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38D" w:rsidRPr="00D67CE1" w:rsidRDefault="0050738D">
      <w:pPr>
        <w:jc w:val="center"/>
        <w:rPr>
          <w:rFonts w:ascii="Tahoma" w:hAnsi="Tahoma" w:cs="Tahoma"/>
          <w:sz w:val="20"/>
          <w:szCs w:val="20"/>
        </w:rPr>
      </w:pPr>
      <w:bookmarkStart w:id="0" w:name="_GoBack"/>
      <w:bookmarkEnd w:id="0"/>
      <w:r w:rsidRPr="00D67CE1">
        <w:rPr>
          <w:rFonts w:ascii="Tahoma" w:hAnsi="Tahoma" w:cs="Tahoma"/>
          <w:sz w:val="20"/>
          <w:szCs w:val="20"/>
        </w:rPr>
        <w:t>LISTY AKCÍ</w:t>
      </w:r>
      <w:r w:rsidR="0085197E" w:rsidRPr="00D67CE1">
        <w:rPr>
          <w:rFonts w:ascii="Tahoma" w:hAnsi="Tahoma" w:cs="Tahoma"/>
          <w:sz w:val="20"/>
          <w:szCs w:val="20"/>
        </w:rPr>
        <w:t xml:space="preserve"> VÝDAJŮ ROZPOČTU</w:t>
      </w:r>
      <w:r w:rsidR="00A01E37" w:rsidRPr="00D67CE1">
        <w:rPr>
          <w:rFonts w:ascii="Tahoma" w:hAnsi="Tahoma" w:cs="Tahoma"/>
          <w:sz w:val="20"/>
          <w:szCs w:val="20"/>
        </w:rPr>
        <w:t xml:space="preserve"> </w:t>
      </w:r>
      <w:r w:rsidR="00D67CE1" w:rsidRPr="00D67CE1">
        <w:rPr>
          <w:rFonts w:ascii="Tahoma" w:hAnsi="Tahoma" w:cs="Tahoma"/>
          <w:sz w:val="20"/>
          <w:szCs w:val="20"/>
        </w:rPr>
        <w:t>MORAVSKOSLEZSKÉHO KRAJE NA ROK 2017</w:t>
      </w:r>
    </w:p>
    <w:p w:rsidR="0050738D" w:rsidRPr="0015252B" w:rsidRDefault="0050738D">
      <w:pPr>
        <w:rPr>
          <w:rFonts w:ascii="Tahoma" w:hAnsi="Tahoma" w:cs="Tahoma"/>
          <w:sz w:val="20"/>
          <w:szCs w:val="20"/>
        </w:rPr>
      </w:pPr>
      <w:r w:rsidRPr="0015252B">
        <w:rPr>
          <w:rFonts w:ascii="Tahoma" w:hAnsi="Tahoma" w:cs="Tahoma"/>
          <w:sz w:val="20"/>
          <w:szCs w:val="20"/>
        </w:rPr>
        <w:t>Obsah:</w:t>
      </w:r>
    </w:p>
    <w:p w:rsidR="00B963A7" w:rsidRPr="00DE625B" w:rsidRDefault="0050738D">
      <w:pPr>
        <w:pStyle w:val="Obsah1"/>
        <w:tabs>
          <w:tab w:val="right" w:leader="dot" w:pos="9060"/>
        </w:tabs>
        <w:rPr>
          <w:rFonts w:ascii="Tahoma" w:eastAsiaTheme="minorEastAsia" w:hAnsi="Tahoma" w:cs="Tahoma"/>
          <w:noProof/>
          <w:sz w:val="20"/>
          <w:szCs w:val="20"/>
        </w:rPr>
      </w:pPr>
      <w:r w:rsidRPr="00B963A7">
        <w:rPr>
          <w:rFonts w:ascii="Tahoma" w:hAnsi="Tahoma" w:cs="Tahoma"/>
          <w:color w:val="FF0000"/>
          <w:sz w:val="20"/>
          <w:szCs w:val="20"/>
        </w:rPr>
        <w:fldChar w:fldCharType="begin"/>
      </w:r>
      <w:r w:rsidRPr="00B963A7">
        <w:rPr>
          <w:rFonts w:ascii="Tahoma" w:hAnsi="Tahoma" w:cs="Tahoma"/>
          <w:color w:val="FF0000"/>
          <w:sz w:val="20"/>
          <w:szCs w:val="20"/>
        </w:rPr>
        <w:instrText xml:space="preserve"> TOC \o "1-2" \h \z \u </w:instrText>
      </w:r>
      <w:r w:rsidRPr="00B963A7">
        <w:rPr>
          <w:rFonts w:ascii="Tahoma" w:hAnsi="Tahoma" w:cs="Tahoma"/>
          <w:color w:val="FF0000"/>
          <w:sz w:val="20"/>
          <w:szCs w:val="20"/>
        </w:rPr>
        <w:fldChar w:fldCharType="separate"/>
      </w:r>
      <w:hyperlink w:anchor="_Toc468278037" w:history="1">
        <w:r w:rsidR="00B963A7" w:rsidRPr="00DE625B">
          <w:rPr>
            <w:rStyle w:val="Hypertextovodkaz"/>
            <w:rFonts w:ascii="Tahoma" w:hAnsi="Tahoma" w:cs="Tahoma"/>
            <w:noProof/>
            <w:sz w:val="20"/>
            <w:szCs w:val="20"/>
          </w:rPr>
          <w:t>SEŠIT 1: VLASTNÍ SPRÁVNÍ ČINNOST KRAJE A ČINNOST ZASTUPITELSTVA KRAJE</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_Toc468278037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38"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_Toc468278038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39"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_Toc468278039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12</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40" w:history="1">
        <w:r w:rsidR="00B963A7" w:rsidRPr="00DE625B">
          <w:rPr>
            <w:rStyle w:val="Hypertextovodkaz"/>
            <w:rFonts w:ascii="Tahoma" w:hAnsi="Tahoma" w:cs="Tahoma"/>
            <w:noProof/>
            <w:sz w:val="20"/>
            <w:szCs w:val="20"/>
          </w:rPr>
          <w:t>SEŠIT 2: FINANCE A SPRÁVA MAJETKU</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24</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1" w:history="1">
        <w:r w:rsidR="00B963A7" w:rsidRPr="00DE625B">
          <w:rPr>
            <w:rStyle w:val="Hypertextovodkaz"/>
            <w:rFonts w:ascii="Tahoma" w:hAnsi="Tahoma" w:cs="Tahoma"/>
            <w:noProof/>
            <w:sz w:val="20"/>
            <w:szCs w:val="20"/>
          </w:rPr>
          <w:t>Finance a správa majetku</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24</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2"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_Toc468278042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24</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43" w:history="1">
        <w:r w:rsidR="00B963A7" w:rsidRPr="00DE625B">
          <w:rPr>
            <w:rStyle w:val="Hypertextovodkaz"/>
            <w:rFonts w:ascii="Tahoma" w:hAnsi="Tahoma" w:cs="Tahoma"/>
            <w:noProof/>
            <w:sz w:val="20"/>
            <w:szCs w:val="20"/>
          </w:rPr>
          <w:t>SEŠIT 3: DOPRAVA</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_Toc468278043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44</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4"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_Toc468278044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44</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5" w:history="1">
        <w:r w:rsidR="00B963A7" w:rsidRPr="00DE625B">
          <w:rPr>
            <w:rStyle w:val="Hypertextovodkaz"/>
            <w:rFonts w:ascii="Tahoma" w:hAnsi="Tahoma" w:cs="Tahoma"/>
            <w:noProof/>
            <w:sz w:val="20"/>
            <w:szCs w:val="20"/>
          </w:rPr>
          <w:t>Příspěvek na provoz příspěvkové organizaci</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_Toc468278045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44</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6"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_Toc468278046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45</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7"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45</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48" w:history="1">
        <w:r w:rsidR="00B963A7" w:rsidRPr="00DE625B">
          <w:rPr>
            <w:rStyle w:val="Hypertextovodkaz"/>
            <w:rFonts w:ascii="Tahoma" w:hAnsi="Tahoma" w:cs="Tahoma"/>
            <w:noProof/>
            <w:sz w:val="20"/>
            <w:szCs w:val="20"/>
          </w:rPr>
          <w:t>SEŠIT 4: KRIZOVÉ ŘÍZENÍ</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85</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49"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_Toc468278049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85</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0"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86</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1"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86</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52" w:history="1">
        <w:r w:rsidR="00B963A7" w:rsidRPr="00DE625B">
          <w:rPr>
            <w:rStyle w:val="Hypertextovodkaz"/>
            <w:rFonts w:ascii="Tahoma" w:hAnsi="Tahoma" w:cs="Tahoma"/>
            <w:noProof/>
            <w:sz w:val="20"/>
            <w:szCs w:val="20"/>
          </w:rPr>
          <w:t>SEŠIT 5: KULTURA</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_Toc468278052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119</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3"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_Toc468278053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119</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4" w:history="1">
        <w:r w:rsidR="00B963A7" w:rsidRPr="00DE625B">
          <w:rPr>
            <w:rStyle w:val="Hypertextovodkaz"/>
            <w:rFonts w:ascii="Tahoma" w:hAnsi="Tahoma" w:cs="Tahoma"/>
            <w:noProof/>
            <w:sz w:val="20"/>
            <w:szCs w:val="20"/>
          </w:rPr>
          <w:t>Příspěvek na provoz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_Toc468278054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119</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5" w:history="1">
        <w:r w:rsidR="00B963A7" w:rsidRPr="00DE625B">
          <w:rPr>
            <w:rStyle w:val="Hypertextovodkaz"/>
            <w:rFonts w:ascii="Tahoma" w:hAnsi="Tahoma" w:cs="Tahoma"/>
            <w:noProof/>
            <w:sz w:val="20"/>
            <w:szCs w:val="20"/>
          </w:rPr>
          <w:t>Návratná finanční výpomoc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_Toc468278055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120</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6"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_Toc468278056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120</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7"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121</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58" w:history="1">
        <w:r w:rsidR="00B963A7" w:rsidRPr="00DE625B">
          <w:rPr>
            <w:rStyle w:val="Hypertextovodkaz"/>
            <w:rFonts w:ascii="Tahoma" w:hAnsi="Tahoma" w:cs="Tahoma"/>
            <w:noProof/>
            <w:sz w:val="20"/>
            <w:szCs w:val="20"/>
          </w:rPr>
          <w:t>SEŠIT 6: PREZENTACE KRAJE A EDIČNÍ PLÁN</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170</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59"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_Toc468278059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170</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60" w:history="1">
        <w:r w:rsidR="00B963A7" w:rsidRPr="00DE625B">
          <w:rPr>
            <w:rStyle w:val="Hypertextovodkaz"/>
            <w:rFonts w:ascii="Tahoma" w:hAnsi="Tahoma" w:cs="Tahoma"/>
            <w:noProof/>
            <w:sz w:val="20"/>
            <w:szCs w:val="20"/>
          </w:rPr>
          <w:t>SEŠIT 7: REGIONÁLNÍ ROZVOJ</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182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1"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182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2"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_Toc468278062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183</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63" w:history="1">
        <w:r w:rsidR="00B963A7" w:rsidRPr="00DE625B">
          <w:rPr>
            <w:rStyle w:val="Hypertextovodkaz"/>
            <w:rFonts w:ascii="Tahoma" w:hAnsi="Tahoma" w:cs="Tahoma"/>
            <w:noProof/>
            <w:sz w:val="20"/>
            <w:szCs w:val="20"/>
          </w:rPr>
          <w:t>SEŠIT 8: CESTOVNÍ RUCH</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_Toc468278063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209</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4"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_Toc468278064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209</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5"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_Toc468278065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209</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66" w:history="1">
        <w:r w:rsidR="00B963A7" w:rsidRPr="00DE625B">
          <w:rPr>
            <w:rStyle w:val="Hypertextovodkaz"/>
            <w:rFonts w:ascii="Tahoma" w:hAnsi="Tahoma" w:cs="Tahoma"/>
            <w:noProof/>
            <w:sz w:val="20"/>
            <w:szCs w:val="20"/>
          </w:rPr>
          <w:t>SEŠIT 9: SOCIÁLNÍ VĚCI</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_Toc468278066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230</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7"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230</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8" w:history="1">
        <w:r w:rsidR="00B963A7" w:rsidRPr="00DE625B">
          <w:rPr>
            <w:rStyle w:val="Hypertextovodkaz"/>
            <w:rFonts w:ascii="Tahoma" w:hAnsi="Tahoma" w:cs="Tahoma"/>
            <w:noProof/>
            <w:sz w:val="20"/>
            <w:szCs w:val="20"/>
          </w:rPr>
          <w:t>Příspěvek na provoz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231</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69" w:history="1">
        <w:r w:rsidR="00B963A7" w:rsidRPr="00DE625B">
          <w:rPr>
            <w:rStyle w:val="Hypertextovodkaz"/>
            <w:rFonts w:ascii="Tahoma" w:hAnsi="Tahoma" w:cs="Tahoma"/>
            <w:noProof/>
            <w:sz w:val="20"/>
            <w:szCs w:val="20"/>
          </w:rPr>
          <w:t>Návratná finanční výpomoc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_Toc468278069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231</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0"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231</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1"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2" w:history="1">
        <w:r w:rsidR="00B963A7" w:rsidRPr="00DE625B">
          <w:rPr>
            <w:rStyle w:val="Hypertextovodkaz"/>
            <w:rFonts w:ascii="Tahoma" w:hAnsi="Tahoma" w:cs="Tahoma"/>
            <w:noProof/>
            <w:sz w:val="20"/>
            <w:szCs w:val="20"/>
          </w:rPr>
          <w:t>Financování</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_Toc468278072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233</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73" w:history="1">
        <w:r w:rsidR="00B963A7" w:rsidRPr="00DE625B">
          <w:rPr>
            <w:rStyle w:val="Hypertextovodkaz"/>
            <w:rFonts w:ascii="Tahoma" w:hAnsi="Tahoma" w:cs="Tahoma"/>
            <w:noProof/>
            <w:sz w:val="20"/>
            <w:szCs w:val="20"/>
          </w:rPr>
          <w:t>SEŠIT 10: ŠKOLSTVÍ</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_Toc468278073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291</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4"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_Toc468278074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291</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5" w:history="1">
        <w:r w:rsidR="00B963A7" w:rsidRPr="00DE625B">
          <w:rPr>
            <w:rStyle w:val="Hypertextovodkaz"/>
            <w:rFonts w:ascii="Tahoma" w:hAnsi="Tahoma" w:cs="Tahoma"/>
            <w:noProof/>
            <w:sz w:val="20"/>
            <w:szCs w:val="20"/>
          </w:rPr>
          <w:t>Příspěvek na provoz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_Toc468278075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292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6"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_Toc468278076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292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7"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295</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78" w:history="1">
        <w:r w:rsidR="00B963A7" w:rsidRPr="00DE625B">
          <w:rPr>
            <w:rStyle w:val="Hypertextovodkaz"/>
            <w:rFonts w:ascii="Tahoma" w:hAnsi="Tahoma" w:cs="Tahoma"/>
            <w:noProof/>
            <w:sz w:val="20"/>
            <w:szCs w:val="20"/>
          </w:rPr>
          <w:t>SEŠIT 11: ÚZEMNÍ PLÁNOVÁNÍ A STAVEBNÍ ŘÁD</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412</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79"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_Toc468278079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412</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80" w:history="1">
        <w:r w:rsidR="00B963A7" w:rsidRPr="00DE625B">
          <w:rPr>
            <w:rStyle w:val="Hypertextovodkaz"/>
            <w:rFonts w:ascii="Tahoma" w:hAnsi="Tahoma" w:cs="Tahoma"/>
            <w:noProof/>
            <w:sz w:val="20"/>
            <w:szCs w:val="20"/>
          </w:rPr>
          <w:t>SEŠIT 12: ZDRAVOTNICTVÍ</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416</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1"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416</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2" w:history="1">
        <w:r w:rsidR="00B963A7" w:rsidRPr="00DE625B">
          <w:rPr>
            <w:rStyle w:val="Hypertextovodkaz"/>
            <w:rFonts w:ascii="Tahoma" w:hAnsi="Tahoma" w:cs="Tahoma"/>
            <w:noProof/>
            <w:sz w:val="20"/>
            <w:szCs w:val="20"/>
          </w:rPr>
          <w:t>Příspěvek na provoz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_Toc468278082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416</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3" w:history="1">
        <w:r w:rsidR="00B963A7" w:rsidRPr="00DE625B">
          <w:rPr>
            <w:rStyle w:val="Hypertextovodkaz"/>
            <w:rFonts w:ascii="Tahoma" w:hAnsi="Tahoma" w:cs="Tahoma"/>
            <w:noProof/>
            <w:sz w:val="20"/>
            <w:szCs w:val="20"/>
          </w:rPr>
          <w:t>Návratná finanční výpomoc příspěvkovým organizacím</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_Toc468278083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417</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4"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_Toc468278084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418</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5"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_Toc468278085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419</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86" w:history="1">
        <w:r w:rsidR="00B963A7" w:rsidRPr="00DE625B">
          <w:rPr>
            <w:rStyle w:val="Hypertextovodkaz"/>
            <w:rFonts w:ascii="Tahoma" w:hAnsi="Tahoma" w:cs="Tahoma"/>
            <w:noProof/>
            <w:sz w:val="20"/>
            <w:szCs w:val="20"/>
          </w:rPr>
          <w:t>SEŠIT 13: ŽIVOTNÍ PROSTŘEDÍ</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_Toc468278086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487</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7" w:history="1">
        <w:r w:rsidR="00B963A7" w:rsidRPr="00DE625B">
          <w:rPr>
            <w:rStyle w:val="Hypertextovodkaz"/>
            <w:rFonts w:ascii="Tahoma" w:hAnsi="Tahoma" w:cs="Tahoma"/>
            <w:noProof/>
            <w:sz w:val="20"/>
            <w:szCs w:val="20"/>
          </w:rPr>
          <w:t>Samosprávné a jiné činnosti zajišťované prostřednictvím KÚ</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_Toc468278087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487</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8" w:history="1">
        <w:r w:rsidR="00B963A7" w:rsidRPr="00DE625B">
          <w:rPr>
            <w:rStyle w:val="Hypertextovodkaz"/>
            <w:rFonts w:ascii="Tahoma" w:hAnsi="Tahoma" w:cs="Tahoma"/>
            <w:noProof/>
            <w:sz w:val="20"/>
            <w:szCs w:val="20"/>
          </w:rPr>
          <w:t>Příspěvek na provoz příspěvkové organizaci</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_Toc468278088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488</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89" w:history="1">
        <w:r w:rsidR="00B963A7" w:rsidRPr="00DE625B">
          <w:rPr>
            <w:rStyle w:val="Hypertextovodkaz"/>
            <w:rFonts w:ascii="Tahoma" w:hAnsi="Tahoma" w:cs="Tahoma"/>
            <w:noProof/>
            <w:sz w:val="20"/>
            <w:szCs w:val="20"/>
          </w:rPr>
          <w:t>Reprodukce majetku kraje vyjma akcí spolufinancovaných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_Toc468278089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488</w:t>
        </w:r>
        <w:r w:rsidR="00B963A7" w:rsidRPr="00DE625B">
          <w:rPr>
            <w:rFonts w:ascii="Tahoma" w:hAnsi="Tahoma" w:cs="Tahoma"/>
            <w:noProof/>
            <w:webHidden/>
            <w:sz w:val="20"/>
            <w:szCs w:val="20"/>
          </w:rPr>
          <w:fldChar w:fldCharType="end"/>
        </w:r>
      </w:hyperlink>
    </w:p>
    <w:p w:rsidR="00B963A7" w:rsidRPr="00DE625B" w:rsidRDefault="00942CF6">
      <w:pPr>
        <w:pStyle w:val="Obsah2"/>
        <w:tabs>
          <w:tab w:val="right" w:leader="dot" w:pos="9060"/>
        </w:tabs>
        <w:rPr>
          <w:rFonts w:ascii="Tahoma" w:eastAsiaTheme="minorEastAsia" w:hAnsi="Tahoma" w:cs="Tahoma"/>
          <w:noProof/>
          <w:sz w:val="20"/>
          <w:szCs w:val="20"/>
        </w:rPr>
      </w:pPr>
      <w:hyperlink w:anchor="_Toc468278090" w:history="1">
        <w:r w:rsidR="00B963A7" w:rsidRPr="00DE625B">
          <w:rPr>
            <w:rStyle w:val="Hypertextovodkaz"/>
            <w:rFonts w:ascii="Tahoma" w:hAnsi="Tahoma" w:cs="Tahoma"/>
            <w:noProof/>
            <w:sz w:val="20"/>
            <w:szCs w:val="20"/>
          </w:rPr>
          <w:t>Akce spolufinancované z evropských finančních zdrojů</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_Toc468278090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488</w:t>
        </w:r>
        <w:r w:rsidR="00B963A7" w:rsidRPr="00DE625B">
          <w:rPr>
            <w:rFonts w:ascii="Tahoma" w:hAnsi="Tahoma" w:cs="Tahoma"/>
            <w:noProof/>
            <w:webHidden/>
            <w:sz w:val="20"/>
            <w:szCs w:val="20"/>
          </w:rPr>
          <w:fldChar w:fldCharType="end"/>
        </w:r>
      </w:hyperlink>
    </w:p>
    <w:p w:rsidR="00B963A7" w:rsidRPr="00DE625B" w:rsidRDefault="00942CF6">
      <w:pPr>
        <w:pStyle w:val="Obsah1"/>
        <w:tabs>
          <w:tab w:val="right" w:leader="dot" w:pos="9060"/>
        </w:tabs>
        <w:rPr>
          <w:rFonts w:ascii="Tahoma" w:eastAsiaTheme="minorEastAsia" w:hAnsi="Tahoma" w:cs="Tahoma"/>
          <w:noProof/>
          <w:sz w:val="20"/>
          <w:szCs w:val="20"/>
        </w:rPr>
      </w:pPr>
      <w:hyperlink w:anchor="_Toc468278091" w:history="1">
        <w:r w:rsidR="00B963A7" w:rsidRPr="00DE625B">
          <w:rPr>
            <w:rStyle w:val="Hypertextovodkaz"/>
            <w:rFonts w:ascii="Tahoma" w:hAnsi="Tahoma" w:cs="Tahoma"/>
            <w:noProof/>
            <w:sz w:val="20"/>
            <w:szCs w:val="20"/>
          </w:rPr>
          <w:t>Seznam použitých zkratek</w:t>
        </w:r>
        <w:r w:rsidR="00B963A7" w:rsidRPr="00DE625B">
          <w:rPr>
            <w:rFonts w:ascii="Tahoma" w:hAnsi="Tahoma" w:cs="Tahoma"/>
            <w:noProof/>
            <w:webHidden/>
            <w:sz w:val="20"/>
            <w:szCs w:val="20"/>
          </w:rPr>
          <w:tab/>
        </w:r>
        <w:r w:rsidR="00B963A7" w:rsidRPr="00DE625B">
          <w:rPr>
            <w:rFonts w:ascii="Tahoma" w:hAnsi="Tahoma" w:cs="Tahoma"/>
            <w:noProof/>
            <w:webHidden/>
            <w:sz w:val="20"/>
            <w:szCs w:val="20"/>
          </w:rPr>
          <w:fldChar w:fldCharType="begin"/>
        </w:r>
        <w:r w:rsidR="00B963A7" w:rsidRPr="00DE625B">
          <w:rPr>
            <w:rFonts w:ascii="Tahoma" w:hAnsi="Tahoma" w:cs="Tahoma"/>
            <w:noProof/>
            <w:webHidden/>
            <w:sz w:val="20"/>
            <w:szCs w:val="20"/>
          </w:rPr>
          <w:instrText xml:space="preserve"> PAGEREF _Toc468278091 \h </w:instrText>
        </w:r>
        <w:r w:rsidR="00B963A7" w:rsidRPr="00DE625B">
          <w:rPr>
            <w:rFonts w:ascii="Tahoma" w:hAnsi="Tahoma" w:cs="Tahoma"/>
            <w:noProof/>
            <w:webHidden/>
            <w:sz w:val="20"/>
            <w:szCs w:val="20"/>
          </w:rPr>
        </w:r>
        <w:r w:rsidR="00B963A7" w:rsidRPr="00DE625B">
          <w:rPr>
            <w:rFonts w:ascii="Tahoma" w:hAnsi="Tahoma" w:cs="Tahoma"/>
            <w:noProof/>
            <w:webHidden/>
            <w:sz w:val="20"/>
            <w:szCs w:val="20"/>
          </w:rPr>
          <w:fldChar w:fldCharType="separate"/>
        </w:r>
        <w:r w:rsidR="009340A0">
          <w:rPr>
            <w:rFonts w:ascii="Tahoma" w:hAnsi="Tahoma" w:cs="Tahoma"/>
            <w:noProof/>
            <w:webHidden/>
            <w:sz w:val="20"/>
            <w:szCs w:val="20"/>
          </w:rPr>
          <w:t>530</w:t>
        </w:r>
        <w:r w:rsidR="00B963A7" w:rsidRPr="00DE625B">
          <w:rPr>
            <w:rFonts w:ascii="Tahoma" w:hAnsi="Tahoma" w:cs="Tahoma"/>
            <w:noProof/>
            <w:webHidden/>
            <w:sz w:val="20"/>
            <w:szCs w:val="20"/>
          </w:rPr>
          <w:fldChar w:fldCharType="end"/>
        </w:r>
      </w:hyperlink>
    </w:p>
    <w:p w:rsidR="005832D4" w:rsidRPr="00027F4D" w:rsidRDefault="0050738D" w:rsidP="005832D4">
      <w:pPr>
        <w:pStyle w:val="Textkomente"/>
        <w:spacing w:before="120" w:after="120"/>
        <w:rPr>
          <w:sz w:val="16"/>
          <w:szCs w:val="16"/>
        </w:rPr>
      </w:pPr>
      <w:r w:rsidRPr="00B963A7">
        <w:rPr>
          <w:rFonts w:ascii="Tahoma" w:hAnsi="Tahoma" w:cs="Tahoma"/>
          <w:color w:val="FF0000"/>
        </w:rPr>
        <w:fldChar w:fldCharType="end"/>
      </w:r>
    </w:p>
    <w:p w:rsidR="00E503EB" w:rsidRPr="00027F4D" w:rsidRDefault="00E503EB">
      <w:pPr>
        <w:rPr>
          <w:sz w:val="16"/>
          <w:szCs w:val="16"/>
        </w:rPr>
        <w:sectPr w:rsidR="00E503EB" w:rsidRPr="00027F4D">
          <w:headerReference w:type="default" r:id="rId8"/>
          <w:footerReference w:type="even" r:id="rId9"/>
          <w:footerReference w:type="default" r:id="rId10"/>
          <w:footerReference w:type="first" r:id="rId11"/>
          <w:pgSz w:w="11906" w:h="16838"/>
          <w:pgMar w:top="1418" w:right="1418" w:bottom="1258" w:left="1418" w:header="709" w:footer="709" w:gutter="0"/>
          <w:cols w:space="708"/>
          <w:docGrid w:linePitch="360"/>
        </w:sectPr>
      </w:pPr>
    </w:p>
    <w:p w:rsidR="0050738D" w:rsidRPr="00014842" w:rsidRDefault="0050738D" w:rsidP="00626002">
      <w:pPr>
        <w:pStyle w:val="Nadpis1"/>
      </w:pPr>
      <w:bookmarkStart w:id="1" w:name="_Toc468278037"/>
      <w:r w:rsidRPr="00014842">
        <w:lastRenderedPageBreak/>
        <w:t>SEŠIT 1: VLASTNÍ</w:t>
      </w:r>
      <w:r w:rsidR="00BF4EEC" w:rsidRPr="00014842">
        <w:t xml:space="preserve"> SPRÁVNÍ ČINNOST KRAJE</w:t>
      </w:r>
      <w:r w:rsidR="00CF59AC" w:rsidRPr="00014842">
        <w:t xml:space="preserve"> A</w:t>
      </w:r>
      <w:r w:rsidR="00BF4EEC" w:rsidRPr="00014842">
        <w:t> </w:t>
      </w:r>
      <w:r w:rsidR="00CF59AC" w:rsidRPr="00014842">
        <w:t xml:space="preserve">ČINNOST </w:t>
      </w:r>
      <w:r w:rsidR="00BF4EEC" w:rsidRPr="00014842">
        <w:t>ZASTUP</w:t>
      </w:r>
      <w:r w:rsidR="00CF59AC" w:rsidRPr="00014842">
        <w:t>ITELSTVA</w:t>
      </w:r>
      <w:r w:rsidRPr="00014842">
        <w:t xml:space="preserve"> KRAJE</w:t>
      </w:r>
      <w:bookmarkEnd w:id="1"/>
    </w:p>
    <w:p w:rsidR="0050738D" w:rsidRPr="002319F1" w:rsidRDefault="0050738D">
      <w:pPr>
        <w:rPr>
          <w:rFonts w:ascii="Tahoma" w:hAnsi="Tahoma" w:cs="Tahoma"/>
          <w:sz w:val="16"/>
          <w:szCs w:val="16"/>
        </w:rPr>
      </w:pPr>
    </w:p>
    <w:bookmarkStart w:id="2" w:name="_MON_1505912870"/>
    <w:bookmarkEnd w:id="2"/>
    <w:p w:rsidR="00296B86" w:rsidRPr="002319F1" w:rsidRDefault="00981105" w:rsidP="00296B86">
      <w:pPr>
        <w:rPr>
          <w:rFonts w:ascii="Tahoma" w:hAnsi="Tahoma" w:cs="Tahoma"/>
        </w:rPr>
      </w:pPr>
      <w:r w:rsidRPr="002319F1">
        <w:object w:dxaOrig="9792" w:dyaOrig="10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64.75pt" o:ole="">
            <v:imagedata r:id="rId12" o:title=""/>
          </v:shape>
          <o:OLEObject Type="Embed" ProgID="Excel.Sheet.8" ShapeID="_x0000_i1025" DrawAspect="Content" ObjectID="_1543923547" r:id="rId13"/>
        </w:object>
      </w:r>
      <w:r w:rsidR="0050738D" w:rsidRPr="002319F1">
        <w:rPr>
          <w:rFonts w:ascii="Tahoma" w:hAnsi="Tahoma" w:cs="Tahoma"/>
        </w:rPr>
        <w:br w:type="page"/>
      </w:r>
    </w:p>
    <w:p w:rsidR="002319F1" w:rsidRPr="002319F1" w:rsidRDefault="002319F1" w:rsidP="002319F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598"/>
        <w:gridCol w:w="7887"/>
      </w:tblGrid>
      <w:tr w:rsidR="002319F1" w:rsidRPr="002319F1" w:rsidTr="00F3400B">
        <w:tc>
          <w:tcPr>
            <w:tcW w:w="748" w:type="dxa"/>
          </w:tcPr>
          <w:p w:rsidR="002319F1" w:rsidRPr="002319F1" w:rsidRDefault="002319F1" w:rsidP="00F3400B">
            <w:pPr>
              <w:rPr>
                <w:rFonts w:ascii="Tahoma" w:hAnsi="Tahoma" w:cs="Tahoma"/>
              </w:rPr>
            </w:pPr>
            <w:r w:rsidRPr="002319F1">
              <w:rPr>
                <w:rFonts w:ascii="Tahoma" w:hAnsi="Tahoma" w:cs="Tahoma"/>
              </w:rPr>
              <w:br w:type="page"/>
              <w:t>ORJ</w:t>
            </w:r>
          </w:p>
        </w:tc>
        <w:tc>
          <w:tcPr>
            <w:tcW w:w="598" w:type="dxa"/>
          </w:tcPr>
          <w:p w:rsidR="002319F1" w:rsidRPr="002319F1" w:rsidRDefault="002319F1" w:rsidP="00F3400B">
            <w:pPr>
              <w:jc w:val="center"/>
              <w:rPr>
                <w:rFonts w:ascii="Tahoma" w:hAnsi="Tahoma" w:cs="Tahoma"/>
              </w:rPr>
            </w:pPr>
            <w:r w:rsidRPr="002319F1">
              <w:rPr>
                <w:rFonts w:ascii="Tahoma" w:hAnsi="Tahoma" w:cs="Tahoma"/>
              </w:rPr>
              <w:t>2</w:t>
            </w:r>
          </w:p>
        </w:tc>
        <w:tc>
          <w:tcPr>
            <w:tcW w:w="7887" w:type="dxa"/>
          </w:tcPr>
          <w:p w:rsidR="002319F1" w:rsidRPr="002319F1" w:rsidRDefault="002319F1" w:rsidP="00F3400B">
            <w:pPr>
              <w:pStyle w:val="Nadpis4"/>
              <w:rPr>
                <w:rFonts w:ascii="Tahoma" w:hAnsi="Tahoma" w:cs="Tahoma"/>
                <w:sz w:val="24"/>
              </w:rPr>
            </w:pPr>
            <w:r w:rsidRPr="002319F1">
              <w:rPr>
                <w:rFonts w:ascii="Tahoma" w:hAnsi="Tahoma" w:cs="Tahoma"/>
                <w:sz w:val="24"/>
              </w:rPr>
              <w:t>Odbor kancelář ředitele krajského úřadu</w:t>
            </w:r>
          </w:p>
        </w:tc>
      </w:tr>
    </w:tbl>
    <w:p w:rsidR="002319F1" w:rsidRPr="002319F1" w:rsidRDefault="002319F1" w:rsidP="002319F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319F1" w:rsidRPr="002319F1" w:rsidTr="00F3400B">
        <w:tc>
          <w:tcPr>
            <w:tcW w:w="1364" w:type="dxa"/>
          </w:tcPr>
          <w:p w:rsidR="002319F1" w:rsidRPr="002319F1" w:rsidRDefault="002319F1" w:rsidP="00F3400B">
            <w:pPr>
              <w:rPr>
                <w:rFonts w:ascii="Tahoma" w:hAnsi="Tahoma" w:cs="Tahoma"/>
                <w:b/>
                <w:bCs/>
                <w:sz w:val="20"/>
              </w:rPr>
            </w:pPr>
            <w:r w:rsidRPr="002319F1">
              <w:rPr>
                <w:rFonts w:ascii="Tahoma" w:hAnsi="Tahoma" w:cs="Tahoma"/>
                <w:b/>
                <w:bCs/>
                <w:sz w:val="20"/>
              </w:rPr>
              <w:t>Název akce</w:t>
            </w:r>
          </w:p>
        </w:tc>
        <w:tc>
          <w:tcPr>
            <w:tcW w:w="5998" w:type="dxa"/>
          </w:tcPr>
          <w:p w:rsidR="002319F1" w:rsidRPr="002319F1" w:rsidRDefault="002319F1" w:rsidP="00F3400B">
            <w:pPr>
              <w:pStyle w:val="Nadpis4"/>
              <w:rPr>
                <w:rFonts w:ascii="Tahoma" w:hAnsi="Tahoma" w:cs="Tahoma"/>
                <w:sz w:val="24"/>
              </w:rPr>
            </w:pPr>
            <w:r w:rsidRPr="002319F1">
              <w:rPr>
                <w:rFonts w:ascii="Tahoma" w:hAnsi="Tahoma" w:cs="Tahoma"/>
                <w:sz w:val="24"/>
              </w:rPr>
              <w:t>Platy zaměstnanců kraje zařazených do krajského úřadu včetně povinných odvodů</w:t>
            </w:r>
          </w:p>
        </w:tc>
        <w:tc>
          <w:tcPr>
            <w:tcW w:w="1247" w:type="dxa"/>
          </w:tcPr>
          <w:p w:rsidR="002319F1" w:rsidRPr="002319F1" w:rsidRDefault="002319F1" w:rsidP="00F3400B">
            <w:pPr>
              <w:pStyle w:val="Nadpis3"/>
              <w:rPr>
                <w:rFonts w:ascii="Tahoma" w:hAnsi="Tahoma" w:cs="Tahoma"/>
                <w:sz w:val="20"/>
              </w:rPr>
            </w:pPr>
            <w:r w:rsidRPr="002319F1">
              <w:rPr>
                <w:rFonts w:ascii="Tahoma" w:hAnsi="Tahoma" w:cs="Tahoma"/>
                <w:sz w:val="20"/>
                <w:szCs w:val="20"/>
              </w:rPr>
              <w:t>Číslo akce</w:t>
            </w:r>
          </w:p>
        </w:tc>
        <w:tc>
          <w:tcPr>
            <w:tcW w:w="624" w:type="dxa"/>
          </w:tcPr>
          <w:p w:rsidR="002319F1" w:rsidRPr="002319F1" w:rsidRDefault="002319F1" w:rsidP="00F3400B">
            <w:pPr>
              <w:jc w:val="right"/>
              <w:rPr>
                <w:rFonts w:ascii="Tahoma" w:hAnsi="Tahoma" w:cs="Tahoma"/>
                <w:sz w:val="20"/>
              </w:rPr>
            </w:pPr>
            <w:r w:rsidRPr="002319F1">
              <w:rPr>
                <w:rFonts w:ascii="Tahoma" w:hAnsi="Tahoma" w:cs="Tahoma"/>
                <w:sz w:val="20"/>
              </w:rPr>
              <w:t>0007</w:t>
            </w:r>
          </w:p>
        </w:tc>
      </w:tr>
    </w:tbl>
    <w:p w:rsidR="002319F1" w:rsidRPr="002319F1" w:rsidRDefault="002319F1" w:rsidP="002319F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319F1" w:rsidRPr="002319F1"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
                <w:bCs/>
                <w:sz w:val="20"/>
              </w:rPr>
            </w:pPr>
            <w:r w:rsidRPr="002319F1">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jc w:val="center"/>
              <w:rPr>
                <w:rFonts w:ascii="Tahoma" w:hAnsi="Tahoma" w:cs="Tahoma"/>
                <w:sz w:val="20"/>
              </w:rPr>
            </w:pPr>
            <w:r w:rsidRPr="002319F1">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2319F1" w:rsidRPr="002319F1" w:rsidRDefault="002319F1" w:rsidP="00F3400B">
            <w:pPr>
              <w:rPr>
                <w:rFonts w:ascii="Tahoma" w:hAnsi="Tahoma" w:cs="Tahoma"/>
                <w:sz w:val="20"/>
              </w:rPr>
            </w:pPr>
            <w:r w:rsidRPr="002319F1">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2319F1" w:rsidRPr="002319F1" w:rsidRDefault="002319F1" w:rsidP="00F3400B">
            <w:pPr>
              <w:jc w:val="right"/>
              <w:rPr>
                <w:rFonts w:ascii="Tahoma" w:hAnsi="Tahoma" w:cs="Tahoma"/>
                <w:sz w:val="20"/>
              </w:rPr>
            </w:pPr>
          </w:p>
        </w:tc>
      </w:tr>
      <w:tr w:rsidR="002319F1" w:rsidRPr="002319F1"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
                <w:bCs/>
                <w:sz w:val="20"/>
              </w:rPr>
            </w:pPr>
            <w:r w:rsidRPr="002319F1">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jc w:val="center"/>
              <w:rPr>
                <w:rFonts w:ascii="Tahoma" w:hAnsi="Tahoma" w:cs="Tahoma"/>
                <w:sz w:val="20"/>
              </w:rPr>
            </w:pPr>
            <w:r w:rsidRPr="002319F1">
              <w:rPr>
                <w:rFonts w:ascii="Tahoma" w:hAnsi="Tahoma" w:cs="Tahoma"/>
                <w:sz w:val="20"/>
              </w:rPr>
              <w:t>5011</w:t>
            </w:r>
          </w:p>
          <w:p w:rsidR="002319F1" w:rsidRPr="002319F1" w:rsidRDefault="002319F1" w:rsidP="00F3400B">
            <w:pPr>
              <w:jc w:val="center"/>
              <w:rPr>
                <w:rFonts w:ascii="Tahoma" w:hAnsi="Tahoma" w:cs="Tahoma"/>
                <w:sz w:val="20"/>
              </w:rPr>
            </w:pPr>
          </w:p>
          <w:p w:rsidR="002319F1" w:rsidRPr="002319F1" w:rsidRDefault="002319F1" w:rsidP="00F3400B">
            <w:pPr>
              <w:jc w:val="center"/>
              <w:rPr>
                <w:rFonts w:ascii="Tahoma" w:hAnsi="Tahoma" w:cs="Tahoma"/>
                <w:sz w:val="20"/>
              </w:rPr>
            </w:pPr>
            <w:r w:rsidRPr="002319F1">
              <w:rPr>
                <w:rFonts w:ascii="Tahoma" w:hAnsi="Tahoma" w:cs="Tahoma"/>
                <w:sz w:val="20"/>
              </w:rPr>
              <w:t>5021</w:t>
            </w:r>
          </w:p>
          <w:p w:rsidR="002319F1" w:rsidRPr="002319F1" w:rsidRDefault="002319F1" w:rsidP="00F3400B">
            <w:pPr>
              <w:jc w:val="center"/>
              <w:rPr>
                <w:rFonts w:ascii="Tahoma" w:hAnsi="Tahoma" w:cs="Tahoma"/>
                <w:sz w:val="20"/>
              </w:rPr>
            </w:pPr>
            <w:r w:rsidRPr="002319F1">
              <w:rPr>
                <w:rFonts w:ascii="Tahoma" w:hAnsi="Tahoma" w:cs="Tahoma"/>
                <w:sz w:val="20"/>
              </w:rPr>
              <w:t>503x</w:t>
            </w:r>
          </w:p>
          <w:p w:rsidR="002319F1" w:rsidRPr="002319F1" w:rsidRDefault="002319F1" w:rsidP="00F3400B">
            <w:pPr>
              <w:jc w:val="center"/>
              <w:rPr>
                <w:rFonts w:ascii="Tahoma" w:hAnsi="Tahoma" w:cs="Tahoma"/>
                <w:sz w:val="20"/>
              </w:rPr>
            </w:pPr>
            <w:r w:rsidRPr="002319F1">
              <w:rPr>
                <w:rFonts w:ascii="Tahoma" w:hAnsi="Tahoma" w:cs="Tahoma"/>
                <w:sz w:val="20"/>
              </w:rPr>
              <w:t>5424</w:t>
            </w:r>
          </w:p>
        </w:tc>
        <w:tc>
          <w:tcPr>
            <w:tcW w:w="5387" w:type="dxa"/>
            <w:tcBorders>
              <w:top w:val="single" w:sz="4" w:space="0" w:color="auto"/>
              <w:left w:val="single" w:sz="4" w:space="0" w:color="auto"/>
              <w:bottom w:val="single" w:sz="4" w:space="0" w:color="auto"/>
              <w:right w:val="nil"/>
            </w:tcBorders>
          </w:tcPr>
          <w:p w:rsidR="002319F1" w:rsidRPr="002319F1" w:rsidRDefault="002319F1" w:rsidP="00F3400B">
            <w:pPr>
              <w:rPr>
                <w:rFonts w:ascii="Tahoma" w:hAnsi="Tahoma" w:cs="Tahoma"/>
                <w:sz w:val="20"/>
              </w:rPr>
            </w:pPr>
            <w:r w:rsidRPr="002319F1">
              <w:rPr>
                <w:rFonts w:ascii="Tahoma" w:hAnsi="Tahoma" w:cs="Tahoma"/>
                <w:sz w:val="20"/>
              </w:rPr>
              <w:t>Platy zaměstnanců v pracovním poměru vyjma zaměstnanců na služebních místech</w:t>
            </w:r>
          </w:p>
          <w:p w:rsidR="002319F1" w:rsidRPr="002319F1" w:rsidRDefault="002319F1" w:rsidP="00F3400B">
            <w:pPr>
              <w:rPr>
                <w:rFonts w:ascii="Tahoma" w:hAnsi="Tahoma" w:cs="Tahoma"/>
                <w:sz w:val="20"/>
              </w:rPr>
            </w:pPr>
            <w:r w:rsidRPr="002319F1">
              <w:rPr>
                <w:rFonts w:ascii="Tahoma" w:hAnsi="Tahoma" w:cs="Tahoma"/>
                <w:sz w:val="20"/>
              </w:rPr>
              <w:t>Ostatní osobní výdaje</w:t>
            </w:r>
          </w:p>
          <w:p w:rsidR="002319F1" w:rsidRPr="002319F1" w:rsidRDefault="002319F1" w:rsidP="00F3400B">
            <w:pPr>
              <w:rPr>
                <w:rFonts w:ascii="Tahoma" w:hAnsi="Tahoma" w:cs="Tahoma"/>
                <w:sz w:val="20"/>
              </w:rPr>
            </w:pPr>
            <w:r w:rsidRPr="002319F1">
              <w:rPr>
                <w:rFonts w:ascii="Tahoma" w:hAnsi="Tahoma" w:cs="Tahoma"/>
                <w:sz w:val="20"/>
              </w:rPr>
              <w:t>Povinné pojistné placené zaměstnavatelem</w:t>
            </w:r>
          </w:p>
          <w:p w:rsidR="002319F1" w:rsidRPr="002319F1" w:rsidRDefault="002319F1" w:rsidP="00F3400B">
            <w:pPr>
              <w:rPr>
                <w:rFonts w:ascii="Tahoma" w:hAnsi="Tahoma" w:cs="Tahoma"/>
                <w:sz w:val="20"/>
              </w:rPr>
            </w:pPr>
            <w:r w:rsidRPr="002319F1">
              <w:rPr>
                <w:rFonts w:ascii="Tahoma" w:hAnsi="Tahoma" w:cs="Tahoma"/>
                <w:sz w:val="20"/>
              </w:rPr>
              <w:t>Náhrady mezd v době nemoci</w:t>
            </w:r>
          </w:p>
        </w:tc>
        <w:tc>
          <w:tcPr>
            <w:tcW w:w="1402" w:type="dxa"/>
            <w:tcBorders>
              <w:top w:val="single" w:sz="4" w:space="0" w:color="auto"/>
              <w:left w:val="nil"/>
              <w:bottom w:val="single" w:sz="4" w:space="0" w:color="auto"/>
              <w:right w:val="single" w:sz="4" w:space="0" w:color="auto"/>
            </w:tcBorders>
          </w:tcPr>
          <w:p w:rsidR="002319F1" w:rsidRPr="002319F1" w:rsidRDefault="002319F1" w:rsidP="00F3400B">
            <w:pPr>
              <w:jc w:val="right"/>
              <w:rPr>
                <w:rFonts w:ascii="Tahoma" w:hAnsi="Tahoma" w:cs="Tahoma"/>
                <w:sz w:val="20"/>
              </w:rPr>
            </w:pPr>
          </w:p>
          <w:p w:rsidR="002319F1" w:rsidRPr="002319F1" w:rsidRDefault="002319F1" w:rsidP="00F3400B">
            <w:pPr>
              <w:jc w:val="right"/>
              <w:rPr>
                <w:rFonts w:ascii="Tahoma" w:hAnsi="Tahoma" w:cs="Tahoma"/>
                <w:sz w:val="20"/>
              </w:rPr>
            </w:pPr>
            <w:r w:rsidRPr="002319F1">
              <w:rPr>
                <w:rFonts w:ascii="Tahoma" w:hAnsi="Tahoma" w:cs="Tahoma"/>
                <w:sz w:val="20"/>
              </w:rPr>
              <w:t>288 113</w:t>
            </w:r>
          </w:p>
          <w:p w:rsidR="002319F1" w:rsidRPr="002319F1" w:rsidRDefault="002319F1" w:rsidP="00F3400B">
            <w:pPr>
              <w:jc w:val="right"/>
              <w:rPr>
                <w:rFonts w:ascii="Tahoma" w:hAnsi="Tahoma" w:cs="Tahoma"/>
                <w:sz w:val="20"/>
              </w:rPr>
            </w:pPr>
            <w:r w:rsidRPr="002319F1">
              <w:rPr>
                <w:rFonts w:ascii="Tahoma" w:hAnsi="Tahoma" w:cs="Tahoma"/>
                <w:sz w:val="20"/>
              </w:rPr>
              <w:t>3 100</w:t>
            </w:r>
          </w:p>
          <w:p w:rsidR="002319F1" w:rsidRPr="002319F1" w:rsidRDefault="002319F1" w:rsidP="00F3400B">
            <w:pPr>
              <w:jc w:val="right"/>
              <w:rPr>
                <w:rFonts w:ascii="Tahoma" w:hAnsi="Tahoma" w:cs="Tahoma"/>
                <w:sz w:val="20"/>
              </w:rPr>
            </w:pPr>
            <w:r w:rsidRPr="002319F1">
              <w:rPr>
                <w:rFonts w:ascii="Tahoma" w:hAnsi="Tahoma" w:cs="Tahoma"/>
                <w:sz w:val="20"/>
              </w:rPr>
              <w:t>101 061</w:t>
            </w:r>
          </w:p>
          <w:p w:rsidR="002319F1" w:rsidRPr="002319F1" w:rsidRDefault="002319F1" w:rsidP="00F3400B">
            <w:pPr>
              <w:jc w:val="right"/>
              <w:rPr>
                <w:rFonts w:ascii="Tahoma" w:hAnsi="Tahoma" w:cs="Tahoma"/>
                <w:sz w:val="20"/>
              </w:rPr>
            </w:pPr>
            <w:r w:rsidRPr="002319F1">
              <w:rPr>
                <w:rFonts w:ascii="Tahoma" w:hAnsi="Tahoma" w:cs="Tahoma"/>
                <w:sz w:val="20"/>
              </w:rPr>
              <w:t>1 400</w:t>
            </w:r>
          </w:p>
        </w:tc>
      </w:tr>
    </w:tbl>
    <w:p w:rsidR="002319F1" w:rsidRPr="002319F1" w:rsidRDefault="002319F1" w:rsidP="002319F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2319F1" w:rsidRPr="002319F1"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Cs/>
                <w:sz w:val="20"/>
                <w:szCs w:val="20"/>
              </w:rPr>
            </w:pPr>
          </w:p>
          <w:p w:rsidR="002319F1" w:rsidRPr="002319F1" w:rsidRDefault="002319F1" w:rsidP="00BB7597">
            <w:pPr>
              <w:rPr>
                <w:rFonts w:ascii="Tahoma" w:hAnsi="Tahoma" w:cs="Tahoma"/>
                <w:b/>
                <w:bCs/>
                <w:sz w:val="20"/>
              </w:rPr>
            </w:pPr>
            <w:r w:rsidRPr="002319F1">
              <w:rPr>
                <w:rFonts w:ascii="Tahoma" w:hAnsi="Tahoma" w:cs="Tahoma"/>
                <w:bCs/>
                <w:sz w:val="20"/>
                <w:szCs w:val="20"/>
              </w:rPr>
              <w:t xml:space="preserve">Schválený rozpočet 2016 na stejnou (obdobnou) akci                            </w:t>
            </w:r>
            <w:r w:rsidR="00E6400A">
              <w:rPr>
                <w:rFonts w:ascii="Tahoma" w:hAnsi="Tahoma" w:cs="Tahoma"/>
                <w:bCs/>
                <w:sz w:val="20"/>
                <w:szCs w:val="20"/>
              </w:rPr>
              <w:t xml:space="preserve">  </w:t>
            </w:r>
            <w:r w:rsidR="00BB7597">
              <w:rPr>
                <w:rFonts w:ascii="Tahoma" w:hAnsi="Tahoma" w:cs="Tahoma"/>
                <w:bCs/>
                <w:sz w:val="20"/>
                <w:szCs w:val="20"/>
              </w:rPr>
              <w:t xml:space="preserve">  </w:t>
            </w:r>
            <w:r w:rsidRPr="002319F1">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319F1" w:rsidRDefault="002319F1" w:rsidP="00F3400B">
            <w:pPr>
              <w:jc w:val="right"/>
              <w:rPr>
                <w:rFonts w:ascii="Tahoma" w:hAnsi="Tahoma" w:cs="Tahoma"/>
                <w:bCs/>
                <w:sz w:val="20"/>
              </w:rPr>
            </w:pPr>
            <w:r w:rsidRPr="002319F1">
              <w:rPr>
                <w:rFonts w:ascii="Tahoma" w:hAnsi="Tahoma" w:cs="Tahoma"/>
                <w:bCs/>
                <w:sz w:val="20"/>
              </w:rPr>
              <w:t>340 510</w:t>
            </w:r>
          </w:p>
        </w:tc>
      </w:tr>
      <w:tr w:rsidR="002319F1" w:rsidRPr="002319F1"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
                <w:bCs/>
                <w:sz w:val="20"/>
                <w:szCs w:val="20"/>
              </w:rPr>
            </w:pPr>
          </w:p>
          <w:p w:rsidR="002319F1" w:rsidRPr="002319F1" w:rsidRDefault="002319F1" w:rsidP="00BB7597">
            <w:pPr>
              <w:rPr>
                <w:rFonts w:ascii="Tahoma" w:hAnsi="Tahoma" w:cs="Tahoma"/>
                <w:bCs/>
                <w:sz w:val="20"/>
                <w:szCs w:val="20"/>
              </w:rPr>
            </w:pPr>
            <w:r w:rsidRPr="002319F1">
              <w:rPr>
                <w:rFonts w:ascii="Tahoma" w:hAnsi="Tahoma" w:cs="Tahoma"/>
                <w:bCs/>
                <w:sz w:val="20"/>
                <w:szCs w:val="20"/>
              </w:rPr>
              <w:t xml:space="preserve">Upravený rozpočet 2016 k 30. 9. 2016 na stejnou (obdobnou) akci        </w:t>
            </w:r>
            <w:r w:rsidR="00BB7597">
              <w:rPr>
                <w:rFonts w:ascii="Tahoma" w:hAnsi="Tahoma" w:cs="Tahoma"/>
                <w:bCs/>
                <w:sz w:val="20"/>
                <w:szCs w:val="20"/>
              </w:rPr>
              <w:t xml:space="preserve">  </w:t>
            </w:r>
            <w:r w:rsidR="00E6400A">
              <w:rPr>
                <w:rFonts w:ascii="Tahoma" w:hAnsi="Tahoma" w:cs="Tahoma"/>
                <w:bCs/>
                <w:sz w:val="20"/>
                <w:szCs w:val="20"/>
              </w:rPr>
              <w:t xml:space="preserve">  </w:t>
            </w:r>
            <w:r w:rsidRPr="002319F1">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319F1" w:rsidRDefault="002319F1" w:rsidP="00F3400B">
            <w:pPr>
              <w:jc w:val="right"/>
              <w:rPr>
                <w:rFonts w:ascii="Tahoma" w:hAnsi="Tahoma" w:cs="Tahoma"/>
                <w:bCs/>
                <w:sz w:val="20"/>
              </w:rPr>
            </w:pPr>
            <w:r w:rsidRPr="002319F1">
              <w:rPr>
                <w:rFonts w:ascii="Tahoma" w:hAnsi="Tahoma" w:cs="Tahoma"/>
                <w:bCs/>
                <w:sz w:val="20"/>
              </w:rPr>
              <w:t>354 840</w:t>
            </w:r>
          </w:p>
        </w:tc>
      </w:tr>
      <w:tr w:rsidR="002319F1" w:rsidRPr="002319F1"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
                <w:bCs/>
                <w:sz w:val="20"/>
                <w:szCs w:val="20"/>
              </w:rPr>
            </w:pPr>
          </w:p>
          <w:p w:rsidR="002319F1" w:rsidRPr="002319F1" w:rsidRDefault="002319F1" w:rsidP="00BB7597">
            <w:pPr>
              <w:rPr>
                <w:rFonts w:ascii="Tahoma" w:hAnsi="Tahoma" w:cs="Tahoma"/>
                <w:sz w:val="20"/>
                <w:szCs w:val="20"/>
              </w:rPr>
            </w:pPr>
            <w:r w:rsidRPr="002319F1">
              <w:rPr>
                <w:rFonts w:ascii="Tahoma" w:hAnsi="Tahoma" w:cs="Tahoma"/>
                <w:b/>
                <w:bCs/>
                <w:sz w:val="20"/>
                <w:szCs w:val="20"/>
              </w:rPr>
              <w:t xml:space="preserve">Návrh rozpočtu 2017 na akci                                                          </w:t>
            </w:r>
            <w:r w:rsidR="00BB7597">
              <w:rPr>
                <w:rFonts w:ascii="Tahoma" w:hAnsi="Tahoma" w:cs="Tahoma"/>
                <w:b/>
                <w:bCs/>
                <w:sz w:val="20"/>
                <w:szCs w:val="20"/>
              </w:rPr>
              <w:t xml:space="preserve">  </w:t>
            </w:r>
            <w:r w:rsidR="00E6400A">
              <w:rPr>
                <w:rFonts w:ascii="Tahoma" w:hAnsi="Tahoma" w:cs="Tahoma"/>
                <w:b/>
                <w:bCs/>
                <w:sz w:val="20"/>
                <w:szCs w:val="20"/>
              </w:rPr>
              <w:t xml:space="preserve">  </w:t>
            </w:r>
            <w:r w:rsidRPr="002319F1">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319F1" w:rsidRDefault="002319F1" w:rsidP="00F3400B">
            <w:pPr>
              <w:jc w:val="right"/>
              <w:rPr>
                <w:rFonts w:ascii="Tahoma" w:hAnsi="Tahoma" w:cs="Tahoma"/>
                <w:b/>
                <w:sz w:val="20"/>
              </w:rPr>
            </w:pPr>
            <w:r w:rsidRPr="002319F1">
              <w:rPr>
                <w:rFonts w:ascii="Tahoma" w:hAnsi="Tahoma" w:cs="Tahoma"/>
                <w:b/>
                <w:sz w:val="20"/>
              </w:rPr>
              <w:t>393 674</w:t>
            </w:r>
          </w:p>
        </w:tc>
      </w:tr>
      <w:tr w:rsidR="002319F1" w:rsidRPr="002319F1"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sz w:val="20"/>
                <w:szCs w:val="20"/>
              </w:rPr>
            </w:pPr>
          </w:p>
          <w:p w:rsidR="002319F1" w:rsidRPr="002319F1" w:rsidRDefault="002319F1" w:rsidP="00BB7597">
            <w:pPr>
              <w:rPr>
                <w:rFonts w:ascii="Tahoma" w:hAnsi="Tahoma" w:cs="Tahoma"/>
                <w:sz w:val="20"/>
                <w:szCs w:val="20"/>
              </w:rPr>
            </w:pPr>
            <w:r w:rsidRPr="002319F1">
              <w:rPr>
                <w:rFonts w:ascii="Tahoma" w:hAnsi="Tahoma" w:cs="Tahoma"/>
                <w:sz w:val="20"/>
                <w:szCs w:val="20"/>
              </w:rPr>
              <w:t xml:space="preserve">Celkové výdaje na akci                                                                    </w:t>
            </w:r>
            <w:r w:rsidR="00E6400A">
              <w:rPr>
                <w:rFonts w:ascii="Tahoma" w:hAnsi="Tahoma" w:cs="Tahoma"/>
                <w:sz w:val="20"/>
                <w:szCs w:val="20"/>
              </w:rPr>
              <w:t xml:space="preserve">  </w:t>
            </w:r>
            <w:r w:rsidRPr="002319F1">
              <w:rPr>
                <w:rFonts w:ascii="Tahoma" w:hAnsi="Tahoma" w:cs="Tahoma"/>
                <w:sz w:val="20"/>
                <w:szCs w:val="20"/>
              </w:rPr>
              <w:t xml:space="preserve"> </w:t>
            </w:r>
            <w:r w:rsidR="00BB7597">
              <w:rPr>
                <w:rFonts w:ascii="Tahoma" w:hAnsi="Tahoma" w:cs="Tahoma"/>
                <w:sz w:val="20"/>
                <w:szCs w:val="20"/>
              </w:rPr>
              <w:t xml:space="preserve">  </w:t>
            </w:r>
            <w:r w:rsidRPr="002319F1">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319F1" w:rsidRDefault="002319F1" w:rsidP="00F3400B">
            <w:pPr>
              <w:jc w:val="right"/>
              <w:rPr>
                <w:rFonts w:ascii="Tahoma" w:hAnsi="Tahoma" w:cs="Tahoma"/>
                <w:sz w:val="20"/>
              </w:rPr>
            </w:pPr>
            <w:r w:rsidRPr="002319F1">
              <w:rPr>
                <w:rFonts w:ascii="Tahoma" w:hAnsi="Tahoma" w:cs="Tahoma"/>
                <w:sz w:val="20"/>
              </w:rPr>
              <w:t>393 674</w:t>
            </w:r>
          </w:p>
        </w:tc>
      </w:tr>
    </w:tbl>
    <w:p w:rsidR="002319F1" w:rsidRPr="002319F1" w:rsidRDefault="002319F1" w:rsidP="002319F1">
      <w:pPr>
        <w:rPr>
          <w:rFonts w:ascii="Tahoma" w:hAnsi="Tahoma" w:cs="Tahoma"/>
          <w:sz w:val="20"/>
        </w:rPr>
      </w:pPr>
    </w:p>
    <w:p w:rsidR="002319F1" w:rsidRPr="002319F1" w:rsidRDefault="002319F1" w:rsidP="002319F1">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1.</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 xml:space="preserve">Zákonná úprava: </w:t>
            </w:r>
          </w:p>
          <w:p w:rsidR="002319F1" w:rsidRPr="002319F1" w:rsidRDefault="002319F1" w:rsidP="00F3400B">
            <w:pPr>
              <w:rPr>
                <w:rFonts w:ascii="Tahoma" w:hAnsi="Tahoma" w:cs="Tahoma"/>
                <w:b/>
                <w:bCs/>
                <w:sz w:val="20"/>
              </w:rPr>
            </w:pPr>
          </w:p>
        </w:tc>
        <w:tc>
          <w:tcPr>
            <w:tcW w:w="6378" w:type="dxa"/>
          </w:tcPr>
          <w:p w:rsidR="00F3400B" w:rsidRDefault="002319F1" w:rsidP="00F3400B">
            <w:pPr>
              <w:pStyle w:val="Zkladntext"/>
              <w:spacing w:after="0"/>
              <w:jc w:val="both"/>
              <w:rPr>
                <w:rFonts w:ascii="Tahoma" w:hAnsi="Tahoma" w:cs="Tahoma"/>
                <w:sz w:val="20"/>
              </w:rPr>
            </w:pPr>
            <w:r w:rsidRPr="002319F1">
              <w:rPr>
                <w:rFonts w:ascii="Tahoma" w:hAnsi="Tahoma" w:cs="Tahoma"/>
                <w:sz w:val="20"/>
              </w:rPr>
              <w:t>Zákon č. 129/2000 Sb., o krajích (krajské zřízení), ve znění pozdějších předpisů. Nařízení vlády č. 564/2006 Sb., o platových poměrech zaměstnanců ve veřejných službách a správě, ve znění pozdějších předpisů. Zákon č. 262/2006 Sb., zákoník práce.</w:t>
            </w:r>
          </w:p>
          <w:p w:rsidR="00F3400B" w:rsidRPr="002319F1" w:rsidRDefault="00F3400B" w:rsidP="00F3400B">
            <w:pPr>
              <w:pStyle w:val="Zkladntext"/>
              <w:spacing w:after="0"/>
              <w:jc w:val="both"/>
              <w:rPr>
                <w:rFonts w:ascii="Tahoma" w:hAnsi="Tahoma" w:cs="Tahoma"/>
                <w:sz w:val="20"/>
                <w:szCs w:val="20"/>
              </w:rPr>
            </w:pP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2.</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Zdůvodnění akce</w:t>
            </w:r>
          </w:p>
          <w:p w:rsidR="002319F1" w:rsidRPr="002319F1" w:rsidRDefault="002319F1" w:rsidP="00F3400B">
            <w:pPr>
              <w:rPr>
                <w:rFonts w:ascii="Tahoma" w:hAnsi="Tahoma" w:cs="Tahoma"/>
                <w:b/>
                <w:bCs/>
                <w:sz w:val="20"/>
              </w:rPr>
            </w:pPr>
            <w:r w:rsidRPr="002319F1">
              <w:rPr>
                <w:rFonts w:ascii="Tahoma" w:hAnsi="Tahoma" w:cs="Tahoma"/>
                <w:b/>
                <w:bCs/>
                <w:sz w:val="20"/>
              </w:rPr>
              <w:t>- cíle akce:</w:t>
            </w:r>
          </w:p>
          <w:p w:rsidR="002319F1" w:rsidRPr="002319F1" w:rsidRDefault="002319F1" w:rsidP="00F3400B">
            <w:pPr>
              <w:rPr>
                <w:rFonts w:ascii="Tahoma" w:hAnsi="Tahoma" w:cs="Tahoma"/>
                <w:b/>
                <w:bCs/>
                <w:sz w:val="20"/>
              </w:rPr>
            </w:pPr>
          </w:p>
        </w:tc>
        <w:tc>
          <w:tcPr>
            <w:tcW w:w="6378" w:type="dxa"/>
          </w:tcPr>
          <w:p w:rsidR="0038411B" w:rsidRPr="002319F1" w:rsidRDefault="0038411B" w:rsidP="0038411B">
            <w:pPr>
              <w:jc w:val="both"/>
              <w:rPr>
                <w:rFonts w:ascii="Tahoma" w:hAnsi="Tahoma" w:cs="Tahoma"/>
                <w:sz w:val="20"/>
                <w:szCs w:val="20"/>
              </w:rPr>
            </w:pPr>
            <w:r w:rsidRPr="002319F1">
              <w:rPr>
                <w:rFonts w:ascii="Tahoma" w:hAnsi="Tahoma" w:cs="Tahoma"/>
                <w:sz w:val="20"/>
                <w:szCs w:val="20"/>
              </w:rPr>
              <w:t>Jedná se o výdaje určené na platy zaměstnanců Moravskoslezského kraje zařazených do krajského úřadu a dále osob, se kterými bude sjednána dohoda o provedení práce nebo dohoda o pracovní činnosti, včetně povinných pojistných odvodů a předpokládané náhrady mezd hrazené zaměstnancům v prvních dvou týdnech nemoci.</w:t>
            </w:r>
          </w:p>
          <w:p w:rsidR="0038411B" w:rsidRPr="000C159D" w:rsidRDefault="0038411B" w:rsidP="0038411B">
            <w:pPr>
              <w:jc w:val="both"/>
              <w:rPr>
                <w:rFonts w:ascii="Tahoma" w:hAnsi="Tahoma" w:cs="Tahoma"/>
                <w:sz w:val="20"/>
                <w:szCs w:val="20"/>
              </w:rPr>
            </w:pPr>
            <w:r w:rsidRPr="002319F1">
              <w:rPr>
                <w:rFonts w:ascii="Tahoma" w:hAnsi="Tahoma" w:cs="Tahoma"/>
                <w:sz w:val="20"/>
                <w:szCs w:val="20"/>
              </w:rPr>
              <w:t xml:space="preserve">Objem prostředků na platy zaměstnanců Moravskoslezského kraje zařazených do krajského úřadu pro rok </w:t>
            </w:r>
            <w:r w:rsidRPr="000C159D">
              <w:rPr>
                <w:rFonts w:ascii="Tahoma" w:hAnsi="Tahoma" w:cs="Tahoma"/>
                <w:sz w:val="20"/>
                <w:szCs w:val="20"/>
              </w:rPr>
              <w:t>2017 b</w:t>
            </w:r>
            <w:r w:rsidR="000C159D" w:rsidRPr="000C159D">
              <w:rPr>
                <w:rFonts w:ascii="Tahoma" w:hAnsi="Tahoma" w:cs="Tahoma"/>
                <w:sz w:val="20"/>
                <w:szCs w:val="20"/>
              </w:rPr>
              <w:t>yl</w:t>
            </w:r>
            <w:r w:rsidRPr="000C159D">
              <w:rPr>
                <w:rFonts w:ascii="Tahoma" w:hAnsi="Tahoma" w:cs="Tahoma"/>
                <w:sz w:val="20"/>
                <w:szCs w:val="20"/>
              </w:rPr>
              <w:t xml:space="preserve"> stanoven usnesením rady kraje </w:t>
            </w:r>
            <w:r w:rsidR="000C159D" w:rsidRPr="000C159D">
              <w:rPr>
                <w:rFonts w:ascii="Tahoma" w:hAnsi="Tahoma" w:cs="Tahoma"/>
                <w:sz w:val="20"/>
                <w:szCs w:val="20"/>
              </w:rPr>
              <w:t xml:space="preserve">č. 3/62 ze dne 6. 12. 2016 </w:t>
            </w:r>
            <w:r w:rsidRPr="000C159D">
              <w:rPr>
                <w:rFonts w:ascii="Tahoma" w:hAnsi="Tahoma" w:cs="Tahoma"/>
                <w:sz w:val="20"/>
                <w:szCs w:val="20"/>
              </w:rPr>
              <w:t>ve výši 288</w:t>
            </w:r>
            <w:r w:rsidR="000C159D" w:rsidRPr="000C159D">
              <w:rPr>
                <w:rFonts w:ascii="Tahoma" w:hAnsi="Tahoma" w:cs="Tahoma"/>
                <w:sz w:val="20"/>
                <w:szCs w:val="20"/>
              </w:rPr>
              <w:t>.</w:t>
            </w:r>
            <w:r w:rsidRPr="000C159D">
              <w:rPr>
                <w:rFonts w:ascii="Tahoma" w:hAnsi="Tahoma" w:cs="Tahoma"/>
                <w:sz w:val="20"/>
                <w:szCs w:val="20"/>
              </w:rPr>
              <w:t>113 tis. Kč. Při stanovení objemu prostředků na platy se vycházelo:</w:t>
            </w:r>
          </w:p>
          <w:p w:rsidR="0038411B" w:rsidRPr="002319F1" w:rsidRDefault="0038411B" w:rsidP="0038411B">
            <w:pPr>
              <w:pStyle w:val="Odstavecseseznamem"/>
              <w:numPr>
                <w:ilvl w:val="0"/>
                <w:numId w:val="9"/>
              </w:numPr>
              <w:jc w:val="both"/>
              <w:rPr>
                <w:rFonts w:ascii="Tahoma" w:hAnsi="Tahoma" w:cs="Tahoma"/>
                <w:sz w:val="20"/>
                <w:szCs w:val="20"/>
              </w:rPr>
            </w:pPr>
            <w:r w:rsidRPr="000C159D">
              <w:rPr>
                <w:rFonts w:ascii="Tahoma" w:hAnsi="Tahoma" w:cs="Tahoma"/>
                <w:sz w:val="20"/>
                <w:szCs w:val="20"/>
              </w:rPr>
              <w:t>z </w:t>
            </w:r>
            <w:r w:rsidR="000C159D" w:rsidRPr="000C159D">
              <w:rPr>
                <w:rFonts w:ascii="Tahoma" w:hAnsi="Tahoma" w:cs="Tahoma"/>
                <w:sz w:val="20"/>
                <w:szCs w:val="20"/>
              </w:rPr>
              <w:t>p</w:t>
            </w:r>
            <w:r w:rsidRPr="000C159D">
              <w:rPr>
                <w:rFonts w:ascii="Tahoma" w:hAnsi="Tahoma" w:cs="Tahoma"/>
                <w:sz w:val="20"/>
                <w:szCs w:val="20"/>
              </w:rPr>
              <w:t>očtu zaměstnanců Moravskoslezského kraje zařazených do krajského úřadu pro rok 2017 na</w:t>
            </w:r>
            <w:r w:rsidRPr="002319F1">
              <w:rPr>
                <w:rFonts w:ascii="Tahoma" w:hAnsi="Tahoma" w:cs="Tahoma"/>
                <w:sz w:val="20"/>
                <w:szCs w:val="20"/>
              </w:rPr>
              <w:t xml:space="preserve"> </w:t>
            </w:r>
            <w:r>
              <w:rPr>
                <w:rFonts w:ascii="Tahoma" w:hAnsi="Tahoma" w:cs="Tahoma"/>
                <w:sz w:val="20"/>
                <w:szCs w:val="20"/>
              </w:rPr>
              <w:t>67</w:t>
            </w:r>
            <w:r w:rsidR="000C159D">
              <w:rPr>
                <w:rFonts w:ascii="Tahoma" w:hAnsi="Tahoma" w:cs="Tahoma"/>
                <w:sz w:val="20"/>
                <w:szCs w:val="20"/>
              </w:rPr>
              <w:t>8</w:t>
            </w:r>
            <w:r w:rsidRPr="002319F1">
              <w:rPr>
                <w:rFonts w:ascii="Tahoma" w:hAnsi="Tahoma" w:cs="Tahoma"/>
                <w:sz w:val="20"/>
                <w:szCs w:val="20"/>
              </w:rPr>
              <w:t>, který b</w:t>
            </w:r>
            <w:r w:rsidR="000C159D">
              <w:rPr>
                <w:rFonts w:ascii="Tahoma" w:hAnsi="Tahoma" w:cs="Tahoma"/>
                <w:sz w:val="20"/>
                <w:szCs w:val="20"/>
              </w:rPr>
              <w:t>yl</w:t>
            </w:r>
            <w:r w:rsidRPr="002319F1">
              <w:rPr>
                <w:rFonts w:ascii="Tahoma" w:hAnsi="Tahoma" w:cs="Tahoma"/>
                <w:sz w:val="20"/>
                <w:szCs w:val="20"/>
              </w:rPr>
              <w:t xml:space="preserve"> stanoven </w:t>
            </w:r>
            <w:r w:rsidR="000C159D">
              <w:rPr>
                <w:rFonts w:ascii="Tahoma" w:hAnsi="Tahoma" w:cs="Tahoma"/>
                <w:sz w:val="20"/>
                <w:szCs w:val="20"/>
              </w:rPr>
              <w:t>usnesením</w:t>
            </w:r>
            <w:r w:rsidRPr="002319F1">
              <w:rPr>
                <w:rFonts w:ascii="Tahoma" w:hAnsi="Tahoma" w:cs="Tahoma"/>
                <w:sz w:val="20"/>
                <w:szCs w:val="20"/>
              </w:rPr>
              <w:t xml:space="preserve"> rady kraje</w:t>
            </w:r>
            <w:r w:rsidR="000C159D">
              <w:rPr>
                <w:rFonts w:ascii="Tahoma" w:hAnsi="Tahoma" w:cs="Tahoma"/>
                <w:sz w:val="20"/>
                <w:szCs w:val="20"/>
              </w:rPr>
              <w:t xml:space="preserve"> č. 3/62 ze dne 6. 12. 2016</w:t>
            </w:r>
            <w:r w:rsidRPr="002319F1">
              <w:rPr>
                <w:rFonts w:ascii="Tahoma" w:hAnsi="Tahoma" w:cs="Tahoma"/>
                <w:sz w:val="20"/>
                <w:szCs w:val="20"/>
              </w:rPr>
              <w:t xml:space="preserve"> (navýšení počtu oproti roku 2016 bylo vyvoláno potřebou zajistit personální posílení agendy poskytování kotlíkových dotací a</w:t>
            </w:r>
            <w:r w:rsidR="000C159D">
              <w:rPr>
                <w:rFonts w:ascii="Tahoma" w:hAnsi="Tahoma" w:cs="Tahoma"/>
                <w:sz w:val="20"/>
                <w:szCs w:val="20"/>
              </w:rPr>
              <w:t> </w:t>
            </w:r>
            <w:r w:rsidRPr="002319F1">
              <w:rPr>
                <w:rFonts w:ascii="Tahoma" w:hAnsi="Tahoma" w:cs="Tahoma"/>
                <w:sz w:val="20"/>
                <w:szCs w:val="20"/>
              </w:rPr>
              <w:t xml:space="preserve">dopravních přestupků z důvodu vzrůstu odvolacích řízení), </w:t>
            </w:r>
          </w:p>
          <w:p w:rsidR="0038411B" w:rsidRPr="002319F1" w:rsidRDefault="0038411B" w:rsidP="0038411B">
            <w:pPr>
              <w:pStyle w:val="Odstavecseseznamem"/>
              <w:numPr>
                <w:ilvl w:val="0"/>
                <w:numId w:val="9"/>
              </w:numPr>
              <w:jc w:val="both"/>
              <w:rPr>
                <w:rFonts w:ascii="Tahoma" w:hAnsi="Tahoma" w:cs="Tahoma"/>
                <w:sz w:val="20"/>
                <w:szCs w:val="20"/>
              </w:rPr>
            </w:pPr>
            <w:r w:rsidRPr="002319F1">
              <w:rPr>
                <w:rFonts w:ascii="Tahoma" w:hAnsi="Tahoma" w:cs="Tahoma"/>
                <w:sz w:val="20"/>
                <w:szCs w:val="20"/>
              </w:rPr>
              <w:t>ze struktury platových tříd a platových stupňů zaměstnanců krajského úřadu a z odpovídajícího osobního příplatku jako nenárokové složky platu a z příplatku za vedení,</w:t>
            </w:r>
          </w:p>
          <w:p w:rsidR="0038411B" w:rsidRPr="002319F1" w:rsidRDefault="0038411B" w:rsidP="0038411B">
            <w:pPr>
              <w:pStyle w:val="Odstavecseseznamem"/>
              <w:numPr>
                <w:ilvl w:val="0"/>
                <w:numId w:val="9"/>
              </w:numPr>
              <w:jc w:val="both"/>
              <w:rPr>
                <w:rFonts w:ascii="Tahoma" w:hAnsi="Tahoma" w:cs="Tahoma"/>
                <w:sz w:val="20"/>
                <w:szCs w:val="20"/>
              </w:rPr>
            </w:pPr>
            <w:r w:rsidRPr="002319F1">
              <w:rPr>
                <w:rFonts w:ascii="Tahoma" w:hAnsi="Tahoma" w:cs="Tahoma"/>
                <w:sz w:val="20"/>
                <w:szCs w:val="20"/>
              </w:rPr>
              <w:t>z navýšení platových tarifů o 4 % schváleného nařízením vlády č. 564/2006 Sb., o platových poměrech zaměstnanců</w:t>
            </w:r>
            <w:r w:rsidRPr="002319F1">
              <w:rPr>
                <w:rFonts w:ascii="Tahoma" w:hAnsi="Tahoma" w:cs="Tahoma"/>
                <w:sz w:val="20"/>
                <w:szCs w:val="20"/>
              </w:rPr>
              <w:br/>
              <w:t>ve veřejných službách a správě, ve znění pozdějších předpisů, s účinností od 1. 11. 2016</w:t>
            </w:r>
          </w:p>
          <w:p w:rsidR="0038411B" w:rsidRPr="002319F1" w:rsidRDefault="0038411B" w:rsidP="0038411B">
            <w:pPr>
              <w:pStyle w:val="Odstavecseseznamem"/>
              <w:numPr>
                <w:ilvl w:val="0"/>
                <w:numId w:val="9"/>
              </w:numPr>
              <w:jc w:val="both"/>
              <w:rPr>
                <w:rFonts w:ascii="Tahoma" w:hAnsi="Tahoma" w:cs="Tahoma"/>
                <w:sz w:val="20"/>
                <w:szCs w:val="20"/>
              </w:rPr>
            </w:pPr>
            <w:r w:rsidRPr="002319F1">
              <w:rPr>
                <w:rFonts w:ascii="Tahoma" w:hAnsi="Tahoma" w:cs="Tahoma"/>
                <w:sz w:val="20"/>
                <w:szCs w:val="20"/>
              </w:rPr>
              <w:t>z předpokládané predikce vývoje nárůstu mezd zveřejněné Ministerstvem financí České republiky o 5 %.</w:t>
            </w:r>
          </w:p>
          <w:p w:rsidR="002319F1" w:rsidRPr="002319F1" w:rsidRDefault="002319F1" w:rsidP="00F3400B">
            <w:pPr>
              <w:jc w:val="both"/>
              <w:rPr>
                <w:rFonts w:ascii="Tahoma" w:hAnsi="Tahoma" w:cs="Tahoma"/>
                <w:sz w:val="20"/>
              </w:rPr>
            </w:pP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3.</w:t>
            </w:r>
          </w:p>
        </w:tc>
        <w:tc>
          <w:tcPr>
            <w:tcW w:w="2504" w:type="dxa"/>
          </w:tcPr>
          <w:p w:rsidR="002319F1" w:rsidRDefault="002319F1" w:rsidP="00014842">
            <w:pPr>
              <w:rPr>
                <w:rFonts w:ascii="Tahoma" w:hAnsi="Tahoma" w:cs="Tahoma"/>
                <w:b/>
                <w:bCs/>
                <w:sz w:val="20"/>
              </w:rPr>
            </w:pPr>
            <w:r w:rsidRPr="002319F1">
              <w:rPr>
                <w:rFonts w:ascii="Tahoma" w:hAnsi="Tahoma" w:cs="Tahoma"/>
                <w:b/>
                <w:bCs/>
                <w:sz w:val="20"/>
              </w:rPr>
              <w:t>Forma použití:</w:t>
            </w:r>
          </w:p>
          <w:p w:rsidR="001F575E" w:rsidRPr="002319F1" w:rsidRDefault="001F575E" w:rsidP="00014842">
            <w:pPr>
              <w:rPr>
                <w:rFonts w:ascii="Tahoma" w:hAnsi="Tahoma" w:cs="Tahoma"/>
                <w:b/>
                <w:bCs/>
                <w:sz w:val="20"/>
              </w:rPr>
            </w:pPr>
          </w:p>
        </w:tc>
        <w:tc>
          <w:tcPr>
            <w:tcW w:w="6378" w:type="dxa"/>
          </w:tcPr>
          <w:p w:rsidR="002319F1" w:rsidRPr="002319F1" w:rsidRDefault="002319F1" w:rsidP="00F3400B">
            <w:pPr>
              <w:jc w:val="both"/>
              <w:rPr>
                <w:rFonts w:ascii="Tahoma" w:hAnsi="Tahoma" w:cs="Tahoma"/>
                <w:sz w:val="20"/>
              </w:rPr>
            </w:pPr>
            <w:r w:rsidRPr="002319F1">
              <w:rPr>
                <w:rFonts w:ascii="Tahoma" w:hAnsi="Tahoma" w:cs="Tahoma"/>
                <w:sz w:val="20"/>
              </w:rPr>
              <w:t>Výdaj kraje</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lastRenderedPageBreak/>
              <w:t>4.</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 xml:space="preserve">Možnosti </w:t>
            </w:r>
          </w:p>
          <w:p w:rsidR="002319F1" w:rsidRPr="002319F1" w:rsidRDefault="002319F1" w:rsidP="00F3400B">
            <w:pPr>
              <w:rPr>
                <w:rFonts w:ascii="Tahoma" w:hAnsi="Tahoma" w:cs="Tahoma"/>
                <w:b/>
                <w:bCs/>
                <w:sz w:val="20"/>
              </w:rPr>
            </w:pPr>
            <w:r w:rsidRPr="002319F1">
              <w:rPr>
                <w:rFonts w:ascii="Tahoma" w:hAnsi="Tahoma" w:cs="Tahoma"/>
                <w:b/>
                <w:bCs/>
                <w:sz w:val="20"/>
              </w:rPr>
              <w:t>spolufinancování:</w:t>
            </w:r>
          </w:p>
          <w:p w:rsidR="002319F1" w:rsidRPr="002319F1" w:rsidRDefault="002319F1" w:rsidP="00F3400B">
            <w:pPr>
              <w:rPr>
                <w:rFonts w:ascii="Tahoma" w:hAnsi="Tahoma" w:cs="Tahoma"/>
                <w:sz w:val="20"/>
              </w:rPr>
            </w:pPr>
          </w:p>
        </w:tc>
        <w:tc>
          <w:tcPr>
            <w:tcW w:w="6378"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5.</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Období realizace akce:</w:t>
            </w:r>
          </w:p>
          <w:p w:rsidR="002319F1" w:rsidRPr="002319F1" w:rsidRDefault="002319F1" w:rsidP="00951B8D">
            <w:pPr>
              <w:rPr>
                <w:rFonts w:ascii="Tahoma" w:hAnsi="Tahoma" w:cs="Tahoma"/>
                <w:b/>
                <w:bCs/>
                <w:sz w:val="20"/>
              </w:rPr>
            </w:pPr>
          </w:p>
        </w:tc>
        <w:tc>
          <w:tcPr>
            <w:tcW w:w="6378" w:type="dxa"/>
          </w:tcPr>
          <w:p w:rsidR="002319F1" w:rsidRPr="002319F1" w:rsidRDefault="002319F1" w:rsidP="00F3400B">
            <w:pPr>
              <w:jc w:val="both"/>
              <w:rPr>
                <w:rFonts w:ascii="Tahoma" w:hAnsi="Tahoma" w:cs="Tahoma"/>
                <w:sz w:val="20"/>
              </w:rPr>
            </w:pPr>
            <w:r w:rsidRPr="002319F1">
              <w:rPr>
                <w:rFonts w:ascii="Tahoma" w:hAnsi="Tahoma" w:cs="Tahoma"/>
                <w:sz w:val="20"/>
              </w:rPr>
              <w:t>2017</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6.</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Vyvolaná potřeba zdrojů v dalších letech:</w:t>
            </w:r>
          </w:p>
          <w:p w:rsidR="002319F1" w:rsidRPr="002319F1" w:rsidRDefault="002319F1" w:rsidP="00F3400B">
            <w:pPr>
              <w:rPr>
                <w:rFonts w:ascii="Tahoma" w:hAnsi="Tahoma" w:cs="Tahoma"/>
                <w:bCs/>
                <w:i/>
                <w:sz w:val="18"/>
                <w:szCs w:val="18"/>
              </w:rPr>
            </w:pPr>
            <w:r w:rsidRPr="002319F1">
              <w:rPr>
                <w:rFonts w:ascii="Tahoma" w:hAnsi="Tahoma" w:cs="Tahoma"/>
                <w:bCs/>
                <w:i/>
                <w:sz w:val="18"/>
                <w:szCs w:val="18"/>
              </w:rPr>
              <w:t>pozn.: u víceletých akcí</w:t>
            </w:r>
          </w:p>
          <w:p w:rsidR="002319F1" w:rsidRPr="002319F1" w:rsidRDefault="002319F1" w:rsidP="00F3400B">
            <w:pPr>
              <w:rPr>
                <w:rFonts w:ascii="Tahoma" w:hAnsi="Tahoma" w:cs="Tahoma"/>
                <w:bCs/>
                <w:i/>
                <w:sz w:val="18"/>
                <w:szCs w:val="18"/>
              </w:rPr>
            </w:pPr>
          </w:p>
        </w:tc>
        <w:tc>
          <w:tcPr>
            <w:tcW w:w="6378"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7.</w:t>
            </w:r>
          </w:p>
        </w:tc>
        <w:tc>
          <w:tcPr>
            <w:tcW w:w="2504" w:type="dxa"/>
          </w:tcPr>
          <w:p w:rsidR="002319F1" w:rsidRPr="002319F1" w:rsidRDefault="002319F1" w:rsidP="00F3400B">
            <w:pPr>
              <w:rPr>
                <w:rFonts w:ascii="Tahoma" w:hAnsi="Tahoma" w:cs="Tahoma"/>
                <w:b/>
                <w:bCs/>
                <w:sz w:val="20"/>
              </w:rPr>
            </w:pPr>
            <w:r w:rsidRPr="002319F1">
              <w:rPr>
                <w:rFonts w:ascii="Tahoma" w:hAnsi="Tahoma" w:cs="Tahoma"/>
                <w:b/>
                <w:bCs/>
                <w:sz w:val="20"/>
              </w:rPr>
              <w:t>Vyvolaná potřeba zvýšených provozních výdajů v souvislosti s realizací akce v dalších letech:</w:t>
            </w:r>
          </w:p>
          <w:p w:rsidR="002319F1" w:rsidRPr="002319F1" w:rsidRDefault="002319F1" w:rsidP="00F3400B">
            <w:pPr>
              <w:rPr>
                <w:rFonts w:ascii="Tahoma" w:hAnsi="Tahoma" w:cs="Tahoma"/>
                <w:bCs/>
                <w:i/>
                <w:sz w:val="18"/>
                <w:szCs w:val="18"/>
              </w:rPr>
            </w:pPr>
            <w:r w:rsidRPr="002319F1">
              <w:rPr>
                <w:rFonts w:ascii="Tahoma" w:hAnsi="Tahoma" w:cs="Tahoma"/>
                <w:bCs/>
                <w:i/>
                <w:sz w:val="18"/>
                <w:szCs w:val="18"/>
              </w:rPr>
              <w:t>pozn.: např. výdaje na udržitelnost projektu</w:t>
            </w:r>
          </w:p>
          <w:p w:rsidR="002319F1" w:rsidRPr="002319F1" w:rsidRDefault="002319F1" w:rsidP="00F3400B">
            <w:pPr>
              <w:rPr>
                <w:rFonts w:ascii="Tahoma" w:hAnsi="Tahoma" w:cs="Tahoma"/>
                <w:b/>
                <w:bCs/>
                <w:sz w:val="20"/>
              </w:rPr>
            </w:pPr>
          </w:p>
        </w:tc>
        <w:tc>
          <w:tcPr>
            <w:tcW w:w="6378"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bl>
    <w:p w:rsidR="0050738D" w:rsidRPr="002319F1" w:rsidRDefault="0050738D">
      <w:pPr>
        <w:rPr>
          <w:rFonts w:ascii="Tahoma" w:hAnsi="Tahoma" w:cs="Tahoma"/>
        </w:rPr>
      </w:pPr>
      <w:r w:rsidRPr="002319F1">
        <w:rPr>
          <w:rFonts w:ascii="Tahoma" w:hAnsi="Tahoma" w:cs="Tahoma"/>
        </w:rPr>
        <w:br w:type="page"/>
      </w:r>
    </w:p>
    <w:p w:rsidR="002319F1" w:rsidRPr="002319F1" w:rsidRDefault="002319F1" w:rsidP="002319F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882"/>
        <w:gridCol w:w="7603"/>
      </w:tblGrid>
      <w:tr w:rsidR="002319F1" w:rsidRPr="002319F1" w:rsidTr="00F3400B">
        <w:tc>
          <w:tcPr>
            <w:tcW w:w="748" w:type="dxa"/>
          </w:tcPr>
          <w:p w:rsidR="002319F1" w:rsidRPr="002319F1" w:rsidRDefault="002319F1" w:rsidP="00F3400B">
            <w:pPr>
              <w:rPr>
                <w:rFonts w:ascii="Tahoma" w:hAnsi="Tahoma" w:cs="Tahoma"/>
              </w:rPr>
            </w:pPr>
            <w:r w:rsidRPr="002319F1">
              <w:rPr>
                <w:rFonts w:ascii="Tahoma" w:hAnsi="Tahoma" w:cs="Tahoma"/>
              </w:rPr>
              <w:br w:type="page"/>
              <w:t>ORJ</w:t>
            </w:r>
          </w:p>
        </w:tc>
        <w:tc>
          <w:tcPr>
            <w:tcW w:w="882" w:type="dxa"/>
          </w:tcPr>
          <w:p w:rsidR="002319F1" w:rsidRPr="002319F1" w:rsidRDefault="002319F1" w:rsidP="00F3400B">
            <w:pPr>
              <w:jc w:val="center"/>
              <w:rPr>
                <w:rFonts w:ascii="Tahoma" w:hAnsi="Tahoma" w:cs="Tahoma"/>
              </w:rPr>
            </w:pPr>
            <w:r w:rsidRPr="002319F1">
              <w:rPr>
                <w:rFonts w:ascii="Tahoma" w:hAnsi="Tahoma" w:cs="Tahoma"/>
              </w:rPr>
              <w:t>1 - 16</w:t>
            </w:r>
          </w:p>
        </w:tc>
        <w:tc>
          <w:tcPr>
            <w:tcW w:w="7603" w:type="dxa"/>
          </w:tcPr>
          <w:p w:rsidR="002319F1" w:rsidRPr="002319F1" w:rsidRDefault="002319F1" w:rsidP="00F3400B">
            <w:pPr>
              <w:pStyle w:val="Nadpis4"/>
              <w:rPr>
                <w:rFonts w:ascii="Tahoma" w:hAnsi="Tahoma" w:cs="Tahoma"/>
                <w:sz w:val="24"/>
              </w:rPr>
            </w:pPr>
          </w:p>
        </w:tc>
      </w:tr>
    </w:tbl>
    <w:p w:rsidR="002319F1" w:rsidRPr="002319F1" w:rsidRDefault="002319F1" w:rsidP="002319F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319F1" w:rsidRPr="002319F1" w:rsidTr="00F3400B">
        <w:tc>
          <w:tcPr>
            <w:tcW w:w="1364" w:type="dxa"/>
          </w:tcPr>
          <w:p w:rsidR="002319F1" w:rsidRPr="002319F1" w:rsidRDefault="002319F1" w:rsidP="00F3400B">
            <w:pPr>
              <w:rPr>
                <w:rFonts w:ascii="Tahoma" w:hAnsi="Tahoma" w:cs="Tahoma"/>
                <w:b/>
                <w:bCs/>
                <w:sz w:val="20"/>
              </w:rPr>
            </w:pPr>
            <w:r w:rsidRPr="002319F1">
              <w:rPr>
                <w:rFonts w:ascii="Tahoma" w:hAnsi="Tahoma" w:cs="Tahoma"/>
                <w:b/>
                <w:bCs/>
                <w:sz w:val="20"/>
              </w:rPr>
              <w:t>Název akce</w:t>
            </w:r>
          </w:p>
        </w:tc>
        <w:tc>
          <w:tcPr>
            <w:tcW w:w="5998" w:type="dxa"/>
          </w:tcPr>
          <w:p w:rsidR="002319F1" w:rsidRPr="002319F1" w:rsidRDefault="002319F1" w:rsidP="00F3400B">
            <w:pPr>
              <w:pStyle w:val="Nadpis4"/>
              <w:rPr>
                <w:rFonts w:ascii="Tahoma" w:hAnsi="Tahoma" w:cs="Tahoma"/>
                <w:sz w:val="24"/>
              </w:rPr>
            </w:pPr>
            <w:r w:rsidRPr="002319F1">
              <w:rPr>
                <w:rFonts w:ascii="Tahoma" w:hAnsi="Tahoma" w:cs="Tahoma"/>
                <w:sz w:val="24"/>
              </w:rPr>
              <w:t>Ostatní běžné výdaje – činnost krajského úřadu</w:t>
            </w:r>
          </w:p>
        </w:tc>
        <w:tc>
          <w:tcPr>
            <w:tcW w:w="1247" w:type="dxa"/>
          </w:tcPr>
          <w:p w:rsidR="002319F1" w:rsidRPr="002319F1" w:rsidRDefault="002319F1" w:rsidP="00F3400B">
            <w:pPr>
              <w:pStyle w:val="Nadpis3"/>
              <w:rPr>
                <w:rFonts w:ascii="Tahoma" w:hAnsi="Tahoma" w:cs="Tahoma"/>
                <w:sz w:val="20"/>
              </w:rPr>
            </w:pPr>
            <w:r w:rsidRPr="002319F1">
              <w:rPr>
                <w:rFonts w:ascii="Tahoma" w:hAnsi="Tahoma" w:cs="Tahoma"/>
                <w:sz w:val="20"/>
                <w:szCs w:val="20"/>
              </w:rPr>
              <w:t>Číslo akce</w:t>
            </w:r>
          </w:p>
        </w:tc>
        <w:tc>
          <w:tcPr>
            <w:tcW w:w="624" w:type="dxa"/>
          </w:tcPr>
          <w:p w:rsidR="002319F1" w:rsidRPr="002319F1" w:rsidRDefault="002319F1" w:rsidP="00F3400B">
            <w:pPr>
              <w:jc w:val="right"/>
              <w:rPr>
                <w:rFonts w:ascii="Tahoma" w:hAnsi="Tahoma" w:cs="Tahoma"/>
                <w:sz w:val="20"/>
              </w:rPr>
            </w:pPr>
            <w:r w:rsidRPr="002319F1">
              <w:rPr>
                <w:rFonts w:ascii="Tahoma" w:hAnsi="Tahoma" w:cs="Tahoma"/>
                <w:sz w:val="20"/>
              </w:rPr>
              <w:t>0004</w:t>
            </w:r>
          </w:p>
        </w:tc>
      </w:tr>
    </w:tbl>
    <w:p w:rsidR="002319F1" w:rsidRPr="002319F1" w:rsidRDefault="002319F1" w:rsidP="002319F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319F1" w:rsidRPr="002319F1"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rPr>
                <w:rFonts w:ascii="Tahoma" w:hAnsi="Tahoma" w:cs="Tahoma"/>
                <w:b/>
                <w:bCs/>
                <w:sz w:val="20"/>
              </w:rPr>
            </w:pPr>
            <w:r w:rsidRPr="002319F1">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319F1" w:rsidRPr="002319F1" w:rsidRDefault="002319F1" w:rsidP="00F3400B">
            <w:pPr>
              <w:jc w:val="center"/>
              <w:rPr>
                <w:rFonts w:ascii="Tahoma" w:hAnsi="Tahoma" w:cs="Tahoma"/>
                <w:sz w:val="20"/>
              </w:rPr>
            </w:pPr>
            <w:r w:rsidRPr="002319F1">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2319F1" w:rsidRPr="002319F1" w:rsidRDefault="002319F1" w:rsidP="00F3400B">
            <w:pPr>
              <w:rPr>
                <w:rFonts w:ascii="Tahoma" w:hAnsi="Tahoma" w:cs="Tahoma"/>
                <w:sz w:val="20"/>
              </w:rPr>
            </w:pPr>
            <w:r w:rsidRPr="002319F1">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2319F1" w:rsidRPr="002319F1" w:rsidRDefault="002319F1" w:rsidP="00F3400B">
            <w:pPr>
              <w:jc w:val="right"/>
              <w:rPr>
                <w:rFonts w:ascii="Tahoma" w:hAnsi="Tahoma" w:cs="Tahoma"/>
                <w:sz w:val="20"/>
              </w:rPr>
            </w:pPr>
          </w:p>
        </w:tc>
      </w:tr>
      <w:tr w:rsidR="002319F1" w:rsidRPr="0038411B"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rPr>
                <w:rFonts w:ascii="Tahoma" w:hAnsi="Tahoma" w:cs="Tahoma"/>
                <w:b/>
                <w:bCs/>
                <w:sz w:val="20"/>
              </w:rPr>
            </w:pPr>
            <w:r w:rsidRPr="0038411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jc w:val="center"/>
              <w:rPr>
                <w:rFonts w:ascii="Tahoma" w:hAnsi="Tahoma" w:cs="Tahoma"/>
                <w:sz w:val="20"/>
              </w:rPr>
            </w:pPr>
            <w:r w:rsidRPr="0038411B">
              <w:rPr>
                <w:rFonts w:ascii="Tahoma" w:hAnsi="Tahoma" w:cs="Tahoma"/>
                <w:sz w:val="20"/>
              </w:rPr>
              <w:t>5042</w:t>
            </w:r>
          </w:p>
          <w:p w:rsidR="002319F1" w:rsidRPr="0038411B" w:rsidRDefault="002319F1" w:rsidP="00F3400B">
            <w:pPr>
              <w:jc w:val="center"/>
              <w:rPr>
                <w:rFonts w:ascii="Tahoma" w:hAnsi="Tahoma" w:cs="Tahoma"/>
                <w:sz w:val="20"/>
              </w:rPr>
            </w:pPr>
            <w:r w:rsidRPr="0038411B">
              <w:rPr>
                <w:rFonts w:ascii="Tahoma" w:hAnsi="Tahoma" w:cs="Tahoma"/>
                <w:sz w:val="20"/>
              </w:rPr>
              <w:t>513x</w:t>
            </w:r>
          </w:p>
          <w:p w:rsidR="002319F1" w:rsidRPr="0038411B" w:rsidRDefault="002319F1" w:rsidP="00F3400B">
            <w:pPr>
              <w:jc w:val="center"/>
              <w:rPr>
                <w:rFonts w:ascii="Tahoma" w:hAnsi="Tahoma" w:cs="Tahoma"/>
                <w:sz w:val="20"/>
              </w:rPr>
            </w:pPr>
            <w:r w:rsidRPr="0038411B">
              <w:rPr>
                <w:rFonts w:ascii="Tahoma" w:hAnsi="Tahoma" w:cs="Tahoma"/>
                <w:sz w:val="20"/>
              </w:rPr>
              <w:t>5142</w:t>
            </w:r>
          </w:p>
          <w:p w:rsidR="002319F1" w:rsidRPr="0038411B" w:rsidRDefault="002319F1" w:rsidP="00F3400B">
            <w:pPr>
              <w:jc w:val="center"/>
              <w:rPr>
                <w:rFonts w:ascii="Tahoma" w:hAnsi="Tahoma" w:cs="Tahoma"/>
                <w:sz w:val="20"/>
              </w:rPr>
            </w:pPr>
            <w:r w:rsidRPr="0038411B">
              <w:rPr>
                <w:rFonts w:ascii="Tahoma" w:hAnsi="Tahoma" w:cs="Tahoma"/>
                <w:sz w:val="20"/>
              </w:rPr>
              <w:t>515x</w:t>
            </w:r>
          </w:p>
          <w:p w:rsidR="002319F1" w:rsidRPr="0038411B" w:rsidRDefault="002319F1" w:rsidP="00F3400B">
            <w:pPr>
              <w:jc w:val="center"/>
              <w:rPr>
                <w:rFonts w:ascii="Tahoma" w:hAnsi="Tahoma" w:cs="Tahoma"/>
                <w:sz w:val="20"/>
              </w:rPr>
            </w:pPr>
            <w:r w:rsidRPr="0038411B">
              <w:rPr>
                <w:rFonts w:ascii="Tahoma" w:hAnsi="Tahoma" w:cs="Tahoma"/>
                <w:sz w:val="20"/>
              </w:rPr>
              <w:t>516x</w:t>
            </w:r>
          </w:p>
          <w:p w:rsidR="002319F1" w:rsidRPr="0038411B" w:rsidRDefault="002319F1" w:rsidP="00F3400B">
            <w:pPr>
              <w:jc w:val="center"/>
              <w:rPr>
                <w:rFonts w:ascii="Tahoma" w:hAnsi="Tahoma" w:cs="Tahoma"/>
                <w:sz w:val="20"/>
              </w:rPr>
            </w:pPr>
            <w:r w:rsidRPr="0038411B">
              <w:rPr>
                <w:rFonts w:ascii="Tahoma" w:hAnsi="Tahoma" w:cs="Tahoma"/>
                <w:sz w:val="20"/>
              </w:rPr>
              <w:t>517x</w:t>
            </w:r>
          </w:p>
          <w:p w:rsidR="002319F1" w:rsidRPr="0038411B" w:rsidRDefault="002319F1" w:rsidP="00F3400B">
            <w:pPr>
              <w:jc w:val="center"/>
              <w:rPr>
                <w:rFonts w:ascii="Tahoma" w:hAnsi="Tahoma" w:cs="Tahoma"/>
                <w:sz w:val="20"/>
              </w:rPr>
            </w:pPr>
            <w:r w:rsidRPr="0038411B">
              <w:rPr>
                <w:rFonts w:ascii="Tahoma" w:hAnsi="Tahoma" w:cs="Tahoma"/>
                <w:sz w:val="20"/>
              </w:rPr>
              <w:t>5189</w:t>
            </w:r>
          </w:p>
          <w:p w:rsidR="002319F1" w:rsidRPr="0038411B" w:rsidRDefault="002319F1" w:rsidP="00F3400B">
            <w:pPr>
              <w:jc w:val="center"/>
              <w:rPr>
                <w:rFonts w:ascii="Tahoma" w:hAnsi="Tahoma" w:cs="Tahoma"/>
                <w:sz w:val="20"/>
              </w:rPr>
            </w:pPr>
            <w:r w:rsidRPr="0038411B">
              <w:rPr>
                <w:rFonts w:ascii="Tahoma" w:hAnsi="Tahoma" w:cs="Tahoma"/>
                <w:sz w:val="20"/>
              </w:rPr>
              <w:t>519x</w:t>
            </w:r>
          </w:p>
          <w:p w:rsidR="002319F1" w:rsidRPr="0038411B" w:rsidRDefault="002319F1" w:rsidP="00F3400B">
            <w:pPr>
              <w:jc w:val="center"/>
              <w:rPr>
                <w:rFonts w:ascii="Tahoma" w:hAnsi="Tahoma" w:cs="Tahoma"/>
                <w:sz w:val="20"/>
              </w:rPr>
            </w:pPr>
          </w:p>
          <w:p w:rsidR="002319F1" w:rsidRPr="0038411B" w:rsidRDefault="002319F1" w:rsidP="00F3400B">
            <w:pPr>
              <w:jc w:val="center"/>
              <w:rPr>
                <w:rFonts w:ascii="Tahoma" w:hAnsi="Tahoma" w:cs="Tahoma"/>
                <w:sz w:val="20"/>
              </w:rPr>
            </w:pPr>
            <w:r w:rsidRPr="0038411B">
              <w:rPr>
                <w:rFonts w:ascii="Tahoma" w:hAnsi="Tahoma" w:cs="Tahoma"/>
                <w:sz w:val="20"/>
              </w:rPr>
              <w:t>5222</w:t>
            </w:r>
          </w:p>
          <w:p w:rsidR="002319F1" w:rsidRPr="0038411B" w:rsidRDefault="002319F1" w:rsidP="00F3400B">
            <w:pPr>
              <w:jc w:val="center"/>
              <w:rPr>
                <w:rFonts w:ascii="Tahoma" w:hAnsi="Tahoma" w:cs="Tahoma"/>
                <w:sz w:val="20"/>
              </w:rPr>
            </w:pPr>
            <w:r w:rsidRPr="0038411B">
              <w:rPr>
                <w:rFonts w:ascii="Tahoma" w:hAnsi="Tahoma" w:cs="Tahoma"/>
                <w:sz w:val="20"/>
              </w:rPr>
              <w:t>536x</w:t>
            </w:r>
          </w:p>
        </w:tc>
        <w:tc>
          <w:tcPr>
            <w:tcW w:w="5387" w:type="dxa"/>
            <w:tcBorders>
              <w:top w:val="single" w:sz="4" w:space="0" w:color="auto"/>
              <w:left w:val="single" w:sz="4" w:space="0" w:color="auto"/>
              <w:bottom w:val="single" w:sz="4" w:space="0" w:color="auto"/>
              <w:right w:val="nil"/>
            </w:tcBorders>
          </w:tcPr>
          <w:p w:rsidR="002319F1" w:rsidRPr="0038411B" w:rsidRDefault="002319F1" w:rsidP="00F3400B">
            <w:pPr>
              <w:rPr>
                <w:rFonts w:ascii="Tahoma" w:hAnsi="Tahoma" w:cs="Tahoma"/>
                <w:sz w:val="20"/>
              </w:rPr>
            </w:pPr>
            <w:r w:rsidRPr="0038411B">
              <w:rPr>
                <w:rFonts w:ascii="Tahoma" w:hAnsi="Tahoma" w:cs="Tahoma"/>
                <w:sz w:val="20"/>
              </w:rPr>
              <w:t>Odměny za užití počítačových programů</w:t>
            </w:r>
          </w:p>
          <w:p w:rsidR="002319F1" w:rsidRPr="0038411B" w:rsidRDefault="002319F1" w:rsidP="00F3400B">
            <w:pPr>
              <w:rPr>
                <w:rFonts w:ascii="Tahoma" w:hAnsi="Tahoma" w:cs="Tahoma"/>
                <w:sz w:val="20"/>
              </w:rPr>
            </w:pPr>
            <w:r w:rsidRPr="0038411B">
              <w:rPr>
                <w:rFonts w:ascii="Tahoma" w:hAnsi="Tahoma" w:cs="Tahoma"/>
                <w:sz w:val="20"/>
              </w:rPr>
              <w:t>Nákup materiálu</w:t>
            </w:r>
          </w:p>
          <w:p w:rsidR="002319F1" w:rsidRPr="0038411B" w:rsidRDefault="002319F1" w:rsidP="00F3400B">
            <w:pPr>
              <w:rPr>
                <w:rFonts w:ascii="Tahoma" w:hAnsi="Tahoma" w:cs="Tahoma"/>
                <w:sz w:val="20"/>
              </w:rPr>
            </w:pPr>
            <w:r w:rsidRPr="0038411B">
              <w:rPr>
                <w:rFonts w:ascii="Tahoma" w:hAnsi="Tahoma" w:cs="Tahoma"/>
                <w:sz w:val="20"/>
              </w:rPr>
              <w:t>Kurzové rozdíly ve výdajích</w:t>
            </w:r>
          </w:p>
          <w:p w:rsidR="002319F1" w:rsidRPr="0038411B" w:rsidRDefault="002319F1" w:rsidP="00F3400B">
            <w:pPr>
              <w:rPr>
                <w:rFonts w:ascii="Tahoma" w:hAnsi="Tahoma" w:cs="Tahoma"/>
                <w:sz w:val="20"/>
              </w:rPr>
            </w:pPr>
            <w:r w:rsidRPr="0038411B">
              <w:rPr>
                <w:rFonts w:ascii="Tahoma" w:hAnsi="Tahoma" w:cs="Tahoma"/>
                <w:sz w:val="20"/>
              </w:rPr>
              <w:t>Nákup vody, paliv a energie</w:t>
            </w:r>
          </w:p>
          <w:p w:rsidR="002319F1" w:rsidRPr="0038411B" w:rsidRDefault="002319F1" w:rsidP="00F3400B">
            <w:pPr>
              <w:rPr>
                <w:rFonts w:ascii="Tahoma" w:hAnsi="Tahoma" w:cs="Tahoma"/>
                <w:sz w:val="20"/>
              </w:rPr>
            </w:pPr>
            <w:r w:rsidRPr="0038411B">
              <w:rPr>
                <w:rFonts w:ascii="Tahoma" w:hAnsi="Tahoma" w:cs="Tahoma"/>
                <w:sz w:val="20"/>
              </w:rPr>
              <w:t>Nákup služeb</w:t>
            </w:r>
          </w:p>
          <w:p w:rsidR="002319F1" w:rsidRPr="0038411B" w:rsidRDefault="002319F1" w:rsidP="00F3400B">
            <w:pPr>
              <w:rPr>
                <w:rFonts w:ascii="Tahoma" w:hAnsi="Tahoma" w:cs="Tahoma"/>
                <w:sz w:val="20"/>
              </w:rPr>
            </w:pPr>
            <w:r w:rsidRPr="0038411B">
              <w:rPr>
                <w:rFonts w:ascii="Tahoma" w:hAnsi="Tahoma" w:cs="Tahoma"/>
                <w:sz w:val="20"/>
              </w:rPr>
              <w:t>Ostatní nákupy</w:t>
            </w:r>
          </w:p>
          <w:p w:rsidR="002319F1" w:rsidRPr="0038411B" w:rsidRDefault="002319F1" w:rsidP="00F3400B">
            <w:pPr>
              <w:rPr>
                <w:rFonts w:ascii="Tahoma" w:hAnsi="Tahoma" w:cs="Tahoma"/>
                <w:sz w:val="20"/>
              </w:rPr>
            </w:pPr>
            <w:r w:rsidRPr="0038411B">
              <w:rPr>
                <w:rFonts w:ascii="Tahoma" w:hAnsi="Tahoma" w:cs="Tahoma"/>
                <w:sz w:val="20"/>
              </w:rPr>
              <w:t>Ostatní poskytované zálohy a jistiny</w:t>
            </w:r>
          </w:p>
          <w:p w:rsidR="002319F1" w:rsidRPr="0038411B" w:rsidRDefault="002319F1" w:rsidP="00F3400B">
            <w:pPr>
              <w:rPr>
                <w:rFonts w:ascii="Tahoma" w:hAnsi="Tahoma" w:cs="Tahoma"/>
                <w:sz w:val="20"/>
              </w:rPr>
            </w:pPr>
            <w:r w:rsidRPr="0038411B">
              <w:rPr>
                <w:rFonts w:ascii="Tahoma" w:hAnsi="Tahoma" w:cs="Tahoma"/>
                <w:sz w:val="20"/>
              </w:rPr>
              <w:t>Výdaje související s neinvestičními nákupy, příspěvky, náhrady a věcné dary</w:t>
            </w:r>
          </w:p>
          <w:p w:rsidR="002319F1" w:rsidRPr="0038411B" w:rsidRDefault="002319F1" w:rsidP="00F3400B">
            <w:pPr>
              <w:rPr>
                <w:rFonts w:ascii="Tahoma" w:hAnsi="Tahoma" w:cs="Tahoma"/>
                <w:sz w:val="20"/>
              </w:rPr>
            </w:pPr>
            <w:r w:rsidRPr="0038411B">
              <w:rPr>
                <w:rFonts w:ascii="Tahoma" w:hAnsi="Tahoma" w:cs="Tahoma"/>
                <w:sz w:val="20"/>
              </w:rPr>
              <w:t>Neinvestiční transfery spolkům</w:t>
            </w:r>
          </w:p>
          <w:p w:rsidR="002319F1" w:rsidRPr="0038411B" w:rsidRDefault="002319F1" w:rsidP="00F3400B">
            <w:pPr>
              <w:rPr>
                <w:rFonts w:ascii="Tahoma" w:hAnsi="Tahoma" w:cs="Tahoma"/>
                <w:sz w:val="20"/>
              </w:rPr>
            </w:pPr>
            <w:r w:rsidRPr="0038411B">
              <w:rPr>
                <w:rFonts w:ascii="Tahoma" w:hAnsi="Tahoma" w:cs="Tahoma"/>
                <w:sz w:val="20"/>
              </w:rPr>
              <w:t>Ostatní neinvestiční transfery jiným veřejným rozpočtům</w:t>
            </w:r>
          </w:p>
        </w:tc>
        <w:tc>
          <w:tcPr>
            <w:tcW w:w="1402" w:type="dxa"/>
            <w:tcBorders>
              <w:top w:val="single" w:sz="4" w:space="0" w:color="auto"/>
              <w:left w:val="nil"/>
              <w:bottom w:val="single" w:sz="4" w:space="0" w:color="auto"/>
              <w:right w:val="single" w:sz="4" w:space="0" w:color="auto"/>
            </w:tcBorders>
          </w:tcPr>
          <w:p w:rsidR="002319F1" w:rsidRPr="0038411B" w:rsidRDefault="002319F1" w:rsidP="00F3400B">
            <w:pPr>
              <w:jc w:val="right"/>
              <w:rPr>
                <w:rFonts w:ascii="Tahoma" w:hAnsi="Tahoma" w:cs="Tahoma"/>
                <w:sz w:val="20"/>
              </w:rPr>
            </w:pPr>
            <w:r w:rsidRPr="0038411B">
              <w:rPr>
                <w:rFonts w:ascii="Tahoma" w:hAnsi="Tahoma" w:cs="Tahoma"/>
                <w:sz w:val="20"/>
              </w:rPr>
              <w:t>200</w:t>
            </w:r>
          </w:p>
          <w:p w:rsidR="002319F1" w:rsidRPr="0038411B" w:rsidRDefault="002319F1" w:rsidP="00F3400B">
            <w:pPr>
              <w:jc w:val="right"/>
              <w:rPr>
                <w:rFonts w:ascii="Tahoma" w:hAnsi="Tahoma" w:cs="Tahoma"/>
                <w:sz w:val="20"/>
              </w:rPr>
            </w:pPr>
            <w:r w:rsidRPr="0038411B">
              <w:rPr>
                <w:rFonts w:ascii="Tahoma" w:hAnsi="Tahoma" w:cs="Tahoma"/>
                <w:sz w:val="20"/>
              </w:rPr>
              <w:t>1</w:t>
            </w:r>
            <w:r w:rsidR="00DC778F" w:rsidRPr="0038411B">
              <w:rPr>
                <w:rFonts w:ascii="Tahoma" w:hAnsi="Tahoma" w:cs="Tahoma"/>
                <w:sz w:val="20"/>
              </w:rPr>
              <w:t>3</w:t>
            </w:r>
            <w:r w:rsidRPr="0038411B">
              <w:rPr>
                <w:rFonts w:ascii="Tahoma" w:hAnsi="Tahoma" w:cs="Tahoma"/>
                <w:sz w:val="20"/>
              </w:rPr>
              <w:t xml:space="preserve"> </w:t>
            </w:r>
            <w:r w:rsidR="00DC778F" w:rsidRPr="0038411B">
              <w:rPr>
                <w:rFonts w:ascii="Tahoma" w:hAnsi="Tahoma" w:cs="Tahoma"/>
                <w:sz w:val="20"/>
              </w:rPr>
              <w:t>9</w:t>
            </w:r>
            <w:r w:rsidRPr="0038411B">
              <w:rPr>
                <w:rFonts w:ascii="Tahoma" w:hAnsi="Tahoma" w:cs="Tahoma"/>
                <w:sz w:val="20"/>
              </w:rPr>
              <w:t>61</w:t>
            </w:r>
          </w:p>
          <w:p w:rsidR="002319F1" w:rsidRPr="0038411B" w:rsidRDefault="002319F1" w:rsidP="00F3400B">
            <w:pPr>
              <w:jc w:val="right"/>
              <w:rPr>
                <w:rFonts w:ascii="Tahoma" w:hAnsi="Tahoma" w:cs="Tahoma"/>
                <w:sz w:val="20"/>
              </w:rPr>
            </w:pPr>
            <w:r w:rsidRPr="0038411B">
              <w:rPr>
                <w:rFonts w:ascii="Tahoma" w:hAnsi="Tahoma" w:cs="Tahoma"/>
                <w:sz w:val="20"/>
              </w:rPr>
              <w:t>50</w:t>
            </w:r>
          </w:p>
          <w:p w:rsidR="002319F1" w:rsidRPr="0038411B" w:rsidRDefault="002319F1" w:rsidP="00F3400B">
            <w:pPr>
              <w:jc w:val="right"/>
              <w:rPr>
                <w:rFonts w:ascii="Tahoma" w:hAnsi="Tahoma" w:cs="Tahoma"/>
                <w:sz w:val="20"/>
              </w:rPr>
            </w:pPr>
            <w:r w:rsidRPr="0038411B">
              <w:rPr>
                <w:rFonts w:ascii="Tahoma" w:hAnsi="Tahoma" w:cs="Tahoma"/>
                <w:sz w:val="20"/>
              </w:rPr>
              <w:t>8 845</w:t>
            </w:r>
          </w:p>
          <w:p w:rsidR="002319F1" w:rsidRPr="0038411B" w:rsidRDefault="002319F1" w:rsidP="00F3400B">
            <w:pPr>
              <w:jc w:val="right"/>
              <w:rPr>
                <w:rFonts w:ascii="Tahoma" w:hAnsi="Tahoma" w:cs="Tahoma"/>
                <w:sz w:val="20"/>
              </w:rPr>
            </w:pPr>
            <w:r w:rsidRPr="0038411B">
              <w:rPr>
                <w:rFonts w:ascii="Tahoma" w:hAnsi="Tahoma" w:cs="Tahoma"/>
                <w:sz w:val="20"/>
              </w:rPr>
              <w:t>51 276</w:t>
            </w:r>
          </w:p>
          <w:p w:rsidR="002319F1" w:rsidRPr="0038411B" w:rsidRDefault="002319F1" w:rsidP="00F3400B">
            <w:pPr>
              <w:jc w:val="right"/>
              <w:rPr>
                <w:rFonts w:ascii="Tahoma" w:hAnsi="Tahoma" w:cs="Tahoma"/>
                <w:sz w:val="20"/>
              </w:rPr>
            </w:pPr>
            <w:r w:rsidRPr="0038411B">
              <w:rPr>
                <w:rFonts w:ascii="Tahoma" w:hAnsi="Tahoma" w:cs="Tahoma"/>
                <w:sz w:val="20"/>
              </w:rPr>
              <w:t>12 468</w:t>
            </w:r>
          </w:p>
          <w:p w:rsidR="002319F1" w:rsidRPr="0038411B" w:rsidRDefault="002319F1" w:rsidP="00F3400B">
            <w:pPr>
              <w:jc w:val="right"/>
              <w:rPr>
                <w:rFonts w:ascii="Tahoma" w:hAnsi="Tahoma" w:cs="Tahoma"/>
                <w:sz w:val="20"/>
              </w:rPr>
            </w:pPr>
            <w:r w:rsidRPr="0038411B">
              <w:rPr>
                <w:rFonts w:ascii="Tahoma" w:hAnsi="Tahoma" w:cs="Tahoma"/>
                <w:sz w:val="20"/>
              </w:rPr>
              <w:t>2</w:t>
            </w:r>
          </w:p>
          <w:p w:rsidR="002319F1" w:rsidRPr="0038411B" w:rsidRDefault="002319F1" w:rsidP="00F3400B">
            <w:pPr>
              <w:jc w:val="right"/>
              <w:rPr>
                <w:rFonts w:ascii="Tahoma" w:hAnsi="Tahoma" w:cs="Tahoma"/>
                <w:sz w:val="20"/>
              </w:rPr>
            </w:pPr>
          </w:p>
          <w:p w:rsidR="002319F1" w:rsidRPr="0038411B" w:rsidRDefault="002319F1" w:rsidP="00F3400B">
            <w:pPr>
              <w:jc w:val="right"/>
              <w:rPr>
                <w:rFonts w:ascii="Tahoma" w:hAnsi="Tahoma" w:cs="Tahoma"/>
                <w:sz w:val="20"/>
              </w:rPr>
            </w:pPr>
            <w:r w:rsidRPr="0038411B">
              <w:rPr>
                <w:rFonts w:ascii="Tahoma" w:hAnsi="Tahoma" w:cs="Tahoma"/>
                <w:sz w:val="20"/>
              </w:rPr>
              <w:t>505</w:t>
            </w:r>
          </w:p>
          <w:p w:rsidR="002319F1" w:rsidRPr="0038411B" w:rsidRDefault="002319F1" w:rsidP="00F3400B">
            <w:pPr>
              <w:jc w:val="right"/>
              <w:rPr>
                <w:rFonts w:ascii="Tahoma" w:hAnsi="Tahoma" w:cs="Tahoma"/>
                <w:sz w:val="20"/>
              </w:rPr>
            </w:pPr>
            <w:r w:rsidRPr="0038411B">
              <w:rPr>
                <w:rFonts w:ascii="Tahoma" w:hAnsi="Tahoma" w:cs="Tahoma"/>
                <w:sz w:val="20"/>
              </w:rPr>
              <w:t>13</w:t>
            </w:r>
          </w:p>
          <w:p w:rsidR="002319F1" w:rsidRPr="0038411B" w:rsidRDefault="002319F1" w:rsidP="00F3400B">
            <w:pPr>
              <w:jc w:val="right"/>
              <w:rPr>
                <w:rFonts w:ascii="Tahoma" w:hAnsi="Tahoma" w:cs="Tahoma"/>
                <w:sz w:val="20"/>
              </w:rPr>
            </w:pPr>
            <w:r w:rsidRPr="0038411B">
              <w:rPr>
                <w:rFonts w:ascii="Tahoma" w:hAnsi="Tahoma" w:cs="Tahoma"/>
                <w:sz w:val="20"/>
              </w:rPr>
              <w:t>575</w:t>
            </w:r>
          </w:p>
        </w:tc>
      </w:tr>
    </w:tbl>
    <w:p w:rsidR="002319F1" w:rsidRPr="0038411B" w:rsidRDefault="002319F1" w:rsidP="002319F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2319F1"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rPr>
                <w:rFonts w:ascii="Tahoma" w:hAnsi="Tahoma" w:cs="Tahoma"/>
                <w:bCs/>
                <w:sz w:val="20"/>
                <w:szCs w:val="20"/>
              </w:rPr>
            </w:pPr>
          </w:p>
          <w:p w:rsidR="002319F1" w:rsidRPr="0038411B" w:rsidRDefault="002319F1" w:rsidP="00F3400B">
            <w:pPr>
              <w:rPr>
                <w:rFonts w:ascii="Tahoma" w:hAnsi="Tahoma" w:cs="Tahoma"/>
                <w:b/>
                <w:bCs/>
                <w:sz w:val="20"/>
              </w:rPr>
            </w:pPr>
            <w:r w:rsidRPr="0038411B">
              <w:rPr>
                <w:rFonts w:ascii="Tahoma" w:hAnsi="Tahoma" w:cs="Tahoma"/>
                <w:bCs/>
                <w:sz w:val="20"/>
                <w:szCs w:val="20"/>
              </w:rPr>
              <w:t>Schválený rozpočet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38411B" w:rsidRDefault="002319F1" w:rsidP="00F3400B">
            <w:pPr>
              <w:jc w:val="right"/>
              <w:rPr>
                <w:rFonts w:ascii="Tahoma" w:hAnsi="Tahoma" w:cs="Tahoma"/>
                <w:bCs/>
                <w:sz w:val="20"/>
              </w:rPr>
            </w:pPr>
            <w:r w:rsidRPr="0038411B">
              <w:rPr>
                <w:rFonts w:ascii="Tahoma" w:hAnsi="Tahoma" w:cs="Tahoma"/>
                <w:bCs/>
                <w:sz w:val="20"/>
              </w:rPr>
              <w:t>81 563</w:t>
            </w:r>
          </w:p>
        </w:tc>
      </w:tr>
      <w:tr w:rsidR="002319F1"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rPr>
                <w:rFonts w:ascii="Tahoma" w:hAnsi="Tahoma" w:cs="Tahoma"/>
                <w:b/>
                <w:bCs/>
                <w:sz w:val="20"/>
                <w:szCs w:val="20"/>
              </w:rPr>
            </w:pPr>
          </w:p>
          <w:p w:rsidR="002319F1" w:rsidRPr="0038411B" w:rsidRDefault="002319F1" w:rsidP="00F3400B">
            <w:pPr>
              <w:rPr>
                <w:rFonts w:ascii="Tahoma" w:hAnsi="Tahoma" w:cs="Tahoma"/>
                <w:bCs/>
                <w:sz w:val="20"/>
                <w:szCs w:val="20"/>
              </w:rPr>
            </w:pPr>
            <w:r w:rsidRPr="0038411B">
              <w:rPr>
                <w:rFonts w:ascii="Tahoma" w:hAnsi="Tahoma" w:cs="Tahoma"/>
                <w:bCs/>
                <w:sz w:val="20"/>
                <w:szCs w:val="20"/>
              </w:rPr>
              <w:t>Upravený rozpočet 2016 k 30. 9.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38411B" w:rsidRDefault="002319F1" w:rsidP="00F3400B">
            <w:pPr>
              <w:jc w:val="right"/>
              <w:rPr>
                <w:rFonts w:ascii="Tahoma" w:hAnsi="Tahoma" w:cs="Tahoma"/>
                <w:bCs/>
                <w:sz w:val="20"/>
              </w:rPr>
            </w:pPr>
            <w:r w:rsidRPr="0038411B">
              <w:rPr>
                <w:rFonts w:ascii="Tahoma" w:hAnsi="Tahoma" w:cs="Tahoma"/>
                <w:bCs/>
                <w:sz w:val="20"/>
              </w:rPr>
              <w:t>81 321</w:t>
            </w:r>
          </w:p>
        </w:tc>
      </w:tr>
      <w:tr w:rsidR="002319F1"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rPr>
                <w:rFonts w:ascii="Tahoma" w:hAnsi="Tahoma" w:cs="Tahoma"/>
                <w:b/>
                <w:bCs/>
                <w:sz w:val="20"/>
                <w:szCs w:val="20"/>
              </w:rPr>
            </w:pPr>
          </w:p>
          <w:p w:rsidR="002319F1" w:rsidRPr="0038411B" w:rsidRDefault="002319F1" w:rsidP="00F3400B">
            <w:pPr>
              <w:rPr>
                <w:rFonts w:ascii="Tahoma" w:hAnsi="Tahoma" w:cs="Tahoma"/>
                <w:sz w:val="20"/>
                <w:szCs w:val="20"/>
              </w:rPr>
            </w:pPr>
            <w:r w:rsidRPr="0038411B">
              <w:rPr>
                <w:rFonts w:ascii="Tahoma" w:hAnsi="Tahoma" w:cs="Tahoma"/>
                <w:b/>
                <w:bCs/>
                <w:sz w:val="20"/>
                <w:szCs w:val="20"/>
              </w:rPr>
              <w:t>Návrh rozpočtu 2017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38411B" w:rsidRDefault="002319F1" w:rsidP="00DC778F">
            <w:pPr>
              <w:jc w:val="right"/>
              <w:rPr>
                <w:rFonts w:ascii="Tahoma" w:hAnsi="Tahoma" w:cs="Tahoma"/>
                <w:b/>
                <w:sz w:val="20"/>
              </w:rPr>
            </w:pPr>
            <w:r w:rsidRPr="0038411B">
              <w:rPr>
                <w:rFonts w:ascii="Tahoma" w:hAnsi="Tahoma" w:cs="Tahoma"/>
                <w:b/>
                <w:sz w:val="20"/>
              </w:rPr>
              <w:t>8</w:t>
            </w:r>
            <w:r w:rsidR="00DC778F" w:rsidRPr="0038411B">
              <w:rPr>
                <w:rFonts w:ascii="Tahoma" w:hAnsi="Tahoma" w:cs="Tahoma"/>
                <w:b/>
                <w:sz w:val="20"/>
              </w:rPr>
              <w:t>7</w:t>
            </w:r>
            <w:r w:rsidRPr="0038411B">
              <w:rPr>
                <w:rFonts w:ascii="Tahoma" w:hAnsi="Tahoma" w:cs="Tahoma"/>
                <w:b/>
                <w:sz w:val="20"/>
              </w:rPr>
              <w:t xml:space="preserve"> </w:t>
            </w:r>
            <w:r w:rsidR="00DC778F" w:rsidRPr="0038411B">
              <w:rPr>
                <w:rFonts w:ascii="Tahoma" w:hAnsi="Tahoma" w:cs="Tahoma"/>
                <w:b/>
                <w:sz w:val="20"/>
              </w:rPr>
              <w:t>8</w:t>
            </w:r>
            <w:r w:rsidRPr="0038411B">
              <w:rPr>
                <w:rFonts w:ascii="Tahoma" w:hAnsi="Tahoma" w:cs="Tahoma"/>
                <w:b/>
                <w:sz w:val="20"/>
              </w:rPr>
              <w:t>95</w:t>
            </w:r>
          </w:p>
        </w:tc>
      </w:tr>
      <w:tr w:rsidR="002319F1" w:rsidRPr="002319F1"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2319F1" w:rsidRPr="0038411B" w:rsidRDefault="002319F1" w:rsidP="00F3400B">
            <w:pPr>
              <w:rPr>
                <w:rFonts w:ascii="Tahoma" w:hAnsi="Tahoma" w:cs="Tahoma"/>
                <w:sz w:val="20"/>
                <w:szCs w:val="20"/>
              </w:rPr>
            </w:pPr>
          </w:p>
          <w:p w:rsidR="002319F1" w:rsidRPr="0038411B" w:rsidRDefault="002319F1" w:rsidP="00F3400B">
            <w:pPr>
              <w:rPr>
                <w:rFonts w:ascii="Tahoma" w:hAnsi="Tahoma" w:cs="Tahoma"/>
                <w:sz w:val="20"/>
                <w:szCs w:val="20"/>
              </w:rPr>
            </w:pPr>
            <w:r w:rsidRPr="0038411B">
              <w:rPr>
                <w:rFonts w:ascii="Tahoma" w:hAnsi="Tahoma" w:cs="Tahoma"/>
                <w:sz w:val="20"/>
                <w:szCs w:val="20"/>
              </w:rPr>
              <w:t>Celkové výdaje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38411B" w:rsidRDefault="002319F1" w:rsidP="00DC778F">
            <w:pPr>
              <w:jc w:val="right"/>
              <w:rPr>
                <w:rFonts w:ascii="Tahoma" w:hAnsi="Tahoma" w:cs="Tahoma"/>
                <w:sz w:val="20"/>
              </w:rPr>
            </w:pPr>
            <w:r w:rsidRPr="0038411B">
              <w:rPr>
                <w:rFonts w:ascii="Tahoma" w:hAnsi="Tahoma" w:cs="Tahoma"/>
                <w:sz w:val="20"/>
              </w:rPr>
              <w:t>8</w:t>
            </w:r>
            <w:r w:rsidR="00DC778F" w:rsidRPr="0038411B">
              <w:rPr>
                <w:rFonts w:ascii="Tahoma" w:hAnsi="Tahoma" w:cs="Tahoma"/>
                <w:sz w:val="20"/>
              </w:rPr>
              <w:t>7</w:t>
            </w:r>
            <w:r w:rsidRPr="0038411B">
              <w:rPr>
                <w:rFonts w:ascii="Tahoma" w:hAnsi="Tahoma" w:cs="Tahoma"/>
                <w:sz w:val="20"/>
              </w:rPr>
              <w:t xml:space="preserve"> </w:t>
            </w:r>
            <w:r w:rsidR="00DC778F" w:rsidRPr="0038411B">
              <w:rPr>
                <w:rFonts w:ascii="Tahoma" w:hAnsi="Tahoma" w:cs="Tahoma"/>
                <w:sz w:val="20"/>
              </w:rPr>
              <w:t>8</w:t>
            </w:r>
            <w:r w:rsidRPr="0038411B">
              <w:rPr>
                <w:rFonts w:ascii="Tahoma" w:hAnsi="Tahoma" w:cs="Tahoma"/>
                <w:sz w:val="20"/>
              </w:rPr>
              <w:t>95</w:t>
            </w:r>
          </w:p>
        </w:tc>
      </w:tr>
    </w:tbl>
    <w:p w:rsidR="002319F1" w:rsidRPr="002319F1" w:rsidRDefault="002319F1" w:rsidP="002319F1">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1.</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 xml:space="preserve">Zákonná úprava: </w:t>
            </w:r>
          </w:p>
          <w:p w:rsidR="002319F1" w:rsidRPr="002319F1" w:rsidRDefault="002319F1" w:rsidP="00F3400B">
            <w:pPr>
              <w:rPr>
                <w:rFonts w:ascii="Tahoma" w:hAnsi="Tahoma" w:cs="Tahoma"/>
                <w:b/>
                <w:bCs/>
                <w:sz w:val="20"/>
              </w:rPr>
            </w:pPr>
          </w:p>
        </w:tc>
        <w:tc>
          <w:tcPr>
            <w:tcW w:w="6396" w:type="dxa"/>
          </w:tcPr>
          <w:p w:rsidR="002319F1" w:rsidRPr="002319F1" w:rsidRDefault="002319F1" w:rsidP="00F3400B">
            <w:pPr>
              <w:pStyle w:val="Zkladntext"/>
              <w:rPr>
                <w:rFonts w:ascii="Tahoma" w:hAnsi="Tahoma" w:cs="Tahoma"/>
                <w:sz w:val="20"/>
                <w:szCs w:val="20"/>
              </w:rPr>
            </w:pPr>
            <w:r w:rsidRPr="002319F1">
              <w:rPr>
                <w:rFonts w:ascii="Tahoma" w:hAnsi="Tahoma" w:cs="Tahoma"/>
                <w:sz w:val="20"/>
              </w:rPr>
              <w:t>Zákon č. 129/2000 Sb., o krajích (krajské zřízení), ve znění pozdějších předpisů.</w:t>
            </w:r>
          </w:p>
        </w:tc>
      </w:tr>
      <w:tr w:rsidR="0038411B" w:rsidRPr="002319F1" w:rsidTr="00F3400B">
        <w:tc>
          <w:tcPr>
            <w:tcW w:w="330" w:type="dxa"/>
          </w:tcPr>
          <w:p w:rsidR="0038411B" w:rsidRPr="002319F1" w:rsidRDefault="0038411B" w:rsidP="0038411B">
            <w:pPr>
              <w:rPr>
                <w:rFonts w:ascii="Tahoma" w:hAnsi="Tahoma" w:cs="Tahoma"/>
                <w:b/>
                <w:bCs/>
                <w:sz w:val="20"/>
              </w:rPr>
            </w:pPr>
            <w:r w:rsidRPr="002319F1">
              <w:rPr>
                <w:rFonts w:ascii="Tahoma" w:hAnsi="Tahoma" w:cs="Tahoma"/>
                <w:b/>
                <w:bCs/>
                <w:sz w:val="20"/>
              </w:rPr>
              <w:t>2.</w:t>
            </w:r>
          </w:p>
        </w:tc>
        <w:tc>
          <w:tcPr>
            <w:tcW w:w="2488" w:type="dxa"/>
          </w:tcPr>
          <w:p w:rsidR="0038411B" w:rsidRPr="002319F1" w:rsidRDefault="0038411B" w:rsidP="0038411B">
            <w:pPr>
              <w:rPr>
                <w:rFonts w:ascii="Tahoma" w:hAnsi="Tahoma" w:cs="Tahoma"/>
                <w:b/>
                <w:bCs/>
                <w:sz w:val="20"/>
              </w:rPr>
            </w:pPr>
            <w:r w:rsidRPr="002319F1">
              <w:rPr>
                <w:rFonts w:ascii="Tahoma" w:hAnsi="Tahoma" w:cs="Tahoma"/>
                <w:b/>
                <w:bCs/>
                <w:sz w:val="20"/>
              </w:rPr>
              <w:t>Zdůvodnění akce</w:t>
            </w:r>
          </w:p>
          <w:p w:rsidR="0038411B" w:rsidRPr="002319F1" w:rsidRDefault="0038411B" w:rsidP="0038411B">
            <w:pPr>
              <w:rPr>
                <w:rFonts w:ascii="Tahoma" w:hAnsi="Tahoma" w:cs="Tahoma"/>
                <w:b/>
                <w:bCs/>
                <w:sz w:val="20"/>
              </w:rPr>
            </w:pPr>
            <w:r w:rsidRPr="002319F1">
              <w:rPr>
                <w:rFonts w:ascii="Tahoma" w:hAnsi="Tahoma" w:cs="Tahoma"/>
                <w:b/>
                <w:bCs/>
                <w:sz w:val="20"/>
              </w:rPr>
              <w:t>- cíle akce:</w:t>
            </w:r>
          </w:p>
          <w:p w:rsidR="0038411B" w:rsidRPr="002319F1" w:rsidRDefault="0038411B" w:rsidP="0038411B">
            <w:pPr>
              <w:rPr>
                <w:rFonts w:ascii="Tahoma" w:hAnsi="Tahoma" w:cs="Tahoma"/>
                <w:b/>
                <w:bCs/>
                <w:sz w:val="20"/>
              </w:rPr>
            </w:pPr>
          </w:p>
        </w:tc>
        <w:tc>
          <w:tcPr>
            <w:tcW w:w="6396" w:type="dxa"/>
          </w:tcPr>
          <w:p w:rsidR="0038411B" w:rsidRDefault="0038411B" w:rsidP="0038411B">
            <w:pPr>
              <w:jc w:val="both"/>
              <w:rPr>
                <w:rFonts w:ascii="Tahoma" w:hAnsi="Tahoma" w:cs="Tahoma"/>
                <w:sz w:val="20"/>
                <w:highlight w:val="cyan"/>
              </w:rPr>
            </w:pPr>
            <w:r w:rsidRPr="002319F1">
              <w:rPr>
                <w:rFonts w:ascii="Tahoma" w:hAnsi="Tahoma" w:cs="Tahoma"/>
                <w:sz w:val="20"/>
                <w:szCs w:val="20"/>
              </w:rPr>
              <w:t>Jedná se o provozní výdaje v rámci činnosti krajského úřadu, a to výdaje na zajištění dodávek energií a služeb pro jednotlivé budovy krajského úřadu, výdaje na údržbu budov a vozového parku, výdaje na pohonné hmoty, na nákup kancelářských potřeb a drobného majetku, tiskovin, osobních ochranných pracovních pomůcek, výdaje na poštovné a telekomunikační poplatky, apod. Součástí provozních výdajů jsou prostředky ve výši 4.072 tis. Kč určené na vzdělávání zaměstnanců.</w:t>
            </w:r>
          </w:p>
          <w:p w:rsidR="0038411B" w:rsidRPr="002319F1" w:rsidRDefault="0038411B" w:rsidP="0038411B">
            <w:pPr>
              <w:jc w:val="both"/>
              <w:rPr>
                <w:rFonts w:ascii="Tahoma" w:hAnsi="Tahoma" w:cs="Tahoma"/>
                <w:sz w:val="20"/>
                <w:highlight w:val="cyan"/>
              </w:rPr>
            </w:pP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3.</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Forma použití:</w:t>
            </w:r>
          </w:p>
          <w:p w:rsidR="002319F1" w:rsidRPr="002319F1" w:rsidRDefault="002319F1" w:rsidP="00F3400B">
            <w:pPr>
              <w:rPr>
                <w:rFonts w:ascii="Tahoma" w:hAnsi="Tahoma" w:cs="Tahoma"/>
                <w:b/>
                <w:bCs/>
                <w:sz w:val="20"/>
              </w:rPr>
            </w:pPr>
          </w:p>
        </w:tc>
        <w:tc>
          <w:tcPr>
            <w:tcW w:w="6396" w:type="dxa"/>
          </w:tcPr>
          <w:p w:rsidR="002319F1" w:rsidRPr="002319F1" w:rsidRDefault="002319F1" w:rsidP="00F3400B">
            <w:pPr>
              <w:jc w:val="both"/>
              <w:rPr>
                <w:rFonts w:ascii="Tahoma" w:hAnsi="Tahoma" w:cs="Tahoma"/>
                <w:sz w:val="20"/>
              </w:rPr>
            </w:pPr>
            <w:r w:rsidRPr="002319F1">
              <w:rPr>
                <w:rFonts w:ascii="Tahoma" w:hAnsi="Tahoma" w:cs="Tahoma"/>
                <w:sz w:val="20"/>
              </w:rPr>
              <w:t>Výdaj kraje</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4.</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 xml:space="preserve">Možnosti </w:t>
            </w:r>
          </w:p>
          <w:p w:rsidR="002319F1" w:rsidRPr="002319F1" w:rsidRDefault="002319F1" w:rsidP="00951B8D">
            <w:pPr>
              <w:rPr>
                <w:rFonts w:ascii="Tahoma" w:hAnsi="Tahoma" w:cs="Tahoma"/>
                <w:sz w:val="20"/>
              </w:rPr>
            </w:pPr>
            <w:r w:rsidRPr="002319F1">
              <w:rPr>
                <w:rFonts w:ascii="Tahoma" w:hAnsi="Tahoma" w:cs="Tahoma"/>
                <w:b/>
                <w:bCs/>
                <w:sz w:val="20"/>
              </w:rPr>
              <w:t>spolufinancování:</w:t>
            </w:r>
          </w:p>
        </w:tc>
        <w:tc>
          <w:tcPr>
            <w:tcW w:w="6396"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5.</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Období realizace akce:</w:t>
            </w:r>
          </w:p>
          <w:p w:rsidR="002319F1" w:rsidRPr="002319F1" w:rsidRDefault="002319F1" w:rsidP="00951B8D">
            <w:pPr>
              <w:rPr>
                <w:rFonts w:ascii="Tahoma" w:hAnsi="Tahoma" w:cs="Tahoma"/>
                <w:b/>
                <w:bCs/>
                <w:sz w:val="20"/>
              </w:rPr>
            </w:pPr>
          </w:p>
        </w:tc>
        <w:tc>
          <w:tcPr>
            <w:tcW w:w="6396" w:type="dxa"/>
          </w:tcPr>
          <w:p w:rsidR="002319F1" w:rsidRPr="002319F1" w:rsidRDefault="002319F1" w:rsidP="00F3400B">
            <w:pPr>
              <w:jc w:val="both"/>
              <w:rPr>
                <w:rFonts w:ascii="Tahoma" w:hAnsi="Tahoma" w:cs="Tahoma"/>
                <w:sz w:val="20"/>
                <w:highlight w:val="green"/>
              </w:rPr>
            </w:pPr>
            <w:r w:rsidRPr="002319F1">
              <w:rPr>
                <w:rFonts w:ascii="Tahoma" w:hAnsi="Tahoma" w:cs="Tahoma"/>
                <w:sz w:val="20"/>
              </w:rPr>
              <w:t>2017</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6.</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Vyvolaná potřeba zdrojů v dalších letech:</w:t>
            </w:r>
          </w:p>
          <w:p w:rsidR="002319F1" w:rsidRPr="002319F1" w:rsidRDefault="002319F1" w:rsidP="00951B8D">
            <w:pPr>
              <w:rPr>
                <w:rFonts w:ascii="Tahoma" w:hAnsi="Tahoma" w:cs="Tahoma"/>
                <w:bCs/>
                <w:i/>
                <w:sz w:val="18"/>
                <w:szCs w:val="18"/>
              </w:rPr>
            </w:pPr>
            <w:r w:rsidRPr="002319F1">
              <w:rPr>
                <w:rFonts w:ascii="Tahoma" w:hAnsi="Tahoma" w:cs="Tahoma"/>
                <w:bCs/>
                <w:i/>
                <w:sz w:val="18"/>
                <w:szCs w:val="18"/>
              </w:rPr>
              <w:t>pozn.: u víceletých akcí</w:t>
            </w:r>
          </w:p>
        </w:tc>
        <w:tc>
          <w:tcPr>
            <w:tcW w:w="6396"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r w:rsidR="002319F1" w:rsidRPr="002319F1" w:rsidTr="00F3400B">
        <w:tc>
          <w:tcPr>
            <w:tcW w:w="330" w:type="dxa"/>
          </w:tcPr>
          <w:p w:rsidR="002319F1" w:rsidRPr="002319F1" w:rsidRDefault="002319F1" w:rsidP="00F3400B">
            <w:pPr>
              <w:rPr>
                <w:rFonts w:ascii="Tahoma" w:hAnsi="Tahoma" w:cs="Tahoma"/>
                <w:b/>
                <w:bCs/>
                <w:sz w:val="20"/>
              </w:rPr>
            </w:pPr>
            <w:r w:rsidRPr="002319F1">
              <w:rPr>
                <w:rFonts w:ascii="Tahoma" w:hAnsi="Tahoma" w:cs="Tahoma"/>
                <w:b/>
                <w:bCs/>
                <w:sz w:val="20"/>
              </w:rPr>
              <w:t>7.</w:t>
            </w:r>
          </w:p>
        </w:tc>
        <w:tc>
          <w:tcPr>
            <w:tcW w:w="2488" w:type="dxa"/>
          </w:tcPr>
          <w:p w:rsidR="002319F1" w:rsidRPr="002319F1" w:rsidRDefault="002319F1" w:rsidP="00F3400B">
            <w:pPr>
              <w:rPr>
                <w:rFonts w:ascii="Tahoma" w:hAnsi="Tahoma" w:cs="Tahoma"/>
                <w:b/>
                <w:bCs/>
                <w:sz w:val="20"/>
              </w:rPr>
            </w:pPr>
            <w:r w:rsidRPr="002319F1">
              <w:rPr>
                <w:rFonts w:ascii="Tahoma" w:hAnsi="Tahoma" w:cs="Tahoma"/>
                <w:b/>
                <w:bCs/>
                <w:sz w:val="20"/>
              </w:rPr>
              <w:t>Vyvolaná potřeba zvýšených provozních výdajů v souvislosti s realizací akce v dalších letech:</w:t>
            </w:r>
          </w:p>
          <w:p w:rsidR="002319F1" w:rsidRPr="002319F1" w:rsidRDefault="002319F1" w:rsidP="00951B8D">
            <w:pPr>
              <w:rPr>
                <w:rFonts w:ascii="Tahoma" w:hAnsi="Tahoma" w:cs="Tahoma"/>
                <w:b/>
                <w:bCs/>
                <w:sz w:val="20"/>
              </w:rPr>
            </w:pPr>
            <w:r w:rsidRPr="002319F1">
              <w:rPr>
                <w:rFonts w:ascii="Tahoma" w:hAnsi="Tahoma" w:cs="Tahoma"/>
                <w:bCs/>
                <w:i/>
                <w:sz w:val="18"/>
                <w:szCs w:val="18"/>
              </w:rPr>
              <w:t>pozn.: např. výdaje na udržitelnost projektu</w:t>
            </w:r>
          </w:p>
        </w:tc>
        <w:tc>
          <w:tcPr>
            <w:tcW w:w="6396" w:type="dxa"/>
          </w:tcPr>
          <w:p w:rsidR="002319F1" w:rsidRPr="002319F1" w:rsidRDefault="002319F1" w:rsidP="00F3400B">
            <w:pPr>
              <w:pStyle w:val="Textkomente"/>
              <w:jc w:val="both"/>
              <w:rPr>
                <w:rFonts w:ascii="Tahoma" w:hAnsi="Tahoma" w:cs="Tahoma"/>
              </w:rPr>
            </w:pPr>
            <w:r w:rsidRPr="002319F1">
              <w:rPr>
                <w:rFonts w:ascii="Tahoma" w:hAnsi="Tahoma" w:cs="Tahoma"/>
              </w:rPr>
              <w:t>-</w:t>
            </w:r>
          </w:p>
        </w:tc>
      </w:tr>
    </w:tbl>
    <w:p w:rsidR="001D566B" w:rsidRPr="002319F1" w:rsidRDefault="001D566B">
      <w:pPr>
        <w:rPr>
          <w:rFonts w:ascii="Tahoma" w:hAnsi="Tahoma" w:cs="Tahoma"/>
          <w:sz w:val="16"/>
          <w:szCs w:val="16"/>
        </w:rPr>
      </w:pPr>
      <w:r w:rsidRPr="002319F1">
        <w:rPr>
          <w:rFonts w:ascii="Tahoma" w:hAnsi="Tahoma" w:cs="Tahoma"/>
          <w:sz w:val="16"/>
          <w:szCs w:val="16"/>
        </w:rPr>
        <w:br w:type="page"/>
      </w:r>
    </w:p>
    <w:p w:rsidR="001D566B" w:rsidRPr="002319F1" w:rsidRDefault="001D566B"/>
    <w:p w:rsidR="0038411B" w:rsidRDefault="0038411B" w:rsidP="009D75E1">
      <w:r w:rsidRPr="00651F7B">
        <w:rPr>
          <w:color w:val="FF0000"/>
        </w:rPr>
        <w:object w:dxaOrig="10172" w:dyaOrig="9401">
          <v:shape id="_x0000_i1026" type="#_x0000_t75" style="width:473.25pt;height:500.25pt" o:ole="">
            <v:imagedata r:id="rId14" o:title=""/>
          </v:shape>
          <o:OLEObject Type="Embed" ProgID="Excel.Sheet.8" ShapeID="_x0000_i1026" DrawAspect="Content" ObjectID="_1543923548" r:id="rId15"/>
        </w:object>
      </w:r>
    </w:p>
    <w:p w:rsidR="009D75E1" w:rsidRPr="002319F1" w:rsidRDefault="0050738D" w:rsidP="009D75E1">
      <w:r w:rsidRPr="002319F1">
        <w:br w:type="page"/>
      </w:r>
    </w:p>
    <w:p w:rsidR="008569C5" w:rsidRDefault="008569C5" w:rsidP="00EF1F4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569C5" w:rsidRPr="00F74203" w:rsidTr="00F4663A">
        <w:tc>
          <w:tcPr>
            <w:tcW w:w="748" w:type="dxa"/>
          </w:tcPr>
          <w:p w:rsidR="008569C5" w:rsidRPr="00F74203" w:rsidRDefault="008569C5" w:rsidP="00F4663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569C5" w:rsidRPr="00F74203" w:rsidRDefault="008569C5" w:rsidP="00F4663A">
            <w:pPr>
              <w:jc w:val="center"/>
              <w:rPr>
                <w:rFonts w:ascii="Tahoma" w:hAnsi="Tahoma" w:cs="Tahoma"/>
              </w:rPr>
            </w:pPr>
            <w:r>
              <w:rPr>
                <w:rFonts w:ascii="Tahoma" w:hAnsi="Tahoma" w:cs="Tahoma"/>
              </w:rPr>
              <w:t>4</w:t>
            </w:r>
          </w:p>
        </w:tc>
        <w:tc>
          <w:tcPr>
            <w:tcW w:w="7856" w:type="dxa"/>
          </w:tcPr>
          <w:p w:rsidR="008569C5" w:rsidRPr="00F74203" w:rsidRDefault="008569C5" w:rsidP="00F4663A">
            <w:pPr>
              <w:pStyle w:val="Nadpis4"/>
              <w:rPr>
                <w:rFonts w:ascii="Tahoma" w:hAnsi="Tahoma" w:cs="Tahoma"/>
                <w:sz w:val="24"/>
              </w:rPr>
            </w:pPr>
            <w:r>
              <w:rPr>
                <w:rFonts w:ascii="Tahoma" w:hAnsi="Tahoma" w:cs="Tahoma"/>
                <w:sz w:val="24"/>
              </w:rPr>
              <w:t xml:space="preserve">Odbor právní a organizační </w:t>
            </w:r>
          </w:p>
        </w:tc>
      </w:tr>
    </w:tbl>
    <w:p w:rsidR="008569C5" w:rsidRPr="00F74203" w:rsidRDefault="008569C5" w:rsidP="008569C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569C5" w:rsidRPr="00F74203" w:rsidTr="00F4663A">
        <w:tc>
          <w:tcPr>
            <w:tcW w:w="1364" w:type="dxa"/>
          </w:tcPr>
          <w:p w:rsidR="008569C5" w:rsidRPr="00F74203" w:rsidRDefault="008569C5" w:rsidP="00F4663A">
            <w:pPr>
              <w:rPr>
                <w:rFonts w:ascii="Tahoma" w:hAnsi="Tahoma" w:cs="Tahoma"/>
                <w:b/>
                <w:bCs/>
                <w:sz w:val="20"/>
              </w:rPr>
            </w:pPr>
            <w:r w:rsidRPr="00F74203">
              <w:rPr>
                <w:rFonts w:ascii="Tahoma" w:hAnsi="Tahoma" w:cs="Tahoma"/>
                <w:b/>
                <w:bCs/>
                <w:sz w:val="20"/>
              </w:rPr>
              <w:t>Název akce</w:t>
            </w:r>
          </w:p>
        </w:tc>
        <w:tc>
          <w:tcPr>
            <w:tcW w:w="5998" w:type="dxa"/>
          </w:tcPr>
          <w:p w:rsidR="008569C5" w:rsidRPr="00F74203" w:rsidRDefault="008569C5" w:rsidP="00F4663A">
            <w:pPr>
              <w:pStyle w:val="Nadpis4"/>
              <w:rPr>
                <w:rFonts w:ascii="Tahoma" w:hAnsi="Tahoma" w:cs="Tahoma"/>
                <w:sz w:val="24"/>
              </w:rPr>
            </w:pPr>
            <w:r>
              <w:rPr>
                <w:rFonts w:ascii="Tahoma" w:hAnsi="Tahoma" w:cs="Tahoma"/>
                <w:sz w:val="24"/>
              </w:rPr>
              <w:t>Odměny zastupitelů kraje včetně povinných odvodů</w:t>
            </w:r>
          </w:p>
        </w:tc>
        <w:tc>
          <w:tcPr>
            <w:tcW w:w="1247" w:type="dxa"/>
          </w:tcPr>
          <w:p w:rsidR="008569C5" w:rsidRPr="00F74203" w:rsidRDefault="008569C5" w:rsidP="00F4663A">
            <w:pPr>
              <w:pStyle w:val="Nadpis3"/>
              <w:rPr>
                <w:rFonts w:ascii="Tahoma" w:hAnsi="Tahoma" w:cs="Tahoma"/>
                <w:sz w:val="20"/>
              </w:rPr>
            </w:pPr>
            <w:r w:rsidRPr="00F74203">
              <w:rPr>
                <w:rFonts w:ascii="Tahoma" w:hAnsi="Tahoma" w:cs="Tahoma"/>
                <w:sz w:val="20"/>
                <w:szCs w:val="20"/>
              </w:rPr>
              <w:t>Číslo akce</w:t>
            </w:r>
          </w:p>
        </w:tc>
        <w:tc>
          <w:tcPr>
            <w:tcW w:w="624" w:type="dxa"/>
          </w:tcPr>
          <w:p w:rsidR="008569C5" w:rsidRPr="00F74203" w:rsidRDefault="008569C5" w:rsidP="00F4663A">
            <w:pPr>
              <w:jc w:val="right"/>
              <w:rPr>
                <w:rFonts w:ascii="Tahoma" w:hAnsi="Tahoma" w:cs="Tahoma"/>
                <w:sz w:val="20"/>
              </w:rPr>
            </w:pPr>
            <w:r>
              <w:rPr>
                <w:rFonts w:ascii="Tahoma" w:hAnsi="Tahoma" w:cs="Tahoma"/>
                <w:sz w:val="20"/>
              </w:rPr>
              <w:t>0006</w:t>
            </w:r>
          </w:p>
        </w:tc>
      </w:tr>
    </w:tbl>
    <w:p w:rsidR="008569C5" w:rsidRPr="00F74203" w:rsidRDefault="008569C5" w:rsidP="008569C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569C5" w:rsidRPr="00F74203"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8569C5" w:rsidRPr="00F74203" w:rsidRDefault="008569C5" w:rsidP="00F4663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569C5" w:rsidRPr="00F74203" w:rsidRDefault="008569C5" w:rsidP="00F4663A">
            <w:pPr>
              <w:jc w:val="center"/>
              <w:rPr>
                <w:rFonts w:ascii="Tahoma" w:hAnsi="Tahoma" w:cs="Tahoma"/>
                <w:sz w:val="20"/>
              </w:rPr>
            </w:pPr>
            <w:r>
              <w:rPr>
                <w:rFonts w:ascii="Tahoma" w:hAnsi="Tahoma" w:cs="Tahoma"/>
                <w:sz w:val="20"/>
              </w:rPr>
              <w:t>6113</w:t>
            </w:r>
          </w:p>
        </w:tc>
        <w:tc>
          <w:tcPr>
            <w:tcW w:w="5387" w:type="dxa"/>
            <w:tcBorders>
              <w:top w:val="single" w:sz="4" w:space="0" w:color="auto"/>
              <w:left w:val="single" w:sz="4" w:space="0" w:color="auto"/>
              <w:bottom w:val="single" w:sz="4" w:space="0" w:color="auto"/>
              <w:right w:val="nil"/>
            </w:tcBorders>
          </w:tcPr>
          <w:p w:rsidR="008569C5" w:rsidRPr="00F74203" w:rsidRDefault="008569C5" w:rsidP="00F4663A">
            <w:pPr>
              <w:rPr>
                <w:rFonts w:ascii="Tahoma" w:hAnsi="Tahoma" w:cs="Tahoma"/>
                <w:sz w:val="20"/>
              </w:rPr>
            </w:pPr>
            <w:r>
              <w:rPr>
                <w:rFonts w:ascii="Tahoma" w:hAnsi="Tahoma" w:cs="Tahoma"/>
                <w:sz w:val="20"/>
              </w:rPr>
              <w:t>Zastupitelstva krajů</w:t>
            </w:r>
          </w:p>
        </w:tc>
        <w:tc>
          <w:tcPr>
            <w:tcW w:w="1402" w:type="dxa"/>
            <w:tcBorders>
              <w:top w:val="single" w:sz="4" w:space="0" w:color="auto"/>
              <w:left w:val="nil"/>
              <w:bottom w:val="single" w:sz="4" w:space="0" w:color="auto"/>
              <w:right w:val="single" w:sz="4" w:space="0" w:color="auto"/>
            </w:tcBorders>
          </w:tcPr>
          <w:p w:rsidR="008569C5" w:rsidRPr="00F74203" w:rsidRDefault="008569C5" w:rsidP="00F4663A">
            <w:pPr>
              <w:jc w:val="right"/>
              <w:rPr>
                <w:rFonts w:ascii="Tahoma" w:hAnsi="Tahoma" w:cs="Tahoma"/>
                <w:sz w:val="20"/>
              </w:rPr>
            </w:pPr>
          </w:p>
        </w:tc>
      </w:tr>
      <w:tr w:rsidR="008569C5" w:rsidRPr="008569C5"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8569C5" w:rsidRPr="008569C5" w:rsidRDefault="008569C5" w:rsidP="00F4663A">
            <w:pPr>
              <w:rPr>
                <w:rFonts w:ascii="Tahoma" w:hAnsi="Tahoma" w:cs="Tahoma"/>
                <w:b/>
                <w:bCs/>
                <w:sz w:val="20"/>
              </w:rPr>
            </w:pPr>
            <w:r w:rsidRPr="008569C5">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569C5" w:rsidRPr="008569C5" w:rsidRDefault="008569C5" w:rsidP="00F4663A">
            <w:pPr>
              <w:jc w:val="center"/>
              <w:rPr>
                <w:rFonts w:ascii="Tahoma" w:hAnsi="Tahoma" w:cs="Tahoma"/>
                <w:sz w:val="20"/>
              </w:rPr>
            </w:pPr>
            <w:r w:rsidRPr="008569C5">
              <w:rPr>
                <w:rFonts w:ascii="Tahoma" w:hAnsi="Tahoma" w:cs="Tahoma"/>
                <w:sz w:val="20"/>
              </w:rPr>
              <w:t>5019</w:t>
            </w:r>
          </w:p>
          <w:p w:rsidR="008569C5" w:rsidRPr="008569C5" w:rsidRDefault="008569C5" w:rsidP="00F4663A">
            <w:pPr>
              <w:jc w:val="center"/>
              <w:rPr>
                <w:rFonts w:ascii="Tahoma" w:hAnsi="Tahoma" w:cs="Tahoma"/>
                <w:sz w:val="20"/>
              </w:rPr>
            </w:pPr>
            <w:r w:rsidRPr="008569C5">
              <w:rPr>
                <w:rFonts w:ascii="Tahoma" w:hAnsi="Tahoma" w:cs="Tahoma"/>
                <w:sz w:val="20"/>
              </w:rPr>
              <w:t>502x</w:t>
            </w:r>
          </w:p>
          <w:p w:rsidR="008569C5" w:rsidRPr="008569C5" w:rsidRDefault="008569C5" w:rsidP="00F4663A">
            <w:pPr>
              <w:jc w:val="center"/>
              <w:rPr>
                <w:rFonts w:ascii="Tahoma" w:hAnsi="Tahoma" w:cs="Tahoma"/>
                <w:sz w:val="20"/>
              </w:rPr>
            </w:pPr>
            <w:r w:rsidRPr="008569C5">
              <w:rPr>
                <w:rFonts w:ascii="Tahoma" w:hAnsi="Tahoma" w:cs="Tahoma"/>
                <w:sz w:val="20"/>
              </w:rPr>
              <w:t>503x</w:t>
            </w:r>
          </w:p>
          <w:p w:rsidR="008569C5" w:rsidRPr="008569C5" w:rsidRDefault="008569C5" w:rsidP="00F4663A">
            <w:pPr>
              <w:jc w:val="center"/>
              <w:rPr>
                <w:rFonts w:ascii="Tahoma" w:hAnsi="Tahoma" w:cs="Tahoma"/>
                <w:sz w:val="20"/>
              </w:rPr>
            </w:pPr>
            <w:r w:rsidRPr="008569C5">
              <w:rPr>
                <w:rFonts w:ascii="Tahoma" w:hAnsi="Tahoma" w:cs="Tahoma"/>
                <w:sz w:val="20"/>
              </w:rPr>
              <w:t>5424</w:t>
            </w:r>
          </w:p>
        </w:tc>
        <w:tc>
          <w:tcPr>
            <w:tcW w:w="5387" w:type="dxa"/>
            <w:tcBorders>
              <w:top w:val="single" w:sz="4" w:space="0" w:color="auto"/>
              <w:left w:val="single" w:sz="4" w:space="0" w:color="auto"/>
              <w:bottom w:val="single" w:sz="4" w:space="0" w:color="auto"/>
              <w:right w:val="nil"/>
            </w:tcBorders>
          </w:tcPr>
          <w:p w:rsidR="008569C5" w:rsidRPr="008569C5" w:rsidRDefault="008569C5" w:rsidP="00F4663A">
            <w:pPr>
              <w:rPr>
                <w:rFonts w:ascii="Tahoma" w:hAnsi="Tahoma" w:cs="Tahoma"/>
                <w:sz w:val="20"/>
              </w:rPr>
            </w:pPr>
            <w:r w:rsidRPr="008569C5">
              <w:rPr>
                <w:rFonts w:ascii="Tahoma" w:hAnsi="Tahoma" w:cs="Tahoma"/>
                <w:sz w:val="20"/>
              </w:rPr>
              <w:t>Ostatní platy</w:t>
            </w:r>
          </w:p>
          <w:p w:rsidR="008569C5" w:rsidRPr="008569C5" w:rsidRDefault="008569C5" w:rsidP="00F4663A">
            <w:pPr>
              <w:rPr>
                <w:rFonts w:ascii="Tahoma" w:hAnsi="Tahoma" w:cs="Tahoma"/>
                <w:sz w:val="20"/>
              </w:rPr>
            </w:pPr>
            <w:r w:rsidRPr="008569C5">
              <w:rPr>
                <w:rFonts w:ascii="Tahoma" w:hAnsi="Tahoma" w:cs="Tahoma"/>
                <w:sz w:val="20"/>
              </w:rPr>
              <w:t>Ostatní platby za provedenou práci</w:t>
            </w:r>
          </w:p>
          <w:p w:rsidR="008569C5" w:rsidRPr="008569C5" w:rsidRDefault="008569C5" w:rsidP="00F4663A">
            <w:pPr>
              <w:rPr>
                <w:rFonts w:ascii="Tahoma" w:hAnsi="Tahoma" w:cs="Tahoma"/>
                <w:sz w:val="20"/>
              </w:rPr>
            </w:pPr>
            <w:r w:rsidRPr="008569C5">
              <w:rPr>
                <w:rFonts w:ascii="Tahoma" w:hAnsi="Tahoma" w:cs="Tahoma"/>
                <w:sz w:val="20"/>
              </w:rPr>
              <w:t>Povinné pojistné placené zaměstnavatelem</w:t>
            </w:r>
          </w:p>
          <w:p w:rsidR="008569C5" w:rsidRPr="008569C5" w:rsidRDefault="008569C5" w:rsidP="00F4663A">
            <w:pPr>
              <w:rPr>
                <w:rFonts w:ascii="Tahoma" w:hAnsi="Tahoma" w:cs="Tahoma"/>
                <w:sz w:val="20"/>
              </w:rPr>
            </w:pPr>
            <w:r w:rsidRPr="008569C5">
              <w:rPr>
                <w:rFonts w:ascii="Tahoma" w:hAnsi="Tahoma" w:cs="Tahoma"/>
                <w:sz w:val="20"/>
              </w:rPr>
              <w:t>Náhrady mezd v době nemoci</w:t>
            </w:r>
          </w:p>
        </w:tc>
        <w:tc>
          <w:tcPr>
            <w:tcW w:w="1402" w:type="dxa"/>
            <w:tcBorders>
              <w:top w:val="single" w:sz="4" w:space="0" w:color="auto"/>
              <w:left w:val="nil"/>
              <w:bottom w:val="single" w:sz="4" w:space="0" w:color="auto"/>
              <w:right w:val="single" w:sz="4" w:space="0" w:color="auto"/>
            </w:tcBorders>
          </w:tcPr>
          <w:p w:rsidR="008569C5" w:rsidRPr="008569C5" w:rsidRDefault="008569C5" w:rsidP="00F4663A">
            <w:pPr>
              <w:jc w:val="right"/>
              <w:rPr>
                <w:rFonts w:ascii="Tahoma" w:hAnsi="Tahoma" w:cs="Tahoma"/>
                <w:sz w:val="20"/>
              </w:rPr>
            </w:pPr>
            <w:r w:rsidRPr="008569C5">
              <w:rPr>
                <w:rFonts w:ascii="Tahoma" w:hAnsi="Tahoma" w:cs="Tahoma"/>
                <w:sz w:val="20"/>
              </w:rPr>
              <w:t>630</w:t>
            </w:r>
          </w:p>
          <w:p w:rsidR="008569C5" w:rsidRPr="008569C5" w:rsidRDefault="008569C5" w:rsidP="00F4663A">
            <w:pPr>
              <w:jc w:val="right"/>
              <w:rPr>
                <w:rFonts w:ascii="Tahoma" w:hAnsi="Tahoma" w:cs="Tahoma"/>
                <w:sz w:val="20"/>
              </w:rPr>
            </w:pPr>
            <w:r w:rsidRPr="008569C5">
              <w:rPr>
                <w:rFonts w:ascii="Tahoma" w:hAnsi="Tahoma" w:cs="Tahoma"/>
                <w:sz w:val="20"/>
              </w:rPr>
              <w:t>28 479</w:t>
            </w:r>
          </w:p>
          <w:p w:rsidR="008569C5" w:rsidRPr="008569C5" w:rsidRDefault="008569C5" w:rsidP="00F4663A">
            <w:pPr>
              <w:jc w:val="right"/>
              <w:rPr>
                <w:rFonts w:ascii="Tahoma" w:hAnsi="Tahoma" w:cs="Tahoma"/>
                <w:sz w:val="20"/>
              </w:rPr>
            </w:pPr>
            <w:r w:rsidRPr="008569C5">
              <w:rPr>
                <w:rFonts w:ascii="Tahoma" w:hAnsi="Tahoma" w:cs="Tahoma"/>
                <w:sz w:val="20"/>
              </w:rPr>
              <w:t>5 654</w:t>
            </w:r>
          </w:p>
          <w:p w:rsidR="008569C5" w:rsidRPr="008569C5" w:rsidRDefault="008569C5" w:rsidP="00F4663A">
            <w:pPr>
              <w:jc w:val="right"/>
              <w:rPr>
                <w:rFonts w:ascii="Tahoma" w:hAnsi="Tahoma" w:cs="Tahoma"/>
                <w:sz w:val="20"/>
              </w:rPr>
            </w:pPr>
            <w:r w:rsidRPr="008569C5">
              <w:rPr>
                <w:rFonts w:ascii="Tahoma" w:hAnsi="Tahoma" w:cs="Tahoma"/>
                <w:sz w:val="20"/>
              </w:rPr>
              <w:t>16</w:t>
            </w:r>
          </w:p>
        </w:tc>
      </w:tr>
    </w:tbl>
    <w:p w:rsidR="008569C5" w:rsidRPr="008569C5" w:rsidRDefault="008569C5" w:rsidP="008569C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569C5" w:rsidRPr="008569C5" w:rsidTr="008569C5">
        <w:trPr>
          <w:trHeight w:val="454"/>
        </w:trPr>
        <w:tc>
          <w:tcPr>
            <w:tcW w:w="6799" w:type="dxa"/>
            <w:tcBorders>
              <w:top w:val="single" w:sz="4" w:space="0" w:color="auto"/>
              <w:left w:val="single" w:sz="4" w:space="0" w:color="auto"/>
              <w:bottom w:val="single" w:sz="4" w:space="0" w:color="auto"/>
              <w:right w:val="nil"/>
            </w:tcBorders>
            <w:vAlign w:val="bottom"/>
          </w:tcPr>
          <w:p w:rsidR="008569C5" w:rsidRPr="008569C5" w:rsidRDefault="008569C5" w:rsidP="00F4663A">
            <w:pPr>
              <w:rPr>
                <w:rFonts w:ascii="Tahoma" w:hAnsi="Tahoma" w:cs="Tahoma"/>
                <w:bCs/>
                <w:sz w:val="20"/>
                <w:szCs w:val="20"/>
              </w:rPr>
            </w:pPr>
            <w:r w:rsidRPr="008569C5">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8569C5" w:rsidRPr="008569C5" w:rsidRDefault="008569C5" w:rsidP="00F4663A">
            <w:pPr>
              <w:jc w:val="center"/>
              <w:rPr>
                <w:rFonts w:ascii="Tahoma" w:hAnsi="Tahoma" w:cs="Tahoma"/>
                <w:b/>
                <w:bCs/>
                <w:sz w:val="20"/>
              </w:rPr>
            </w:pPr>
            <w:r w:rsidRPr="008569C5">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569C5" w:rsidRPr="008569C5" w:rsidRDefault="008569C5" w:rsidP="00F4663A">
            <w:pPr>
              <w:jc w:val="right"/>
              <w:rPr>
                <w:rFonts w:ascii="Tahoma" w:hAnsi="Tahoma" w:cs="Tahoma"/>
                <w:bCs/>
                <w:sz w:val="20"/>
              </w:rPr>
            </w:pPr>
            <w:r w:rsidRPr="008569C5">
              <w:rPr>
                <w:rFonts w:ascii="Tahoma" w:hAnsi="Tahoma" w:cs="Tahoma"/>
                <w:bCs/>
                <w:sz w:val="20"/>
              </w:rPr>
              <w:t>29 963</w:t>
            </w:r>
          </w:p>
        </w:tc>
      </w:tr>
      <w:tr w:rsidR="008569C5" w:rsidRPr="008569C5" w:rsidTr="008569C5">
        <w:trPr>
          <w:trHeight w:val="454"/>
        </w:trPr>
        <w:tc>
          <w:tcPr>
            <w:tcW w:w="6799" w:type="dxa"/>
            <w:tcBorders>
              <w:top w:val="single" w:sz="4" w:space="0" w:color="auto"/>
              <w:left w:val="single" w:sz="4" w:space="0" w:color="auto"/>
              <w:bottom w:val="single" w:sz="4" w:space="0" w:color="auto"/>
              <w:right w:val="nil"/>
            </w:tcBorders>
            <w:vAlign w:val="bottom"/>
          </w:tcPr>
          <w:p w:rsidR="008569C5" w:rsidRPr="008569C5" w:rsidRDefault="008569C5" w:rsidP="00F4663A">
            <w:pPr>
              <w:rPr>
                <w:rFonts w:ascii="Tahoma" w:hAnsi="Tahoma" w:cs="Tahoma"/>
                <w:b/>
                <w:bCs/>
                <w:sz w:val="20"/>
                <w:szCs w:val="20"/>
              </w:rPr>
            </w:pPr>
            <w:r w:rsidRPr="008569C5">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8569C5" w:rsidRPr="008569C5" w:rsidRDefault="008569C5" w:rsidP="00F4663A">
            <w:pPr>
              <w:jc w:val="center"/>
              <w:rPr>
                <w:rFonts w:ascii="Tahoma" w:hAnsi="Tahoma" w:cs="Tahoma"/>
                <w:bCs/>
                <w:sz w:val="20"/>
                <w:szCs w:val="20"/>
              </w:rPr>
            </w:pPr>
            <w:r w:rsidRPr="008569C5">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569C5" w:rsidRPr="008569C5" w:rsidRDefault="008569C5" w:rsidP="00F4663A">
            <w:pPr>
              <w:jc w:val="right"/>
              <w:rPr>
                <w:rFonts w:ascii="Tahoma" w:hAnsi="Tahoma" w:cs="Tahoma"/>
                <w:bCs/>
                <w:sz w:val="20"/>
              </w:rPr>
            </w:pPr>
            <w:r w:rsidRPr="008569C5">
              <w:rPr>
                <w:rFonts w:ascii="Tahoma" w:hAnsi="Tahoma" w:cs="Tahoma"/>
                <w:bCs/>
                <w:sz w:val="20"/>
              </w:rPr>
              <w:t>29 911</w:t>
            </w:r>
          </w:p>
        </w:tc>
      </w:tr>
      <w:tr w:rsidR="008569C5" w:rsidRPr="008569C5" w:rsidTr="008569C5">
        <w:trPr>
          <w:trHeight w:val="454"/>
        </w:trPr>
        <w:tc>
          <w:tcPr>
            <w:tcW w:w="6799" w:type="dxa"/>
            <w:tcBorders>
              <w:top w:val="single" w:sz="4" w:space="0" w:color="auto"/>
              <w:left w:val="single" w:sz="4" w:space="0" w:color="auto"/>
              <w:bottom w:val="single" w:sz="4" w:space="0" w:color="auto"/>
              <w:right w:val="nil"/>
            </w:tcBorders>
            <w:vAlign w:val="bottom"/>
          </w:tcPr>
          <w:p w:rsidR="008569C5" w:rsidRPr="008569C5" w:rsidRDefault="008569C5" w:rsidP="00F4663A">
            <w:pPr>
              <w:rPr>
                <w:rFonts w:ascii="Tahoma" w:hAnsi="Tahoma" w:cs="Tahoma"/>
                <w:b/>
                <w:bCs/>
                <w:sz w:val="20"/>
                <w:szCs w:val="20"/>
              </w:rPr>
            </w:pPr>
            <w:r w:rsidRPr="008569C5">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8569C5" w:rsidRPr="008569C5" w:rsidRDefault="008569C5" w:rsidP="00F4663A">
            <w:pPr>
              <w:jc w:val="center"/>
              <w:rPr>
                <w:rFonts w:ascii="Tahoma" w:hAnsi="Tahoma" w:cs="Tahoma"/>
                <w:sz w:val="20"/>
                <w:szCs w:val="20"/>
              </w:rPr>
            </w:pPr>
            <w:r w:rsidRPr="008569C5">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569C5" w:rsidRPr="008569C5" w:rsidRDefault="008569C5" w:rsidP="00F4663A">
            <w:pPr>
              <w:jc w:val="right"/>
              <w:rPr>
                <w:rFonts w:ascii="Tahoma" w:hAnsi="Tahoma" w:cs="Tahoma"/>
                <w:b/>
                <w:sz w:val="20"/>
              </w:rPr>
            </w:pPr>
            <w:r w:rsidRPr="008569C5">
              <w:rPr>
                <w:rFonts w:ascii="Tahoma" w:hAnsi="Tahoma" w:cs="Tahoma"/>
                <w:b/>
                <w:sz w:val="20"/>
              </w:rPr>
              <w:t>34 779</w:t>
            </w:r>
          </w:p>
        </w:tc>
      </w:tr>
      <w:tr w:rsidR="008569C5" w:rsidRPr="008569C5" w:rsidTr="008569C5">
        <w:trPr>
          <w:trHeight w:val="454"/>
        </w:trPr>
        <w:tc>
          <w:tcPr>
            <w:tcW w:w="6799" w:type="dxa"/>
            <w:tcBorders>
              <w:top w:val="single" w:sz="4" w:space="0" w:color="auto"/>
              <w:left w:val="single" w:sz="4" w:space="0" w:color="auto"/>
              <w:bottom w:val="single" w:sz="4" w:space="0" w:color="auto"/>
              <w:right w:val="nil"/>
            </w:tcBorders>
            <w:vAlign w:val="bottom"/>
          </w:tcPr>
          <w:p w:rsidR="008569C5" w:rsidRPr="008569C5" w:rsidRDefault="008569C5" w:rsidP="00F4663A">
            <w:pPr>
              <w:rPr>
                <w:rFonts w:ascii="Tahoma" w:hAnsi="Tahoma" w:cs="Tahoma"/>
                <w:sz w:val="20"/>
                <w:szCs w:val="20"/>
              </w:rPr>
            </w:pPr>
            <w:r w:rsidRPr="008569C5">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569C5" w:rsidRPr="008569C5" w:rsidRDefault="008569C5" w:rsidP="00F4663A">
            <w:pPr>
              <w:jc w:val="center"/>
              <w:rPr>
                <w:rFonts w:ascii="Tahoma" w:hAnsi="Tahoma" w:cs="Tahoma"/>
                <w:sz w:val="20"/>
                <w:szCs w:val="20"/>
              </w:rPr>
            </w:pPr>
            <w:r w:rsidRPr="008569C5">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569C5" w:rsidRPr="008569C5" w:rsidRDefault="008569C5" w:rsidP="00F4663A">
            <w:pPr>
              <w:jc w:val="right"/>
              <w:rPr>
                <w:rFonts w:ascii="Tahoma" w:hAnsi="Tahoma" w:cs="Tahoma"/>
                <w:sz w:val="20"/>
              </w:rPr>
            </w:pPr>
            <w:r w:rsidRPr="008569C5">
              <w:rPr>
                <w:rFonts w:ascii="Tahoma" w:hAnsi="Tahoma" w:cs="Tahoma"/>
                <w:sz w:val="20"/>
              </w:rPr>
              <w:t>34 779</w:t>
            </w:r>
          </w:p>
        </w:tc>
      </w:tr>
    </w:tbl>
    <w:p w:rsidR="008569C5" w:rsidRPr="008569C5" w:rsidRDefault="008569C5" w:rsidP="008569C5">
      <w:pPr>
        <w:rPr>
          <w:rFonts w:ascii="Tahoma" w:hAnsi="Tahoma" w:cs="Tahoma"/>
          <w:sz w:val="20"/>
        </w:rPr>
      </w:pPr>
    </w:p>
    <w:p w:rsidR="008569C5" w:rsidRPr="008569C5" w:rsidRDefault="008569C5" w:rsidP="008569C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569C5" w:rsidRPr="008569C5" w:rsidTr="00F4663A">
        <w:tc>
          <w:tcPr>
            <w:tcW w:w="330" w:type="dxa"/>
          </w:tcPr>
          <w:p w:rsidR="008569C5" w:rsidRPr="008569C5" w:rsidRDefault="008569C5" w:rsidP="00F4663A">
            <w:pPr>
              <w:rPr>
                <w:rFonts w:ascii="Tahoma" w:hAnsi="Tahoma" w:cs="Tahoma"/>
                <w:b/>
                <w:bCs/>
                <w:sz w:val="20"/>
              </w:rPr>
            </w:pPr>
            <w:r w:rsidRPr="008569C5">
              <w:rPr>
                <w:rFonts w:ascii="Tahoma" w:hAnsi="Tahoma" w:cs="Tahoma"/>
                <w:b/>
                <w:bCs/>
                <w:sz w:val="20"/>
              </w:rPr>
              <w:t>1.</w:t>
            </w:r>
          </w:p>
        </w:tc>
        <w:tc>
          <w:tcPr>
            <w:tcW w:w="2504" w:type="dxa"/>
          </w:tcPr>
          <w:p w:rsidR="008569C5" w:rsidRPr="008569C5" w:rsidRDefault="008569C5" w:rsidP="00F4663A">
            <w:pPr>
              <w:rPr>
                <w:rFonts w:ascii="Tahoma" w:hAnsi="Tahoma" w:cs="Tahoma"/>
                <w:b/>
                <w:bCs/>
                <w:sz w:val="20"/>
              </w:rPr>
            </w:pPr>
            <w:r w:rsidRPr="008569C5">
              <w:rPr>
                <w:rFonts w:ascii="Tahoma" w:hAnsi="Tahoma" w:cs="Tahoma"/>
                <w:b/>
                <w:bCs/>
                <w:sz w:val="20"/>
              </w:rPr>
              <w:t>Zákonná úprava:</w:t>
            </w:r>
          </w:p>
          <w:p w:rsidR="008569C5" w:rsidRPr="008569C5" w:rsidRDefault="008569C5" w:rsidP="00F4663A">
            <w:pPr>
              <w:rPr>
                <w:rFonts w:ascii="Tahoma" w:hAnsi="Tahoma" w:cs="Tahoma"/>
                <w:b/>
                <w:bCs/>
                <w:sz w:val="20"/>
              </w:rPr>
            </w:pPr>
          </w:p>
        </w:tc>
        <w:tc>
          <w:tcPr>
            <w:tcW w:w="6378" w:type="dxa"/>
          </w:tcPr>
          <w:p w:rsidR="008569C5" w:rsidRPr="008569C5" w:rsidRDefault="008569C5" w:rsidP="00F4663A">
            <w:pPr>
              <w:pStyle w:val="Zkladntext"/>
              <w:jc w:val="both"/>
              <w:rPr>
                <w:rFonts w:ascii="Tahoma" w:hAnsi="Tahoma" w:cs="Tahoma"/>
                <w:sz w:val="20"/>
                <w:szCs w:val="20"/>
              </w:rPr>
            </w:pPr>
            <w:r w:rsidRPr="008569C5">
              <w:rPr>
                <w:rStyle w:val="Odkaznakoment"/>
                <w:rFonts w:ascii="Tahoma" w:hAnsi="Tahoma" w:cs="Tahoma"/>
                <w:sz w:val="20"/>
                <w:szCs w:val="20"/>
              </w:rPr>
              <w:t>Zákon č. 129/2000 Sb., o krajích (krajské zřízení), ve znění pozdějších předpisů (odměňování členů zastupitelstva § 46 až 48, § 50 až 52, § 54).</w:t>
            </w:r>
          </w:p>
        </w:tc>
      </w:tr>
      <w:tr w:rsidR="008569C5" w:rsidRPr="00F74203" w:rsidTr="00F4663A">
        <w:tc>
          <w:tcPr>
            <w:tcW w:w="330" w:type="dxa"/>
          </w:tcPr>
          <w:p w:rsidR="008569C5" w:rsidRPr="008569C5" w:rsidRDefault="008569C5" w:rsidP="00F4663A">
            <w:pPr>
              <w:rPr>
                <w:rFonts w:ascii="Tahoma" w:hAnsi="Tahoma" w:cs="Tahoma"/>
                <w:b/>
                <w:bCs/>
                <w:sz w:val="20"/>
              </w:rPr>
            </w:pPr>
            <w:r w:rsidRPr="008569C5">
              <w:rPr>
                <w:rFonts w:ascii="Tahoma" w:hAnsi="Tahoma" w:cs="Tahoma"/>
                <w:b/>
                <w:bCs/>
                <w:sz w:val="20"/>
              </w:rPr>
              <w:t>2.</w:t>
            </w:r>
          </w:p>
        </w:tc>
        <w:tc>
          <w:tcPr>
            <w:tcW w:w="2504" w:type="dxa"/>
          </w:tcPr>
          <w:p w:rsidR="008569C5" w:rsidRPr="008569C5" w:rsidRDefault="008569C5" w:rsidP="00F4663A">
            <w:pPr>
              <w:rPr>
                <w:rFonts w:ascii="Tahoma" w:hAnsi="Tahoma" w:cs="Tahoma"/>
                <w:b/>
                <w:bCs/>
                <w:sz w:val="20"/>
              </w:rPr>
            </w:pPr>
            <w:r w:rsidRPr="008569C5">
              <w:rPr>
                <w:rFonts w:ascii="Tahoma" w:hAnsi="Tahoma" w:cs="Tahoma"/>
                <w:b/>
                <w:bCs/>
                <w:sz w:val="20"/>
              </w:rPr>
              <w:t>Zdůvodnění akce</w:t>
            </w:r>
          </w:p>
          <w:p w:rsidR="008569C5" w:rsidRPr="008569C5" w:rsidRDefault="008569C5" w:rsidP="00F4663A">
            <w:pPr>
              <w:rPr>
                <w:rFonts w:ascii="Tahoma" w:hAnsi="Tahoma" w:cs="Tahoma"/>
                <w:b/>
                <w:bCs/>
                <w:sz w:val="20"/>
              </w:rPr>
            </w:pPr>
            <w:r w:rsidRPr="008569C5">
              <w:rPr>
                <w:rFonts w:ascii="Tahoma" w:hAnsi="Tahoma" w:cs="Tahoma"/>
                <w:b/>
                <w:bCs/>
                <w:sz w:val="20"/>
              </w:rPr>
              <w:t>- cíle akce:</w:t>
            </w:r>
          </w:p>
          <w:p w:rsidR="008569C5" w:rsidRPr="008569C5" w:rsidRDefault="008569C5" w:rsidP="00F4663A">
            <w:pPr>
              <w:rPr>
                <w:rFonts w:ascii="Tahoma" w:hAnsi="Tahoma" w:cs="Tahoma"/>
                <w:b/>
                <w:bCs/>
                <w:sz w:val="20"/>
              </w:rPr>
            </w:pPr>
          </w:p>
        </w:tc>
        <w:tc>
          <w:tcPr>
            <w:tcW w:w="6378" w:type="dxa"/>
          </w:tcPr>
          <w:p w:rsidR="008569C5" w:rsidRPr="008569C5" w:rsidRDefault="008569C5" w:rsidP="00F4663A">
            <w:pPr>
              <w:pStyle w:val="Zkladntext"/>
              <w:spacing w:after="0"/>
              <w:jc w:val="both"/>
              <w:rPr>
                <w:rStyle w:val="Odkaznakoment"/>
                <w:rFonts w:ascii="Tahoma" w:hAnsi="Tahoma" w:cs="Tahoma"/>
                <w:sz w:val="20"/>
                <w:szCs w:val="20"/>
              </w:rPr>
            </w:pPr>
            <w:r w:rsidRPr="008569C5">
              <w:rPr>
                <w:rStyle w:val="Odkaznakoment"/>
                <w:rFonts w:ascii="Tahoma" w:hAnsi="Tahoma" w:cs="Tahoma"/>
                <w:sz w:val="20"/>
                <w:szCs w:val="20"/>
              </w:rPr>
              <w:t xml:space="preserve">Výdaje spojené s odměnami členů zastupitelstva kraje a povinným pojistným placeným zaměstnavatelem, a to povinné pojistné na sociální zabezpečení a příspěvek na státní politiku zaměstnanosti a povinné pojistné na veřejné zdravotní pojištění. V souvislosti s činností členů zastupitelstva kraje patří mezi tyto výdaje refundace platů členů zastupitelstva kraje včetně povinných pojistných odvodů hrazených jejich zaměstnavatelům, dále paušální náhrady členům zastupitelstva kraje, kteří nejsou v pracovním nebo jiném obdobném poměru. Výdaje zahrnují rovněž odměny členům výborů zastupitelstva kraje a komisí rady kraje, kteří nejsou zároveň členy zastupitelstva kraje včetně povinného odvodu pojistného na veřejné zdravotní pojištění z těchto odměn. </w:t>
            </w:r>
          </w:p>
          <w:p w:rsidR="008569C5" w:rsidRPr="008569C5" w:rsidRDefault="008569C5" w:rsidP="00F4663A">
            <w:pPr>
              <w:pStyle w:val="Zkladntext"/>
              <w:spacing w:after="0"/>
              <w:jc w:val="both"/>
              <w:rPr>
                <w:rStyle w:val="Odkaznakoment"/>
                <w:rFonts w:ascii="Tahoma" w:hAnsi="Tahoma" w:cs="Tahoma"/>
                <w:sz w:val="20"/>
                <w:szCs w:val="20"/>
              </w:rPr>
            </w:pPr>
          </w:p>
          <w:p w:rsidR="008569C5" w:rsidRPr="008569C5" w:rsidRDefault="008569C5" w:rsidP="00F4663A">
            <w:pPr>
              <w:pStyle w:val="Zkladntext"/>
              <w:spacing w:after="0"/>
              <w:jc w:val="both"/>
              <w:rPr>
                <w:rStyle w:val="Odkaznakoment"/>
                <w:rFonts w:ascii="Tahoma" w:hAnsi="Tahoma" w:cs="Tahoma"/>
                <w:sz w:val="20"/>
                <w:szCs w:val="20"/>
              </w:rPr>
            </w:pPr>
            <w:r w:rsidRPr="008569C5">
              <w:rPr>
                <w:rStyle w:val="Odkaznakoment"/>
                <w:rFonts w:ascii="Tahoma" w:hAnsi="Tahoma" w:cs="Tahoma"/>
                <w:sz w:val="20"/>
                <w:szCs w:val="20"/>
              </w:rPr>
              <w:t>Zapracováno předpokládané navýšení odměn o 4% na základě Návrhu nařízení vlády, kterým se mění nařízení vlády č. 37/2003 Sb., o</w:t>
            </w:r>
            <w:r w:rsidR="00E6400A">
              <w:rPr>
                <w:rStyle w:val="Odkaznakoment"/>
                <w:rFonts w:ascii="Tahoma" w:hAnsi="Tahoma" w:cs="Tahoma"/>
                <w:sz w:val="20"/>
                <w:szCs w:val="20"/>
              </w:rPr>
              <w:t> </w:t>
            </w:r>
            <w:r w:rsidRPr="008569C5">
              <w:rPr>
                <w:rStyle w:val="Odkaznakoment"/>
                <w:rFonts w:ascii="Tahoma" w:hAnsi="Tahoma" w:cs="Tahoma"/>
                <w:sz w:val="20"/>
                <w:szCs w:val="20"/>
              </w:rPr>
              <w:t>odměnách za výkon funkce členům zastupitelstev, ve znění pozdějších předpisů a navýšení počtu náměstků hejtmana kraje</w:t>
            </w:r>
          </w:p>
          <w:p w:rsidR="008569C5" w:rsidRPr="00F74203" w:rsidRDefault="008569C5" w:rsidP="00F4663A">
            <w:pPr>
              <w:pStyle w:val="Zkladntext"/>
              <w:spacing w:after="0"/>
              <w:jc w:val="both"/>
              <w:rPr>
                <w:rFonts w:ascii="Tahoma" w:hAnsi="Tahoma" w:cs="Tahoma"/>
                <w:sz w:val="20"/>
              </w:rPr>
            </w:pPr>
            <w:r w:rsidRPr="008569C5">
              <w:rPr>
                <w:rStyle w:val="Odkaznakoment"/>
                <w:rFonts w:ascii="Tahoma" w:hAnsi="Tahoma" w:cs="Tahoma"/>
                <w:sz w:val="20"/>
                <w:szCs w:val="20"/>
              </w:rPr>
              <w:t xml:space="preserve"> </w:t>
            </w:r>
          </w:p>
        </w:tc>
      </w:tr>
      <w:tr w:rsidR="008569C5" w:rsidRPr="00F74203" w:rsidTr="00F4663A">
        <w:tc>
          <w:tcPr>
            <w:tcW w:w="330" w:type="dxa"/>
          </w:tcPr>
          <w:p w:rsidR="008569C5" w:rsidRPr="00F74203" w:rsidRDefault="008569C5" w:rsidP="00F4663A">
            <w:pPr>
              <w:rPr>
                <w:rFonts w:ascii="Tahoma" w:hAnsi="Tahoma" w:cs="Tahoma"/>
                <w:b/>
                <w:bCs/>
                <w:sz w:val="20"/>
              </w:rPr>
            </w:pPr>
            <w:r w:rsidRPr="00F74203">
              <w:rPr>
                <w:rFonts w:ascii="Tahoma" w:hAnsi="Tahoma" w:cs="Tahoma"/>
                <w:b/>
                <w:bCs/>
                <w:sz w:val="20"/>
              </w:rPr>
              <w:t>3.</w:t>
            </w:r>
          </w:p>
        </w:tc>
        <w:tc>
          <w:tcPr>
            <w:tcW w:w="2504" w:type="dxa"/>
          </w:tcPr>
          <w:p w:rsidR="008569C5" w:rsidRPr="00F74203" w:rsidRDefault="008569C5" w:rsidP="00F4663A">
            <w:pPr>
              <w:rPr>
                <w:rFonts w:ascii="Tahoma" w:hAnsi="Tahoma" w:cs="Tahoma"/>
                <w:b/>
                <w:bCs/>
                <w:sz w:val="20"/>
              </w:rPr>
            </w:pPr>
            <w:r w:rsidRPr="00F74203">
              <w:rPr>
                <w:rFonts w:ascii="Tahoma" w:hAnsi="Tahoma" w:cs="Tahoma"/>
                <w:b/>
                <w:bCs/>
                <w:sz w:val="20"/>
              </w:rPr>
              <w:t>Forma použití:</w:t>
            </w:r>
          </w:p>
          <w:p w:rsidR="008569C5" w:rsidRPr="00F74203" w:rsidRDefault="008569C5" w:rsidP="00F4663A">
            <w:pPr>
              <w:rPr>
                <w:rFonts w:ascii="Tahoma" w:hAnsi="Tahoma" w:cs="Tahoma"/>
                <w:b/>
                <w:bCs/>
                <w:sz w:val="20"/>
              </w:rPr>
            </w:pPr>
          </w:p>
        </w:tc>
        <w:tc>
          <w:tcPr>
            <w:tcW w:w="6378" w:type="dxa"/>
          </w:tcPr>
          <w:p w:rsidR="008569C5" w:rsidRPr="00F74203" w:rsidRDefault="008569C5" w:rsidP="00F4663A">
            <w:pPr>
              <w:jc w:val="both"/>
              <w:rPr>
                <w:rFonts w:ascii="Tahoma" w:hAnsi="Tahoma" w:cs="Tahoma"/>
                <w:sz w:val="20"/>
              </w:rPr>
            </w:pPr>
            <w:r>
              <w:rPr>
                <w:rFonts w:ascii="Tahoma" w:hAnsi="Tahoma" w:cs="Tahoma"/>
                <w:sz w:val="20"/>
              </w:rPr>
              <w:t>Výdaj kraje</w:t>
            </w:r>
          </w:p>
        </w:tc>
      </w:tr>
      <w:tr w:rsidR="008569C5" w:rsidRPr="00F74203" w:rsidTr="00F4663A">
        <w:tc>
          <w:tcPr>
            <w:tcW w:w="330" w:type="dxa"/>
          </w:tcPr>
          <w:p w:rsidR="008569C5" w:rsidRPr="00F74203" w:rsidRDefault="008569C5" w:rsidP="00F4663A">
            <w:pPr>
              <w:rPr>
                <w:rFonts w:ascii="Tahoma" w:hAnsi="Tahoma" w:cs="Tahoma"/>
                <w:b/>
                <w:bCs/>
                <w:sz w:val="20"/>
              </w:rPr>
            </w:pPr>
            <w:r w:rsidRPr="00F74203">
              <w:rPr>
                <w:rFonts w:ascii="Tahoma" w:hAnsi="Tahoma" w:cs="Tahoma"/>
                <w:b/>
                <w:bCs/>
                <w:sz w:val="20"/>
              </w:rPr>
              <w:t>4.</w:t>
            </w:r>
          </w:p>
        </w:tc>
        <w:tc>
          <w:tcPr>
            <w:tcW w:w="2504" w:type="dxa"/>
          </w:tcPr>
          <w:p w:rsidR="008569C5" w:rsidRPr="00F74203" w:rsidRDefault="008569C5" w:rsidP="00F4663A">
            <w:pPr>
              <w:rPr>
                <w:rFonts w:ascii="Tahoma" w:hAnsi="Tahoma" w:cs="Tahoma"/>
                <w:b/>
                <w:bCs/>
                <w:sz w:val="20"/>
              </w:rPr>
            </w:pPr>
            <w:r w:rsidRPr="00F74203">
              <w:rPr>
                <w:rFonts w:ascii="Tahoma" w:hAnsi="Tahoma" w:cs="Tahoma"/>
                <w:b/>
                <w:bCs/>
                <w:sz w:val="20"/>
              </w:rPr>
              <w:t xml:space="preserve">Možnosti </w:t>
            </w:r>
          </w:p>
          <w:p w:rsidR="008569C5" w:rsidRPr="00F74203" w:rsidRDefault="008569C5" w:rsidP="00F4663A">
            <w:pPr>
              <w:rPr>
                <w:rFonts w:ascii="Tahoma" w:hAnsi="Tahoma" w:cs="Tahoma"/>
                <w:b/>
                <w:bCs/>
                <w:sz w:val="20"/>
              </w:rPr>
            </w:pPr>
            <w:r w:rsidRPr="00F74203">
              <w:rPr>
                <w:rFonts w:ascii="Tahoma" w:hAnsi="Tahoma" w:cs="Tahoma"/>
                <w:b/>
                <w:bCs/>
                <w:sz w:val="20"/>
              </w:rPr>
              <w:t>spolufinancování:</w:t>
            </w:r>
          </w:p>
          <w:p w:rsidR="008569C5" w:rsidRPr="00F74203" w:rsidRDefault="008569C5" w:rsidP="00F4663A">
            <w:pPr>
              <w:rPr>
                <w:rFonts w:ascii="Tahoma" w:hAnsi="Tahoma" w:cs="Tahoma"/>
                <w:sz w:val="20"/>
              </w:rPr>
            </w:pPr>
          </w:p>
        </w:tc>
        <w:tc>
          <w:tcPr>
            <w:tcW w:w="6378" w:type="dxa"/>
          </w:tcPr>
          <w:p w:rsidR="008569C5" w:rsidRPr="00F74203" w:rsidRDefault="008569C5" w:rsidP="00F4663A">
            <w:pPr>
              <w:pStyle w:val="Textkomente"/>
              <w:jc w:val="both"/>
              <w:rPr>
                <w:rFonts w:ascii="Tahoma" w:hAnsi="Tahoma" w:cs="Tahoma"/>
              </w:rPr>
            </w:pPr>
            <w:r>
              <w:rPr>
                <w:rStyle w:val="Odkaznakoment"/>
              </w:rPr>
              <w:t>-</w:t>
            </w:r>
          </w:p>
        </w:tc>
      </w:tr>
      <w:tr w:rsidR="008569C5" w:rsidRPr="00F74203" w:rsidTr="00F4663A">
        <w:tc>
          <w:tcPr>
            <w:tcW w:w="330" w:type="dxa"/>
          </w:tcPr>
          <w:p w:rsidR="008569C5" w:rsidRPr="00F74203" w:rsidRDefault="008569C5" w:rsidP="00F4663A">
            <w:pPr>
              <w:rPr>
                <w:rFonts w:ascii="Tahoma" w:hAnsi="Tahoma" w:cs="Tahoma"/>
                <w:b/>
                <w:bCs/>
                <w:sz w:val="20"/>
              </w:rPr>
            </w:pPr>
            <w:r w:rsidRPr="00F74203">
              <w:rPr>
                <w:rFonts w:ascii="Tahoma" w:hAnsi="Tahoma" w:cs="Tahoma"/>
                <w:b/>
                <w:bCs/>
                <w:sz w:val="20"/>
              </w:rPr>
              <w:t>5.</w:t>
            </w:r>
          </w:p>
        </w:tc>
        <w:tc>
          <w:tcPr>
            <w:tcW w:w="2504" w:type="dxa"/>
          </w:tcPr>
          <w:p w:rsidR="008569C5" w:rsidRPr="00F74203" w:rsidRDefault="008569C5" w:rsidP="00F4663A">
            <w:pPr>
              <w:rPr>
                <w:rFonts w:ascii="Tahoma" w:hAnsi="Tahoma" w:cs="Tahoma"/>
                <w:b/>
                <w:bCs/>
                <w:sz w:val="20"/>
              </w:rPr>
            </w:pPr>
            <w:r w:rsidRPr="00F74203">
              <w:rPr>
                <w:rFonts w:ascii="Tahoma" w:hAnsi="Tahoma" w:cs="Tahoma"/>
                <w:b/>
                <w:bCs/>
                <w:sz w:val="20"/>
              </w:rPr>
              <w:t>Období realizace akce:</w:t>
            </w:r>
          </w:p>
          <w:p w:rsidR="008569C5" w:rsidRPr="00F74203" w:rsidRDefault="008569C5" w:rsidP="00F4663A">
            <w:pPr>
              <w:rPr>
                <w:rFonts w:ascii="Tahoma" w:hAnsi="Tahoma" w:cs="Tahoma"/>
                <w:b/>
                <w:bCs/>
                <w:sz w:val="20"/>
              </w:rPr>
            </w:pPr>
          </w:p>
        </w:tc>
        <w:tc>
          <w:tcPr>
            <w:tcW w:w="6378" w:type="dxa"/>
          </w:tcPr>
          <w:p w:rsidR="008569C5" w:rsidRPr="00F74203" w:rsidRDefault="008569C5" w:rsidP="00F4663A">
            <w:pPr>
              <w:jc w:val="both"/>
              <w:rPr>
                <w:rFonts w:ascii="Tahoma" w:hAnsi="Tahoma" w:cs="Tahoma"/>
                <w:sz w:val="20"/>
              </w:rPr>
            </w:pPr>
            <w:r>
              <w:rPr>
                <w:rFonts w:ascii="Tahoma" w:hAnsi="Tahoma" w:cs="Tahoma"/>
                <w:sz w:val="20"/>
              </w:rPr>
              <w:t>2017</w:t>
            </w:r>
          </w:p>
        </w:tc>
      </w:tr>
      <w:tr w:rsidR="008569C5" w:rsidRPr="00F74203" w:rsidTr="00F4663A">
        <w:tc>
          <w:tcPr>
            <w:tcW w:w="330" w:type="dxa"/>
          </w:tcPr>
          <w:p w:rsidR="008569C5" w:rsidRPr="00F74203" w:rsidRDefault="008569C5" w:rsidP="00F4663A">
            <w:pPr>
              <w:rPr>
                <w:rFonts w:ascii="Tahoma" w:hAnsi="Tahoma" w:cs="Tahoma"/>
                <w:b/>
                <w:bCs/>
                <w:sz w:val="20"/>
              </w:rPr>
            </w:pPr>
            <w:r w:rsidRPr="00F74203">
              <w:rPr>
                <w:rFonts w:ascii="Tahoma" w:hAnsi="Tahoma" w:cs="Tahoma"/>
                <w:b/>
                <w:bCs/>
                <w:sz w:val="20"/>
              </w:rPr>
              <w:t>6.</w:t>
            </w:r>
          </w:p>
        </w:tc>
        <w:tc>
          <w:tcPr>
            <w:tcW w:w="2504" w:type="dxa"/>
          </w:tcPr>
          <w:p w:rsidR="008569C5" w:rsidRPr="00F74203" w:rsidRDefault="008569C5" w:rsidP="00F4663A">
            <w:pPr>
              <w:rPr>
                <w:rFonts w:ascii="Tahoma" w:hAnsi="Tahoma" w:cs="Tahoma"/>
                <w:b/>
                <w:bCs/>
                <w:sz w:val="20"/>
              </w:rPr>
            </w:pPr>
            <w:r w:rsidRPr="00F74203">
              <w:rPr>
                <w:rFonts w:ascii="Tahoma" w:hAnsi="Tahoma" w:cs="Tahoma"/>
                <w:b/>
                <w:bCs/>
                <w:sz w:val="20"/>
              </w:rPr>
              <w:t>Vyvolaná potřeba zdrojů v dalších letech:</w:t>
            </w:r>
          </w:p>
          <w:p w:rsidR="008569C5" w:rsidRDefault="008569C5" w:rsidP="00F4663A">
            <w:pPr>
              <w:rPr>
                <w:rFonts w:ascii="Tahoma" w:hAnsi="Tahoma" w:cs="Tahoma"/>
                <w:bCs/>
                <w:i/>
                <w:sz w:val="18"/>
                <w:szCs w:val="18"/>
              </w:rPr>
            </w:pPr>
            <w:r w:rsidRPr="006B555D">
              <w:rPr>
                <w:rFonts w:ascii="Tahoma" w:hAnsi="Tahoma" w:cs="Tahoma"/>
                <w:bCs/>
                <w:i/>
                <w:sz w:val="18"/>
                <w:szCs w:val="18"/>
              </w:rPr>
              <w:t>pozn.: u víceletých akcí</w:t>
            </w:r>
          </w:p>
          <w:p w:rsidR="008569C5" w:rsidRDefault="008569C5" w:rsidP="00F4663A">
            <w:pPr>
              <w:rPr>
                <w:rFonts w:ascii="Tahoma" w:hAnsi="Tahoma" w:cs="Tahoma"/>
                <w:bCs/>
                <w:i/>
                <w:sz w:val="18"/>
                <w:szCs w:val="18"/>
              </w:rPr>
            </w:pPr>
          </w:p>
          <w:p w:rsidR="008569C5" w:rsidRPr="006B555D" w:rsidRDefault="008569C5" w:rsidP="00F4663A">
            <w:pPr>
              <w:rPr>
                <w:rFonts w:ascii="Tahoma" w:hAnsi="Tahoma" w:cs="Tahoma"/>
                <w:bCs/>
                <w:i/>
                <w:sz w:val="18"/>
                <w:szCs w:val="18"/>
              </w:rPr>
            </w:pPr>
          </w:p>
          <w:p w:rsidR="008569C5" w:rsidRPr="00F74203" w:rsidRDefault="008569C5" w:rsidP="00F4663A">
            <w:pPr>
              <w:rPr>
                <w:rFonts w:ascii="Tahoma" w:hAnsi="Tahoma" w:cs="Tahoma"/>
                <w:bCs/>
                <w:i/>
                <w:sz w:val="18"/>
                <w:szCs w:val="18"/>
              </w:rPr>
            </w:pPr>
          </w:p>
        </w:tc>
        <w:tc>
          <w:tcPr>
            <w:tcW w:w="6378" w:type="dxa"/>
          </w:tcPr>
          <w:p w:rsidR="008569C5" w:rsidRPr="00F74203" w:rsidRDefault="008569C5" w:rsidP="00F4663A">
            <w:pPr>
              <w:pStyle w:val="Textkomente"/>
              <w:jc w:val="both"/>
              <w:rPr>
                <w:rFonts w:ascii="Tahoma" w:hAnsi="Tahoma" w:cs="Tahoma"/>
              </w:rPr>
            </w:pPr>
            <w:r>
              <w:rPr>
                <w:rFonts w:ascii="Tahoma" w:hAnsi="Tahoma" w:cs="Tahoma"/>
              </w:rPr>
              <w:t>-</w:t>
            </w:r>
          </w:p>
        </w:tc>
      </w:tr>
      <w:tr w:rsidR="008569C5" w:rsidRPr="006B555D" w:rsidTr="00F4663A">
        <w:tc>
          <w:tcPr>
            <w:tcW w:w="330" w:type="dxa"/>
          </w:tcPr>
          <w:p w:rsidR="008569C5" w:rsidRPr="00F74203" w:rsidRDefault="008569C5" w:rsidP="00F4663A">
            <w:pPr>
              <w:rPr>
                <w:rFonts w:ascii="Tahoma" w:hAnsi="Tahoma" w:cs="Tahoma"/>
                <w:b/>
                <w:bCs/>
                <w:sz w:val="20"/>
              </w:rPr>
            </w:pPr>
            <w:r w:rsidRPr="00F74203">
              <w:rPr>
                <w:rFonts w:ascii="Tahoma" w:hAnsi="Tahoma" w:cs="Tahoma"/>
                <w:b/>
                <w:bCs/>
                <w:sz w:val="20"/>
              </w:rPr>
              <w:lastRenderedPageBreak/>
              <w:t>7.</w:t>
            </w:r>
          </w:p>
        </w:tc>
        <w:tc>
          <w:tcPr>
            <w:tcW w:w="2504" w:type="dxa"/>
          </w:tcPr>
          <w:p w:rsidR="008569C5" w:rsidRPr="00F74203" w:rsidRDefault="008569C5" w:rsidP="00F4663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569C5" w:rsidRPr="006B555D" w:rsidRDefault="008569C5" w:rsidP="00F4663A">
            <w:pPr>
              <w:rPr>
                <w:rFonts w:ascii="Tahoma" w:hAnsi="Tahoma" w:cs="Tahoma"/>
                <w:bCs/>
                <w:i/>
                <w:sz w:val="18"/>
                <w:szCs w:val="18"/>
              </w:rPr>
            </w:pPr>
            <w:r w:rsidRPr="00F74203">
              <w:rPr>
                <w:rFonts w:ascii="Tahoma" w:hAnsi="Tahoma" w:cs="Tahoma"/>
                <w:bCs/>
                <w:i/>
                <w:sz w:val="18"/>
                <w:szCs w:val="18"/>
              </w:rPr>
              <w:t>pozn.: např. výdaje na udržitelnost projektu</w:t>
            </w:r>
          </w:p>
          <w:p w:rsidR="008569C5" w:rsidRPr="006B555D" w:rsidRDefault="008569C5" w:rsidP="00F4663A">
            <w:pPr>
              <w:rPr>
                <w:rFonts w:ascii="Tahoma" w:hAnsi="Tahoma" w:cs="Tahoma"/>
                <w:b/>
                <w:bCs/>
                <w:sz w:val="20"/>
              </w:rPr>
            </w:pPr>
          </w:p>
        </w:tc>
        <w:tc>
          <w:tcPr>
            <w:tcW w:w="6378" w:type="dxa"/>
          </w:tcPr>
          <w:p w:rsidR="008569C5" w:rsidRPr="006B555D" w:rsidRDefault="008569C5" w:rsidP="00F4663A">
            <w:pPr>
              <w:pStyle w:val="Textkomente"/>
              <w:jc w:val="both"/>
              <w:rPr>
                <w:rFonts w:ascii="Tahoma" w:hAnsi="Tahoma" w:cs="Tahoma"/>
              </w:rPr>
            </w:pPr>
            <w:r>
              <w:rPr>
                <w:rFonts w:ascii="Tahoma" w:hAnsi="Tahoma" w:cs="Tahoma"/>
              </w:rPr>
              <w:t>-</w:t>
            </w:r>
          </w:p>
        </w:tc>
      </w:tr>
    </w:tbl>
    <w:p w:rsidR="008569C5" w:rsidRDefault="008569C5" w:rsidP="00EF1F44">
      <w:pPr>
        <w:rPr>
          <w:rFonts w:ascii="Tahoma" w:hAnsi="Tahoma" w:cs="Tahoma"/>
        </w:rPr>
      </w:pPr>
    </w:p>
    <w:p w:rsidR="00EF1F44" w:rsidRPr="002319F1" w:rsidRDefault="00EF1F44" w:rsidP="00EF1F44">
      <w:pPr>
        <w:rPr>
          <w:rFonts w:ascii="Tahoma" w:hAnsi="Tahoma" w:cs="Tahoma"/>
        </w:rPr>
      </w:pPr>
      <w:r w:rsidRPr="002319F1">
        <w:rPr>
          <w:rFonts w:ascii="Tahoma" w:hAnsi="Tahoma" w:cs="Tahoma"/>
        </w:rPr>
        <w:br w:type="page"/>
      </w:r>
    </w:p>
    <w:p w:rsidR="00EF1F44" w:rsidRPr="00F3400B" w:rsidRDefault="00EF1F44" w:rsidP="00EF1F4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3400B" w:rsidRPr="00F3400B" w:rsidTr="00F3400B">
        <w:tc>
          <w:tcPr>
            <w:tcW w:w="748" w:type="dxa"/>
          </w:tcPr>
          <w:p w:rsidR="002319F1" w:rsidRPr="00F3400B" w:rsidRDefault="002319F1" w:rsidP="00F3400B">
            <w:pPr>
              <w:rPr>
                <w:rFonts w:ascii="Tahoma" w:hAnsi="Tahoma" w:cs="Tahoma"/>
              </w:rPr>
            </w:pPr>
            <w:r w:rsidRPr="00F3400B">
              <w:rPr>
                <w:rFonts w:ascii="Tahoma" w:hAnsi="Tahoma" w:cs="Tahoma"/>
              </w:rPr>
              <w:br w:type="page"/>
              <w:t>ORJ</w:t>
            </w:r>
          </w:p>
        </w:tc>
        <w:tc>
          <w:tcPr>
            <w:tcW w:w="629" w:type="dxa"/>
          </w:tcPr>
          <w:p w:rsidR="002319F1" w:rsidRPr="00F3400B" w:rsidRDefault="002319F1" w:rsidP="00F3400B">
            <w:pPr>
              <w:jc w:val="center"/>
              <w:rPr>
                <w:rFonts w:ascii="Tahoma" w:hAnsi="Tahoma" w:cs="Tahoma"/>
              </w:rPr>
            </w:pPr>
            <w:r w:rsidRPr="00F3400B">
              <w:rPr>
                <w:rFonts w:ascii="Tahoma" w:hAnsi="Tahoma" w:cs="Tahoma"/>
              </w:rPr>
              <w:t>1</w:t>
            </w:r>
          </w:p>
          <w:p w:rsidR="002319F1" w:rsidRPr="00F3400B" w:rsidRDefault="002319F1" w:rsidP="00F3400B">
            <w:pPr>
              <w:jc w:val="center"/>
              <w:rPr>
                <w:rFonts w:ascii="Tahoma" w:hAnsi="Tahoma" w:cs="Tahoma"/>
              </w:rPr>
            </w:pPr>
            <w:r w:rsidRPr="00F3400B">
              <w:rPr>
                <w:rFonts w:ascii="Tahoma" w:hAnsi="Tahoma" w:cs="Tahoma"/>
              </w:rPr>
              <w:t>2</w:t>
            </w:r>
          </w:p>
          <w:p w:rsidR="002319F1" w:rsidRPr="00F3400B" w:rsidRDefault="002319F1" w:rsidP="00F3400B">
            <w:pPr>
              <w:jc w:val="center"/>
              <w:rPr>
                <w:rFonts w:ascii="Tahoma" w:hAnsi="Tahoma" w:cs="Tahoma"/>
              </w:rPr>
            </w:pPr>
            <w:r w:rsidRPr="00F3400B">
              <w:rPr>
                <w:rFonts w:ascii="Tahoma" w:hAnsi="Tahoma" w:cs="Tahoma"/>
              </w:rPr>
              <w:t>4</w:t>
            </w:r>
          </w:p>
          <w:p w:rsidR="002319F1" w:rsidRPr="00F3400B" w:rsidRDefault="002319F1" w:rsidP="00F3400B">
            <w:pPr>
              <w:jc w:val="center"/>
              <w:rPr>
                <w:rFonts w:ascii="Tahoma" w:hAnsi="Tahoma" w:cs="Tahoma"/>
              </w:rPr>
            </w:pPr>
            <w:r w:rsidRPr="00F3400B">
              <w:rPr>
                <w:rFonts w:ascii="Tahoma" w:hAnsi="Tahoma" w:cs="Tahoma"/>
              </w:rPr>
              <w:t>5</w:t>
            </w:r>
          </w:p>
          <w:p w:rsidR="002319F1" w:rsidRPr="00F3400B" w:rsidRDefault="002319F1" w:rsidP="00F3400B">
            <w:pPr>
              <w:jc w:val="center"/>
              <w:rPr>
                <w:rFonts w:ascii="Tahoma" w:hAnsi="Tahoma" w:cs="Tahoma"/>
              </w:rPr>
            </w:pPr>
            <w:r w:rsidRPr="00F3400B">
              <w:rPr>
                <w:rFonts w:ascii="Tahoma" w:hAnsi="Tahoma" w:cs="Tahoma"/>
              </w:rPr>
              <w:t>8</w:t>
            </w:r>
          </w:p>
          <w:p w:rsidR="002319F1" w:rsidRPr="00F3400B" w:rsidRDefault="002319F1" w:rsidP="00F3400B">
            <w:pPr>
              <w:jc w:val="center"/>
              <w:rPr>
                <w:rFonts w:ascii="Tahoma" w:hAnsi="Tahoma" w:cs="Tahoma"/>
              </w:rPr>
            </w:pPr>
            <w:r w:rsidRPr="00F3400B">
              <w:rPr>
                <w:rFonts w:ascii="Tahoma" w:hAnsi="Tahoma" w:cs="Tahoma"/>
              </w:rPr>
              <w:t>25</w:t>
            </w:r>
          </w:p>
        </w:tc>
        <w:tc>
          <w:tcPr>
            <w:tcW w:w="7856" w:type="dxa"/>
          </w:tcPr>
          <w:p w:rsidR="002319F1" w:rsidRPr="00F3400B" w:rsidRDefault="002319F1" w:rsidP="00F3400B">
            <w:pPr>
              <w:pStyle w:val="Nadpis4"/>
              <w:rPr>
                <w:rFonts w:ascii="Tahoma" w:hAnsi="Tahoma" w:cs="Tahoma"/>
                <w:sz w:val="24"/>
              </w:rPr>
            </w:pPr>
            <w:r w:rsidRPr="00F3400B">
              <w:rPr>
                <w:rFonts w:ascii="Tahoma" w:hAnsi="Tahoma" w:cs="Tahoma"/>
                <w:sz w:val="24"/>
              </w:rPr>
              <w:t>Odbor kancelář hejtmana kraje</w:t>
            </w:r>
          </w:p>
          <w:p w:rsidR="002319F1" w:rsidRPr="00F3400B" w:rsidRDefault="002319F1" w:rsidP="00F3400B">
            <w:pPr>
              <w:pStyle w:val="Nadpis4"/>
              <w:rPr>
                <w:rFonts w:ascii="Tahoma" w:hAnsi="Tahoma" w:cs="Tahoma"/>
                <w:sz w:val="24"/>
              </w:rPr>
            </w:pPr>
            <w:r w:rsidRPr="00F3400B">
              <w:rPr>
                <w:rFonts w:ascii="Tahoma" w:hAnsi="Tahoma" w:cs="Tahoma"/>
                <w:sz w:val="24"/>
              </w:rPr>
              <w:t>Odbor kancelář ředitele krajského úřadu</w:t>
            </w:r>
          </w:p>
          <w:p w:rsidR="002319F1" w:rsidRPr="00F3400B" w:rsidRDefault="002319F1" w:rsidP="00F3400B">
            <w:pPr>
              <w:pStyle w:val="Nadpis4"/>
              <w:rPr>
                <w:rFonts w:ascii="Tahoma" w:hAnsi="Tahoma" w:cs="Tahoma"/>
                <w:sz w:val="24"/>
              </w:rPr>
            </w:pPr>
            <w:r w:rsidRPr="00F3400B">
              <w:rPr>
                <w:rFonts w:ascii="Tahoma" w:hAnsi="Tahoma" w:cs="Tahoma"/>
                <w:sz w:val="24"/>
              </w:rPr>
              <w:t xml:space="preserve">Odbor právní a organizační </w:t>
            </w:r>
          </w:p>
          <w:p w:rsidR="002319F1" w:rsidRPr="00F3400B" w:rsidRDefault="002319F1" w:rsidP="00F3400B">
            <w:pPr>
              <w:pStyle w:val="Nadpis4"/>
              <w:rPr>
                <w:rFonts w:ascii="Tahoma" w:hAnsi="Tahoma" w:cs="Tahoma"/>
                <w:sz w:val="24"/>
              </w:rPr>
            </w:pPr>
            <w:r w:rsidRPr="00F3400B">
              <w:rPr>
                <w:rFonts w:ascii="Tahoma" w:hAnsi="Tahoma" w:cs="Tahoma"/>
                <w:sz w:val="24"/>
              </w:rPr>
              <w:t>Odbor informatiky</w:t>
            </w:r>
          </w:p>
          <w:p w:rsidR="002319F1" w:rsidRPr="00F3400B" w:rsidRDefault="002319F1" w:rsidP="00F3400B">
            <w:pPr>
              <w:rPr>
                <w:rFonts w:ascii="Tahoma" w:hAnsi="Tahoma" w:cs="Tahoma"/>
              </w:rPr>
            </w:pPr>
            <w:r w:rsidRPr="00F3400B">
              <w:rPr>
                <w:rFonts w:ascii="Tahoma" w:hAnsi="Tahoma" w:cs="Tahoma"/>
              </w:rPr>
              <w:t>Odbor financí</w:t>
            </w:r>
          </w:p>
          <w:p w:rsidR="002319F1" w:rsidRPr="00F3400B" w:rsidRDefault="002319F1" w:rsidP="00F3400B">
            <w:pPr>
              <w:rPr>
                <w:rFonts w:ascii="Tahoma" w:hAnsi="Tahoma" w:cs="Tahoma"/>
              </w:rPr>
            </w:pPr>
            <w:r w:rsidRPr="00F3400B">
              <w:rPr>
                <w:rFonts w:ascii="Tahoma" w:hAnsi="Tahoma" w:cs="Tahoma"/>
              </w:rPr>
              <w:t>Rezerva</w:t>
            </w:r>
          </w:p>
        </w:tc>
      </w:tr>
    </w:tbl>
    <w:p w:rsidR="002319F1" w:rsidRPr="00F74203" w:rsidRDefault="002319F1" w:rsidP="002319F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319F1" w:rsidRPr="00F74203" w:rsidTr="00F3400B">
        <w:tc>
          <w:tcPr>
            <w:tcW w:w="1364" w:type="dxa"/>
          </w:tcPr>
          <w:p w:rsidR="002319F1" w:rsidRPr="00F74203" w:rsidRDefault="002319F1" w:rsidP="00F3400B">
            <w:pPr>
              <w:rPr>
                <w:rFonts w:ascii="Tahoma" w:hAnsi="Tahoma" w:cs="Tahoma"/>
                <w:b/>
                <w:bCs/>
                <w:sz w:val="20"/>
              </w:rPr>
            </w:pPr>
            <w:r w:rsidRPr="00F74203">
              <w:rPr>
                <w:rFonts w:ascii="Tahoma" w:hAnsi="Tahoma" w:cs="Tahoma"/>
                <w:b/>
                <w:bCs/>
                <w:sz w:val="20"/>
              </w:rPr>
              <w:t>Název akce</w:t>
            </w:r>
          </w:p>
        </w:tc>
        <w:tc>
          <w:tcPr>
            <w:tcW w:w="5998" w:type="dxa"/>
          </w:tcPr>
          <w:p w:rsidR="002319F1" w:rsidRPr="00F74203" w:rsidRDefault="002319F1" w:rsidP="00F3400B">
            <w:pPr>
              <w:pStyle w:val="Nadpis4"/>
              <w:rPr>
                <w:rFonts w:ascii="Tahoma" w:hAnsi="Tahoma" w:cs="Tahoma"/>
                <w:sz w:val="24"/>
              </w:rPr>
            </w:pPr>
            <w:r>
              <w:rPr>
                <w:rFonts w:ascii="Tahoma" w:hAnsi="Tahoma" w:cs="Tahoma"/>
                <w:sz w:val="24"/>
              </w:rPr>
              <w:t>Ostatní běžné výdaje – činnost zastupitelstva kraje</w:t>
            </w:r>
          </w:p>
        </w:tc>
        <w:tc>
          <w:tcPr>
            <w:tcW w:w="1247" w:type="dxa"/>
          </w:tcPr>
          <w:p w:rsidR="002319F1" w:rsidRPr="00F74203" w:rsidRDefault="002319F1" w:rsidP="00F3400B">
            <w:pPr>
              <w:pStyle w:val="Nadpis3"/>
              <w:rPr>
                <w:rFonts w:ascii="Tahoma" w:hAnsi="Tahoma" w:cs="Tahoma"/>
                <w:sz w:val="20"/>
              </w:rPr>
            </w:pPr>
            <w:r w:rsidRPr="00F74203">
              <w:rPr>
                <w:rFonts w:ascii="Tahoma" w:hAnsi="Tahoma" w:cs="Tahoma"/>
                <w:sz w:val="20"/>
                <w:szCs w:val="20"/>
              </w:rPr>
              <w:t>Číslo akce</w:t>
            </w:r>
          </w:p>
        </w:tc>
        <w:tc>
          <w:tcPr>
            <w:tcW w:w="624" w:type="dxa"/>
          </w:tcPr>
          <w:p w:rsidR="002319F1" w:rsidRPr="00F74203" w:rsidRDefault="002319F1" w:rsidP="00F3400B">
            <w:pPr>
              <w:jc w:val="right"/>
              <w:rPr>
                <w:rFonts w:ascii="Tahoma" w:hAnsi="Tahoma" w:cs="Tahoma"/>
                <w:sz w:val="20"/>
              </w:rPr>
            </w:pPr>
            <w:r>
              <w:rPr>
                <w:rFonts w:ascii="Tahoma" w:hAnsi="Tahoma" w:cs="Tahoma"/>
                <w:sz w:val="20"/>
              </w:rPr>
              <w:t>0005</w:t>
            </w:r>
          </w:p>
        </w:tc>
      </w:tr>
    </w:tbl>
    <w:p w:rsidR="002319F1" w:rsidRPr="00F74203" w:rsidRDefault="002319F1" w:rsidP="002319F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319F1" w:rsidRPr="00F74203"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F74203" w:rsidRDefault="002319F1" w:rsidP="00F3400B">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319F1" w:rsidRPr="00F74203" w:rsidRDefault="002319F1" w:rsidP="00F3400B">
            <w:pPr>
              <w:jc w:val="center"/>
              <w:rPr>
                <w:rFonts w:ascii="Tahoma" w:hAnsi="Tahoma" w:cs="Tahoma"/>
                <w:sz w:val="20"/>
              </w:rPr>
            </w:pPr>
            <w:r>
              <w:rPr>
                <w:rFonts w:ascii="Tahoma" w:hAnsi="Tahoma" w:cs="Tahoma"/>
                <w:sz w:val="20"/>
              </w:rPr>
              <w:t>6113</w:t>
            </w:r>
          </w:p>
        </w:tc>
        <w:tc>
          <w:tcPr>
            <w:tcW w:w="5387" w:type="dxa"/>
            <w:tcBorders>
              <w:top w:val="single" w:sz="4" w:space="0" w:color="auto"/>
              <w:left w:val="single" w:sz="4" w:space="0" w:color="auto"/>
              <w:bottom w:val="single" w:sz="4" w:space="0" w:color="auto"/>
              <w:right w:val="nil"/>
            </w:tcBorders>
          </w:tcPr>
          <w:p w:rsidR="002319F1" w:rsidRPr="00F74203" w:rsidRDefault="002319F1" w:rsidP="00F3400B">
            <w:pPr>
              <w:rPr>
                <w:rFonts w:ascii="Tahoma" w:hAnsi="Tahoma" w:cs="Tahoma"/>
                <w:sz w:val="20"/>
              </w:rPr>
            </w:pPr>
            <w:r>
              <w:rPr>
                <w:rFonts w:ascii="Tahoma" w:hAnsi="Tahoma" w:cs="Tahoma"/>
                <w:sz w:val="20"/>
              </w:rPr>
              <w:t>Zastupitelstva krajů</w:t>
            </w:r>
          </w:p>
        </w:tc>
        <w:tc>
          <w:tcPr>
            <w:tcW w:w="1402" w:type="dxa"/>
            <w:tcBorders>
              <w:top w:val="single" w:sz="4" w:space="0" w:color="auto"/>
              <w:left w:val="nil"/>
              <w:bottom w:val="single" w:sz="4" w:space="0" w:color="auto"/>
              <w:right w:val="single" w:sz="4" w:space="0" w:color="auto"/>
            </w:tcBorders>
          </w:tcPr>
          <w:p w:rsidR="002319F1" w:rsidRPr="00F74203" w:rsidRDefault="002319F1" w:rsidP="00F3400B">
            <w:pPr>
              <w:jc w:val="right"/>
              <w:rPr>
                <w:rFonts w:ascii="Tahoma" w:hAnsi="Tahoma" w:cs="Tahoma"/>
                <w:sz w:val="20"/>
              </w:rPr>
            </w:pPr>
          </w:p>
        </w:tc>
      </w:tr>
      <w:tr w:rsidR="002319F1" w:rsidRPr="00F74203"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2319F1" w:rsidRPr="00F74203" w:rsidRDefault="002319F1" w:rsidP="00F3400B">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319F1" w:rsidRDefault="002319F1" w:rsidP="00F3400B">
            <w:pPr>
              <w:jc w:val="center"/>
              <w:rPr>
                <w:rFonts w:ascii="Tahoma" w:hAnsi="Tahoma" w:cs="Tahoma"/>
                <w:sz w:val="20"/>
              </w:rPr>
            </w:pPr>
            <w:r>
              <w:rPr>
                <w:rFonts w:ascii="Tahoma" w:hAnsi="Tahoma" w:cs="Tahoma"/>
                <w:sz w:val="20"/>
              </w:rPr>
              <w:t>5041</w:t>
            </w:r>
          </w:p>
          <w:p w:rsidR="002319F1" w:rsidRDefault="002319F1" w:rsidP="00F3400B">
            <w:pPr>
              <w:jc w:val="center"/>
              <w:rPr>
                <w:rFonts w:ascii="Tahoma" w:hAnsi="Tahoma" w:cs="Tahoma"/>
                <w:sz w:val="20"/>
              </w:rPr>
            </w:pPr>
            <w:r>
              <w:rPr>
                <w:rFonts w:ascii="Tahoma" w:hAnsi="Tahoma" w:cs="Tahoma"/>
                <w:sz w:val="20"/>
              </w:rPr>
              <w:t>51xx</w:t>
            </w:r>
          </w:p>
          <w:p w:rsidR="002319F1" w:rsidRDefault="002319F1" w:rsidP="00F3400B">
            <w:pPr>
              <w:jc w:val="center"/>
              <w:rPr>
                <w:rFonts w:ascii="Tahoma" w:hAnsi="Tahoma" w:cs="Tahoma"/>
                <w:sz w:val="20"/>
              </w:rPr>
            </w:pPr>
            <w:r>
              <w:rPr>
                <w:rFonts w:ascii="Tahoma" w:hAnsi="Tahoma" w:cs="Tahoma"/>
                <w:sz w:val="20"/>
              </w:rPr>
              <w:t>5229</w:t>
            </w:r>
          </w:p>
          <w:p w:rsidR="002319F1" w:rsidRDefault="002319F1" w:rsidP="00F3400B">
            <w:pPr>
              <w:jc w:val="center"/>
              <w:rPr>
                <w:rFonts w:ascii="Tahoma" w:hAnsi="Tahoma" w:cs="Tahoma"/>
                <w:sz w:val="20"/>
              </w:rPr>
            </w:pPr>
          </w:p>
          <w:p w:rsidR="002319F1" w:rsidRDefault="002319F1" w:rsidP="00F3400B">
            <w:pPr>
              <w:jc w:val="center"/>
              <w:rPr>
                <w:rFonts w:ascii="Tahoma" w:hAnsi="Tahoma" w:cs="Tahoma"/>
                <w:sz w:val="20"/>
              </w:rPr>
            </w:pPr>
            <w:r>
              <w:rPr>
                <w:rFonts w:ascii="Tahoma" w:hAnsi="Tahoma" w:cs="Tahoma"/>
                <w:sz w:val="20"/>
              </w:rPr>
              <w:t>5240</w:t>
            </w:r>
          </w:p>
          <w:p w:rsidR="002319F1" w:rsidRDefault="002319F1" w:rsidP="00F3400B">
            <w:pPr>
              <w:jc w:val="center"/>
              <w:rPr>
                <w:rFonts w:ascii="Tahoma" w:hAnsi="Tahoma" w:cs="Tahoma"/>
                <w:sz w:val="20"/>
              </w:rPr>
            </w:pPr>
          </w:p>
          <w:p w:rsidR="002319F1" w:rsidRDefault="002319F1" w:rsidP="00F3400B">
            <w:pPr>
              <w:jc w:val="center"/>
              <w:rPr>
                <w:rFonts w:ascii="Tahoma" w:hAnsi="Tahoma" w:cs="Tahoma"/>
                <w:sz w:val="20"/>
              </w:rPr>
            </w:pPr>
            <w:r>
              <w:rPr>
                <w:rFonts w:ascii="Tahoma" w:hAnsi="Tahoma" w:cs="Tahoma"/>
                <w:sz w:val="20"/>
              </w:rPr>
              <w:t>5362</w:t>
            </w:r>
          </w:p>
          <w:p w:rsidR="002319F1" w:rsidRDefault="002319F1" w:rsidP="00F3400B">
            <w:pPr>
              <w:jc w:val="center"/>
              <w:rPr>
                <w:rFonts w:ascii="Tahoma" w:hAnsi="Tahoma" w:cs="Tahoma"/>
                <w:sz w:val="20"/>
              </w:rPr>
            </w:pPr>
            <w:r>
              <w:rPr>
                <w:rFonts w:ascii="Tahoma" w:hAnsi="Tahoma" w:cs="Tahoma"/>
                <w:sz w:val="20"/>
              </w:rPr>
              <w:t>549x</w:t>
            </w:r>
          </w:p>
          <w:p w:rsidR="002319F1" w:rsidRPr="00F74203" w:rsidRDefault="002319F1" w:rsidP="00F3400B">
            <w:pPr>
              <w:jc w:val="center"/>
              <w:rPr>
                <w:rFonts w:ascii="Tahoma" w:hAnsi="Tahoma" w:cs="Tahoma"/>
                <w:sz w:val="20"/>
              </w:rPr>
            </w:pPr>
            <w:r>
              <w:rPr>
                <w:rFonts w:ascii="Tahoma" w:hAnsi="Tahoma" w:cs="Tahoma"/>
                <w:sz w:val="20"/>
              </w:rPr>
              <w:t>5901</w:t>
            </w:r>
          </w:p>
        </w:tc>
        <w:tc>
          <w:tcPr>
            <w:tcW w:w="5387" w:type="dxa"/>
            <w:tcBorders>
              <w:top w:val="single" w:sz="4" w:space="0" w:color="auto"/>
              <w:left w:val="single" w:sz="4" w:space="0" w:color="auto"/>
              <w:bottom w:val="single" w:sz="4" w:space="0" w:color="auto"/>
              <w:right w:val="nil"/>
            </w:tcBorders>
          </w:tcPr>
          <w:p w:rsidR="002319F1" w:rsidRDefault="002319F1" w:rsidP="00F3400B">
            <w:pPr>
              <w:rPr>
                <w:rFonts w:ascii="Tahoma" w:hAnsi="Tahoma" w:cs="Tahoma"/>
                <w:sz w:val="20"/>
              </w:rPr>
            </w:pPr>
            <w:r>
              <w:rPr>
                <w:rFonts w:ascii="Tahoma" w:hAnsi="Tahoma" w:cs="Tahoma"/>
                <w:sz w:val="20"/>
              </w:rPr>
              <w:t>Odměny za užití duševního vlastnictví</w:t>
            </w:r>
          </w:p>
          <w:p w:rsidR="002319F1" w:rsidRDefault="002319F1" w:rsidP="00F3400B">
            <w:pPr>
              <w:rPr>
                <w:rFonts w:ascii="Tahoma" w:hAnsi="Tahoma" w:cs="Tahoma"/>
                <w:sz w:val="20"/>
              </w:rPr>
            </w:pPr>
            <w:r>
              <w:rPr>
                <w:rFonts w:ascii="Tahoma" w:hAnsi="Tahoma" w:cs="Tahoma"/>
                <w:sz w:val="20"/>
              </w:rPr>
              <w:t>Neinvestiční nákupy a související výdaje</w:t>
            </w:r>
          </w:p>
          <w:p w:rsidR="002319F1" w:rsidRDefault="002319F1" w:rsidP="00F3400B">
            <w:pPr>
              <w:rPr>
                <w:rFonts w:ascii="Tahoma" w:hAnsi="Tahoma" w:cs="Tahoma"/>
                <w:sz w:val="20"/>
              </w:rPr>
            </w:pPr>
            <w:r>
              <w:rPr>
                <w:rFonts w:ascii="Tahoma" w:hAnsi="Tahoma" w:cs="Tahoma"/>
                <w:sz w:val="20"/>
              </w:rPr>
              <w:t>Ostatní neinvestiční transfery neziskovým a podobným organizacím</w:t>
            </w:r>
          </w:p>
          <w:p w:rsidR="002319F1" w:rsidRDefault="002319F1" w:rsidP="00F3400B">
            <w:pPr>
              <w:rPr>
                <w:rFonts w:ascii="Tahoma" w:hAnsi="Tahoma" w:cs="Tahoma"/>
                <w:sz w:val="20"/>
              </w:rPr>
            </w:pPr>
            <w:r>
              <w:rPr>
                <w:rFonts w:ascii="Tahoma" w:hAnsi="Tahoma" w:cs="Tahoma"/>
                <w:sz w:val="20"/>
              </w:rPr>
              <w:t>Neinvestiční nedotační transfery neziskovým a podobným organizacím</w:t>
            </w:r>
          </w:p>
          <w:p w:rsidR="002319F1" w:rsidRDefault="002319F1" w:rsidP="00F3400B">
            <w:pPr>
              <w:rPr>
                <w:rFonts w:ascii="Tahoma" w:hAnsi="Tahoma" w:cs="Tahoma"/>
                <w:sz w:val="20"/>
              </w:rPr>
            </w:pPr>
            <w:r>
              <w:rPr>
                <w:rFonts w:ascii="Tahoma" w:hAnsi="Tahoma" w:cs="Tahoma"/>
                <w:sz w:val="20"/>
              </w:rPr>
              <w:t>Platby daní a poplatků státnímu rozpočtu</w:t>
            </w:r>
          </w:p>
          <w:p w:rsidR="002319F1" w:rsidRDefault="002319F1" w:rsidP="00F3400B">
            <w:pPr>
              <w:rPr>
                <w:rFonts w:ascii="Tahoma" w:hAnsi="Tahoma" w:cs="Tahoma"/>
                <w:sz w:val="20"/>
              </w:rPr>
            </w:pPr>
            <w:r>
              <w:rPr>
                <w:rFonts w:ascii="Tahoma" w:hAnsi="Tahoma" w:cs="Tahoma"/>
                <w:sz w:val="20"/>
              </w:rPr>
              <w:t>Ostatní neinvestiční transfery obyvatelstvu</w:t>
            </w:r>
          </w:p>
          <w:p w:rsidR="002319F1" w:rsidRPr="00F74203" w:rsidRDefault="002319F1" w:rsidP="00F3400B">
            <w:pPr>
              <w:rPr>
                <w:rFonts w:ascii="Tahoma" w:hAnsi="Tahoma" w:cs="Tahoma"/>
                <w:sz w:val="20"/>
              </w:rPr>
            </w:pPr>
            <w:r>
              <w:rPr>
                <w:rFonts w:ascii="Tahoma" w:hAnsi="Tahoma" w:cs="Tahoma"/>
                <w:sz w:val="20"/>
              </w:rPr>
              <w:t>Nespecifikované rezervy</w:t>
            </w:r>
          </w:p>
        </w:tc>
        <w:tc>
          <w:tcPr>
            <w:tcW w:w="1402" w:type="dxa"/>
            <w:tcBorders>
              <w:top w:val="single" w:sz="4" w:space="0" w:color="auto"/>
              <w:left w:val="nil"/>
              <w:bottom w:val="single" w:sz="4" w:space="0" w:color="auto"/>
              <w:right w:val="single" w:sz="4" w:space="0" w:color="auto"/>
            </w:tcBorders>
          </w:tcPr>
          <w:p w:rsidR="002319F1" w:rsidRPr="00A65242" w:rsidRDefault="002319F1" w:rsidP="00F3400B">
            <w:pPr>
              <w:jc w:val="right"/>
              <w:rPr>
                <w:rFonts w:ascii="Tahoma" w:hAnsi="Tahoma" w:cs="Tahoma"/>
                <w:sz w:val="20"/>
              </w:rPr>
            </w:pPr>
            <w:r w:rsidRPr="00A65242">
              <w:rPr>
                <w:rFonts w:ascii="Tahoma" w:hAnsi="Tahoma" w:cs="Tahoma"/>
                <w:sz w:val="20"/>
              </w:rPr>
              <w:t>146</w:t>
            </w:r>
          </w:p>
          <w:p w:rsidR="002319F1" w:rsidRPr="00A65242" w:rsidRDefault="002319F1" w:rsidP="00F3400B">
            <w:pPr>
              <w:jc w:val="right"/>
              <w:rPr>
                <w:rFonts w:ascii="Tahoma" w:hAnsi="Tahoma" w:cs="Tahoma"/>
                <w:sz w:val="20"/>
              </w:rPr>
            </w:pPr>
            <w:r w:rsidRPr="00A65242">
              <w:rPr>
                <w:rFonts w:ascii="Tahoma" w:hAnsi="Tahoma" w:cs="Tahoma"/>
                <w:sz w:val="20"/>
              </w:rPr>
              <w:t>9</w:t>
            </w:r>
            <w:r>
              <w:rPr>
                <w:rFonts w:ascii="Tahoma" w:hAnsi="Tahoma" w:cs="Tahoma"/>
                <w:sz w:val="20"/>
              </w:rPr>
              <w:t> 147</w:t>
            </w:r>
          </w:p>
          <w:p w:rsidR="002319F1" w:rsidRDefault="002319F1" w:rsidP="00F3400B">
            <w:pPr>
              <w:jc w:val="right"/>
              <w:rPr>
                <w:rFonts w:ascii="Tahoma" w:hAnsi="Tahoma" w:cs="Tahoma"/>
                <w:sz w:val="20"/>
              </w:rPr>
            </w:pPr>
          </w:p>
          <w:p w:rsidR="002319F1" w:rsidRPr="00A65242" w:rsidRDefault="002319F1" w:rsidP="00F3400B">
            <w:pPr>
              <w:jc w:val="right"/>
              <w:rPr>
                <w:rFonts w:ascii="Tahoma" w:hAnsi="Tahoma" w:cs="Tahoma"/>
                <w:sz w:val="20"/>
              </w:rPr>
            </w:pPr>
            <w:r w:rsidRPr="00A65242">
              <w:rPr>
                <w:rFonts w:ascii="Tahoma" w:hAnsi="Tahoma" w:cs="Tahoma"/>
                <w:sz w:val="20"/>
              </w:rPr>
              <w:t>800</w:t>
            </w:r>
          </w:p>
          <w:p w:rsidR="002319F1" w:rsidRPr="00A65242" w:rsidRDefault="002319F1" w:rsidP="00F3400B">
            <w:pPr>
              <w:jc w:val="right"/>
              <w:rPr>
                <w:rFonts w:ascii="Tahoma" w:hAnsi="Tahoma" w:cs="Tahoma"/>
                <w:sz w:val="20"/>
              </w:rPr>
            </w:pPr>
          </w:p>
          <w:p w:rsidR="002319F1" w:rsidRPr="00A65242" w:rsidRDefault="002319F1" w:rsidP="00F3400B">
            <w:pPr>
              <w:jc w:val="right"/>
              <w:rPr>
                <w:rFonts w:ascii="Tahoma" w:hAnsi="Tahoma" w:cs="Tahoma"/>
                <w:sz w:val="20"/>
              </w:rPr>
            </w:pPr>
            <w:r w:rsidRPr="00A65242">
              <w:rPr>
                <w:rFonts w:ascii="Tahoma" w:hAnsi="Tahoma" w:cs="Tahoma"/>
                <w:sz w:val="20"/>
              </w:rPr>
              <w:t>20</w:t>
            </w:r>
          </w:p>
          <w:p w:rsidR="002319F1" w:rsidRPr="00A65242" w:rsidRDefault="002319F1" w:rsidP="00F3400B">
            <w:pPr>
              <w:jc w:val="right"/>
              <w:rPr>
                <w:rFonts w:ascii="Tahoma" w:hAnsi="Tahoma" w:cs="Tahoma"/>
                <w:sz w:val="20"/>
              </w:rPr>
            </w:pPr>
            <w:r w:rsidRPr="00A65242">
              <w:rPr>
                <w:rFonts w:ascii="Tahoma" w:hAnsi="Tahoma" w:cs="Tahoma"/>
                <w:sz w:val="20"/>
              </w:rPr>
              <w:t>36</w:t>
            </w:r>
          </w:p>
          <w:p w:rsidR="002319F1" w:rsidRPr="00A65242" w:rsidRDefault="002319F1" w:rsidP="00F3400B">
            <w:pPr>
              <w:jc w:val="right"/>
              <w:rPr>
                <w:rFonts w:ascii="Tahoma" w:hAnsi="Tahoma" w:cs="Tahoma"/>
                <w:sz w:val="20"/>
              </w:rPr>
            </w:pPr>
            <w:r w:rsidRPr="00A65242">
              <w:rPr>
                <w:rFonts w:ascii="Tahoma" w:hAnsi="Tahoma" w:cs="Tahoma"/>
                <w:sz w:val="20"/>
              </w:rPr>
              <w:t>58</w:t>
            </w:r>
          </w:p>
          <w:p w:rsidR="002319F1" w:rsidRPr="00F74203" w:rsidRDefault="002319F1" w:rsidP="00F3400B">
            <w:pPr>
              <w:jc w:val="right"/>
              <w:rPr>
                <w:rFonts w:ascii="Tahoma" w:hAnsi="Tahoma" w:cs="Tahoma"/>
                <w:sz w:val="20"/>
              </w:rPr>
            </w:pPr>
            <w:r>
              <w:rPr>
                <w:rFonts w:ascii="Tahoma" w:hAnsi="Tahoma" w:cs="Tahoma"/>
                <w:sz w:val="20"/>
              </w:rPr>
              <w:t>1</w:t>
            </w:r>
            <w:r w:rsidRPr="00A65242">
              <w:rPr>
                <w:rFonts w:ascii="Tahoma" w:hAnsi="Tahoma" w:cs="Tahoma"/>
                <w:sz w:val="20"/>
              </w:rPr>
              <w:t>5 000</w:t>
            </w:r>
          </w:p>
        </w:tc>
      </w:tr>
    </w:tbl>
    <w:p w:rsidR="002319F1" w:rsidRPr="00F74203" w:rsidRDefault="002319F1" w:rsidP="002319F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319F1" w:rsidRPr="00F74203" w:rsidTr="00BB7597">
        <w:trPr>
          <w:trHeight w:val="454"/>
        </w:trPr>
        <w:tc>
          <w:tcPr>
            <w:tcW w:w="6799" w:type="dxa"/>
            <w:tcBorders>
              <w:top w:val="single" w:sz="4" w:space="0" w:color="auto"/>
              <w:left w:val="single" w:sz="4" w:space="0" w:color="auto"/>
              <w:bottom w:val="single" w:sz="4" w:space="0" w:color="auto"/>
              <w:right w:val="nil"/>
            </w:tcBorders>
            <w:vAlign w:val="bottom"/>
          </w:tcPr>
          <w:p w:rsidR="002319F1" w:rsidRPr="00F74203" w:rsidRDefault="002319F1" w:rsidP="00F3400B">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319F1" w:rsidRPr="00F74203" w:rsidRDefault="002319F1" w:rsidP="00F3400B">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F74203" w:rsidRDefault="002319F1" w:rsidP="00F3400B">
            <w:pPr>
              <w:jc w:val="right"/>
              <w:rPr>
                <w:rFonts w:ascii="Tahoma" w:hAnsi="Tahoma" w:cs="Tahoma"/>
                <w:bCs/>
                <w:sz w:val="20"/>
              </w:rPr>
            </w:pPr>
            <w:r>
              <w:rPr>
                <w:rFonts w:ascii="Tahoma" w:hAnsi="Tahoma" w:cs="Tahoma"/>
                <w:bCs/>
                <w:sz w:val="20"/>
              </w:rPr>
              <w:t>26 766</w:t>
            </w:r>
          </w:p>
        </w:tc>
      </w:tr>
      <w:tr w:rsidR="002319F1" w:rsidRPr="00F74203" w:rsidTr="00BB7597">
        <w:trPr>
          <w:trHeight w:val="454"/>
        </w:trPr>
        <w:tc>
          <w:tcPr>
            <w:tcW w:w="6799" w:type="dxa"/>
            <w:tcBorders>
              <w:top w:val="single" w:sz="4" w:space="0" w:color="auto"/>
              <w:left w:val="single" w:sz="4" w:space="0" w:color="auto"/>
              <w:bottom w:val="single" w:sz="4" w:space="0" w:color="auto"/>
              <w:right w:val="nil"/>
            </w:tcBorders>
            <w:vAlign w:val="bottom"/>
          </w:tcPr>
          <w:p w:rsidR="002319F1" w:rsidRPr="00F74203" w:rsidRDefault="002319F1" w:rsidP="00F3400B">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319F1" w:rsidRPr="00F74203" w:rsidRDefault="002319F1" w:rsidP="00F3400B">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F74203" w:rsidRDefault="002319F1" w:rsidP="00F3400B">
            <w:pPr>
              <w:jc w:val="right"/>
              <w:rPr>
                <w:rFonts w:ascii="Tahoma" w:hAnsi="Tahoma" w:cs="Tahoma"/>
                <w:bCs/>
                <w:sz w:val="20"/>
              </w:rPr>
            </w:pPr>
            <w:r>
              <w:rPr>
                <w:rFonts w:ascii="Tahoma" w:hAnsi="Tahoma" w:cs="Tahoma"/>
                <w:bCs/>
                <w:sz w:val="20"/>
              </w:rPr>
              <w:t>12 948</w:t>
            </w:r>
          </w:p>
        </w:tc>
      </w:tr>
      <w:tr w:rsidR="002319F1" w:rsidRPr="00F74203" w:rsidTr="00BB7597">
        <w:trPr>
          <w:trHeight w:val="454"/>
        </w:trPr>
        <w:tc>
          <w:tcPr>
            <w:tcW w:w="6799" w:type="dxa"/>
            <w:tcBorders>
              <w:top w:val="single" w:sz="4" w:space="0" w:color="auto"/>
              <w:left w:val="single" w:sz="4" w:space="0" w:color="auto"/>
              <w:bottom w:val="single" w:sz="4" w:space="0" w:color="auto"/>
              <w:right w:val="nil"/>
            </w:tcBorders>
            <w:vAlign w:val="bottom"/>
          </w:tcPr>
          <w:p w:rsidR="002319F1" w:rsidRPr="00F74203" w:rsidRDefault="002319F1" w:rsidP="00F3400B">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319F1" w:rsidRPr="00F74203" w:rsidRDefault="002319F1" w:rsidP="00F3400B">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75639" w:rsidRDefault="002319F1" w:rsidP="00F3400B">
            <w:pPr>
              <w:jc w:val="right"/>
              <w:rPr>
                <w:rFonts w:ascii="Tahoma" w:hAnsi="Tahoma" w:cs="Tahoma"/>
                <w:b/>
                <w:sz w:val="20"/>
              </w:rPr>
            </w:pPr>
            <w:r w:rsidRPr="00275639">
              <w:rPr>
                <w:rFonts w:ascii="Tahoma" w:hAnsi="Tahoma" w:cs="Tahoma"/>
                <w:b/>
                <w:sz w:val="20"/>
              </w:rPr>
              <w:t xml:space="preserve">25 </w:t>
            </w:r>
            <w:r>
              <w:rPr>
                <w:rFonts w:ascii="Tahoma" w:hAnsi="Tahoma" w:cs="Tahoma"/>
                <w:b/>
                <w:sz w:val="20"/>
              </w:rPr>
              <w:t>207</w:t>
            </w:r>
          </w:p>
        </w:tc>
      </w:tr>
      <w:tr w:rsidR="002319F1" w:rsidRPr="00F74203" w:rsidTr="00BB7597">
        <w:trPr>
          <w:trHeight w:val="454"/>
        </w:trPr>
        <w:tc>
          <w:tcPr>
            <w:tcW w:w="6799" w:type="dxa"/>
            <w:tcBorders>
              <w:top w:val="single" w:sz="4" w:space="0" w:color="auto"/>
              <w:left w:val="single" w:sz="4" w:space="0" w:color="auto"/>
              <w:bottom w:val="single" w:sz="4" w:space="0" w:color="auto"/>
              <w:right w:val="nil"/>
            </w:tcBorders>
            <w:vAlign w:val="bottom"/>
          </w:tcPr>
          <w:p w:rsidR="002319F1" w:rsidRPr="00F74203" w:rsidRDefault="002319F1" w:rsidP="00F3400B">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319F1" w:rsidRPr="00F74203" w:rsidRDefault="002319F1" w:rsidP="00F3400B">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319F1" w:rsidRPr="00275639" w:rsidRDefault="002319F1" w:rsidP="00F3400B">
            <w:pPr>
              <w:jc w:val="right"/>
              <w:rPr>
                <w:rFonts w:ascii="Tahoma" w:hAnsi="Tahoma" w:cs="Tahoma"/>
                <w:sz w:val="20"/>
              </w:rPr>
            </w:pPr>
            <w:r w:rsidRPr="00275639">
              <w:rPr>
                <w:rFonts w:ascii="Tahoma" w:hAnsi="Tahoma" w:cs="Tahoma"/>
                <w:sz w:val="20"/>
              </w:rPr>
              <w:t xml:space="preserve">25 </w:t>
            </w:r>
            <w:r>
              <w:rPr>
                <w:rFonts w:ascii="Tahoma" w:hAnsi="Tahoma" w:cs="Tahoma"/>
                <w:sz w:val="20"/>
              </w:rPr>
              <w:t>207</w:t>
            </w:r>
          </w:p>
        </w:tc>
      </w:tr>
    </w:tbl>
    <w:p w:rsidR="002319F1" w:rsidRPr="00F74203" w:rsidRDefault="002319F1" w:rsidP="002319F1">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1.</w:t>
            </w:r>
          </w:p>
        </w:tc>
        <w:tc>
          <w:tcPr>
            <w:tcW w:w="2488" w:type="dxa"/>
          </w:tcPr>
          <w:p w:rsidR="002319F1" w:rsidRPr="00F74203" w:rsidRDefault="002319F1" w:rsidP="00951B8D">
            <w:pPr>
              <w:rPr>
                <w:rFonts w:ascii="Tahoma" w:hAnsi="Tahoma" w:cs="Tahoma"/>
                <w:b/>
                <w:bCs/>
                <w:sz w:val="20"/>
              </w:rPr>
            </w:pPr>
            <w:r w:rsidRPr="00F74203">
              <w:rPr>
                <w:rFonts w:ascii="Tahoma" w:hAnsi="Tahoma" w:cs="Tahoma"/>
                <w:b/>
                <w:bCs/>
                <w:sz w:val="20"/>
              </w:rPr>
              <w:t>Zákonná úprava:</w:t>
            </w:r>
          </w:p>
        </w:tc>
        <w:tc>
          <w:tcPr>
            <w:tcW w:w="6396" w:type="dxa"/>
          </w:tcPr>
          <w:p w:rsidR="002319F1" w:rsidRPr="00F74203" w:rsidRDefault="002319F1" w:rsidP="00014842">
            <w:pPr>
              <w:pStyle w:val="Zkladntext"/>
              <w:spacing w:after="0"/>
              <w:jc w:val="both"/>
              <w:rPr>
                <w:rFonts w:ascii="Tahoma" w:hAnsi="Tahoma" w:cs="Tahoma"/>
                <w:sz w:val="20"/>
                <w:szCs w:val="20"/>
              </w:rPr>
            </w:pPr>
            <w:r>
              <w:rPr>
                <w:rFonts w:ascii="Tahoma" w:hAnsi="Tahoma" w:cs="Tahoma"/>
                <w:sz w:val="20"/>
                <w:szCs w:val="20"/>
              </w:rPr>
              <w:t>-</w:t>
            </w:r>
          </w:p>
        </w:tc>
      </w:tr>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2.</w:t>
            </w:r>
          </w:p>
        </w:tc>
        <w:tc>
          <w:tcPr>
            <w:tcW w:w="2488" w:type="dxa"/>
          </w:tcPr>
          <w:p w:rsidR="002319F1" w:rsidRPr="00F74203" w:rsidRDefault="002319F1" w:rsidP="00F3400B">
            <w:pPr>
              <w:rPr>
                <w:rFonts w:ascii="Tahoma" w:hAnsi="Tahoma" w:cs="Tahoma"/>
                <w:b/>
                <w:bCs/>
                <w:sz w:val="20"/>
              </w:rPr>
            </w:pPr>
            <w:r w:rsidRPr="00F74203">
              <w:rPr>
                <w:rFonts w:ascii="Tahoma" w:hAnsi="Tahoma" w:cs="Tahoma"/>
                <w:b/>
                <w:bCs/>
                <w:sz w:val="20"/>
              </w:rPr>
              <w:t>Zdůvodnění akce</w:t>
            </w:r>
          </w:p>
          <w:p w:rsidR="002319F1" w:rsidRPr="00F74203" w:rsidRDefault="002319F1" w:rsidP="00F3400B">
            <w:pPr>
              <w:rPr>
                <w:rFonts w:ascii="Tahoma" w:hAnsi="Tahoma" w:cs="Tahoma"/>
                <w:b/>
                <w:bCs/>
                <w:sz w:val="20"/>
              </w:rPr>
            </w:pPr>
            <w:r w:rsidRPr="00F74203">
              <w:rPr>
                <w:rFonts w:ascii="Tahoma" w:hAnsi="Tahoma" w:cs="Tahoma"/>
                <w:b/>
                <w:bCs/>
                <w:sz w:val="20"/>
              </w:rPr>
              <w:t>- cíle akce:</w:t>
            </w:r>
          </w:p>
          <w:p w:rsidR="002319F1" w:rsidRPr="00F74203" w:rsidRDefault="002319F1" w:rsidP="00F3400B">
            <w:pPr>
              <w:rPr>
                <w:rFonts w:ascii="Tahoma" w:hAnsi="Tahoma" w:cs="Tahoma"/>
                <w:b/>
                <w:bCs/>
                <w:sz w:val="20"/>
              </w:rPr>
            </w:pPr>
          </w:p>
        </w:tc>
        <w:tc>
          <w:tcPr>
            <w:tcW w:w="6396" w:type="dxa"/>
          </w:tcPr>
          <w:p w:rsidR="00F3400B" w:rsidRPr="00F74203" w:rsidRDefault="002319F1" w:rsidP="00E6400A">
            <w:pPr>
              <w:pStyle w:val="Zkladntext"/>
              <w:spacing w:after="0"/>
              <w:jc w:val="both"/>
              <w:rPr>
                <w:rFonts w:ascii="Tahoma" w:hAnsi="Tahoma" w:cs="Tahoma"/>
                <w:sz w:val="20"/>
              </w:rPr>
            </w:pPr>
            <w:r>
              <w:rPr>
                <w:rStyle w:val="Odkaznakoment"/>
                <w:rFonts w:ascii="Tahoma" w:hAnsi="Tahoma" w:cs="Tahoma"/>
                <w:sz w:val="20"/>
                <w:szCs w:val="20"/>
              </w:rPr>
              <w:t>Výdaje</w:t>
            </w:r>
            <w:r w:rsidRPr="002324D9">
              <w:rPr>
                <w:rStyle w:val="Odkaznakoment"/>
                <w:rFonts w:ascii="Tahoma" w:hAnsi="Tahoma" w:cs="Tahoma"/>
                <w:sz w:val="20"/>
                <w:szCs w:val="20"/>
              </w:rPr>
              <w:t xml:space="preserve"> souvis</w:t>
            </w:r>
            <w:r>
              <w:rPr>
                <w:rStyle w:val="Odkaznakoment"/>
                <w:rFonts w:ascii="Tahoma" w:hAnsi="Tahoma" w:cs="Tahoma"/>
                <w:sz w:val="20"/>
                <w:szCs w:val="20"/>
              </w:rPr>
              <w:t>ející</w:t>
            </w:r>
            <w:r w:rsidRPr="002324D9">
              <w:rPr>
                <w:rStyle w:val="Odkaznakoment"/>
                <w:rFonts w:ascii="Tahoma" w:hAnsi="Tahoma" w:cs="Tahoma"/>
                <w:sz w:val="20"/>
                <w:szCs w:val="20"/>
              </w:rPr>
              <w:t xml:space="preserve"> </w:t>
            </w:r>
            <w:r>
              <w:rPr>
                <w:rStyle w:val="Odkaznakoment"/>
                <w:rFonts w:ascii="Tahoma" w:hAnsi="Tahoma" w:cs="Tahoma"/>
                <w:sz w:val="20"/>
                <w:szCs w:val="20"/>
              </w:rPr>
              <w:t>zejména</w:t>
            </w:r>
            <w:r w:rsidRPr="002324D9">
              <w:rPr>
                <w:rStyle w:val="Odkaznakoment"/>
                <w:rFonts w:ascii="Tahoma" w:hAnsi="Tahoma" w:cs="Tahoma"/>
                <w:sz w:val="20"/>
                <w:szCs w:val="20"/>
              </w:rPr>
              <w:t xml:space="preserve"> s administrativním, vzdělávacím a technickým zabezpečením činnosti zastupitelstva kraje. </w:t>
            </w:r>
            <w:r w:rsidRPr="00DA4ED1">
              <w:rPr>
                <w:rStyle w:val="Odkaznakoment"/>
                <w:rFonts w:ascii="Tahoma" w:hAnsi="Tahoma" w:cs="Tahoma"/>
                <w:sz w:val="20"/>
                <w:szCs w:val="20"/>
              </w:rPr>
              <w:t>Jedná se především o výdaje na pořizování a údržbu prostředků ICT, n</w:t>
            </w:r>
            <w:r w:rsidRPr="002324D9">
              <w:rPr>
                <w:rStyle w:val="Odkaznakoment"/>
                <w:rFonts w:ascii="Tahoma" w:hAnsi="Tahoma" w:cs="Tahoma"/>
                <w:sz w:val="20"/>
                <w:szCs w:val="20"/>
              </w:rPr>
              <w:t>ákup pohonných hmot, cestovní náhrady, pohoštění, služby telekomunikací a</w:t>
            </w:r>
            <w:r w:rsidR="00E6400A">
              <w:rPr>
                <w:rStyle w:val="Odkaznakoment"/>
                <w:rFonts w:ascii="Tahoma" w:hAnsi="Tahoma" w:cs="Tahoma"/>
                <w:sz w:val="20"/>
                <w:szCs w:val="20"/>
              </w:rPr>
              <w:t> </w:t>
            </w:r>
            <w:r w:rsidRPr="002324D9">
              <w:rPr>
                <w:rStyle w:val="Odkaznakoment"/>
                <w:rFonts w:ascii="Tahoma" w:hAnsi="Tahoma" w:cs="Tahoma"/>
                <w:sz w:val="20"/>
                <w:szCs w:val="20"/>
              </w:rPr>
              <w:t>členský příspěvek Asociaci krajů ČR. Výdaje zahrnují rovněž prostředky každoročně vyčleněné k podpoře významných společenských, sportovních a kulturních akcí.</w:t>
            </w:r>
          </w:p>
        </w:tc>
      </w:tr>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3.</w:t>
            </w:r>
          </w:p>
        </w:tc>
        <w:tc>
          <w:tcPr>
            <w:tcW w:w="2488" w:type="dxa"/>
          </w:tcPr>
          <w:p w:rsidR="002319F1" w:rsidRPr="00F74203" w:rsidRDefault="002319F1" w:rsidP="00951B8D">
            <w:pPr>
              <w:rPr>
                <w:rFonts w:ascii="Tahoma" w:hAnsi="Tahoma" w:cs="Tahoma"/>
                <w:b/>
                <w:bCs/>
                <w:sz w:val="20"/>
              </w:rPr>
            </w:pPr>
            <w:r w:rsidRPr="00F74203">
              <w:rPr>
                <w:rFonts w:ascii="Tahoma" w:hAnsi="Tahoma" w:cs="Tahoma"/>
                <w:b/>
                <w:bCs/>
                <w:sz w:val="20"/>
              </w:rPr>
              <w:t>Forma použití:</w:t>
            </w:r>
          </w:p>
        </w:tc>
        <w:tc>
          <w:tcPr>
            <w:tcW w:w="6396" w:type="dxa"/>
          </w:tcPr>
          <w:p w:rsidR="002319F1" w:rsidRPr="00F74203" w:rsidRDefault="002319F1" w:rsidP="00951B8D">
            <w:pPr>
              <w:spacing w:after="120"/>
              <w:jc w:val="both"/>
              <w:rPr>
                <w:rFonts w:ascii="Tahoma" w:hAnsi="Tahoma" w:cs="Tahoma"/>
                <w:sz w:val="20"/>
              </w:rPr>
            </w:pPr>
            <w:r>
              <w:rPr>
                <w:rFonts w:ascii="Tahoma" w:hAnsi="Tahoma" w:cs="Tahoma"/>
                <w:sz w:val="20"/>
              </w:rPr>
              <w:t>Výdaj kraje</w:t>
            </w:r>
          </w:p>
        </w:tc>
      </w:tr>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4.</w:t>
            </w:r>
          </w:p>
        </w:tc>
        <w:tc>
          <w:tcPr>
            <w:tcW w:w="2488" w:type="dxa"/>
          </w:tcPr>
          <w:p w:rsidR="002319F1" w:rsidRPr="00F74203" w:rsidRDefault="002319F1" w:rsidP="00F3400B">
            <w:pPr>
              <w:rPr>
                <w:rFonts w:ascii="Tahoma" w:hAnsi="Tahoma" w:cs="Tahoma"/>
                <w:b/>
                <w:bCs/>
                <w:sz w:val="20"/>
              </w:rPr>
            </w:pPr>
            <w:r w:rsidRPr="00F74203">
              <w:rPr>
                <w:rFonts w:ascii="Tahoma" w:hAnsi="Tahoma" w:cs="Tahoma"/>
                <w:b/>
                <w:bCs/>
                <w:sz w:val="20"/>
              </w:rPr>
              <w:t xml:space="preserve">Možnosti </w:t>
            </w:r>
          </w:p>
          <w:p w:rsidR="002319F1" w:rsidRPr="00F74203" w:rsidRDefault="002319F1" w:rsidP="00951B8D">
            <w:pPr>
              <w:rPr>
                <w:rFonts w:ascii="Tahoma" w:hAnsi="Tahoma" w:cs="Tahoma"/>
                <w:sz w:val="20"/>
              </w:rPr>
            </w:pPr>
            <w:r w:rsidRPr="00F74203">
              <w:rPr>
                <w:rFonts w:ascii="Tahoma" w:hAnsi="Tahoma" w:cs="Tahoma"/>
                <w:b/>
                <w:bCs/>
                <w:sz w:val="20"/>
              </w:rPr>
              <w:t>spolufinancování:</w:t>
            </w:r>
          </w:p>
        </w:tc>
        <w:tc>
          <w:tcPr>
            <w:tcW w:w="6396" w:type="dxa"/>
          </w:tcPr>
          <w:p w:rsidR="002319F1" w:rsidRPr="00F74203" w:rsidRDefault="002319F1" w:rsidP="00F3400B">
            <w:pPr>
              <w:pStyle w:val="Textkomente"/>
              <w:jc w:val="both"/>
              <w:rPr>
                <w:rFonts w:ascii="Tahoma" w:hAnsi="Tahoma" w:cs="Tahoma"/>
              </w:rPr>
            </w:pPr>
            <w:r>
              <w:rPr>
                <w:rFonts w:ascii="Tahoma" w:hAnsi="Tahoma" w:cs="Tahoma"/>
              </w:rPr>
              <w:t>-</w:t>
            </w:r>
          </w:p>
        </w:tc>
      </w:tr>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5.</w:t>
            </w:r>
          </w:p>
        </w:tc>
        <w:tc>
          <w:tcPr>
            <w:tcW w:w="2488" w:type="dxa"/>
          </w:tcPr>
          <w:p w:rsidR="002319F1" w:rsidRPr="00F74203" w:rsidRDefault="002319F1" w:rsidP="00951B8D">
            <w:pPr>
              <w:rPr>
                <w:rFonts w:ascii="Tahoma" w:hAnsi="Tahoma" w:cs="Tahoma"/>
                <w:b/>
                <w:bCs/>
                <w:sz w:val="20"/>
              </w:rPr>
            </w:pPr>
            <w:r w:rsidRPr="00F74203">
              <w:rPr>
                <w:rFonts w:ascii="Tahoma" w:hAnsi="Tahoma" w:cs="Tahoma"/>
                <w:b/>
                <w:bCs/>
                <w:sz w:val="20"/>
              </w:rPr>
              <w:t>Období realizace akce:</w:t>
            </w:r>
          </w:p>
        </w:tc>
        <w:tc>
          <w:tcPr>
            <w:tcW w:w="6396" w:type="dxa"/>
          </w:tcPr>
          <w:p w:rsidR="002319F1" w:rsidRPr="00F74203" w:rsidRDefault="002319F1" w:rsidP="00951B8D">
            <w:pPr>
              <w:spacing w:after="120"/>
              <w:jc w:val="both"/>
              <w:rPr>
                <w:rFonts w:ascii="Tahoma" w:hAnsi="Tahoma" w:cs="Tahoma"/>
                <w:sz w:val="20"/>
              </w:rPr>
            </w:pPr>
            <w:r>
              <w:rPr>
                <w:rFonts w:ascii="Tahoma" w:hAnsi="Tahoma" w:cs="Tahoma"/>
                <w:sz w:val="20"/>
              </w:rPr>
              <w:t>2017</w:t>
            </w:r>
          </w:p>
        </w:tc>
      </w:tr>
      <w:tr w:rsidR="002319F1" w:rsidRPr="00F74203"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6.</w:t>
            </w:r>
          </w:p>
        </w:tc>
        <w:tc>
          <w:tcPr>
            <w:tcW w:w="2488" w:type="dxa"/>
          </w:tcPr>
          <w:p w:rsidR="002319F1" w:rsidRPr="00F74203" w:rsidRDefault="002319F1" w:rsidP="00F3400B">
            <w:pPr>
              <w:rPr>
                <w:rFonts w:ascii="Tahoma" w:hAnsi="Tahoma" w:cs="Tahoma"/>
                <w:b/>
                <w:bCs/>
                <w:sz w:val="20"/>
              </w:rPr>
            </w:pPr>
            <w:r w:rsidRPr="00F74203">
              <w:rPr>
                <w:rFonts w:ascii="Tahoma" w:hAnsi="Tahoma" w:cs="Tahoma"/>
                <w:b/>
                <w:bCs/>
                <w:sz w:val="20"/>
              </w:rPr>
              <w:t>Vyvolaná potřeba zdrojů v dalších letech:</w:t>
            </w:r>
          </w:p>
          <w:p w:rsidR="002319F1" w:rsidRPr="00F74203" w:rsidRDefault="002319F1" w:rsidP="00951B8D">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2319F1" w:rsidRPr="00F74203" w:rsidRDefault="002319F1" w:rsidP="00F3400B">
            <w:pPr>
              <w:pStyle w:val="Textkomente"/>
              <w:jc w:val="both"/>
              <w:rPr>
                <w:rFonts w:ascii="Tahoma" w:hAnsi="Tahoma" w:cs="Tahoma"/>
              </w:rPr>
            </w:pPr>
            <w:r>
              <w:rPr>
                <w:rFonts w:ascii="Tahoma" w:hAnsi="Tahoma" w:cs="Tahoma"/>
              </w:rPr>
              <w:t>-</w:t>
            </w:r>
          </w:p>
        </w:tc>
      </w:tr>
      <w:tr w:rsidR="002319F1" w:rsidRPr="006B555D" w:rsidTr="00F3400B">
        <w:tc>
          <w:tcPr>
            <w:tcW w:w="330" w:type="dxa"/>
          </w:tcPr>
          <w:p w:rsidR="002319F1" w:rsidRPr="00F74203" w:rsidRDefault="002319F1" w:rsidP="00F3400B">
            <w:pPr>
              <w:rPr>
                <w:rFonts w:ascii="Tahoma" w:hAnsi="Tahoma" w:cs="Tahoma"/>
                <w:b/>
                <w:bCs/>
                <w:sz w:val="20"/>
              </w:rPr>
            </w:pPr>
            <w:r w:rsidRPr="00F74203">
              <w:rPr>
                <w:rFonts w:ascii="Tahoma" w:hAnsi="Tahoma" w:cs="Tahoma"/>
                <w:b/>
                <w:bCs/>
                <w:sz w:val="20"/>
              </w:rPr>
              <w:t>7.</w:t>
            </w:r>
          </w:p>
        </w:tc>
        <w:tc>
          <w:tcPr>
            <w:tcW w:w="2488" w:type="dxa"/>
          </w:tcPr>
          <w:p w:rsidR="002319F1" w:rsidRPr="00F74203" w:rsidRDefault="002319F1" w:rsidP="00F3400B">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319F1" w:rsidRPr="006B555D" w:rsidRDefault="002319F1"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2319F1" w:rsidRPr="006B555D" w:rsidRDefault="002319F1" w:rsidP="00F3400B">
            <w:pPr>
              <w:pStyle w:val="Textkomente"/>
              <w:jc w:val="both"/>
              <w:rPr>
                <w:rFonts w:ascii="Tahoma" w:hAnsi="Tahoma" w:cs="Tahoma"/>
              </w:rPr>
            </w:pPr>
            <w:r>
              <w:rPr>
                <w:rFonts w:ascii="Tahoma" w:hAnsi="Tahoma" w:cs="Tahoma"/>
              </w:rPr>
              <w:t>-</w:t>
            </w:r>
          </w:p>
        </w:tc>
      </w:tr>
    </w:tbl>
    <w:p w:rsidR="006A5262" w:rsidRDefault="006A5262">
      <w:pPr>
        <w:rPr>
          <w:sz w:val="16"/>
          <w:szCs w:val="16"/>
        </w:rPr>
      </w:pPr>
      <w:r>
        <w:rPr>
          <w:sz w:val="16"/>
          <w:szCs w:val="16"/>
        </w:rPr>
        <w:br w:type="page"/>
      </w:r>
    </w:p>
    <w:p w:rsidR="006A5262" w:rsidRPr="006A5262" w:rsidRDefault="006A5262" w:rsidP="006A5262">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A5262" w:rsidRPr="002A7349" w:rsidTr="002563BE">
        <w:tc>
          <w:tcPr>
            <w:tcW w:w="748" w:type="dxa"/>
          </w:tcPr>
          <w:p w:rsidR="006A5262" w:rsidRPr="002A7349" w:rsidRDefault="006A5262" w:rsidP="002563BE">
            <w:pPr>
              <w:rPr>
                <w:rFonts w:ascii="Tahoma" w:hAnsi="Tahoma" w:cs="Tahoma"/>
              </w:rPr>
            </w:pPr>
            <w:r w:rsidRPr="002A7349">
              <w:rPr>
                <w:rFonts w:ascii="Tahoma" w:hAnsi="Tahoma" w:cs="Tahoma"/>
              </w:rPr>
              <w:br w:type="page"/>
              <w:t>ORJ</w:t>
            </w:r>
          </w:p>
        </w:tc>
        <w:tc>
          <w:tcPr>
            <w:tcW w:w="629" w:type="dxa"/>
          </w:tcPr>
          <w:p w:rsidR="006A5262" w:rsidRPr="002A7349" w:rsidRDefault="006A5262" w:rsidP="002563BE">
            <w:pPr>
              <w:jc w:val="center"/>
              <w:rPr>
                <w:rFonts w:ascii="Tahoma" w:hAnsi="Tahoma" w:cs="Tahoma"/>
              </w:rPr>
            </w:pPr>
            <w:r w:rsidRPr="002A7349">
              <w:rPr>
                <w:rFonts w:ascii="Tahoma" w:hAnsi="Tahoma" w:cs="Tahoma"/>
              </w:rPr>
              <w:t>21</w:t>
            </w:r>
          </w:p>
        </w:tc>
        <w:tc>
          <w:tcPr>
            <w:tcW w:w="7856" w:type="dxa"/>
          </w:tcPr>
          <w:p w:rsidR="006A5262" w:rsidRPr="002A7349" w:rsidRDefault="006A5262" w:rsidP="002563BE">
            <w:pPr>
              <w:keepNext/>
              <w:outlineLvl w:val="3"/>
              <w:rPr>
                <w:rFonts w:ascii="Tahoma" w:hAnsi="Tahoma" w:cs="Tahoma"/>
              </w:rPr>
            </w:pPr>
            <w:r w:rsidRPr="002A7349">
              <w:rPr>
                <w:rFonts w:ascii="Tahoma" w:hAnsi="Tahoma" w:cs="Tahoma"/>
              </w:rPr>
              <w:t>Sociální fond</w:t>
            </w:r>
          </w:p>
        </w:tc>
      </w:tr>
    </w:tbl>
    <w:p w:rsidR="006A5262" w:rsidRPr="002A7349" w:rsidRDefault="006A5262" w:rsidP="006A526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A5262" w:rsidRPr="002A7349" w:rsidTr="002563BE">
        <w:tc>
          <w:tcPr>
            <w:tcW w:w="1364" w:type="dxa"/>
          </w:tcPr>
          <w:p w:rsidR="006A5262" w:rsidRPr="002A7349" w:rsidRDefault="006A5262" w:rsidP="002563BE">
            <w:pPr>
              <w:rPr>
                <w:rFonts w:ascii="Tahoma" w:hAnsi="Tahoma" w:cs="Tahoma"/>
                <w:b/>
                <w:bCs/>
                <w:sz w:val="20"/>
              </w:rPr>
            </w:pPr>
            <w:r w:rsidRPr="002A7349">
              <w:rPr>
                <w:rFonts w:ascii="Tahoma" w:hAnsi="Tahoma" w:cs="Tahoma"/>
                <w:b/>
                <w:bCs/>
                <w:sz w:val="20"/>
              </w:rPr>
              <w:t>Název akce</w:t>
            </w:r>
          </w:p>
        </w:tc>
        <w:tc>
          <w:tcPr>
            <w:tcW w:w="5998" w:type="dxa"/>
          </w:tcPr>
          <w:p w:rsidR="006A5262" w:rsidRPr="002A7349" w:rsidRDefault="006A5262" w:rsidP="002563BE">
            <w:pPr>
              <w:keepNext/>
              <w:outlineLvl w:val="3"/>
              <w:rPr>
                <w:rFonts w:ascii="Tahoma" w:hAnsi="Tahoma" w:cs="Tahoma"/>
              </w:rPr>
            </w:pPr>
            <w:r w:rsidRPr="002A7349">
              <w:rPr>
                <w:rFonts w:ascii="Tahoma" w:hAnsi="Tahoma" w:cs="Tahoma"/>
              </w:rPr>
              <w:t>Čerpání prostředků ze sociálního fondu</w:t>
            </w:r>
          </w:p>
        </w:tc>
        <w:tc>
          <w:tcPr>
            <w:tcW w:w="1247" w:type="dxa"/>
          </w:tcPr>
          <w:p w:rsidR="006A5262" w:rsidRPr="002A7349" w:rsidRDefault="006A5262" w:rsidP="002563BE">
            <w:pPr>
              <w:keepNext/>
              <w:outlineLvl w:val="2"/>
              <w:rPr>
                <w:rFonts w:ascii="Tahoma" w:hAnsi="Tahoma" w:cs="Tahoma"/>
                <w:b/>
                <w:bCs/>
                <w:sz w:val="20"/>
              </w:rPr>
            </w:pPr>
            <w:r w:rsidRPr="002A7349">
              <w:rPr>
                <w:rFonts w:ascii="Tahoma" w:hAnsi="Tahoma" w:cs="Tahoma"/>
                <w:b/>
                <w:bCs/>
                <w:sz w:val="20"/>
                <w:szCs w:val="20"/>
              </w:rPr>
              <w:t>Číslo akce</w:t>
            </w:r>
          </w:p>
        </w:tc>
        <w:tc>
          <w:tcPr>
            <w:tcW w:w="624" w:type="dxa"/>
          </w:tcPr>
          <w:p w:rsidR="006A5262" w:rsidRPr="002A7349" w:rsidRDefault="006A5262" w:rsidP="002563BE">
            <w:pPr>
              <w:jc w:val="right"/>
              <w:rPr>
                <w:rFonts w:ascii="Tahoma" w:hAnsi="Tahoma" w:cs="Tahoma"/>
                <w:sz w:val="20"/>
              </w:rPr>
            </w:pPr>
            <w:r>
              <w:rPr>
                <w:rFonts w:ascii="Tahoma" w:hAnsi="Tahoma" w:cs="Tahoma"/>
                <w:sz w:val="20"/>
              </w:rPr>
              <w:t>0008</w:t>
            </w:r>
          </w:p>
        </w:tc>
      </w:tr>
    </w:tbl>
    <w:p w:rsidR="006A5262" w:rsidRPr="002A7349" w:rsidRDefault="006A5262" w:rsidP="006A526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A5262" w:rsidRPr="008569C5" w:rsidTr="002563BE">
        <w:trPr>
          <w:trHeight w:val="454"/>
        </w:trPr>
        <w:tc>
          <w:tcPr>
            <w:tcW w:w="1378" w:type="dxa"/>
            <w:tcBorders>
              <w:top w:val="single" w:sz="4" w:space="0" w:color="auto"/>
              <w:left w:val="single" w:sz="4" w:space="0" w:color="auto"/>
              <w:bottom w:val="single" w:sz="4" w:space="0" w:color="auto"/>
              <w:right w:val="single" w:sz="4" w:space="0" w:color="auto"/>
            </w:tcBorders>
          </w:tcPr>
          <w:p w:rsidR="006A5262" w:rsidRPr="008569C5" w:rsidRDefault="006A5262" w:rsidP="002563BE">
            <w:pPr>
              <w:rPr>
                <w:rFonts w:ascii="Tahoma" w:hAnsi="Tahoma" w:cs="Tahoma"/>
                <w:b/>
                <w:bCs/>
                <w:sz w:val="20"/>
              </w:rPr>
            </w:pPr>
            <w:r w:rsidRPr="008569C5">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A5262" w:rsidRPr="008569C5" w:rsidRDefault="006A5262" w:rsidP="002563BE">
            <w:pPr>
              <w:jc w:val="center"/>
              <w:rPr>
                <w:rFonts w:ascii="Tahoma" w:hAnsi="Tahoma" w:cs="Tahoma"/>
                <w:sz w:val="20"/>
              </w:rPr>
            </w:pPr>
            <w:r w:rsidRPr="008569C5">
              <w:rPr>
                <w:rFonts w:ascii="Tahoma" w:hAnsi="Tahoma" w:cs="Tahoma"/>
                <w:sz w:val="20"/>
              </w:rPr>
              <w:t>6113</w:t>
            </w:r>
          </w:p>
          <w:p w:rsidR="006A5262" w:rsidRPr="008569C5" w:rsidRDefault="006A5262" w:rsidP="002563BE">
            <w:pPr>
              <w:jc w:val="center"/>
              <w:rPr>
                <w:rFonts w:ascii="Tahoma" w:hAnsi="Tahoma" w:cs="Tahoma"/>
                <w:sz w:val="20"/>
              </w:rPr>
            </w:pPr>
            <w:r w:rsidRPr="008569C5">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6A5262" w:rsidRPr="008569C5" w:rsidRDefault="006A5262" w:rsidP="002563BE">
            <w:pPr>
              <w:rPr>
                <w:rFonts w:ascii="Tahoma" w:hAnsi="Tahoma" w:cs="Tahoma"/>
                <w:sz w:val="20"/>
              </w:rPr>
            </w:pPr>
            <w:r w:rsidRPr="008569C5">
              <w:rPr>
                <w:rFonts w:ascii="Tahoma" w:hAnsi="Tahoma" w:cs="Tahoma"/>
                <w:sz w:val="20"/>
              </w:rPr>
              <w:t>Zastupitelstva krajů</w:t>
            </w:r>
          </w:p>
          <w:p w:rsidR="006A5262" w:rsidRPr="008569C5" w:rsidRDefault="006A5262" w:rsidP="002563BE">
            <w:pPr>
              <w:rPr>
                <w:rFonts w:ascii="Tahoma" w:hAnsi="Tahoma" w:cs="Tahoma"/>
                <w:sz w:val="20"/>
              </w:rPr>
            </w:pPr>
            <w:r w:rsidRPr="008569C5">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6A5262" w:rsidRPr="008569C5" w:rsidRDefault="006A5262" w:rsidP="002563BE">
            <w:pPr>
              <w:jc w:val="right"/>
              <w:rPr>
                <w:rFonts w:ascii="Tahoma" w:hAnsi="Tahoma" w:cs="Tahoma"/>
                <w:sz w:val="20"/>
              </w:rPr>
            </w:pPr>
            <w:r w:rsidRPr="008569C5">
              <w:rPr>
                <w:rFonts w:ascii="Tahoma" w:hAnsi="Tahoma" w:cs="Tahoma"/>
                <w:sz w:val="20"/>
              </w:rPr>
              <w:t>390</w:t>
            </w:r>
          </w:p>
          <w:p w:rsidR="006A5262" w:rsidRPr="008569C5" w:rsidRDefault="006A5262" w:rsidP="002563BE">
            <w:pPr>
              <w:jc w:val="right"/>
              <w:rPr>
                <w:rFonts w:ascii="Tahoma" w:hAnsi="Tahoma" w:cs="Tahoma"/>
                <w:sz w:val="20"/>
              </w:rPr>
            </w:pPr>
            <w:r w:rsidRPr="008569C5">
              <w:rPr>
                <w:rFonts w:ascii="Tahoma" w:hAnsi="Tahoma" w:cs="Tahoma"/>
                <w:sz w:val="20"/>
              </w:rPr>
              <w:t>10 084</w:t>
            </w:r>
          </w:p>
        </w:tc>
      </w:tr>
      <w:tr w:rsidR="006A5262" w:rsidRPr="008569C5" w:rsidTr="002563BE">
        <w:trPr>
          <w:trHeight w:val="454"/>
        </w:trPr>
        <w:tc>
          <w:tcPr>
            <w:tcW w:w="1378" w:type="dxa"/>
            <w:tcBorders>
              <w:top w:val="single" w:sz="4" w:space="0" w:color="auto"/>
              <w:left w:val="single" w:sz="4" w:space="0" w:color="auto"/>
              <w:bottom w:val="single" w:sz="4" w:space="0" w:color="auto"/>
              <w:right w:val="single" w:sz="4" w:space="0" w:color="auto"/>
            </w:tcBorders>
          </w:tcPr>
          <w:p w:rsidR="006A5262" w:rsidRPr="008569C5" w:rsidRDefault="006A5262" w:rsidP="002563BE">
            <w:pPr>
              <w:rPr>
                <w:rFonts w:ascii="Tahoma" w:hAnsi="Tahoma" w:cs="Tahoma"/>
                <w:b/>
                <w:bCs/>
                <w:sz w:val="20"/>
              </w:rPr>
            </w:pPr>
            <w:r w:rsidRPr="008569C5">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A5262" w:rsidRPr="008569C5" w:rsidRDefault="006A5262" w:rsidP="002563BE">
            <w:pPr>
              <w:jc w:val="center"/>
              <w:rPr>
                <w:rFonts w:ascii="Tahoma" w:hAnsi="Tahoma" w:cs="Tahoma"/>
                <w:sz w:val="20"/>
              </w:rPr>
            </w:pPr>
            <w:r w:rsidRPr="008569C5">
              <w:rPr>
                <w:rFonts w:ascii="Tahoma" w:hAnsi="Tahoma" w:cs="Tahoma"/>
                <w:sz w:val="20"/>
              </w:rPr>
              <w:t>5139</w:t>
            </w:r>
          </w:p>
          <w:p w:rsidR="006A5262" w:rsidRPr="008569C5" w:rsidRDefault="006A5262" w:rsidP="002563BE">
            <w:pPr>
              <w:jc w:val="center"/>
              <w:rPr>
                <w:rFonts w:ascii="Tahoma" w:hAnsi="Tahoma" w:cs="Tahoma"/>
                <w:sz w:val="20"/>
              </w:rPr>
            </w:pPr>
            <w:r w:rsidRPr="008569C5">
              <w:rPr>
                <w:rFonts w:ascii="Tahoma" w:hAnsi="Tahoma" w:cs="Tahoma"/>
                <w:sz w:val="20"/>
              </w:rPr>
              <w:t>5164</w:t>
            </w:r>
          </w:p>
          <w:p w:rsidR="006A5262" w:rsidRPr="008569C5" w:rsidRDefault="006A5262" w:rsidP="002563BE">
            <w:pPr>
              <w:jc w:val="center"/>
              <w:rPr>
                <w:rFonts w:ascii="Tahoma" w:hAnsi="Tahoma" w:cs="Tahoma"/>
                <w:sz w:val="20"/>
              </w:rPr>
            </w:pPr>
            <w:r w:rsidRPr="008569C5">
              <w:rPr>
                <w:rFonts w:ascii="Tahoma" w:hAnsi="Tahoma" w:cs="Tahoma"/>
                <w:sz w:val="20"/>
              </w:rPr>
              <w:t>5169</w:t>
            </w:r>
          </w:p>
          <w:p w:rsidR="006A5262" w:rsidRPr="008569C5" w:rsidRDefault="006A5262" w:rsidP="002563BE">
            <w:pPr>
              <w:jc w:val="center"/>
              <w:rPr>
                <w:rFonts w:ascii="Tahoma" w:hAnsi="Tahoma" w:cs="Tahoma"/>
                <w:sz w:val="20"/>
              </w:rPr>
            </w:pPr>
            <w:r w:rsidRPr="008569C5">
              <w:rPr>
                <w:rFonts w:ascii="Tahoma" w:hAnsi="Tahoma" w:cs="Tahoma"/>
                <w:sz w:val="20"/>
              </w:rPr>
              <w:t>5175</w:t>
            </w:r>
          </w:p>
          <w:p w:rsidR="006A5262" w:rsidRPr="008569C5" w:rsidRDefault="006A5262" w:rsidP="002563BE">
            <w:pPr>
              <w:jc w:val="center"/>
              <w:rPr>
                <w:rFonts w:ascii="Tahoma" w:hAnsi="Tahoma" w:cs="Tahoma"/>
                <w:sz w:val="20"/>
              </w:rPr>
            </w:pPr>
            <w:r w:rsidRPr="008569C5">
              <w:rPr>
                <w:rFonts w:ascii="Tahoma" w:hAnsi="Tahoma" w:cs="Tahoma"/>
                <w:sz w:val="20"/>
              </w:rPr>
              <w:t>5179</w:t>
            </w:r>
          </w:p>
          <w:p w:rsidR="006A5262" w:rsidRPr="008569C5" w:rsidRDefault="006A5262" w:rsidP="002563BE">
            <w:pPr>
              <w:jc w:val="center"/>
              <w:rPr>
                <w:rFonts w:ascii="Tahoma" w:hAnsi="Tahoma" w:cs="Tahoma"/>
                <w:sz w:val="20"/>
              </w:rPr>
            </w:pPr>
            <w:r w:rsidRPr="008569C5">
              <w:rPr>
                <w:rFonts w:ascii="Tahoma" w:hAnsi="Tahoma" w:cs="Tahoma"/>
                <w:sz w:val="20"/>
              </w:rPr>
              <w:t>5194</w:t>
            </w:r>
          </w:p>
          <w:p w:rsidR="006A5262" w:rsidRPr="008569C5" w:rsidRDefault="006A5262" w:rsidP="002563BE">
            <w:pPr>
              <w:jc w:val="center"/>
              <w:rPr>
                <w:rFonts w:ascii="Tahoma" w:hAnsi="Tahoma" w:cs="Tahoma"/>
                <w:sz w:val="20"/>
              </w:rPr>
            </w:pPr>
            <w:r w:rsidRPr="008569C5">
              <w:rPr>
                <w:rFonts w:ascii="Tahoma" w:hAnsi="Tahoma" w:cs="Tahoma"/>
                <w:sz w:val="20"/>
              </w:rPr>
              <w:t>5499</w:t>
            </w:r>
          </w:p>
        </w:tc>
        <w:tc>
          <w:tcPr>
            <w:tcW w:w="5387" w:type="dxa"/>
            <w:tcBorders>
              <w:top w:val="single" w:sz="4" w:space="0" w:color="auto"/>
              <w:left w:val="single" w:sz="4" w:space="0" w:color="auto"/>
              <w:bottom w:val="single" w:sz="4" w:space="0" w:color="auto"/>
              <w:right w:val="nil"/>
            </w:tcBorders>
          </w:tcPr>
          <w:p w:rsidR="006A5262" w:rsidRPr="008569C5" w:rsidRDefault="006A5262" w:rsidP="002563BE">
            <w:pPr>
              <w:rPr>
                <w:rFonts w:ascii="Tahoma" w:hAnsi="Tahoma" w:cs="Tahoma"/>
                <w:sz w:val="20"/>
              </w:rPr>
            </w:pPr>
            <w:r w:rsidRPr="008569C5">
              <w:rPr>
                <w:rFonts w:ascii="Tahoma" w:hAnsi="Tahoma" w:cs="Tahoma"/>
                <w:sz w:val="20"/>
              </w:rPr>
              <w:t>Nákup materiálu jinde nezařazený</w:t>
            </w:r>
          </w:p>
          <w:p w:rsidR="006A5262" w:rsidRPr="008569C5" w:rsidRDefault="006A5262" w:rsidP="002563BE">
            <w:pPr>
              <w:rPr>
                <w:rFonts w:ascii="Tahoma" w:hAnsi="Tahoma" w:cs="Tahoma"/>
                <w:sz w:val="20"/>
              </w:rPr>
            </w:pPr>
            <w:r w:rsidRPr="008569C5">
              <w:rPr>
                <w:rFonts w:ascii="Tahoma" w:hAnsi="Tahoma" w:cs="Tahoma"/>
                <w:sz w:val="20"/>
              </w:rPr>
              <w:t>Nájemné</w:t>
            </w:r>
          </w:p>
          <w:p w:rsidR="006A5262" w:rsidRPr="008569C5" w:rsidRDefault="006A5262" w:rsidP="002563BE">
            <w:pPr>
              <w:rPr>
                <w:rFonts w:ascii="Tahoma" w:hAnsi="Tahoma" w:cs="Tahoma"/>
                <w:sz w:val="20"/>
              </w:rPr>
            </w:pPr>
            <w:r w:rsidRPr="008569C5">
              <w:rPr>
                <w:rFonts w:ascii="Tahoma" w:hAnsi="Tahoma" w:cs="Tahoma"/>
                <w:sz w:val="20"/>
              </w:rPr>
              <w:t>Nákup ostatních služeb</w:t>
            </w:r>
          </w:p>
          <w:p w:rsidR="006A5262" w:rsidRPr="008569C5" w:rsidRDefault="006A5262" w:rsidP="002563BE">
            <w:pPr>
              <w:rPr>
                <w:rFonts w:ascii="Tahoma" w:hAnsi="Tahoma" w:cs="Tahoma"/>
                <w:sz w:val="20"/>
              </w:rPr>
            </w:pPr>
            <w:r w:rsidRPr="008569C5">
              <w:rPr>
                <w:rFonts w:ascii="Tahoma" w:hAnsi="Tahoma" w:cs="Tahoma"/>
                <w:sz w:val="20"/>
              </w:rPr>
              <w:t>Pohoštění</w:t>
            </w:r>
          </w:p>
          <w:p w:rsidR="006A5262" w:rsidRPr="008569C5" w:rsidRDefault="006A5262" w:rsidP="002563BE">
            <w:pPr>
              <w:rPr>
                <w:rFonts w:ascii="Tahoma" w:hAnsi="Tahoma" w:cs="Tahoma"/>
                <w:sz w:val="20"/>
              </w:rPr>
            </w:pPr>
            <w:r w:rsidRPr="008569C5">
              <w:rPr>
                <w:rFonts w:ascii="Tahoma" w:hAnsi="Tahoma" w:cs="Tahoma"/>
                <w:sz w:val="20"/>
              </w:rPr>
              <w:t>Ostatní nákupy jinde nezařazené</w:t>
            </w:r>
          </w:p>
          <w:p w:rsidR="006A5262" w:rsidRPr="008569C5" w:rsidRDefault="006A5262" w:rsidP="002563BE">
            <w:pPr>
              <w:rPr>
                <w:rFonts w:ascii="Tahoma" w:hAnsi="Tahoma" w:cs="Tahoma"/>
                <w:sz w:val="20"/>
              </w:rPr>
            </w:pPr>
            <w:r w:rsidRPr="008569C5">
              <w:rPr>
                <w:rFonts w:ascii="Tahoma" w:hAnsi="Tahoma" w:cs="Tahoma"/>
                <w:sz w:val="20"/>
              </w:rPr>
              <w:t>Věcné dary</w:t>
            </w:r>
          </w:p>
          <w:p w:rsidR="006A5262" w:rsidRPr="008569C5" w:rsidRDefault="006A5262" w:rsidP="002563BE">
            <w:pPr>
              <w:rPr>
                <w:rFonts w:ascii="Tahoma" w:hAnsi="Tahoma" w:cs="Tahoma"/>
                <w:sz w:val="20"/>
              </w:rPr>
            </w:pPr>
            <w:r w:rsidRPr="008569C5">
              <w:rPr>
                <w:rFonts w:ascii="Tahoma" w:hAnsi="Tahoma" w:cs="Tahoma"/>
                <w:sz w:val="20"/>
              </w:rPr>
              <w:t>Ostatní neinvestiční transfery obyvatelstvu</w:t>
            </w:r>
          </w:p>
        </w:tc>
        <w:tc>
          <w:tcPr>
            <w:tcW w:w="1402" w:type="dxa"/>
            <w:tcBorders>
              <w:top w:val="single" w:sz="4" w:space="0" w:color="auto"/>
              <w:left w:val="nil"/>
              <w:bottom w:val="single" w:sz="4" w:space="0" w:color="auto"/>
              <w:right w:val="single" w:sz="4" w:space="0" w:color="auto"/>
            </w:tcBorders>
          </w:tcPr>
          <w:p w:rsidR="006A5262" w:rsidRPr="008569C5" w:rsidRDefault="006A5262" w:rsidP="002563BE">
            <w:pPr>
              <w:jc w:val="right"/>
              <w:rPr>
                <w:rFonts w:ascii="Tahoma" w:hAnsi="Tahoma" w:cs="Tahoma"/>
                <w:sz w:val="20"/>
              </w:rPr>
            </w:pPr>
            <w:r w:rsidRPr="008569C5">
              <w:rPr>
                <w:rFonts w:ascii="Tahoma" w:hAnsi="Tahoma" w:cs="Tahoma"/>
                <w:sz w:val="20"/>
              </w:rPr>
              <w:t>30</w:t>
            </w:r>
          </w:p>
          <w:p w:rsidR="006A5262" w:rsidRPr="008569C5" w:rsidRDefault="006A5262" w:rsidP="002563BE">
            <w:pPr>
              <w:jc w:val="right"/>
              <w:rPr>
                <w:rFonts w:ascii="Tahoma" w:hAnsi="Tahoma" w:cs="Tahoma"/>
                <w:sz w:val="20"/>
              </w:rPr>
            </w:pPr>
            <w:r w:rsidRPr="008569C5">
              <w:rPr>
                <w:rFonts w:ascii="Tahoma" w:hAnsi="Tahoma" w:cs="Tahoma"/>
                <w:sz w:val="20"/>
              </w:rPr>
              <w:t>40</w:t>
            </w:r>
          </w:p>
          <w:p w:rsidR="006A5262" w:rsidRPr="008569C5" w:rsidRDefault="006A5262" w:rsidP="002563BE">
            <w:pPr>
              <w:jc w:val="right"/>
              <w:rPr>
                <w:rFonts w:ascii="Tahoma" w:hAnsi="Tahoma" w:cs="Tahoma"/>
                <w:sz w:val="20"/>
              </w:rPr>
            </w:pPr>
            <w:r w:rsidRPr="008569C5">
              <w:rPr>
                <w:rFonts w:ascii="Tahoma" w:hAnsi="Tahoma" w:cs="Tahoma"/>
                <w:sz w:val="20"/>
              </w:rPr>
              <w:t>450</w:t>
            </w:r>
          </w:p>
          <w:p w:rsidR="006A5262" w:rsidRPr="008569C5" w:rsidRDefault="006A5262" w:rsidP="002563BE">
            <w:pPr>
              <w:jc w:val="right"/>
              <w:rPr>
                <w:rFonts w:ascii="Tahoma" w:hAnsi="Tahoma" w:cs="Tahoma"/>
                <w:sz w:val="20"/>
              </w:rPr>
            </w:pPr>
            <w:r w:rsidRPr="008569C5">
              <w:rPr>
                <w:rFonts w:ascii="Tahoma" w:hAnsi="Tahoma" w:cs="Tahoma"/>
                <w:sz w:val="20"/>
              </w:rPr>
              <w:t>200</w:t>
            </w:r>
          </w:p>
          <w:p w:rsidR="006A5262" w:rsidRPr="008569C5" w:rsidRDefault="006A5262" w:rsidP="002563BE">
            <w:pPr>
              <w:jc w:val="right"/>
              <w:rPr>
                <w:rFonts w:ascii="Tahoma" w:hAnsi="Tahoma" w:cs="Tahoma"/>
                <w:sz w:val="20"/>
              </w:rPr>
            </w:pPr>
            <w:r w:rsidRPr="008569C5">
              <w:rPr>
                <w:rFonts w:ascii="Tahoma" w:hAnsi="Tahoma" w:cs="Tahoma"/>
                <w:sz w:val="20"/>
              </w:rPr>
              <w:t>3 020</w:t>
            </w:r>
          </w:p>
          <w:p w:rsidR="006A5262" w:rsidRPr="008569C5" w:rsidRDefault="006A5262" w:rsidP="002563BE">
            <w:pPr>
              <w:jc w:val="right"/>
              <w:rPr>
                <w:rFonts w:ascii="Tahoma" w:hAnsi="Tahoma" w:cs="Tahoma"/>
                <w:sz w:val="20"/>
              </w:rPr>
            </w:pPr>
            <w:r w:rsidRPr="008569C5">
              <w:rPr>
                <w:rFonts w:ascii="Tahoma" w:hAnsi="Tahoma" w:cs="Tahoma"/>
                <w:sz w:val="20"/>
              </w:rPr>
              <w:t>100</w:t>
            </w:r>
          </w:p>
          <w:p w:rsidR="006A5262" w:rsidRPr="008569C5" w:rsidRDefault="006A5262" w:rsidP="002563BE">
            <w:pPr>
              <w:jc w:val="right"/>
              <w:rPr>
                <w:rFonts w:ascii="Tahoma" w:hAnsi="Tahoma" w:cs="Tahoma"/>
                <w:sz w:val="20"/>
              </w:rPr>
            </w:pPr>
            <w:r w:rsidRPr="008569C5">
              <w:rPr>
                <w:rFonts w:ascii="Tahoma" w:hAnsi="Tahoma" w:cs="Tahoma"/>
                <w:sz w:val="20"/>
              </w:rPr>
              <w:t>6 634</w:t>
            </w:r>
          </w:p>
        </w:tc>
      </w:tr>
    </w:tbl>
    <w:p w:rsidR="006A5262" w:rsidRPr="008569C5" w:rsidRDefault="006A5262" w:rsidP="006A526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08"/>
        <w:gridCol w:w="1072"/>
        <w:gridCol w:w="1529"/>
      </w:tblGrid>
      <w:tr w:rsidR="006A5262" w:rsidRPr="008569C5" w:rsidTr="002563BE">
        <w:trPr>
          <w:trHeight w:val="454"/>
        </w:trPr>
        <w:tc>
          <w:tcPr>
            <w:tcW w:w="6608" w:type="dxa"/>
            <w:tcBorders>
              <w:top w:val="single" w:sz="4" w:space="0" w:color="auto"/>
              <w:left w:val="single" w:sz="4" w:space="0" w:color="auto"/>
              <w:bottom w:val="single" w:sz="4" w:space="0" w:color="auto"/>
              <w:right w:val="nil"/>
            </w:tcBorders>
            <w:vAlign w:val="bottom"/>
          </w:tcPr>
          <w:p w:rsidR="006A5262" w:rsidRPr="008569C5" w:rsidRDefault="006A5262" w:rsidP="002563BE">
            <w:pPr>
              <w:rPr>
                <w:rFonts w:ascii="Tahoma" w:hAnsi="Tahoma" w:cs="Tahoma"/>
                <w:bCs/>
                <w:sz w:val="20"/>
                <w:szCs w:val="20"/>
              </w:rPr>
            </w:pPr>
            <w:r w:rsidRPr="008569C5">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6A5262" w:rsidRPr="008569C5" w:rsidRDefault="006A5262" w:rsidP="002563BE">
            <w:pPr>
              <w:jc w:val="center"/>
              <w:rPr>
                <w:rFonts w:ascii="Tahoma" w:hAnsi="Tahoma" w:cs="Tahoma"/>
                <w:b/>
                <w:bCs/>
                <w:sz w:val="20"/>
              </w:rPr>
            </w:pPr>
            <w:r w:rsidRPr="008569C5">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tcPr>
          <w:p w:rsidR="006A5262" w:rsidRPr="008569C5" w:rsidRDefault="006A5262" w:rsidP="002563BE">
            <w:pPr>
              <w:jc w:val="right"/>
              <w:rPr>
                <w:rFonts w:ascii="Tahoma" w:hAnsi="Tahoma" w:cs="Tahoma"/>
                <w:bCs/>
                <w:sz w:val="20"/>
              </w:rPr>
            </w:pPr>
            <w:r w:rsidRPr="008569C5">
              <w:rPr>
                <w:rFonts w:ascii="Tahoma" w:hAnsi="Tahoma" w:cs="Tahoma"/>
                <w:bCs/>
                <w:sz w:val="20"/>
              </w:rPr>
              <w:t>9 062</w:t>
            </w:r>
          </w:p>
        </w:tc>
      </w:tr>
      <w:tr w:rsidR="006A5262" w:rsidRPr="008569C5" w:rsidTr="002563BE">
        <w:trPr>
          <w:trHeight w:val="454"/>
        </w:trPr>
        <w:tc>
          <w:tcPr>
            <w:tcW w:w="6608" w:type="dxa"/>
            <w:tcBorders>
              <w:top w:val="single" w:sz="4" w:space="0" w:color="auto"/>
              <w:left w:val="single" w:sz="4" w:space="0" w:color="auto"/>
              <w:bottom w:val="single" w:sz="4" w:space="0" w:color="auto"/>
              <w:right w:val="nil"/>
            </w:tcBorders>
            <w:vAlign w:val="bottom"/>
          </w:tcPr>
          <w:p w:rsidR="006A5262" w:rsidRPr="008569C5" w:rsidRDefault="006A5262" w:rsidP="002563BE">
            <w:pPr>
              <w:rPr>
                <w:rFonts w:ascii="Tahoma" w:hAnsi="Tahoma" w:cs="Tahoma"/>
                <w:b/>
                <w:bCs/>
                <w:sz w:val="20"/>
                <w:szCs w:val="20"/>
              </w:rPr>
            </w:pPr>
            <w:r w:rsidRPr="008569C5">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6A5262" w:rsidRPr="008569C5" w:rsidRDefault="006A5262" w:rsidP="002563BE">
            <w:pPr>
              <w:jc w:val="center"/>
              <w:rPr>
                <w:rFonts w:ascii="Tahoma" w:hAnsi="Tahoma" w:cs="Tahoma"/>
                <w:bCs/>
                <w:sz w:val="20"/>
                <w:szCs w:val="20"/>
              </w:rPr>
            </w:pPr>
            <w:r w:rsidRPr="008569C5">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tcPr>
          <w:p w:rsidR="006A5262" w:rsidRPr="008569C5" w:rsidRDefault="006A5262" w:rsidP="002563BE">
            <w:pPr>
              <w:jc w:val="right"/>
              <w:rPr>
                <w:rFonts w:ascii="Tahoma" w:hAnsi="Tahoma" w:cs="Tahoma"/>
                <w:bCs/>
                <w:sz w:val="20"/>
              </w:rPr>
            </w:pPr>
            <w:r w:rsidRPr="008569C5">
              <w:rPr>
                <w:rFonts w:ascii="Tahoma" w:hAnsi="Tahoma" w:cs="Tahoma"/>
                <w:bCs/>
                <w:sz w:val="20"/>
              </w:rPr>
              <w:t>10 661</w:t>
            </w:r>
          </w:p>
        </w:tc>
      </w:tr>
      <w:tr w:rsidR="006A5262" w:rsidRPr="008569C5" w:rsidTr="002563BE">
        <w:trPr>
          <w:trHeight w:val="454"/>
        </w:trPr>
        <w:tc>
          <w:tcPr>
            <w:tcW w:w="6608" w:type="dxa"/>
            <w:tcBorders>
              <w:top w:val="single" w:sz="4" w:space="0" w:color="auto"/>
              <w:left w:val="single" w:sz="4" w:space="0" w:color="auto"/>
              <w:bottom w:val="single" w:sz="4" w:space="0" w:color="auto"/>
              <w:right w:val="nil"/>
            </w:tcBorders>
            <w:vAlign w:val="bottom"/>
          </w:tcPr>
          <w:p w:rsidR="006A5262" w:rsidRPr="008569C5" w:rsidRDefault="006A5262" w:rsidP="002563BE">
            <w:pPr>
              <w:rPr>
                <w:rFonts w:ascii="Tahoma" w:hAnsi="Tahoma" w:cs="Tahoma"/>
                <w:b/>
                <w:bCs/>
                <w:sz w:val="20"/>
                <w:szCs w:val="20"/>
              </w:rPr>
            </w:pPr>
            <w:r w:rsidRPr="008569C5">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tcPr>
          <w:p w:rsidR="006A5262" w:rsidRPr="008569C5" w:rsidRDefault="006A5262" w:rsidP="002563BE">
            <w:pPr>
              <w:jc w:val="center"/>
              <w:rPr>
                <w:rFonts w:ascii="Tahoma" w:hAnsi="Tahoma" w:cs="Tahoma"/>
                <w:sz w:val="20"/>
                <w:szCs w:val="20"/>
              </w:rPr>
            </w:pPr>
            <w:r w:rsidRPr="008569C5">
              <w:rPr>
                <w:rFonts w:ascii="Tahoma" w:hAnsi="Tahoma" w:cs="Tahoma"/>
                <w:b/>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tcPr>
          <w:p w:rsidR="006A5262" w:rsidRPr="008569C5" w:rsidRDefault="006A5262" w:rsidP="002563BE">
            <w:pPr>
              <w:jc w:val="right"/>
              <w:rPr>
                <w:rFonts w:ascii="Tahoma" w:hAnsi="Tahoma" w:cs="Tahoma"/>
                <w:b/>
                <w:sz w:val="20"/>
              </w:rPr>
            </w:pPr>
            <w:r w:rsidRPr="008569C5">
              <w:rPr>
                <w:rFonts w:ascii="Tahoma" w:hAnsi="Tahoma" w:cs="Tahoma"/>
                <w:b/>
                <w:sz w:val="20"/>
              </w:rPr>
              <w:t>10 474</w:t>
            </w:r>
          </w:p>
        </w:tc>
      </w:tr>
      <w:tr w:rsidR="006A5262" w:rsidRPr="008569C5" w:rsidTr="002563BE">
        <w:trPr>
          <w:trHeight w:val="454"/>
        </w:trPr>
        <w:tc>
          <w:tcPr>
            <w:tcW w:w="6608" w:type="dxa"/>
            <w:tcBorders>
              <w:top w:val="single" w:sz="4" w:space="0" w:color="auto"/>
              <w:left w:val="single" w:sz="4" w:space="0" w:color="auto"/>
              <w:bottom w:val="single" w:sz="4" w:space="0" w:color="auto"/>
              <w:right w:val="nil"/>
            </w:tcBorders>
            <w:vAlign w:val="bottom"/>
          </w:tcPr>
          <w:p w:rsidR="006A5262" w:rsidRPr="008569C5" w:rsidRDefault="006A5262" w:rsidP="002563BE">
            <w:pPr>
              <w:rPr>
                <w:rFonts w:ascii="Tahoma" w:hAnsi="Tahoma" w:cs="Tahoma"/>
                <w:sz w:val="20"/>
                <w:szCs w:val="20"/>
              </w:rPr>
            </w:pPr>
            <w:r w:rsidRPr="008569C5">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6A5262" w:rsidRPr="008569C5" w:rsidRDefault="006A5262" w:rsidP="002563BE">
            <w:pPr>
              <w:jc w:val="center"/>
              <w:rPr>
                <w:rFonts w:ascii="Tahoma" w:hAnsi="Tahoma" w:cs="Tahoma"/>
                <w:sz w:val="20"/>
                <w:szCs w:val="20"/>
              </w:rPr>
            </w:pPr>
            <w:r w:rsidRPr="008569C5">
              <w:rPr>
                <w:rFonts w:ascii="Tahoma" w:hAnsi="Tahoma" w:cs="Tahoma"/>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tcPr>
          <w:p w:rsidR="006A5262" w:rsidRPr="008569C5" w:rsidRDefault="006A5262" w:rsidP="002563BE">
            <w:pPr>
              <w:jc w:val="right"/>
              <w:rPr>
                <w:rFonts w:ascii="Tahoma" w:hAnsi="Tahoma" w:cs="Tahoma"/>
                <w:sz w:val="20"/>
              </w:rPr>
            </w:pPr>
            <w:r w:rsidRPr="008569C5">
              <w:rPr>
                <w:rFonts w:ascii="Tahoma" w:hAnsi="Tahoma" w:cs="Tahoma"/>
                <w:sz w:val="20"/>
              </w:rPr>
              <w:t>10 474</w:t>
            </w:r>
          </w:p>
        </w:tc>
      </w:tr>
    </w:tbl>
    <w:p w:rsidR="006A5262" w:rsidRDefault="006A5262" w:rsidP="006A5262">
      <w:pPr>
        <w:rPr>
          <w:rFonts w:ascii="Tahoma" w:hAnsi="Tahoma" w:cs="Tahoma"/>
          <w:sz w:val="20"/>
        </w:rPr>
      </w:pPr>
    </w:p>
    <w:p w:rsidR="006A5262" w:rsidRDefault="006A5262" w:rsidP="006A526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6A5262" w:rsidRPr="008569C5" w:rsidTr="002563BE">
        <w:tc>
          <w:tcPr>
            <w:tcW w:w="330" w:type="dxa"/>
          </w:tcPr>
          <w:p w:rsidR="006A5262" w:rsidRPr="008569C5" w:rsidRDefault="006A5262" w:rsidP="002563BE">
            <w:pPr>
              <w:rPr>
                <w:rFonts w:ascii="Tahoma" w:hAnsi="Tahoma" w:cs="Tahoma"/>
                <w:b/>
                <w:bCs/>
                <w:sz w:val="20"/>
              </w:rPr>
            </w:pPr>
            <w:r w:rsidRPr="008569C5">
              <w:rPr>
                <w:rFonts w:ascii="Tahoma" w:hAnsi="Tahoma" w:cs="Tahoma"/>
                <w:b/>
                <w:bCs/>
                <w:sz w:val="20"/>
              </w:rPr>
              <w:t>1.</w:t>
            </w:r>
          </w:p>
        </w:tc>
        <w:tc>
          <w:tcPr>
            <w:tcW w:w="2488" w:type="dxa"/>
          </w:tcPr>
          <w:p w:rsidR="006A5262" w:rsidRPr="008569C5" w:rsidRDefault="006A5262" w:rsidP="002563BE">
            <w:pPr>
              <w:rPr>
                <w:rFonts w:ascii="Tahoma" w:hAnsi="Tahoma" w:cs="Tahoma"/>
                <w:b/>
                <w:bCs/>
                <w:sz w:val="20"/>
              </w:rPr>
            </w:pPr>
            <w:r w:rsidRPr="008569C5">
              <w:rPr>
                <w:rFonts w:ascii="Tahoma" w:hAnsi="Tahoma" w:cs="Tahoma"/>
                <w:b/>
                <w:bCs/>
                <w:sz w:val="20"/>
              </w:rPr>
              <w:t xml:space="preserve">Zákonná úprava: </w:t>
            </w:r>
          </w:p>
          <w:p w:rsidR="006A5262" w:rsidRPr="008569C5" w:rsidRDefault="006A5262" w:rsidP="002563BE">
            <w:pPr>
              <w:rPr>
                <w:rFonts w:ascii="Tahoma" w:hAnsi="Tahoma" w:cs="Tahoma"/>
                <w:b/>
                <w:bCs/>
                <w:sz w:val="20"/>
              </w:rPr>
            </w:pPr>
          </w:p>
        </w:tc>
        <w:tc>
          <w:tcPr>
            <w:tcW w:w="6396" w:type="dxa"/>
          </w:tcPr>
          <w:p w:rsidR="006A5262" w:rsidRDefault="006A5262" w:rsidP="002563BE">
            <w:pPr>
              <w:jc w:val="both"/>
              <w:rPr>
                <w:rFonts w:ascii="Tahoma" w:hAnsi="Tahoma" w:cs="Tahoma"/>
                <w:sz w:val="20"/>
              </w:rPr>
            </w:pPr>
            <w:r w:rsidRPr="008569C5">
              <w:rPr>
                <w:rFonts w:ascii="Tahoma" w:hAnsi="Tahoma" w:cs="Tahoma"/>
                <w:sz w:val="20"/>
              </w:rPr>
              <w:t>Zákon č. 250/2000 Sb., o rozpočtových pravidlech územních rozpočtů, ve znění pozdějších předpisů. Statut sociálního fondu zaměstnanců Moravskoslezského kraje zařazených do krajského úřadu.</w:t>
            </w:r>
          </w:p>
          <w:p w:rsidR="006A5262" w:rsidRPr="008569C5" w:rsidRDefault="006A5262" w:rsidP="002563BE">
            <w:pPr>
              <w:jc w:val="both"/>
              <w:rPr>
                <w:rFonts w:ascii="Tahoma" w:hAnsi="Tahoma" w:cs="Tahoma"/>
                <w:sz w:val="20"/>
                <w:szCs w:val="20"/>
              </w:rPr>
            </w:pPr>
          </w:p>
        </w:tc>
      </w:tr>
      <w:tr w:rsidR="006A5262" w:rsidRPr="008569C5" w:rsidTr="002563BE">
        <w:tc>
          <w:tcPr>
            <w:tcW w:w="330" w:type="dxa"/>
          </w:tcPr>
          <w:p w:rsidR="006A5262" w:rsidRPr="008569C5" w:rsidRDefault="006A5262" w:rsidP="002563BE">
            <w:pPr>
              <w:rPr>
                <w:rFonts w:ascii="Tahoma" w:hAnsi="Tahoma" w:cs="Tahoma"/>
                <w:b/>
                <w:bCs/>
                <w:sz w:val="20"/>
              </w:rPr>
            </w:pPr>
            <w:r w:rsidRPr="008569C5">
              <w:rPr>
                <w:rFonts w:ascii="Tahoma" w:hAnsi="Tahoma" w:cs="Tahoma"/>
                <w:b/>
                <w:bCs/>
                <w:sz w:val="20"/>
              </w:rPr>
              <w:t>2.</w:t>
            </w:r>
          </w:p>
        </w:tc>
        <w:tc>
          <w:tcPr>
            <w:tcW w:w="2488" w:type="dxa"/>
          </w:tcPr>
          <w:p w:rsidR="006A5262" w:rsidRPr="008569C5" w:rsidRDefault="006A5262" w:rsidP="002563BE">
            <w:pPr>
              <w:rPr>
                <w:rFonts w:ascii="Tahoma" w:hAnsi="Tahoma" w:cs="Tahoma"/>
                <w:b/>
                <w:bCs/>
                <w:sz w:val="20"/>
              </w:rPr>
            </w:pPr>
            <w:r w:rsidRPr="008569C5">
              <w:rPr>
                <w:rFonts w:ascii="Tahoma" w:hAnsi="Tahoma" w:cs="Tahoma"/>
                <w:b/>
                <w:bCs/>
                <w:sz w:val="20"/>
              </w:rPr>
              <w:t>Zdůvodnění akce</w:t>
            </w:r>
          </w:p>
          <w:p w:rsidR="006A5262" w:rsidRPr="008569C5" w:rsidRDefault="006A5262" w:rsidP="002563BE">
            <w:pPr>
              <w:rPr>
                <w:rFonts w:ascii="Tahoma" w:hAnsi="Tahoma" w:cs="Tahoma"/>
                <w:b/>
                <w:bCs/>
                <w:sz w:val="20"/>
              </w:rPr>
            </w:pPr>
            <w:r w:rsidRPr="008569C5">
              <w:rPr>
                <w:rFonts w:ascii="Tahoma" w:hAnsi="Tahoma" w:cs="Tahoma"/>
                <w:b/>
                <w:bCs/>
                <w:sz w:val="20"/>
              </w:rPr>
              <w:t>- cíle akce:</w:t>
            </w:r>
          </w:p>
          <w:p w:rsidR="006A5262" w:rsidRPr="008569C5" w:rsidRDefault="006A5262" w:rsidP="002563BE">
            <w:pPr>
              <w:rPr>
                <w:rFonts w:ascii="Tahoma" w:hAnsi="Tahoma" w:cs="Tahoma"/>
                <w:b/>
                <w:bCs/>
                <w:sz w:val="20"/>
              </w:rPr>
            </w:pPr>
          </w:p>
        </w:tc>
        <w:tc>
          <w:tcPr>
            <w:tcW w:w="6396" w:type="dxa"/>
          </w:tcPr>
          <w:p w:rsidR="006A5262" w:rsidRPr="008569C5" w:rsidRDefault="006A5262" w:rsidP="000C159D">
            <w:pPr>
              <w:spacing w:after="240"/>
              <w:jc w:val="both"/>
              <w:rPr>
                <w:rFonts w:ascii="Tahoma" w:hAnsi="Tahoma" w:cs="Tahoma"/>
                <w:sz w:val="20"/>
              </w:rPr>
            </w:pPr>
            <w:r w:rsidRPr="008569C5">
              <w:rPr>
                <w:rFonts w:ascii="Tahoma" w:hAnsi="Tahoma" w:cs="Tahoma"/>
                <w:sz w:val="20"/>
              </w:rPr>
              <w:t>Prostředky na tvorbu sociálního fondu jsou realizovány formou převodu příspěvku z rozpočtu kraje běžného roku ve výši 3,5 % z ročního objemu zúčtovaných platů zaměstnanců zařazených do krajského úřadu a z odměn uvolněných členů zastupitelstva kraje za výkon funkce. Při stanovení výše příspěvku se </w:t>
            </w:r>
            <w:r w:rsidRPr="00CE5E3B">
              <w:rPr>
                <w:rFonts w:ascii="Tahoma" w:hAnsi="Tahoma" w:cs="Tahoma"/>
                <w:sz w:val="20"/>
              </w:rPr>
              <w:t xml:space="preserve">vycházelo z objemu prostředků na platy zaměstnanců </w:t>
            </w:r>
            <w:r w:rsidRPr="000C159D">
              <w:rPr>
                <w:rFonts w:ascii="Tahoma" w:hAnsi="Tahoma" w:cs="Tahoma"/>
                <w:sz w:val="20"/>
              </w:rPr>
              <w:t>zařazených do krajského úřadu stanoveného pro rok 2017</w:t>
            </w:r>
            <w:r w:rsidR="000C159D" w:rsidRPr="000C159D">
              <w:rPr>
                <w:rFonts w:ascii="Tahoma" w:hAnsi="Tahoma" w:cs="Tahoma"/>
                <w:sz w:val="20"/>
              </w:rPr>
              <w:t xml:space="preserve"> usnesením</w:t>
            </w:r>
            <w:r w:rsidRPr="000C159D">
              <w:rPr>
                <w:rFonts w:ascii="Tahoma" w:hAnsi="Tahoma" w:cs="Tahoma"/>
                <w:sz w:val="20"/>
              </w:rPr>
              <w:t xml:space="preserve"> rady kraje</w:t>
            </w:r>
            <w:r w:rsidR="000C159D" w:rsidRPr="000C159D">
              <w:rPr>
                <w:rFonts w:ascii="Tahoma" w:hAnsi="Tahoma" w:cs="Tahoma"/>
                <w:sz w:val="20"/>
              </w:rPr>
              <w:t xml:space="preserve"> č. 3/62 ze dne 6. 12. 2016</w:t>
            </w:r>
            <w:r w:rsidRPr="000C159D">
              <w:rPr>
                <w:rFonts w:ascii="Tahoma" w:hAnsi="Tahoma" w:cs="Tahoma"/>
                <w:sz w:val="20"/>
              </w:rPr>
              <w:t xml:space="preserve"> ve výši 288.113 tis. Kč a z navrhovaných odměn uvolněných členů zastupitelstva kraje pro rok 2017 ve výši 11.153 tis</w:t>
            </w:r>
            <w:r w:rsidRPr="00CE5E3B">
              <w:rPr>
                <w:rFonts w:ascii="Tahoma" w:hAnsi="Tahoma" w:cs="Tahoma"/>
                <w:sz w:val="20"/>
              </w:rPr>
              <w:t>. Kč. Čerpání prostředků fondu formou příspěvků na penzijní připojištění</w:t>
            </w:r>
            <w:r w:rsidRPr="008569C5">
              <w:rPr>
                <w:rFonts w:ascii="Tahoma" w:hAnsi="Tahoma" w:cs="Tahoma"/>
                <w:sz w:val="20"/>
              </w:rPr>
              <w:t>, životní pojištění, při odchodu do starobního či invalidního důchodu, na ošacení, na úhradu výdajů na společenské, kulturní a sportovní akce probíhá v souladu se schváleným statutem sociálního fondu.</w:t>
            </w:r>
          </w:p>
        </w:tc>
      </w:tr>
      <w:tr w:rsidR="006A5262" w:rsidRPr="00B65605" w:rsidTr="002563BE">
        <w:tc>
          <w:tcPr>
            <w:tcW w:w="330" w:type="dxa"/>
          </w:tcPr>
          <w:p w:rsidR="006A5262" w:rsidRPr="00B65605" w:rsidRDefault="006A5262" w:rsidP="002563BE">
            <w:pPr>
              <w:rPr>
                <w:rFonts w:ascii="Tahoma" w:hAnsi="Tahoma" w:cs="Tahoma"/>
                <w:b/>
                <w:bCs/>
                <w:sz w:val="20"/>
              </w:rPr>
            </w:pPr>
            <w:r w:rsidRPr="00B65605">
              <w:rPr>
                <w:rFonts w:ascii="Tahoma" w:hAnsi="Tahoma" w:cs="Tahoma"/>
                <w:b/>
                <w:bCs/>
                <w:sz w:val="20"/>
              </w:rPr>
              <w:t>3.</w:t>
            </w:r>
          </w:p>
        </w:tc>
        <w:tc>
          <w:tcPr>
            <w:tcW w:w="2488" w:type="dxa"/>
          </w:tcPr>
          <w:p w:rsidR="006A5262" w:rsidRDefault="006A5262" w:rsidP="002563BE">
            <w:pPr>
              <w:rPr>
                <w:rFonts w:ascii="Tahoma" w:hAnsi="Tahoma" w:cs="Tahoma"/>
                <w:b/>
                <w:bCs/>
                <w:sz w:val="20"/>
              </w:rPr>
            </w:pPr>
            <w:r w:rsidRPr="00B65605">
              <w:rPr>
                <w:rFonts w:ascii="Tahoma" w:hAnsi="Tahoma" w:cs="Tahoma"/>
                <w:b/>
                <w:bCs/>
                <w:sz w:val="20"/>
              </w:rPr>
              <w:t>Forma použití:</w:t>
            </w:r>
          </w:p>
          <w:p w:rsidR="006A5262" w:rsidRPr="00B65605" w:rsidRDefault="006A5262" w:rsidP="002563BE">
            <w:pPr>
              <w:rPr>
                <w:rFonts w:ascii="Tahoma" w:hAnsi="Tahoma" w:cs="Tahoma"/>
                <w:b/>
                <w:bCs/>
                <w:sz w:val="20"/>
              </w:rPr>
            </w:pPr>
          </w:p>
        </w:tc>
        <w:tc>
          <w:tcPr>
            <w:tcW w:w="6396" w:type="dxa"/>
          </w:tcPr>
          <w:p w:rsidR="006A5262" w:rsidRPr="00B65605" w:rsidRDefault="006A5262" w:rsidP="002563BE">
            <w:pPr>
              <w:jc w:val="both"/>
              <w:rPr>
                <w:rFonts w:ascii="Tahoma" w:hAnsi="Tahoma" w:cs="Tahoma"/>
                <w:sz w:val="20"/>
              </w:rPr>
            </w:pPr>
            <w:r w:rsidRPr="00B65605">
              <w:rPr>
                <w:rFonts w:ascii="Tahoma" w:hAnsi="Tahoma" w:cs="Tahoma"/>
                <w:sz w:val="20"/>
              </w:rPr>
              <w:t>-</w:t>
            </w:r>
          </w:p>
        </w:tc>
      </w:tr>
      <w:tr w:rsidR="006A5262" w:rsidRPr="00B65605" w:rsidTr="002563BE">
        <w:tc>
          <w:tcPr>
            <w:tcW w:w="330" w:type="dxa"/>
          </w:tcPr>
          <w:p w:rsidR="006A5262" w:rsidRPr="00B65605" w:rsidRDefault="006A5262" w:rsidP="002563BE">
            <w:pPr>
              <w:rPr>
                <w:rFonts w:ascii="Tahoma" w:hAnsi="Tahoma" w:cs="Tahoma"/>
                <w:b/>
                <w:bCs/>
                <w:sz w:val="20"/>
              </w:rPr>
            </w:pPr>
            <w:r w:rsidRPr="00B65605">
              <w:rPr>
                <w:rFonts w:ascii="Tahoma" w:hAnsi="Tahoma" w:cs="Tahoma"/>
                <w:b/>
                <w:bCs/>
                <w:sz w:val="20"/>
              </w:rPr>
              <w:t>4.</w:t>
            </w:r>
          </w:p>
        </w:tc>
        <w:tc>
          <w:tcPr>
            <w:tcW w:w="2488" w:type="dxa"/>
          </w:tcPr>
          <w:p w:rsidR="006A5262" w:rsidRPr="00B65605" w:rsidRDefault="006A5262" w:rsidP="002563BE">
            <w:pPr>
              <w:rPr>
                <w:rFonts w:ascii="Tahoma" w:hAnsi="Tahoma" w:cs="Tahoma"/>
                <w:b/>
                <w:bCs/>
                <w:sz w:val="20"/>
              </w:rPr>
            </w:pPr>
            <w:r w:rsidRPr="00B65605">
              <w:rPr>
                <w:rFonts w:ascii="Tahoma" w:hAnsi="Tahoma" w:cs="Tahoma"/>
                <w:b/>
                <w:bCs/>
                <w:sz w:val="20"/>
              </w:rPr>
              <w:t xml:space="preserve">Možnosti </w:t>
            </w:r>
          </w:p>
          <w:p w:rsidR="006A5262" w:rsidRDefault="006A5262" w:rsidP="002563BE">
            <w:pPr>
              <w:rPr>
                <w:rFonts w:ascii="Tahoma" w:hAnsi="Tahoma" w:cs="Tahoma"/>
                <w:b/>
                <w:bCs/>
                <w:sz w:val="20"/>
              </w:rPr>
            </w:pPr>
            <w:r w:rsidRPr="00B65605">
              <w:rPr>
                <w:rFonts w:ascii="Tahoma" w:hAnsi="Tahoma" w:cs="Tahoma"/>
                <w:b/>
                <w:bCs/>
                <w:sz w:val="20"/>
              </w:rPr>
              <w:t>spolufinancování:</w:t>
            </w:r>
          </w:p>
          <w:p w:rsidR="006A5262" w:rsidRPr="00B65605" w:rsidRDefault="006A5262" w:rsidP="002563BE">
            <w:pPr>
              <w:rPr>
                <w:rFonts w:ascii="Tahoma" w:hAnsi="Tahoma" w:cs="Tahoma"/>
                <w:sz w:val="20"/>
              </w:rPr>
            </w:pPr>
          </w:p>
        </w:tc>
        <w:tc>
          <w:tcPr>
            <w:tcW w:w="6396" w:type="dxa"/>
          </w:tcPr>
          <w:p w:rsidR="006A5262" w:rsidRPr="00B65605" w:rsidRDefault="006A5262" w:rsidP="002563BE">
            <w:pPr>
              <w:jc w:val="both"/>
              <w:rPr>
                <w:rFonts w:ascii="Tahoma" w:hAnsi="Tahoma" w:cs="Tahoma"/>
                <w:sz w:val="20"/>
                <w:szCs w:val="20"/>
              </w:rPr>
            </w:pPr>
            <w:r w:rsidRPr="00B65605">
              <w:rPr>
                <w:rFonts w:ascii="Tahoma" w:hAnsi="Tahoma" w:cs="Tahoma"/>
                <w:sz w:val="20"/>
                <w:szCs w:val="20"/>
              </w:rPr>
              <w:t>-</w:t>
            </w:r>
          </w:p>
        </w:tc>
      </w:tr>
      <w:tr w:rsidR="006A5262" w:rsidRPr="00B65605" w:rsidTr="002563BE">
        <w:tc>
          <w:tcPr>
            <w:tcW w:w="330" w:type="dxa"/>
          </w:tcPr>
          <w:p w:rsidR="006A5262" w:rsidRPr="00B65605" w:rsidRDefault="006A5262" w:rsidP="002563BE">
            <w:pPr>
              <w:rPr>
                <w:rFonts w:ascii="Tahoma" w:hAnsi="Tahoma" w:cs="Tahoma"/>
                <w:b/>
                <w:bCs/>
                <w:sz w:val="20"/>
              </w:rPr>
            </w:pPr>
            <w:r w:rsidRPr="00B65605">
              <w:rPr>
                <w:rFonts w:ascii="Tahoma" w:hAnsi="Tahoma" w:cs="Tahoma"/>
                <w:b/>
                <w:bCs/>
                <w:sz w:val="20"/>
              </w:rPr>
              <w:t>5.</w:t>
            </w:r>
          </w:p>
        </w:tc>
        <w:tc>
          <w:tcPr>
            <w:tcW w:w="2488" w:type="dxa"/>
          </w:tcPr>
          <w:p w:rsidR="006A5262" w:rsidRPr="00B65605" w:rsidRDefault="006A5262" w:rsidP="002563BE">
            <w:pPr>
              <w:rPr>
                <w:rFonts w:ascii="Tahoma" w:hAnsi="Tahoma" w:cs="Tahoma"/>
                <w:b/>
                <w:bCs/>
                <w:sz w:val="20"/>
              </w:rPr>
            </w:pPr>
            <w:r w:rsidRPr="00B65605">
              <w:rPr>
                <w:rFonts w:ascii="Tahoma" w:hAnsi="Tahoma" w:cs="Tahoma"/>
                <w:b/>
                <w:bCs/>
                <w:sz w:val="20"/>
              </w:rPr>
              <w:t>Období realizace akce:</w:t>
            </w:r>
          </w:p>
        </w:tc>
        <w:tc>
          <w:tcPr>
            <w:tcW w:w="6396" w:type="dxa"/>
          </w:tcPr>
          <w:p w:rsidR="006A5262" w:rsidRPr="00B65605" w:rsidRDefault="006A5262" w:rsidP="002563BE">
            <w:pPr>
              <w:spacing w:after="240"/>
              <w:jc w:val="both"/>
              <w:rPr>
                <w:rFonts w:ascii="Tahoma" w:hAnsi="Tahoma" w:cs="Tahoma"/>
                <w:sz w:val="20"/>
              </w:rPr>
            </w:pPr>
            <w:r w:rsidRPr="00B65605">
              <w:rPr>
                <w:rFonts w:ascii="Tahoma" w:hAnsi="Tahoma" w:cs="Tahoma"/>
                <w:sz w:val="20"/>
              </w:rPr>
              <w:t>2017</w:t>
            </w:r>
          </w:p>
        </w:tc>
      </w:tr>
      <w:tr w:rsidR="006A5262" w:rsidRPr="00B65605" w:rsidTr="002563BE">
        <w:tc>
          <w:tcPr>
            <w:tcW w:w="330" w:type="dxa"/>
          </w:tcPr>
          <w:p w:rsidR="006A5262" w:rsidRPr="00B65605" w:rsidRDefault="006A5262" w:rsidP="002563BE">
            <w:pPr>
              <w:rPr>
                <w:rFonts w:ascii="Tahoma" w:hAnsi="Tahoma" w:cs="Tahoma"/>
                <w:b/>
                <w:bCs/>
                <w:sz w:val="20"/>
              </w:rPr>
            </w:pPr>
            <w:r w:rsidRPr="00B65605">
              <w:rPr>
                <w:rFonts w:ascii="Tahoma" w:hAnsi="Tahoma" w:cs="Tahoma"/>
                <w:b/>
                <w:bCs/>
                <w:sz w:val="20"/>
              </w:rPr>
              <w:t>6.</w:t>
            </w:r>
          </w:p>
        </w:tc>
        <w:tc>
          <w:tcPr>
            <w:tcW w:w="2488" w:type="dxa"/>
          </w:tcPr>
          <w:p w:rsidR="006A5262" w:rsidRPr="00B65605" w:rsidRDefault="006A5262" w:rsidP="002563BE">
            <w:pPr>
              <w:rPr>
                <w:rFonts w:ascii="Tahoma" w:hAnsi="Tahoma" w:cs="Tahoma"/>
                <w:b/>
                <w:bCs/>
                <w:sz w:val="20"/>
              </w:rPr>
            </w:pPr>
            <w:r w:rsidRPr="00B65605">
              <w:rPr>
                <w:rFonts w:ascii="Tahoma" w:hAnsi="Tahoma" w:cs="Tahoma"/>
                <w:b/>
                <w:bCs/>
                <w:sz w:val="20"/>
              </w:rPr>
              <w:t>Vyvolaná potřeba zdrojů v dalších letech:</w:t>
            </w:r>
          </w:p>
          <w:p w:rsidR="006A5262" w:rsidRDefault="006A5262" w:rsidP="002563BE">
            <w:pPr>
              <w:rPr>
                <w:rFonts w:ascii="Tahoma" w:hAnsi="Tahoma" w:cs="Tahoma"/>
                <w:bCs/>
                <w:i/>
                <w:sz w:val="18"/>
                <w:szCs w:val="18"/>
              </w:rPr>
            </w:pPr>
            <w:r w:rsidRPr="00B65605">
              <w:rPr>
                <w:rFonts w:ascii="Tahoma" w:hAnsi="Tahoma" w:cs="Tahoma"/>
                <w:bCs/>
                <w:i/>
                <w:sz w:val="18"/>
                <w:szCs w:val="18"/>
              </w:rPr>
              <w:t>pozn.: u víceletých akcí</w:t>
            </w:r>
          </w:p>
          <w:p w:rsidR="006A5262" w:rsidRDefault="006A5262" w:rsidP="002563BE">
            <w:pPr>
              <w:rPr>
                <w:rFonts w:ascii="Tahoma" w:hAnsi="Tahoma" w:cs="Tahoma"/>
                <w:bCs/>
                <w:i/>
                <w:sz w:val="18"/>
                <w:szCs w:val="18"/>
              </w:rPr>
            </w:pPr>
          </w:p>
          <w:p w:rsidR="006A5262" w:rsidRDefault="006A5262" w:rsidP="002563BE">
            <w:pPr>
              <w:rPr>
                <w:rFonts w:ascii="Tahoma" w:hAnsi="Tahoma" w:cs="Tahoma"/>
                <w:bCs/>
                <w:i/>
                <w:sz w:val="18"/>
                <w:szCs w:val="18"/>
              </w:rPr>
            </w:pPr>
          </w:p>
          <w:p w:rsidR="006A5262" w:rsidRPr="00B65605" w:rsidRDefault="006A5262" w:rsidP="002563BE">
            <w:pPr>
              <w:rPr>
                <w:rFonts w:ascii="Tahoma" w:hAnsi="Tahoma" w:cs="Tahoma"/>
                <w:bCs/>
                <w:i/>
                <w:sz w:val="18"/>
                <w:szCs w:val="18"/>
              </w:rPr>
            </w:pPr>
          </w:p>
        </w:tc>
        <w:tc>
          <w:tcPr>
            <w:tcW w:w="6396" w:type="dxa"/>
          </w:tcPr>
          <w:p w:rsidR="006A5262" w:rsidRPr="00B65605" w:rsidRDefault="006A5262" w:rsidP="002563BE">
            <w:pPr>
              <w:jc w:val="both"/>
              <w:rPr>
                <w:rFonts w:ascii="Tahoma" w:hAnsi="Tahoma" w:cs="Tahoma"/>
                <w:sz w:val="20"/>
                <w:szCs w:val="20"/>
              </w:rPr>
            </w:pPr>
            <w:r w:rsidRPr="00B65605">
              <w:rPr>
                <w:rFonts w:ascii="Tahoma" w:hAnsi="Tahoma" w:cs="Tahoma"/>
                <w:sz w:val="20"/>
                <w:szCs w:val="20"/>
              </w:rPr>
              <w:t>-</w:t>
            </w:r>
          </w:p>
        </w:tc>
      </w:tr>
      <w:tr w:rsidR="006A5262" w:rsidRPr="00DA3FCC" w:rsidTr="002563BE">
        <w:tc>
          <w:tcPr>
            <w:tcW w:w="330" w:type="dxa"/>
          </w:tcPr>
          <w:p w:rsidR="006A5262" w:rsidRPr="00B65605" w:rsidRDefault="006A5262" w:rsidP="002563BE">
            <w:pPr>
              <w:rPr>
                <w:rFonts w:ascii="Tahoma" w:hAnsi="Tahoma" w:cs="Tahoma"/>
                <w:b/>
                <w:bCs/>
                <w:sz w:val="20"/>
              </w:rPr>
            </w:pPr>
            <w:r w:rsidRPr="00B65605">
              <w:rPr>
                <w:rFonts w:ascii="Tahoma" w:hAnsi="Tahoma" w:cs="Tahoma"/>
                <w:b/>
                <w:bCs/>
                <w:sz w:val="20"/>
              </w:rPr>
              <w:lastRenderedPageBreak/>
              <w:t>7.</w:t>
            </w:r>
          </w:p>
        </w:tc>
        <w:tc>
          <w:tcPr>
            <w:tcW w:w="2488" w:type="dxa"/>
          </w:tcPr>
          <w:p w:rsidR="006A5262" w:rsidRPr="00B65605" w:rsidRDefault="006A5262" w:rsidP="002563BE">
            <w:pPr>
              <w:rPr>
                <w:rFonts w:ascii="Tahoma" w:hAnsi="Tahoma" w:cs="Tahoma"/>
                <w:b/>
                <w:bCs/>
                <w:sz w:val="20"/>
              </w:rPr>
            </w:pPr>
            <w:r w:rsidRPr="00B65605">
              <w:rPr>
                <w:rFonts w:ascii="Tahoma" w:hAnsi="Tahoma" w:cs="Tahoma"/>
                <w:b/>
                <w:bCs/>
                <w:sz w:val="20"/>
              </w:rPr>
              <w:t>Vyvolaná potřeba zvýšených provozních výdajů v souvislosti s realizací akce v dalších letech:</w:t>
            </w:r>
          </w:p>
          <w:p w:rsidR="006A5262" w:rsidRDefault="006A5262" w:rsidP="002563BE">
            <w:pPr>
              <w:rPr>
                <w:rFonts w:ascii="Tahoma" w:hAnsi="Tahoma" w:cs="Tahoma"/>
                <w:bCs/>
                <w:i/>
                <w:sz w:val="18"/>
                <w:szCs w:val="18"/>
              </w:rPr>
            </w:pPr>
            <w:r w:rsidRPr="00B65605">
              <w:rPr>
                <w:rFonts w:ascii="Tahoma" w:hAnsi="Tahoma" w:cs="Tahoma"/>
                <w:bCs/>
                <w:i/>
                <w:sz w:val="18"/>
                <w:szCs w:val="18"/>
              </w:rPr>
              <w:t>pozn.: např. výdaje na udržitelnost projektu</w:t>
            </w:r>
          </w:p>
          <w:p w:rsidR="006A5262" w:rsidRPr="00B65605" w:rsidRDefault="006A5262" w:rsidP="002563BE">
            <w:pPr>
              <w:rPr>
                <w:rFonts w:ascii="Tahoma" w:hAnsi="Tahoma" w:cs="Tahoma"/>
                <w:b/>
                <w:bCs/>
                <w:sz w:val="20"/>
              </w:rPr>
            </w:pPr>
          </w:p>
        </w:tc>
        <w:tc>
          <w:tcPr>
            <w:tcW w:w="6396" w:type="dxa"/>
          </w:tcPr>
          <w:p w:rsidR="006A5262" w:rsidRPr="00DA3FCC" w:rsidRDefault="006A5262" w:rsidP="002563BE">
            <w:pPr>
              <w:jc w:val="both"/>
              <w:rPr>
                <w:rFonts w:ascii="Tahoma" w:hAnsi="Tahoma" w:cs="Tahoma"/>
                <w:sz w:val="20"/>
                <w:szCs w:val="20"/>
              </w:rPr>
            </w:pPr>
            <w:r w:rsidRPr="00B65605">
              <w:rPr>
                <w:rFonts w:ascii="Tahoma" w:hAnsi="Tahoma" w:cs="Tahoma"/>
                <w:sz w:val="20"/>
                <w:szCs w:val="20"/>
              </w:rPr>
              <w:t>-</w:t>
            </w:r>
          </w:p>
        </w:tc>
      </w:tr>
    </w:tbl>
    <w:p w:rsidR="006A5262" w:rsidRPr="001B1334" w:rsidRDefault="006A5262" w:rsidP="006A5262">
      <w:pPr>
        <w:rPr>
          <w:rFonts w:ascii="Tahoma" w:hAnsi="Tahoma" w:cs="Tahoma"/>
        </w:rPr>
      </w:pPr>
    </w:p>
    <w:p w:rsidR="006A5262" w:rsidRPr="00951B8D" w:rsidRDefault="006A5262">
      <w:pPr>
        <w:rPr>
          <w:sz w:val="16"/>
          <w:szCs w:val="16"/>
        </w:rPr>
      </w:pPr>
    </w:p>
    <w:p w:rsidR="0050738D" w:rsidRPr="00DF077E" w:rsidRDefault="0050738D">
      <w:pPr>
        <w:rPr>
          <w:color w:val="FF0000"/>
          <w:sz w:val="16"/>
          <w:szCs w:val="16"/>
        </w:rPr>
        <w:sectPr w:rsidR="0050738D" w:rsidRPr="00DF077E" w:rsidSect="00AB21BD">
          <w:headerReference w:type="default" r:id="rId16"/>
          <w:footerReference w:type="default" r:id="rId17"/>
          <w:pgSz w:w="11906" w:h="16838"/>
          <w:pgMar w:top="1418" w:right="1274" w:bottom="1418" w:left="1418" w:header="709" w:footer="709" w:gutter="0"/>
          <w:cols w:space="708"/>
          <w:docGrid w:linePitch="360"/>
        </w:sectPr>
      </w:pPr>
    </w:p>
    <w:p w:rsidR="0050738D" w:rsidRPr="00014842" w:rsidRDefault="0050738D" w:rsidP="00AA43AC">
      <w:pPr>
        <w:pStyle w:val="Nadpis2"/>
        <w:rPr>
          <w:color w:val="auto"/>
        </w:rPr>
      </w:pPr>
      <w:bookmarkStart w:id="3" w:name="_Toc468278038"/>
      <w:r w:rsidRPr="00014842">
        <w:rPr>
          <w:color w:val="auto"/>
        </w:rPr>
        <w:lastRenderedPageBreak/>
        <w:t>Reprodukce majetku kraje vyjma akcí spolufinancovaných z evropských finančních zdrojů</w:t>
      </w:r>
      <w:bookmarkEnd w:id="3"/>
    </w:p>
    <w:bookmarkStart w:id="4" w:name="_MON_1505913121"/>
    <w:bookmarkEnd w:id="4"/>
    <w:p w:rsidR="0050738D" w:rsidRPr="00014842" w:rsidRDefault="00A40485" w:rsidP="009A1C5E">
      <w:pPr>
        <w:spacing w:before="180"/>
        <w:rPr>
          <w:rFonts w:ascii="Tahoma" w:hAnsi="Tahoma" w:cs="Tahoma"/>
          <w:i/>
          <w:sz w:val="20"/>
          <w:szCs w:val="20"/>
        </w:rPr>
      </w:pPr>
      <w:r w:rsidRPr="00014842">
        <w:object w:dxaOrig="9253" w:dyaOrig="2797">
          <v:shape id="_x0000_i1027" type="#_x0000_t75" style="width:453.75pt;height:137.25pt" o:ole="">
            <v:imagedata r:id="rId18" o:title=""/>
            <o:lock v:ext="edit" aspectratio="f"/>
          </v:shape>
          <o:OLEObject Type="Embed" ProgID="Excel.Sheet.8" ShapeID="_x0000_i1027" DrawAspect="Content" ObjectID="_1543923549" r:id="rId19"/>
        </w:object>
      </w:r>
    </w:p>
    <w:p w:rsidR="0050738D" w:rsidRPr="00014842" w:rsidRDefault="0050738D" w:rsidP="005B0544">
      <w:pPr>
        <w:pStyle w:val="Nadpis2"/>
        <w:rPr>
          <w:color w:val="auto"/>
        </w:rPr>
      </w:pPr>
      <w:bookmarkStart w:id="5" w:name="_Toc468278039"/>
      <w:r w:rsidRPr="00014842">
        <w:rPr>
          <w:color w:val="auto"/>
        </w:rPr>
        <w:t>Akce spolufinancované z evropských finančních zdrojů</w:t>
      </w:r>
      <w:bookmarkEnd w:id="5"/>
    </w:p>
    <w:bookmarkStart w:id="6" w:name="_MON_1505913172"/>
    <w:bookmarkEnd w:id="6"/>
    <w:p w:rsidR="00627308" w:rsidRPr="00387995" w:rsidRDefault="00A40485" w:rsidP="009A1C5E">
      <w:pPr>
        <w:spacing w:before="180"/>
      </w:pPr>
      <w:r w:rsidRPr="00DF077E">
        <w:rPr>
          <w:color w:val="FF0000"/>
        </w:rPr>
        <w:object w:dxaOrig="9316" w:dyaOrig="4552">
          <v:shape id="_x0000_i1028" type="#_x0000_t75" style="width:455.25pt;height:225.75pt" o:ole="">
            <v:imagedata r:id="rId20" o:title=""/>
          </v:shape>
          <o:OLEObject Type="Embed" ProgID="Excel.Sheet.8" ShapeID="_x0000_i1028" DrawAspect="Content" ObjectID="_1543923550" r:id="rId21"/>
        </w:object>
      </w:r>
    </w:p>
    <w:p w:rsidR="0050738D" w:rsidRPr="00387995" w:rsidRDefault="0050738D"/>
    <w:p w:rsidR="0050738D" w:rsidRPr="00DF077E" w:rsidRDefault="0050738D">
      <w:pPr>
        <w:rPr>
          <w:color w:val="FF0000"/>
        </w:rPr>
        <w:sectPr w:rsidR="0050738D" w:rsidRPr="00DF077E" w:rsidSect="00C34C14">
          <w:headerReference w:type="default" r:id="rId22"/>
          <w:pgSz w:w="11906" w:h="16838"/>
          <w:pgMar w:top="1418" w:right="1418" w:bottom="1418" w:left="1418" w:header="709" w:footer="709" w:gutter="0"/>
          <w:cols w:space="708"/>
          <w:docGrid w:linePitch="360"/>
        </w:sectPr>
      </w:pPr>
    </w:p>
    <w:p w:rsidR="00AA43AC" w:rsidRPr="00AA43AC" w:rsidRDefault="00AA43AC" w:rsidP="00AA43A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AA43AC" w:rsidRPr="00AA43AC" w:rsidTr="003124DB">
        <w:tc>
          <w:tcPr>
            <w:tcW w:w="748" w:type="dxa"/>
          </w:tcPr>
          <w:p w:rsidR="00AA43AC" w:rsidRPr="00AA43AC" w:rsidRDefault="00AA43AC" w:rsidP="00F3400B">
            <w:pPr>
              <w:rPr>
                <w:rFonts w:ascii="Tahoma" w:hAnsi="Tahoma" w:cs="Tahoma"/>
              </w:rPr>
            </w:pPr>
            <w:r w:rsidRPr="00AA43AC">
              <w:rPr>
                <w:rFonts w:ascii="Tahoma" w:hAnsi="Tahoma" w:cs="Tahoma"/>
              </w:rPr>
              <w:br w:type="page"/>
              <w:t>ORJ</w:t>
            </w:r>
          </w:p>
        </w:tc>
        <w:tc>
          <w:tcPr>
            <w:tcW w:w="629" w:type="dxa"/>
          </w:tcPr>
          <w:p w:rsidR="00AA43AC" w:rsidRPr="00AA43AC" w:rsidRDefault="00AA43AC" w:rsidP="00F3400B">
            <w:pPr>
              <w:jc w:val="center"/>
              <w:rPr>
                <w:rFonts w:ascii="Tahoma" w:hAnsi="Tahoma" w:cs="Tahoma"/>
              </w:rPr>
            </w:pPr>
            <w:r w:rsidRPr="00AA43AC">
              <w:rPr>
                <w:rFonts w:ascii="Tahoma" w:hAnsi="Tahoma" w:cs="Tahoma"/>
              </w:rPr>
              <w:t>5</w:t>
            </w:r>
          </w:p>
        </w:tc>
        <w:tc>
          <w:tcPr>
            <w:tcW w:w="7832" w:type="dxa"/>
          </w:tcPr>
          <w:p w:rsidR="00AA43AC" w:rsidRPr="00AA43AC" w:rsidRDefault="00AA43AC" w:rsidP="00F3400B">
            <w:pPr>
              <w:pStyle w:val="Nadpis4"/>
              <w:rPr>
                <w:rFonts w:ascii="Tahoma" w:hAnsi="Tahoma" w:cs="Tahoma"/>
                <w:sz w:val="24"/>
              </w:rPr>
            </w:pPr>
            <w:r w:rsidRPr="00AA43AC">
              <w:rPr>
                <w:rFonts w:ascii="Tahoma" w:hAnsi="Tahoma" w:cs="Tahoma"/>
                <w:sz w:val="24"/>
              </w:rPr>
              <w:t>Odbor informatiky</w:t>
            </w:r>
          </w:p>
        </w:tc>
      </w:tr>
    </w:tbl>
    <w:p w:rsidR="00AA43AC" w:rsidRPr="00AA43AC" w:rsidRDefault="00AA43AC" w:rsidP="00AA43AC">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9"/>
      </w:tblGrid>
      <w:tr w:rsidR="00AA43AC" w:rsidRPr="00AA43AC" w:rsidTr="003124DB">
        <w:tc>
          <w:tcPr>
            <w:tcW w:w="1361" w:type="dxa"/>
          </w:tcPr>
          <w:p w:rsidR="00AA43AC" w:rsidRPr="00AA43AC" w:rsidRDefault="00AA43AC" w:rsidP="00F3400B">
            <w:pPr>
              <w:rPr>
                <w:rFonts w:ascii="Tahoma" w:hAnsi="Tahoma" w:cs="Tahoma"/>
                <w:b/>
                <w:bCs/>
                <w:sz w:val="20"/>
              </w:rPr>
            </w:pPr>
            <w:r w:rsidRPr="00AA43AC">
              <w:rPr>
                <w:rFonts w:ascii="Tahoma" w:hAnsi="Tahoma" w:cs="Tahoma"/>
                <w:b/>
                <w:bCs/>
                <w:sz w:val="20"/>
              </w:rPr>
              <w:t>Název akce</w:t>
            </w:r>
          </w:p>
        </w:tc>
        <w:tc>
          <w:tcPr>
            <w:tcW w:w="5864" w:type="dxa"/>
          </w:tcPr>
          <w:p w:rsidR="00AA43AC" w:rsidRPr="00AA43AC" w:rsidRDefault="00AA43AC" w:rsidP="00F3400B">
            <w:pPr>
              <w:pStyle w:val="Nadpis4"/>
              <w:rPr>
                <w:rFonts w:ascii="Tahoma" w:hAnsi="Tahoma" w:cs="Tahoma"/>
                <w:sz w:val="24"/>
              </w:rPr>
            </w:pPr>
            <w:r w:rsidRPr="00AA43AC">
              <w:rPr>
                <w:rFonts w:ascii="Tahoma" w:hAnsi="Tahoma" w:cs="Tahoma"/>
                <w:sz w:val="24"/>
              </w:rPr>
              <w:t>Kapitálové výdaje – ICT – činnost krajského úřadu</w:t>
            </w:r>
          </w:p>
        </w:tc>
        <w:tc>
          <w:tcPr>
            <w:tcW w:w="1275" w:type="dxa"/>
          </w:tcPr>
          <w:p w:rsidR="00AA43AC" w:rsidRPr="00AA43AC" w:rsidRDefault="00AA43AC" w:rsidP="00F3400B">
            <w:pPr>
              <w:pStyle w:val="Nadpis3"/>
              <w:rPr>
                <w:rFonts w:ascii="Tahoma" w:hAnsi="Tahoma" w:cs="Tahoma"/>
                <w:sz w:val="20"/>
              </w:rPr>
            </w:pPr>
            <w:r w:rsidRPr="00AA43AC">
              <w:rPr>
                <w:rFonts w:ascii="Tahoma" w:hAnsi="Tahoma" w:cs="Tahoma"/>
                <w:sz w:val="20"/>
                <w:szCs w:val="20"/>
              </w:rPr>
              <w:t>Číslo akce</w:t>
            </w:r>
          </w:p>
        </w:tc>
        <w:tc>
          <w:tcPr>
            <w:tcW w:w="709" w:type="dxa"/>
          </w:tcPr>
          <w:p w:rsidR="00AA43AC" w:rsidRPr="00AA43AC" w:rsidRDefault="00AA43AC" w:rsidP="00F3400B">
            <w:pPr>
              <w:jc w:val="right"/>
              <w:rPr>
                <w:rFonts w:ascii="Tahoma" w:hAnsi="Tahoma" w:cs="Tahoma"/>
                <w:sz w:val="20"/>
              </w:rPr>
            </w:pPr>
            <w:r w:rsidRPr="00AA43AC">
              <w:rPr>
                <w:rFonts w:ascii="Tahoma" w:hAnsi="Tahoma" w:cs="Tahoma"/>
                <w:sz w:val="20"/>
              </w:rPr>
              <w:t>5337</w:t>
            </w:r>
          </w:p>
        </w:tc>
      </w:tr>
    </w:tbl>
    <w:p w:rsidR="00AA43AC" w:rsidRPr="00AA43AC" w:rsidRDefault="00AA43AC" w:rsidP="00AA43AC">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417"/>
      </w:tblGrid>
      <w:tr w:rsidR="00AA43AC" w:rsidRPr="00AA43AC" w:rsidTr="003124D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rPr>
                <w:rFonts w:ascii="Tahoma" w:hAnsi="Tahoma" w:cs="Tahoma"/>
                <w:b/>
                <w:bCs/>
                <w:sz w:val="20"/>
              </w:rPr>
            </w:pPr>
            <w:r w:rsidRPr="00AA43A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jc w:val="center"/>
              <w:rPr>
                <w:rFonts w:ascii="Tahoma" w:hAnsi="Tahoma" w:cs="Tahoma"/>
                <w:sz w:val="20"/>
              </w:rPr>
            </w:pPr>
            <w:r w:rsidRPr="00AA43AC">
              <w:rPr>
                <w:rFonts w:ascii="Tahoma" w:hAnsi="Tahoma" w:cs="Tahoma"/>
                <w:sz w:val="20"/>
              </w:rPr>
              <w:t>6172</w:t>
            </w:r>
          </w:p>
        </w:tc>
        <w:tc>
          <w:tcPr>
            <w:tcW w:w="5382" w:type="dxa"/>
            <w:tcBorders>
              <w:top w:val="single" w:sz="4" w:space="0" w:color="auto"/>
              <w:left w:val="single" w:sz="4" w:space="0" w:color="auto"/>
              <w:bottom w:val="single" w:sz="4" w:space="0" w:color="auto"/>
              <w:right w:val="nil"/>
            </w:tcBorders>
          </w:tcPr>
          <w:p w:rsidR="00AA43AC" w:rsidRPr="00AA43AC" w:rsidRDefault="00AA43AC" w:rsidP="00F3400B">
            <w:pPr>
              <w:rPr>
                <w:rFonts w:ascii="Tahoma" w:hAnsi="Tahoma" w:cs="Tahoma"/>
                <w:sz w:val="20"/>
              </w:rPr>
            </w:pPr>
            <w:r w:rsidRPr="00AA43AC">
              <w:rPr>
                <w:rFonts w:ascii="Tahoma" w:hAnsi="Tahoma" w:cs="Tahoma"/>
                <w:sz w:val="20"/>
              </w:rPr>
              <w:t>Činnost regionální správy</w:t>
            </w:r>
          </w:p>
        </w:tc>
        <w:tc>
          <w:tcPr>
            <w:tcW w:w="1417" w:type="dxa"/>
            <w:tcBorders>
              <w:top w:val="single" w:sz="4" w:space="0" w:color="auto"/>
              <w:left w:val="nil"/>
              <w:bottom w:val="single" w:sz="4" w:space="0" w:color="auto"/>
              <w:right w:val="single" w:sz="4" w:space="0" w:color="auto"/>
            </w:tcBorders>
          </w:tcPr>
          <w:p w:rsidR="00AA43AC" w:rsidRPr="00AA43AC" w:rsidRDefault="00AA43AC" w:rsidP="00F3400B">
            <w:pPr>
              <w:jc w:val="right"/>
              <w:rPr>
                <w:rFonts w:ascii="Tahoma" w:hAnsi="Tahoma" w:cs="Tahoma"/>
                <w:sz w:val="20"/>
              </w:rPr>
            </w:pPr>
          </w:p>
        </w:tc>
      </w:tr>
      <w:tr w:rsidR="00AA43AC" w:rsidRPr="00AA43AC" w:rsidTr="003124D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rPr>
                <w:rFonts w:ascii="Tahoma" w:hAnsi="Tahoma" w:cs="Tahoma"/>
                <w:b/>
                <w:bCs/>
                <w:sz w:val="20"/>
              </w:rPr>
            </w:pPr>
            <w:r w:rsidRPr="00AA43A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jc w:val="center"/>
              <w:rPr>
                <w:rFonts w:ascii="Tahoma" w:hAnsi="Tahoma" w:cs="Tahoma"/>
                <w:sz w:val="20"/>
              </w:rPr>
            </w:pPr>
            <w:r w:rsidRPr="00AA43AC">
              <w:rPr>
                <w:rFonts w:ascii="Tahoma" w:hAnsi="Tahoma" w:cs="Tahoma"/>
                <w:sz w:val="20"/>
              </w:rPr>
              <w:t>6111</w:t>
            </w:r>
          </w:p>
          <w:p w:rsidR="00AA43AC" w:rsidRPr="00AA43AC" w:rsidRDefault="00AA43AC" w:rsidP="00F3400B">
            <w:pPr>
              <w:jc w:val="center"/>
              <w:rPr>
                <w:rFonts w:ascii="Tahoma" w:hAnsi="Tahoma" w:cs="Tahoma"/>
                <w:sz w:val="20"/>
              </w:rPr>
            </w:pPr>
            <w:r w:rsidRPr="00AA43AC">
              <w:rPr>
                <w:rFonts w:ascii="Tahoma" w:hAnsi="Tahoma" w:cs="Tahoma"/>
                <w:sz w:val="20"/>
              </w:rPr>
              <w:t>6119</w:t>
            </w:r>
          </w:p>
          <w:p w:rsidR="00AA43AC" w:rsidRPr="00AA43AC" w:rsidRDefault="00AA43AC" w:rsidP="00F3400B">
            <w:pPr>
              <w:jc w:val="center"/>
              <w:rPr>
                <w:rFonts w:ascii="Tahoma" w:hAnsi="Tahoma" w:cs="Tahoma"/>
                <w:sz w:val="20"/>
              </w:rPr>
            </w:pPr>
            <w:r w:rsidRPr="00AA43AC">
              <w:rPr>
                <w:rFonts w:ascii="Tahoma" w:hAnsi="Tahoma" w:cs="Tahoma"/>
                <w:sz w:val="20"/>
              </w:rPr>
              <w:t>6125</w:t>
            </w:r>
          </w:p>
        </w:tc>
        <w:tc>
          <w:tcPr>
            <w:tcW w:w="5382" w:type="dxa"/>
            <w:tcBorders>
              <w:top w:val="single" w:sz="4" w:space="0" w:color="auto"/>
              <w:left w:val="single" w:sz="4" w:space="0" w:color="auto"/>
              <w:bottom w:val="single" w:sz="4" w:space="0" w:color="auto"/>
              <w:right w:val="nil"/>
            </w:tcBorders>
          </w:tcPr>
          <w:p w:rsidR="00AA43AC" w:rsidRPr="00AA43AC" w:rsidRDefault="00AA43AC" w:rsidP="00F3400B">
            <w:pPr>
              <w:rPr>
                <w:rFonts w:ascii="Tahoma" w:hAnsi="Tahoma" w:cs="Tahoma"/>
                <w:sz w:val="20"/>
              </w:rPr>
            </w:pPr>
            <w:r w:rsidRPr="00AA43AC">
              <w:rPr>
                <w:rFonts w:ascii="Tahoma" w:hAnsi="Tahoma" w:cs="Tahoma"/>
                <w:sz w:val="20"/>
              </w:rPr>
              <w:t>Programové vybavení</w:t>
            </w:r>
          </w:p>
          <w:p w:rsidR="00AA43AC" w:rsidRPr="00AA43AC" w:rsidRDefault="00AA43AC" w:rsidP="00F3400B">
            <w:pPr>
              <w:rPr>
                <w:rFonts w:ascii="Tahoma" w:hAnsi="Tahoma" w:cs="Tahoma"/>
                <w:sz w:val="20"/>
              </w:rPr>
            </w:pPr>
            <w:r w:rsidRPr="00AA43AC">
              <w:rPr>
                <w:rFonts w:ascii="Tahoma" w:hAnsi="Tahoma" w:cs="Tahoma"/>
                <w:sz w:val="20"/>
              </w:rPr>
              <w:t>Ostatní nákupy dlouhodobého nehmotného majetku</w:t>
            </w:r>
          </w:p>
          <w:p w:rsidR="00AA43AC" w:rsidRPr="00AA43AC" w:rsidRDefault="00AA43AC" w:rsidP="00F3400B">
            <w:pPr>
              <w:rPr>
                <w:rFonts w:ascii="Tahoma" w:hAnsi="Tahoma" w:cs="Tahoma"/>
                <w:sz w:val="20"/>
              </w:rPr>
            </w:pPr>
            <w:r w:rsidRPr="00AA43AC">
              <w:rPr>
                <w:rFonts w:ascii="Tahoma" w:hAnsi="Tahoma" w:cs="Tahoma"/>
                <w:sz w:val="20"/>
              </w:rPr>
              <w:t>Výpočetní technika</w:t>
            </w:r>
          </w:p>
        </w:tc>
        <w:tc>
          <w:tcPr>
            <w:tcW w:w="1417" w:type="dxa"/>
            <w:tcBorders>
              <w:top w:val="single" w:sz="4" w:space="0" w:color="auto"/>
              <w:left w:val="nil"/>
              <w:bottom w:val="single" w:sz="4" w:space="0" w:color="auto"/>
              <w:right w:val="single" w:sz="4" w:space="0" w:color="auto"/>
            </w:tcBorders>
          </w:tcPr>
          <w:p w:rsidR="00AA43AC" w:rsidRPr="00AA43AC" w:rsidRDefault="00AA43AC" w:rsidP="00F3400B">
            <w:pPr>
              <w:jc w:val="right"/>
              <w:rPr>
                <w:rFonts w:ascii="Tahoma" w:hAnsi="Tahoma" w:cs="Tahoma"/>
                <w:sz w:val="20"/>
              </w:rPr>
            </w:pPr>
            <w:r w:rsidRPr="00AA43AC">
              <w:rPr>
                <w:rFonts w:ascii="Tahoma" w:hAnsi="Tahoma" w:cs="Tahoma"/>
                <w:sz w:val="20"/>
              </w:rPr>
              <w:t>5 150</w:t>
            </w:r>
          </w:p>
          <w:p w:rsidR="00AA43AC" w:rsidRPr="00AA43AC" w:rsidRDefault="00AA43AC" w:rsidP="00F3400B">
            <w:pPr>
              <w:jc w:val="right"/>
              <w:rPr>
                <w:rFonts w:ascii="Tahoma" w:hAnsi="Tahoma" w:cs="Tahoma"/>
                <w:sz w:val="20"/>
              </w:rPr>
            </w:pPr>
            <w:r w:rsidRPr="00AA43AC">
              <w:rPr>
                <w:rFonts w:ascii="Tahoma" w:hAnsi="Tahoma" w:cs="Tahoma"/>
                <w:sz w:val="20"/>
              </w:rPr>
              <w:t>316</w:t>
            </w:r>
          </w:p>
          <w:p w:rsidR="00AA43AC" w:rsidRPr="00AA43AC" w:rsidRDefault="00AA43AC" w:rsidP="00F3400B">
            <w:pPr>
              <w:jc w:val="right"/>
              <w:rPr>
                <w:rFonts w:ascii="Tahoma" w:hAnsi="Tahoma" w:cs="Tahoma"/>
                <w:sz w:val="20"/>
              </w:rPr>
            </w:pPr>
            <w:r w:rsidRPr="00AA43AC">
              <w:rPr>
                <w:rFonts w:ascii="Tahoma" w:hAnsi="Tahoma" w:cs="Tahoma"/>
                <w:sz w:val="20"/>
              </w:rPr>
              <w:t>3 230</w:t>
            </w:r>
          </w:p>
        </w:tc>
      </w:tr>
    </w:tbl>
    <w:p w:rsidR="00AA43AC" w:rsidRPr="00AA43AC" w:rsidRDefault="00AA43AC" w:rsidP="00AA43A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7"/>
        <w:gridCol w:w="1004"/>
        <w:gridCol w:w="1401"/>
      </w:tblGrid>
      <w:tr w:rsidR="00AA43AC" w:rsidRPr="00AA43AC" w:rsidTr="00B90FC0">
        <w:trPr>
          <w:trHeight w:val="454"/>
        </w:trPr>
        <w:tc>
          <w:tcPr>
            <w:tcW w:w="6799" w:type="dxa"/>
            <w:tcBorders>
              <w:top w:val="single" w:sz="4" w:space="0" w:color="auto"/>
              <w:left w:val="single" w:sz="4" w:space="0" w:color="auto"/>
              <w:bottom w:val="single" w:sz="4" w:space="0" w:color="auto"/>
              <w:right w:val="nil"/>
            </w:tcBorders>
            <w:vAlign w:val="bottom"/>
          </w:tcPr>
          <w:p w:rsidR="00AA43AC" w:rsidRPr="00AA43AC" w:rsidRDefault="00AA43AC" w:rsidP="00F3400B">
            <w:pPr>
              <w:rPr>
                <w:rFonts w:ascii="Tahoma" w:hAnsi="Tahoma" w:cs="Tahoma"/>
                <w:bCs/>
                <w:sz w:val="20"/>
                <w:szCs w:val="20"/>
              </w:rPr>
            </w:pPr>
            <w:r w:rsidRPr="00AA43A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AA43AC" w:rsidRPr="00AA43AC" w:rsidRDefault="00AA43AC" w:rsidP="00F3400B">
            <w:pPr>
              <w:jc w:val="center"/>
              <w:rPr>
                <w:rFonts w:ascii="Tahoma" w:hAnsi="Tahoma" w:cs="Tahoma"/>
                <w:b/>
                <w:bCs/>
                <w:sz w:val="20"/>
              </w:rPr>
            </w:pPr>
            <w:r w:rsidRPr="00AA43A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A43AC" w:rsidRPr="00AA43AC" w:rsidRDefault="00AA43AC" w:rsidP="00F3400B">
            <w:pPr>
              <w:jc w:val="right"/>
              <w:rPr>
                <w:rFonts w:ascii="Tahoma" w:hAnsi="Tahoma" w:cs="Tahoma"/>
                <w:bCs/>
                <w:sz w:val="20"/>
              </w:rPr>
            </w:pPr>
            <w:r w:rsidRPr="00AA43AC">
              <w:rPr>
                <w:rFonts w:ascii="Tahoma" w:hAnsi="Tahoma" w:cs="Tahoma"/>
                <w:bCs/>
                <w:sz w:val="20"/>
              </w:rPr>
              <w:t>3 146</w:t>
            </w:r>
          </w:p>
        </w:tc>
      </w:tr>
      <w:tr w:rsidR="00AA43AC" w:rsidRPr="00AA43AC" w:rsidTr="00B90FC0">
        <w:trPr>
          <w:trHeight w:val="454"/>
        </w:trPr>
        <w:tc>
          <w:tcPr>
            <w:tcW w:w="6799" w:type="dxa"/>
            <w:tcBorders>
              <w:top w:val="single" w:sz="4" w:space="0" w:color="auto"/>
              <w:left w:val="single" w:sz="4" w:space="0" w:color="auto"/>
              <w:bottom w:val="single" w:sz="4" w:space="0" w:color="auto"/>
              <w:right w:val="nil"/>
            </w:tcBorders>
            <w:vAlign w:val="bottom"/>
          </w:tcPr>
          <w:p w:rsidR="00AA43AC" w:rsidRPr="00AA43AC" w:rsidRDefault="00AA43AC" w:rsidP="00F3400B">
            <w:pPr>
              <w:rPr>
                <w:rFonts w:ascii="Tahoma" w:hAnsi="Tahoma" w:cs="Tahoma"/>
                <w:b/>
                <w:bCs/>
                <w:sz w:val="20"/>
                <w:szCs w:val="20"/>
              </w:rPr>
            </w:pPr>
            <w:r w:rsidRPr="00AA43A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AA43AC" w:rsidRPr="00AA43AC" w:rsidRDefault="00AA43AC" w:rsidP="00F3400B">
            <w:pPr>
              <w:jc w:val="center"/>
              <w:rPr>
                <w:rFonts w:ascii="Tahoma" w:hAnsi="Tahoma" w:cs="Tahoma"/>
                <w:bCs/>
                <w:sz w:val="20"/>
                <w:szCs w:val="20"/>
              </w:rPr>
            </w:pPr>
            <w:r w:rsidRPr="00AA43A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A43AC" w:rsidRPr="00AA43AC" w:rsidRDefault="00AA43AC" w:rsidP="00F3400B">
            <w:pPr>
              <w:jc w:val="right"/>
              <w:rPr>
                <w:rFonts w:ascii="Tahoma" w:hAnsi="Tahoma" w:cs="Tahoma"/>
                <w:bCs/>
                <w:sz w:val="20"/>
              </w:rPr>
            </w:pPr>
            <w:r w:rsidRPr="00AA43AC">
              <w:rPr>
                <w:rFonts w:ascii="Tahoma" w:hAnsi="Tahoma" w:cs="Tahoma"/>
                <w:bCs/>
                <w:sz w:val="20"/>
              </w:rPr>
              <w:t>6 556</w:t>
            </w:r>
          </w:p>
        </w:tc>
      </w:tr>
      <w:tr w:rsidR="00AA43AC" w:rsidRPr="00AA43AC" w:rsidTr="00B90FC0">
        <w:trPr>
          <w:trHeight w:val="454"/>
        </w:trPr>
        <w:tc>
          <w:tcPr>
            <w:tcW w:w="6799" w:type="dxa"/>
            <w:tcBorders>
              <w:top w:val="single" w:sz="4" w:space="0" w:color="auto"/>
              <w:left w:val="single" w:sz="4" w:space="0" w:color="auto"/>
              <w:bottom w:val="single" w:sz="4" w:space="0" w:color="auto"/>
              <w:right w:val="nil"/>
            </w:tcBorders>
            <w:vAlign w:val="bottom"/>
          </w:tcPr>
          <w:p w:rsidR="00AA43AC" w:rsidRPr="00AA43AC" w:rsidRDefault="00AA43AC" w:rsidP="00F3400B">
            <w:pPr>
              <w:rPr>
                <w:rFonts w:ascii="Tahoma" w:hAnsi="Tahoma" w:cs="Tahoma"/>
                <w:b/>
                <w:bCs/>
                <w:sz w:val="20"/>
                <w:szCs w:val="20"/>
              </w:rPr>
            </w:pPr>
            <w:r w:rsidRPr="00AA43A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AA43AC" w:rsidRPr="00AA43AC" w:rsidRDefault="00AA43AC" w:rsidP="00F3400B">
            <w:pPr>
              <w:jc w:val="center"/>
              <w:rPr>
                <w:rFonts w:ascii="Tahoma" w:hAnsi="Tahoma" w:cs="Tahoma"/>
                <w:sz w:val="20"/>
                <w:szCs w:val="20"/>
              </w:rPr>
            </w:pPr>
            <w:r w:rsidRPr="00AA43A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A43AC" w:rsidRPr="00AA43AC" w:rsidRDefault="00AA43AC" w:rsidP="00F3400B">
            <w:pPr>
              <w:jc w:val="right"/>
              <w:rPr>
                <w:rFonts w:ascii="Tahoma" w:hAnsi="Tahoma" w:cs="Tahoma"/>
                <w:b/>
                <w:sz w:val="20"/>
              </w:rPr>
            </w:pPr>
            <w:r w:rsidRPr="00AA43AC">
              <w:rPr>
                <w:rFonts w:ascii="Tahoma" w:hAnsi="Tahoma" w:cs="Tahoma"/>
                <w:b/>
                <w:sz w:val="20"/>
              </w:rPr>
              <w:t>8 696</w:t>
            </w:r>
          </w:p>
        </w:tc>
      </w:tr>
      <w:tr w:rsidR="00AA43AC" w:rsidRPr="00AA43AC" w:rsidTr="00B90FC0">
        <w:trPr>
          <w:trHeight w:val="454"/>
        </w:trPr>
        <w:tc>
          <w:tcPr>
            <w:tcW w:w="6799" w:type="dxa"/>
            <w:tcBorders>
              <w:top w:val="single" w:sz="4" w:space="0" w:color="auto"/>
              <w:left w:val="single" w:sz="4" w:space="0" w:color="auto"/>
              <w:bottom w:val="single" w:sz="4" w:space="0" w:color="auto"/>
              <w:right w:val="nil"/>
            </w:tcBorders>
            <w:vAlign w:val="bottom"/>
          </w:tcPr>
          <w:p w:rsidR="00AA43AC" w:rsidRPr="00AA43AC" w:rsidRDefault="00AA43AC" w:rsidP="00F3400B">
            <w:pPr>
              <w:rPr>
                <w:rFonts w:ascii="Tahoma" w:hAnsi="Tahoma" w:cs="Tahoma"/>
                <w:sz w:val="20"/>
                <w:szCs w:val="20"/>
              </w:rPr>
            </w:pPr>
            <w:r w:rsidRPr="00AA43A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AA43AC" w:rsidRPr="00AA43AC" w:rsidRDefault="00AA43AC" w:rsidP="00F3400B">
            <w:pPr>
              <w:jc w:val="center"/>
              <w:rPr>
                <w:rFonts w:ascii="Tahoma" w:hAnsi="Tahoma" w:cs="Tahoma"/>
                <w:sz w:val="20"/>
                <w:szCs w:val="20"/>
              </w:rPr>
            </w:pPr>
            <w:r w:rsidRPr="00AA43A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A43AC" w:rsidRPr="00AA43AC" w:rsidRDefault="00AA43AC" w:rsidP="00F3400B">
            <w:pPr>
              <w:jc w:val="right"/>
              <w:rPr>
                <w:rFonts w:ascii="Tahoma" w:hAnsi="Tahoma" w:cs="Tahoma"/>
                <w:sz w:val="20"/>
              </w:rPr>
            </w:pPr>
            <w:r w:rsidRPr="00AA43AC">
              <w:rPr>
                <w:rFonts w:ascii="Tahoma" w:hAnsi="Tahoma" w:cs="Tahoma"/>
                <w:sz w:val="20"/>
              </w:rPr>
              <w:t>8 696</w:t>
            </w:r>
          </w:p>
        </w:tc>
      </w:tr>
    </w:tbl>
    <w:p w:rsidR="00AA43AC" w:rsidRPr="00AA43AC" w:rsidRDefault="00AA43AC" w:rsidP="00AA43AC">
      <w:pPr>
        <w:rPr>
          <w:rFonts w:ascii="Tahoma" w:hAnsi="Tahoma" w:cs="Tahoma"/>
          <w:sz w:val="20"/>
        </w:rPr>
      </w:pPr>
    </w:p>
    <w:p w:rsidR="00AA43AC" w:rsidRPr="00AA43AC" w:rsidRDefault="00AA43AC" w:rsidP="00AA43AC">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1.</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Zákonná úprava:</w:t>
            </w:r>
          </w:p>
          <w:p w:rsidR="00AA43AC" w:rsidRPr="00AA43AC" w:rsidRDefault="00AA43AC" w:rsidP="00F3400B">
            <w:pPr>
              <w:rPr>
                <w:rFonts w:ascii="Tahoma" w:hAnsi="Tahoma" w:cs="Tahoma"/>
                <w:b/>
                <w:bCs/>
                <w:sz w:val="20"/>
              </w:rPr>
            </w:pPr>
          </w:p>
        </w:tc>
        <w:tc>
          <w:tcPr>
            <w:tcW w:w="6378" w:type="dxa"/>
          </w:tcPr>
          <w:p w:rsidR="00AA43AC" w:rsidRPr="00AA43AC" w:rsidRDefault="00AA43AC" w:rsidP="00F3400B">
            <w:pPr>
              <w:pStyle w:val="Zkladntext"/>
              <w:spacing w:after="0"/>
              <w:rPr>
                <w:rFonts w:ascii="Tahoma" w:hAnsi="Tahoma" w:cs="Tahoma"/>
                <w:sz w:val="20"/>
                <w:szCs w:val="20"/>
              </w:rPr>
            </w:pPr>
            <w:r w:rsidRPr="00AA43AC">
              <w:rPr>
                <w:rFonts w:ascii="Tahoma" w:hAnsi="Tahoma" w:cs="Tahoma"/>
                <w:sz w:val="20"/>
                <w:szCs w:val="20"/>
              </w:rPr>
              <w:t>Zákon č. 129/2000 Sb., o krajích (krajské zřízení), ve znění pozdějších předpisů.</w:t>
            </w:r>
          </w:p>
          <w:p w:rsidR="00AA43AC" w:rsidRPr="00AA43AC" w:rsidRDefault="00AA43AC" w:rsidP="00F3400B">
            <w:pPr>
              <w:pStyle w:val="Zkladntext"/>
              <w:spacing w:after="0"/>
              <w:rPr>
                <w:rFonts w:ascii="Tahoma" w:hAnsi="Tahoma" w:cs="Tahoma"/>
                <w:sz w:val="20"/>
                <w:szCs w:val="20"/>
              </w:rPr>
            </w:pP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2.</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Zdůvodnění akce</w:t>
            </w:r>
          </w:p>
          <w:p w:rsidR="00AA43AC" w:rsidRPr="00AA43AC" w:rsidRDefault="00AA43AC" w:rsidP="00F3400B">
            <w:pPr>
              <w:rPr>
                <w:rFonts w:ascii="Tahoma" w:hAnsi="Tahoma" w:cs="Tahoma"/>
                <w:b/>
                <w:bCs/>
                <w:sz w:val="20"/>
              </w:rPr>
            </w:pPr>
            <w:r w:rsidRPr="00AA43AC">
              <w:rPr>
                <w:rFonts w:ascii="Tahoma" w:hAnsi="Tahoma" w:cs="Tahoma"/>
                <w:b/>
                <w:bCs/>
                <w:sz w:val="20"/>
              </w:rPr>
              <w:t>- cíle akce:</w:t>
            </w:r>
          </w:p>
          <w:p w:rsidR="00AA43AC" w:rsidRPr="00AA43AC" w:rsidRDefault="00AA43AC" w:rsidP="00F3400B">
            <w:pPr>
              <w:rPr>
                <w:rFonts w:ascii="Tahoma" w:hAnsi="Tahoma" w:cs="Tahoma"/>
                <w:b/>
                <w:bCs/>
                <w:sz w:val="20"/>
              </w:rPr>
            </w:pPr>
          </w:p>
        </w:tc>
        <w:tc>
          <w:tcPr>
            <w:tcW w:w="6378" w:type="dxa"/>
          </w:tcPr>
          <w:p w:rsidR="00AA43AC" w:rsidRPr="00AA43AC" w:rsidRDefault="00AA43AC" w:rsidP="00F3400B">
            <w:pPr>
              <w:jc w:val="both"/>
              <w:rPr>
                <w:rFonts w:ascii="Tahoma" w:hAnsi="Tahoma" w:cs="Tahoma"/>
                <w:sz w:val="20"/>
              </w:rPr>
            </w:pPr>
            <w:r w:rsidRPr="00AA43AC">
              <w:rPr>
                <w:rFonts w:ascii="Tahoma" w:hAnsi="Tahoma" w:cs="Tahoma"/>
                <w:sz w:val="20"/>
              </w:rPr>
              <w:t>Jedná se o investiční výdaje v rámci činnosti krajského úřadu, a to výdaje související zejména s monitorováním datových toků (licence a</w:t>
            </w:r>
            <w:r w:rsidR="00E6400A">
              <w:rPr>
                <w:rFonts w:ascii="Tahoma" w:hAnsi="Tahoma" w:cs="Tahoma"/>
                <w:sz w:val="20"/>
              </w:rPr>
              <w:t> </w:t>
            </w:r>
            <w:r w:rsidRPr="00AA43AC">
              <w:rPr>
                <w:rFonts w:ascii="Tahoma" w:hAnsi="Tahoma" w:cs="Tahoma"/>
                <w:sz w:val="20"/>
              </w:rPr>
              <w:t>hardware), úplným elektronickým podáním, zabezpečeným cloudovým sdílením dat, pořízením aplikace pro audit koncových zařízení, obměnou serveru a aktivních prvků počítačové sítě.</w:t>
            </w:r>
          </w:p>
          <w:p w:rsidR="00AA43AC" w:rsidRPr="00AA43AC" w:rsidRDefault="00AA43AC" w:rsidP="00F3400B">
            <w:pPr>
              <w:jc w:val="both"/>
              <w:rPr>
                <w:rFonts w:ascii="Tahoma" w:hAnsi="Tahoma" w:cs="Tahoma"/>
                <w:sz w:val="20"/>
              </w:rPr>
            </w:pP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3.</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Forma použití:</w:t>
            </w:r>
          </w:p>
          <w:p w:rsidR="00AA43AC" w:rsidRPr="00AA43AC" w:rsidRDefault="00AA43AC" w:rsidP="00F3400B">
            <w:pPr>
              <w:rPr>
                <w:rFonts w:ascii="Tahoma" w:hAnsi="Tahoma" w:cs="Tahoma"/>
                <w:b/>
                <w:bCs/>
                <w:sz w:val="20"/>
              </w:rPr>
            </w:pPr>
          </w:p>
        </w:tc>
        <w:tc>
          <w:tcPr>
            <w:tcW w:w="6378" w:type="dxa"/>
          </w:tcPr>
          <w:p w:rsidR="00AA43AC" w:rsidRPr="00AA43AC" w:rsidRDefault="00AA43AC" w:rsidP="00F3400B">
            <w:pPr>
              <w:jc w:val="both"/>
              <w:rPr>
                <w:rFonts w:ascii="Tahoma" w:hAnsi="Tahoma" w:cs="Tahoma"/>
                <w:sz w:val="20"/>
              </w:rPr>
            </w:pPr>
            <w:r w:rsidRPr="00AA43AC">
              <w:rPr>
                <w:rFonts w:ascii="Tahoma" w:hAnsi="Tahoma" w:cs="Tahoma"/>
                <w:sz w:val="20"/>
              </w:rPr>
              <w:t>Výdaj kraje</w:t>
            </w: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4.</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 xml:space="preserve">Možnosti </w:t>
            </w:r>
          </w:p>
          <w:p w:rsidR="00AA43AC" w:rsidRPr="00AA43AC" w:rsidRDefault="00AA43AC" w:rsidP="00F3400B">
            <w:pPr>
              <w:rPr>
                <w:rFonts w:ascii="Tahoma" w:hAnsi="Tahoma" w:cs="Tahoma"/>
                <w:b/>
                <w:bCs/>
                <w:sz w:val="20"/>
              </w:rPr>
            </w:pPr>
            <w:r w:rsidRPr="00AA43AC">
              <w:rPr>
                <w:rFonts w:ascii="Tahoma" w:hAnsi="Tahoma" w:cs="Tahoma"/>
                <w:b/>
                <w:bCs/>
                <w:sz w:val="20"/>
              </w:rPr>
              <w:t>spolufinancování:</w:t>
            </w:r>
          </w:p>
          <w:p w:rsidR="00AA43AC" w:rsidRPr="00AA43AC" w:rsidRDefault="00AA43AC" w:rsidP="00F3400B">
            <w:pPr>
              <w:rPr>
                <w:rFonts w:ascii="Tahoma" w:hAnsi="Tahoma" w:cs="Tahoma"/>
                <w:sz w:val="20"/>
              </w:rPr>
            </w:pPr>
          </w:p>
        </w:tc>
        <w:tc>
          <w:tcPr>
            <w:tcW w:w="6378"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5.</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Období realizace akce:</w:t>
            </w:r>
          </w:p>
          <w:p w:rsidR="00AA43AC" w:rsidRPr="00AA43AC" w:rsidRDefault="00AA43AC" w:rsidP="00F3400B">
            <w:pPr>
              <w:rPr>
                <w:rFonts w:ascii="Tahoma" w:hAnsi="Tahoma" w:cs="Tahoma"/>
                <w:b/>
                <w:bCs/>
                <w:sz w:val="20"/>
              </w:rPr>
            </w:pPr>
          </w:p>
        </w:tc>
        <w:tc>
          <w:tcPr>
            <w:tcW w:w="6378" w:type="dxa"/>
          </w:tcPr>
          <w:p w:rsidR="00AA43AC" w:rsidRPr="00AA43AC" w:rsidRDefault="00AA43AC" w:rsidP="00F3400B">
            <w:pPr>
              <w:jc w:val="both"/>
              <w:rPr>
                <w:rFonts w:ascii="Tahoma" w:hAnsi="Tahoma" w:cs="Tahoma"/>
                <w:sz w:val="20"/>
              </w:rPr>
            </w:pPr>
            <w:r w:rsidRPr="00AA43AC">
              <w:rPr>
                <w:rFonts w:ascii="Tahoma" w:hAnsi="Tahoma" w:cs="Tahoma"/>
                <w:sz w:val="20"/>
              </w:rPr>
              <w:t>2017</w:t>
            </w: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6.</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zdrojů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u víceletých akcí</w:t>
            </w:r>
          </w:p>
          <w:p w:rsidR="00AA43AC" w:rsidRPr="00AA43AC" w:rsidRDefault="00AA43AC" w:rsidP="00F3400B">
            <w:pPr>
              <w:rPr>
                <w:rFonts w:ascii="Tahoma" w:hAnsi="Tahoma" w:cs="Tahoma"/>
                <w:bCs/>
                <w:i/>
                <w:sz w:val="18"/>
                <w:szCs w:val="18"/>
              </w:rPr>
            </w:pPr>
          </w:p>
        </w:tc>
        <w:tc>
          <w:tcPr>
            <w:tcW w:w="6378"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r w:rsidR="00AA43AC" w:rsidRPr="00AA43AC" w:rsidTr="00F3400B">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7.</w:t>
            </w:r>
          </w:p>
        </w:tc>
        <w:tc>
          <w:tcPr>
            <w:tcW w:w="2504"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zvýšených provozních výdajů v souvislosti s realizací akce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např. výdaje na udržitelnost projektu</w:t>
            </w:r>
          </w:p>
          <w:p w:rsidR="00AA43AC" w:rsidRPr="00AA43AC" w:rsidRDefault="00AA43AC" w:rsidP="00F3400B">
            <w:pPr>
              <w:rPr>
                <w:rFonts w:ascii="Tahoma" w:hAnsi="Tahoma" w:cs="Tahoma"/>
                <w:b/>
                <w:bCs/>
                <w:sz w:val="20"/>
              </w:rPr>
            </w:pPr>
          </w:p>
        </w:tc>
        <w:tc>
          <w:tcPr>
            <w:tcW w:w="6378"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bl>
    <w:p w:rsidR="00AA43AC" w:rsidRPr="00AA43AC" w:rsidRDefault="00AA43AC">
      <w:pPr>
        <w:rPr>
          <w:rFonts w:ascii="Tahoma" w:hAnsi="Tahoma" w:cs="Tahoma"/>
        </w:rPr>
      </w:pPr>
      <w:r w:rsidRPr="00AA43AC">
        <w:rPr>
          <w:rFonts w:ascii="Tahoma" w:hAnsi="Tahoma" w:cs="Tahoma"/>
        </w:rPr>
        <w:br w:type="page"/>
      </w:r>
    </w:p>
    <w:p w:rsidR="00AA43AC" w:rsidRPr="00AA43AC" w:rsidRDefault="00AA43AC" w:rsidP="00AA43AC">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598"/>
        <w:gridCol w:w="7887"/>
      </w:tblGrid>
      <w:tr w:rsidR="00AA43AC" w:rsidRPr="00AA43AC" w:rsidTr="00F3400B">
        <w:tc>
          <w:tcPr>
            <w:tcW w:w="748" w:type="dxa"/>
          </w:tcPr>
          <w:p w:rsidR="00AA43AC" w:rsidRPr="00AA43AC" w:rsidRDefault="00AA43AC" w:rsidP="00F3400B">
            <w:pPr>
              <w:rPr>
                <w:rFonts w:ascii="Tahoma" w:hAnsi="Tahoma" w:cs="Tahoma"/>
              </w:rPr>
            </w:pPr>
            <w:r w:rsidRPr="00AA43AC">
              <w:rPr>
                <w:rFonts w:ascii="Tahoma" w:hAnsi="Tahoma" w:cs="Tahoma"/>
              </w:rPr>
              <w:br w:type="page"/>
              <w:t>ORJ</w:t>
            </w:r>
          </w:p>
        </w:tc>
        <w:tc>
          <w:tcPr>
            <w:tcW w:w="598" w:type="dxa"/>
          </w:tcPr>
          <w:p w:rsidR="00AA43AC" w:rsidRPr="00AA43AC" w:rsidRDefault="00AA43AC" w:rsidP="00F3400B">
            <w:pPr>
              <w:jc w:val="center"/>
              <w:rPr>
                <w:rFonts w:ascii="Tahoma" w:hAnsi="Tahoma" w:cs="Tahoma"/>
              </w:rPr>
            </w:pPr>
            <w:r w:rsidRPr="00AA43AC">
              <w:rPr>
                <w:rFonts w:ascii="Tahoma" w:hAnsi="Tahoma" w:cs="Tahoma"/>
              </w:rPr>
              <w:t>2</w:t>
            </w:r>
          </w:p>
        </w:tc>
        <w:tc>
          <w:tcPr>
            <w:tcW w:w="7887" w:type="dxa"/>
          </w:tcPr>
          <w:p w:rsidR="00AA43AC" w:rsidRPr="00AA43AC" w:rsidRDefault="00AA43AC" w:rsidP="00F3400B">
            <w:pPr>
              <w:pStyle w:val="Nadpis4"/>
              <w:rPr>
                <w:rFonts w:ascii="Tahoma" w:hAnsi="Tahoma" w:cs="Tahoma"/>
                <w:sz w:val="24"/>
              </w:rPr>
            </w:pPr>
            <w:r w:rsidRPr="00AA43AC">
              <w:rPr>
                <w:rFonts w:ascii="Tahoma" w:hAnsi="Tahoma" w:cs="Tahoma"/>
                <w:sz w:val="24"/>
              </w:rPr>
              <w:t>Odbor kancelář ředitele krajského úřadu</w:t>
            </w:r>
          </w:p>
        </w:tc>
      </w:tr>
    </w:tbl>
    <w:p w:rsidR="00AA43AC" w:rsidRPr="00AA43AC" w:rsidRDefault="00AA43AC" w:rsidP="00AA43A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A43AC" w:rsidRPr="00AA43AC" w:rsidTr="00F3400B">
        <w:tc>
          <w:tcPr>
            <w:tcW w:w="1364" w:type="dxa"/>
          </w:tcPr>
          <w:p w:rsidR="00AA43AC" w:rsidRPr="00AA43AC" w:rsidRDefault="00AA43AC" w:rsidP="00F3400B">
            <w:pPr>
              <w:rPr>
                <w:rFonts w:ascii="Tahoma" w:hAnsi="Tahoma" w:cs="Tahoma"/>
                <w:b/>
                <w:bCs/>
                <w:sz w:val="20"/>
              </w:rPr>
            </w:pPr>
            <w:r w:rsidRPr="00AA43AC">
              <w:rPr>
                <w:rFonts w:ascii="Tahoma" w:hAnsi="Tahoma" w:cs="Tahoma"/>
                <w:b/>
                <w:bCs/>
                <w:sz w:val="20"/>
              </w:rPr>
              <w:t>Název akce</w:t>
            </w:r>
          </w:p>
        </w:tc>
        <w:tc>
          <w:tcPr>
            <w:tcW w:w="5998" w:type="dxa"/>
          </w:tcPr>
          <w:p w:rsidR="00AA43AC" w:rsidRPr="00AA43AC" w:rsidRDefault="00AA43AC" w:rsidP="00F3400B">
            <w:pPr>
              <w:pStyle w:val="Nadpis4"/>
              <w:rPr>
                <w:rFonts w:ascii="Tahoma" w:hAnsi="Tahoma" w:cs="Tahoma"/>
                <w:sz w:val="24"/>
              </w:rPr>
            </w:pPr>
            <w:r w:rsidRPr="00AA43AC">
              <w:rPr>
                <w:rFonts w:ascii="Tahoma" w:hAnsi="Tahoma" w:cs="Tahoma"/>
                <w:sz w:val="24"/>
              </w:rPr>
              <w:t>Ostatní kapitálové výdaje - činnost krajského úřadu</w:t>
            </w:r>
          </w:p>
        </w:tc>
        <w:tc>
          <w:tcPr>
            <w:tcW w:w="1247" w:type="dxa"/>
          </w:tcPr>
          <w:p w:rsidR="00AA43AC" w:rsidRPr="00AA43AC" w:rsidRDefault="00AA43AC" w:rsidP="00F3400B">
            <w:pPr>
              <w:pStyle w:val="Nadpis3"/>
              <w:rPr>
                <w:rFonts w:ascii="Tahoma" w:hAnsi="Tahoma" w:cs="Tahoma"/>
                <w:sz w:val="20"/>
              </w:rPr>
            </w:pPr>
            <w:r w:rsidRPr="00AA43AC">
              <w:rPr>
                <w:rFonts w:ascii="Tahoma" w:hAnsi="Tahoma" w:cs="Tahoma"/>
                <w:sz w:val="20"/>
                <w:szCs w:val="20"/>
              </w:rPr>
              <w:t>Číslo akce</w:t>
            </w:r>
          </w:p>
        </w:tc>
        <w:tc>
          <w:tcPr>
            <w:tcW w:w="624" w:type="dxa"/>
          </w:tcPr>
          <w:p w:rsidR="00AA43AC" w:rsidRPr="00AA43AC" w:rsidRDefault="00AA43AC" w:rsidP="00F3400B">
            <w:pPr>
              <w:jc w:val="right"/>
              <w:rPr>
                <w:rFonts w:ascii="Tahoma" w:hAnsi="Tahoma" w:cs="Tahoma"/>
                <w:sz w:val="20"/>
              </w:rPr>
            </w:pPr>
            <w:r w:rsidRPr="00AA43AC">
              <w:rPr>
                <w:rFonts w:ascii="Tahoma" w:hAnsi="Tahoma" w:cs="Tahoma"/>
                <w:sz w:val="20"/>
              </w:rPr>
              <w:t>5338</w:t>
            </w:r>
          </w:p>
        </w:tc>
      </w:tr>
    </w:tbl>
    <w:p w:rsidR="00AA43AC" w:rsidRPr="00AA43AC" w:rsidRDefault="00AA43AC" w:rsidP="00AA43A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A43AC" w:rsidRPr="00AA43AC"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rPr>
                <w:rFonts w:ascii="Tahoma" w:hAnsi="Tahoma" w:cs="Tahoma"/>
                <w:b/>
                <w:bCs/>
                <w:sz w:val="20"/>
              </w:rPr>
            </w:pPr>
            <w:r w:rsidRPr="00AA43A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jc w:val="center"/>
              <w:rPr>
                <w:rFonts w:ascii="Tahoma" w:hAnsi="Tahoma" w:cs="Tahoma"/>
                <w:sz w:val="20"/>
              </w:rPr>
            </w:pPr>
            <w:r w:rsidRPr="00AA43AC">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AA43AC" w:rsidRPr="00AA43AC" w:rsidRDefault="00AA43AC" w:rsidP="00F3400B">
            <w:pPr>
              <w:rPr>
                <w:rFonts w:ascii="Tahoma" w:hAnsi="Tahoma" w:cs="Tahoma"/>
                <w:sz w:val="20"/>
              </w:rPr>
            </w:pPr>
            <w:r w:rsidRPr="00AA43AC">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AA43AC" w:rsidRPr="00AA43AC" w:rsidRDefault="00AA43AC" w:rsidP="00F3400B">
            <w:pPr>
              <w:jc w:val="right"/>
              <w:rPr>
                <w:rFonts w:ascii="Tahoma" w:hAnsi="Tahoma" w:cs="Tahoma"/>
                <w:sz w:val="20"/>
              </w:rPr>
            </w:pPr>
          </w:p>
        </w:tc>
      </w:tr>
      <w:tr w:rsidR="00AA43AC" w:rsidRPr="0038411B"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rPr>
            </w:pPr>
            <w:r w:rsidRPr="0038411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jc w:val="center"/>
              <w:rPr>
                <w:rFonts w:ascii="Tahoma" w:hAnsi="Tahoma" w:cs="Tahoma"/>
                <w:sz w:val="20"/>
              </w:rPr>
            </w:pPr>
            <w:r w:rsidRPr="0038411B">
              <w:rPr>
                <w:rFonts w:ascii="Tahoma" w:hAnsi="Tahoma" w:cs="Tahoma"/>
                <w:sz w:val="20"/>
              </w:rPr>
              <w:t>6121</w:t>
            </w:r>
          </w:p>
          <w:p w:rsidR="00AA43AC" w:rsidRPr="0038411B" w:rsidRDefault="00AA43AC" w:rsidP="00F3400B">
            <w:pPr>
              <w:jc w:val="center"/>
              <w:rPr>
                <w:rFonts w:ascii="Tahoma" w:hAnsi="Tahoma" w:cs="Tahoma"/>
                <w:sz w:val="20"/>
              </w:rPr>
            </w:pPr>
            <w:r w:rsidRPr="0038411B">
              <w:rPr>
                <w:rFonts w:ascii="Tahoma" w:hAnsi="Tahoma" w:cs="Tahoma"/>
                <w:sz w:val="20"/>
              </w:rPr>
              <w:t>6122</w:t>
            </w:r>
          </w:p>
          <w:p w:rsidR="00AA43AC" w:rsidRPr="0038411B" w:rsidRDefault="00AA43AC" w:rsidP="00F3400B">
            <w:pPr>
              <w:jc w:val="center"/>
              <w:rPr>
                <w:rFonts w:ascii="Tahoma" w:hAnsi="Tahoma" w:cs="Tahoma"/>
                <w:sz w:val="20"/>
              </w:rPr>
            </w:pPr>
            <w:r w:rsidRPr="0038411B">
              <w:rPr>
                <w:rFonts w:ascii="Tahoma" w:hAnsi="Tahoma" w:cs="Tahoma"/>
                <w:sz w:val="20"/>
              </w:rPr>
              <w:t>6123</w:t>
            </w:r>
          </w:p>
        </w:tc>
        <w:tc>
          <w:tcPr>
            <w:tcW w:w="5387" w:type="dxa"/>
            <w:tcBorders>
              <w:top w:val="single" w:sz="4" w:space="0" w:color="auto"/>
              <w:left w:val="single" w:sz="4" w:space="0" w:color="auto"/>
              <w:bottom w:val="single" w:sz="4" w:space="0" w:color="auto"/>
              <w:right w:val="nil"/>
            </w:tcBorders>
          </w:tcPr>
          <w:p w:rsidR="00AA43AC" w:rsidRPr="0038411B" w:rsidRDefault="00AA43AC" w:rsidP="00F3400B">
            <w:pPr>
              <w:rPr>
                <w:rFonts w:ascii="Tahoma" w:hAnsi="Tahoma" w:cs="Tahoma"/>
                <w:sz w:val="20"/>
              </w:rPr>
            </w:pPr>
            <w:r w:rsidRPr="0038411B">
              <w:rPr>
                <w:rFonts w:ascii="Tahoma" w:hAnsi="Tahoma" w:cs="Tahoma"/>
                <w:sz w:val="20"/>
              </w:rPr>
              <w:t>Budovy, haly a stavby</w:t>
            </w:r>
          </w:p>
          <w:p w:rsidR="00AA43AC" w:rsidRPr="0038411B" w:rsidRDefault="00AA43AC" w:rsidP="00F3400B">
            <w:pPr>
              <w:rPr>
                <w:rFonts w:ascii="Tahoma" w:hAnsi="Tahoma" w:cs="Tahoma"/>
                <w:sz w:val="20"/>
              </w:rPr>
            </w:pPr>
            <w:r w:rsidRPr="0038411B">
              <w:rPr>
                <w:rFonts w:ascii="Tahoma" w:hAnsi="Tahoma" w:cs="Tahoma"/>
                <w:sz w:val="20"/>
              </w:rPr>
              <w:t>Stroje, přístroje a zařízení</w:t>
            </w:r>
          </w:p>
          <w:p w:rsidR="00AA43AC" w:rsidRPr="0038411B" w:rsidRDefault="00AA43AC" w:rsidP="00F3400B">
            <w:pPr>
              <w:rPr>
                <w:rFonts w:ascii="Tahoma" w:hAnsi="Tahoma" w:cs="Tahoma"/>
                <w:sz w:val="20"/>
              </w:rPr>
            </w:pPr>
            <w:r w:rsidRPr="0038411B">
              <w:rPr>
                <w:rFonts w:ascii="Tahoma" w:hAnsi="Tahoma" w:cs="Tahoma"/>
                <w:sz w:val="20"/>
              </w:rPr>
              <w:t>Dopravní prostředky</w:t>
            </w:r>
          </w:p>
        </w:tc>
        <w:tc>
          <w:tcPr>
            <w:tcW w:w="1402" w:type="dxa"/>
            <w:tcBorders>
              <w:top w:val="single" w:sz="4" w:space="0" w:color="auto"/>
              <w:left w:val="nil"/>
              <w:bottom w:val="single" w:sz="4" w:space="0" w:color="auto"/>
              <w:right w:val="single" w:sz="4" w:space="0" w:color="auto"/>
            </w:tcBorders>
          </w:tcPr>
          <w:p w:rsidR="00AA43AC" w:rsidRPr="0038411B" w:rsidRDefault="00D2240F" w:rsidP="00F3400B">
            <w:pPr>
              <w:jc w:val="right"/>
              <w:rPr>
                <w:rFonts w:ascii="Tahoma" w:hAnsi="Tahoma" w:cs="Tahoma"/>
                <w:sz w:val="20"/>
              </w:rPr>
            </w:pPr>
            <w:r w:rsidRPr="0038411B">
              <w:rPr>
                <w:rFonts w:ascii="Tahoma" w:hAnsi="Tahoma" w:cs="Tahoma"/>
                <w:sz w:val="20"/>
              </w:rPr>
              <w:t>12 694</w:t>
            </w:r>
          </w:p>
          <w:p w:rsidR="00AA43AC" w:rsidRPr="0038411B" w:rsidRDefault="00AA43AC" w:rsidP="00F3400B">
            <w:pPr>
              <w:jc w:val="right"/>
              <w:rPr>
                <w:rFonts w:ascii="Tahoma" w:hAnsi="Tahoma" w:cs="Tahoma"/>
                <w:sz w:val="20"/>
              </w:rPr>
            </w:pPr>
            <w:r w:rsidRPr="0038411B">
              <w:rPr>
                <w:rFonts w:ascii="Tahoma" w:hAnsi="Tahoma" w:cs="Tahoma"/>
                <w:sz w:val="20"/>
              </w:rPr>
              <w:t>1 100</w:t>
            </w:r>
          </w:p>
          <w:p w:rsidR="00AA43AC" w:rsidRPr="0038411B" w:rsidRDefault="00AA43AC" w:rsidP="00F3400B">
            <w:pPr>
              <w:jc w:val="right"/>
              <w:rPr>
                <w:rFonts w:ascii="Tahoma" w:hAnsi="Tahoma" w:cs="Tahoma"/>
                <w:sz w:val="20"/>
              </w:rPr>
            </w:pPr>
            <w:r w:rsidRPr="0038411B">
              <w:rPr>
                <w:rFonts w:ascii="Tahoma" w:hAnsi="Tahoma" w:cs="Tahoma"/>
                <w:sz w:val="20"/>
              </w:rPr>
              <w:t>3 250</w:t>
            </w:r>
          </w:p>
        </w:tc>
      </w:tr>
    </w:tbl>
    <w:p w:rsidR="00AA43AC" w:rsidRPr="0038411B" w:rsidRDefault="00AA43AC" w:rsidP="00AA43A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Cs/>
                <w:sz w:val="20"/>
                <w:szCs w:val="20"/>
              </w:rPr>
            </w:pPr>
          </w:p>
          <w:p w:rsidR="00AA43AC" w:rsidRPr="0038411B" w:rsidRDefault="00AA43AC" w:rsidP="00F3400B">
            <w:pPr>
              <w:rPr>
                <w:rFonts w:ascii="Tahoma" w:hAnsi="Tahoma" w:cs="Tahoma"/>
                <w:b/>
                <w:bCs/>
                <w:sz w:val="20"/>
              </w:rPr>
            </w:pPr>
            <w:r w:rsidRPr="0038411B">
              <w:rPr>
                <w:rFonts w:ascii="Tahoma" w:hAnsi="Tahoma" w:cs="Tahoma"/>
                <w:bCs/>
                <w:sz w:val="20"/>
                <w:szCs w:val="20"/>
              </w:rPr>
              <w:t xml:space="preserve">Schválený rozpočet 2016 na stejnou (obdobnou) akci                         </w:t>
            </w:r>
            <w:r w:rsidR="000C35D5">
              <w:rPr>
                <w:rFonts w:ascii="Tahoma" w:hAnsi="Tahoma" w:cs="Tahoma"/>
                <w:bCs/>
                <w:sz w:val="20"/>
                <w:szCs w:val="20"/>
              </w:rPr>
              <w:t xml:space="preserve">  </w:t>
            </w:r>
            <w:r w:rsidRPr="0038411B">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AA43AC" w:rsidP="00F3400B">
            <w:pPr>
              <w:jc w:val="right"/>
              <w:rPr>
                <w:rFonts w:ascii="Tahoma" w:hAnsi="Tahoma" w:cs="Tahoma"/>
                <w:bCs/>
                <w:sz w:val="20"/>
              </w:rPr>
            </w:pPr>
            <w:r w:rsidRPr="0038411B">
              <w:rPr>
                <w:rFonts w:ascii="Tahoma" w:hAnsi="Tahoma" w:cs="Tahoma"/>
                <w:bCs/>
                <w:sz w:val="20"/>
              </w:rPr>
              <w:t>4 475</w:t>
            </w:r>
          </w:p>
        </w:tc>
      </w:tr>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szCs w:val="20"/>
              </w:rPr>
            </w:pPr>
          </w:p>
          <w:p w:rsidR="00AA43AC" w:rsidRPr="0038411B" w:rsidRDefault="00AA43AC" w:rsidP="00F3400B">
            <w:pPr>
              <w:rPr>
                <w:rFonts w:ascii="Tahoma" w:hAnsi="Tahoma" w:cs="Tahoma"/>
                <w:bCs/>
                <w:sz w:val="20"/>
                <w:szCs w:val="20"/>
              </w:rPr>
            </w:pPr>
            <w:r w:rsidRPr="0038411B">
              <w:rPr>
                <w:rFonts w:ascii="Tahoma" w:hAnsi="Tahoma" w:cs="Tahoma"/>
                <w:bCs/>
                <w:sz w:val="20"/>
                <w:szCs w:val="20"/>
              </w:rPr>
              <w:t xml:space="preserve">Upravený rozpočet 2016 k 30. 9. 2016 na stejnou (obdobnou) akci        </w:t>
            </w:r>
            <w:r w:rsidR="000C35D5">
              <w:rPr>
                <w:rFonts w:ascii="Tahoma" w:hAnsi="Tahoma" w:cs="Tahoma"/>
                <w:bCs/>
                <w:sz w:val="20"/>
                <w:szCs w:val="20"/>
              </w:rPr>
              <w:t xml:space="preserve">  </w:t>
            </w:r>
            <w:r w:rsidRPr="0038411B">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AA43AC" w:rsidP="00F3400B">
            <w:pPr>
              <w:jc w:val="right"/>
              <w:rPr>
                <w:rFonts w:ascii="Tahoma" w:hAnsi="Tahoma" w:cs="Tahoma"/>
                <w:bCs/>
                <w:sz w:val="20"/>
              </w:rPr>
            </w:pPr>
            <w:r w:rsidRPr="0038411B">
              <w:rPr>
                <w:rFonts w:ascii="Tahoma" w:hAnsi="Tahoma" w:cs="Tahoma"/>
                <w:bCs/>
                <w:sz w:val="20"/>
              </w:rPr>
              <w:t>9 250</w:t>
            </w:r>
          </w:p>
        </w:tc>
      </w:tr>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szCs w:val="20"/>
              </w:rPr>
            </w:pPr>
          </w:p>
          <w:p w:rsidR="00AA43AC" w:rsidRPr="0038411B" w:rsidRDefault="00AA43AC" w:rsidP="00F3400B">
            <w:pPr>
              <w:rPr>
                <w:rFonts w:ascii="Tahoma" w:hAnsi="Tahoma" w:cs="Tahoma"/>
                <w:sz w:val="20"/>
                <w:szCs w:val="20"/>
              </w:rPr>
            </w:pPr>
            <w:r w:rsidRPr="0038411B">
              <w:rPr>
                <w:rFonts w:ascii="Tahoma" w:hAnsi="Tahoma" w:cs="Tahoma"/>
                <w:b/>
                <w:bCs/>
                <w:sz w:val="20"/>
                <w:szCs w:val="20"/>
              </w:rPr>
              <w:t xml:space="preserve">Návrh rozpočtu 2017 na akci                                                         </w:t>
            </w:r>
            <w:r w:rsidR="000C35D5">
              <w:rPr>
                <w:rFonts w:ascii="Tahoma" w:hAnsi="Tahoma" w:cs="Tahoma"/>
                <w:b/>
                <w:bCs/>
                <w:sz w:val="20"/>
                <w:szCs w:val="20"/>
              </w:rPr>
              <w:t xml:space="preserve">  </w:t>
            </w:r>
            <w:r w:rsidRPr="0038411B">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D2240F" w:rsidP="00D2240F">
            <w:pPr>
              <w:jc w:val="right"/>
              <w:rPr>
                <w:rFonts w:ascii="Tahoma" w:hAnsi="Tahoma" w:cs="Tahoma"/>
                <w:b/>
                <w:sz w:val="20"/>
              </w:rPr>
            </w:pPr>
            <w:r w:rsidRPr="0038411B">
              <w:rPr>
                <w:rFonts w:ascii="Tahoma" w:hAnsi="Tahoma" w:cs="Tahoma"/>
                <w:b/>
                <w:sz w:val="20"/>
              </w:rPr>
              <w:t>17</w:t>
            </w:r>
            <w:r w:rsidR="00AA43AC" w:rsidRPr="0038411B">
              <w:rPr>
                <w:rFonts w:ascii="Tahoma" w:hAnsi="Tahoma" w:cs="Tahoma"/>
                <w:b/>
                <w:sz w:val="20"/>
              </w:rPr>
              <w:t xml:space="preserve"> </w:t>
            </w:r>
            <w:r w:rsidRPr="0038411B">
              <w:rPr>
                <w:rFonts w:ascii="Tahoma" w:hAnsi="Tahoma" w:cs="Tahoma"/>
                <w:b/>
                <w:sz w:val="20"/>
              </w:rPr>
              <w:t>044</w:t>
            </w:r>
          </w:p>
        </w:tc>
      </w:tr>
      <w:tr w:rsidR="00AA43AC" w:rsidRPr="00AA43AC"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sz w:val="20"/>
                <w:szCs w:val="20"/>
              </w:rPr>
            </w:pPr>
          </w:p>
          <w:p w:rsidR="00AA43AC" w:rsidRPr="0038411B" w:rsidRDefault="00AA43AC" w:rsidP="00F3400B">
            <w:pPr>
              <w:rPr>
                <w:rFonts w:ascii="Tahoma" w:hAnsi="Tahoma" w:cs="Tahoma"/>
                <w:sz w:val="20"/>
                <w:szCs w:val="20"/>
              </w:rPr>
            </w:pPr>
            <w:r w:rsidRPr="0038411B">
              <w:rPr>
                <w:rFonts w:ascii="Tahoma" w:hAnsi="Tahoma" w:cs="Tahoma"/>
                <w:sz w:val="20"/>
                <w:szCs w:val="20"/>
              </w:rPr>
              <w:t xml:space="preserve">Celkové výdaje na akci                                                                       </w:t>
            </w:r>
            <w:r w:rsidR="000C35D5">
              <w:rPr>
                <w:rFonts w:ascii="Tahoma" w:hAnsi="Tahoma" w:cs="Tahoma"/>
                <w:sz w:val="20"/>
                <w:szCs w:val="20"/>
              </w:rPr>
              <w:t xml:space="preserve">  </w:t>
            </w:r>
            <w:r w:rsidRPr="0038411B">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D07E97" w:rsidP="00D07E97">
            <w:pPr>
              <w:jc w:val="right"/>
              <w:rPr>
                <w:rFonts w:ascii="Tahoma" w:hAnsi="Tahoma" w:cs="Tahoma"/>
                <w:sz w:val="20"/>
              </w:rPr>
            </w:pPr>
            <w:r>
              <w:rPr>
                <w:rFonts w:ascii="Tahoma" w:hAnsi="Tahoma" w:cs="Tahoma"/>
                <w:sz w:val="20"/>
              </w:rPr>
              <w:t>63</w:t>
            </w:r>
            <w:r w:rsidR="00D2240F" w:rsidRPr="0038411B">
              <w:rPr>
                <w:rFonts w:ascii="Tahoma" w:hAnsi="Tahoma" w:cs="Tahoma"/>
                <w:sz w:val="20"/>
              </w:rPr>
              <w:t xml:space="preserve"> </w:t>
            </w:r>
            <w:r>
              <w:rPr>
                <w:rFonts w:ascii="Tahoma" w:hAnsi="Tahoma" w:cs="Tahoma"/>
                <w:sz w:val="20"/>
              </w:rPr>
              <w:t>414</w:t>
            </w:r>
          </w:p>
        </w:tc>
      </w:tr>
    </w:tbl>
    <w:p w:rsidR="00AA43AC" w:rsidRPr="00AA43AC" w:rsidRDefault="00AA43AC" w:rsidP="00AA43AC">
      <w:pPr>
        <w:rPr>
          <w:rFonts w:ascii="Tahoma" w:hAnsi="Tahoma" w:cs="Tahoma"/>
          <w:sz w:val="20"/>
        </w:rPr>
      </w:pPr>
    </w:p>
    <w:p w:rsidR="00AA43AC" w:rsidRPr="00AA43AC" w:rsidRDefault="00AA43AC" w:rsidP="00AA43A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1.</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 xml:space="preserve">Zákonná úprava: </w:t>
            </w:r>
          </w:p>
          <w:p w:rsidR="00AA43AC" w:rsidRPr="00AA43AC" w:rsidRDefault="00AA43AC" w:rsidP="00F3400B">
            <w:pPr>
              <w:rPr>
                <w:rFonts w:ascii="Tahoma" w:hAnsi="Tahoma" w:cs="Tahoma"/>
                <w:b/>
                <w:bCs/>
                <w:sz w:val="20"/>
              </w:rPr>
            </w:pPr>
          </w:p>
        </w:tc>
        <w:tc>
          <w:tcPr>
            <w:tcW w:w="6395" w:type="dxa"/>
          </w:tcPr>
          <w:p w:rsidR="00AA43AC" w:rsidRDefault="00AA43AC" w:rsidP="00014842">
            <w:pPr>
              <w:pStyle w:val="Zkladntext"/>
              <w:spacing w:after="0"/>
              <w:rPr>
                <w:rFonts w:ascii="Tahoma" w:hAnsi="Tahoma" w:cs="Tahoma"/>
                <w:sz w:val="20"/>
                <w:szCs w:val="20"/>
              </w:rPr>
            </w:pPr>
            <w:r w:rsidRPr="00AA43AC">
              <w:rPr>
                <w:rFonts w:ascii="Tahoma" w:hAnsi="Tahoma" w:cs="Tahoma"/>
                <w:sz w:val="20"/>
                <w:szCs w:val="20"/>
              </w:rPr>
              <w:t>Zákon č. 129/2000 Sb., o krajích (krajské zřízení), ve znění pozdějších předpisů.</w:t>
            </w:r>
          </w:p>
          <w:p w:rsidR="00014842" w:rsidRPr="00AA43AC" w:rsidRDefault="00014842" w:rsidP="00014842">
            <w:pPr>
              <w:pStyle w:val="Zkladntext"/>
              <w:spacing w:after="0"/>
              <w:rPr>
                <w:rFonts w:ascii="Tahoma" w:hAnsi="Tahoma" w:cs="Tahoma"/>
                <w:sz w:val="20"/>
                <w:szCs w:val="20"/>
              </w:rPr>
            </w:pP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2.</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Zdůvodnění akce</w:t>
            </w:r>
          </w:p>
          <w:p w:rsidR="00AA43AC" w:rsidRPr="00AA43AC" w:rsidRDefault="00AA43AC" w:rsidP="00F3400B">
            <w:pPr>
              <w:rPr>
                <w:rFonts w:ascii="Tahoma" w:hAnsi="Tahoma" w:cs="Tahoma"/>
                <w:b/>
                <w:bCs/>
                <w:sz w:val="20"/>
              </w:rPr>
            </w:pPr>
            <w:r w:rsidRPr="00AA43AC">
              <w:rPr>
                <w:rFonts w:ascii="Tahoma" w:hAnsi="Tahoma" w:cs="Tahoma"/>
                <w:b/>
                <w:bCs/>
                <w:sz w:val="20"/>
              </w:rPr>
              <w:t>- cíle akce:</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jc w:val="both"/>
              <w:rPr>
                <w:rFonts w:ascii="Tahoma" w:hAnsi="Tahoma" w:cs="Tahoma"/>
                <w:sz w:val="20"/>
                <w:highlight w:val="cyan"/>
              </w:rPr>
            </w:pPr>
            <w:r w:rsidRPr="00AA43AC">
              <w:rPr>
                <w:rFonts w:ascii="Tahoma" w:hAnsi="Tahoma" w:cs="Tahoma"/>
                <w:sz w:val="20"/>
              </w:rPr>
              <w:t>Jedná se o investiční výdaje v rámci činnosti krajského úřadu, a to výdaje na technické zhodnocení budov krajského úřadu v souvislosti s úpravou otopného systému na tzv. chytré vytápění, vybudování evakuačního výtahu, pořízení hlídače technického maxima spotřeby elektrické energie, pořízení trezorové skříně a výdaje související s obměnou vozového parku.</w:t>
            </w:r>
          </w:p>
          <w:p w:rsidR="00AA43AC" w:rsidRPr="00AA43AC" w:rsidRDefault="00AA43AC" w:rsidP="00F3400B">
            <w:pPr>
              <w:jc w:val="both"/>
              <w:rPr>
                <w:rFonts w:ascii="Tahoma" w:hAnsi="Tahoma" w:cs="Tahoma"/>
                <w:sz w:val="20"/>
                <w:highlight w:val="cyan"/>
              </w:rPr>
            </w:pP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3.</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Forma použití:</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jc w:val="both"/>
              <w:rPr>
                <w:rFonts w:ascii="Tahoma" w:hAnsi="Tahoma" w:cs="Tahoma"/>
                <w:sz w:val="20"/>
              </w:rPr>
            </w:pPr>
            <w:r w:rsidRPr="00AA43AC">
              <w:rPr>
                <w:rFonts w:ascii="Tahoma" w:hAnsi="Tahoma" w:cs="Tahoma"/>
                <w:sz w:val="20"/>
              </w:rPr>
              <w:t>Výdaj kraje</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4.</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 xml:space="preserve">Možnosti </w:t>
            </w:r>
          </w:p>
          <w:p w:rsidR="00AA43AC" w:rsidRPr="00AA43AC" w:rsidRDefault="00AA43AC" w:rsidP="00F3400B">
            <w:pPr>
              <w:rPr>
                <w:rFonts w:ascii="Tahoma" w:hAnsi="Tahoma" w:cs="Tahoma"/>
                <w:b/>
                <w:bCs/>
                <w:sz w:val="20"/>
              </w:rPr>
            </w:pPr>
            <w:r w:rsidRPr="00AA43AC">
              <w:rPr>
                <w:rFonts w:ascii="Tahoma" w:hAnsi="Tahoma" w:cs="Tahoma"/>
                <w:b/>
                <w:bCs/>
                <w:sz w:val="20"/>
              </w:rPr>
              <w:t>spolufinancování:</w:t>
            </w:r>
          </w:p>
          <w:p w:rsidR="00AA43AC" w:rsidRPr="00AA43AC" w:rsidRDefault="00AA43AC" w:rsidP="00F3400B">
            <w:pPr>
              <w:rPr>
                <w:rFonts w:ascii="Tahoma" w:hAnsi="Tahoma" w:cs="Tahoma"/>
                <w:sz w:val="20"/>
              </w:rPr>
            </w:pPr>
          </w:p>
        </w:tc>
        <w:tc>
          <w:tcPr>
            <w:tcW w:w="6395"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5.</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Období realizace akce:</w:t>
            </w:r>
          </w:p>
          <w:p w:rsidR="00AA43AC" w:rsidRPr="00AA43AC" w:rsidRDefault="00AA43AC" w:rsidP="00F3400B">
            <w:pPr>
              <w:rPr>
                <w:rFonts w:ascii="Tahoma" w:hAnsi="Tahoma" w:cs="Tahoma"/>
                <w:i/>
                <w:iCs/>
                <w:sz w:val="18"/>
                <w:szCs w:val="18"/>
              </w:rPr>
            </w:pPr>
            <w:r w:rsidRPr="00AA43AC">
              <w:rPr>
                <w:rFonts w:ascii="Tahoma" w:hAnsi="Tahoma" w:cs="Tahoma"/>
                <w:i/>
                <w:iCs/>
                <w:sz w:val="18"/>
                <w:szCs w:val="18"/>
              </w:rPr>
              <w:t xml:space="preserve">pozn.: uvede se rok, kterého se akce týká </w:t>
            </w:r>
            <w:r w:rsidRPr="00AA43AC">
              <w:rPr>
                <w:rFonts w:ascii="Tahoma" w:hAnsi="Tahoma" w:cs="Tahoma"/>
                <w:i/>
                <w:sz w:val="18"/>
                <w:szCs w:val="18"/>
              </w:rPr>
              <w:t>a příp</w:t>
            </w:r>
            <w:r w:rsidRPr="00AA43AC">
              <w:rPr>
                <w:rFonts w:ascii="Tahoma" w:hAnsi="Tahoma" w:cs="Tahoma"/>
                <w:i/>
                <w:iCs/>
                <w:sz w:val="18"/>
                <w:szCs w:val="18"/>
              </w:rPr>
              <w:t>. další léta</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jc w:val="both"/>
              <w:rPr>
                <w:rFonts w:ascii="Tahoma" w:hAnsi="Tahoma" w:cs="Tahoma"/>
                <w:sz w:val="20"/>
                <w:highlight w:val="green"/>
              </w:rPr>
            </w:pPr>
            <w:r w:rsidRPr="00AA43AC">
              <w:rPr>
                <w:rFonts w:ascii="Tahoma" w:hAnsi="Tahoma" w:cs="Tahoma"/>
                <w:sz w:val="20"/>
              </w:rPr>
              <w:t>2017</w:t>
            </w:r>
            <w:r w:rsidR="00D07E97">
              <w:rPr>
                <w:rFonts w:ascii="Tahoma" w:hAnsi="Tahoma" w:cs="Tahoma"/>
                <w:sz w:val="20"/>
              </w:rPr>
              <w:t xml:space="preserve"> - 2020</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6.</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zdrojů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u víceletých akcí</w:t>
            </w:r>
          </w:p>
          <w:p w:rsidR="00AA43AC" w:rsidRPr="00AA43AC" w:rsidRDefault="00AA43AC" w:rsidP="00F3400B">
            <w:pPr>
              <w:rPr>
                <w:rFonts w:ascii="Tahoma" w:hAnsi="Tahoma" w:cs="Tahoma"/>
                <w:bCs/>
                <w:i/>
                <w:sz w:val="18"/>
                <w:szCs w:val="18"/>
              </w:rPr>
            </w:pPr>
          </w:p>
        </w:tc>
        <w:tc>
          <w:tcPr>
            <w:tcW w:w="6395" w:type="dxa"/>
          </w:tcPr>
          <w:p w:rsidR="00AA43AC" w:rsidRDefault="00D07E97" w:rsidP="00D07E97">
            <w:pPr>
              <w:pStyle w:val="Textkomente"/>
              <w:jc w:val="both"/>
              <w:rPr>
                <w:rFonts w:ascii="Tahoma" w:hAnsi="Tahoma" w:cs="Tahoma"/>
              </w:rPr>
            </w:pPr>
            <w:r>
              <w:rPr>
                <w:rFonts w:ascii="Tahoma" w:hAnsi="Tahoma" w:cs="Tahoma"/>
              </w:rPr>
              <w:t>V r. 2018: 13 820 tis. Kč</w:t>
            </w:r>
          </w:p>
          <w:p w:rsidR="00D07E97" w:rsidRDefault="00D07E97" w:rsidP="00D07E97">
            <w:pPr>
              <w:pStyle w:val="Textkomente"/>
              <w:jc w:val="both"/>
              <w:rPr>
                <w:rFonts w:ascii="Tahoma" w:hAnsi="Tahoma" w:cs="Tahoma"/>
              </w:rPr>
            </w:pPr>
            <w:r>
              <w:rPr>
                <w:rFonts w:ascii="Tahoma" w:hAnsi="Tahoma" w:cs="Tahoma"/>
              </w:rPr>
              <w:t>V r. 2019: 15 600 tis. Kč</w:t>
            </w:r>
          </w:p>
          <w:p w:rsidR="00D07E97" w:rsidRPr="00AA43AC" w:rsidRDefault="00D07E97" w:rsidP="00D07E97">
            <w:pPr>
              <w:pStyle w:val="Textkomente"/>
              <w:jc w:val="both"/>
              <w:rPr>
                <w:rFonts w:ascii="Tahoma" w:hAnsi="Tahoma" w:cs="Tahoma"/>
              </w:rPr>
            </w:pPr>
            <w:r>
              <w:rPr>
                <w:rFonts w:ascii="Tahoma" w:hAnsi="Tahoma" w:cs="Tahoma"/>
              </w:rPr>
              <w:t>V r. 2020: 16 950 tis. Kč</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7.</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zvýšených provozních výdajů v souvislosti s realizací akce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např. výdaje na udržitelnost projektu</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bl>
    <w:p w:rsidR="00AA43AC" w:rsidRPr="00AA43AC" w:rsidRDefault="00AA43AC">
      <w:pPr>
        <w:rPr>
          <w:rFonts w:ascii="Tahoma" w:hAnsi="Tahoma" w:cs="Tahoma"/>
        </w:rPr>
      </w:pPr>
      <w:r w:rsidRPr="00AA43AC">
        <w:rPr>
          <w:rFonts w:ascii="Tahoma" w:hAnsi="Tahoma" w:cs="Tahoma"/>
        </w:rPr>
        <w:br w:type="page"/>
      </w:r>
    </w:p>
    <w:p w:rsidR="00AA43AC" w:rsidRPr="00AA43AC" w:rsidRDefault="00AA43AC" w:rsidP="00AA43AC">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598"/>
        <w:gridCol w:w="7887"/>
      </w:tblGrid>
      <w:tr w:rsidR="00AA43AC" w:rsidRPr="00AA43AC" w:rsidTr="00F3400B">
        <w:tc>
          <w:tcPr>
            <w:tcW w:w="748" w:type="dxa"/>
          </w:tcPr>
          <w:p w:rsidR="00AA43AC" w:rsidRPr="00AA43AC" w:rsidRDefault="00AA43AC" w:rsidP="00F3400B">
            <w:pPr>
              <w:rPr>
                <w:rFonts w:ascii="Tahoma" w:hAnsi="Tahoma" w:cs="Tahoma"/>
              </w:rPr>
            </w:pPr>
            <w:r w:rsidRPr="00AA43AC">
              <w:rPr>
                <w:rFonts w:ascii="Tahoma" w:hAnsi="Tahoma" w:cs="Tahoma"/>
              </w:rPr>
              <w:br w:type="page"/>
              <w:t>ORJ</w:t>
            </w:r>
          </w:p>
        </w:tc>
        <w:tc>
          <w:tcPr>
            <w:tcW w:w="598" w:type="dxa"/>
          </w:tcPr>
          <w:p w:rsidR="00AA43AC" w:rsidRPr="00AA43AC" w:rsidRDefault="00AA43AC" w:rsidP="00F3400B">
            <w:pPr>
              <w:jc w:val="center"/>
              <w:rPr>
                <w:rFonts w:ascii="Tahoma" w:hAnsi="Tahoma" w:cs="Tahoma"/>
              </w:rPr>
            </w:pPr>
            <w:r w:rsidRPr="00AA43AC">
              <w:rPr>
                <w:rFonts w:ascii="Tahoma" w:hAnsi="Tahoma" w:cs="Tahoma"/>
              </w:rPr>
              <w:t>2</w:t>
            </w:r>
          </w:p>
          <w:p w:rsidR="00AA43AC" w:rsidRPr="00AA43AC" w:rsidRDefault="00AA43AC" w:rsidP="00F3400B">
            <w:pPr>
              <w:jc w:val="center"/>
              <w:rPr>
                <w:rFonts w:ascii="Tahoma" w:hAnsi="Tahoma" w:cs="Tahoma"/>
              </w:rPr>
            </w:pPr>
            <w:r w:rsidRPr="00AA43AC">
              <w:rPr>
                <w:rFonts w:ascii="Tahoma" w:hAnsi="Tahoma" w:cs="Tahoma"/>
              </w:rPr>
              <w:t>5</w:t>
            </w:r>
          </w:p>
        </w:tc>
        <w:tc>
          <w:tcPr>
            <w:tcW w:w="7887" w:type="dxa"/>
          </w:tcPr>
          <w:p w:rsidR="00AA43AC" w:rsidRPr="00AA43AC" w:rsidRDefault="00AA43AC" w:rsidP="00F3400B">
            <w:pPr>
              <w:pStyle w:val="Nadpis4"/>
              <w:rPr>
                <w:rFonts w:ascii="Tahoma" w:hAnsi="Tahoma" w:cs="Tahoma"/>
                <w:sz w:val="24"/>
              </w:rPr>
            </w:pPr>
            <w:r w:rsidRPr="00AA43AC">
              <w:rPr>
                <w:rFonts w:ascii="Tahoma" w:hAnsi="Tahoma" w:cs="Tahoma"/>
                <w:sz w:val="24"/>
              </w:rPr>
              <w:t>Odbor kancelář ředitele krajského úřadu</w:t>
            </w:r>
          </w:p>
          <w:p w:rsidR="00AA43AC" w:rsidRPr="00AA43AC" w:rsidRDefault="00AA43AC" w:rsidP="00F3400B">
            <w:pPr>
              <w:pStyle w:val="Nadpis4"/>
              <w:rPr>
                <w:rFonts w:ascii="Tahoma" w:hAnsi="Tahoma" w:cs="Tahoma"/>
                <w:sz w:val="24"/>
              </w:rPr>
            </w:pPr>
            <w:r w:rsidRPr="00AA43AC">
              <w:rPr>
                <w:rFonts w:ascii="Tahoma" w:hAnsi="Tahoma" w:cs="Tahoma"/>
                <w:sz w:val="24"/>
              </w:rPr>
              <w:t>Odbor informatiky</w:t>
            </w:r>
          </w:p>
        </w:tc>
      </w:tr>
    </w:tbl>
    <w:p w:rsidR="00AA43AC" w:rsidRPr="00AA43AC" w:rsidRDefault="00AA43AC" w:rsidP="00AA43A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A43AC" w:rsidRPr="00AA43AC" w:rsidTr="00F3400B">
        <w:tc>
          <w:tcPr>
            <w:tcW w:w="1364" w:type="dxa"/>
          </w:tcPr>
          <w:p w:rsidR="00AA43AC" w:rsidRPr="00AA43AC" w:rsidRDefault="00AA43AC" w:rsidP="00F3400B">
            <w:pPr>
              <w:rPr>
                <w:rFonts w:ascii="Tahoma" w:hAnsi="Tahoma" w:cs="Tahoma"/>
                <w:b/>
                <w:bCs/>
                <w:sz w:val="20"/>
              </w:rPr>
            </w:pPr>
            <w:r w:rsidRPr="00AA43AC">
              <w:rPr>
                <w:rFonts w:ascii="Tahoma" w:hAnsi="Tahoma" w:cs="Tahoma"/>
                <w:b/>
                <w:bCs/>
                <w:sz w:val="20"/>
              </w:rPr>
              <w:t>Název akce</w:t>
            </w:r>
          </w:p>
        </w:tc>
        <w:tc>
          <w:tcPr>
            <w:tcW w:w="5998" w:type="dxa"/>
          </w:tcPr>
          <w:p w:rsidR="00AA43AC" w:rsidRPr="00AA43AC" w:rsidRDefault="00AA43AC" w:rsidP="00F3400B">
            <w:pPr>
              <w:pStyle w:val="Nadpis4"/>
              <w:rPr>
                <w:rFonts w:ascii="Tahoma" w:hAnsi="Tahoma" w:cs="Tahoma"/>
                <w:sz w:val="24"/>
              </w:rPr>
            </w:pPr>
            <w:r w:rsidRPr="00AA43AC">
              <w:rPr>
                <w:rFonts w:ascii="Tahoma" w:hAnsi="Tahoma" w:cs="Tahoma"/>
                <w:sz w:val="24"/>
              </w:rPr>
              <w:t>Kapitálové výdaje – činnost zastupitelstva kraje</w:t>
            </w:r>
          </w:p>
        </w:tc>
        <w:tc>
          <w:tcPr>
            <w:tcW w:w="1247" w:type="dxa"/>
          </w:tcPr>
          <w:p w:rsidR="00AA43AC" w:rsidRPr="00AA43AC" w:rsidRDefault="00AA43AC" w:rsidP="00F3400B">
            <w:pPr>
              <w:pStyle w:val="Nadpis3"/>
              <w:rPr>
                <w:rFonts w:ascii="Tahoma" w:hAnsi="Tahoma" w:cs="Tahoma"/>
                <w:sz w:val="20"/>
              </w:rPr>
            </w:pPr>
            <w:r w:rsidRPr="00AA43AC">
              <w:rPr>
                <w:rFonts w:ascii="Tahoma" w:hAnsi="Tahoma" w:cs="Tahoma"/>
                <w:sz w:val="20"/>
                <w:szCs w:val="20"/>
              </w:rPr>
              <w:t>Číslo akce</w:t>
            </w:r>
          </w:p>
        </w:tc>
        <w:tc>
          <w:tcPr>
            <w:tcW w:w="624" w:type="dxa"/>
          </w:tcPr>
          <w:p w:rsidR="00AA43AC" w:rsidRPr="00AA43AC" w:rsidRDefault="00AA43AC" w:rsidP="00F3400B">
            <w:pPr>
              <w:jc w:val="right"/>
              <w:rPr>
                <w:rFonts w:ascii="Tahoma" w:hAnsi="Tahoma" w:cs="Tahoma"/>
                <w:sz w:val="20"/>
              </w:rPr>
            </w:pPr>
            <w:r w:rsidRPr="00AA43AC">
              <w:rPr>
                <w:rFonts w:ascii="Tahoma" w:hAnsi="Tahoma" w:cs="Tahoma"/>
                <w:sz w:val="20"/>
              </w:rPr>
              <w:t>5339</w:t>
            </w:r>
          </w:p>
        </w:tc>
      </w:tr>
    </w:tbl>
    <w:p w:rsidR="00AA43AC" w:rsidRPr="00AA43AC" w:rsidRDefault="00AA43AC" w:rsidP="00AA43A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A43AC" w:rsidRPr="00AA43AC"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rPr>
                <w:rFonts w:ascii="Tahoma" w:hAnsi="Tahoma" w:cs="Tahoma"/>
                <w:b/>
                <w:bCs/>
                <w:sz w:val="20"/>
              </w:rPr>
            </w:pPr>
            <w:r w:rsidRPr="00AA43A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A43AC" w:rsidRPr="00AA43AC" w:rsidRDefault="00AA43AC" w:rsidP="00F3400B">
            <w:pPr>
              <w:jc w:val="center"/>
              <w:rPr>
                <w:rFonts w:ascii="Tahoma" w:hAnsi="Tahoma" w:cs="Tahoma"/>
                <w:sz w:val="20"/>
              </w:rPr>
            </w:pPr>
            <w:r w:rsidRPr="00AA43AC">
              <w:rPr>
                <w:rFonts w:ascii="Tahoma" w:hAnsi="Tahoma" w:cs="Tahoma"/>
                <w:sz w:val="20"/>
              </w:rPr>
              <w:t>6113</w:t>
            </w:r>
          </w:p>
        </w:tc>
        <w:tc>
          <w:tcPr>
            <w:tcW w:w="5387" w:type="dxa"/>
            <w:tcBorders>
              <w:top w:val="single" w:sz="4" w:space="0" w:color="auto"/>
              <w:left w:val="single" w:sz="4" w:space="0" w:color="auto"/>
              <w:bottom w:val="single" w:sz="4" w:space="0" w:color="auto"/>
              <w:right w:val="nil"/>
            </w:tcBorders>
          </w:tcPr>
          <w:p w:rsidR="00AA43AC" w:rsidRPr="00AA43AC" w:rsidRDefault="00AA43AC" w:rsidP="00F3400B">
            <w:pPr>
              <w:rPr>
                <w:rFonts w:ascii="Tahoma" w:hAnsi="Tahoma" w:cs="Tahoma"/>
                <w:sz w:val="20"/>
              </w:rPr>
            </w:pPr>
            <w:r w:rsidRPr="00AA43AC">
              <w:rPr>
                <w:rFonts w:ascii="Tahoma" w:hAnsi="Tahoma" w:cs="Tahoma"/>
                <w:sz w:val="20"/>
              </w:rPr>
              <w:t>Zastupitelstva krajů</w:t>
            </w:r>
          </w:p>
        </w:tc>
        <w:tc>
          <w:tcPr>
            <w:tcW w:w="1402" w:type="dxa"/>
            <w:tcBorders>
              <w:top w:val="single" w:sz="4" w:space="0" w:color="auto"/>
              <w:left w:val="nil"/>
              <w:bottom w:val="single" w:sz="4" w:space="0" w:color="auto"/>
              <w:right w:val="single" w:sz="4" w:space="0" w:color="auto"/>
            </w:tcBorders>
          </w:tcPr>
          <w:p w:rsidR="00AA43AC" w:rsidRPr="00AA43AC" w:rsidRDefault="00AA43AC" w:rsidP="00F3400B">
            <w:pPr>
              <w:jc w:val="right"/>
              <w:rPr>
                <w:rFonts w:ascii="Tahoma" w:hAnsi="Tahoma" w:cs="Tahoma"/>
                <w:sz w:val="20"/>
              </w:rPr>
            </w:pPr>
          </w:p>
        </w:tc>
      </w:tr>
      <w:tr w:rsidR="00AA43AC" w:rsidRPr="0038411B" w:rsidTr="00F3400B">
        <w:trPr>
          <w:trHeight w:val="454"/>
        </w:trPr>
        <w:tc>
          <w:tcPr>
            <w:tcW w:w="1378"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rPr>
            </w:pPr>
            <w:r w:rsidRPr="0038411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jc w:val="center"/>
              <w:rPr>
                <w:rFonts w:ascii="Tahoma" w:hAnsi="Tahoma" w:cs="Tahoma"/>
                <w:sz w:val="20"/>
              </w:rPr>
            </w:pPr>
            <w:r w:rsidRPr="0038411B">
              <w:rPr>
                <w:rFonts w:ascii="Tahoma" w:hAnsi="Tahoma" w:cs="Tahoma"/>
                <w:sz w:val="20"/>
              </w:rPr>
              <w:t>6111</w:t>
            </w:r>
          </w:p>
          <w:p w:rsidR="00AA43AC" w:rsidRPr="0038411B" w:rsidRDefault="00AA43AC" w:rsidP="00F3400B">
            <w:pPr>
              <w:jc w:val="center"/>
              <w:rPr>
                <w:rFonts w:ascii="Tahoma" w:hAnsi="Tahoma" w:cs="Tahoma"/>
                <w:sz w:val="20"/>
              </w:rPr>
            </w:pPr>
            <w:r w:rsidRPr="0038411B">
              <w:rPr>
                <w:rFonts w:ascii="Tahoma" w:hAnsi="Tahoma" w:cs="Tahoma"/>
                <w:sz w:val="20"/>
              </w:rPr>
              <w:t>6122</w:t>
            </w:r>
          </w:p>
          <w:p w:rsidR="00AA43AC" w:rsidRPr="0038411B" w:rsidRDefault="00AA43AC" w:rsidP="00F3400B">
            <w:pPr>
              <w:jc w:val="center"/>
              <w:rPr>
                <w:rFonts w:ascii="Tahoma" w:hAnsi="Tahoma" w:cs="Tahoma"/>
                <w:sz w:val="20"/>
              </w:rPr>
            </w:pPr>
            <w:r w:rsidRPr="0038411B">
              <w:rPr>
                <w:rFonts w:ascii="Tahoma" w:hAnsi="Tahoma" w:cs="Tahoma"/>
                <w:sz w:val="20"/>
              </w:rPr>
              <w:t>6123</w:t>
            </w:r>
          </w:p>
          <w:p w:rsidR="00AA43AC" w:rsidRPr="0038411B" w:rsidRDefault="00AA43AC" w:rsidP="00F3400B">
            <w:pPr>
              <w:jc w:val="center"/>
              <w:rPr>
                <w:rFonts w:ascii="Tahoma" w:hAnsi="Tahoma" w:cs="Tahoma"/>
                <w:sz w:val="20"/>
              </w:rPr>
            </w:pPr>
            <w:r w:rsidRPr="0038411B">
              <w:rPr>
                <w:rFonts w:ascii="Tahoma" w:hAnsi="Tahoma" w:cs="Tahoma"/>
                <w:sz w:val="20"/>
              </w:rPr>
              <w:t>6125</w:t>
            </w:r>
          </w:p>
        </w:tc>
        <w:tc>
          <w:tcPr>
            <w:tcW w:w="5387" w:type="dxa"/>
            <w:tcBorders>
              <w:top w:val="single" w:sz="4" w:space="0" w:color="auto"/>
              <w:left w:val="single" w:sz="4" w:space="0" w:color="auto"/>
              <w:bottom w:val="single" w:sz="4" w:space="0" w:color="auto"/>
              <w:right w:val="nil"/>
            </w:tcBorders>
          </w:tcPr>
          <w:p w:rsidR="00AA43AC" w:rsidRPr="0038411B" w:rsidRDefault="00AA43AC" w:rsidP="00F3400B">
            <w:pPr>
              <w:rPr>
                <w:rFonts w:ascii="Tahoma" w:hAnsi="Tahoma" w:cs="Tahoma"/>
                <w:sz w:val="20"/>
              </w:rPr>
            </w:pPr>
            <w:r w:rsidRPr="0038411B">
              <w:rPr>
                <w:rFonts w:ascii="Tahoma" w:hAnsi="Tahoma" w:cs="Tahoma"/>
                <w:sz w:val="20"/>
              </w:rPr>
              <w:t>Programové vybavení</w:t>
            </w:r>
          </w:p>
          <w:p w:rsidR="00AA43AC" w:rsidRPr="0038411B" w:rsidRDefault="00AA43AC" w:rsidP="00F3400B">
            <w:pPr>
              <w:rPr>
                <w:rFonts w:ascii="Tahoma" w:hAnsi="Tahoma" w:cs="Tahoma"/>
                <w:sz w:val="20"/>
              </w:rPr>
            </w:pPr>
            <w:r w:rsidRPr="0038411B">
              <w:rPr>
                <w:rFonts w:ascii="Tahoma" w:hAnsi="Tahoma" w:cs="Tahoma"/>
                <w:sz w:val="20"/>
              </w:rPr>
              <w:t>Stroje, přístroje a zařízení</w:t>
            </w:r>
          </w:p>
          <w:p w:rsidR="00AA43AC" w:rsidRPr="0038411B" w:rsidRDefault="00AA43AC" w:rsidP="00F3400B">
            <w:pPr>
              <w:rPr>
                <w:rFonts w:ascii="Tahoma" w:hAnsi="Tahoma" w:cs="Tahoma"/>
                <w:sz w:val="20"/>
              </w:rPr>
            </w:pPr>
            <w:r w:rsidRPr="0038411B">
              <w:rPr>
                <w:rFonts w:ascii="Tahoma" w:hAnsi="Tahoma" w:cs="Tahoma"/>
                <w:sz w:val="20"/>
              </w:rPr>
              <w:t>Dopravní prostředky</w:t>
            </w:r>
          </w:p>
          <w:p w:rsidR="00AA43AC" w:rsidRPr="0038411B" w:rsidRDefault="00AA43AC" w:rsidP="00F3400B">
            <w:pPr>
              <w:rPr>
                <w:rFonts w:ascii="Tahoma" w:hAnsi="Tahoma" w:cs="Tahoma"/>
                <w:sz w:val="20"/>
              </w:rPr>
            </w:pPr>
            <w:r w:rsidRPr="0038411B">
              <w:rPr>
                <w:rFonts w:ascii="Tahoma" w:hAnsi="Tahoma" w:cs="Tahoma"/>
                <w:sz w:val="20"/>
              </w:rPr>
              <w:t>Výpočetní technika</w:t>
            </w:r>
          </w:p>
        </w:tc>
        <w:tc>
          <w:tcPr>
            <w:tcW w:w="1402" w:type="dxa"/>
            <w:tcBorders>
              <w:top w:val="single" w:sz="4" w:space="0" w:color="auto"/>
              <w:left w:val="nil"/>
              <w:bottom w:val="single" w:sz="4" w:space="0" w:color="auto"/>
              <w:right w:val="single" w:sz="4" w:space="0" w:color="auto"/>
            </w:tcBorders>
          </w:tcPr>
          <w:p w:rsidR="00AA43AC" w:rsidRPr="0038411B" w:rsidRDefault="00AA43AC" w:rsidP="00F3400B">
            <w:pPr>
              <w:jc w:val="right"/>
              <w:rPr>
                <w:rFonts w:ascii="Tahoma" w:hAnsi="Tahoma" w:cs="Tahoma"/>
                <w:sz w:val="20"/>
              </w:rPr>
            </w:pPr>
            <w:r w:rsidRPr="0038411B">
              <w:rPr>
                <w:rFonts w:ascii="Tahoma" w:hAnsi="Tahoma" w:cs="Tahoma"/>
                <w:sz w:val="20"/>
              </w:rPr>
              <w:t>300</w:t>
            </w:r>
          </w:p>
          <w:p w:rsidR="00AA43AC" w:rsidRPr="0038411B" w:rsidRDefault="00AA43AC" w:rsidP="00F3400B">
            <w:pPr>
              <w:jc w:val="right"/>
              <w:rPr>
                <w:rFonts w:ascii="Tahoma" w:hAnsi="Tahoma" w:cs="Tahoma"/>
                <w:sz w:val="20"/>
              </w:rPr>
            </w:pPr>
            <w:r w:rsidRPr="0038411B">
              <w:rPr>
                <w:rFonts w:ascii="Tahoma" w:hAnsi="Tahoma" w:cs="Tahoma"/>
                <w:sz w:val="20"/>
              </w:rPr>
              <w:t>1 500</w:t>
            </w:r>
          </w:p>
          <w:p w:rsidR="00AA43AC" w:rsidRPr="0038411B" w:rsidRDefault="00AA43AC" w:rsidP="00F3400B">
            <w:pPr>
              <w:jc w:val="right"/>
              <w:rPr>
                <w:rFonts w:ascii="Tahoma" w:hAnsi="Tahoma" w:cs="Tahoma"/>
                <w:sz w:val="20"/>
              </w:rPr>
            </w:pPr>
            <w:r w:rsidRPr="0038411B">
              <w:rPr>
                <w:rFonts w:ascii="Tahoma" w:hAnsi="Tahoma" w:cs="Tahoma"/>
                <w:sz w:val="20"/>
              </w:rPr>
              <w:t>8 000</w:t>
            </w:r>
          </w:p>
          <w:p w:rsidR="00AA43AC" w:rsidRPr="0038411B" w:rsidRDefault="00D2240F" w:rsidP="00D2240F">
            <w:pPr>
              <w:jc w:val="right"/>
              <w:rPr>
                <w:rFonts w:ascii="Tahoma" w:hAnsi="Tahoma" w:cs="Tahoma"/>
                <w:sz w:val="20"/>
              </w:rPr>
            </w:pPr>
            <w:r w:rsidRPr="0038411B">
              <w:rPr>
                <w:rFonts w:ascii="Tahoma" w:hAnsi="Tahoma" w:cs="Tahoma"/>
                <w:sz w:val="20"/>
              </w:rPr>
              <w:t>300</w:t>
            </w:r>
          </w:p>
        </w:tc>
      </w:tr>
    </w:tbl>
    <w:p w:rsidR="00AA43AC" w:rsidRPr="0038411B" w:rsidRDefault="00AA43AC" w:rsidP="00AA43A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Cs/>
                <w:sz w:val="20"/>
                <w:szCs w:val="20"/>
              </w:rPr>
            </w:pPr>
          </w:p>
          <w:p w:rsidR="00AA43AC" w:rsidRPr="0038411B" w:rsidRDefault="00AA43AC" w:rsidP="00F3400B">
            <w:pPr>
              <w:rPr>
                <w:rFonts w:ascii="Tahoma" w:hAnsi="Tahoma" w:cs="Tahoma"/>
                <w:b/>
                <w:bCs/>
                <w:sz w:val="20"/>
              </w:rPr>
            </w:pPr>
            <w:r w:rsidRPr="0038411B">
              <w:rPr>
                <w:rFonts w:ascii="Tahoma" w:hAnsi="Tahoma" w:cs="Tahoma"/>
                <w:bCs/>
                <w:sz w:val="20"/>
                <w:szCs w:val="20"/>
              </w:rPr>
              <w:t xml:space="preserve">Schválený rozpočet 2016 na stejnou (obdobnou) akci                           </w:t>
            </w:r>
            <w:r w:rsidR="00951B8D" w:rsidRPr="0038411B">
              <w:rPr>
                <w:rFonts w:ascii="Tahoma" w:hAnsi="Tahoma" w:cs="Tahoma"/>
                <w:bCs/>
                <w:sz w:val="20"/>
                <w:szCs w:val="20"/>
              </w:rPr>
              <w:t xml:space="preserve">  </w:t>
            </w:r>
            <w:r w:rsidRPr="0038411B">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AA43AC" w:rsidP="00F3400B">
            <w:pPr>
              <w:jc w:val="right"/>
              <w:rPr>
                <w:rFonts w:ascii="Tahoma" w:hAnsi="Tahoma" w:cs="Tahoma"/>
                <w:bCs/>
                <w:sz w:val="20"/>
              </w:rPr>
            </w:pPr>
            <w:r w:rsidRPr="0038411B">
              <w:rPr>
                <w:rFonts w:ascii="Tahoma" w:hAnsi="Tahoma" w:cs="Tahoma"/>
                <w:bCs/>
                <w:sz w:val="20"/>
              </w:rPr>
              <w:t>50</w:t>
            </w:r>
          </w:p>
        </w:tc>
      </w:tr>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szCs w:val="20"/>
              </w:rPr>
            </w:pPr>
          </w:p>
          <w:p w:rsidR="00AA43AC" w:rsidRPr="0038411B" w:rsidRDefault="00AA43AC" w:rsidP="00F3400B">
            <w:pPr>
              <w:rPr>
                <w:rFonts w:ascii="Tahoma" w:hAnsi="Tahoma" w:cs="Tahoma"/>
                <w:bCs/>
                <w:sz w:val="20"/>
                <w:szCs w:val="20"/>
              </w:rPr>
            </w:pPr>
            <w:r w:rsidRPr="0038411B">
              <w:rPr>
                <w:rFonts w:ascii="Tahoma" w:hAnsi="Tahoma" w:cs="Tahoma"/>
                <w:bCs/>
                <w:sz w:val="20"/>
                <w:szCs w:val="20"/>
              </w:rPr>
              <w:t xml:space="preserve">Upravený rozpočet 2016 k 30. 9. 2016 na stejnou (obdobnou) akci       </w:t>
            </w:r>
            <w:r w:rsidR="00951B8D" w:rsidRPr="0038411B">
              <w:rPr>
                <w:rFonts w:ascii="Tahoma" w:hAnsi="Tahoma" w:cs="Tahoma"/>
                <w:bCs/>
                <w:sz w:val="20"/>
                <w:szCs w:val="20"/>
              </w:rPr>
              <w:t xml:space="preserve">  </w:t>
            </w:r>
            <w:r w:rsidRPr="0038411B">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AA43AC" w:rsidP="00F3400B">
            <w:pPr>
              <w:jc w:val="right"/>
              <w:rPr>
                <w:rFonts w:ascii="Tahoma" w:hAnsi="Tahoma" w:cs="Tahoma"/>
                <w:bCs/>
                <w:sz w:val="20"/>
              </w:rPr>
            </w:pPr>
            <w:r w:rsidRPr="0038411B">
              <w:rPr>
                <w:rFonts w:ascii="Tahoma" w:hAnsi="Tahoma" w:cs="Tahoma"/>
                <w:bCs/>
                <w:sz w:val="20"/>
              </w:rPr>
              <w:t>1 205</w:t>
            </w:r>
          </w:p>
        </w:tc>
      </w:tr>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b/>
                <w:bCs/>
                <w:sz w:val="20"/>
                <w:szCs w:val="20"/>
              </w:rPr>
            </w:pPr>
          </w:p>
          <w:p w:rsidR="00AA43AC" w:rsidRPr="0038411B" w:rsidRDefault="00AA43AC" w:rsidP="00F3400B">
            <w:pPr>
              <w:rPr>
                <w:rFonts w:ascii="Tahoma" w:hAnsi="Tahoma" w:cs="Tahoma"/>
                <w:sz w:val="20"/>
                <w:szCs w:val="20"/>
              </w:rPr>
            </w:pPr>
            <w:r w:rsidRPr="0038411B">
              <w:rPr>
                <w:rFonts w:ascii="Tahoma" w:hAnsi="Tahoma" w:cs="Tahoma"/>
                <w:b/>
                <w:bCs/>
                <w:sz w:val="20"/>
                <w:szCs w:val="20"/>
              </w:rPr>
              <w:t xml:space="preserve">Návrh rozpočtu 2017 na akci                                                            </w:t>
            </w:r>
            <w:r w:rsidR="00951B8D" w:rsidRPr="0038411B">
              <w:rPr>
                <w:rFonts w:ascii="Tahoma" w:hAnsi="Tahoma" w:cs="Tahoma"/>
                <w:b/>
                <w:bCs/>
                <w:sz w:val="20"/>
                <w:szCs w:val="20"/>
              </w:rPr>
              <w:t xml:space="preserve">  </w:t>
            </w:r>
            <w:r w:rsidRPr="0038411B">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D2240F" w:rsidP="00D2240F">
            <w:pPr>
              <w:jc w:val="right"/>
              <w:rPr>
                <w:rFonts w:ascii="Tahoma" w:hAnsi="Tahoma" w:cs="Tahoma"/>
                <w:b/>
                <w:sz w:val="20"/>
              </w:rPr>
            </w:pPr>
            <w:r w:rsidRPr="0038411B">
              <w:rPr>
                <w:rFonts w:ascii="Tahoma" w:hAnsi="Tahoma" w:cs="Tahoma"/>
                <w:b/>
                <w:sz w:val="20"/>
              </w:rPr>
              <w:t>10</w:t>
            </w:r>
            <w:r w:rsidR="00AA43AC" w:rsidRPr="0038411B">
              <w:rPr>
                <w:rFonts w:ascii="Tahoma" w:hAnsi="Tahoma" w:cs="Tahoma"/>
                <w:b/>
                <w:sz w:val="20"/>
              </w:rPr>
              <w:t xml:space="preserve"> </w:t>
            </w:r>
            <w:r w:rsidRPr="0038411B">
              <w:rPr>
                <w:rFonts w:ascii="Tahoma" w:hAnsi="Tahoma" w:cs="Tahoma"/>
                <w:b/>
                <w:sz w:val="20"/>
              </w:rPr>
              <w:t>10</w:t>
            </w:r>
            <w:r w:rsidR="00AA43AC" w:rsidRPr="0038411B">
              <w:rPr>
                <w:rFonts w:ascii="Tahoma" w:hAnsi="Tahoma" w:cs="Tahoma"/>
                <w:b/>
                <w:sz w:val="20"/>
              </w:rPr>
              <w:t xml:space="preserve">0 </w:t>
            </w:r>
          </w:p>
        </w:tc>
      </w:tr>
      <w:tr w:rsidR="00AA43AC" w:rsidRPr="0038411B" w:rsidTr="00BB7597">
        <w:trPr>
          <w:trHeight w:val="454"/>
        </w:trPr>
        <w:tc>
          <w:tcPr>
            <w:tcW w:w="7792" w:type="dxa"/>
            <w:tcBorders>
              <w:top w:val="single" w:sz="4" w:space="0" w:color="auto"/>
              <w:left w:val="single" w:sz="4" w:space="0" w:color="auto"/>
              <w:bottom w:val="single" w:sz="4" w:space="0" w:color="auto"/>
              <w:right w:val="single" w:sz="4" w:space="0" w:color="auto"/>
            </w:tcBorders>
          </w:tcPr>
          <w:p w:rsidR="00AA43AC" w:rsidRPr="0038411B" w:rsidRDefault="00AA43AC" w:rsidP="00F3400B">
            <w:pPr>
              <w:rPr>
                <w:rFonts w:ascii="Tahoma" w:hAnsi="Tahoma" w:cs="Tahoma"/>
                <w:sz w:val="20"/>
                <w:szCs w:val="20"/>
              </w:rPr>
            </w:pPr>
          </w:p>
          <w:p w:rsidR="00AA43AC" w:rsidRPr="0038411B" w:rsidRDefault="00AA43AC" w:rsidP="00F3400B">
            <w:pPr>
              <w:rPr>
                <w:rFonts w:ascii="Tahoma" w:hAnsi="Tahoma" w:cs="Tahoma"/>
                <w:sz w:val="20"/>
                <w:szCs w:val="20"/>
              </w:rPr>
            </w:pPr>
            <w:r w:rsidRPr="0038411B">
              <w:rPr>
                <w:rFonts w:ascii="Tahoma" w:hAnsi="Tahoma" w:cs="Tahoma"/>
                <w:sz w:val="20"/>
                <w:szCs w:val="20"/>
              </w:rPr>
              <w:t xml:space="preserve">Celkové výdaje na akci                                                                    </w:t>
            </w:r>
            <w:r w:rsidR="00951B8D" w:rsidRPr="0038411B">
              <w:rPr>
                <w:rFonts w:ascii="Tahoma" w:hAnsi="Tahoma" w:cs="Tahoma"/>
                <w:sz w:val="20"/>
                <w:szCs w:val="20"/>
              </w:rPr>
              <w:t xml:space="preserve">  </w:t>
            </w:r>
            <w:r w:rsidRPr="0038411B">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43AC" w:rsidRPr="0038411B" w:rsidRDefault="00D2240F" w:rsidP="00D2240F">
            <w:pPr>
              <w:jc w:val="right"/>
              <w:rPr>
                <w:rFonts w:ascii="Tahoma" w:hAnsi="Tahoma" w:cs="Tahoma"/>
                <w:sz w:val="20"/>
              </w:rPr>
            </w:pPr>
            <w:r w:rsidRPr="0038411B">
              <w:rPr>
                <w:rFonts w:ascii="Tahoma" w:hAnsi="Tahoma" w:cs="Tahoma"/>
                <w:sz w:val="20"/>
              </w:rPr>
              <w:t>10</w:t>
            </w:r>
            <w:r w:rsidR="00AA43AC" w:rsidRPr="0038411B">
              <w:rPr>
                <w:rFonts w:ascii="Tahoma" w:hAnsi="Tahoma" w:cs="Tahoma"/>
                <w:sz w:val="20"/>
              </w:rPr>
              <w:t xml:space="preserve"> </w:t>
            </w:r>
            <w:r w:rsidRPr="0038411B">
              <w:rPr>
                <w:rFonts w:ascii="Tahoma" w:hAnsi="Tahoma" w:cs="Tahoma"/>
                <w:sz w:val="20"/>
              </w:rPr>
              <w:t>10</w:t>
            </w:r>
            <w:r w:rsidR="00AA43AC" w:rsidRPr="0038411B">
              <w:rPr>
                <w:rFonts w:ascii="Tahoma" w:hAnsi="Tahoma" w:cs="Tahoma"/>
                <w:sz w:val="20"/>
              </w:rPr>
              <w:t>0</w:t>
            </w:r>
          </w:p>
        </w:tc>
      </w:tr>
    </w:tbl>
    <w:p w:rsidR="00AA43AC" w:rsidRPr="0038411B" w:rsidRDefault="00AA43AC" w:rsidP="00AA43AC">
      <w:pPr>
        <w:rPr>
          <w:rFonts w:ascii="Tahoma" w:hAnsi="Tahoma" w:cs="Tahoma"/>
          <w:sz w:val="20"/>
        </w:rPr>
      </w:pPr>
    </w:p>
    <w:p w:rsidR="00AA43AC" w:rsidRPr="0038411B" w:rsidRDefault="00AA43AC" w:rsidP="00AA43A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AA43AC" w:rsidRPr="0038411B" w:rsidTr="00AA43AC">
        <w:tc>
          <w:tcPr>
            <w:tcW w:w="330" w:type="dxa"/>
          </w:tcPr>
          <w:p w:rsidR="00AA43AC" w:rsidRPr="0038411B" w:rsidRDefault="00AA43AC" w:rsidP="00F3400B">
            <w:pPr>
              <w:rPr>
                <w:rFonts w:ascii="Tahoma" w:hAnsi="Tahoma" w:cs="Tahoma"/>
                <w:b/>
                <w:bCs/>
                <w:sz w:val="20"/>
              </w:rPr>
            </w:pPr>
            <w:r w:rsidRPr="0038411B">
              <w:rPr>
                <w:rFonts w:ascii="Tahoma" w:hAnsi="Tahoma" w:cs="Tahoma"/>
                <w:b/>
                <w:bCs/>
                <w:sz w:val="20"/>
              </w:rPr>
              <w:t>1.</w:t>
            </w:r>
          </w:p>
        </w:tc>
        <w:tc>
          <w:tcPr>
            <w:tcW w:w="2489" w:type="dxa"/>
          </w:tcPr>
          <w:p w:rsidR="00AA43AC" w:rsidRPr="0038411B" w:rsidRDefault="00AA43AC" w:rsidP="00F3400B">
            <w:pPr>
              <w:rPr>
                <w:rFonts w:ascii="Tahoma" w:hAnsi="Tahoma" w:cs="Tahoma"/>
                <w:b/>
                <w:bCs/>
                <w:sz w:val="20"/>
              </w:rPr>
            </w:pPr>
            <w:r w:rsidRPr="0038411B">
              <w:rPr>
                <w:rFonts w:ascii="Tahoma" w:hAnsi="Tahoma" w:cs="Tahoma"/>
                <w:b/>
                <w:bCs/>
                <w:sz w:val="20"/>
              </w:rPr>
              <w:t xml:space="preserve">Zákonná úprava: </w:t>
            </w:r>
          </w:p>
          <w:p w:rsidR="00AA43AC" w:rsidRPr="0038411B" w:rsidRDefault="00AA43AC" w:rsidP="00F3400B">
            <w:pPr>
              <w:rPr>
                <w:rFonts w:ascii="Tahoma" w:hAnsi="Tahoma" w:cs="Tahoma"/>
                <w:b/>
                <w:bCs/>
                <w:sz w:val="20"/>
              </w:rPr>
            </w:pPr>
          </w:p>
        </w:tc>
        <w:tc>
          <w:tcPr>
            <w:tcW w:w="6395" w:type="dxa"/>
          </w:tcPr>
          <w:p w:rsidR="00AA43AC" w:rsidRPr="0038411B" w:rsidRDefault="00AA43AC" w:rsidP="00014842">
            <w:pPr>
              <w:pStyle w:val="Zkladntext"/>
              <w:spacing w:after="0"/>
              <w:rPr>
                <w:rFonts w:ascii="Tahoma" w:hAnsi="Tahoma" w:cs="Tahoma"/>
                <w:sz w:val="20"/>
                <w:szCs w:val="20"/>
              </w:rPr>
            </w:pPr>
            <w:r w:rsidRPr="0038411B">
              <w:rPr>
                <w:rFonts w:ascii="Tahoma" w:hAnsi="Tahoma" w:cs="Tahoma"/>
                <w:sz w:val="20"/>
                <w:szCs w:val="20"/>
              </w:rPr>
              <w:t>Zákon č. 129/2000 Sb., o krajích (krajské zřízení), ve znění pozdějších předpisů.</w:t>
            </w:r>
          </w:p>
          <w:p w:rsidR="00014842" w:rsidRPr="0038411B" w:rsidRDefault="00014842" w:rsidP="00014842">
            <w:pPr>
              <w:pStyle w:val="Zkladntext"/>
              <w:spacing w:after="0"/>
              <w:rPr>
                <w:rFonts w:ascii="Tahoma" w:hAnsi="Tahoma" w:cs="Tahoma"/>
                <w:sz w:val="20"/>
                <w:szCs w:val="20"/>
              </w:rPr>
            </w:pPr>
          </w:p>
        </w:tc>
      </w:tr>
      <w:tr w:rsidR="00AA43AC" w:rsidRPr="00AA43AC" w:rsidTr="00AA43AC">
        <w:tc>
          <w:tcPr>
            <w:tcW w:w="330" w:type="dxa"/>
          </w:tcPr>
          <w:p w:rsidR="00AA43AC" w:rsidRPr="0038411B" w:rsidRDefault="00AA43AC" w:rsidP="00F3400B">
            <w:pPr>
              <w:rPr>
                <w:rFonts w:ascii="Tahoma" w:hAnsi="Tahoma" w:cs="Tahoma"/>
                <w:b/>
                <w:bCs/>
                <w:sz w:val="20"/>
              </w:rPr>
            </w:pPr>
            <w:r w:rsidRPr="0038411B">
              <w:rPr>
                <w:rFonts w:ascii="Tahoma" w:hAnsi="Tahoma" w:cs="Tahoma"/>
                <w:b/>
                <w:bCs/>
                <w:sz w:val="20"/>
              </w:rPr>
              <w:t>2.</w:t>
            </w:r>
          </w:p>
        </w:tc>
        <w:tc>
          <w:tcPr>
            <w:tcW w:w="2489" w:type="dxa"/>
          </w:tcPr>
          <w:p w:rsidR="00AA43AC" w:rsidRPr="0038411B" w:rsidRDefault="00AA43AC" w:rsidP="00F3400B">
            <w:pPr>
              <w:rPr>
                <w:rFonts w:ascii="Tahoma" w:hAnsi="Tahoma" w:cs="Tahoma"/>
                <w:b/>
                <w:bCs/>
                <w:sz w:val="20"/>
              </w:rPr>
            </w:pPr>
            <w:r w:rsidRPr="0038411B">
              <w:rPr>
                <w:rFonts w:ascii="Tahoma" w:hAnsi="Tahoma" w:cs="Tahoma"/>
                <w:b/>
                <w:bCs/>
                <w:sz w:val="20"/>
              </w:rPr>
              <w:t>Zdůvodnění akce</w:t>
            </w:r>
          </w:p>
          <w:p w:rsidR="00AA43AC" w:rsidRPr="0038411B" w:rsidRDefault="00AA43AC" w:rsidP="00F3400B">
            <w:pPr>
              <w:rPr>
                <w:rFonts w:ascii="Tahoma" w:hAnsi="Tahoma" w:cs="Tahoma"/>
                <w:b/>
                <w:bCs/>
                <w:sz w:val="20"/>
              </w:rPr>
            </w:pPr>
            <w:r w:rsidRPr="0038411B">
              <w:rPr>
                <w:rFonts w:ascii="Tahoma" w:hAnsi="Tahoma" w:cs="Tahoma"/>
                <w:b/>
                <w:bCs/>
                <w:sz w:val="20"/>
              </w:rPr>
              <w:t>- cíle akce:</w:t>
            </w:r>
          </w:p>
          <w:p w:rsidR="00AA43AC" w:rsidRPr="0038411B" w:rsidRDefault="00AA43AC" w:rsidP="00F3400B">
            <w:pPr>
              <w:rPr>
                <w:rFonts w:ascii="Tahoma" w:hAnsi="Tahoma" w:cs="Tahoma"/>
                <w:b/>
                <w:bCs/>
                <w:sz w:val="20"/>
              </w:rPr>
            </w:pPr>
          </w:p>
        </w:tc>
        <w:tc>
          <w:tcPr>
            <w:tcW w:w="6395" w:type="dxa"/>
          </w:tcPr>
          <w:p w:rsidR="00AA43AC" w:rsidRPr="0038411B" w:rsidRDefault="00AA43AC" w:rsidP="00F3400B">
            <w:pPr>
              <w:jc w:val="both"/>
              <w:rPr>
                <w:rFonts w:ascii="Tahoma" w:hAnsi="Tahoma" w:cs="Tahoma"/>
                <w:sz w:val="20"/>
              </w:rPr>
            </w:pPr>
            <w:r w:rsidRPr="0038411B">
              <w:rPr>
                <w:rFonts w:ascii="Tahoma" w:hAnsi="Tahoma" w:cs="Tahoma"/>
                <w:sz w:val="20"/>
              </w:rPr>
              <w:t>Jedná se o investiční výdaje v rámci činnosti zastupitelstva, a to výdaje na modernizaci audiovizuální a komunikační techniky v zasedací místnosti zastupitelstva kraje, výdaje na pořízení softwarového vybavení a výdaje související s obměnou vozového parku.</w:t>
            </w:r>
          </w:p>
          <w:p w:rsidR="00AA43AC" w:rsidRPr="0038411B" w:rsidRDefault="00AA43AC" w:rsidP="00F3400B">
            <w:pPr>
              <w:jc w:val="both"/>
              <w:rPr>
                <w:rFonts w:ascii="Tahoma" w:hAnsi="Tahoma" w:cs="Tahoma"/>
                <w:sz w:val="20"/>
              </w:rPr>
            </w:pP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3.</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Forma použití:</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jc w:val="both"/>
              <w:rPr>
                <w:rFonts w:ascii="Tahoma" w:hAnsi="Tahoma" w:cs="Tahoma"/>
                <w:sz w:val="20"/>
              </w:rPr>
            </w:pPr>
            <w:r w:rsidRPr="00AA43AC">
              <w:rPr>
                <w:rFonts w:ascii="Tahoma" w:hAnsi="Tahoma" w:cs="Tahoma"/>
                <w:sz w:val="20"/>
              </w:rPr>
              <w:t>Výdaj kraje</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4.</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 xml:space="preserve">Možnosti </w:t>
            </w:r>
          </w:p>
          <w:p w:rsidR="00AA43AC" w:rsidRPr="00AA43AC" w:rsidRDefault="00AA43AC" w:rsidP="00F3400B">
            <w:pPr>
              <w:rPr>
                <w:rFonts w:ascii="Tahoma" w:hAnsi="Tahoma" w:cs="Tahoma"/>
                <w:b/>
                <w:bCs/>
                <w:sz w:val="20"/>
              </w:rPr>
            </w:pPr>
            <w:r w:rsidRPr="00AA43AC">
              <w:rPr>
                <w:rFonts w:ascii="Tahoma" w:hAnsi="Tahoma" w:cs="Tahoma"/>
                <w:b/>
                <w:bCs/>
                <w:sz w:val="20"/>
              </w:rPr>
              <w:t>spolufinancování:</w:t>
            </w:r>
          </w:p>
          <w:p w:rsidR="00AA43AC" w:rsidRPr="00AA43AC" w:rsidRDefault="00AA43AC" w:rsidP="00F3400B">
            <w:pPr>
              <w:rPr>
                <w:rFonts w:ascii="Tahoma" w:hAnsi="Tahoma" w:cs="Tahoma"/>
                <w:sz w:val="20"/>
              </w:rPr>
            </w:pPr>
          </w:p>
        </w:tc>
        <w:tc>
          <w:tcPr>
            <w:tcW w:w="6395"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5.</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Období realizace akce:</w:t>
            </w:r>
          </w:p>
          <w:p w:rsidR="00AA43AC" w:rsidRPr="00AA43AC" w:rsidRDefault="00AA43AC" w:rsidP="00F3400B">
            <w:pPr>
              <w:rPr>
                <w:rFonts w:ascii="Tahoma" w:hAnsi="Tahoma" w:cs="Tahoma"/>
                <w:i/>
                <w:iCs/>
                <w:sz w:val="18"/>
                <w:szCs w:val="18"/>
              </w:rPr>
            </w:pPr>
            <w:r w:rsidRPr="00AA43AC">
              <w:rPr>
                <w:rFonts w:ascii="Tahoma" w:hAnsi="Tahoma" w:cs="Tahoma"/>
                <w:i/>
                <w:iCs/>
                <w:sz w:val="18"/>
                <w:szCs w:val="18"/>
              </w:rPr>
              <w:t xml:space="preserve">pozn.: uvede se rok, kterého se akce týká </w:t>
            </w:r>
            <w:r w:rsidRPr="00AA43AC">
              <w:rPr>
                <w:rFonts w:ascii="Tahoma" w:hAnsi="Tahoma" w:cs="Tahoma"/>
                <w:i/>
                <w:sz w:val="18"/>
                <w:szCs w:val="18"/>
              </w:rPr>
              <w:t>a příp</w:t>
            </w:r>
            <w:r w:rsidRPr="00AA43AC">
              <w:rPr>
                <w:rFonts w:ascii="Tahoma" w:hAnsi="Tahoma" w:cs="Tahoma"/>
                <w:i/>
                <w:iCs/>
                <w:sz w:val="18"/>
                <w:szCs w:val="18"/>
              </w:rPr>
              <w:t>. další léta</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jc w:val="both"/>
              <w:rPr>
                <w:rFonts w:ascii="Tahoma" w:hAnsi="Tahoma" w:cs="Tahoma"/>
                <w:sz w:val="20"/>
                <w:highlight w:val="green"/>
              </w:rPr>
            </w:pPr>
            <w:r w:rsidRPr="00AA43AC">
              <w:rPr>
                <w:rFonts w:ascii="Tahoma" w:hAnsi="Tahoma" w:cs="Tahoma"/>
                <w:sz w:val="20"/>
              </w:rPr>
              <w:t>2017</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6.</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zdrojů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u víceletých akcí</w:t>
            </w:r>
          </w:p>
          <w:p w:rsidR="00AA43AC" w:rsidRPr="00AA43AC" w:rsidRDefault="00AA43AC" w:rsidP="00F3400B">
            <w:pPr>
              <w:rPr>
                <w:rFonts w:ascii="Tahoma" w:hAnsi="Tahoma" w:cs="Tahoma"/>
                <w:bCs/>
                <w:i/>
                <w:sz w:val="18"/>
                <w:szCs w:val="18"/>
              </w:rPr>
            </w:pPr>
          </w:p>
        </w:tc>
        <w:tc>
          <w:tcPr>
            <w:tcW w:w="6395"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r w:rsidR="00AA43AC" w:rsidRPr="00AA43AC" w:rsidTr="00AA43AC">
        <w:tc>
          <w:tcPr>
            <w:tcW w:w="330" w:type="dxa"/>
          </w:tcPr>
          <w:p w:rsidR="00AA43AC" w:rsidRPr="00AA43AC" w:rsidRDefault="00AA43AC" w:rsidP="00F3400B">
            <w:pPr>
              <w:rPr>
                <w:rFonts w:ascii="Tahoma" w:hAnsi="Tahoma" w:cs="Tahoma"/>
                <w:b/>
                <w:bCs/>
                <w:sz w:val="20"/>
              </w:rPr>
            </w:pPr>
            <w:r w:rsidRPr="00AA43AC">
              <w:rPr>
                <w:rFonts w:ascii="Tahoma" w:hAnsi="Tahoma" w:cs="Tahoma"/>
                <w:b/>
                <w:bCs/>
                <w:sz w:val="20"/>
              </w:rPr>
              <w:t>7.</w:t>
            </w:r>
          </w:p>
        </w:tc>
        <w:tc>
          <w:tcPr>
            <w:tcW w:w="2489" w:type="dxa"/>
          </w:tcPr>
          <w:p w:rsidR="00AA43AC" w:rsidRPr="00AA43AC" w:rsidRDefault="00AA43AC" w:rsidP="00F3400B">
            <w:pPr>
              <w:rPr>
                <w:rFonts w:ascii="Tahoma" w:hAnsi="Tahoma" w:cs="Tahoma"/>
                <w:b/>
                <w:bCs/>
                <w:sz w:val="20"/>
              </w:rPr>
            </w:pPr>
            <w:r w:rsidRPr="00AA43AC">
              <w:rPr>
                <w:rFonts w:ascii="Tahoma" w:hAnsi="Tahoma" w:cs="Tahoma"/>
                <w:b/>
                <w:bCs/>
                <w:sz w:val="20"/>
              </w:rPr>
              <w:t>Vyvolaná potřeba zvýšených provozních výdajů v souvislosti s realizací akce v dalších letech:</w:t>
            </w:r>
          </w:p>
          <w:p w:rsidR="00AA43AC" w:rsidRPr="00AA43AC" w:rsidRDefault="00AA43AC" w:rsidP="00F3400B">
            <w:pPr>
              <w:rPr>
                <w:rFonts w:ascii="Tahoma" w:hAnsi="Tahoma" w:cs="Tahoma"/>
                <w:bCs/>
                <w:i/>
                <w:sz w:val="18"/>
                <w:szCs w:val="18"/>
              </w:rPr>
            </w:pPr>
            <w:r w:rsidRPr="00AA43AC">
              <w:rPr>
                <w:rFonts w:ascii="Tahoma" w:hAnsi="Tahoma" w:cs="Tahoma"/>
                <w:bCs/>
                <w:i/>
                <w:sz w:val="18"/>
                <w:szCs w:val="18"/>
              </w:rPr>
              <w:t>pozn.: např. výdaje na udržitelnost projektu</w:t>
            </w:r>
          </w:p>
          <w:p w:rsidR="00AA43AC" w:rsidRPr="00AA43AC" w:rsidRDefault="00AA43AC" w:rsidP="00F3400B">
            <w:pPr>
              <w:rPr>
                <w:rFonts w:ascii="Tahoma" w:hAnsi="Tahoma" w:cs="Tahoma"/>
                <w:b/>
                <w:bCs/>
                <w:sz w:val="20"/>
              </w:rPr>
            </w:pPr>
          </w:p>
        </w:tc>
        <w:tc>
          <w:tcPr>
            <w:tcW w:w="6395" w:type="dxa"/>
          </w:tcPr>
          <w:p w:rsidR="00AA43AC" w:rsidRPr="00AA43AC" w:rsidRDefault="00AA43AC" w:rsidP="00F3400B">
            <w:pPr>
              <w:pStyle w:val="Textkomente"/>
              <w:jc w:val="both"/>
              <w:rPr>
                <w:rFonts w:ascii="Tahoma" w:hAnsi="Tahoma" w:cs="Tahoma"/>
              </w:rPr>
            </w:pPr>
            <w:r w:rsidRPr="00AA43AC">
              <w:rPr>
                <w:rFonts w:ascii="Tahoma" w:hAnsi="Tahoma" w:cs="Tahoma"/>
              </w:rPr>
              <w:t>-</w:t>
            </w:r>
          </w:p>
        </w:tc>
      </w:tr>
    </w:tbl>
    <w:p w:rsidR="00A27049" w:rsidRPr="0038411B" w:rsidRDefault="00A27049" w:rsidP="00B12B6B">
      <w:pPr>
        <w:rPr>
          <w:rFonts w:ascii="Tahoma" w:hAnsi="Tahoma" w:cs="Tahoma"/>
        </w:rPr>
      </w:pPr>
    </w:p>
    <w:p w:rsidR="00A27049" w:rsidRPr="00DF077E" w:rsidRDefault="00A27049" w:rsidP="00B12B6B">
      <w:pPr>
        <w:rPr>
          <w:rFonts w:ascii="Tahoma" w:hAnsi="Tahoma" w:cs="Tahoma"/>
          <w:color w:val="FF0000"/>
        </w:rPr>
        <w:sectPr w:rsidR="00A27049" w:rsidRPr="00DF077E" w:rsidSect="00C34C14">
          <w:headerReference w:type="default" r:id="rId23"/>
          <w:pgSz w:w="11906" w:h="16838"/>
          <w:pgMar w:top="1418" w:right="1276" w:bottom="1418" w:left="1418" w:header="709" w:footer="709" w:gutter="0"/>
          <w:cols w:space="708"/>
          <w:docGrid w:linePitch="360"/>
        </w:sectPr>
      </w:pP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Genderově korektní Moravskoslezský kraj</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3339</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200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4 100</w:t>
            </w:r>
          </w:p>
        </w:tc>
      </w:tr>
    </w:tbl>
    <w:p w:rsidR="00964694" w:rsidRPr="00F74203" w:rsidRDefault="00964694" w:rsidP="00964694">
      <w:pPr>
        <w:rPr>
          <w:rFonts w:ascii="Tahoma" w:hAnsi="Tahoma" w:cs="Tahoma"/>
          <w:sz w:val="20"/>
        </w:rPr>
      </w:pPr>
    </w:p>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Zákonná úprava:</w:t>
            </w: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Cílem projektu je podpořit význam genderové rovnosti v</w:t>
            </w:r>
            <w:r w:rsidR="00E6400A">
              <w:rPr>
                <w:rFonts w:ascii="Tahoma" w:hAnsi="Tahoma" w:cs="Tahoma"/>
                <w:sz w:val="20"/>
                <w:szCs w:val="20"/>
              </w:rPr>
              <w:t> </w:t>
            </w:r>
            <w:r w:rsidRPr="00AA1EA7">
              <w:rPr>
                <w:rFonts w:ascii="Tahoma" w:hAnsi="Tahoma" w:cs="Tahoma"/>
                <w:sz w:val="20"/>
                <w:szCs w:val="20"/>
              </w:rPr>
              <w:t>Moravskoslezském kraji. Mezi specifické cíle patří:</w:t>
            </w:r>
          </w:p>
          <w:p w:rsidR="00964694" w:rsidRPr="00C47712" w:rsidRDefault="00964694" w:rsidP="00644384">
            <w:pPr>
              <w:pStyle w:val="Odstavecseseznamem"/>
              <w:numPr>
                <w:ilvl w:val="0"/>
                <w:numId w:val="47"/>
              </w:numPr>
              <w:ind w:left="369" w:hanging="284"/>
              <w:jc w:val="both"/>
              <w:rPr>
                <w:rFonts w:ascii="Tahoma" w:hAnsi="Tahoma" w:cs="Tahoma"/>
                <w:sz w:val="20"/>
                <w:szCs w:val="20"/>
              </w:rPr>
            </w:pPr>
            <w:r w:rsidRPr="00C47712">
              <w:rPr>
                <w:rFonts w:ascii="Tahoma" w:hAnsi="Tahoma" w:cs="Tahoma"/>
                <w:sz w:val="20"/>
                <w:szCs w:val="20"/>
              </w:rPr>
              <w:t xml:space="preserve">Provést genderový audit (dále GA) na Krajském úřadě Moravskoslezského kraje </w:t>
            </w:r>
            <w:r w:rsidR="00E6400A" w:rsidRPr="00C47712">
              <w:rPr>
                <w:rFonts w:ascii="Tahoma" w:hAnsi="Tahoma" w:cs="Tahoma"/>
                <w:sz w:val="20"/>
                <w:szCs w:val="20"/>
              </w:rPr>
              <w:t>a</w:t>
            </w:r>
            <w:r w:rsidRPr="00C47712">
              <w:rPr>
                <w:rFonts w:ascii="Tahoma" w:hAnsi="Tahoma" w:cs="Tahoma"/>
                <w:sz w:val="20"/>
                <w:szCs w:val="20"/>
              </w:rPr>
              <w:t xml:space="preserve"> navrhnout opatření ke zlepšení situace v oblasti rovných příležitostí na KÚ (analýza) s</w:t>
            </w:r>
            <w:r w:rsidR="00E6400A" w:rsidRPr="00C47712">
              <w:rPr>
                <w:rFonts w:ascii="Tahoma" w:hAnsi="Tahoma" w:cs="Tahoma"/>
                <w:sz w:val="20"/>
                <w:szCs w:val="20"/>
              </w:rPr>
              <w:t> </w:t>
            </w:r>
            <w:r w:rsidRPr="00C47712">
              <w:rPr>
                <w:rFonts w:ascii="Tahoma" w:hAnsi="Tahoma" w:cs="Tahoma"/>
                <w:sz w:val="20"/>
                <w:szCs w:val="20"/>
              </w:rPr>
              <w:t>následným zahrnutím strategie a Akčního plánu podpory genderové rovnosti mezi koncepční dokumenty MSK.</w:t>
            </w:r>
          </w:p>
          <w:p w:rsidR="00964694" w:rsidRPr="00E6400A" w:rsidRDefault="00964694" w:rsidP="00644384">
            <w:pPr>
              <w:pStyle w:val="Odstavecseseznamem"/>
              <w:numPr>
                <w:ilvl w:val="0"/>
                <w:numId w:val="47"/>
              </w:numPr>
              <w:ind w:left="369" w:hanging="284"/>
              <w:jc w:val="both"/>
              <w:rPr>
                <w:rFonts w:ascii="Tahoma" w:hAnsi="Tahoma" w:cs="Tahoma"/>
                <w:sz w:val="20"/>
                <w:szCs w:val="20"/>
              </w:rPr>
            </w:pPr>
            <w:r w:rsidRPr="00E6400A">
              <w:rPr>
                <w:rFonts w:ascii="Tahoma" w:hAnsi="Tahoma" w:cs="Tahoma"/>
                <w:sz w:val="20"/>
                <w:szCs w:val="20"/>
              </w:rPr>
              <w:t>Informovat veřejnost a zvýšit povědomí o významu podpory rovných příležitostí prostřednictvím propagace uvedené činnosti, prováděné orgánem veřejné správy – změna bude zahrnovat zvýšené povědomí o genderové problematice, zvýší se image KÚ MSK.</w:t>
            </w:r>
          </w:p>
          <w:p w:rsidR="00964694" w:rsidRPr="00E6400A" w:rsidRDefault="00964694" w:rsidP="00644384">
            <w:pPr>
              <w:pStyle w:val="Odstavecseseznamem"/>
              <w:numPr>
                <w:ilvl w:val="0"/>
                <w:numId w:val="47"/>
              </w:numPr>
              <w:ind w:left="369" w:hanging="284"/>
              <w:jc w:val="both"/>
              <w:rPr>
                <w:rFonts w:ascii="Tahoma" w:hAnsi="Tahoma" w:cs="Tahoma"/>
                <w:sz w:val="20"/>
                <w:szCs w:val="20"/>
              </w:rPr>
            </w:pPr>
            <w:r w:rsidRPr="00E6400A">
              <w:rPr>
                <w:rFonts w:ascii="Tahoma" w:hAnsi="Tahoma" w:cs="Tahoma"/>
                <w:sz w:val="20"/>
                <w:szCs w:val="20"/>
              </w:rPr>
              <w:t>Analyzovat možnost aplikace GA v příspěvkových organizacích MSK – z každého odvětví (doprava, sociální věci, školství, kultura a</w:t>
            </w:r>
            <w:r w:rsidR="00E6400A" w:rsidRPr="00E6400A">
              <w:rPr>
                <w:rFonts w:ascii="Tahoma" w:hAnsi="Tahoma" w:cs="Tahoma"/>
                <w:sz w:val="20"/>
                <w:szCs w:val="20"/>
              </w:rPr>
              <w:t> </w:t>
            </w:r>
            <w:r w:rsidRPr="00E6400A">
              <w:rPr>
                <w:rFonts w:ascii="Tahoma" w:hAnsi="Tahoma" w:cs="Tahoma"/>
                <w:sz w:val="20"/>
                <w:szCs w:val="20"/>
              </w:rPr>
              <w:t>zdravotnictví) bude vybrána jedna příspěvková organizace zřizovaná krajem s největším potenciálem pro následné zpracování GA a návrh strategie (Akčního plánu).</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Partnery s finančním příspěvkem projektu budou EICO, z.s, které se v</w:t>
            </w:r>
            <w:r w:rsidR="00E6400A">
              <w:rPr>
                <w:rFonts w:ascii="Tahoma" w:hAnsi="Tahoma" w:cs="Tahoma"/>
                <w:sz w:val="20"/>
                <w:szCs w:val="20"/>
              </w:rPr>
              <w:t> </w:t>
            </w:r>
            <w:r w:rsidRPr="00AA1EA7">
              <w:rPr>
                <w:rFonts w:ascii="Tahoma" w:hAnsi="Tahoma" w:cs="Tahoma"/>
                <w:sz w:val="20"/>
                <w:szCs w:val="20"/>
              </w:rPr>
              <w:t>Moravskoslezském kraji podílelo na řadě genderových projektů (např. Adam a Eva, Gender v klastrech, ad.) a ARR a.s.</w:t>
            </w:r>
          </w:p>
          <w:p w:rsidR="00964694" w:rsidRPr="00AA1EA7" w:rsidRDefault="00964694" w:rsidP="00964694">
            <w:pPr>
              <w:jc w:val="both"/>
              <w:rPr>
                <w:rFonts w:ascii="Tahoma" w:hAnsi="Tahoma" w:cs="Tahoma"/>
                <w:sz w:val="20"/>
                <w:szCs w:val="20"/>
              </w:rPr>
            </w:pPr>
          </w:p>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22. 9. 2016 usnesením č. 21/2248. </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Projekt je financován formou záloh.</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Forma použití:</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64694">
            <w:pPr>
              <w:rPr>
                <w:rFonts w:ascii="Tahoma" w:hAnsi="Tahoma" w:cs="Tahoma"/>
                <w:b/>
                <w:bCs/>
                <w:sz w:val="20"/>
              </w:rPr>
            </w:pPr>
            <w:r w:rsidRPr="00F74203">
              <w:rPr>
                <w:rFonts w:ascii="Tahoma" w:hAnsi="Tahoma" w:cs="Tahoma"/>
                <w:b/>
                <w:bCs/>
                <w:sz w:val="20"/>
              </w:rPr>
              <w:t>spolufinancování:</w:t>
            </w:r>
          </w:p>
          <w:p w:rsidR="00964694" w:rsidRPr="00F74203" w:rsidRDefault="00964694" w:rsidP="00964694">
            <w:pPr>
              <w:rPr>
                <w:rFonts w:ascii="Tahoma" w:hAnsi="Tahoma" w:cs="Tahoma"/>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Operační program Zaměstnanost - 95 %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2017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014842" w:rsidRPr="00F74203" w:rsidRDefault="00964694" w:rsidP="008D6BAC">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964694" w:rsidRPr="00F74203" w:rsidRDefault="00964694" w:rsidP="00964694">
            <w:pPr>
              <w:pStyle w:val="Textkomente"/>
              <w:jc w:val="both"/>
              <w:rPr>
                <w:rFonts w:ascii="Tahoma" w:hAnsi="Tahoma" w:cs="Tahoma"/>
              </w:rPr>
            </w:pPr>
            <w:r>
              <w:rPr>
                <w:rFonts w:ascii="Tahoma" w:hAnsi="Tahoma" w:cs="Tahoma"/>
              </w:rPr>
              <w:t>V r. 2018: 100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lastRenderedPageBreak/>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64694">
            <w:pPr>
              <w:rPr>
                <w:rFonts w:ascii="Tahoma" w:hAnsi="Tahoma" w:cs="Tahoma"/>
                <w:bCs/>
                <w:i/>
                <w:sz w:val="18"/>
                <w:szCs w:val="18"/>
              </w:rPr>
            </w:pPr>
            <w:r w:rsidRPr="00F74203">
              <w:rPr>
                <w:rFonts w:ascii="Tahoma" w:hAnsi="Tahoma" w:cs="Tahoma"/>
                <w:bCs/>
                <w:i/>
                <w:sz w:val="18"/>
                <w:szCs w:val="18"/>
              </w:rPr>
              <w:t>pozn.: např. výdaje na udržitelnost projektu</w:t>
            </w:r>
          </w:p>
          <w:p w:rsidR="00964694" w:rsidRPr="006B555D" w:rsidRDefault="00964694" w:rsidP="00964694">
            <w:pPr>
              <w:rPr>
                <w:rFonts w:ascii="Tahoma" w:hAnsi="Tahoma" w:cs="Tahoma"/>
                <w:b/>
                <w:bCs/>
                <w:sz w:val="20"/>
              </w:rPr>
            </w:pPr>
          </w:p>
        </w:tc>
        <w:tc>
          <w:tcPr>
            <w:tcW w:w="6392" w:type="dxa"/>
          </w:tcPr>
          <w:p w:rsidR="00964694" w:rsidRPr="006B555D" w:rsidRDefault="00964694" w:rsidP="00964694">
            <w:pPr>
              <w:pStyle w:val="Textkomente"/>
              <w:jc w:val="both"/>
              <w:rPr>
                <w:rFonts w:ascii="Tahoma" w:hAnsi="Tahoma" w:cs="Tahoma"/>
              </w:rPr>
            </w:pPr>
            <w:r>
              <w:rPr>
                <w:rFonts w:ascii="Tahoma" w:hAnsi="Tahoma" w:cs="Tahoma"/>
              </w:rPr>
              <w:t>-</w:t>
            </w:r>
          </w:p>
        </w:tc>
      </w:tr>
    </w:tbl>
    <w:p w:rsidR="00964694" w:rsidRDefault="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Návrh architektury ICT kraje a pokročilé využívání nástrojů eGovernmentu</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3311</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1 501</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248</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5 070</w:t>
            </w:r>
          </w:p>
        </w:tc>
      </w:tr>
    </w:tbl>
    <w:p w:rsidR="00964694" w:rsidRPr="00F74203" w:rsidRDefault="00964694" w:rsidP="00964694">
      <w:pPr>
        <w:rPr>
          <w:rFonts w:ascii="Tahoma" w:hAnsi="Tahoma" w:cs="Tahoma"/>
          <w:sz w:val="20"/>
        </w:rPr>
      </w:pPr>
    </w:p>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Zákonná úprava:</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Cílem je vytvoření návrhu architektury ICT kraje a rozvoj odborných ICT znalostí a dovedností poskytovatelů a uživatelů ICT služeb Moravskoslezského kraje.  K realizaci cíle projektu povedou klíčové aktivity: </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1.</w:t>
            </w:r>
            <w:r>
              <w:rPr>
                <w:rFonts w:ascii="Tahoma" w:hAnsi="Tahoma" w:cs="Tahoma"/>
                <w:sz w:val="20"/>
                <w:szCs w:val="20"/>
              </w:rPr>
              <w:t xml:space="preserve"> </w:t>
            </w:r>
            <w:r w:rsidRPr="00AA1EA7">
              <w:rPr>
                <w:rFonts w:ascii="Tahoma" w:hAnsi="Tahoma" w:cs="Tahoma"/>
                <w:sz w:val="20"/>
                <w:szCs w:val="20"/>
              </w:rPr>
              <w:t xml:space="preserve">Vytvoření návrhu architektury ICT kraje </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2.</w:t>
            </w:r>
            <w:r>
              <w:rPr>
                <w:rFonts w:ascii="Tahoma" w:hAnsi="Tahoma" w:cs="Tahoma"/>
                <w:sz w:val="20"/>
                <w:szCs w:val="20"/>
              </w:rPr>
              <w:t xml:space="preserve"> </w:t>
            </w:r>
            <w:r w:rsidRPr="00AA1EA7">
              <w:rPr>
                <w:rFonts w:ascii="Tahoma" w:hAnsi="Tahoma" w:cs="Tahoma"/>
                <w:sz w:val="20"/>
                <w:szCs w:val="20"/>
              </w:rPr>
              <w:t xml:space="preserve">Vzdělávání v pokročilém využívání nástrojů eGovernmentu.  </w:t>
            </w:r>
          </w:p>
          <w:p w:rsidR="00964694" w:rsidRPr="00AA1EA7" w:rsidRDefault="00964694" w:rsidP="00964694">
            <w:pPr>
              <w:jc w:val="both"/>
              <w:rPr>
                <w:rFonts w:ascii="Tahoma" w:hAnsi="Tahoma" w:cs="Tahoma"/>
                <w:sz w:val="20"/>
                <w:szCs w:val="20"/>
              </w:rPr>
            </w:pPr>
          </w:p>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21. 4. 2016 usnesením č. 19/1989. </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Projekt je financován formou záloh.</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Forma použití:</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64694">
            <w:pPr>
              <w:rPr>
                <w:rFonts w:ascii="Tahoma" w:hAnsi="Tahoma" w:cs="Tahoma"/>
                <w:b/>
                <w:bCs/>
                <w:sz w:val="20"/>
              </w:rPr>
            </w:pPr>
            <w:r w:rsidRPr="00F74203">
              <w:rPr>
                <w:rFonts w:ascii="Tahoma" w:hAnsi="Tahoma" w:cs="Tahoma"/>
                <w:b/>
                <w:bCs/>
                <w:sz w:val="20"/>
              </w:rPr>
              <w:t>spolufinancování:</w:t>
            </w:r>
          </w:p>
          <w:p w:rsidR="00964694" w:rsidRPr="00F74203" w:rsidRDefault="00964694" w:rsidP="00964694">
            <w:pPr>
              <w:rPr>
                <w:rFonts w:ascii="Tahoma" w:hAnsi="Tahoma" w:cs="Tahoma"/>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Operační program Zaměstnanost - 95 %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2016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6B555D" w:rsidRDefault="00964694" w:rsidP="00964694">
            <w:pPr>
              <w:rPr>
                <w:rFonts w:ascii="Tahoma" w:hAnsi="Tahoma" w:cs="Tahoma"/>
                <w:bCs/>
                <w:i/>
                <w:sz w:val="18"/>
                <w:szCs w:val="18"/>
              </w:rPr>
            </w:pPr>
            <w:r w:rsidRPr="006B555D">
              <w:rPr>
                <w:rFonts w:ascii="Tahoma" w:hAnsi="Tahoma" w:cs="Tahoma"/>
                <w:bCs/>
                <w:i/>
                <w:sz w:val="18"/>
                <w:szCs w:val="18"/>
              </w:rPr>
              <w:t>pozn.: u víceletých akcí</w:t>
            </w:r>
          </w:p>
          <w:p w:rsidR="00964694" w:rsidRPr="00F74203" w:rsidRDefault="00964694" w:rsidP="00964694">
            <w:pPr>
              <w:rPr>
                <w:rFonts w:ascii="Tahoma" w:hAnsi="Tahoma" w:cs="Tahoma"/>
                <w:bCs/>
                <w:i/>
                <w:sz w:val="18"/>
                <w:szCs w:val="18"/>
              </w:rPr>
            </w:pPr>
          </w:p>
        </w:tc>
        <w:tc>
          <w:tcPr>
            <w:tcW w:w="6392" w:type="dxa"/>
          </w:tcPr>
          <w:p w:rsidR="00964694" w:rsidRPr="00F74203" w:rsidRDefault="00964694" w:rsidP="00964694">
            <w:pPr>
              <w:pStyle w:val="Textkomente"/>
              <w:jc w:val="both"/>
              <w:rPr>
                <w:rFonts w:ascii="Tahoma" w:hAnsi="Tahoma" w:cs="Tahoma"/>
              </w:rPr>
            </w:pPr>
            <w:r>
              <w:rPr>
                <w:rFonts w:ascii="Tahoma" w:hAnsi="Tahoma" w:cs="Tahoma"/>
              </w:rPr>
              <w:t>V r. 2018: 121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64694">
            <w:pPr>
              <w:rPr>
                <w:rFonts w:ascii="Tahoma" w:hAnsi="Tahoma" w:cs="Tahoma"/>
                <w:bCs/>
                <w:i/>
                <w:sz w:val="18"/>
                <w:szCs w:val="18"/>
              </w:rPr>
            </w:pPr>
            <w:r w:rsidRPr="00F74203">
              <w:rPr>
                <w:rFonts w:ascii="Tahoma" w:hAnsi="Tahoma" w:cs="Tahoma"/>
                <w:bCs/>
                <w:i/>
                <w:sz w:val="18"/>
                <w:szCs w:val="18"/>
              </w:rPr>
              <w:t>pozn.: např. výdaje na udržitelnost projektu</w:t>
            </w:r>
          </w:p>
          <w:p w:rsidR="00964694" w:rsidRPr="006B555D" w:rsidRDefault="00964694" w:rsidP="00964694">
            <w:pPr>
              <w:rPr>
                <w:rFonts w:ascii="Tahoma" w:hAnsi="Tahoma" w:cs="Tahoma"/>
                <w:b/>
                <w:bCs/>
                <w:sz w:val="20"/>
              </w:rPr>
            </w:pPr>
          </w:p>
        </w:tc>
        <w:tc>
          <w:tcPr>
            <w:tcW w:w="6392" w:type="dxa"/>
          </w:tcPr>
          <w:p w:rsidR="00964694" w:rsidRPr="006B555D" w:rsidRDefault="00964694" w:rsidP="00964694">
            <w:pPr>
              <w:pStyle w:val="Textkomente"/>
              <w:jc w:val="both"/>
              <w:rPr>
                <w:rFonts w:ascii="Tahoma" w:hAnsi="Tahoma" w:cs="Tahoma"/>
              </w:rPr>
            </w:pPr>
            <w:r>
              <w:rPr>
                <w:rFonts w:ascii="Tahoma" w:hAnsi="Tahoma" w:cs="Tahoma"/>
              </w:rPr>
              <w:t>-</w:t>
            </w:r>
          </w:p>
        </w:tc>
      </w:tr>
    </w:tbl>
    <w:p w:rsidR="00964694" w:rsidRDefault="00964694" w:rsidP="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Příměstské tábory pro děti zaměstnanců KÚ MSK</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3265</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75</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512</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70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1 060</w:t>
            </w:r>
          </w:p>
        </w:tc>
      </w:tr>
    </w:tbl>
    <w:p w:rsidR="00964694" w:rsidRPr="00F74203" w:rsidRDefault="00964694" w:rsidP="00964694">
      <w:pPr>
        <w:rPr>
          <w:rFonts w:ascii="Tahoma" w:hAnsi="Tahoma" w:cs="Tahoma"/>
          <w:sz w:val="20"/>
        </w:rPr>
      </w:pPr>
    </w:p>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014842">
            <w:pPr>
              <w:rPr>
                <w:rFonts w:ascii="Tahoma" w:hAnsi="Tahoma" w:cs="Tahoma"/>
                <w:b/>
                <w:bCs/>
                <w:sz w:val="20"/>
              </w:rPr>
            </w:pPr>
            <w:r w:rsidRPr="00F74203">
              <w:rPr>
                <w:rFonts w:ascii="Tahoma" w:hAnsi="Tahoma" w:cs="Tahoma"/>
                <w:b/>
                <w:bCs/>
                <w:sz w:val="20"/>
              </w:rPr>
              <w:t>Zákonná úprava:</w:t>
            </w: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Tento projekt si klade za cíl usnadnit sloučení pracovního a soukromého života v období prázdnin. Hlavní aktivitou projektu bude organizace nepobytového příměstského tábora v letních měsících (červenec a</w:t>
            </w:r>
            <w:r w:rsidR="00C47712">
              <w:rPr>
                <w:rFonts w:ascii="Tahoma" w:hAnsi="Tahoma" w:cs="Tahoma"/>
                <w:sz w:val="20"/>
                <w:szCs w:val="20"/>
              </w:rPr>
              <w:t> </w:t>
            </w:r>
            <w:r w:rsidRPr="00AA1EA7">
              <w:rPr>
                <w:rFonts w:ascii="Tahoma" w:hAnsi="Tahoma" w:cs="Tahoma"/>
                <w:sz w:val="20"/>
                <w:szCs w:val="20"/>
              </w:rPr>
              <w:t>srpen) v letech 2016 a 2017. Doba konání tábora bude omezena pouze na pracovní dny s minimální kapacitou 10 dětí. Cílovou skupinou projektu jsou zaměstnanci krajského úřadu Moravskoslezského kraje, pro jejichž děti na 1.</w:t>
            </w:r>
            <w:r>
              <w:rPr>
                <w:rFonts w:ascii="Tahoma" w:hAnsi="Tahoma" w:cs="Tahoma"/>
                <w:sz w:val="20"/>
                <w:szCs w:val="20"/>
              </w:rPr>
              <w:t xml:space="preserve"> </w:t>
            </w:r>
            <w:r w:rsidRPr="00AA1EA7">
              <w:rPr>
                <w:rFonts w:ascii="Tahoma" w:hAnsi="Tahoma" w:cs="Tahoma"/>
                <w:sz w:val="20"/>
                <w:szCs w:val="20"/>
              </w:rPr>
              <w:t xml:space="preserve">stupni ZŠ, bude tábor určen. Program příměstského tábora bude přizpůsoben jejich věku se zaměřením na sportovní hry, tvořivé hry, soutěže, exkurze hry v okolí případně možné výlety po okolí. </w:t>
            </w:r>
          </w:p>
          <w:p w:rsidR="00964694" w:rsidRPr="00AA1EA7" w:rsidRDefault="00964694" w:rsidP="00964694">
            <w:pPr>
              <w:jc w:val="both"/>
              <w:rPr>
                <w:rFonts w:ascii="Tahoma" w:hAnsi="Tahoma" w:cs="Tahoma"/>
                <w:sz w:val="20"/>
                <w:szCs w:val="20"/>
              </w:rPr>
            </w:pPr>
          </w:p>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9. 2015 usnesením č. 16/1636. </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Projekt je financován formou záloh.</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Forma použití:</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64694">
            <w:pPr>
              <w:rPr>
                <w:rFonts w:ascii="Tahoma" w:hAnsi="Tahoma" w:cs="Tahoma"/>
                <w:b/>
                <w:bCs/>
                <w:sz w:val="20"/>
              </w:rPr>
            </w:pPr>
            <w:r w:rsidRPr="00F74203">
              <w:rPr>
                <w:rFonts w:ascii="Tahoma" w:hAnsi="Tahoma" w:cs="Tahoma"/>
                <w:b/>
                <w:bCs/>
                <w:sz w:val="20"/>
              </w:rPr>
              <w:t>spolufinancování:</w:t>
            </w:r>
          </w:p>
          <w:p w:rsidR="00964694" w:rsidRPr="00F74203" w:rsidRDefault="00964694" w:rsidP="00964694">
            <w:pPr>
              <w:rPr>
                <w:rFonts w:ascii="Tahoma" w:hAnsi="Tahoma" w:cs="Tahoma"/>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Operační program Zaměstnanost - 95 %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2016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F74203" w:rsidRDefault="00964694" w:rsidP="00014842">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964694" w:rsidRPr="00F74203" w:rsidRDefault="00964694" w:rsidP="00964694">
            <w:pPr>
              <w:pStyle w:val="Textkomente"/>
              <w:jc w:val="both"/>
              <w:rPr>
                <w:rFonts w:ascii="Tahoma" w:hAnsi="Tahoma" w:cs="Tahoma"/>
              </w:rPr>
            </w:pPr>
            <w:r>
              <w:rPr>
                <w:rFonts w:ascii="Tahoma" w:hAnsi="Tahoma" w:cs="Tahoma"/>
              </w:rPr>
              <w:t>V r. 2018: 8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64694">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964694" w:rsidRPr="006B555D" w:rsidRDefault="00964694" w:rsidP="00964694">
            <w:pPr>
              <w:pStyle w:val="Textkomente"/>
              <w:jc w:val="both"/>
              <w:rPr>
                <w:rFonts w:ascii="Tahoma" w:hAnsi="Tahoma" w:cs="Tahoma"/>
              </w:rPr>
            </w:pPr>
            <w:r>
              <w:rPr>
                <w:rFonts w:ascii="Tahoma" w:hAnsi="Tahoma" w:cs="Tahoma"/>
              </w:rPr>
              <w:t>-</w:t>
            </w:r>
          </w:p>
        </w:tc>
      </w:tr>
    </w:tbl>
    <w:p w:rsidR="00964694" w:rsidRDefault="00964694" w:rsidP="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Realizace bezpečnostních opatření podle zákona o kybernetické bezpečnosti</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3303</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Default="00964694" w:rsidP="00964694">
            <w:pPr>
              <w:jc w:val="center"/>
              <w:rPr>
                <w:rFonts w:ascii="Tahoma" w:hAnsi="Tahoma" w:cs="Tahoma"/>
                <w:sz w:val="20"/>
              </w:rPr>
            </w:pPr>
            <w:r>
              <w:rPr>
                <w:rFonts w:ascii="Tahoma" w:hAnsi="Tahoma" w:cs="Tahoma"/>
                <w:sz w:val="20"/>
              </w:rPr>
              <w:t>6111</w:t>
            </w:r>
          </w:p>
          <w:p w:rsidR="00964694" w:rsidRPr="00F74203" w:rsidRDefault="00964694" w:rsidP="00964694">
            <w:pPr>
              <w:jc w:val="center"/>
              <w:rPr>
                <w:rFonts w:ascii="Tahoma" w:hAnsi="Tahoma" w:cs="Tahoma"/>
                <w:sz w:val="20"/>
              </w:rPr>
            </w:pPr>
            <w:r>
              <w:rPr>
                <w:rFonts w:ascii="Tahoma" w:hAnsi="Tahoma" w:cs="Tahoma"/>
                <w:sz w:val="20"/>
              </w:rPr>
              <w:t>6125</w:t>
            </w:r>
          </w:p>
        </w:tc>
        <w:tc>
          <w:tcPr>
            <w:tcW w:w="5387" w:type="dxa"/>
            <w:tcBorders>
              <w:top w:val="single" w:sz="4" w:space="0" w:color="auto"/>
              <w:left w:val="single" w:sz="4" w:space="0" w:color="auto"/>
              <w:bottom w:val="single" w:sz="4" w:space="0" w:color="auto"/>
              <w:right w:val="nil"/>
            </w:tcBorders>
          </w:tcPr>
          <w:p w:rsidR="00964694" w:rsidRDefault="00964694" w:rsidP="00964694">
            <w:pPr>
              <w:rPr>
                <w:rFonts w:ascii="Tahoma" w:hAnsi="Tahoma" w:cs="Tahoma"/>
                <w:sz w:val="20"/>
              </w:rPr>
            </w:pPr>
            <w:r>
              <w:rPr>
                <w:rFonts w:ascii="Tahoma" w:hAnsi="Tahoma" w:cs="Tahoma"/>
                <w:sz w:val="20"/>
              </w:rPr>
              <w:t>Programové vybavení</w:t>
            </w:r>
          </w:p>
          <w:p w:rsidR="00964694" w:rsidRPr="00F74203" w:rsidRDefault="00964694" w:rsidP="00964694">
            <w:pPr>
              <w:rPr>
                <w:rFonts w:ascii="Tahoma" w:hAnsi="Tahoma" w:cs="Tahoma"/>
                <w:sz w:val="20"/>
              </w:rPr>
            </w:pPr>
            <w:r>
              <w:rPr>
                <w:rFonts w:ascii="Tahoma" w:hAnsi="Tahoma" w:cs="Tahoma"/>
                <w:sz w:val="20"/>
              </w:rPr>
              <w:t>Výpočetní technika</w:t>
            </w:r>
          </w:p>
        </w:tc>
        <w:tc>
          <w:tcPr>
            <w:tcW w:w="1402" w:type="dxa"/>
            <w:tcBorders>
              <w:top w:val="single" w:sz="4" w:space="0" w:color="auto"/>
              <w:left w:val="nil"/>
              <w:bottom w:val="single" w:sz="4" w:space="0" w:color="auto"/>
              <w:right w:val="single" w:sz="4" w:space="0" w:color="auto"/>
            </w:tcBorders>
          </w:tcPr>
          <w:p w:rsidR="00964694" w:rsidRDefault="00964694" w:rsidP="00964694">
            <w:pPr>
              <w:jc w:val="right"/>
              <w:rPr>
                <w:rFonts w:ascii="Tahoma" w:hAnsi="Tahoma" w:cs="Tahoma"/>
                <w:sz w:val="20"/>
              </w:rPr>
            </w:pPr>
            <w:r>
              <w:rPr>
                <w:rFonts w:ascii="Tahoma" w:hAnsi="Tahoma" w:cs="Tahoma"/>
                <w:sz w:val="20"/>
              </w:rPr>
              <w:t>400</w:t>
            </w:r>
          </w:p>
          <w:p w:rsidR="00964694" w:rsidRPr="00F74203" w:rsidRDefault="00964694" w:rsidP="00964694">
            <w:pPr>
              <w:jc w:val="right"/>
              <w:rPr>
                <w:rFonts w:ascii="Tahoma" w:hAnsi="Tahoma" w:cs="Tahoma"/>
                <w:sz w:val="20"/>
              </w:rPr>
            </w:pPr>
            <w:r>
              <w:rPr>
                <w:rFonts w:ascii="Tahoma" w:hAnsi="Tahoma" w:cs="Tahoma"/>
                <w:sz w:val="20"/>
              </w:rPr>
              <w:t>300</w:t>
            </w: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700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700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12 500</w:t>
            </w:r>
          </w:p>
        </w:tc>
      </w:tr>
    </w:tbl>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Zákonná úprava:</w:t>
            </w: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Díky projektu bude na krajském úřadě zaveden nástroj managementu bezpečnostních informací a událostí (SIEM) včetně systému pro pravidelný audit logů uživatelů, systém pro řízení přístupu ke komunikační infrastruktuře a systém pro trvalou ochranu aplikací a</w:t>
            </w:r>
            <w:r w:rsidR="00C47712">
              <w:rPr>
                <w:rFonts w:ascii="Tahoma" w:hAnsi="Tahoma" w:cs="Tahoma"/>
                <w:sz w:val="20"/>
                <w:szCs w:val="20"/>
              </w:rPr>
              <w:t> </w:t>
            </w:r>
            <w:r w:rsidRPr="00AA1EA7">
              <w:rPr>
                <w:rFonts w:ascii="Tahoma" w:hAnsi="Tahoma" w:cs="Tahoma"/>
                <w:sz w:val="20"/>
                <w:szCs w:val="20"/>
              </w:rPr>
              <w:t>informací dostupných z vnější sítě před neoprávněnou činností, popřením provedených činností, kompromitací nebo neautorizovanou změnou. Obecným cílem projektu je zvýšení informační bezpečnosti prostředí krajského úřadu, zejména čtyř významných informačních systémů, které krajský úřad spravuje. Realizací projektu krajský úřad naplní požadavky zákona č. 181/2014 Sb., o kybernetické bezpečnosti a vyhlášky Národního bezpečnostního úřadu č.</w:t>
            </w:r>
            <w:r w:rsidR="00C47712">
              <w:rPr>
                <w:rFonts w:ascii="Tahoma" w:hAnsi="Tahoma" w:cs="Tahoma"/>
                <w:sz w:val="20"/>
                <w:szCs w:val="20"/>
              </w:rPr>
              <w:t> </w:t>
            </w:r>
            <w:r w:rsidRPr="00AA1EA7">
              <w:rPr>
                <w:rFonts w:ascii="Tahoma" w:hAnsi="Tahoma" w:cs="Tahoma"/>
                <w:sz w:val="20"/>
                <w:szCs w:val="20"/>
              </w:rPr>
              <w:t>316/2014 Sb., Vyhláška o</w:t>
            </w:r>
            <w:r w:rsidR="00C47712">
              <w:rPr>
                <w:rFonts w:ascii="Tahoma" w:hAnsi="Tahoma" w:cs="Tahoma"/>
                <w:sz w:val="20"/>
                <w:szCs w:val="20"/>
              </w:rPr>
              <w:t> </w:t>
            </w:r>
            <w:r w:rsidRPr="00AA1EA7">
              <w:rPr>
                <w:rFonts w:ascii="Tahoma" w:hAnsi="Tahoma" w:cs="Tahoma"/>
                <w:sz w:val="20"/>
                <w:szCs w:val="20"/>
              </w:rPr>
              <w:t>bezpečnostních opatřeních, kybernetických bezpečnostních incidentech, reaktivních opatřeních a o stanovení náležitostí podání v</w:t>
            </w:r>
            <w:r w:rsidR="00C47712">
              <w:rPr>
                <w:rFonts w:ascii="Tahoma" w:hAnsi="Tahoma" w:cs="Tahoma"/>
                <w:sz w:val="20"/>
                <w:szCs w:val="20"/>
              </w:rPr>
              <w:t> </w:t>
            </w:r>
            <w:r w:rsidRPr="00AA1EA7">
              <w:rPr>
                <w:rFonts w:ascii="Tahoma" w:hAnsi="Tahoma" w:cs="Tahoma"/>
                <w:sz w:val="20"/>
                <w:szCs w:val="20"/>
              </w:rPr>
              <w:t xml:space="preserve">oblasti kybernetické bezpečnosti (vyhláška o kybernetické bezpečnosti).  </w:t>
            </w:r>
          </w:p>
          <w:p w:rsidR="00964694" w:rsidRPr="00AA1EA7" w:rsidRDefault="00964694" w:rsidP="00964694">
            <w:pPr>
              <w:jc w:val="both"/>
              <w:rPr>
                <w:rFonts w:ascii="Tahoma" w:hAnsi="Tahoma" w:cs="Tahoma"/>
                <w:sz w:val="20"/>
                <w:szCs w:val="20"/>
              </w:rPr>
            </w:pPr>
          </w:p>
          <w:p w:rsidR="00964694" w:rsidRDefault="00964694" w:rsidP="00014842">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21/2246.</w:t>
            </w:r>
          </w:p>
          <w:p w:rsidR="00C47712" w:rsidRPr="00AA1EA7" w:rsidRDefault="00C47712" w:rsidP="00014842">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Forma použití:</w:t>
            </w:r>
          </w:p>
        </w:tc>
        <w:tc>
          <w:tcPr>
            <w:tcW w:w="6392" w:type="dxa"/>
          </w:tcPr>
          <w:p w:rsidR="00964694" w:rsidRPr="00AA1EA7" w:rsidRDefault="00964694" w:rsidP="00951B8D">
            <w:pPr>
              <w:spacing w:after="120"/>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51B8D">
            <w:pPr>
              <w:rPr>
                <w:rFonts w:ascii="Tahoma" w:hAnsi="Tahoma" w:cs="Tahoma"/>
                <w:sz w:val="20"/>
              </w:rPr>
            </w:pPr>
            <w:r w:rsidRPr="00F74203">
              <w:rPr>
                <w:rFonts w:ascii="Tahoma" w:hAnsi="Tahoma" w:cs="Tahoma"/>
                <w:b/>
                <w:bCs/>
                <w:sz w:val="20"/>
              </w:rPr>
              <w:t>spolufinancování:</w:t>
            </w: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Integrovaný regionální operační program - 90 %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Období realizace akce:</w:t>
            </w:r>
          </w:p>
        </w:tc>
        <w:tc>
          <w:tcPr>
            <w:tcW w:w="6392" w:type="dxa"/>
          </w:tcPr>
          <w:p w:rsidR="00964694" w:rsidRPr="00F74203" w:rsidRDefault="00964694" w:rsidP="00951B8D">
            <w:pPr>
              <w:spacing w:after="120"/>
              <w:jc w:val="both"/>
              <w:rPr>
                <w:rFonts w:ascii="Tahoma" w:hAnsi="Tahoma" w:cs="Tahoma"/>
                <w:sz w:val="20"/>
              </w:rPr>
            </w:pPr>
            <w:r>
              <w:rPr>
                <w:rFonts w:ascii="Tahoma" w:hAnsi="Tahoma" w:cs="Tahoma"/>
                <w:sz w:val="20"/>
              </w:rPr>
              <w:t>2016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F74203" w:rsidRDefault="00964694" w:rsidP="00951B8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964694" w:rsidRPr="00F74203" w:rsidRDefault="00964694" w:rsidP="00964694">
            <w:pPr>
              <w:pStyle w:val="Textkomente"/>
              <w:jc w:val="both"/>
              <w:rPr>
                <w:rFonts w:ascii="Tahoma" w:hAnsi="Tahoma" w:cs="Tahoma"/>
              </w:rPr>
            </w:pPr>
            <w:r>
              <w:rPr>
                <w:rFonts w:ascii="Tahoma" w:hAnsi="Tahoma" w:cs="Tahoma"/>
              </w:rPr>
              <w:t>V r. 2018: 11 100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964694" w:rsidRDefault="00964694" w:rsidP="00964694">
            <w:pPr>
              <w:pStyle w:val="Textkomente"/>
              <w:jc w:val="both"/>
              <w:rPr>
                <w:rFonts w:ascii="Tahoma" w:hAnsi="Tahoma" w:cs="Tahoma"/>
              </w:rPr>
            </w:pPr>
            <w:r>
              <w:rPr>
                <w:rFonts w:ascii="Tahoma" w:hAnsi="Tahoma" w:cs="Tahoma"/>
              </w:rPr>
              <w:t>V r. 2019: 1 676 tis. Kč</w:t>
            </w:r>
          </w:p>
          <w:p w:rsidR="00964694" w:rsidRPr="006B555D" w:rsidRDefault="00964694" w:rsidP="00964694">
            <w:pPr>
              <w:pStyle w:val="Textkomente"/>
              <w:jc w:val="both"/>
              <w:rPr>
                <w:rFonts w:ascii="Tahoma" w:hAnsi="Tahoma" w:cs="Tahoma"/>
              </w:rPr>
            </w:pPr>
            <w:r>
              <w:rPr>
                <w:rFonts w:ascii="Tahoma" w:hAnsi="Tahoma" w:cs="Tahoma"/>
              </w:rPr>
              <w:t>V letech 2020 – 2023: 1 719 tis. Kč/rok</w:t>
            </w:r>
          </w:p>
        </w:tc>
      </w:tr>
    </w:tbl>
    <w:p w:rsidR="00964694" w:rsidRDefault="00964694" w:rsidP="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Rozvoj architektury ICT Moravskoslezského kraje</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3255</w:t>
            </w:r>
          </w:p>
        </w:tc>
      </w:tr>
    </w:tbl>
    <w:p w:rsidR="00964694" w:rsidRPr="00F74203" w:rsidRDefault="00964694" w:rsidP="00964694">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6111</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Programové vybavení</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1 200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700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5 000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49 000</w:t>
            </w:r>
          </w:p>
        </w:tc>
      </w:tr>
    </w:tbl>
    <w:p w:rsidR="00964694" w:rsidRPr="00F74203" w:rsidRDefault="00964694" w:rsidP="00964694">
      <w:pPr>
        <w:rPr>
          <w:rFonts w:ascii="Tahoma" w:hAnsi="Tahoma" w:cs="Tahoma"/>
          <w:sz w:val="20"/>
        </w:rPr>
      </w:pPr>
    </w:p>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Zákonná úprava:</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Výstupem projektu má být Návrh architektury ICT kraje, Realizace správy identit korporace, Realizace centrálního e-mailu korporace, Realizace zálohování dat korporace a Realizace bezpečnostních opatření podle zákona o kybernetické bezpečnosti. Návrh architektury ICT pak bude sloužit jako základní metodický výstup i pro další navazující projekty z oblasti e Government služeb.</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21/2246.</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Forma použití:</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64694">
            <w:pPr>
              <w:rPr>
                <w:rFonts w:ascii="Tahoma" w:hAnsi="Tahoma" w:cs="Tahoma"/>
                <w:b/>
                <w:bCs/>
                <w:sz w:val="20"/>
              </w:rPr>
            </w:pPr>
            <w:r w:rsidRPr="00F74203">
              <w:rPr>
                <w:rFonts w:ascii="Tahoma" w:hAnsi="Tahoma" w:cs="Tahoma"/>
                <w:b/>
                <w:bCs/>
                <w:sz w:val="20"/>
              </w:rPr>
              <w:t>spolufinancování:</w:t>
            </w:r>
          </w:p>
          <w:p w:rsidR="00964694" w:rsidRPr="00F74203" w:rsidRDefault="00964694" w:rsidP="00964694">
            <w:pPr>
              <w:rPr>
                <w:rFonts w:ascii="Tahoma" w:hAnsi="Tahoma" w:cs="Tahoma"/>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Integrovaný regionální operační program - 90 %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2016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6B555D" w:rsidRDefault="00964694" w:rsidP="00964694">
            <w:pPr>
              <w:rPr>
                <w:rFonts w:ascii="Tahoma" w:hAnsi="Tahoma" w:cs="Tahoma"/>
                <w:bCs/>
                <w:i/>
                <w:sz w:val="18"/>
                <w:szCs w:val="18"/>
              </w:rPr>
            </w:pPr>
            <w:r w:rsidRPr="006B555D">
              <w:rPr>
                <w:rFonts w:ascii="Tahoma" w:hAnsi="Tahoma" w:cs="Tahoma"/>
                <w:bCs/>
                <w:i/>
                <w:sz w:val="18"/>
                <w:szCs w:val="18"/>
              </w:rPr>
              <w:t>pozn.: u víceletých akcí</w:t>
            </w:r>
          </w:p>
          <w:p w:rsidR="00964694" w:rsidRPr="00F74203" w:rsidRDefault="00964694" w:rsidP="00964694">
            <w:pPr>
              <w:rPr>
                <w:rFonts w:ascii="Tahoma" w:hAnsi="Tahoma" w:cs="Tahoma"/>
                <w:bCs/>
                <w:i/>
                <w:sz w:val="18"/>
                <w:szCs w:val="18"/>
              </w:rPr>
            </w:pPr>
          </w:p>
        </w:tc>
        <w:tc>
          <w:tcPr>
            <w:tcW w:w="6392" w:type="dxa"/>
          </w:tcPr>
          <w:p w:rsidR="00964694" w:rsidRPr="00F74203" w:rsidRDefault="00964694" w:rsidP="00964694">
            <w:pPr>
              <w:pStyle w:val="Textkomente"/>
              <w:jc w:val="both"/>
              <w:rPr>
                <w:rFonts w:ascii="Tahoma" w:hAnsi="Tahoma" w:cs="Tahoma"/>
              </w:rPr>
            </w:pPr>
            <w:r>
              <w:rPr>
                <w:rFonts w:ascii="Tahoma" w:hAnsi="Tahoma" w:cs="Tahoma"/>
              </w:rPr>
              <w:t>V r. 2018: 43 300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64694">
            <w:pPr>
              <w:rPr>
                <w:rFonts w:ascii="Tahoma" w:hAnsi="Tahoma" w:cs="Tahoma"/>
                <w:bCs/>
                <w:i/>
                <w:sz w:val="18"/>
                <w:szCs w:val="18"/>
              </w:rPr>
            </w:pPr>
            <w:r w:rsidRPr="00F74203">
              <w:rPr>
                <w:rFonts w:ascii="Tahoma" w:hAnsi="Tahoma" w:cs="Tahoma"/>
                <w:bCs/>
                <w:i/>
                <w:sz w:val="18"/>
                <w:szCs w:val="18"/>
              </w:rPr>
              <w:t>pozn.: např. výdaje na udržitelnost projektu</w:t>
            </w:r>
          </w:p>
          <w:p w:rsidR="00964694" w:rsidRPr="006B555D" w:rsidRDefault="00964694" w:rsidP="00964694">
            <w:pPr>
              <w:rPr>
                <w:rFonts w:ascii="Tahoma" w:hAnsi="Tahoma" w:cs="Tahoma"/>
                <w:b/>
                <w:bCs/>
                <w:sz w:val="20"/>
              </w:rPr>
            </w:pPr>
          </w:p>
        </w:tc>
        <w:tc>
          <w:tcPr>
            <w:tcW w:w="6392" w:type="dxa"/>
          </w:tcPr>
          <w:p w:rsidR="00964694" w:rsidRPr="006B555D" w:rsidRDefault="00964694" w:rsidP="00964694">
            <w:pPr>
              <w:pStyle w:val="Textkomente"/>
              <w:jc w:val="both"/>
              <w:rPr>
                <w:rFonts w:ascii="Tahoma" w:hAnsi="Tahoma" w:cs="Tahoma"/>
              </w:rPr>
            </w:pPr>
            <w:r>
              <w:rPr>
                <w:rFonts w:ascii="Tahoma" w:hAnsi="Tahoma" w:cs="Tahoma"/>
              </w:rPr>
              <w:t>3 800 tis. Kč/rok (2019 – 2023)</w:t>
            </w:r>
          </w:p>
        </w:tc>
      </w:tr>
    </w:tbl>
    <w:p w:rsidR="00964694" w:rsidRDefault="00964694" w:rsidP="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Vzdělávání a rozvoj kompetencí zaměstnanců KÚ MSK</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3309</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195</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250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10 300</w:t>
            </w:r>
          </w:p>
        </w:tc>
      </w:tr>
    </w:tbl>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Zákonná úprava:</w:t>
            </w: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Cílem projektu je profesionalizovat veřejnou správu zejména prostřednictvím zvyšování znalostí a dovedností jejich pracovníků a</w:t>
            </w:r>
            <w:r w:rsidR="00C47712">
              <w:rPr>
                <w:rFonts w:ascii="Tahoma" w:hAnsi="Tahoma" w:cs="Tahoma"/>
                <w:sz w:val="20"/>
                <w:szCs w:val="20"/>
              </w:rPr>
              <w:t> </w:t>
            </w:r>
            <w:r w:rsidRPr="00AA1EA7">
              <w:rPr>
                <w:rFonts w:ascii="Tahoma" w:hAnsi="Tahoma" w:cs="Tahoma"/>
                <w:sz w:val="20"/>
                <w:szCs w:val="20"/>
              </w:rPr>
              <w:t>rozvoje moderních metod v oblasti řízení lidských zdrojů. K naplnění cíle projektu povede tvorba a realizace specifických vzdělávacích programů za účelem podpory zvyšování kvalifikace pracovníků v</w:t>
            </w:r>
            <w:r w:rsidR="00C47712">
              <w:rPr>
                <w:rFonts w:ascii="Tahoma" w:hAnsi="Tahoma" w:cs="Tahoma"/>
                <w:sz w:val="20"/>
                <w:szCs w:val="20"/>
              </w:rPr>
              <w:t> </w:t>
            </w:r>
            <w:r w:rsidRPr="00AA1EA7">
              <w:rPr>
                <w:rFonts w:ascii="Tahoma" w:hAnsi="Tahoma" w:cs="Tahoma"/>
                <w:sz w:val="20"/>
                <w:szCs w:val="20"/>
              </w:rPr>
              <w:t>oblastech souvisejících s oborem jejich působnosti</w:t>
            </w:r>
            <w:r w:rsidR="00C47712">
              <w:rPr>
                <w:rFonts w:ascii="Tahoma" w:hAnsi="Tahoma" w:cs="Tahoma"/>
                <w:sz w:val="20"/>
                <w:szCs w:val="20"/>
              </w:rPr>
              <w:t>,</w:t>
            </w:r>
            <w:r w:rsidRPr="00AA1EA7">
              <w:rPr>
                <w:rFonts w:ascii="Tahoma" w:hAnsi="Tahoma" w:cs="Tahoma"/>
                <w:sz w:val="20"/>
                <w:szCs w:val="20"/>
              </w:rPr>
              <w:t xml:space="preserve"> a to v těchto oblastech:</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1.</w:t>
            </w:r>
            <w:r>
              <w:rPr>
                <w:rFonts w:ascii="Tahoma" w:hAnsi="Tahoma" w:cs="Tahoma"/>
                <w:sz w:val="20"/>
                <w:szCs w:val="20"/>
              </w:rPr>
              <w:t xml:space="preserve"> </w:t>
            </w:r>
            <w:r w:rsidRPr="00AA1EA7">
              <w:rPr>
                <w:rFonts w:ascii="Tahoma" w:hAnsi="Tahoma" w:cs="Tahoma"/>
                <w:sz w:val="20"/>
                <w:szCs w:val="20"/>
              </w:rPr>
              <w:t>zadávání veřejných zakázek, proces vedení zadávací dokumentace,  2.</w:t>
            </w:r>
            <w:r>
              <w:rPr>
                <w:rFonts w:ascii="Tahoma" w:hAnsi="Tahoma" w:cs="Tahoma"/>
                <w:sz w:val="20"/>
                <w:szCs w:val="20"/>
              </w:rPr>
              <w:t xml:space="preserve"> </w:t>
            </w:r>
            <w:r w:rsidRPr="00AA1EA7">
              <w:rPr>
                <w:rFonts w:ascii="Tahoma" w:hAnsi="Tahoma" w:cs="Tahoma"/>
                <w:sz w:val="20"/>
                <w:szCs w:val="20"/>
              </w:rPr>
              <w:t>projektové řízení,</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3.</w:t>
            </w:r>
            <w:r>
              <w:rPr>
                <w:rFonts w:ascii="Tahoma" w:hAnsi="Tahoma" w:cs="Tahoma"/>
                <w:sz w:val="20"/>
                <w:szCs w:val="20"/>
              </w:rPr>
              <w:t xml:space="preserve"> </w:t>
            </w:r>
            <w:r w:rsidRPr="00AA1EA7">
              <w:rPr>
                <w:rFonts w:ascii="Tahoma" w:hAnsi="Tahoma" w:cs="Tahoma"/>
                <w:sz w:val="20"/>
                <w:szCs w:val="20"/>
              </w:rPr>
              <w:t>finanční řízení,</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4.</w:t>
            </w:r>
            <w:r>
              <w:rPr>
                <w:rFonts w:ascii="Tahoma" w:hAnsi="Tahoma" w:cs="Tahoma"/>
                <w:sz w:val="20"/>
                <w:szCs w:val="20"/>
              </w:rPr>
              <w:t xml:space="preserve"> </w:t>
            </w:r>
            <w:r w:rsidRPr="00AA1EA7">
              <w:rPr>
                <w:rFonts w:ascii="Tahoma" w:hAnsi="Tahoma" w:cs="Tahoma"/>
                <w:sz w:val="20"/>
                <w:szCs w:val="20"/>
              </w:rPr>
              <w:t>naplnění standardů kybernetické bezpečnosti,</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5.</w:t>
            </w:r>
            <w:r>
              <w:rPr>
                <w:rFonts w:ascii="Tahoma" w:hAnsi="Tahoma" w:cs="Tahoma"/>
                <w:sz w:val="20"/>
                <w:szCs w:val="20"/>
              </w:rPr>
              <w:t xml:space="preserve"> </w:t>
            </w:r>
            <w:r w:rsidRPr="00AA1EA7">
              <w:rPr>
                <w:rFonts w:ascii="Tahoma" w:hAnsi="Tahoma" w:cs="Tahoma"/>
                <w:sz w:val="20"/>
                <w:szCs w:val="20"/>
              </w:rPr>
              <w:t>prohlubování znalostí legislativy v oblasti životního prostředí a</w:t>
            </w:r>
            <w:r w:rsidR="00C47712">
              <w:rPr>
                <w:rFonts w:ascii="Tahoma" w:hAnsi="Tahoma" w:cs="Tahoma"/>
                <w:sz w:val="20"/>
                <w:szCs w:val="20"/>
              </w:rPr>
              <w:t> </w:t>
            </w:r>
            <w:r w:rsidRPr="00AA1EA7">
              <w:rPr>
                <w:rFonts w:ascii="Tahoma" w:hAnsi="Tahoma" w:cs="Tahoma"/>
                <w:sz w:val="20"/>
                <w:szCs w:val="20"/>
              </w:rPr>
              <w:t>zemědělství,</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6.</w:t>
            </w:r>
            <w:r>
              <w:rPr>
                <w:rFonts w:ascii="Tahoma" w:hAnsi="Tahoma" w:cs="Tahoma"/>
                <w:sz w:val="20"/>
                <w:szCs w:val="20"/>
              </w:rPr>
              <w:t xml:space="preserve"> </w:t>
            </w:r>
            <w:r w:rsidRPr="00AA1EA7">
              <w:rPr>
                <w:rFonts w:ascii="Tahoma" w:hAnsi="Tahoma" w:cs="Tahoma"/>
                <w:sz w:val="20"/>
                <w:szCs w:val="20"/>
              </w:rPr>
              <w:t>rozvoj moderních metod řízení lidských zdrojů.</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19/1989.</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Forma použití:</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51B8D">
            <w:pPr>
              <w:rPr>
                <w:rFonts w:ascii="Tahoma" w:hAnsi="Tahoma" w:cs="Tahoma"/>
                <w:sz w:val="20"/>
              </w:rPr>
            </w:pPr>
            <w:r w:rsidRPr="00F74203">
              <w:rPr>
                <w:rFonts w:ascii="Tahoma" w:hAnsi="Tahoma" w:cs="Tahoma"/>
                <w:b/>
                <w:bCs/>
                <w:sz w:val="20"/>
              </w:rPr>
              <w:t>spolufinancování:</w:t>
            </w: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Operační program Zaměstnanost - 95 %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2016 – 2019</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F74203" w:rsidRDefault="00964694" w:rsidP="00951B8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964694" w:rsidRDefault="00964694" w:rsidP="00964694">
            <w:pPr>
              <w:pStyle w:val="Textkomente"/>
              <w:jc w:val="both"/>
              <w:rPr>
                <w:rFonts w:ascii="Tahoma" w:hAnsi="Tahoma" w:cs="Tahoma"/>
              </w:rPr>
            </w:pPr>
            <w:r>
              <w:rPr>
                <w:rFonts w:ascii="Tahoma" w:hAnsi="Tahoma" w:cs="Tahoma"/>
              </w:rPr>
              <w:t>V r. 2018: 245 tis. Kč</w:t>
            </w:r>
          </w:p>
          <w:p w:rsidR="00964694" w:rsidRPr="00F74203" w:rsidRDefault="00964694" w:rsidP="00964694">
            <w:pPr>
              <w:pStyle w:val="Textkomente"/>
              <w:jc w:val="both"/>
              <w:rPr>
                <w:rFonts w:ascii="Tahoma" w:hAnsi="Tahoma" w:cs="Tahoma"/>
              </w:rPr>
            </w:pPr>
            <w:r>
              <w:rPr>
                <w:rFonts w:ascii="Tahoma" w:hAnsi="Tahoma" w:cs="Tahoma"/>
              </w:rPr>
              <w:t>V r. 2019: 110 tis. Kč</w:t>
            </w: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964694" w:rsidRPr="006B555D" w:rsidRDefault="00964694" w:rsidP="00964694">
            <w:pPr>
              <w:pStyle w:val="Textkomente"/>
              <w:jc w:val="both"/>
              <w:rPr>
                <w:rFonts w:ascii="Tahoma" w:hAnsi="Tahoma" w:cs="Tahoma"/>
              </w:rPr>
            </w:pPr>
            <w:r>
              <w:rPr>
                <w:rFonts w:ascii="Tahoma" w:hAnsi="Tahoma" w:cs="Tahoma"/>
              </w:rPr>
              <w:t>-</w:t>
            </w:r>
          </w:p>
        </w:tc>
      </w:tr>
    </w:tbl>
    <w:p w:rsidR="00964694" w:rsidRDefault="00964694" w:rsidP="00964694">
      <w:pPr>
        <w:rPr>
          <w:rFonts w:ascii="Tahoma" w:hAnsi="Tahoma" w:cs="Tahoma"/>
        </w:rPr>
      </w:pPr>
      <w:r>
        <w:rPr>
          <w:rFonts w:ascii="Tahoma" w:hAnsi="Tahoma" w:cs="Tahoma"/>
        </w:rPr>
        <w:br w:type="page"/>
      </w:r>
    </w:p>
    <w:p w:rsidR="00964694" w:rsidRPr="001B1334" w:rsidRDefault="00964694" w:rsidP="0096469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694" w:rsidRPr="00F74203" w:rsidTr="00964694">
        <w:tc>
          <w:tcPr>
            <w:tcW w:w="748" w:type="dxa"/>
          </w:tcPr>
          <w:p w:rsidR="00964694" w:rsidRPr="00F74203" w:rsidRDefault="00964694" w:rsidP="0096469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694" w:rsidRPr="00F74203" w:rsidRDefault="00964694" w:rsidP="00964694">
            <w:pPr>
              <w:jc w:val="center"/>
              <w:rPr>
                <w:rFonts w:ascii="Tahoma" w:hAnsi="Tahoma" w:cs="Tahoma"/>
              </w:rPr>
            </w:pPr>
            <w:r>
              <w:rPr>
                <w:rFonts w:ascii="Tahoma" w:hAnsi="Tahoma" w:cs="Tahoma"/>
              </w:rPr>
              <w:t>14</w:t>
            </w:r>
          </w:p>
        </w:tc>
        <w:tc>
          <w:tcPr>
            <w:tcW w:w="7856" w:type="dxa"/>
          </w:tcPr>
          <w:p w:rsidR="00964694" w:rsidRPr="00F74203" w:rsidRDefault="00964694" w:rsidP="00964694">
            <w:pPr>
              <w:pStyle w:val="Nadpis4"/>
              <w:rPr>
                <w:rFonts w:ascii="Tahoma" w:hAnsi="Tahoma" w:cs="Tahoma"/>
                <w:sz w:val="24"/>
              </w:rPr>
            </w:pPr>
            <w:r>
              <w:rPr>
                <w:rFonts w:ascii="Tahoma" w:hAnsi="Tahoma" w:cs="Tahoma"/>
                <w:sz w:val="24"/>
              </w:rPr>
              <w:t>Odbor evropských projektů</w:t>
            </w:r>
          </w:p>
        </w:tc>
      </w:tr>
    </w:tbl>
    <w:p w:rsidR="00964694" w:rsidRPr="00F74203" w:rsidRDefault="00964694" w:rsidP="0096469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694" w:rsidRPr="00F74203" w:rsidTr="00964694">
        <w:tc>
          <w:tcPr>
            <w:tcW w:w="1364" w:type="dxa"/>
          </w:tcPr>
          <w:p w:rsidR="00964694" w:rsidRPr="00F74203" w:rsidRDefault="00964694" w:rsidP="00964694">
            <w:pPr>
              <w:rPr>
                <w:rFonts w:ascii="Tahoma" w:hAnsi="Tahoma" w:cs="Tahoma"/>
                <w:b/>
                <w:bCs/>
                <w:sz w:val="20"/>
              </w:rPr>
            </w:pPr>
            <w:r w:rsidRPr="00F74203">
              <w:rPr>
                <w:rFonts w:ascii="Tahoma" w:hAnsi="Tahoma" w:cs="Tahoma"/>
                <w:b/>
                <w:bCs/>
                <w:sz w:val="20"/>
              </w:rPr>
              <w:t>Název akce</w:t>
            </w:r>
          </w:p>
        </w:tc>
        <w:tc>
          <w:tcPr>
            <w:tcW w:w="5998" w:type="dxa"/>
          </w:tcPr>
          <w:p w:rsidR="00964694" w:rsidRPr="00F74203" w:rsidRDefault="00964694" w:rsidP="00964694">
            <w:pPr>
              <w:pStyle w:val="Nadpis4"/>
              <w:rPr>
                <w:rFonts w:ascii="Tahoma" w:hAnsi="Tahoma" w:cs="Tahoma"/>
                <w:sz w:val="24"/>
              </w:rPr>
            </w:pPr>
            <w:r>
              <w:rPr>
                <w:rFonts w:ascii="Tahoma" w:hAnsi="Tahoma" w:cs="Tahoma"/>
                <w:sz w:val="24"/>
              </w:rPr>
              <w:t>Zavedení a rozvoj metod řízení bezpečnosti a kvality</w:t>
            </w:r>
          </w:p>
        </w:tc>
        <w:tc>
          <w:tcPr>
            <w:tcW w:w="1247" w:type="dxa"/>
          </w:tcPr>
          <w:p w:rsidR="00964694" w:rsidRPr="00F74203" w:rsidRDefault="00964694" w:rsidP="00964694">
            <w:pPr>
              <w:pStyle w:val="Nadpis3"/>
              <w:rPr>
                <w:rFonts w:ascii="Tahoma" w:hAnsi="Tahoma" w:cs="Tahoma"/>
                <w:sz w:val="20"/>
              </w:rPr>
            </w:pPr>
            <w:r w:rsidRPr="00F74203">
              <w:rPr>
                <w:rFonts w:ascii="Tahoma" w:hAnsi="Tahoma" w:cs="Tahoma"/>
                <w:sz w:val="20"/>
                <w:szCs w:val="20"/>
              </w:rPr>
              <w:t>Číslo akce</w:t>
            </w:r>
          </w:p>
        </w:tc>
        <w:tc>
          <w:tcPr>
            <w:tcW w:w="624" w:type="dxa"/>
          </w:tcPr>
          <w:p w:rsidR="00964694" w:rsidRPr="00F74203" w:rsidRDefault="00964694" w:rsidP="00964694">
            <w:pPr>
              <w:jc w:val="right"/>
              <w:rPr>
                <w:rFonts w:ascii="Tahoma" w:hAnsi="Tahoma" w:cs="Tahoma"/>
                <w:sz w:val="20"/>
              </w:rPr>
            </w:pPr>
            <w:r>
              <w:rPr>
                <w:rFonts w:ascii="Tahoma" w:hAnsi="Tahoma" w:cs="Tahoma"/>
                <w:sz w:val="20"/>
              </w:rPr>
              <w:t>3310</w:t>
            </w:r>
          </w:p>
        </w:tc>
      </w:tr>
    </w:tbl>
    <w:p w:rsidR="00964694" w:rsidRPr="00F74203" w:rsidRDefault="00964694" w:rsidP="00964694">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6172</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Činnost regionální správy</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r w:rsidR="00964694" w:rsidRPr="00F74203" w:rsidTr="00964694">
        <w:trPr>
          <w:trHeight w:val="454"/>
        </w:trPr>
        <w:tc>
          <w:tcPr>
            <w:tcW w:w="1378"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694" w:rsidRPr="00F74203" w:rsidRDefault="00964694" w:rsidP="0096469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694" w:rsidRPr="00F74203" w:rsidRDefault="00964694" w:rsidP="0096469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694" w:rsidRPr="00F74203" w:rsidRDefault="00964694" w:rsidP="00964694">
            <w:pPr>
              <w:jc w:val="right"/>
              <w:rPr>
                <w:rFonts w:ascii="Tahoma" w:hAnsi="Tahoma" w:cs="Tahoma"/>
                <w:sz w:val="20"/>
              </w:rPr>
            </w:pPr>
          </w:p>
        </w:tc>
      </w:tr>
    </w:tbl>
    <w:p w:rsidR="00964694" w:rsidRPr="00F74203" w:rsidRDefault="00964694" w:rsidP="0096469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Cs/>
                <w:sz w:val="20"/>
              </w:rPr>
            </w:pPr>
            <w:r>
              <w:rPr>
                <w:rFonts w:ascii="Tahoma" w:hAnsi="Tahoma" w:cs="Tahoma"/>
                <w:bCs/>
                <w:sz w:val="20"/>
              </w:rPr>
              <w:t>10</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b/>
                <w:sz w:val="20"/>
              </w:rPr>
            </w:pPr>
            <w:r>
              <w:rPr>
                <w:rFonts w:ascii="Tahoma" w:hAnsi="Tahoma" w:cs="Tahoma"/>
                <w:b/>
                <w:sz w:val="20"/>
              </w:rPr>
              <w:t>784</w:t>
            </w:r>
          </w:p>
        </w:tc>
      </w:tr>
      <w:tr w:rsidR="00964694" w:rsidRPr="00F74203" w:rsidTr="00B90FC0">
        <w:trPr>
          <w:trHeight w:val="454"/>
        </w:trPr>
        <w:tc>
          <w:tcPr>
            <w:tcW w:w="6799" w:type="dxa"/>
            <w:tcBorders>
              <w:top w:val="single" w:sz="4" w:space="0" w:color="auto"/>
              <w:left w:val="single" w:sz="4" w:space="0" w:color="auto"/>
              <w:bottom w:val="single" w:sz="4" w:space="0" w:color="auto"/>
              <w:right w:val="nil"/>
            </w:tcBorders>
            <w:vAlign w:val="bottom"/>
          </w:tcPr>
          <w:p w:rsidR="00964694" w:rsidRPr="00F74203" w:rsidRDefault="00964694" w:rsidP="0096469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964694" w:rsidRPr="00F74203" w:rsidRDefault="00964694" w:rsidP="0096469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964694" w:rsidRPr="00F74203" w:rsidRDefault="00964694" w:rsidP="00964694">
            <w:pPr>
              <w:jc w:val="right"/>
              <w:rPr>
                <w:rFonts w:ascii="Tahoma" w:hAnsi="Tahoma" w:cs="Tahoma"/>
                <w:sz w:val="20"/>
              </w:rPr>
            </w:pPr>
            <w:r>
              <w:rPr>
                <w:rFonts w:ascii="Tahoma" w:hAnsi="Tahoma" w:cs="Tahoma"/>
                <w:sz w:val="20"/>
              </w:rPr>
              <w:t>4 500</w:t>
            </w:r>
          </w:p>
        </w:tc>
      </w:tr>
    </w:tbl>
    <w:p w:rsidR="00964694" w:rsidRPr="00F74203" w:rsidRDefault="00964694" w:rsidP="0096469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1.</w:t>
            </w:r>
          </w:p>
        </w:tc>
        <w:tc>
          <w:tcPr>
            <w:tcW w:w="2492" w:type="dxa"/>
          </w:tcPr>
          <w:p w:rsidR="00964694" w:rsidRPr="00F74203" w:rsidRDefault="00964694" w:rsidP="00951B8D">
            <w:pPr>
              <w:rPr>
                <w:rFonts w:ascii="Tahoma" w:hAnsi="Tahoma" w:cs="Tahoma"/>
                <w:b/>
                <w:bCs/>
                <w:sz w:val="20"/>
              </w:rPr>
            </w:pPr>
            <w:r w:rsidRPr="00F74203">
              <w:rPr>
                <w:rFonts w:ascii="Tahoma" w:hAnsi="Tahoma" w:cs="Tahoma"/>
                <w:b/>
                <w:bCs/>
                <w:sz w:val="20"/>
              </w:rPr>
              <w:t>Zákonná úprava:</w:t>
            </w:r>
          </w:p>
        </w:tc>
        <w:tc>
          <w:tcPr>
            <w:tcW w:w="6392" w:type="dxa"/>
          </w:tcPr>
          <w:p w:rsidR="00964694" w:rsidRPr="00F74203" w:rsidRDefault="00964694" w:rsidP="00964694">
            <w:pPr>
              <w:pStyle w:val="Zkladntext"/>
              <w:rPr>
                <w:rFonts w:ascii="Tahoma" w:hAnsi="Tahoma" w:cs="Tahoma"/>
                <w:sz w:val="20"/>
                <w:szCs w:val="20"/>
              </w:rPr>
            </w:pPr>
            <w:r>
              <w:rPr>
                <w:rFonts w:ascii="Tahoma" w:hAnsi="Tahoma" w:cs="Tahoma"/>
                <w:sz w:val="20"/>
                <w:szCs w:val="20"/>
              </w:rPr>
              <w:t>-</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2.</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Zdůvodnění akce</w:t>
            </w:r>
          </w:p>
          <w:p w:rsidR="00964694" w:rsidRPr="00F74203" w:rsidRDefault="00964694" w:rsidP="00964694">
            <w:pPr>
              <w:rPr>
                <w:rFonts w:ascii="Tahoma" w:hAnsi="Tahoma" w:cs="Tahoma"/>
                <w:b/>
                <w:bCs/>
                <w:sz w:val="20"/>
              </w:rPr>
            </w:pPr>
            <w:r w:rsidRPr="00F74203">
              <w:rPr>
                <w:rFonts w:ascii="Tahoma" w:hAnsi="Tahoma" w:cs="Tahoma"/>
                <w:b/>
                <w:bCs/>
                <w:sz w:val="20"/>
              </w:rPr>
              <w:t>- cíle akce:</w:t>
            </w:r>
          </w:p>
          <w:p w:rsidR="00964694" w:rsidRPr="00F74203" w:rsidRDefault="00964694" w:rsidP="00964694">
            <w:pPr>
              <w:rPr>
                <w:rFonts w:ascii="Tahoma" w:hAnsi="Tahoma" w:cs="Tahoma"/>
                <w:b/>
                <w:bCs/>
                <w:sz w:val="20"/>
              </w:rPr>
            </w:pPr>
          </w:p>
        </w:tc>
        <w:tc>
          <w:tcPr>
            <w:tcW w:w="6392" w:type="dxa"/>
          </w:tcPr>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Hlavním cílem projektu je zavedení řízení kvality a managementu rozvoje KÚ MSK. K naplnění cíle povede realizace těchto klíčových aktivit:  </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 Implementace systému řízení bezpečnosti informací v</w:t>
            </w:r>
            <w:r>
              <w:rPr>
                <w:rFonts w:ascii="Tahoma" w:hAnsi="Tahoma" w:cs="Tahoma"/>
                <w:sz w:val="20"/>
                <w:szCs w:val="20"/>
              </w:rPr>
              <w:t> </w:t>
            </w:r>
            <w:r w:rsidRPr="00AA1EA7">
              <w:rPr>
                <w:rFonts w:ascii="Tahoma" w:hAnsi="Tahoma" w:cs="Tahoma"/>
                <w:sz w:val="20"/>
                <w:szCs w:val="20"/>
              </w:rPr>
              <w:t>organizaci</w:t>
            </w:r>
            <w:r>
              <w:rPr>
                <w:rFonts w:ascii="Tahoma" w:hAnsi="Tahoma" w:cs="Tahoma"/>
                <w:sz w:val="20"/>
                <w:szCs w:val="20"/>
              </w:rPr>
              <w:t>,</w:t>
            </w:r>
            <w:r w:rsidRPr="00AA1EA7">
              <w:rPr>
                <w:rFonts w:ascii="Tahoma" w:hAnsi="Tahoma" w:cs="Tahoma"/>
                <w:sz w:val="20"/>
                <w:szCs w:val="20"/>
              </w:rPr>
              <w:t xml:space="preserve"> </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 Pořízení software, který umožní tvorbu, publikaci, podepisování a</w:t>
            </w:r>
            <w:r w:rsidR="00C47712">
              <w:rPr>
                <w:rFonts w:ascii="Tahoma" w:hAnsi="Tahoma" w:cs="Tahoma"/>
                <w:sz w:val="20"/>
                <w:szCs w:val="20"/>
              </w:rPr>
              <w:t> </w:t>
            </w:r>
            <w:r w:rsidRPr="00AA1EA7">
              <w:rPr>
                <w:rFonts w:ascii="Tahoma" w:hAnsi="Tahoma" w:cs="Tahoma"/>
                <w:sz w:val="20"/>
                <w:szCs w:val="20"/>
              </w:rPr>
              <w:t>bezpečnou archivaci vnitřních předpisů, jejich vzájemné propojení a</w:t>
            </w:r>
            <w:r w:rsidR="00C47712">
              <w:rPr>
                <w:rFonts w:ascii="Tahoma" w:hAnsi="Tahoma" w:cs="Tahoma"/>
                <w:sz w:val="20"/>
                <w:szCs w:val="20"/>
              </w:rPr>
              <w:t> </w:t>
            </w:r>
            <w:r w:rsidRPr="00AA1EA7">
              <w:rPr>
                <w:rFonts w:ascii="Tahoma" w:hAnsi="Tahoma" w:cs="Tahoma"/>
                <w:sz w:val="20"/>
                <w:szCs w:val="20"/>
              </w:rPr>
              <w:t>dále jejich propojení s katalogem rizik, katalogem aktiv a dokumenty procesního řízení</w:t>
            </w:r>
            <w:r>
              <w:rPr>
                <w:rFonts w:ascii="Tahoma" w:hAnsi="Tahoma" w:cs="Tahoma"/>
                <w:sz w:val="20"/>
                <w:szCs w:val="20"/>
              </w:rPr>
              <w:t>,</w:t>
            </w:r>
            <w:r w:rsidRPr="00AA1EA7">
              <w:rPr>
                <w:rFonts w:ascii="Tahoma" w:hAnsi="Tahoma" w:cs="Tahoma"/>
                <w:sz w:val="20"/>
                <w:szCs w:val="20"/>
              </w:rPr>
              <w:t xml:space="preserve">  </w:t>
            </w:r>
          </w:p>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 Zkvalitnění procesu implementace principů MA 21 Moravskoslezského kraje.  </w:t>
            </w:r>
          </w:p>
          <w:p w:rsidR="00964694" w:rsidRPr="00AA1EA7" w:rsidRDefault="00964694" w:rsidP="00964694">
            <w:pPr>
              <w:jc w:val="both"/>
              <w:rPr>
                <w:rFonts w:ascii="Tahoma" w:hAnsi="Tahoma" w:cs="Tahoma"/>
                <w:sz w:val="20"/>
                <w:szCs w:val="20"/>
              </w:rPr>
            </w:pPr>
          </w:p>
          <w:p w:rsidR="00964694" w:rsidRPr="00AA1EA7" w:rsidRDefault="00964694" w:rsidP="00964694">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19/1989.</w:t>
            </w:r>
          </w:p>
          <w:p w:rsidR="00964694" w:rsidRPr="00AA1EA7" w:rsidRDefault="00964694" w:rsidP="00964694">
            <w:pPr>
              <w:jc w:val="both"/>
              <w:rPr>
                <w:rFonts w:ascii="Tahoma" w:hAnsi="Tahoma" w:cs="Tahoma"/>
                <w:sz w:val="20"/>
                <w:szCs w:val="20"/>
              </w:rPr>
            </w:pPr>
          </w:p>
          <w:p w:rsidR="00964694" w:rsidRPr="00AA1EA7" w:rsidRDefault="00964694" w:rsidP="00964694">
            <w:pPr>
              <w:jc w:val="both"/>
              <w:rPr>
                <w:rFonts w:ascii="Tahoma" w:hAnsi="Tahoma" w:cs="Tahoma"/>
                <w:sz w:val="20"/>
                <w:szCs w:val="20"/>
              </w:rPr>
            </w:pPr>
            <w:r w:rsidRPr="00AA1EA7">
              <w:rPr>
                <w:rFonts w:ascii="Tahoma" w:hAnsi="Tahoma" w:cs="Tahoma"/>
                <w:sz w:val="20"/>
                <w:szCs w:val="20"/>
              </w:rPr>
              <w:t xml:space="preserve">Projekt je financován formou záloh. </w:t>
            </w:r>
          </w:p>
          <w:p w:rsidR="00964694" w:rsidRPr="00AA1EA7" w:rsidRDefault="00964694" w:rsidP="00964694">
            <w:pPr>
              <w:jc w:val="both"/>
              <w:rPr>
                <w:rFonts w:ascii="Tahoma" w:hAnsi="Tahoma" w:cs="Tahoma"/>
                <w:sz w:val="20"/>
                <w:szCs w:val="20"/>
              </w:rPr>
            </w:pPr>
          </w:p>
          <w:p w:rsidR="00964694" w:rsidRDefault="00964694" w:rsidP="00964694">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964694" w:rsidRPr="00AA1EA7" w:rsidRDefault="00964694" w:rsidP="00964694">
            <w:pPr>
              <w:jc w:val="both"/>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3.</w:t>
            </w:r>
          </w:p>
        </w:tc>
        <w:tc>
          <w:tcPr>
            <w:tcW w:w="2492" w:type="dxa"/>
          </w:tcPr>
          <w:p w:rsidR="00964694" w:rsidRPr="00F74203" w:rsidRDefault="00964694" w:rsidP="00014842">
            <w:pPr>
              <w:rPr>
                <w:rFonts w:ascii="Tahoma" w:hAnsi="Tahoma" w:cs="Tahoma"/>
                <w:b/>
                <w:bCs/>
                <w:sz w:val="20"/>
              </w:rPr>
            </w:pPr>
            <w:r w:rsidRPr="00F74203">
              <w:rPr>
                <w:rFonts w:ascii="Tahoma" w:hAnsi="Tahoma" w:cs="Tahoma"/>
                <w:b/>
                <w:bCs/>
                <w:sz w:val="20"/>
              </w:rPr>
              <w:t>Forma použití:</w:t>
            </w: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Výdaj kraje</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4.</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 xml:space="preserve">Možnosti </w:t>
            </w:r>
          </w:p>
          <w:p w:rsidR="00964694" w:rsidRPr="00F74203" w:rsidRDefault="00964694" w:rsidP="00951B8D">
            <w:pPr>
              <w:rPr>
                <w:rFonts w:ascii="Tahoma" w:hAnsi="Tahoma" w:cs="Tahoma"/>
                <w:sz w:val="20"/>
              </w:rPr>
            </w:pPr>
            <w:r w:rsidRPr="00F74203">
              <w:rPr>
                <w:rFonts w:ascii="Tahoma" w:hAnsi="Tahoma" w:cs="Tahoma"/>
                <w:b/>
                <w:bCs/>
                <w:sz w:val="20"/>
              </w:rPr>
              <w:t>spolufinancování:</w:t>
            </w:r>
          </w:p>
        </w:tc>
        <w:tc>
          <w:tcPr>
            <w:tcW w:w="6392" w:type="dxa"/>
          </w:tcPr>
          <w:p w:rsidR="00964694" w:rsidRPr="00AA1EA7" w:rsidRDefault="00964694" w:rsidP="00964694">
            <w:pPr>
              <w:rPr>
                <w:rFonts w:ascii="Tahoma" w:hAnsi="Tahoma" w:cs="Tahoma"/>
                <w:sz w:val="20"/>
                <w:szCs w:val="20"/>
              </w:rPr>
            </w:pPr>
            <w:r w:rsidRPr="00AA1EA7">
              <w:rPr>
                <w:rFonts w:ascii="Tahoma" w:hAnsi="Tahoma" w:cs="Tahoma"/>
                <w:sz w:val="20"/>
                <w:szCs w:val="20"/>
              </w:rPr>
              <w:t>Operační program Zaměstnanost - 95 % způsobilých výdajů</w:t>
            </w:r>
          </w:p>
          <w:p w:rsidR="00964694" w:rsidRPr="00AA1EA7" w:rsidRDefault="00964694" w:rsidP="00964694">
            <w:pPr>
              <w:rPr>
                <w:rFonts w:ascii="Tahoma" w:hAnsi="Tahoma" w:cs="Tahoma"/>
                <w:sz w:val="20"/>
                <w:szCs w:val="20"/>
              </w:rPr>
            </w:pP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5.</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Období realizace akce:</w:t>
            </w:r>
          </w:p>
          <w:p w:rsidR="00964694" w:rsidRPr="00F74203" w:rsidRDefault="00964694" w:rsidP="00964694">
            <w:pPr>
              <w:rPr>
                <w:rFonts w:ascii="Tahoma" w:hAnsi="Tahoma" w:cs="Tahoma"/>
                <w:b/>
                <w:bCs/>
                <w:sz w:val="20"/>
              </w:rPr>
            </w:pPr>
          </w:p>
        </w:tc>
        <w:tc>
          <w:tcPr>
            <w:tcW w:w="6392" w:type="dxa"/>
          </w:tcPr>
          <w:p w:rsidR="00964694" w:rsidRPr="00F74203" w:rsidRDefault="00964694" w:rsidP="00964694">
            <w:pPr>
              <w:jc w:val="both"/>
              <w:rPr>
                <w:rFonts w:ascii="Tahoma" w:hAnsi="Tahoma" w:cs="Tahoma"/>
                <w:sz w:val="20"/>
              </w:rPr>
            </w:pPr>
            <w:r>
              <w:rPr>
                <w:rFonts w:ascii="Tahoma" w:hAnsi="Tahoma" w:cs="Tahoma"/>
                <w:sz w:val="20"/>
              </w:rPr>
              <w:t>2016 – 2018</w:t>
            </w:r>
          </w:p>
        </w:tc>
      </w:tr>
      <w:tr w:rsidR="00964694" w:rsidRPr="00F74203"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6.</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zdrojů v dalších letech:</w:t>
            </w:r>
          </w:p>
          <w:p w:rsidR="00964694" w:rsidRPr="00F74203" w:rsidRDefault="00964694" w:rsidP="00951B8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964694" w:rsidRDefault="00964694" w:rsidP="00964694">
            <w:pPr>
              <w:pStyle w:val="Textkomente"/>
              <w:jc w:val="both"/>
              <w:rPr>
                <w:rFonts w:ascii="Tahoma" w:hAnsi="Tahoma" w:cs="Tahoma"/>
              </w:rPr>
            </w:pPr>
            <w:r>
              <w:rPr>
                <w:rFonts w:ascii="Tahoma" w:hAnsi="Tahoma" w:cs="Tahoma"/>
              </w:rPr>
              <w:t>V r. 2018: 121 tis. Kč</w:t>
            </w:r>
          </w:p>
          <w:p w:rsidR="00964694" w:rsidRPr="00F74203" w:rsidRDefault="00964694" w:rsidP="00964694">
            <w:pPr>
              <w:pStyle w:val="Textkomente"/>
              <w:jc w:val="both"/>
              <w:rPr>
                <w:rFonts w:ascii="Tahoma" w:hAnsi="Tahoma" w:cs="Tahoma"/>
              </w:rPr>
            </w:pPr>
          </w:p>
        </w:tc>
      </w:tr>
      <w:tr w:rsidR="00964694" w:rsidRPr="006B555D" w:rsidTr="00964694">
        <w:tc>
          <w:tcPr>
            <w:tcW w:w="330" w:type="dxa"/>
          </w:tcPr>
          <w:p w:rsidR="00964694" w:rsidRPr="00F74203" w:rsidRDefault="00964694" w:rsidP="00964694">
            <w:pPr>
              <w:rPr>
                <w:rFonts w:ascii="Tahoma" w:hAnsi="Tahoma" w:cs="Tahoma"/>
                <w:b/>
                <w:bCs/>
                <w:sz w:val="20"/>
              </w:rPr>
            </w:pPr>
            <w:r w:rsidRPr="00F74203">
              <w:rPr>
                <w:rFonts w:ascii="Tahoma" w:hAnsi="Tahoma" w:cs="Tahoma"/>
                <w:b/>
                <w:bCs/>
                <w:sz w:val="20"/>
              </w:rPr>
              <w:t>7.</w:t>
            </w:r>
          </w:p>
        </w:tc>
        <w:tc>
          <w:tcPr>
            <w:tcW w:w="2492" w:type="dxa"/>
          </w:tcPr>
          <w:p w:rsidR="00964694" w:rsidRPr="00F74203" w:rsidRDefault="00964694" w:rsidP="0096469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694" w:rsidRPr="006B555D" w:rsidRDefault="00964694"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964694" w:rsidRPr="006B555D" w:rsidRDefault="00964694" w:rsidP="00964694">
            <w:pPr>
              <w:pStyle w:val="Textkomente"/>
              <w:jc w:val="both"/>
              <w:rPr>
                <w:rFonts w:ascii="Tahoma" w:hAnsi="Tahoma" w:cs="Tahoma"/>
              </w:rPr>
            </w:pPr>
            <w:r>
              <w:rPr>
                <w:rFonts w:ascii="Tahoma" w:hAnsi="Tahoma" w:cs="Tahoma"/>
              </w:rPr>
              <w:t>-</w:t>
            </w:r>
          </w:p>
        </w:tc>
      </w:tr>
    </w:tbl>
    <w:p w:rsidR="00906524" w:rsidRPr="00964694" w:rsidRDefault="00906524">
      <w:pPr>
        <w:rPr>
          <w:rFonts w:ascii="Tahoma" w:hAnsi="Tahoma" w:cs="Tahoma"/>
          <w:sz w:val="16"/>
          <w:szCs w:val="16"/>
        </w:rPr>
      </w:pPr>
    </w:p>
    <w:p w:rsidR="0050738D" w:rsidRPr="00DF077E" w:rsidRDefault="0050738D">
      <w:pPr>
        <w:rPr>
          <w:color w:val="FF0000"/>
        </w:rPr>
        <w:sectPr w:rsidR="0050738D" w:rsidRPr="00DF077E">
          <w:headerReference w:type="default" r:id="rId24"/>
          <w:pgSz w:w="11906" w:h="16838"/>
          <w:pgMar w:top="1418" w:right="1418" w:bottom="1418" w:left="1418" w:header="709" w:footer="709" w:gutter="0"/>
          <w:cols w:space="708"/>
          <w:docGrid w:linePitch="360"/>
        </w:sectPr>
      </w:pPr>
    </w:p>
    <w:p w:rsidR="0050738D" w:rsidRPr="00014842" w:rsidRDefault="0050738D" w:rsidP="00626002">
      <w:pPr>
        <w:pStyle w:val="Nadpis1"/>
      </w:pPr>
      <w:bookmarkStart w:id="7" w:name="_Toc468278040"/>
      <w:r w:rsidRPr="00014842">
        <w:lastRenderedPageBreak/>
        <w:t xml:space="preserve">SEŠIT 2: </w:t>
      </w:r>
      <w:r w:rsidRPr="00CE5E3B">
        <w:t>FINANCE A SPRÁVA MAJETKU</w:t>
      </w:r>
      <w:bookmarkEnd w:id="7"/>
    </w:p>
    <w:p w:rsidR="007B56EE" w:rsidRPr="00014842" w:rsidRDefault="007B56EE" w:rsidP="005B0544">
      <w:pPr>
        <w:pStyle w:val="Nadpis2"/>
        <w:rPr>
          <w:color w:val="auto"/>
        </w:rPr>
      </w:pPr>
      <w:bookmarkStart w:id="8" w:name="_Toc468278041"/>
      <w:r w:rsidRPr="00014842">
        <w:rPr>
          <w:color w:val="auto"/>
        </w:rPr>
        <w:t>Finance a správa majetku</w:t>
      </w:r>
      <w:bookmarkEnd w:id="8"/>
    </w:p>
    <w:bookmarkStart w:id="9" w:name="_MON_1505913368"/>
    <w:bookmarkEnd w:id="9"/>
    <w:p w:rsidR="007D0C6D" w:rsidRPr="00014842" w:rsidRDefault="00A40485" w:rsidP="009A1C5E">
      <w:pPr>
        <w:spacing w:before="180"/>
        <w:rPr>
          <w:rFonts w:ascii="Tahoma" w:hAnsi="Tahoma" w:cs="Tahoma"/>
        </w:rPr>
      </w:pPr>
      <w:r w:rsidRPr="00014842">
        <w:rPr>
          <w:rFonts w:ascii="Tahoma" w:hAnsi="Tahoma" w:cs="Tahoma"/>
        </w:rPr>
        <w:object w:dxaOrig="9253" w:dyaOrig="6898">
          <v:shape id="_x0000_i1029" type="#_x0000_t75" style="width:453.75pt;height:340.5pt" o:ole="">
            <v:imagedata r:id="rId25" o:title=""/>
          </v:shape>
          <o:OLEObject Type="Embed" ProgID="Excel.Sheet.8" ShapeID="_x0000_i1029" DrawAspect="Content" ObjectID="_1543923551" r:id="rId26"/>
        </w:object>
      </w:r>
    </w:p>
    <w:p w:rsidR="007B56EE" w:rsidRPr="00014842" w:rsidRDefault="007B56EE" w:rsidP="005B0544">
      <w:pPr>
        <w:pStyle w:val="Nadpis2"/>
        <w:rPr>
          <w:color w:val="auto"/>
        </w:rPr>
      </w:pPr>
      <w:bookmarkStart w:id="10" w:name="_Toc468278042"/>
      <w:r w:rsidRPr="00014842">
        <w:rPr>
          <w:color w:val="auto"/>
        </w:rPr>
        <w:t>Reprodukce majetku kraje vyjma akcí spolufinancovaných z evropských finančních zdrojů</w:t>
      </w:r>
      <w:bookmarkEnd w:id="10"/>
    </w:p>
    <w:bookmarkStart w:id="11" w:name="_MON_1505913436"/>
    <w:bookmarkEnd w:id="11"/>
    <w:p w:rsidR="007B56EE" w:rsidRPr="00014842" w:rsidRDefault="00A40485" w:rsidP="009A1C5E">
      <w:pPr>
        <w:spacing w:before="180"/>
        <w:rPr>
          <w:rFonts w:ascii="Tahoma" w:hAnsi="Tahoma" w:cs="Tahoma"/>
        </w:rPr>
      </w:pPr>
      <w:r w:rsidRPr="00014842">
        <w:rPr>
          <w:rFonts w:ascii="Tahoma" w:hAnsi="Tahoma" w:cs="Tahoma"/>
        </w:rPr>
        <w:object w:dxaOrig="9253" w:dyaOrig="2042">
          <v:shape id="_x0000_i1030" type="#_x0000_t75" style="width:453.75pt;height:99.75pt" o:ole="">
            <v:imagedata r:id="rId27" o:title=""/>
          </v:shape>
          <o:OLEObject Type="Embed" ProgID="Excel.Sheet.8" ShapeID="_x0000_i1030" DrawAspect="Content" ObjectID="_1543923552" r:id="rId28"/>
        </w:object>
      </w:r>
    </w:p>
    <w:p w:rsidR="004E5575" w:rsidRPr="00DF077E" w:rsidRDefault="004E5575" w:rsidP="00436AD4">
      <w:pPr>
        <w:rPr>
          <w:rFonts w:ascii="Tahoma" w:hAnsi="Tahoma" w:cs="Tahoma"/>
          <w:color w:val="FF0000"/>
        </w:rPr>
        <w:sectPr w:rsidR="004E5575" w:rsidRPr="00DF077E">
          <w:headerReference w:type="default" r:id="rId29"/>
          <w:pgSz w:w="11906" w:h="16838"/>
          <w:pgMar w:top="1418" w:right="1418" w:bottom="1418" w:left="1418" w:header="709" w:footer="709" w:gutter="0"/>
          <w:cols w:space="708"/>
          <w:docGrid w:linePitch="360"/>
        </w:sectPr>
      </w:pPr>
    </w:p>
    <w:p w:rsidR="00B3790F" w:rsidRPr="00014842"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Zpracování ratingu Moravskoslezského kraje</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0804</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5166</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Konzultační, poradenské a právní služby</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1 200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852</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900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900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F768E4" w:rsidRDefault="00B3790F" w:rsidP="00B3790F">
            <w:pPr>
              <w:jc w:val="both"/>
              <w:rPr>
                <w:rFonts w:ascii="Tahoma" w:hAnsi="Tahoma" w:cs="Tahoma"/>
                <w:sz w:val="20"/>
              </w:rPr>
            </w:pPr>
            <w:r w:rsidRPr="00F768E4">
              <w:rPr>
                <w:rFonts w:ascii="Tahoma" w:hAnsi="Tahoma" w:cs="Tahoma"/>
                <w:sz w:val="20"/>
              </w:rPr>
              <w:t>V roce 2006 uzavřel Moravskoslezský kraj Smlouvu o přidělení ratingu č. 01547/2006/KŘ na dobu neurčitou. Zpracováním ratingové analýzy (aktualizací) získává kraj nezávislé mezinárodně srovnatelné hodnocení hospodaření kraje a důležitý podklad pro získávání úvěrových prostředků a prostředků z evropských finančních zdrojů. Současně se kraj zavázal ke každoroční aktualizaci ratingového hodnocení v úvěrových smlouvách uzavřených s Evropskou investiční bankou.</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Závazek ze smluv uzavřených s Evropskou investiční bankou do roku 2025 – 900 tis. Kč/rok.</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r>
        <w:br w:type="page"/>
      </w:r>
    </w:p>
    <w:p w:rsidR="00B3790F" w:rsidRDefault="00B3790F" w:rsidP="00B3790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F768E4">
              <w:rPr>
                <w:rFonts w:ascii="Tahoma" w:hAnsi="Tahoma" w:cs="Tahoma"/>
                <w:sz w:val="24"/>
              </w:rPr>
              <w:t>Poplatky z bankovních účtů</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0807</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6310</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Obecné příjmy a výdaje z finančních operací</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5163</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Služby peněžních ústavů</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500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F768E4" w:rsidRDefault="00B3790F" w:rsidP="00B3790F">
            <w:pPr>
              <w:jc w:val="both"/>
              <w:rPr>
                <w:rFonts w:ascii="Tahoma" w:hAnsi="Tahoma" w:cs="Tahoma"/>
                <w:sz w:val="20"/>
              </w:rPr>
            </w:pPr>
            <w:r w:rsidRPr="00F768E4">
              <w:rPr>
                <w:rFonts w:ascii="Tahoma" w:hAnsi="Tahoma" w:cs="Tahoma"/>
                <w:sz w:val="20"/>
              </w:rPr>
              <w:t>Bankovní poplatky za vedení bankovních účtů a provedené bankovní operace u peněžních ústavů, které plynou z uzavřených smluv a všeobecných platebních podmínek. Současně zahrnuje poplatky za vedení majetkových účtů k cenným papírům obchodních společností s majetkovou účastí kraje.</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Každoročně 500 tis. Kč na základě smluv uzavřených s bankovními ústavy.</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r>
        <w:br w:type="page"/>
      </w:r>
    </w:p>
    <w:p w:rsidR="00B3790F" w:rsidRDefault="00B3790F" w:rsidP="00B3790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F768E4">
              <w:rPr>
                <w:rFonts w:ascii="Tahoma" w:hAnsi="Tahoma" w:cs="Tahoma"/>
                <w:sz w:val="24"/>
              </w:rPr>
              <w:t>Hrazené úroky z úvěrů</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0808</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6310</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Obecné příjmy a výdaje z finančních operací</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Default="00B3790F" w:rsidP="00B3790F">
            <w:pPr>
              <w:jc w:val="center"/>
              <w:rPr>
                <w:rFonts w:ascii="Tahoma" w:hAnsi="Tahoma" w:cs="Tahoma"/>
                <w:sz w:val="20"/>
              </w:rPr>
            </w:pPr>
            <w:r>
              <w:rPr>
                <w:rFonts w:ascii="Tahoma" w:hAnsi="Tahoma" w:cs="Tahoma"/>
                <w:sz w:val="20"/>
              </w:rPr>
              <w:t>5141</w:t>
            </w:r>
          </w:p>
          <w:p w:rsidR="00B3790F" w:rsidRPr="00F74203" w:rsidRDefault="00B3790F" w:rsidP="00B3790F">
            <w:pPr>
              <w:jc w:val="center"/>
              <w:rPr>
                <w:rFonts w:ascii="Tahoma" w:hAnsi="Tahoma" w:cs="Tahoma"/>
                <w:sz w:val="20"/>
              </w:rPr>
            </w:pPr>
            <w:r>
              <w:rPr>
                <w:rFonts w:ascii="Tahoma" w:hAnsi="Tahoma" w:cs="Tahoma"/>
                <w:sz w:val="20"/>
              </w:rPr>
              <w:t>5147</w:t>
            </w:r>
          </w:p>
        </w:tc>
        <w:tc>
          <w:tcPr>
            <w:tcW w:w="5387" w:type="dxa"/>
            <w:tcBorders>
              <w:top w:val="single" w:sz="4" w:space="0" w:color="auto"/>
              <w:left w:val="single" w:sz="4" w:space="0" w:color="auto"/>
              <w:bottom w:val="single" w:sz="4" w:space="0" w:color="auto"/>
              <w:right w:val="nil"/>
            </w:tcBorders>
          </w:tcPr>
          <w:p w:rsidR="00B3790F" w:rsidRDefault="00B3790F" w:rsidP="00B3790F">
            <w:pPr>
              <w:rPr>
                <w:rFonts w:ascii="Tahoma" w:hAnsi="Tahoma" w:cs="Tahoma"/>
                <w:sz w:val="20"/>
              </w:rPr>
            </w:pPr>
            <w:r>
              <w:rPr>
                <w:rFonts w:ascii="Tahoma" w:hAnsi="Tahoma" w:cs="Tahoma"/>
                <w:sz w:val="20"/>
              </w:rPr>
              <w:t>Úroky vlastní</w:t>
            </w:r>
          </w:p>
          <w:p w:rsidR="00B3790F" w:rsidRPr="00F74203" w:rsidRDefault="00B3790F" w:rsidP="00B3790F">
            <w:pPr>
              <w:rPr>
                <w:rFonts w:ascii="Tahoma" w:hAnsi="Tahoma" w:cs="Tahoma"/>
                <w:sz w:val="20"/>
              </w:rPr>
            </w:pPr>
            <w:r w:rsidRPr="00F768E4">
              <w:rPr>
                <w:rFonts w:ascii="Tahoma" w:hAnsi="Tahoma" w:cs="Tahoma"/>
                <w:sz w:val="20"/>
              </w:rPr>
              <w:t>Úrokové výdaje na finanční deriváty kromě k vlastním dluhopisům</w:t>
            </w:r>
          </w:p>
        </w:tc>
        <w:tc>
          <w:tcPr>
            <w:tcW w:w="1402" w:type="dxa"/>
            <w:tcBorders>
              <w:top w:val="single" w:sz="4" w:space="0" w:color="auto"/>
              <w:left w:val="nil"/>
              <w:bottom w:val="single" w:sz="4" w:space="0" w:color="auto"/>
              <w:right w:val="single" w:sz="4" w:space="0" w:color="auto"/>
            </w:tcBorders>
          </w:tcPr>
          <w:p w:rsidR="00B3790F" w:rsidRDefault="00B3790F" w:rsidP="00B3790F">
            <w:pPr>
              <w:jc w:val="right"/>
              <w:rPr>
                <w:rFonts w:ascii="Tahoma" w:hAnsi="Tahoma" w:cs="Tahoma"/>
                <w:sz w:val="20"/>
              </w:rPr>
            </w:pPr>
            <w:r>
              <w:rPr>
                <w:rFonts w:ascii="Tahoma" w:hAnsi="Tahoma" w:cs="Tahoma"/>
                <w:sz w:val="20"/>
              </w:rPr>
              <w:t>36 000</w:t>
            </w:r>
          </w:p>
          <w:p w:rsidR="00B3790F" w:rsidRDefault="00B3790F" w:rsidP="00B3790F">
            <w:pPr>
              <w:jc w:val="right"/>
              <w:rPr>
                <w:rFonts w:ascii="Tahoma" w:hAnsi="Tahoma" w:cs="Tahoma"/>
                <w:sz w:val="20"/>
              </w:rPr>
            </w:pPr>
          </w:p>
          <w:p w:rsidR="00B3790F" w:rsidRPr="00F74203" w:rsidRDefault="00B3790F" w:rsidP="00B3790F">
            <w:pPr>
              <w:jc w:val="right"/>
              <w:rPr>
                <w:rFonts w:ascii="Tahoma" w:hAnsi="Tahoma" w:cs="Tahoma"/>
                <w:sz w:val="20"/>
              </w:rPr>
            </w:pPr>
            <w:r>
              <w:rPr>
                <w:rFonts w:ascii="Tahoma" w:hAnsi="Tahoma" w:cs="Tahoma"/>
                <w:sz w:val="20"/>
              </w:rPr>
              <w:t>4 000</w:t>
            </w: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55 000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49 823</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40 000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40 000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4"/>
        <w:gridCol w:w="6400"/>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400"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400" w:type="dxa"/>
          </w:tcPr>
          <w:p w:rsidR="00B3790F" w:rsidRPr="00F768E4" w:rsidRDefault="00B3790F" w:rsidP="00B3790F">
            <w:pPr>
              <w:jc w:val="both"/>
              <w:rPr>
                <w:rFonts w:ascii="Tahoma" w:hAnsi="Tahoma" w:cs="Tahoma"/>
                <w:sz w:val="20"/>
              </w:rPr>
            </w:pPr>
            <w:r w:rsidRPr="00F768E4">
              <w:rPr>
                <w:rFonts w:ascii="Tahoma" w:hAnsi="Tahoma" w:cs="Tahoma"/>
                <w:sz w:val="20"/>
              </w:rPr>
              <w:t>Finanční prostředky budou použity na úhradu úroků z čerpaných úvěrů:</w:t>
            </w:r>
          </w:p>
          <w:p w:rsidR="00B3790F" w:rsidRPr="00F768E4" w:rsidRDefault="00B3790F" w:rsidP="00B3790F">
            <w:pPr>
              <w:pStyle w:val="Odstavecseseznamem"/>
              <w:numPr>
                <w:ilvl w:val="0"/>
                <w:numId w:val="13"/>
              </w:numPr>
              <w:ind w:left="427" w:hanging="426"/>
              <w:jc w:val="both"/>
              <w:rPr>
                <w:rFonts w:ascii="Tahoma" w:hAnsi="Tahoma" w:cs="Tahoma"/>
                <w:b/>
                <w:sz w:val="20"/>
              </w:rPr>
            </w:pPr>
            <w:r w:rsidRPr="00F768E4">
              <w:rPr>
                <w:rFonts w:ascii="Tahoma" w:hAnsi="Tahoma" w:cs="Tahoma"/>
                <w:b/>
                <w:sz w:val="20"/>
              </w:rPr>
              <w:t>ve fázi SPLÁCENÍ</w:t>
            </w:r>
            <w:r>
              <w:rPr>
                <w:rFonts w:ascii="Tahoma" w:hAnsi="Tahoma" w:cs="Tahoma"/>
                <w:b/>
                <w:sz w:val="20"/>
              </w:rPr>
              <w:t xml:space="preserve"> od</w:t>
            </w:r>
            <w:r w:rsidRPr="00F768E4">
              <w:rPr>
                <w:rFonts w:ascii="Tahoma" w:hAnsi="Tahoma" w:cs="Tahoma"/>
                <w:b/>
                <w:sz w:val="20"/>
              </w:rPr>
              <w:t>:</w:t>
            </w:r>
          </w:p>
          <w:p w:rsidR="00B3790F" w:rsidRPr="00F768E4" w:rsidRDefault="00B3790F" w:rsidP="00B3790F">
            <w:pPr>
              <w:numPr>
                <w:ilvl w:val="0"/>
                <w:numId w:val="1"/>
              </w:numPr>
              <w:tabs>
                <w:tab w:val="clear" w:pos="720"/>
              </w:tabs>
              <w:ind w:left="852" w:hanging="425"/>
              <w:jc w:val="both"/>
              <w:rPr>
                <w:rFonts w:ascii="Tahoma" w:hAnsi="Tahoma" w:cs="Tahoma"/>
                <w:sz w:val="20"/>
              </w:rPr>
            </w:pPr>
            <w:r w:rsidRPr="00F768E4">
              <w:rPr>
                <w:rFonts w:ascii="Tahoma" w:hAnsi="Tahoma" w:cs="Tahoma"/>
                <w:b/>
                <w:sz w:val="20"/>
              </w:rPr>
              <w:t>Evropské investiční banky</w:t>
            </w:r>
            <w:r w:rsidRPr="00F768E4">
              <w:rPr>
                <w:rFonts w:ascii="Tahoma" w:hAnsi="Tahoma" w:cs="Tahoma"/>
                <w:sz w:val="20"/>
              </w:rPr>
              <w:t>, který byl čerpán v letech 2005 – 2008</w:t>
            </w:r>
            <w:r>
              <w:rPr>
                <w:rFonts w:ascii="Tahoma" w:hAnsi="Tahoma" w:cs="Tahoma"/>
                <w:sz w:val="20"/>
              </w:rPr>
              <w:t>,</w:t>
            </w:r>
            <w:r w:rsidRPr="00F768E4">
              <w:rPr>
                <w:rFonts w:ascii="Tahoma" w:hAnsi="Tahoma" w:cs="Tahoma"/>
                <w:sz w:val="20"/>
              </w:rPr>
              <w:t xml:space="preserve"> a to zejména na úhradu vlastního podílu u akcí spolufinancovaných z evropských zdrojů v rámci programového období 2004 – 2006 a výdajů spojených s obnovou dopravní infrastruktury. Jistina je splácena v letech 2009 – 2018;</w:t>
            </w:r>
          </w:p>
          <w:p w:rsidR="00B3790F" w:rsidRPr="00AB5D9E" w:rsidRDefault="00B3790F" w:rsidP="00B3790F">
            <w:pPr>
              <w:numPr>
                <w:ilvl w:val="0"/>
                <w:numId w:val="1"/>
              </w:numPr>
              <w:tabs>
                <w:tab w:val="clear" w:pos="720"/>
              </w:tabs>
              <w:spacing w:after="120"/>
              <w:ind w:left="850" w:hanging="425"/>
              <w:jc w:val="both"/>
              <w:rPr>
                <w:rFonts w:ascii="Tahoma" w:hAnsi="Tahoma" w:cs="Tahoma"/>
                <w:sz w:val="20"/>
              </w:rPr>
            </w:pPr>
            <w:r w:rsidRPr="00AB5D9E">
              <w:rPr>
                <w:rFonts w:ascii="Tahoma" w:hAnsi="Tahoma" w:cs="Tahoma"/>
                <w:b/>
                <w:sz w:val="20"/>
              </w:rPr>
              <w:t>Evropské investiční banky</w:t>
            </w:r>
            <w:r w:rsidRPr="00AB5D9E">
              <w:rPr>
                <w:rFonts w:ascii="Tahoma" w:hAnsi="Tahoma" w:cs="Tahoma"/>
                <w:sz w:val="20"/>
              </w:rPr>
              <w:t>, který byl čerpán v letech 2011 – 2015</w:t>
            </w:r>
            <w:r>
              <w:rPr>
                <w:rFonts w:ascii="Tahoma" w:hAnsi="Tahoma" w:cs="Tahoma"/>
                <w:sz w:val="20"/>
              </w:rPr>
              <w:t>,</w:t>
            </w:r>
            <w:r w:rsidRPr="00AB5D9E">
              <w:rPr>
                <w:rFonts w:ascii="Tahoma" w:hAnsi="Tahoma" w:cs="Tahoma"/>
                <w:sz w:val="20"/>
              </w:rPr>
              <w:t xml:space="preserve"> a to zejména na úhradu vlastního podílu u akcí spolufinancovaných z evropských zdrojů v rámci programového období 2007 – 2013. </w:t>
            </w:r>
            <w:r>
              <w:rPr>
                <w:rFonts w:ascii="Tahoma" w:hAnsi="Tahoma" w:cs="Tahoma"/>
                <w:sz w:val="20"/>
              </w:rPr>
              <w:t>Jistina je splácena v letech 2016 - 2025;</w:t>
            </w:r>
          </w:p>
          <w:p w:rsidR="00B3790F" w:rsidRPr="00F768E4" w:rsidRDefault="00B3790F" w:rsidP="00B3790F">
            <w:pPr>
              <w:pStyle w:val="Odstavecseseznamem"/>
              <w:numPr>
                <w:ilvl w:val="0"/>
                <w:numId w:val="13"/>
              </w:numPr>
              <w:ind w:left="427" w:hanging="426"/>
              <w:jc w:val="both"/>
              <w:rPr>
                <w:rFonts w:ascii="Tahoma" w:hAnsi="Tahoma" w:cs="Tahoma"/>
                <w:b/>
                <w:sz w:val="20"/>
              </w:rPr>
            </w:pPr>
            <w:r w:rsidRPr="00F768E4">
              <w:rPr>
                <w:rFonts w:ascii="Tahoma" w:hAnsi="Tahoma" w:cs="Tahoma"/>
                <w:b/>
                <w:sz w:val="20"/>
              </w:rPr>
              <w:t>ve fázi ČERPÁNÍ a SPLÁCENÍ</w:t>
            </w:r>
            <w:r>
              <w:rPr>
                <w:rFonts w:ascii="Tahoma" w:hAnsi="Tahoma" w:cs="Tahoma"/>
                <w:b/>
                <w:sz w:val="20"/>
              </w:rPr>
              <w:t xml:space="preserve"> od</w:t>
            </w:r>
            <w:r w:rsidRPr="00F768E4">
              <w:rPr>
                <w:rFonts w:ascii="Tahoma" w:hAnsi="Tahoma" w:cs="Tahoma"/>
                <w:b/>
                <w:sz w:val="20"/>
              </w:rPr>
              <w:t>:</w:t>
            </w:r>
          </w:p>
          <w:p w:rsidR="00B3790F" w:rsidRPr="00F768E4" w:rsidRDefault="00B3790F" w:rsidP="00B3790F">
            <w:pPr>
              <w:pStyle w:val="Odstavecseseznamem"/>
              <w:ind w:left="787"/>
              <w:jc w:val="both"/>
              <w:rPr>
                <w:rFonts w:ascii="Tahoma" w:hAnsi="Tahoma" w:cs="Tahoma"/>
                <w:sz w:val="20"/>
              </w:rPr>
            </w:pPr>
            <w:r w:rsidRPr="00F768E4">
              <w:rPr>
                <w:rFonts w:ascii="Tahoma" w:hAnsi="Tahoma" w:cs="Tahoma"/>
                <w:b/>
                <w:sz w:val="20"/>
              </w:rPr>
              <w:t>Československé obchodní banky, a. s.</w:t>
            </w:r>
            <w:r>
              <w:rPr>
                <w:rFonts w:ascii="Tahoma" w:hAnsi="Tahoma" w:cs="Tahoma"/>
                <w:b/>
                <w:sz w:val="20"/>
              </w:rPr>
              <w:t>,</w:t>
            </w:r>
            <w:r w:rsidRPr="00F768E4">
              <w:rPr>
                <w:rFonts w:ascii="Tahoma" w:hAnsi="Tahoma" w:cs="Tahoma"/>
                <w:sz w:val="20"/>
              </w:rPr>
              <w:t xml:space="preserve"> určeného na předfinancování a spolufinancování akcí spolufinancovaných z evropských finančních zdrojů v rámci programového období na léta 2014 – 2020, dále na předfinancování projektů hrazených z jiných zdrojů (např. státního rozpočtu) a dofinancování projektů realizovaných v rámci končícího programového období ještě v průběhu roku 2015. Kraj má možnost čerpat úvěr v období let 2015 – 2020 a jistina musí být zcela splacena do konce roku 2020.</w:t>
            </w:r>
          </w:p>
          <w:p w:rsidR="00B3790F" w:rsidRDefault="00B3790F" w:rsidP="00B3790F">
            <w:pPr>
              <w:spacing w:before="240"/>
              <w:jc w:val="both"/>
              <w:rPr>
                <w:rFonts w:ascii="Tahoma" w:hAnsi="Tahoma" w:cs="Tahoma"/>
                <w:sz w:val="20"/>
              </w:rPr>
            </w:pPr>
            <w:r w:rsidRPr="00F768E4">
              <w:rPr>
                <w:rFonts w:ascii="Tahoma" w:hAnsi="Tahoma" w:cs="Tahoma"/>
                <w:sz w:val="20"/>
              </w:rPr>
              <w:t>Při stanovení objemu prostředků na platbu úroků se vycházelo z předpokladu velmi mírného růstu sazeb PRIBOR ve druhé polovině roku 201</w:t>
            </w:r>
            <w:r>
              <w:rPr>
                <w:rFonts w:ascii="Tahoma" w:hAnsi="Tahoma" w:cs="Tahoma"/>
                <w:sz w:val="20"/>
              </w:rPr>
              <w:t>7</w:t>
            </w:r>
            <w:r w:rsidRPr="00F768E4">
              <w:rPr>
                <w:rFonts w:ascii="Tahoma" w:hAnsi="Tahoma" w:cs="Tahoma"/>
                <w:sz w:val="20"/>
              </w:rPr>
              <w:t>, od kterých se odvíjí výsledné sazby většiny krajem čerpaných úvěrů.</w:t>
            </w:r>
          </w:p>
          <w:p w:rsidR="00B3790F" w:rsidRPr="00F768E4" w:rsidRDefault="00B3790F" w:rsidP="00B3790F">
            <w:pPr>
              <w:spacing w:before="240"/>
              <w:jc w:val="both"/>
              <w:rPr>
                <w:rFonts w:ascii="Tahoma" w:hAnsi="Tahoma" w:cs="Tahoma"/>
                <w:sz w:val="20"/>
              </w:rPr>
            </w:pPr>
            <w:r w:rsidRPr="00F768E4">
              <w:rPr>
                <w:rFonts w:ascii="Tahoma" w:hAnsi="Tahoma" w:cs="Tahoma"/>
                <w:sz w:val="20"/>
              </w:rPr>
              <w:t>Dále budou prostředky použity k úhradě případných úrokových výdajů na finanční deriváty vyplývajících z uzavřených smluv.</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4" w:type="dxa"/>
          </w:tcPr>
          <w:p w:rsidR="00B3790F" w:rsidRPr="00F74203" w:rsidRDefault="00B3790F" w:rsidP="008D6BAC">
            <w:pPr>
              <w:rPr>
                <w:rFonts w:ascii="Tahoma" w:hAnsi="Tahoma" w:cs="Tahoma"/>
                <w:b/>
                <w:bCs/>
                <w:sz w:val="20"/>
              </w:rPr>
            </w:pPr>
            <w:r w:rsidRPr="00F74203">
              <w:rPr>
                <w:rFonts w:ascii="Tahoma" w:hAnsi="Tahoma" w:cs="Tahoma"/>
                <w:b/>
                <w:bCs/>
                <w:sz w:val="20"/>
              </w:rPr>
              <w:t>Forma použití:</w:t>
            </w:r>
          </w:p>
        </w:tc>
        <w:tc>
          <w:tcPr>
            <w:tcW w:w="6400"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lastRenderedPageBreak/>
              <w:t>4.</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400"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400"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400" w:type="dxa"/>
          </w:tcPr>
          <w:p w:rsidR="00B3790F" w:rsidRDefault="00B3790F" w:rsidP="00B3790F">
            <w:pPr>
              <w:pStyle w:val="Textkomente"/>
              <w:jc w:val="both"/>
              <w:rPr>
                <w:rFonts w:ascii="Tahoma" w:hAnsi="Tahoma" w:cs="Tahoma"/>
              </w:rPr>
            </w:pPr>
            <w:r>
              <w:rPr>
                <w:rFonts w:ascii="Tahoma" w:hAnsi="Tahoma" w:cs="Tahoma"/>
              </w:rPr>
              <w:t xml:space="preserve">2018: </w:t>
            </w:r>
            <w:r w:rsidR="00645ECD">
              <w:rPr>
                <w:rFonts w:ascii="Tahoma" w:hAnsi="Tahoma" w:cs="Tahoma"/>
              </w:rPr>
              <w:t>25</w:t>
            </w:r>
            <w:r>
              <w:rPr>
                <w:rFonts w:ascii="Tahoma" w:hAnsi="Tahoma" w:cs="Tahoma"/>
              </w:rPr>
              <w:t> 000 tis. Kč</w:t>
            </w:r>
          </w:p>
          <w:p w:rsidR="00B3790F" w:rsidRDefault="00B3790F" w:rsidP="00B3790F">
            <w:pPr>
              <w:pStyle w:val="Textkomente"/>
              <w:jc w:val="both"/>
              <w:rPr>
                <w:rFonts w:ascii="Tahoma" w:hAnsi="Tahoma" w:cs="Tahoma"/>
              </w:rPr>
            </w:pPr>
            <w:r>
              <w:rPr>
                <w:rFonts w:ascii="Tahoma" w:hAnsi="Tahoma" w:cs="Tahoma"/>
              </w:rPr>
              <w:t xml:space="preserve">2019: </w:t>
            </w:r>
            <w:r w:rsidR="00645ECD">
              <w:rPr>
                <w:rFonts w:ascii="Tahoma" w:hAnsi="Tahoma" w:cs="Tahoma"/>
              </w:rPr>
              <w:t>22</w:t>
            </w:r>
            <w:r>
              <w:rPr>
                <w:rFonts w:ascii="Tahoma" w:hAnsi="Tahoma" w:cs="Tahoma"/>
              </w:rPr>
              <w:t> 000 tis. Kč</w:t>
            </w:r>
          </w:p>
          <w:p w:rsidR="00B3790F" w:rsidRDefault="00B3790F" w:rsidP="00B3790F">
            <w:pPr>
              <w:pStyle w:val="Textkomente"/>
              <w:jc w:val="both"/>
              <w:rPr>
                <w:rFonts w:ascii="Tahoma" w:hAnsi="Tahoma" w:cs="Tahoma"/>
              </w:rPr>
            </w:pPr>
            <w:r>
              <w:rPr>
                <w:rFonts w:ascii="Tahoma" w:hAnsi="Tahoma" w:cs="Tahoma"/>
              </w:rPr>
              <w:t xml:space="preserve">2020: </w:t>
            </w:r>
            <w:r w:rsidR="00645ECD">
              <w:rPr>
                <w:rFonts w:ascii="Tahoma" w:hAnsi="Tahoma" w:cs="Tahoma"/>
              </w:rPr>
              <w:t>2</w:t>
            </w:r>
            <w:r>
              <w:rPr>
                <w:rFonts w:ascii="Tahoma" w:hAnsi="Tahoma" w:cs="Tahoma"/>
              </w:rPr>
              <w:t>0 000 tis. Kč</w:t>
            </w:r>
          </w:p>
          <w:p w:rsidR="00B3790F" w:rsidRDefault="00B3790F" w:rsidP="00B3790F">
            <w:pPr>
              <w:pStyle w:val="Textkomente"/>
              <w:jc w:val="both"/>
              <w:rPr>
                <w:rFonts w:ascii="Tahoma" w:hAnsi="Tahoma" w:cs="Tahoma"/>
              </w:rPr>
            </w:pPr>
            <w:r>
              <w:rPr>
                <w:rFonts w:ascii="Tahoma" w:hAnsi="Tahoma" w:cs="Tahoma"/>
              </w:rPr>
              <w:t xml:space="preserve">2021: </w:t>
            </w:r>
            <w:r w:rsidR="00645ECD">
              <w:rPr>
                <w:rFonts w:ascii="Tahoma" w:hAnsi="Tahoma" w:cs="Tahoma"/>
              </w:rPr>
              <w:t>8</w:t>
            </w:r>
            <w:r>
              <w:rPr>
                <w:rFonts w:ascii="Tahoma" w:hAnsi="Tahoma" w:cs="Tahoma"/>
              </w:rPr>
              <w:t> 000 tis. Kč</w:t>
            </w:r>
          </w:p>
          <w:p w:rsidR="00B3790F" w:rsidRDefault="00B3790F" w:rsidP="00B3790F">
            <w:pPr>
              <w:pStyle w:val="Textkomente"/>
              <w:jc w:val="both"/>
              <w:rPr>
                <w:rFonts w:ascii="Tahoma" w:hAnsi="Tahoma" w:cs="Tahoma"/>
              </w:rPr>
            </w:pPr>
            <w:r>
              <w:rPr>
                <w:rFonts w:ascii="Tahoma" w:hAnsi="Tahoma" w:cs="Tahoma"/>
              </w:rPr>
              <w:t xml:space="preserve">2022: </w:t>
            </w:r>
            <w:r w:rsidR="00645ECD">
              <w:rPr>
                <w:rFonts w:ascii="Tahoma" w:hAnsi="Tahoma" w:cs="Tahoma"/>
              </w:rPr>
              <w:t>6</w:t>
            </w:r>
            <w:r>
              <w:rPr>
                <w:rFonts w:ascii="Tahoma" w:hAnsi="Tahoma" w:cs="Tahoma"/>
              </w:rPr>
              <w:t> 000 tis. Kč</w:t>
            </w:r>
          </w:p>
          <w:p w:rsidR="00B3790F" w:rsidRDefault="00B3790F" w:rsidP="00B3790F">
            <w:pPr>
              <w:pStyle w:val="Textkomente"/>
              <w:jc w:val="both"/>
              <w:rPr>
                <w:rFonts w:ascii="Tahoma" w:hAnsi="Tahoma" w:cs="Tahoma"/>
              </w:rPr>
            </w:pPr>
            <w:r>
              <w:rPr>
                <w:rFonts w:ascii="Tahoma" w:hAnsi="Tahoma" w:cs="Tahoma"/>
              </w:rPr>
              <w:t>2023: 5 000 tis. Kč</w:t>
            </w:r>
          </w:p>
          <w:p w:rsidR="00B3790F" w:rsidRDefault="00B3790F" w:rsidP="00B3790F">
            <w:pPr>
              <w:pStyle w:val="Textkomente"/>
              <w:jc w:val="both"/>
              <w:rPr>
                <w:rFonts w:ascii="Tahoma" w:hAnsi="Tahoma" w:cs="Tahoma"/>
              </w:rPr>
            </w:pPr>
            <w:r>
              <w:rPr>
                <w:rFonts w:ascii="Tahoma" w:hAnsi="Tahoma" w:cs="Tahoma"/>
              </w:rPr>
              <w:t xml:space="preserve">2024: </w:t>
            </w:r>
            <w:r w:rsidR="00645ECD">
              <w:rPr>
                <w:rFonts w:ascii="Tahoma" w:hAnsi="Tahoma" w:cs="Tahoma"/>
              </w:rPr>
              <w:t>4</w:t>
            </w:r>
            <w:r>
              <w:rPr>
                <w:rFonts w:ascii="Tahoma" w:hAnsi="Tahoma" w:cs="Tahoma"/>
              </w:rPr>
              <w:t> 000 tis. Kč</w:t>
            </w:r>
          </w:p>
          <w:p w:rsidR="00B3790F" w:rsidRPr="00F74203" w:rsidRDefault="00B3790F" w:rsidP="00B3790F">
            <w:pPr>
              <w:pStyle w:val="Textkomente"/>
              <w:jc w:val="both"/>
              <w:rPr>
                <w:rFonts w:ascii="Tahoma" w:hAnsi="Tahoma" w:cs="Tahoma"/>
              </w:rPr>
            </w:pPr>
            <w:r>
              <w:rPr>
                <w:rFonts w:ascii="Tahoma" w:hAnsi="Tahoma" w:cs="Tahoma"/>
              </w:rPr>
              <w:t>2025: 3 000 tis. Kč</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400"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r>
        <w:br w:type="page"/>
      </w:r>
    </w:p>
    <w:p w:rsidR="00B3790F" w:rsidRDefault="00B3790F" w:rsidP="00B3790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CE5E3B">
              <w:rPr>
                <w:rFonts w:ascii="Tahoma" w:hAnsi="Tahoma" w:cs="Tahoma"/>
                <w:sz w:val="24"/>
              </w:rPr>
              <w:t>Platby daní</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0809</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Default="00B3790F" w:rsidP="00B3790F">
            <w:pPr>
              <w:jc w:val="center"/>
              <w:rPr>
                <w:rFonts w:ascii="Tahoma" w:hAnsi="Tahoma" w:cs="Tahoma"/>
                <w:sz w:val="20"/>
              </w:rPr>
            </w:pPr>
            <w:r>
              <w:rPr>
                <w:rFonts w:ascii="Tahoma" w:hAnsi="Tahoma" w:cs="Tahoma"/>
                <w:sz w:val="20"/>
              </w:rPr>
              <w:t>3639</w:t>
            </w:r>
          </w:p>
          <w:p w:rsidR="00B3790F" w:rsidRPr="00F74203" w:rsidRDefault="00B3790F" w:rsidP="00B3790F">
            <w:pPr>
              <w:jc w:val="center"/>
              <w:rPr>
                <w:rFonts w:ascii="Tahoma" w:hAnsi="Tahoma" w:cs="Tahoma"/>
                <w:sz w:val="20"/>
              </w:rPr>
            </w:pPr>
            <w:r>
              <w:rPr>
                <w:rFonts w:ascii="Tahoma" w:hAnsi="Tahoma" w:cs="Tahoma"/>
                <w:sz w:val="20"/>
              </w:rPr>
              <w:t>6399</w:t>
            </w:r>
          </w:p>
        </w:tc>
        <w:tc>
          <w:tcPr>
            <w:tcW w:w="5387" w:type="dxa"/>
            <w:tcBorders>
              <w:top w:val="single" w:sz="4" w:space="0" w:color="auto"/>
              <w:left w:val="single" w:sz="4" w:space="0" w:color="auto"/>
              <w:bottom w:val="single" w:sz="4" w:space="0" w:color="auto"/>
              <w:right w:val="nil"/>
            </w:tcBorders>
          </w:tcPr>
          <w:p w:rsidR="00B3790F" w:rsidRPr="00F768E4" w:rsidRDefault="00B3790F" w:rsidP="00B3790F">
            <w:pPr>
              <w:rPr>
                <w:rFonts w:ascii="Tahoma" w:hAnsi="Tahoma" w:cs="Tahoma"/>
                <w:sz w:val="20"/>
              </w:rPr>
            </w:pPr>
            <w:r w:rsidRPr="00F768E4">
              <w:rPr>
                <w:rFonts w:ascii="Tahoma" w:hAnsi="Tahoma" w:cs="Tahoma"/>
                <w:sz w:val="20"/>
              </w:rPr>
              <w:t xml:space="preserve">Komunální služby a územní rozvoj jinde nezařazené </w:t>
            </w:r>
          </w:p>
          <w:p w:rsidR="00B3790F" w:rsidRPr="00F74203" w:rsidRDefault="00B3790F" w:rsidP="00B3790F">
            <w:pPr>
              <w:rPr>
                <w:rFonts w:ascii="Tahoma" w:hAnsi="Tahoma" w:cs="Tahoma"/>
                <w:sz w:val="20"/>
              </w:rPr>
            </w:pPr>
            <w:r w:rsidRPr="00F768E4">
              <w:rPr>
                <w:rFonts w:ascii="Tahoma" w:hAnsi="Tahoma" w:cs="Tahoma"/>
                <w:sz w:val="20"/>
              </w:rPr>
              <w:t>Ostatní finanční operace</w:t>
            </w:r>
          </w:p>
        </w:tc>
        <w:tc>
          <w:tcPr>
            <w:tcW w:w="1402" w:type="dxa"/>
            <w:tcBorders>
              <w:top w:val="single" w:sz="4" w:space="0" w:color="auto"/>
              <w:left w:val="nil"/>
              <w:bottom w:val="single" w:sz="4" w:space="0" w:color="auto"/>
              <w:right w:val="single" w:sz="4" w:space="0" w:color="auto"/>
            </w:tcBorders>
          </w:tcPr>
          <w:p w:rsidR="00B3790F" w:rsidRDefault="00B3790F" w:rsidP="00B3790F">
            <w:pPr>
              <w:jc w:val="right"/>
              <w:rPr>
                <w:rFonts w:ascii="Tahoma" w:hAnsi="Tahoma" w:cs="Tahoma"/>
                <w:sz w:val="20"/>
              </w:rPr>
            </w:pPr>
            <w:r>
              <w:rPr>
                <w:rFonts w:ascii="Tahoma" w:hAnsi="Tahoma" w:cs="Tahoma"/>
                <w:sz w:val="20"/>
              </w:rPr>
              <w:t>800</w:t>
            </w:r>
          </w:p>
          <w:p w:rsidR="00B3790F" w:rsidRPr="00F74203" w:rsidRDefault="00B3790F" w:rsidP="00B3790F">
            <w:pPr>
              <w:jc w:val="right"/>
              <w:rPr>
                <w:rFonts w:ascii="Tahoma" w:hAnsi="Tahoma" w:cs="Tahoma"/>
                <w:sz w:val="20"/>
              </w:rPr>
            </w:pPr>
            <w:r>
              <w:rPr>
                <w:rFonts w:ascii="Tahoma" w:hAnsi="Tahoma" w:cs="Tahoma"/>
                <w:sz w:val="20"/>
              </w:rPr>
              <w:t>29 700</w:t>
            </w: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Default="00B3790F" w:rsidP="00B3790F">
            <w:pPr>
              <w:jc w:val="center"/>
              <w:rPr>
                <w:rFonts w:ascii="Tahoma" w:hAnsi="Tahoma" w:cs="Tahoma"/>
                <w:sz w:val="20"/>
              </w:rPr>
            </w:pPr>
            <w:r>
              <w:rPr>
                <w:rFonts w:ascii="Tahoma" w:hAnsi="Tahoma" w:cs="Tahoma"/>
                <w:sz w:val="20"/>
              </w:rPr>
              <w:t>5362</w:t>
            </w:r>
          </w:p>
          <w:p w:rsidR="00B3790F" w:rsidRPr="00F74203" w:rsidRDefault="00B3790F" w:rsidP="00B3790F">
            <w:pPr>
              <w:jc w:val="center"/>
              <w:rPr>
                <w:rFonts w:ascii="Tahoma" w:hAnsi="Tahoma" w:cs="Tahoma"/>
                <w:sz w:val="20"/>
              </w:rPr>
            </w:pPr>
            <w:r>
              <w:rPr>
                <w:rFonts w:ascii="Tahoma" w:hAnsi="Tahoma" w:cs="Tahoma"/>
                <w:sz w:val="20"/>
              </w:rPr>
              <w:t>5365</w:t>
            </w:r>
          </w:p>
        </w:tc>
        <w:tc>
          <w:tcPr>
            <w:tcW w:w="5387" w:type="dxa"/>
            <w:tcBorders>
              <w:top w:val="single" w:sz="4" w:space="0" w:color="auto"/>
              <w:left w:val="single" w:sz="4" w:space="0" w:color="auto"/>
              <w:bottom w:val="single" w:sz="4" w:space="0" w:color="auto"/>
              <w:right w:val="nil"/>
            </w:tcBorders>
          </w:tcPr>
          <w:p w:rsidR="00B3790F" w:rsidRDefault="00B3790F" w:rsidP="00B3790F">
            <w:pPr>
              <w:rPr>
                <w:rFonts w:ascii="Tahoma" w:hAnsi="Tahoma" w:cs="Tahoma"/>
                <w:sz w:val="20"/>
              </w:rPr>
            </w:pPr>
            <w:r w:rsidRPr="00F768E4">
              <w:rPr>
                <w:rFonts w:ascii="Tahoma" w:hAnsi="Tahoma" w:cs="Tahoma"/>
                <w:sz w:val="20"/>
              </w:rPr>
              <w:t>Platby daní a poplatků státnímu rozpočtu</w:t>
            </w:r>
          </w:p>
          <w:p w:rsidR="00B3790F" w:rsidRPr="00F74203" w:rsidRDefault="00B3790F" w:rsidP="00B3790F">
            <w:pPr>
              <w:rPr>
                <w:rFonts w:ascii="Tahoma" w:hAnsi="Tahoma" w:cs="Tahoma"/>
                <w:sz w:val="20"/>
              </w:rPr>
            </w:pPr>
            <w:r>
              <w:rPr>
                <w:rFonts w:ascii="Tahoma" w:hAnsi="Tahoma" w:cs="Tahoma"/>
                <w:sz w:val="20"/>
              </w:rPr>
              <w:t>Platby daní a poplatků krajům, obcím a státním fondům</w:t>
            </w:r>
          </w:p>
        </w:tc>
        <w:tc>
          <w:tcPr>
            <w:tcW w:w="1402" w:type="dxa"/>
            <w:tcBorders>
              <w:top w:val="single" w:sz="4" w:space="0" w:color="auto"/>
              <w:left w:val="nil"/>
              <w:bottom w:val="single" w:sz="4" w:space="0" w:color="auto"/>
              <w:right w:val="single" w:sz="4" w:space="0" w:color="auto"/>
            </w:tcBorders>
          </w:tcPr>
          <w:p w:rsidR="00B3790F" w:rsidRDefault="00B3790F" w:rsidP="00B3790F">
            <w:pPr>
              <w:jc w:val="right"/>
              <w:rPr>
                <w:rFonts w:ascii="Tahoma" w:hAnsi="Tahoma" w:cs="Tahoma"/>
                <w:sz w:val="20"/>
              </w:rPr>
            </w:pPr>
            <w:r>
              <w:rPr>
                <w:rFonts w:ascii="Tahoma" w:hAnsi="Tahoma" w:cs="Tahoma"/>
                <w:sz w:val="20"/>
              </w:rPr>
              <w:t>11 000</w:t>
            </w:r>
          </w:p>
          <w:p w:rsidR="00B3790F" w:rsidRPr="00F74203" w:rsidRDefault="00B3790F" w:rsidP="00B3790F">
            <w:pPr>
              <w:jc w:val="right"/>
              <w:rPr>
                <w:rFonts w:ascii="Tahoma" w:hAnsi="Tahoma" w:cs="Tahoma"/>
                <w:sz w:val="20"/>
              </w:rPr>
            </w:pPr>
            <w:r>
              <w:rPr>
                <w:rFonts w:ascii="Tahoma" w:hAnsi="Tahoma" w:cs="Tahoma"/>
                <w:sz w:val="20"/>
              </w:rPr>
              <w:t>19 500</w:t>
            </w: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48 900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30 160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30 500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30 500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pStyle w:val="Zkladntext"/>
              <w:jc w:val="both"/>
              <w:rPr>
                <w:rFonts w:ascii="Tahoma" w:hAnsi="Tahoma" w:cs="Tahoma"/>
                <w:sz w:val="20"/>
                <w:szCs w:val="20"/>
              </w:rPr>
            </w:pPr>
            <w:r w:rsidRPr="00F768E4">
              <w:rPr>
                <w:rFonts w:ascii="Tahoma" w:hAnsi="Tahoma" w:cs="Tahoma"/>
                <w:sz w:val="20"/>
              </w:rPr>
              <w:t>Zákon č. 338/1992 Sb., o dani z nemovitých věcí, ve znění pozdějších předpisů, zákon č. 586/1992 Sb., o daních z příjmů, ve znění pozdějších předpisů a zákon č. 235/2004 Sb., o dani z přidané hodnoty, ve znění pozdějších předpisů.</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Pr="00B3790F" w:rsidRDefault="00B3790F" w:rsidP="00B3790F">
            <w:pPr>
              <w:jc w:val="both"/>
              <w:rPr>
                <w:rFonts w:ascii="Tahoma" w:hAnsi="Tahoma" w:cs="Tahoma"/>
                <w:sz w:val="20"/>
              </w:rPr>
            </w:pPr>
            <w:r w:rsidRPr="00B3790F">
              <w:rPr>
                <w:rFonts w:ascii="Tahoma" w:hAnsi="Tahoma" w:cs="Tahoma"/>
                <w:sz w:val="20"/>
              </w:rPr>
              <w:t>Úhrada daňové povinnosti kraje za daný rok:</w:t>
            </w:r>
          </w:p>
          <w:p w:rsidR="00B3790F" w:rsidRPr="00B3790F" w:rsidRDefault="00B3790F" w:rsidP="00B3790F">
            <w:pPr>
              <w:pStyle w:val="Odstavecseseznamem"/>
              <w:numPr>
                <w:ilvl w:val="0"/>
                <w:numId w:val="14"/>
              </w:numPr>
              <w:ind w:left="425" w:hanging="357"/>
              <w:jc w:val="both"/>
              <w:rPr>
                <w:rFonts w:ascii="Tahoma" w:hAnsi="Tahoma" w:cs="Tahoma"/>
                <w:sz w:val="20"/>
              </w:rPr>
            </w:pPr>
            <w:r w:rsidRPr="00B3790F">
              <w:rPr>
                <w:rFonts w:ascii="Tahoma" w:hAnsi="Tahoma" w:cs="Tahoma"/>
                <w:sz w:val="20"/>
              </w:rPr>
              <w:t>platba daně z nemovitých věcí ve výši 800 tis. Kč,</w:t>
            </w:r>
          </w:p>
          <w:p w:rsidR="00B3790F" w:rsidRPr="00F768E4" w:rsidRDefault="00B3790F" w:rsidP="00B3790F">
            <w:pPr>
              <w:pStyle w:val="Odstavecseseznamem"/>
              <w:numPr>
                <w:ilvl w:val="0"/>
                <w:numId w:val="14"/>
              </w:numPr>
              <w:ind w:left="425" w:hanging="357"/>
              <w:jc w:val="both"/>
              <w:rPr>
                <w:rFonts w:ascii="Tahoma" w:hAnsi="Tahoma" w:cs="Tahoma"/>
                <w:sz w:val="20"/>
              </w:rPr>
            </w:pPr>
            <w:r w:rsidRPr="00F768E4">
              <w:rPr>
                <w:rFonts w:ascii="Tahoma" w:hAnsi="Tahoma" w:cs="Tahoma"/>
                <w:sz w:val="20"/>
              </w:rPr>
              <w:t xml:space="preserve">platba daně z přidané hodnoty ve výši </w:t>
            </w:r>
            <w:r>
              <w:rPr>
                <w:rFonts w:ascii="Tahoma" w:hAnsi="Tahoma" w:cs="Tahoma"/>
                <w:sz w:val="20"/>
              </w:rPr>
              <w:t>10</w:t>
            </w:r>
            <w:r w:rsidRPr="00F768E4">
              <w:rPr>
                <w:rFonts w:ascii="Tahoma" w:hAnsi="Tahoma" w:cs="Tahoma"/>
                <w:sz w:val="20"/>
              </w:rPr>
              <w:t xml:space="preserve"> </w:t>
            </w:r>
            <w:r>
              <w:rPr>
                <w:rFonts w:ascii="Tahoma" w:hAnsi="Tahoma" w:cs="Tahoma"/>
                <w:sz w:val="20"/>
              </w:rPr>
              <w:t>200</w:t>
            </w:r>
            <w:r w:rsidRPr="00F768E4">
              <w:rPr>
                <w:rFonts w:ascii="Tahoma" w:hAnsi="Tahoma" w:cs="Tahoma"/>
                <w:sz w:val="20"/>
              </w:rPr>
              <w:t xml:space="preserve"> tis. Kč,</w:t>
            </w:r>
          </w:p>
          <w:p w:rsidR="00B3790F" w:rsidRPr="00F768E4" w:rsidRDefault="00B3790F" w:rsidP="00B3790F">
            <w:pPr>
              <w:pStyle w:val="Odstavecseseznamem"/>
              <w:numPr>
                <w:ilvl w:val="0"/>
                <w:numId w:val="14"/>
              </w:numPr>
              <w:ind w:left="425" w:hanging="357"/>
              <w:jc w:val="both"/>
              <w:rPr>
                <w:rFonts w:ascii="Tahoma" w:hAnsi="Tahoma" w:cs="Tahoma"/>
                <w:sz w:val="20"/>
              </w:rPr>
            </w:pPr>
            <w:r w:rsidRPr="00F768E4">
              <w:rPr>
                <w:rFonts w:ascii="Tahoma" w:hAnsi="Tahoma" w:cs="Tahoma"/>
                <w:sz w:val="20"/>
              </w:rPr>
              <w:t>platba daně z p</w:t>
            </w:r>
            <w:r>
              <w:rPr>
                <w:rFonts w:ascii="Tahoma" w:hAnsi="Tahoma" w:cs="Tahoma"/>
                <w:sz w:val="20"/>
              </w:rPr>
              <w:t>říjmů právnických osob ve výši 1</w:t>
            </w:r>
            <w:r w:rsidRPr="00F768E4">
              <w:rPr>
                <w:rFonts w:ascii="Tahoma" w:hAnsi="Tahoma" w:cs="Tahoma"/>
                <w:sz w:val="20"/>
              </w:rPr>
              <w:t>9 500 tis. Kč.</w:t>
            </w:r>
          </w:p>
          <w:p w:rsidR="00B3790F" w:rsidRDefault="00B3790F" w:rsidP="00B3790F">
            <w:pPr>
              <w:spacing w:before="240"/>
              <w:jc w:val="both"/>
              <w:rPr>
                <w:rFonts w:ascii="Tahoma" w:hAnsi="Tahoma" w:cs="Tahoma"/>
                <w:sz w:val="20"/>
              </w:rPr>
            </w:pPr>
            <w:r w:rsidRPr="00F768E4">
              <w:rPr>
                <w:rFonts w:ascii="Tahoma" w:hAnsi="Tahoma" w:cs="Tahoma"/>
                <w:sz w:val="20"/>
              </w:rPr>
              <w:t>U daně z příjmů právnických osob je kraj, v souladu s § 3 zákona č. 243/2000 Sb., o rozpočtovém určení daní, výlučným příjemcem této daně (částka odpovíd</w:t>
            </w:r>
            <w:r>
              <w:rPr>
                <w:rFonts w:ascii="Tahoma" w:hAnsi="Tahoma" w:cs="Tahoma"/>
                <w:sz w:val="20"/>
              </w:rPr>
              <w:t>ající platbě této daně ve výši 1</w:t>
            </w:r>
            <w:r w:rsidRPr="00F768E4">
              <w:rPr>
                <w:rFonts w:ascii="Tahoma" w:hAnsi="Tahoma" w:cs="Tahoma"/>
                <w:sz w:val="20"/>
              </w:rPr>
              <w:t>9,5 mil. Kč je</w:t>
            </w:r>
            <w:r>
              <w:rPr>
                <w:rFonts w:ascii="Tahoma" w:hAnsi="Tahoma" w:cs="Tahoma"/>
                <w:sz w:val="20"/>
              </w:rPr>
              <w:t> </w:t>
            </w:r>
            <w:r w:rsidRPr="00F768E4">
              <w:rPr>
                <w:rFonts w:ascii="Tahoma" w:hAnsi="Tahoma" w:cs="Tahoma"/>
                <w:sz w:val="20"/>
              </w:rPr>
              <w:t>proto zařazena současně i v příjmové části rozpočtu kraje).</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6" w:type="dxa"/>
          </w:tcPr>
          <w:p w:rsidR="00B3790F" w:rsidRPr="00F74203" w:rsidRDefault="00B3790F" w:rsidP="00B3790F">
            <w:pPr>
              <w:pStyle w:val="Textkomente"/>
              <w:jc w:val="both"/>
              <w:rPr>
                <w:rFonts w:ascii="Tahoma" w:hAnsi="Tahoma" w:cs="Tahoma"/>
              </w:rPr>
            </w:pP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6"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r>
        <w:br w:type="page"/>
      </w:r>
    </w:p>
    <w:p w:rsidR="00B3790F" w:rsidRDefault="00B3790F" w:rsidP="00B3790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Dotace na spolufinancování nezpůsobilých výdajů Regionální rady regionu soudržnosti Moravskoslezsko</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0812</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6174</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Činnost regionálních rad</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5325</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Neinvestiční transfery regionálním radám</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1 570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1 570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850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850</w:t>
            </w:r>
          </w:p>
        </w:tc>
      </w:tr>
    </w:tbl>
    <w:p w:rsidR="00B3790F" w:rsidRPr="00F74203" w:rsidRDefault="00B3790F" w:rsidP="00B3790F">
      <w:pPr>
        <w:rPr>
          <w:rFonts w:ascii="Tahoma" w:hAnsi="Tahoma" w:cs="Tahoma"/>
          <w:sz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pStyle w:val="Zkladntext"/>
              <w:jc w:val="both"/>
              <w:rPr>
                <w:rFonts w:ascii="Tahoma" w:hAnsi="Tahoma" w:cs="Tahoma"/>
                <w:sz w:val="20"/>
                <w:szCs w:val="20"/>
              </w:rPr>
            </w:pPr>
            <w:r w:rsidRPr="00F768E4">
              <w:rPr>
                <w:rFonts w:ascii="Tahoma" w:hAnsi="Tahoma" w:cs="Tahoma"/>
                <w:sz w:val="20"/>
              </w:rPr>
              <w:t>Zákon č. 248/2000 Sb., o podpoře regionálního rozvoje, ve znění pozdějších předpisů, zákon č. 250/2000 Sb., o rozpočtových pravidlech územních rozpočtů, ve znění pozdějších předpisů.</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78" w:type="dxa"/>
          </w:tcPr>
          <w:p w:rsidR="00B3790F" w:rsidRPr="00F768E4" w:rsidRDefault="00B3790F" w:rsidP="00B3790F">
            <w:pPr>
              <w:spacing w:after="120"/>
              <w:jc w:val="both"/>
              <w:rPr>
                <w:rFonts w:ascii="Tahoma" w:hAnsi="Tahoma" w:cs="Tahoma"/>
                <w:sz w:val="20"/>
              </w:rPr>
            </w:pPr>
            <w:r w:rsidRPr="00F768E4">
              <w:rPr>
                <w:rFonts w:ascii="Tahoma" w:hAnsi="Tahoma" w:cs="Tahoma"/>
                <w:sz w:val="20"/>
              </w:rPr>
              <w:t>V letech 2006 </w:t>
            </w:r>
            <w:r w:rsidRPr="00F768E4">
              <w:rPr>
                <w:rFonts w:ascii="Tahoma" w:hAnsi="Tahoma" w:cs="Tahoma"/>
                <w:sz w:val="20"/>
              </w:rPr>
              <w:noBreakHyphen/>
              <w:t> 2015 poskytoval Moravskoslezský kraj Regionální radě regionu soudržnosti Moravskoslezsko, IČ 75082616, dotaci na zajištění povinného 7,5% podílu národního spolufinancování projektů Technické pomoci realizovaných v rámci 5. prioritní osy Regionálního operačního programu regionu soudržnosti Moravskoslezsko, na financování nezpůsobilých výdajů pro projekt Technické pomoci a na úhradu výdajů nemající přímou souvislost s funkcí řídícího orgánu ROP Moravskoslezsko.</w:t>
            </w:r>
          </w:p>
          <w:p w:rsidR="00B3790F" w:rsidRPr="00F74203" w:rsidRDefault="00B3790F" w:rsidP="00B3790F">
            <w:pPr>
              <w:jc w:val="both"/>
              <w:rPr>
                <w:rFonts w:ascii="Tahoma" w:hAnsi="Tahoma" w:cs="Tahoma"/>
                <w:sz w:val="20"/>
              </w:rPr>
            </w:pPr>
            <w:r w:rsidRPr="00F768E4">
              <w:rPr>
                <w:rFonts w:ascii="Tahoma" w:hAnsi="Tahoma" w:cs="Tahoma"/>
                <w:sz w:val="20"/>
                <w:szCs w:val="20"/>
              </w:rPr>
              <w:t>Činnost Regionální rady bude v roce 20</w:t>
            </w:r>
            <w:r>
              <w:rPr>
                <w:rFonts w:ascii="Tahoma" w:hAnsi="Tahoma" w:cs="Tahoma"/>
                <w:sz w:val="20"/>
                <w:szCs w:val="20"/>
              </w:rPr>
              <w:t xml:space="preserve">17, stejně jako v roce 2016, </w:t>
            </w:r>
            <w:r w:rsidRPr="00F768E4">
              <w:rPr>
                <w:rFonts w:ascii="Tahoma" w:hAnsi="Tahoma" w:cs="Tahoma"/>
                <w:sz w:val="20"/>
                <w:szCs w:val="20"/>
              </w:rPr>
              <w:t>financov</w:t>
            </w:r>
            <w:r>
              <w:rPr>
                <w:rFonts w:ascii="Tahoma" w:hAnsi="Tahoma" w:cs="Tahoma"/>
                <w:sz w:val="20"/>
                <w:szCs w:val="20"/>
              </w:rPr>
              <w:t>á</w:t>
            </w:r>
            <w:r w:rsidRPr="00F768E4">
              <w:rPr>
                <w:rFonts w:ascii="Tahoma" w:hAnsi="Tahoma" w:cs="Tahoma"/>
                <w:sz w:val="20"/>
                <w:szCs w:val="20"/>
              </w:rPr>
              <w:t>n</w:t>
            </w:r>
            <w:r>
              <w:rPr>
                <w:rFonts w:ascii="Tahoma" w:hAnsi="Tahoma" w:cs="Tahoma"/>
                <w:sz w:val="20"/>
                <w:szCs w:val="20"/>
              </w:rPr>
              <w:t>a</w:t>
            </w:r>
            <w:r w:rsidRPr="00F768E4">
              <w:rPr>
                <w:rFonts w:ascii="Tahoma" w:hAnsi="Tahoma" w:cs="Tahoma"/>
                <w:sz w:val="20"/>
                <w:szCs w:val="20"/>
              </w:rPr>
              <w:t xml:space="preserve"> prostřednictvím dotací na projekty Technické pomoci poskytované z Operačního programu Technická pomoc. Způsobilé výdaje těchto projektů budou hrazeny v plné výši bez nutnosti zajištění povinného podílu spolufinancování z národních zdrojů. Z dotace z rozpočtu Moravskoslezského kraje budou hrazeny nezpůsobilé </w:t>
            </w:r>
            <w:r>
              <w:rPr>
                <w:rFonts w:ascii="Tahoma" w:hAnsi="Tahoma" w:cs="Tahoma"/>
                <w:sz w:val="20"/>
                <w:szCs w:val="20"/>
              </w:rPr>
              <w:t>výdaje (stravné, sociální fond)</w:t>
            </w:r>
            <w:r w:rsidRPr="00F768E4">
              <w:rPr>
                <w:rFonts w:ascii="Tahoma" w:hAnsi="Tahoma" w:cs="Tahoma"/>
                <w:sz w:val="20"/>
                <w:szCs w:val="20"/>
              </w:rPr>
              <w:t xml:space="preserve"> a případné drobné výdaje vyloučené z financování projektů technické pomoci.</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tc>
        <w:tc>
          <w:tcPr>
            <w:tcW w:w="6378" w:type="dxa"/>
          </w:tcPr>
          <w:p w:rsidR="00B3790F" w:rsidRPr="00F74203" w:rsidRDefault="00B3790F" w:rsidP="00B3790F">
            <w:pPr>
              <w:spacing w:after="120"/>
              <w:jc w:val="both"/>
              <w:rPr>
                <w:rFonts w:ascii="Tahoma" w:hAnsi="Tahoma" w:cs="Tahoma"/>
                <w:sz w:val="20"/>
              </w:rPr>
            </w:pPr>
            <w:r>
              <w:rPr>
                <w:rFonts w:ascii="Tahoma" w:hAnsi="Tahoma" w:cs="Tahoma"/>
                <w:sz w:val="20"/>
              </w:rPr>
              <w:t>Dotace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jc w:val="both"/>
              <w:rPr>
                <w:rFonts w:ascii="Tahoma" w:hAnsi="Tahoma" w:cs="Tahoma"/>
                <w:sz w:val="20"/>
              </w:rPr>
            </w:pPr>
            <w:r w:rsidRPr="00F74203">
              <w:rPr>
                <w:rFonts w:ascii="Tahoma" w:hAnsi="Tahoma" w:cs="Tahoma"/>
                <w:b/>
                <w:bCs/>
                <w:sz w:val="20"/>
              </w:rPr>
              <w:t>spolufinancování:</w:t>
            </w:r>
          </w:p>
        </w:tc>
        <w:tc>
          <w:tcPr>
            <w:tcW w:w="6378"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tc>
        <w:tc>
          <w:tcPr>
            <w:tcW w:w="6378" w:type="dxa"/>
          </w:tcPr>
          <w:p w:rsidR="00B3790F" w:rsidRPr="00BC1A4B" w:rsidRDefault="00B3790F" w:rsidP="00B3790F">
            <w:pPr>
              <w:spacing w:after="120"/>
              <w:jc w:val="both"/>
              <w:rPr>
                <w:rFonts w:ascii="Tahoma" w:hAnsi="Tahoma" w:cs="Tahoma"/>
                <w:sz w:val="20"/>
                <w:szCs w:val="20"/>
              </w:rPr>
            </w:pPr>
            <w:r w:rsidRPr="00BC1A4B">
              <w:rPr>
                <w:rFonts w:ascii="Tahoma" w:hAnsi="Tahoma" w:cs="Tahoma"/>
                <w:sz w:val="20"/>
                <w:szCs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F74203" w:rsidRDefault="00B3790F" w:rsidP="00B3790F">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B3790F" w:rsidRPr="00BC1A4B" w:rsidRDefault="00B3790F" w:rsidP="00B3790F">
            <w:pPr>
              <w:jc w:val="both"/>
              <w:rPr>
                <w:rFonts w:ascii="Tahoma" w:hAnsi="Tahoma" w:cs="Tahoma"/>
                <w:sz w:val="20"/>
                <w:szCs w:val="20"/>
              </w:rPr>
            </w:pPr>
            <w:r w:rsidRPr="00BC1A4B">
              <w:rPr>
                <w:rFonts w:ascii="Tahoma" w:hAnsi="Tahoma" w:cs="Tahoma"/>
                <w:sz w:val="20"/>
                <w:szCs w:val="20"/>
              </w:rPr>
              <w:t>2018: 670 tis. Kč</w:t>
            </w:r>
          </w:p>
          <w:p w:rsidR="00B3790F" w:rsidRPr="00BC1A4B" w:rsidRDefault="00B3790F" w:rsidP="00B3790F">
            <w:pPr>
              <w:jc w:val="both"/>
              <w:rPr>
                <w:rFonts w:ascii="Tahoma" w:hAnsi="Tahoma" w:cs="Tahoma"/>
                <w:sz w:val="20"/>
                <w:szCs w:val="20"/>
              </w:rPr>
            </w:pPr>
            <w:r w:rsidRPr="00BC1A4B">
              <w:rPr>
                <w:rFonts w:ascii="Tahoma" w:hAnsi="Tahoma" w:cs="Tahoma"/>
                <w:sz w:val="20"/>
                <w:szCs w:val="20"/>
              </w:rPr>
              <w:t>2019: 650 tis. Kč</w:t>
            </w:r>
          </w:p>
          <w:p w:rsidR="00B3790F" w:rsidRPr="00BC1A4B" w:rsidRDefault="00B3790F" w:rsidP="00B3790F">
            <w:pPr>
              <w:pStyle w:val="Textkomente"/>
              <w:jc w:val="both"/>
              <w:rPr>
                <w:rFonts w:ascii="Tahoma" w:hAnsi="Tahoma" w:cs="Tahoma"/>
              </w:rPr>
            </w:pPr>
            <w:r w:rsidRPr="00BC1A4B">
              <w:rPr>
                <w:rFonts w:ascii="Tahoma" w:hAnsi="Tahoma" w:cs="Tahoma"/>
              </w:rPr>
              <w:t>2020: 550 tis. Kč</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Pr="007E6507" w:rsidRDefault="00B3790F" w:rsidP="00B3790F">
      <w:pPr>
        <w:rPr>
          <w:sz w:val="16"/>
          <w:szCs w:val="16"/>
        </w:rPr>
      </w:pPr>
      <w:r w:rsidRPr="007E6507">
        <w:rPr>
          <w:sz w:val="16"/>
          <w:szCs w:val="16"/>
        </w:rPr>
        <w:br w:type="page"/>
      </w:r>
    </w:p>
    <w:p w:rsidR="00B3790F" w:rsidRPr="001B1334"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25</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Rezerva</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3D7BCF">
              <w:rPr>
                <w:rFonts w:ascii="Tahoma" w:hAnsi="Tahoma" w:cs="Tahoma"/>
                <w:sz w:val="24"/>
              </w:rPr>
              <w:t>Rezerva na mimořádné akce a akce s nedořešeným financováním v roce 201</w:t>
            </w:r>
            <w:r>
              <w:rPr>
                <w:rFonts w:ascii="Tahoma" w:hAnsi="Tahoma" w:cs="Tahoma"/>
                <w:sz w:val="24"/>
              </w:rPr>
              <w:t>7</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0821</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3D7BCF" w:rsidRDefault="00B3790F" w:rsidP="00B3790F">
            <w:pPr>
              <w:jc w:val="center"/>
              <w:rPr>
                <w:rFonts w:ascii="Tahoma" w:hAnsi="Tahoma" w:cs="Tahoma"/>
                <w:sz w:val="20"/>
              </w:rPr>
            </w:pPr>
            <w:r w:rsidRPr="003D7BCF">
              <w:rPr>
                <w:rFonts w:ascii="Tahoma" w:hAnsi="Tahoma" w:cs="Tahoma"/>
                <w:sz w:val="20"/>
              </w:rPr>
              <w:t>6409</w:t>
            </w:r>
          </w:p>
        </w:tc>
        <w:tc>
          <w:tcPr>
            <w:tcW w:w="5387" w:type="dxa"/>
            <w:tcBorders>
              <w:top w:val="single" w:sz="4" w:space="0" w:color="auto"/>
              <w:left w:val="single" w:sz="4" w:space="0" w:color="auto"/>
              <w:bottom w:val="single" w:sz="4" w:space="0" w:color="auto"/>
              <w:right w:val="nil"/>
            </w:tcBorders>
          </w:tcPr>
          <w:p w:rsidR="00B3790F" w:rsidRPr="003D7BCF" w:rsidRDefault="00B3790F" w:rsidP="00B3790F">
            <w:pPr>
              <w:rPr>
                <w:rFonts w:ascii="Tahoma" w:hAnsi="Tahoma" w:cs="Tahoma"/>
                <w:sz w:val="20"/>
              </w:rPr>
            </w:pPr>
            <w:r w:rsidRPr="003D7BCF">
              <w:rPr>
                <w:rFonts w:ascii="Tahoma" w:hAnsi="Tahoma" w:cs="Tahoma"/>
                <w:sz w:val="20"/>
              </w:rPr>
              <w:t>Ostatní činnosti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3D7BCF" w:rsidRDefault="00B3790F" w:rsidP="00B3790F">
            <w:pPr>
              <w:jc w:val="center"/>
              <w:rPr>
                <w:rFonts w:ascii="Tahoma" w:hAnsi="Tahoma" w:cs="Tahoma"/>
                <w:sz w:val="20"/>
              </w:rPr>
            </w:pPr>
            <w:r>
              <w:rPr>
                <w:rFonts w:ascii="Tahoma" w:hAnsi="Tahoma" w:cs="Tahoma"/>
                <w:sz w:val="20"/>
              </w:rPr>
              <w:t>6</w:t>
            </w:r>
            <w:r w:rsidRPr="003D7BCF">
              <w:rPr>
                <w:rFonts w:ascii="Tahoma" w:hAnsi="Tahoma" w:cs="Tahoma"/>
                <w:sz w:val="20"/>
              </w:rPr>
              <w:t>901</w:t>
            </w:r>
          </w:p>
          <w:p w:rsidR="00B3790F" w:rsidRPr="003D7BCF" w:rsidRDefault="00B3790F" w:rsidP="00B3790F">
            <w:pPr>
              <w:jc w:val="center"/>
              <w:rPr>
                <w:rFonts w:ascii="Tahoma" w:hAnsi="Tahoma" w:cs="Tahoma"/>
                <w:sz w:val="20"/>
              </w:rPr>
            </w:pPr>
          </w:p>
        </w:tc>
        <w:tc>
          <w:tcPr>
            <w:tcW w:w="5387" w:type="dxa"/>
            <w:tcBorders>
              <w:top w:val="single" w:sz="4" w:space="0" w:color="auto"/>
              <w:left w:val="single" w:sz="4" w:space="0" w:color="auto"/>
              <w:bottom w:val="single" w:sz="4" w:space="0" w:color="auto"/>
              <w:right w:val="nil"/>
            </w:tcBorders>
          </w:tcPr>
          <w:p w:rsidR="00B3790F" w:rsidRPr="003D7BCF" w:rsidRDefault="00B3790F" w:rsidP="00B3790F">
            <w:pPr>
              <w:rPr>
                <w:rFonts w:ascii="Tahoma" w:hAnsi="Tahoma" w:cs="Tahoma"/>
                <w:sz w:val="20"/>
              </w:rPr>
            </w:pPr>
            <w:r>
              <w:rPr>
                <w:rFonts w:ascii="Tahoma" w:hAnsi="Tahoma" w:cs="Tahoma"/>
                <w:sz w:val="20"/>
              </w:rPr>
              <w:t>Rezervy kapitálových výdajů</w:t>
            </w:r>
          </w:p>
          <w:p w:rsidR="00B3790F" w:rsidRPr="003D7BCF" w:rsidRDefault="00B3790F" w:rsidP="00B3790F">
            <w:pPr>
              <w:rPr>
                <w:rFonts w:ascii="Tahoma" w:hAnsi="Tahoma" w:cs="Tahoma"/>
                <w:sz w:val="20"/>
              </w:rPr>
            </w:pP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100 000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41 713</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50 000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50 000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Zákonná úprava: </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pStyle w:val="Zkladntext"/>
              <w:rPr>
                <w:rFonts w:ascii="Tahoma" w:hAnsi="Tahoma" w:cs="Tahoma"/>
                <w:sz w:val="20"/>
                <w:szCs w:val="20"/>
              </w:rPr>
            </w:pPr>
            <w:r w:rsidRPr="00732E08">
              <w:rPr>
                <w:rFonts w:ascii="Tahoma" w:hAnsi="Tahoma" w:cs="Tahoma"/>
                <w:sz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Default="00B3790F" w:rsidP="00B3790F">
            <w:pPr>
              <w:pStyle w:val="Zpat"/>
              <w:jc w:val="both"/>
              <w:rPr>
                <w:rFonts w:ascii="Tahoma" w:hAnsi="Tahoma" w:cs="Tahoma"/>
                <w:sz w:val="20"/>
              </w:rPr>
            </w:pPr>
            <w:r>
              <w:rPr>
                <w:rFonts w:ascii="Tahoma" w:hAnsi="Tahoma" w:cs="Tahoma"/>
                <w:sz w:val="20"/>
              </w:rPr>
              <w:t>Rozpočtované prostředky jsou určeny na úhradu výdajů souvisejících s řešením nečekaných a nově vznikajících potřeb kraje v roce 2017.</w:t>
            </w:r>
          </w:p>
          <w:p w:rsidR="00B3790F" w:rsidRDefault="00B3790F" w:rsidP="00B3790F">
            <w:pPr>
              <w:pStyle w:val="Zpat"/>
              <w:jc w:val="both"/>
              <w:rPr>
                <w:rFonts w:ascii="Tahoma" w:hAnsi="Tahoma" w:cs="Tahoma"/>
                <w:sz w:val="20"/>
              </w:rPr>
            </w:pPr>
          </w:p>
          <w:p w:rsidR="00B3790F" w:rsidRDefault="00B3790F" w:rsidP="00B3790F">
            <w:pPr>
              <w:pStyle w:val="Zpat"/>
              <w:tabs>
                <w:tab w:val="clear" w:pos="4536"/>
                <w:tab w:val="clear" w:pos="9072"/>
              </w:tabs>
              <w:jc w:val="both"/>
              <w:rPr>
                <w:rFonts w:ascii="Tahoma" w:hAnsi="Tahoma" w:cs="Tahoma"/>
                <w:sz w:val="20"/>
              </w:rPr>
            </w:pPr>
            <w:r>
              <w:rPr>
                <w:rFonts w:ascii="Tahoma" w:hAnsi="Tahoma" w:cs="Tahoma"/>
                <w:sz w:val="20"/>
              </w:rPr>
              <w:t>Rezerva může být použita pro případ nižšího inkasa daňových příjmů v roce 2017 oproti současnému předpokladu a na zafinancování mimořádných akcí, které nejsou zahrnuty v rámci schvalovaného návrhu rozpočtu.</w:t>
            </w:r>
          </w:p>
          <w:p w:rsidR="00B3790F" w:rsidRPr="00871904" w:rsidRDefault="00B3790F" w:rsidP="00B3790F">
            <w:pPr>
              <w:pStyle w:val="Zpat"/>
              <w:tabs>
                <w:tab w:val="clear" w:pos="4536"/>
                <w:tab w:val="clear" w:pos="9072"/>
              </w:tabs>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sidRPr="00732E08">
              <w:rPr>
                <w:rFonts w:ascii="Tahoma" w:hAnsi="Tahoma" w:cs="Tahoma"/>
                <w:sz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6" w:type="dxa"/>
          </w:tcPr>
          <w:p w:rsidR="00B3790F" w:rsidRPr="00F74203" w:rsidRDefault="00B3790F" w:rsidP="00B3790F">
            <w:pPr>
              <w:pStyle w:val="Textkomente"/>
              <w:jc w:val="both"/>
              <w:rPr>
                <w:rFonts w:ascii="Tahoma" w:hAnsi="Tahoma" w:cs="Tahoma"/>
              </w:rPr>
            </w:pPr>
            <w:r w:rsidRPr="00732E08">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6" w:type="dxa"/>
          </w:tcPr>
          <w:p w:rsidR="00B3790F" w:rsidRPr="00F74203" w:rsidRDefault="00B3790F" w:rsidP="00B3790F">
            <w:pPr>
              <w:pStyle w:val="Textkomente"/>
              <w:jc w:val="both"/>
              <w:rPr>
                <w:rFonts w:ascii="Tahoma" w:hAnsi="Tahoma" w:cs="Tahoma"/>
              </w:rPr>
            </w:pPr>
            <w:r w:rsidRPr="00732E08">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6" w:type="dxa"/>
          </w:tcPr>
          <w:p w:rsidR="00B3790F" w:rsidRPr="006B555D" w:rsidRDefault="00B3790F" w:rsidP="00B3790F">
            <w:pPr>
              <w:pStyle w:val="Textkomente"/>
              <w:jc w:val="both"/>
              <w:rPr>
                <w:rFonts w:ascii="Tahoma" w:hAnsi="Tahoma" w:cs="Tahoma"/>
              </w:rPr>
            </w:pPr>
            <w:r w:rsidRPr="00732E08">
              <w:rPr>
                <w:rFonts w:ascii="Tahoma" w:hAnsi="Tahoma" w:cs="Tahoma"/>
              </w:rPr>
              <w:t>-</w:t>
            </w:r>
          </w:p>
        </w:tc>
      </w:tr>
    </w:tbl>
    <w:p w:rsidR="00B3790F" w:rsidRDefault="00B3790F" w:rsidP="00B3790F">
      <w:pPr>
        <w:spacing w:after="200" w:line="276" w:lineRule="auto"/>
        <w:rPr>
          <w:rFonts w:ascii="Tahoma" w:hAnsi="Tahoma" w:cs="Tahoma"/>
        </w:rPr>
      </w:pPr>
      <w:r>
        <w:rPr>
          <w:rFonts w:ascii="Tahoma" w:hAnsi="Tahoma" w:cs="Tahoma"/>
        </w:rPr>
        <w:br w:type="page"/>
      </w:r>
    </w:p>
    <w:p w:rsidR="00B3790F" w:rsidRPr="0028417F"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25</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Rezerva</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22D5C">
            <w:pPr>
              <w:pStyle w:val="Nadpis4"/>
              <w:rPr>
                <w:rFonts w:ascii="Tahoma" w:hAnsi="Tahoma" w:cs="Tahoma"/>
                <w:sz w:val="24"/>
              </w:rPr>
            </w:pPr>
            <w:r w:rsidRPr="00F123A6">
              <w:rPr>
                <w:rFonts w:ascii="Tahoma" w:hAnsi="Tahoma" w:cs="Tahoma"/>
                <w:sz w:val="24"/>
              </w:rPr>
              <w:t>Rezerva pro řešení dopadů v restrukturalizací postižených regionech</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0823</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732E08" w:rsidRDefault="00B3790F" w:rsidP="00B3790F">
            <w:pPr>
              <w:jc w:val="center"/>
              <w:rPr>
                <w:rFonts w:ascii="Tahoma" w:hAnsi="Tahoma" w:cs="Tahoma"/>
                <w:sz w:val="20"/>
              </w:rPr>
            </w:pPr>
            <w:r w:rsidRPr="00732E08">
              <w:rPr>
                <w:rFonts w:ascii="Tahoma" w:hAnsi="Tahoma" w:cs="Tahoma"/>
                <w:sz w:val="20"/>
              </w:rPr>
              <w:t>6409</w:t>
            </w:r>
          </w:p>
        </w:tc>
        <w:tc>
          <w:tcPr>
            <w:tcW w:w="5387" w:type="dxa"/>
            <w:tcBorders>
              <w:top w:val="single" w:sz="4" w:space="0" w:color="auto"/>
              <w:left w:val="single" w:sz="4" w:space="0" w:color="auto"/>
              <w:bottom w:val="single" w:sz="4" w:space="0" w:color="auto"/>
              <w:right w:val="nil"/>
            </w:tcBorders>
          </w:tcPr>
          <w:p w:rsidR="00B3790F" w:rsidRPr="00732E08" w:rsidRDefault="00B3790F" w:rsidP="00B3790F">
            <w:pPr>
              <w:rPr>
                <w:rFonts w:ascii="Tahoma" w:hAnsi="Tahoma" w:cs="Tahoma"/>
                <w:sz w:val="20"/>
              </w:rPr>
            </w:pPr>
            <w:r w:rsidRPr="00732E08">
              <w:rPr>
                <w:rFonts w:ascii="Tahoma" w:hAnsi="Tahoma" w:cs="Tahoma"/>
                <w:sz w:val="20"/>
              </w:rPr>
              <w:t>Ostatní činnosti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7E7327" w:rsidRDefault="00B3790F" w:rsidP="00B3790F">
            <w:pPr>
              <w:jc w:val="center"/>
              <w:rPr>
                <w:rFonts w:ascii="Tahoma" w:hAnsi="Tahoma" w:cs="Tahoma"/>
                <w:sz w:val="20"/>
              </w:rPr>
            </w:pPr>
            <w:r w:rsidRPr="007E7327">
              <w:rPr>
                <w:rFonts w:ascii="Tahoma" w:hAnsi="Tahoma" w:cs="Tahoma"/>
                <w:sz w:val="20"/>
              </w:rPr>
              <w:t>5901</w:t>
            </w:r>
          </w:p>
        </w:tc>
        <w:tc>
          <w:tcPr>
            <w:tcW w:w="5387" w:type="dxa"/>
            <w:tcBorders>
              <w:top w:val="single" w:sz="4" w:space="0" w:color="auto"/>
              <w:left w:val="single" w:sz="4" w:space="0" w:color="auto"/>
              <w:bottom w:val="single" w:sz="4" w:space="0" w:color="auto"/>
              <w:right w:val="nil"/>
            </w:tcBorders>
          </w:tcPr>
          <w:p w:rsidR="00B3790F" w:rsidRPr="007E7327" w:rsidRDefault="00B3790F" w:rsidP="00B3790F">
            <w:pPr>
              <w:rPr>
                <w:rFonts w:ascii="Tahoma" w:hAnsi="Tahoma" w:cs="Tahoma"/>
                <w:sz w:val="20"/>
              </w:rPr>
            </w:pPr>
            <w:r w:rsidRPr="007E7327">
              <w:rPr>
                <w:rFonts w:ascii="Tahoma" w:hAnsi="Tahoma" w:cs="Tahoma"/>
                <w:sz w:val="20"/>
              </w:rPr>
              <w:t>Nespecifikované rezervy</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11 505</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35 000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35 000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Zákonná úprava: </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sidRPr="00732E08">
              <w:rPr>
                <w:rFonts w:ascii="Tahoma" w:hAnsi="Tahoma" w:cs="Tahoma"/>
                <w:sz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F123A6" w:rsidRDefault="00B3790F" w:rsidP="00B3790F">
            <w:pPr>
              <w:pStyle w:val="Zpat"/>
              <w:tabs>
                <w:tab w:val="clear" w:pos="4536"/>
                <w:tab w:val="clear" w:pos="9072"/>
              </w:tabs>
              <w:jc w:val="both"/>
              <w:rPr>
                <w:rFonts w:ascii="Tahoma" w:hAnsi="Tahoma" w:cs="Tahoma"/>
                <w:sz w:val="20"/>
              </w:rPr>
            </w:pPr>
            <w:r w:rsidRPr="007E7327">
              <w:rPr>
                <w:rFonts w:ascii="Tahoma" w:hAnsi="Tahoma" w:cs="Tahoma"/>
                <w:sz w:val="20"/>
              </w:rPr>
              <w:t>Cílem činnosti kraje je zajištění všestranného rozvoje svého území, které má dosud řadu disparit mezi jednotlivými regiony, zejména v oblasti zabezpečení dopravní obslužnosti, dostupnosti a rozsahu zdravotní péče, sociálních služeb a regionálního rozvoje. Rezerva je primárně určena ke stabilizaci organizací zřizovaných krajem a obcemi poskytujících vzdělávání, sociální péči a služby pro hendikepované spoluobčany v těchto regionech.</w:t>
            </w:r>
          </w:p>
          <w:p w:rsidR="00B3790F" w:rsidRPr="00F123A6" w:rsidRDefault="00B3790F" w:rsidP="00B3790F">
            <w:pPr>
              <w:pStyle w:val="Zpat"/>
              <w:tabs>
                <w:tab w:val="clear" w:pos="4536"/>
                <w:tab w:val="clear" w:pos="9072"/>
              </w:tabs>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sidRPr="00732E08">
              <w:rPr>
                <w:rFonts w:ascii="Tahoma" w:hAnsi="Tahoma" w:cs="Tahoma"/>
                <w:sz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sidRPr="00732E08">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Pr="00F74203" w:rsidRDefault="00B3790F" w:rsidP="00B3790F">
            <w:pPr>
              <w:pStyle w:val="Textkomente"/>
              <w:jc w:val="both"/>
              <w:rPr>
                <w:rFonts w:ascii="Tahoma" w:hAnsi="Tahoma" w:cs="Tahoma"/>
              </w:rPr>
            </w:pPr>
            <w:r w:rsidRPr="00732E08">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sidRPr="00732E08">
              <w:rPr>
                <w:rFonts w:ascii="Tahoma" w:hAnsi="Tahoma" w:cs="Tahoma"/>
              </w:rPr>
              <w:t>-</w:t>
            </w:r>
          </w:p>
        </w:tc>
      </w:tr>
    </w:tbl>
    <w:p w:rsidR="00B3790F" w:rsidRDefault="00B3790F" w:rsidP="00B3790F">
      <w:r>
        <w:br w:type="page"/>
      </w:r>
    </w:p>
    <w:p w:rsidR="00B3790F" w:rsidRDefault="00B3790F" w:rsidP="00B3790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7</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investiční a majetkový</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Pojištění majetku a odpovědnosti kraje</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0704</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6320</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Pojištění funkčně nespecifikované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5163</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Služby peněžních ústavů</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38 000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38 000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37 000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37 000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78375D" w:rsidRDefault="00B3790F" w:rsidP="00B3790F">
            <w:pPr>
              <w:jc w:val="both"/>
              <w:rPr>
                <w:rFonts w:ascii="Tahoma" w:hAnsi="Tahoma" w:cs="Tahoma"/>
                <w:sz w:val="20"/>
              </w:rPr>
            </w:pPr>
            <w:r w:rsidRPr="0078375D">
              <w:rPr>
                <w:rFonts w:ascii="Tahoma" w:hAnsi="Tahoma" w:cs="Tahoma"/>
                <w:sz w:val="20"/>
              </w:rPr>
              <w:t>Moravskoslezský kraj u</w:t>
            </w:r>
            <w:r>
              <w:rPr>
                <w:rFonts w:ascii="Tahoma" w:hAnsi="Tahoma" w:cs="Tahoma"/>
                <w:sz w:val="20"/>
              </w:rPr>
              <w:t>zavřel s účinností od 1. 7. 2016</w:t>
            </w:r>
            <w:r w:rsidRPr="0078375D">
              <w:rPr>
                <w:rFonts w:ascii="Tahoma" w:hAnsi="Tahoma" w:cs="Tahoma"/>
                <w:sz w:val="20"/>
              </w:rPr>
              <w:t xml:space="preserve"> pojistné smlouvy č. </w:t>
            </w:r>
            <w:r>
              <w:rPr>
                <w:rFonts w:ascii="Tahoma" w:hAnsi="Tahoma" w:cs="Tahoma"/>
                <w:sz w:val="20"/>
              </w:rPr>
              <w:t>02694/2016/IM, 02695/2016/IM, 02696/2016</w:t>
            </w:r>
            <w:r w:rsidRPr="0078375D">
              <w:rPr>
                <w:rFonts w:ascii="Tahoma" w:hAnsi="Tahoma" w:cs="Tahoma"/>
                <w:sz w:val="20"/>
              </w:rPr>
              <w:t>/IM</w:t>
            </w:r>
            <w:r>
              <w:rPr>
                <w:rFonts w:ascii="Tahoma" w:hAnsi="Tahoma" w:cs="Tahoma"/>
                <w:sz w:val="20"/>
              </w:rPr>
              <w:t>, 02698/2016/IM ze dne 21. 6. 2016</w:t>
            </w:r>
            <w:r w:rsidRPr="0078375D">
              <w:rPr>
                <w:rFonts w:ascii="Tahoma" w:hAnsi="Tahoma" w:cs="Tahoma"/>
                <w:sz w:val="20"/>
              </w:rPr>
              <w:t xml:space="preserve"> s Českou pojišťovnou a. s., jejichž předmětem je centrální pojištění nemovitého, movitého majetku, vozidel a</w:t>
            </w:r>
            <w:r w:rsidR="00502AB9">
              <w:rPr>
                <w:rFonts w:ascii="Tahoma" w:hAnsi="Tahoma" w:cs="Tahoma"/>
                <w:sz w:val="20"/>
              </w:rPr>
              <w:t> </w:t>
            </w:r>
            <w:r w:rsidRPr="0078375D">
              <w:rPr>
                <w:rFonts w:ascii="Tahoma" w:hAnsi="Tahoma" w:cs="Tahoma"/>
                <w:sz w:val="20"/>
              </w:rPr>
              <w:t>odpovědnosti kraje a jeho příspěvkových organizací</w:t>
            </w:r>
            <w:r>
              <w:rPr>
                <w:rFonts w:ascii="Tahoma" w:hAnsi="Tahoma" w:cs="Tahoma"/>
                <w:sz w:val="20"/>
              </w:rPr>
              <w:t xml:space="preserve"> a kolektivní pojištění odpovědnosti z výkonu povolání</w:t>
            </w:r>
            <w:r w:rsidRPr="0078375D">
              <w:rPr>
                <w:rFonts w:ascii="Tahoma" w:hAnsi="Tahoma" w:cs="Tahoma"/>
                <w:sz w:val="20"/>
              </w:rPr>
              <w:t>. Pojistné smlouvy jsou uzavřeny na</w:t>
            </w:r>
            <w:r>
              <w:rPr>
                <w:rFonts w:ascii="Tahoma" w:hAnsi="Tahoma" w:cs="Tahoma"/>
                <w:sz w:val="20"/>
              </w:rPr>
              <w:t> dobu určitou do 30. 6. 2021</w:t>
            </w:r>
            <w:r w:rsidRPr="0078375D">
              <w:rPr>
                <w:rFonts w:ascii="Tahoma" w:hAnsi="Tahoma" w:cs="Tahoma"/>
                <w:sz w:val="20"/>
              </w:rPr>
              <w:t>. Finanční prostředky jsou určeny na úhradu pojistného a doplatku za připojištění nových vozidel.</w:t>
            </w:r>
          </w:p>
          <w:p w:rsidR="00B3790F" w:rsidRPr="0078375D"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Pr="001B1334"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7</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investiční a majetkový</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Nákup pozemků</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0707</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6130</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Pozemky</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1 500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sidRPr="0000509A">
              <w:rPr>
                <w:rFonts w:ascii="Tahoma" w:hAnsi="Tahoma" w:cs="Tahoma"/>
                <w:bCs/>
                <w:sz w:val="20"/>
              </w:rPr>
              <w:t>13 838</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2 000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2 000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F768E4" w:rsidRDefault="00B3790F" w:rsidP="00B3790F">
            <w:pPr>
              <w:jc w:val="both"/>
              <w:rPr>
                <w:rFonts w:ascii="Tahoma" w:hAnsi="Tahoma" w:cs="Tahoma"/>
                <w:sz w:val="20"/>
              </w:rPr>
            </w:pPr>
            <w:r w:rsidRPr="00F768E4">
              <w:rPr>
                <w:rFonts w:ascii="Tahoma" w:hAnsi="Tahoma" w:cs="Tahoma"/>
                <w:sz w:val="20"/>
              </w:rPr>
              <w:t>Moravskoslezský kraj realizuje výkupy pozemků zejména v rámci dořešení majetkoprávních vztahů. Jedná se především o pozemky, které tvoří funkční celek s pozemky ve vlastnictví kraje nebo se nachází pod budovami ve vlastnictví kraje. Nabyté pozemky jsou předávány k hospodaření příspěvkovým organizacím.</w:t>
            </w:r>
          </w:p>
          <w:p w:rsidR="00B3790F" w:rsidRPr="00F768E4" w:rsidRDefault="00B3790F" w:rsidP="00B3790F">
            <w:pPr>
              <w:jc w:val="both"/>
              <w:rPr>
                <w:rFonts w:ascii="Tahoma" w:hAnsi="Tahoma" w:cs="Tahoma"/>
                <w:sz w:val="20"/>
              </w:rPr>
            </w:pPr>
            <w:r w:rsidRPr="00F768E4">
              <w:rPr>
                <w:rFonts w:ascii="Tahoma" w:hAnsi="Tahoma" w:cs="Tahoma"/>
                <w:sz w:val="20"/>
              </w:rPr>
              <w:t>V současné době probíhají jednání s vlastníky pozemků, které jsou pro kraj potřebné.</w:t>
            </w:r>
          </w:p>
          <w:p w:rsidR="00B3790F" w:rsidRPr="00F768E4" w:rsidRDefault="00B3790F" w:rsidP="00B3790F">
            <w:pPr>
              <w:jc w:val="both"/>
              <w:rPr>
                <w:rFonts w:ascii="Tahoma" w:hAnsi="Tahoma" w:cs="Tahoma"/>
                <w:sz w:val="20"/>
              </w:rPr>
            </w:pPr>
            <w:r w:rsidRPr="00F768E4">
              <w:rPr>
                <w:rFonts w:ascii="Tahoma" w:hAnsi="Tahoma" w:cs="Tahoma"/>
                <w:sz w:val="20"/>
              </w:rPr>
              <w:t>Finanční prostředky jsou určeny na úhradu kupní ceny a dalších výdajů spojených s nákupem pozemků.</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7</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investiční a majetkový</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Nájemné</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0705</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5164</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Nájemné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110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190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145</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145</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6" w:type="dxa"/>
          </w:tcPr>
          <w:p w:rsidR="00B3790F" w:rsidRPr="00F768E4" w:rsidRDefault="00B3790F" w:rsidP="00B3790F">
            <w:pPr>
              <w:pStyle w:val="Zkladntext"/>
              <w:jc w:val="both"/>
              <w:rPr>
                <w:rFonts w:ascii="Tahoma" w:hAnsi="Tahoma" w:cs="Tahoma"/>
                <w:sz w:val="20"/>
                <w:szCs w:val="20"/>
              </w:rPr>
            </w:pPr>
            <w:r w:rsidRPr="00F768E4">
              <w:rPr>
                <w:rFonts w:ascii="Tahoma" w:hAnsi="Tahoma" w:cs="Tahoma"/>
                <w:sz w:val="20"/>
                <w:szCs w:val="20"/>
              </w:rPr>
              <w:t>Zákon č. 89/2012 Sb., občanský zákoník</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Pr="00D7720F" w:rsidRDefault="00B3790F" w:rsidP="00B3790F">
            <w:pPr>
              <w:jc w:val="both"/>
              <w:rPr>
                <w:rFonts w:ascii="Tahoma" w:hAnsi="Tahoma" w:cs="Tahoma"/>
                <w:sz w:val="20"/>
                <w:szCs w:val="20"/>
              </w:rPr>
            </w:pPr>
            <w:r w:rsidRPr="00D7720F">
              <w:rPr>
                <w:rFonts w:ascii="Tahoma" w:hAnsi="Tahoma" w:cs="Tahoma"/>
                <w:sz w:val="20"/>
                <w:szCs w:val="20"/>
              </w:rPr>
              <w:t>Moravskoslezský kraj uzavřel nájemní smlouvu č. 01329/2012/IM ze dne 25. 6. 2012 na pronájem pozemku parc. č. 1006/6 v obci Petřvald, který se nachází v areálu Letiště Leoše Janáčka Ostrava a je na něm umístěna stavba pojezdové dráhy. Výše nájemného činí 34 tis. Kč ročně.</w:t>
            </w:r>
          </w:p>
          <w:p w:rsidR="00B3790F" w:rsidRPr="00D7720F" w:rsidRDefault="00B3790F" w:rsidP="00B3790F">
            <w:pPr>
              <w:jc w:val="both"/>
              <w:rPr>
                <w:rFonts w:ascii="Tahoma" w:hAnsi="Tahoma" w:cs="Tahoma"/>
                <w:sz w:val="20"/>
                <w:szCs w:val="20"/>
              </w:rPr>
            </w:pPr>
          </w:p>
          <w:p w:rsidR="00B3790F" w:rsidRPr="00D7720F" w:rsidRDefault="00B3790F" w:rsidP="00B3790F">
            <w:pPr>
              <w:jc w:val="both"/>
              <w:rPr>
                <w:rFonts w:ascii="Tahoma" w:hAnsi="Tahoma" w:cs="Tahoma"/>
                <w:sz w:val="20"/>
                <w:szCs w:val="20"/>
              </w:rPr>
            </w:pPr>
            <w:r w:rsidRPr="00D7720F">
              <w:rPr>
                <w:rFonts w:ascii="Tahoma" w:hAnsi="Tahoma" w:cs="Tahoma"/>
                <w:sz w:val="20"/>
                <w:szCs w:val="20"/>
              </w:rPr>
              <w:t>V souvislosti se stavbou „Letiště Leoše Janáčka Ostrava, kolejové napojení“ Moravskoslezský kraj uzavřel nájemní smlouvu č. 01471/2011/IM ze dne 12. 7. 2011 na pronájem pozemku parc. č. 1137/1 v obci Sedlnice. Roční nájemné činí 99 tis. Kč.</w:t>
            </w:r>
          </w:p>
          <w:p w:rsidR="00B3790F" w:rsidRPr="00D7720F" w:rsidRDefault="00B3790F" w:rsidP="00B3790F">
            <w:pPr>
              <w:jc w:val="both"/>
              <w:rPr>
                <w:rFonts w:ascii="Tahoma" w:hAnsi="Tahoma" w:cs="Tahoma"/>
                <w:sz w:val="20"/>
                <w:szCs w:val="20"/>
              </w:rPr>
            </w:pPr>
          </w:p>
          <w:p w:rsidR="00B3790F" w:rsidRPr="00D7720F" w:rsidRDefault="00B3790F" w:rsidP="00B3790F">
            <w:pPr>
              <w:jc w:val="both"/>
              <w:rPr>
                <w:rFonts w:ascii="Tahoma" w:hAnsi="Tahoma" w:cs="Tahoma"/>
                <w:sz w:val="20"/>
                <w:szCs w:val="20"/>
              </w:rPr>
            </w:pPr>
            <w:r w:rsidRPr="00D7720F">
              <w:rPr>
                <w:rFonts w:ascii="Tahoma" w:hAnsi="Tahoma" w:cs="Tahoma"/>
                <w:sz w:val="20"/>
                <w:szCs w:val="20"/>
              </w:rPr>
              <w:t>V souladu s  uzavřenou nájemní smlouvou č. 02465/2013/IM ze dne 31.</w:t>
            </w:r>
            <w:r w:rsidR="00502AB9">
              <w:rPr>
                <w:rFonts w:ascii="Tahoma" w:hAnsi="Tahoma" w:cs="Tahoma"/>
                <w:sz w:val="20"/>
                <w:szCs w:val="20"/>
              </w:rPr>
              <w:t> </w:t>
            </w:r>
            <w:r w:rsidRPr="00D7720F">
              <w:rPr>
                <w:rFonts w:ascii="Tahoma" w:hAnsi="Tahoma" w:cs="Tahoma"/>
                <w:sz w:val="20"/>
                <w:szCs w:val="20"/>
              </w:rPr>
              <w:t>10.</w:t>
            </w:r>
            <w:r w:rsidR="00502AB9">
              <w:rPr>
                <w:rFonts w:ascii="Tahoma" w:hAnsi="Tahoma" w:cs="Tahoma"/>
                <w:sz w:val="20"/>
                <w:szCs w:val="20"/>
              </w:rPr>
              <w:t> </w:t>
            </w:r>
            <w:r w:rsidRPr="00D7720F">
              <w:rPr>
                <w:rFonts w:ascii="Tahoma" w:hAnsi="Tahoma" w:cs="Tahoma"/>
                <w:sz w:val="20"/>
                <w:szCs w:val="20"/>
              </w:rPr>
              <w:t>2013 se Státním pozemkovým úřadem hradí Moravskoslezský kraj roční nájemné ve výši 1 tis. Kč za pronájem pozemků v katastrálním území Nová Ves u Ostravy a Zábřeh nad Odrou, obec Ostrava, a to až do doby bezúplatného nabytí pozemků do vlastnictví kraje.</w:t>
            </w:r>
          </w:p>
          <w:p w:rsidR="00B3790F" w:rsidRPr="00D7720F" w:rsidRDefault="00B3790F" w:rsidP="00B3790F">
            <w:pPr>
              <w:jc w:val="both"/>
              <w:rPr>
                <w:rFonts w:ascii="Tahoma" w:hAnsi="Tahoma" w:cs="Tahoma"/>
                <w:sz w:val="20"/>
                <w:szCs w:val="20"/>
              </w:rPr>
            </w:pPr>
          </w:p>
          <w:p w:rsidR="00B3790F" w:rsidRPr="00D7720F" w:rsidRDefault="00B3790F" w:rsidP="00B3790F">
            <w:pPr>
              <w:jc w:val="both"/>
              <w:rPr>
                <w:rFonts w:ascii="Tahoma" w:hAnsi="Tahoma" w:cs="Tahoma"/>
                <w:sz w:val="20"/>
                <w:szCs w:val="20"/>
              </w:rPr>
            </w:pPr>
            <w:r w:rsidRPr="00D7720F">
              <w:rPr>
                <w:rFonts w:ascii="Tahoma" w:hAnsi="Tahoma" w:cs="Tahoma"/>
                <w:sz w:val="20"/>
                <w:szCs w:val="20"/>
              </w:rPr>
              <w:t>V rámci realizace projektu „Zateplení sportovního centra Střední školy a</w:t>
            </w:r>
            <w:r w:rsidR="00502AB9">
              <w:rPr>
                <w:rFonts w:ascii="Tahoma" w:hAnsi="Tahoma" w:cs="Tahoma"/>
                <w:sz w:val="20"/>
                <w:szCs w:val="20"/>
              </w:rPr>
              <w:t> </w:t>
            </w:r>
            <w:r w:rsidRPr="00D7720F">
              <w:rPr>
                <w:rFonts w:ascii="Tahoma" w:hAnsi="Tahoma" w:cs="Tahoma"/>
                <w:sz w:val="20"/>
                <w:szCs w:val="20"/>
              </w:rPr>
              <w:t>Základní školy v Havířově-Šumbarku“ uzavřel Moravskoslezský kraj se statutárním městem Havířov nájemní smlouvu č. 01840/2015/IM ze dne 29. 6. 2015 na pronájem pozemků parc. č. 1214/2, 1214/3 a 1214/6 v obci Havířov, na k</w:t>
            </w:r>
            <w:r>
              <w:rPr>
                <w:rFonts w:ascii="Tahoma" w:hAnsi="Tahoma" w:cs="Tahoma"/>
                <w:sz w:val="20"/>
                <w:szCs w:val="20"/>
              </w:rPr>
              <w:t>terých je umístěna budova bazén</w:t>
            </w:r>
            <w:r w:rsidRPr="00D7720F">
              <w:rPr>
                <w:rFonts w:ascii="Tahoma" w:hAnsi="Tahoma" w:cs="Tahoma"/>
                <w:sz w:val="20"/>
                <w:szCs w:val="20"/>
              </w:rPr>
              <w:t>u ve vlastnictví kraje. Roční nájemné činí 5,4 tis. Kč.</w:t>
            </w:r>
          </w:p>
          <w:p w:rsidR="00B3790F" w:rsidRPr="00D7720F" w:rsidRDefault="00B3790F" w:rsidP="00B3790F">
            <w:pPr>
              <w:jc w:val="both"/>
              <w:rPr>
                <w:rFonts w:ascii="Tahoma" w:hAnsi="Tahoma" w:cs="Tahoma"/>
                <w:sz w:val="20"/>
                <w:szCs w:val="20"/>
              </w:rPr>
            </w:pPr>
          </w:p>
          <w:p w:rsidR="00B3790F" w:rsidRPr="00D7720F" w:rsidRDefault="00B3790F" w:rsidP="00B3790F">
            <w:pPr>
              <w:jc w:val="both"/>
              <w:rPr>
                <w:rFonts w:ascii="Tahoma" w:hAnsi="Tahoma" w:cs="Tahoma"/>
                <w:sz w:val="20"/>
                <w:szCs w:val="20"/>
              </w:rPr>
            </w:pPr>
            <w:r w:rsidRPr="00D7720F">
              <w:rPr>
                <w:rFonts w:ascii="Tahoma" w:hAnsi="Tahoma" w:cs="Tahoma"/>
                <w:sz w:val="20"/>
                <w:szCs w:val="20"/>
              </w:rPr>
              <w:t xml:space="preserve">V rámci realizace stavby „Rekonstrukce výstavní budovy a nová expozice Muzea Těšínska“ Moravskoslezský kraj uzavřel nájemní smlouvu č. 03511/2016/IM na nájem pozemku v obci Český Těšín. Roční nájemné činí 12 Kč. </w:t>
            </w:r>
          </w:p>
          <w:p w:rsidR="00B3790F" w:rsidRPr="00D7720F" w:rsidRDefault="00B3790F" w:rsidP="00B3790F">
            <w:pPr>
              <w:jc w:val="both"/>
              <w:rPr>
                <w:rFonts w:ascii="Tahoma" w:hAnsi="Tahoma" w:cs="Tahoma"/>
                <w:sz w:val="20"/>
                <w:szCs w:val="20"/>
              </w:rPr>
            </w:pPr>
          </w:p>
          <w:p w:rsidR="00B3790F" w:rsidRDefault="00B3790F" w:rsidP="00B3790F">
            <w:pPr>
              <w:jc w:val="both"/>
              <w:rPr>
                <w:rFonts w:ascii="Tahoma" w:hAnsi="Tahoma" w:cs="Tahoma"/>
                <w:sz w:val="20"/>
                <w:szCs w:val="20"/>
              </w:rPr>
            </w:pPr>
            <w:r w:rsidRPr="00D7720F">
              <w:rPr>
                <w:rFonts w:ascii="Tahoma" w:hAnsi="Tahoma" w:cs="Tahoma"/>
                <w:sz w:val="20"/>
                <w:szCs w:val="20"/>
              </w:rPr>
              <w:t>Finanční prostředky budou dále použity ke vzniklé povinnosti kraje hradit nájemné za užívání pozemků z důvodu majetkoprávní úpravy vztahu s vlastníky pozemků do doby jejich převodů do vlastnictví kraje.</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Default="00B3790F" w:rsidP="00B3790F">
            <w:pPr>
              <w:rPr>
                <w:rFonts w:ascii="Tahoma" w:hAnsi="Tahoma" w:cs="Tahoma"/>
                <w:b/>
                <w:bCs/>
                <w:sz w:val="20"/>
              </w:rPr>
            </w:pPr>
            <w:r w:rsidRPr="00F74203">
              <w:rPr>
                <w:rFonts w:ascii="Tahoma" w:hAnsi="Tahoma" w:cs="Tahoma"/>
                <w:b/>
                <w:bCs/>
                <w:sz w:val="20"/>
              </w:rPr>
              <w:t>Forma použití:</w:t>
            </w:r>
          </w:p>
          <w:p w:rsidR="00CB2D94" w:rsidRPr="00F74203" w:rsidRDefault="00CB2D94"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lastRenderedPageBreak/>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6"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7</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investiční a majetkový</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Ostatní výdaje související s nakládáním s majetkem</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0703</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68E4" w:rsidRDefault="00B3790F" w:rsidP="00B3790F">
            <w:pPr>
              <w:jc w:val="center"/>
              <w:rPr>
                <w:rFonts w:ascii="Tahoma" w:hAnsi="Tahoma" w:cs="Tahoma"/>
                <w:sz w:val="20"/>
              </w:rPr>
            </w:pPr>
            <w:r w:rsidRPr="00F768E4">
              <w:rPr>
                <w:rFonts w:ascii="Tahoma" w:hAnsi="Tahoma" w:cs="Tahoma"/>
                <w:sz w:val="20"/>
              </w:rPr>
              <w:t>5137</w:t>
            </w:r>
          </w:p>
          <w:p w:rsidR="00B3790F" w:rsidRPr="00F768E4" w:rsidRDefault="00B3790F" w:rsidP="00B3790F">
            <w:pPr>
              <w:jc w:val="center"/>
              <w:rPr>
                <w:rFonts w:ascii="Tahoma" w:hAnsi="Tahoma" w:cs="Tahoma"/>
                <w:sz w:val="20"/>
              </w:rPr>
            </w:pPr>
            <w:r w:rsidRPr="00F768E4">
              <w:rPr>
                <w:rFonts w:ascii="Tahoma" w:hAnsi="Tahoma" w:cs="Tahoma"/>
                <w:sz w:val="20"/>
              </w:rPr>
              <w:t>5166</w:t>
            </w:r>
          </w:p>
          <w:p w:rsidR="00B3790F" w:rsidRPr="00F768E4" w:rsidRDefault="00B3790F" w:rsidP="00B3790F">
            <w:pPr>
              <w:jc w:val="center"/>
              <w:rPr>
                <w:rFonts w:ascii="Tahoma" w:hAnsi="Tahoma" w:cs="Tahoma"/>
                <w:sz w:val="20"/>
              </w:rPr>
            </w:pPr>
            <w:r w:rsidRPr="00F768E4">
              <w:rPr>
                <w:rFonts w:ascii="Tahoma" w:hAnsi="Tahoma" w:cs="Tahoma"/>
                <w:sz w:val="20"/>
              </w:rPr>
              <w:t>5169</w:t>
            </w:r>
          </w:p>
          <w:p w:rsidR="00B3790F" w:rsidRPr="00F74203" w:rsidRDefault="00B3790F" w:rsidP="00B3790F">
            <w:pPr>
              <w:jc w:val="center"/>
              <w:rPr>
                <w:rFonts w:ascii="Tahoma" w:hAnsi="Tahoma" w:cs="Tahoma"/>
                <w:sz w:val="20"/>
              </w:rPr>
            </w:pPr>
            <w:r w:rsidRPr="00F768E4">
              <w:rPr>
                <w:rFonts w:ascii="Tahoma" w:hAnsi="Tahoma" w:cs="Tahoma"/>
                <w:sz w:val="20"/>
              </w:rPr>
              <w:t>5909</w:t>
            </w:r>
          </w:p>
        </w:tc>
        <w:tc>
          <w:tcPr>
            <w:tcW w:w="5387" w:type="dxa"/>
            <w:tcBorders>
              <w:top w:val="single" w:sz="4" w:space="0" w:color="auto"/>
              <w:left w:val="single" w:sz="4" w:space="0" w:color="auto"/>
              <w:bottom w:val="single" w:sz="4" w:space="0" w:color="auto"/>
              <w:right w:val="nil"/>
            </w:tcBorders>
          </w:tcPr>
          <w:p w:rsidR="00B3790F" w:rsidRPr="00F768E4" w:rsidRDefault="00B3790F" w:rsidP="00B3790F">
            <w:pPr>
              <w:rPr>
                <w:rFonts w:ascii="Tahoma" w:hAnsi="Tahoma" w:cs="Tahoma"/>
                <w:sz w:val="20"/>
              </w:rPr>
            </w:pPr>
            <w:r w:rsidRPr="00F768E4">
              <w:rPr>
                <w:rFonts w:ascii="Tahoma" w:hAnsi="Tahoma" w:cs="Tahoma"/>
                <w:sz w:val="20"/>
              </w:rPr>
              <w:t>Drobný hmotný dlouhodobý majetek</w:t>
            </w:r>
          </w:p>
          <w:p w:rsidR="00B3790F" w:rsidRPr="00F768E4" w:rsidRDefault="00B3790F" w:rsidP="00B3790F">
            <w:pPr>
              <w:rPr>
                <w:rFonts w:ascii="Tahoma" w:hAnsi="Tahoma" w:cs="Tahoma"/>
                <w:sz w:val="20"/>
              </w:rPr>
            </w:pPr>
            <w:r w:rsidRPr="00F768E4">
              <w:rPr>
                <w:rFonts w:ascii="Tahoma" w:hAnsi="Tahoma" w:cs="Tahoma"/>
                <w:sz w:val="20"/>
              </w:rPr>
              <w:t>Konzultační, poradenské a právní služby</w:t>
            </w:r>
          </w:p>
          <w:p w:rsidR="00B3790F" w:rsidRPr="00F768E4" w:rsidRDefault="00B3790F" w:rsidP="00B3790F">
            <w:pPr>
              <w:rPr>
                <w:rFonts w:ascii="Tahoma" w:hAnsi="Tahoma" w:cs="Tahoma"/>
                <w:sz w:val="20"/>
              </w:rPr>
            </w:pPr>
            <w:r w:rsidRPr="00F768E4">
              <w:rPr>
                <w:rFonts w:ascii="Tahoma" w:hAnsi="Tahoma" w:cs="Tahoma"/>
                <w:sz w:val="20"/>
              </w:rPr>
              <w:t>Nákup ostatních služeb</w:t>
            </w:r>
          </w:p>
          <w:p w:rsidR="00B3790F" w:rsidRPr="00F768E4" w:rsidRDefault="00B3790F" w:rsidP="00B3790F">
            <w:pPr>
              <w:rPr>
                <w:rFonts w:ascii="Tahoma" w:hAnsi="Tahoma" w:cs="Tahoma"/>
                <w:sz w:val="20"/>
              </w:rPr>
            </w:pPr>
            <w:r w:rsidRPr="00F768E4">
              <w:rPr>
                <w:rFonts w:ascii="Tahoma" w:hAnsi="Tahoma" w:cs="Tahoma"/>
                <w:sz w:val="20"/>
              </w:rPr>
              <w:t>Ostatní neinvestiční výdaje jinde nezařazené</w:t>
            </w:r>
          </w:p>
        </w:tc>
        <w:tc>
          <w:tcPr>
            <w:tcW w:w="1402" w:type="dxa"/>
            <w:tcBorders>
              <w:top w:val="single" w:sz="4" w:space="0" w:color="auto"/>
              <w:left w:val="nil"/>
              <w:bottom w:val="single" w:sz="4" w:space="0" w:color="auto"/>
              <w:right w:val="single" w:sz="4" w:space="0" w:color="auto"/>
            </w:tcBorders>
          </w:tcPr>
          <w:p w:rsidR="00B3790F" w:rsidRPr="00F768E4" w:rsidRDefault="00B3790F" w:rsidP="00B3790F">
            <w:pPr>
              <w:jc w:val="right"/>
              <w:rPr>
                <w:rFonts w:ascii="Tahoma" w:hAnsi="Tahoma" w:cs="Tahoma"/>
                <w:sz w:val="20"/>
              </w:rPr>
            </w:pPr>
            <w:r w:rsidRPr="00F768E4">
              <w:rPr>
                <w:rFonts w:ascii="Tahoma" w:hAnsi="Tahoma" w:cs="Tahoma"/>
                <w:sz w:val="20"/>
              </w:rPr>
              <w:t>40</w:t>
            </w:r>
          </w:p>
          <w:p w:rsidR="00B3790F" w:rsidRPr="00F768E4" w:rsidRDefault="00B3790F" w:rsidP="00B3790F">
            <w:pPr>
              <w:jc w:val="right"/>
              <w:rPr>
                <w:rFonts w:ascii="Tahoma" w:hAnsi="Tahoma" w:cs="Tahoma"/>
                <w:sz w:val="20"/>
              </w:rPr>
            </w:pPr>
            <w:r w:rsidRPr="00F768E4">
              <w:rPr>
                <w:rFonts w:ascii="Tahoma" w:hAnsi="Tahoma" w:cs="Tahoma"/>
                <w:sz w:val="20"/>
              </w:rPr>
              <w:t>100</w:t>
            </w:r>
          </w:p>
          <w:p w:rsidR="00B3790F" w:rsidRDefault="00B3790F" w:rsidP="00B3790F">
            <w:pPr>
              <w:jc w:val="right"/>
              <w:rPr>
                <w:rFonts w:ascii="Tahoma" w:hAnsi="Tahoma" w:cs="Tahoma"/>
                <w:sz w:val="20"/>
              </w:rPr>
            </w:pPr>
            <w:r>
              <w:rPr>
                <w:rFonts w:ascii="Tahoma" w:hAnsi="Tahoma" w:cs="Tahoma"/>
                <w:sz w:val="20"/>
              </w:rPr>
              <w:t>3 500</w:t>
            </w:r>
          </w:p>
          <w:p w:rsidR="00B3790F" w:rsidRPr="00F768E4" w:rsidRDefault="00B3790F" w:rsidP="00B3790F">
            <w:pPr>
              <w:jc w:val="right"/>
              <w:rPr>
                <w:rFonts w:ascii="Tahoma" w:hAnsi="Tahoma" w:cs="Tahoma"/>
                <w:sz w:val="20"/>
              </w:rPr>
            </w:pPr>
            <w:r w:rsidRPr="00F768E4">
              <w:rPr>
                <w:rFonts w:ascii="Tahoma" w:hAnsi="Tahoma" w:cs="Tahoma"/>
                <w:sz w:val="20"/>
              </w:rPr>
              <w:t>10</w:t>
            </w: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1 650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2 613</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3 650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3 650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pStyle w:val="Zkladntext"/>
              <w:rPr>
                <w:rFonts w:ascii="Tahoma" w:hAnsi="Tahoma" w:cs="Tahoma"/>
                <w:sz w:val="20"/>
                <w:szCs w:val="20"/>
              </w:rPr>
            </w:pPr>
            <w:r w:rsidRPr="00F768E4">
              <w:rPr>
                <w:rFonts w:ascii="Tahoma" w:hAnsi="Tahoma" w:cs="Tahoma"/>
                <w:sz w:val="20"/>
                <w:szCs w:val="20"/>
              </w:rPr>
              <w:t xml:space="preserve">Zákon č. 89/2012 Sb., občanský zákoník, </w:t>
            </w:r>
            <w:r w:rsidRPr="00F768E4">
              <w:rPr>
                <w:rFonts w:ascii="Tahoma" w:hAnsi="Tahoma" w:cs="Tahoma"/>
                <w:sz w:val="20"/>
              </w:rPr>
              <w:t>zákon č. 563/1991 Sb., o účetnictví, ve znění pozdějších předpisů</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Pr="00F768E4" w:rsidRDefault="00B3790F" w:rsidP="00B3790F">
            <w:pPr>
              <w:jc w:val="both"/>
              <w:rPr>
                <w:rFonts w:ascii="Tahoma" w:hAnsi="Tahoma" w:cs="Tahoma"/>
                <w:sz w:val="20"/>
              </w:rPr>
            </w:pPr>
            <w:r w:rsidRPr="00F768E4">
              <w:rPr>
                <w:rFonts w:ascii="Tahoma" w:hAnsi="Tahoma" w:cs="Tahoma"/>
                <w:sz w:val="20"/>
              </w:rPr>
              <w:t>Úhrada za vyhotovení znaleckých posudků o ceně nemovitých věcí a práv odpovídajících věcnému břemeni, za zpracování geometrických plánů, analýz prodejnosti nepotřebných nemovitých věcí a analýz na rozdělení budovy v souvislosti s převodem její části a dalších výdajů souvisejících s nakládáním s majetkem.</w:t>
            </w:r>
          </w:p>
          <w:p w:rsidR="00B3790F" w:rsidRPr="00F768E4" w:rsidRDefault="00B3790F" w:rsidP="00B3790F">
            <w:pPr>
              <w:jc w:val="both"/>
              <w:rPr>
                <w:rFonts w:ascii="Tahoma" w:hAnsi="Tahoma" w:cs="Tahoma"/>
                <w:sz w:val="20"/>
              </w:rPr>
            </w:pPr>
          </w:p>
          <w:p w:rsidR="00B3790F" w:rsidRPr="00F768E4" w:rsidRDefault="00B3790F" w:rsidP="00B3790F">
            <w:pPr>
              <w:jc w:val="both"/>
              <w:rPr>
                <w:rFonts w:ascii="Tahoma" w:hAnsi="Tahoma" w:cs="Tahoma"/>
                <w:sz w:val="20"/>
              </w:rPr>
            </w:pPr>
            <w:r w:rsidRPr="00F768E4">
              <w:rPr>
                <w:rFonts w:ascii="Tahoma" w:hAnsi="Tahoma" w:cs="Tahoma"/>
                <w:sz w:val="20"/>
              </w:rPr>
              <w:t>Moravskoslezský kraj uzavřel rámcovou smlouvu č. 00552/2014/KŘ ze dne 4. 4. 2014 se společností NAXOS a.s. o provádění dobrovolných dražeb nepotřebného nemovitého a movitého majetku, která je účinná do roku 2018. V případě vydražení předmětu dražby náleží dražebníkovi odměna ve výši 2,45 % z ceny dosažené vydražením navýšená o DPH v zákonné výši.</w:t>
            </w:r>
          </w:p>
          <w:p w:rsidR="00B3790F" w:rsidRPr="00F768E4" w:rsidRDefault="00B3790F" w:rsidP="00B3790F">
            <w:pPr>
              <w:jc w:val="both"/>
              <w:rPr>
                <w:rFonts w:ascii="Tahoma" w:hAnsi="Tahoma" w:cs="Tahoma"/>
                <w:sz w:val="20"/>
              </w:rPr>
            </w:pPr>
          </w:p>
          <w:p w:rsidR="00B3790F" w:rsidRPr="00F768E4" w:rsidRDefault="00B3790F" w:rsidP="00B3790F">
            <w:pPr>
              <w:jc w:val="both"/>
              <w:rPr>
                <w:rFonts w:ascii="Tahoma" w:hAnsi="Tahoma" w:cs="Tahoma"/>
                <w:sz w:val="20"/>
              </w:rPr>
            </w:pPr>
            <w:r w:rsidRPr="00F768E4">
              <w:rPr>
                <w:rFonts w:ascii="Tahoma" w:hAnsi="Tahoma" w:cs="Tahoma"/>
                <w:sz w:val="20"/>
              </w:rPr>
              <w:t>Vratka přeplatků záloh dle smlouvy o zřízení věcného břemene, kdy úplata za zřízení věcného břemene na nemovité věci ve vlastnictví kraje je nižší než přijatá záloha dle smlouvy o budoucí smlouvě o zřízení věcného břemene.</w:t>
            </w:r>
          </w:p>
          <w:p w:rsidR="00B3790F" w:rsidRPr="00F768E4" w:rsidRDefault="00B3790F" w:rsidP="00B3790F">
            <w:pPr>
              <w:jc w:val="both"/>
              <w:rPr>
                <w:rFonts w:ascii="Tahoma" w:hAnsi="Tahoma" w:cs="Tahoma"/>
                <w:sz w:val="20"/>
              </w:rPr>
            </w:pPr>
          </w:p>
          <w:p w:rsidR="00B3790F" w:rsidRPr="00F768E4" w:rsidRDefault="00B3790F" w:rsidP="00B3790F">
            <w:pPr>
              <w:jc w:val="both"/>
              <w:rPr>
                <w:rFonts w:ascii="Tahoma" w:hAnsi="Tahoma" w:cs="Tahoma"/>
                <w:sz w:val="20"/>
              </w:rPr>
            </w:pPr>
            <w:r w:rsidRPr="00F768E4">
              <w:rPr>
                <w:rFonts w:ascii="Tahoma" w:hAnsi="Tahoma" w:cs="Tahoma"/>
                <w:sz w:val="20"/>
              </w:rPr>
              <w:t>V případě zřízení věcného břemene ve prospěch Moravskoslezského kraje na nemovité věci ve vlastnictví jiné osoby, může kraj hradit jako oprávněný z věcného břemene jednorázovou úplatu. Tato věcná břemena jsou nejčastěji uzavíraná po ukončení realizace staveb v rámci investiční</w:t>
            </w:r>
            <w:r>
              <w:rPr>
                <w:rFonts w:ascii="Tahoma" w:hAnsi="Tahoma" w:cs="Tahoma"/>
                <w:sz w:val="20"/>
              </w:rPr>
              <w:t>ch</w:t>
            </w:r>
            <w:r w:rsidRPr="00F768E4">
              <w:rPr>
                <w:rFonts w:ascii="Tahoma" w:hAnsi="Tahoma" w:cs="Tahoma"/>
                <w:sz w:val="20"/>
              </w:rPr>
              <w:t xml:space="preserve"> akcí kraje. V souladu s účetními předpisy jsou výdaje za zřízení věcného břemene vzniklé po zařazení majetku do užívání evidovány jako samostatný movitý majetek.</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Pr="00F74203" w:rsidRDefault="00B3790F" w:rsidP="00CB2D94">
            <w:pPr>
              <w:rPr>
                <w:rFonts w:ascii="Tahoma" w:hAnsi="Tahoma" w:cs="Tahoma"/>
                <w:b/>
                <w:bCs/>
                <w:sz w:val="20"/>
              </w:rPr>
            </w:pPr>
            <w:r w:rsidRPr="00F74203">
              <w:rPr>
                <w:rFonts w:ascii="Tahoma" w:hAnsi="Tahoma" w:cs="Tahoma"/>
                <w:b/>
                <w:bCs/>
                <w:sz w:val="20"/>
              </w:rPr>
              <w:t>Období realizace akce:</w:t>
            </w:r>
          </w:p>
        </w:tc>
        <w:tc>
          <w:tcPr>
            <w:tcW w:w="6396"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lastRenderedPageBreak/>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6"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Pr="001B1334"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rPr>
                <w:rFonts w:ascii="Tahoma" w:hAnsi="Tahoma" w:cs="Tahoma"/>
              </w:rPr>
            </w:pPr>
            <w:r>
              <w:rPr>
                <w:rFonts w:ascii="Tahoma" w:hAnsi="Tahoma" w:cs="Tahoma"/>
              </w:rPr>
              <w:t>8</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financí</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8C245A" w:rsidRDefault="00B3790F" w:rsidP="00B3790F">
            <w:pPr>
              <w:pStyle w:val="Nadpis4"/>
              <w:rPr>
                <w:rFonts w:ascii="Tahoma" w:hAnsi="Tahoma" w:cs="Tahoma"/>
                <w:sz w:val="24"/>
              </w:rPr>
            </w:pPr>
            <w:r w:rsidRPr="008C245A">
              <w:rPr>
                <w:rFonts w:ascii="Tahoma" w:hAnsi="Tahoma" w:cs="Tahoma"/>
                <w:sz w:val="24"/>
              </w:rPr>
              <w:t>Pokutové a příkazové bloky</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0209</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sidRPr="00F768E4">
              <w:rPr>
                <w:rFonts w:ascii="Tahoma" w:hAnsi="Tahoma" w:cs="Tahoma"/>
                <w:sz w:val="20"/>
              </w:rPr>
              <w:t xml:space="preserve">Komunální služby a územní rozvoj jinde nezařazené </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center"/>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5139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Nákup materiálu jinde nezařazený</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50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300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300</w:t>
            </w:r>
          </w:p>
        </w:tc>
      </w:tr>
    </w:tbl>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autoSpaceDE w:val="0"/>
              <w:autoSpaceDN w:val="0"/>
              <w:adjustRightInd w:val="0"/>
              <w:spacing w:after="60"/>
              <w:jc w:val="both"/>
              <w:rPr>
                <w:rFonts w:ascii="Tahoma" w:hAnsi="Tahoma" w:cs="Tahoma"/>
                <w:sz w:val="20"/>
                <w:szCs w:val="20"/>
              </w:rPr>
            </w:pPr>
            <w:r w:rsidRPr="00107DEF">
              <w:rPr>
                <w:rFonts w:ascii="Tahoma" w:hAnsi="Tahoma" w:cs="Tahoma"/>
                <w:sz w:val="20"/>
                <w:szCs w:val="20"/>
              </w:rPr>
              <w:t>Zákon č. 129/2000 Sb., o krajích (krajské zřízení), ve znění pozdějších předpisů</w:t>
            </w:r>
            <w:r>
              <w:rPr>
                <w:rFonts w:ascii="Tahoma" w:hAnsi="Tahoma" w:cs="Tahoma"/>
                <w:sz w:val="20"/>
                <w:szCs w:val="20"/>
              </w:rPr>
              <w:t>, zákon č. 250/2016 Sb., o odpovědnosti za přestupky a řízení o nich, zákon č. 200/1990 Sb., o přestupcích, ve znění pozdějších předpisů</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Default="00B3790F" w:rsidP="00B3790F">
            <w:pPr>
              <w:autoSpaceDE w:val="0"/>
              <w:autoSpaceDN w:val="0"/>
              <w:adjustRightInd w:val="0"/>
              <w:spacing w:after="60"/>
              <w:jc w:val="both"/>
              <w:rPr>
                <w:rFonts w:ascii="Tahoma" w:hAnsi="Tahoma" w:cs="Tahoma"/>
                <w:sz w:val="20"/>
              </w:rPr>
            </w:pPr>
            <w:r w:rsidRPr="00F65324">
              <w:rPr>
                <w:rFonts w:ascii="Tahoma" w:hAnsi="Tahoma" w:cs="Tahoma"/>
                <w:sz w:val="20"/>
                <w:szCs w:val="20"/>
              </w:rPr>
              <w:t xml:space="preserve">Moravskoslezský kraj zajišťuje v souladu s pokynem Ministerstva financí - Pokyn č. MF – 2 </w:t>
            </w:r>
            <w:r w:rsidRPr="00F65324">
              <w:rPr>
                <w:rFonts w:ascii="Tahoma" w:hAnsi="Tahoma" w:cs="Tahoma"/>
                <w:bCs/>
                <w:sz w:val="20"/>
                <w:szCs w:val="20"/>
              </w:rPr>
              <w:t xml:space="preserve">o evidenci </w:t>
            </w:r>
            <w:r>
              <w:rPr>
                <w:rFonts w:ascii="Tahoma" w:hAnsi="Tahoma" w:cs="Tahoma"/>
                <w:bCs/>
                <w:sz w:val="20"/>
                <w:szCs w:val="20"/>
              </w:rPr>
              <w:t>pokutových</w:t>
            </w:r>
            <w:r w:rsidRPr="00F65324">
              <w:rPr>
                <w:rFonts w:ascii="Tahoma" w:hAnsi="Tahoma" w:cs="Tahoma"/>
                <w:bCs/>
                <w:sz w:val="20"/>
                <w:szCs w:val="20"/>
              </w:rPr>
              <w:t xml:space="preserve"> bloků, vyúčtování </w:t>
            </w:r>
            <w:r>
              <w:rPr>
                <w:rFonts w:ascii="Tahoma" w:hAnsi="Tahoma" w:cs="Tahoma"/>
                <w:bCs/>
                <w:sz w:val="20"/>
                <w:szCs w:val="20"/>
              </w:rPr>
              <w:t>pokutových</w:t>
            </w:r>
            <w:r w:rsidRPr="00F65324">
              <w:rPr>
                <w:rFonts w:ascii="Tahoma" w:hAnsi="Tahoma" w:cs="Tahoma"/>
                <w:bCs/>
                <w:sz w:val="20"/>
                <w:szCs w:val="20"/>
              </w:rPr>
              <w:t xml:space="preserve"> bloků a vyúčtování peněz za </w:t>
            </w:r>
            <w:r>
              <w:rPr>
                <w:rFonts w:ascii="Tahoma" w:hAnsi="Tahoma" w:cs="Tahoma"/>
                <w:bCs/>
                <w:sz w:val="20"/>
                <w:szCs w:val="20"/>
              </w:rPr>
              <w:t>pokutové</w:t>
            </w:r>
            <w:r w:rsidRPr="00F65324">
              <w:rPr>
                <w:rFonts w:ascii="Tahoma" w:hAnsi="Tahoma" w:cs="Tahoma"/>
                <w:bCs/>
                <w:sz w:val="20"/>
                <w:szCs w:val="20"/>
              </w:rPr>
              <w:t xml:space="preserve"> bloky vydané v</w:t>
            </w:r>
            <w:r>
              <w:rPr>
                <w:rFonts w:ascii="Tahoma" w:hAnsi="Tahoma" w:cs="Tahoma"/>
                <w:bCs/>
                <w:sz w:val="20"/>
                <w:szCs w:val="20"/>
              </w:rPr>
              <w:t> </w:t>
            </w:r>
            <w:r w:rsidRPr="00F65324">
              <w:rPr>
                <w:rFonts w:ascii="Tahoma" w:hAnsi="Tahoma" w:cs="Tahoma"/>
                <w:bCs/>
                <w:sz w:val="20"/>
                <w:szCs w:val="20"/>
              </w:rPr>
              <w:t>blokových řízeních od 1. 1. 201</w:t>
            </w:r>
            <w:r>
              <w:rPr>
                <w:rFonts w:ascii="Tahoma" w:hAnsi="Tahoma" w:cs="Tahoma"/>
                <w:bCs/>
                <w:sz w:val="20"/>
                <w:szCs w:val="20"/>
              </w:rPr>
              <w:t>3</w:t>
            </w:r>
            <w:r w:rsidRPr="00F65324">
              <w:rPr>
                <w:rFonts w:ascii="Tahoma" w:hAnsi="Tahoma" w:cs="Tahoma"/>
                <w:sz w:val="20"/>
                <w:szCs w:val="20"/>
              </w:rPr>
              <w:t xml:space="preserve">, centrální nákupy </w:t>
            </w:r>
            <w:r>
              <w:rPr>
                <w:rFonts w:ascii="Tahoma" w:hAnsi="Tahoma" w:cs="Tahoma"/>
                <w:sz w:val="20"/>
                <w:szCs w:val="20"/>
              </w:rPr>
              <w:t>příkazových</w:t>
            </w:r>
            <w:r w:rsidRPr="00F65324">
              <w:rPr>
                <w:rFonts w:ascii="Tahoma" w:hAnsi="Tahoma" w:cs="Tahoma"/>
                <w:sz w:val="20"/>
                <w:szCs w:val="20"/>
              </w:rPr>
              <w:t xml:space="preserve"> bloků</w:t>
            </w:r>
            <w:r>
              <w:rPr>
                <w:rFonts w:ascii="Tahoma" w:hAnsi="Tahoma" w:cs="Tahoma"/>
                <w:sz w:val="20"/>
                <w:szCs w:val="20"/>
              </w:rPr>
              <w:t>.</w:t>
            </w:r>
            <w:r w:rsidRPr="00F65324">
              <w:rPr>
                <w:rFonts w:ascii="Tahoma" w:hAnsi="Tahoma" w:cs="Tahoma"/>
                <w:sz w:val="20"/>
                <w:szCs w:val="20"/>
              </w:rPr>
              <w:t xml:space="preserve"> Uvedený pokyn stanoví, že orgány pověřené zákonem k</w:t>
            </w:r>
            <w:r>
              <w:rPr>
                <w:rFonts w:ascii="Tahoma" w:hAnsi="Tahoma" w:cs="Tahoma"/>
                <w:sz w:val="20"/>
                <w:szCs w:val="20"/>
              </w:rPr>
              <w:t> </w:t>
            </w:r>
            <w:r w:rsidRPr="00F65324">
              <w:rPr>
                <w:rFonts w:ascii="Tahoma" w:hAnsi="Tahoma" w:cs="Tahoma"/>
                <w:sz w:val="20"/>
                <w:szCs w:val="20"/>
              </w:rPr>
              <w:t>ukládání a vybírání pokut v blokových řízeních objednávají a</w:t>
            </w:r>
            <w:r>
              <w:rPr>
                <w:rFonts w:ascii="Tahoma" w:hAnsi="Tahoma" w:cs="Tahoma"/>
                <w:sz w:val="20"/>
                <w:szCs w:val="20"/>
              </w:rPr>
              <w:t> </w:t>
            </w:r>
            <w:r w:rsidRPr="00F65324">
              <w:rPr>
                <w:rFonts w:ascii="Tahoma" w:hAnsi="Tahoma" w:cs="Tahoma"/>
                <w:sz w:val="20"/>
                <w:szCs w:val="20"/>
              </w:rPr>
              <w:t xml:space="preserve">odebírají </w:t>
            </w:r>
            <w:r>
              <w:rPr>
                <w:rFonts w:ascii="Tahoma" w:hAnsi="Tahoma" w:cs="Tahoma"/>
                <w:sz w:val="20"/>
                <w:szCs w:val="20"/>
              </w:rPr>
              <w:t>pokutové</w:t>
            </w:r>
            <w:r w:rsidRPr="00F65324">
              <w:rPr>
                <w:rFonts w:ascii="Tahoma" w:hAnsi="Tahoma" w:cs="Tahoma"/>
                <w:sz w:val="20"/>
                <w:szCs w:val="20"/>
              </w:rPr>
              <w:t xml:space="preserve"> bloky podle svého sídla v České republice od</w:t>
            </w:r>
            <w:r>
              <w:rPr>
                <w:rFonts w:ascii="Tahoma" w:hAnsi="Tahoma" w:cs="Tahoma"/>
                <w:sz w:val="20"/>
                <w:szCs w:val="20"/>
              </w:rPr>
              <w:t> </w:t>
            </w:r>
            <w:r w:rsidRPr="00F65324">
              <w:rPr>
                <w:rFonts w:ascii="Tahoma" w:hAnsi="Tahoma" w:cs="Tahoma"/>
                <w:sz w:val="20"/>
                <w:szCs w:val="20"/>
              </w:rPr>
              <w:t>místně příslušného krajského úřadu, plyne-li výnos z pokut do</w:t>
            </w:r>
            <w:r>
              <w:rPr>
                <w:rFonts w:ascii="Tahoma" w:hAnsi="Tahoma" w:cs="Tahoma"/>
                <w:sz w:val="20"/>
                <w:szCs w:val="20"/>
              </w:rPr>
              <w:t> </w:t>
            </w:r>
            <w:r w:rsidRPr="00F65324">
              <w:rPr>
                <w:rFonts w:ascii="Tahoma" w:hAnsi="Tahoma" w:cs="Tahoma"/>
                <w:sz w:val="20"/>
                <w:szCs w:val="20"/>
              </w:rPr>
              <w:t>rozpočtu kraje nebo do rozpočtu obce</w:t>
            </w:r>
            <w:r>
              <w:rPr>
                <w:rFonts w:ascii="Tahoma" w:hAnsi="Tahoma" w:cs="Tahoma"/>
                <w:sz w:val="20"/>
                <w:szCs w:val="20"/>
              </w:rPr>
              <w:t xml:space="preserve">. Moravskoslezský kraj nakupuje pokutové bloky </w:t>
            </w:r>
            <w:r w:rsidRPr="00F65324">
              <w:rPr>
                <w:rFonts w:ascii="Tahoma" w:hAnsi="Tahoma" w:cs="Tahoma"/>
                <w:sz w:val="20"/>
                <w:szCs w:val="20"/>
              </w:rPr>
              <w:t xml:space="preserve">nejen pro vlastní potřebu, ale i pro potřebu obcí, měst a statutárních měst na území Moravskoslezského kraje, kterým tyto </w:t>
            </w:r>
            <w:r>
              <w:rPr>
                <w:rFonts w:ascii="Tahoma" w:hAnsi="Tahoma" w:cs="Tahoma"/>
                <w:sz w:val="20"/>
                <w:szCs w:val="20"/>
              </w:rPr>
              <w:t>příkazové</w:t>
            </w:r>
            <w:r w:rsidRPr="00F65324">
              <w:rPr>
                <w:rFonts w:ascii="Tahoma" w:hAnsi="Tahoma" w:cs="Tahoma"/>
                <w:sz w:val="20"/>
                <w:szCs w:val="20"/>
              </w:rPr>
              <w:t xml:space="preserve"> bloky průběžně dle jejich požadavků odprodává a výnos z prodeje </w:t>
            </w:r>
            <w:r>
              <w:rPr>
                <w:rFonts w:ascii="Tahoma" w:hAnsi="Tahoma" w:cs="Tahoma"/>
                <w:sz w:val="20"/>
                <w:szCs w:val="20"/>
              </w:rPr>
              <w:t>pokutových</w:t>
            </w:r>
            <w:r w:rsidRPr="00F65324">
              <w:rPr>
                <w:rFonts w:ascii="Tahoma" w:hAnsi="Tahoma" w:cs="Tahoma"/>
                <w:sz w:val="20"/>
                <w:szCs w:val="20"/>
              </w:rPr>
              <w:t xml:space="preserve"> bloků plyne do rozpočtu kraje.</w:t>
            </w:r>
            <w:r w:rsidRPr="00F74203">
              <w:rPr>
                <w:rFonts w:ascii="Tahoma" w:hAnsi="Tahoma" w:cs="Tahoma"/>
                <w:sz w:val="20"/>
              </w:rPr>
              <w:t xml:space="preserve"> </w:t>
            </w:r>
          </w:p>
          <w:p w:rsidR="00B3790F" w:rsidRPr="00F74203" w:rsidRDefault="00B3790F" w:rsidP="00B3790F">
            <w:pPr>
              <w:autoSpaceDE w:val="0"/>
              <w:autoSpaceDN w:val="0"/>
              <w:adjustRightInd w:val="0"/>
              <w:spacing w:after="60"/>
              <w:jc w:val="both"/>
              <w:rPr>
                <w:rFonts w:ascii="Tahoma" w:hAnsi="Tahoma" w:cs="Tahoma"/>
                <w:sz w:val="20"/>
              </w:rPr>
            </w:pPr>
            <w:r>
              <w:rPr>
                <w:rFonts w:ascii="Tahoma" w:hAnsi="Tahoma" w:cs="Tahoma"/>
                <w:sz w:val="20"/>
              </w:rPr>
              <w:t>V souvislosti se schválením zákona č. 250/2016 Sb., jež nabude účinnosti od 1. 7. 2017, přestanou k tomuto datu platit stávající pokutové bloky a budou nahrazeny příkazovými bloky.</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tc>
        <w:tc>
          <w:tcPr>
            <w:tcW w:w="6396"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sz w:val="20"/>
              </w:rPr>
            </w:pPr>
            <w:r w:rsidRPr="00F74203">
              <w:rPr>
                <w:rFonts w:ascii="Tahoma" w:hAnsi="Tahoma" w:cs="Tahoma"/>
                <w:b/>
                <w:bCs/>
                <w:sz w:val="20"/>
              </w:rPr>
              <w:t>spolufinancování:</w:t>
            </w: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F74203" w:rsidRDefault="00B3790F" w:rsidP="00B3790F">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446C7F"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tc>
        <w:tc>
          <w:tcPr>
            <w:tcW w:w="6396"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Pr="001B1334"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1B1334" w:rsidTr="00B3790F">
        <w:tc>
          <w:tcPr>
            <w:tcW w:w="748" w:type="dxa"/>
          </w:tcPr>
          <w:p w:rsidR="00B3790F" w:rsidRPr="001B1334" w:rsidRDefault="00B3790F" w:rsidP="00B3790F">
            <w:pPr>
              <w:rPr>
                <w:rFonts w:ascii="Tahoma" w:hAnsi="Tahoma" w:cs="Tahoma"/>
              </w:rPr>
            </w:pPr>
            <w:r w:rsidRPr="001B1334">
              <w:rPr>
                <w:rFonts w:ascii="Tahoma" w:hAnsi="Tahoma" w:cs="Tahoma"/>
              </w:rPr>
              <w:br w:type="page"/>
              <w:t>ORJ</w:t>
            </w:r>
          </w:p>
        </w:tc>
        <w:tc>
          <w:tcPr>
            <w:tcW w:w="629" w:type="dxa"/>
          </w:tcPr>
          <w:p w:rsidR="00B3790F" w:rsidRPr="00C70B46" w:rsidRDefault="00B3790F" w:rsidP="00B3790F">
            <w:pPr>
              <w:jc w:val="center"/>
              <w:rPr>
                <w:rFonts w:ascii="Tahoma" w:hAnsi="Tahoma" w:cs="Tahoma"/>
                <w:highlight w:val="yellow"/>
              </w:rPr>
            </w:pPr>
            <w:r w:rsidRPr="00295EDC">
              <w:rPr>
                <w:rFonts w:ascii="Tahoma" w:hAnsi="Tahoma" w:cs="Tahoma"/>
              </w:rPr>
              <w:t>2</w:t>
            </w:r>
          </w:p>
        </w:tc>
        <w:tc>
          <w:tcPr>
            <w:tcW w:w="7856" w:type="dxa"/>
          </w:tcPr>
          <w:p w:rsidR="00B3790F" w:rsidRPr="00C96B87" w:rsidRDefault="00B3790F" w:rsidP="00B3790F">
            <w:pPr>
              <w:pStyle w:val="Nadpis4"/>
              <w:rPr>
                <w:rFonts w:ascii="Tahoma" w:hAnsi="Tahoma" w:cs="Tahoma"/>
                <w:sz w:val="24"/>
              </w:rPr>
            </w:pPr>
            <w:r w:rsidRPr="00C96B87">
              <w:rPr>
                <w:rFonts w:ascii="Tahoma" w:hAnsi="Tahoma" w:cs="Tahoma"/>
                <w:sz w:val="24"/>
              </w:rPr>
              <w:t>Odbor kancelář ředitele krajského úřadu</w:t>
            </w:r>
          </w:p>
        </w:tc>
      </w:tr>
    </w:tbl>
    <w:p w:rsidR="00B3790F" w:rsidRPr="001B1334"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1B1334" w:rsidTr="00B3790F">
        <w:tc>
          <w:tcPr>
            <w:tcW w:w="1364" w:type="dxa"/>
          </w:tcPr>
          <w:p w:rsidR="00B3790F" w:rsidRPr="002A1656" w:rsidRDefault="00B3790F" w:rsidP="00B3790F">
            <w:pPr>
              <w:rPr>
                <w:rFonts w:ascii="Tahoma" w:hAnsi="Tahoma" w:cs="Tahoma"/>
                <w:b/>
                <w:bCs/>
                <w:sz w:val="20"/>
              </w:rPr>
            </w:pPr>
            <w:r w:rsidRPr="002A1656">
              <w:rPr>
                <w:rFonts w:ascii="Tahoma" w:hAnsi="Tahoma" w:cs="Tahoma"/>
                <w:b/>
                <w:bCs/>
                <w:sz w:val="20"/>
              </w:rPr>
              <w:t>Název akce</w:t>
            </w:r>
          </w:p>
        </w:tc>
        <w:tc>
          <w:tcPr>
            <w:tcW w:w="5998" w:type="dxa"/>
          </w:tcPr>
          <w:p w:rsidR="00B3790F" w:rsidRPr="009F396F" w:rsidRDefault="00B3790F" w:rsidP="00B3790F">
            <w:pPr>
              <w:pStyle w:val="Nadpis4"/>
              <w:rPr>
                <w:rFonts w:ascii="Tahoma" w:hAnsi="Tahoma" w:cs="Tahoma"/>
                <w:sz w:val="24"/>
              </w:rPr>
            </w:pPr>
            <w:r w:rsidRPr="009F396F">
              <w:rPr>
                <w:rFonts w:ascii="Tahoma" w:hAnsi="Tahoma" w:cs="Tahoma"/>
                <w:sz w:val="24"/>
              </w:rPr>
              <w:t>Výdaje související s užíváním nebytových prostor krajského úřadu cizími subjekty</w:t>
            </w:r>
          </w:p>
        </w:tc>
        <w:tc>
          <w:tcPr>
            <w:tcW w:w="1247" w:type="dxa"/>
          </w:tcPr>
          <w:p w:rsidR="00B3790F" w:rsidRPr="00295EDC" w:rsidRDefault="00B3790F" w:rsidP="00B3790F">
            <w:pPr>
              <w:pStyle w:val="Nadpis3"/>
              <w:rPr>
                <w:rFonts w:ascii="Tahoma" w:hAnsi="Tahoma" w:cs="Tahoma"/>
                <w:sz w:val="20"/>
              </w:rPr>
            </w:pPr>
            <w:r w:rsidRPr="00295EDC">
              <w:rPr>
                <w:rFonts w:ascii="Tahoma" w:hAnsi="Tahoma" w:cs="Tahoma"/>
                <w:sz w:val="20"/>
                <w:szCs w:val="20"/>
              </w:rPr>
              <w:t>Číslo akce</w:t>
            </w:r>
          </w:p>
        </w:tc>
        <w:tc>
          <w:tcPr>
            <w:tcW w:w="624" w:type="dxa"/>
          </w:tcPr>
          <w:p w:rsidR="00B3790F" w:rsidRPr="00295EDC" w:rsidRDefault="00B3790F" w:rsidP="00B3790F">
            <w:pPr>
              <w:jc w:val="right"/>
              <w:rPr>
                <w:rFonts w:ascii="Tahoma" w:hAnsi="Tahoma" w:cs="Tahoma"/>
                <w:sz w:val="20"/>
              </w:rPr>
            </w:pPr>
            <w:r>
              <w:rPr>
                <w:rFonts w:ascii="Tahoma" w:hAnsi="Tahoma" w:cs="Tahoma"/>
                <w:sz w:val="20"/>
              </w:rPr>
              <w:t>0210</w:t>
            </w:r>
          </w:p>
        </w:tc>
      </w:tr>
    </w:tbl>
    <w:p w:rsidR="00B3790F" w:rsidRPr="001B1334"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1B1334"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1B1334" w:rsidRDefault="00B3790F" w:rsidP="00B3790F">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C70B46" w:rsidRDefault="00B3790F" w:rsidP="00B3790F">
            <w:pPr>
              <w:jc w:val="center"/>
              <w:rPr>
                <w:rFonts w:ascii="Tahoma" w:hAnsi="Tahoma" w:cs="Tahoma"/>
                <w:sz w:val="20"/>
                <w:highlight w:val="yellow"/>
              </w:rPr>
            </w:pPr>
            <w:r w:rsidRPr="00295EDC">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C70B46" w:rsidRDefault="00B3790F" w:rsidP="00B3790F">
            <w:pPr>
              <w:rPr>
                <w:rFonts w:ascii="Tahoma" w:hAnsi="Tahoma" w:cs="Tahoma"/>
                <w:sz w:val="20"/>
                <w:highlight w:val="yellow"/>
              </w:rPr>
            </w:pPr>
            <w:r w:rsidRPr="006F3E20">
              <w:rPr>
                <w:rFonts w:ascii="Tahoma" w:hAnsi="Tahoma" w:cs="Tahoma"/>
                <w:sz w:val="20"/>
              </w:rPr>
              <w:t>Komunální služby a územní rozvoj j</w:t>
            </w:r>
            <w:r>
              <w:rPr>
                <w:rFonts w:ascii="Tahoma" w:hAnsi="Tahoma" w:cs="Tahoma"/>
                <w:sz w:val="20"/>
              </w:rPr>
              <w:t>inde nezařazené</w:t>
            </w:r>
          </w:p>
        </w:tc>
        <w:tc>
          <w:tcPr>
            <w:tcW w:w="1402" w:type="dxa"/>
            <w:tcBorders>
              <w:top w:val="single" w:sz="4" w:space="0" w:color="auto"/>
              <w:left w:val="nil"/>
              <w:bottom w:val="single" w:sz="4" w:space="0" w:color="auto"/>
              <w:right w:val="single" w:sz="4" w:space="0" w:color="auto"/>
            </w:tcBorders>
          </w:tcPr>
          <w:p w:rsidR="00B3790F" w:rsidRPr="00C70B46" w:rsidRDefault="00B3790F" w:rsidP="00B3790F">
            <w:pPr>
              <w:jc w:val="right"/>
              <w:rPr>
                <w:rFonts w:ascii="Tahoma" w:hAnsi="Tahoma" w:cs="Tahoma"/>
                <w:sz w:val="20"/>
                <w:highlight w:val="yellow"/>
              </w:rPr>
            </w:pPr>
          </w:p>
        </w:tc>
      </w:tr>
      <w:tr w:rsidR="00B3790F" w:rsidRPr="0057277F"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1B1334" w:rsidRDefault="00B3790F" w:rsidP="00B3790F">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Default="00B3790F" w:rsidP="00B3790F">
            <w:pPr>
              <w:jc w:val="center"/>
              <w:rPr>
                <w:rFonts w:ascii="Tahoma" w:hAnsi="Tahoma" w:cs="Tahoma"/>
                <w:sz w:val="20"/>
              </w:rPr>
            </w:pPr>
            <w:r>
              <w:rPr>
                <w:rFonts w:ascii="Tahoma" w:hAnsi="Tahoma" w:cs="Tahoma"/>
                <w:sz w:val="20"/>
              </w:rPr>
              <w:t>5151</w:t>
            </w:r>
          </w:p>
          <w:p w:rsidR="00B3790F" w:rsidRDefault="00B3790F" w:rsidP="00B3790F">
            <w:pPr>
              <w:jc w:val="center"/>
              <w:rPr>
                <w:rFonts w:ascii="Tahoma" w:hAnsi="Tahoma" w:cs="Tahoma"/>
                <w:sz w:val="20"/>
              </w:rPr>
            </w:pPr>
            <w:r>
              <w:rPr>
                <w:rFonts w:ascii="Tahoma" w:hAnsi="Tahoma" w:cs="Tahoma"/>
                <w:sz w:val="20"/>
              </w:rPr>
              <w:t>5152</w:t>
            </w:r>
          </w:p>
          <w:p w:rsidR="00B3790F" w:rsidRDefault="00B3790F" w:rsidP="00B3790F">
            <w:pPr>
              <w:jc w:val="center"/>
              <w:rPr>
                <w:rFonts w:ascii="Tahoma" w:hAnsi="Tahoma" w:cs="Tahoma"/>
                <w:sz w:val="20"/>
              </w:rPr>
            </w:pPr>
            <w:r>
              <w:rPr>
                <w:rFonts w:ascii="Tahoma" w:hAnsi="Tahoma" w:cs="Tahoma"/>
                <w:sz w:val="20"/>
              </w:rPr>
              <w:t>5154</w:t>
            </w:r>
          </w:p>
          <w:p w:rsidR="00B3790F" w:rsidRDefault="00B3790F" w:rsidP="00B3790F">
            <w:pPr>
              <w:jc w:val="center"/>
              <w:rPr>
                <w:rFonts w:ascii="Tahoma" w:hAnsi="Tahoma" w:cs="Tahoma"/>
                <w:sz w:val="20"/>
              </w:rPr>
            </w:pPr>
            <w:r>
              <w:rPr>
                <w:rFonts w:ascii="Tahoma" w:hAnsi="Tahoma" w:cs="Tahoma"/>
                <w:sz w:val="20"/>
              </w:rPr>
              <w:t>5162</w:t>
            </w:r>
          </w:p>
          <w:p w:rsidR="00B3790F" w:rsidRPr="004C658A" w:rsidRDefault="00B3790F" w:rsidP="00B3790F">
            <w:pPr>
              <w:jc w:val="center"/>
              <w:rPr>
                <w:rFonts w:ascii="Tahoma" w:hAnsi="Tahoma" w:cs="Tahoma"/>
                <w:sz w:val="20"/>
              </w:rPr>
            </w:pPr>
            <w:r w:rsidRPr="00295EDC">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B3790F" w:rsidRDefault="00B3790F" w:rsidP="00B3790F">
            <w:pPr>
              <w:rPr>
                <w:rFonts w:ascii="Tahoma" w:hAnsi="Tahoma" w:cs="Tahoma"/>
                <w:sz w:val="20"/>
              </w:rPr>
            </w:pPr>
            <w:r>
              <w:rPr>
                <w:rFonts w:ascii="Tahoma" w:hAnsi="Tahoma" w:cs="Tahoma"/>
                <w:sz w:val="20"/>
              </w:rPr>
              <w:t>Studená voda</w:t>
            </w:r>
          </w:p>
          <w:p w:rsidR="00B3790F" w:rsidRDefault="00B3790F" w:rsidP="00B3790F">
            <w:pPr>
              <w:rPr>
                <w:rFonts w:ascii="Tahoma" w:hAnsi="Tahoma" w:cs="Tahoma"/>
                <w:sz w:val="20"/>
              </w:rPr>
            </w:pPr>
            <w:r>
              <w:rPr>
                <w:rFonts w:ascii="Tahoma" w:hAnsi="Tahoma" w:cs="Tahoma"/>
                <w:sz w:val="20"/>
              </w:rPr>
              <w:t>Teplo</w:t>
            </w:r>
          </w:p>
          <w:p w:rsidR="00B3790F" w:rsidRDefault="00B3790F" w:rsidP="00B3790F">
            <w:pPr>
              <w:rPr>
                <w:rFonts w:ascii="Tahoma" w:hAnsi="Tahoma" w:cs="Tahoma"/>
                <w:sz w:val="20"/>
              </w:rPr>
            </w:pPr>
            <w:r>
              <w:rPr>
                <w:rFonts w:ascii="Tahoma" w:hAnsi="Tahoma" w:cs="Tahoma"/>
                <w:sz w:val="20"/>
              </w:rPr>
              <w:t>Elektrická energie</w:t>
            </w:r>
          </w:p>
          <w:p w:rsidR="00B3790F" w:rsidRDefault="00B3790F" w:rsidP="00B3790F">
            <w:pPr>
              <w:rPr>
                <w:rFonts w:ascii="Tahoma" w:hAnsi="Tahoma" w:cs="Tahoma"/>
                <w:sz w:val="20"/>
              </w:rPr>
            </w:pPr>
            <w:r>
              <w:rPr>
                <w:rFonts w:ascii="Tahoma" w:hAnsi="Tahoma" w:cs="Tahoma"/>
                <w:sz w:val="20"/>
              </w:rPr>
              <w:t>Služby telekomunikací a radiokomunikací</w:t>
            </w:r>
          </w:p>
          <w:p w:rsidR="00B3790F" w:rsidRPr="00C70B46" w:rsidRDefault="00B3790F" w:rsidP="00B3790F">
            <w:pPr>
              <w:rPr>
                <w:rFonts w:ascii="Tahoma" w:hAnsi="Tahoma" w:cs="Tahoma"/>
                <w:sz w:val="20"/>
                <w:highlight w:val="yellow"/>
              </w:rPr>
            </w:pPr>
            <w:r w:rsidRPr="00E50EC5">
              <w:rPr>
                <w:rFonts w:ascii="Tahoma" w:hAnsi="Tahoma" w:cs="Tahoma"/>
                <w:sz w:val="20"/>
              </w:rPr>
              <w:t>Nákup ostatní</w:t>
            </w:r>
            <w:r>
              <w:rPr>
                <w:rFonts w:ascii="Tahoma" w:hAnsi="Tahoma" w:cs="Tahoma"/>
                <w:sz w:val="20"/>
              </w:rPr>
              <w:t>ch</w:t>
            </w:r>
            <w:r w:rsidRPr="00E50EC5">
              <w:rPr>
                <w:rFonts w:ascii="Tahoma" w:hAnsi="Tahoma" w:cs="Tahoma"/>
                <w:sz w:val="20"/>
              </w:rPr>
              <w:t xml:space="preserve"> služeb</w:t>
            </w:r>
          </w:p>
        </w:tc>
        <w:tc>
          <w:tcPr>
            <w:tcW w:w="1402" w:type="dxa"/>
            <w:tcBorders>
              <w:top w:val="single" w:sz="4" w:space="0" w:color="auto"/>
              <w:left w:val="nil"/>
              <w:bottom w:val="single" w:sz="4" w:space="0" w:color="auto"/>
              <w:right w:val="single" w:sz="4" w:space="0" w:color="auto"/>
            </w:tcBorders>
          </w:tcPr>
          <w:p w:rsidR="00B3790F" w:rsidRPr="009F396F" w:rsidRDefault="00B3790F" w:rsidP="00B3790F">
            <w:pPr>
              <w:jc w:val="right"/>
              <w:rPr>
                <w:rFonts w:ascii="Tahoma" w:hAnsi="Tahoma" w:cs="Tahoma"/>
                <w:sz w:val="20"/>
              </w:rPr>
            </w:pPr>
            <w:r w:rsidRPr="009F396F">
              <w:rPr>
                <w:rFonts w:ascii="Tahoma" w:hAnsi="Tahoma" w:cs="Tahoma"/>
                <w:sz w:val="20"/>
              </w:rPr>
              <w:t>1</w:t>
            </w:r>
            <w:r>
              <w:rPr>
                <w:rFonts w:ascii="Tahoma" w:hAnsi="Tahoma" w:cs="Tahoma"/>
                <w:sz w:val="20"/>
              </w:rPr>
              <w:t>80</w:t>
            </w:r>
          </w:p>
          <w:p w:rsidR="00B3790F" w:rsidRPr="009F396F" w:rsidRDefault="00B3790F" w:rsidP="00B3790F">
            <w:pPr>
              <w:jc w:val="right"/>
              <w:rPr>
                <w:rFonts w:ascii="Tahoma" w:hAnsi="Tahoma" w:cs="Tahoma"/>
                <w:sz w:val="20"/>
              </w:rPr>
            </w:pPr>
            <w:r>
              <w:rPr>
                <w:rFonts w:ascii="Tahoma" w:hAnsi="Tahoma" w:cs="Tahoma"/>
                <w:sz w:val="20"/>
              </w:rPr>
              <w:t>730</w:t>
            </w:r>
          </w:p>
          <w:p w:rsidR="00B3790F" w:rsidRPr="009F396F" w:rsidRDefault="00B3790F" w:rsidP="00B3790F">
            <w:pPr>
              <w:jc w:val="right"/>
              <w:rPr>
                <w:rFonts w:ascii="Tahoma" w:hAnsi="Tahoma" w:cs="Tahoma"/>
                <w:sz w:val="20"/>
              </w:rPr>
            </w:pPr>
            <w:r>
              <w:rPr>
                <w:rFonts w:ascii="Tahoma" w:hAnsi="Tahoma" w:cs="Tahoma"/>
                <w:sz w:val="20"/>
              </w:rPr>
              <w:t>750</w:t>
            </w:r>
          </w:p>
          <w:p w:rsidR="00B3790F" w:rsidRPr="009F396F" w:rsidRDefault="00B3790F" w:rsidP="00B3790F">
            <w:pPr>
              <w:jc w:val="right"/>
              <w:rPr>
                <w:rFonts w:ascii="Tahoma" w:hAnsi="Tahoma" w:cs="Tahoma"/>
                <w:sz w:val="20"/>
              </w:rPr>
            </w:pPr>
            <w:r>
              <w:rPr>
                <w:rFonts w:ascii="Tahoma" w:hAnsi="Tahoma" w:cs="Tahoma"/>
                <w:sz w:val="20"/>
              </w:rPr>
              <w:t>4</w:t>
            </w:r>
          </w:p>
          <w:p w:rsidR="00B3790F" w:rsidRPr="009F396F" w:rsidRDefault="00B3790F" w:rsidP="00B3790F">
            <w:pPr>
              <w:jc w:val="right"/>
              <w:rPr>
                <w:rFonts w:ascii="Tahoma" w:hAnsi="Tahoma" w:cs="Tahoma"/>
                <w:sz w:val="20"/>
              </w:rPr>
            </w:pPr>
            <w:r>
              <w:rPr>
                <w:rFonts w:ascii="Tahoma" w:hAnsi="Tahoma" w:cs="Tahoma"/>
                <w:sz w:val="20"/>
              </w:rPr>
              <w:t>49</w:t>
            </w:r>
          </w:p>
        </w:tc>
      </w:tr>
    </w:tbl>
    <w:p w:rsidR="00B3790F" w:rsidRPr="001B1334"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B3790F" w:rsidRPr="001B1334"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ED211E" w:rsidRDefault="00B3790F" w:rsidP="00B3790F">
            <w:pPr>
              <w:rPr>
                <w:rFonts w:ascii="Tahoma" w:hAnsi="Tahoma" w:cs="Tahoma"/>
                <w:bCs/>
                <w:sz w:val="20"/>
                <w:szCs w:val="20"/>
              </w:rPr>
            </w:pPr>
          </w:p>
          <w:p w:rsidR="00B3790F" w:rsidRPr="00ED211E" w:rsidRDefault="00B3790F" w:rsidP="00B3790F">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sidR="00CA0108">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1B1334" w:rsidRDefault="00B3790F" w:rsidP="00B3790F">
            <w:pPr>
              <w:jc w:val="right"/>
              <w:rPr>
                <w:rFonts w:ascii="Tahoma" w:hAnsi="Tahoma" w:cs="Tahoma"/>
                <w:bCs/>
                <w:sz w:val="20"/>
              </w:rPr>
            </w:pPr>
            <w:r>
              <w:rPr>
                <w:rFonts w:ascii="Tahoma" w:hAnsi="Tahoma" w:cs="Tahoma"/>
                <w:bCs/>
                <w:sz w:val="20"/>
              </w:rPr>
              <w:t>1 688</w:t>
            </w:r>
          </w:p>
        </w:tc>
      </w:tr>
      <w:tr w:rsidR="00B3790F" w:rsidRPr="001B1334"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ED211E" w:rsidRDefault="00B3790F" w:rsidP="00B3790F">
            <w:pPr>
              <w:rPr>
                <w:rFonts w:ascii="Tahoma" w:hAnsi="Tahoma" w:cs="Tahoma"/>
                <w:b/>
                <w:bCs/>
                <w:sz w:val="20"/>
                <w:szCs w:val="20"/>
              </w:rPr>
            </w:pPr>
          </w:p>
          <w:p w:rsidR="00B3790F" w:rsidRPr="00ED211E" w:rsidRDefault="00B3790F" w:rsidP="00B3790F">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w:t>
            </w:r>
            <w:r>
              <w:rPr>
                <w:rFonts w:ascii="Tahoma" w:hAnsi="Tahoma" w:cs="Tahoma"/>
                <w:bCs/>
                <w:sz w:val="20"/>
                <w:szCs w:val="20"/>
              </w:rPr>
              <w:t>0</w:t>
            </w:r>
            <w:r w:rsidRPr="00ED211E">
              <w:rPr>
                <w:rFonts w:ascii="Tahoma" w:hAnsi="Tahoma" w:cs="Tahoma"/>
                <w:bCs/>
                <w:sz w:val="20"/>
                <w:szCs w:val="20"/>
              </w:rPr>
              <w:t>. </w:t>
            </w:r>
            <w:r>
              <w:rPr>
                <w:rFonts w:ascii="Tahoma" w:hAnsi="Tahoma" w:cs="Tahoma"/>
                <w:bCs/>
                <w:sz w:val="20"/>
                <w:szCs w:val="20"/>
              </w:rPr>
              <w:t>9</w:t>
            </w:r>
            <w:r w:rsidRPr="00ED211E">
              <w:rPr>
                <w:rFonts w:ascii="Tahoma" w:hAnsi="Tahoma" w:cs="Tahoma"/>
                <w:bCs/>
                <w:sz w:val="20"/>
                <w:szCs w:val="20"/>
              </w:rPr>
              <w:t>. 201</w:t>
            </w:r>
            <w:r>
              <w:rPr>
                <w:rFonts w:ascii="Tahoma" w:hAnsi="Tahoma" w:cs="Tahoma"/>
                <w:bCs/>
                <w:sz w:val="20"/>
                <w:szCs w:val="20"/>
              </w:rPr>
              <w:t>6</w:t>
            </w:r>
            <w:r w:rsidRPr="00ED211E">
              <w:rPr>
                <w:rFonts w:ascii="Tahoma" w:hAnsi="Tahoma" w:cs="Tahoma"/>
                <w:bCs/>
                <w:sz w:val="20"/>
                <w:szCs w:val="20"/>
              </w:rPr>
              <w:t xml:space="preserve"> na stejnou (obdobnou) akci       </w:t>
            </w:r>
            <w:r w:rsidR="00CA0108">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1B1334" w:rsidRDefault="00B3790F" w:rsidP="00B3790F">
            <w:pPr>
              <w:jc w:val="right"/>
              <w:rPr>
                <w:rFonts w:ascii="Tahoma" w:hAnsi="Tahoma" w:cs="Tahoma"/>
                <w:bCs/>
                <w:sz w:val="20"/>
              </w:rPr>
            </w:pPr>
            <w:r>
              <w:rPr>
                <w:rFonts w:ascii="Tahoma" w:hAnsi="Tahoma" w:cs="Tahoma"/>
                <w:bCs/>
                <w:sz w:val="20"/>
              </w:rPr>
              <w:t>1 688</w:t>
            </w:r>
          </w:p>
        </w:tc>
      </w:tr>
      <w:tr w:rsidR="00B3790F" w:rsidRPr="001B1334"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ED211E" w:rsidRDefault="00B3790F" w:rsidP="00B3790F">
            <w:pPr>
              <w:rPr>
                <w:rFonts w:ascii="Tahoma" w:hAnsi="Tahoma" w:cs="Tahoma"/>
                <w:b/>
                <w:bCs/>
                <w:sz w:val="20"/>
                <w:szCs w:val="20"/>
              </w:rPr>
            </w:pPr>
          </w:p>
          <w:p w:rsidR="00B3790F" w:rsidRPr="00ED211E" w:rsidRDefault="00B3790F" w:rsidP="00B3790F">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sidR="00CA0108">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1B1334" w:rsidRDefault="00B3790F" w:rsidP="00B3790F">
            <w:pPr>
              <w:jc w:val="right"/>
              <w:rPr>
                <w:rFonts w:ascii="Tahoma" w:hAnsi="Tahoma" w:cs="Tahoma"/>
                <w:b/>
                <w:sz w:val="20"/>
              </w:rPr>
            </w:pPr>
            <w:r>
              <w:rPr>
                <w:rFonts w:ascii="Tahoma" w:hAnsi="Tahoma" w:cs="Tahoma"/>
                <w:b/>
                <w:sz w:val="20"/>
              </w:rPr>
              <w:t>1 713</w:t>
            </w:r>
          </w:p>
        </w:tc>
      </w:tr>
      <w:tr w:rsidR="00B3790F" w:rsidRPr="001B1334"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1B1334" w:rsidRDefault="00B3790F" w:rsidP="00B3790F">
            <w:pPr>
              <w:rPr>
                <w:rFonts w:ascii="Tahoma" w:hAnsi="Tahoma" w:cs="Tahoma"/>
                <w:sz w:val="20"/>
                <w:szCs w:val="20"/>
              </w:rPr>
            </w:pPr>
          </w:p>
          <w:p w:rsidR="00B3790F" w:rsidRPr="001B1334" w:rsidRDefault="00B3790F" w:rsidP="00B3790F">
            <w:pPr>
              <w:rPr>
                <w:rFonts w:ascii="Tahoma" w:hAnsi="Tahoma" w:cs="Tahoma"/>
                <w:sz w:val="20"/>
                <w:szCs w:val="20"/>
              </w:rPr>
            </w:pPr>
            <w:r w:rsidRPr="001B1334">
              <w:rPr>
                <w:rFonts w:ascii="Tahoma" w:hAnsi="Tahoma" w:cs="Tahoma"/>
                <w:sz w:val="20"/>
                <w:szCs w:val="20"/>
              </w:rPr>
              <w:t xml:space="preserve">Celkové výdaje na akci                                                                   </w:t>
            </w:r>
            <w:r w:rsidR="00CA0108">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1B1334" w:rsidRDefault="00B3790F" w:rsidP="00B3790F">
            <w:pPr>
              <w:jc w:val="right"/>
              <w:rPr>
                <w:rFonts w:ascii="Tahoma" w:hAnsi="Tahoma" w:cs="Tahoma"/>
                <w:sz w:val="20"/>
              </w:rPr>
            </w:pPr>
            <w:r>
              <w:rPr>
                <w:rFonts w:ascii="Tahoma" w:hAnsi="Tahoma" w:cs="Tahoma"/>
                <w:sz w:val="20"/>
              </w:rPr>
              <w:t>1 713</w:t>
            </w:r>
          </w:p>
        </w:tc>
      </w:tr>
    </w:tbl>
    <w:p w:rsidR="00B3790F" w:rsidRPr="001B1334" w:rsidRDefault="00B3790F" w:rsidP="00B3790F">
      <w:pPr>
        <w:rPr>
          <w:rFonts w:ascii="Tahoma" w:hAnsi="Tahoma" w:cs="Tahoma"/>
          <w:sz w:val="20"/>
        </w:rPr>
      </w:pPr>
    </w:p>
    <w:p w:rsidR="00B3790F" w:rsidRPr="001B1334"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1.</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 xml:space="preserve">Zákonná úprava: </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Zkladntext"/>
              <w:rPr>
                <w:rFonts w:ascii="Tahoma" w:hAnsi="Tahoma" w:cs="Tahoma"/>
                <w:sz w:val="20"/>
                <w:szCs w:val="20"/>
              </w:rPr>
            </w:pPr>
            <w:r>
              <w:rPr>
                <w:rFonts w:ascii="Tahoma" w:hAnsi="Tahoma" w:cs="Tahoma"/>
                <w:sz w:val="20"/>
                <w:szCs w:val="20"/>
              </w:rPr>
              <w:t>Zákon č. 129/2000 Sb., o krajích (krajské zřízení), ve znění pozdějších předpisů</w:t>
            </w: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2.</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Zdůvodnění akce</w:t>
            </w:r>
          </w:p>
          <w:p w:rsidR="00B3790F" w:rsidRPr="006B555D" w:rsidRDefault="00B3790F" w:rsidP="00B3790F">
            <w:pPr>
              <w:rPr>
                <w:rFonts w:ascii="Tahoma" w:hAnsi="Tahoma" w:cs="Tahoma"/>
                <w:b/>
                <w:bCs/>
                <w:sz w:val="20"/>
              </w:rPr>
            </w:pPr>
            <w:r w:rsidRPr="006B555D">
              <w:rPr>
                <w:rFonts w:ascii="Tahoma" w:hAnsi="Tahoma" w:cs="Tahoma"/>
                <w:b/>
                <w:bCs/>
                <w:sz w:val="20"/>
              </w:rPr>
              <w:t>- cíle akce:</w:t>
            </w:r>
          </w:p>
          <w:p w:rsidR="00B3790F" w:rsidRPr="006B555D" w:rsidRDefault="00B3790F" w:rsidP="00B3790F">
            <w:pPr>
              <w:rPr>
                <w:rFonts w:ascii="Tahoma" w:hAnsi="Tahoma" w:cs="Tahoma"/>
                <w:b/>
                <w:bCs/>
                <w:sz w:val="20"/>
              </w:rPr>
            </w:pPr>
          </w:p>
        </w:tc>
        <w:tc>
          <w:tcPr>
            <w:tcW w:w="6395" w:type="dxa"/>
          </w:tcPr>
          <w:p w:rsidR="00B3790F" w:rsidRPr="009F396F" w:rsidRDefault="00B3790F" w:rsidP="00B3790F">
            <w:pPr>
              <w:jc w:val="both"/>
              <w:rPr>
                <w:rFonts w:ascii="Tahoma" w:hAnsi="Tahoma" w:cs="Tahoma"/>
                <w:sz w:val="20"/>
                <w:szCs w:val="20"/>
              </w:rPr>
            </w:pPr>
            <w:r w:rsidRPr="009F396F">
              <w:rPr>
                <w:rFonts w:ascii="Tahoma" w:hAnsi="Tahoma" w:cs="Tahoma"/>
                <w:sz w:val="20"/>
                <w:szCs w:val="20"/>
              </w:rPr>
              <w:t>Výdaje související s užíváním nebytových prostor krajského úřadu cizími subjekty na základě uzavřených smluv o úhradě dodávek energií a</w:t>
            </w:r>
            <w:r w:rsidR="00502AB9">
              <w:rPr>
                <w:rFonts w:ascii="Tahoma" w:hAnsi="Tahoma" w:cs="Tahoma"/>
                <w:sz w:val="20"/>
                <w:szCs w:val="20"/>
              </w:rPr>
              <w:t> </w:t>
            </w:r>
            <w:r w:rsidRPr="009F396F">
              <w:rPr>
                <w:rFonts w:ascii="Tahoma" w:hAnsi="Tahoma" w:cs="Tahoma"/>
                <w:sz w:val="20"/>
                <w:szCs w:val="20"/>
              </w:rPr>
              <w:t>služeb. Jedná se o náklady na elektrickou energii, vodné, stočné, náklady na dodávku tepla a teplé užitkové vody, náklady spojené s prováděním obslužné činnosti předávací stanice a telekomunikační poplatky.</w:t>
            </w:r>
          </w:p>
          <w:p w:rsidR="00B3790F" w:rsidRPr="009F396F" w:rsidRDefault="00B3790F" w:rsidP="00B3790F">
            <w:pPr>
              <w:jc w:val="both"/>
              <w:rPr>
                <w:rFonts w:ascii="Tahoma" w:hAnsi="Tahoma" w:cs="Tahoma"/>
                <w:sz w:val="20"/>
                <w:szCs w:val="20"/>
              </w:rPr>
            </w:pP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3.</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Forma použití:</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jc w:val="both"/>
              <w:rPr>
                <w:rFonts w:ascii="Tahoma" w:hAnsi="Tahoma" w:cs="Tahoma"/>
                <w:sz w:val="20"/>
              </w:rPr>
            </w:pPr>
            <w:r>
              <w:rPr>
                <w:rFonts w:ascii="Tahoma" w:hAnsi="Tahoma" w:cs="Tahoma"/>
                <w:sz w:val="20"/>
              </w:rPr>
              <w:t>Výdaj kraje</w:t>
            </w: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4.</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 xml:space="preserve">Možnosti </w:t>
            </w:r>
          </w:p>
          <w:p w:rsidR="00B3790F" w:rsidRPr="006B555D" w:rsidRDefault="00B3790F" w:rsidP="00B3790F">
            <w:pPr>
              <w:rPr>
                <w:rFonts w:ascii="Tahoma" w:hAnsi="Tahoma" w:cs="Tahoma"/>
                <w:b/>
                <w:bCs/>
                <w:sz w:val="20"/>
              </w:rPr>
            </w:pPr>
            <w:r w:rsidRPr="006B555D">
              <w:rPr>
                <w:rFonts w:ascii="Tahoma" w:hAnsi="Tahoma" w:cs="Tahoma"/>
                <w:b/>
                <w:bCs/>
                <w:sz w:val="20"/>
              </w:rPr>
              <w:t>spolufinancování:</w:t>
            </w:r>
          </w:p>
          <w:p w:rsidR="00B3790F" w:rsidRPr="006B555D" w:rsidRDefault="00B3790F" w:rsidP="00B3790F">
            <w:pPr>
              <w:rPr>
                <w:rFonts w:ascii="Tahoma" w:hAnsi="Tahoma" w:cs="Tahoma"/>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5.</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Období realizace akce:</w:t>
            </w:r>
          </w:p>
          <w:p w:rsidR="00B3790F" w:rsidRPr="006B555D" w:rsidRDefault="00B3790F" w:rsidP="00B3790F">
            <w:pPr>
              <w:rPr>
                <w:rFonts w:ascii="Tahoma" w:hAnsi="Tahoma" w:cs="Tahoma"/>
                <w:b/>
                <w:bCs/>
                <w:sz w:val="20"/>
              </w:rPr>
            </w:pPr>
          </w:p>
        </w:tc>
        <w:tc>
          <w:tcPr>
            <w:tcW w:w="6395" w:type="dxa"/>
          </w:tcPr>
          <w:p w:rsidR="00B3790F" w:rsidRPr="00CA32EB" w:rsidRDefault="00B3790F" w:rsidP="00B3790F">
            <w:pPr>
              <w:jc w:val="both"/>
              <w:rPr>
                <w:rFonts w:ascii="Tahoma" w:hAnsi="Tahoma" w:cs="Tahoma"/>
                <w:sz w:val="20"/>
                <w:highlight w:val="green"/>
              </w:rPr>
            </w:pPr>
            <w:r>
              <w:rPr>
                <w:rFonts w:ascii="Tahoma" w:hAnsi="Tahoma" w:cs="Tahoma"/>
                <w:sz w:val="20"/>
              </w:rPr>
              <w:t>2017</w:t>
            </w: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6.</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6B555D" w:rsidRDefault="00B3790F" w:rsidP="00B3790F">
            <w:pPr>
              <w:rPr>
                <w:rFonts w:ascii="Tahoma" w:hAnsi="Tahoma" w:cs="Tahoma"/>
                <w:bCs/>
                <w:i/>
                <w:sz w:val="18"/>
                <w:szCs w:val="18"/>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6B555D" w:rsidRDefault="00B3790F" w:rsidP="00B3790F">
            <w:pPr>
              <w:rPr>
                <w:rFonts w:ascii="Tahoma" w:hAnsi="Tahoma" w:cs="Tahoma"/>
                <w:b/>
                <w:bCs/>
                <w:sz w:val="20"/>
              </w:rPr>
            </w:pPr>
            <w:r w:rsidRPr="006B555D">
              <w:rPr>
                <w:rFonts w:ascii="Tahoma" w:hAnsi="Tahoma" w:cs="Tahoma"/>
                <w:b/>
                <w:bCs/>
                <w:sz w:val="20"/>
              </w:rPr>
              <w:t>7.</w:t>
            </w:r>
          </w:p>
        </w:tc>
        <w:tc>
          <w:tcPr>
            <w:tcW w:w="2489" w:type="dxa"/>
          </w:tcPr>
          <w:p w:rsidR="00B3790F" w:rsidRPr="006B555D" w:rsidRDefault="00B3790F" w:rsidP="00B3790F">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691920" w:rsidTr="00B3790F">
        <w:tc>
          <w:tcPr>
            <w:tcW w:w="748" w:type="dxa"/>
          </w:tcPr>
          <w:p w:rsidR="00B3790F" w:rsidRPr="00691920" w:rsidRDefault="00B3790F" w:rsidP="00B3790F">
            <w:pPr>
              <w:rPr>
                <w:rFonts w:ascii="Tahoma" w:hAnsi="Tahoma" w:cs="Tahoma"/>
              </w:rPr>
            </w:pPr>
            <w:r w:rsidRPr="00691920">
              <w:rPr>
                <w:rFonts w:ascii="Tahoma" w:hAnsi="Tahoma" w:cs="Tahoma"/>
              </w:rPr>
              <w:br w:type="page"/>
              <w:t>ORJ</w:t>
            </w:r>
          </w:p>
        </w:tc>
        <w:tc>
          <w:tcPr>
            <w:tcW w:w="629" w:type="dxa"/>
          </w:tcPr>
          <w:p w:rsidR="00B3790F" w:rsidRPr="00691920" w:rsidRDefault="00B3790F" w:rsidP="00B3790F">
            <w:pPr>
              <w:jc w:val="center"/>
              <w:rPr>
                <w:rFonts w:ascii="Tahoma" w:hAnsi="Tahoma" w:cs="Tahoma"/>
              </w:rPr>
            </w:pPr>
            <w:r w:rsidRPr="00691920">
              <w:rPr>
                <w:rFonts w:ascii="Tahoma" w:hAnsi="Tahoma" w:cs="Tahoma"/>
              </w:rPr>
              <w:t>3</w:t>
            </w:r>
          </w:p>
          <w:p w:rsidR="00B3790F" w:rsidRPr="00691920" w:rsidRDefault="00B3790F" w:rsidP="00B3790F">
            <w:pPr>
              <w:jc w:val="center"/>
              <w:rPr>
                <w:rFonts w:ascii="Tahoma" w:hAnsi="Tahoma" w:cs="Tahoma"/>
              </w:rPr>
            </w:pPr>
            <w:r w:rsidRPr="00691920">
              <w:rPr>
                <w:rFonts w:ascii="Tahoma" w:hAnsi="Tahoma" w:cs="Tahoma"/>
              </w:rPr>
              <w:t>5</w:t>
            </w:r>
          </w:p>
        </w:tc>
        <w:tc>
          <w:tcPr>
            <w:tcW w:w="7856" w:type="dxa"/>
          </w:tcPr>
          <w:p w:rsidR="00B3790F" w:rsidRPr="00691920" w:rsidRDefault="00B3790F" w:rsidP="00B3790F">
            <w:pPr>
              <w:pStyle w:val="Nadpis4"/>
              <w:rPr>
                <w:rFonts w:ascii="Tahoma" w:hAnsi="Tahoma" w:cs="Tahoma"/>
                <w:sz w:val="24"/>
              </w:rPr>
            </w:pPr>
            <w:r w:rsidRPr="00691920">
              <w:rPr>
                <w:rFonts w:ascii="Tahoma" w:hAnsi="Tahoma" w:cs="Tahoma"/>
                <w:sz w:val="24"/>
              </w:rPr>
              <w:t xml:space="preserve">Odbor </w:t>
            </w:r>
            <w:r w:rsidR="0057511E">
              <w:rPr>
                <w:rFonts w:ascii="Tahoma" w:hAnsi="Tahoma" w:cs="Tahoma"/>
                <w:sz w:val="24"/>
              </w:rPr>
              <w:t>podpory korporátního řízení a kontroly</w:t>
            </w:r>
          </w:p>
          <w:p w:rsidR="00B3790F" w:rsidRPr="00691920" w:rsidRDefault="00B3790F" w:rsidP="00B3790F">
            <w:pPr>
              <w:rPr>
                <w:rFonts w:ascii="Tahoma" w:hAnsi="Tahoma" w:cs="Tahoma"/>
              </w:rPr>
            </w:pPr>
            <w:r w:rsidRPr="00691920">
              <w:rPr>
                <w:rFonts w:ascii="Tahoma" w:hAnsi="Tahoma" w:cs="Tahoma"/>
              </w:rPr>
              <w:t>Odbor informatiky</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Pr>
                <w:rFonts w:ascii="Tahoma" w:hAnsi="Tahoma" w:cs="Tahoma"/>
                <w:sz w:val="24"/>
              </w:rPr>
              <w:t>Výdaje související se sdílenými službami - neinvestiční</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0301</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691920"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691920" w:rsidRDefault="00B3790F" w:rsidP="00B3790F">
            <w:pPr>
              <w:rPr>
                <w:rFonts w:ascii="Tahoma" w:hAnsi="Tahoma" w:cs="Tahoma"/>
                <w:b/>
                <w:bCs/>
                <w:sz w:val="20"/>
              </w:rPr>
            </w:pPr>
            <w:r w:rsidRPr="00691920">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691920" w:rsidRDefault="00B3790F" w:rsidP="00B3790F">
            <w:pPr>
              <w:jc w:val="center"/>
              <w:rPr>
                <w:rFonts w:ascii="Tahoma" w:hAnsi="Tahoma" w:cs="Tahoma"/>
                <w:sz w:val="20"/>
              </w:rPr>
            </w:pPr>
            <w:r w:rsidRPr="00691920">
              <w:rPr>
                <w:rFonts w:ascii="Tahoma" w:hAnsi="Tahoma" w:cs="Tahoma"/>
                <w:sz w:val="20"/>
              </w:rPr>
              <w:t>5166</w:t>
            </w:r>
          </w:p>
          <w:p w:rsidR="00B3790F" w:rsidRPr="00691920" w:rsidRDefault="00B3790F" w:rsidP="00B3790F">
            <w:pPr>
              <w:jc w:val="center"/>
              <w:rPr>
                <w:rFonts w:ascii="Tahoma" w:hAnsi="Tahoma" w:cs="Tahoma"/>
                <w:sz w:val="20"/>
              </w:rPr>
            </w:pPr>
            <w:r w:rsidRPr="00691920">
              <w:rPr>
                <w:rFonts w:ascii="Tahoma" w:hAnsi="Tahoma" w:cs="Tahoma"/>
                <w:sz w:val="20"/>
              </w:rPr>
              <w:t>5168</w:t>
            </w:r>
          </w:p>
          <w:p w:rsidR="00B3790F" w:rsidRPr="00691920" w:rsidRDefault="00B3790F" w:rsidP="00B3790F">
            <w:pPr>
              <w:jc w:val="center"/>
              <w:rPr>
                <w:rFonts w:ascii="Tahoma" w:hAnsi="Tahoma" w:cs="Tahoma"/>
                <w:sz w:val="20"/>
              </w:rPr>
            </w:pPr>
          </w:p>
          <w:p w:rsidR="00B3790F" w:rsidRPr="00691920" w:rsidRDefault="00B3790F" w:rsidP="00B3790F">
            <w:pPr>
              <w:jc w:val="center"/>
              <w:rPr>
                <w:rFonts w:ascii="Tahoma" w:hAnsi="Tahoma" w:cs="Tahoma"/>
                <w:sz w:val="20"/>
              </w:rPr>
            </w:pPr>
            <w:r w:rsidRPr="00691920">
              <w:rPr>
                <w:rFonts w:ascii="Tahoma" w:hAnsi="Tahoma" w:cs="Tahoma"/>
                <w:sz w:val="20"/>
              </w:rPr>
              <w:t>5169</w:t>
            </w:r>
          </w:p>
          <w:p w:rsidR="00B3790F" w:rsidRPr="00691920" w:rsidRDefault="00B3790F" w:rsidP="00B3790F">
            <w:pPr>
              <w:jc w:val="center"/>
              <w:rPr>
                <w:rFonts w:ascii="Tahoma" w:hAnsi="Tahoma" w:cs="Tahoma"/>
                <w:sz w:val="20"/>
              </w:rPr>
            </w:pPr>
            <w:r w:rsidRPr="00691920">
              <w:rPr>
                <w:rFonts w:ascii="Tahoma" w:hAnsi="Tahoma" w:cs="Tahoma"/>
                <w:sz w:val="20"/>
              </w:rPr>
              <w:t>5179</w:t>
            </w:r>
          </w:p>
        </w:tc>
        <w:tc>
          <w:tcPr>
            <w:tcW w:w="5387" w:type="dxa"/>
            <w:tcBorders>
              <w:top w:val="single" w:sz="4" w:space="0" w:color="auto"/>
              <w:left w:val="single" w:sz="4" w:space="0" w:color="auto"/>
              <w:bottom w:val="single" w:sz="4" w:space="0" w:color="auto"/>
              <w:right w:val="nil"/>
            </w:tcBorders>
          </w:tcPr>
          <w:p w:rsidR="00B3790F" w:rsidRPr="00691920" w:rsidRDefault="00B3790F" w:rsidP="00B3790F">
            <w:pPr>
              <w:rPr>
                <w:rFonts w:ascii="Tahoma" w:hAnsi="Tahoma" w:cs="Tahoma"/>
                <w:sz w:val="20"/>
              </w:rPr>
            </w:pPr>
            <w:r w:rsidRPr="00691920">
              <w:rPr>
                <w:rFonts w:ascii="Tahoma" w:hAnsi="Tahoma" w:cs="Tahoma"/>
                <w:sz w:val="20"/>
              </w:rPr>
              <w:t xml:space="preserve">Konzultační, poradenské a právní služby </w:t>
            </w:r>
          </w:p>
          <w:p w:rsidR="00B3790F" w:rsidRPr="00691920" w:rsidRDefault="00B3790F" w:rsidP="00B3790F">
            <w:pPr>
              <w:rPr>
                <w:rFonts w:ascii="Tahoma" w:hAnsi="Tahoma" w:cs="Tahoma"/>
                <w:sz w:val="20"/>
              </w:rPr>
            </w:pPr>
            <w:r w:rsidRPr="00691920">
              <w:rPr>
                <w:rFonts w:ascii="Tahoma" w:hAnsi="Tahoma" w:cs="Tahoma"/>
                <w:sz w:val="20"/>
              </w:rPr>
              <w:t>Zpracování dat a služby související s informačními a komunikačními technologiemi</w:t>
            </w:r>
          </w:p>
          <w:p w:rsidR="00B3790F" w:rsidRPr="00691920" w:rsidRDefault="00B3790F" w:rsidP="00B3790F">
            <w:pPr>
              <w:rPr>
                <w:rFonts w:ascii="Tahoma" w:hAnsi="Tahoma" w:cs="Tahoma"/>
                <w:sz w:val="20"/>
              </w:rPr>
            </w:pPr>
            <w:r w:rsidRPr="00691920">
              <w:rPr>
                <w:rFonts w:ascii="Tahoma" w:hAnsi="Tahoma" w:cs="Tahoma"/>
                <w:sz w:val="20"/>
              </w:rPr>
              <w:t xml:space="preserve">Nákup ostatních služeb </w:t>
            </w:r>
          </w:p>
          <w:p w:rsidR="00B3790F" w:rsidRPr="00691920" w:rsidRDefault="00B3790F" w:rsidP="00B3790F">
            <w:pPr>
              <w:rPr>
                <w:rFonts w:ascii="Tahoma" w:hAnsi="Tahoma" w:cs="Tahoma"/>
                <w:sz w:val="20"/>
              </w:rPr>
            </w:pPr>
            <w:r w:rsidRPr="00691920">
              <w:rPr>
                <w:rFonts w:ascii="Tahoma" w:hAnsi="Tahoma" w:cs="Tahoma"/>
                <w:sz w:val="20"/>
              </w:rPr>
              <w:t>Ostatní nákupy jinde nezařazené</w:t>
            </w:r>
          </w:p>
        </w:tc>
        <w:tc>
          <w:tcPr>
            <w:tcW w:w="1402" w:type="dxa"/>
            <w:tcBorders>
              <w:top w:val="single" w:sz="4" w:space="0" w:color="auto"/>
              <w:left w:val="nil"/>
              <w:bottom w:val="single" w:sz="4" w:space="0" w:color="auto"/>
              <w:right w:val="single" w:sz="4" w:space="0" w:color="auto"/>
            </w:tcBorders>
          </w:tcPr>
          <w:p w:rsidR="00B3790F" w:rsidRPr="00691920" w:rsidRDefault="00B3790F" w:rsidP="00B3790F">
            <w:pPr>
              <w:jc w:val="right"/>
              <w:rPr>
                <w:rFonts w:ascii="Tahoma" w:hAnsi="Tahoma" w:cs="Tahoma"/>
                <w:sz w:val="20"/>
              </w:rPr>
            </w:pPr>
            <w:r w:rsidRPr="00691920">
              <w:rPr>
                <w:rFonts w:ascii="Tahoma" w:hAnsi="Tahoma" w:cs="Tahoma"/>
                <w:sz w:val="20"/>
              </w:rPr>
              <w:t>300</w:t>
            </w:r>
          </w:p>
          <w:p w:rsidR="00B3790F" w:rsidRPr="00691920" w:rsidRDefault="00B3790F" w:rsidP="00B3790F">
            <w:pPr>
              <w:jc w:val="right"/>
              <w:rPr>
                <w:rFonts w:ascii="Tahoma" w:hAnsi="Tahoma" w:cs="Tahoma"/>
                <w:sz w:val="20"/>
              </w:rPr>
            </w:pPr>
          </w:p>
          <w:p w:rsidR="00B3790F" w:rsidRPr="00691920" w:rsidRDefault="00B3790F" w:rsidP="00B3790F">
            <w:pPr>
              <w:jc w:val="right"/>
              <w:rPr>
                <w:rFonts w:ascii="Tahoma" w:hAnsi="Tahoma" w:cs="Tahoma"/>
                <w:sz w:val="20"/>
              </w:rPr>
            </w:pPr>
            <w:r w:rsidRPr="00691920">
              <w:rPr>
                <w:rFonts w:ascii="Tahoma" w:hAnsi="Tahoma" w:cs="Tahoma"/>
                <w:sz w:val="20"/>
              </w:rPr>
              <w:t>1 827</w:t>
            </w:r>
          </w:p>
          <w:p w:rsidR="00B3790F" w:rsidRPr="00691920" w:rsidRDefault="00B3790F" w:rsidP="00B3790F">
            <w:pPr>
              <w:jc w:val="right"/>
              <w:rPr>
                <w:rFonts w:ascii="Tahoma" w:hAnsi="Tahoma" w:cs="Tahoma"/>
                <w:sz w:val="20"/>
              </w:rPr>
            </w:pPr>
            <w:r w:rsidRPr="00691920">
              <w:rPr>
                <w:rFonts w:ascii="Tahoma" w:hAnsi="Tahoma" w:cs="Tahoma"/>
                <w:sz w:val="20"/>
              </w:rPr>
              <w:t>2 000</w:t>
            </w:r>
          </w:p>
          <w:p w:rsidR="00B3790F" w:rsidRPr="00691920" w:rsidRDefault="00B3790F" w:rsidP="00B3790F">
            <w:pPr>
              <w:jc w:val="right"/>
              <w:rPr>
                <w:rFonts w:ascii="Tahoma" w:hAnsi="Tahoma" w:cs="Tahoma"/>
                <w:sz w:val="20"/>
              </w:rPr>
            </w:pPr>
            <w:r w:rsidRPr="00691920">
              <w:rPr>
                <w:rFonts w:ascii="Tahoma" w:hAnsi="Tahoma" w:cs="Tahoma"/>
                <w:sz w:val="20"/>
              </w:rPr>
              <w:t>700</w:t>
            </w: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691920"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691920" w:rsidRDefault="00B3790F" w:rsidP="00B3790F">
            <w:pPr>
              <w:rPr>
                <w:rFonts w:ascii="Tahoma" w:hAnsi="Tahoma" w:cs="Tahoma"/>
                <w:bCs/>
                <w:sz w:val="20"/>
                <w:szCs w:val="20"/>
              </w:rPr>
            </w:pPr>
            <w:r w:rsidRPr="00691920">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691920" w:rsidRDefault="00B3790F" w:rsidP="00B3790F">
            <w:pPr>
              <w:jc w:val="center"/>
              <w:rPr>
                <w:rFonts w:ascii="Tahoma" w:hAnsi="Tahoma" w:cs="Tahoma"/>
                <w:b/>
                <w:bCs/>
                <w:sz w:val="20"/>
              </w:rPr>
            </w:pPr>
            <w:r w:rsidRPr="00691920">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91920" w:rsidRDefault="00B3790F" w:rsidP="00B3790F">
            <w:pPr>
              <w:jc w:val="right"/>
              <w:rPr>
                <w:rFonts w:ascii="Tahoma" w:hAnsi="Tahoma" w:cs="Tahoma"/>
                <w:bCs/>
                <w:sz w:val="20"/>
              </w:rPr>
            </w:pPr>
            <w:r w:rsidRPr="00691920">
              <w:rPr>
                <w:rFonts w:ascii="Tahoma" w:hAnsi="Tahoma" w:cs="Tahoma"/>
                <w:bCs/>
                <w:sz w:val="20"/>
              </w:rPr>
              <w:t>4 327</w:t>
            </w:r>
          </w:p>
        </w:tc>
      </w:tr>
      <w:tr w:rsidR="00B3790F" w:rsidRPr="00691920"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691920" w:rsidRDefault="00B3790F" w:rsidP="00B3790F">
            <w:pPr>
              <w:rPr>
                <w:rFonts w:ascii="Tahoma" w:hAnsi="Tahoma" w:cs="Tahoma"/>
                <w:b/>
                <w:bCs/>
                <w:sz w:val="20"/>
                <w:szCs w:val="20"/>
              </w:rPr>
            </w:pPr>
            <w:r w:rsidRPr="00691920">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691920" w:rsidRDefault="00B3790F" w:rsidP="00B3790F">
            <w:pPr>
              <w:jc w:val="center"/>
              <w:rPr>
                <w:rFonts w:ascii="Tahoma" w:hAnsi="Tahoma" w:cs="Tahoma"/>
                <w:bCs/>
                <w:sz w:val="20"/>
                <w:szCs w:val="20"/>
              </w:rPr>
            </w:pPr>
            <w:r w:rsidRPr="00691920">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91920" w:rsidRDefault="00B3790F" w:rsidP="00B3790F">
            <w:pPr>
              <w:jc w:val="right"/>
              <w:rPr>
                <w:rFonts w:ascii="Tahoma" w:hAnsi="Tahoma" w:cs="Tahoma"/>
                <w:bCs/>
                <w:sz w:val="20"/>
              </w:rPr>
            </w:pPr>
            <w:r w:rsidRPr="00691920">
              <w:rPr>
                <w:rFonts w:ascii="Tahoma" w:hAnsi="Tahoma" w:cs="Tahoma"/>
                <w:bCs/>
                <w:sz w:val="20"/>
              </w:rPr>
              <w:t>4 323</w:t>
            </w:r>
          </w:p>
        </w:tc>
      </w:tr>
      <w:tr w:rsidR="00B3790F" w:rsidRPr="00691920"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691920" w:rsidRDefault="00B3790F" w:rsidP="00B3790F">
            <w:pPr>
              <w:rPr>
                <w:rFonts w:ascii="Tahoma" w:hAnsi="Tahoma" w:cs="Tahoma"/>
                <w:b/>
                <w:bCs/>
                <w:sz w:val="20"/>
                <w:szCs w:val="20"/>
              </w:rPr>
            </w:pPr>
            <w:r w:rsidRPr="00691920">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691920" w:rsidRDefault="00B3790F" w:rsidP="00B3790F">
            <w:pPr>
              <w:jc w:val="center"/>
              <w:rPr>
                <w:rFonts w:ascii="Tahoma" w:hAnsi="Tahoma" w:cs="Tahoma"/>
                <w:sz w:val="20"/>
                <w:szCs w:val="20"/>
              </w:rPr>
            </w:pPr>
            <w:r w:rsidRPr="00691920">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91920" w:rsidRDefault="00B3790F" w:rsidP="00B3790F">
            <w:pPr>
              <w:jc w:val="right"/>
              <w:rPr>
                <w:rFonts w:ascii="Tahoma" w:hAnsi="Tahoma" w:cs="Tahoma"/>
                <w:b/>
                <w:sz w:val="20"/>
              </w:rPr>
            </w:pPr>
            <w:r w:rsidRPr="00691920">
              <w:rPr>
                <w:rFonts w:ascii="Tahoma" w:hAnsi="Tahoma" w:cs="Tahoma"/>
                <w:b/>
                <w:sz w:val="20"/>
              </w:rPr>
              <w:t>4 827</w:t>
            </w:r>
          </w:p>
        </w:tc>
      </w:tr>
      <w:tr w:rsidR="00B3790F" w:rsidRPr="00691920"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691920" w:rsidRDefault="00B3790F" w:rsidP="00B3790F">
            <w:pPr>
              <w:rPr>
                <w:rFonts w:ascii="Tahoma" w:hAnsi="Tahoma" w:cs="Tahoma"/>
                <w:sz w:val="20"/>
                <w:szCs w:val="20"/>
              </w:rPr>
            </w:pPr>
            <w:r w:rsidRPr="00691920">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691920" w:rsidRDefault="00B3790F" w:rsidP="00B3790F">
            <w:pPr>
              <w:jc w:val="center"/>
              <w:rPr>
                <w:rFonts w:ascii="Tahoma" w:hAnsi="Tahoma" w:cs="Tahoma"/>
                <w:sz w:val="20"/>
                <w:szCs w:val="20"/>
              </w:rPr>
            </w:pPr>
            <w:r w:rsidRPr="00691920">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91920" w:rsidRDefault="00B3790F" w:rsidP="00B3790F">
            <w:pPr>
              <w:jc w:val="right"/>
              <w:rPr>
                <w:rFonts w:ascii="Tahoma" w:hAnsi="Tahoma" w:cs="Tahoma"/>
                <w:sz w:val="20"/>
              </w:rPr>
            </w:pPr>
            <w:r w:rsidRPr="00691920">
              <w:rPr>
                <w:rFonts w:ascii="Tahoma" w:hAnsi="Tahoma" w:cs="Tahoma"/>
                <w:sz w:val="20"/>
              </w:rPr>
              <w:t>4 827</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33" w:type="dxa"/>
        <w:tblCellMar>
          <w:left w:w="70" w:type="dxa"/>
          <w:right w:w="70" w:type="dxa"/>
        </w:tblCellMar>
        <w:tblLook w:val="0000" w:firstRow="0" w:lastRow="0" w:firstColumn="0" w:lastColumn="0" w:noHBand="0" w:noVBand="0"/>
      </w:tblPr>
      <w:tblGrid>
        <w:gridCol w:w="330"/>
        <w:gridCol w:w="2510"/>
        <w:gridCol w:w="6393"/>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Zákon č. 129/2000 Sb., o krajích (krajské zřízení), ve znění pozdějších předpisů</w:t>
            </w:r>
          </w:p>
        </w:tc>
      </w:tr>
      <w:tr w:rsidR="00B3790F" w:rsidRPr="00691920" w:rsidTr="00B3790F">
        <w:tc>
          <w:tcPr>
            <w:tcW w:w="330" w:type="dxa"/>
          </w:tcPr>
          <w:p w:rsidR="00B3790F" w:rsidRPr="00691920" w:rsidRDefault="00B3790F" w:rsidP="00B3790F">
            <w:pPr>
              <w:rPr>
                <w:rFonts w:ascii="Tahoma" w:hAnsi="Tahoma" w:cs="Tahoma"/>
                <w:b/>
                <w:bCs/>
                <w:sz w:val="20"/>
              </w:rPr>
            </w:pPr>
            <w:r w:rsidRPr="00691920">
              <w:rPr>
                <w:rFonts w:ascii="Tahoma" w:hAnsi="Tahoma" w:cs="Tahoma"/>
                <w:b/>
                <w:bCs/>
                <w:sz w:val="20"/>
              </w:rPr>
              <w:t>2.</w:t>
            </w:r>
          </w:p>
        </w:tc>
        <w:tc>
          <w:tcPr>
            <w:tcW w:w="2504" w:type="dxa"/>
          </w:tcPr>
          <w:p w:rsidR="00B3790F" w:rsidRPr="00691920" w:rsidRDefault="00B3790F" w:rsidP="00B3790F">
            <w:pPr>
              <w:rPr>
                <w:rFonts w:ascii="Tahoma" w:hAnsi="Tahoma" w:cs="Tahoma"/>
                <w:b/>
                <w:bCs/>
                <w:sz w:val="20"/>
              </w:rPr>
            </w:pPr>
            <w:r w:rsidRPr="00691920">
              <w:rPr>
                <w:rFonts w:ascii="Tahoma" w:hAnsi="Tahoma" w:cs="Tahoma"/>
                <w:b/>
                <w:bCs/>
                <w:sz w:val="20"/>
              </w:rPr>
              <w:t>Zdůvodnění akce</w:t>
            </w:r>
          </w:p>
          <w:p w:rsidR="00B3790F" w:rsidRPr="00691920" w:rsidRDefault="00B3790F" w:rsidP="00B3790F">
            <w:pPr>
              <w:rPr>
                <w:rFonts w:ascii="Tahoma" w:hAnsi="Tahoma" w:cs="Tahoma"/>
                <w:b/>
                <w:bCs/>
                <w:sz w:val="20"/>
              </w:rPr>
            </w:pPr>
            <w:r w:rsidRPr="00691920">
              <w:rPr>
                <w:rFonts w:ascii="Tahoma" w:hAnsi="Tahoma" w:cs="Tahoma"/>
                <w:b/>
                <w:bCs/>
                <w:sz w:val="20"/>
              </w:rPr>
              <w:t>- cíle akce:</w:t>
            </w:r>
          </w:p>
          <w:p w:rsidR="00B3790F" w:rsidRPr="00691920" w:rsidRDefault="00B3790F" w:rsidP="00B3790F">
            <w:pPr>
              <w:rPr>
                <w:rFonts w:ascii="Tahoma" w:hAnsi="Tahoma" w:cs="Tahoma"/>
                <w:b/>
                <w:bCs/>
                <w:sz w:val="20"/>
              </w:rPr>
            </w:pPr>
          </w:p>
        </w:tc>
        <w:tc>
          <w:tcPr>
            <w:tcW w:w="6378" w:type="dxa"/>
          </w:tcPr>
          <w:p w:rsidR="00B3790F" w:rsidRPr="00691920" w:rsidRDefault="00B3790F" w:rsidP="00B3790F">
            <w:pPr>
              <w:jc w:val="both"/>
              <w:rPr>
                <w:rFonts w:ascii="Tahoma" w:hAnsi="Tahoma" w:cs="Tahoma"/>
                <w:sz w:val="20"/>
              </w:rPr>
            </w:pPr>
            <w:r w:rsidRPr="00691920">
              <w:rPr>
                <w:rFonts w:ascii="Tahoma" w:hAnsi="Tahoma" w:cs="Tahoma"/>
                <w:sz w:val="20"/>
              </w:rPr>
              <w:t>Finanční prostředky jsou určeny k zajištění úhrad aktivit souvisejících s outsourcingem sdružených nákupů, realizace zadávacího řízení u</w:t>
            </w:r>
            <w:r w:rsidR="00502AB9">
              <w:rPr>
                <w:rFonts w:ascii="Tahoma" w:hAnsi="Tahoma" w:cs="Tahoma"/>
                <w:sz w:val="20"/>
              </w:rPr>
              <w:t> </w:t>
            </w:r>
            <w:r w:rsidRPr="00691920">
              <w:rPr>
                <w:rFonts w:ascii="Tahoma" w:hAnsi="Tahoma" w:cs="Tahoma"/>
                <w:sz w:val="20"/>
              </w:rPr>
              <w:t>veřejných zakázek, úhrada poplatků komoditní burze a dalších služeb souvisejících s realizací činností týkajících se oblasti sdílených služeb. Dále jsou zde zahrnuty výdaje na servisní a technickou podporu k softwaru nákupního systému Moravskoslezského kraje, kterým se realizují nákupy v rámci korporace.</w:t>
            </w:r>
          </w:p>
          <w:p w:rsidR="00B3790F" w:rsidRPr="00691920"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78"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78"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Default="00B3790F" w:rsidP="00B3790F">
            <w:pPr>
              <w:rPr>
                <w:rFonts w:ascii="Tahoma" w:hAnsi="Tahoma" w:cs="Tahoma"/>
                <w:b/>
                <w:bCs/>
                <w:sz w:val="20"/>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78"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992615" w:rsidRPr="00BB7597" w:rsidRDefault="00992615" w:rsidP="00B12B6B">
      <w:pPr>
        <w:rPr>
          <w:rFonts w:ascii="Tahoma" w:hAnsi="Tahoma" w:cs="Tahoma"/>
        </w:rPr>
      </w:pPr>
    </w:p>
    <w:p w:rsidR="002052C2" w:rsidRPr="00DF077E" w:rsidRDefault="002052C2" w:rsidP="00D700DA">
      <w:pPr>
        <w:rPr>
          <w:rFonts w:ascii="Tahoma" w:hAnsi="Tahoma" w:cs="Tahoma"/>
          <w:color w:val="FF0000"/>
        </w:rPr>
        <w:sectPr w:rsidR="002052C2" w:rsidRPr="00DF077E" w:rsidSect="003124DB">
          <w:headerReference w:type="default" r:id="rId30"/>
          <w:pgSz w:w="11906" w:h="16838"/>
          <w:pgMar w:top="1418" w:right="1274" w:bottom="1418" w:left="1418" w:header="709" w:footer="709" w:gutter="0"/>
          <w:cols w:space="708"/>
          <w:docGrid w:linePitch="360"/>
        </w:sectPr>
      </w:pPr>
    </w:p>
    <w:p w:rsidR="00B3790F" w:rsidRPr="006C7519"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B3790F" w:rsidRPr="006C7519" w:rsidTr="00B3790F">
        <w:tc>
          <w:tcPr>
            <w:tcW w:w="748" w:type="dxa"/>
          </w:tcPr>
          <w:p w:rsidR="00B3790F" w:rsidRPr="006C7519" w:rsidRDefault="00B3790F" w:rsidP="00B3790F">
            <w:pPr>
              <w:rPr>
                <w:rFonts w:ascii="Tahoma" w:hAnsi="Tahoma" w:cs="Tahoma"/>
              </w:rPr>
            </w:pPr>
            <w:r w:rsidRPr="006C7519">
              <w:rPr>
                <w:rFonts w:ascii="Tahoma" w:hAnsi="Tahoma" w:cs="Tahoma"/>
              </w:rPr>
              <w:br w:type="page"/>
            </w:r>
            <w:r w:rsidRPr="006C7519">
              <w:rPr>
                <w:rFonts w:ascii="Tahoma" w:hAnsi="Tahoma" w:cs="Tahoma"/>
              </w:rPr>
              <w:br w:type="page"/>
              <w:t>ORJ</w:t>
            </w:r>
          </w:p>
        </w:tc>
        <w:tc>
          <w:tcPr>
            <w:tcW w:w="629" w:type="dxa"/>
          </w:tcPr>
          <w:p w:rsidR="00B3790F" w:rsidRPr="006C7519" w:rsidRDefault="00B3790F" w:rsidP="00B3790F">
            <w:pPr>
              <w:jc w:val="center"/>
              <w:rPr>
                <w:rFonts w:ascii="Tahoma" w:hAnsi="Tahoma" w:cs="Tahoma"/>
              </w:rPr>
            </w:pPr>
            <w:r w:rsidRPr="006C7519">
              <w:rPr>
                <w:rFonts w:ascii="Tahoma" w:hAnsi="Tahoma" w:cs="Tahoma"/>
              </w:rPr>
              <w:t>7</w:t>
            </w:r>
          </w:p>
        </w:tc>
        <w:tc>
          <w:tcPr>
            <w:tcW w:w="7856" w:type="dxa"/>
          </w:tcPr>
          <w:p w:rsidR="00B3790F" w:rsidRPr="006C7519" w:rsidRDefault="00B3790F" w:rsidP="00B3790F">
            <w:pPr>
              <w:pStyle w:val="Nadpis4"/>
              <w:rPr>
                <w:rFonts w:ascii="Tahoma" w:hAnsi="Tahoma" w:cs="Tahoma"/>
                <w:sz w:val="24"/>
              </w:rPr>
            </w:pPr>
            <w:r w:rsidRPr="006C7519">
              <w:rPr>
                <w:rFonts w:ascii="Tahoma" w:hAnsi="Tahoma" w:cs="Tahoma"/>
                <w:sz w:val="24"/>
              </w:rPr>
              <w:t>Odbor investiční a majetkový</w:t>
            </w:r>
          </w:p>
        </w:tc>
      </w:tr>
    </w:tbl>
    <w:p w:rsidR="00B3790F" w:rsidRPr="006C7519"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6C7519" w:rsidTr="00B3790F">
        <w:tc>
          <w:tcPr>
            <w:tcW w:w="1364" w:type="dxa"/>
          </w:tcPr>
          <w:p w:rsidR="00B3790F" w:rsidRPr="006C7519" w:rsidRDefault="00B3790F" w:rsidP="00B3790F">
            <w:pPr>
              <w:rPr>
                <w:rFonts w:ascii="Tahoma" w:hAnsi="Tahoma" w:cs="Tahoma"/>
                <w:b/>
                <w:bCs/>
                <w:sz w:val="20"/>
              </w:rPr>
            </w:pPr>
            <w:r w:rsidRPr="006C7519">
              <w:rPr>
                <w:rFonts w:ascii="Tahoma" w:hAnsi="Tahoma" w:cs="Tahoma"/>
                <w:b/>
                <w:bCs/>
                <w:sz w:val="20"/>
              </w:rPr>
              <w:t>Název akce</w:t>
            </w:r>
          </w:p>
        </w:tc>
        <w:tc>
          <w:tcPr>
            <w:tcW w:w="5998" w:type="dxa"/>
          </w:tcPr>
          <w:p w:rsidR="00B3790F" w:rsidRPr="006C7519" w:rsidRDefault="00B3790F" w:rsidP="00B3790F">
            <w:pPr>
              <w:pStyle w:val="Nadpis4"/>
              <w:rPr>
                <w:rFonts w:ascii="Tahoma" w:hAnsi="Tahoma" w:cs="Tahoma"/>
                <w:sz w:val="24"/>
              </w:rPr>
            </w:pPr>
            <w:r w:rsidRPr="006C7519">
              <w:rPr>
                <w:rFonts w:ascii="Tahoma" w:hAnsi="Tahoma" w:cs="Tahoma"/>
                <w:sz w:val="24"/>
              </w:rPr>
              <w:t>Realizace energetických úspor metodou EPC ve vybraných objektech Moravskoslezského kraje</w:t>
            </w:r>
          </w:p>
        </w:tc>
        <w:tc>
          <w:tcPr>
            <w:tcW w:w="1247" w:type="dxa"/>
          </w:tcPr>
          <w:p w:rsidR="00B3790F" w:rsidRPr="006C7519" w:rsidRDefault="00B3790F" w:rsidP="00B3790F">
            <w:pPr>
              <w:pStyle w:val="Nadpis3"/>
              <w:rPr>
                <w:rFonts w:ascii="Tahoma" w:hAnsi="Tahoma" w:cs="Tahoma"/>
                <w:sz w:val="20"/>
              </w:rPr>
            </w:pPr>
            <w:r w:rsidRPr="006C7519">
              <w:rPr>
                <w:rFonts w:ascii="Tahoma" w:hAnsi="Tahoma" w:cs="Tahoma"/>
                <w:sz w:val="20"/>
                <w:szCs w:val="20"/>
              </w:rPr>
              <w:t>Číslo akce</w:t>
            </w:r>
          </w:p>
        </w:tc>
        <w:tc>
          <w:tcPr>
            <w:tcW w:w="624" w:type="dxa"/>
          </w:tcPr>
          <w:p w:rsidR="00B3790F" w:rsidRPr="006C7519" w:rsidRDefault="00B3790F" w:rsidP="00B3790F">
            <w:pPr>
              <w:jc w:val="right"/>
              <w:rPr>
                <w:rFonts w:ascii="Tahoma" w:hAnsi="Tahoma" w:cs="Tahoma"/>
                <w:sz w:val="20"/>
              </w:rPr>
            </w:pPr>
            <w:r w:rsidRPr="006C7519">
              <w:rPr>
                <w:rFonts w:ascii="Tahoma" w:hAnsi="Tahoma" w:cs="Tahoma"/>
                <w:sz w:val="20"/>
              </w:rPr>
              <w:t>5057</w:t>
            </w:r>
          </w:p>
        </w:tc>
      </w:tr>
    </w:tbl>
    <w:p w:rsidR="00B3790F" w:rsidRPr="006C7519"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6C7519"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b/>
                <w:bCs/>
                <w:sz w:val="20"/>
              </w:rPr>
            </w:pPr>
            <w:r w:rsidRPr="006C751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jc w:val="center"/>
              <w:rPr>
                <w:rFonts w:ascii="Tahoma" w:hAnsi="Tahoma" w:cs="Tahoma"/>
                <w:sz w:val="20"/>
              </w:rPr>
            </w:pPr>
            <w:r w:rsidRPr="006C7519">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B3790F" w:rsidRPr="006C7519" w:rsidRDefault="00B3790F" w:rsidP="00B3790F">
            <w:pPr>
              <w:rPr>
                <w:rFonts w:ascii="Tahoma" w:hAnsi="Tahoma" w:cs="Tahoma"/>
                <w:sz w:val="20"/>
              </w:rPr>
            </w:pPr>
            <w:r w:rsidRPr="006C7519">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B3790F" w:rsidRPr="006C7519" w:rsidRDefault="00B3790F" w:rsidP="00B3790F">
            <w:pPr>
              <w:jc w:val="right"/>
              <w:rPr>
                <w:rFonts w:ascii="Tahoma" w:hAnsi="Tahoma" w:cs="Tahoma"/>
                <w:sz w:val="20"/>
              </w:rPr>
            </w:pPr>
          </w:p>
        </w:tc>
      </w:tr>
      <w:tr w:rsidR="00B3790F" w:rsidRPr="006C7519"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b/>
                <w:bCs/>
                <w:sz w:val="20"/>
              </w:rPr>
            </w:pPr>
            <w:r w:rsidRPr="006C751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jc w:val="center"/>
              <w:rPr>
                <w:rFonts w:ascii="Tahoma" w:hAnsi="Tahoma" w:cs="Tahoma"/>
                <w:sz w:val="20"/>
              </w:rPr>
            </w:pPr>
            <w:r w:rsidRPr="006C7519">
              <w:rPr>
                <w:rFonts w:ascii="Tahoma" w:hAnsi="Tahoma" w:cs="Tahoma"/>
                <w:sz w:val="20"/>
              </w:rPr>
              <w:t>5141</w:t>
            </w:r>
          </w:p>
          <w:p w:rsidR="00B3790F" w:rsidRPr="006C7519" w:rsidRDefault="00B3790F" w:rsidP="00B3790F">
            <w:pPr>
              <w:jc w:val="center"/>
              <w:rPr>
                <w:rFonts w:ascii="Tahoma" w:hAnsi="Tahoma" w:cs="Tahoma"/>
                <w:sz w:val="20"/>
              </w:rPr>
            </w:pPr>
            <w:r w:rsidRPr="006C7519">
              <w:rPr>
                <w:rFonts w:ascii="Tahoma" w:hAnsi="Tahoma" w:cs="Tahoma"/>
                <w:sz w:val="20"/>
              </w:rPr>
              <w:t>5169</w:t>
            </w:r>
          </w:p>
          <w:p w:rsidR="00B3790F" w:rsidRPr="006C7519" w:rsidRDefault="00B3790F" w:rsidP="00B3790F">
            <w:pPr>
              <w:jc w:val="center"/>
              <w:rPr>
                <w:rFonts w:ascii="Tahoma" w:hAnsi="Tahoma" w:cs="Tahoma"/>
                <w:sz w:val="20"/>
              </w:rPr>
            </w:pPr>
            <w:r w:rsidRPr="006C7519">
              <w:rPr>
                <w:rFonts w:ascii="Tahoma" w:hAnsi="Tahoma" w:cs="Tahoma"/>
                <w:sz w:val="20"/>
              </w:rPr>
              <w:t>5909</w:t>
            </w:r>
          </w:p>
          <w:p w:rsidR="00B3790F" w:rsidRPr="006C7519" w:rsidRDefault="00B3790F" w:rsidP="00B3790F">
            <w:pPr>
              <w:jc w:val="center"/>
              <w:rPr>
                <w:rFonts w:ascii="Tahoma" w:hAnsi="Tahoma" w:cs="Tahoma"/>
                <w:sz w:val="20"/>
              </w:rPr>
            </w:pPr>
            <w:r w:rsidRPr="006C7519">
              <w:rPr>
                <w:rFonts w:ascii="Tahoma" w:hAnsi="Tahoma" w:cs="Tahoma"/>
                <w:sz w:val="20"/>
              </w:rPr>
              <w:t>6121</w:t>
            </w:r>
          </w:p>
          <w:p w:rsidR="00B3790F" w:rsidRPr="006C7519" w:rsidRDefault="00B3790F" w:rsidP="00B3790F">
            <w:pPr>
              <w:jc w:val="center"/>
              <w:rPr>
                <w:rFonts w:ascii="Tahoma" w:hAnsi="Tahoma" w:cs="Tahoma"/>
                <w:sz w:val="20"/>
              </w:rPr>
            </w:pPr>
            <w:r w:rsidRPr="006C7519">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B3790F" w:rsidRPr="006C7519" w:rsidRDefault="00B3790F" w:rsidP="00B3790F">
            <w:pPr>
              <w:rPr>
                <w:rFonts w:ascii="Tahoma" w:hAnsi="Tahoma" w:cs="Tahoma"/>
                <w:sz w:val="20"/>
              </w:rPr>
            </w:pPr>
            <w:r w:rsidRPr="006C7519">
              <w:rPr>
                <w:rFonts w:ascii="Tahoma" w:hAnsi="Tahoma" w:cs="Tahoma"/>
                <w:sz w:val="20"/>
              </w:rPr>
              <w:t xml:space="preserve">Úroky </w:t>
            </w:r>
          </w:p>
          <w:p w:rsidR="00B3790F" w:rsidRPr="006C7519" w:rsidRDefault="00B3790F" w:rsidP="00B3790F">
            <w:pPr>
              <w:rPr>
                <w:rFonts w:ascii="Tahoma" w:hAnsi="Tahoma" w:cs="Tahoma"/>
                <w:sz w:val="20"/>
              </w:rPr>
            </w:pPr>
            <w:r w:rsidRPr="006C7519">
              <w:rPr>
                <w:rFonts w:ascii="Tahoma" w:hAnsi="Tahoma" w:cs="Tahoma"/>
                <w:sz w:val="20"/>
              </w:rPr>
              <w:t>Nákup ostatních služeb</w:t>
            </w:r>
          </w:p>
          <w:p w:rsidR="00B3790F" w:rsidRPr="006C7519" w:rsidRDefault="00B3790F" w:rsidP="00B3790F">
            <w:pPr>
              <w:rPr>
                <w:rFonts w:ascii="Tahoma" w:hAnsi="Tahoma" w:cs="Tahoma"/>
                <w:sz w:val="20"/>
              </w:rPr>
            </w:pPr>
            <w:r w:rsidRPr="006C7519">
              <w:rPr>
                <w:rFonts w:ascii="Tahoma" w:hAnsi="Tahoma" w:cs="Tahoma"/>
                <w:sz w:val="20"/>
              </w:rPr>
              <w:t>Ostatní neinvestiční výdaje jinde nezařazené</w:t>
            </w:r>
          </w:p>
          <w:p w:rsidR="00B3790F" w:rsidRPr="006C7519" w:rsidRDefault="00B3790F" w:rsidP="00B3790F">
            <w:pPr>
              <w:rPr>
                <w:rFonts w:ascii="Tahoma" w:hAnsi="Tahoma" w:cs="Tahoma"/>
                <w:sz w:val="20"/>
              </w:rPr>
            </w:pPr>
            <w:r w:rsidRPr="006C7519">
              <w:rPr>
                <w:rFonts w:ascii="Tahoma" w:hAnsi="Tahoma" w:cs="Tahoma"/>
                <w:sz w:val="20"/>
              </w:rPr>
              <w:t>Budovy, haly a stavby</w:t>
            </w:r>
          </w:p>
          <w:p w:rsidR="00B3790F" w:rsidRPr="006C7519" w:rsidRDefault="00B3790F" w:rsidP="00B3790F">
            <w:pPr>
              <w:rPr>
                <w:rFonts w:ascii="Tahoma" w:hAnsi="Tahoma" w:cs="Tahoma"/>
                <w:sz w:val="20"/>
              </w:rPr>
            </w:pPr>
            <w:r w:rsidRPr="006C7519">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B3790F" w:rsidRPr="006C7519" w:rsidRDefault="00B3790F" w:rsidP="00B3790F">
            <w:pPr>
              <w:jc w:val="right"/>
              <w:rPr>
                <w:rFonts w:ascii="Tahoma" w:hAnsi="Tahoma" w:cs="Tahoma"/>
                <w:sz w:val="20"/>
              </w:rPr>
            </w:pPr>
            <w:r w:rsidRPr="006C7519">
              <w:rPr>
                <w:rFonts w:ascii="Tahoma" w:hAnsi="Tahoma" w:cs="Tahoma"/>
                <w:sz w:val="20"/>
              </w:rPr>
              <w:t xml:space="preserve">5 436 </w:t>
            </w:r>
          </w:p>
          <w:p w:rsidR="00B3790F" w:rsidRPr="006C7519" w:rsidRDefault="00B3790F" w:rsidP="00B3790F">
            <w:pPr>
              <w:jc w:val="right"/>
              <w:rPr>
                <w:rFonts w:ascii="Tahoma" w:hAnsi="Tahoma" w:cs="Tahoma"/>
                <w:sz w:val="20"/>
              </w:rPr>
            </w:pPr>
            <w:r w:rsidRPr="006C7519">
              <w:rPr>
                <w:rFonts w:ascii="Tahoma" w:hAnsi="Tahoma" w:cs="Tahoma"/>
                <w:sz w:val="20"/>
              </w:rPr>
              <w:t>1 687</w:t>
            </w:r>
          </w:p>
          <w:p w:rsidR="00B3790F" w:rsidRPr="006C7519" w:rsidRDefault="00B3790F" w:rsidP="00B3790F">
            <w:pPr>
              <w:jc w:val="right"/>
              <w:rPr>
                <w:rFonts w:ascii="Tahoma" w:hAnsi="Tahoma" w:cs="Tahoma"/>
                <w:sz w:val="20"/>
              </w:rPr>
            </w:pPr>
            <w:r w:rsidRPr="006C7519">
              <w:rPr>
                <w:rFonts w:ascii="Tahoma" w:hAnsi="Tahoma" w:cs="Tahoma"/>
                <w:sz w:val="20"/>
              </w:rPr>
              <w:t>248</w:t>
            </w:r>
          </w:p>
          <w:p w:rsidR="00B3790F" w:rsidRPr="006C7519" w:rsidRDefault="00B3790F" w:rsidP="00B3790F">
            <w:pPr>
              <w:jc w:val="right"/>
              <w:rPr>
                <w:rFonts w:ascii="Tahoma" w:hAnsi="Tahoma" w:cs="Tahoma"/>
                <w:sz w:val="20"/>
              </w:rPr>
            </w:pPr>
            <w:r w:rsidRPr="006C7519">
              <w:rPr>
                <w:rFonts w:ascii="Tahoma" w:hAnsi="Tahoma" w:cs="Tahoma"/>
                <w:sz w:val="20"/>
              </w:rPr>
              <w:t>11 194</w:t>
            </w:r>
          </w:p>
          <w:p w:rsidR="00B3790F" w:rsidRPr="006C7519" w:rsidRDefault="00B3790F" w:rsidP="00B3790F">
            <w:pPr>
              <w:jc w:val="right"/>
              <w:rPr>
                <w:rFonts w:ascii="Tahoma" w:hAnsi="Tahoma" w:cs="Tahoma"/>
                <w:sz w:val="20"/>
              </w:rPr>
            </w:pPr>
            <w:r w:rsidRPr="006C7519">
              <w:rPr>
                <w:rFonts w:ascii="Tahoma" w:hAnsi="Tahoma" w:cs="Tahoma"/>
                <w:sz w:val="20"/>
              </w:rPr>
              <w:t>942</w:t>
            </w:r>
          </w:p>
        </w:tc>
      </w:tr>
    </w:tbl>
    <w:p w:rsidR="00B3790F" w:rsidRPr="006C7519"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B3790F" w:rsidRPr="006C7519"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bCs/>
                <w:sz w:val="20"/>
                <w:szCs w:val="20"/>
              </w:rPr>
            </w:pPr>
          </w:p>
          <w:p w:rsidR="00B3790F" w:rsidRPr="006C7519" w:rsidRDefault="00B3790F" w:rsidP="00B3790F">
            <w:pPr>
              <w:rPr>
                <w:rFonts w:ascii="Tahoma" w:hAnsi="Tahoma" w:cs="Tahoma"/>
                <w:b/>
                <w:bCs/>
                <w:sz w:val="20"/>
              </w:rPr>
            </w:pPr>
            <w:r w:rsidRPr="006C7519">
              <w:rPr>
                <w:rFonts w:ascii="Tahoma" w:hAnsi="Tahoma" w:cs="Tahoma"/>
                <w:bCs/>
                <w:sz w:val="20"/>
                <w:szCs w:val="20"/>
              </w:rPr>
              <w:t xml:space="preserve">Schválený rozpočet 2016 na stejnou (obdobnou) akci                       </w:t>
            </w:r>
            <w:r w:rsidR="00CA0108">
              <w:rPr>
                <w:rFonts w:ascii="Tahoma" w:hAnsi="Tahoma" w:cs="Tahoma"/>
                <w:bCs/>
                <w:sz w:val="20"/>
                <w:szCs w:val="20"/>
              </w:rPr>
              <w:t xml:space="preserve">  </w:t>
            </w:r>
            <w:r w:rsidRPr="006C7519">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C7519" w:rsidRDefault="00B3790F" w:rsidP="00B3790F">
            <w:pPr>
              <w:jc w:val="right"/>
              <w:rPr>
                <w:rFonts w:ascii="Tahoma" w:hAnsi="Tahoma" w:cs="Tahoma"/>
                <w:bCs/>
                <w:sz w:val="20"/>
              </w:rPr>
            </w:pPr>
            <w:r w:rsidRPr="006C7519">
              <w:rPr>
                <w:rFonts w:ascii="Tahoma" w:hAnsi="Tahoma" w:cs="Tahoma"/>
                <w:sz w:val="20"/>
              </w:rPr>
              <w:t>22 014</w:t>
            </w:r>
          </w:p>
        </w:tc>
      </w:tr>
      <w:tr w:rsidR="00B3790F" w:rsidRPr="006C7519"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b/>
                <w:bCs/>
                <w:sz w:val="20"/>
                <w:szCs w:val="20"/>
              </w:rPr>
            </w:pPr>
          </w:p>
          <w:p w:rsidR="00B3790F" w:rsidRPr="006C7519" w:rsidRDefault="00B3790F" w:rsidP="00B3790F">
            <w:pPr>
              <w:rPr>
                <w:rFonts w:ascii="Tahoma" w:hAnsi="Tahoma" w:cs="Tahoma"/>
                <w:bCs/>
                <w:sz w:val="20"/>
                <w:szCs w:val="20"/>
              </w:rPr>
            </w:pPr>
            <w:r w:rsidRPr="006C7519">
              <w:rPr>
                <w:rFonts w:ascii="Tahoma" w:hAnsi="Tahoma" w:cs="Tahoma"/>
                <w:bCs/>
                <w:sz w:val="20"/>
                <w:szCs w:val="20"/>
              </w:rPr>
              <w:t xml:space="preserve">Upravený rozpočet 2016 k 30. 9. 2016 na stejnou (obdobnou) akci        </w:t>
            </w:r>
            <w:r w:rsidR="00CA0108">
              <w:rPr>
                <w:rFonts w:ascii="Tahoma" w:hAnsi="Tahoma" w:cs="Tahoma"/>
                <w:bCs/>
                <w:sz w:val="20"/>
                <w:szCs w:val="20"/>
              </w:rPr>
              <w:t xml:space="preserve">  </w:t>
            </w:r>
            <w:r w:rsidRPr="006C7519">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C7519" w:rsidRDefault="00B3790F" w:rsidP="00B3790F">
            <w:pPr>
              <w:jc w:val="right"/>
              <w:rPr>
                <w:rFonts w:ascii="Tahoma" w:hAnsi="Tahoma" w:cs="Tahoma"/>
                <w:bCs/>
                <w:sz w:val="20"/>
              </w:rPr>
            </w:pPr>
            <w:r w:rsidRPr="006C7519">
              <w:rPr>
                <w:rFonts w:ascii="Tahoma" w:hAnsi="Tahoma" w:cs="Tahoma"/>
                <w:bCs/>
                <w:sz w:val="20"/>
              </w:rPr>
              <w:t>24 729</w:t>
            </w:r>
          </w:p>
        </w:tc>
      </w:tr>
      <w:tr w:rsidR="00B3790F" w:rsidRPr="006C7519"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b/>
                <w:bCs/>
                <w:sz w:val="20"/>
                <w:szCs w:val="20"/>
              </w:rPr>
            </w:pPr>
          </w:p>
          <w:p w:rsidR="00B3790F" w:rsidRPr="006C7519" w:rsidRDefault="00B3790F" w:rsidP="00B3790F">
            <w:pPr>
              <w:rPr>
                <w:rFonts w:ascii="Tahoma" w:hAnsi="Tahoma" w:cs="Tahoma"/>
                <w:sz w:val="20"/>
                <w:szCs w:val="20"/>
              </w:rPr>
            </w:pPr>
            <w:r w:rsidRPr="006C7519">
              <w:rPr>
                <w:rFonts w:ascii="Tahoma" w:hAnsi="Tahoma" w:cs="Tahoma"/>
                <w:b/>
                <w:bCs/>
                <w:sz w:val="20"/>
                <w:szCs w:val="20"/>
              </w:rPr>
              <w:t xml:space="preserve">Návrh rozpočtu 2017 na akci                                                        </w:t>
            </w:r>
            <w:r w:rsidR="00CA0108">
              <w:rPr>
                <w:rFonts w:ascii="Tahoma" w:hAnsi="Tahoma" w:cs="Tahoma"/>
                <w:b/>
                <w:bCs/>
                <w:sz w:val="20"/>
                <w:szCs w:val="20"/>
              </w:rPr>
              <w:t xml:space="preserve">  </w:t>
            </w:r>
            <w:r w:rsidRPr="006C7519">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C7519" w:rsidRDefault="00B3790F" w:rsidP="00B3790F">
            <w:pPr>
              <w:jc w:val="right"/>
              <w:rPr>
                <w:rFonts w:ascii="Tahoma" w:hAnsi="Tahoma" w:cs="Tahoma"/>
                <w:b/>
                <w:sz w:val="20"/>
              </w:rPr>
            </w:pPr>
            <w:r w:rsidRPr="006C7519">
              <w:rPr>
                <w:rFonts w:ascii="Tahoma" w:hAnsi="Tahoma" w:cs="Tahoma"/>
                <w:b/>
                <w:sz w:val="20"/>
              </w:rPr>
              <w:t>19 507</w:t>
            </w:r>
          </w:p>
        </w:tc>
      </w:tr>
      <w:tr w:rsidR="00B3790F" w:rsidRPr="006C7519" w:rsidTr="00B3790F">
        <w:trPr>
          <w:trHeight w:val="454"/>
        </w:trPr>
        <w:tc>
          <w:tcPr>
            <w:tcW w:w="7792" w:type="dxa"/>
            <w:tcBorders>
              <w:top w:val="single" w:sz="4" w:space="0" w:color="auto"/>
              <w:left w:val="single" w:sz="4" w:space="0" w:color="auto"/>
              <w:bottom w:val="single" w:sz="4" w:space="0" w:color="auto"/>
              <w:right w:val="single" w:sz="4" w:space="0" w:color="auto"/>
            </w:tcBorders>
          </w:tcPr>
          <w:p w:rsidR="00B3790F" w:rsidRPr="006C7519" w:rsidRDefault="00B3790F" w:rsidP="00B3790F">
            <w:pPr>
              <w:rPr>
                <w:rFonts w:ascii="Tahoma" w:hAnsi="Tahoma" w:cs="Tahoma"/>
                <w:sz w:val="20"/>
                <w:szCs w:val="20"/>
              </w:rPr>
            </w:pPr>
          </w:p>
          <w:p w:rsidR="00B3790F" w:rsidRPr="006C7519" w:rsidRDefault="00B3790F" w:rsidP="00B3790F">
            <w:pPr>
              <w:rPr>
                <w:rFonts w:ascii="Tahoma" w:hAnsi="Tahoma" w:cs="Tahoma"/>
                <w:sz w:val="20"/>
                <w:szCs w:val="20"/>
              </w:rPr>
            </w:pPr>
            <w:r w:rsidRPr="006C7519">
              <w:rPr>
                <w:rFonts w:ascii="Tahoma" w:hAnsi="Tahoma" w:cs="Tahoma"/>
                <w:sz w:val="20"/>
                <w:szCs w:val="20"/>
              </w:rPr>
              <w:t xml:space="preserve">Celkové výdaje na akci                                                                   </w:t>
            </w:r>
            <w:r w:rsidR="00CA0108">
              <w:rPr>
                <w:rFonts w:ascii="Tahoma" w:hAnsi="Tahoma" w:cs="Tahoma"/>
                <w:sz w:val="20"/>
                <w:szCs w:val="20"/>
              </w:rPr>
              <w:t xml:space="preserve">  </w:t>
            </w:r>
            <w:r w:rsidRPr="006C7519">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6C7519" w:rsidRDefault="00B3790F" w:rsidP="00B3790F">
            <w:pPr>
              <w:jc w:val="right"/>
              <w:rPr>
                <w:rFonts w:ascii="Tahoma" w:hAnsi="Tahoma" w:cs="Tahoma"/>
                <w:sz w:val="20"/>
              </w:rPr>
            </w:pPr>
            <w:r w:rsidRPr="006C7519">
              <w:rPr>
                <w:rFonts w:ascii="Tahoma" w:hAnsi="Tahoma" w:cs="Tahoma"/>
                <w:sz w:val="20"/>
              </w:rPr>
              <w:t>201 291</w:t>
            </w:r>
          </w:p>
        </w:tc>
      </w:tr>
    </w:tbl>
    <w:p w:rsidR="00B3790F" w:rsidRPr="006C7519" w:rsidRDefault="00B3790F" w:rsidP="00B3790F">
      <w:pPr>
        <w:rPr>
          <w:rFonts w:ascii="Tahoma" w:hAnsi="Tahoma" w:cs="Tahoma"/>
          <w:sz w:val="20"/>
        </w:rPr>
      </w:pPr>
    </w:p>
    <w:p w:rsidR="00B3790F" w:rsidRPr="006C7519"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1.</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 xml:space="preserve">Zákonná úprava: </w:t>
            </w:r>
          </w:p>
          <w:p w:rsidR="00B3790F" w:rsidRPr="006C7519" w:rsidRDefault="00B3790F" w:rsidP="00B3790F">
            <w:pPr>
              <w:rPr>
                <w:rFonts w:ascii="Tahoma" w:hAnsi="Tahoma" w:cs="Tahoma"/>
                <w:b/>
                <w:bCs/>
                <w:sz w:val="20"/>
              </w:rPr>
            </w:pPr>
          </w:p>
        </w:tc>
        <w:tc>
          <w:tcPr>
            <w:tcW w:w="6396" w:type="dxa"/>
          </w:tcPr>
          <w:p w:rsidR="00B3790F" w:rsidRPr="006C7519" w:rsidRDefault="00B3790F" w:rsidP="00B3790F">
            <w:pPr>
              <w:jc w:val="both"/>
              <w:rPr>
                <w:rFonts w:ascii="Tahoma" w:hAnsi="Tahoma" w:cs="Tahoma"/>
                <w:sz w:val="20"/>
                <w:szCs w:val="20"/>
              </w:rPr>
            </w:pPr>
            <w:r w:rsidRPr="006C7519">
              <w:rPr>
                <w:rFonts w:ascii="Tahoma" w:hAnsi="Tahoma" w:cs="Tahoma"/>
                <w:sz w:val="20"/>
                <w:szCs w:val="20"/>
              </w:rPr>
              <w:t>Zákon č. 406/2000 Sb., o hospodaření s energií, zákon č. 258/2000 Sb., o ochraně veřejného zdraví a o změně některých souvisejících zákonů a prováděcí vyhláška č. 410/2005 Sb., o hygienických požadavcích na prostory a provoz zařízení pro výchovu a vzdělávání mladistvých</w:t>
            </w:r>
          </w:p>
          <w:p w:rsidR="00B3790F" w:rsidRPr="006C7519" w:rsidRDefault="00B3790F" w:rsidP="00B3790F">
            <w:pPr>
              <w:jc w:val="both"/>
              <w:rPr>
                <w:rFonts w:ascii="Tahoma" w:hAnsi="Tahoma" w:cs="Tahoma"/>
                <w:sz w:val="20"/>
                <w:szCs w:val="20"/>
              </w:rPr>
            </w:pP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2.</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Zdůvodnění akce</w:t>
            </w:r>
          </w:p>
          <w:p w:rsidR="00B3790F" w:rsidRPr="006C7519" w:rsidRDefault="00B3790F" w:rsidP="00B3790F">
            <w:pPr>
              <w:rPr>
                <w:rFonts w:ascii="Tahoma" w:hAnsi="Tahoma" w:cs="Tahoma"/>
                <w:b/>
                <w:bCs/>
                <w:sz w:val="20"/>
              </w:rPr>
            </w:pPr>
            <w:r w:rsidRPr="006C7519">
              <w:rPr>
                <w:rFonts w:ascii="Tahoma" w:hAnsi="Tahoma" w:cs="Tahoma"/>
                <w:b/>
                <w:bCs/>
                <w:sz w:val="20"/>
              </w:rPr>
              <w:t>- cíle akce:</w:t>
            </w:r>
          </w:p>
          <w:p w:rsidR="00B3790F" w:rsidRPr="006C7519" w:rsidRDefault="00B3790F" w:rsidP="00B3790F">
            <w:pPr>
              <w:rPr>
                <w:rFonts w:ascii="Tahoma" w:hAnsi="Tahoma" w:cs="Tahoma"/>
                <w:b/>
                <w:bCs/>
                <w:sz w:val="20"/>
              </w:rPr>
            </w:pPr>
          </w:p>
        </w:tc>
        <w:tc>
          <w:tcPr>
            <w:tcW w:w="6396" w:type="dxa"/>
          </w:tcPr>
          <w:p w:rsidR="00B3790F" w:rsidRPr="006C7519" w:rsidRDefault="00B3790F" w:rsidP="00B3790F">
            <w:pPr>
              <w:pStyle w:val="Zpat"/>
              <w:tabs>
                <w:tab w:val="clear" w:pos="4536"/>
                <w:tab w:val="clear" w:pos="9072"/>
              </w:tabs>
              <w:jc w:val="both"/>
              <w:rPr>
                <w:rFonts w:ascii="Tahoma" w:hAnsi="Tahoma" w:cs="Tahoma"/>
                <w:sz w:val="20"/>
              </w:rPr>
            </w:pPr>
            <w:r w:rsidRPr="006C7519">
              <w:rPr>
                <w:rFonts w:ascii="Tahoma" w:hAnsi="Tahoma" w:cs="Tahoma"/>
                <w:sz w:val="20"/>
              </w:rPr>
              <w:t>Uplatnění metody EPC ve vybraných objektech Moravskoslezského kraje lze charakterizovat jako zaručení předpokládaného snížení spotřeby energie a médií, které se projeví v úsporách provozních nákladů použitých na splácení původní investice financované realizátorem úsporných opatření. Realizovaná opatření a služby spojené s poskytováním energetického managementu jsou klientem (MSK) splácena v průběhu 10 let z garantované úspory finančních prostředků za energie a média, a to na základě smlouvy o poskytování energetických služeb, dále jen smlouvy vč. dodatků. Vlivem uzavření dodatku č. 4 koncem roku 2015 došlo ke snížení platby za energetický management, v jehož důsledku celkové výdaje vyplývající ze smlouvy poklesly z 195.506 tis. Kč na 193.384 tis. Kč.</w:t>
            </w:r>
          </w:p>
          <w:p w:rsidR="00B3790F" w:rsidRPr="006C7519" w:rsidRDefault="00B3790F" w:rsidP="00B3790F">
            <w:pPr>
              <w:pStyle w:val="Zpat"/>
              <w:tabs>
                <w:tab w:val="clear" w:pos="4536"/>
                <w:tab w:val="clear" w:pos="9072"/>
              </w:tabs>
              <w:jc w:val="both"/>
              <w:rPr>
                <w:rFonts w:ascii="Tahoma" w:hAnsi="Tahoma" w:cs="Tahoma"/>
                <w:sz w:val="20"/>
              </w:rPr>
            </w:pPr>
            <w:r w:rsidRPr="006C7519">
              <w:rPr>
                <w:rFonts w:ascii="Tahoma" w:hAnsi="Tahoma" w:cs="Tahoma"/>
                <w:sz w:val="20"/>
              </w:rPr>
              <w:t>V souladu se smlouvou byla ze strany dodavatele a poskytovatele služeb po dokončení základních investičních opatření v závěru roku 2012 vystavena faktura, jejíž součástí je splátkový kalendář za provedená opatření.</w:t>
            </w:r>
          </w:p>
          <w:p w:rsidR="00B3790F" w:rsidRPr="006C7519" w:rsidRDefault="00B3790F" w:rsidP="00B3790F">
            <w:pPr>
              <w:jc w:val="both"/>
              <w:rPr>
                <w:rFonts w:ascii="Tahoma" w:hAnsi="Tahoma" w:cs="Tahoma"/>
                <w:sz w:val="20"/>
              </w:rPr>
            </w:pPr>
            <w:r w:rsidRPr="006C7519">
              <w:rPr>
                <w:rFonts w:ascii="Tahoma" w:hAnsi="Tahoma" w:cs="Tahoma"/>
                <w:sz w:val="20"/>
              </w:rPr>
              <w:t>V letech 2012 - 2015 bylo za splátky, služby energetického managementu a ostatní výdaje uhrazeno 58.651 tis. Kč.</w:t>
            </w:r>
          </w:p>
          <w:p w:rsidR="00B3790F" w:rsidRPr="006C7519" w:rsidRDefault="00B3790F" w:rsidP="00B3790F">
            <w:pPr>
              <w:jc w:val="both"/>
              <w:rPr>
                <w:rFonts w:ascii="Tahoma" w:hAnsi="Tahoma" w:cs="Tahoma"/>
                <w:sz w:val="20"/>
              </w:rPr>
            </w:pPr>
          </w:p>
          <w:p w:rsidR="00B3790F" w:rsidRPr="006C7519" w:rsidRDefault="00B3790F" w:rsidP="00B3790F">
            <w:pPr>
              <w:pStyle w:val="Zpat"/>
              <w:tabs>
                <w:tab w:val="clear" w:pos="4536"/>
                <w:tab w:val="clear" w:pos="9072"/>
              </w:tabs>
              <w:jc w:val="both"/>
              <w:rPr>
                <w:rFonts w:ascii="Tahoma" w:hAnsi="Tahoma" w:cs="Tahoma"/>
                <w:sz w:val="20"/>
              </w:rPr>
            </w:pPr>
          </w:p>
          <w:p w:rsidR="00B3790F" w:rsidRPr="006C7519" w:rsidRDefault="00B3790F" w:rsidP="00B3790F">
            <w:pPr>
              <w:pStyle w:val="Zpat"/>
              <w:tabs>
                <w:tab w:val="clear" w:pos="4536"/>
                <w:tab w:val="clear" w:pos="9072"/>
              </w:tabs>
              <w:jc w:val="both"/>
              <w:rPr>
                <w:rFonts w:ascii="Tahoma" w:hAnsi="Tahoma" w:cs="Tahoma"/>
                <w:b/>
                <w:sz w:val="20"/>
              </w:rPr>
            </w:pPr>
            <w:r w:rsidRPr="006C7519">
              <w:rPr>
                <w:rFonts w:ascii="Tahoma" w:hAnsi="Tahoma" w:cs="Tahoma"/>
                <w:sz w:val="20"/>
              </w:rPr>
              <w:t xml:space="preserve">Financování v roce 2017 pro jednotlivá odvětví: </w:t>
            </w:r>
          </w:p>
          <w:p w:rsidR="00B3790F" w:rsidRPr="006C7519" w:rsidRDefault="00B3790F" w:rsidP="00B3790F">
            <w:pPr>
              <w:pStyle w:val="Zpat"/>
              <w:tabs>
                <w:tab w:val="clear" w:pos="4536"/>
                <w:tab w:val="clear" w:pos="9072"/>
              </w:tabs>
              <w:jc w:val="both"/>
              <w:rPr>
                <w:rFonts w:ascii="Tahoma" w:hAnsi="Tahoma" w:cs="Tahoma"/>
                <w:sz w:val="20"/>
              </w:rPr>
            </w:pPr>
            <w:r w:rsidRPr="006C7519">
              <w:rPr>
                <w:rFonts w:ascii="Tahoma" w:hAnsi="Tahoma" w:cs="Tahoma"/>
                <w:sz w:val="20"/>
              </w:rPr>
              <w:t xml:space="preserve">Odvětví školství:                     </w:t>
            </w:r>
            <w:r w:rsidR="00A40485">
              <w:rPr>
                <w:rFonts w:ascii="Tahoma" w:hAnsi="Tahoma" w:cs="Tahoma"/>
                <w:sz w:val="20"/>
              </w:rPr>
              <w:t xml:space="preserve">11 831 </w:t>
            </w:r>
            <w:r w:rsidRPr="006C7519">
              <w:rPr>
                <w:rFonts w:ascii="Tahoma" w:hAnsi="Tahoma" w:cs="Tahoma"/>
                <w:sz w:val="20"/>
              </w:rPr>
              <w:t>tis. Kč</w:t>
            </w:r>
          </w:p>
          <w:p w:rsidR="00B3790F" w:rsidRPr="006C7519" w:rsidRDefault="00B3790F" w:rsidP="00B3790F">
            <w:pPr>
              <w:pStyle w:val="Zpat"/>
              <w:tabs>
                <w:tab w:val="clear" w:pos="4536"/>
                <w:tab w:val="clear" w:pos="9072"/>
              </w:tabs>
              <w:jc w:val="both"/>
              <w:rPr>
                <w:rFonts w:ascii="Tahoma" w:hAnsi="Tahoma" w:cs="Tahoma"/>
                <w:sz w:val="20"/>
              </w:rPr>
            </w:pPr>
            <w:r w:rsidRPr="006C7519">
              <w:rPr>
                <w:rFonts w:ascii="Tahoma" w:hAnsi="Tahoma" w:cs="Tahoma"/>
                <w:sz w:val="20"/>
              </w:rPr>
              <w:t xml:space="preserve">Odvětví zdravotnictví:           </w:t>
            </w:r>
            <w:r w:rsidR="00A40485">
              <w:rPr>
                <w:rFonts w:ascii="Tahoma" w:hAnsi="Tahoma" w:cs="Tahoma"/>
                <w:sz w:val="20"/>
              </w:rPr>
              <w:t xml:space="preserve">  </w:t>
            </w:r>
            <w:r w:rsidRPr="006C7519">
              <w:rPr>
                <w:rFonts w:ascii="Tahoma" w:hAnsi="Tahoma" w:cs="Tahoma"/>
                <w:sz w:val="20"/>
              </w:rPr>
              <w:t xml:space="preserve">  </w:t>
            </w:r>
            <w:r w:rsidR="00A40485">
              <w:rPr>
                <w:rFonts w:ascii="Tahoma" w:hAnsi="Tahoma" w:cs="Tahoma"/>
                <w:sz w:val="20"/>
              </w:rPr>
              <w:t>6 992</w:t>
            </w:r>
            <w:r w:rsidRPr="006C7519">
              <w:rPr>
                <w:rFonts w:ascii="Tahoma" w:hAnsi="Tahoma" w:cs="Tahoma"/>
                <w:sz w:val="20"/>
              </w:rPr>
              <w:t xml:space="preserve"> tis. Kč</w:t>
            </w:r>
          </w:p>
          <w:p w:rsidR="00B3790F" w:rsidRPr="006C7519" w:rsidRDefault="00B3790F" w:rsidP="00B3790F">
            <w:pPr>
              <w:pStyle w:val="Zpat"/>
              <w:tabs>
                <w:tab w:val="clear" w:pos="4536"/>
                <w:tab w:val="clear" w:pos="9072"/>
              </w:tabs>
              <w:jc w:val="both"/>
              <w:rPr>
                <w:rFonts w:ascii="Tahoma" w:hAnsi="Tahoma" w:cs="Tahoma"/>
                <w:sz w:val="20"/>
              </w:rPr>
            </w:pPr>
            <w:r w:rsidRPr="006C7519">
              <w:rPr>
                <w:rFonts w:ascii="Tahoma" w:hAnsi="Tahoma" w:cs="Tahoma"/>
                <w:sz w:val="20"/>
              </w:rPr>
              <w:t xml:space="preserve">Odvětví sociálních věcí:            </w:t>
            </w:r>
            <w:r w:rsidR="00A40485">
              <w:rPr>
                <w:rFonts w:ascii="Tahoma" w:hAnsi="Tahoma" w:cs="Tahoma"/>
                <w:sz w:val="20"/>
              </w:rPr>
              <w:t xml:space="preserve">    684</w:t>
            </w:r>
            <w:r w:rsidRPr="006C7519">
              <w:rPr>
                <w:rFonts w:ascii="Tahoma" w:hAnsi="Tahoma" w:cs="Tahoma"/>
                <w:sz w:val="20"/>
              </w:rPr>
              <w:t xml:space="preserve"> tis. Kč</w:t>
            </w:r>
          </w:p>
          <w:p w:rsidR="00B3790F" w:rsidRPr="006C7519" w:rsidRDefault="00B3790F" w:rsidP="00B3790F">
            <w:pPr>
              <w:pStyle w:val="Zpat"/>
              <w:tabs>
                <w:tab w:val="clear" w:pos="4536"/>
                <w:tab w:val="clear" w:pos="9072"/>
              </w:tabs>
              <w:jc w:val="both"/>
              <w:rPr>
                <w:rFonts w:ascii="Tahoma" w:hAnsi="Tahoma" w:cs="Tahoma"/>
                <w:sz w:val="20"/>
              </w:rPr>
            </w:pP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3.</w:t>
            </w:r>
          </w:p>
        </w:tc>
        <w:tc>
          <w:tcPr>
            <w:tcW w:w="2488" w:type="dxa"/>
          </w:tcPr>
          <w:p w:rsidR="00B3790F" w:rsidRDefault="00B3790F" w:rsidP="00B3790F">
            <w:pPr>
              <w:rPr>
                <w:rFonts w:ascii="Tahoma" w:hAnsi="Tahoma" w:cs="Tahoma"/>
                <w:b/>
                <w:bCs/>
                <w:sz w:val="20"/>
              </w:rPr>
            </w:pPr>
            <w:r w:rsidRPr="006C7519">
              <w:rPr>
                <w:rFonts w:ascii="Tahoma" w:hAnsi="Tahoma" w:cs="Tahoma"/>
                <w:b/>
                <w:bCs/>
                <w:sz w:val="20"/>
              </w:rPr>
              <w:t>Forma použití:</w:t>
            </w:r>
          </w:p>
          <w:p w:rsidR="00CB2D94" w:rsidRPr="006C7519" w:rsidRDefault="00CB2D94" w:rsidP="00B3790F">
            <w:pPr>
              <w:rPr>
                <w:rFonts w:ascii="Tahoma" w:hAnsi="Tahoma" w:cs="Tahoma"/>
                <w:b/>
                <w:bCs/>
                <w:sz w:val="20"/>
              </w:rPr>
            </w:pPr>
          </w:p>
        </w:tc>
        <w:tc>
          <w:tcPr>
            <w:tcW w:w="6396" w:type="dxa"/>
          </w:tcPr>
          <w:p w:rsidR="00B3790F" w:rsidRPr="006C7519" w:rsidRDefault="00B3790F" w:rsidP="00B3790F">
            <w:pPr>
              <w:jc w:val="both"/>
              <w:rPr>
                <w:rFonts w:ascii="Tahoma" w:hAnsi="Tahoma" w:cs="Tahoma"/>
                <w:sz w:val="20"/>
              </w:rPr>
            </w:pPr>
            <w:r w:rsidRPr="006C7519">
              <w:rPr>
                <w:rFonts w:ascii="Tahoma" w:hAnsi="Tahoma" w:cs="Tahoma"/>
                <w:sz w:val="20"/>
              </w:rPr>
              <w:t>Výdaj kraje</w:t>
            </w: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lastRenderedPageBreak/>
              <w:t>4.</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 xml:space="preserve">Možnosti </w:t>
            </w:r>
          </w:p>
          <w:p w:rsidR="00B3790F" w:rsidRPr="006C7519" w:rsidRDefault="00B3790F" w:rsidP="00B3790F">
            <w:pPr>
              <w:rPr>
                <w:rFonts w:ascii="Tahoma" w:hAnsi="Tahoma" w:cs="Tahoma"/>
                <w:b/>
                <w:bCs/>
                <w:sz w:val="20"/>
              </w:rPr>
            </w:pPr>
            <w:r w:rsidRPr="006C7519">
              <w:rPr>
                <w:rFonts w:ascii="Tahoma" w:hAnsi="Tahoma" w:cs="Tahoma"/>
                <w:b/>
                <w:bCs/>
                <w:sz w:val="20"/>
              </w:rPr>
              <w:t>spolufinancování:</w:t>
            </w:r>
          </w:p>
          <w:p w:rsidR="00B3790F" w:rsidRPr="006C7519" w:rsidRDefault="00B3790F" w:rsidP="00B3790F">
            <w:pPr>
              <w:rPr>
                <w:rFonts w:ascii="Tahoma" w:hAnsi="Tahoma" w:cs="Tahoma"/>
                <w:sz w:val="20"/>
              </w:rPr>
            </w:pPr>
          </w:p>
        </w:tc>
        <w:tc>
          <w:tcPr>
            <w:tcW w:w="6396" w:type="dxa"/>
          </w:tcPr>
          <w:p w:rsidR="00B3790F" w:rsidRPr="006C7519" w:rsidRDefault="00B3790F" w:rsidP="00B3790F">
            <w:pPr>
              <w:pStyle w:val="Textkomente"/>
              <w:jc w:val="both"/>
              <w:rPr>
                <w:rFonts w:ascii="Tahoma" w:hAnsi="Tahoma" w:cs="Tahoma"/>
              </w:rPr>
            </w:pPr>
            <w:r w:rsidRPr="006C7519">
              <w:rPr>
                <w:rFonts w:ascii="Tahoma" w:hAnsi="Tahoma" w:cs="Tahoma"/>
              </w:rPr>
              <w:t>-</w:t>
            </w: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5.</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Období realizace akce:</w:t>
            </w:r>
          </w:p>
          <w:p w:rsidR="00B3790F" w:rsidRPr="006C7519" w:rsidRDefault="00B3790F" w:rsidP="00B3790F">
            <w:pPr>
              <w:rPr>
                <w:rFonts w:ascii="Tahoma" w:hAnsi="Tahoma" w:cs="Tahoma"/>
                <w:b/>
                <w:bCs/>
                <w:sz w:val="20"/>
              </w:rPr>
            </w:pPr>
          </w:p>
        </w:tc>
        <w:tc>
          <w:tcPr>
            <w:tcW w:w="6396" w:type="dxa"/>
          </w:tcPr>
          <w:p w:rsidR="00B3790F" w:rsidRPr="006C7519" w:rsidRDefault="00B3790F" w:rsidP="00B3790F">
            <w:pPr>
              <w:jc w:val="both"/>
              <w:rPr>
                <w:rFonts w:ascii="Tahoma" w:hAnsi="Tahoma" w:cs="Tahoma"/>
                <w:sz w:val="20"/>
              </w:rPr>
            </w:pPr>
            <w:r w:rsidRPr="006C7519">
              <w:rPr>
                <w:rFonts w:ascii="Tahoma" w:hAnsi="Tahoma" w:cs="Tahoma"/>
                <w:sz w:val="20"/>
              </w:rPr>
              <w:t>2012 - 2023</w:t>
            </w: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6.</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Vyvolaná potřeba zdrojů v dalších letech:</w:t>
            </w:r>
          </w:p>
          <w:p w:rsidR="00B3790F" w:rsidRPr="006C7519" w:rsidRDefault="00B3790F" w:rsidP="00B3790F">
            <w:pPr>
              <w:rPr>
                <w:rFonts w:ascii="Tahoma" w:hAnsi="Tahoma" w:cs="Tahoma"/>
                <w:bCs/>
                <w:i/>
                <w:sz w:val="18"/>
                <w:szCs w:val="18"/>
              </w:rPr>
            </w:pPr>
            <w:r w:rsidRPr="006C7519">
              <w:rPr>
                <w:rFonts w:ascii="Tahoma" w:hAnsi="Tahoma" w:cs="Tahoma"/>
                <w:bCs/>
                <w:i/>
                <w:sz w:val="18"/>
                <w:szCs w:val="18"/>
              </w:rPr>
              <w:t>pozn.: u víceletých akcí</w:t>
            </w:r>
          </w:p>
          <w:p w:rsidR="00B3790F" w:rsidRPr="006C7519" w:rsidRDefault="00B3790F" w:rsidP="00B3790F">
            <w:pPr>
              <w:rPr>
                <w:rFonts w:ascii="Tahoma" w:hAnsi="Tahoma" w:cs="Tahoma"/>
                <w:bCs/>
                <w:i/>
                <w:sz w:val="18"/>
                <w:szCs w:val="18"/>
              </w:rPr>
            </w:pPr>
          </w:p>
        </w:tc>
        <w:tc>
          <w:tcPr>
            <w:tcW w:w="6396" w:type="dxa"/>
          </w:tcPr>
          <w:p w:rsidR="00B3790F" w:rsidRPr="006C7519" w:rsidRDefault="00B3790F" w:rsidP="00B3790F">
            <w:pPr>
              <w:pStyle w:val="Textkomente"/>
              <w:jc w:val="both"/>
              <w:rPr>
                <w:rFonts w:ascii="Tahoma" w:hAnsi="Tahoma" w:cs="Tahoma"/>
              </w:rPr>
            </w:pPr>
            <w:r w:rsidRPr="006C7519">
              <w:rPr>
                <w:rFonts w:ascii="Tahoma" w:hAnsi="Tahoma" w:cs="Tahoma"/>
              </w:rPr>
              <w:t xml:space="preserve">V r. 2018 – 2022: 19 507 tis. Kč/rok </w:t>
            </w:r>
          </w:p>
          <w:p w:rsidR="00B3790F" w:rsidRPr="006C7519" w:rsidRDefault="00B3790F" w:rsidP="00B3790F">
            <w:pPr>
              <w:pStyle w:val="Textkomente"/>
              <w:jc w:val="both"/>
              <w:rPr>
                <w:rFonts w:ascii="Tahoma" w:hAnsi="Tahoma" w:cs="Tahoma"/>
              </w:rPr>
            </w:pPr>
            <w:r w:rsidRPr="006C7519">
              <w:rPr>
                <w:rFonts w:ascii="Tahoma" w:hAnsi="Tahoma" w:cs="Tahoma"/>
              </w:rPr>
              <w:t>V r. 2023: 869 tis. Kč</w:t>
            </w:r>
          </w:p>
          <w:p w:rsidR="00B3790F" w:rsidRPr="006C7519" w:rsidRDefault="00B3790F" w:rsidP="00B3790F">
            <w:pPr>
              <w:pStyle w:val="Textkomente"/>
              <w:jc w:val="both"/>
              <w:rPr>
                <w:rFonts w:ascii="Tahoma" w:hAnsi="Tahoma" w:cs="Tahoma"/>
              </w:rPr>
            </w:pPr>
          </w:p>
        </w:tc>
      </w:tr>
      <w:tr w:rsidR="00B3790F" w:rsidRPr="006C7519" w:rsidTr="00B3790F">
        <w:tc>
          <w:tcPr>
            <w:tcW w:w="330" w:type="dxa"/>
          </w:tcPr>
          <w:p w:rsidR="00B3790F" w:rsidRPr="006C7519" w:rsidRDefault="00B3790F" w:rsidP="00B3790F">
            <w:pPr>
              <w:rPr>
                <w:rFonts w:ascii="Tahoma" w:hAnsi="Tahoma" w:cs="Tahoma"/>
                <w:b/>
                <w:bCs/>
                <w:sz w:val="20"/>
              </w:rPr>
            </w:pPr>
            <w:r w:rsidRPr="006C7519">
              <w:rPr>
                <w:rFonts w:ascii="Tahoma" w:hAnsi="Tahoma" w:cs="Tahoma"/>
                <w:b/>
                <w:bCs/>
                <w:sz w:val="20"/>
              </w:rPr>
              <w:t>7.</w:t>
            </w:r>
          </w:p>
        </w:tc>
        <w:tc>
          <w:tcPr>
            <w:tcW w:w="2488" w:type="dxa"/>
          </w:tcPr>
          <w:p w:rsidR="00B3790F" w:rsidRPr="006C7519" w:rsidRDefault="00B3790F" w:rsidP="00B3790F">
            <w:pPr>
              <w:rPr>
                <w:rFonts w:ascii="Tahoma" w:hAnsi="Tahoma" w:cs="Tahoma"/>
                <w:b/>
                <w:bCs/>
                <w:sz w:val="20"/>
              </w:rPr>
            </w:pPr>
            <w:r w:rsidRPr="006C7519">
              <w:rPr>
                <w:rFonts w:ascii="Tahoma" w:hAnsi="Tahoma" w:cs="Tahoma"/>
                <w:b/>
                <w:bCs/>
                <w:sz w:val="20"/>
              </w:rPr>
              <w:t>Vyvolaná potřeba zvýšených provozních výdajů v souvislosti s realizací akce v dalších letech:</w:t>
            </w:r>
          </w:p>
          <w:p w:rsidR="00B3790F" w:rsidRPr="006C7519" w:rsidRDefault="00B3790F" w:rsidP="00B3790F">
            <w:pPr>
              <w:rPr>
                <w:rFonts w:ascii="Tahoma" w:hAnsi="Tahoma" w:cs="Tahoma"/>
                <w:bCs/>
                <w:i/>
                <w:sz w:val="18"/>
                <w:szCs w:val="18"/>
              </w:rPr>
            </w:pPr>
            <w:r w:rsidRPr="006C7519">
              <w:rPr>
                <w:rFonts w:ascii="Tahoma" w:hAnsi="Tahoma" w:cs="Tahoma"/>
                <w:bCs/>
                <w:i/>
                <w:sz w:val="18"/>
                <w:szCs w:val="18"/>
              </w:rPr>
              <w:t>pozn.: např. výdaje na udržitelnost projektu</w:t>
            </w:r>
          </w:p>
          <w:p w:rsidR="00B3790F" w:rsidRPr="006C7519" w:rsidRDefault="00B3790F" w:rsidP="00B3790F">
            <w:pPr>
              <w:rPr>
                <w:rFonts w:ascii="Tahoma" w:hAnsi="Tahoma" w:cs="Tahoma"/>
                <w:b/>
                <w:bCs/>
                <w:sz w:val="20"/>
              </w:rPr>
            </w:pPr>
          </w:p>
        </w:tc>
        <w:tc>
          <w:tcPr>
            <w:tcW w:w="6396" w:type="dxa"/>
          </w:tcPr>
          <w:p w:rsidR="00B3790F" w:rsidRPr="006C7519" w:rsidRDefault="00B3790F" w:rsidP="00B3790F">
            <w:pPr>
              <w:pStyle w:val="Textkomente"/>
              <w:jc w:val="both"/>
              <w:rPr>
                <w:rFonts w:ascii="Tahoma" w:hAnsi="Tahoma" w:cs="Tahoma"/>
              </w:rPr>
            </w:pPr>
            <w:r w:rsidRPr="006C7519">
              <w:rPr>
                <w:rFonts w:ascii="Tahoma" w:hAnsi="Tahoma" w:cs="Tahoma"/>
              </w:rPr>
              <w:t xml:space="preserve"> -</w:t>
            </w:r>
          </w:p>
        </w:tc>
      </w:tr>
    </w:tbl>
    <w:p w:rsidR="007D3F83" w:rsidRPr="006C7519" w:rsidRDefault="007D3F83">
      <w:pPr>
        <w:rPr>
          <w:rFonts w:ascii="Tahoma" w:hAnsi="Tahoma" w:cs="Tahoma"/>
        </w:rPr>
      </w:pPr>
    </w:p>
    <w:p w:rsidR="007D3F83" w:rsidRPr="006C7519" w:rsidRDefault="007D3F83">
      <w:pPr>
        <w:rPr>
          <w:rFonts w:ascii="Tahoma" w:hAnsi="Tahoma" w:cs="Tahoma"/>
        </w:rPr>
      </w:pPr>
    </w:p>
    <w:p w:rsidR="00790F73" w:rsidRPr="006C7519" w:rsidRDefault="00790F73">
      <w:pPr>
        <w:rPr>
          <w:rFonts w:ascii="Tahoma" w:hAnsi="Tahoma" w:cs="Tahoma"/>
        </w:rPr>
        <w:sectPr w:rsidR="00790F73" w:rsidRPr="006C7519" w:rsidSect="003124DB">
          <w:headerReference w:type="default" r:id="rId31"/>
          <w:pgSz w:w="11906" w:h="16838"/>
          <w:pgMar w:top="1418" w:right="1274" w:bottom="1418" w:left="1418" w:header="709" w:footer="709" w:gutter="0"/>
          <w:cols w:space="708"/>
          <w:docGrid w:linePitch="360"/>
        </w:sectPr>
      </w:pPr>
    </w:p>
    <w:p w:rsidR="0050738D" w:rsidRPr="005A1147" w:rsidRDefault="0050738D" w:rsidP="00626002">
      <w:pPr>
        <w:pStyle w:val="Nadpis1"/>
      </w:pPr>
      <w:bookmarkStart w:id="12" w:name="_Toc468278043"/>
      <w:r w:rsidRPr="00833BA1">
        <w:lastRenderedPageBreak/>
        <w:t xml:space="preserve">SEŠIT 3: </w:t>
      </w:r>
      <w:r w:rsidRPr="00CE5E3B">
        <w:t>DOPRAVA</w:t>
      </w:r>
      <w:bookmarkEnd w:id="12"/>
    </w:p>
    <w:p w:rsidR="0050738D" w:rsidRPr="005A1147" w:rsidRDefault="0050738D" w:rsidP="005B0544">
      <w:pPr>
        <w:pStyle w:val="Nadpis2"/>
        <w:rPr>
          <w:color w:val="auto"/>
        </w:rPr>
      </w:pPr>
      <w:bookmarkStart w:id="13" w:name="_Toc468278044"/>
      <w:r w:rsidRPr="005A1147">
        <w:rPr>
          <w:color w:val="auto"/>
        </w:rPr>
        <w:t>Samosprávné a jiné činnosti zajišťované prostřednictvím KÚ</w:t>
      </w:r>
      <w:bookmarkEnd w:id="13"/>
    </w:p>
    <w:bookmarkStart w:id="14" w:name="_MON_1505913512"/>
    <w:bookmarkEnd w:id="14"/>
    <w:p w:rsidR="00972CB6" w:rsidRPr="005A1147" w:rsidRDefault="00A40485" w:rsidP="009A1C5E">
      <w:pPr>
        <w:spacing w:before="180"/>
        <w:rPr>
          <w:rFonts w:ascii="Tahoma" w:hAnsi="Tahoma" w:cs="Tahoma"/>
          <w:sz w:val="16"/>
          <w:szCs w:val="16"/>
        </w:rPr>
      </w:pPr>
      <w:r w:rsidRPr="005A1147">
        <w:rPr>
          <w:rFonts w:ascii="Tahoma" w:hAnsi="Tahoma" w:cs="Tahoma"/>
        </w:rPr>
        <w:object w:dxaOrig="9253" w:dyaOrig="6360">
          <v:shape id="_x0000_i1031" type="#_x0000_t75" style="width:453.75pt;height:313.5pt" o:ole="">
            <v:imagedata r:id="rId32" o:title=""/>
          </v:shape>
          <o:OLEObject Type="Embed" ProgID="Excel.Sheet.8" ShapeID="_x0000_i1031" DrawAspect="Content" ObjectID="_1543923553" r:id="rId33"/>
        </w:object>
      </w:r>
    </w:p>
    <w:p w:rsidR="0050738D" w:rsidRPr="005A1147" w:rsidRDefault="0050738D" w:rsidP="005B0544">
      <w:pPr>
        <w:pStyle w:val="Nadpis2"/>
        <w:rPr>
          <w:color w:val="auto"/>
        </w:rPr>
      </w:pPr>
      <w:bookmarkStart w:id="15" w:name="_Toc468278045"/>
      <w:r w:rsidRPr="005A1147">
        <w:rPr>
          <w:color w:val="auto"/>
        </w:rPr>
        <w:t>Příspěvek na provoz příspěvkov</w:t>
      </w:r>
      <w:r w:rsidR="002F6F76" w:rsidRPr="005A1147">
        <w:rPr>
          <w:color w:val="auto"/>
        </w:rPr>
        <w:t>é</w:t>
      </w:r>
      <w:r w:rsidRPr="005A1147">
        <w:rPr>
          <w:color w:val="auto"/>
        </w:rPr>
        <w:t xml:space="preserve"> organizac</w:t>
      </w:r>
      <w:r w:rsidR="002F6F76" w:rsidRPr="005A1147">
        <w:rPr>
          <w:color w:val="auto"/>
        </w:rPr>
        <w:t>i</w:t>
      </w:r>
      <w:bookmarkEnd w:id="15"/>
    </w:p>
    <w:bookmarkStart w:id="16" w:name="_MON_1505913617"/>
    <w:bookmarkEnd w:id="16"/>
    <w:p w:rsidR="00F91576" w:rsidRPr="005A1147" w:rsidRDefault="00A40485" w:rsidP="009A1C5E">
      <w:pPr>
        <w:spacing w:before="180"/>
        <w:rPr>
          <w:rFonts w:ascii="Tahoma" w:hAnsi="Tahoma" w:cs="Tahoma"/>
          <w:sz w:val="16"/>
          <w:szCs w:val="16"/>
        </w:rPr>
      </w:pPr>
      <w:r w:rsidRPr="005A1147">
        <w:rPr>
          <w:rFonts w:ascii="Tahoma" w:hAnsi="Tahoma" w:cs="Tahoma"/>
        </w:rPr>
        <w:object w:dxaOrig="9253" w:dyaOrig="2260">
          <v:shape id="_x0000_i1032" type="#_x0000_t75" style="width:453.75pt;height:111pt" o:ole="">
            <v:imagedata r:id="rId34" o:title=""/>
          </v:shape>
          <o:OLEObject Type="Embed" ProgID="Excel.Sheet.8" ShapeID="_x0000_i1032" DrawAspect="Content" ObjectID="_1543923554" r:id="rId35"/>
        </w:object>
      </w:r>
    </w:p>
    <w:p w:rsidR="0050738D" w:rsidRPr="005A1147" w:rsidRDefault="0050738D" w:rsidP="005B0544">
      <w:pPr>
        <w:pStyle w:val="Nadpis2"/>
        <w:rPr>
          <w:color w:val="auto"/>
        </w:rPr>
      </w:pPr>
      <w:bookmarkStart w:id="17" w:name="_Toc468278046"/>
      <w:r w:rsidRPr="005A1147">
        <w:rPr>
          <w:color w:val="auto"/>
        </w:rPr>
        <w:lastRenderedPageBreak/>
        <w:t>Reprodukce majetku kraje vyjma akcí spolufinancovaných z evropských finančních zdrojů</w:t>
      </w:r>
      <w:bookmarkEnd w:id="17"/>
    </w:p>
    <w:bookmarkStart w:id="18" w:name="_MON_1505913694"/>
    <w:bookmarkEnd w:id="18"/>
    <w:bookmarkStart w:id="19" w:name="_MON_1508051576"/>
    <w:bookmarkEnd w:id="19"/>
    <w:p w:rsidR="00B52FB7" w:rsidRPr="005A1147" w:rsidRDefault="00A40485" w:rsidP="009A1C5E">
      <w:pPr>
        <w:spacing w:before="180"/>
        <w:rPr>
          <w:rFonts w:ascii="Tahoma" w:hAnsi="Tahoma" w:cs="Tahoma"/>
          <w:sz w:val="16"/>
          <w:szCs w:val="16"/>
        </w:rPr>
      </w:pPr>
      <w:r w:rsidRPr="005A1147">
        <w:rPr>
          <w:rFonts w:ascii="Tahoma" w:hAnsi="Tahoma" w:cs="Tahoma"/>
        </w:rPr>
        <w:object w:dxaOrig="9253" w:dyaOrig="4634">
          <v:shape id="_x0000_i1033" type="#_x0000_t75" style="width:453.75pt;height:227.25pt" o:ole="">
            <v:imagedata r:id="rId36" o:title=""/>
          </v:shape>
          <o:OLEObject Type="Embed" ProgID="Excel.Sheet.8" ShapeID="_x0000_i1033" DrawAspect="Content" ObjectID="_1543923555" r:id="rId37"/>
        </w:object>
      </w:r>
    </w:p>
    <w:p w:rsidR="0050738D" w:rsidRPr="005A1147" w:rsidRDefault="0050738D" w:rsidP="005B0544">
      <w:pPr>
        <w:pStyle w:val="Nadpis2"/>
        <w:rPr>
          <w:color w:val="auto"/>
        </w:rPr>
      </w:pPr>
      <w:bookmarkStart w:id="20" w:name="_Toc468278047"/>
      <w:r w:rsidRPr="005A1147">
        <w:rPr>
          <w:color w:val="auto"/>
        </w:rPr>
        <w:t>Akce spolufinancované z evropských finančních zdrojů</w:t>
      </w:r>
      <w:bookmarkEnd w:id="20"/>
    </w:p>
    <w:bookmarkStart w:id="21" w:name="_MON_1505913701"/>
    <w:bookmarkEnd w:id="21"/>
    <w:p w:rsidR="0050738D" w:rsidRPr="005A1147" w:rsidRDefault="00A40485" w:rsidP="009A1C5E">
      <w:pPr>
        <w:spacing w:before="180"/>
        <w:rPr>
          <w:rFonts w:ascii="Tahoma" w:hAnsi="Tahoma" w:cs="Tahoma"/>
          <w:sz w:val="16"/>
          <w:szCs w:val="16"/>
        </w:rPr>
      </w:pPr>
      <w:r w:rsidRPr="005A1147">
        <w:rPr>
          <w:rFonts w:ascii="Tahoma" w:hAnsi="Tahoma" w:cs="Tahoma"/>
        </w:rPr>
        <w:object w:dxaOrig="9253" w:dyaOrig="7470">
          <v:shape id="_x0000_i1034" type="#_x0000_t75" style="width:453.75pt;height:369.75pt" o:ole="">
            <v:imagedata r:id="rId38" o:title=""/>
          </v:shape>
          <o:OLEObject Type="Embed" ProgID="Excel.Sheet.8" ShapeID="_x0000_i1034" DrawAspect="Content" ObjectID="_1543923556" r:id="rId39"/>
        </w:object>
      </w:r>
    </w:p>
    <w:p w:rsidR="0050738D" w:rsidRPr="00DF077E" w:rsidRDefault="0050738D">
      <w:pPr>
        <w:rPr>
          <w:rFonts w:ascii="Tahoma" w:hAnsi="Tahoma" w:cs="Tahoma"/>
          <w:color w:val="FF0000"/>
        </w:rPr>
        <w:sectPr w:rsidR="0050738D" w:rsidRPr="00DF077E">
          <w:headerReference w:type="default" r:id="rId40"/>
          <w:footerReference w:type="default" r:id="rId41"/>
          <w:pgSz w:w="11906" w:h="16838"/>
          <w:pgMar w:top="1418" w:right="1418" w:bottom="1258" w:left="1418" w:header="709" w:footer="709" w:gutter="0"/>
          <w:cols w:space="708"/>
          <w:docGrid w:linePitch="360"/>
        </w:sectPr>
      </w:pPr>
    </w:p>
    <w:p w:rsidR="00B3790F" w:rsidRPr="004C4172" w:rsidRDefault="00B3790F" w:rsidP="00B3790F">
      <w:pPr>
        <w:rPr>
          <w:rFonts w:ascii="Tahoma" w:hAnsi="Tahoma" w:cs="Tahoma"/>
        </w:rPr>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Dopravní obslužnost – drážní doprava</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1603</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2242</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Provoz veřejné železniční dopravy</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5192</w:t>
            </w:r>
          </w:p>
          <w:p w:rsidR="00B3790F" w:rsidRPr="004C4172" w:rsidRDefault="00B3790F" w:rsidP="00B3790F">
            <w:pPr>
              <w:jc w:val="center"/>
              <w:rPr>
                <w:rFonts w:ascii="Tahoma" w:hAnsi="Tahoma" w:cs="Tahoma"/>
                <w:sz w:val="20"/>
              </w:rPr>
            </w:pPr>
            <w:r w:rsidRPr="004C4172">
              <w:rPr>
                <w:rFonts w:ascii="Tahoma" w:hAnsi="Tahoma" w:cs="Tahoma"/>
                <w:sz w:val="20"/>
              </w:rPr>
              <w:t>5193</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Poskytnuté náhrady</w:t>
            </w:r>
          </w:p>
          <w:p w:rsidR="00B3790F" w:rsidRPr="004C4172" w:rsidRDefault="00B3790F" w:rsidP="00B3790F">
            <w:pPr>
              <w:rPr>
                <w:rFonts w:ascii="Tahoma" w:hAnsi="Tahoma" w:cs="Tahoma"/>
                <w:sz w:val="20"/>
              </w:rPr>
            </w:pPr>
            <w:r w:rsidRPr="004C4172">
              <w:rPr>
                <w:rFonts w:ascii="Tahoma" w:hAnsi="Tahoma" w:cs="Tahoma"/>
                <w:sz w:val="20"/>
              </w:rPr>
              <w:t>Výdaje na dopravní územní obslužnost</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r w:rsidRPr="004C4172">
              <w:rPr>
                <w:rFonts w:ascii="Tahoma" w:hAnsi="Tahoma" w:cs="Tahoma"/>
                <w:sz w:val="20"/>
              </w:rPr>
              <w:t>500</w:t>
            </w:r>
          </w:p>
          <w:p w:rsidR="00B3790F" w:rsidRPr="004C4172" w:rsidRDefault="00B3790F" w:rsidP="00B3790F">
            <w:pPr>
              <w:jc w:val="right"/>
              <w:rPr>
                <w:rFonts w:ascii="Tahoma" w:hAnsi="Tahoma" w:cs="Tahoma"/>
                <w:sz w:val="20"/>
              </w:rPr>
            </w:pPr>
            <w:r w:rsidRPr="004C4172">
              <w:rPr>
                <w:rFonts w:ascii="Tahoma" w:hAnsi="Tahoma" w:cs="Tahoma"/>
                <w:sz w:val="20"/>
              </w:rPr>
              <w:t>889 525</w:t>
            </w: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894 234</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888 411</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890 025</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890 025</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7" w:type="dxa"/>
          </w:tcPr>
          <w:p w:rsidR="00B3790F" w:rsidRPr="004C4172" w:rsidRDefault="00B3790F" w:rsidP="00B3790F">
            <w:pPr>
              <w:jc w:val="both"/>
              <w:rPr>
                <w:rFonts w:ascii="Tahoma" w:hAnsi="Tahoma" w:cs="Tahoma"/>
                <w:sz w:val="20"/>
              </w:rPr>
            </w:pPr>
            <w:r w:rsidRPr="004C4172">
              <w:rPr>
                <w:rFonts w:ascii="Tahoma" w:hAnsi="Tahoma" w:cs="Tahoma"/>
                <w:sz w:val="20"/>
              </w:rPr>
              <w:t>Zákon č. 266/1994 Sb., o drahách, ve znění pozdějších předpisů a nařízení Rady (EHS) č. 1191/69, o postupu členských států ohledně závazků vyplývajících z pojmu veřejné služby v dopravě po železnici, silnici a vnitrozemských vodních cestách, ve znění nařízení Rady (EHS) č. 1893/91 (dále jen „nařízení Rady (EHS) č. 1191/69“).</w:t>
            </w:r>
          </w:p>
          <w:p w:rsidR="00B3790F" w:rsidRPr="004C4172"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7"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Závazek Moravskoslezského kraje vyplývá z legislativy. Zajištění základní dopravní obslužnosti kraje je přímou povinností a odpovědností kraje spočívající v hrazení prokazatelné ztráty vzniklé provozováním drážní dopravy. Rozsah základní dopravní obslužnosti v drážní dopravě byl stanoven usnesením zastupitelstva kraje č. 16/1589 ze dne 25.</w:t>
            </w:r>
            <w:r w:rsidR="00EF35E0">
              <w:rPr>
                <w:rFonts w:ascii="Tahoma" w:hAnsi="Tahoma" w:cs="Tahoma"/>
                <w:sz w:val="20"/>
              </w:rPr>
              <w:t> </w:t>
            </w:r>
            <w:r w:rsidRPr="004C4172">
              <w:rPr>
                <w:rFonts w:ascii="Tahoma" w:hAnsi="Tahoma" w:cs="Tahoma"/>
                <w:sz w:val="20"/>
              </w:rPr>
              <w:t>9.</w:t>
            </w:r>
            <w:r w:rsidR="00EF35E0">
              <w:rPr>
                <w:rFonts w:ascii="Tahoma" w:hAnsi="Tahoma" w:cs="Tahoma"/>
                <w:sz w:val="20"/>
              </w:rPr>
              <w:t> </w:t>
            </w:r>
            <w:r w:rsidRPr="004C4172">
              <w:rPr>
                <w:rFonts w:ascii="Tahoma" w:hAnsi="Tahoma" w:cs="Tahoma"/>
                <w:sz w:val="20"/>
              </w:rPr>
              <w:t>2015 a je jím zajištění dopravy po všechny dny v týdnu v rozsahu osobních a spěšných vlaků; vybraných spojů tramvajové linky č. 5 na traťových úsecích mimo území města Ostravy v úseku Ostrava, Poruba, koupaliště – Vřesina, Nová Plzeň a Ostrava, Krásné Pole – Budišovice, Zátiší, vše dle schválených jízdních řádů. V případě ČD, a.s. se jedná také o usnesení zastupitelstva kraje č. 8/739 ze dne 18.</w:t>
            </w:r>
            <w:r w:rsidR="00EF35E0">
              <w:rPr>
                <w:rFonts w:ascii="Tahoma" w:hAnsi="Tahoma" w:cs="Tahoma"/>
                <w:sz w:val="20"/>
              </w:rPr>
              <w:t> </w:t>
            </w:r>
            <w:r w:rsidRPr="004C4172">
              <w:rPr>
                <w:rFonts w:ascii="Tahoma" w:hAnsi="Tahoma" w:cs="Tahoma"/>
                <w:sz w:val="20"/>
              </w:rPr>
              <w:t>11.</w:t>
            </w:r>
            <w:r w:rsidR="00EF35E0">
              <w:rPr>
                <w:rFonts w:ascii="Tahoma" w:hAnsi="Tahoma" w:cs="Tahoma"/>
                <w:sz w:val="20"/>
              </w:rPr>
              <w:t> </w:t>
            </w:r>
            <w:r w:rsidRPr="004C4172">
              <w:rPr>
                <w:rFonts w:ascii="Tahoma" w:hAnsi="Tahoma" w:cs="Tahoma"/>
                <w:sz w:val="20"/>
              </w:rPr>
              <w:t>2009. Na financování ztráty ČD, a.s. v Moravskoslezském kraji se podílí také stát. Usnesením vlády č. 1132/2009 je stanoven poměr úhrady státu k</w:t>
            </w:r>
            <w:r w:rsidR="00EF35E0">
              <w:rPr>
                <w:rFonts w:ascii="Tahoma" w:hAnsi="Tahoma" w:cs="Tahoma"/>
                <w:sz w:val="20"/>
              </w:rPr>
              <w:t> </w:t>
            </w:r>
            <w:r w:rsidRPr="004C4172">
              <w:rPr>
                <w:rFonts w:ascii="Tahoma" w:hAnsi="Tahoma" w:cs="Tahoma"/>
                <w:sz w:val="20"/>
              </w:rPr>
              <w:t>úhradě kraje, a to 25,12 % k 74,88 %. Výše výdajů na akci vychází z</w:t>
            </w:r>
            <w:r w:rsidR="00EF35E0">
              <w:rPr>
                <w:rFonts w:ascii="Tahoma" w:hAnsi="Tahoma" w:cs="Tahoma"/>
                <w:sz w:val="20"/>
              </w:rPr>
              <w:t> </w:t>
            </w:r>
            <w:r w:rsidRPr="004C4172">
              <w:rPr>
                <w:rFonts w:ascii="Tahoma" w:hAnsi="Tahoma" w:cs="Tahoma"/>
                <w:sz w:val="20"/>
              </w:rPr>
              <w:t>predikované prokazatelné ztráty jednotlivých dopravců pro rok 2016. Současně však je nutné, aby tyto finanční prostředky kryly očekávaný oprávněný nárok na zvýšení o míru inflace (Memorandum). Na zajištění dopravní obslužnosti jsou tak vyčleněny finanční prostředky ve výši 889.525 tis. Kč. Finanční prostředky ve výši 500 tis. Kč jsou dále vyčleněny na dofinancování protarifovací ztráty dopravce v souvislosti s integrací vlaků dálkové dopravy, která je ve smluvním vztahu Ministerstva dopravy, do integrovaného dopravního systému Moravskoslezského kraje ODIS.</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7" w:type="dxa"/>
          </w:tcPr>
          <w:p w:rsidR="00B3790F" w:rsidRPr="004C4172" w:rsidRDefault="00B3790F" w:rsidP="00B3790F">
            <w:pPr>
              <w:jc w:val="both"/>
              <w:rPr>
                <w:rFonts w:ascii="Tahoma" w:hAnsi="Tahoma" w:cs="Tahoma"/>
                <w:sz w:val="20"/>
              </w:rPr>
            </w:pPr>
            <w:r w:rsidRPr="004C4172">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7" w:type="dxa"/>
          </w:tcPr>
          <w:p w:rsidR="00B3790F" w:rsidRPr="004C4172" w:rsidRDefault="00B3790F" w:rsidP="00B3790F">
            <w:pPr>
              <w:pStyle w:val="Textkomente"/>
              <w:jc w:val="both"/>
              <w:rPr>
                <w:rFonts w:ascii="Tahoma" w:hAnsi="Tahoma" w:cs="Tahoma"/>
              </w:rPr>
            </w:pPr>
            <w:r w:rsidRPr="004C4172">
              <w:rPr>
                <w:rFonts w:ascii="Tahoma" w:hAnsi="Tahoma" w:cs="Tahoma"/>
              </w:rPr>
              <w:t>Ministerstvo dopravy (pro rok 2017 dotace v předpokládané výši 209.438 tis. Kč)</w:t>
            </w:r>
          </w:p>
          <w:p w:rsidR="00B3790F" w:rsidRPr="004C4172" w:rsidRDefault="00B3790F" w:rsidP="00B3790F">
            <w:pPr>
              <w:pStyle w:val="Textkomente"/>
              <w:jc w:val="both"/>
              <w:rPr>
                <w:rFonts w:ascii="Tahoma" w:hAnsi="Tahoma" w:cs="Tahoma"/>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tc>
        <w:tc>
          <w:tcPr>
            <w:tcW w:w="6397"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lastRenderedPageBreak/>
              <w:t>6.</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7" w:type="dxa"/>
          </w:tcPr>
          <w:p w:rsidR="00B3790F" w:rsidRDefault="00B3790F" w:rsidP="00B3790F">
            <w:pPr>
              <w:pStyle w:val="Textkomente"/>
              <w:jc w:val="both"/>
              <w:rPr>
                <w:rFonts w:ascii="Tahoma" w:hAnsi="Tahoma" w:cs="Tahoma"/>
              </w:rPr>
            </w:pPr>
            <w:r w:rsidRPr="004C4172">
              <w:rPr>
                <w:rFonts w:ascii="Tahoma" w:hAnsi="Tahoma" w:cs="Tahoma"/>
              </w:rPr>
              <w:t>Výše vyvolané potřeby k financování ztráty dopravce ČD, a.s. v letech 2018 – 2019 bez vlivu inflace činí v souladu s usnesením zastupitelstva kraje č. 8/739 ze dne 18. 11. 2009 minimálně 1.581.186 tis. Kč (z toho částka ve výši 397.174 tis. Kč by měla být kryta státní dotací). Tato vyvolaná potřeba byla na základě usnesení zastupitelstva kraje č.</w:t>
            </w:r>
            <w:r w:rsidR="00EF35E0">
              <w:rPr>
                <w:rFonts w:ascii="Tahoma" w:hAnsi="Tahoma" w:cs="Tahoma"/>
              </w:rPr>
              <w:t> </w:t>
            </w:r>
            <w:r w:rsidRPr="004C4172">
              <w:rPr>
                <w:rFonts w:ascii="Tahoma" w:hAnsi="Tahoma" w:cs="Tahoma"/>
              </w:rPr>
              <w:t>12/1022 ze dne 11.</w:t>
            </w:r>
            <w:r w:rsidR="00EF35E0">
              <w:rPr>
                <w:rFonts w:ascii="Tahoma" w:hAnsi="Tahoma" w:cs="Tahoma"/>
              </w:rPr>
              <w:t> </w:t>
            </w:r>
            <w:r w:rsidRPr="004C4172">
              <w:rPr>
                <w:rFonts w:ascii="Tahoma" w:hAnsi="Tahoma" w:cs="Tahoma"/>
              </w:rPr>
              <w:t>12.</w:t>
            </w:r>
            <w:r w:rsidR="00EF35E0">
              <w:rPr>
                <w:rFonts w:ascii="Tahoma" w:hAnsi="Tahoma" w:cs="Tahoma"/>
              </w:rPr>
              <w:t> </w:t>
            </w:r>
            <w:r w:rsidRPr="004C4172">
              <w:rPr>
                <w:rFonts w:ascii="Tahoma" w:hAnsi="Tahoma" w:cs="Tahoma"/>
              </w:rPr>
              <w:t>2014 a č.</w:t>
            </w:r>
            <w:r w:rsidR="006B76B6">
              <w:rPr>
                <w:rFonts w:ascii="Tahoma" w:hAnsi="Tahoma" w:cs="Tahoma"/>
              </w:rPr>
              <w:t> </w:t>
            </w:r>
            <w:r w:rsidRPr="004C4172">
              <w:rPr>
                <w:rFonts w:ascii="Tahoma" w:hAnsi="Tahoma" w:cs="Tahoma"/>
              </w:rPr>
              <w:t>13/1128 ze dne 5.</w:t>
            </w:r>
            <w:r w:rsidR="006B76B6">
              <w:rPr>
                <w:rFonts w:ascii="Tahoma" w:hAnsi="Tahoma" w:cs="Tahoma"/>
              </w:rPr>
              <w:t> </w:t>
            </w:r>
            <w:r w:rsidRPr="004C4172">
              <w:rPr>
                <w:rFonts w:ascii="Tahoma" w:hAnsi="Tahoma" w:cs="Tahoma"/>
              </w:rPr>
              <w:t>3.</w:t>
            </w:r>
            <w:r w:rsidR="006B76B6">
              <w:rPr>
                <w:rFonts w:ascii="Tahoma" w:hAnsi="Tahoma" w:cs="Tahoma"/>
              </w:rPr>
              <w:t> </w:t>
            </w:r>
            <w:r w:rsidRPr="004C4172">
              <w:rPr>
                <w:rFonts w:ascii="Tahoma" w:hAnsi="Tahoma" w:cs="Tahoma"/>
              </w:rPr>
              <w:t>2015 v souvislosti s nově pořizovanými drážními vozidly navýšena o částku ve výši 1.262.038 tis. Kč, a to s plněním do roku 2027.</w:t>
            </w:r>
          </w:p>
          <w:p w:rsidR="00B3790F" w:rsidRPr="004C4172" w:rsidRDefault="00B3790F" w:rsidP="00B3790F">
            <w:pPr>
              <w:pStyle w:val="Textkomente"/>
              <w:jc w:val="both"/>
              <w:rPr>
                <w:rFonts w:ascii="Tahoma" w:hAnsi="Tahoma" w:cs="Tahoma"/>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7"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B3790F" w:rsidRPr="004C4172" w:rsidRDefault="00B3790F" w:rsidP="00B3790F">
            <w:pPr>
              <w:rPr>
                <w:rFonts w:ascii="Tahoma" w:hAnsi="Tahoma" w:cs="Tahoma"/>
                <w:b/>
                <w:bCs/>
                <w:sz w:val="20"/>
              </w:rPr>
            </w:pPr>
          </w:p>
        </w:tc>
        <w:tc>
          <w:tcPr>
            <w:tcW w:w="6397"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Dopravní obslužnost – linková doprava</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1604</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2221</w:t>
            </w:r>
          </w:p>
        </w:tc>
        <w:tc>
          <w:tcPr>
            <w:tcW w:w="5387" w:type="dxa"/>
            <w:tcBorders>
              <w:top w:val="single" w:sz="4" w:space="0" w:color="auto"/>
              <w:left w:val="single" w:sz="4" w:space="0" w:color="auto"/>
              <w:bottom w:val="single" w:sz="4" w:space="0" w:color="auto"/>
              <w:right w:val="nil"/>
            </w:tcBorders>
          </w:tcPr>
          <w:p w:rsidR="00B3790F" w:rsidRPr="004C4172" w:rsidRDefault="00B3790F" w:rsidP="006B76B6">
            <w:pPr>
              <w:rPr>
                <w:rFonts w:ascii="Tahoma" w:hAnsi="Tahoma" w:cs="Tahoma"/>
                <w:sz w:val="20"/>
              </w:rPr>
            </w:pPr>
            <w:r w:rsidRPr="004C4172">
              <w:rPr>
                <w:rFonts w:ascii="Tahoma" w:hAnsi="Tahoma" w:cs="Tahoma"/>
                <w:sz w:val="20"/>
              </w:rPr>
              <w:t>Provoz veřejné silniční dopravy</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5193</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Výdaje na dopravní územní obslužnost</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589 923</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597 680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716 100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716 100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Zákon č. 111/1994 Sb., o silniční dopravě, ve znění pozdějších předpisů a nařízení Rady (EHS) č. 1191/69, o postupu členských států ohledně závazků vyplývajících z pojmu veřejné služby v dopravě po železnici, silnici a vnitrozemských vodních cestách, ve znění nařízení Rady (EHS) č. 1893/91.</w:t>
            </w:r>
          </w:p>
          <w:p w:rsidR="00B3790F" w:rsidRPr="004C4172" w:rsidRDefault="00B3790F" w:rsidP="00B3790F">
            <w:pPr>
              <w:jc w:val="both"/>
              <w:rPr>
                <w:rFonts w:ascii="Tahoma" w:hAnsi="Tahoma" w:cs="Tahoma"/>
                <w:sz w:val="20"/>
              </w:rPr>
            </w:pPr>
            <w:r w:rsidRPr="004C4172">
              <w:rPr>
                <w:rFonts w:ascii="Tahoma" w:hAnsi="Tahoma" w:cs="Tahoma"/>
                <w:sz w:val="20"/>
              </w:rPr>
              <w:t>Zákon č. 194/2010 Sb., o veřejných službách v přepravě cestujících a o</w:t>
            </w:r>
            <w:r w:rsidR="006B76B6">
              <w:rPr>
                <w:rFonts w:ascii="Tahoma" w:hAnsi="Tahoma" w:cs="Tahoma"/>
                <w:sz w:val="20"/>
              </w:rPr>
              <w:t> </w:t>
            </w:r>
            <w:r w:rsidRPr="004C4172">
              <w:rPr>
                <w:rFonts w:ascii="Tahoma" w:hAnsi="Tahoma" w:cs="Tahoma"/>
                <w:sz w:val="20"/>
              </w:rPr>
              <w:t>změně dalších zákonů, kterým je sledována adaptace právního řádu ČR na nařízení Evropského parlamentu a Rady (ES) č. 1370/2007 o veřejných službách v přepravě cestujících po železnici a silnici a o zrušení nařízení Rady (EHS) č. 1191/69 a č. 1107/70.</w:t>
            </w:r>
          </w:p>
          <w:p w:rsidR="00B3790F" w:rsidRPr="004C4172" w:rsidRDefault="00B3790F" w:rsidP="00B3790F">
            <w:pPr>
              <w:ind w:left="143"/>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Zákon č. 194/2010 Sb., o veřejných službách v přepravě cestujících a o</w:t>
            </w:r>
            <w:r w:rsidR="006B76B6">
              <w:rPr>
                <w:rFonts w:ascii="Tahoma" w:hAnsi="Tahoma" w:cs="Tahoma"/>
                <w:sz w:val="20"/>
              </w:rPr>
              <w:t> </w:t>
            </w:r>
            <w:r w:rsidRPr="004C4172">
              <w:rPr>
                <w:rFonts w:ascii="Tahoma" w:hAnsi="Tahoma" w:cs="Tahoma"/>
                <w:sz w:val="20"/>
              </w:rPr>
              <w:t>změně dalších zákonů, ukládá kraji povinnost stanovit rozsah dopravní obslužnosti a zajistit dopravní obslužnost veřejnými službami v přepravě cestujících veřejnou linkovou dopravou. Zajištění základní dopravní obslužnosti kraje tak je přímou povinností a odpovědností kraje spočívající v hrazení prokazatelné ztráty vzniklé provozováním veřejné pravidelné linkové osobní dopravy. Rozsah základní dopravní obslužnosti v linkové dopravě byl stanoven usnesením zastupitelstva kraje č. 16/1589 ze dne 25. 9. 2015 a je jím, vše dle schválených jízdních řádů:</w:t>
            </w:r>
          </w:p>
          <w:p w:rsidR="00B3790F" w:rsidRPr="004C4172" w:rsidRDefault="00B3790F" w:rsidP="00B3790F">
            <w:pPr>
              <w:pStyle w:val="Odstavecseseznamem"/>
              <w:numPr>
                <w:ilvl w:val="0"/>
                <w:numId w:val="15"/>
              </w:numPr>
              <w:tabs>
                <w:tab w:val="clear" w:pos="795"/>
                <w:tab w:val="num" w:pos="360"/>
              </w:tabs>
              <w:spacing w:after="120"/>
              <w:ind w:left="360"/>
              <w:jc w:val="both"/>
              <w:rPr>
                <w:rFonts w:ascii="Tahoma" w:hAnsi="Tahoma" w:cs="Tahoma"/>
                <w:sz w:val="20"/>
                <w:szCs w:val="20"/>
              </w:rPr>
            </w:pPr>
            <w:r w:rsidRPr="004C4172">
              <w:rPr>
                <w:rFonts w:ascii="Tahoma" w:hAnsi="Tahoma" w:cs="Tahoma"/>
                <w:sz w:val="20"/>
                <w:szCs w:val="20"/>
              </w:rPr>
              <w:t>na základě smlouvy o závazku veřejné služby uzavřené v režimu zákona č. 111/1994 Sb., o silniční dopravě, ve znění pozdějších předpisů zajištění dopravy po všechny dny v týdnu, a to v rozsahu všech spojů ve dnech pondělí až pátek a vybraných spojů do zaměstnání o sobotách a nedělích a státem uznaných svátků (převážně dvou párů spojů); vybrané spoje linek městské hromadné dopravy, které zabezpečují dopravní obslužnost kraje v rámci závazku veřejné služby mimo území města; spoje na linkách, které zajišťují dopravní obslužnost za zrušené vlakové spoje na železniční trati 326 Hostašovice - Nový Jičín horní nádraží; spoje na linkách, které zajišťují dopravní obslužnost za zrušené vlakové spoje na železniční trati 314 Opava, východ – Jakartovice od 7. 4. 2014 a případně další spoje na linkách, které budou zajišťovat dopravní obslužnost za zrušené vlakové spoje na jiných vybraných železničních tratích.</w:t>
            </w:r>
          </w:p>
          <w:p w:rsidR="00B3790F" w:rsidRPr="004C4172" w:rsidRDefault="00B3790F" w:rsidP="00B3790F">
            <w:pPr>
              <w:pStyle w:val="Odstavecseseznamem"/>
              <w:numPr>
                <w:ilvl w:val="0"/>
                <w:numId w:val="15"/>
              </w:numPr>
              <w:tabs>
                <w:tab w:val="clear" w:pos="795"/>
                <w:tab w:val="num" w:pos="360"/>
              </w:tabs>
              <w:spacing w:after="120"/>
              <w:ind w:left="360"/>
              <w:jc w:val="both"/>
              <w:rPr>
                <w:rFonts w:ascii="Tahoma" w:hAnsi="Tahoma" w:cs="Tahoma"/>
                <w:sz w:val="20"/>
              </w:rPr>
            </w:pPr>
            <w:r w:rsidRPr="004C4172">
              <w:rPr>
                <w:rFonts w:ascii="Tahoma" w:hAnsi="Tahoma" w:cs="Tahoma"/>
                <w:sz w:val="20"/>
                <w:szCs w:val="20"/>
              </w:rPr>
              <w:lastRenderedPageBreak/>
              <w:t xml:space="preserve">na základě smlouvy o veřejné službě uzavřené v rámci výběrového řízení zajištění dopravy po všechny dny v týdnu. </w:t>
            </w:r>
          </w:p>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Výše výdajů vychází z predikovaných požadavků ze strany dopravců s ohledem na míru inflace a propad tržeb, ale také zahrnuje již rozsah dopravní obslužnosti obcí v rámci oblastí Třinecko-Jablunkovsko a Českotěšínsko, kterou již plně hradí Moravskoslezský kraj.</w:t>
            </w:r>
          </w:p>
          <w:p w:rsidR="00B3790F" w:rsidRPr="004C4172" w:rsidRDefault="00B3790F" w:rsidP="00B3790F">
            <w:pPr>
              <w:pStyle w:val="Zpat"/>
              <w:tabs>
                <w:tab w:val="clear" w:pos="4536"/>
                <w:tab w:val="clear" w:pos="9072"/>
              </w:tabs>
              <w:jc w:val="both"/>
              <w:rPr>
                <w:rFonts w:ascii="Tahoma" w:hAnsi="Tahoma" w:cs="Tahoma"/>
                <w:sz w:val="20"/>
              </w:rPr>
            </w:pPr>
          </w:p>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Nárůst finančních prostředků je způsoben růstem minimální mzdy řidičů od 1. 1. 2017, na základě schváleného vládního nařízení, kterým se mění nařízení vlády č. 567/2006 Sb., o minimální mzdě, o nejnižších úrovních zaručené mzdy, o vymezení ztíženého pracovního prostředí a o výši příplatku ke mzdě za práci ve ztíženém pracovním prostředí, ve znění pozdějších předpisů. V důsledku tohoto nařízení vyčíslili dopravci své navýšení mzdových nákladů v závazku veřejné služby Moravskoslezského kraje o cca 90.000 tis. Kč.</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lastRenderedPageBreak/>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4C4172" w:rsidRDefault="00B3790F" w:rsidP="00B3790F">
            <w:pPr>
              <w:spacing w:after="120"/>
              <w:jc w:val="both"/>
              <w:rPr>
                <w:rFonts w:ascii="Tahoma" w:hAnsi="Tahoma" w:cs="Tahoma"/>
                <w:sz w:val="20"/>
                <w:szCs w:val="20"/>
              </w:rPr>
            </w:pPr>
            <w:r w:rsidRPr="004C4172">
              <w:rPr>
                <w:rFonts w:ascii="Tahoma" w:hAnsi="Tahoma" w:cs="Tahoma"/>
                <w:sz w:val="20"/>
                <w:szCs w:val="20"/>
              </w:rPr>
              <w:t>Příspěvky obcí na zajištění dopravní obslužnost linkovou dopravou v oblastech Třinecko-Jablunkovsko a Českotěšínsko ve výši 9.096</w:t>
            </w:r>
            <w:r w:rsidR="006B76B6">
              <w:rPr>
                <w:rFonts w:ascii="Tahoma" w:hAnsi="Tahoma" w:cs="Tahoma"/>
                <w:sz w:val="20"/>
                <w:szCs w:val="20"/>
              </w:rPr>
              <w:t> </w:t>
            </w:r>
            <w:r w:rsidRPr="004C4172">
              <w:rPr>
                <w:rFonts w:ascii="Tahoma" w:hAnsi="Tahoma" w:cs="Tahoma"/>
                <w:sz w:val="20"/>
                <w:szCs w:val="20"/>
              </w:rPr>
              <w:t>tis.</w:t>
            </w:r>
            <w:r w:rsidR="006B76B6">
              <w:rPr>
                <w:rFonts w:ascii="Tahoma" w:hAnsi="Tahoma" w:cs="Tahoma"/>
                <w:sz w:val="20"/>
                <w:szCs w:val="20"/>
              </w:rPr>
              <w:t> </w:t>
            </w:r>
            <w:r w:rsidRPr="004C4172">
              <w:rPr>
                <w:rFonts w:ascii="Tahoma" w:hAnsi="Tahoma" w:cs="Tahoma"/>
                <w:sz w:val="20"/>
                <w:szCs w:val="20"/>
              </w:rPr>
              <w:t xml:space="preserve">Kč.   </w:t>
            </w:r>
          </w:p>
          <w:p w:rsidR="00B3790F" w:rsidRPr="004C4172" w:rsidRDefault="00B3790F" w:rsidP="00B3790F">
            <w:pPr>
              <w:pStyle w:val="Textkomente"/>
              <w:jc w:val="both"/>
              <w:rPr>
                <w:rFonts w:ascii="Tahoma" w:hAnsi="Tahoma" w:cs="Tahoma"/>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Výše vyvolané potřeby k financování ztráty dopravce zajišťujícího dopravní obslužnost v oblasti Jablunkovsko-Třinecko v letech 2016 – 2025 bez vlivu inflace činí v souladu s usnesením zastupitelstva kraje č.</w:t>
            </w:r>
            <w:r w:rsidR="006B76B6">
              <w:rPr>
                <w:rFonts w:ascii="Tahoma" w:hAnsi="Tahoma" w:cs="Tahoma"/>
              </w:rPr>
              <w:t> </w:t>
            </w:r>
            <w:r w:rsidRPr="004C4172">
              <w:rPr>
                <w:rFonts w:ascii="Tahoma" w:hAnsi="Tahoma" w:cs="Tahoma"/>
              </w:rPr>
              <w:t>15/1485 ze dne 25. 6. 2015 minimálně 556.283 tis. Kč.</w:t>
            </w:r>
          </w:p>
          <w:p w:rsidR="00B3790F" w:rsidRPr="004C4172" w:rsidRDefault="00B3790F" w:rsidP="00B3790F">
            <w:pPr>
              <w:pStyle w:val="Textkomente"/>
              <w:jc w:val="both"/>
              <w:rPr>
                <w:rFonts w:ascii="Tahoma" w:hAnsi="Tahoma" w:cs="Tahoma"/>
              </w:rPr>
            </w:pPr>
            <w:r w:rsidRPr="004C4172">
              <w:rPr>
                <w:rFonts w:ascii="Tahoma" w:hAnsi="Tahoma" w:cs="Tahoma"/>
              </w:rPr>
              <w:t>Výše vyvolané potřeby k financování ztráty dopravce zajišťujícího dopravní obslužnost v oblasti Českotěšínsko v letech 2017 – 2026 bez vlivu inflace činí v souladu s usnesením zastupitelstva kraje č. 16/1564 ze dne 25. 9. 2015 minimálně 894.289 tis. Kč.</w:t>
            </w:r>
          </w:p>
          <w:p w:rsidR="00B3790F" w:rsidRPr="004C4172" w:rsidRDefault="00B3790F" w:rsidP="00B3790F">
            <w:pPr>
              <w:pStyle w:val="Textkomente"/>
              <w:jc w:val="both"/>
              <w:rPr>
                <w:rFonts w:ascii="Tahoma" w:hAnsi="Tahoma" w:cs="Tahoma"/>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Bezpečnost silničního provozu</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1605</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2223</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Bezpečnost silničního provozu</w:t>
            </w:r>
          </w:p>
          <w:p w:rsidR="00B3790F" w:rsidRPr="004C4172" w:rsidRDefault="00B3790F" w:rsidP="00B3790F">
            <w:pPr>
              <w:rPr>
                <w:rFonts w:ascii="Tahoma" w:hAnsi="Tahoma" w:cs="Tahoma"/>
                <w:sz w:val="20"/>
              </w:rPr>
            </w:pP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5339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Neinvestiční transfery cizím příspěvkovým organizacím</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1 000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1 000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1 000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1 000</w:t>
            </w:r>
          </w:p>
        </w:tc>
      </w:tr>
    </w:tbl>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Přímá povinnost krajského úřadu, výkon státní správy, program aktivní bezpečnosti na pozemních komunikacích podle zákona č. 361/2000 Sb., o provozu na pozemních komunikacích a o změně některých zákonů, ve znění pozdějších předpisů.</w:t>
            </w:r>
          </w:p>
          <w:p w:rsidR="00B3790F" w:rsidRPr="004C4172"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Jedná se o program na podporu aktivit směřujících k prevenci bezpečnosti provozu. Program aktivní bezpečnosti na pozemních komunikacích, který je přímou povinností a odpovědností krajského úřadu – zajištění prevence bezpečnosti silničního provozu. Navazuje na činnost obcí s rozšířenou působností, které zajišťují prevenci na základní úrovni. Jedná se především o osvětovou a preventivní činnost s</w:t>
            </w:r>
            <w:r w:rsidR="006B76B6">
              <w:rPr>
                <w:rFonts w:ascii="Tahoma" w:hAnsi="Tahoma" w:cs="Tahoma"/>
                <w:sz w:val="20"/>
              </w:rPr>
              <w:t> </w:t>
            </w:r>
            <w:r w:rsidRPr="004C4172">
              <w:rPr>
                <w:rFonts w:ascii="Tahoma" w:hAnsi="Tahoma" w:cs="Tahoma"/>
                <w:sz w:val="20"/>
              </w:rPr>
              <w:t>důrazem na děti, mládež a tělesně postižené, pravidelnou dopravní výchovu na dětských dopravních hřištích s cílem vedení ke správnému chování v provozu na pozemních komunikacích a snížení počtu dopravních nehod s těmito účastníky. Je pokračováním systému zajištění BESIP a jeho součástí jsou soutěže s touto tématikou s reprezentací Moravskoslezského kraje na celostátní i mezinárodní úrovni.</w:t>
            </w:r>
          </w:p>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Finanční prostředky poskytované formou dotace státní příspěvkové organizaci Centrum služeb pro silniční dopravu.</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Dotace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sz w:val="20"/>
              </w:rPr>
            </w:pPr>
            <w:r w:rsidRPr="004C4172">
              <w:rPr>
                <w:rFonts w:ascii="Tahoma" w:hAnsi="Tahoma" w:cs="Tahoma"/>
                <w:b/>
                <w:bCs/>
                <w:sz w:val="20"/>
              </w:rPr>
              <w:t>spolufinancování:</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tc>
        <w:tc>
          <w:tcPr>
            <w:tcW w:w="6396" w:type="dxa"/>
          </w:tcPr>
          <w:p w:rsidR="00B3790F" w:rsidRPr="004C4172" w:rsidRDefault="00B3790F" w:rsidP="00B3790F">
            <w:pPr>
              <w:spacing w:after="240"/>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
                <w:bCs/>
                <w:sz w:val="20"/>
              </w:rPr>
            </w:pPr>
            <w:r w:rsidRPr="004C4172">
              <w:rPr>
                <w:rFonts w:ascii="Tahoma" w:hAnsi="Tahoma" w:cs="Tahoma"/>
                <w:bCs/>
                <w:i/>
                <w:sz w:val="18"/>
                <w:szCs w:val="18"/>
              </w:rPr>
              <w:t>pozn.: např. výdaje na udržitelnost projektu</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5E0EB2" w:rsidRDefault="00B3790F" w:rsidP="00B3790F">
      <w:pPr>
        <w:rPr>
          <w:rFonts w:ascii="Tahoma" w:hAnsi="Tahoma" w:cs="Tahoma"/>
          <w:sz w:val="16"/>
          <w:szCs w:val="16"/>
        </w:rPr>
      </w:pPr>
      <w:r w:rsidRPr="005E0EB2">
        <w:rPr>
          <w:rFonts w:ascii="Tahoma" w:hAnsi="Tahoma" w:cs="Tahoma"/>
          <w:sz w:val="16"/>
          <w:szCs w:val="16"/>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Konference Transport</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1607</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2299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Ostatní záležitosti v dopravě</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1"/>
        <w:gridCol w:w="1041"/>
        <w:gridCol w:w="1417"/>
      </w:tblGrid>
      <w:tr w:rsidR="00B3790F" w:rsidRPr="004C4172" w:rsidTr="00B3790F">
        <w:trPr>
          <w:trHeight w:val="454"/>
        </w:trPr>
        <w:tc>
          <w:tcPr>
            <w:tcW w:w="6751"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1041"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200</w:t>
            </w:r>
          </w:p>
        </w:tc>
      </w:tr>
      <w:tr w:rsidR="00B3790F" w:rsidRPr="004C4172" w:rsidTr="00B3790F">
        <w:trPr>
          <w:trHeight w:val="454"/>
        </w:trPr>
        <w:tc>
          <w:tcPr>
            <w:tcW w:w="6751"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1041"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200</w:t>
            </w:r>
          </w:p>
        </w:tc>
      </w:tr>
      <w:tr w:rsidR="00B3790F" w:rsidRPr="004C4172" w:rsidTr="00B3790F">
        <w:trPr>
          <w:trHeight w:val="454"/>
        </w:trPr>
        <w:tc>
          <w:tcPr>
            <w:tcW w:w="6751"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Pr>
                <w:rFonts w:ascii="Tahoma" w:hAnsi="Tahoma" w:cs="Tahoma"/>
                <w:b/>
                <w:bCs/>
                <w:sz w:val="20"/>
                <w:szCs w:val="20"/>
              </w:rPr>
              <w:t>Návrh rozpočtu</w:t>
            </w:r>
            <w:r w:rsidRPr="004C4172">
              <w:rPr>
                <w:rFonts w:ascii="Tahoma" w:hAnsi="Tahoma" w:cs="Tahoma"/>
                <w:b/>
                <w:bCs/>
                <w:sz w:val="20"/>
                <w:szCs w:val="20"/>
              </w:rPr>
              <w:t xml:space="preserve"> 2017 na akci</w:t>
            </w:r>
          </w:p>
        </w:tc>
        <w:tc>
          <w:tcPr>
            <w:tcW w:w="1041"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200</w:t>
            </w:r>
          </w:p>
        </w:tc>
      </w:tr>
      <w:tr w:rsidR="00B3790F" w:rsidRPr="004C4172" w:rsidTr="00B3790F">
        <w:trPr>
          <w:trHeight w:val="454"/>
        </w:trPr>
        <w:tc>
          <w:tcPr>
            <w:tcW w:w="6751"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1041"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200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Spolufinancování mezinárodní konference. Jedná se o poskytnutí dotace na zajištění mezinárodní konference Transport, konanou každoročně k aktuálním problémům dopravy za účasti středoevropských zemí. Konference se snaží o úspěšné urychlení a dokončení staveb navazujících na trasu multimodálního dopravního propojení Baltu s Jadranem, zejména na území Moravskoslezského kraje ale i sousedních regionů v České republice, Polsku, Slovensku a státech dalších.</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Dotace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Zvýšení základního kapitálu obchodní společnosti Letiště Ostrava, a.s.</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1609</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2251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Letiště</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6201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Nákup akcií</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17 258</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17 258</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17 258</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164 000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tc>
        <w:tc>
          <w:tcPr>
            <w:tcW w:w="6395"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pStyle w:val="Zpat"/>
              <w:jc w:val="both"/>
              <w:rPr>
                <w:rFonts w:ascii="Tahoma" w:hAnsi="Tahoma" w:cs="Tahoma"/>
                <w:sz w:val="20"/>
              </w:rPr>
            </w:pPr>
            <w:r w:rsidRPr="004C4172">
              <w:rPr>
                <w:rFonts w:ascii="Tahoma" w:hAnsi="Tahoma" w:cs="Tahoma"/>
                <w:sz w:val="20"/>
              </w:rPr>
              <w:t>Společnost Letiště Ostrava, a.s. musela v rámci rozvoje letiště na základě generelu společnosti vybudovat, rozšířit a zmodernizovat stávající energetické zabezpečení letiště. Byla nutná rekonstrukce zařízení nízkého napětí a vysokého napětí rozvoden, elektrické kabeláže. Tento stav se týkal zastaralé kabelové sítě pro nezávislé napájení ze dvou stran letiště a plynovodní přípojky pro distribuci odběratelů plynu. Investice je hrazena 10 ročními splátkami v letech 2011 – 2020. V letech 2011 – 2012 byly uhrazeny roční splátky ve výši 12.970 tis. Kč. Vzhledem k vícepracím na této investiční akci, vzrostl také objem finančních prostředků, které budou muset být uhrazeny zhotoviteli ve splátkách v letech 2013 – 2020, a které mají být hrazeny formou zvýšení základního kapitálu v jednotlivých letech. Se záměrem zvýšení základního kapitálu v letech 2013 – 2020 v celkové výši 138.060</w:t>
            </w:r>
            <w:r w:rsidR="006B76B6">
              <w:rPr>
                <w:rFonts w:ascii="Tahoma" w:hAnsi="Tahoma" w:cs="Tahoma"/>
                <w:sz w:val="20"/>
              </w:rPr>
              <w:t> </w:t>
            </w:r>
            <w:r w:rsidRPr="004C4172">
              <w:rPr>
                <w:rFonts w:ascii="Tahoma" w:hAnsi="Tahoma" w:cs="Tahoma"/>
                <w:sz w:val="20"/>
              </w:rPr>
              <w:t>tis. Kč vyslovilo souhlas zastupitelstvo kraje usnesením č. 25/2209 ze dne 5. 9. 2012.</w:t>
            </w:r>
          </w:p>
          <w:p w:rsidR="00B3790F" w:rsidRPr="004C4172" w:rsidRDefault="00B3790F" w:rsidP="00B3790F">
            <w:pPr>
              <w:pStyle w:val="Zpat"/>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sz w:val="20"/>
              </w:rPr>
            </w:pPr>
            <w:r w:rsidRPr="004C4172">
              <w:rPr>
                <w:rFonts w:ascii="Tahoma" w:hAnsi="Tahoma" w:cs="Tahoma"/>
                <w:b/>
                <w:bCs/>
                <w:sz w:val="20"/>
              </w:rPr>
              <w:t>spolufinancování:</w:t>
            </w: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2011 – 2020</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V roce 2018: 17 258 tis. Kč</w:t>
            </w:r>
          </w:p>
          <w:p w:rsidR="00B3790F" w:rsidRPr="004C4172" w:rsidRDefault="00B3790F" w:rsidP="00B3790F">
            <w:pPr>
              <w:pStyle w:val="Textkomente"/>
              <w:jc w:val="both"/>
              <w:rPr>
                <w:rFonts w:ascii="Tahoma" w:hAnsi="Tahoma" w:cs="Tahoma"/>
              </w:rPr>
            </w:pPr>
            <w:r w:rsidRPr="004C4172">
              <w:rPr>
                <w:rFonts w:ascii="Tahoma" w:hAnsi="Tahoma" w:cs="Tahoma"/>
              </w:rPr>
              <w:t>V roce 2019: 17 258 tis. Kč</w:t>
            </w:r>
          </w:p>
          <w:p w:rsidR="00B3790F" w:rsidRPr="004C4172" w:rsidRDefault="00B3790F" w:rsidP="00B3790F">
            <w:pPr>
              <w:jc w:val="both"/>
              <w:rPr>
                <w:rFonts w:ascii="Tahoma" w:hAnsi="Tahoma" w:cs="Tahoma"/>
                <w:sz w:val="20"/>
              </w:rPr>
            </w:pPr>
            <w:r w:rsidRPr="004C4172">
              <w:rPr>
                <w:rFonts w:ascii="Tahoma" w:hAnsi="Tahoma" w:cs="Tahoma"/>
                <w:sz w:val="20"/>
              </w:rPr>
              <w:t>V roce 2020: 17 254 tis. Kč</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
                <w:bCs/>
                <w:sz w:val="20"/>
              </w:rPr>
            </w:pPr>
            <w:r w:rsidRPr="004C4172">
              <w:rPr>
                <w:rFonts w:ascii="Tahoma" w:hAnsi="Tahoma" w:cs="Tahoma"/>
                <w:bCs/>
                <w:i/>
                <w:sz w:val="18"/>
                <w:szCs w:val="18"/>
              </w:rPr>
              <w:t>pozn.: např. výdaje na udržitelnost projektu</w:t>
            </w: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Zajištění hasičské záchranné služby, bezpečnosti a ostrahy letiště</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1610</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2251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Letiště</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0E06F6"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0E06F6" w:rsidRDefault="00B3790F" w:rsidP="00B3790F">
            <w:pPr>
              <w:rPr>
                <w:rFonts w:ascii="Tahoma" w:hAnsi="Tahoma" w:cs="Tahoma"/>
                <w:b/>
                <w:bCs/>
                <w:sz w:val="20"/>
              </w:rPr>
            </w:pPr>
            <w:r w:rsidRPr="000E06F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0E06F6" w:rsidRDefault="00B3790F" w:rsidP="00B3790F">
            <w:pPr>
              <w:jc w:val="center"/>
              <w:rPr>
                <w:rFonts w:ascii="Tahoma" w:hAnsi="Tahoma" w:cs="Tahoma"/>
                <w:sz w:val="20"/>
              </w:rPr>
            </w:pPr>
            <w:r w:rsidRPr="000E06F6">
              <w:rPr>
                <w:rFonts w:ascii="Tahoma" w:hAnsi="Tahoma" w:cs="Tahoma"/>
                <w:sz w:val="20"/>
              </w:rPr>
              <w:t>5213</w:t>
            </w:r>
          </w:p>
          <w:p w:rsidR="00B3790F" w:rsidRPr="000E06F6" w:rsidRDefault="00B3790F" w:rsidP="00B3790F">
            <w:pPr>
              <w:jc w:val="center"/>
              <w:rPr>
                <w:rFonts w:ascii="Tahoma" w:hAnsi="Tahoma" w:cs="Tahoma"/>
                <w:sz w:val="20"/>
              </w:rPr>
            </w:pPr>
          </w:p>
          <w:p w:rsidR="00B3790F" w:rsidRPr="000E06F6" w:rsidRDefault="00B3790F" w:rsidP="00B3790F">
            <w:pPr>
              <w:jc w:val="center"/>
              <w:rPr>
                <w:rFonts w:ascii="Tahoma" w:hAnsi="Tahoma" w:cs="Tahoma"/>
                <w:sz w:val="20"/>
              </w:rPr>
            </w:pPr>
            <w:r w:rsidRPr="000E06F6">
              <w:rPr>
                <w:rFonts w:ascii="Tahoma" w:hAnsi="Tahoma" w:cs="Tahoma"/>
                <w:sz w:val="20"/>
              </w:rPr>
              <w:t>6313</w:t>
            </w:r>
          </w:p>
        </w:tc>
        <w:tc>
          <w:tcPr>
            <w:tcW w:w="5387" w:type="dxa"/>
            <w:tcBorders>
              <w:top w:val="single" w:sz="4" w:space="0" w:color="auto"/>
              <w:left w:val="single" w:sz="4" w:space="0" w:color="auto"/>
              <w:bottom w:val="single" w:sz="4" w:space="0" w:color="auto"/>
              <w:right w:val="nil"/>
            </w:tcBorders>
          </w:tcPr>
          <w:p w:rsidR="00B3790F" w:rsidRPr="000E06F6" w:rsidRDefault="00B3790F" w:rsidP="00B3790F">
            <w:pPr>
              <w:rPr>
                <w:rFonts w:ascii="Tahoma" w:hAnsi="Tahoma" w:cs="Tahoma"/>
                <w:sz w:val="20"/>
                <w:szCs w:val="20"/>
              </w:rPr>
            </w:pPr>
            <w:r w:rsidRPr="000E06F6">
              <w:rPr>
                <w:rFonts w:ascii="Tahoma" w:hAnsi="Tahoma" w:cs="Tahoma"/>
                <w:sz w:val="20"/>
                <w:szCs w:val="20"/>
              </w:rPr>
              <w:t>Neinvestiční transfery nefinančním podnikatelským subjektům – právnickým osobám</w:t>
            </w:r>
          </w:p>
          <w:p w:rsidR="00B3790F" w:rsidRPr="000E06F6" w:rsidRDefault="00B3790F" w:rsidP="00B3790F">
            <w:pPr>
              <w:rPr>
                <w:rFonts w:ascii="Tahoma" w:hAnsi="Tahoma" w:cs="Tahoma"/>
                <w:sz w:val="20"/>
              </w:rPr>
            </w:pPr>
            <w:r w:rsidRPr="000E06F6">
              <w:rPr>
                <w:rFonts w:ascii="Tahoma" w:hAnsi="Tahoma" w:cs="Tahoma"/>
                <w:sz w:val="20"/>
                <w:szCs w:val="20"/>
              </w:rPr>
              <w:t>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B3790F" w:rsidRPr="000E06F6" w:rsidRDefault="00B3790F" w:rsidP="00B3790F">
            <w:pPr>
              <w:jc w:val="right"/>
              <w:rPr>
                <w:rFonts w:ascii="Tahoma" w:hAnsi="Tahoma" w:cs="Tahoma"/>
                <w:sz w:val="20"/>
              </w:rPr>
            </w:pPr>
          </w:p>
          <w:p w:rsidR="00B3790F" w:rsidRPr="000E06F6" w:rsidRDefault="00B3790F" w:rsidP="00B3790F">
            <w:pPr>
              <w:jc w:val="right"/>
              <w:rPr>
                <w:rFonts w:ascii="Tahoma" w:hAnsi="Tahoma" w:cs="Tahoma"/>
                <w:sz w:val="20"/>
              </w:rPr>
            </w:pPr>
            <w:r w:rsidRPr="000E06F6">
              <w:rPr>
                <w:rFonts w:ascii="Tahoma" w:hAnsi="Tahoma" w:cs="Tahoma"/>
                <w:sz w:val="20"/>
              </w:rPr>
              <w:t>45 500</w:t>
            </w:r>
          </w:p>
          <w:p w:rsidR="00B3790F" w:rsidRPr="000E06F6" w:rsidRDefault="00B3790F" w:rsidP="00B3790F">
            <w:pPr>
              <w:jc w:val="right"/>
              <w:rPr>
                <w:rFonts w:ascii="Tahoma" w:hAnsi="Tahoma" w:cs="Tahoma"/>
                <w:sz w:val="20"/>
              </w:rPr>
            </w:pPr>
          </w:p>
          <w:p w:rsidR="00B3790F" w:rsidRPr="000E06F6" w:rsidRDefault="00B3790F" w:rsidP="00B3790F">
            <w:pPr>
              <w:jc w:val="right"/>
              <w:rPr>
                <w:rFonts w:ascii="Tahoma" w:hAnsi="Tahoma" w:cs="Tahoma"/>
                <w:sz w:val="20"/>
              </w:rPr>
            </w:pPr>
            <w:r w:rsidRPr="000E06F6">
              <w:rPr>
                <w:rFonts w:ascii="Tahoma" w:hAnsi="Tahoma" w:cs="Tahoma"/>
                <w:sz w:val="20"/>
              </w:rPr>
              <w:t>1 500</w:t>
            </w:r>
          </w:p>
        </w:tc>
      </w:tr>
    </w:tbl>
    <w:p w:rsidR="00B3790F" w:rsidRPr="000E06F6"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0E06F6"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0E06F6" w:rsidRDefault="00B3790F" w:rsidP="00B3790F">
            <w:pPr>
              <w:rPr>
                <w:rFonts w:ascii="Tahoma" w:hAnsi="Tahoma" w:cs="Tahoma"/>
                <w:bCs/>
                <w:sz w:val="20"/>
                <w:szCs w:val="20"/>
              </w:rPr>
            </w:pPr>
            <w:r w:rsidRPr="000E06F6">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0E06F6" w:rsidRDefault="00B3790F" w:rsidP="00B3790F">
            <w:pPr>
              <w:jc w:val="center"/>
              <w:rPr>
                <w:rFonts w:ascii="Tahoma" w:hAnsi="Tahoma" w:cs="Tahoma"/>
                <w:b/>
                <w:bCs/>
                <w:sz w:val="20"/>
              </w:rPr>
            </w:pPr>
            <w:r w:rsidRPr="000E06F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0E06F6" w:rsidRDefault="00B3790F" w:rsidP="00B3790F">
            <w:pPr>
              <w:jc w:val="right"/>
              <w:rPr>
                <w:rFonts w:ascii="Tahoma" w:hAnsi="Tahoma" w:cs="Tahoma"/>
                <w:bCs/>
                <w:sz w:val="20"/>
              </w:rPr>
            </w:pPr>
            <w:r w:rsidRPr="000E06F6">
              <w:rPr>
                <w:rFonts w:ascii="Tahoma" w:hAnsi="Tahoma" w:cs="Tahoma"/>
                <w:bCs/>
                <w:sz w:val="20"/>
              </w:rPr>
              <w:t>45 000</w:t>
            </w:r>
          </w:p>
        </w:tc>
      </w:tr>
      <w:tr w:rsidR="00B3790F" w:rsidRPr="000E06F6"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0E06F6" w:rsidRDefault="00B3790F" w:rsidP="00B3790F">
            <w:pPr>
              <w:rPr>
                <w:rFonts w:ascii="Tahoma" w:hAnsi="Tahoma" w:cs="Tahoma"/>
                <w:b/>
                <w:bCs/>
                <w:sz w:val="20"/>
                <w:szCs w:val="20"/>
              </w:rPr>
            </w:pPr>
            <w:r w:rsidRPr="000E06F6">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0E06F6" w:rsidRDefault="00B3790F" w:rsidP="00B3790F">
            <w:pPr>
              <w:jc w:val="center"/>
              <w:rPr>
                <w:rFonts w:ascii="Tahoma" w:hAnsi="Tahoma" w:cs="Tahoma"/>
                <w:bCs/>
                <w:sz w:val="20"/>
                <w:szCs w:val="20"/>
              </w:rPr>
            </w:pPr>
            <w:r w:rsidRPr="000E06F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0E06F6" w:rsidRDefault="00B3790F" w:rsidP="00B3790F">
            <w:pPr>
              <w:jc w:val="right"/>
              <w:rPr>
                <w:rFonts w:ascii="Tahoma" w:hAnsi="Tahoma" w:cs="Tahoma"/>
                <w:bCs/>
                <w:sz w:val="20"/>
              </w:rPr>
            </w:pPr>
            <w:r w:rsidRPr="000E06F6">
              <w:rPr>
                <w:rFonts w:ascii="Tahoma" w:hAnsi="Tahoma" w:cs="Tahoma"/>
                <w:bCs/>
                <w:sz w:val="20"/>
              </w:rPr>
              <w:t>49 300</w:t>
            </w:r>
          </w:p>
        </w:tc>
      </w:tr>
      <w:tr w:rsidR="00B3790F" w:rsidRPr="000E06F6"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0E06F6" w:rsidRDefault="00B3790F" w:rsidP="00B3790F">
            <w:pPr>
              <w:rPr>
                <w:rFonts w:ascii="Tahoma" w:hAnsi="Tahoma" w:cs="Tahoma"/>
                <w:b/>
                <w:bCs/>
                <w:sz w:val="20"/>
                <w:szCs w:val="20"/>
              </w:rPr>
            </w:pPr>
            <w:r w:rsidRPr="000E06F6">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0E06F6" w:rsidRDefault="00B3790F" w:rsidP="00B3790F">
            <w:pPr>
              <w:jc w:val="center"/>
              <w:rPr>
                <w:rFonts w:ascii="Tahoma" w:hAnsi="Tahoma" w:cs="Tahoma"/>
                <w:sz w:val="20"/>
                <w:szCs w:val="20"/>
              </w:rPr>
            </w:pPr>
            <w:r w:rsidRPr="000E06F6">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0E06F6" w:rsidRDefault="00B3790F" w:rsidP="00B3790F">
            <w:pPr>
              <w:jc w:val="right"/>
              <w:rPr>
                <w:rFonts w:ascii="Tahoma" w:hAnsi="Tahoma" w:cs="Tahoma"/>
                <w:b/>
                <w:sz w:val="20"/>
              </w:rPr>
            </w:pPr>
            <w:r w:rsidRPr="000E06F6">
              <w:rPr>
                <w:rFonts w:ascii="Tahoma" w:hAnsi="Tahoma" w:cs="Tahoma"/>
                <w:b/>
                <w:sz w:val="20"/>
              </w:rPr>
              <w:t>47 000</w:t>
            </w:r>
          </w:p>
        </w:tc>
      </w:tr>
      <w:tr w:rsidR="00B3790F" w:rsidRPr="000E06F6"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0E06F6" w:rsidRDefault="00B3790F" w:rsidP="00B3790F">
            <w:pPr>
              <w:rPr>
                <w:rFonts w:ascii="Tahoma" w:hAnsi="Tahoma" w:cs="Tahoma"/>
                <w:sz w:val="20"/>
                <w:szCs w:val="20"/>
              </w:rPr>
            </w:pPr>
            <w:r w:rsidRPr="000E06F6">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0E06F6" w:rsidRDefault="00B3790F" w:rsidP="00B3790F">
            <w:pPr>
              <w:jc w:val="center"/>
              <w:rPr>
                <w:rFonts w:ascii="Tahoma" w:hAnsi="Tahoma" w:cs="Tahoma"/>
                <w:sz w:val="20"/>
                <w:szCs w:val="20"/>
              </w:rPr>
            </w:pPr>
            <w:r w:rsidRPr="000E06F6">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0E06F6" w:rsidRDefault="00B3790F" w:rsidP="00B3790F">
            <w:pPr>
              <w:jc w:val="right"/>
              <w:rPr>
                <w:rFonts w:ascii="Tahoma" w:hAnsi="Tahoma" w:cs="Tahoma"/>
                <w:sz w:val="20"/>
              </w:rPr>
            </w:pPr>
            <w:r w:rsidRPr="000E06F6">
              <w:rPr>
                <w:rFonts w:ascii="Tahoma" w:hAnsi="Tahoma" w:cs="Tahoma"/>
                <w:sz w:val="20"/>
              </w:rPr>
              <w:t>47 000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Společnost Letiště Ostrava, a. s., je provozovatelem mezinárodního letiště Ostrava – Mošnov na základě Oprávnění k provozování letiště vydaného Úřadem pro civilní letectví. K základním podmínkám pro udělení oprávnění k provozování letiště je povinnost zajištění bezpečnosti v oblasti hasičské záchranné služby, bezpečnostní kontroly a ostrahy letiště. Podle sdělení komise EU a stanoviska Úřadu pro ochranu hospodářské soutěže se nejedná o veřejnou podporu v případě poskytování finančních podpor, které se týkají bezpečnosti na letišti do</w:t>
            </w:r>
            <w:r w:rsidR="006B76B6">
              <w:rPr>
                <w:rFonts w:ascii="Tahoma" w:hAnsi="Tahoma" w:cs="Tahoma"/>
                <w:sz w:val="20"/>
              </w:rPr>
              <w:t xml:space="preserve"> </w:t>
            </w:r>
            <w:r w:rsidRPr="004C4172">
              <w:rPr>
                <w:rFonts w:ascii="Tahoma" w:hAnsi="Tahoma" w:cs="Tahoma"/>
                <w:sz w:val="20"/>
              </w:rPr>
              <w:t>1</w:t>
            </w:r>
            <w:r w:rsidR="006B76B6">
              <w:rPr>
                <w:rFonts w:ascii="Tahoma" w:hAnsi="Tahoma" w:cs="Tahoma"/>
                <w:sz w:val="20"/>
              </w:rPr>
              <w:t> </w:t>
            </w:r>
            <w:r w:rsidRPr="004C4172">
              <w:rPr>
                <w:rFonts w:ascii="Tahoma" w:hAnsi="Tahoma" w:cs="Tahoma"/>
                <w:sz w:val="20"/>
              </w:rPr>
              <w:t>mil. odbavených cestujících ročně.</w:t>
            </w:r>
          </w:p>
          <w:p w:rsidR="00B3790F"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Finanční prostředky poskytovány formou dotace obchodní společnosti Letiště Ostrava, a.s.</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Dotace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sz w:val="20"/>
              </w:rPr>
            </w:pPr>
            <w:r w:rsidRPr="004C4172">
              <w:rPr>
                <w:rFonts w:ascii="Tahoma" w:hAnsi="Tahoma" w:cs="Tahoma"/>
                <w:b/>
                <w:bCs/>
                <w:sz w:val="20"/>
              </w:rPr>
              <w:t>spolufinancování:</w:t>
            </w: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Státní fond dopravní infrastruktury</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
                <w:bCs/>
                <w:sz w:val="20"/>
              </w:rPr>
            </w:pPr>
            <w:r w:rsidRPr="004C4172">
              <w:rPr>
                <w:rFonts w:ascii="Tahoma" w:hAnsi="Tahoma" w:cs="Tahoma"/>
                <w:bCs/>
                <w:i/>
                <w:sz w:val="18"/>
                <w:szCs w:val="18"/>
              </w:rPr>
              <w:t>pozn.: např. výdaje na udržitelnost projektu</w:t>
            </w: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Podpora aktivit obcí</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1612</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2219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Ostatní záležitosti pozemních komunikací</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szCs w:val="20"/>
              </w:rPr>
              <w:t>Investiční transfery obcím</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14 500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29 201</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14 500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14 500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Poskytnutí investiční dotace ve výši 14.500 tis. Kč statutárnímu městu Opava na zajištění výstavby nezbytné dopravní infrastruktury spojené s investicí společnosti Mondelez CR Biscuit Production s.r.o. v Opavě – Vávrovicích, a to v souladu s Prohlášením o společném záměru, v němž se Moravskoslezský kraj zavázal, že v rámci svých zákonných možností podpoří rozšíření místní komunikace „obecní silnice III-0579“ s napojením na silnici I/57. Zastupitelstvo kraje schválilo poskytnutí dotace a uzavření smlouvy svým usnesením č. 16/1587 ze dne 25. 9. 2015.</w:t>
            </w:r>
          </w:p>
          <w:p w:rsidR="00B3790F" w:rsidRPr="004C4172"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Dotace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9"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B3790F" w:rsidRPr="004C4172" w:rsidRDefault="00B3790F" w:rsidP="00B3790F">
            <w:pPr>
              <w:rPr>
                <w:rFonts w:ascii="Tahoma" w:hAnsi="Tahoma" w:cs="Tahoma"/>
                <w:b/>
                <w:bCs/>
                <w:sz w:val="20"/>
              </w:rPr>
            </w:pPr>
          </w:p>
        </w:tc>
        <w:tc>
          <w:tcPr>
            <w:tcW w:w="6395"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Ostatní výdaje v odvětví dopravy</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1614</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2221</w:t>
            </w:r>
          </w:p>
          <w:p w:rsidR="00B3790F" w:rsidRPr="004C4172" w:rsidRDefault="00B3790F" w:rsidP="00B3790F">
            <w:pPr>
              <w:jc w:val="center"/>
              <w:rPr>
                <w:rFonts w:ascii="Tahoma" w:hAnsi="Tahoma" w:cs="Tahoma"/>
                <w:sz w:val="20"/>
              </w:rPr>
            </w:pPr>
            <w:r w:rsidRPr="004C4172">
              <w:rPr>
                <w:rFonts w:ascii="Tahoma" w:hAnsi="Tahoma" w:cs="Tahoma"/>
                <w:sz w:val="20"/>
              </w:rPr>
              <w:t>2299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Provoz veřejné silniční dopravy</w:t>
            </w:r>
          </w:p>
          <w:p w:rsidR="00B3790F" w:rsidRPr="004C4172" w:rsidRDefault="00B3790F" w:rsidP="00B3790F">
            <w:pPr>
              <w:rPr>
                <w:rFonts w:ascii="Tahoma" w:hAnsi="Tahoma" w:cs="Tahoma"/>
                <w:sz w:val="20"/>
              </w:rPr>
            </w:pPr>
            <w:r w:rsidRPr="004C4172">
              <w:rPr>
                <w:rFonts w:ascii="Tahoma" w:hAnsi="Tahoma" w:cs="Tahoma"/>
                <w:sz w:val="20"/>
              </w:rPr>
              <w:t>Ostatní záležitosti v dopravě</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r w:rsidRPr="004C4172">
              <w:rPr>
                <w:rFonts w:ascii="Tahoma" w:hAnsi="Tahoma" w:cs="Tahoma"/>
                <w:sz w:val="20"/>
              </w:rPr>
              <w:t>2 000</w:t>
            </w:r>
          </w:p>
          <w:p w:rsidR="00B3790F" w:rsidRPr="004C4172" w:rsidRDefault="00B3790F" w:rsidP="00B3790F">
            <w:pPr>
              <w:jc w:val="right"/>
              <w:rPr>
                <w:rFonts w:ascii="Tahoma" w:hAnsi="Tahoma" w:cs="Tahoma"/>
                <w:sz w:val="20"/>
              </w:rPr>
            </w:pPr>
            <w:r w:rsidRPr="004C4172">
              <w:rPr>
                <w:rFonts w:ascii="Tahoma" w:hAnsi="Tahoma" w:cs="Tahoma"/>
                <w:sz w:val="20"/>
              </w:rPr>
              <w:t>201</w:t>
            </w: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5166</w:t>
            </w:r>
          </w:p>
          <w:p w:rsidR="00B3790F" w:rsidRPr="004C4172" w:rsidRDefault="00B3790F" w:rsidP="00B3790F">
            <w:pPr>
              <w:jc w:val="center"/>
              <w:rPr>
                <w:rFonts w:ascii="Tahoma" w:hAnsi="Tahoma" w:cs="Tahoma"/>
                <w:sz w:val="20"/>
              </w:rPr>
            </w:pPr>
            <w:r w:rsidRPr="004C4172">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Konzultační, poradenské a právní služby</w:t>
            </w:r>
          </w:p>
          <w:p w:rsidR="00B3790F" w:rsidRPr="004C4172" w:rsidRDefault="00B3790F" w:rsidP="00B3790F">
            <w:pPr>
              <w:rPr>
                <w:rFonts w:ascii="Tahoma" w:hAnsi="Tahoma" w:cs="Tahoma"/>
                <w:sz w:val="20"/>
              </w:rPr>
            </w:pPr>
            <w:r w:rsidRPr="004C4172">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r w:rsidRPr="004C4172">
              <w:rPr>
                <w:rFonts w:ascii="Tahoma" w:hAnsi="Tahoma" w:cs="Tahoma"/>
                <w:sz w:val="20"/>
              </w:rPr>
              <w:t>1 000</w:t>
            </w:r>
          </w:p>
          <w:p w:rsidR="00B3790F" w:rsidRPr="004C4172" w:rsidRDefault="00B3790F" w:rsidP="00B3790F">
            <w:pPr>
              <w:jc w:val="right"/>
              <w:rPr>
                <w:rFonts w:ascii="Tahoma" w:hAnsi="Tahoma" w:cs="Tahoma"/>
                <w:sz w:val="20"/>
              </w:rPr>
            </w:pPr>
            <w:r w:rsidRPr="008C6222">
              <w:rPr>
                <w:rFonts w:ascii="Tahoma" w:hAnsi="Tahoma" w:cs="Tahoma"/>
                <w:sz w:val="20"/>
              </w:rPr>
              <w:t>1 201</w:t>
            </w: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1 669</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2 153</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6E3D1F" w:rsidRDefault="00B3790F" w:rsidP="00B3790F">
            <w:pPr>
              <w:rPr>
                <w:rFonts w:ascii="Tahoma" w:hAnsi="Tahoma" w:cs="Tahoma"/>
                <w:b/>
                <w:sz w:val="20"/>
                <w:szCs w:val="20"/>
              </w:rPr>
            </w:pPr>
            <w:r>
              <w:rPr>
                <w:rFonts w:ascii="Tahoma" w:hAnsi="Tahoma" w:cs="Tahoma"/>
                <w:b/>
                <w:sz w:val="20"/>
                <w:szCs w:val="20"/>
              </w:rPr>
              <w:t>Návrh rozpočtu</w:t>
            </w:r>
            <w:r w:rsidRPr="006E3D1F">
              <w:rPr>
                <w:rFonts w:ascii="Tahoma" w:hAnsi="Tahoma" w:cs="Tahoma"/>
                <w:b/>
                <w:sz w:val="20"/>
                <w:szCs w:val="20"/>
              </w:rPr>
              <w:t xml:space="preserve"> 2017 na akci</w:t>
            </w:r>
          </w:p>
        </w:tc>
        <w:tc>
          <w:tcPr>
            <w:tcW w:w="993" w:type="dxa"/>
            <w:tcBorders>
              <w:top w:val="single" w:sz="4" w:space="0" w:color="auto"/>
              <w:left w:val="nil"/>
              <w:bottom w:val="single" w:sz="4" w:space="0" w:color="auto"/>
              <w:right w:val="single" w:sz="4" w:space="0" w:color="auto"/>
            </w:tcBorders>
            <w:vAlign w:val="bottom"/>
          </w:tcPr>
          <w:p w:rsidR="00B3790F" w:rsidRPr="006E3D1F" w:rsidRDefault="00B3790F" w:rsidP="00B3790F">
            <w:pPr>
              <w:jc w:val="center"/>
              <w:rPr>
                <w:rFonts w:ascii="Tahoma" w:hAnsi="Tahoma" w:cs="Tahoma"/>
                <w:b/>
                <w:sz w:val="20"/>
                <w:szCs w:val="20"/>
              </w:rPr>
            </w:pPr>
            <w:r w:rsidRPr="006E3D1F">
              <w:rPr>
                <w:rFonts w:ascii="Tahoma" w:hAnsi="Tahoma" w:cs="Tahoma"/>
                <w:b/>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8C6222" w:rsidRDefault="00B3790F" w:rsidP="00B3790F">
            <w:pPr>
              <w:jc w:val="right"/>
              <w:rPr>
                <w:rFonts w:ascii="Tahoma" w:hAnsi="Tahoma" w:cs="Tahoma"/>
                <w:b/>
                <w:sz w:val="20"/>
              </w:rPr>
            </w:pPr>
            <w:r w:rsidRPr="008C6222">
              <w:rPr>
                <w:rFonts w:ascii="Tahoma" w:hAnsi="Tahoma" w:cs="Tahoma"/>
                <w:b/>
                <w:sz w:val="20"/>
              </w:rPr>
              <w:t>2 201</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8C6222" w:rsidRDefault="00B3790F" w:rsidP="00B3790F">
            <w:pPr>
              <w:jc w:val="right"/>
              <w:rPr>
                <w:rFonts w:ascii="Tahoma" w:hAnsi="Tahoma" w:cs="Tahoma"/>
                <w:sz w:val="20"/>
              </w:rPr>
            </w:pPr>
            <w:r w:rsidRPr="008C6222">
              <w:rPr>
                <w:rFonts w:ascii="Tahoma" w:hAnsi="Tahoma" w:cs="Tahoma"/>
                <w:sz w:val="20"/>
              </w:rPr>
              <w:t>2 201</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szCs w:val="20"/>
              </w:rPr>
            </w:pPr>
            <w:r w:rsidRPr="004C4172">
              <w:rPr>
                <w:rFonts w:ascii="Tahoma" w:hAnsi="Tahoma" w:cs="Tahoma"/>
                <w:sz w:val="20"/>
                <w:szCs w:val="20"/>
              </w:rPr>
              <w:t>Zákon č. 13/1997 Sb., o pozemních komunikacích, ve znění pozdějších předpisů.</w:t>
            </w:r>
          </w:p>
          <w:p w:rsidR="00B3790F" w:rsidRPr="004C4172" w:rsidRDefault="00B3790F" w:rsidP="00B3790F">
            <w:pPr>
              <w:jc w:val="both"/>
              <w:rPr>
                <w:rFonts w:ascii="Tahoma" w:hAnsi="Tahoma" w:cs="Tahoma"/>
                <w:sz w:val="20"/>
                <w:szCs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Normal"/>
              <w:jc w:val="both"/>
              <w:rPr>
                <w:rFonts w:ascii="Tahoma" w:hAnsi="Tahoma" w:cs="Tahoma"/>
                <w:sz w:val="20"/>
                <w:szCs w:val="20"/>
              </w:rPr>
            </w:pPr>
            <w:r w:rsidRPr="004C4172">
              <w:rPr>
                <w:rFonts w:ascii="Tahoma" w:hAnsi="Tahoma" w:cs="Tahoma"/>
                <w:sz w:val="20"/>
                <w:szCs w:val="20"/>
              </w:rPr>
              <w:t>Zákon č. 13/1997 Sb., o pozemních komunikacích vymezuje kompetenci k provádění nízkorychlostního vážení na silnicích I. třídy tak, že (mimo Policii ČR nebo celní úřad) je neprovádí správce silnice, ale kraj se souhlasem vlastníka silnice nebo jím pověřená osoba. Usnesením rady kraje č. 121/8023 ze dne 3. 10. 2012 byla takovýmto nízkorychlostním vážením na silnicích I. třídy na území Moravskoslezského kraje pověřena státní příspěvková organizace Centrum služeb pro silniční dopravu. Finanční prostředky ve výši 201 tis. Kč jsou určeny na objednání provádění předmětného vážení.</w:t>
            </w:r>
          </w:p>
          <w:p w:rsidR="00B3790F" w:rsidRPr="004C4172" w:rsidRDefault="00B3790F" w:rsidP="00B3790F">
            <w:pPr>
              <w:pStyle w:val="Normal"/>
              <w:jc w:val="both"/>
              <w:rPr>
                <w:rFonts w:ascii="Tahoma" w:hAnsi="Tahoma" w:cs="Tahoma"/>
                <w:sz w:val="20"/>
                <w:szCs w:val="20"/>
              </w:rPr>
            </w:pPr>
          </w:p>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 xml:space="preserve">Dále v souladu s Plánem dopravní obslužnosti území Moravskoslezského kraje schváleného usnesením rady kraje č. 98/6253 ze dne 30. 11. 2011 již probíhají úkony vedoucí k novým </w:t>
            </w:r>
            <w:r w:rsidRPr="004C4172">
              <w:rPr>
                <w:rFonts w:ascii="Tahoma" w:hAnsi="Tahoma" w:cs="Tahoma"/>
                <w:sz w:val="20"/>
                <w:lang w:eastAsia="en-US"/>
              </w:rPr>
              <w:t xml:space="preserve">smlouvám o veřejných službách v přepravě cestujících ve veřejné linkové (autobusové) dopravě, v souladu s evropskou legislativou. </w:t>
            </w:r>
            <w:r w:rsidRPr="004C4172">
              <w:rPr>
                <w:rFonts w:ascii="Tahoma" w:hAnsi="Tahoma" w:cs="Tahoma"/>
                <w:sz w:val="20"/>
              </w:rPr>
              <w:t>Vzhledem ke složitosti celého procesu je nezbytné při procesu zajištění dopravní obslužnosti Moravskoslezského kraje veřejnými službami v přepravě cestujících veřejnou linkovou dopravou a v souvislosti s tím i realizování zadávacího řízení na veřejnou zakázku využít právních služeb - poradenství. Finanční prostředky ve výši 1.000 tis. Kč tak jsou alokovány pro případné využití těchto služeb a dále ve výši 1.000 tis. Kč také na samotnou administraci veřejných zakázek.</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7271A1">
            <w:pPr>
              <w:rPr>
                <w:rFonts w:ascii="Tahoma" w:hAnsi="Tahoma" w:cs="Tahoma"/>
                <w:bCs/>
                <w:i/>
                <w:sz w:val="18"/>
                <w:szCs w:val="18"/>
              </w:rPr>
            </w:pPr>
            <w:r w:rsidRPr="004C4172">
              <w:rPr>
                <w:rFonts w:ascii="Tahoma" w:hAnsi="Tahoma" w:cs="Tahoma"/>
                <w:bCs/>
                <w:i/>
                <w:sz w:val="18"/>
                <w:szCs w:val="18"/>
              </w:rPr>
              <w:t>pozn.: u víceletých akcí</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lastRenderedPageBreak/>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4C4172" w:rsidTr="00B3790F">
        <w:tc>
          <w:tcPr>
            <w:tcW w:w="1364"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998" w:type="dxa"/>
          </w:tcPr>
          <w:p w:rsidR="00B3790F" w:rsidRPr="004C4172" w:rsidRDefault="00B3790F" w:rsidP="00B3790F">
            <w:pPr>
              <w:pStyle w:val="Nadpis4"/>
              <w:rPr>
                <w:rFonts w:ascii="Tahoma" w:hAnsi="Tahoma" w:cs="Tahoma"/>
                <w:sz w:val="24"/>
              </w:rPr>
            </w:pPr>
            <w:r w:rsidRPr="004C4172">
              <w:rPr>
                <w:rFonts w:ascii="Tahoma" w:hAnsi="Tahoma" w:cs="Tahoma"/>
                <w:sz w:val="24"/>
              </w:rPr>
              <w:t>Provozování železniční dráhy</w:t>
            </w:r>
          </w:p>
        </w:tc>
        <w:tc>
          <w:tcPr>
            <w:tcW w:w="1247"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4" w:type="dxa"/>
          </w:tcPr>
          <w:p w:rsidR="00B3790F" w:rsidRPr="004C4172" w:rsidRDefault="00B3790F" w:rsidP="00B3790F">
            <w:pPr>
              <w:jc w:val="right"/>
              <w:rPr>
                <w:rFonts w:ascii="Tahoma" w:hAnsi="Tahoma" w:cs="Tahoma"/>
                <w:sz w:val="20"/>
              </w:rPr>
            </w:pPr>
            <w:r w:rsidRPr="004C4172">
              <w:rPr>
                <w:rFonts w:ascii="Tahoma" w:hAnsi="Tahoma" w:cs="Tahoma"/>
                <w:sz w:val="20"/>
              </w:rPr>
              <w:t>1616</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2241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Železniční dráhy</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8 200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7 972</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8 200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33 664</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Normal"/>
              <w:jc w:val="both"/>
              <w:rPr>
                <w:rFonts w:ascii="Tahoma" w:hAnsi="Tahoma" w:cs="Tahoma"/>
                <w:sz w:val="20"/>
                <w:szCs w:val="20"/>
              </w:rPr>
            </w:pPr>
            <w:r w:rsidRPr="004C4172">
              <w:rPr>
                <w:rFonts w:ascii="Tahoma" w:hAnsi="Tahoma" w:cs="Tahoma"/>
                <w:sz w:val="20"/>
                <w:szCs w:val="20"/>
              </w:rPr>
              <w:t xml:space="preserve">Jedná se o výdaje připadající na provoz regionální dráhy Sedlnice – Mošnov, Ostrava Airport, </w:t>
            </w:r>
            <w:r w:rsidRPr="004C4172">
              <w:rPr>
                <w:rFonts w:ascii="Tahoma" w:hAnsi="Tahoma" w:cs="Tahoma"/>
                <w:sz w:val="20"/>
              </w:rPr>
              <w:t>v rámci veřejné zakázky na služby pod názvem "</w:t>
            </w:r>
            <w:r w:rsidRPr="004C4172">
              <w:rPr>
                <w:rFonts w:ascii="Tahoma" w:hAnsi="Tahoma" w:cs="Tahoma"/>
                <w:iCs/>
                <w:sz w:val="20"/>
                <w:szCs w:val="20"/>
              </w:rPr>
              <w:t>Zajištění provozování a provozuschopnosti železniční regionální dráhy Sedlnice - Letiště Leoše Janáčka Ostrava (žst. Mošnov, Ostrava Airport)</w:t>
            </w:r>
            <w:r w:rsidRPr="004C4172">
              <w:rPr>
                <w:rFonts w:ascii="Tahoma" w:hAnsi="Tahoma" w:cs="Tahoma"/>
                <w:sz w:val="20"/>
              </w:rPr>
              <w:t>". O výběru nabídky na poskytovatele těchto služeb bylo rozhodnuto usnesením rady kraje č. 39/2872 ze dne 25. 3. 2014.</w:t>
            </w:r>
            <w:r w:rsidRPr="004C4172">
              <w:rPr>
                <w:rFonts w:ascii="Tahoma" w:hAnsi="Tahoma" w:cs="Tahoma"/>
                <w:sz w:val="20"/>
                <w:szCs w:val="20"/>
              </w:rPr>
              <w:t xml:space="preserve"> S ohledem na cenu stanovenou v rámci veřejné zakázky zastupitelstvo kraje usnesením č. 8/684 ze dne 27. 2. 2014 schválilo financování této akce na léta 2015 – 2019 a zavázalo se vyčlenit v rozpočtu Moravskoslezského kraje v jednotlivých letech na tuto akci finanční prostředky v minimální výši 8.200 tis. Kč/rok.</w:t>
            </w:r>
          </w:p>
          <w:p w:rsidR="00B3790F" w:rsidRPr="004C4172" w:rsidRDefault="00B3790F" w:rsidP="00B3790F">
            <w:pPr>
              <w:pStyle w:val="Normal"/>
              <w:jc w:val="both"/>
              <w:rPr>
                <w:rFonts w:ascii="Tahoma" w:hAnsi="Tahoma" w:cs="Tahoma"/>
                <w:sz w:val="20"/>
                <w:szCs w:val="20"/>
              </w:rPr>
            </w:pPr>
            <w:r w:rsidRPr="004C4172">
              <w:rPr>
                <w:rFonts w:ascii="Tahoma" w:hAnsi="Tahoma" w:cs="Tahoma"/>
                <w:sz w:val="20"/>
                <w:szCs w:val="20"/>
              </w:rPr>
              <w:t>V roce 2014 byla poskytnuta záloha ve výši 40 tis. Kč na úhradu administrativních nákladů na zajištění provozování dráhy a tvorby pomůcek ke grafikonu vlakové dopravy. V roce 2015 byla poskytnuta Státním fondem dopravní infrastruktury provozovateli této dráhy, tj. organizaci Správa železniční dopravní cesty, s.o., dotace na provozování této železniční dráhy. V návaznosti na to Moravskoslezský kraj vynaložil na tuto akci pouze finanční prostředky ve výši 1.052 tis. Kč.</w:t>
            </w:r>
          </w:p>
          <w:p w:rsidR="00B3790F" w:rsidRPr="004C4172" w:rsidRDefault="00B3790F" w:rsidP="00B3790F">
            <w:pPr>
              <w:pStyle w:val="Normal"/>
              <w:spacing w:after="120"/>
              <w:jc w:val="both"/>
              <w:rPr>
                <w:rFonts w:ascii="Tahoma" w:hAnsi="Tahoma" w:cs="Tahoma"/>
                <w:sz w:val="20"/>
              </w:rPr>
            </w:pPr>
            <w:r w:rsidRPr="004C4172">
              <w:rPr>
                <w:rFonts w:ascii="Tahoma" w:hAnsi="Tahoma" w:cs="Tahoma"/>
                <w:sz w:val="20"/>
                <w:szCs w:val="20"/>
              </w:rPr>
              <w:t>S provozováním této železniční infrastruktury souvisí zejména náklady na zajištění provozuschopnosti dráhy v úseku Sedlnice - Letiště Leoše Janáčka Ostrava (povinnosti provozovatele dráhy stanovené platnou legislativou, pravidelné prohlídky, revize, provoz sdělovacích a zabezpečovacích zařízení, údržba, úklid), náklady na řízení provozu na předmětné dráze, náklady na spotřebu elektrické energie, vodu a případně další energetická média.</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Státní fond dopravní infrastruktury</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2014 – 2019</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CB2D94">
            <w:pPr>
              <w:rPr>
                <w:rFonts w:ascii="Tahoma" w:hAnsi="Tahoma" w:cs="Tahoma"/>
                <w:bCs/>
                <w:i/>
                <w:sz w:val="18"/>
                <w:szCs w:val="18"/>
              </w:rPr>
            </w:pPr>
            <w:r w:rsidRPr="004C4172">
              <w:rPr>
                <w:rFonts w:ascii="Tahoma" w:hAnsi="Tahoma" w:cs="Tahoma"/>
                <w:bCs/>
                <w:i/>
                <w:sz w:val="18"/>
                <w:szCs w:val="18"/>
              </w:rPr>
              <w:t>pozn.: u víceletých akcí</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lastRenderedPageBreak/>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Default="00B3790F" w:rsidP="00B3790F">
            <w:pPr>
              <w:rPr>
                <w:rFonts w:ascii="Tahoma" w:hAnsi="Tahoma" w:cs="Tahoma"/>
                <w:bCs/>
                <w:i/>
                <w:sz w:val="18"/>
                <w:szCs w:val="18"/>
              </w:rPr>
            </w:pPr>
            <w:r w:rsidRPr="004C4172">
              <w:rPr>
                <w:rFonts w:ascii="Tahoma" w:hAnsi="Tahoma" w:cs="Tahoma"/>
                <w:bCs/>
                <w:i/>
                <w:sz w:val="18"/>
                <w:szCs w:val="18"/>
              </w:rPr>
              <w:t>pozn.: např. výdaje na udržitelnost projektu</w:t>
            </w:r>
          </w:p>
          <w:p w:rsidR="007271A1" w:rsidRPr="004C4172" w:rsidRDefault="007271A1" w:rsidP="00B3790F">
            <w:pPr>
              <w:rPr>
                <w:rFonts w:ascii="Tahoma" w:hAnsi="Tahoma" w:cs="Tahoma"/>
                <w:b/>
                <w:bCs/>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V r</w:t>
            </w:r>
            <w:r w:rsidR="006B76B6">
              <w:rPr>
                <w:rFonts w:ascii="Tahoma" w:hAnsi="Tahoma" w:cs="Tahoma"/>
              </w:rPr>
              <w:t>.</w:t>
            </w:r>
            <w:r w:rsidRPr="004C4172">
              <w:rPr>
                <w:rFonts w:ascii="Tahoma" w:hAnsi="Tahoma" w:cs="Tahoma"/>
              </w:rPr>
              <w:t xml:space="preserve"> 2018: min. 8.200 tis. Kč</w:t>
            </w:r>
          </w:p>
          <w:p w:rsidR="00B3790F" w:rsidRPr="004C4172" w:rsidRDefault="00B3790F" w:rsidP="00B3790F">
            <w:pPr>
              <w:pStyle w:val="Textkomente"/>
              <w:jc w:val="both"/>
              <w:rPr>
                <w:rFonts w:ascii="Tahoma" w:hAnsi="Tahoma" w:cs="Tahoma"/>
              </w:rPr>
            </w:pPr>
            <w:r w:rsidRPr="004C4172">
              <w:rPr>
                <w:rFonts w:ascii="Tahoma" w:hAnsi="Tahoma" w:cs="Tahoma"/>
              </w:rPr>
              <w:t>V</w:t>
            </w:r>
            <w:r w:rsidR="006B76B6">
              <w:rPr>
                <w:rFonts w:ascii="Tahoma" w:hAnsi="Tahoma" w:cs="Tahoma"/>
              </w:rPr>
              <w:t> </w:t>
            </w:r>
            <w:r w:rsidRPr="004C4172">
              <w:rPr>
                <w:rFonts w:ascii="Tahoma" w:hAnsi="Tahoma" w:cs="Tahoma"/>
              </w:rPr>
              <w:t>r</w:t>
            </w:r>
            <w:r w:rsidR="006B76B6">
              <w:rPr>
                <w:rFonts w:ascii="Tahoma" w:hAnsi="Tahoma" w:cs="Tahoma"/>
              </w:rPr>
              <w:t>.</w:t>
            </w:r>
            <w:r w:rsidRPr="004C4172">
              <w:rPr>
                <w:rFonts w:ascii="Tahoma" w:hAnsi="Tahoma" w:cs="Tahoma"/>
              </w:rPr>
              <w:t xml:space="preserve"> 2019: min. 8.200 tis. Kč</w:t>
            </w:r>
          </w:p>
          <w:p w:rsidR="00B3790F" w:rsidRPr="004C4172" w:rsidRDefault="00B3790F" w:rsidP="00B3790F">
            <w:pPr>
              <w:pStyle w:val="Textkomente"/>
              <w:jc w:val="both"/>
              <w:rPr>
                <w:rFonts w:ascii="Tahoma" w:hAnsi="Tahoma" w:cs="Tahoma"/>
              </w:rPr>
            </w:pPr>
          </w:p>
        </w:tc>
      </w:tr>
    </w:tbl>
    <w:p w:rsidR="00B3790F" w:rsidRPr="004C4172"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501FEC" w:rsidTr="00B3790F">
        <w:tc>
          <w:tcPr>
            <w:tcW w:w="1364" w:type="dxa"/>
          </w:tcPr>
          <w:p w:rsidR="00B3790F" w:rsidRPr="00501FEC" w:rsidRDefault="00B3790F" w:rsidP="00B3790F">
            <w:pPr>
              <w:rPr>
                <w:rFonts w:ascii="Tahoma" w:hAnsi="Tahoma" w:cs="Tahoma"/>
                <w:b/>
                <w:bCs/>
                <w:sz w:val="20"/>
              </w:rPr>
            </w:pPr>
            <w:r w:rsidRPr="00501FEC">
              <w:rPr>
                <w:rFonts w:ascii="Tahoma" w:hAnsi="Tahoma" w:cs="Tahoma"/>
                <w:b/>
                <w:bCs/>
                <w:sz w:val="20"/>
              </w:rPr>
              <w:t>Název akce</w:t>
            </w:r>
          </w:p>
        </w:tc>
        <w:tc>
          <w:tcPr>
            <w:tcW w:w="5998" w:type="dxa"/>
          </w:tcPr>
          <w:p w:rsidR="00B3790F" w:rsidRPr="00501FEC" w:rsidRDefault="00B3790F" w:rsidP="00B3790F">
            <w:pPr>
              <w:pStyle w:val="Nadpis4"/>
              <w:rPr>
                <w:rFonts w:ascii="Tahoma" w:hAnsi="Tahoma" w:cs="Tahoma"/>
                <w:sz w:val="24"/>
              </w:rPr>
            </w:pPr>
            <w:r w:rsidRPr="00501FEC">
              <w:rPr>
                <w:rFonts w:ascii="Tahoma" w:hAnsi="Tahoma" w:cs="Tahoma"/>
                <w:sz w:val="24"/>
              </w:rPr>
              <w:t>Pravidelná letecká doprava</w:t>
            </w:r>
          </w:p>
        </w:tc>
        <w:tc>
          <w:tcPr>
            <w:tcW w:w="1247" w:type="dxa"/>
          </w:tcPr>
          <w:p w:rsidR="00B3790F" w:rsidRPr="00501FEC" w:rsidRDefault="00B3790F" w:rsidP="00B3790F">
            <w:pPr>
              <w:pStyle w:val="Nadpis3"/>
              <w:rPr>
                <w:rFonts w:ascii="Tahoma" w:hAnsi="Tahoma" w:cs="Tahoma"/>
                <w:sz w:val="20"/>
              </w:rPr>
            </w:pPr>
            <w:r w:rsidRPr="00501FEC">
              <w:rPr>
                <w:rFonts w:ascii="Tahoma" w:hAnsi="Tahoma" w:cs="Tahoma"/>
                <w:sz w:val="20"/>
                <w:szCs w:val="20"/>
              </w:rPr>
              <w:t>Číslo akce</w:t>
            </w:r>
          </w:p>
        </w:tc>
        <w:tc>
          <w:tcPr>
            <w:tcW w:w="624" w:type="dxa"/>
          </w:tcPr>
          <w:p w:rsidR="00B3790F" w:rsidRPr="00501FEC" w:rsidRDefault="00B3790F" w:rsidP="00B3790F">
            <w:pPr>
              <w:jc w:val="right"/>
              <w:rPr>
                <w:rFonts w:ascii="Tahoma" w:hAnsi="Tahoma" w:cs="Tahoma"/>
                <w:sz w:val="20"/>
              </w:rPr>
            </w:pPr>
            <w:r w:rsidRPr="00501FEC">
              <w:rPr>
                <w:rFonts w:ascii="Tahoma" w:hAnsi="Tahoma" w:cs="Tahoma"/>
                <w:sz w:val="20"/>
              </w:rPr>
              <w:t>1619</w:t>
            </w:r>
          </w:p>
        </w:tc>
      </w:tr>
    </w:tbl>
    <w:p w:rsidR="00B3790F" w:rsidRPr="00501FEC"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501FEC"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rPr>
                <w:rFonts w:ascii="Tahoma" w:hAnsi="Tahoma" w:cs="Tahoma"/>
                <w:b/>
                <w:bCs/>
                <w:sz w:val="20"/>
              </w:rPr>
            </w:pPr>
            <w:r w:rsidRPr="00501FE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jc w:val="center"/>
              <w:rPr>
                <w:rFonts w:ascii="Tahoma" w:hAnsi="Tahoma" w:cs="Tahoma"/>
                <w:sz w:val="20"/>
              </w:rPr>
            </w:pPr>
            <w:r w:rsidRPr="00501FEC">
              <w:rPr>
                <w:rFonts w:ascii="Tahoma" w:hAnsi="Tahoma" w:cs="Tahoma"/>
                <w:sz w:val="20"/>
              </w:rPr>
              <w:t>2259</w:t>
            </w:r>
          </w:p>
        </w:tc>
        <w:tc>
          <w:tcPr>
            <w:tcW w:w="5387" w:type="dxa"/>
            <w:tcBorders>
              <w:top w:val="single" w:sz="4" w:space="0" w:color="auto"/>
              <w:left w:val="single" w:sz="4" w:space="0" w:color="auto"/>
              <w:bottom w:val="single" w:sz="4" w:space="0" w:color="auto"/>
              <w:right w:val="nil"/>
            </w:tcBorders>
          </w:tcPr>
          <w:p w:rsidR="00B3790F" w:rsidRPr="00501FEC" w:rsidRDefault="00B3790F" w:rsidP="00B3790F">
            <w:pPr>
              <w:rPr>
                <w:rFonts w:ascii="Tahoma" w:hAnsi="Tahoma" w:cs="Tahoma"/>
                <w:sz w:val="20"/>
              </w:rPr>
            </w:pPr>
            <w:r w:rsidRPr="00501FEC">
              <w:rPr>
                <w:rFonts w:ascii="Tahoma" w:hAnsi="Tahoma" w:cs="Tahoma"/>
                <w:sz w:val="20"/>
              </w:rPr>
              <w:t>Ostatní záležitosti civilní letecké dopravy</w:t>
            </w:r>
          </w:p>
        </w:tc>
        <w:tc>
          <w:tcPr>
            <w:tcW w:w="1402" w:type="dxa"/>
            <w:tcBorders>
              <w:top w:val="single" w:sz="4" w:space="0" w:color="auto"/>
              <w:left w:val="nil"/>
              <w:bottom w:val="single" w:sz="4" w:space="0" w:color="auto"/>
              <w:right w:val="single" w:sz="4" w:space="0" w:color="auto"/>
            </w:tcBorders>
          </w:tcPr>
          <w:p w:rsidR="00B3790F" w:rsidRPr="00501FEC" w:rsidRDefault="00B3790F" w:rsidP="00B3790F">
            <w:pPr>
              <w:jc w:val="right"/>
              <w:rPr>
                <w:rFonts w:ascii="Tahoma" w:hAnsi="Tahoma" w:cs="Tahoma"/>
                <w:sz w:val="20"/>
              </w:rPr>
            </w:pPr>
          </w:p>
        </w:tc>
      </w:tr>
      <w:tr w:rsidR="00B3790F" w:rsidRPr="00501FEC"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rPr>
                <w:rFonts w:ascii="Tahoma" w:hAnsi="Tahoma" w:cs="Tahoma"/>
                <w:b/>
                <w:bCs/>
                <w:sz w:val="20"/>
              </w:rPr>
            </w:pPr>
            <w:r w:rsidRPr="00501FE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jc w:val="center"/>
              <w:rPr>
                <w:rFonts w:ascii="Tahoma" w:hAnsi="Tahoma" w:cs="Tahoma"/>
                <w:sz w:val="20"/>
              </w:rPr>
            </w:pPr>
            <w:r w:rsidRPr="00501FEC">
              <w:rPr>
                <w:rFonts w:ascii="Tahoma" w:hAnsi="Tahoma" w:cs="Tahoma"/>
                <w:sz w:val="20"/>
              </w:rPr>
              <w:t>5192</w:t>
            </w:r>
          </w:p>
        </w:tc>
        <w:tc>
          <w:tcPr>
            <w:tcW w:w="5387" w:type="dxa"/>
            <w:tcBorders>
              <w:top w:val="single" w:sz="4" w:space="0" w:color="auto"/>
              <w:left w:val="single" w:sz="4" w:space="0" w:color="auto"/>
              <w:bottom w:val="single" w:sz="4" w:space="0" w:color="auto"/>
              <w:right w:val="nil"/>
            </w:tcBorders>
          </w:tcPr>
          <w:p w:rsidR="00B3790F" w:rsidRPr="00501FEC" w:rsidRDefault="00B3790F" w:rsidP="00B3790F">
            <w:pPr>
              <w:rPr>
                <w:rFonts w:ascii="Tahoma" w:hAnsi="Tahoma" w:cs="Tahoma"/>
                <w:sz w:val="20"/>
              </w:rPr>
            </w:pPr>
            <w:r w:rsidRPr="00501FEC">
              <w:rPr>
                <w:rFonts w:ascii="Tahoma" w:hAnsi="Tahoma" w:cs="Tahoma"/>
                <w:sz w:val="20"/>
              </w:rPr>
              <w:t>Poskytnuté náhrady</w:t>
            </w:r>
          </w:p>
        </w:tc>
        <w:tc>
          <w:tcPr>
            <w:tcW w:w="1402" w:type="dxa"/>
            <w:tcBorders>
              <w:top w:val="single" w:sz="4" w:space="0" w:color="auto"/>
              <w:left w:val="nil"/>
              <w:bottom w:val="single" w:sz="4" w:space="0" w:color="auto"/>
              <w:right w:val="single" w:sz="4" w:space="0" w:color="auto"/>
            </w:tcBorders>
          </w:tcPr>
          <w:p w:rsidR="00B3790F" w:rsidRPr="00501FEC" w:rsidRDefault="00B3790F" w:rsidP="00B3790F">
            <w:pPr>
              <w:jc w:val="right"/>
              <w:rPr>
                <w:rFonts w:ascii="Tahoma" w:hAnsi="Tahoma" w:cs="Tahoma"/>
                <w:sz w:val="20"/>
              </w:rPr>
            </w:pPr>
          </w:p>
        </w:tc>
      </w:tr>
    </w:tbl>
    <w:p w:rsidR="00B3790F" w:rsidRPr="00501FEC"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Cs/>
                <w:sz w:val="20"/>
                <w:szCs w:val="20"/>
              </w:rPr>
            </w:pPr>
            <w:r w:rsidRPr="00501FEC">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b/>
                <w:bCs/>
                <w:sz w:val="20"/>
              </w:rPr>
            </w:pPr>
            <w:r w:rsidRPr="00501FEC">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Cs/>
                <w:sz w:val="20"/>
              </w:rPr>
            </w:pPr>
            <w:r w:rsidRPr="00501FEC">
              <w:rPr>
                <w:rFonts w:ascii="Tahoma" w:hAnsi="Tahoma" w:cs="Tahoma"/>
                <w:bCs/>
                <w:sz w:val="20"/>
              </w:rPr>
              <w:t>0</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
                <w:bCs/>
                <w:sz w:val="20"/>
                <w:szCs w:val="20"/>
              </w:rPr>
            </w:pPr>
            <w:r w:rsidRPr="00501FEC">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bCs/>
                <w:sz w:val="20"/>
                <w:szCs w:val="20"/>
              </w:rPr>
            </w:pPr>
            <w:r w:rsidRPr="00501FEC">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Cs/>
                <w:sz w:val="20"/>
              </w:rPr>
            </w:pPr>
            <w:r w:rsidRPr="00501FEC">
              <w:rPr>
                <w:rFonts w:ascii="Tahoma" w:hAnsi="Tahoma" w:cs="Tahoma"/>
                <w:bCs/>
                <w:sz w:val="20"/>
              </w:rPr>
              <w:t>150 000</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
                <w:bCs/>
                <w:sz w:val="20"/>
                <w:szCs w:val="20"/>
              </w:rPr>
            </w:pPr>
            <w:r w:rsidRPr="00501FEC">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sz w:val="20"/>
                <w:szCs w:val="20"/>
              </w:rPr>
            </w:pPr>
            <w:r w:rsidRPr="00501FEC">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
                <w:sz w:val="20"/>
              </w:rPr>
            </w:pPr>
            <w:r w:rsidRPr="00501FEC">
              <w:rPr>
                <w:rFonts w:ascii="Tahoma" w:hAnsi="Tahoma" w:cs="Tahoma"/>
                <w:b/>
                <w:sz w:val="20"/>
              </w:rPr>
              <w:t>118 190</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sz w:val="20"/>
                <w:szCs w:val="20"/>
              </w:rPr>
            </w:pPr>
            <w:r w:rsidRPr="00501FEC">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sz w:val="20"/>
                <w:szCs w:val="20"/>
              </w:rPr>
            </w:pPr>
            <w:r w:rsidRPr="00501FEC">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sz w:val="20"/>
              </w:rPr>
            </w:pPr>
            <w:r w:rsidRPr="00501FEC">
              <w:rPr>
                <w:rFonts w:ascii="Tahoma" w:hAnsi="Tahoma" w:cs="Tahoma"/>
                <w:sz w:val="20"/>
              </w:rPr>
              <w:t>645 000</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Zákonná úprava:</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kladntext"/>
              <w:rPr>
                <w:rFonts w:ascii="Tahoma" w:hAnsi="Tahoma" w:cs="Tahoma"/>
                <w:sz w:val="20"/>
                <w:szCs w:val="20"/>
              </w:rPr>
            </w:pPr>
            <w:r w:rsidRPr="004C4172">
              <w:rPr>
                <w:rFonts w:ascii="Tahoma" w:hAnsi="Tahoma" w:cs="Tahoma"/>
                <w:sz w:val="20"/>
                <w:szCs w:val="20"/>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93788F" w:rsidRDefault="00B3790F" w:rsidP="00B3790F">
            <w:pPr>
              <w:jc w:val="both"/>
              <w:rPr>
                <w:rFonts w:ascii="Tahoma" w:hAnsi="Tahoma" w:cs="Tahoma"/>
                <w:sz w:val="20"/>
              </w:rPr>
            </w:pPr>
            <w:r w:rsidRPr="00501FEC">
              <w:rPr>
                <w:rFonts w:ascii="Tahoma" w:hAnsi="Tahoma" w:cs="Tahoma"/>
                <w:sz w:val="20"/>
              </w:rPr>
              <w:t>Zastupitelstvo kraje rozhodlo svým usnesením č. 17/1731 ze dne 17. 12.</w:t>
            </w:r>
            <w:r w:rsidR="006B76B6">
              <w:rPr>
                <w:rFonts w:ascii="Tahoma" w:hAnsi="Tahoma" w:cs="Tahoma"/>
                <w:sz w:val="20"/>
              </w:rPr>
              <w:t> </w:t>
            </w:r>
            <w:r w:rsidRPr="00501FEC">
              <w:rPr>
                <w:rFonts w:ascii="Tahoma" w:hAnsi="Tahoma" w:cs="Tahoma"/>
                <w:sz w:val="20"/>
              </w:rPr>
              <w:t>2015 o uložení závazku veřejné služby v letecké dopravě v délce trvání 48 měsíců, a to na linkách do Amsterdamu a Helsinek. Vzhledem k tomu, že v rámci veřejné zakázky s názvem „Výběr leteckého dopravce pro poskytování pravidelné letecké dopravy z Letiště Leoše Janáčka Ostrava do Amsterdamu a Helsinek“ nebyla podána žádná nabídka, byla tato veřejná zakázka zrušena. Následně zastupitelstvo kraje usnesením č. 21/2156 ze dne 22. 9. 2016 rozhodlo upravit rozsah (specifikaci) závazku veřejné služby s cílem vyhlásit novou veřejnou zakázku a současně tak schválilo financování akce „Závazek veřejné služby – pravidelná letecká doprava“ z rozpočtu Moravskoslezského kraje na léta 2017 – 2020 a zavázalo se vyčlenit v rozpočtu Moravskoslezského kraje v jednotlivých letech na tuto akci finanční prostředky ve výši 150.000</w:t>
            </w:r>
            <w:r w:rsidR="006B76B6">
              <w:rPr>
                <w:rFonts w:ascii="Tahoma" w:hAnsi="Tahoma" w:cs="Tahoma"/>
                <w:sz w:val="20"/>
              </w:rPr>
              <w:t> </w:t>
            </w:r>
            <w:r w:rsidRPr="00501FEC">
              <w:rPr>
                <w:rFonts w:ascii="Tahoma" w:hAnsi="Tahoma" w:cs="Tahoma"/>
                <w:sz w:val="20"/>
              </w:rPr>
              <w:t>tis.</w:t>
            </w:r>
            <w:r w:rsidR="006B76B6">
              <w:rPr>
                <w:rFonts w:ascii="Tahoma" w:hAnsi="Tahoma" w:cs="Tahoma"/>
                <w:sz w:val="20"/>
              </w:rPr>
              <w:t> </w:t>
            </w:r>
            <w:r w:rsidRPr="00501FEC">
              <w:rPr>
                <w:rFonts w:ascii="Tahoma" w:hAnsi="Tahoma" w:cs="Tahoma"/>
                <w:sz w:val="20"/>
              </w:rPr>
              <w:t xml:space="preserve">Kč/rok. </w:t>
            </w:r>
            <w:r w:rsidRPr="0093788F">
              <w:rPr>
                <w:rFonts w:ascii="Tahoma" w:hAnsi="Tahoma" w:cs="Tahoma"/>
                <w:sz w:val="20"/>
              </w:rPr>
              <w:t xml:space="preserve">S ohledem na předpokládané zahájení leteckých linek nejdříve v 2. polovině roku 2017 budou dostačující finanční prostředky ve výši 73.190 tis. Kč. </w:t>
            </w:r>
          </w:p>
          <w:p w:rsidR="00B3790F" w:rsidRPr="0093788F" w:rsidRDefault="00B3790F" w:rsidP="00B3790F">
            <w:pPr>
              <w:jc w:val="both"/>
              <w:rPr>
                <w:rFonts w:ascii="Tahoma" w:hAnsi="Tahoma" w:cs="Tahoma"/>
                <w:sz w:val="20"/>
              </w:rPr>
            </w:pPr>
          </w:p>
          <w:p w:rsidR="00B3790F" w:rsidRPr="0093788F" w:rsidRDefault="00B3790F" w:rsidP="00B3790F">
            <w:pPr>
              <w:jc w:val="both"/>
              <w:rPr>
                <w:rFonts w:ascii="Tahoma" w:hAnsi="Tahoma" w:cs="Tahoma"/>
                <w:sz w:val="20"/>
              </w:rPr>
            </w:pPr>
            <w:r w:rsidRPr="0093788F">
              <w:rPr>
                <w:rFonts w:ascii="Tahoma" w:hAnsi="Tahoma" w:cs="Tahoma"/>
                <w:sz w:val="20"/>
              </w:rPr>
              <w:t>Finanční prostředky ve výši 45.000 tis. Kč jsou dále rozpočtovány na kompenzaci ztráty leteckého dopravce provozujícího letecké spojení z Letiště Leoše Janáčka Ostrava do Dubaje, a to v předpokládané výši 3.000 tis. Kč/měsíc (tj. říjen – prosinec 2016 a leden – prosinec 2017). Podporu tomuto dopravci je možné poskytnout dle evropské legislativy v souladu s principem soukromého investora, a to na základě provedené ex ante analýzy ekonomické výhodnosti daného spojení pro Moravskoslezský kraj, jakožto územní celek. Zákonnost tohoto postupu byla rovněž potvrzena mezinárodní advokátní kanceláří White</w:t>
            </w:r>
            <w:r w:rsidRPr="0093788F">
              <w:rPr>
                <w:rFonts w:ascii="Tahoma" w:hAnsi="Tahoma" w:cs="Tahoma"/>
                <w:sz w:val="20"/>
              </w:rPr>
              <w:sym w:font="Symbol" w:char="F026"/>
            </w:r>
            <w:r w:rsidRPr="0093788F">
              <w:rPr>
                <w:rFonts w:ascii="Tahoma" w:hAnsi="Tahoma" w:cs="Tahoma"/>
                <w:sz w:val="20"/>
              </w:rPr>
              <w:t>Case (Europe) LLP.</w:t>
            </w:r>
          </w:p>
          <w:p w:rsidR="00B3790F" w:rsidRPr="00501FEC" w:rsidRDefault="00B3790F" w:rsidP="00B3790F">
            <w:pPr>
              <w:jc w:val="both"/>
              <w:rPr>
                <w:rFonts w:ascii="Tahoma" w:hAnsi="Tahoma" w:cs="Tahoma"/>
                <w:sz w:val="20"/>
              </w:rPr>
            </w:pPr>
          </w:p>
          <w:p w:rsidR="00B3790F" w:rsidRPr="00501FEC"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501FEC" w:rsidRDefault="00B3790F" w:rsidP="00B3790F">
            <w:pPr>
              <w:jc w:val="both"/>
              <w:rPr>
                <w:rFonts w:ascii="Tahoma" w:hAnsi="Tahoma" w:cs="Tahoma"/>
                <w:sz w:val="20"/>
              </w:rPr>
            </w:pPr>
            <w:r w:rsidRPr="00501FEC">
              <w:rPr>
                <w:rFonts w:ascii="Tahoma" w:hAnsi="Tahoma" w:cs="Tahoma"/>
                <w:sz w:val="20"/>
              </w:rPr>
              <w:t>Výdaj kraje</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501FEC" w:rsidRDefault="00B3790F" w:rsidP="00B3790F">
            <w:pPr>
              <w:pStyle w:val="Textkomente"/>
              <w:jc w:val="both"/>
              <w:rPr>
                <w:rFonts w:ascii="Tahoma" w:hAnsi="Tahoma" w:cs="Tahoma"/>
              </w:rPr>
            </w:pPr>
            <w:r w:rsidRPr="00501FEC">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CB2D94">
            <w:pPr>
              <w:rPr>
                <w:rFonts w:ascii="Tahoma" w:hAnsi="Tahoma" w:cs="Tahoma"/>
                <w:b/>
                <w:bCs/>
                <w:sz w:val="20"/>
              </w:rPr>
            </w:pPr>
            <w:r w:rsidRPr="004C4172">
              <w:rPr>
                <w:rFonts w:ascii="Tahoma" w:hAnsi="Tahoma" w:cs="Tahoma"/>
                <w:b/>
                <w:bCs/>
                <w:sz w:val="20"/>
              </w:rPr>
              <w:t>Období realizace akce:</w:t>
            </w:r>
          </w:p>
        </w:tc>
        <w:tc>
          <w:tcPr>
            <w:tcW w:w="6396" w:type="dxa"/>
          </w:tcPr>
          <w:p w:rsidR="00B3790F" w:rsidRPr="0093788F" w:rsidRDefault="00B3790F" w:rsidP="00B3790F">
            <w:pPr>
              <w:jc w:val="both"/>
              <w:rPr>
                <w:rFonts w:ascii="Tahoma" w:hAnsi="Tahoma" w:cs="Tahoma"/>
                <w:sz w:val="20"/>
              </w:rPr>
            </w:pPr>
            <w:r w:rsidRPr="0093788F">
              <w:rPr>
                <w:rFonts w:ascii="Tahoma" w:hAnsi="Tahoma" w:cs="Tahoma"/>
                <w:sz w:val="20"/>
              </w:rPr>
              <w:t>2017 – 2021</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lastRenderedPageBreak/>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tc>
        <w:tc>
          <w:tcPr>
            <w:tcW w:w="6396" w:type="dxa"/>
          </w:tcPr>
          <w:p w:rsidR="00B3790F" w:rsidRPr="0093788F" w:rsidRDefault="00B3790F" w:rsidP="00B3790F">
            <w:pPr>
              <w:pStyle w:val="Textkomente"/>
              <w:jc w:val="both"/>
              <w:rPr>
                <w:rFonts w:ascii="Tahoma" w:hAnsi="Tahoma" w:cs="Tahoma"/>
              </w:rPr>
            </w:pPr>
            <w:r w:rsidRPr="0093788F">
              <w:rPr>
                <w:rFonts w:ascii="Tahoma" w:hAnsi="Tahoma" w:cs="Tahoma"/>
              </w:rPr>
              <w:t>V roce 2018: 150 000 tis. Kč</w:t>
            </w:r>
          </w:p>
          <w:p w:rsidR="00B3790F" w:rsidRPr="0093788F" w:rsidRDefault="00B3790F" w:rsidP="00B3790F">
            <w:pPr>
              <w:pStyle w:val="Textkomente"/>
              <w:jc w:val="both"/>
              <w:rPr>
                <w:rFonts w:ascii="Tahoma" w:hAnsi="Tahoma" w:cs="Tahoma"/>
              </w:rPr>
            </w:pPr>
            <w:r w:rsidRPr="0093788F">
              <w:rPr>
                <w:rFonts w:ascii="Tahoma" w:hAnsi="Tahoma" w:cs="Tahoma"/>
              </w:rPr>
              <w:t>V roce 2019: 150 000 tis. Kč</w:t>
            </w:r>
          </w:p>
          <w:p w:rsidR="00B3790F" w:rsidRPr="0093788F" w:rsidRDefault="00B3790F" w:rsidP="00B3790F">
            <w:pPr>
              <w:pStyle w:val="Textkomente"/>
              <w:jc w:val="both"/>
              <w:rPr>
                <w:rFonts w:ascii="Tahoma" w:hAnsi="Tahoma" w:cs="Tahoma"/>
              </w:rPr>
            </w:pPr>
            <w:r w:rsidRPr="0093788F">
              <w:rPr>
                <w:rFonts w:ascii="Tahoma" w:hAnsi="Tahoma" w:cs="Tahoma"/>
              </w:rPr>
              <w:t>V roce 2020: 150 000 tis. Kč</w:t>
            </w:r>
          </w:p>
          <w:p w:rsidR="00B3790F" w:rsidRDefault="00B3790F" w:rsidP="00B3790F">
            <w:pPr>
              <w:pStyle w:val="Textkomente"/>
              <w:jc w:val="both"/>
              <w:rPr>
                <w:rFonts w:ascii="Tahoma" w:hAnsi="Tahoma" w:cs="Tahoma"/>
              </w:rPr>
            </w:pPr>
            <w:r w:rsidRPr="0093788F">
              <w:rPr>
                <w:rFonts w:ascii="Tahoma" w:hAnsi="Tahoma" w:cs="Tahoma"/>
              </w:rPr>
              <w:t>V roce 2021:   76 810 tis. Kč</w:t>
            </w:r>
          </w:p>
          <w:p w:rsidR="006B76B6" w:rsidRPr="0093788F" w:rsidRDefault="006B76B6" w:rsidP="00B3790F">
            <w:pPr>
              <w:pStyle w:val="Textkomente"/>
              <w:jc w:val="both"/>
              <w:rPr>
                <w:rFonts w:ascii="Tahoma" w:hAnsi="Tahoma" w:cs="Tahoma"/>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B3790F">
            <w:pPr>
              <w:rPr>
                <w:rFonts w:ascii="Tahoma" w:hAnsi="Tahoma" w:cs="Tahoma"/>
                <w:b/>
                <w:bCs/>
                <w:sz w:val="20"/>
              </w:rPr>
            </w:pPr>
            <w:r w:rsidRPr="004C4172">
              <w:rPr>
                <w:rFonts w:ascii="Tahoma" w:hAnsi="Tahoma" w:cs="Tahoma"/>
                <w:bCs/>
                <w:i/>
                <w:sz w:val="18"/>
                <w:szCs w:val="18"/>
              </w:rPr>
              <w:t>pozn.: např. výdaje na udržitelnost projektu</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EA34B8" w:rsidRDefault="00EA34B8">
      <w:pPr>
        <w:rPr>
          <w:rFonts w:ascii="Tahoma" w:hAnsi="Tahoma" w:cs="Tahoma"/>
        </w:rPr>
      </w:pPr>
      <w:r>
        <w:rPr>
          <w:rFonts w:ascii="Tahoma" w:hAnsi="Tahoma" w:cs="Tahoma"/>
        </w:rPr>
        <w:br w:type="page"/>
      </w:r>
    </w:p>
    <w:p w:rsidR="00B3790F"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501FEC" w:rsidTr="00B3790F">
        <w:tc>
          <w:tcPr>
            <w:tcW w:w="748" w:type="dxa"/>
          </w:tcPr>
          <w:p w:rsidR="00B3790F" w:rsidRPr="00501FEC" w:rsidRDefault="00B3790F" w:rsidP="00B3790F">
            <w:pPr>
              <w:rPr>
                <w:rFonts w:ascii="Tahoma" w:hAnsi="Tahoma" w:cs="Tahoma"/>
              </w:rPr>
            </w:pPr>
            <w:r w:rsidRPr="00501FEC">
              <w:rPr>
                <w:rFonts w:ascii="Tahoma" w:hAnsi="Tahoma" w:cs="Tahoma"/>
              </w:rPr>
              <w:br w:type="page"/>
              <w:t>ORJ</w:t>
            </w:r>
          </w:p>
        </w:tc>
        <w:tc>
          <w:tcPr>
            <w:tcW w:w="629" w:type="dxa"/>
          </w:tcPr>
          <w:p w:rsidR="00B3790F" w:rsidRPr="00501FEC" w:rsidRDefault="00B3790F" w:rsidP="00B3790F">
            <w:pPr>
              <w:jc w:val="center"/>
              <w:rPr>
                <w:rFonts w:ascii="Tahoma" w:hAnsi="Tahoma" w:cs="Tahoma"/>
              </w:rPr>
            </w:pPr>
            <w:r w:rsidRPr="00501FEC">
              <w:rPr>
                <w:rFonts w:ascii="Tahoma" w:hAnsi="Tahoma" w:cs="Tahoma"/>
              </w:rPr>
              <w:t>16</w:t>
            </w:r>
          </w:p>
        </w:tc>
        <w:tc>
          <w:tcPr>
            <w:tcW w:w="7856" w:type="dxa"/>
          </w:tcPr>
          <w:p w:rsidR="00B3790F" w:rsidRPr="00501FEC" w:rsidRDefault="00B3790F" w:rsidP="00B3790F">
            <w:pPr>
              <w:keepNext/>
              <w:outlineLvl w:val="3"/>
              <w:rPr>
                <w:rFonts w:ascii="Tahoma" w:hAnsi="Tahoma" w:cs="Tahoma"/>
              </w:rPr>
            </w:pPr>
            <w:r w:rsidRPr="00501FEC">
              <w:rPr>
                <w:rFonts w:ascii="Tahoma" w:hAnsi="Tahoma" w:cs="Tahoma"/>
              </w:rPr>
              <w:t>Odbor dopravy</w:t>
            </w:r>
          </w:p>
        </w:tc>
      </w:tr>
    </w:tbl>
    <w:p w:rsidR="00B3790F" w:rsidRPr="00501FEC"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501FEC" w:rsidTr="00EA34B8">
        <w:tc>
          <w:tcPr>
            <w:tcW w:w="1364" w:type="dxa"/>
            <w:shd w:val="clear" w:color="auto" w:fill="auto"/>
          </w:tcPr>
          <w:p w:rsidR="00B3790F" w:rsidRPr="00EA34B8" w:rsidRDefault="00B3790F" w:rsidP="00B3790F">
            <w:pPr>
              <w:rPr>
                <w:rFonts w:ascii="Tahoma" w:hAnsi="Tahoma" w:cs="Tahoma"/>
                <w:b/>
                <w:bCs/>
                <w:sz w:val="20"/>
              </w:rPr>
            </w:pPr>
            <w:r w:rsidRPr="00EA34B8">
              <w:rPr>
                <w:rFonts w:ascii="Tahoma" w:hAnsi="Tahoma" w:cs="Tahoma"/>
                <w:b/>
                <w:bCs/>
                <w:sz w:val="20"/>
              </w:rPr>
              <w:t>Název akce</w:t>
            </w:r>
          </w:p>
        </w:tc>
        <w:tc>
          <w:tcPr>
            <w:tcW w:w="5998" w:type="dxa"/>
            <w:shd w:val="clear" w:color="auto" w:fill="auto"/>
          </w:tcPr>
          <w:p w:rsidR="00B3790F" w:rsidRPr="00EA34B8" w:rsidRDefault="00B3790F" w:rsidP="00B3790F">
            <w:pPr>
              <w:keepNext/>
              <w:outlineLvl w:val="3"/>
              <w:rPr>
                <w:rFonts w:ascii="Tahoma" w:hAnsi="Tahoma" w:cs="Tahoma"/>
              </w:rPr>
            </w:pPr>
            <w:r w:rsidRPr="00EA34B8">
              <w:rPr>
                <w:rFonts w:ascii="Tahoma" w:hAnsi="Tahoma" w:cs="Tahoma"/>
              </w:rPr>
              <w:t>Smart region</w:t>
            </w:r>
          </w:p>
        </w:tc>
        <w:tc>
          <w:tcPr>
            <w:tcW w:w="1247" w:type="dxa"/>
          </w:tcPr>
          <w:p w:rsidR="00B3790F" w:rsidRPr="00501FEC" w:rsidRDefault="00B3790F" w:rsidP="00B3790F">
            <w:pPr>
              <w:keepNext/>
              <w:outlineLvl w:val="2"/>
              <w:rPr>
                <w:rFonts w:ascii="Tahoma" w:hAnsi="Tahoma" w:cs="Tahoma"/>
                <w:b/>
                <w:bCs/>
                <w:sz w:val="20"/>
              </w:rPr>
            </w:pPr>
            <w:r w:rsidRPr="00501FEC">
              <w:rPr>
                <w:rFonts w:ascii="Tahoma" w:hAnsi="Tahoma" w:cs="Tahoma"/>
                <w:b/>
                <w:bCs/>
                <w:sz w:val="20"/>
                <w:szCs w:val="20"/>
              </w:rPr>
              <w:t>Číslo akce</w:t>
            </w:r>
          </w:p>
        </w:tc>
        <w:tc>
          <w:tcPr>
            <w:tcW w:w="624" w:type="dxa"/>
          </w:tcPr>
          <w:p w:rsidR="00B3790F" w:rsidRPr="00501FEC" w:rsidRDefault="002B6D7F" w:rsidP="00B3790F">
            <w:pPr>
              <w:jc w:val="right"/>
              <w:rPr>
                <w:rFonts w:ascii="Tahoma" w:hAnsi="Tahoma" w:cs="Tahoma"/>
                <w:sz w:val="20"/>
              </w:rPr>
            </w:pPr>
            <w:r>
              <w:rPr>
                <w:rFonts w:ascii="Tahoma" w:hAnsi="Tahoma" w:cs="Tahoma"/>
                <w:sz w:val="20"/>
              </w:rPr>
              <w:t>1617</w:t>
            </w:r>
          </w:p>
        </w:tc>
      </w:tr>
    </w:tbl>
    <w:p w:rsidR="00B3790F" w:rsidRPr="00501FEC"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501FEC"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rPr>
                <w:rFonts w:ascii="Tahoma" w:hAnsi="Tahoma" w:cs="Tahoma"/>
                <w:b/>
                <w:bCs/>
                <w:sz w:val="20"/>
              </w:rPr>
            </w:pPr>
            <w:r w:rsidRPr="00501FE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jc w:val="center"/>
              <w:rPr>
                <w:rFonts w:ascii="Tahoma" w:hAnsi="Tahoma" w:cs="Tahoma"/>
                <w:sz w:val="20"/>
              </w:rPr>
            </w:pPr>
            <w:r w:rsidRPr="00501FEC">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B3790F" w:rsidRPr="00501FEC" w:rsidRDefault="00B3790F" w:rsidP="00B3790F">
            <w:pPr>
              <w:rPr>
                <w:rFonts w:ascii="Tahoma" w:hAnsi="Tahoma" w:cs="Tahoma"/>
                <w:sz w:val="20"/>
              </w:rPr>
            </w:pPr>
            <w:r w:rsidRPr="00501FEC">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B3790F" w:rsidRPr="00501FEC" w:rsidRDefault="00B3790F" w:rsidP="00B3790F">
            <w:pPr>
              <w:jc w:val="right"/>
              <w:rPr>
                <w:rFonts w:ascii="Tahoma" w:hAnsi="Tahoma" w:cs="Tahoma"/>
                <w:sz w:val="20"/>
              </w:rPr>
            </w:pPr>
          </w:p>
        </w:tc>
      </w:tr>
      <w:tr w:rsidR="00B3790F" w:rsidRPr="00501FEC"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rPr>
                <w:rFonts w:ascii="Tahoma" w:hAnsi="Tahoma" w:cs="Tahoma"/>
                <w:b/>
                <w:bCs/>
                <w:sz w:val="20"/>
              </w:rPr>
            </w:pPr>
            <w:r w:rsidRPr="00501FE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501FEC" w:rsidRDefault="00B3790F" w:rsidP="00B3790F">
            <w:pPr>
              <w:jc w:val="center"/>
              <w:rPr>
                <w:rFonts w:ascii="Tahoma" w:hAnsi="Tahoma" w:cs="Tahoma"/>
                <w:sz w:val="20"/>
              </w:rPr>
            </w:pPr>
            <w:r w:rsidRPr="00501FEC">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B3790F" w:rsidRPr="00501FEC" w:rsidRDefault="00B3790F" w:rsidP="00B3790F">
            <w:pPr>
              <w:rPr>
                <w:rFonts w:ascii="Tahoma" w:hAnsi="Tahoma" w:cs="Tahoma"/>
                <w:sz w:val="20"/>
              </w:rPr>
            </w:pPr>
            <w:r w:rsidRPr="00501FEC">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B3790F" w:rsidRPr="00501FEC" w:rsidRDefault="00B3790F" w:rsidP="00B3790F">
            <w:pPr>
              <w:jc w:val="right"/>
              <w:rPr>
                <w:rFonts w:ascii="Tahoma" w:hAnsi="Tahoma" w:cs="Tahoma"/>
                <w:sz w:val="20"/>
              </w:rPr>
            </w:pPr>
          </w:p>
        </w:tc>
      </w:tr>
    </w:tbl>
    <w:p w:rsidR="00B3790F" w:rsidRPr="00501FEC"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Cs/>
                <w:sz w:val="20"/>
                <w:szCs w:val="20"/>
              </w:rPr>
            </w:pPr>
            <w:r w:rsidRPr="00501FEC">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b/>
                <w:bCs/>
                <w:sz w:val="20"/>
              </w:rPr>
            </w:pPr>
            <w:r w:rsidRPr="00501FEC">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Cs/>
                <w:sz w:val="20"/>
              </w:rPr>
            </w:pPr>
            <w:r w:rsidRPr="00501FEC">
              <w:rPr>
                <w:rFonts w:ascii="Tahoma" w:hAnsi="Tahoma" w:cs="Tahoma"/>
                <w:bCs/>
                <w:sz w:val="20"/>
              </w:rPr>
              <w:t>3 000</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
                <w:bCs/>
                <w:sz w:val="20"/>
                <w:szCs w:val="20"/>
              </w:rPr>
            </w:pPr>
            <w:r w:rsidRPr="00501FEC">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bCs/>
                <w:sz w:val="20"/>
                <w:szCs w:val="20"/>
              </w:rPr>
            </w:pPr>
            <w:r w:rsidRPr="00501FEC">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Cs/>
                <w:sz w:val="20"/>
              </w:rPr>
            </w:pPr>
            <w:r w:rsidRPr="00501FEC">
              <w:rPr>
                <w:rFonts w:ascii="Tahoma" w:hAnsi="Tahoma" w:cs="Tahoma"/>
                <w:bCs/>
                <w:sz w:val="20"/>
              </w:rPr>
              <w:t>2 857</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b/>
                <w:bCs/>
                <w:sz w:val="20"/>
                <w:szCs w:val="20"/>
              </w:rPr>
            </w:pPr>
            <w:r w:rsidRPr="00501FEC">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sz w:val="20"/>
                <w:szCs w:val="20"/>
              </w:rPr>
            </w:pPr>
            <w:r w:rsidRPr="00501FEC">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b/>
                <w:sz w:val="20"/>
              </w:rPr>
            </w:pPr>
            <w:r w:rsidRPr="00501FEC">
              <w:rPr>
                <w:rFonts w:ascii="Tahoma" w:hAnsi="Tahoma" w:cs="Tahoma"/>
                <w:b/>
                <w:sz w:val="20"/>
              </w:rPr>
              <w:t>15 000</w:t>
            </w:r>
          </w:p>
        </w:tc>
      </w:tr>
      <w:tr w:rsidR="00B3790F" w:rsidRPr="00501FEC"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501FEC" w:rsidRDefault="00B3790F" w:rsidP="00B3790F">
            <w:pPr>
              <w:rPr>
                <w:rFonts w:ascii="Tahoma" w:hAnsi="Tahoma" w:cs="Tahoma"/>
                <w:sz w:val="20"/>
                <w:szCs w:val="20"/>
              </w:rPr>
            </w:pPr>
            <w:r w:rsidRPr="00501FEC">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501FEC" w:rsidRDefault="00B3790F" w:rsidP="00B3790F">
            <w:pPr>
              <w:jc w:val="center"/>
              <w:rPr>
                <w:rFonts w:ascii="Tahoma" w:hAnsi="Tahoma" w:cs="Tahoma"/>
                <w:sz w:val="20"/>
                <w:szCs w:val="20"/>
              </w:rPr>
            </w:pPr>
            <w:r w:rsidRPr="00501FEC">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501FEC" w:rsidRDefault="00B3790F" w:rsidP="00B3790F">
            <w:pPr>
              <w:jc w:val="right"/>
              <w:rPr>
                <w:rFonts w:ascii="Tahoma" w:hAnsi="Tahoma" w:cs="Tahoma"/>
                <w:sz w:val="20"/>
              </w:rPr>
            </w:pPr>
            <w:r w:rsidRPr="00501FEC">
              <w:rPr>
                <w:rFonts w:ascii="Tahoma" w:hAnsi="Tahoma" w:cs="Tahoma"/>
                <w:sz w:val="20"/>
              </w:rPr>
              <w:t>15 000</w:t>
            </w:r>
          </w:p>
        </w:tc>
      </w:tr>
    </w:tbl>
    <w:p w:rsidR="00B3790F" w:rsidRPr="00501FEC" w:rsidRDefault="00B3790F" w:rsidP="00B3790F">
      <w:pPr>
        <w:rPr>
          <w:rFonts w:ascii="Tahoma" w:hAnsi="Tahoma" w:cs="Tahoma"/>
          <w:sz w:val="20"/>
        </w:rPr>
      </w:pPr>
    </w:p>
    <w:tbl>
      <w:tblPr>
        <w:tblW w:w="9214" w:type="dxa"/>
        <w:tblInd w:w="5" w:type="dxa"/>
        <w:tblCellMar>
          <w:left w:w="70" w:type="dxa"/>
          <w:right w:w="70" w:type="dxa"/>
        </w:tblCellMar>
        <w:tblLook w:val="0000" w:firstRow="0" w:lastRow="0" w:firstColumn="0" w:lastColumn="0" w:noHBand="0" w:noVBand="0"/>
      </w:tblPr>
      <w:tblGrid>
        <w:gridCol w:w="330"/>
        <w:gridCol w:w="2488"/>
        <w:gridCol w:w="6396"/>
      </w:tblGrid>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1.</w:t>
            </w:r>
          </w:p>
        </w:tc>
        <w:tc>
          <w:tcPr>
            <w:tcW w:w="2488" w:type="dxa"/>
          </w:tcPr>
          <w:p w:rsidR="00B3790F" w:rsidRPr="00501FEC" w:rsidRDefault="00B3790F" w:rsidP="00EA34B8">
            <w:pPr>
              <w:rPr>
                <w:rFonts w:ascii="Tahoma" w:hAnsi="Tahoma" w:cs="Tahoma"/>
                <w:b/>
                <w:bCs/>
                <w:sz w:val="20"/>
              </w:rPr>
            </w:pPr>
            <w:r w:rsidRPr="00501FEC">
              <w:rPr>
                <w:rFonts w:ascii="Tahoma" w:hAnsi="Tahoma" w:cs="Tahoma"/>
                <w:b/>
                <w:bCs/>
                <w:sz w:val="20"/>
              </w:rPr>
              <w:t>Zákonná úprava:</w:t>
            </w:r>
          </w:p>
        </w:tc>
        <w:tc>
          <w:tcPr>
            <w:tcW w:w="6396" w:type="dxa"/>
          </w:tcPr>
          <w:p w:rsidR="00B3790F" w:rsidRPr="00501FEC" w:rsidRDefault="00B3790F" w:rsidP="00B3790F">
            <w:pPr>
              <w:spacing w:after="120"/>
              <w:rPr>
                <w:rFonts w:ascii="Tahoma" w:hAnsi="Tahoma" w:cs="Tahoma"/>
                <w:sz w:val="20"/>
                <w:szCs w:val="20"/>
              </w:rPr>
            </w:pPr>
            <w:r w:rsidRPr="00501FEC">
              <w:rPr>
                <w:rFonts w:ascii="Tahoma" w:hAnsi="Tahoma" w:cs="Tahoma"/>
                <w:sz w:val="20"/>
                <w:szCs w:val="20"/>
              </w:rPr>
              <w:t>-</w:t>
            </w: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2.</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Zdůvodnění akce</w:t>
            </w:r>
          </w:p>
          <w:p w:rsidR="00B3790F" w:rsidRPr="00501FEC" w:rsidRDefault="00B3790F" w:rsidP="00B3790F">
            <w:pPr>
              <w:rPr>
                <w:rFonts w:ascii="Tahoma" w:hAnsi="Tahoma" w:cs="Tahoma"/>
                <w:b/>
                <w:bCs/>
                <w:sz w:val="20"/>
              </w:rPr>
            </w:pPr>
            <w:r w:rsidRPr="00501FEC">
              <w:rPr>
                <w:rFonts w:ascii="Tahoma" w:hAnsi="Tahoma" w:cs="Tahoma"/>
                <w:b/>
                <w:bCs/>
                <w:sz w:val="20"/>
              </w:rPr>
              <w:t>- cíle akce:</w:t>
            </w:r>
          </w:p>
          <w:p w:rsidR="00B3790F" w:rsidRPr="00501FEC" w:rsidRDefault="00B3790F" w:rsidP="00B3790F">
            <w:pPr>
              <w:rPr>
                <w:rFonts w:ascii="Tahoma" w:hAnsi="Tahoma" w:cs="Tahoma"/>
                <w:b/>
                <w:bCs/>
                <w:sz w:val="20"/>
              </w:rPr>
            </w:pPr>
          </w:p>
        </w:tc>
        <w:tc>
          <w:tcPr>
            <w:tcW w:w="6396" w:type="dxa"/>
          </w:tcPr>
          <w:p w:rsidR="00B3790F" w:rsidRPr="00501FEC" w:rsidRDefault="00B3790F" w:rsidP="006B76B6">
            <w:pPr>
              <w:jc w:val="both"/>
              <w:rPr>
                <w:rFonts w:ascii="Tahoma" w:hAnsi="Tahoma" w:cs="Tahoma"/>
                <w:sz w:val="20"/>
              </w:rPr>
            </w:pPr>
            <w:r w:rsidRPr="00501FEC">
              <w:rPr>
                <w:rFonts w:ascii="Tahoma" w:hAnsi="Tahoma" w:cs="Tahoma"/>
                <w:sz w:val="20"/>
              </w:rPr>
              <w:t>Cílem všech aktivit SMART regionu je zlepšení kvality života a životního prostředí v Moravskoslezském kraji. Hlavními pilíři jsou informační a komunikační technologie, inovace, udržitelná doprava a energetika, a budoucí zapojení měst a obcí. Moravskoslezský kraj bude mít v celém systému nejen metodickou a integrační roli, ale sám bude nositelem a zprostředkovatelem příkladů dobré praxe v daných oblastech.</w:t>
            </w:r>
          </w:p>
          <w:p w:rsidR="00B3790F" w:rsidRPr="00501FEC" w:rsidRDefault="00B3790F" w:rsidP="006B76B6">
            <w:pPr>
              <w:jc w:val="both"/>
              <w:rPr>
                <w:rFonts w:ascii="Tahoma" w:hAnsi="Tahoma" w:cs="Tahoma"/>
                <w:sz w:val="20"/>
              </w:rPr>
            </w:pPr>
            <w:r w:rsidRPr="00501FEC">
              <w:rPr>
                <w:rFonts w:ascii="Tahoma" w:hAnsi="Tahoma" w:cs="Tahoma"/>
                <w:sz w:val="20"/>
              </w:rPr>
              <w:t>Společná deklarace ze dne 22. 7. 2015 o spolupráci na přípravě konceptu Smart regionu a Smart city s prioritou zlepšení celkové kvality života a životního prostředí v Moravskoslezském kraji byla uzavřena mezi Ministerstvem životního prostředí, Ministerstvem průmyslu a obchodu, Moravskoslezským krajem a Statutárním městem Ostrava. V dubnu 2016 se k této deklaraci připojilo město Třinec.</w:t>
            </w:r>
          </w:p>
          <w:p w:rsidR="00B3790F" w:rsidRDefault="00B3790F" w:rsidP="006B76B6">
            <w:pPr>
              <w:jc w:val="both"/>
              <w:rPr>
                <w:rFonts w:ascii="Tahoma" w:hAnsi="Tahoma" w:cs="Tahoma"/>
                <w:sz w:val="20"/>
              </w:rPr>
            </w:pPr>
            <w:r w:rsidRPr="00501FEC">
              <w:rPr>
                <w:rFonts w:ascii="Tahoma" w:hAnsi="Tahoma" w:cs="Tahoma"/>
                <w:sz w:val="20"/>
              </w:rPr>
              <w:t>Finanční prostředky budou vynaloženy zejména na realizaci aktivit při naplňování vznikajícího Strategického plánu rozvoje SMART regionu a</w:t>
            </w:r>
            <w:r w:rsidR="006B76B6">
              <w:rPr>
                <w:rFonts w:ascii="Tahoma" w:hAnsi="Tahoma" w:cs="Tahoma"/>
                <w:sz w:val="20"/>
              </w:rPr>
              <w:t> </w:t>
            </w:r>
            <w:r w:rsidRPr="00501FEC">
              <w:rPr>
                <w:rFonts w:ascii="Tahoma" w:hAnsi="Tahoma" w:cs="Tahoma"/>
                <w:sz w:val="20"/>
              </w:rPr>
              <w:t>akčního plánu na rok 2017, v němž budou detailně rozpracovány strategické cíle do jednotlivých opatření a navazujících aktivit; jakož i</w:t>
            </w:r>
            <w:r w:rsidR="006B76B6">
              <w:rPr>
                <w:rFonts w:ascii="Tahoma" w:hAnsi="Tahoma" w:cs="Tahoma"/>
                <w:sz w:val="20"/>
              </w:rPr>
              <w:t> </w:t>
            </w:r>
            <w:r w:rsidRPr="00501FEC">
              <w:rPr>
                <w:rFonts w:ascii="Tahoma" w:hAnsi="Tahoma" w:cs="Tahoma"/>
                <w:sz w:val="20"/>
              </w:rPr>
              <w:t>na PR podporu, podporu činnosti projektové kanceláře SMART regionu, podporu čisté mobility, zavádění inovačních technologií ad.</w:t>
            </w:r>
          </w:p>
          <w:p w:rsidR="00B3790F" w:rsidRPr="00501FEC" w:rsidRDefault="00B3790F" w:rsidP="00B3790F">
            <w:pPr>
              <w:jc w:val="both"/>
              <w:rPr>
                <w:rFonts w:ascii="Tahoma" w:hAnsi="Tahoma" w:cs="Tahoma"/>
                <w:sz w:val="20"/>
              </w:rPr>
            </w:pP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3.</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Forma použití:</w:t>
            </w:r>
          </w:p>
          <w:p w:rsidR="00B3790F" w:rsidRPr="00501FEC" w:rsidRDefault="00B3790F" w:rsidP="00B3790F">
            <w:pPr>
              <w:rPr>
                <w:rFonts w:ascii="Tahoma" w:hAnsi="Tahoma" w:cs="Tahoma"/>
                <w:b/>
                <w:bCs/>
                <w:sz w:val="20"/>
              </w:rPr>
            </w:pPr>
          </w:p>
        </w:tc>
        <w:tc>
          <w:tcPr>
            <w:tcW w:w="6396" w:type="dxa"/>
          </w:tcPr>
          <w:p w:rsidR="00B3790F" w:rsidRPr="00501FEC" w:rsidRDefault="00B3790F" w:rsidP="00B3790F">
            <w:pPr>
              <w:jc w:val="both"/>
              <w:rPr>
                <w:rFonts w:ascii="Tahoma" w:hAnsi="Tahoma" w:cs="Tahoma"/>
                <w:sz w:val="20"/>
              </w:rPr>
            </w:pPr>
            <w:r w:rsidRPr="00501FEC">
              <w:rPr>
                <w:rFonts w:ascii="Tahoma" w:hAnsi="Tahoma" w:cs="Tahoma"/>
                <w:sz w:val="20"/>
              </w:rPr>
              <w:t>Výdaj kraje</w:t>
            </w: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4.</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 xml:space="preserve">Možnosti </w:t>
            </w:r>
          </w:p>
          <w:p w:rsidR="00B3790F" w:rsidRPr="00501FEC" w:rsidRDefault="00B3790F" w:rsidP="00EA34B8">
            <w:pPr>
              <w:rPr>
                <w:rFonts w:ascii="Tahoma" w:hAnsi="Tahoma" w:cs="Tahoma"/>
                <w:sz w:val="20"/>
              </w:rPr>
            </w:pPr>
            <w:r w:rsidRPr="00501FEC">
              <w:rPr>
                <w:rFonts w:ascii="Tahoma" w:hAnsi="Tahoma" w:cs="Tahoma"/>
                <w:b/>
                <w:bCs/>
                <w:sz w:val="20"/>
              </w:rPr>
              <w:t>spolufinancování:</w:t>
            </w:r>
          </w:p>
        </w:tc>
        <w:tc>
          <w:tcPr>
            <w:tcW w:w="6396" w:type="dxa"/>
          </w:tcPr>
          <w:p w:rsidR="00B3790F" w:rsidRPr="00501FEC" w:rsidRDefault="00B3790F" w:rsidP="00B3790F">
            <w:pPr>
              <w:jc w:val="both"/>
              <w:rPr>
                <w:rFonts w:ascii="Tahoma" w:hAnsi="Tahoma" w:cs="Tahoma"/>
                <w:sz w:val="20"/>
                <w:szCs w:val="20"/>
              </w:rPr>
            </w:pPr>
            <w:r w:rsidRPr="00501FEC">
              <w:rPr>
                <w:rFonts w:ascii="Tahoma" w:hAnsi="Tahoma" w:cs="Tahoma"/>
                <w:sz w:val="20"/>
                <w:szCs w:val="20"/>
              </w:rPr>
              <w:t>-</w:t>
            </w: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5.</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Období realizace akce:</w:t>
            </w:r>
          </w:p>
          <w:p w:rsidR="00B3790F" w:rsidRPr="00501FEC" w:rsidRDefault="00B3790F" w:rsidP="00B3790F">
            <w:pPr>
              <w:rPr>
                <w:rFonts w:ascii="Tahoma" w:hAnsi="Tahoma" w:cs="Tahoma"/>
                <w:b/>
                <w:bCs/>
                <w:sz w:val="20"/>
              </w:rPr>
            </w:pPr>
          </w:p>
        </w:tc>
        <w:tc>
          <w:tcPr>
            <w:tcW w:w="6396" w:type="dxa"/>
          </w:tcPr>
          <w:p w:rsidR="00B3790F" w:rsidRPr="00501FEC" w:rsidRDefault="00B3790F" w:rsidP="00B3790F">
            <w:pPr>
              <w:jc w:val="both"/>
              <w:rPr>
                <w:rFonts w:ascii="Tahoma" w:hAnsi="Tahoma" w:cs="Tahoma"/>
                <w:sz w:val="20"/>
              </w:rPr>
            </w:pPr>
            <w:r w:rsidRPr="00501FEC">
              <w:rPr>
                <w:rFonts w:ascii="Tahoma" w:hAnsi="Tahoma" w:cs="Tahoma"/>
                <w:sz w:val="20"/>
              </w:rPr>
              <w:t>2017</w:t>
            </w: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6.</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Vyvolaná potřeba zdrojů v dalších letech:</w:t>
            </w:r>
          </w:p>
          <w:p w:rsidR="00B3790F" w:rsidRPr="00501FEC" w:rsidRDefault="00B3790F" w:rsidP="00B3790F">
            <w:pPr>
              <w:rPr>
                <w:rFonts w:ascii="Tahoma" w:hAnsi="Tahoma" w:cs="Tahoma"/>
                <w:bCs/>
                <w:i/>
                <w:sz w:val="18"/>
                <w:szCs w:val="18"/>
              </w:rPr>
            </w:pPr>
            <w:r w:rsidRPr="00501FEC">
              <w:rPr>
                <w:rFonts w:ascii="Tahoma" w:hAnsi="Tahoma" w:cs="Tahoma"/>
                <w:bCs/>
                <w:i/>
                <w:sz w:val="18"/>
                <w:szCs w:val="18"/>
              </w:rPr>
              <w:t>pozn.: u víceletých akcí</w:t>
            </w:r>
          </w:p>
        </w:tc>
        <w:tc>
          <w:tcPr>
            <w:tcW w:w="6396" w:type="dxa"/>
          </w:tcPr>
          <w:p w:rsidR="00B3790F" w:rsidRPr="00501FEC" w:rsidRDefault="00B3790F" w:rsidP="00B3790F">
            <w:pPr>
              <w:jc w:val="both"/>
              <w:rPr>
                <w:rFonts w:ascii="Tahoma" w:hAnsi="Tahoma" w:cs="Tahoma"/>
                <w:sz w:val="20"/>
                <w:szCs w:val="20"/>
              </w:rPr>
            </w:pPr>
          </w:p>
        </w:tc>
      </w:tr>
      <w:tr w:rsidR="00B3790F" w:rsidRPr="00501FEC" w:rsidTr="00EA34B8">
        <w:tc>
          <w:tcPr>
            <w:tcW w:w="330" w:type="dxa"/>
          </w:tcPr>
          <w:p w:rsidR="00B3790F" w:rsidRPr="00501FEC" w:rsidRDefault="00B3790F" w:rsidP="00B3790F">
            <w:pPr>
              <w:rPr>
                <w:rFonts w:ascii="Tahoma" w:hAnsi="Tahoma" w:cs="Tahoma"/>
                <w:b/>
                <w:bCs/>
                <w:sz w:val="20"/>
              </w:rPr>
            </w:pPr>
            <w:r w:rsidRPr="00501FEC">
              <w:rPr>
                <w:rFonts w:ascii="Tahoma" w:hAnsi="Tahoma" w:cs="Tahoma"/>
                <w:b/>
                <w:bCs/>
                <w:sz w:val="20"/>
              </w:rPr>
              <w:t>7.</w:t>
            </w:r>
          </w:p>
        </w:tc>
        <w:tc>
          <w:tcPr>
            <w:tcW w:w="2488" w:type="dxa"/>
          </w:tcPr>
          <w:p w:rsidR="00B3790F" w:rsidRPr="00501FEC" w:rsidRDefault="00B3790F" w:rsidP="00B3790F">
            <w:pPr>
              <w:rPr>
                <w:rFonts w:ascii="Tahoma" w:hAnsi="Tahoma" w:cs="Tahoma"/>
                <w:b/>
                <w:bCs/>
                <w:sz w:val="20"/>
              </w:rPr>
            </w:pPr>
            <w:r w:rsidRPr="00501FEC">
              <w:rPr>
                <w:rFonts w:ascii="Tahoma" w:hAnsi="Tahoma" w:cs="Tahoma"/>
                <w:b/>
                <w:bCs/>
                <w:sz w:val="20"/>
              </w:rPr>
              <w:t>Vyvolaná potřeba zvýšených provozních výdajů v souvislosti s realizací akce v dalších letech:</w:t>
            </w:r>
          </w:p>
          <w:p w:rsidR="00B3790F" w:rsidRPr="00501FEC" w:rsidRDefault="00B3790F" w:rsidP="00B3790F">
            <w:pPr>
              <w:rPr>
                <w:rFonts w:ascii="Tahoma" w:hAnsi="Tahoma" w:cs="Tahoma"/>
                <w:b/>
                <w:bCs/>
                <w:sz w:val="20"/>
              </w:rPr>
            </w:pPr>
            <w:r w:rsidRPr="00501FEC">
              <w:rPr>
                <w:rFonts w:ascii="Tahoma" w:hAnsi="Tahoma" w:cs="Tahoma"/>
                <w:bCs/>
                <w:i/>
                <w:sz w:val="18"/>
                <w:szCs w:val="18"/>
              </w:rPr>
              <w:t>pozn.: např. výdaje na udržitelnost projektu</w:t>
            </w:r>
          </w:p>
        </w:tc>
        <w:tc>
          <w:tcPr>
            <w:tcW w:w="6396" w:type="dxa"/>
          </w:tcPr>
          <w:p w:rsidR="00B3790F" w:rsidRPr="00501FEC" w:rsidRDefault="00B3790F" w:rsidP="00B3790F">
            <w:pPr>
              <w:jc w:val="both"/>
              <w:rPr>
                <w:rFonts w:ascii="Tahoma" w:hAnsi="Tahoma" w:cs="Tahoma"/>
                <w:sz w:val="20"/>
                <w:szCs w:val="20"/>
              </w:rPr>
            </w:pPr>
            <w:r w:rsidRPr="00501FEC">
              <w:rPr>
                <w:rFonts w:ascii="Tahoma" w:hAnsi="Tahoma" w:cs="Tahoma"/>
                <w:sz w:val="20"/>
                <w:szCs w:val="20"/>
              </w:rPr>
              <w:t>-</w:t>
            </w:r>
          </w:p>
        </w:tc>
      </w:tr>
    </w:tbl>
    <w:p w:rsidR="00EA34B8" w:rsidRPr="00663FD4" w:rsidRDefault="00EA34B8">
      <w:pPr>
        <w:rPr>
          <w:sz w:val="16"/>
          <w:szCs w:val="16"/>
        </w:rPr>
      </w:pPr>
      <w:r w:rsidRPr="00663FD4">
        <w:rPr>
          <w:sz w:val="16"/>
          <w:szCs w:val="16"/>
        </w:rPr>
        <w:br w:type="page"/>
      </w:r>
    </w:p>
    <w:p w:rsidR="00EA34B8" w:rsidRDefault="00EA34B8"/>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5</w:t>
            </w:r>
          </w:p>
        </w:tc>
        <w:tc>
          <w:tcPr>
            <w:tcW w:w="7861" w:type="dxa"/>
          </w:tcPr>
          <w:p w:rsidR="00B3790F" w:rsidRPr="00F74203" w:rsidRDefault="00B3790F" w:rsidP="00B3790F">
            <w:pPr>
              <w:pStyle w:val="Nadpis4"/>
              <w:rPr>
                <w:rFonts w:ascii="Tahoma" w:hAnsi="Tahoma" w:cs="Tahoma"/>
                <w:sz w:val="24"/>
              </w:rPr>
            </w:pPr>
            <w:r>
              <w:rPr>
                <w:rFonts w:ascii="Tahoma" w:hAnsi="Tahoma" w:cs="Tahoma"/>
                <w:sz w:val="24"/>
              </w:rPr>
              <w:t>Odbor informatiky</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3E4EA1">
              <w:rPr>
                <w:rFonts w:ascii="Tahoma" w:hAnsi="Tahoma" w:cs="Tahoma"/>
                <w:sz w:val="24"/>
              </w:rPr>
              <w:t>Technická údržba, podpora a služby k software v</w:t>
            </w:r>
            <w:r>
              <w:rPr>
                <w:rFonts w:ascii="Tahoma" w:hAnsi="Tahoma" w:cs="Tahoma"/>
                <w:sz w:val="24"/>
              </w:rPr>
              <w:t> </w:t>
            </w:r>
            <w:r w:rsidRPr="003E4EA1">
              <w:rPr>
                <w:rFonts w:ascii="Tahoma" w:hAnsi="Tahoma" w:cs="Tahoma"/>
                <w:sz w:val="24"/>
              </w:rPr>
              <w:t>odvětví dopravy</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0513</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8C131E" w:rsidRDefault="00B3790F" w:rsidP="00B3790F">
            <w:pPr>
              <w:jc w:val="center"/>
              <w:rPr>
                <w:rFonts w:ascii="Tahoma" w:hAnsi="Tahoma" w:cs="Tahoma"/>
                <w:sz w:val="20"/>
              </w:rPr>
            </w:pPr>
            <w:r w:rsidRPr="008C131E">
              <w:rPr>
                <w:rFonts w:ascii="Tahoma" w:hAnsi="Tahoma" w:cs="Tahoma"/>
                <w:sz w:val="20"/>
              </w:rPr>
              <w:t>2299</w:t>
            </w:r>
          </w:p>
        </w:tc>
        <w:tc>
          <w:tcPr>
            <w:tcW w:w="5387" w:type="dxa"/>
            <w:tcBorders>
              <w:top w:val="single" w:sz="4" w:space="0" w:color="auto"/>
              <w:left w:val="single" w:sz="4" w:space="0" w:color="auto"/>
              <w:bottom w:val="single" w:sz="4" w:space="0" w:color="auto"/>
              <w:right w:val="nil"/>
            </w:tcBorders>
          </w:tcPr>
          <w:p w:rsidR="00B3790F" w:rsidRPr="008C131E" w:rsidRDefault="00B3790F" w:rsidP="00B3790F">
            <w:pPr>
              <w:rPr>
                <w:rFonts w:ascii="Tahoma" w:hAnsi="Tahoma" w:cs="Tahoma"/>
                <w:sz w:val="20"/>
              </w:rPr>
            </w:pPr>
            <w:r w:rsidRPr="008C131E">
              <w:rPr>
                <w:rFonts w:ascii="Tahoma" w:hAnsi="Tahoma" w:cs="Tahoma"/>
                <w:sz w:val="20"/>
              </w:rPr>
              <w:t>Ostatní záležitosti v dopravě</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8C131E" w:rsidRDefault="00B3790F" w:rsidP="00B3790F">
            <w:pPr>
              <w:jc w:val="center"/>
              <w:rPr>
                <w:rFonts w:ascii="Tahoma" w:hAnsi="Tahoma" w:cs="Tahoma"/>
                <w:sz w:val="20"/>
              </w:rPr>
            </w:pPr>
            <w:r w:rsidRPr="008C131E">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B3790F" w:rsidRPr="008C131E" w:rsidRDefault="00B3790F" w:rsidP="00B3790F">
            <w:pPr>
              <w:rPr>
                <w:rFonts w:ascii="Tahoma" w:hAnsi="Tahoma" w:cs="Tahoma"/>
                <w:sz w:val="20"/>
              </w:rPr>
            </w:pPr>
            <w:r w:rsidRPr="008C131E">
              <w:rPr>
                <w:rFonts w:ascii="Tahoma" w:hAnsi="Tahoma" w:cs="Tahoma"/>
                <w:sz w:val="20"/>
              </w:rPr>
              <w:t>Zpracování dat a služby související s informačními a komunikačními technologiemi</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15</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32</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69</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325</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Zákonná úprava: </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pStyle w:val="Zkladntext"/>
              <w:rPr>
                <w:rFonts w:ascii="Tahoma" w:hAnsi="Tahoma" w:cs="Tahoma"/>
                <w:sz w:val="20"/>
                <w:szCs w:val="20"/>
              </w:rPr>
            </w:pPr>
            <w:r>
              <w:rPr>
                <w:rFonts w:ascii="Tahoma" w:hAnsi="Tahoma" w:cs="Tahoma"/>
                <w:sz w:val="20"/>
                <w:szCs w:val="20"/>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sidRPr="003E4EA1">
              <w:rPr>
                <w:rFonts w:ascii="Tahoma" w:hAnsi="Tahoma" w:cs="Tahoma"/>
                <w:sz w:val="20"/>
              </w:rPr>
              <w:t xml:space="preserve">Jedná se o výdaje na </w:t>
            </w:r>
            <w:r>
              <w:rPr>
                <w:rFonts w:ascii="Tahoma" w:hAnsi="Tahoma" w:cs="Tahoma"/>
                <w:sz w:val="20"/>
              </w:rPr>
              <w:t xml:space="preserve">technickou podporu v rámci </w:t>
            </w:r>
            <w:r w:rsidRPr="003E4EA1">
              <w:rPr>
                <w:rFonts w:ascii="Tahoma" w:hAnsi="Tahoma" w:cs="Tahoma"/>
                <w:sz w:val="20"/>
              </w:rPr>
              <w:t>udržitelnost</w:t>
            </w:r>
            <w:r>
              <w:rPr>
                <w:rFonts w:ascii="Tahoma" w:hAnsi="Tahoma" w:cs="Tahoma"/>
                <w:sz w:val="20"/>
              </w:rPr>
              <w:t>i</w:t>
            </w:r>
            <w:r w:rsidRPr="003E4EA1">
              <w:rPr>
                <w:rFonts w:ascii="Tahoma" w:hAnsi="Tahoma" w:cs="Tahoma"/>
                <w:sz w:val="20"/>
              </w:rPr>
              <w:t xml:space="preserve"> projekt</w:t>
            </w:r>
            <w:r>
              <w:rPr>
                <w:rFonts w:ascii="Tahoma" w:hAnsi="Tahoma" w:cs="Tahoma"/>
                <w:sz w:val="20"/>
              </w:rPr>
              <w:t>ů</w:t>
            </w:r>
            <w:r w:rsidRPr="003E4EA1">
              <w:rPr>
                <w:rFonts w:ascii="Tahoma" w:hAnsi="Tahoma" w:cs="Tahoma"/>
                <w:sz w:val="20"/>
              </w:rPr>
              <w:t xml:space="preserve"> Krajská digitální spisovna</w:t>
            </w:r>
            <w:r>
              <w:rPr>
                <w:rFonts w:ascii="Tahoma" w:hAnsi="Tahoma" w:cs="Tahoma"/>
                <w:sz w:val="20"/>
              </w:rPr>
              <w:t>, Krajské digitální úložiště,</w:t>
            </w:r>
            <w:r w:rsidRPr="003E4EA1">
              <w:rPr>
                <w:rFonts w:ascii="Tahoma" w:hAnsi="Tahoma" w:cs="Tahoma"/>
                <w:sz w:val="20"/>
              </w:rPr>
              <w:t xml:space="preserve"> Vnitřní integrace ú</w:t>
            </w:r>
            <w:r>
              <w:rPr>
                <w:rFonts w:ascii="Tahoma" w:hAnsi="Tahoma" w:cs="Tahoma"/>
                <w:sz w:val="20"/>
              </w:rPr>
              <w:t>řadu (část Facility management) a Jednotný personální a mzdový systém.</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5"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5" w:type="dxa"/>
          </w:tcPr>
          <w:p w:rsidR="00B3790F" w:rsidRPr="00F74203" w:rsidRDefault="00B3790F" w:rsidP="00B3790F">
            <w:pPr>
              <w:jc w:val="both"/>
              <w:rPr>
                <w:rFonts w:ascii="Tahoma" w:hAnsi="Tahoma" w:cs="Tahoma"/>
                <w:sz w:val="20"/>
              </w:rPr>
            </w:pPr>
            <w:r>
              <w:rPr>
                <w:rFonts w:ascii="Tahoma" w:hAnsi="Tahoma" w:cs="Tahoma"/>
                <w:sz w:val="20"/>
              </w:rPr>
              <w:t>2016 – 2020</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5" w:type="dxa"/>
          </w:tcPr>
          <w:p w:rsidR="00B3790F" w:rsidRDefault="00B3790F" w:rsidP="00B3790F">
            <w:pPr>
              <w:pStyle w:val="Textkomente"/>
              <w:jc w:val="both"/>
              <w:rPr>
                <w:rFonts w:ascii="Tahoma" w:hAnsi="Tahoma" w:cs="Tahoma"/>
              </w:rPr>
            </w:pPr>
            <w:r>
              <w:rPr>
                <w:rFonts w:ascii="Tahoma" w:hAnsi="Tahoma" w:cs="Tahoma"/>
              </w:rPr>
              <w:t>V r. 2018: 69 tis. Kč</w:t>
            </w:r>
          </w:p>
          <w:p w:rsidR="00B3790F" w:rsidRDefault="00B3790F" w:rsidP="00B3790F">
            <w:pPr>
              <w:pStyle w:val="Textkomente"/>
              <w:jc w:val="both"/>
              <w:rPr>
                <w:rFonts w:ascii="Tahoma" w:hAnsi="Tahoma" w:cs="Tahoma"/>
              </w:rPr>
            </w:pPr>
            <w:r>
              <w:rPr>
                <w:rFonts w:ascii="Tahoma" w:hAnsi="Tahoma" w:cs="Tahoma"/>
              </w:rPr>
              <w:t>V r. 2019: 86 tis. Kč</w:t>
            </w:r>
          </w:p>
          <w:p w:rsidR="00B3790F" w:rsidRDefault="00B3790F" w:rsidP="00B3790F">
            <w:pPr>
              <w:pStyle w:val="Textkomente"/>
              <w:jc w:val="both"/>
              <w:rPr>
                <w:rFonts w:ascii="Tahoma" w:hAnsi="Tahoma" w:cs="Tahoma"/>
              </w:rPr>
            </w:pPr>
            <w:r>
              <w:rPr>
                <w:rFonts w:ascii="Tahoma" w:hAnsi="Tahoma" w:cs="Tahoma"/>
              </w:rPr>
              <w:t>V r. 2020: 69 tis. Kč</w:t>
            </w:r>
          </w:p>
          <w:p w:rsidR="00B3790F" w:rsidRPr="00F74203" w:rsidRDefault="00B3790F" w:rsidP="00B3790F">
            <w:pPr>
              <w:pStyle w:val="Textkomente"/>
              <w:jc w:val="both"/>
              <w:rPr>
                <w:rFonts w:ascii="Tahoma" w:hAnsi="Tahoma" w:cs="Tahoma"/>
              </w:rPr>
            </w:pP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9"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5"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2A5B06">
      <w:pPr>
        <w:rPr>
          <w:rFonts w:ascii="Tahoma" w:hAnsi="Tahoma" w:cs="Tahoma"/>
        </w:rPr>
      </w:pPr>
    </w:p>
    <w:p w:rsidR="003D2D31" w:rsidRPr="004C4172" w:rsidRDefault="003D2D31">
      <w:pPr>
        <w:rPr>
          <w:rFonts w:ascii="Tahoma" w:hAnsi="Tahoma" w:cs="Tahoma"/>
        </w:rPr>
      </w:pPr>
    </w:p>
    <w:p w:rsidR="0050738D" w:rsidRPr="004C4172" w:rsidRDefault="0050738D">
      <w:pPr>
        <w:rPr>
          <w:rFonts w:ascii="Tahoma" w:hAnsi="Tahoma" w:cs="Tahoma"/>
        </w:rPr>
        <w:sectPr w:rsidR="0050738D" w:rsidRPr="004C4172" w:rsidSect="003124DB">
          <w:headerReference w:type="default" r:id="rId42"/>
          <w:footerReference w:type="default" r:id="rId43"/>
          <w:pgSz w:w="11906" w:h="16838"/>
          <w:pgMar w:top="1418" w:right="1274" w:bottom="1418" w:left="1418" w:header="709" w:footer="709" w:gutter="0"/>
          <w:cols w:space="708"/>
          <w:docGrid w:linePitch="360"/>
        </w:sectPr>
      </w:pPr>
    </w:p>
    <w:p w:rsidR="00B3790F" w:rsidRPr="004C4172"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4C4172" w:rsidTr="00B3790F">
        <w:tc>
          <w:tcPr>
            <w:tcW w:w="748" w:type="dxa"/>
          </w:tcPr>
          <w:p w:rsidR="00B3790F" w:rsidRPr="004C4172" w:rsidRDefault="00B3790F" w:rsidP="00B3790F">
            <w:pPr>
              <w:rPr>
                <w:rFonts w:ascii="Tahoma" w:hAnsi="Tahoma" w:cs="Tahoma"/>
              </w:rPr>
            </w:pPr>
            <w:r w:rsidRPr="004C4172">
              <w:rPr>
                <w:rFonts w:ascii="Tahoma" w:hAnsi="Tahoma" w:cs="Tahoma"/>
              </w:rPr>
              <w:br w:type="page"/>
              <w:t>ORJ</w:t>
            </w:r>
          </w:p>
        </w:tc>
        <w:tc>
          <w:tcPr>
            <w:tcW w:w="629" w:type="dxa"/>
          </w:tcPr>
          <w:p w:rsidR="00B3790F" w:rsidRPr="004C4172" w:rsidRDefault="00B3790F" w:rsidP="00B3790F">
            <w:pPr>
              <w:jc w:val="center"/>
              <w:rPr>
                <w:rFonts w:ascii="Tahoma" w:hAnsi="Tahoma" w:cs="Tahoma"/>
              </w:rPr>
            </w:pPr>
            <w:r w:rsidRPr="004C4172">
              <w:rPr>
                <w:rFonts w:ascii="Tahoma" w:hAnsi="Tahoma" w:cs="Tahoma"/>
              </w:rPr>
              <w:t>16</w:t>
            </w:r>
          </w:p>
        </w:tc>
        <w:tc>
          <w:tcPr>
            <w:tcW w:w="7856" w:type="dxa"/>
          </w:tcPr>
          <w:p w:rsidR="00B3790F" w:rsidRPr="004C4172" w:rsidRDefault="00B3790F" w:rsidP="00B3790F">
            <w:pPr>
              <w:pStyle w:val="Nadpis4"/>
              <w:rPr>
                <w:rFonts w:ascii="Tahoma" w:hAnsi="Tahoma" w:cs="Tahoma"/>
                <w:sz w:val="24"/>
              </w:rPr>
            </w:pPr>
            <w:r w:rsidRPr="004C4172">
              <w:rPr>
                <w:rFonts w:ascii="Tahoma" w:hAnsi="Tahoma" w:cs="Tahoma"/>
                <w:sz w:val="24"/>
              </w:rPr>
              <w:t>Odbor dopravy</w:t>
            </w:r>
          </w:p>
        </w:tc>
      </w:tr>
    </w:tbl>
    <w:p w:rsidR="00B3790F" w:rsidRPr="004C4172"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B3790F" w:rsidRPr="004C4172" w:rsidTr="00B3790F">
        <w:tc>
          <w:tcPr>
            <w:tcW w:w="2055" w:type="dxa"/>
          </w:tcPr>
          <w:p w:rsidR="00B3790F" w:rsidRPr="004C4172" w:rsidRDefault="00B3790F" w:rsidP="00B3790F">
            <w:pPr>
              <w:rPr>
                <w:rFonts w:ascii="Tahoma" w:hAnsi="Tahoma" w:cs="Tahoma"/>
                <w:b/>
                <w:bCs/>
                <w:sz w:val="20"/>
              </w:rPr>
            </w:pPr>
            <w:r w:rsidRPr="004C4172">
              <w:rPr>
                <w:rFonts w:ascii="Tahoma" w:hAnsi="Tahoma" w:cs="Tahoma"/>
                <w:b/>
                <w:bCs/>
                <w:sz w:val="20"/>
              </w:rPr>
              <w:t>Název akce</w:t>
            </w:r>
          </w:p>
        </w:tc>
        <w:tc>
          <w:tcPr>
            <w:tcW w:w="5291" w:type="dxa"/>
          </w:tcPr>
          <w:p w:rsidR="00B3790F" w:rsidRPr="004C4172" w:rsidRDefault="00B3790F" w:rsidP="00B61861">
            <w:pPr>
              <w:pStyle w:val="Nadpis4"/>
              <w:rPr>
                <w:rFonts w:ascii="Tahoma" w:hAnsi="Tahoma" w:cs="Tahoma"/>
                <w:sz w:val="24"/>
              </w:rPr>
            </w:pPr>
            <w:r w:rsidRPr="004C4172">
              <w:rPr>
                <w:rFonts w:ascii="Tahoma" w:hAnsi="Tahoma" w:cs="Tahoma"/>
                <w:sz w:val="24"/>
              </w:rPr>
              <w:t>Příspěvek na provoz</w:t>
            </w:r>
            <w:r w:rsidR="00B61861">
              <w:rPr>
                <w:rFonts w:ascii="Tahoma" w:hAnsi="Tahoma" w:cs="Tahoma"/>
                <w:sz w:val="24"/>
              </w:rPr>
              <w:t xml:space="preserve"> v odvětví dopravy - </w:t>
            </w:r>
            <w:r w:rsidRPr="004C4172">
              <w:rPr>
                <w:rFonts w:ascii="Tahoma" w:hAnsi="Tahoma" w:cs="Tahoma"/>
                <w:sz w:val="24"/>
              </w:rPr>
              <w:t>příspěvkové organizac</w:t>
            </w:r>
            <w:r w:rsidR="00B61861">
              <w:rPr>
                <w:rFonts w:ascii="Tahoma" w:hAnsi="Tahoma" w:cs="Tahoma"/>
                <w:sz w:val="24"/>
              </w:rPr>
              <w:t>e kraje</w:t>
            </w:r>
          </w:p>
        </w:tc>
        <w:tc>
          <w:tcPr>
            <w:tcW w:w="1245" w:type="dxa"/>
          </w:tcPr>
          <w:p w:rsidR="00B3790F" w:rsidRPr="004C4172" w:rsidRDefault="00B3790F" w:rsidP="00B3790F">
            <w:pPr>
              <w:pStyle w:val="Nadpis3"/>
              <w:rPr>
                <w:rFonts w:ascii="Tahoma" w:hAnsi="Tahoma" w:cs="Tahoma"/>
                <w:sz w:val="20"/>
              </w:rPr>
            </w:pPr>
            <w:r w:rsidRPr="004C4172">
              <w:rPr>
                <w:rFonts w:ascii="Tahoma" w:hAnsi="Tahoma" w:cs="Tahoma"/>
                <w:sz w:val="20"/>
                <w:szCs w:val="20"/>
              </w:rPr>
              <w:t>Číslo akce</w:t>
            </w:r>
          </w:p>
        </w:tc>
        <w:tc>
          <w:tcPr>
            <w:tcW w:w="623" w:type="dxa"/>
          </w:tcPr>
          <w:p w:rsidR="00B3790F" w:rsidRPr="004C4172" w:rsidRDefault="00B3790F" w:rsidP="00B3790F">
            <w:pPr>
              <w:jc w:val="right"/>
              <w:rPr>
                <w:rFonts w:ascii="Tahoma" w:hAnsi="Tahoma" w:cs="Tahoma"/>
                <w:sz w:val="20"/>
              </w:rPr>
            </w:pPr>
            <w:r w:rsidRPr="004C4172">
              <w:rPr>
                <w:rFonts w:ascii="Tahoma" w:hAnsi="Tahoma" w:cs="Tahoma"/>
                <w:sz w:val="20"/>
              </w:rPr>
              <w:t>8005</w:t>
            </w:r>
          </w:p>
        </w:tc>
      </w:tr>
      <w:tr w:rsidR="00B3790F" w:rsidRPr="004C4172" w:rsidTr="00B3790F">
        <w:tc>
          <w:tcPr>
            <w:tcW w:w="2055"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rPr>
            </w:pPr>
            <w:r w:rsidRPr="004C4172">
              <w:rPr>
                <w:rFonts w:ascii="Tahoma" w:hAnsi="Tahoma" w:cs="Tahoma"/>
              </w:rPr>
              <w:t>Správa silnic Moravskoslezského kraje, příspěvková organizace, Ostrava</w:t>
            </w:r>
          </w:p>
        </w:tc>
      </w:tr>
    </w:tbl>
    <w:p w:rsidR="00B3790F" w:rsidRPr="004C4172"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r w:rsidR="00B3790F" w:rsidRPr="004C4172"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rPr>
                <w:rFonts w:ascii="Tahoma" w:hAnsi="Tahoma" w:cs="Tahoma"/>
                <w:b/>
                <w:bCs/>
                <w:sz w:val="20"/>
              </w:rPr>
            </w:pPr>
            <w:r w:rsidRPr="004C417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4C4172" w:rsidRDefault="00B3790F" w:rsidP="00B3790F">
            <w:pPr>
              <w:jc w:val="center"/>
              <w:rPr>
                <w:rFonts w:ascii="Tahoma" w:hAnsi="Tahoma" w:cs="Tahoma"/>
                <w:sz w:val="20"/>
              </w:rPr>
            </w:pPr>
            <w:r w:rsidRPr="004C4172">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B3790F" w:rsidRPr="004C4172" w:rsidRDefault="00B3790F" w:rsidP="00B3790F">
            <w:pPr>
              <w:rPr>
                <w:rFonts w:ascii="Tahoma" w:hAnsi="Tahoma" w:cs="Tahoma"/>
                <w:sz w:val="20"/>
              </w:rPr>
            </w:pPr>
            <w:r w:rsidRPr="004C4172">
              <w:rPr>
                <w:rFonts w:ascii="Tahoma" w:hAnsi="Tahoma" w:cs="Tahoma"/>
                <w:sz w:val="20"/>
              </w:rPr>
              <w:t>Neinvestiční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B3790F" w:rsidRPr="004C4172" w:rsidRDefault="00B3790F" w:rsidP="00B3790F">
            <w:pPr>
              <w:jc w:val="right"/>
              <w:rPr>
                <w:rFonts w:ascii="Tahoma" w:hAnsi="Tahoma" w:cs="Tahoma"/>
                <w:sz w:val="20"/>
              </w:rPr>
            </w:pPr>
          </w:p>
        </w:tc>
      </w:tr>
    </w:tbl>
    <w:p w:rsidR="00B3790F" w:rsidRPr="004C4172"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Cs/>
                <w:sz w:val="20"/>
                <w:szCs w:val="20"/>
              </w:rPr>
            </w:pPr>
            <w:r w:rsidRPr="004C4172">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
                <w:bCs/>
                <w:sz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563 900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bCs/>
                <w:sz w:val="20"/>
                <w:szCs w:val="20"/>
              </w:rPr>
            </w:pPr>
            <w:r w:rsidRPr="004C4172">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Cs/>
                <w:sz w:val="20"/>
              </w:rPr>
            </w:pPr>
            <w:r w:rsidRPr="004C4172">
              <w:rPr>
                <w:rFonts w:ascii="Tahoma" w:hAnsi="Tahoma" w:cs="Tahoma"/>
                <w:bCs/>
                <w:sz w:val="20"/>
              </w:rPr>
              <w:t>566 400</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b/>
                <w:bCs/>
                <w:sz w:val="20"/>
                <w:szCs w:val="20"/>
              </w:rPr>
            </w:pPr>
            <w:r w:rsidRPr="004C4172">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b/>
                <w:sz w:val="20"/>
              </w:rPr>
            </w:pPr>
            <w:r w:rsidRPr="004C4172">
              <w:rPr>
                <w:rFonts w:ascii="Tahoma" w:hAnsi="Tahoma" w:cs="Tahoma"/>
                <w:b/>
                <w:sz w:val="20"/>
              </w:rPr>
              <w:t>571 045</w:t>
            </w:r>
          </w:p>
        </w:tc>
      </w:tr>
      <w:tr w:rsidR="00B3790F" w:rsidRPr="004C4172"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4C4172" w:rsidRDefault="00B3790F" w:rsidP="00B3790F">
            <w:pPr>
              <w:rPr>
                <w:rFonts w:ascii="Tahoma" w:hAnsi="Tahoma" w:cs="Tahoma"/>
                <w:sz w:val="20"/>
                <w:szCs w:val="20"/>
              </w:rPr>
            </w:pPr>
            <w:r w:rsidRPr="004C4172">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4C4172" w:rsidRDefault="00B3790F" w:rsidP="00B3790F">
            <w:pPr>
              <w:jc w:val="center"/>
              <w:rPr>
                <w:rFonts w:ascii="Tahoma" w:hAnsi="Tahoma" w:cs="Tahoma"/>
                <w:sz w:val="20"/>
                <w:szCs w:val="20"/>
              </w:rPr>
            </w:pPr>
            <w:r w:rsidRPr="004C4172">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4C4172" w:rsidRDefault="00B3790F" w:rsidP="00B3790F">
            <w:pPr>
              <w:jc w:val="right"/>
              <w:rPr>
                <w:rFonts w:ascii="Tahoma" w:hAnsi="Tahoma" w:cs="Tahoma"/>
                <w:sz w:val="20"/>
              </w:rPr>
            </w:pPr>
            <w:r w:rsidRPr="004C4172">
              <w:rPr>
                <w:rFonts w:ascii="Tahoma" w:hAnsi="Tahoma" w:cs="Tahoma"/>
                <w:sz w:val="20"/>
              </w:rPr>
              <w:t>571 045</w:t>
            </w:r>
          </w:p>
        </w:tc>
      </w:tr>
    </w:tbl>
    <w:p w:rsidR="00B3790F" w:rsidRPr="004C4172" w:rsidRDefault="00B3790F" w:rsidP="00B3790F">
      <w:pPr>
        <w:rPr>
          <w:rFonts w:ascii="Tahoma" w:hAnsi="Tahoma" w:cs="Tahoma"/>
          <w:sz w:val="20"/>
        </w:rPr>
      </w:pPr>
    </w:p>
    <w:p w:rsidR="00B3790F" w:rsidRPr="004C4172"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1.</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Zákonná úprava: </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Zákon č. 13/1997 Sb., o pozemních komunikacích, ve znění pozdějších předpisů.</w:t>
            </w:r>
          </w:p>
          <w:p w:rsidR="00B3790F" w:rsidRPr="004C4172"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2.</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Zdůvodnění akce</w:t>
            </w:r>
          </w:p>
          <w:p w:rsidR="00B3790F" w:rsidRPr="004C4172" w:rsidRDefault="00B3790F" w:rsidP="00B3790F">
            <w:pPr>
              <w:rPr>
                <w:rFonts w:ascii="Tahoma" w:hAnsi="Tahoma" w:cs="Tahoma"/>
                <w:b/>
                <w:bCs/>
                <w:sz w:val="20"/>
              </w:rPr>
            </w:pPr>
            <w:r w:rsidRPr="004C4172">
              <w:rPr>
                <w:rFonts w:ascii="Tahoma" w:hAnsi="Tahoma" w:cs="Tahoma"/>
                <w:b/>
                <w:bCs/>
                <w:sz w:val="20"/>
              </w:rPr>
              <w:t>- cíle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pStyle w:val="Zpat"/>
              <w:tabs>
                <w:tab w:val="clear" w:pos="4536"/>
                <w:tab w:val="clear" w:pos="9072"/>
              </w:tabs>
              <w:jc w:val="both"/>
              <w:rPr>
                <w:rFonts w:ascii="Tahoma" w:hAnsi="Tahoma" w:cs="Tahoma"/>
                <w:sz w:val="20"/>
              </w:rPr>
            </w:pPr>
            <w:r w:rsidRPr="004C4172">
              <w:rPr>
                <w:rFonts w:ascii="Tahoma" w:hAnsi="Tahoma" w:cs="Tahoma"/>
                <w:sz w:val="20"/>
              </w:rPr>
              <w:t>Výdaj je přímou povinností kraje a zásadním příspěvkem na běžnou činnost Správy silnic Moravskoslezského kraje, p. o. Jedná se o výdaje na zajištění povinností vlastníka silnice: sjízdnosti silnic v letním a zimním období, běžnou a souvislou údržbu silničního majetku a správu a údržbu dalšího majetku kraje svěřeného do správy organizace Správa silnic Moravskoslezského kraje, p. o. V částce je zahrnut i příspěvek na pokrytí odpisů silnic II. a III. tříd (180.000 tis. Kč).</w:t>
            </w:r>
          </w:p>
          <w:p w:rsidR="00B3790F" w:rsidRPr="004C4172" w:rsidRDefault="00B3790F" w:rsidP="00B3790F">
            <w:pPr>
              <w:pStyle w:val="Zpat"/>
              <w:tabs>
                <w:tab w:val="clear" w:pos="4536"/>
                <w:tab w:val="clear" w:pos="9072"/>
              </w:tabs>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3.</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Forma použití:</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Příspěvek na provoz příspěvkové organizaci kraje / Účelově určený příspěvek na provoz příspěvkové organizaci kraje</w:t>
            </w:r>
          </w:p>
          <w:p w:rsidR="00B3790F" w:rsidRPr="004C4172" w:rsidRDefault="00B3790F" w:rsidP="00B3790F">
            <w:pPr>
              <w:jc w:val="both"/>
              <w:rPr>
                <w:rFonts w:ascii="Tahoma" w:hAnsi="Tahoma" w:cs="Tahoma"/>
                <w:sz w:val="20"/>
              </w:rPr>
            </w:pP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4.</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 xml:space="preserve">Možnosti </w:t>
            </w:r>
          </w:p>
          <w:p w:rsidR="00B3790F" w:rsidRPr="004C4172" w:rsidRDefault="00B3790F" w:rsidP="00B3790F">
            <w:pPr>
              <w:rPr>
                <w:rFonts w:ascii="Tahoma" w:hAnsi="Tahoma" w:cs="Tahoma"/>
                <w:b/>
                <w:bCs/>
                <w:sz w:val="20"/>
              </w:rPr>
            </w:pPr>
            <w:r w:rsidRPr="004C4172">
              <w:rPr>
                <w:rFonts w:ascii="Tahoma" w:hAnsi="Tahoma" w:cs="Tahoma"/>
                <w:b/>
                <w:bCs/>
                <w:sz w:val="20"/>
              </w:rPr>
              <w:t>spolufinancování:</w:t>
            </w:r>
          </w:p>
          <w:p w:rsidR="00B3790F" w:rsidRPr="004C4172" w:rsidRDefault="00B3790F" w:rsidP="00B3790F">
            <w:pPr>
              <w:rPr>
                <w:rFonts w:ascii="Tahoma" w:hAnsi="Tahoma" w:cs="Tahoma"/>
                <w:sz w:val="20"/>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5.</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Období realizace akce:</w:t>
            </w:r>
          </w:p>
          <w:p w:rsidR="00B3790F" w:rsidRPr="004C4172" w:rsidRDefault="00B3790F" w:rsidP="00B3790F">
            <w:pPr>
              <w:rPr>
                <w:rFonts w:ascii="Tahoma" w:hAnsi="Tahoma" w:cs="Tahoma"/>
                <w:b/>
                <w:bCs/>
                <w:sz w:val="20"/>
              </w:rPr>
            </w:pPr>
          </w:p>
        </w:tc>
        <w:tc>
          <w:tcPr>
            <w:tcW w:w="6396" w:type="dxa"/>
          </w:tcPr>
          <w:p w:rsidR="00B3790F" w:rsidRPr="004C4172" w:rsidRDefault="00B3790F" w:rsidP="00B3790F">
            <w:pPr>
              <w:jc w:val="both"/>
              <w:rPr>
                <w:rFonts w:ascii="Tahoma" w:hAnsi="Tahoma" w:cs="Tahoma"/>
                <w:sz w:val="20"/>
              </w:rPr>
            </w:pPr>
            <w:r w:rsidRPr="004C4172">
              <w:rPr>
                <w:rFonts w:ascii="Tahoma" w:hAnsi="Tahoma" w:cs="Tahoma"/>
                <w:sz w:val="20"/>
              </w:rPr>
              <w:t>2017</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6.</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zdrojů v dalších letech:</w:t>
            </w:r>
          </w:p>
          <w:p w:rsidR="00B3790F" w:rsidRPr="004C4172" w:rsidRDefault="00B3790F" w:rsidP="00B3790F">
            <w:pPr>
              <w:rPr>
                <w:rFonts w:ascii="Tahoma" w:hAnsi="Tahoma" w:cs="Tahoma"/>
                <w:bCs/>
                <w:i/>
                <w:sz w:val="18"/>
                <w:szCs w:val="18"/>
              </w:rPr>
            </w:pPr>
            <w:r w:rsidRPr="004C4172">
              <w:rPr>
                <w:rFonts w:ascii="Tahoma" w:hAnsi="Tahoma" w:cs="Tahoma"/>
                <w:bCs/>
                <w:i/>
                <w:sz w:val="18"/>
                <w:szCs w:val="18"/>
              </w:rPr>
              <w:t>pozn.: u víceletých akcí</w:t>
            </w:r>
          </w:p>
          <w:p w:rsidR="00B3790F" w:rsidRPr="004C4172" w:rsidRDefault="00B3790F" w:rsidP="00B3790F">
            <w:pPr>
              <w:rPr>
                <w:rFonts w:ascii="Tahoma" w:hAnsi="Tahoma" w:cs="Tahoma"/>
                <w:bCs/>
                <w:i/>
                <w:sz w:val="18"/>
                <w:szCs w:val="18"/>
              </w:rPr>
            </w:pP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r w:rsidR="00B3790F" w:rsidRPr="004C4172" w:rsidTr="00B3790F">
        <w:tc>
          <w:tcPr>
            <w:tcW w:w="330" w:type="dxa"/>
          </w:tcPr>
          <w:p w:rsidR="00B3790F" w:rsidRPr="004C4172" w:rsidRDefault="00B3790F" w:rsidP="00B3790F">
            <w:pPr>
              <w:rPr>
                <w:rFonts w:ascii="Tahoma" w:hAnsi="Tahoma" w:cs="Tahoma"/>
                <w:b/>
                <w:bCs/>
                <w:sz w:val="20"/>
              </w:rPr>
            </w:pPr>
            <w:r w:rsidRPr="004C4172">
              <w:rPr>
                <w:rFonts w:ascii="Tahoma" w:hAnsi="Tahoma" w:cs="Tahoma"/>
                <w:b/>
                <w:bCs/>
                <w:sz w:val="20"/>
              </w:rPr>
              <w:t>7.</w:t>
            </w:r>
          </w:p>
        </w:tc>
        <w:tc>
          <w:tcPr>
            <w:tcW w:w="2488" w:type="dxa"/>
          </w:tcPr>
          <w:p w:rsidR="00B3790F" w:rsidRPr="004C4172" w:rsidRDefault="00B3790F" w:rsidP="00B3790F">
            <w:pPr>
              <w:rPr>
                <w:rFonts w:ascii="Tahoma" w:hAnsi="Tahoma" w:cs="Tahoma"/>
                <w:b/>
                <w:bCs/>
                <w:sz w:val="20"/>
              </w:rPr>
            </w:pPr>
            <w:r w:rsidRPr="004C4172">
              <w:rPr>
                <w:rFonts w:ascii="Tahoma" w:hAnsi="Tahoma" w:cs="Tahoma"/>
                <w:b/>
                <w:bCs/>
                <w:sz w:val="20"/>
              </w:rPr>
              <w:t>Vyvolaná potřeba zvýšených provozních výdajů v souvislosti s realizací akce v dalších letech:</w:t>
            </w:r>
          </w:p>
          <w:p w:rsidR="00B3790F" w:rsidRPr="004C4172" w:rsidRDefault="00B3790F" w:rsidP="00EE3CED">
            <w:pPr>
              <w:rPr>
                <w:rFonts w:ascii="Tahoma" w:hAnsi="Tahoma" w:cs="Tahoma"/>
                <w:b/>
                <w:bCs/>
                <w:sz w:val="20"/>
              </w:rPr>
            </w:pPr>
            <w:r w:rsidRPr="004C4172">
              <w:rPr>
                <w:rFonts w:ascii="Tahoma" w:hAnsi="Tahoma" w:cs="Tahoma"/>
                <w:bCs/>
                <w:i/>
                <w:sz w:val="18"/>
                <w:szCs w:val="18"/>
              </w:rPr>
              <w:t>pozn.: např. výdaje na udržitelnost projektu</w:t>
            </w:r>
          </w:p>
        </w:tc>
        <w:tc>
          <w:tcPr>
            <w:tcW w:w="6396" w:type="dxa"/>
          </w:tcPr>
          <w:p w:rsidR="00B3790F" w:rsidRPr="004C4172" w:rsidRDefault="00B3790F" w:rsidP="00B3790F">
            <w:pPr>
              <w:pStyle w:val="Textkomente"/>
              <w:jc w:val="both"/>
              <w:rPr>
                <w:rFonts w:ascii="Tahoma" w:hAnsi="Tahoma" w:cs="Tahoma"/>
              </w:rPr>
            </w:pPr>
            <w:r w:rsidRPr="004C4172">
              <w:rPr>
                <w:rFonts w:ascii="Tahoma" w:hAnsi="Tahoma" w:cs="Tahoma"/>
              </w:rPr>
              <w:t>-</w:t>
            </w:r>
          </w:p>
        </w:tc>
      </w:tr>
    </w:tbl>
    <w:p w:rsidR="0050738D" w:rsidRPr="004C4172" w:rsidRDefault="0050738D">
      <w:pPr>
        <w:rPr>
          <w:rFonts w:ascii="Tahoma" w:hAnsi="Tahoma" w:cs="Tahoma"/>
        </w:rPr>
      </w:pPr>
    </w:p>
    <w:p w:rsidR="0050738D" w:rsidRPr="00DF077E" w:rsidRDefault="0050738D">
      <w:pPr>
        <w:rPr>
          <w:rFonts w:ascii="Tahoma" w:hAnsi="Tahoma" w:cs="Tahoma"/>
          <w:color w:val="FF0000"/>
        </w:rPr>
        <w:sectPr w:rsidR="0050738D" w:rsidRPr="00DF077E" w:rsidSect="003124DB">
          <w:headerReference w:type="default" r:id="rId44"/>
          <w:pgSz w:w="11906" w:h="16838"/>
          <w:pgMar w:top="1418" w:right="1274" w:bottom="1418" w:left="1418" w:header="709" w:footer="709" w:gutter="0"/>
          <w:cols w:space="708"/>
          <w:docGrid w:linePitch="360"/>
        </w:sectPr>
      </w:pPr>
    </w:p>
    <w:p w:rsidR="00B3790F" w:rsidRPr="005E0EB2"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16</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dopravy</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B3790F" w:rsidRPr="00F74203" w:rsidTr="00B3790F">
        <w:tc>
          <w:tcPr>
            <w:tcW w:w="2055"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291" w:type="dxa"/>
          </w:tcPr>
          <w:p w:rsidR="00B3790F" w:rsidRPr="00F74203" w:rsidRDefault="00B3790F" w:rsidP="00B3790F">
            <w:pPr>
              <w:pStyle w:val="Nadpis4"/>
              <w:rPr>
                <w:rFonts w:ascii="Tahoma" w:hAnsi="Tahoma" w:cs="Tahoma"/>
                <w:sz w:val="24"/>
              </w:rPr>
            </w:pPr>
            <w:r>
              <w:rPr>
                <w:rFonts w:ascii="Tahoma" w:hAnsi="Tahoma" w:cs="Tahoma"/>
                <w:sz w:val="24"/>
              </w:rPr>
              <w:t>Souvislé opravy silnic II. a III. tříd</w:t>
            </w:r>
          </w:p>
        </w:tc>
        <w:tc>
          <w:tcPr>
            <w:tcW w:w="1245"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3" w:type="dxa"/>
          </w:tcPr>
          <w:p w:rsidR="00B3790F" w:rsidRPr="00F74203" w:rsidRDefault="00B3790F" w:rsidP="00B3790F">
            <w:pPr>
              <w:jc w:val="right"/>
              <w:rPr>
                <w:rFonts w:ascii="Tahoma" w:hAnsi="Tahoma" w:cs="Tahoma"/>
                <w:sz w:val="20"/>
              </w:rPr>
            </w:pPr>
            <w:r>
              <w:rPr>
                <w:rFonts w:ascii="Tahoma" w:hAnsi="Tahoma" w:cs="Tahoma"/>
                <w:sz w:val="20"/>
              </w:rPr>
              <w:t>4355</w:t>
            </w:r>
          </w:p>
        </w:tc>
      </w:tr>
      <w:tr w:rsidR="00B3790F" w:rsidRPr="00F74203" w:rsidTr="00B3790F">
        <w:tc>
          <w:tcPr>
            <w:tcW w:w="2055"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B3790F" w:rsidRPr="00914ACC" w:rsidRDefault="00B3790F" w:rsidP="00B3790F">
            <w:pPr>
              <w:rPr>
                <w:rFonts w:ascii="Tahoma" w:hAnsi="Tahoma" w:cs="Tahoma"/>
              </w:rPr>
            </w:pPr>
            <w:r w:rsidRPr="000A36C8">
              <w:rPr>
                <w:rFonts w:ascii="Tahoma" w:hAnsi="Tahoma" w:cs="Tahoma"/>
              </w:rPr>
              <w:t>Správa silnic Moravskoslezského kraje, příspěvková organizace, Ostrava</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Neinvestiční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50 000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120 100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57 500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57 500</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Zákonná úprava: </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jc w:val="both"/>
              <w:rPr>
                <w:rFonts w:ascii="Tahoma" w:hAnsi="Tahoma" w:cs="Tahoma"/>
                <w:sz w:val="20"/>
              </w:rPr>
            </w:pPr>
            <w:r w:rsidRPr="000A36C8">
              <w:rPr>
                <w:rFonts w:ascii="Tahoma" w:hAnsi="Tahoma" w:cs="Tahoma"/>
                <w:sz w:val="20"/>
              </w:rPr>
              <w:t>Zákon č. 13/1997 Sb., o pozemních komunikacích, ve znění pozdějších předpisů.</w:t>
            </w:r>
          </w:p>
          <w:p w:rsidR="00B3790F" w:rsidRPr="000A36C8"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pStyle w:val="Zpat"/>
              <w:tabs>
                <w:tab w:val="clear" w:pos="4536"/>
                <w:tab w:val="clear" w:pos="9072"/>
              </w:tabs>
              <w:jc w:val="both"/>
              <w:rPr>
                <w:rFonts w:ascii="Tahoma" w:hAnsi="Tahoma" w:cs="Tahoma"/>
                <w:sz w:val="20"/>
              </w:rPr>
            </w:pPr>
            <w:r w:rsidRPr="000A36C8">
              <w:rPr>
                <w:rFonts w:ascii="Tahoma" w:hAnsi="Tahoma" w:cs="Tahoma"/>
                <w:sz w:val="20"/>
              </w:rPr>
              <w:t>Výdaj je přímou povinností kraje - jedná se o finanční zdroj pro realizaci „Plánu souvislých oprav vozovek silnic II. a III. tříd“, který je standardním programovým instrumentem péče vlastníka o vozovky silnic jak pro provádění plánovaných oprav dle diagnostiky vozovek, tak pro odstraňování škod po zimě, a to v souvislých tazích.</w:t>
            </w:r>
          </w:p>
          <w:p w:rsidR="00B3790F" w:rsidRDefault="00B3790F" w:rsidP="00B3790F">
            <w:pPr>
              <w:pStyle w:val="Zpat"/>
              <w:tabs>
                <w:tab w:val="clear" w:pos="4536"/>
                <w:tab w:val="clear" w:pos="9072"/>
              </w:tabs>
              <w:jc w:val="both"/>
              <w:rPr>
                <w:rFonts w:ascii="Tahoma" w:hAnsi="Tahoma" w:cs="Tahoma"/>
                <w:sz w:val="20"/>
              </w:rPr>
            </w:pPr>
            <w:r w:rsidRPr="000A36C8">
              <w:rPr>
                <w:rFonts w:ascii="Tahoma" w:hAnsi="Tahoma" w:cs="Tahoma"/>
                <w:sz w:val="20"/>
              </w:rPr>
              <w:t>U silnic navrhovaných k opravě je na základě předem provedené diagnostiky navržen optimální způsob opravy zesílením konstrukce, případně současně sanací spodních konstrukčních vrstev vozovky. Souvislými opravami budou vyřešeny nejen závady v daném úseku silnice, jejich úplné odstranění anebo alespoň zmírnění, ale současně s opravou vozovky bude provedena také komplexní údržba součástí a příslušenství silnice (úprava krajnic, vyčištění příkopů, obnova dopravního značení, apod.).</w:t>
            </w:r>
            <w:r>
              <w:rPr>
                <w:rFonts w:ascii="Tahoma" w:hAnsi="Tahoma" w:cs="Tahoma"/>
                <w:sz w:val="20"/>
              </w:rPr>
              <w:t xml:space="preserve"> </w:t>
            </w:r>
          </w:p>
          <w:p w:rsidR="00B3790F" w:rsidRPr="000A36C8" w:rsidRDefault="00B3790F" w:rsidP="00B3790F">
            <w:pPr>
              <w:pStyle w:val="Zpat"/>
              <w:tabs>
                <w:tab w:val="clear" w:pos="4536"/>
                <w:tab w:val="clear" w:pos="9072"/>
              </w:tabs>
              <w:jc w:val="both"/>
              <w:rPr>
                <w:rFonts w:ascii="Tahoma" w:hAnsi="Tahoma" w:cs="Tahoma"/>
                <w:sz w:val="20"/>
              </w:rPr>
            </w:pPr>
            <w:r w:rsidRPr="00D2681D">
              <w:rPr>
                <w:rFonts w:ascii="Tahoma" w:hAnsi="Tahoma" w:cs="Tahoma"/>
                <w:sz w:val="20"/>
              </w:rPr>
              <w:t xml:space="preserve">V případě </w:t>
            </w:r>
            <w:r>
              <w:rPr>
                <w:rFonts w:ascii="Tahoma" w:hAnsi="Tahoma" w:cs="Tahoma"/>
                <w:sz w:val="20"/>
              </w:rPr>
              <w:t xml:space="preserve">alokování </w:t>
            </w:r>
            <w:r w:rsidRPr="00D2681D">
              <w:rPr>
                <w:rFonts w:ascii="Tahoma" w:hAnsi="Tahoma" w:cs="Tahoma"/>
                <w:sz w:val="20"/>
              </w:rPr>
              <w:t>finančních prostředků</w:t>
            </w:r>
            <w:r>
              <w:rPr>
                <w:rFonts w:ascii="Tahoma" w:hAnsi="Tahoma" w:cs="Tahoma"/>
                <w:sz w:val="20"/>
              </w:rPr>
              <w:t xml:space="preserve"> v</w:t>
            </w:r>
            <w:r w:rsidRPr="00D2681D">
              <w:rPr>
                <w:rFonts w:ascii="Tahoma" w:hAnsi="Tahoma" w:cs="Tahoma"/>
                <w:sz w:val="20"/>
              </w:rPr>
              <w:t xml:space="preserve"> rozpočtu Státního fondu dopravní infrastruktury pro rok 201</w:t>
            </w:r>
            <w:r>
              <w:rPr>
                <w:rFonts w:ascii="Tahoma" w:hAnsi="Tahoma" w:cs="Tahoma"/>
                <w:sz w:val="20"/>
              </w:rPr>
              <w:t>7</w:t>
            </w:r>
            <w:r w:rsidRPr="00D2681D">
              <w:rPr>
                <w:rFonts w:ascii="Tahoma" w:hAnsi="Tahoma" w:cs="Tahoma"/>
                <w:sz w:val="20"/>
              </w:rPr>
              <w:t xml:space="preserve"> určených na program financování havarijního stavu silnic II. a III. třídy a mostů v majetku krajů, budou tyto finanční prostředky použity na kofinancování projektů financovaných právě z rozpočtu tohoto fondu.</w:t>
            </w:r>
          </w:p>
          <w:p w:rsidR="00B3790F" w:rsidRPr="000A36C8" w:rsidRDefault="00B3790F" w:rsidP="00B3790F">
            <w:pPr>
              <w:pStyle w:val="Zpat"/>
              <w:tabs>
                <w:tab w:val="clear" w:pos="4536"/>
                <w:tab w:val="clear" w:pos="9072"/>
              </w:tabs>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jc w:val="both"/>
              <w:rPr>
                <w:rFonts w:ascii="Tahoma" w:hAnsi="Tahoma" w:cs="Tahoma"/>
                <w:sz w:val="20"/>
              </w:rPr>
            </w:pPr>
            <w:r w:rsidRPr="000A36C8">
              <w:rPr>
                <w:rFonts w:ascii="Tahoma" w:hAnsi="Tahoma" w:cs="Tahoma"/>
                <w:sz w:val="20"/>
              </w:rPr>
              <w:t>Účelově určený příspěvek na provoz příspěvkové organizaci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78" w:type="dxa"/>
          </w:tcPr>
          <w:p w:rsidR="00B3790F" w:rsidRPr="000A36C8" w:rsidRDefault="00B3790F" w:rsidP="00B3790F">
            <w:pPr>
              <w:pStyle w:val="Textkomente"/>
              <w:jc w:val="both"/>
              <w:rPr>
                <w:rFonts w:ascii="Tahoma" w:hAnsi="Tahoma" w:cs="Tahoma"/>
              </w:rPr>
            </w:pPr>
            <w:r w:rsidRPr="005F03AE">
              <w:rPr>
                <w:rFonts w:ascii="Tahoma" w:hAnsi="Tahoma" w:cs="Tahoma"/>
              </w:rPr>
              <w:t>Státní fond dopravní infrastruktury</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6B555D" w:rsidRDefault="00B3790F" w:rsidP="00B3790F">
            <w:pPr>
              <w:rPr>
                <w:rFonts w:ascii="Tahoma" w:hAnsi="Tahoma" w:cs="Tahoma"/>
                <w:bCs/>
                <w:i/>
                <w:sz w:val="18"/>
                <w:szCs w:val="18"/>
              </w:rPr>
            </w:pPr>
          </w:p>
          <w:p w:rsidR="00B3790F" w:rsidRPr="00F74203" w:rsidRDefault="00B3790F" w:rsidP="00B3790F">
            <w:pPr>
              <w:rPr>
                <w:rFonts w:ascii="Tahoma" w:hAnsi="Tahoma" w:cs="Tahoma"/>
                <w:bCs/>
                <w:i/>
                <w:sz w:val="18"/>
                <w:szCs w:val="18"/>
              </w:rPr>
            </w:pPr>
          </w:p>
        </w:tc>
        <w:tc>
          <w:tcPr>
            <w:tcW w:w="6378"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lastRenderedPageBreak/>
              <w:t>7.</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78"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sidRPr="004C4172">
        <w:rPr>
          <w:rFonts w:ascii="Tahoma" w:hAnsi="Tahoma" w:cs="Tahoma"/>
        </w:rPr>
        <w:br w:type="page"/>
      </w:r>
    </w:p>
    <w:p w:rsidR="00B3790F" w:rsidRPr="004C4172"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16</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dopravy</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B3790F" w:rsidRPr="00F74203" w:rsidTr="00B3790F">
        <w:tc>
          <w:tcPr>
            <w:tcW w:w="2055"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291" w:type="dxa"/>
          </w:tcPr>
          <w:p w:rsidR="00B3790F" w:rsidRPr="00F74203" w:rsidRDefault="00B3790F" w:rsidP="00B61861">
            <w:pPr>
              <w:pStyle w:val="Nadpis4"/>
              <w:rPr>
                <w:rFonts w:ascii="Tahoma" w:hAnsi="Tahoma" w:cs="Tahoma"/>
                <w:sz w:val="24"/>
              </w:rPr>
            </w:pPr>
            <w:r>
              <w:rPr>
                <w:rFonts w:ascii="Tahoma" w:hAnsi="Tahoma" w:cs="Tahoma"/>
                <w:sz w:val="24"/>
              </w:rPr>
              <w:t>Protihluková opatření na silnicích II. a III. tříd</w:t>
            </w:r>
          </w:p>
        </w:tc>
        <w:tc>
          <w:tcPr>
            <w:tcW w:w="1245"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3" w:type="dxa"/>
          </w:tcPr>
          <w:p w:rsidR="00B3790F" w:rsidRPr="00F74203" w:rsidRDefault="00B3790F" w:rsidP="00B3790F">
            <w:pPr>
              <w:jc w:val="right"/>
              <w:rPr>
                <w:rFonts w:ascii="Tahoma" w:hAnsi="Tahoma" w:cs="Tahoma"/>
                <w:sz w:val="20"/>
              </w:rPr>
            </w:pPr>
            <w:r>
              <w:rPr>
                <w:rFonts w:ascii="Tahoma" w:hAnsi="Tahoma" w:cs="Tahoma"/>
                <w:sz w:val="20"/>
              </w:rPr>
              <w:t>4450</w:t>
            </w:r>
          </w:p>
        </w:tc>
      </w:tr>
      <w:tr w:rsidR="00B3790F" w:rsidRPr="00F74203" w:rsidTr="00B3790F">
        <w:tc>
          <w:tcPr>
            <w:tcW w:w="2055"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B3790F" w:rsidRPr="00914ACC" w:rsidRDefault="00B3790F" w:rsidP="00B3790F">
            <w:pPr>
              <w:rPr>
                <w:rFonts w:ascii="Tahoma" w:hAnsi="Tahoma" w:cs="Tahoma"/>
              </w:rPr>
            </w:pPr>
            <w:r w:rsidRPr="000A36C8">
              <w:rPr>
                <w:rFonts w:ascii="Tahoma" w:hAnsi="Tahoma" w:cs="Tahoma"/>
              </w:rPr>
              <w:t>Správa silnic Moravskoslezského kraje, příspěvková organizace, Ostrava</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Neinvestiční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1"/>
        <w:gridCol w:w="1070"/>
        <w:gridCol w:w="1528"/>
      </w:tblGrid>
      <w:tr w:rsidR="00B3790F" w:rsidRPr="00F74203" w:rsidTr="00B3790F">
        <w:trPr>
          <w:trHeight w:val="454"/>
        </w:trPr>
        <w:tc>
          <w:tcPr>
            <w:tcW w:w="6611"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0" w:type="dxa"/>
            <w:tcBorders>
              <w:top w:val="single" w:sz="4" w:space="0" w:color="auto"/>
              <w:left w:val="nil"/>
              <w:bottom w:val="single" w:sz="4" w:space="0" w:color="auto"/>
              <w:right w:val="single" w:sz="4" w:space="0" w:color="auto"/>
            </w:tcBorders>
            <w:vAlign w:val="bottom"/>
          </w:tcPr>
          <w:p w:rsidR="00B3790F" w:rsidRPr="007F659F" w:rsidRDefault="00B3790F" w:rsidP="00B3790F">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8" w:type="dxa"/>
            <w:tcBorders>
              <w:top w:val="single" w:sz="4" w:space="0" w:color="auto"/>
              <w:left w:val="single" w:sz="4" w:space="0" w:color="auto"/>
              <w:bottom w:val="single" w:sz="4" w:space="0" w:color="auto"/>
              <w:right w:val="single" w:sz="4" w:space="0" w:color="auto"/>
            </w:tcBorders>
            <w:vAlign w:val="bottom"/>
          </w:tcPr>
          <w:p w:rsidR="00B3790F" w:rsidRPr="007F659F" w:rsidRDefault="00B3790F" w:rsidP="00B3790F">
            <w:pPr>
              <w:jc w:val="right"/>
              <w:rPr>
                <w:rFonts w:ascii="Tahoma" w:hAnsi="Tahoma" w:cs="Tahoma"/>
                <w:bCs/>
                <w:sz w:val="20"/>
                <w:szCs w:val="20"/>
              </w:rPr>
            </w:pPr>
            <w:r w:rsidRPr="007F659F">
              <w:rPr>
                <w:rFonts w:ascii="Tahoma" w:hAnsi="Tahoma" w:cs="Tahoma"/>
                <w:bCs/>
                <w:sz w:val="20"/>
                <w:szCs w:val="20"/>
              </w:rPr>
              <w:t>0</w:t>
            </w:r>
          </w:p>
        </w:tc>
      </w:tr>
      <w:tr w:rsidR="00B3790F" w:rsidRPr="00F74203" w:rsidTr="00B3790F">
        <w:trPr>
          <w:trHeight w:val="454"/>
        </w:trPr>
        <w:tc>
          <w:tcPr>
            <w:tcW w:w="6611" w:type="dxa"/>
            <w:tcBorders>
              <w:top w:val="single" w:sz="4" w:space="0" w:color="auto"/>
              <w:left w:val="single" w:sz="4" w:space="0" w:color="auto"/>
              <w:bottom w:val="single" w:sz="4" w:space="0" w:color="auto"/>
              <w:right w:val="nil"/>
            </w:tcBorders>
            <w:vAlign w:val="bottom"/>
          </w:tcPr>
          <w:p w:rsidR="00B3790F" w:rsidRPr="007F659F" w:rsidRDefault="00B3790F" w:rsidP="00B3790F">
            <w:pPr>
              <w:rPr>
                <w:rFonts w:ascii="Tahoma" w:hAnsi="Tahoma" w:cs="Tahoma"/>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0"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8" w:type="dxa"/>
            <w:tcBorders>
              <w:top w:val="single" w:sz="4" w:space="0" w:color="auto"/>
              <w:left w:val="single" w:sz="4" w:space="0" w:color="auto"/>
              <w:bottom w:val="single" w:sz="4" w:space="0" w:color="auto"/>
              <w:right w:val="single" w:sz="4" w:space="0" w:color="auto"/>
            </w:tcBorders>
            <w:vAlign w:val="bottom"/>
          </w:tcPr>
          <w:p w:rsidR="00B3790F" w:rsidRPr="007F659F" w:rsidRDefault="00B3790F" w:rsidP="00B3790F">
            <w:pPr>
              <w:jc w:val="right"/>
              <w:rPr>
                <w:rFonts w:ascii="Tahoma" w:hAnsi="Tahoma" w:cs="Tahoma"/>
                <w:bCs/>
                <w:sz w:val="20"/>
                <w:szCs w:val="20"/>
              </w:rPr>
            </w:pPr>
            <w:r w:rsidRPr="007F659F">
              <w:rPr>
                <w:rFonts w:ascii="Tahoma" w:hAnsi="Tahoma" w:cs="Tahoma"/>
                <w:bCs/>
                <w:sz w:val="20"/>
                <w:szCs w:val="20"/>
              </w:rPr>
              <w:t>0</w:t>
            </w:r>
          </w:p>
        </w:tc>
      </w:tr>
      <w:tr w:rsidR="00B3790F" w:rsidRPr="00F74203" w:rsidTr="00B3790F">
        <w:trPr>
          <w:trHeight w:val="454"/>
        </w:trPr>
        <w:tc>
          <w:tcPr>
            <w:tcW w:w="6611" w:type="dxa"/>
            <w:tcBorders>
              <w:top w:val="single" w:sz="4" w:space="0" w:color="auto"/>
              <w:left w:val="single" w:sz="4" w:space="0" w:color="auto"/>
              <w:bottom w:val="single" w:sz="4" w:space="0" w:color="auto"/>
              <w:right w:val="nil"/>
            </w:tcBorders>
            <w:vAlign w:val="bottom"/>
          </w:tcPr>
          <w:p w:rsidR="00B3790F" w:rsidRPr="005E3C06" w:rsidRDefault="00B3790F" w:rsidP="00B3790F">
            <w:pPr>
              <w:rPr>
                <w:rFonts w:ascii="Tahoma" w:hAnsi="Tahoma" w:cs="Tahoma"/>
                <w:b/>
                <w:bCs/>
                <w:sz w:val="20"/>
                <w:szCs w:val="20"/>
              </w:rPr>
            </w:pPr>
            <w:r w:rsidRPr="005E3C06">
              <w:rPr>
                <w:rFonts w:ascii="Tahoma" w:hAnsi="Tahoma" w:cs="Tahoma"/>
                <w:b/>
                <w:bCs/>
                <w:sz w:val="20"/>
                <w:szCs w:val="20"/>
              </w:rPr>
              <w:t>Návrh rozpočtu 2017 na akci</w:t>
            </w:r>
          </w:p>
        </w:tc>
        <w:tc>
          <w:tcPr>
            <w:tcW w:w="1070" w:type="dxa"/>
            <w:tcBorders>
              <w:top w:val="single" w:sz="4" w:space="0" w:color="auto"/>
              <w:left w:val="nil"/>
              <w:bottom w:val="single" w:sz="4" w:space="0" w:color="auto"/>
              <w:right w:val="single" w:sz="4" w:space="0" w:color="auto"/>
            </w:tcBorders>
            <w:vAlign w:val="bottom"/>
          </w:tcPr>
          <w:p w:rsidR="00B3790F" w:rsidRPr="005E3C06" w:rsidRDefault="00B3790F" w:rsidP="00B3790F">
            <w:pPr>
              <w:jc w:val="center"/>
              <w:rPr>
                <w:rFonts w:ascii="Tahoma" w:hAnsi="Tahoma" w:cs="Tahoma"/>
                <w:b/>
                <w:bCs/>
                <w:sz w:val="20"/>
                <w:szCs w:val="20"/>
              </w:rPr>
            </w:pPr>
            <w:r w:rsidRPr="005E3C06">
              <w:rPr>
                <w:rFonts w:ascii="Tahoma" w:hAnsi="Tahoma" w:cs="Tahoma"/>
                <w:b/>
                <w:bCs/>
                <w:sz w:val="20"/>
                <w:szCs w:val="20"/>
              </w:rPr>
              <w:t>v tis. Kč</w:t>
            </w:r>
          </w:p>
        </w:tc>
        <w:tc>
          <w:tcPr>
            <w:tcW w:w="1528" w:type="dxa"/>
            <w:tcBorders>
              <w:top w:val="single" w:sz="4" w:space="0" w:color="auto"/>
              <w:left w:val="single" w:sz="4" w:space="0" w:color="auto"/>
              <w:bottom w:val="single" w:sz="4" w:space="0" w:color="auto"/>
              <w:right w:val="single" w:sz="4" w:space="0" w:color="auto"/>
            </w:tcBorders>
            <w:vAlign w:val="bottom"/>
          </w:tcPr>
          <w:p w:rsidR="00B3790F" w:rsidRPr="005E3C06" w:rsidRDefault="00B3790F" w:rsidP="00B3790F">
            <w:pPr>
              <w:jc w:val="right"/>
              <w:rPr>
                <w:rFonts w:ascii="Tahoma" w:hAnsi="Tahoma" w:cs="Tahoma"/>
                <w:b/>
                <w:bCs/>
                <w:sz w:val="20"/>
                <w:szCs w:val="20"/>
              </w:rPr>
            </w:pPr>
            <w:r w:rsidRPr="005E3C06">
              <w:rPr>
                <w:rFonts w:ascii="Tahoma" w:hAnsi="Tahoma" w:cs="Tahoma"/>
                <w:b/>
                <w:bCs/>
                <w:sz w:val="20"/>
                <w:szCs w:val="20"/>
              </w:rPr>
              <w:t>3 000</w:t>
            </w:r>
          </w:p>
        </w:tc>
      </w:tr>
      <w:tr w:rsidR="00B3790F" w:rsidRPr="00F74203" w:rsidTr="00B3790F">
        <w:trPr>
          <w:trHeight w:val="454"/>
        </w:trPr>
        <w:tc>
          <w:tcPr>
            <w:tcW w:w="6611" w:type="dxa"/>
            <w:tcBorders>
              <w:top w:val="single" w:sz="4" w:space="0" w:color="auto"/>
              <w:left w:val="single" w:sz="4" w:space="0" w:color="auto"/>
              <w:bottom w:val="single" w:sz="4" w:space="0" w:color="auto"/>
              <w:right w:val="nil"/>
            </w:tcBorders>
            <w:vAlign w:val="bottom"/>
          </w:tcPr>
          <w:p w:rsidR="00B3790F" w:rsidRPr="007F659F" w:rsidRDefault="00B3790F" w:rsidP="00B3790F">
            <w:pPr>
              <w:rPr>
                <w:rFonts w:ascii="Tahoma" w:hAnsi="Tahoma" w:cs="Tahoma"/>
                <w:bCs/>
                <w:sz w:val="20"/>
                <w:szCs w:val="20"/>
              </w:rPr>
            </w:pPr>
            <w:r w:rsidRPr="007F659F">
              <w:rPr>
                <w:rFonts w:ascii="Tahoma" w:hAnsi="Tahoma" w:cs="Tahoma"/>
                <w:bCs/>
                <w:sz w:val="20"/>
                <w:szCs w:val="20"/>
              </w:rPr>
              <w:t>Celkové výdaje na akci</w:t>
            </w:r>
          </w:p>
        </w:tc>
        <w:tc>
          <w:tcPr>
            <w:tcW w:w="1070" w:type="dxa"/>
            <w:tcBorders>
              <w:top w:val="single" w:sz="4" w:space="0" w:color="auto"/>
              <w:left w:val="nil"/>
              <w:bottom w:val="single" w:sz="4" w:space="0" w:color="auto"/>
              <w:right w:val="single" w:sz="4" w:space="0" w:color="auto"/>
            </w:tcBorders>
            <w:vAlign w:val="bottom"/>
          </w:tcPr>
          <w:p w:rsidR="00B3790F" w:rsidRPr="007F659F" w:rsidRDefault="00B3790F" w:rsidP="00B3790F">
            <w:pPr>
              <w:jc w:val="center"/>
              <w:rPr>
                <w:rFonts w:ascii="Tahoma" w:hAnsi="Tahoma" w:cs="Tahoma"/>
                <w:bCs/>
                <w:sz w:val="20"/>
                <w:szCs w:val="20"/>
              </w:rPr>
            </w:pPr>
            <w:r w:rsidRPr="007F659F">
              <w:rPr>
                <w:rFonts w:ascii="Tahoma" w:hAnsi="Tahoma" w:cs="Tahoma"/>
                <w:bCs/>
                <w:sz w:val="20"/>
                <w:szCs w:val="20"/>
              </w:rPr>
              <w:t>v tis. Kč</w:t>
            </w:r>
          </w:p>
        </w:tc>
        <w:tc>
          <w:tcPr>
            <w:tcW w:w="1528" w:type="dxa"/>
            <w:tcBorders>
              <w:top w:val="single" w:sz="4" w:space="0" w:color="auto"/>
              <w:left w:val="single" w:sz="4" w:space="0" w:color="auto"/>
              <w:bottom w:val="single" w:sz="4" w:space="0" w:color="auto"/>
              <w:right w:val="single" w:sz="4" w:space="0" w:color="auto"/>
            </w:tcBorders>
            <w:vAlign w:val="bottom"/>
          </w:tcPr>
          <w:p w:rsidR="00B3790F" w:rsidRPr="007F659F" w:rsidRDefault="00B3790F" w:rsidP="00B3790F">
            <w:pPr>
              <w:jc w:val="right"/>
              <w:rPr>
                <w:rFonts w:ascii="Tahoma" w:hAnsi="Tahoma" w:cs="Tahoma"/>
                <w:bCs/>
                <w:sz w:val="20"/>
                <w:szCs w:val="20"/>
              </w:rPr>
            </w:pPr>
            <w:r w:rsidRPr="007F659F">
              <w:rPr>
                <w:rFonts w:ascii="Tahoma" w:hAnsi="Tahoma" w:cs="Tahoma"/>
                <w:bCs/>
                <w:sz w:val="20"/>
                <w:szCs w:val="20"/>
              </w:rPr>
              <w:t>3 000</w:t>
            </w:r>
          </w:p>
        </w:tc>
      </w:tr>
    </w:tbl>
    <w:p w:rsidR="00B3790F" w:rsidRDefault="00B3790F" w:rsidP="00B3790F">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Zákonná úprava: </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spacing w:after="120"/>
              <w:jc w:val="both"/>
              <w:rPr>
                <w:rFonts w:ascii="Tahoma" w:hAnsi="Tahoma" w:cs="Tahoma"/>
                <w:sz w:val="20"/>
              </w:rPr>
            </w:pPr>
            <w:r w:rsidRPr="002D563F">
              <w:rPr>
                <w:rFonts w:ascii="Tahoma" w:hAnsi="Tahoma" w:cs="Tahoma"/>
                <w:sz w:val="20"/>
              </w:rPr>
              <w:t xml:space="preserve">Zákon č. 258/2000 Sb., na ochranu veřejného zdraví, ve znění pozdějších předpisů v platném znění a zákon č. 13/1997 Sb., o pozemních komunikacích ve znění pozdějších předpisů. Usnesení </w:t>
            </w:r>
            <w:r>
              <w:rPr>
                <w:rFonts w:ascii="Tahoma" w:hAnsi="Tahoma" w:cs="Tahoma"/>
                <w:sz w:val="20"/>
              </w:rPr>
              <w:t>rady kraje</w:t>
            </w:r>
            <w:r w:rsidRPr="002D563F">
              <w:rPr>
                <w:rFonts w:ascii="Tahoma" w:hAnsi="Tahoma" w:cs="Tahoma"/>
                <w:sz w:val="20"/>
              </w:rPr>
              <w:t xml:space="preserve"> č. 124/4415 ze dne 2. 5. 2007.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pStyle w:val="Zpat"/>
              <w:tabs>
                <w:tab w:val="clear" w:pos="4536"/>
                <w:tab w:val="clear" w:pos="9072"/>
              </w:tabs>
              <w:spacing w:after="120"/>
              <w:jc w:val="both"/>
              <w:rPr>
                <w:rFonts w:ascii="Tahoma" w:hAnsi="Tahoma" w:cs="Tahoma"/>
                <w:sz w:val="20"/>
              </w:rPr>
            </w:pPr>
            <w:r w:rsidRPr="002D563F">
              <w:rPr>
                <w:rFonts w:ascii="Tahoma" w:hAnsi="Tahoma" w:cs="Tahoma"/>
                <w:sz w:val="20"/>
              </w:rPr>
              <w:t>Jedná se o finanční prostředky na zajištění postupné realizace protihlukových opatření na silnicích II. a III. tříd ve vlastnictví Moravskoslezského kraje, které kraji jako vlastníkovi silnic, vyplývají jako závazek z platné právní úpravy. Projekty protihlukových opatření jsou prováděny na základě rozhodnutí Krajské hygienické stanice v místech, kde hluk z komunikace přesahuje zákonem stanovené limity. Vlastní prostředky jsou určeny na realizaci protihlukových opatření a krytí nákladů souvisejících s protihlukovými opatřeními (vypracování hlukové studie, projektové dokumentace a realizace protihlukových opatření). Typickým projektem je odstranění nerovností rekonstrukcí vozovky,</w:t>
            </w:r>
            <w:r>
              <w:rPr>
                <w:rFonts w:ascii="Tahoma" w:hAnsi="Tahoma" w:cs="Tahoma"/>
                <w:sz w:val="20"/>
              </w:rPr>
              <w:t xml:space="preserve"> odstranění cizích technických </w:t>
            </w:r>
            <w:r w:rsidRPr="002D563F">
              <w:rPr>
                <w:rFonts w:ascii="Tahoma" w:hAnsi="Tahoma" w:cs="Tahoma"/>
                <w:sz w:val="20"/>
              </w:rPr>
              <w:t>zařízení ve vozovce včetně případných výdajů na ochranu objektů bydlení (např. výměna oken).</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504" w:type="dxa"/>
          </w:tcPr>
          <w:p w:rsidR="00B3790F"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78" w:type="dxa"/>
          </w:tcPr>
          <w:p w:rsidR="00B3790F" w:rsidRPr="000A36C8" w:rsidRDefault="00B3790F" w:rsidP="00B3790F">
            <w:pPr>
              <w:jc w:val="both"/>
              <w:rPr>
                <w:rFonts w:ascii="Tahoma" w:hAnsi="Tahoma" w:cs="Tahoma"/>
                <w:sz w:val="20"/>
              </w:rPr>
            </w:pPr>
            <w:r w:rsidRPr="000A36C8">
              <w:rPr>
                <w:rFonts w:ascii="Tahoma" w:hAnsi="Tahoma" w:cs="Tahoma"/>
                <w:sz w:val="20"/>
              </w:rPr>
              <w:t>Účelově určený příspěvek na provoz příspěvkové organizaci kraje</w:t>
            </w:r>
          </w:p>
        </w:tc>
      </w:tr>
      <w:tr w:rsidR="00B3790F" w:rsidRPr="00F74203" w:rsidTr="00B3790F">
        <w:trPr>
          <w:trHeight w:val="567"/>
        </w:trPr>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sz w:val="20"/>
              </w:rPr>
            </w:pPr>
            <w:r w:rsidRPr="00F74203">
              <w:rPr>
                <w:rFonts w:ascii="Tahoma" w:hAnsi="Tahoma" w:cs="Tahoma"/>
                <w:b/>
                <w:bCs/>
                <w:sz w:val="20"/>
              </w:rPr>
              <w:t>spolufinancování:</w:t>
            </w:r>
          </w:p>
        </w:tc>
        <w:tc>
          <w:tcPr>
            <w:tcW w:w="6378" w:type="dxa"/>
          </w:tcPr>
          <w:p w:rsidR="00B3790F" w:rsidRPr="000A36C8"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78" w:type="dxa"/>
          </w:tcPr>
          <w:p w:rsidR="00B3790F" w:rsidRPr="00F74203" w:rsidRDefault="00B3790F" w:rsidP="00B3790F">
            <w:pPr>
              <w:jc w:val="both"/>
              <w:rPr>
                <w:rFonts w:ascii="Tahoma" w:hAnsi="Tahoma" w:cs="Tahoma"/>
                <w:sz w:val="20"/>
              </w:rPr>
            </w:pPr>
            <w:r>
              <w:rPr>
                <w:rFonts w:ascii="Tahoma" w:hAnsi="Tahoma" w:cs="Tahoma"/>
                <w:sz w:val="20"/>
              </w:rPr>
              <w:t>2017</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F74203" w:rsidRDefault="00B3790F" w:rsidP="00B3790F">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504"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12723"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tc>
        <w:tc>
          <w:tcPr>
            <w:tcW w:w="6378"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B3790F" w:rsidRDefault="00B3790F" w:rsidP="00B3790F">
      <w:pPr>
        <w:rPr>
          <w:rFonts w:ascii="Tahoma" w:hAnsi="Tahoma" w:cs="Tahoma"/>
        </w:rPr>
      </w:pPr>
      <w:r>
        <w:rPr>
          <w:rFonts w:ascii="Tahoma" w:hAnsi="Tahoma" w:cs="Tahoma"/>
        </w:rPr>
        <w:br w:type="page"/>
      </w:r>
    </w:p>
    <w:p w:rsidR="00B3790F" w:rsidRDefault="00B3790F" w:rsidP="00B3790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B3790F" w:rsidRPr="00FD2268" w:rsidTr="00B3790F">
        <w:tc>
          <w:tcPr>
            <w:tcW w:w="748" w:type="dxa"/>
          </w:tcPr>
          <w:p w:rsidR="00B3790F" w:rsidRPr="00FD2268" w:rsidRDefault="00B3790F" w:rsidP="00B3790F">
            <w:pPr>
              <w:rPr>
                <w:rFonts w:ascii="Tahoma" w:hAnsi="Tahoma" w:cs="Tahoma"/>
              </w:rPr>
            </w:pPr>
            <w:r w:rsidRPr="00FD2268">
              <w:rPr>
                <w:rFonts w:ascii="Tahoma" w:hAnsi="Tahoma" w:cs="Tahoma"/>
              </w:rPr>
              <w:br w:type="page"/>
              <w:t>ORJ</w:t>
            </w:r>
          </w:p>
        </w:tc>
        <w:tc>
          <w:tcPr>
            <w:tcW w:w="629" w:type="dxa"/>
          </w:tcPr>
          <w:p w:rsidR="00B3790F" w:rsidRPr="00FD2268" w:rsidRDefault="00B3790F" w:rsidP="00B3790F">
            <w:pPr>
              <w:jc w:val="center"/>
              <w:rPr>
                <w:rFonts w:ascii="Tahoma" w:hAnsi="Tahoma" w:cs="Tahoma"/>
              </w:rPr>
            </w:pPr>
            <w:r w:rsidRPr="00FD2268">
              <w:rPr>
                <w:rFonts w:ascii="Tahoma" w:hAnsi="Tahoma" w:cs="Tahoma"/>
              </w:rPr>
              <w:t>16</w:t>
            </w:r>
          </w:p>
        </w:tc>
        <w:tc>
          <w:tcPr>
            <w:tcW w:w="7856" w:type="dxa"/>
          </w:tcPr>
          <w:p w:rsidR="00B3790F" w:rsidRPr="00FD2268" w:rsidRDefault="00B3790F" w:rsidP="00B3790F">
            <w:pPr>
              <w:pStyle w:val="Nadpis4"/>
              <w:rPr>
                <w:rFonts w:ascii="Tahoma" w:hAnsi="Tahoma" w:cs="Tahoma"/>
                <w:sz w:val="24"/>
              </w:rPr>
            </w:pPr>
            <w:r w:rsidRPr="00FD2268">
              <w:rPr>
                <w:rFonts w:ascii="Tahoma" w:hAnsi="Tahoma" w:cs="Tahoma"/>
                <w:sz w:val="24"/>
              </w:rPr>
              <w:t>Odbor dopravy</w:t>
            </w:r>
          </w:p>
        </w:tc>
      </w:tr>
    </w:tbl>
    <w:p w:rsidR="00B3790F" w:rsidRPr="00FD2268" w:rsidRDefault="00B3790F" w:rsidP="00B3790F">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4"/>
        <w:gridCol w:w="5289"/>
        <w:gridCol w:w="1244"/>
        <w:gridCol w:w="623"/>
      </w:tblGrid>
      <w:tr w:rsidR="00B3790F" w:rsidRPr="00FD2268" w:rsidTr="00EA34B8">
        <w:tc>
          <w:tcPr>
            <w:tcW w:w="2055" w:type="dxa"/>
            <w:tcBorders>
              <w:top w:val="single" w:sz="4" w:space="0" w:color="auto"/>
              <w:left w:val="single" w:sz="4" w:space="0" w:color="auto"/>
              <w:bottom w:val="single" w:sz="4" w:space="0" w:color="auto"/>
              <w:right w:val="single" w:sz="4" w:space="0" w:color="auto"/>
            </w:tcBorders>
            <w:shd w:val="clear" w:color="auto" w:fill="auto"/>
            <w:hideMark/>
          </w:tcPr>
          <w:p w:rsidR="00B3790F" w:rsidRPr="00FD2268" w:rsidRDefault="00B3790F" w:rsidP="00B3790F">
            <w:pPr>
              <w:rPr>
                <w:rFonts w:ascii="Tahoma" w:hAnsi="Tahoma" w:cs="Tahoma"/>
                <w:b/>
                <w:bCs/>
                <w:sz w:val="20"/>
              </w:rPr>
            </w:pPr>
            <w:r w:rsidRPr="00A2160A">
              <w:rPr>
                <w:rFonts w:ascii="Tahoma" w:hAnsi="Tahoma" w:cs="Tahoma"/>
                <w:b/>
                <w:bCs/>
                <w:sz w:val="20"/>
              </w:rPr>
              <w:t>Název akce</w:t>
            </w:r>
          </w:p>
        </w:tc>
        <w:tc>
          <w:tcPr>
            <w:tcW w:w="5291" w:type="dxa"/>
            <w:tcBorders>
              <w:top w:val="single" w:sz="4" w:space="0" w:color="auto"/>
              <w:left w:val="single" w:sz="4" w:space="0" w:color="auto"/>
              <w:bottom w:val="single" w:sz="4" w:space="0" w:color="auto"/>
              <w:right w:val="single" w:sz="4" w:space="0" w:color="auto"/>
            </w:tcBorders>
            <w:shd w:val="clear" w:color="auto" w:fill="auto"/>
            <w:hideMark/>
          </w:tcPr>
          <w:p w:rsidR="00B3790F" w:rsidRPr="00FD2268" w:rsidRDefault="00B3790F" w:rsidP="00B3790F">
            <w:pPr>
              <w:pStyle w:val="Nadpis4"/>
              <w:rPr>
                <w:rFonts w:ascii="Tahoma" w:hAnsi="Tahoma" w:cs="Tahoma"/>
                <w:sz w:val="24"/>
              </w:rPr>
            </w:pPr>
            <w:r w:rsidRPr="00FD2268">
              <w:rPr>
                <w:rFonts w:ascii="Tahoma" w:hAnsi="Tahoma" w:cs="Tahoma"/>
                <w:sz w:val="24"/>
              </w:rPr>
              <w:t>Rekonstrukce sil. III/4676 a mostů ev.č. 4676-</w:t>
            </w:r>
            <w:smartTag w:uri="urn:schemas-microsoft-com:office:smarttags" w:element="metricconverter">
              <w:smartTagPr>
                <w:attr w:name="ProductID" w:val="2 a"/>
              </w:smartTagPr>
              <w:r w:rsidRPr="00FD2268">
                <w:rPr>
                  <w:rFonts w:ascii="Tahoma" w:hAnsi="Tahoma" w:cs="Tahoma"/>
                  <w:sz w:val="24"/>
                </w:rPr>
                <w:t>2 a</w:t>
              </w:r>
            </w:smartTag>
            <w:r w:rsidRPr="00FD2268">
              <w:rPr>
                <w:rFonts w:ascii="Tahoma" w:hAnsi="Tahoma" w:cs="Tahoma"/>
                <w:sz w:val="24"/>
              </w:rPr>
              <w:t xml:space="preserve"> 4676-3 za Dolním Benešovem</w:t>
            </w:r>
          </w:p>
        </w:tc>
        <w:tc>
          <w:tcPr>
            <w:tcW w:w="1245"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pStyle w:val="Nadpis3"/>
              <w:rPr>
                <w:rFonts w:ascii="Tahoma" w:hAnsi="Tahoma" w:cs="Tahoma"/>
                <w:sz w:val="20"/>
              </w:rPr>
            </w:pPr>
            <w:r w:rsidRPr="00FD2268">
              <w:rPr>
                <w:rFonts w:ascii="Tahoma" w:hAnsi="Tahoma" w:cs="Tahoma"/>
                <w:sz w:val="20"/>
                <w:szCs w:val="20"/>
              </w:rPr>
              <w:t>Číslo akce</w:t>
            </w:r>
          </w:p>
        </w:tc>
        <w:tc>
          <w:tcPr>
            <w:tcW w:w="623" w:type="dxa"/>
            <w:tcBorders>
              <w:top w:val="single" w:sz="4" w:space="0" w:color="auto"/>
              <w:left w:val="single" w:sz="4" w:space="0" w:color="auto"/>
              <w:bottom w:val="single" w:sz="4" w:space="0" w:color="auto"/>
              <w:right w:val="single" w:sz="4" w:space="0" w:color="auto"/>
            </w:tcBorders>
          </w:tcPr>
          <w:p w:rsidR="00B3790F" w:rsidRPr="00FD2268" w:rsidRDefault="006E25C4" w:rsidP="00B3790F">
            <w:pPr>
              <w:jc w:val="right"/>
              <w:rPr>
                <w:rFonts w:ascii="Tahoma" w:hAnsi="Tahoma" w:cs="Tahoma"/>
                <w:sz w:val="20"/>
              </w:rPr>
            </w:pPr>
            <w:r>
              <w:rPr>
                <w:rFonts w:ascii="Tahoma" w:hAnsi="Tahoma" w:cs="Tahoma"/>
                <w:sz w:val="20"/>
              </w:rPr>
              <w:t>5629</w:t>
            </w:r>
          </w:p>
        </w:tc>
      </w:tr>
      <w:tr w:rsidR="00B3790F" w:rsidRPr="00FD2268" w:rsidTr="00B3790F">
        <w:tc>
          <w:tcPr>
            <w:tcW w:w="2055"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rPr>
                <w:rFonts w:ascii="Tahoma" w:hAnsi="Tahoma" w:cs="Tahoma"/>
                <w:b/>
                <w:bCs/>
                <w:sz w:val="20"/>
              </w:rPr>
            </w:pPr>
            <w:r w:rsidRPr="00FD2268">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rPr>
                <w:rFonts w:ascii="Tahoma" w:hAnsi="Tahoma" w:cs="Tahoma"/>
              </w:rPr>
            </w:pPr>
            <w:r w:rsidRPr="00FD2268">
              <w:rPr>
                <w:rFonts w:ascii="Tahoma" w:hAnsi="Tahoma" w:cs="Tahoma"/>
              </w:rPr>
              <w:t>Správa silnic Moravskoslezského kraje, příspěvková organizace, Ostrava</w:t>
            </w:r>
          </w:p>
        </w:tc>
      </w:tr>
    </w:tbl>
    <w:p w:rsidR="00B3790F" w:rsidRPr="00FD2268"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B3790F" w:rsidRPr="00FD2268" w:rsidTr="00B3790F">
        <w:trPr>
          <w:trHeight w:val="454"/>
        </w:trPr>
        <w:tc>
          <w:tcPr>
            <w:tcW w:w="1378"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rPr>
                <w:rFonts w:ascii="Tahoma" w:hAnsi="Tahoma" w:cs="Tahoma"/>
                <w:b/>
                <w:bCs/>
                <w:sz w:val="20"/>
              </w:rPr>
            </w:pPr>
            <w:r w:rsidRPr="00FD226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jc w:val="center"/>
              <w:rPr>
                <w:rFonts w:ascii="Tahoma" w:hAnsi="Tahoma" w:cs="Tahoma"/>
                <w:sz w:val="20"/>
              </w:rPr>
            </w:pPr>
            <w:r w:rsidRPr="00FD2268">
              <w:rPr>
                <w:rFonts w:ascii="Tahoma" w:hAnsi="Tahoma" w:cs="Tahoma"/>
                <w:sz w:val="20"/>
              </w:rPr>
              <w:t>2212</w:t>
            </w:r>
          </w:p>
        </w:tc>
        <w:tc>
          <w:tcPr>
            <w:tcW w:w="5387" w:type="dxa"/>
            <w:tcBorders>
              <w:top w:val="single" w:sz="4" w:space="0" w:color="auto"/>
              <w:left w:val="single" w:sz="4" w:space="0" w:color="auto"/>
              <w:bottom w:val="single" w:sz="4" w:space="0" w:color="auto"/>
              <w:right w:val="nil"/>
            </w:tcBorders>
            <w:hideMark/>
          </w:tcPr>
          <w:p w:rsidR="00B3790F" w:rsidRPr="00FD2268" w:rsidRDefault="00B3790F" w:rsidP="00B3790F">
            <w:pPr>
              <w:rPr>
                <w:rFonts w:ascii="Tahoma" w:hAnsi="Tahoma" w:cs="Tahoma"/>
                <w:sz w:val="20"/>
              </w:rPr>
            </w:pPr>
            <w:r w:rsidRPr="00FD2268">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B3790F" w:rsidRPr="00FD2268" w:rsidRDefault="00B3790F" w:rsidP="00B3790F">
            <w:pPr>
              <w:jc w:val="right"/>
              <w:rPr>
                <w:rFonts w:ascii="Tahoma" w:hAnsi="Tahoma" w:cs="Tahoma"/>
                <w:sz w:val="20"/>
              </w:rPr>
            </w:pPr>
          </w:p>
        </w:tc>
      </w:tr>
      <w:tr w:rsidR="00B3790F" w:rsidRPr="00FD2268" w:rsidTr="00B3790F">
        <w:trPr>
          <w:trHeight w:val="454"/>
        </w:trPr>
        <w:tc>
          <w:tcPr>
            <w:tcW w:w="1378"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rPr>
                <w:rFonts w:ascii="Tahoma" w:hAnsi="Tahoma" w:cs="Tahoma"/>
                <w:b/>
                <w:bCs/>
                <w:sz w:val="20"/>
              </w:rPr>
            </w:pPr>
            <w:r w:rsidRPr="00FD226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B3790F" w:rsidRPr="00FD2268" w:rsidRDefault="00B3790F" w:rsidP="00B3790F">
            <w:pPr>
              <w:jc w:val="center"/>
              <w:rPr>
                <w:rFonts w:ascii="Tahoma" w:hAnsi="Tahoma" w:cs="Tahoma"/>
                <w:sz w:val="20"/>
              </w:rPr>
            </w:pPr>
            <w:r w:rsidRPr="00FD2268">
              <w:rPr>
                <w:rFonts w:ascii="Tahoma" w:hAnsi="Tahoma" w:cs="Tahoma"/>
                <w:sz w:val="20"/>
              </w:rPr>
              <w:t>6351</w:t>
            </w:r>
          </w:p>
        </w:tc>
        <w:tc>
          <w:tcPr>
            <w:tcW w:w="5387" w:type="dxa"/>
            <w:tcBorders>
              <w:top w:val="single" w:sz="4" w:space="0" w:color="auto"/>
              <w:left w:val="single" w:sz="4" w:space="0" w:color="auto"/>
              <w:bottom w:val="single" w:sz="4" w:space="0" w:color="auto"/>
              <w:right w:val="nil"/>
            </w:tcBorders>
            <w:hideMark/>
          </w:tcPr>
          <w:p w:rsidR="00B3790F" w:rsidRPr="00FD2268" w:rsidRDefault="00B3790F" w:rsidP="00B3790F">
            <w:pPr>
              <w:rPr>
                <w:rFonts w:ascii="Tahoma" w:hAnsi="Tahoma" w:cs="Tahoma"/>
                <w:sz w:val="20"/>
              </w:rPr>
            </w:pPr>
            <w:r w:rsidRPr="00FD2268">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B3790F" w:rsidRPr="00FD2268" w:rsidRDefault="00B3790F" w:rsidP="00B3790F">
            <w:pPr>
              <w:jc w:val="right"/>
              <w:rPr>
                <w:rFonts w:ascii="Tahoma" w:hAnsi="Tahoma" w:cs="Tahoma"/>
                <w:sz w:val="20"/>
              </w:rPr>
            </w:pPr>
          </w:p>
        </w:tc>
      </w:tr>
    </w:tbl>
    <w:p w:rsidR="00B3790F" w:rsidRPr="00FD2268"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8"/>
        <w:gridCol w:w="1072"/>
        <w:gridCol w:w="1529"/>
      </w:tblGrid>
      <w:tr w:rsidR="00B3790F" w:rsidRPr="00FD2268" w:rsidTr="00B3790F">
        <w:trPr>
          <w:trHeight w:val="454"/>
        </w:trPr>
        <w:tc>
          <w:tcPr>
            <w:tcW w:w="6608" w:type="dxa"/>
            <w:tcBorders>
              <w:top w:val="single" w:sz="4" w:space="0" w:color="auto"/>
              <w:left w:val="single" w:sz="4" w:space="0" w:color="auto"/>
              <w:bottom w:val="single" w:sz="4" w:space="0" w:color="auto"/>
              <w:right w:val="nil"/>
            </w:tcBorders>
            <w:vAlign w:val="bottom"/>
            <w:hideMark/>
          </w:tcPr>
          <w:p w:rsidR="00B3790F" w:rsidRPr="00FD2268" w:rsidRDefault="00B3790F" w:rsidP="00B3790F">
            <w:pPr>
              <w:rPr>
                <w:rFonts w:ascii="Tahoma" w:hAnsi="Tahoma" w:cs="Tahoma"/>
                <w:bCs/>
                <w:sz w:val="20"/>
                <w:szCs w:val="20"/>
              </w:rPr>
            </w:pPr>
            <w:r w:rsidRPr="00FD2268">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hideMark/>
          </w:tcPr>
          <w:p w:rsidR="00B3790F" w:rsidRPr="00FD2268" w:rsidRDefault="00B3790F" w:rsidP="00B3790F">
            <w:pPr>
              <w:jc w:val="center"/>
              <w:rPr>
                <w:rFonts w:ascii="Tahoma" w:hAnsi="Tahoma" w:cs="Tahoma"/>
                <w:b/>
                <w:bCs/>
                <w:sz w:val="20"/>
              </w:rPr>
            </w:pPr>
            <w:r w:rsidRPr="00FD2268">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B3790F" w:rsidRPr="00FD2268" w:rsidRDefault="00B3790F" w:rsidP="00B3790F">
            <w:pPr>
              <w:jc w:val="right"/>
              <w:rPr>
                <w:rFonts w:ascii="Tahoma" w:hAnsi="Tahoma" w:cs="Tahoma"/>
                <w:bCs/>
                <w:sz w:val="20"/>
              </w:rPr>
            </w:pPr>
            <w:r w:rsidRPr="00FD2268">
              <w:rPr>
                <w:rFonts w:ascii="Tahoma" w:hAnsi="Tahoma" w:cs="Tahoma"/>
                <w:bCs/>
                <w:sz w:val="20"/>
              </w:rPr>
              <w:t>0</w:t>
            </w:r>
          </w:p>
        </w:tc>
      </w:tr>
      <w:tr w:rsidR="00B3790F" w:rsidRPr="00FD2268" w:rsidTr="00B3790F">
        <w:trPr>
          <w:trHeight w:val="454"/>
        </w:trPr>
        <w:tc>
          <w:tcPr>
            <w:tcW w:w="6608" w:type="dxa"/>
            <w:tcBorders>
              <w:top w:val="single" w:sz="4" w:space="0" w:color="auto"/>
              <w:left w:val="single" w:sz="4" w:space="0" w:color="auto"/>
              <w:bottom w:val="single" w:sz="4" w:space="0" w:color="auto"/>
              <w:right w:val="nil"/>
            </w:tcBorders>
            <w:vAlign w:val="bottom"/>
            <w:hideMark/>
          </w:tcPr>
          <w:p w:rsidR="00B3790F" w:rsidRPr="00FD2268" w:rsidRDefault="00B3790F" w:rsidP="00B3790F">
            <w:pPr>
              <w:rPr>
                <w:rFonts w:ascii="Tahoma" w:hAnsi="Tahoma" w:cs="Tahoma"/>
                <w:b/>
                <w:bCs/>
                <w:sz w:val="20"/>
                <w:szCs w:val="20"/>
              </w:rPr>
            </w:pPr>
            <w:r w:rsidRPr="00FD2268">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hideMark/>
          </w:tcPr>
          <w:p w:rsidR="00B3790F" w:rsidRPr="00FD2268" w:rsidRDefault="00B3790F" w:rsidP="00B3790F">
            <w:pPr>
              <w:jc w:val="center"/>
              <w:rPr>
                <w:rFonts w:ascii="Tahoma" w:hAnsi="Tahoma" w:cs="Tahoma"/>
                <w:bCs/>
                <w:sz w:val="20"/>
                <w:szCs w:val="20"/>
              </w:rPr>
            </w:pPr>
            <w:r w:rsidRPr="00FD2268">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B3790F" w:rsidRPr="00FD2268" w:rsidRDefault="00B3790F" w:rsidP="00B3790F">
            <w:pPr>
              <w:jc w:val="right"/>
              <w:rPr>
                <w:rFonts w:ascii="Tahoma" w:hAnsi="Tahoma" w:cs="Tahoma"/>
                <w:bCs/>
                <w:sz w:val="20"/>
              </w:rPr>
            </w:pPr>
            <w:r w:rsidRPr="00FD2268">
              <w:rPr>
                <w:rFonts w:ascii="Tahoma" w:hAnsi="Tahoma" w:cs="Tahoma"/>
                <w:bCs/>
                <w:sz w:val="20"/>
              </w:rPr>
              <w:t>0</w:t>
            </w:r>
          </w:p>
        </w:tc>
      </w:tr>
      <w:tr w:rsidR="00B3790F" w:rsidRPr="00FD2268" w:rsidTr="00B3790F">
        <w:trPr>
          <w:trHeight w:val="454"/>
        </w:trPr>
        <w:tc>
          <w:tcPr>
            <w:tcW w:w="6608" w:type="dxa"/>
            <w:tcBorders>
              <w:top w:val="single" w:sz="4" w:space="0" w:color="auto"/>
              <w:left w:val="single" w:sz="4" w:space="0" w:color="auto"/>
              <w:bottom w:val="single" w:sz="4" w:space="0" w:color="auto"/>
              <w:right w:val="nil"/>
            </w:tcBorders>
            <w:vAlign w:val="bottom"/>
            <w:hideMark/>
          </w:tcPr>
          <w:p w:rsidR="00B3790F" w:rsidRPr="00FD2268" w:rsidRDefault="00B3790F" w:rsidP="00B3790F">
            <w:pPr>
              <w:rPr>
                <w:rFonts w:ascii="Tahoma" w:hAnsi="Tahoma" w:cs="Tahoma"/>
                <w:b/>
                <w:bCs/>
                <w:sz w:val="20"/>
                <w:szCs w:val="20"/>
              </w:rPr>
            </w:pPr>
            <w:r w:rsidRPr="005E3C06">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hideMark/>
          </w:tcPr>
          <w:p w:rsidR="00B3790F" w:rsidRPr="00FD2268" w:rsidRDefault="00B3790F" w:rsidP="00B3790F">
            <w:pPr>
              <w:jc w:val="center"/>
              <w:rPr>
                <w:rFonts w:ascii="Tahoma" w:hAnsi="Tahoma" w:cs="Tahoma"/>
                <w:sz w:val="20"/>
                <w:szCs w:val="20"/>
              </w:rPr>
            </w:pPr>
            <w:r w:rsidRPr="00FD2268">
              <w:rPr>
                <w:rFonts w:ascii="Tahoma" w:hAnsi="Tahoma" w:cs="Tahoma"/>
                <w:b/>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B3790F" w:rsidRPr="00FD2268" w:rsidRDefault="00B3790F" w:rsidP="00B3790F">
            <w:pPr>
              <w:jc w:val="right"/>
              <w:rPr>
                <w:rFonts w:ascii="Tahoma" w:hAnsi="Tahoma" w:cs="Tahoma"/>
                <w:b/>
                <w:sz w:val="20"/>
              </w:rPr>
            </w:pPr>
            <w:r w:rsidRPr="00FD2268">
              <w:rPr>
                <w:rFonts w:ascii="Tahoma" w:hAnsi="Tahoma" w:cs="Tahoma"/>
                <w:b/>
                <w:sz w:val="20"/>
              </w:rPr>
              <w:t>20 000</w:t>
            </w:r>
          </w:p>
        </w:tc>
      </w:tr>
      <w:tr w:rsidR="00B3790F" w:rsidRPr="00FD2268" w:rsidTr="00B3790F">
        <w:trPr>
          <w:trHeight w:val="454"/>
        </w:trPr>
        <w:tc>
          <w:tcPr>
            <w:tcW w:w="6608" w:type="dxa"/>
            <w:tcBorders>
              <w:top w:val="single" w:sz="4" w:space="0" w:color="auto"/>
              <w:left w:val="single" w:sz="4" w:space="0" w:color="auto"/>
              <w:bottom w:val="single" w:sz="4" w:space="0" w:color="auto"/>
              <w:right w:val="nil"/>
            </w:tcBorders>
            <w:vAlign w:val="bottom"/>
            <w:hideMark/>
          </w:tcPr>
          <w:p w:rsidR="00B3790F" w:rsidRPr="00FD2268" w:rsidRDefault="00B3790F" w:rsidP="00B3790F">
            <w:pPr>
              <w:rPr>
                <w:rFonts w:ascii="Tahoma" w:hAnsi="Tahoma" w:cs="Tahoma"/>
                <w:sz w:val="20"/>
                <w:szCs w:val="20"/>
              </w:rPr>
            </w:pPr>
            <w:r w:rsidRPr="00FD2268">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hideMark/>
          </w:tcPr>
          <w:p w:rsidR="00B3790F" w:rsidRPr="00FD2268" w:rsidRDefault="00B3790F" w:rsidP="00B3790F">
            <w:pPr>
              <w:jc w:val="center"/>
              <w:rPr>
                <w:rFonts w:ascii="Tahoma" w:hAnsi="Tahoma" w:cs="Tahoma"/>
                <w:sz w:val="20"/>
                <w:szCs w:val="20"/>
              </w:rPr>
            </w:pPr>
            <w:r w:rsidRPr="00FD2268">
              <w:rPr>
                <w:rFonts w:ascii="Tahoma" w:hAnsi="Tahoma" w:cs="Tahoma"/>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B3790F" w:rsidRPr="00FD2268" w:rsidRDefault="00B3790F" w:rsidP="00B3790F">
            <w:pPr>
              <w:jc w:val="right"/>
              <w:rPr>
                <w:rFonts w:ascii="Tahoma" w:hAnsi="Tahoma" w:cs="Tahoma"/>
                <w:sz w:val="20"/>
              </w:rPr>
            </w:pPr>
            <w:r w:rsidRPr="00FD2268">
              <w:rPr>
                <w:rFonts w:ascii="Tahoma" w:hAnsi="Tahoma" w:cs="Tahoma"/>
                <w:sz w:val="20"/>
              </w:rPr>
              <w:t>47 000</w:t>
            </w:r>
          </w:p>
        </w:tc>
      </w:tr>
    </w:tbl>
    <w:p w:rsidR="00B3790F" w:rsidRPr="00FD2268" w:rsidRDefault="00B3790F" w:rsidP="00B3790F">
      <w:pPr>
        <w:rPr>
          <w:rFonts w:ascii="Tahoma" w:hAnsi="Tahoma" w:cs="Tahoma"/>
          <w:sz w:val="20"/>
        </w:rPr>
      </w:pPr>
    </w:p>
    <w:p w:rsidR="00B3790F" w:rsidRPr="00FD2268" w:rsidRDefault="00B3790F" w:rsidP="00B3790F">
      <w:pPr>
        <w:rPr>
          <w:rFonts w:ascii="Tahoma" w:hAnsi="Tahoma" w:cs="Tahoma"/>
          <w:sz w:val="20"/>
        </w:rPr>
      </w:pPr>
    </w:p>
    <w:tbl>
      <w:tblPr>
        <w:tblW w:w="9233" w:type="dxa"/>
        <w:tblCellMar>
          <w:left w:w="70" w:type="dxa"/>
          <w:right w:w="70" w:type="dxa"/>
        </w:tblCellMar>
        <w:tblLook w:val="04A0" w:firstRow="1" w:lastRow="0" w:firstColumn="1" w:lastColumn="0" w:noHBand="0" w:noVBand="1"/>
      </w:tblPr>
      <w:tblGrid>
        <w:gridCol w:w="330"/>
        <w:gridCol w:w="2510"/>
        <w:gridCol w:w="6393"/>
      </w:tblGrid>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1.</w:t>
            </w:r>
          </w:p>
        </w:tc>
        <w:tc>
          <w:tcPr>
            <w:tcW w:w="2504" w:type="dxa"/>
          </w:tcPr>
          <w:p w:rsidR="00B3790F" w:rsidRPr="00FD2268" w:rsidRDefault="00B3790F" w:rsidP="00B3790F">
            <w:pPr>
              <w:rPr>
                <w:rFonts w:ascii="Tahoma" w:hAnsi="Tahoma" w:cs="Tahoma"/>
                <w:b/>
                <w:bCs/>
                <w:sz w:val="20"/>
              </w:rPr>
            </w:pPr>
            <w:r w:rsidRPr="00FD2268">
              <w:rPr>
                <w:rFonts w:ascii="Tahoma" w:hAnsi="Tahoma" w:cs="Tahoma"/>
                <w:b/>
                <w:bCs/>
                <w:sz w:val="20"/>
              </w:rPr>
              <w:t xml:space="preserve">Zákonná úprava: </w:t>
            </w:r>
          </w:p>
          <w:p w:rsidR="00B3790F" w:rsidRPr="00FD2268" w:rsidRDefault="00B3790F" w:rsidP="00B3790F">
            <w:pPr>
              <w:rPr>
                <w:rFonts w:ascii="Tahoma" w:hAnsi="Tahoma" w:cs="Tahoma"/>
                <w:b/>
                <w:bCs/>
                <w:sz w:val="20"/>
              </w:rPr>
            </w:pPr>
          </w:p>
        </w:tc>
        <w:tc>
          <w:tcPr>
            <w:tcW w:w="6378" w:type="dxa"/>
          </w:tcPr>
          <w:p w:rsidR="00B3790F" w:rsidRPr="00FD2268" w:rsidRDefault="00B3790F" w:rsidP="00B3790F">
            <w:pPr>
              <w:jc w:val="both"/>
              <w:rPr>
                <w:rFonts w:ascii="Tahoma" w:hAnsi="Tahoma" w:cs="Tahoma"/>
                <w:sz w:val="20"/>
              </w:rPr>
            </w:pPr>
            <w:r w:rsidRPr="00FD2268">
              <w:rPr>
                <w:rFonts w:ascii="Tahoma" w:hAnsi="Tahoma" w:cs="Tahoma"/>
                <w:sz w:val="20"/>
              </w:rPr>
              <w:t>Zákon č. 13/1997 Sb., o pozemních komunikacích, ve znění pozdějších předpisů.</w:t>
            </w:r>
          </w:p>
          <w:p w:rsidR="00B3790F" w:rsidRPr="00FD2268" w:rsidRDefault="00B3790F" w:rsidP="00B3790F">
            <w:pPr>
              <w:jc w:val="both"/>
              <w:rPr>
                <w:rFonts w:ascii="Tahoma" w:hAnsi="Tahoma" w:cs="Tahoma"/>
                <w:sz w:val="20"/>
              </w:rPr>
            </w:pP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2.</w:t>
            </w:r>
          </w:p>
        </w:tc>
        <w:tc>
          <w:tcPr>
            <w:tcW w:w="2504" w:type="dxa"/>
          </w:tcPr>
          <w:p w:rsidR="00B3790F" w:rsidRPr="00FD2268" w:rsidRDefault="00B3790F" w:rsidP="00B3790F">
            <w:pPr>
              <w:rPr>
                <w:rFonts w:ascii="Tahoma" w:hAnsi="Tahoma" w:cs="Tahoma"/>
                <w:b/>
                <w:bCs/>
                <w:sz w:val="20"/>
              </w:rPr>
            </w:pPr>
            <w:r w:rsidRPr="00FD2268">
              <w:rPr>
                <w:rFonts w:ascii="Tahoma" w:hAnsi="Tahoma" w:cs="Tahoma"/>
                <w:b/>
                <w:bCs/>
                <w:sz w:val="20"/>
              </w:rPr>
              <w:t>Zdůvodnění akce</w:t>
            </w:r>
          </w:p>
          <w:p w:rsidR="00B3790F" w:rsidRPr="00FD2268" w:rsidRDefault="00B3790F" w:rsidP="00B3790F">
            <w:pPr>
              <w:rPr>
                <w:rFonts w:ascii="Tahoma" w:hAnsi="Tahoma" w:cs="Tahoma"/>
                <w:b/>
                <w:bCs/>
                <w:sz w:val="20"/>
              </w:rPr>
            </w:pPr>
            <w:r w:rsidRPr="00FD2268">
              <w:rPr>
                <w:rFonts w:ascii="Tahoma" w:hAnsi="Tahoma" w:cs="Tahoma"/>
                <w:b/>
                <w:bCs/>
                <w:sz w:val="20"/>
              </w:rPr>
              <w:t>- cíle akce:</w:t>
            </w:r>
          </w:p>
          <w:p w:rsidR="00B3790F" w:rsidRPr="00FD2268" w:rsidRDefault="00B3790F" w:rsidP="00B3790F">
            <w:pPr>
              <w:rPr>
                <w:rFonts w:ascii="Tahoma" w:hAnsi="Tahoma" w:cs="Tahoma"/>
                <w:b/>
                <w:bCs/>
                <w:sz w:val="20"/>
              </w:rPr>
            </w:pPr>
          </w:p>
        </w:tc>
        <w:tc>
          <w:tcPr>
            <w:tcW w:w="6378" w:type="dxa"/>
          </w:tcPr>
          <w:p w:rsidR="00B3790F" w:rsidRPr="00FD2268" w:rsidRDefault="00B3790F" w:rsidP="00B3790F">
            <w:pPr>
              <w:jc w:val="both"/>
              <w:rPr>
                <w:rFonts w:ascii="Tahoma" w:hAnsi="Tahoma" w:cs="Tahoma"/>
                <w:sz w:val="20"/>
                <w:szCs w:val="20"/>
              </w:rPr>
            </w:pPr>
            <w:r w:rsidRPr="00FD2268">
              <w:rPr>
                <w:rFonts w:ascii="Tahoma" w:hAnsi="Tahoma" w:cs="Tahoma"/>
                <w:sz w:val="20"/>
                <w:szCs w:val="20"/>
              </w:rPr>
              <w:t>Hlavním předmětem akce je rekonstrukce dvou mostních objektů v extravilánu Dolního Benešova včetně rekonstrukce silnice III/4676 v úseku Dolní Benešov - Háj ve Slezsku. Stavba řeší demolici stávajících mostů a výstavbu nových. Stavba si vyžádá úplnou uzavírku silnice III/4676. Rekonstrukce komunikace bude provedena ve stávajícím šířkovém uspořádání spočívající ve výměně asfaltových vrstev vozovky. Důvodem pro rekonstrukci je špatný stavebně technický stav mostních objektů se sníženou nosností a oprava degradovaného a</w:t>
            </w:r>
            <w:r w:rsidR="006B76B6">
              <w:rPr>
                <w:rFonts w:ascii="Tahoma" w:hAnsi="Tahoma" w:cs="Tahoma"/>
                <w:sz w:val="20"/>
                <w:szCs w:val="20"/>
              </w:rPr>
              <w:t> </w:t>
            </w:r>
            <w:r w:rsidRPr="00FD2268">
              <w:rPr>
                <w:rFonts w:ascii="Tahoma" w:hAnsi="Tahoma" w:cs="Tahoma"/>
                <w:sz w:val="20"/>
                <w:szCs w:val="20"/>
              </w:rPr>
              <w:t>deformovaného povrchu silnice, která je součástí připojení oblasti Dolního Benešova na novou trasu silnice I/11 v Hrabyni. Spádová oblast  severně od silnice č. I/11 je osídlena téměř 13 tis. obyvateli (Bělá, Bohuslavice, Bolatice, Chuchelná, Závada).</w:t>
            </w:r>
          </w:p>
          <w:p w:rsidR="00B3790F" w:rsidRPr="00FD2268" w:rsidRDefault="00B3790F" w:rsidP="00B3790F">
            <w:pPr>
              <w:pStyle w:val="Zpat"/>
              <w:tabs>
                <w:tab w:val="clear" w:pos="4536"/>
                <w:tab w:val="clear" w:pos="9072"/>
              </w:tabs>
              <w:jc w:val="both"/>
              <w:rPr>
                <w:rFonts w:ascii="Tahoma" w:eastAsia="Calibri" w:hAnsi="Tahoma" w:cs="Tahoma"/>
                <w:sz w:val="20"/>
              </w:rPr>
            </w:pPr>
            <w:r w:rsidRPr="00FD2268">
              <w:rPr>
                <w:rFonts w:ascii="Tahoma" w:eastAsia="Calibri" w:hAnsi="Tahoma" w:cs="Tahoma"/>
                <w:sz w:val="20"/>
              </w:rPr>
              <w:t>Rada kraje souhlasila s plánem rekonstrukcí mostů, opěrných zdí, propustů a ostatních součástí silnic II. a III. tříd v MSK v roce 2017 (v němž je tato stavba zařazena) dne 6. 9. 2016 usnesením č. 108/8380.</w:t>
            </w:r>
          </w:p>
          <w:p w:rsidR="00B3790F" w:rsidRPr="00FD2268" w:rsidRDefault="00B3790F" w:rsidP="00EA34B8">
            <w:pPr>
              <w:pStyle w:val="Zpat"/>
              <w:tabs>
                <w:tab w:val="clear" w:pos="4536"/>
                <w:tab w:val="clear" w:pos="9072"/>
              </w:tabs>
              <w:jc w:val="both"/>
              <w:rPr>
                <w:rFonts w:ascii="Tahoma" w:hAnsi="Tahoma" w:cs="Tahoma"/>
                <w:sz w:val="20"/>
              </w:rPr>
            </w:pPr>
            <w:r w:rsidRPr="00FD2268">
              <w:rPr>
                <w:rFonts w:ascii="Tahoma" w:eastAsia="Calibri" w:hAnsi="Tahoma" w:cs="Tahoma"/>
                <w:sz w:val="20"/>
              </w:rPr>
              <w:t>Předpokládané náklady stavby ve výši 47.000 tis. Kč budou kryty finančními prostředky ve výši 20.000 tis. Kč ú</w:t>
            </w:r>
            <w:r w:rsidRPr="00FD2268">
              <w:rPr>
                <w:rFonts w:ascii="Tahoma" w:hAnsi="Tahoma" w:cs="Tahoma"/>
                <w:sz w:val="20"/>
              </w:rPr>
              <w:t>čelovým investičním příspěvkem do fondu investic příspěvkové organizaci kraje a ve zbylé výši z mostního programu příspěvkové organizace</w:t>
            </w:r>
            <w:r w:rsidR="00EA34B8">
              <w:rPr>
                <w:rFonts w:ascii="Tahoma" w:hAnsi="Tahoma" w:cs="Tahoma"/>
                <w:sz w:val="20"/>
              </w:rPr>
              <w:t>,</w:t>
            </w:r>
            <w:r w:rsidRPr="00FD2268">
              <w:rPr>
                <w:rFonts w:ascii="Tahoma" w:hAnsi="Tahoma" w:cs="Tahoma"/>
                <w:sz w:val="20"/>
              </w:rPr>
              <w:t xml:space="preserve"> případně také z</w:t>
            </w:r>
            <w:r w:rsidR="006B76B6">
              <w:rPr>
                <w:rFonts w:ascii="Tahoma" w:hAnsi="Tahoma" w:cs="Tahoma"/>
                <w:sz w:val="20"/>
              </w:rPr>
              <w:t> </w:t>
            </w:r>
            <w:r w:rsidRPr="00FD2268">
              <w:rPr>
                <w:rFonts w:ascii="Tahoma" w:hAnsi="Tahoma" w:cs="Tahoma"/>
                <w:sz w:val="20"/>
              </w:rPr>
              <w:t>rozpočtu Státního fondu dopravní infrastruktury pro rok 2017 určených na program financování havarijního stavu silnic II. a III. třídy a mostů v majetku krajů.</w:t>
            </w:r>
          </w:p>
          <w:p w:rsidR="00B3790F" w:rsidRPr="00FD2268" w:rsidRDefault="00B3790F" w:rsidP="00B3790F">
            <w:pPr>
              <w:pStyle w:val="Zpat"/>
              <w:tabs>
                <w:tab w:val="left" w:pos="708"/>
              </w:tabs>
              <w:jc w:val="both"/>
              <w:rPr>
                <w:rFonts w:ascii="Tahoma" w:hAnsi="Tahoma" w:cs="Tahoma"/>
                <w:sz w:val="20"/>
              </w:rPr>
            </w:pP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3.</w:t>
            </w:r>
          </w:p>
        </w:tc>
        <w:tc>
          <w:tcPr>
            <w:tcW w:w="2504" w:type="dxa"/>
          </w:tcPr>
          <w:p w:rsidR="00B3790F" w:rsidRPr="00FD2268" w:rsidRDefault="00B3790F" w:rsidP="00B3790F">
            <w:pPr>
              <w:rPr>
                <w:rFonts w:ascii="Tahoma" w:hAnsi="Tahoma" w:cs="Tahoma"/>
                <w:b/>
                <w:bCs/>
                <w:sz w:val="20"/>
              </w:rPr>
            </w:pPr>
            <w:r w:rsidRPr="00FD2268">
              <w:rPr>
                <w:rFonts w:ascii="Tahoma" w:hAnsi="Tahoma" w:cs="Tahoma"/>
                <w:b/>
                <w:bCs/>
                <w:sz w:val="20"/>
              </w:rPr>
              <w:t>Forma použití:</w:t>
            </w:r>
          </w:p>
          <w:p w:rsidR="00B3790F" w:rsidRPr="00FD2268" w:rsidRDefault="00B3790F" w:rsidP="00B3790F">
            <w:pPr>
              <w:rPr>
                <w:rFonts w:ascii="Tahoma" w:hAnsi="Tahoma" w:cs="Tahoma"/>
                <w:b/>
                <w:bCs/>
                <w:sz w:val="20"/>
              </w:rPr>
            </w:pPr>
          </w:p>
        </w:tc>
        <w:tc>
          <w:tcPr>
            <w:tcW w:w="6378" w:type="dxa"/>
            <w:hideMark/>
          </w:tcPr>
          <w:p w:rsidR="00B3790F" w:rsidRPr="00FD2268" w:rsidRDefault="00B3790F" w:rsidP="00B3790F">
            <w:pPr>
              <w:jc w:val="both"/>
              <w:rPr>
                <w:rFonts w:ascii="Tahoma" w:hAnsi="Tahoma" w:cs="Tahoma"/>
                <w:sz w:val="20"/>
              </w:rPr>
            </w:pPr>
            <w:r w:rsidRPr="00FD2268">
              <w:rPr>
                <w:rFonts w:ascii="Tahoma" w:hAnsi="Tahoma" w:cs="Tahoma"/>
                <w:sz w:val="20"/>
              </w:rPr>
              <w:t>Účelový investiční příspěvek do fondu investic příspěvkové organizaci kraje</w:t>
            </w: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4.</w:t>
            </w:r>
          </w:p>
        </w:tc>
        <w:tc>
          <w:tcPr>
            <w:tcW w:w="2504" w:type="dxa"/>
          </w:tcPr>
          <w:p w:rsidR="00B3790F" w:rsidRPr="00CE5E3B" w:rsidRDefault="00B3790F" w:rsidP="00B3790F">
            <w:pPr>
              <w:rPr>
                <w:rFonts w:ascii="Tahoma" w:hAnsi="Tahoma" w:cs="Tahoma"/>
                <w:b/>
                <w:bCs/>
                <w:sz w:val="20"/>
              </w:rPr>
            </w:pPr>
            <w:r w:rsidRPr="00CE5E3B">
              <w:rPr>
                <w:rFonts w:ascii="Tahoma" w:hAnsi="Tahoma" w:cs="Tahoma"/>
                <w:b/>
                <w:bCs/>
                <w:sz w:val="20"/>
              </w:rPr>
              <w:t xml:space="preserve">Možnosti </w:t>
            </w:r>
          </w:p>
          <w:p w:rsidR="00B3790F" w:rsidRPr="00CE5E3B" w:rsidRDefault="00B3790F" w:rsidP="00B3790F">
            <w:pPr>
              <w:rPr>
                <w:rFonts w:ascii="Tahoma" w:hAnsi="Tahoma" w:cs="Tahoma"/>
                <w:b/>
                <w:bCs/>
                <w:sz w:val="20"/>
              </w:rPr>
            </w:pPr>
            <w:r w:rsidRPr="00CE5E3B">
              <w:rPr>
                <w:rFonts w:ascii="Tahoma" w:hAnsi="Tahoma" w:cs="Tahoma"/>
                <w:b/>
                <w:bCs/>
                <w:sz w:val="20"/>
              </w:rPr>
              <w:t>spolufinancování:</w:t>
            </w:r>
          </w:p>
          <w:p w:rsidR="00B3790F" w:rsidRPr="00CE5E3B" w:rsidRDefault="00B3790F" w:rsidP="00B3790F">
            <w:pPr>
              <w:rPr>
                <w:rFonts w:ascii="Tahoma" w:hAnsi="Tahoma" w:cs="Tahoma"/>
                <w:sz w:val="20"/>
              </w:rPr>
            </w:pPr>
          </w:p>
        </w:tc>
        <w:tc>
          <w:tcPr>
            <w:tcW w:w="6378" w:type="dxa"/>
            <w:hideMark/>
          </w:tcPr>
          <w:p w:rsidR="00B3790F" w:rsidRPr="00CE5E3B" w:rsidRDefault="00CE5E3B" w:rsidP="00B3790F">
            <w:pPr>
              <w:pStyle w:val="Textkomente"/>
              <w:jc w:val="both"/>
              <w:rPr>
                <w:rFonts w:ascii="Tahoma" w:hAnsi="Tahoma" w:cs="Tahoma"/>
              </w:rPr>
            </w:pPr>
            <w:r w:rsidRPr="00CE5E3B">
              <w:rPr>
                <w:rFonts w:ascii="Tahoma" w:hAnsi="Tahoma" w:cs="Tahoma"/>
              </w:rPr>
              <w:t>Vlastní zdroje příspěvkové organizace / SFDI ve výši 27 mil. Kč</w:t>
            </w: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5.</w:t>
            </w:r>
          </w:p>
        </w:tc>
        <w:tc>
          <w:tcPr>
            <w:tcW w:w="2504" w:type="dxa"/>
          </w:tcPr>
          <w:p w:rsidR="00B3790F" w:rsidRPr="00FD2268" w:rsidRDefault="00B3790F" w:rsidP="00EA34B8">
            <w:pPr>
              <w:rPr>
                <w:rFonts w:ascii="Tahoma" w:hAnsi="Tahoma" w:cs="Tahoma"/>
                <w:b/>
                <w:bCs/>
                <w:sz w:val="20"/>
              </w:rPr>
            </w:pPr>
            <w:r w:rsidRPr="00FD2268">
              <w:rPr>
                <w:rFonts w:ascii="Tahoma" w:hAnsi="Tahoma" w:cs="Tahoma"/>
                <w:b/>
                <w:bCs/>
                <w:sz w:val="20"/>
              </w:rPr>
              <w:t>Období realizace akce:</w:t>
            </w:r>
          </w:p>
        </w:tc>
        <w:tc>
          <w:tcPr>
            <w:tcW w:w="6378" w:type="dxa"/>
            <w:hideMark/>
          </w:tcPr>
          <w:p w:rsidR="00B3790F" w:rsidRPr="00FD2268" w:rsidRDefault="00B3790F" w:rsidP="00B3790F">
            <w:pPr>
              <w:jc w:val="both"/>
              <w:rPr>
                <w:rFonts w:ascii="Tahoma" w:hAnsi="Tahoma" w:cs="Tahoma"/>
                <w:sz w:val="20"/>
              </w:rPr>
            </w:pPr>
            <w:r w:rsidRPr="00FD2268">
              <w:rPr>
                <w:rFonts w:ascii="Tahoma" w:hAnsi="Tahoma" w:cs="Tahoma"/>
                <w:sz w:val="20"/>
              </w:rPr>
              <w:t>2017</w:t>
            </w: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lastRenderedPageBreak/>
              <w:t>6.</w:t>
            </w:r>
          </w:p>
        </w:tc>
        <w:tc>
          <w:tcPr>
            <w:tcW w:w="2504" w:type="dxa"/>
          </w:tcPr>
          <w:p w:rsidR="00B3790F" w:rsidRPr="00FD2268" w:rsidRDefault="00B3790F" w:rsidP="00B3790F">
            <w:pPr>
              <w:rPr>
                <w:rFonts w:ascii="Tahoma" w:hAnsi="Tahoma" w:cs="Tahoma"/>
                <w:b/>
                <w:bCs/>
                <w:sz w:val="20"/>
              </w:rPr>
            </w:pPr>
            <w:r w:rsidRPr="00FD2268">
              <w:rPr>
                <w:rFonts w:ascii="Tahoma" w:hAnsi="Tahoma" w:cs="Tahoma"/>
                <w:b/>
                <w:bCs/>
                <w:sz w:val="20"/>
              </w:rPr>
              <w:t>Vyvolaná potřeba zdrojů v dalších letech:</w:t>
            </w:r>
          </w:p>
          <w:p w:rsidR="00B3790F" w:rsidRPr="00FD2268" w:rsidRDefault="00B3790F" w:rsidP="00B3790F">
            <w:pPr>
              <w:rPr>
                <w:rFonts w:ascii="Tahoma" w:hAnsi="Tahoma" w:cs="Tahoma"/>
                <w:bCs/>
                <w:i/>
                <w:sz w:val="18"/>
                <w:szCs w:val="18"/>
              </w:rPr>
            </w:pPr>
            <w:r w:rsidRPr="00FD2268">
              <w:rPr>
                <w:rFonts w:ascii="Tahoma" w:hAnsi="Tahoma" w:cs="Tahoma"/>
                <w:bCs/>
                <w:i/>
                <w:sz w:val="18"/>
                <w:szCs w:val="18"/>
              </w:rPr>
              <w:t>pozn.: u víceletých akcí</w:t>
            </w:r>
          </w:p>
          <w:p w:rsidR="00B3790F" w:rsidRPr="00FD2268" w:rsidRDefault="00B3790F" w:rsidP="00B3790F">
            <w:pPr>
              <w:rPr>
                <w:rFonts w:ascii="Tahoma" w:hAnsi="Tahoma" w:cs="Tahoma"/>
                <w:bCs/>
                <w:i/>
                <w:sz w:val="18"/>
                <w:szCs w:val="18"/>
              </w:rPr>
            </w:pPr>
          </w:p>
        </w:tc>
        <w:tc>
          <w:tcPr>
            <w:tcW w:w="6378" w:type="dxa"/>
            <w:hideMark/>
          </w:tcPr>
          <w:p w:rsidR="00B3790F" w:rsidRPr="00FD2268" w:rsidRDefault="00B3790F" w:rsidP="00B3790F">
            <w:pPr>
              <w:pStyle w:val="Textkomente"/>
              <w:jc w:val="both"/>
              <w:rPr>
                <w:rFonts w:ascii="Tahoma" w:hAnsi="Tahoma" w:cs="Tahoma"/>
              </w:rPr>
            </w:pPr>
            <w:r w:rsidRPr="00FD2268">
              <w:rPr>
                <w:rFonts w:ascii="Tahoma" w:hAnsi="Tahoma" w:cs="Tahoma"/>
              </w:rPr>
              <w:t>-</w:t>
            </w:r>
          </w:p>
        </w:tc>
      </w:tr>
      <w:tr w:rsidR="00B3790F" w:rsidRPr="00FD2268" w:rsidTr="00B3790F">
        <w:tc>
          <w:tcPr>
            <w:tcW w:w="330" w:type="dxa"/>
            <w:hideMark/>
          </w:tcPr>
          <w:p w:rsidR="00B3790F" w:rsidRPr="00FD2268" w:rsidRDefault="00B3790F" w:rsidP="00B3790F">
            <w:pPr>
              <w:rPr>
                <w:rFonts w:ascii="Tahoma" w:hAnsi="Tahoma" w:cs="Tahoma"/>
                <w:b/>
                <w:bCs/>
                <w:sz w:val="20"/>
              </w:rPr>
            </w:pPr>
            <w:r w:rsidRPr="00FD2268">
              <w:rPr>
                <w:rFonts w:ascii="Tahoma" w:hAnsi="Tahoma" w:cs="Tahoma"/>
                <w:b/>
                <w:bCs/>
                <w:sz w:val="20"/>
              </w:rPr>
              <w:t>7.</w:t>
            </w:r>
          </w:p>
        </w:tc>
        <w:tc>
          <w:tcPr>
            <w:tcW w:w="2504" w:type="dxa"/>
          </w:tcPr>
          <w:p w:rsidR="00B3790F" w:rsidRPr="00FD2268" w:rsidRDefault="00B3790F" w:rsidP="00B3790F">
            <w:pPr>
              <w:rPr>
                <w:rFonts w:ascii="Tahoma" w:hAnsi="Tahoma" w:cs="Tahoma"/>
                <w:b/>
                <w:bCs/>
                <w:sz w:val="20"/>
              </w:rPr>
            </w:pPr>
            <w:r w:rsidRPr="00FD2268">
              <w:rPr>
                <w:rFonts w:ascii="Tahoma" w:hAnsi="Tahoma" w:cs="Tahoma"/>
                <w:b/>
                <w:bCs/>
                <w:sz w:val="20"/>
              </w:rPr>
              <w:t>Vyvolaná potřeba zvýšených provozních výdajů v souvislosti s realizací akce v dalších letech:</w:t>
            </w:r>
          </w:p>
          <w:p w:rsidR="00B3790F" w:rsidRPr="00FD2268" w:rsidRDefault="00B3790F" w:rsidP="00B3790F">
            <w:pPr>
              <w:rPr>
                <w:rFonts w:ascii="Tahoma" w:hAnsi="Tahoma" w:cs="Tahoma"/>
                <w:bCs/>
                <w:i/>
                <w:sz w:val="18"/>
                <w:szCs w:val="18"/>
              </w:rPr>
            </w:pPr>
            <w:r w:rsidRPr="00FD2268">
              <w:rPr>
                <w:rFonts w:ascii="Tahoma" w:hAnsi="Tahoma" w:cs="Tahoma"/>
                <w:bCs/>
                <w:i/>
                <w:sz w:val="18"/>
                <w:szCs w:val="18"/>
              </w:rPr>
              <w:t>pozn.: např. výdaje na udržitelnost projektu</w:t>
            </w:r>
          </w:p>
          <w:p w:rsidR="00B3790F" w:rsidRPr="00FD2268" w:rsidRDefault="00B3790F" w:rsidP="00B3790F">
            <w:pPr>
              <w:rPr>
                <w:rFonts w:ascii="Tahoma" w:hAnsi="Tahoma" w:cs="Tahoma"/>
                <w:b/>
                <w:bCs/>
                <w:sz w:val="20"/>
              </w:rPr>
            </w:pPr>
          </w:p>
        </w:tc>
        <w:tc>
          <w:tcPr>
            <w:tcW w:w="6378" w:type="dxa"/>
            <w:hideMark/>
          </w:tcPr>
          <w:p w:rsidR="00B3790F" w:rsidRPr="00FD2268" w:rsidRDefault="00B3790F" w:rsidP="00B3790F">
            <w:pPr>
              <w:pStyle w:val="Textkomente"/>
              <w:jc w:val="both"/>
              <w:rPr>
                <w:rFonts w:ascii="Tahoma" w:hAnsi="Tahoma" w:cs="Tahoma"/>
              </w:rPr>
            </w:pPr>
            <w:r w:rsidRPr="00FD2268">
              <w:rPr>
                <w:rFonts w:ascii="Tahoma" w:hAnsi="Tahoma" w:cs="Tahoma"/>
              </w:rPr>
              <w:t>-</w:t>
            </w:r>
          </w:p>
        </w:tc>
      </w:tr>
    </w:tbl>
    <w:p w:rsidR="00B3790F" w:rsidRDefault="00B3790F" w:rsidP="00B3790F">
      <w:pPr>
        <w:spacing w:after="160" w:line="259" w:lineRule="auto"/>
        <w:rPr>
          <w:rFonts w:ascii="Tahoma" w:hAnsi="Tahoma" w:cs="Tahoma"/>
        </w:rPr>
      </w:pPr>
      <w:r>
        <w:rPr>
          <w:rFonts w:ascii="Tahoma" w:hAnsi="Tahoma" w:cs="Tahoma"/>
        </w:rPr>
        <w:br w:type="page"/>
      </w:r>
    </w:p>
    <w:p w:rsidR="00EA34B8" w:rsidRDefault="00EA34B8" w:rsidP="00EA34B8">
      <w:pPr>
        <w:spacing w:line="259" w:lineRule="auto"/>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B3790F" w:rsidRPr="00F74203" w:rsidTr="00B3790F">
        <w:tc>
          <w:tcPr>
            <w:tcW w:w="748" w:type="dxa"/>
          </w:tcPr>
          <w:p w:rsidR="00B3790F" w:rsidRPr="00F74203" w:rsidRDefault="00B3790F" w:rsidP="00B3790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B3790F" w:rsidRPr="00F74203" w:rsidRDefault="00B3790F" w:rsidP="00B3790F">
            <w:pPr>
              <w:jc w:val="center"/>
              <w:rPr>
                <w:rFonts w:ascii="Tahoma" w:hAnsi="Tahoma" w:cs="Tahoma"/>
              </w:rPr>
            </w:pPr>
            <w:r>
              <w:rPr>
                <w:rFonts w:ascii="Tahoma" w:hAnsi="Tahoma" w:cs="Tahoma"/>
              </w:rPr>
              <w:t>7</w:t>
            </w:r>
          </w:p>
        </w:tc>
        <w:tc>
          <w:tcPr>
            <w:tcW w:w="7856" w:type="dxa"/>
          </w:tcPr>
          <w:p w:rsidR="00B3790F" w:rsidRPr="00F74203" w:rsidRDefault="00B3790F" w:rsidP="00B3790F">
            <w:pPr>
              <w:pStyle w:val="Nadpis4"/>
              <w:rPr>
                <w:rFonts w:ascii="Tahoma" w:hAnsi="Tahoma" w:cs="Tahoma"/>
                <w:sz w:val="24"/>
              </w:rPr>
            </w:pPr>
            <w:r>
              <w:rPr>
                <w:rFonts w:ascii="Tahoma" w:hAnsi="Tahoma" w:cs="Tahoma"/>
                <w:sz w:val="24"/>
              </w:rPr>
              <w:t>Odbor investiční a majetkový</w:t>
            </w:r>
          </w:p>
        </w:tc>
      </w:tr>
    </w:tbl>
    <w:p w:rsidR="00B3790F" w:rsidRPr="00F74203" w:rsidRDefault="00B3790F" w:rsidP="00B3790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B3790F" w:rsidRPr="00F74203" w:rsidTr="00B3790F">
        <w:tc>
          <w:tcPr>
            <w:tcW w:w="1364" w:type="dxa"/>
          </w:tcPr>
          <w:p w:rsidR="00B3790F" w:rsidRPr="00F74203" w:rsidRDefault="00B3790F" w:rsidP="00B3790F">
            <w:pPr>
              <w:rPr>
                <w:rFonts w:ascii="Tahoma" w:hAnsi="Tahoma" w:cs="Tahoma"/>
                <w:b/>
                <w:bCs/>
                <w:sz w:val="20"/>
              </w:rPr>
            </w:pPr>
            <w:r w:rsidRPr="00F74203">
              <w:rPr>
                <w:rFonts w:ascii="Tahoma" w:hAnsi="Tahoma" w:cs="Tahoma"/>
                <w:b/>
                <w:bCs/>
                <w:sz w:val="20"/>
              </w:rPr>
              <w:t>Název akce</w:t>
            </w:r>
          </w:p>
        </w:tc>
        <w:tc>
          <w:tcPr>
            <w:tcW w:w="5998" w:type="dxa"/>
          </w:tcPr>
          <w:p w:rsidR="00B3790F" w:rsidRPr="00F74203" w:rsidRDefault="00B3790F" w:rsidP="00B3790F">
            <w:pPr>
              <w:pStyle w:val="Nadpis4"/>
              <w:rPr>
                <w:rFonts w:ascii="Tahoma" w:hAnsi="Tahoma" w:cs="Tahoma"/>
                <w:sz w:val="24"/>
              </w:rPr>
            </w:pPr>
            <w:r w:rsidRPr="00F768E4">
              <w:rPr>
                <w:rFonts w:ascii="Tahoma" w:hAnsi="Tahoma" w:cs="Tahoma"/>
                <w:sz w:val="24"/>
              </w:rPr>
              <w:t>Vypořádání pozemků pod stavbami silnic II. a III. třídy</w:t>
            </w:r>
          </w:p>
        </w:tc>
        <w:tc>
          <w:tcPr>
            <w:tcW w:w="1247" w:type="dxa"/>
          </w:tcPr>
          <w:p w:rsidR="00B3790F" w:rsidRPr="00F74203" w:rsidRDefault="00B3790F" w:rsidP="00B3790F">
            <w:pPr>
              <w:pStyle w:val="Nadpis3"/>
              <w:rPr>
                <w:rFonts w:ascii="Tahoma" w:hAnsi="Tahoma" w:cs="Tahoma"/>
                <w:sz w:val="20"/>
              </w:rPr>
            </w:pPr>
            <w:r w:rsidRPr="00F74203">
              <w:rPr>
                <w:rFonts w:ascii="Tahoma" w:hAnsi="Tahoma" w:cs="Tahoma"/>
                <w:sz w:val="20"/>
                <w:szCs w:val="20"/>
              </w:rPr>
              <w:t>Číslo akce</w:t>
            </w:r>
          </w:p>
        </w:tc>
        <w:tc>
          <w:tcPr>
            <w:tcW w:w="624" w:type="dxa"/>
          </w:tcPr>
          <w:p w:rsidR="00B3790F" w:rsidRPr="00F74203" w:rsidRDefault="00B3790F" w:rsidP="00B3790F">
            <w:pPr>
              <w:jc w:val="right"/>
              <w:rPr>
                <w:rFonts w:ascii="Tahoma" w:hAnsi="Tahoma" w:cs="Tahoma"/>
                <w:sz w:val="20"/>
              </w:rPr>
            </w:pPr>
            <w:r>
              <w:rPr>
                <w:rFonts w:ascii="Tahoma" w:hAnsi="Tahoma" w:cs="Tahoma"/>
                <w:sz w:val="20"/>
              </w:rPr>
              <w:t>4788</w:t>
            </w:r>
          </w:p>
        </w:tc>
      </w:tr>
    </w:tbl>
    <w:p w:rsidR="00B3790F" w:rsidRPr="00F74203" w:rsidRDefault="00B3790F" w:rsidP="00B3790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r w:rsidR="00B3790F" w:rsidRPr="00F74203" w:rsidTr="00B3790F">
        <w:trPr>
          <w:trHeight w:val="454"/>
        </w:trPr>
        <w:tc>
          <w:tcPr>
            <w:tcW w:w="1378"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B3790F" w:rsidRPr="00F74203" w:rsidRDefault="00B3790F" w:rsidP="00B3790F">
            <w:pPr>
              <w:jc w:val="center"/>
              <w:rPr>
                <w:rFonts w:ascii="Tahoma" w:hAnsi="Tahoma" w:cs="Tahoma"/>
                <w:sz w:val="20"/>
              </w:rPr>
            </w:pPr>
            <w:r>
              <w:rPr>
                <w:rFonts w:ascii="Tahoma" w:hAnsi="Tahoma" w:cs="Tahoma"/>
                <w:sz w:val="20"/>
              </w:rPr>
              <w:t>6130</w:t>
            </w:r>
          </w:p>
        </w:tc>
        <w:tc>
          <w:tcPr>
            <w:tcW w:w="5387" w:type="dxa"/>
            <w:tcBorders>
              <w:top w:val="single" w:sz="4" w:space="0" w:color="auto"/>
              <w:left w:val="single" w:sz="4" w:space="0" w:color="auto"/>
              <w:bottom w:val="single" w:sz="4" w:space="0" w:color="auto"/>
              <w:right w:val="nil"/>
            </w:tcBorders>
          </w:tcPr>
          <w:p w:rsidR="00B3790F" w:rsidRPr="00F74203" w:rsidRDefault="00B3790F" w:rsidP="00B3790F">
            <w:pPr>
              <w:rPr>
                <w:rFonts w:ascii="Tahoma" w:hAnsi="Tahoma" w:cs="Tahoma"/>
                <w:sz w:val="20"/>
              </w:rPr>
            </w:pPr>
            <w:r>
              <w:rPr>
                <w:rFonts w:ascii="Tahoma" w:hAnsi="Tahoma" w:cs="Tahoma"/>
                <w:sz w:val="20"/>
              </w:rPr>
              <w:t>Pozemky</w:t>
            </w:r>
          </w:p>
        </w:tc>
        <w:tc>
          <w:tcPr>
            <w:tcW w:w="1402" w:type="dxa"/>
            <w:tcBorders>
              <w:top w:val="single" w:sz="4" w:space="0" w:color="auto"/>
              <w:left w:val="nil"/>
              <w:bottom w:val="single" w:sz="4" w:space="0" w:color="auto"/>
              <w:right w:val="single" w:sz="4" w:space="0" w:color="auto"/>
            </w:tcBorders>
          </w:tcPr>
          <w:p w:rsidR="00B3790F" w:rsidRPr="00F74203" w:rsidRDefault="00B3790F" w:rsidP="00B3790F">
            <w:pPr>
              <w:jc w:val="right"/>
              <w:rPr>
                <w:rFonts w:ascii="Tahoma" w:hAnsi="Tahoma" w:cs="Tahoma"/>
                <w:sz w:val="20"/>
              </w:rPr>
            </w:pPr>
          </w:p>
        </w:tc>
      </w:tr>
    </w:tbl>
    <w:p w:rsidR="00B3790F" w:rsidRPr="00F74203" w:rsidRDefault="00B3790F" w:rsidP="00B3790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10 000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Cs/>
                <w:sz w:val="20"/>
              </w:rPr>
            </w:pPr>
            <w:r>
              <w:rPr>
                <w:rFonts w:ascii="Tahoma" w:hAnsi="Tahoma" w:cs="Tahoma"/>
                <w:bCs/>
                <w:sz w:val="20"/>
              </w:rPr>
              <w:t>12 439</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b/>
                <w:sz w:val="20"/>
              </w:rPr>
            </w:pPr>
            <w:r>
              <w:rPr>
                <w:rFonts w:ascii="Tahoma" w:hAnsi="Tahoma" w:cs="Tahoma"/>
                <w:b/>
                <w:sz w:val="20"/>
              </w:rPr>
              <w:t>12 000</w:t>
            </w:r>
          </w:p>
        </w:tc>
      </w:tr>
      <w:tr w:rsidR="00B3790F" w:rsidRPr="00F74203" w:rsidTr="00B3790F">
        <w:trPr>
          <w:trHeight w:val="454"/>
        </w:trPr>
        <w:tc>
          <w:tcPr>
            <w:tcW w:w="6799" w:type="dxa"/>
            <w:tcBorders>
              <w:top w:val="single" w:sz="4" w:space="0" w:color="auto"/>
              <w:left w:val="single" w:sz="4" w:space="0" w:color="auto"/>
              <w:bottom w:val="single" w:sz="4" w:space="0" w:color="auto"/>
              <w:right w:val="nil"/>
            </w:tcBorders>
            <w:vAlign w:val="bottom"/>
          </w:tcPr>
          <w:p w:rsidR="00B3790F" w:rsidRPr="00F74203" w:rsidRDefault="00B3790F" w:rsidP="00B3790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B3790F" w:rsidRPr="00F74203" w:rsidRDefault="00B3790F" w:rsidP="00B3790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B3790F" w:rsidRPr="00F74203" w:rsidRDefault="00B3790F" w:rsidP="00B3790F">
            <w:pPr>
              <w:jc w:val="right"/>
              <w:rPr>
                <w:rFonts w:ascii="Tahoma" w:hAnsi="Tahoma" w:cs="Tahoma"/>
                <w:sz w:val="20"/>
              </w:rPr>
            </w:pPr>
            <w:r>
              <w:rPr>
                <w:rFonts w:ascii="Tahoma" w:hAnsi="Tahoma" w:cs="Tahoma"/>
                <w:sz w:val="20"/>
              </w:rPr>
              <w:t>101 673</w:t>
            </w:r>
          </w:p>
        </w:tc>
      </w:tr>
    </w:tbl>
    <w:p w:rsidR="00B3790F" w:rsidRPr="00F74203" w:rsidRDefault="00B3790F" w:rsidP="00B3790F">
      <w:pPr>
        <w:rPr>
          <w:rFonts w:ascii="Tahoma" w:hAnsi="Tahoma" w:cs="Tahoma"/>
          <w:sz w:val="20"/>
        </w:rPr>
      </w:pPr>
    </w:p>
    <w:p w:rsidR="00B3790F" w:rsidRPr="00F74203" w:rsidRDefault="00B3790F" w:rsidP="00B3790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1.</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Zákonná úprava:</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pStyle w:val="Zkladntext"/>
              <w:rPr>
                <w:rFonts w:ascii="Tahoma" w:hAnsi="Tahoma" w:cs="Tahoma"/>
                <w:sz w:val="20"/>
                <w:szCs w:val="20"/>
              </w:rPr>
            </w:pPr>
            <w:r w:rsidRPr="00F768E4">
              <w:rPr>
                <w:rFonts w:ascii="Tahoma" w:hAnsi="Tahoma" w:cs="Tahoma"/>
                <w:sz w:val="20"/>
                <w:szCs w:val="20"/>
              </w:rPr>
              <w:t>Zákon č. 89/2012 Sb., občanský zákoník</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2.</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Zdůvodnění akce</w:t>
            </w:r>
          </w:p>
          <w:p w:rsidR="00B3790F" w:rsidRPr="00F74203" w:rsidRDefault="00B3790F" w:rsidP="00B3790F">
            <w:pPr>
              <w:rPr>
                <w:rFonts w:ascii="Tahoma" w:hAnsi="Tahoma" w:cs="Tahoma"/>
                <w:b/>
                <w:bCs/>
                <w:sz w:val="20"/>
              </w:rPr>
            </w:pPr>
            <w:r w:rsidRPr="00F74203">
              <w:rPr>
                <w:rFonts w:ascii="Tahoma" w:hAnsi="Tahoma" w:cs="Tahoma"/>
                <w:b/>
                <w:bCs/>
                <w:sz w:val="20"/>
              </w:rPr>
              <w:t>- cíle akce:</w:t>
            </w:r>
          </w:p>
          <w:p w:rsidR="00B3790F" w:rsidRPr="00F74203" w:rsidRDefault="00B3790F" w:rsidP="00B3790F">
            <w:pPr>
              <w:rPr>
                <w:rFonts w:ascii="Tahoma" w:hAnsi="Tahoma" w:cs="Tahoma"/>
                <w:b/>
                <w:bCs/>
                <w:sz w:val="20"/>
              </w:rPr>
            </w:pPr>
          </w:p>
        </w:tc>
        <w:tc>
          <w:tcPr>
            <w:tcW w:w="6396" w:type="dxa"/>
          </w:tcPr>
          <w:p w:rsidR="00B3790F" w:rsidRPr="00F768E4" w:rsidRDefault="00B3790F" w:rsidP="00B3790F">
            <w:pPr>
              <w:jc w:val="both"/>
              <w:rPr>
                <w:rFonts w:ascii="Tahoma" w:hAnsi="Tahoma" w:cs="Tahoma"/>
                <w:sz w:val="20"/>
              </w:rPr>
            </w:pPr>
            <w:r w:rsidRPr="00F768E4">
              <w:rPr>
                <w:rFonts w:ascii="Tahoma" w:hAnsi="Tahoma" w:cs="Tahoma"/>
                <w:sz w:val="20"/>
              </w:rPr>
              <w:t>Jedná se o výkup pozemků za účelem majetkoprávního vypořádání pod stavbami silnic II. a III. třídy. Pozemky nabyté do vlastnictví kraje budou předány k hospodaření organizaci Správa silnic Moravskoslezského kraje, příspěvková organizace. V současné době probíhá jednání s vlastníky pozemků.</w:t>
            </w:r>
          </w:p>
          <w:p w:rsidR="00B3790F" w:rsidRPr="00F768E4" w:rsidRDefault="00B3790F" w:rsidP="00B3790F">
            <w:pPr>
              <w:jc w:val="both"/>
              <w:rPr>
                <w:rFonts w:ascii="Tahoma" w:hAnsi="Tahoma" w:cs="Tahoma"/>
                <w:sz w:val="20"/>
              </w:rPr>
            </w:pPr>
            <w:r w:rsidRPr="00F768E4">
              <w:rPr>
                <w:rFonts w:ascii="Tahoma" w:hAnsi="Tahoma" w:cs="Tahoma"/>
                <w:sz w:val="20"/>
              </w:rPr>
              <w:t>V rámci této akce již byly v roce 2010 na základě usnesení zastupitelstva kraje č. 9/815 ze dne 16. 12. 2009 nabyty do vlastnictví kraje pozemky za kupní cenu 41.234 tis. Kč hrazenou ve splátkách v letech 201</w:t>
            </w:r>
            <w:r>
              <w:rPr>
                <w:rFonts w:ascii="Tahoma" w:hAnsi="Tahoma" w:cs="Tahoma"/>
                <w:sz w:val="20"/>
              </w:rPr>
              <w:t>0 </w:t>
            </w:r>
            <w:r>
              <w:rPr>
                <w:rFonts w:ascii="Tahoma" w:hAnsi="Tahoma" w:cs="Tahoma"/>
                <w:sz w:val="20"/>
              </w:rPr>
              <w:noBreakHyphen/>
              <w:t> </w:t>
            </w:r>
            <w:r w:rsidRPr="00F768E4">
              <w:rPr>
                <w:rFonts w:ascii="Tahoma" w:hAnsi="Tahoma" w:cs="Tahoma"/>
                <w:sz w:val="20"/>
              </w:rPr>
              <w:t>2013 (</w:t>
            </w:r>
            <w:r>
              <w:rPr>
                <w:rFonts w:ascii="Tahoma" w:hAnsi="Tahoma" w:cs="Tahoma"/>
                <w:sz w:val="20"/>
              </w:rPr>
              <w:t xml:space="preserve">v r. </w:t>
            </w:r>
            <w:r w:rsidRPr="00F768E4">
              <w:rPr>
                <w:rFonts w:ascii="Tahoma" w:hAnsi="Tahoma" w:cs="Tahoma"/>
                <w:sz w:val="20"/>
              </w:rPr>
              <w:t>2010</w:t>
            </w:r>
            <w:r>
              <w:rPr>
                <w:rFonts w:ascii="Tahoma" w:hAnsi="Tahoma" w:cs="Tahoma"/>
                <w:sz w:val="20"/>
              </w:rPr>
              <w:t>:</w:t>
            </w:r>
            <w:r w:rsidRPr="00F768E4">
              <w:rPr>
                <w:rFonts w:ascii="Tahoma" w:hAnsi="Tahoma" w:cs="Tahoma"/>
                <w:sz w:val="20"/>
              </w:rPr>
              <w:t xml:space="preserve"> 8.989</w:t>
            </w:r>
            <w:r>
              <w:rPr>
                <w:rFonts w:ascii="Tahoma" w:hAnsi="Tahoma" w:cs="Tahoma"/>
                <w:sz w:val="20"/>
              </w:rPr>
              <w:t xml:space="preserve"> </w:t>
            </w:r>
            <w:r w:rsidRPr="00F768E4">
              <w:rPr>
                <w:rFonts w:ascii="Tahoma" w:hAnsi="Tahoma" w:cs="Tahoma"/>
                <w:sz w:val="20"/>
              </w:rPr>
              <w:t>tis.</w:t>
            </w:r>
            <w:r>
              <w:rPr>
                <w:rFonts w:ascii="Tahoma" w:hAnsi="Tahoma" w:cs="Tahoma"/>
                <w:sz w:val="20"/>
              </w:rPr>
              <w:t xml:space="preserve"> </w:t>
            </w:r>
            <w:r w:rsidRPr="00F768E4">
              <w:rPr>
                <w:rFonts w:ascii="Tahoma" w:hAnsi="Tahoma" w:cs="Tahoma"/>
                <w:sz w:val="20"/>
              </w:rPr>
              <w:t xml:space="preserve">Kč, </w:t>
            </w:r>
            <w:r>
              <w:rPr>
                <w:rFonts w:ascii="Tahoma" w:hAnsi="Tahoma" w:cs="Tahoma"/>
                <w:sz w:val="20"/>
              </w:rPr>
              <w:t xml:space="preserve">v r. </w:t>
            </w:r>
            <w:r w:rsidRPr="00F768E4">
              <w:rPr>
                <w:rFonts w:ascii="Tahoma" w:hAnsi="Tahoma" w:cs="Tahoma"/>
                <w:sz w:val="20"/>
              </w:rPr>
              <w:t>2011</w:t>
            </w:r>
            <w:r>
              <w:rPr>
                <w:rFonts w:ascii="Tahoma" w:hAnsi="Tahoma" w:cs="Tahoma"/>
                <w:sz w:val="20"/>
              </w:rPr>
              <w:t>:</w:t>
            </w:r>
            <w:r w:rsidRPr="00F768E4">
              <w:rPr>
                <w:rFonts w:ascii="Tahoma" w:hAnsi="Tahoma" w:cs="Tahoma"/>
                <w:sz w:val="20"/>
              </w:rPr>
              <w:t xml:space="preserve"> 10.000</w:t>
            </w:r>
            <w:r>
              <w:rPr>
                <w:rFonts w:ascii="Tahoma" w:hAnsi="Tahoma" w:cs="Tahoma"/>
                <w:sz w:val="20"/>
              </w:rPr>
              <w:t> </w:t>
            </w:r>
            <w:r w:rsidRPr="00F768E4">
              <w:rPr>
                <w:rFonts w:ascii="Tahoma" w:hAnsi="Tahoma" w:cs="Tahoma"/>
                <w:sz w:val="20"/>
              </w:rPr>
              <w:t>tis.</w:t>
            </w:r>
            <w:r>
              <w:rPr>
                <w:rFonts w:ascii="Tahoma" w:hAnsi="Tahoma" w:cs="Tahoma"/>
                <w:sz w:val="20"/>
              </w:rPr>
              <w:t> Kč</w:t>
            </w:r>
            <w:r w:rsidRPr="00F768E4">
              <w:rPr>
                <w:rFonts w:ascii="Tahoma" w:hAnsi="Tahoma" w:cs="Tahoma"/>
                <w:sz w:val="20"/>
              </w:rPr>
              <w:t xml:space="preserve">, </w:t>
            </w:r>
            <w:r>
              <w:rPr>
                <w:rFonts w:ascii="Tahoma" w:hAnsi="Tahoma" w:cs="Tahoma"/>
                <w:sz w:val="20"/>
              </w:rPr>
              <w:t xml:space="preserve">v r. </w:t>
            </w:r>
            <w:r w:rsidRPr="00F768E4">
              <w:rPr>
                <w:rFonts w:ascii="Tahoma" w:hAnsi="Tahoma" w:cs="Tahoma"/>
                <w:sz w:val="20"/>
              </w:rPr>
              <w:t>2012</w:t>
            </w:r>
            <w:r>
              <w:rPr>
                <w:rFonts w:ascii="Tahoma" w:hAnsi="Tahoma" w:cs="Tahoma"/>
                <w:sz w:val="20"/>
              </w:rPr>
              <w:t>:</w:t>
            </w:r>
            <w:r w:rsidRPr="00F768E4">
              <w:rPr>
                <w:rFonts w:ascii="Tahoma" w:hAnsi="Tahoma" w:cs="Tahoma"/>
                <w:sz w:val="20"/>
              </w:rPr>
              <w:t xml:space="preserve"> 10.000</w:t>
            </w:r>
            <w:r w:rsidR="006B76B6">
              <w:rPr>
                <w:rFonts w:ascii="Tahoma" w:hAnsi="Tahoma" w:cs="Tahoma"/>
                <w:sz w:val="20"/>
              </w:rPr>
              <w:t> </w:t>
            </w:r>
            <w:r w:rsidRPr="00F768E4">
              <w:rPr>
                <w:rFonts w:ascii="Tahoma" w:hAnsi="Tahoma" w:cs="Tahoma"/>
                <w:sz w:val="20"/>
              </w:rPr>
              <w:t>tis.</w:t>
            </w:r>
            <w:r w:rsidR="006B76B6">
              <w:rPr>
                <w:rFonts w:ascii="Tahoma" w:hAnsi="Tahoma" w:cs="Tahoma"/>
                <w:sz w:val="20"/>
              </w:rPr>
              <w:t> </w:t>
            </w:r>
            <w:r w:rsidRPr="00F768E4">
              <w:rPr>
                <w:rFonts w:ascii="Tahoma" w:hAnsi="Tahoma" w:cs="Tahoma"/>
                <w:sz w:val="20"/>
              </w:rPr>
              <w:t>Kč,</w:t>
            </w:r>
            <w:r>
              <w:rPr>
                <w:rFonts w:ascii="Tahoma" w:hAnsi="Tahoma" w:cs="Tahoma"/>
                <w:sz w:val="20"/>
              </w:rPr>
              <w:t xml:space="preserve"> v r. </w:t>
            </w:r>
            <w:r w:rsidRPr="00F768E4">
              <w:rPr>
                <w:rFonts w:ascii="Tahoma" w:hAnsi="Tahoma" w:cs="Tahoma"/>
                <w:sz w:val="20"/>
              </w:rPr>
              <w:t>2013</w:t>
            </w:r>
            <w:r>
              <w:rPr>
                <w:rFonts w:ascii="Tahoma" w:hAnsi="Tahoma" w:cs="Tahoma"/>
                <w:sz w:val="20"/>
              </w:rPr>
              <w:t>:</w:t>
            </w:r>
            <w:r w:rsidRPr="00F768E4">
              <w:rPr>
                <w:rFonts w:ascii="Tahoma" w:hAnsi="Tahoma" w:cs="Tahoma"/>
                <w:sz w:val="20"/>
              </w:rPr>
              <w:t xml:space="preserve"> 12.245 tis. Kč).</w:t>
            </w:r>
          </w:p>
          <w:p w:rsidR="00B3790F" w:rsidRPr="00F74203" w:rsidRDefault="00B3790F" w:rsidP="00B3790F">
            <w:pPr>
              <w:jc w:val="both"/>
              <w:rPr>
                <w:rFonts w:ascii="Tahoma" w:hAnsi="Tahoma" w:cs="Tahoma"/>
                <w:sz w:val="20"/>
              </w:rPr>
            </w:pP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3.</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Forma použití:</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Výdaj kraje</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4.</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 xml:space="preserve">Možnosti </w:t>
            </w:r>
          </w:p>
          <w:p w:rsidR="00B3790F" w:rsidRPr="00F74203" w:rsidRDefault="00B3790F" w:rsidP="00B3790F">
            <w:pPr>
              <w:rPr>
                <w:rFonts w:ascii="Tahoma" w:hAnsi="Tahoma" w:cs="Tahoma"/>
                <w:b/>
                <w:bCs/>
                <w:sz w:val="20"/>
              </w:rPr>
            </w:pPr>
            <w:r w:rsidRPr="00F74203">
              <w:rPr>
                <w:rFonts w:ascii="Tahoma" w:hAnsi="Tahoma" w:cs="Tahoma"/>
                <w:b/>
                <w:bCs/>
                <w:sz w:val="20"/>
              </w:rPr>
              <w:t>spolufinancování:</w:t>
            </w:r>
          </w:p>
          <w:p w:rsidR="00B3790F" w:rsidRPr="00F74203" w:rsidRDefault="00B3790F" w:rsidP="00B3790F">
            <w:pPr>
              <w:rPr>
                <w:rFonts w:ascii="Tahoma" w:hAnsi="Tahoma" w:cs="Tahoma"/>
                <w:sz w:val="20"/>
              </w:rPr>
            </w:pPr>
          </w:p>
        </w:tc>
        <w:tc>
          <w:tcPr>
            <w:tcW w:w="6396" w:type="dxa"/>
          </w:tcPr>
          <w:p w:rsidR="00B3790F" w:rsidRPr="00F74203" w:rsidRDefault="00B3790F" w:rsidP="00B3790F">
            <w:pPr>
              <w:pStyle w:val="Textkomente"/>
              <w:jc w:val="both"/>
              <w:rPr>
                <w:rFonts w:ascii="Tahoma" w:hAnsi="Tahoma" w:cs="Tahoma"/>
              </w:rPr>
            </w:pPr>
            <w:r>
              <w:rPr>
                <w:rFonts w:ascii="Tahoma" w:hAnsi="Tahoma" w:cs="Tahoma"/>
              </w:rPr>
              <w:t>-</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5.</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Období realizace akce:</w:t>
            </w:r>
          </w:p>
          <w:p w:rsidR="00B3790F" w:rsidRPr="00F74203" w:rsidRDefault="00B3790F" w:rsidP="00B3790F">
            <w:pPr>
              <w:rPr>
                <w:rFonts w:ascii="Tahoma" w:hAnsi="Tahoma" w:cs="Tahoma"/>
                <w:b/>
                <w:bCs/>
                <w:sz w:val="20"/>
              </w:rPr>
            </w:pPr>
          </w:p>
        </w:tc>
        <w:tc>
          <w:tcPr>
            <w:tcW w:w="6396" w:type="dxa"/>
          </w:tcPr>
          <w:p w:rsidR="00B3790F" w:rsidRPr="00F74203" w:rsidRDefault="00B3790F" w:rsidP="00B3790F">
            <w:pPr>
              <w:jc w:val="both"/>
              <w:rPr>
                <w:rFonts w:ascii="Tahoma" w:hAnsi="Tahoma" w:cs="Tahoma"/>
                <w:sz w:val="20"/>
              </w:rPr>
            </w:pPr>
            <w:r>
              <w:rPr>
                <w:rFonts w:ascii="Tahoma" w:hAnsi="Tahoma" w:cs="Tahoma"/>
                <w:sz w:val="20"/>
              </w:rPr>
              <w:t>2010 – 2013, 2016 - 2020</w:t>
            </w:r>
          </w:p>
        </w:tc>
      </w:tr>
      <w:tr w:rsidR="00B3790F" w:rsidRPr="00F74203"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6.</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zdrojů v dalších letech:</w:t>
            </w:r>
          </w:p>
          <w:p w:rsidR="00B3790F" w:rsidRPr="006B555D" w:rsidRDefault="00B3790F" w:rsidP="00B3790F">
            <w:pPr>
              <w:rPr>
                <w:rFonts w:ascii="Tahoma" w:hAnsi="Tahoma" w:cs="Tahoma"/>
                <w:bCs/>
                <w:i/>
                <w:sz w:val="18"/>
                <w:szCs w:val="18"/>
              </w:rPr>
            </w:pPr>
            <w:r w:rsidRPr="006B555D">
              <w:rPr>
                <w:rFonts w:ascii="Tahoma" w:hAnsi="Tahoma" w:cs="Tahoma"/>
                <w:bCs/>
                <w:i/>
                <w:sz w:val="18"/>
                <w:szCs w:val="18"/>
              </w:rPr>
              <w:t>pozn.: u víceletých akcí</w:t>
            </w:r>
          </w:p>
          <w:p w:rsidR="00B3790F" w:rsidRPr="00F74203" w:rsidRDefault="00B3790F" w:rsidP="00B3790F">
            <w:pPr>
              <w:rPr>
                <w:rFonts w:ascii="Tahoma" w:hAnsi="Tahoma" w:cs="Tahoma"/>
                <w:bCs/>
                <w:i/>
                <w:sz w:val="18"/>
                <w:szCs w:val="18"/>
              </w:rPr>
            </w:pPr>
          </w:p>
        </w:tc>
        <w:tc>
          <w:tcPr>
            <w:tcW w:w="6396" w:type="dxa"/>
          </w:tcPr>
          <w:p w:rsidR="00B3790F" w:rsidRPr="00361877" w:rsidRDefault="00B3790F" w:rsidP="00B3790F">
            <w:pPr>
              <w:jc w:val="both"/>
              <w:rPr>
                <w:rFonts w:ascii="Tahoma" w:hAnsi="Tahoma" w:cs="Tahoma"/>
                <w:sz w:val="20"/>
              </w:rPr>
            </w:pPr>
            <w:r>
              <w:rPr>
                <w:rFonts w:ascii="Tahoma" w:hAnsi="Tahoma" w:cs="Tahoma"/>
                <w:sz w:val="20"/>
              </w:rPr>
              <w:t>V r. 2018: 12</w:t>
            </w:r>
            <w:r w:rsidRPr="00361877">
              <w:rPr>
                <w:rFonts w:ascii="Tahoma" w:hAnsi="Tahoma" w:cs="Tahoma"/>
                <w:sz w:val="20"/>
              </w:rPr>
              <w:t> 000 tis. Kč</w:t>
            </w:r>
          </w:p>
          <w:p w:rsidR="00B3790F" w:rsidRPr="00361877" w:rsidRDefault="00B3790F" w:rsidP="00B3790F">
            <w:pPr>
              <w:jc w:val="both"/>
              <w:rPr>
                <w:rFonts w:ascii="Tahoma" w:hAnsi="Tahoma" w:cs="Tahoma"/>
                <w:sz w:val="20"/>
              </w:rPr>
            </w:pPr>
            <w:r>
              <w:rPr>
                <w:rFonts w:ascii="Tahoma" w:hAnsi="Tahoma" w:cs="Tahoma"/>
                <w:sz w:val="20"/>
              </w:rPr>
              <w:t>V r. 2019: 12</w:t>
            </w:r>
            <w:r w:rsidRPr="00361877">
              <w:rPr>
                <w:rFonts w:ascii="Tahoma" w:hAnsi="Tahoma" w:cs="Tahoma"/>
                <w:sz w:val="20"/>
              </w:rPr>
              <w:t> 000 tis. Kč</w:t>
            </w:r>
          </w:p>
          <w:p w:rsidR="00B3790F" w:rsidRPr="00361877" w:rsidRDefault="00B3790F" w:rsidP="00B3790F">
            <w:pPr>
              <w:jc w:val="both"/>
              <w:rPr>
                <w:rFonts w:ascii="Tahoma" w:hAnsi="Tahoma" w:cs="Tahoma"/>
                <w:sz w:val="20"/>
              </w:rPr>
            </w:pPr>
            <w:r>
              <w:rPr>
                <w:rFonts w:ascii="Tahoma" w:hAnsi="Tahoma" w:cs="Tahoma"/>
                <w:sz w:val="20"/>
              </w:rPr>
              <w:t>V r. 2020: 12</w:t>
            </w:r>
            <w:r w:rsidRPr="00361877">
              <w:rPr>
                <w:rFonts w:ascii="Tahoma" w:hAnsi="Tahoma" w:cs="Tahoma"/>
                <w:sz w:val="20"/>
              </w:rPr>
              <w:t> 000 tis. Kč</w:t>
            </w:r>
          </w:p>
          <w:p w:rsidR="00B3790F" w:rsidRPr="00F74203" w:rsidRDefault="00B3790F" w:rsidP="00B3790F">
            <w:pPr>
              <w:pStyle w:val="Textkomente"/>
              <w:jc w:val="both"/>
              <w:rPr>
                <w:rFonts w:ascii="Tahoma" w:hAnsi="Tahoma" w:cs="Tahoma"/>
              </w:rPr>
            </w:pPr>
          </w:p>
        </w:tc>
      </w:tr>
      <w:tr w:rsidR="00B3790F" w:rsidRPr="006B555D" w:rsidTr="00B3790F">
        <w:tc>
          <w:tcPr>
            <w:tcW w:w="330" w:type="dxa"/>
          </w:tcPr>
          <w:p w:rsidR="00B3790F" w:rsidRPr="00F74203" w:rsidRDefault="00B3790F" w:rsidP="00B3790F">
            <w:pPr>
              <w:rPr>
                <w:rFonts w:ascii="Tahoma" w:hAnsi="Tahoma" w:cs="Tahoma"/>
                <w:b/>
                <w:bCs/>
                <w:sz w:val="20"/>
              </w:rPr>
            </w:pPr>
            <w:r w:rsidRPr="00F74203">
              <w:rPr>
                <w:rFonts w:ascii="Tahoma" w:hAnsi="Tahoma" w:cs="Tahoma"/>
                <w:b/>
                <w:bCs/>
                <w:sz w:val="20"/>
              </w:rPr>
              <w:t>7.</w:t>
            </w:r>
          </w:p>
        </w:tc>
        <w:tc>
          <w:tcPr>
            <w:tcW w:w="2488" w:type="dxa"/>
          </w:tcPr>
          <w:p w:rsidR="00B3790F" w:rsidRPr="00F74203" w:rsidRDefault="00B3790F" w:rsidP="00B3790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B3790F" w:rsidRPr="006B555D" w:rsidRDefault="00B3790F" w:rsidP="00B3790F">
            <w:pPr>
              <w:rPr>
                <w:rFonts w:ascii="Tahoma" w:hAnsi="Tahoma" w:cs="Tahoma"/>
                <w:bCs/>
                <w:i/>
                <w:sz w:val="18"/>
                <w:szCs w:val="18"/>
              </w:rPr>
            </w:pPr>
            <w:r w:rsidRPr="00F74203">
              <w:rPr>
                <w:rFonts w:ascii="Tahoma" w:hAnsi="Tahoma" w:cs="Tahoma"/>
                <w:bCs/>
                <w:i/>
                <w:sz w:val="18"/>
                <w:szCs w:val="18"/>
              </w:rPr>
              <w:t>pozn.: např. výdaje na udržitelnost projektu</w:t>
            </w:r>
          </w:p>
          <w:p w:rsidR="00B3790F" w:rsidRPr="006B555D" w:rsidRDefault="00B3790F" w:rsidP="00B3790F">
            <w:pPr>
              <w:rPr>
                <w:rFonts w:ascii="Tahoma" w:hAnsi="Tahoma" w:cs="Tahoma"/>
                <w:b/>
                <w:bCs/>
                <w:sz w:val="20"/>
              </w:rPr>
            </w:pPr>
          </w:p>
        </w:tc>
        <w:tc>
          <w:tcPr>
            <w:tcW w:w="6396" w:type="dxa"/>
          </w:tcPr>
          <w:p w:rsidR="00B3790F" w:rsidRPr="006B555D" w:rsidRDefault="00B3790F" w:rsidP="00B3790F">
            <w:pPr>
              <w:pStyle w:val="Textkomente"/>
              <w:jc w:val="both"/>
              <w:rPr>
                <w:rFonts w:ascii="Tahoma" w:hAnsi="Tahoma" w:cs="Tahoma"/>
              </w:rPr>
            </w:pPr>
            <w:r>
              <w:rPr>
                <w:rFonts w:ascii="Tahoma" w:hAnsi="Tahoma" w:cs="Tahoma"/>
              </w:rPr>
              <w:t>-</w:t>
            </w:r>
          </w:p>
        </w:tc>
      </w:tr>
    </w:tbl>
    <w:p w:rsidR="002E2365" w:rsidRPr="004C4172" w:rsidRDefault="002E2365">
      <w:pPr>
        <w:rPr>
          <w:rFonts w:ascii="Tahoma" w:hAnsi="Tahoma" w:cs="Tahoma"/>
          <w:sz w:val="16"/>
          <w:szCs w:val="16"/>
        </w:rPr>
      </w:pPr>
    </w:p>
    <w:p w:rsidR="0050738D" w:rsidRPr="00DF077E" w:rsidRDefault="0050738D">
      <w:pPr>
        <w:rPr>
          <w:rFonts w:ascii="Tahoma" w:hAnsi="Tahoma" w:cs="Tahoma"/>
          <w:color w:val="FF0000"/>
        </w:rPr>
        <w:sectPr w:rsidR="0050738D" w:rsidRPr="00DF077E" w:rsidSect="003124DB">
          <w:headerReference w:type="default" r:id="rId45"/>
          <w:pgSz w:w="11906" w:h="16838"/>
          <w:pgMar w:top="1418" w:right="1274" w:bottom="1418" w:left="1418" w:header="709" w:footer="709" w:gutter="0"/>
          <w:cols w:space="708"/>
          <w:docGrid w:linePitch="360"/>
        </w:sectPr>
      </w:pP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511F1D">
              <w:rPr>
                <w:rFonts w:ascii="Tahoma" w:hAnsi="Tahoma" w:cs="Tahoma"/>
                <w:sz w:val="24"/>
              </w:rPr>
              <w:t>Okružní křižovatky silnic II/475 a II/474, Horní Suchá</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3320</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sidRPr="000F3151">
              <w:rPr>
                <w:rFonts w:ascii="Tahoma" w:hAnsi="Tahoma" w:cs="Tahoma"/>
                <w:sz w:val="20"/>
              </w:rPr>
              <w:t>5137</w:t>
            </w:r>
          </w:p>
          <w:p w:rsidR="00306635" w:rsidRPr="000F3151" w:rsidRDefault="00306635" w:rsidP="00306635">
            <w:pPr>
              <w:jc w:val="center"/>
              <w:rPr>
                <w:rFonts w:ascii="Tahoma" w:hAnsi="Tahoma" w:cs="Tahoma"/>
                <w:sz w:val="20"/>
              </w:rPr>
            </w:pPr>
            <w:r>
              <w:rPr>
                <w:rFonts w:ascii="Tahoma" w:hAnsi="Tahoma" w:cs="Tahoma"/>
                <w:sz w:val="20"/>
              </w:rPr>
              <w:t>5169</w:t>
            </w:r>
          </w:p>
          <w:p w:rsidR="00306635" w:rsidRPr="000F3151" w:rsidRDefault="00306635" w:rsidP="00306635">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sidRPr="000F3151">
              <w:rPr>
                <w:rFonts w:ascii="Tahoma" w:hAnsi="Tahoma" w:cs="Tahoma"/>
                <w:sz w:val="20"/>
              </w:rPr>
              <w:t xml:space="preserve">Drobný hmotný dlouhodobý majetek </w:t>
            </w:r>
          </w:p>
          <w:p w:rsidR="00306635" w:rsidRPr="000F3151" w:rsidRDefault="00306635" w:rsidP="00306635">
            <w:pPr>
              <w:rPr>
                <w:rFonts w:ascii="Tahoma" w:hAnsi="Tahoma" w:cs="Tahoma"/>
                <w:sz w:val="20"/>
              </w:rPr>
            </w:pPr>
            <w:r>
              <w:rPr>
                <w:rFonts w:ascii="Tahoma" w:hAnsi="Tahoma" w:cs="Tahoma"/>
                <w:sz w:val="20"/>
              </w:rPr>
              <w:t>Nákup ostatních služeb</w:t>
            </w:r>
          </w:p>
          <w:p w:rsidR="00306635" w:rsidRPr="000F3151" w:rsidRDefault="00306635" w:rsidP="00306635">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Pr="000F3151" w:rsidRDefault="00306635" w:rsidP="00306635">
            <w:pPr>
              <w:jc w:val="right"/>
              <w:rPr>
                <w:rFonts w:ascii="Tahoma" w:hAnsi="Tahoma" w:cs="Tahoma"/>
                <w:sz w:val="20"/>
              </w:rPr>
            </w:pPr>
            <w:r>
              <w:rPr>
                <w:rFonts w:ascii="Tahoma" w:hAnsi="Tahoma" w:cs="Tahoma"/>
                <w:sz w:val="20"/>
              </w:rPr>
              <w:t>20</w:t>
            </w:r>
          </w:p>
          <w:p w:rsidR="00306635" w:rsidRPr="000F3151" w:rsidRDefault="00306635" w:rsidP="00306635">
            <w:pPr>
              <w:jc w:val="right"/>
              <w:rPr>
                <w:rFonts w:ascii="Tahoma" w:hAnsi="Tahoma" w:cs="Tahoma"/>
                <w:sz w:val="20"/>
              </w:rPr>
            </w:pPr>
            <w:r>
              <w:rPr>
                <w:rFonts w:ascii="Tahoma" w:hAnsi="Tahoma" w:cs="Tahoma"/>
                <w:sz w:val="20"/>
              </w:rPr>
              <w:t>200</w:t>
            </w:r>
          </w:p>
          <w:p w:rsidR="00306635" w:rsidRPr="000F3151" w:rsidRDefault="00306635" w:rsidP="00306635">
            <w:pPr>
              <w:jc w:val="right"/>
              <w:rPr>
                <w:rFonts w:ascii="Tahoma" w:hAnsi="Tahoma" w:cs="Tahoma"/>
                <w:sz w:val="20"/>
              </w:rPr>
            </w:pPr>
            <w:r>
              <w:rPr>
                <w:rFonts w:ascii="Tahoma" w:hAnsi="Tahoma" w:cs="Tahoma"/>
                <w:sz w:val="20"/>
              </w:rPr>
              <w:t>56 780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57 000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57 500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Pr="00BD1A7D" w:rsidRDefault="00306635" w:rsidP="00306635">
            <w:pPr>
              <w:jc w:val="both"/>
              <w:rPr>
                <w:rFonts w:ascii="Tahoma" w:hAnsi="Tahoma" w:cs="Tahoma"/>
                <w:sz w:val="20"/>
                <w:szCs w:val="20"/>
              </w:rPr>
            </w:pPr>
            <w:r w:rsidRPr="00BD1A7D">
              <w:rPr>
                <w:rFonts w:ascii="Tahoma" w:hAnsi="Tahoma" w:cs="Tahoma"/>
                <w:iCs/>
                <w:sz w:val="20"/>
                <w:szCs w:val="20"/>
              </w:rPr>
              <w:t xml:space="preserve">Cílem projektu je </w:t>
            </w:r>
            <w:r w:rsidRPr="00BD1A7D">
              <w:rPr>
                <w:rFonts w:ascii="Tahoma" w:hAnsi="Tahoma" w:cs="Tahoma"/>
                <w:sz w:val="20"/>
                <w:szCs w:val="20"/>
              </w:rPr>
              <w:t>zlepšení celkového stavu, směrového uspořádání komunikace, snížení prašnosti, hlučnosti a dalších negativních vlivů dopravy v lokalitě.</w:t>
            </w:r>
          </w:p>
          <w:p w:rsidR="00306635" w:rsidRPr="00BD1A7D" w:rsidRDefault="00306635" w:rsidP="00306635">
            <w:pPr>
              <w:jc w:val="both"/>
              <w:rPr>
                <w:rFonts w:ascii="Tahoma" w:hAnsi="Tahoma" w:cs="Tahoma"/>
                <w:sz w:val="20"/>
                <w:szCs w:val="20"/>
                <w:highlight w:val="yellow"/>
              </w:rPr>
            </w:pPr>
            <w:r>
              <w:rPr>
                <w:rFonts w:ascii="Tahoma" w:hAnsi="Tahoma" w:cs="Tahoma"/>
                <w:sz w:val="20"/>
                <w:szCs w:val="20"/>
              </w:rPr>
              <w:t>Cíl akce</w:t>
            </w:r>
            <w:r w:rsidRPr="00BD1A7D">
              <w:rPr>
                <w:rFonts w:ascii="Tahoma" w:hAnsi="Tahoma" w:cs="Tahoma"/>
                <w:sz w:val="20"/>
                <w:szCs w:val="20"/>
              </w:rPr>
              <w:t xml:space="preserve"> spočívá v realizaci dvou okružních křižovatek (tvaru „T“ a „X“) na průtahu obcí Horní Suchá, včetně navazujících větví jednotlivých komunikací a propojovacího úsek</w:t>
            </w:r>
            <w:r>
              <w:rPr>
                <w:rFonts w:ascii="Tahoma" w:hAnsi="Tahoma" w:cs="Tahoma"/>
                <w:sz w:val="20"/>
                <w:szCs w:val="20"/>
              </w:rPr>
              <w:t>u</w:t>
            </w:r>
            <w:r w:rsidRPr="00BD1A7D">
              <w:rPr>
                <w:rFonts w:ascii="Tahoma" w:hAnsi="Tahoma" w:cs="Tahoma"/>
                <w:sz w:val="20"/>
                <w:szCs w:val="20"/>
              </w:rPr>
              <w:t xml:space="preserve"> mezi okružními křižovatkami.</w:t>
            </w:r>
          </w:p>
          <w:p w:rsidR="00306635" w:rsidRDefault="00306635" w:rsidP="00306635">
            <w:pPr>
              <w:spacing w:before="120"/>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306635" w:rsidRPr="009A2936" w:rsidRDefault="00306635" w:rsidP="00306635">
            <w:pPr>
              <w:spacing w:before="120"/>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6B555D" w:rsidRDefault="00306635" w:rsidP="00306635">
            <w:pPr>
              <w:rPr>
                <w:rFonts w:ascii="Tahoma" w:hAnsi="Tahoma" w:cs="Tahoma"/>
                <w:bCs/>
                <w:i/>
                <w:sz w:val="18"/>
                <w:szCs w:val="18"/>
              </w:rPr>
            </w:pPr>
            <w:r w:rsidRPr="006B555D">
              <w:rPr>
                <w:rFonts w:ascii="Tahoma" w:hAnsi="Tahoma" w:cs="Tahoma"/>
                <w:bCs/>
                <w:i/>
                <w:sz w:val="18"/>
                <w:szCs w:val="18"/>
              </w:rPr>
              <w:t>pozn.: u víceletých akcí</w:t>
            </w:r>
          </w:p>
          <w:p w:rsidR="00306635" w:rsidRPr="00F74203" w:rsidRDefault="00306635" w:rsidP="00306635">
            <w:pPr>
              <w:rPr>
                <w:rFonts w:ascii="Tahoma" w:hAnsi="Tahoma" w:cs="Tahoma"/>
                <w:bCs/>
                <w:i/>
                <w:sz w:val="18"/>
                <w:szCs w:val="18"/>
              </w:rPr>
            </w:pPr>
          </w:p>
        </w:tc>
        <w:tc>
          <w:tcPr>
            <w:tcW w:w="6378" w:type="dxa"/>
          </w:tcPr>
          <w:p w:rsidR="00306635" w:rsidRPr="00F74203" w:rsidRDefault="00306635" w:rsidP="00306635">
            <w:pPr>
              <w:pStyle w:val="Textkomente"/>
              <w:jc w:val="both"/>
              <w:rPr>
                <w:rFonts w:ascii="Tahoma" w:hAnsi="Tahoma" w:cs="Tahoma"/>
              </w:rPr>
            </w:pPr>
            <w:r>
              <w:rPr>
                <w:rFonts w:ascii="Tahoma" w:hAnsi="Tahoma" w:cs="Tahoma"/>
              </w:rPr>
              <w:t>-</w:t>
            </w: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06635">
            <w:pPr>
              <w:rPr>
                <w:rFonts w:ascii="Tahoma" w:hAnsi="Tahoma" w:cs="Tahoma"/>
                <w:bCs/>
                <w:i/>
                <w:sz w:val="18"/>
                <w:szCs w:val="18"/>
              </w:rPr>
            </w:pPr>
            <w:r w:rsidRPr="00F74203">
              <w:rPr>
                <w:rFonts w:ascii="Tahoma" w:hAnsi="Tahoma" w:cs="Tahoma"/>
                <w:bCs/>
                <w:i/>
                <w:sz w:val="18"/>
                <w:szCs w:val="18"/>
              </w:rPr>
              <w:t>pozn.: např. výdaje na udržitelnost projektu</w:t>
            </w:r>
          </w:p>
          <w:p w:rsidR="00306635" w:rsidRPr="006B555D" w:rsidRDefault="00306635" w:rsidP="00306635">
            <w:pPr>
              <w:rPr>
                <w:rFonts w:ascii="Tahoma" w:hAnsi="Tahoma" w:cs="Tahoma"/>
                <w:b/>
                <w:bCs/>
                <w:sz w:val="20"/>
              </w:rPr>
            </w:pP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
        <w:br w:type="page"/>
      </w:r>
    </w:p>
    <w:p w:rsidR="00306635" w:rsidRPr="005E0EB2" w:rsidRDefault="00306635" w:rsidP="00AC3E14">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A800F1">
              <w:rPr>
                <w:rFonts w:ascii="Tahoma" w:hAnsi="Tahoma" w:cs="Tahoma"/>
                <w:sz w:val="24"/>
              </w:rPr>
              <w:t>Rekonstrukce MÚK Bazaly – I. etapa</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3204</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583"/>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5236B">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Pr="00F74203" w:rsidRDefault="00306635" w:rsidP="0035236B">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106 650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2 000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56 000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58 000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sidRPr="000A75BC">
              <w:rPr>
                <w:rFonts w:ascii="Tahoma" w:hAnsi="Tahoma" w:cs="Tahoma"/>
                <w:sz w:val="20"/>
                <w:szCs w:val="20"/>
              </w:rPr>
              <w:t>Projekt zahrnuje první z plánovaných pěti etap rekonstrukce mimoúrovňového křížení komunikací II/477 a II/479. V první etapě se</w:t>
            </w:r>
            <w:r>
              <w:rPr>
                <w:rFonts w:ascii="Tahoma" w:hAnsi="Tahoma" w:cs="Tahoma"/>
                <w:sz w:val="20"/>
                <w:szCs w:val="20"/>
              </w:rPr>
              <w:t> </w:t>
            </w:r>
            <w:r w:rsidRPr="000A75BC">
              <w:rPr>
                <w:rFonts w:ascii="Tahoma" w:hAnsi="Tahoma" w:cs="Tahoma"/>
                <w:sz w:val="20"/>
                <w:szCs w:val="20"/>
              </w:rPr>
              <w:t>jedná o rekonstrukci úseku komunikace a mostního objektu na ul.</w:t>
            </w:r>
            <w:r w:rsidR="003D45B0">
              <w:rPr>
                <w:rFonts w:ascii="Tahoma" w:hAnsi="Tahoma" w:cs="Tahoma"/>
                <w:sz w:val="20"/>
                <w:szCs w:val="20"/>
              </w:rPr>
              <w:t> </w:t>
            </w:r>
            <w:r w:rsidRPr="000A75BC">
              <w:rPr>
                <w:rFonts w:ascii="Tahoma" w:hAnsi="Tahoma" w:cs="Tahoma"/>
                <w:sz w:val="20"/>
                <w:szCs w:val="20"/>
              </w:rPr>
              <w:t>Českobratrská, tvořící pravý jízdní pruh při výjezdu z centra Ostravy ve směru na Slezskou Ostravu, od křižovatky se Sokolskou třídou po</w:t>
            </w:r>
            <w:r>
              <w:rPr>
                <w:rFonts w:ascii="Tahoma" w:hAnsi="Tahoma" w:cs="Tahoma"/>
                <w:sz w:val="20"/>
                <w:szCs w:val="20"/>
              </w:rPr>
              <w:t> </w:t>
            </w:r>
            <w:r w:rsidRPr="000A75BC">
              <w:rPr>
                <w:rFonts w:ascii="Tahoma" w:hAnsi="Tahoma" w:cs="Tahoma"/>
                <w:sz w:val="20"/>
                <w:szCs w:val="20"/>
              </w:rPr>
              <w:t>první sjezd k ulici Bohumínská.</w:t>
            </w:r>
          </w:p>
          <w:p w:rsidR="00306635" w:rsidRDefault="00306635" w:rsidP="00306635">
            <w:pPr>
              <w:spacing w:before="120"/>
              <w:jc w:val="both"/>
              <w:rPr>
                <w:rFonts w:ascii="Tahoma" w:eastAsia="Calibri" w:hAnsi="Tahoma" w:cs="Tahoma"/>
                <w:sz w:val="20"/>
                <w:szCs w:val="20"/>
              </w:rPr>
            </w:pPr>
            <w:r w:rsidRPr="003D7BCF">
              <w:rPr>
                <w:rFonts w:ascii="Tahoma" w:eastAsia="Calibri" w:hAnsi="Tahoma" w:cs="Tahoma"/>
                <w:sz w:val="20"/>
                <w:szCs w:val="20"/>
              </w:rPr>
              <w:t xml:space="preserve">Zastupitelstvo kraje rozhodlo </w:t>
            </w:r>
            <w:r>
              <w:rPr>
                <w:rFonts w:ascii="Tahoma" w:eastAsia="Calibri" w:hAnsi="Tahoma" w:cs="Tahoma"/>
                <w:sz w:val="20"/>
                <w:szCs w:val="20"/>
              </w:rPr>
              <w:t>profinancovat</w:t>
            </w:r>
            <w:r w:rsidRPr="003D7BCF">
              <w:rPr>
                <w:rFonts w:ascii="Tahoma" w:eastAsia="Calibri" w:hAnsi="Tahoma" w:cs="Tahoma"/>
                <w:sz w:val="20"/>
                <w:szCs w:val="20"/>
              </w:rPr>
              <w:t xml:space="preserve"> a kofinancov</w:t>
            </w:r>
            <w:r>
              <w:rPr>
                <w:rFonts w:ascii="Tahoma" w:eastAsia="Calibri" w:hAnsi="Tahoma" w:cs="Tahoma"/>
                <w:sz w:val="20"/>
                <w:szCs w:val="20"/>
              </w:rPr>
              <w:t>at</w:t>
            </w:r>
            <w:r w:rsidRPr="003D7BCF">
              <w:rPr>
                <w:rFonts w:ascii="Tahoma" w:eastAsia="Calibri" w:hAnsi="Tahoma" w:cs="Tahoma"/>
                <w:sz w:val="20"/>
                <w:szCs w:val="20"/>
              </w:rPr>
              <w:t xml:space="preserve"> projekt dne </w:t>
            </w:r>
            <w:r>
              <w:rPr>
                <w:rFonts w:ascii="Tahoma" w:eastAsia="Calibri" w:hAnsi="Tahoma" w:cs="Tahoma"/>
                <w:sz w:val="20"/>
                <w:szCs w:val="20"/>
              </w:rPr>
              <w:t>25. 6. 2015</w:t>
            </w:r>
            <w:r w:rsidRPr="003D7BCF">
              <w:rPr>
                <w:rFonts w:ascii="Tahoma" w:eastAsia="Calibri" w:hAnsi="Tahoma" w:cs="Tahoma"/>
                <w:sz w:val="20"/>
                <w:szCs w:val="20"/>
              </w:rPr>
              <w:t xml:space="preserve"> usnesením č. </w:t>
            </w:r>
            <w:r>
              <w:rPr>
                <w:rFonts w:ascii="Tahoma" w:eastAsia="Calibri" w:hAnsi="Tahoma" w:cs="Tahoma"/>
                <w:sz w:val="20"/>
                <w:szCs w:val="20"/>
              </w:rPr>
              <w:t>15/1535.</w:t>
            </w:r>
          </w:p>
          <w:p w:rsidR="00306635" w:rsidRPr="009A2936" w:rsidRDefault="00306635"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6B555D" w:rsidRDefault="00306635" w:rsidP="00306635">
            <w:pPr>
              <w:rPr>
                <w:rFonts w:ascii="Tahoma" w:hAnsi="Tahoma" w:cs="Tahoma"/>
                <w:bCs/>
                <w:i/>
                <w:sz w:val="18"/>
                <w:szCs w:val="18"/>
              </w:rPr>
            </w:pPr>
            <w:r w:rsidRPr="006B555D">
              <w:rPr>
                <w:rFonts w:ascii="Tahoma" w:hAnsi="Tahoma" w:cs="Tahoma"/>
                <w:bCs/>
                <w:i/>
                <w:sz w:val="18"/>
                <w:szCs w:val="18"/>
              </w:rPr>
              <w:t>pozn.: u víceletých akcí</w:t>
            </w:r>
          </w:p>
          <w:p w:rsidR="00306635" w:rsidRPr="00F74203" w:rsidRDefault="00306635" w:rsidP="00306635">
            <w:pPr>
              <w:rPr>
                <w:rFonts w:ascii="Tahoma" w:hAnsi="Tahoma" w:cs="Tahoma"/>
                <w:bCs/>
                <w:i/>
                <w:sz w:val="18"/>
                <w:szCs w:val="18"/>
              </w:rPr>
            </w:pPr>
          </w:p>
        </w:tc>
        <w:tc>
          <w:tcPr>
            <w:tcW w:w="6378" w:type="dxa"/>
          </w:tcPr>
          <w:p w:rsidR="00306635" w:rsidRPr="00F74203" w:rsidRDefault="00306635" w:rsidP="00306635">
            <w:pPr>
              <w:pStyle w:val="Textkomente"/>
              <w:jc w:val="both"/>
              <w:rPr>
                <w:rFonts w:ascii="Tahoma" w:hAnsi="Tahoma" w:cs="Tahoma"/>
              </w:rPr>
            </w:pPr>
            <w:r>
              <w:rPr>
                <w:rFonts w:ascii="Tahoma" w:hAnsi="Tahoma" w:cs="Tahoma"/>
              </w:rPr>
              <w:t>-</w:t>
            </w: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06635">
            <w:pPr>
              <w:rPr>
                <w:rFonts w:ascii="Tahoma" w:hAnsi="Tahoma" w:cs="Tahoma"/>
                <w:bCs/>
                <w:i/>
                <w:sz w:val="18"/>
                <w:szCs w:val="18"/>
              </w:rPr>
            </w:pPr>
            <w:r w:rsidRPr="00F74203">
              <w:rPr>
                <w:rFonts w:ascii="Tahoma" w:hAnsi="Tahoma" w:cs="Tahoma"/>
                <w:bCs/>
                <w:i/>
                <w:sz w:val="18"/>
                <w:szCs w:val="18"/>
              </w:rPr>
              <w:t>pozn.: např. výdaje na udržitelnost projektu</w:t>
            </w:r>
          </w:p>
          <w:p w:rsidR="00306635" w:rsidRPr="006B555D" w:rsidRDefault="00306635" w:rsidP="00306635">
            <w:pPr>
              <w:rPr>
                <w:rFonts w:ascii="Tahoma" w:hAnsi="Tahoma" w:cs="Tahoma"/>
                <w:b/>
                <w:bCs/>
                <w:sz w:val="20"/>
              </w:rPr>
            </w:pP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EB2C0E">
              <w:rPr>
                <w:rFonts w:ascii="Tahoma" w:hAnsi="Tahoma" w:cs="Tahoma"/>
                <w:sz w:val="24"/>
              </w:rPr>
              <w:t>Silnice II/464 Mošnov - rekonstrukce (III/4809)</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3302</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5137</w:t>
            </w:r>
          </w:p>
          <w:p w:rsidR="00306635" w:rsidRDefault="00306635" w:rsidP="00306635">
            <w:pPr>
              <w:jc w:val="center"/>
              <w:rPr>
                <w:rFonts w:ascii="Tahoma" w:hAnsi="Tahoma" w:cs="Tahoma"/>
                <w:sz w:val="20"/>
              </w:rPr>
            </w:pPr>
            <w:r>
              <w:rPr>
                <w:rFonts w:ascii="Tahoma" w:hAnsi="Tahoma" w:cs="Tahoma"/>
                <w:sz w:val="20"/>
              </w:rPr>
              <w:t>5171</w:t>
            </w:r>
          </w:p>
          <w:p w:rsidR="00306635" w:rsidRPr="00F74203" w:rsidRDefault="00306635" w:rsidP="00306635">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Pr>
                <w:rFonts w:ascii="Tahoma" w:hAnsi="Tahoma" w:cs="Tahoma"/>
                <w:sz w:val="20"/>
              </w:rPr>
              <w:t>Drobný hmotný dlouhodobý majetek</w:t>
            </w:r>
          </w:p>
          <w:p w:rsidR="00306635" w:rsidRDefault="00306635" w:rsidP="00306635">
            <w:pPr>
              <w:rPr>
                <w:rFonts w:ascii="Tahoma" w:hAnsi="Tahoma" w:cs="Tahoma"/>
                <w:sz w:val="20"/>
              </w:rPr>
            </w:pPr>
            <w:r>
              <w:rPr>
                <w:rFonts w:ascii="Tahoma" w:hAnsi="Tahoma" w:cs="Tahoma"/>
                <w:sz w:val="20"/>
              </w:rPr>
              <w:t>Opravy a udržování</w:t>
            </w:r>
          </w:p>
          <w:p w:rsidR="00306635" w:rsidRPr="00F74203" w:rsidRDefault="00306635" w:rsidP="00306635">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Default="00306635" w:rsidP="00306635">
            <w:pPr>
              <w:jc w:val="right"/>
              <w:rPr>
                <w:rFonts w:ascii="Tahoma" w:hAnsi="Tahoma" w:cs="Tahoma"/>
                <w:sz w:val="20"/>
              </w:rPr>
            </w:pPr>
            <w:r>
              <w:rPr>
                <w:rFonts w:ascii="Tahoma" w:hAnsi="Tahoma" w:cs="Tahoma"/>
                <w:sz w:val="20"/>
              </w:rPr>
              <w:t>30</w:t>
            </w:r>
          </w:p>
          <w:p w:rsidR="00306635" w:rsidRDefault="00306635" w:rsidP="00306635">
            <w:pPr>
              <w:jc w:val="right"/>
              <w:rPr>
                <w:rFonts w:ascii="Tahoma" w:hAnsi="Tahoma" w:cs="Tahoma"/>
                <w:sz w:val="20"/>
              </w:rPr>
            </w:pPr>
            <w:r>
              <w:rPr>
                <w:rFonts w:ascii="Tahoma" w:hAnsi="Tahoma" w:cs="Tahoma"/>
                <w:sz w:val="20"/>
              </w:rPr>
              <w:t xml:space="preserve">160 </w:t>
            </w:r>
          </w:p>
          <w:p w:rsidR="00306635" w:rsidRPr="00F74203" w:rsidRDefault="00306635" w:rsidP="00306635">
            <w:pPr>
              <w:jc w:val="right"/>
              <w:rPr>
                <w:rFonts w:ascii="Tahoma" w:hAnsi="Tahoma" w:cs="Tahoma"/>
                <w:sz w:val="20"/>
              </w:rPr>
            </w:pPr>
            <w:r>
              <w:rPr>
                <w:rFonts w:ascii="Tahoma" w:hAnsi="Tahoma" w:cs="Tahoma"/>
                <w:sz w:val="20"/>
              </w:rPr>
              <w:t>7 810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30 000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8 000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38 000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Default="00306635" w:rsidP="0035236B">
            <w:pPr>
              <w:jc w:val="both"/>
              <w:rPr>
                <w:rFonts w:ascii="Tahoma" w:hAnsi="Tahoma" w:cs="Tahoma"/>
                <w:sz w:val="20"/>
                <w:szCs w:val="20"/>
              </w:rPr>
            </w:pPr>
            <w:r w:rsidRPr="00A10550">
              <w:rPr>
                <w:rFonts w:ascii="Tahoma" w:hAnsi="Tahoma" w:cs="Tahoma"/>
                <w:sz w:val="20"/>
                <w:szCs w:val="20"/>
              </w:rPr>
              <w:t xml:space="preserve">Hlavním předmětem </w:t>
            </w:r>
            <w:r>
              <w:rPr>
                <w:rFonts w:ascii="Tahoma" w:hAnsi="Tahoma" w:cs="Tahoma"/>
                <w:sz w:val="20"/>
                <w:szCs w:val="20"/>
              </w:rPr>
              <w:t>akce</w:t>
            </w:r>
            <w:r w:rsidRPr="00A10550">
              <w:rPr>
                <w:rFonts w:ascii="Tahoma" w:hAnsi="Tahoma" w:cs="Tahoma"/>
                <w:sz w:val="20"/>
                <w:szCs w:val="20"/>
              </w:rPr>
              <w:t xml:space="preserve"> je výstavba nové pozemní komunikace v</w:t>
            </w:r>
            <w:r>
              <w:rPr>
                <w:rFonts w:ascii="Tahoma" w:hAnsi="Tahoma" w:cs="Tahoma"/>
                <w:sz w:val="20"/>
                <w:szCs w:val="20"/>
              </w:rPr>
              <w:t> </w:t>
            </w:r>
            <w:r w:rsidRPr="00A10550">
              <w:rPr>
                <w:rFonts w:ascii="Tahoma" w:hAnsi="Tahoma" w:cs="Tahoma"/>
                <w:sz w:val="20"/>
                <w:szCs w:val="20"/>
              </w:rPr>
              <w:t>extravilánu. Jedná se o rekonstrukci (rozšíření) silnice II/464 na</w:t>
            </w:r>
            <w:r>
              <w:rPr>
                <w:rFonts w:ascii="Tahoma" w:hAnsi="Tahoma" w:cs="Tahoma"/>
                <w:sz w:val="20"/>
                <w:szCs w:val="20"/>
              </w:rPr>
              <w:t> </w:t>
            </w:r>
            <w:r w:rsidRPr="00A10550">
              <w:rPr>
                <w:rFonts w:ascii="Tahoma" w:hAnsi="Tahoma" w:cs="Tahoma"/>
                <w:sz w:val="20"/>
                <w:szCs w:val="20"/>
              </w:rPr>
              <w:t xml:space="preserve">nové šířkové uspořádání S 9,5 vedenou převážně v trase stávajících silnic II/464 a III/4809. Rekonstrukce povrchu navazující III/4809 bude provedena ve stávajícím šířkovém uspořádání. Důvodem pro rekonstrukci je celková koncepce dopravního řešení Strategické průmyslové zóny Mošnov. </w:t>
            </w:r>
          </w:p>
          <w:p w:rsidR="00306635" w:rsidRDefault="00306635" w:rsidP="00306635">
            <w:pPr>
              <w:spacing w:before="120"/>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25. 2. 2016 usnesením č. 18/1905</w:t>
            </w:r>
            <w:r w:rsidRPr="00A10550">
              <w:rPr>
                <w:rFonts w:ascii="Tahoma" w:eastAsia="Calibri" w:hAnsi="Tahoma" w:cs="Tahoma"/>
                <w:sz w:val="20"/>
                <w:szCs w:val="20"/>
              </w:rPr>
              <w:t>.</w:t>
            </w:r>
          </w:p>
          <w:p w:rsidR="00306635" w:rsidRPr="009A2936" w:rsidRDefault="00306635"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6B555D" w:rsidRDefault="00306635" w:rsidP="00306635">
            <w:pPr>
              <w:rPr>
                <w:rFonts w:ascii="Tahoma" w:hAnsi="Tahoma" w:cs="Tahoma"/>
                <w:bCs/>
                <w:i/>
                <w:sz w:val="18"/>
                <w:szCs w:val="18"/>
              </w:rPr>
            </w:pPr>
            <w:r w:rsidRPr="006B555D">
              <w:rPr>
                <w:rFonts w:ascii="Tahoma" w:hAnsi="Tahoma" w:cs="Tahoma"/>
                <w:bCs/>
                <w:i/>
                <w:sz w:val="18"/>
                <w:szCs w:val="18"/>
              </w:rPr>
              <w:t>pozn.: u víceletých akcí</w:t>
            </w:r>
          </w:p>
          <w:p w:rsidR="00306635" w:rsidRPr="00F74203" w:rsidRDefault="00306635" w:rsidP="00306635">
            <w:pPr>
              <w:rPr>
                <w:rFonts w:ascii="Tahoma" w:hAnsi="Tahoma" w:cs="Tahoma"/>
                <w:bCs/>
                <w:i/>
                <w:sz w:val="18"/>
                <w:szCs w:val="18"/>
              </w:rPr>
            </w:pPr>
          </w:p>
        </w:tc>
        <w:tc>
          <w:tcPr>
            <w:tcW w:w="6378" w:type="dxa"/>
          </w:tcPr>
          <w:p w:rsidR="00306635" w:rsidRPr="00F74203" w:rsidRDefault="00306635" w:rsidP="00306635">
            <w:pPr>
              <w:pStyle w:val="Textkomente"/>
              <w:jc w:val="both"/>
              <w:rPr>
                <w:rFonts w:ascii="Tahoma" w:hAnsi="Tahoma" w:cs="Tahoma"/>
              </w:rPr>
            </w:pPr>
            <w:r>
              <w:rPr>
                <w:rFonts w:ascii="Tahoma" w:hAnsi="Tahoma" w:cs="Tahoma"/>
              </w:rPr>
              <w:t>-</w:t>
            </w: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06635">
            <w:pPr>
              <w:rPr>
                <w:rFonts w:ascii="Tahoma" w:hAnsi="Tahoma" w:cs="Tahoma"/>
                <w:bCs/>
                <w:i/>
                <w:sz w:val="18"/>
                <w:szCs w:val="18"/>
              </w:rPr>
            </w:pPr>
            <w:r w:rsidRPr="00F74203">
              <w:rPr>
                <w:rFonts w:ascii="Tahoma" w:hAnsi="Tahoma" w:cs="Tahoma"/>
                <w:bCs/>
                <w:i/>
                <w:sz w:val="18"/>
                <w:szCs w:val="18"/>
              </w:rPr>
              <w:t>pozn.: např. výdaje na udržitelnost projektu</w:t>
            </w:r>
          </w:p>
          <w:p w:rsidR="00306635" w:rsidRPr="006B555D" w:rsidRDefault="00306635" w:rsidP="00306635">
            <w:pPr>
              <w:rPr>
                <w:rFonts w:ascii="Tahoma" w:hAnsi="Tahoma" w:cs="Tahoma"/>
                <w:b/>
                <w:bCs/>
                <w:sz w:val="20"/>
              </w:rPr>
            </w:pPr>
          </w:p>
        </w:tc>
        <w:tc>
          <w:tcPr>
            <w:tcW w:w="6378" w:type="dxa"/>
          </w:tcPr>
          <w:p w:rsidR="00306635" w:rsidRPr="006B555D" w:rsidRDefault="00306635" w:rsidP="00306635">
            <w:pPr>
              <w:pStyle w:val="Textkomente"/>
              <w:jc w:val="both"/>
              <w:rPr>
                <w:rFonts w:ascii="Tahoma" w:hAnsi="Tahoma" w:cs="Tahoma"/>
              </w:rPr>
            </w:pPr>
            <w:r>
              <w:rPr>
                <w:rFonts w:ascii="Tahoma" w:hAnsi="Tahoma" w:cs="Tahoma"/>
              </w:rPr>
              <w:t>50 tis. Kč/rok (2017 – 2021)</w:t>
            </w:r>
          </w:p>
        </w:tc>
      </w:tr>
    </w:tbl>
    <w:p w:rsidR="00306635" w:rsidRDefault="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230548">
              <w:rPr>
                <w:rFonts w:ascii="Tahoma" w:hAnsi="Tahoma" w:cs="Tahoma"/>
                <w:sz w:val="24"/>
              </w:rPr>
              <w:t>Silnice II/464 v úseku hr. okresu Opava – Bílovec</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3322</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5137</w:t>
            </w:r>
          </w:p>
          <w:p w:rsidR="00306635" w:rsidRPr="00750236" w:rsidRDefault="00306635" w:rsidP="00306635">
            <w:pPr>
              <w:jc w:val="center"/>
              <w:rPr>
                <w:rFonts w:ascii="Tahoma" w:hAnsi="Tahoma" w:cs="Tahoma"/>
                <w:sz w:val="20"/>
              </w:rPr>
            </w:pPr>
            <w:r>
              <w:rPr>
                <w:rFonts w:ascii="Tahoma" w:hAnsi="Tahoma" w:cs="Tahoma"/>
                <w:sz w:val="20"/>
              </w:rPr>
              <w:t>5169</w:t>
            </w:r>
          </w:p>
          <w:p w:rsidR="00306635" w:rsidRPr="00750236" w:rsidRDefault="00306635" w:rsidP="00306635">
            <w:pPr>
              <w:jc w:val="center"/>
              <w:rPr>
                <w:rFonts w:ascii="Tahoma" w:hAnsi="Tahoma" w:cs="Tahoma"/>
                <w:sz w:val="20"/>
              </w:rPr>
            </w:pPr>
            <w:r>
              <w:rPr>
                <w:rFonts w:ascii="Tahoma" w:hAnsi="Tahoma" w:cs="Tahoma"/>
                <w:sz w:val="20"/>
              </w:rPr>
              <w:t>5171</w:t>
            </w:r>
          </w:p>
          <w:p w:rsidR="00306635" w:rsidRPr="00750236" w:rsidRDefault="00306635" w:rsidP="00306635">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sidRPr="000F3151">
              <w:rPr>
                <w:rFonts w:ascii="Tahoma" w:hAnsi="Tahoma" w:cs="Tahoma"/>
                <w:sz w:val="20"/>
              </w:rPr>
              <w:t xml:space="preserve">Drobný hmotný dlouhodobý majetek </w:t>
            </w:r>
          </w:p>
          <w:p w:rsidR="00306635" w:rsidRPr="00750236" w:rsidRDefault="00306635" w:rsidP="00306635">
            <w:pPr>
              <w:rPr>
                <w:rFonts w:ascii="Tahoma" w:hAnsi="Tahoma" w:cs="Tahoma"/>
                <w:sz w:val="20"/>
              </w:rPr>
            </w:pPr>
            <w:r>
              <w:rPr>
                <w:rFonts w:ascii="Tahoma" w:hAnsi="Tahoma" w:cs="Tahoma"/>
                <w:sz w:val="20"/>
              </w:rPr>
              <w:t>Nákup ostatních služeb</w:t>
            </w:r>
          </w:p>
          <w:p w:rsidR="00306635" w:rsidRPr="00750236" w:rsidRDefault="00306635" w:rsidP="00306635">
            <w:pPr>
              <w:rPr>
                <w:rFonts w:ascii="Tahoma" w:hAnsi="Tahoma" w:cs="Tahoma"/>
                <w:sz w:val="20"/>
              </w:rPr>
            </w:pPr>
            <w:r w:rsidRPr="00750236">
              <w:rPr>
                <w:rFonts w:ascii="Tahoma" w:hAnsi="Tahoma" w:cs="Tahoma"/>
                <w:sz w:val="20"/>
              </w:rPr>
              <w:t>Opravy a udržování</w:t>
            </w:r>
          </w:p>
          <w:p w:rsidR="00306635" w:rsidRPr="00750236" w:rsidRDefault="00306635" w:rsidP="00306635">
            <w:pPr>
              <w:rPr>
                <w:rFonts w:ascii="Tahoma" w:hAnsi="Tahoma" w:cs="Tahoma"/>
                <w:sz w:val="20"/>
              </w:rPr>
            </w:pPr>
            <w:r w:rsidRPr="00750236">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Pr="00750236" w:rsidRDefault="00306635" w:rsidP="00306635">
            <w:pPr>
              <w:jc w:val="right"/>
              <w:rPr>
                <w:rFonts w:ascii="Tahoma" w:hAnsi="Tahoma" w:cs="Tahoma"/>
                <w:sz w:val="20"/>
              </w:rPr>
            </w:pPr>
            <w:r>
              <w:rPr>
                <w:rFonts w:ascii="Tahoma" w:hAnsi="Tahoma" w:cs="Tahoma"/>
                <w:sz w:val="20"/>
              </w:rPr>
              <w:t>10</w:t>
            </w:r>
          </w:p>
          <w:p w:rsidR="00306635" w:rsidRPr="00750236" w:rsidRDefault="00306635" w:rsidP="00306635">
            <w:pPr>
              <w:jc w:val="right"/>
              <w:rPr>
                <w:rFonts w:ascii="Tahoma" w:hAnsi="Tahoma" w:cs="Tahoma"/>
                <w:sz w:val="20"/>
              </w:rPr>
            </w:pPr>
            <w:r>
              <w:rPr>
                <w:rFonts w:ascii="Tahoma" w:hAnsi="Tahoma" w:cs="Tahoma"/>
                <w:sz w:val="20"/>
              </w:rPr>
              <w:t>200</w:t>
            </w:r>
          </w:p>
          <w:p w:rsidR="00306635" w:rsidRDefault="00306635" w:rsidP="00306635">
            <w:pPr>
              <w:jc w:val="right"/>
              <w:rPr>
                <w:rFonts w:ascii="Tahoma" w:hAnsi="Tahoma" w:cs="Tahoma"/>
                <w:sz w:val="20"/>
              </w:rPr>
            </w:pPr>
            <w:r>
              <w:rPr>
                <w:rFonts w:ascii="Tahoma" w:hAnsi="Tahoma" w:cs="Tahoma"/>
                <w:sz w:val="20"/>
              </w:rPr>
              <w:t>500</w:t>
            </w:r>
          </w:p>
          <w:p w:rsidR="00306635" w:rsidRPr="00750236" w:rsidRDefault="00306635" w:rsidP="00306635">
            <w:pPr>
              <w:jc w:val="right"/>
              <w:rPr>
                <w:rFonts w:ascii="Tahoma" w:hAnsi="Tahoma" w:cs="Tahoma"/>
                <w:sz w:val="20"/>
              </w:rPr>
            </w:pPr>
            <w:r>
              <w:rPr>
                <w:rFonts w:ascii="Tahoma" w:hAnsi="Tahoma" w:cs="Tahoma"/>
                <w:sz w:val="20"/>
              </w:rPr>
              <w:t>39 790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40 500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41 000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Pr="00750236" w:rsidRDefault="00306635" w:rsidP="00306635">
            <w:pPr>
              <w:jc w:val="both"/>
              <w:rPr>
                <w:rFonts w:ascii="Tahoma" w:hAnsi="Tahoma" w:cs="Tahoma"/>
                <w:sz w:val="20"/>
                <w:szCs w:val="20"/>
              </w:rPr>
            </w:pPr>
            <w:r w:rsidRPr="00750236">
              <w:rPr>
                <w:rFonts w:ascii="Tahoma" w:hAnsi="Tahoma" w:cs="Tahoma"/>
                <w:sz w:val="20"/>
                <w:szCs w:val="20"/>
              </w:rPr>
              <w:t>Projekt zahrnuje rekonstrukci silnice II/464 v rozsahu hranice okresu Opava po křižovatku se silnici III/4637 v délce úseku 1</w:t>
            </w:r>
            <w:r w:rsidR="003D45B0">
              <w:rPr>
                <w:rFonts w:ascii="Tahoma" w:hAnsi="Tahoma" w:cs="Tahoma"/>
                <w:sz w:val="20"/>
                <w:szCs w:val="20"/>
              </w:rPr>
              <w:t> </w:t>
            </w:r>
            <w:r w:rsidRPr="00750236">
              <w:rPr>
                <w:rFonts w:ascii="Tahoma" w:hAnsi="Tahoma" w:cs="Tahoma"/>
                <w:sz w:val="20"/>
                <w:szCs w:val="20"/>
              </w:rPr>
              <w:t>724 m a</w:t>
            </w:r>
            <w:r>
              <w:rPr>
                <w:rFonts w:ascii="Tahoma" w:hAnsi="Tahoma" w:cs="Tahoma"/>
                <w:sz w:val="20"/>
                <w:szCs w:val="20"/>
              </w:rPr>
              <w:t> </w:t>
            </w:r>
            <w:r w:rsidRPr="00750236">
              <w:rPr>
                <w:rFonts w:ascii="Tahoma" w:hAnsi="Tahoma" w:cs="Tahoma"/>
                <w:sz w:val="20"/>
                <w:szCs w:val="20"/>
              </w:rPr>
              <w:t>v úseku mezi obcemi Tísek a Bílovec v délce úseku 4</w:t>
            </w:r>
            <w:r w:rsidR="003D45B0">
              <w:rPr>
                <w:rFonts w:ascii="Tahoma" w:hAnsi="Tahoma" w:cs="Tahoma"/>
                <w:sz w:val="20"/>
                <w:szCs w:val="20"/>
              </w:rPr>
              <w:t> </w:t>
            </w:r>
            <w:r w:rsidRPr="00750236">
              <w:rPr>
                <w:rFonts w:ascii="Tahoma" w:hAnsi="Tahoma" w:cs="Tahoma"/>
                <w:sz w:val="20"/>
                <w:szCs w:val="20"/>
              </w:rPr>
              <w:t>020 m. V celém zájmovém území jsou navrženy celoplošné opravy povrchu vozovky včetně rekonstrukce propustků.</w:t>
            </w:r>
          </w:p>
          <w:p w:rsidR="00306635" w:rsidRDefault="00306635" w:rsidP="00306635">
            <w:pPr>
              <w:spacing w:before="120"/>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306635" w:rsidRPr="009A2936" w:rsidRDefault="00306635" w:rsidP="00306635">
            <w:pPr>
              <w:spacing w:before="120"/>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6B555D" w:rsidRDefault="00306635" w:rsidP="00306635">
            <w:pPr>
              <w:rPr>
                <w:rFonts w:ascii="Tahoma" w:hAnsi="Tahoma" w:cs="Tahoma"/>
                <w:bCs/>
                <w:i/>
                <w:sz w:val="18"/>
                <w:szCs w:val="18"/>
              </w:rPr>
            </w:pPr>
            <w:r w:rsidRPr="006B555D">
              <w:rPr>
                <w:rFonts w:ascii="Tahoma" w:hAnsi="Tahoma" w:cs="Tahoma"/>
                <w:bCs/>
                <w:i/>
                <w:sz w:val="18"/>
                <w:szCs w:val="18"/>
              </w:rPr>
              <w:t>pozn.: u víceletých akcí</w:t>
            </w:r>
          </w:p>
          <w:p w:rsidR="00306635" w:rsidRPr="00F74203" w:rsidRDefault="00306635" w:rsidP="00306635">
            <w:pPr>
              <w:rPr>
                <w:rFonts w:ascii="Tahoma" w:hAnsi="Tahoma" w:cs="Tahoma"/>
                <w:bCs/>
                <w:i/>
                <w:sz w:val="18"/>
                <w:szCs w:val="18"/>
              </w:rPr>
            </w:pPr>
          </w:p>
        </w:tc>
        <w:tc>
          <w:tcPr>
            <w:tcW w:w="6378" w:type="dxa"/>
          </w:tcPr>
          <w:p w:rsidR="00306635" w:rsidRDefault="00306635" w:rsidP="00306635">
            <w:pPr>
              <w:pStyle w:val="Textkomente"/>
              <w:jc w:val="both"/>
              <w:rPr>
                <w:rFonts w:ascii="Tahoma" w:hAnsi="Tahoma" w:cs="Tahoma"/>
              </w:rPr>
            </w:pPr>
            <w:r>
              <w:rPr>
                <w:rFonts w:ascii="Tahoma" w:hAnsi="Tahoma" w:cs="Tahoma"/>
              </w:rPr>
              <w:t>-</w:t>
            </w:r>
          </w:p>
          <w:p w:rsidR="00306635" w:rsidRPr="00F74203" w:rsidRDefault="00306635" w:rsidP="00306635">
            <w:pPr>
              <w:pStyle w:val="Textkomente"/>
              <w:jc w:val="both"/>
              <w:rPr>
                <w:rFonts w:ascii="Tahoma" w:hAnsi="Tahoma" w:cs="Tahoma"/>
              </w:rPr>
            </w:pP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06635">
            <w:pPr>
              <w:rPr>
                <w:rFonts w:ascii="Tahoma" w:hAnsi="Tahoma" w:cs="Tahoma"/>
                <w:bCs/>
                <w:i/>
                <w:sz w:val="18"/>
                <w:szCs w:val="18"/>
              </w:rPr>
            </w:pPr>
            <w:r w:rsidRPr="00F74203">
              <w:rPr>
                <w:rFonts w:ascii="Tahoma" w:hAnsi="Tahoma" w:cs="Tahoma"/>
                <w:bCs/>
                <w:i/>
                <w:sz w:val="18"/>
                <w:szCs w:val="18"/>
              </w:rPr>
              <w:t>pozn.: např. výdaje na udržitelnost projektu</w:t>
            </w:r>
          </w:p>
          <w:p w:rsidR="00306635" w:rsidRPr="006B555D" w:rsidRDefault="00306635" w:rsidP="00306635">
            <w:pPr>
              <w:rPr>
                <w:rFonts w:ascii="Tahoma" w:hAnsi="Tahoma" w:cs="Tahoma"/>
                <w:b/>
                <w:bCs/>
                <w:sz w:val="20"/>
              </w:rPr>
            </w:pP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sidP="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5568FA">
              <w:rPr>
                <w:rFonts w:ascii="Tahoma" w:hAnsi="Tahoma" w:cs="Tahoma"/>
                <w:sz w:val="24"/>
              </w:rPr>
              <w:t>Silnice II/468 Třinec – ul. Nádražní a Těšínská k MUK I/11, vč. zárubních zdí</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3325</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5169</w:t>
            </w:r>
          </w:p>
          <w:p w:rsidR="00306635" w:rsidRPr="00DB5C0F" w:rsidRDefault="00306635" w:rsidP="00306635">
            <w:pPr>
              <w:jc w:val="center"/>
              <w:rPr>
                <w:rFonts w:ascii="Tahoma" w:hAnsi="Tahoma" w:cs="Tahoma"/>
                <w:sz w:val="20"/>
              </w:rPr>
            </w:pPr>
            <w:r w:rsidRPr="00DB5C0F">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Pr>
                <w:rFonts w:ascii="Tahoma" w:hAnsi="Tahoma" w:cs="Tahoma"/>
                <w:sz w:val="20"/>
              </w:rPr>
              <w:t>Nákup ostatních služeb</w:t>
            </w:r>
          </w:p>
          <w:p w:rsidR="00306635" w:rsidRPr="00DB5C0F" w:rsidRDefault="00306635" w:rsidP="00306635">
            <w:pPr>
              <w:rPr>
                <w:rFonts w:ascii="Tahoma" w:hAnsi="Tahoma" w:cs="Tahoma"/>
                <w:sz w:val="20"/>
              </w:rPr>
            </w:pPr>
            <w:r w:rsidRPr="00DB5C0F">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Default="00306635" w:rsidP="00306635">
            <w:pPr>
              <w:jc w:val="right"/>
              <w:rPr>
                <w:rFonts w:ascii="Tahoma" w:hAnsi="Tahoma" w:cs="Tahoma"/>
                <w:sz w:val="20"/>
              </w:rPr>
            </w:pPr>
            <w:r>
              <w:rPr>
                <w:rFonts w:ascii="Tahoma" w:hAnsi="Tahoma" w:cs="Tahoma"/>
                <w:sz w:val="20"/>
              </w:rPr>
              <w:t>200</w:t>
            </w:r>
          </w:p>
          <w:p w:rsidR="00306635" w:rsidRPr="00DB5C0F" w:rsidRDefault="00306635" w:rsidP="00306635">
            <w:pPr>
              <w:jc w:val="right"/>
              <w:rPr>
                <w:rFonts w:ascii="Tahoma" w:hAnsi="Tahoma" w:cs="Tahoma"/>
                <w:sz w:val="20"/>
              </w:rPr>
            </w:pPr>
            <w:r>
              <w:rPr>
                <w:rFonts w:ascii="Tahoma" w:hAnsi="Tahoma" w:cs="Tahoma"/>
                <w:sz w:val="20"/>
              </w:rPr>
              <w:t>49</w:t>
            </w:r>
            <w:r w:rsidRPr="00DB5C0F">
              <w:rPr>
                <w:rFonts w:ascii="Tahoma" w:hAnsi="Tahoma" w:cs="Tahoma"/>
                <w:sz w:val="20"/>
              </w:rPr>
              <w:t xml:space="preserve"> </w:t>
            </w:r>
            <w:r>
              <w:rPr>
                <w:rFonts w:ascii="Tahoma" w:hAnsi="Tahoma" w:cs="Tahoma"/>
                <w:sz w:val="20"/>
              </w:rPr>
              <w:t>8</w:t>
            </w:r>
            <w:r w:rsidRPr="00DB5C0F">
              <w:rPr>
                <w:rFonts w:ascii="Tahoma" w:hAnsi="Tahoma" w:cs="Tahoma"/>
                <w:sz w:val="20"/>
              </w:rPr>
              <w:t>00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50 000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111 000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Pr="00DB5C0F" w:rsidRDefault="00306635" w:rsidP="0035236B">
            <w:pPr>
              <w:jc w:val="both"/>
              <w:rPr>
                <w:rFonts w:ascii="Tahoma" w:eastAsia="Calibri" w:hAnsi="Tahoma" w:cs="Tahoma"/>
                <w:sz w:val="20"/>
                <w:szCs w:val="20"/>
              </w:rPr>
            </w:pPr>
            <w:r w:rsidRPr="00DB5C0F">
              <w:rPr>
                <w:rFonts w:ascii="Tahoma" w:eastAsia="Calibri" w:hAnsi="Tahoma" w:cs="Tahoma"/>
                <w:sz w:val="20"/>
                <w:szCs w:val="20"/>
              </w:rPr>
              <w:t xml:space="preserve">Jedná se o rekonstrukci silnice II/468 v úseku od okružní křižovatky se silnicí II/476 v Třinci po mimoúrovňové křížení se silnicí I/11 v Ropici. Budou použity </w:t>
            </w:r>
            <w:r>
              <w:rPr>
                <w:rFonts w:ascii="Tahoma" w:eastAsia="Calibri" w:hAnsi="Tahoma" w:cs="Tahoma"/>
                <w:sz w:val="20"/>
                <w:szCs w:val="20"/>
              </w:rPr>
              <w:t>dvě</w:t>
            </w:r>
            <w:r w:rsidRPr="00DB5C0F">
              <w:rPr>
                <w:rFonts w:ascii="Tahoma" w:eastAsia="Calibri" w:hAnsi="Tahoma" w:cs="Tahoma"/>
                <w:sz w:val="20"/>
                <w:szCs w:val="20"/>
              </w:rPr>
              <w:t xml:space="preserve"> technologie, jedna část úseku je řešena odfrézováním a zpětným položení</w:t>
            </w:r>
            <w:r>
              <w:rPr>
                <w:rFonts w:ascii="Tahoma" w:eastAsia="Calibri" w:hAnsi="Tahoma" w:cs="Tahoma"/>
                <w:sz w:val="20"/>
                <w:szCs w:val="20"/>
              </w:rPr>
              <w:t>m</w:t>
            </w:r>
            <w:r w:rsidRPr="00DB5C0F">
              <w:rPr>
                <w:rFonts w:ascii="Tahoma" w:eastAsia="Calibri" w:hAnsi="Tahoma" w:cs="Tahoma"/>
                <w:sz w:val="20"/>
                <w:szCs w:val="20"/>
              </w:rPr>
              <w:t> asfaltových vrstev, ve druhé části úseku bude provedena hloubková recyklace za studena a následn</w:t>
            </w:r>
            <w:r>
              <w:rPr>
                <w:rFonts w:ascii="Tahoma" w:eastAsia="Calibri" w:hAnsi="Tahoma" w:cs="Tahoma"/>
                <w:sz w:val="20"/>
                <w:szCs w:val="20"/>
              </w:rPr>
              <w:t>á</w:t>
            </w:r>
            <w:r w:rsidRPr="00DB5C0F">
              <w:rPr>
                <w:rFonts w:ascii="Tahoma" w:eastAsia="Calibri" w:hAnsi="Tahoma" w:cs="Tahoma"/>
                <w:sz w:val="20"/>
                <w:szCs w:val="20"/>
              </w:rPr>
              <w:t xml:space="preserve"> pokládka asfaltových vrstev. Součástí projektu je i</w:t>
            </w:r>
            <w:r>
              <w:rPr>
                <w:rFonts w:ascii="Tahoma" w:eastAsia="Calibri" w:hAnsi="Tahoma" w:cs="Tahoma"/>
                <w:sz w:val="20"/>
                <w:szCs w:val="20"/>
              </w:rPr>
              <w:t> </w:t>
            </w:r>
            <w:r w:rsidRPr="00DB5C0F">
              <w:rPr>
                <w:rFonts w:ascii="Tahoma" w:eastAsia="Calibri" w:hAnsi="Tahoma" w:cs="Tahoma"/>
                <w:sz w:val="20"/>
                <w:szCs w:val="20"/>
              </w:rPr>
              <w:t>rekonstrukce všech zárubních zdí na Nádražní ulici v Třinci.</w:t>
            </w:r>
          </w:p>
          <w:p w:rsidR="00306635" w:rsidRDefault="00306635" w:rsidP="00306635">
            <w:pPr>
              <w:jc w:val="both"/>
              <w:rPr>
                <w:rFonts w:ascii="Tahoma" w:hAnsi="Tahoma" w:cs="Tahoma"/>
                <w:sz w:val="20"/>
                <w:szCs w:val="20"/>
                <w:highlight w:val="yellow"/>
              </w:rPr>
            </w:pPr>
          </w:p>
          <w:p w:rsidR="00306635" w:rsidRDefault="00306635" w:rsidP="003D45B0">
            <w:pPr>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306635" w:rsidRPr="009A2936" w:rsidRDefault="00306635" w:rsidP="003D45B0">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2018</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6B555D" w:rsidRDefault="00306635" w:rsidP="00306635">
            <w:pPr>
              <w:rPr>
                <w:rFonts w:ascii="Tahoma" w:hAnsi="Tahoma" w:cs="Tahoma"/>
                <w:bCs/>
                <w:i/>
                <w:sz w:val="18"/>
                <w:szCs w:val="18"/>
              </w:rPr>
            </w:pPr>
            <w:r w:rsidRPr="006B555D">
              <w:rPr>
                <w:rFonts w:ascii="Tahoma" w:hAnsi="Tahoma" w:cs="Tahoma"/>
                <w:bCs/>
                <w:i/>
                <w:sz w:val="18"/>
                <w:szCs w:val="18"/>
              </w:rPr>
              <w:t>pozn.: u víceletých akcí</w:t>
            </w:r>
          </w:p>
          <w:p w:rsidR="00306635" w:rsidRPr="00F74203" w:rsidRDefault="00306635" w:rsidP="00306635">
            <w:pPr>
              <w:rPr>
                <w:rFonts w:ascii="Tahoma" w:hAnsi="Tahoma" w:cs="Tahoma"/>
                <w:bCs/>
                <w:i/>
                <w:sz w:val="18"/>
                <w:szCs w:val="18"/>
              </w:rPr>
            </w:pPr>
          </w:p>
        </w:tc>
        <w:tc>
          <w:tcPr>
            <w:tcW w:w="6378" w:type="dxa"/>
          </w:tcPr>
          <w:p w:rsidR="00306635" w:rsidRDefault="00306635" w:rsidP="00306635">
            <w:pPr>
              <w:pStyle w:val="Textkomente"/>
              <w:jc w:val="both"/>
              <w:rPr>
                <w:rFonts w:ascii="Tahoma" w:hAnsi="Tahoma" w:cs="Tahoma"/>
              </w:rPr>
            </w:pPr>
            <w:r>
              <w:rPr>
                <w:rFonts w:ascii="Tahoma" w:hAnsi="Tahoma" w:cs="Tahoma"/>
              </w:rPr>
              <w:t>V r. 2018: 60 500 tis. Kč</w:t>
            </w:r>
          </w:p>
          <w:p w:rsidR="00306635" w:rsidRPr="00F74203" w:rsidRDefault="00306635" w:rsidP="00306635">
            <w:pPr>
              <w:pStyle w:val="Textkomente"/>
              <w:jc w:val="both"/>
              <w:rPr>
                <w:rFonts w:ascii="Tahoma" w:hAnsi="Tahoma" w:cs="Tahoma"/>
              </w:rPr>
            </w:pP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5A1147">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sidP="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402DBC">
              <w:rPr>
                <w:rFonts w:ascii="Tahoma" w:hAnsi="Tahoma" w:cs="Tahoma"/>
                <w:sz w:val="24"/>
              </w:rPr>
              <w:t>Silnice II/477 Frýdek-Místek - Baška - Frýdlant (+</w:t>
            </w:r>
            <w:r>
              <w:rPr>
                <w:rFonts w:ascii="Tahoma" w:hAnsi="Tahoma" w:cs="Tahoma"/>
                <w:sz w:val="24"/>
              </w:rPr>
              <w:t> </w:t>
            </w:r>
            <w:r w:rsidRPr="00402DBC">
              <w:rPr>
                <w:rFonts w:ascii="Tahoma" w:hAnsi="Tahoma" w:cs="Tahoma"/>
                <w:sz w:val="24"/>
              </w:rPr>
              <w:t>III/48425) I. etapa</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3369</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5169</w:t>
            </w:r>
          </w:p>
          <w:p w:rsidR="00306635" w:rsidRDefault="00306635" w:rsidP="00306635">
            <w:pPr>
              <w:jc w:val="center"/>
              <w:rPr>
                <w:rFonts w:ascii="Tahoma" w:hAnsi="Tahoma" w:cs="Tahoma"/>
                <w:sz w:val="20"/>
              </w:rPr>
            </w:pPr>
            <w:r>
              <w:rPr>
                <w:rFonts w:ascii="Tahoma" w:hAnsi="Tahoma" w:cs="Tahoma"/>
                <w:sz w:val="20"/>
              </w:rPr>
              <w:t>5171</w:t>
            </w:r>
          </w:p>
          <w:p w:rsidR="00306635" w:rsidRPr="005F2897" w:rsidRDefault="00306635" w:rsidP="00306635">
            <w:pPr>
              <w:jc w:val="center"/>
              <w:rPr>
                <w:rFonts w:ascii="Tahoma" w:hAnsi="Tahoma" w:cs="Tahoma"/>
                <w:sz w:val="20"/>
              </w:rPr>
            </w:pPr>
            <w:r w:rsidRPr="005F2897">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Pr>
                <w:rFonts w:ascii="Tahoma" w:hAnsi="Tahoma" w:cs="Tahoma"/>
                <w:sz w:val="20"/>
              </w:rPr>
              <w:t>Nákup ostatních služeb</w:t>
            </w:r>
          </w:p>
          <w:p w:rsidR="00306635" w:rsidRDefault="00306635" w:rsidP="00306635">
            <w:pPr>
              <w:rPr>
                <w:rFonts w:ascii="Tahoma" w:hAnsi="Tahoma" w:cs="Tahoma"/>
                <w:sz w:val="20"/>
              </w:rPr>
            </w:pPr>
            <w:r>
              <w:rPr>
                <w:rFonts w:ascii="Tahoma" w:hAnsi="Tahoma" w:cs="Tahoma"/>
                <w:sz w:val="20"/>
              </w:rPr>
              <w:t>Opravy a udržování</w:t>
            </w:r>
          </w:p>
          <w:p w:rsidR="00306635" w:rsidRPr="005F2897" w:rsidRDefault="00306635" w:rsidP="00306635">
            <w:pPr>
              <w:rPr>
                <w:rFonts w:ascii="Tahoma" w:hAnsi="Tahoma" w:cs="Tahoma"/>
                <w:sz w:val="20"/>
              </w:rPr>
            </w:pPr>
            <w:r w:rsidRPr="005F2897">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Default="00306635" w:rsidP="00306635">
            <w:pPr>
              <w:jc w:val="right"/>
              <w:rPr>
                <w:rFonts w:ascii="Tahoma" w:hAnsi="Tahoma" w:cs="Tahoma"/>
                <w:sz w:val="20"/>
              </w:rPr>
            </w:pPr>
            <w:r>
              <w:rPr>
                <w:rFonts w:ascii="Tahoma" w:hAnsi="Tahoma" w:cs="Tahoma"/>
                <w:sz w:val="20"/>
              </w:rPr>
              <w:t>200</w:t>
            </w:r>
          </w:p>
          <w:p w:rsidR="00306635" w:rsidRDefault="00306635" w:rsidP="00306635">
            <w:pPr>
              <w:jc w:val="right"/>
              <w:rPr>
                <w:rFonts w:ascii="Tahoma" w:hAnsi="Tahoma" w:cs="Tahoma"/>
                <w:sz w:val="20"/>
              </w:rPr>
            </w:pPr>
            <w:r>
              <w:rPr>
                <w:rFonts w:ascii="Tahoma" w:hAnsi="Tahoma" w:cs="Tahoma"/>
                <w:sz w:val="20"/>
              </w:rPr>
              <w:t>1 000</w:t>
            </w:r>
          </w:p>
          <w:p w:rsidR="00306635" w:rsidRPr="005F2897" w:rsidRDefault="00306635" w:rsidP="00306635">
            <w:pPr>
              <w:jc w:val="right"/>
              <w:rPr>
                <w:rFonts w:ascii="Tahoma" w:hAnsi="Tahoma" w:cs="Tahoma"/>
                <w:sz w:val="20"/>
              </w:rPr>
            </w:pPr>
            <w:r>
              <w:rPr>
                <w:rFonts w:ascii="Tahoma" w:hAnsi="Tahoma" w:cs="Tahoma"/>
                <w:sz w:val="20"/>
              </w:rPr>
              <w:t>87 800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89 000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89 000</w:t>
            </w:r>
          </w:p>
        </w:tc>
      </w:tr>
    </w:tbl>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Default="00306635" w:rsidP="00306635">
            <w:pPr>
              <w:pStyle w:val="MSKNormal"/>
              <w:rPr>
                <w:rFonts w:eastAsia="Times New Roman" w:cs="Tahoma"/>
                <w:sz w:val="20"/>
                <w:szCs w:val="20"/>
              </w:rPr>
            </w:pPr>
            <w:r w:rsidRPr="00EF55CA">
              <w:rPr>
                <w:rFonts w:eastAsia="Times New Roman" w:cs="Tahoma"/>
                <w:sz w:val="20"/>
                <w:szCs w:val="20"/>
              </w:rPr>
              <w:t>I. etapa projektu řeší rekonstrukci silnice II/477 Frýdek-Místek – Baška  v délce cca 7,5 km v úseku od Frýdku „Na Vyhlídce“ po</w:t>
            </w:r>
            <w:r>
              <w:rPr>
                <w:rFonts w:eastAsia="Times New Roman" w:cs="Tahoma"/>
                <w:sz w:val="20"/>
                <w:szCs w:val="20"/>
              </w:rPr>
              <w:t> </w:t>
            </w:r>
            <w:r w:rsidRPr="00EF55CA">
              <w:rPr>
                <w:rFonts w:eastAsia="Times New Roman" w:cs="Tahoma"/>
                <w:sz w:val="20"/>
                <w:szCs w:val="20"/>
              </w:rPr>
              <w:t>Kunčičky u Bašky. Na silnici  II/477 bude v rámci stavby provedena rekonstrukce vozovky při zachování současného směrového a</w:t>
            </w:r>
            <w:r>
              <w:rPr>
                <w:rFonts w:eastAsia="Times New Roman" w:cs="Tahoma"/>
                <w:sz w:val="20"/>
                <w:szCs w:val="20"/>
              </w:rPr>
              <w:t> </w:t>
            </w:r>
            <w:r w:rsidRPr="00EF55CA">
              <w:rPr>
                <w:rFonts w:eastAsia="Times New Roman" w:cs="Tahoma"/>
                <w:sz w:val="20"/>
                <w:szCs w:val="20"/>
              </w:rPr>
              <w:t>šířkového uspořádání. Rekonstrukce vozovky bude provedena s ohledem na výsledky diagnostiky rozdílnou technologií: frézování (100 mm) sanace trhlin a</w:t>
            </w:r>
            <w:r w:rsidR="003D45B0">
              <w:rPr>
                <w:rFonts w:eastAsia="Times New Roman" w:cs="Tahoma"/>
                <w:sz w:val="20"/>
                <w:szCs w:val="20"/>
              </w:rPr>
              <w:t> </w:t>
            </w:r>
            <w:r w:rsidRPr="00EF55CA">
              <w:rPr>
                <w:rFonts w:eastAsia="Times New Roman" w:cs="Tahoma"/>
                <w:sz w:val="20"/>
                <w:szCs w:val="20"/>
              </w:rPr>
              <w:t>pokládka nových živičných vrstev nebo recyklací podkladních vrstev za studena (200 mm) a pokládka nových živičných vrstev. Součástí projektu jsou i opravy a rekonstrukce mostních objektů a propustků (mosty ev.</w:t>
            </w:r>
            <w:r>
              <w:rPr>
                <w:rFonts w:eastAsia="Times New Roman" w:cs="Tahoma"/>
                <w:sz w:val="20"/>
                <w:szCs w:val="20"/>
              </w:rPr>
              <w:t xml:space="preserve"> </w:t>
            </w:r>
            <w:r w:rsidRPr="00EF55CA">
              <w:rPr>
                <w:rFonts w:eastAsia="Times New Roman" w:cs="Tahoma"/>
                <w:sz w:val="20"/>
                <w:szCs w:val="20"/>
              </w:rPr>
              <w:t>č. 477-023, ev.</w:t>
            </w:r>
            <w:r>
              <w:rPr>
                <w:rFonts w:eastAsia="Times New Roman" w:cs="Tahoma"/>
                <w:sz w:val="20"/>
                <w:szCs w:val="20"/>
              </w:rPr>
              <w:t xml:space="preserve"> </w:t>
            </w:r>
            <w:r w:rsidRPr="00EF55CA">
              <w:rPr>
                <w:rFonts w:eastAsia="Times New Roman" w:cs="Tahoma"/>
                <w:sz w:val="20"/>
                <w:szCs w:val="20"/>
              </w:rPr>
              <w:t>č. 648-020, ev.</w:t>
            </w:r>
            <w:r>
              <w:rPr>
                <w:rFonts w:eastAsia="Times New Roman" w:cs="Tahoma"/>
                <w:sz w:val="20"/>
                <w:szCs w:val="20"/>
              </w:rPr>
              <w:t xml:space="preserve"> </w:t>
            </w:r>
            <w:r w:rsidRPr="00EF55CA">
              <w:rPr>
                <w:rFonts w:eastAsia="Times New Roman" w:cs="Tahoma"/>
                <w:sz w:val="20"/>
                <w:szCs w:val="20"/>
              </w:rPr>
              <w:t>č. 477-032, ev.</w:t>
            </w:r>
            <w:r>
              <w:rPr>
                <w:rFonts w:eastAsia="Times New Roman" w:cs="Tahoma"/>
                <w:sz w:val="20"/>
                <w:szCs w:val="20"/>
              </w:rPr>
              <w:t xml:space="preserve"> </w:t>
            </w:r>
            <w:r w:rsidRPr="00EF55CA">
              <w:rPr>
                <w:rFonts w:eastAsia="Times New Roman" w:cs="Tahoma"/>
                <w:sz w:val="20"/>
                <w:szCs w:val="20"/>
              </w:rPr>
              <w:t>č. 477-034 bude změněn na propust, ev.</w:t>
            </w:r>
            <w:r>
              <w:rPr>
                <w:rFonts w:eastAsia="Times New Roman" w:cs="Tahoma"/>
                <w:sz w:val="20"/>
                <w:szCs w:val="20"/>
              </w:rPr>
              <w:t xml:space="preserve"> </w:t>
            </w:r>
            <w:r w:rsidRPr="00EF55CA">
              <w:rPr>
                <w:rFonts w:eastAsia="Times New Roman" w:cs="Tahoma"/>
                <w:sz w:val="20"/>
                <w:szCs w:val="20"/>
              </w:rPr>
              <w:t>č. 477-037).</w:t>
            </w:r>
          </w:p>
          <w:p w:rsidR="003D45B0" w:rsidRPr="00EF55CA" w:rsidRDefault="003D45B0" w:rsidP="00306635">
            <w:pPr>
              <w:pStyle w:val="MSKNormal"/>
              <w:rPr>
                <w:rFonts w:eastAsia="Times New Roman" w:cs="Tahoma"/>
                <w:sz w:val="20"/>
                <w:szCs w:val="20"/>
              </w:rPr>
            </w:pPr>
          </w:p>
          <w:p w:rsidR="00306635" w:rsidRDefault="00306635" w:rsidP="003D45B0">
            <w:pPr>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2</w:t>
            </w:r>
            <w:r w:rsidRPr="00EB2C0E">
              <w:rPr>
                <w:rFonts w:ascii="Tahoma" w:eastAsia="Calibri" w:hAnsi="Tahoma" w:cs="Tahoma"/>
                <w:sz w:val="20"/>
                <w:szCs w:val="20"/>
              </w:rPr>
              <w:t xml:space="preserve">. </w:t>
            </w:r>
            <w:r>
              <w:rPr>
                <w:rFonts w:ascii="Tahoma" w:eastAsia="Calibri" w:hAnsi="Tahoma" w:cs="Tahoma"/>
                <w:sz w:val="20"/>
                <w:szCs w:val="20"/>
              </w:rPr>
              <w:t>9</w:t>
            </w:r>
            <w:r w:rsidRPr="00EB2C0E">
              <w:rPr>
                <w:rFonts w:ascii="Tahoma" w:eastAsia="Calibri" w:hAnsi="Tahoma" w:cs="Tahoma"/>
                <w:sz w:val="20"/>
                <w:szCs w:val="20"/>
              </w:rPr>
              <w:t>. 2016 usnesením č. </w:t>
            </w:r>
            <w:r>
              <w:rPr>
                <w:rFonts w:ascii="Tahoma" w:eastAsia="Calibri" w:hAnsi="Tahoma" w:cs="Tahoma"/>
                <w:sz w:val="20"/>
                <w:szCs w:val="20"/>
              </w:rPr>
              <w:t>21</w:t>
            </w:r>
            <w:r w:rsidRPr="00EB2C0E">
              <w:rPr>
                <w:rFonts w:ascii="Tahoma" w:eastAsia="Calibri" w:hAnsi="Tahoma" w:cs="Tahoma"/>
                <w:sz w:val="20"/>
                <w:szCs w:val="20"/>
              </w:rPr>
              <w:t>/</w:t>
            </w:r>
            <w:r w:rsidRPr="00190EDF">
              <w:rPr>
                <w:rFonts w:ascii="Tahoma" w:eastAsia="Calibri" w:hAnsi="Tahoma" w:cs="Tahoma"/>
                <w:sz w:val="20"/>
                <w:szCs w:val="20"/>
              </w:rPr>
              <w:t>2</w:t>
            </w:r>
            <w:r>
              <w:rPr>
                <w:rFonts w:ascii="Tahoma" w:eastAsia="Calibri" w:hAnsi="Tahoma" w:cs="Tahoma"/>
                <w:sz w:val="20"/>
                <w:szCs w:val="20"/>
              </w:rPr>
              <w:t>233</w:t>
            </w:r>
            <w:r w:rsidRPr="00190EDF">
              <w:rPr>
                <w:rFonts w:ascii="Tahoma" w:eastAsia="Calibri" w:hAnsi="Tahoma" w:cs="Tahoma"/>
                <w:sz w:val="20"/>
                <w:szCs w:val="20"/>
              </w:rPr>
              <w:t>.</w:t>
            </w:r>
          </w:p>
          <w:p w:rsidR="003D45B0" w:rsidRPr="009A2936" w:rsidRDefault="003D45B0" w:rsidP="003D45B0">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D45B0" w:rsidRPr="00F74203" w:rsidRDefault="00306635" w:rsidP="003D45B0">
            <w:pPr>
              <w:rPr>
                <w:rFonts w:ascii="Tahoma" w:hAnsi="Tahoma" w:cs="Tahoma"/>
                <w:sz w:val="20"/>
              </w:rPr>
            </w:pPr>
            <w:r w:rsidRPr="00F74203">
              <w:rPr>
                <w:rFonts w:ascii="Tahoma" w:hAnsi="Tahoma" w:cs="Tahoma"/>
                <w:b/>
                <w:bCs/>
                <w:sz w:val="20"/>
              </w:rPr>
              <w:t>spolufinancování:</w:t>
            </w: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Default="00306635" w:rsidP="00306635">
            <w:pPr>
              <w:rPr>
                <w:rFonts w:ascii="Tahoma" w:hAnsi="Tahoma" w:cs="Tahoma"/>
                <w:b/>
                <w:bCs/>
                <w:sz w:val="20"/>
              </w:rPr>
            </w:pPr>
            <w:r w:rsidRPr="00F74203">
              <w:rPr>
                <w:rFonts w:ascii="Tahoma" w:hAnsi="Tahoma" w:cs="Tahoma"/>
                <w:b/>
                <w:bCs/>
                <w:sz w:val="20"/>
              </w:rPr>
              <w:t>Období realizace akce:</w:t>
            </w:r>
          </w:p>
          <w:p w:rsidR="003D45B0" w:rsidRPr="00F74203" w:rsidRDefault="003D45B0"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F74203" w:rsidRDefault="00306635" w:rsidP="00306635">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306635" w:rsidRDefault="00306635" w:rsidP="00306635">
            <w:pPr>
              <w:pStyle w:val="Textkomente"/>
              <w:jc w:val="both"/>
              <w:rPr>
                <w:rFonts w:ascii="Tahoma" w:hAnsi="Tahoma" w:cs="Tahoma"/>
              </w:rPr>
            </w:pPr>
            <w:r>
              <w:rPr>
                <w:rFonts w:ascii="Tahoma" w:hAnsi="Tahoma" w:cs="Tahoma"/>
              </w:rPr>
              <w:t>-</w:t>
            </w:r>
          </w:p>
          <w:p w:rsidR="00306635" w:rsidRPr="00F74203" w:rsidRDefault="00306635" w:rsidP="00306635">
            <w:pPr>
              <w:pStyle w:val="Textkomente"/>
              <w:jc w:val="both"/>
              <w:rPr>
                <w:rFonts w:ascii="Tahoma" w:hAnsi="Tahoma" w:cs="Tahoma"/>
              </w:rPr>
            </w:pP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D45B0">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
        <w:br w:type="page"/>
      </w:r>
    </w:p>
    <w:p w:rsidR="0035236B" w:rsidRDefault="0035236B" w:rsidP="0035236B"/>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5236B" w:rsidRPr="00F74203" w:rsidTr="00F844D9">
        <w:tc>
          <w:tcPr>
            <w:tcW w:w="748" w:type="dxa"/>
          </w:tcPr>
          <w:p w:rsidR="0035236B" w:rsidRPr="00F74203" w:rsidRDefault="0035236B" w:rsidP="00F844D9">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5236B" w:rsidRPr="00F74203" w:rsidRDefault="0035236B" w:rsidP="00F844D9">
            <w:pPr>
              <w:jc w:val="center"/>
              <w:rPr>
                <w:rFonts w:ascii="Tahoma" w:hAnsi="Tahoma" w:cs="Tahoma"/>
              </w:rPr>
            </w:pPr>
            <w:r>
              <w:rPr>
                <w:rFonts w:ascii="Tahoma" w:hAnsi="Tahoma" w:cs="Tahoma"/>
              </w:rPr>
              <w:t>7</w:t>
            </w:r>
          </w:p>
        </w:tc>
        <w:tc>
          <w:tcPr>
            <w:tcW w:w="7856" w:type="dxa"/>
          </w:tcPr>
          <w:p w:rsidR="0035236B" w:rsidRPr="00F74203" w:rsidRDefault="0035236B" w:rsidP="00F844D9">
            <w:pPr>
              <w:pStyle w:val="Nadpis4"/>
              <w:rPr>
                <w:rFonts w:ascii="Tahoma" w:hAnsi="Tahoma" w:cs="Tahoma"/>
                <w:sz w:val="24"/>
              </w:rPr>
            </w:pPr>
            <w:r>
              <w:rPr>
                <w:rFonts w:ascii="Tahoma" w:hAnsi="Tahoma" w:cs="Tahoma"/>
                <w:sz w:val="24"/>
              </w:rPr>
              <w:t>Odbor investiční a majetkový</w:t>
            </w:r>
          </w:p>
        </w:tc>
      </w:tr>
    </w:tbl>
    <w:p w:rsidR="0035236B" w:rsidRPr="00F74203" w:rsidRDefault="0035236B" w:rsidP="0035236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5236B" w:rsidRPr="00F74203" w:rsidTr="00F844D9">
        <w:tc>
          <w:tcPr>
            <w:tcW w:w="1364" w:type="dxa"/>
          </w:tcPr>
          <w:p w:rsidR="0035236B" w:rsidRPr="00F74203" w:rsidRDefault="0035236B" w:rsidP="00F844D9">
            <w:pPr>
              <w:rPr>
                <w:rFonts w:ascii="Tahoma" w:hAnsi="Tahoma" w:cs="Tahoma"/>
                <w:b/>
                <w:bCs/>
                <w:sz w:val="20"/>
              </w:rPr>
            </w:pPr>
            <w:r w:rsidRPr="00F74203">
              <w:rPr>
                <w:rFonts w:ascii="Tahoma" w:hAnsi="Tahoma" w:cs="Tahoma"/>
                <w:b/>
                <w:bCs/>
                <w:sz w:val="20"/>
              </w:rPr>
              <w:t>Název akce</w:t>
            </w:r>
          </w:p>
        </w:tc>
        <w:tc>
          <w:tcPr>
            <w:tcW w:w="5998" w:type="dxa"/>
          </w:tcPr>
          <w:p w:rsidR="0035236B" w:rsidRPr="00A800F1" w:rsidRDefault="0035236B" w:rsidP="00F844D9">
            <w:pPr>
              <w:pStyle w:val="Nadpis4"/>
              <w:rPr>
                <w:rFonts w:ascii="Tahoma" w:hAnsi="Tahoma" w:cs="Tahoma"/>
                <w:sz w:val="24"/>
              </w:rPr>
            </w:pPr>
            <w:r w:rsidRPr="00800DC4">
              <w:rPr>
                <w:rFonts w:ascii="Tahoma" w:hAnsi="Tahoma" w:cs="Tahoma"/>
                <w:sz w:val="24"/>
              </w:rPr>
              <w:t>Silnice II/478 prodloužená Mostní I. etapa</w:t>
            </w:r>
          </w:p>
        </w:tc>
        <w:tc>
          <w:tcPr>
            <w:tcW w:w="1247" w:type="dxa"/>
          </w:tcPr>
          <w:p w:rsidR="0035236B" w:rsidRPr="00F74203" w:rsidRDefault="0035236B" w:rsidP="00F844D9">
            <w:pPr>
              <w:pStyle w:val="Nadpis3"/>
              <w:rPr>
                <w:rFonts w:ascii="Tahoma" w:hAnsi="Tahoma" w:cs="Tahoma"/>
                <w:sz w:val="20"/>
              </w:rPr>
            </w:pPr>
            <w:r w:rsidRPr="00F74203">
              <w:rPr>
                <w:rFonts w:ascii="Tahoma" w:hAnsi="Tahoma" w:cs="Tahoma"/>
                <w:sz w:val="20"/>
                <w:szCs w:val="20"/>
              </w:rPr>
              <w:t>Číslo akce</w:t>
            </w:r>
          </w:p>
        </w:tc>
        <w:tc>
          <w:tcPr>
            <w:tcW w:w="624" w:type="dxa"/>
          </w:tcPr>
          <w:p w:rsidR="0035236B" w:rsidRPr="00F74203" w:rsidRDefault="0035236B" w:rsidP="00F844D9">
            <w:pPr>
              <w:jc w:val="right"/>
              <w:rPr>
                <w:rFonts w:ascii="Tahoma" w:hAnsi="Tahoma" w:cs="Tahoma"/>
                <w:sz w:val="20"/>
              </w:rPr>
            </w:pPr>
            <w:r>
              <w:rPr>
                <w:rFonts w:ascii="Tahoma" w:hAnsi="Tahoma" w:cs="Tahoma"/>
                <w:sz w:val="20"/>
              </w:rPr>
              <w:t>3321</w:t>
            </w:r>
          </w:p>
        </w:tc>
      </w:tr>
    </w:tbl>
    <w:p w:rsidR="0035236B" w:rsidRPr="00F74203" w:rsidRDefault="0035236B" w:rsidP="0035236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5236B"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5236B" w:rsidRPr="00F74203" w:rsidRDefault="0035236B" w:rsidP="00F844D9">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5236B" w:rsidRPr="00F74203" w:rsidRDefault="0035236B" w:rsidP="00F844D9">
            <w:pPr>
              <w:jc w:val="right"/>
              <w:rPr>
                <w:rFonts w:ascii="Tahoma" w:hAnsi="Tahoma" w:cs="Tahoma"/>
                <w:sz w:val="20"/>
              </w:rPr>
            </w:pPr>
          </w:p>
        </w:tc>
      </w:tr>
      <w:tr w:rsidR="0035236B"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5236B" w:rsidRPr="001D7DF3" w:rsidRDefault="0035236B" w:rsidP="00F844D9">
            <w:pPr>
              <w:jc w:val="center"/>
              <w:rPr>
                <w:rFonts w:ascii="Tahoma" w:hAnsi="Tahoma" w:cs="Tahoma"/>
                <w:sz w:val="20"/>
              </w:rPr>
            </w:pPr>
            <w:r>
              <w:rPr>
                <w:rFonts w:ascii="Tahoma" w:hAnsi="Tahoma" w:cs="Tahoma"/>
                <w:sz w:val="20"/>
              </w:rPr>
              <w:t>5169</w:t>
            </w:r>
          </w:p>
          <w:p w:rsidR="0035236B" w:rsidRPr="001D7DF3" w:rsidRDefault="0035236B" w:rsidP="00F844D9">
            <w:pPr>
              <w:jc w:val="center"/>
              <w:rPr>
                <w:rFonts w:ascii="Tahoma" w:hAnsi="Tahoma" w:cs="Tahoma"/>
                <w:sz w:val="20"/>
              </w:rPr>
            </w:pPr>
            <w:r w:rsidRPr="001D7DF3">
              <w:rPr>
                <w:rFonts w:ascii="Tahoma" w:hAnsi="Tahoma" w:cs="Tahoma"/>
                <w:sz w:val="20"/>
              </w:rPr>
              <w:t>5171</w:t>
            </w:r>
          </w:p>
          <w:p w:rsidR="0035236B" w:rsidRPr="001D7DF3" w:rsidRDefault="0035236B" w:rsidP="00F844D9">
            <w:pPr>
              <w:jc w:val="center"/>
              <w:rPr>
                <w:rFonts w:ascii="Tahoma" w:hAnsi="Tahoma" w:cs="Tahoma"/>
                <w:sz w:val="20"/>
              </w:rPr>
            </w:pPr>
            <w:r w:rsidRPr="001D7DF3">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5236B" w:rsidRPr="001D7DF3" w:rsidRDefault="0035236B" w:rsidP="00F844D9">
            <w:pPr>
              <w:rPr>
                <w:rFonts w:ascii="Tahoma" w:hAnsi="Tahoma" w:cs="Tahoma"/>
                <w:sz w:val="20"/>
              </w:rPr>
            </w:pPr>
            <w:r>
              <w:rPr>
                <w:rFonts w:ascii="Tahoma" w:hAnsi="Tahoma" w:cs="Tahoma"/>
                <w:sz w:val="20"/>
              </w:rPr>
              <w:t>Nákup ostatních služeb</w:t>
            </w:r>
          </w:p>
          <w:p w:rsidR="0035236B" w:rsidRPr="001D7DF3" w:rsidRDefault="0035236B" w:rsidP="00F844D9">
            <w:pPr>
              <w:rPr>
                <w:rFonts w:ascii="Tahoma" w:hAnsi="Tahoma" w:cs="Tahoma"/>
                <w:sz w:val="20"/>
              </w:rPr>
            </w:pPr>
            <w:r w:rsidRPr="001D7DF3">
              <w:rPr>
                <w:rFonts w:ascii="Tahoma" w:hAnsi="Tahoma" w:cs="Tahoma"/>
                <w:sz w:val="20"/>
              </w:rPr>
              <w:t>Opravy a udržování</w:t>
            </w:r>
          </w:p>
          <w:p w:rsidR="0035236B" w:rsidRPr="001D7DF3" w:rsidRDefault="0035236B" w:rsidP="00F844D9">
            <w:pPr>
              <w:rPr>
                <w:rFonts w:ascii="Tahoma" w:hAnsi="Tahoma" w:cs="Tahoma"/>
                <w:sz w:val="20"/>
              </w:rPr>
            </w:pPr>
            <w:r w:rsidRPr="001D7DF3">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5236B" w:rsidRPr="001D7DF3" w:rsidRDefault="0035236B" w:rsidP="00F844D9">
            <w:pPr>
              <w:jc w:val="right"/>
              <w:rPr>
                <w:rFonts w:ascii="Tahoma" w:hAnsi="Tahoma" w:cs="Tahoma"/>
                <w:sz w:val="20"/>
              </w:rPr>
            </w:pPr>
            <w:r>
              <w:rPr>
                <w:rFonts w:ascii="Tahoma" w:hAnsi="Tahoma" w:cs="Tahoma"/>
                <w:sz w:val="20"/>
              </w:rPr>
              <w:t>200</w:t>
            </w:r>
          </w:p>
          <w:p w:rsidR="0035236B" w:rsidRPr="001D7DF3" w:rsidRDefault="0035236B" w:rsidP="00F844D9">
            <w:pPr>
              <w:jc w:val="right"/>
              <w:rPr>
                <w:rFonts w:ascii="Tahoma" w:hAnsi="Tahoma" w:cs="Tahoma"/>
                <w:sz w:val="20"/>
              </w:rPr>
            </w:pPr>
            <w:r w:rsidRPr="001D7DF3">
              <w:rPr>
                <w:rFonts w:ascii="Tahoma" w:hAnsi="Tahoma" w:cs="Tahoma"/>
                <w:sz w:val="20"/>
              </w:rPr>
              <w:t>1</w:t>
            </w:r>
            <w:r>
              <w:rPr>
                <w:rFonts w:ascii="Tahoma" w:hAnsi="Tahoma" w:cs="Tahoma"/>
                <w:sz w:val="20"/>
              </w:rPr>
              <w:t>30</w:t>
            </w:r>
          </w:p>
          <w:p w:rsidR="0035236B" w:rsidRPr="001D7DF3" w:rsidRDefault="0035236B" w:rsidP="00F844D9">
            <w:pPr>
              <w:jc w:val="right"/>
              <w:rPr>
                <w:rFonts w:ascii="Tahoma" w:hAnsi="Tahoma" w:cs="Tahoma"/>
                <w:sz w:val="20"/>
              </w:rPr>
            </w:pPr>
            <w:r>
              <w:rPr>
                <w:rFonts w:ascii="Tahoma" w:hAnsi="Tahoma" w:cs="Tahoma"/>
                <w:sz w:val="20"/>
              </w:rPr>
              <w:t>29 670</w:t>
            </w:r>
          </w:p>
        </w:tc>
      </w:tr>
    </w:tbl>
    <w:p w:rsidR="0035236B" w:rsidRPr="00F74203" w:rsidRDefault="0035236B" w:rsidP="0035236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5236B" w:rsidRPr="00F74203" w:rsidTr="00F844D9">
        <w:trPr>
          <w:trHeight w:val="454"/>
        </w:trPr>
        <w:tc>
          <w:tcPr>
            <w:tcW w:w="6733"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Cs/>
                <w:sz w:val="20"/>
              </w:rPr>
            </w:pPr>
            <w:r>
              <w:rPr>
                <w:rFonts w:ascii="Tahoma" w:hAnsi="Tahoma" w:cs="Tahoma"/>
                <w:bCs/>
                <w:sz w:val="20"/>
              </w:rPr>
              <w:t>0</w:t>
            </w:r>
          </w:p>
        </w:tc>
      </w:tr>
      <w:tr w:rsidR="0035236B" w:rsidRPr="00F74203" w:rsidTr="00F844D9">
        <w:trPr>
          <w:trHeight w:val="454"/>
        </w:trPr>
        <w:tc>
          <w:tcPr>
            <w:tcW w:w="6733"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Cs/>
                <w:sz w:val="20"/>
              </w:rPr>
            </w:pPr>
            <w:r>
              <w:rPr>
                <w:rFonts w:ascii="Tahoma" w:hAnsi="Tahoma" w:cs="Tahoma"/>
                <w:bCs/>
                <w:sz w:val="20"/>
              </w:rPr>
              <w:t>500</w:t>
            </w:r>
          </w:p>
        </w:tc>
      </w:tr>
      <w:tr w:rsidR="0035236B" w:rsidRPr="00F74203" w:rsidTr="00F844D9">
        <w:trPr>
          <w:trHeight w:val="454"/>
        </w:trPr>
        <w:tc>
          <w:tcPr>
            <w:tcW w:w="6733"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
                <w:sz w:val="20"/>
              </w:rPr>
            </w:pPr>
            <w:r>
              <w:rPr>
                <w:rFonts w:ascii="Tahoma" w:hAnsi="Tahoma" w:cs="Tahoma"/>
                <w:b/>
                <w:sz w:val="20"/>
              </w:rPr>
              <w:t>30 000</w:t>
            </w:r>
          </w:p>
        </w:tc>
      </w:tr>
      <w:tr w:rsidR="0035236B" w:rsidRPr="00F74203" w:rsidTr="00F844D9">
        <w:trPr>
          <w:trHeight w:val="454"/>
        </w:trPr>
        <w:tc>
          <w:tcPr>
            <w:tcW w:w="6733"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sz w:val="20"/>
              </w:rPr>
            </w:pPr>
            <w:r>
              <w:rPr>
                <w:rFonts w:ascii="Tahoma" w:hAnsi="Tahoma" w:cs="Tahoma"/>
                <w:sz w:val="20"/>
              </w:rPr>
              <w:t>192 000</w:t>
            </w:r>
          </w:p>
        </w:tc>
      </w:tr>
    </w:tbl>
    <w:p w:rsidR="0035236B" w:rsidRPr="00F74203" w:rsidRDefault="0035236B" w:rsidP="0035236B">
      <w:pPr>
        <w:rPr>
          <w:rFonts w:ascii="Tahoma" w:hAnsi="Tahoma" w:cs="Tahoma"/>
          <w:sz w:val="20"/>
        </w:rPr>
      </w:pPr>
    </w:p>
    <w:p w:rsidR="0035236B" w:rsidRPr="00F74203" w:rsidRDefault="0035236B" w:rsidP="0035236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1.</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Zákonná úprava:</w:t>
            </w:r>
          </w:p>
          <w:p w:rsidR="0035236B" w:rsidRPr="00F74203" w:rsidRDefault="0035236B" w:rsidP="00F844D9">
            <w:pPr>
              <w:rPr>
                <w:rFonts w:ascii="Tahoma" w:hAnsi="Tahoma" w:cs="Tahoma"/>
                <w:b/>
                <w:bCs/>
                <w:sz w:val="20"/>
              </w:rPr>
            </w:pPr>
          </w:p>
        </w:tc>
        <w:tc>
          <w:tcPr>
            <w:tcW w:w="6378" w:type="dxa"/>
          </w:tcPr>
          <w:p w:rsidR="0035236B" w:rsidRDefault="0035236B" w:rsidP="00F844D9">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F844D9">
            <w:pPr>
              <w:jc w:val="both"/>
              <w:rPr>
                <w:rFonts w:ascii="Tahoma" w:hAnsi="Tahoma" w:cs="Tahoma"/>
                <w:sz w:val="20"/>
                <w:szCs w:val="20"/>
              </w:rPr>
            </w:pP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2.</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Zdůvodnění akce</w:t>
            </w:r>
          </w:p>
          <w:p w:rsidR="0035236B" w:rsidRPr="00F74203" w:rsidRDefault="0035236B" w:rsidP="00F844D9">
            <w:pPr>
              <w:rPr>
                <w:rFonts w:ascii="Tahoma" w:hAnsi="Tahoma" w:cs="Tahoma"/>
                <w:b/>
                <w:bCs/>
                <w:sz w:val="20"/>
              </w:rPr>
            </w:pPr>
            <w:r w:rsidRPr="00F74203">
              <w:rPr>
                <w:rFonts w:ascii="Tahoma" w:hAnsi="Tahoma" w:cs="Tahoma"/>
                <w:b/>
                <w:bCs/>
                <w:sz w:val="20"/>
              </w:rPr>
              <w:t>- cíle akce:</w:t>
            </w:r>
          </w:p>
          <w:p w:rsidR="0035236B" w:rsidRPr="00F74203" w:rsidRDefault="0035236B" w:rsidP="00F844D9">
            <w:pPr>
              <w:rPr>
                <w:rFonts w:ascii="Tahoma" w:hAnsi="Tahoma" w:cs="Tahoma"/>
                <w:b/>
                <w:bCs/>
                <w:sz w:val="20"/>
              </w:rPr>
            </w:pPr>
          </w:p>
        </w:tc>
        <w:tc>
          <w:tcPr>
            <w:tcW w:w="6378" w:type="dxa"/>
          </w:tcPr>
          <w:p w:rsidR="0035236B" w:rsidRPr="00BD1A7D" w:rsidRDefault="0035236B" w:rsidP="00F844D9">
            <w:pPr>
              <w:autoSpaceDE w:val="0"/>
              <w:autoSpaceDN w:val="0"/>
              <w:adjustRightInd w:val="0"/>
              <w:jc w:val="both"/>
              <w:rPr>
                <w:rFonts w:ascii="Tahoma" w:hAnsi="Tahoma" w:cs="Tahoma"/>
              </w:rPr>
            </w:pPr>
            <w:r w:rsidRPr="00BD1A7D">
              <w:rPr>
                <w:rFonts w:ascii="Tahoma" w:hAnsi="Tahoma" w:cs="Tahoma"/>
                <w:iCs/>
                <w:sz w:val="20"/>
                <w:szCs w:val="20"/>
              </w:rPr>
              <w:t>Cílem projektu je odklon nadměrné dopravní zátěže s velkým podílem nákladní dopravy z hustě zastavěného centra Ostravy na novou komunikaci s vazbou na dálniční křižovatku D56 a průmyslovou zónu s ulicí Mostní (silnice II/478). Současně se podstatně sníží negativní vliv hluku, vibrací a imisní od této nadměrné dopravní zátěže.</w:t>
            </w:r>
          </w:p>
          <w:p w:rsidR="0035236B" w:rsidRDefault="0035236B" w:rsidP="00F844D9">
            <w:pPr>
              <w:spacing w:before="120"/>
              <w:jc w:val="both"/>
              <w:rPr>
                <w:rFonts w:ascii="Tahoma" w:hAnsi="Tahoma" w:cs="Tahoma"/>
                <w:color w:val="000000"/>
                <w:sz w:val="20"/>
                <w:szCs w:val="20"/>
              </w:rPr>
            </w:pPr>
            <w:r w:rsidRPr="00BD1A7D">
              <w:rPr>
                <w:rFonts w:ascii="Tahoma" w:hAnsi="Tahoma" w:cs="Tahoma"/>
                <w:color w:val="000000"/>
                <w:sz w:val="20"/>
                <w:szCs w:val="20"/>
              </w:rPr>
              <w:t>Předmětem stavby je propojení ul. Místecké (I/56) a ul. Paskovské (II/478) v Ostravě – Hrabové. Navrhované propojení navazuje na</w:t>
            </w:r>
            <w:r>
              <w:rPr>
                <w:rFonts w:ascii="Tahoma" w:hAnsi="Tahoma" w:cs="Tahoma"/>
                <w:color w:val="000000"/>
                <w:sz w:val="20"/>
                <w:szCs w:val="20"/>
              </w:rPr>
              <w:t> </w:t>
            </w:r>
            <w:r w:rsidRPr="00BD1A7D">
              <w:rPr>
                <w:rFonts w:ascii="Tahoma" w:hAnsi="Tahoma" w:cs="Tahoma"/>
                <w:color w:val="000000"/>
                <w:sz w:val="20"/>
                <w:szCs w:val="20"/>
              </w:rPr>
              <w:t>stávající ulici Mostní v křižovatce s ul. Paskovskou.</w:t>
            </w:r>
          </w:p>
          <w:p w:rsidR="0035236B" w:rsidRDefault="0035236B" w:rsidP="00F844D9">
            <w:pPr>
              <w:spacing w:before="120"/>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35236B" w:rsidRPr="009A2936" w:rsidRDefault="0035236B" w:rsidP="00F844D9">
            <w:pPr>
              <w:spacing w:before="120"/>
              <w:jc w:val="both"/>
              <w:rPr>
                <w:rFonts w:ascii="Tahoma" w:hAnsi="Tahoma" w:cs="Tahoma"/>
                <w:sz w:val="20"/>
                <w:szCs w:val="20"/>
              </w:rPr>
            </w:pP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3.</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Forma použití:</w:t>
            </w:r>
          </w:p>
          <w:p w:rsidR="0035236B" w:rsidRPr="00F74203" w:rsidRDefault="0035236B" w:rsidP="00F844D9">
            <w:pPr>
              <w:rPr>
                <w:rFonts w:ascii="Tahoma" w:hAnsi="Tahoma" w:cs="Tahoma"/>
                <w:b/>
                <w:bCs/>
                <w:sz w:val="20"/>
              </w:rPr>
            </w:pPr>
          </w:p>
        </w:tc>
        <w:tc>
          <w:tcPr>
            <w:tcW w:w="6378" w:type="dxa"/>
          </w:tcPr>
          <w:p w:rsidR="0035236B" w:rsidRPr="00AE5D6F" w:rsidRDefault="0035236B" w:rsidP="00F844D9">
            <w:pPr>
              <w:rPr>
                <w:rFonts w:ascii="Tahoma" w:hAnsi="Tahoma" w:cs="Tahoma"/>
                <w:sz w:val="20"/>
                <w:szCs w:val="20"/>
              </w:rPr>
            </w:pPr>
            <w:r w:rsidRPr="008B2FF2">
              <w:rPr>
                <w:rFonts w:ascii="Tahoma" w:hAnsi="Tahoma" w:cs="Tahoma"/>
                <w:sz w:val="20"/>
                <w:szCs w:val="20"/>
              </w:rPr>
              <w:t>Výdaj kraje</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4.</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 xml:space="preserve">Možnosti </w:t>
            </w:r>
          </w:p>
          <w:p w:rsidR="0035236B" w:rsidRPr="00F74203" w:rsidRDefault="0035236B" w:rsidP="00F844D9">
            <w:pPr>
              <w:rPr>
                <w:rFonts w:ascii="Tahoma" w:hAnsi="Tahoma" w:cs="Tahoma"/>
                <w:b/>
                <w:bCs/>
                <w:sz w:val="20"/>
              </w:rPr>
            </w:pPr>
            <w:r w:rsidRPr="00F74203">
              <w:rPr>
                <w:rFonts w:ascii="Tahoma" w:hAnsi="Tahoma" w:cs="Tahoma"/>
                <w:b/>
                <w:bCs/>
                <w:sz w:val="20"/>
              </w:rPr>
              <w:t>spolufinancování:</w:t>
            </w:r>
          </w:p>
          <w:p w:rsidR="0035236B" w:rsidRPr="00F74203" w:rsidRDefault="0035236B" w:rsidP="00F844D9">
            <w:pPr>
              <w:rPr>
                <w:rFonts w:ascii="Tahoma" w:hAnsi="Tahoma" w:cs="Tahoma"/>
                <w:sz w:val="20"/>
              </w:rPr>
            </w:pPr>
          </w:p>
        </w:tc>
        <w:tc>
          <w:tcPr>
            <w:tcW w:w="6378" w:type="dxa"/>
          </w:tcPr>
          <w:p w:rsidR="0035236B" w:rsidRPr="00AE5D6F" w:rsidRDefault="0035236B" w:rsidP="00F844D9">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5.</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Období realizace akce:</w:t>
            </w:r>
          </w:p>
          <w:p w:rsidR="0035236B" w:rsidRPr="00F74203" w:rsidRDefault="0035236B" w:rsidP="00F844D9">
            <w:pPr>
              <w:rPr>
                <w:rFonts w:ascii="Tahoma" w:hAnsi="Tahoma" w:cs="Tahoma"/>
                <w:b/>
                <w:bCs/>
                <w:sz w:val="20"/>
              </w:rPr>
            </w:pPr>
          </w:p>
        </w:tc>
        <w:tc>
          <w:tcPr>
            <w:tcW w:w="6378" w:type="dxa"/>
          </w:tcPr>
          <w:p w:rsidR="0035236B" w:rsidRPr="00F74203" w:rsidRDefault="0035236B" w:rsidP="00F844D9">
            <w:pPr>
              <w:jc w:val="both"/>
              <w:rPr>
                <w:rFonts w:ascii="Tahoma" w:hAnsi="Tahoma" w:cs="Tahoma"/>
                <w:sz w:val="20"/>
              </w:rPr>
            </w:pPr>
            <w:r>
              <w:rPr>
                <w:rFonts w:ascii="Tahoma" w:hAnsi="Tahoma" w:cs="Tahoma"/>
                <w:sz w:val="20"/>
              </w:rPr>
              <w:t>2016 – 2018</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6.</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Vyvolaná potřeba zdrojů v dalších letech:</w:t>
            </w:r>
          </w:p>
          <w:p w:rsidR="0035236B" w:rsidRPr="006B555D" w:rsidRDefault="0035236B" w:rsidP="00F844D9">
            <w:pPr>
              <w:rPr>
                <w:rFonts w:ascii="Tahoma" w:hAnsi="Tahoma" w:cs="Tahoma"/>
                <w:bCs/>
                <w:i/>
                <w:sz w:val="18"/>
                <w:szCs w:val="18"/>
              </w:rPr>
            </w:pPr>
            <w:r w:rsidRPr="006B555D">
              <w:rPr>
                <w:rFonts w:ascii="Tahoma" w:hAnsi="Tahoma" w:cs="Tahoma"/>
                <w:bCs/>
                <w:i/>
                <w:sz w:val="18"/>
                <w:szCs w:val="18"/>
              </w:rPr>
              <w:t>pozn.: u víceletých akcí</w:t>
            </w:r>
          </w:p>
          <w:p w:rsidR="0035236B" w:rsidRPr="00F74203" w:rsidRDefault="0035236B" w:rsidP="00F844D9">
            <w:pPr>
              <w:rPr>
                <w:rFonts w:ascii="Tahoma" w:hAnsi="Tahoma" w:cs="Tahoma"/>
                <w:bCs/>
                <w:i/>
                <w:sz w:val="18"/>
                <w:szCs w:val="18"/>
              </w:rPr>
            </w:pPr>
          </w:p>
        </w:tc>
        <w:tc>
          <w:tcPr>
            <w:tcW w:w="6378" w:type="dxa"/>
          </w:tcPr>
          <w:p w:rsidR="0035236B" w:rsidRDefault="0035236B" w:rsidP="00F844D9">
            <w:pPr>
              <w:pStyle w:val="Textkomente"/>
              <w:jc w:val="both"/>
              <w:rPr>
                <w:rFonts w:ascii="Tahoma" w:hAnsi="Tahoma" w:cs="Tahoma"/>
              </w:rPr>
            </w:pPr>
            <w:r>
              <w:rPr>
                <w:rFonts w:ascii="Tahoma" w:hAnsi="Tahoma" w:cs="Tahoma"/>
              </w:rPr>
              <w:t>V r. 2018: 161 500 tis. Kč</w:t>
            </w:r>
          </w:p>
          <w:p w:rsidR="0035236B" w:rsidRPr="00F74203" w:rsidRDefault="0035236B" w:rsidP="00F844D9">
            <w:pPr>
              <w:pStyle w:val="Textkomente"/>
              <w:jc w:val="both"/>
              <w:rPr>
                <w:rFonts w:ascii="Tahoma" w:hAnsi="Tahoma" w:cs="Tahoma"/>
              </w:rPr>
            </w:pPr>
          </w:p>
        </w:tc>
      </w:tr>
      <w:tr w:rsidR="0035236B" w:rsidRPr="006B555D"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7.</w:t>
            </w:r>
          </w:p>
        </w:tc>
        <w:tc>
          <w:tcPr>
            <w:tcW w:w="2504" w:type="dxa"/>
          </w:tcPr>
          <w:p w:rsidR="0035236B" w:rsidRPr="00F74203" w:rsidRDefault="0035236B" w:rsidP="00F844D9">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5236B" w:rsidRPr="006B555D" w:rsidRDefault="0035236B" w:rsidP="005A1147">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5236B" w:rsidRPr="006B555D" w:rsidRDefault="0035236B" w:rsidP="00F844D9">
            <w:pPr>
              <w:pStyle w:val="Textkomente"/>
              <w:jc w:val="both"/>
              <w:rPr>
                <w:rFonts w:ascii="Tahoma" w:hAnsi="Tahoma" w:cs="Tahoma"/>
              </w:rPr>
            </w:pPr>
            <w:r>
              <w:rPr>
                <w:rFonts w:ascii="Tahoma" w:hAnsi="Tahoma" w:cs="Tahoma"/>
              </w:rPr>
              <w:t xml:space="preserve">150 tis. Kč/rok (2019 – 2023)  </w:t>
            </w:r>
          </w:p>
        </w:tc>
      </w:tr>
    </w:tbl>
    <w:p w:rsidR="0035236B" w:rsidRDefault="0035236B" w:rsidP="0035236B">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8F2EFE">
              <w:rPr>
                <w:rFonts w:ascii="Tahoma" w:hAnsi="Tahoma" w:cs="Tahoma"/>
                <w:sz w:val="24"/>
              </w:rPr>
              <w:t>Silnice II/647 Ostrava, ul. Plzeňská Od vodárny po</w:t>
            </w:r>
            <w:r>
              <w:rPr>
                <w:rFonts w:ascii="Tahoma" w:hAnsi="Tahoma" w:cs="Tahoma"/>
                <w:sz w:val="24"/>
              </w:rPr>
              <w:t> </w:t>
            </w:r>
            <w:r w:rsidRPr="008F2EFE">
              <w:rPr>
                <w:rFonts w:ascii="Tahoma" w:hAnsi="Tahoma" w:cs="Tahoma"/>
                <w:sz w:val="24"/>
              </w:rPr>
              <w:t>křižovatku se sil. I/11 včetně mostů</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3318</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5169</w:t>
            </w:r>
          </w:p>
          <w:p w:rsidR="00306635" w:rsidRPr="00F74203" w:rsidRDefault="00306635" w:rsidP="00306635">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Pr="0059553B" w:rsidRDefault="00306635" w:rsidP="00306635">
            <w:pPr>
              <w:rPr>
                <w:rFonts w:ascii="Tahoma" w:hAnsi="Tahoma" w:cs="Tahoma"/>
                <w:sz w:val="20"/>
              </w:rPr>
            </w:pPr>
            <w:r w:rsidRPr="0059553B">
              <w:rPr>
                <w:rFonts w:ascii="Tahoma" w:hAnsi="Tahoma" w:cs="Tahoma"/>
                <w:sz w:val="20"/>
              </w:rPr>
              <w:t>Nákup ostatních služeb</w:t>
            </w:r>
          </w:p>
          <w:p w:rsidR="00306635" w:rsidRPr="0059553B" w:rsidRDefault="00306635" w:rsidP="00306635">
            <w:pPr>
              <w:rPr>
                <w:rFonts w:ascii="Tahoma" w:hAnsi="Tahoma" w:cs="Tahoma"/>
                <w:sz w:val="20"/>
              </w:rPr>
            </w:pPr>
            <w:r w:rsidRPr="0059553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Pr="0059553B" w:rsidRDefault="00306635" w:rsidP="00306635">
            <w:pPr>
              <w:jc w:val="right"/>
              <w:rPr>
                <w:rFonts w:ascii="Tahoma" w:hAnsi="Tahoma" w:cs="Tahoma"/>
                <w:sz w:val="20"/>
              </w:rPr>
            </w:pPr>
            <w:r w:rsidRPr="0059553B">
              <w:rPr>
                <w:rFonts w:ascii="Tahoma" w:hAnsi="Tahoma" w:cs="Tahoma"/>
                <w:sz w:val="20"/>
              </w:rPr>
              <w:t>200</w:t>
            </w:r>
          </w:p>
          <w:p w:rsidR="00306635" w:rsidRPr="0059553B" w:rsidRDefault="00306635" w:rsidP="00306635">
            <w:pPr>
              <w:jc w:val="right"/>
              <w:rPr>
                <w:rFonts w:ascii="Tahoma" w:hAnsi="Tahoma" w:cs="Tahoma"/>
                <w:sz w:val="20"/>
              </w:rPr>
            </w:pPr>
            <w:r w:rsidRPr="0059553B">
              <w:rPr>
                <w:rFonts w:ascii="Tahoma" w:hAnsi="Tahoma" w:cs="Tahoma"/>
                <w:sz w:val="20"/>
              </w:rPr>
              <w:t>17</w:t>
            </w:r>
            <w:r>
              <w:rPr>
                <w:rFonts w:ascii="Tahoma" w:hAnsi="Tahoma" w:cs="Tahoma"/>
                <w:sz w:val="20"/>
              </w:rPr>
              <w:t>6</w:t>
            </w:r>
            <w:r w:rsidRPr="0059553B">
              <w:rPr>
                <w:rFonts w:ascii="Tahoma" w:hAnsi="Tahoma" w:cs="Tahoma"/>
                <w:sz w:val="20"/>
              </w:rPr>
              <w:t xml:space="preserve"> </w:t>
            </w:r>
            <w:r>
              <w:rPr>
                <w:rFonts w:ascii="Tahoma" w:hAnsi="Tahoma" w:cs="Tahoma"/>
                <w:sz w:val="20"/>
              </w:rPr>
              <w:t>8</w:t>
            </w:r>
            <w:r w:rsidRPr="0059553B">
              <w:rPr>
                <w:rFonts w:ascii="Tahoma" w:hAnsi="Tahoma" w:cs="Tahoma"/>
                <w:sz w:val="20"/>
              </w:rPr>
              <w:t>00</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177 000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177 500</w:t>
            </w:r>
          </w:p>
        </w:tc>
      </w:tr>
    </w:tbl>
    <w:p w:rsidR="00306635" w:rsidRPr="00F74203" w:rsidRDefault="00306635" w:rsidP="00306635">
      <w:pPr>
        <w:rPr>
          <w:rFonts w:ascii="Tahoma" w:hAnsi="Tahoma" w:cs="Tahoma"/>
          <w:sz w:val="20"/>
        </w:rPr>
      </w:pPr>
    </w:p>
    <w:p w:rsidR="00306635" w:rsidRPr="00F74203"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AE5D6F" w:rsidRDefault="0035236B" w:rsidP="00306635">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sidRPr="008A55B1">
              <w:rPr>
                <w:rFonts w:ascii="Tahoma" w:hAnsi="Tahoma" w:cs="Tahoma"/>
                <w:sz w:val="20"/>
                <w:szCs w:val="20"/>
              </w:rPr>
              <w:t xml:space="preserve">Účelem veřejné zakázky je rekonstrukce vozovky na stavbě „Silnice II/647 Ostrava, ul. Plzeňská od Vodárny po křižovatku se silnicí I/11“. Realizace stavby povede ke zlepšení a zkvalitnění stavu vozovek, odstranění velmi špatného stavu mostů a podchodů pro chodce. Dojde také ke snížení fyzického opotřebení majetku Moravskoslezského kraje, ke snížení negativních vlivů vyplývajících z automobilového provozu na obyvatelstvo krajského města a odstranění nebezpečného stavu mostní konstrukce, která je v rámci klasifikace označena stupněm </w:t>
            </w:r>
            <w:r>
              <w:rPr>
                <w:rFonts w:ascii="Tahoma" w:hAnsi="Tahoma" w:cs="Tahoma"/>
                <w:sz w:val="20"/>
                <w:szCs w:val="20"/>
              </w:rPr>
              <w:t>„</w:t>
            </w:r>
            <w:r w:rsidRPr="008A55B1">
              <w:rPr>
                <w:rFonts w:ascii="Tahoma" w:hAnsi="Tahoma" w:cs="Tahoma"/>
                <w:sz w:val="20"/>
                <w:szCs w:val="20"/>
              </w:rPr>
              <w:t>V. špatný stav</w:t>
            </w:r>
            <w:r>
              <w:rPr>
                <w:rFonts w:ascii="Tahoma" w:hAnsi="Tahoma" w:cs="Tahoma"/>
                <w:sz w:val="20"/>
                <w:szCs w:val="20"/>
              </w:rPr>
              <w:t>“.</w:t>
            </w:r>
          </w:p>
          <w:p w:rsidR="005A1147" w:rsidRPr="008A55B1" w:rsidRDefault="005A1147" w:rsidP="00306635">
            <w:pPr>
              <w:jc w:val="both"/>
              <w:rPr>
                <w:rFonts w:ascii="Tahoma" w:hAnsi="Tahoma" w:cs="Tahoma"/>
                <w:sz w:val="20"/>
                <w:szCs w:val="20"/>
              </w:rPr>
            </w:pPr>
          </w:p>
          <w:p w:rsidR="005A1147" w:rsidRDefault="00306635" w:rsidP="005A1147">
            <w:pPr>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5A1147" w:rsidRPr="009A2936" w:rsidRDefault="005A1147" w:rsidP="005A1147">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306635">
            <w:pPr>
              <w:rPr>
                <w:rFonts w:ascii="Tahoma" w:hAnsi="Tahoma" w:cs="Tahoma"/>
                <w:b/>
                <w:bCs/>
                <w:sz w:val="20"/>
              </w:rPr>
            </w:pPr>
            <w:r w:rsidRPr="00F74203">
              <w:rPr>
                <w:rFonts w:ascii="Tahoma" w:hAnsi="Tahoma" w:cs="Tahoma"/>
                <w:b/>
                <w:bCs/>
                <w:sz w:val="20"/>
              </w:rPr>
              <w:t>spolufinancování:</w:t>
            </w:r>
          </w:p>
          <w:p w:rsidR="00306635" w:rsidRPr="00F74203" w:rsidRDefault="00306635" w:rsidP="00306635">
            <w:pPr>
              <w:rPr>
                <w:rFonts w:ascii="Tahoma" w:hAnsi="Tahoma" w:cs="Tahoma"/>
                <w:sz w:val="20"/>
              </w:rPr>
            </w:pP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Období realizace akce:</w:t>
            </w:r>
          </w:p>
          <w:p w:rsidR="00306635" w:rsidRPr="00F74203" w:rsidRDefault="00306635"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2017</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06635" w:rsidRPr="00F74203" w:rsidRDefault="00306635" w:rsidP="005A1147">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306635" w:rsidRPr="00F74203" w:rsidRDefault="00306635" w:rsidP="00306635">
            <w:pPr>
              <w:pStyle w:val="Textkomente"/>
              <w:jc w:val="both"/>
              <w:rPr>
                <w:rFonts w:ascii="Tahoma" w:hAnsi="Tahoma" w:cs="Tahoma"/>
              </w:rPr>
            </w:pPr>
            <w:r>
              <w:rPr>
                <w:rFonts w:ascii="Tahoma" w:hAnsi="Tahoma" w:cs="Tahoma"/>
              </w:rPr>
              <w:t>-</w:t>
            </w: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5A1147">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BD1A7D" w:rsidTr="00306635">
        <w:tc>
          <w:tcPr>
            <w:tcW w:w="748" w:type="dxa"/>
          </w:tcPr>
          <w:p w:rsidR="00306635" w:rsidRPr="0059775E" w:rsidRDefault="00306635" w:rsidP="00306635">
            <w:pPr>
              <w:rPr>
                <w:rFonts w:ascii="Tahoma" w:hAnsi="Tahoma" w:cs="Tahoma"/>
              </w:rPr>
            </w:pPr>
            <w:r w:rsidRPr="0059775E">
              <w:rPr>
                <w:rFonts w:ascii="Tahoma" w:hAnsi="Tahoma" w:cs="Tahoma"/>
              </w:rPr>
              <w:br w:type="page"/>
              <w:t>ORJ</w:t>
            </w:r>
          </w:p>
        </w:tc>
        <w:tc>
          <w:tcPr>
            <w:tcW w:w="629" w:type="dxa"/>
          </w:tcPr>
          <w:p w:rsidR="00306635" w:rsidRPr="00BD1A7D" w:rsidRDefault="00306635" w:rsidP="00306635">
            <w:pPr>
              <w:jc w:val="center"/>
              <w:rPr>
                <w:rFonts w:ascii="Tahoma" w:hAnsi="Tahoma" w:cs="Tahoma"/>
              </w:rPr>
            </w:pPr>
            <w:r w:rsidRPr="00BD1A7D">
              <w:rPr>
                <w:rFonts w:ascii="Tahoma" w:hAnsi="Tahoma" w:cs="Tahoma"/>
              </w:rPr>
              <w:t>7</w:t>
            </w:r>
          </w:p>
        </w:tc>
        <w:tc>
          <w:tcPr>
            <w:tcW w:w="7856" w:type="dxa"/>
          </w:tcPr>
          <w:p w:rsidR="00306635" w:rsidRPr="00BD1A7D" w:rsidRDefault="00306635" w:rsidP="00306635">
            <w:pPr>
              <w:pStyle w:val="Nadpis4"/>
              <w:rPr>
                <w:rFonts w:ascii="Tahoma" w:hAnsi="Tahoma" w:cs="Tahoma"/>
                <w:sz w:val="24"/>
              </w:rPr>
            </w:pPr>
            <w:r w:rsidRPr="00BD1A7D">
              <w:rPr>
                <w:rFonts w:ascii="Tahoma" w:hAnsi="Tahoma" w:cs="Tahoma"/>
                <w:sz w:val="24"/>
              </w:rPr>
              <w:t>Odbor investiční a majetkový</w:t>
            </w:r>
          </w:p>
        </w:tc>
      </w:tr>
    </w:tbl>
    <w:p w:rsidR="00306635" w:rsidRPr="00BD1A7D"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BD1A7D" w:rsidTr="00306635">
        <w:tc>
          <w:tcPr>
            <w:tcW w:w="1364" w:type="dxa"/>
          </w:tcPr>
          <w:p w:rsidR="00306635" w:rsidRPr="00BD1A7D" w:rsidRDefault="00306635" w:rsidP="00306635">
            <w:pPr>
              <w:rPr>
                <w:rFonts w:ascii="Tahoma" w:hAnsi="Tahoma" w:cs="Tahoma"/>
                <w:b/>
                <w:bCs/>
                <w:sz w:val="20"/>
              </w:rPr>
            </w:pPr>
            <w:r w:rsidRPr="00BD1A7D">
              <w:rPr>
                <w:rFonts w:ascii="Tahoma" w:hAnsi="Tahoma" w:cs="Tahoma"/>
                <w:b/>
                <w:bCs/>
                <w:sz w:val="20"/>
              </w:rPr>
              <w:t>Název akce</w:t>
            </w:r>
          </w:p>
        </w:tc>
        <w:tc>
          <w:tcPr>
            <w:tcW w:w="5998" w:type="dxa"/>
          </w:tcPr>
          <w:p w:rsidR="00306635" w:rsidRPr="00BD1A7D" w:rsidRDefault="00306635" w:rsidP="00306635">
            <w:pPr>
              <w:pStyle w:val="Nadpis4"/>
              <w:rPr>
                <w:rFonts w:ascii="Tahoma" w:hAnsi="Tahoma" w:cs="Tahoma"/>
                <w:sz w:val="24"/>
              </w:rPr>
            </w:pPr>
            <w:r w:rsidRPr="00BD1A7D">
              <w:rPr>
                <w:rFonts w:ascii="Tahoma" w:hAnsi="Tahoma" w:cs="Tahoma"/>
                <w:sz w:val="24"/>
              </w:rPr>
              <w:t>Silnice III/4787 Ostrava ul. Výškovická – rekonstrukce mostů ev. č. 4787-3.3 a 4787-4.3</w:t>
            </w:r>
          </w:p>
        </w:tc>
        <w:tc>
          <w:tcPr>
            <w:tcW w:w="1247" w:type="dxa"/>
          </w:tcPr>
          <w:p w:rsidR="00306635" w:rsidRPr="00BD1A7D" w:rsidRDefault="00306635" w:rsidP="00306635">
            <w:pPr>
              <w:pStyle w:val="Nadpis3"/>
              <w:rPr>
                <w:rFonts w:ascii="Tahoma" w:hAnsi="Tahoma" w:cs="Tahoma"/>
                <w:sz w:val="20"/>
              </w:rPr>
            </w:pPr>
            <w:r w:rsidRPr="00BD1A7D">
              <w:rPr>
                <w:rFonts w:ascii="Tahoma" w:hAnsi="Tahoma" w:cs="Tahoma"/>
                <w:sz w:val="20"/>
                <w:szCs w:val="20"/>
              </w:rPr>
              <w:t>Číslo akce</w:t>
            </w:r>
          </w:p>
        </w:tc>
        <w:tc>
          <w:tcPr>
            <w:tcW w:w="624" w:type="dxa"/>
          </w:tcPr>
          <w:p w:rsidR="00306635" w:rsidRPr="00BD1A7D" w:rsidRDefault="00306635" w:rsidP="00306635">
            <w:pPr>
              <w:jc w:val="right"/>
              <w:rPr>
                <w:rFonts w:ascii="Tahoma" w:hAnsi="Tahoma" w:cs="Tahoma"/>
                <w:sz w:val="20"/>
              </w:rPr>
            </w:pPr>
            <w:r w:rsidRPr="00BD1A7D">
              <w:rPr>
                <w:rFonts w:ascii="Tahoma" w:hAnsi="Tahoma" w:cs="Tahoma"/>
                <w:sz w:val="20"/>
              </w:rPr>
              <w:t>3319</w:t>
            </w:r>
          </w:p>
        </w:tc>
      </w:tr>
    </w:tbl>
    <w:p w:rsidR="00306635" w:rsidRPr="00BD1A7D"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BD1A7D"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BD1A7D" w:rsidRDefault="00306635" w:rsidP="00306635">
            <w:pPr>
              <w:rPr>
                <w:rFonts w:ascii="Tahoma" w:hAnsi="Tahoma" w:cs="Tahoma"/>
                <w:b/>
                <w:bCs/>
                <w:sz w:val="20"/>
              </w:rPr>
            </w:pPr>
            <w:r w:rsidRPr="00BD1A7D">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BD1A7D" w:rsidRDefault="00306635" w:rsidP="00306635">
            <w:pPr>
              <w:jc w:val="center"/>
              <w:rPr>
                <w:rFonts w:ascii="Tahoma" w:hAnsi="Tahoma" w:cs="Tahoma"/>
                <w:sz w:val="20"/>
              </w:rPr>
            </w:pPr>
            <w:r w:rsidRPr="00BD1A7D">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BD1A7D" w:rsidRDefault="00306635" w:rsidP="00306635">
            <w:pPr>
              <w:rPr>
                <w:rFonts w:ascii="Tahoma" w:hAnsi="Tahoma" w:cs="Tahoma"/>
                <w:sz w:val="20"/>
              </w:rPr>
            </w:pPr>
            <w:r w:rsidRPr="00BD1A7D">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BD1A7D" w:rsidRDefault="00306635" w:rsidP="00306635">
            <w:pPr>
              <w:jc w:val="right"/>
              <w:rPr>
                <w:rFonts w:ascii="Tahoma" w:hAnsi="Tahoma" w:cs="Tahoma"/>
                <w:sz w:val="20"/>
              </w:rPr>
            </w:pPr>
          </w:p>
        </w:tc>
      </w:tr>
      <w:tr w:rsidR="00306635" w:rsidRPr="00BD1A7D"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BD1A7D" w:rsidRDefault="00306635" w:rsidP="00306635">
            <w:pPr>
              <w:rPr>
                <w:rFonts w:ascii="Tahoma" w:hAnsi="Tahoma" w:cs="Tahoma"/>
                <w:b/>
                <w:bCs/>
                <w:sz w:val="20"/>
              </w:rPr>
            </w:pPr>
            <w:r w:rsidRPr="00BD1A7D">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Pr="00BD1A7D" w:rsidRDefault="00306635" w:rsidP="00306635">
            <w:pPr>
              <w:jc w:val="center"/>
              <w:rPr>
                <w:rFonts w:ascii="Tahoma" w:hAnsi="Tahoma" w:cs="Tahoma"/>
                <w:sz w:val="20"/>
              </w:rPr>
            </w:pPr>
            <w:r w:rsidRPr="00BD1A7D">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Pr="00BD1A7D" w:rsidRDefault="00306635" w:rsidP="00306635">
            <w:pPr>
              <w:rPr>
                <w:rFonts w:ascii="Tahoma" w:hAnsi="Tahoma" w:cs="Tahoma"/>
                <w:sz w:val="20"/>
              </w:rPr>
            </w:pPr>
            <w:r w:rsidRPr="00BD1A7D">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Pr="00BD1A7D" w:rsidRDefault="00306635" w:rsidP="00306635">
            <w:pPr>
              <w:jc w:val="right"/>
              <w:rPr>
                <w:rFonts w:ascii="Tahoma" w:hAnsi="Tahoma" w:cs="Tahoma"/>
                <w:sz w:val="20"/>
              </w:rPr>
            </w:pPr>
          </w:p>
        </w:tc>
      </w:tr>
    </w:tbl>
    <w:p w:rsidR="00306635" w:rsidRPr="00BD1A7D"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BD1A7D"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BD1A7D" w:rsidRDefault="00306635" w:rsidP="00306635">
            <w:pPr>
              <w:rPr>
                <w:rFonts w:ascii="Tahoma" w:hAnsi="Tahoma" w:cs="Tahoma"/>
                <w:bCs/>
                <w:sz w:val="20"/>
                <w:szCs w:val="20"/>
              </w:rPr>
            </w:pPr>
            <w:r w:rsidRPr="00BD1A7D">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BD1A7D" w:rsidRDefault="00306635" w:rsidP="00306635">
            <w:pPr>
              <w:jc w:val="center"/>
              <w:rPr>
                <w:rFonts w:ascii="Tahoma" w:hAnsi="Tahoma" w:cs="Tahoma"/>
                <w:b/>
                <w:bCs/>
                <w:sz w:val="20"/>
              </w:rPr>
            </w:pPr>
            <w:r w:rsidRPr="00BD1A7D">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BD1A7D" w:rsidRDefault="00306635" w:rsidP="00306635">
            <w:pPr>
              <w:jc w:val="right"/>
              <w:rPr>
                <w:rFonts w:ascii="Tahoma" w:hAnsi="Tahoma" w:cs="Tahoma"/>
                <w:bCs/>
                <w:sz w:val="20"/>
              </w:rPr>
            </w:pPr>
            <w:r>
              <w:rPr>
                <w:rFonts w:ascii="Tahoma" w:hAnsi="Tahoma" w:cs="Tahoma"/>
                <w:bCs/>
                <w:sz w:val="20"/>
              </w:rPr>
              <w:t>0</w:t>
            </w:r>
          </w:p>
        </w:tc>
      </w:tr>
      <w:tr w:rsidR="00306635" w:rsidRPr="00BD1A7D"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BD1A7D" w:rsidRDefault="00306635" w:rsidP="00306635">
            <w:pPr>
              <w:rPr>
                <w:rFonts w:ascii="Tahoma" w:hAnsi="Tahoma" w:cs="Tahoma"/>
                <w:b/>
                <w:bCs/>
                <w:sz w:val="20"/>
                <w:szCs w:val="20"/>
              </w:rPr>
            </w:pPr>
            <w:r w:rsidRPr="00BD1A7D">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BD1A7D" w:rsidRDefault="00306635" w:rsidP="00306635">
            <w:pPr>
              <w:jc w:val="center"/>
              <w:rPr>
                <w:rFonts w:ascii="Tahoma" w:hAnsi="Tahoma" w:cs="Tahoma"/>
                <w:bCs/>
                <w:sz w:val="20"/>
                <w:szCs w:val="20"/>
              </w:rPr>
            </w:pPr>
            <w:r w:rsidRPr="00BD1A7D">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BD1A7D" w:rsidRDefault="00306635" w:rsidP="00306635">
            <w:pPr>
              <w:jc w:val="right"/>
              <w:rPr>
                <w:rFonts w:ascii="Tahoma" w:hAnsi="Tahoma" w:cs="Tahoma"/>
                <w:bCs/>
                <w:sz w:val="20"/>
              </w:rPr>
            </w:pPr>
            <w:r>
              <w:rPr>
                <w:rFonts w:ascii="Tahoma" w:hAnsi="Tahoma" w:cs="Tahoma"/>
                <w:bCs/>
                <w:sz w:val="20"/>
              </w:rPr>
              <w:t>540</w:t>
            </w:r>
          </w:p>
        </w:tc>
      </w:tr>
      <w:tr w:rsidR="00306635" w:rsidRPr="00BD1A7D"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BD1A7D" w:rsidRDefault="00306635" w:rsidP="00306635">
            <w:pPr>
              <w:rPr>
                <w:rFonts w:ascii="Tahoma" w:hAnsi="Tahoma" w:cs="Tahoma"/>
                <w:b/>
                <w:bCs/>
                <w:sz w:val="20"/>
                <w:szCs w:val="20"/>
              </w:rPr>
            </w:pPr>
            <w:r w:rsidRPr="00BD1A7D">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tcPr>
          <w:p w:rsidR="00306635" w:rsidRPr="00BD1A7D" w:rsidRDefault="00306635" w:rsidP="00306635">
            <w:pPr>
              <w:jc w:val="center"/>
              <w:rPr>
                <w:rFonts w:ascii="Tahoma" w:hAnsi="Tahoma" w:cs="Tahoma"/>
                <w:sz w:val="20"/>
                <w:szCs w:val="20"/>
              </w:rPr>
            </w:pPr>
            <w:r w:rsidRPr="00BD1A7D">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BD1A7D" w:rsidRDefault="00306635" w:rsidP="00306635">
            <w:pPr>
              <w:jc w:val="right"/>
              <w:rPr>
                <w:rFonts w:ascii="Tahoma" w:hAnsi="Tahoma" w:cs="Tahoma"/>
                <w:b/>
                <w:sz w:val="20"/>
              </w:rPr>
            </w:pPr>
            <w:r>
              <w:rPr>
                <w:rFonts w:ascii="Tahoma" w:hAnsi="Tahoma" w:cs="Tahoma"/>
                <w:b/>
                <w:sz w:val="20"/>
              </w:rPr>
              <w:t>6 000</w:t>
            </w:r>
          </w:p>
        </w:tc>
      </w:tr>
      <w:tr w:rsidR="00306635" w:rsidRPr="00BD1A7D"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BD1A7D" w:rsidRDefault="00306635" w:rsidP="00306635">
            <w:pPr>
              <w:rPr>
                <w:rFonts w:ascii="Tahoma" w:hAnsi="Tahoma" w:cs="Tahoma"/>
                <w:sz w:val="20"/>
                <w:szCs w:val="20"/>
              </w:rPr>
            </w:pPr>
            <w:r w:rsidRPr="00BD1A7D">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BD1A7D" w:rsidRDefault="00306635" w:rsidP="00306635">
            <w:pPr>
              <w:jc w:val="center"/>
              <w:rPr>
                <w:rFonts w:ascii="Tahoma" w:hAnsi="Tahoma" w:cs="Tahoma"/>
                <w:sz w:val="20"/>
                <w:szCs w:val="20"/>
              </w:rPr>
            </w:pPr>
            <w:r w:rsidRPr="00BD1A7D">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BD1A7D" w:rsidRDefault="00306635" w:rsidP="00306635">
            <w:pPr>
              <w:jc w:val="right"/>
              <w:rPr>
                <w:rFonts w:ascii="Tahoma" w:hAnsi="Tahoma" w:cs="Tahoma"/>
                <w:sz w:val="20"/>
              </w:rPr>
            </w:pPr>
            <w:r>
              <w:rPr>
                <w:rFonts w:ascii="Tahoma" w:hAnsi="Tahoma" w:cs="Tahoma"/>
                <w:sz w:val="20"/>
              </w:rPr>
              <w:t>461 999</w:t>
            </w:r>
          </w:p>
        </w:tc>
      </w:tr>
    </w:tbl>
    <w:p w:rsidR="00306635" w:rsidRPr="00BD1A7D" w:rsidRDefault="00306635" w:rsidP="00306635">
      <w:pPr>
        <w:rPr>
          <w:rFonts w:ascii="Tahoma" w:hAnsi="Tahoma" w:cs="Tahoma"/>
          <w:sz w:val="20"/>
        </w:rPr>
      </w:pPr>
    </w:p>
    <w:p w:rsidR="00306635" w:rsidRPr="00BD1A7D"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1.</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Zákonná úprava:</w:t>
            </w:r>
          </w:p>
          <w:p w:rsidR="00306635" w:rsidRPr="00BD1A7D" w:rsidRDefault="00306635" w:rsidP="00306635">
            <w:pPr>
              <w:rPr>
                <w:rFonts w:ascii="Tahoma" w:hAnsi="Tahoma" w:cs="Tahoma"/>
                <w:b/>
                <w:bCs/>
                <w:sz w:val="20"/>
              </w:rPr>
            </w:pPr>
          </w:p>
        </w:tc>
        <w:tc>
          <w:tcPr>
            <w:tcW w:w="6378" w:type="dxa"/>
          </w:tcPr>
          <w:p w:rsidR="00306635" w:rsidRDefault="00306635" w:rsidP="00306635">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35236B" w:rsidRPr="00BD1A7D" w:rsidRDefault="0035236B" w:rsidP="00306635">
            <w:pPr>
              <w:jc w:val="both"/>
              <w:rPr>
                <w:rFonts w:ascii="Tahoma" w:hAnsi="Tahoma" w:cs="Tahoma"/>
                <w:sz w:val="20"/>
                <w:szCs w:val="20"/>
              </w:rPr>
            </w:pP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2.</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Zdůvodnění akce</w:t>
            </w:r>
          </w:p>
          <w:p w:rsidR="00306635" w:rsidRPr="00BD1A7D" w:rsidRDefault="00306635" w:rsidP="00306635">
            <w:pPr>
              <w:rPr>
                <w:rFonts w:ascii="Tahoma" w:hAnsi="Tahoma" w:cs="Tahoma"/>
                <w:b/>
                <w:bCs/>
                <w:sz w:val="20"/>
              </w:rPr>
            </w:pPr>
            <w:r w:rsidRPr="00BD1A7D">
              <w:rPr>
                <w:rFonts w:ascii="Tahoma" w:hAnsi="Tahoma" w:cs="Tahoma"/>
                <w:b/>
                <w:bCs/>
                <w:sz w:val="20"/>
              </w:rPr>
              <w:t>- cíle akce:</w:t>
            </w:r>
          </w:p>
          <w:p w:rsidR="00306635" w:rsidRPr="00BD1A7D" w:rsidRDefault="00306635" w:rsidP="00306635">
            <w:pPr>
              <w:rPr>
                <w:rFonts w:ascii="Tahoma" w:hAnsi="Tahoma" w:cs="Tahoma"/>
                <w:b/>
                <w:bCs/>
                <w:sz w:val="20"/>
              </w:rPr>
            </w:pPr>
          </w:p>
        </w:tc>
        <w:tc>
          <w:tcPr>
            <w:tcW w:w="6378" w:type="dxa"/>
          </w:tcPr>
          <w:p w:rsidR="00306635" w:rsidRPr="00BD1A7D" w:rsidRDefault="00306635" w:rsidP="00306635">
            <w:pPr>
              <w:jc w:val="both"/>
              <w:rPr>
                <w:rFonts w:ascii="Tahoma" w:hAnsi="Tahoma" w:cs="Tahoma"/>
                <w:sz w:val="20"/>
                <w:szCs w:val="20"/>
                <w:highlight w:val="yellow"/>
              </w:rPr>
            </w:pPr>
            <w:r w:rsidRPr="00BD1A7D">
              <w:rPr>
                <w:rFonts w:ascii="Tahoma" w:hAnsi="Tahoma" w:cs="Tahoma"/>
                <w:iCs/>
                <w:sz w:val="20"/>
                <w:szCs w:val="20"/>
              </w:rPr>
              <w:t xml:space="preserve">Cílem projektu je odstranění havarijního stavu, jelikož </w:t>
            </w:r>
            <w:r w:rsidRPr="00BD1A7D">
              <w:rPr>
                <w:rFonts w:ascii="Tahoma" w:hAnsi="Tahoma" w:cs="Tahoma"/>
                <w:sz w:val="20"/>
                <w:szCs w:val="20"/>
              </w:rPr>
              <w:t xml:space="preserve">stávající mosty </w:t>
            </w:r>
            <w:r>
              <w:rPr>
                <w:rFonts w:ascii="Tahoma" w:hAnsi="Tahoma" w:cs="Tahoma"/>
                <w:sz w:val="20"/>
                <w:szCs w:val="20"/>
              </w:rPr>
              <w:t xml:space="preserve">jsou </w:t>
            </w:r>
            <w:r w:rsidRPr="00BD1A7D">
              <w:rPr>
                <w:rFonts w:ascii="Tahoma" w:hAnsi="Tahoma" w:cs="Tahoma"/>
                <w:sz w:val="20"/>
                <w:szCs w:val="20"/>
              </w:rPr>
              <w:t xml:space="preserve">na konci své životnosti (stavební stav VI.) a rovněž </w:t>
            </w:r>
            <w:r>
              <w:rPr>
                <w:rFonts w:ascii="Tahoma" w:hAnsi="Tahoma" w:cs="Tahoma"/>
                <w:sz w:val="20"/>
                <w:szCs w:val="20"/>
              </w:rPr>
              <w:t xml:space="preserve">navýšení </w:t>
            </w:r>
            <w:r w:rsidRPr="00BD1A7D">
              <w:rPr>
                <w:rFonts w:ascii="Tahoma" w:hAnsi="Tahoma" w:cs="Tahoma"/>
                <w:sz w:val="20"/>
                <w:szCs w:val="20"/>
              </w:rPr>
              <w:t>dopravní kapacit</w:t>
            </w:r>
            <w:r>
              <w:rPr>
                <w:rFonts w:ascii="Tahoma" w:hAnsi="Tahoma" w:cs="Tahoma"/>
                <w:sz w:val="20"/>
                <w:szCs w:val="20"/>
              </w:rPr>
              <w:t>y, která</w:t>
            </w:r>
            <w:r w:rsidRPr="00BD1A7D">
              <w:rPr>
                <w:rFonts w:ascii="Tahoma" w:hAnsi="Tahoma" w:cs="Tahoma"/>
                <w:sz w:val="20"/>
                <w:szCs w:val="20"/>
              </w:rPr>
              <w:t xml:space="preserve"> </w:t>
            </w:r>
            <w:r>
              <w:rPr>
                <w:rFonts w:ascii="Tahoma" w:hAnsi="Tahoma" w:cs="Tahoma"/>
                <w:sz w:val="20"/>
                <w:szCs w:val="20"/>
              </w:rPr>
              <w:t>je</w:t>
            </w:r>
            <w:r w:rsidRPr="00BD1A7D">
              <w:rPr>
                <w:rFonts w:ascii="Tahoma" w:hAnsi="Tahoma" w:cs="Tahoma"/>
                <w:sz w:val="20"/>
                <w:szCs w:val="20"/>
              </w:rPr>
              <w:t xml:space="preserve"> v místě stávajících mostů nedostatečná</w:t>
            </w:r>
            <w:r>
              <w:rPr>
                <w:rFonts w:ascii="Tahoma" w:hAnsi="Tahoma" w:cs="Tahoma"/>
                <w:sz w:val="20"/>
                <w:szCs w:val="20"/>
              </w:rPr>
              <w:t xml:space="preserve">. </w:t>
            </w:r>
            <w:r w:rsidRPr="00BD1A7D">
              <w:rPr>
                <w:rFonts w:ascii="Tahoma" w:hAnsi="Tahoma" w:cs="Tahoma"/>
                <w:sz w:val="20"/>
                <w:szCs w:val="20"/>
              </w:rPr>
              <w:t>V</w:t>
            </w:r>
            <w:r>
              <w:rPr>
                <w:rFonts w:ascii="Tahoma" w:hAnsi="Tahoma" w:cs="Tahoma"/>
                <w:sz w:val="20"/>
                <w:szCs w:val="20"/>
              </w:rPr>
              <w:t> </w:t>
            </w:r>
            <w:r w:rsidRPr="00BD1A7D">
              <w:rPr>
                <w:rFonts w:ascii="Tahoma" w:hAnsi="Tahoma" w:cs="Tahoma"/>
                <w:sz w:val="20"/>
                <w:szCs w:val="20"/>
              </w:rPr>
              <w:t>místě mimoúrovňového křížení ulice Výškovické se silnicí I/11 (ulice Rudná) a v místě křížení se železniční tratí (Polanecká spojka) bude provedena výstavba nových mostů, na kterých bude oproti dnešnímu stavu zvýšen počet jízdních pruhů v každém směru z 2 na 3.</w:t>
            </w:r>
          </w:p>
          <w:p w:rsidR="00306635" w:rsidRPr="00BD1A7D" w:rsidRDefault="00306635" w:rsidP="00306635">
            <w:pPr>
              <w:spacing w:before="120"/>
              <w:jc w:val="both"/>
              <w:rPr>
                <w:rFonts w:ascii="Tahoma" w:eastAsia="Calibri" w:hAnsi="Tahoma" w:cs="Tahoma"/>
                <w:sz w:val="20"/>
                <w:szCs w:val="20"/>
              </w:rPr>
            </w:pPr>
            <w:r w:rsidRPr="00BD1A7D">
              <w:rPr>
                <w:rFonts w:ascii="Tahoma" w:eastAsia="Calibri" w:hAnsi="Tahoma" w:cs="Tahoma"/>
                <w:sz w:val="20"/>
                <w:szCs w:val="20"/>
              </w:rPr>
              <w:t>Zastupitelstvo kraje rozhodlo o profinancování a kofinancování projektu dne 23. 6. 2016 usnesením č. 20/2083.</w:t>
            </w:r>
          </w:p>
          <w:p w:rsidR="00306635" w:rsidRPr="00BD1A7D" w:rsidRDefault="00306635" w:rsidP="00306635">
            <w:pPr>
              <w:spacing w:before="120"/>
              <w:jc w:val="both"/>
              <w:rPr>
                <w:rFonts w:ascii="Tahoma" w:eastAsia="Calibri" w:hAnsi="Tahoma" w:cs="Tahoma"/>
                <w:sz w:val="20"/>
                <w:szCs w:val="20"/>
              </w:rPr>
            </w:pPr>
            <w:r w:rsidRPr="00BD1A7D">
              <w:rPr>
                <w:rFonts w:ascii="Tahoma" w:eastAsia="Calibri" w:hAnsi="Tahoma" w:cs="Tahoma"/>
                <w:sz w:val="20"/>
                <w:szCs w:val="20"/>
              </w:rPr>
              <w:t>Na přípravu projektu bylo do konce roku 2015 uhrazeno 184 tis. Kč.</w:t>
            </w:r>
          </w:p>
          <w:p w:rsidR="00306635" w:rsidRPr="00BD1A7D" w:rsidRDefault="00306635" w:rsidP="00306635">
            <w:pPr>
              <w:spacing w:before="120"/>
              <w:jc w:val="both"/>
              <w:rPr>
                <w:rFonts w:ascii="Tahoma" w:hAnsi="Tahoma" w:cs="Tahoma"/>
                <w:sz w:val="20"/>
                <w:szCs w:val="20"/>
              </w:rPr>
            </w:pP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3.</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Forma použití:</w:t>
            </w:r>
          </w:p>
          <w:p w:rsidR="00306635" w:rsidRPr="00BD1A7D" w:rsidRDefault="00306635" w:rsidP="00306635">
            <w:pPr>
              <w:rPr>
                <w:rFonts w:ascii="Tahoma" w:hAnsi="Tahoma" w:cs="Tahoma"/>
                <w:b/>
                <w:bCs/>
                <w:sz w:val="20"/>
              </w:rPr>
            </w:pPr>
          </w:p>
        </w:tc>
        <w:tc>
          <w:tcPr>
            <w:tcW w:w="6378" w:type="dxa"/>
          </w:tcPr>
          <w:p w:rsidR="00306635" w:rsidRPr="00BD1A7D" w:rsidRDefault="00306635" w:rsidP="00306635">
            <w:pPr>
              <w:rPr>
                <w:rFonts w:ascii="Tahoma" w:hAnsi="Tahoma" w:cs="Tahoma"/>
                <w:sz w:val="20"/>
                <w:szCs w:val="20"/>
              </w:rPr>
            </w:pPr>
            <w:r w:rsidRPr="00BD1A7D">
              <w:rPr>
                <w:rFonts w:ascii="Tahoma" w:hAnsi="Tahoma" w:cs="Tahoma"/>
                <w:sz w:val="20"/>
                <w:szCs w:val="20"/>
              </w:rPr>
              <w:t>Výdaj kraje</w:t>
            </w: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4.</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 xml:space="preserve">Možnosti </w:t>
            </w:r>
          </w:p>
          <w:p w:rsidR="00306635" w:rsidRPr="00BD1A7D" w:rsidRDefault="00306635" w:rsidP="00306635">
            <w:pPr>
              <w:rPr>
                <w:rFonts w:ascii="Tahoma" w:hAnsi="Tahoma" w:cs="Tahoma"/>
                <w:b/>
                <w:bCs/>
                <w:sz w:val="20"/>
              </w:rPr>
            </w:pPr>
            <w:r w:rsidRPr="00BD1A7D">
              <w:rPr>
                <w:rFonts w:ascii="Tahoma" w:hAnsi="Tahoma" w:cs="Tahoma"/>
                <w:b/>
                <w:bCs/>
                <w:sz w:val="20"/>
              </w:rPr>
              <w:t>spolufinancování:</w:t>
            </w:r>
          </w:p>
          <w:p w:rsidR="00306635" w:rsidRPr="00BD1A7D" w:rsidRDefault="00306635" w:rsidP="00306635">
            <w:pPr>
              <w:rPr>
                <w:rFonts w:ascii="Tahoma" w:hAnsi="Tahoma" w:cs="Tahoma"/>
                <w:sz w:val="20"/>
              </w:rPr>
            </w:pPr>
          </w:p>
        </w:tc>
        <w:tc>
          <w:tcPr>
            <w:tcW w:w="6378" w:type="dxa"/>
          </w:tcPr>
          <w:p w:rsidR="00306635" w:rsidRPr="00BD1A7D" w:rsidRDefault="00306635" w:rsidP="00306635">
            <w:pPr>
              <w:rPr>
                <w:rFonts w:ascii="Tahoma" w:hAnsi="Tahoma" w:cs="Tahoma"/>
                <w:sz w:val="20"/>
                <w:szCs w:val="20"/>
              </w:rPr>
            </w:pPr>
            <w:r w:rsidRPr="00BD1A7D">
              <w:rPr>
                <w:rFonts w:ascii="Tahoma" w:hAnsi="Tahoma" w:cs="Tahoma"/>
                <w:sz w:val="20"/>
                <w:szCs w:val="20"/>
              </w:rPr>
              <w:t>Integrovaný regionální operační program - 90 % způsobilých výdajů</w:t>
            </w: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5.</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Období realizace akce:</w:t>
            </w:r>
          </w:p>
          <w:p w:rsidR="00306635" w:rsidRPr="00BD1A7D" w:rsidRDefault="00306635" w:rsidP="00306635">
            <w:pPr>
              <w:rPr>
                <w:rFonts w:ascii="Tahoma" w:hAnsi="Tahoma" w:cs="Tahoma"/>
                <w:b/>
                <w:bCs/>
                <w:sz w:val="20"/>
              </w:rPr>
            </w:pPr>
          </w:p>
        </w:tc>
        <w:tc>
          <w:tcPr>
            <w:tcW w:w="6378" w:type="dxa"/>
          </w:tcPr>
          <w:p w:rsidR="00306635" w:rsidRPr="00BD1A7D" w:rsidRDefault="00306635" w:rsidP="00306635">
            <w:pPr>
              <w:jc w:val="both"/>
              <w:rPr>
                <w:rFonts w:ascii="Tahoma" w:hAnsi="Tahoma" w:cs="Tahoma"/>
                <w:sz w:val="20"/>
              </w:rPr>
            </w:pPr>
            <w:r w:rsidRPr="00BD1A7D">
              <w:rPr>
                <w:rFonts w:ascii="Tahoma" w:hAnsi="Tahoma" w:cs="Tahoma"/>
                <w:sz w:val="20"/>
              </w:rPr>
              <w:t>201</w:t>
            </w:r>
            <w:r>
              <w:rPr>
                <w:rFonts w:ascii="Tahoma" w:hAnsi="Tahoma" w:cs="Tahoma"/>
                <w:sz w:val="20"/>
              </w:rPr>
              <w:t>5</w:t>
            </w:r>
            <w:r w:rsidRPr="00BD1A7D">
              <w:rPr>
                <w:rFonts w:ascii="Tahoma" w:hAnsi="Tahoma" w:cs="Tahoma"/>
                <w:sz w:val="20"/>
              </w:rPr>
              <w:t xml:space="preserve"> – 2019</w:t>
            </w: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6.</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Vyvolaná potřeba zdrojů v dalších letech:</w:t>
            </w:r>
          </w:p>
          <w:p w:rsidR="00306635" w:rsidRPr="00BD1A7D" w:rsidRDefault="00306635" w:rsidP="00306635">
            <w:pPr>
              <w:rPr>
                <w:rFonts w:ascii="Tahoma" w:hAnsi="Tahoma" w:cs="Tahoma"/>
                <w:bCs/>
                <w:i/>
                <w:sz w:val="18"/>
                <w:szCs w:val="18"/>
              </w:rPr>
            </w:pPr>
            <w:r w:rsidRPr="00BD1A7D">
              <w:rPr>
                <w:rFonts w:ascii="Tahoma" w:hAnsi="Tahoma" w:cs="Tahoma"/>
                <w:bCs/>
                <w:i/>
                <w:sz w:val="18"/>
                <w:szCs w:val="18"/>
              </w:rPr>
              <w:t>pozn.: u víceletých akcí</w:t>
            </w:r>
          </w:p>
          <w:p w:rsidR="00306635" w:rsidRPr="00BD1A7D" w:rsidRDefault="00306635" w:rsidP="00306635">
            <w:pPr>
              <w:rPr>
                <w:rFonts w:ascii="Tahoma" w:hAnsi="Tahoma" w:cs="Tahoma"/>
                <w:bCs/>
                <w:i/>
                <w:sz w:val="18"/>
                <w:szCs w:val="18"/>
              </w:rPr>
            </w:pPr>
          </w:p>
        </w:tc>
        <w:tc>
          <w:tcPr>
            <w:tcW w:w="6378" w:type="dxa"/>
          </w:tcPr>
          <w:p w:rsidR="00306635" w:rsidRPr="00BD1A7D" w:rsidRDefault="00306635" w:rsidP="00306635">
            <w:pPr>
              <w:pStyle w:val="Textkomente"/>
              <w:jc w:val="both"/>
              <w:rPr>
                <w:rFonts w:ascii="Tahoma" w:hAnsi="Tahoma" w:cs="Tahoma"/>
              </w:rPr>
            </w:pPr>
            <w:r>
              <w:rPr>
                <w:rFonts w:ascii="Tahoma" w:hAnsi="Tahoma" w:cs="Tahoma"/>
              </w:rPr>
              <w:t xml:space="preserve">V r. </w:t>
            </w:r>
            <w:r w:rsidRPr="00BD1A7D">
              <w:rPr>
                <w:rFonts w:ascii="Tahoma" w:hAnsi="Tahoma" w:cs="Tahoma"/>
              </w:rPr>
              <w:t>2018</w:t>
            </w:r>
            <w:r>
              <w:rPr>
                <w:rFonts w:ascii="Tahoma" w:hAnsi="Tahoma" w:cs="Tahoma"/>
              </w:rPr>
              <w:t xml:space="preserve">: </w:t>
            </w:r>
            <w:r w:rsidRPr="00BD1A7D">
              <w:rPr>
                <w:rFonts w:ascii="Tahoma" w:hAnsi="Tahoma" w:cs="Tahoma"/>
              </w:rPr>
              <w:t>224 750 tis. Kč</w:t>
            </w:r>
          </w:p>
          <w:p w:rsidR="00306635" w:rsidRPr="00BD1A7D" w:rsidRDefault="00306635" w:rsidP="00306635">
            <w:pPr>
              <w:pStyle w:val="Textkomente"/>
              <w:jc w:val="both"/>
              <w:rPr>
                <w:rFonts w:ascii="Tahoma" w:hAnsi="Tahoma" w:cs="Tahoma"/>
              </w:rPr>
            </w:pPr>
            <w:r>
              <w:rPr>
                <w:rFonts w:ascii="Tahoma" w:hAnsi="Tahoma" w:cs="Tahoma"/>
              </w:rPr>
              <w:t xml:space="preserve">V r. </w:t>
            </w:r>
            <w:r w:rsidRPr="00BD1A7D">
              <w:rPr>
                <w:rFonts w:ascii="Tahoma" w:hAnsi="Tahoma" w:cs="Tahoma"/>
              </w:rPr>
              <w:t>2019</w:t>
            </w:r>
            <w:r>
              <w:rPr>
                <w:rFonts w:ascii="Tahoma" w:hAnsi="Tahoma" w:cs="Tahoma"/>
              </w:rPr>
              <w:t>:</w:t>
            </w:r>
            <w:r w:rsidRPr="00BD1A7D">
              <w:rPr>
                <w:rFonts w:ascii="Tahoma" w:hAnsi="Tahoma" w:cs="Tahoma"/>
              </w:rPr>
              <w:t xml:space="preserve"> 230 525 tis. Kč</w:t>
            </w:r>
          </w:p>
        </w:tc>
      </w:tr>
      <w:tr w:rsidR="00306635" w:rsidRPr="00BD1A7D" w:rsidTr="00306635">
        <w:tc>
          <w:tcPr>
            <w:tcW w:w="330" w:type="dxa"/>
          </w:tcPr>
          <w:p w:rsidR="00306635" w:rsidRPr="00BD1A7D" w:rsidRDefault="00306635" w:rsidP="00306635">
            <w:pPr>
              <w:rPr>
                <w:rFonts w:ascii="Tahoma" w:hAnsi="Tahoma" w:cs="Tahoma"/>
                <w:b/>
                <w:bCs/>
                <w:sz w:val="20"/>
              </w:rPr>
            </w:pPr>
            <w:r w:rsidRPr="00BD1A7D">
              <w:rPr>
                <w:rFonts w:ascii="Tahoma" w:hAnsi="Tahoma" w:cs="Tahoma"/>
                <w:b/>
                <w:bCs/>
                <w:sz w:val="20"/>
              </w:rPr>
              <w:t>7.</w:t>
            </w:r>
          </w:p>
        </w:tc>
        <w:tc>
          <w:tcPr>
            <w:tcW w:w="2504" w:type="dxa"/>
          </w:tcPr>
          <w:p w:rsidR="00306635" w:rsidRPr="00BD1A7D" w:rsidRDefault="00306635" w:rsidP="00306635">
            <w:pPr>
              <w:rPr>
                <w:rFonts w:ascii="Tahoma" w:hAnsi="Tahoma" w:cs="Tahoma"/>
                <w:b/>
                <w:bCs/>
                <w:sz w:val="20"/>
              </w:rPr>
            </w:pPr>
            <w:r w:rsidRPr="00BD1A7D">
              <w:rPr>
                <w:rFonts w:ascii="Tahoma" w:hAnsi="Tahoma" w:cs="Tahoma"/>
                <w:b/>
                <w:bCs/>
                <w:sz w:val="20"/>
              </w:rPr>
              <w:t>Vyvolaná potřeba zvýšených provozních výdajů v souvislosti s realizací akce v dalších letech:</w:t>
            </w:r>
          </w:p>
          <w:p w:rsidR="00306635" w:rsidRPr="00BD1A7D" w:rsidRDefault="00306635" w:rsidP="005A1147">
            <w:pPr>
              <w:rPr>
                <w:rFonts w:ascii="Tahoma" w:hAnsi="Tahoma" w:cs="Tahoma"/>
                <w:b/>
                <w:bCs/>
                <w:sz w:val="20"/>
              </w:rPr>
            </w:pPr>
            <w:r w:rsidRPr="00BD1A7D">
              <w:rPr>
                <w:rFonts w:ascii="Tahoma" w:hAnsi="Tahoma" w:cs="Tahoma"/>
                <w:bCs/>
                <w:i/>
                <w:sz w:val="18"/>
                <w:szCs w:val="18"/>
              </w:rPr>
              <w:t>pozn.: např. výdaje na udržitelnost projektu</w:t>
            </w:r>
          </w:p>
        </w:tc>
        <w:tc>
          <w:tcPr>
            <w:tcW w:w="6378" w:type="dxa"/>
          </w:tcPr>
          <w:p w:rsidR="00306635" w:rsidRPr="00BD1A7D" w:rsidRDefault="00306635" w:rsidP="00306635">
            <w:pPr>
              <w:pStyle w:val="Textkomente"/>
              <w:jc w:val="both"/>
              <w:rPr>
                <w:rFonts w:ascii="Tahoma" w:hAnsi="Tahoma" w:cs="Tahoma"/>
              </w:rPr>
            </w:pPr>
            <w:r w:rsidRPr="00BD1A7D">
              <w:rPr>
                <w:rFonts w:ascii="Tahoma" w:hAnsi="Tahoma" w:cs="Tahoma"/>
              </w:rPr>
              <w:t>-</w:t>
            </w:r>
          </w:p>
        </w:tc>
      </w:tr>
    </w:tbl>
    <w:p w:rsidR="00306635" w:rsidRDefault="00306635">
      <w:r>
        <w:br w:type="page"/>
      </w:r>
    </w:p>
    <w:p w:rsidR="00306635" w:rsidRDefault="00306635" w:rsidP="00306635"/>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06635" w:rsidRPr="00F74203" w:rsidTr="00306635">
        <w:tc>
          <w:tcPr>
            <w:tcW w:w="748" w:type="dxa"/>
          </w:tcPr>
          <w:p w:rsidR="00306635" w:rsidRPr="00F74203" w:rsidRDefault="00306635" w:rsidP="0030663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06635" w:rsidRPr="00F74203" w:rsidRDefault="00306635" w:rsidP="00306635">
            <w:pPr>
              <w:jc w:val="center"/>
              <w:rPr>
                <w:rFonts w:ascii="Tahoma" w:hAnsi="Tahoma" w:cs="Tahoma"/>
              </w:rPr>
            </w:pPr>
            <w:r>
              <w:rPr>
                <w:rFonts w:ascii="Tahoma" w:hAnsi="Tahoma" w:cs="Tahoma"/>
              </w:rPr>
              <w:t>7</w:t>
            </w:r>
          </w:p>
        </w:tc>
        <w:tc>
          <w:tcPr>
            <w:tcW w:w="7856" w:type="dxa"/>
          </w:tcPr>
          <w:p w:rsidR="00306635" w:rsidRPr="00F74203" w:rsidRDefault="00306635" w:rsidP="00306635">
            <w:pPr>
              <w:pStyle w:val="Nadpis4"/>
              <w:rPr>
                <w:rFonts w:ascii="Tahoma" w:hAnsi="Tahoma" w:cs="Tahoma"/>
                <w:sz w:val="24"/>
              </w:rPr>
            </w:pPr>
            <w:r>
              <w:rPr>
                <w:rFonts w:ascii="Tahoma" w:hAnsi="Tahoma" w:cs="Tahoma"/>
                <w:sz w:val="24"/>
              </w:rPr>
              <w:t>Odbor investiční a majetkový</w:t>
            </w:r>
          </w:p>
        </w:tc>
      </w:tr>
    </w:tbl>
    <w:p w:rsidR="00306635" w:rsidRPr="00F74203" w:rsidRDefault="00306635" w:rsidP="0030663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06635" w:rsidRPr="00F74203" w:rsidTr="00306635">
        <w:tc>
          <w:tcPr>
            <w:tcW w:w="1364" w:type="dxa"/>
          </w:tcPr>
          <w:p w:rsidR="00306635" w:rsidRPr="00F74203" w:rsidRDefault="00306635" w:rsidP="00306635">
            <w:pPr>
              <w:rPr>
                <w:rFonts w:ascii="Tahoma" w:hAnsi="Tahoma" w:cs="Tahoma"/>
                <w:b/>
                <w:bCs/>
                <w:sz w:val="20"/>
              </w:rPr>
            </w:pPr>
            <w:r w:rsidRPr="00F74203">
              <w:rPr>
                <w:rFonts w:ascii="Tahoma" w:hAnsi="Tahoma" w:cs="Tahoma"/>
                <w:b/>
                <w:bCs/>
                <w:sz w:val="20"/>
              </w:rPr>
              <w:t>Název akce</w:t>
            </w:r>
          </w:p>
        </w:tc>
        <w:tc>
          <w:tcPr>
            <w:tcW w:w="5998" w:type="dxa"/>
          </w:tcPr>
          <w:p w:rsidR="00306635" w:rsidRPr="00A800F1" w:rsidRDefault="00306635" w:rsidP="00306635">
            <w:pPr>
              <w:pStyle w:val="Nadpis4"/>
              <w:rPr>
                <w:rFonts w:ascii="Tahoma" w:hAnsi="Tahoma" w:cs="Tahoma"/>
                <w:sz w:val="24"/>
              </w:rPr>
            </w:pPr>
            <w:r w:rsidRPr="00D1431E">
              <w:rPr>
                <w:rFonts w:ascii="Tahoma" w:hAnsi="Tahoma" w:cs="Tahoma"/>
                <w:sz w:val="24"/>
              </w:rPr>
              <w:t>Silnice 2017 Frýdek-Místek</w:t>
            </w:r>
          </w:p>
        </w:tc>
        <w:tc>
          <w:tcPr>
            <w:tcW w:w="1247" w:type="dxa"/>
          </w:tcPr>
          <w:p w:rsidR="00306635" w:rsidRPr="00F74203" w:rsidRDefault="00306635" w:rsidP="00306635">
            <w:pPr>
              <w:pStyle w:val="Nadpis3"/>
              <w:rPr>
                <w:rFonts w:ascii="Tahoma" w:hAnsi="Tahoma" w:cs="Tahoma"/>
                <w:sz w:val="20"/>
              </w:rPr>
            </w:pPr>
            <w:r w:rsidRPr="00F74203">
              <w:rPr>
                <w:rFonts w:ascii="Tahoma" w:hAnsi="Tahoma" w:cs="Tahoma"/>
                <w:sz w:val="20"/>
                <w:szCs w:val="20"/>
              </w:rPr>
              <w:t>Číslo akce</w:t>
            </w:r>
          </w:p>
        </w:tc>
        <w:tc>
          <w:tcPr>
            <w:tcW w:w="624" w:type="dxa"/>
          </w:tcPr>
          <w:p w:rsidR="00306635" w:rsidRPr="00F74203" w:rsidRDefault="00306635" w:rsidP="00306635">
            <w:pPr>
              <w:jc w:val="right"/>
              <w:rPr>
                <w:rFonts w:ascii="Tahoma" w:hAnsi="Tahoma" w:cs="Tahoma"/>
                <w:sz w:val="20"/>
              </w:rPr>
            </w:pPr>
            <w:r>
              <w:rPr>
                <w:rFonts w:ascii="Tahoma" w:hAnsi="Tahoma" w:cs="Tahoma"/>
                <w:sz w:val="20"/>
              </w:rPr>
              <w:t>3326</w:t>
            </w:r>
          </w:p>
        </w:tc>
      </w:tr>
    </w:tbl>
    <w:p w:rsidR="00306635" w:rsidRPr="00F74203" w:rsidRDefault="00306635" w:rsidP="0030663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306635" w:rsidRPr="00F74203" w:rsidRDefault="00306635" w:rsidP="00306635">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306635" w:rsidRPr="00F74203" w:rsidRDefault="00306635" w:rsidP="00306635">
            <w:pPr>
              <w:jc w:val="right"/>
              <w:rPr>
                <w:rFonts w:ascii="Tahoma" w:hAnsi="Tahoma" w:cs="Tahoma"/>
                <w:sz w:val="20"/>
              </w:rPr>
            </w:pPr>
          </w:p>
        </w:tc>
      </w:tr>
      <w:tr w:rsidR="00306635" w:rsidRPr="00F74203" w:rsidTr="00306635">
        <w:trPr>
          <w:trHeight w:val="454"/>
        </w:trPr>
        <w:tc>
          <w:tcPr>
            <w:tcW w:w="1378" w:type="dxa"/>
            <w:tcBorders>
              <w:top w:val="single" w:sz="4" w:space="0" w:color="auto"/>
              <w:left w:val="single" w:sz="4" w:space="0" w:color="auto"/>
              <w:bottom w:val="single" w:sz="4" w:space="0" w:color="auto"/>
              <w:right w:val="single" w:sz="4" w:space="0" w:color="auto"/>
            </w:tcBorders>
          </w:tcPr>
          <w:p w:rsidR="00306635" w:rsidRPr="00F74203" w:rsidRDefault="00306635" w:rsidP="0030663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06635" w:rsidRDefault="00306635" w:rsidP="00306635">
            <w:pPr>
              <w:jc w:val="center"/>
              <w:rPr>
                <w:rFonts w:ascii="Tahoma" w:hAnsi="Tahoma" w:cs="Tahoma"/>
                <w:sz w:val="20"/>
              </w:rPr>
            </w:pPr>
            <w:r>
              <w:rPr>
                <w:rFonts w:ascii="Tahoma" w:hAnsi="Tahoma" w:cs="Tahoma"/>
                <w:sz w:val="20"/>
              </w:rPr>
              <w:t>5137</w:t>
            </w:r>
          </w:p>
          <w:p w:rsidR="00306635" w:rsidRPr="00F40312" w:rsidRDefault="00306635" w:rsidP="00306635">
            <w:pPr>
              <w:jc w:val="center"/>
              <w:rPr>
                <w:rFonts w:ascii="Tahoma" w:hAnsi="Tahoma" w:cs="Tahoma"/>
                <w:sz w:val="20"/>
              </w:rPr>
            </w:pPr>
            <w:r>
              <w:rPr>
                <w:rFonts w:ascii="Tahoma" w:hAnsi="Tahoma" w:cs="Tahoma"/>
                <w:sz w:val="20"/>
              </w:rPr>
              <w:t>5169</w:t>
            </w:r>
          </w:p>
          <w:p w:rsidR="00306635" w:rsidRPr="00F40312" w:rsidRDefault="00306635" w:rsidP="00306635">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306635" w:rsidRDefault="00306635" w:rsidP="00306635">
            <w:pPr>
              <w:rPr>
                <w:rFonts w:ascii="Tahoma" w:hAnsi="Tahoma" w:cs="Tahoma"/>
                <w:sz w:val="20"/>
              </w:rPr>
            </w:pPr>
            <w:r w:rsidRPr="000F3151">
              <w:rPr>
                <w:rFonts w:ascii="Tahoma" w:hAnsi="Tahoma" w:cs="Tahoma"/>
                <w:sz w:val="20"/>
              </w:rPr>
              <w:t xml:space="preserve">Drobný hmotný dlouhodobý majetek </w:t>
            </w:r>
          </w:p>
          <w:p w:rsidR="00306635" w:rsidRPr="00F40312" w:rsidRDefault="00306635" w:rsidP="00306635">
            <w:pPr>
              <w:rPr>
                <w:rFonts w:ascii="Tahoma" w:hAnsi="Tahoma" w:cs="Tahoma"/>
                <w:sz w:val="20"/>
              </w:rPr>
            </w:pPr>
            <w:r>
              <w:rPr>
                <w:rFonts w:ascii="Tahoma" w:hAnsi="Tahoma" w:cs="Tahoma"/>
                <w:sz w:val="20"/>
              </w:rPr>
              <w:t>Nákup ostatních služeb</w:t>
            </w:r>
          </w:p>
          <w:p w:rsidR="00306635" w:rsidRPr="00F40312" w:rsidRDefault="00306635" w:rsidP="00306635">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306635" w:rsidRDefault="00306635" w:rsidP="00306635">
            <w:pPr>
              <w:jc w:val="right"/>
              <w:rPr>
                <w:rFonts w:ascii="Tahoma" w:hAnsi="Tahoma" w:cs="Tahoma"/>
                <w:sz w:val="20"/>
              </w:rPr>
            </w:pPr>
            <w:r>
              <w:rPr>
                <w:rFonts w:ascii="Tahoma" w:hAnsi="Tahoma" w:cs="Tahoma"/>
                <w:sz w:val="20"/>
              </w:rPr>
              <w:t>35</w:t>
            </w:r>
          </w:p>
          <w:p w:rsidR="00306635" w:rsidRPr="00F40312" w:rsidRDefault="00306635" w:rsidP="00306635">
            <w:pPr>
              <w:jc w:val="right"/>
              <w:rPr>
                <w:rFonts w:ascii="Tahoma" w:hAnsi="Tahoma" w:cs="Tahoma"/>
                <w:sz w:val="20"/>
              </w:rPr>
            </w:pPr>
            <w:r>
              <w:rPr>
                <w:rFonts w:ascii="Tahoma" w:hAnsi="Tahoma" w:cs="Tahoma"/>
                <w:sz w:val="20"/>
              </w:rPr>
              <w:t>200</w:t>
            </w:r>
          </w:p>
          <w:p w:rsidR="00306635" w:rsidRPr="00F40312" w:rsidRDefault="00306635" w:rsidP="00306635">
            <w:pPr>
              <w:jc w:val="right"/>
              <w:rPr>
                <w:rFonts w:ascii="Tahoma" w:hAnsi="Tahoma" w:cs="Tahoma"/>
                <w:sz w:val="20"/>
              </w:rPr>
            </w:pPr>
            <w:r>
              <w:rPr>
                <w:rFonts w:ascii="Tahoma" w:hAnsi="Tahoma" w:cs="Tahoma"/>
                <w:sz w:val="20"/>
              </w:rPr>
              <w:t>18 765</w:t>
            </w:r>
          </w:p>
        </w:tc>
      </w:tr>
    </w:tbl>
    <w:p w:rsidR="00306635" w:rsidRPr="00F74203" w:rsidRDefault="00306635" w:rsidP="0030663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Cs/>
                <w:sz w:val="20"/>
              </w:rPr>
            </w:pPr>
            <w:r>
              <w:rPr>
                <w:rFonts w:ascii="Tahoma" w:hAnsi="Tahoma" w:cs="Tahoma"/>
                <w:bCs/>
                <w:sz w:val="20"/>
              </w:rPr>
              <w:t>500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b/>
                <w:sz w:val="20"/>
              </w:rPr>
            </w:pPr>
            <w:r>
              <w:rPr>
                <w:rFonts w:ascii="Tahoma" w:hAnsi="Tahoma" w:cs="Tahoma"/>
                <w:b/>
                <w:sz w:val="20"/>
              </w:rPr>
              <w:t>19 000</w:t>
            </w:r>
          </w:p>
        </w:tc>
      </w:tr>
      <w:tr w:rsidR="00306635" w:rsidRPr="00F74203" w:rsidTr="00306635">
        <w:trPr>
          <w:trHeight w:val="454"/>
        </w:trPr>
        <w:tc>
          <w:tcPr>
            <w:tcW w:w="6733" w:type="dxa"/>
            <w:tcBorders>
              <w:top w:val="single" w:sz="4" w:space="0" w:color="auto"/>
              <w:left w:val="single" w:sz="4" w:space="0" w:color="auto"/>
              <w:bottom w:val="single" w:sz="4" w:space="0" w:color="auto"/>
              <w:right w:val="nil"/>
            </w:tcBorders>
            <w:vAlign w:val="bottom"/>
          </w:tcPr>
          <w:p w:rsidR="00306635" w:rsidRPr="00F74203" w:rsidRDefault="00306635" w:rsidP="00306635">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06635" w:rsidRPr="00F74203" w:rsidRDefault="00306635" w:rsidP="0030663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06635" w:rsidRPr="00F74203" w:rsidRDefault="00306635" w:rsidP="00306635">
            <w:pPr>
              <w:jc w:val="right"/>
              <w:rPr>
                <w:rFonts w:ascii="Tahoma" w:hAnsi="Tahoma" w:cs="Tahoma"/>
                <w:sz w:val="20"/>
              </w:rPr>
            </w:pPr>
            <w:r>
              <w:rPr>
                <w:rFonts w:ascii="Tahoma" w:hAnsi="Tahoma" w:cs="Tahoma"/>
                <w:sz w:val="20"/>
              </w:rPr>
              <w:t>80 800</w:t>
            </w:r>
          </w:p>
        </w:tc>
      </w:tr>
    </w:tbl>
    <w:p w:rsidR="00306635" w:rsidRDefault="00306635" w:rsidP="00306635">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1.</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Zákonná úprava:</w:t>
            </w:r>
          </w:p>
          <w:p w:rsidR="00306635" w:rsidRPr="00F74203" w:rsidRDefault="00306635" w:rsidP="00306635">
            <w:pPr>
              <w:rPr>
                <w:rFonts w:ascii="Tahoma" w:hAnsi="Tahoma" w:cs="Tahoma"/>
                <w:b/>
                <w:bCs/>
                <w:sz w:val="20"/>
              </w:rPr>
            </w:pPr>
          </w:p>
        </w:tc>
        <w:tc>
          <w:tcPr>
            <w:tcW w:w="6378" w:type="dxa"/>
          </w:tcPr>
          <w:p w:rsidR="0035236B" w:rsidRDefault="00306635" w:rsidP="005E0EB2">
            <w:pPr>
              <w:jc w:val="both"/>
              <w:rPr>
                <w:rFonts w:ascii="Tahoma" w:hAnsi="Tahoma" w:cs="Tahoma"/>
                <w:sz w:val="20"/>
                <w:szCs w:val="20"/>
              </w:rPr>
            </w:pPr>
            <w:r>
              <w:rPr>
                <w:rFonts w:ascii="Tahoma" w:hAnsi="Tahoma" w:cs="Tahoma"/>
                <w:sz w:val="20"/>
                <w:szCs w:val="20"/>
              </w:rPr>
              <w:t xml:space="preserve">Zákon č. 13/1997 Sb., </w:t>
            </w:r>
            <w:r w:rsidRPr="00821F4E">
              <w:rPr>
                <w:rFonts w:ascii="Tahoma" w:hAnsi="Tahoma" w:cs="Tahoma"/>
                <w:sz w:val="20"/>
                <w:szCs w:val="20"/>
              </w:rPr>
              <w:t>o pozemních komunikacích</w:t>
            </w:r>
            <w:r>
              <w:rPr>
                <w:rFonts w:ascii="Tahoma" w:hAnsi="Tahoma" w:cs="Tahoma"/>
                <w:sz w:val="20"/>
                <w:szCs w:val="20"/>
              </w:rPr>
              <w:t>, ve znění pozdějších předpisů</w:t>
            </w:r>
          </w:p>
          <w:p w:rsidR="005E0EB2" w:rsidRPr="00AE5D6F" w:rsidRDefault="005E0EB2" w:rsidP="005E0EB2">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2.</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Zdůvodnění akce</w:t>
            </w:r>
          </w:p>
          <w:p w:rsidR="00306635" w:rsidRPr="00F74203" w:rsidRDefault="00306635" w:rsidP="00306635">
            <w:pPr>
              <w:rPr>
                <w:rFonts w:ascii="Tahoma" w:hAnsi="Tahoma" w:cs="Tahoma"/>
                <w:b/>
                <w:bCs/>
                <w:sz w:val="20"/>
              </w:rPr>
            </w:pPr>
            <w:r w:rsidRPr="00F74203">
              <w:rPr>
                <w:rFonts w:ascii="Tahoma" w:hAnsi="Tahoma" w:cs="Tahoma"/>
                <w:b/>
                <w:bCs/>
                <w:sz w:val="20"/>
              </w:rPr>
              <w:t>- cíle akce:</w:t>
            </w:r>
          </w:p>
          <w:p w:rsidR="00306635" w:rsidRPr="00F74203" w:rsidRDefault="00306635" w:rsidP="00306635">
            <w:pPr>
              <w:rPr>
                <w:rFonts w:ascii="Tahoma" w:hAnsi="Tahoma" w:cs="Tahoma"/>
                <w:b/>
                <w:bCs/>
                <w:sz w:val="20"/>
              </w:rPr>
            </w:pPr>
          </w:p>
        </w:tc>
        <w:tc>
          <w:tcPr>
            <w:tcW w:w="6378" w:type="dxa"/>
          </w:tcPr>
          <w:p w:rsidR="00306635" w:rsidRPr="0035236B" w:rsidRDefault="00306635" w:rsidP="0035236B">
            <w:pPr>
              <w:jc w:val="both"/>
              <w:rPr>
                <w:rFonts w:ascii="Tahoma" w:eastAsia="Calibri" w:hAnsi="Tahoma" w:cs="Tahoma"/>
                <w:sz w:val="20"/>
                <w:szCs w:val="20"/>
                <w:u w:val="single"/>
              </w:rPr>
            </w:pPr>
            <w:r w:rsidRPr="0035236B">
              <w:rPr>
                <w:rFonts w:ascii="Tahoma" w:eastAsia="Calibri" w:hAnsi="Tahoma" w:cs="Tahoma"/>
                <w:sz w:val="20"/>
                <w:szCs w:val="20"/>
                <w:u w:val="single"/>
              </w:rPr>
              <w:t>Část 1 – Silnice III/4848 Frýdek-Místek průtah</w:t>
            </w:r>
          </w:p>
          <w:p w:rsidR="00306635" w:rsidRDefault="00306635" w:rsidP="0035236B">
            <w:pPr>
              <w:jc w:val="both"/>
              <w:rPr>
                <w:rFonts w:ascii="Tahoma" w:eastAsia="Calibri" w:hAnsi="Tahoma" w:cs="Tahoma"/>
                <w:sz w:val="20"/>
                <w:szCs w:val="20"/>
              </w:rPr>
            </w:pPr>
            <w:r w:rsidRPr="00DC16DE">
              <w:rPr>
                <w:rFonts w:ascii="Tahoma" w:eastAsia="Calibri" w:hAnsi="Tahoma" w:cs="Tahoma"/>
                <w:sz w:val="20"/>
                <w:szCs w:val="20"/>
              </w:rPr>
              <w:t xml:space="preserve">Předmětem plnění části 1 </w:t>
            </w:r>
            <w:r>
              <w:rPr>
                <w:rFonts w:ascii="Tahoma" w:eastAsia="Calibri" w:hAnsi="Tahoma" w:cs="Tahoma"/>
                <w:sz w:val="20"/>
                <w:szCs w:val="20"/>
              </w:rPr>
              <w:t>projektu</w:t>
            </w:r>
            <w:r w:rsidRPr="00DC16DE">
              <w:rPr>
                <w:rFonts w:ascii="Tahoma" w:eastAsia="Calibri" w:hAnsi="Tahoma" w:cs="Tahoma"/>
                <w:sz w:val="20"/>
                <w:szCs w:val="20"/>
              </w:rPr>
              <w:t xml:space="preserve"> je rekonstrukce povrchu silnice III/4848 ve městě Frýdek-Místek v délce 933 m na</w:t>
            </w:r>
            <w:r>
              <w:rPr>
                <w:rFonts w:ascii="Tahoma" w:eastAsia="Calibri" w:hAnsi="Tahoma" w:cs="Tahoma"/>
                <w:sz w:val="20"/>
                <w:szCs w:val="20"/>
              </w:rPr>
              <w:t xml:space="preserve"> ulicích Podpuklí a Palkovická. V rámci realizace projektu dojde k </w:t>
            </w:r>
            <w:r w:rsidRPr="00DC16DE">
              <w:rPr>
                <w:rFonts w:ascii="Tahoma" w:eastAsia="Calibri" w:hAnsi="Tahoma" w:cs="Tahoma"/>
                <w:sz w:val="20"/>
                <w:szCs w:val="20"/>
              </w:rPr>
              <w:t>vybourání starého a</w:t>
            </w:r>
            <w:r>
              <w:rPr>
                <w:rFonts w:ascii="Tahoma" w:eastAsia="Calibri" w:hAnsi="Tahoma" w:cs="Tahoma"/>
                <w:sz w:val="20"/>
                <w:szCs w:val="20"/>
              </w:rPr>
              <w:t> </w:t>
            </w:r>
            <w:r w:rsidRPr="00DC16DE">
              <w:rPr>
                <w:rFonts w:ascii="Tahoma" w:eastAsia="Calibri" w:hAnsi="Tahoma" w:cs="Tahoma"/>
                <w:sz w:val="20"/>
                <w:szCs w:val="20"/>
              </w:rPr>
              <w:t>výstavb</w:t>
            </w:r>
            <w:r>
              <w:rPr>
                <w:rFonts w:ascii="Tahoma" w:eastAsia="Calibri" w:hAnsi="Tahoma" w:cs="Tahoma"/>
                <w:sz w:val="20"/>
                <w:szCs w:val="20"/>
              </w:rPr>
              <w:t>ě</w:t>
            </w:r>
            <w:r w:rsidRPr="00DC16DE">
              <w:rPr>
                <w:rFonts w:ascii="Tahoma" w:eastAsia="Calibri" w:hAnsi="Tahoma" w:cs="Tahoma"/>
                <w:sz w:val="20"/>
                <w:szCs w:val="20"/>
              </w:rPr>
              <w:t xml:space="preserve"> nového mostu ev. č</w:t>
            </w:r>
            <w:r>
              <w:rPr>
                <w:rFonts w:ascii="Tahoma" w:eastAsia="Calibri" w:hAnsi="Tahoma" w:cs="Tahoma"/>
                <w:sz w:val="20"/>
                <w:szCs w:val="20"/>
              </w:rPr>
              <w:t xml:space="preserve">. 4848-1 přes Hodoňovický náhon a k  rekonstrukci komunikace. Na nově zřízeném mostě </w:t>
            </w:r>
            <w:r w:rsidRPr="00DC16DE">
              <w:rPr>
                <w:rFonts w:ascii="Tahoma" w:eastAsia="Calibri" w:hAnsi="Tahoma" w:cs="Tahoma"/>
                <w:sz w:val="20"/>
                <w:szCs w:val="20"/>
              </w:rPr>
              <w:t>bude</w:t>
            </w:r>
            <w:r>
              <w:rPr>
                <w:rFonts w:ascii="Tahoma" w:eastAsia="Calibri" w:hAnsi="Tahoma" w:cs="Tahoma"/>
                <w:sz w:val="20"/>
                <w:szCs w:val="20"/>
              </w:rPr>
              <w:t xml:space="preserve"> vybudován</w:t>
            </w:r>
            <w:r w:rsidRPr="00DC16DE">
              <w:rPr>
                <w:rFonts w:ascii="Tahoma" w:eastAsia="Calibri" w:hAnsi="Tahoma" w:cs="Tahoma"/>
                <w:sz w:val="20"/>
                <w:szCs w:val="20"/>
              </w:rPr>
              <w:t xml:space="preserve"> oboustranně chodník. </w:t>
            </w:r>
          </w:p>
          <w:p w:rsidR="00306635" w:rsidRPr="0035236B" w:rsidRDefault="00306635" w:rsidP="0035236B">
            <w:pPr>
              <w:spacing w:before="240"/>
              <w:jc w:val="both"/>
              <w:rPr>
                <w:rFonts w:ascii="Tahoma" w:eastAsia="Calibri" w:hAnsi="Tahoma" w:cs="Tahoma"/>
                <w:sz w:val="20"/>
                <w:szCs w:val="20"/>
                <w:u w:val="single"/>
              </w:rPr>
            </w:pPr>
            <w:r w:rsidRPr="0035236B">
              <w:rPr>
                <w:rFonts w:ascii="Tahoma" w:eastAsia="Calibri" w:hAnsi="Tahoma" w:cs="Tahoma"/>
                <w:sz w:val="20"/>
                <w:szCs w:val="20"/>
                <w:u w:val="single"/>
              </w:rPr>
              <w:t>Část 2 – Silnice II/473 Frýdek-Místek průtah</w:t>
            </w:r>
          </w:p>
          <w:p w:rsidR="00306635" w:rsidRPr="00DC16DE" w:rsidRDefault="00306635" w:rsidP="0035236B">
            <w:pPr>
              <w:jc w:val="both"/>
              <w:rPr>
                <w:rFonts w:ascii="Tahoma" w:eastAsia="Calibri" w:hAnsi="Tahoma" w:cs="Tahoma"/>
                <w:sz w:val="20"/>
                <w:szCs w:val="20"/>
              </w:rPr>
            </w:pPr>
            <w:r w:rsidRPr="00DC16DE">
              <w:rPr>
                <w:rFonts w:ascii="Tahoma" w:eastAsia="Calibri" w:hAnsi="Tahoma" w:cs="Tahoma"/>
                <w:sz w:val="20"/>
                <w:szCs w:val="20"/>
              </w:rPr>
              <w:t xml:space="preserve">Předmětem plnění části 2 </w:t>
            </w:r>
            <w:r>
              <w:rPr>
                <w:rFonts w:ascii="Tahoma" w:eastAsia="Calibri" w:hAnsi="Tahoma" w:cs="Tahoma"/>
                <w:sz w:val="20"/>
                <w:szCs w:val="20"/>
              </w:rPr>
              <w:t>projektu</w:t>
            </w:r>
            <w:r w:rsidRPr="00DC16DE">
              <w:rPr>
                <w:rFonts w:ascii="Tahoma" w:eastAsia="Calibri" w:hAnsi="Tahoma" w:cs="Tahoma"/>
                <w:sz w:val="20"/>
                <w:szCs w:val="20"/>
              </w:rPr>
              <w:t xml:space="preserve"> je rekonstrukce povrchu silnice II/473 ve městě Frýdek</w:t>
            </w:r>
            <w:r>
              <w:rPr>
                <w:rFonts w:ascii="Tahoma" w:eastAsia="Calibri" w:hAnsi="Tahoma" w:cs="Tahoma"/>
                <w:sz w:val="20"/>
                <w:szCs w:val="20"/>
              </w:rPr>
              <w:t>-</w:t>
            </w:r>
            <w:r w:rsidRPr="00DC16DE">
              <w:rPr>
                <w:rFonts w:ascii="Tahoma" w:eastAsia="Calibri" w:hAnsi="Tahoma" w:cs="Tahoma"/>
                <w:sz w:val="20"/>
                <w:szCs w:val="20"/>
              </w:rPr>
              <w:t xml:space="preserve">Místek v délce cca 3,4 km ve dvou úsecích. 1. úsek začíná na ul. 17. </w:t>
            </w:r>
            <w:r>
              <w:rPr>
                <w:rFonts w:ascii="Tahoma" w:eastAsia="Calibri" w:hAnsi="Tahoma" w:cs="Tahoma"/>
                <w:sz w:val="20"/>
                <w:szCs w:val="20"/>
              </w:rPr>
              <w:t>l</w:t>
            </w:r>
            <w:r w:rsidRPr="00DC16DE">
              <w:rPr>
                <w:rFonts w:ascii="Tahoma" w:eastAsia="Calibri" w:hAnsi="Tahoma" w:cs="Tahoma"/>
                <w:sz w:val="20"/>
                <w:szCs w:val="20"/>
              </w:rPr>
              <w:t xml:space="preserve">istopadu a končí mimoúrovňovou větví silnice I/56 ve F-M a 2. úsek začíná křižovatkou ul. Opletala </w:t>
            </w:r>
            <w:r>
              <w:rPr>
                <w:rFonts w:ascii="Tahoma" w:eastAsia="Calibri" w:hAnsi="Tahoma" w:cs="Tahoma"/>
                <w:sz w:val="20"/>
                <w:szCs w:val="20"/>
              </w:rPr>
              <w:t>a</w:t>
            </w:r>
            <w:r w:rsidRPr="00DC16DE">
              <w:rPr>
                <w:rFonts w:ascii="Tahoma" w:eastAsia="Calibri" w:hAnsi="Tahoma" w:cs="Tahoma"/>
                <w:sz w:val="20"/>
                <w:szCs w:val="20"/>
              </w:rPr>
              <w:t xml:space="preserve"> ul. Ostravská směrem do centra a končí v křižovatce s ul. Bruzovská </w:t>
            </w:r>
            <w:r>
              <w:rPr>
                <w:rFonts w:ascii="Tahoma" w:eastAsia="Calibri" w:hAnsi="Tahoma" w:cs="Tahoma"/>
                <w:sz w:val="20"/>
                <w:szCs w:val="20"/>
              </w:rPr>
              <w:t>a</w:t>
            </w:r>
            <w:r w:rsidRPr="00DC16DE">
              <w:rPr>
                <w:rFonts w:ascii="Tahoma" w:eastAsia="Calibri" w:hAnsi="Tahoma" w:cs="Tahoma"/>
                <w:sz w:val="20"/>
                <w:szCs w:val="20"/>
              </w:rPr>
              <w:t xml:space="preserve"> II/477 směrem na obec Sedliště s vynecháním cca 200</w:t>
            </w:r>
            <w:r>
              <w:rPr>
                <w:rFonts w:ascii="Tahoma" w:eastAsia="Calibri" w:hAnsi="Tahoma" w:cs="Tahoma"/>
                <w:sz w:val="20"/>
                <w:szCs w:val="20"/>
              </w:rPr>
              <w:t xml:space="preserve"> </w:t>
            </w:r>
            <w:r w:rsidRPr="00DC16DE">
              <w:rPr>
                <w:rFonts w:ascii="Tahoma" w:eastAsia="Calibri" w:hAnsi="Tahoma" w:cs="Tahoma"/>
                <w:sz w:val="20"/>
                <w:szCs w:val="20"/>
              </w:rPr>
              <w:t>m úseku před mostem přes řeku Ostravici. Součástí prvního úseku je rekonstrukce stávajícího mostu ev.</w:t>
            </w:r>
            <w:r w:rsidR="003D45B0">
              <w:rPr>
                <w:rFonts w:ascii="Tahoma" w:eastAsia="Calibri" w:hAnsi="Tahoma" w:cs="Tahoma"/>
                <w:sz w:val="20"/>
                <w:szCs w:val="20"/>
              </w:rPr>
              <w:t> </w:t>
            </w:r>
            <w:r w:rsidRPr="00DC16DE">
              <w:rPr>
                <w:rFonts w:ascii="Tahoma" w:eastAsia="Calibri" w:hAnsi="Tahoma" w:cs="Tahoma"/>
                <w:sz w:val="20"/>
                <w:szCs w:val="20"/>
              </w:rPr>
              <w:t>č. 473 – 001 přes řeku Olešná. Předmětem rekonstrukce mostu je odbourání mostního svršku a stávajících předpjatých nosníků a výstavba nové nosné konstrukce vč. svršku. Bude provedena sanace úložných prahů, opěr a křídel, nově budou betonovány nové horní hrany křídel na stávajících křídlech, závěrné zídky a přechodové oblasti.</w:t>
            </w:r>
          </w:p>
          <w:p w:rsidR="0035236B" w:rsidRDefault="00306635" w:rsidP="005E0EB2">
            <w:pPr>
              <w:spacing w:before="120"/>
              <w:jc w:val="both"/>
              <w:rPr>
                <w:rFonts w:ascii="Tahoma" w:eastAsia="Calibri" w:hAnsi="Tahoma" w:cs="Tahoma"/>
                <w:sz w:val="20"/>
                <w:szCs w:val="20"/>
              </w:rPr>
            </w:pPr>
            <w:r w:rsidRPr="00EB2C0E">
              <w:rPr>
                <w:rFonts w:ascii="Tahoma" w:eastAsia="Calibri" w:hAnsi="Tahoma" w:cs="Tahoma"/>
                <w:sz w:val="20"/>
                <w:szCs w:val="20"/>
              </w:rPr>
              <w:t>Zastupitelstvo kraje rozhodlo o profinancování a kofinancování projektu dne 2</w:t>
            </w:r>
            <w:r>
              <w:rPr>
                <w:rFonts w:ascii="Tahoma" w:eastAsia="Calibri" w:hAnsi="Tahoma" w:cs="Tahoma"/>
                <w:sz w:val="20"/>
                <w:szCs w:val="20"/>
              </w:rPr>
              <w:t>3</w:t>
            </w:r>
            <w:r w:rsidRPr="00EB2C0E">
              <w:rPr>
                <w:rFonts w:ascii="Tahoma" w:eastAsia="Calibri" w:hAnsi="Tahoma" w:cs="Tahoma"/>
                <w:sz w:val="20"/>
                <w:szCs w:val="20"/>
              </w:rPr>
              <w:t xml:space="preserve">. </w:t>
            </w:r>
            <w:r>
              <w:rPr>
                <w:rFonts w:ascii="Tahoma" w:eastAsia="Calibri" w:hAnsi="Tahoma" w:cs="Tahoma"/>
                <w:sz w:val="20"/>
                <w:szCs w:val="20"/>
              </w:rPr>
              <w:t>6</w:t>
            </w:r>
            <w:r w:rsidRPr="00EB2C0E">
              <w:rPr>
                <w:rFonts w:ascii="Tahoma" w:eastAsia="Calibri" w:hAnsi="Tahoma" w:cs="Tahoma"/>
                <w:sz w:val="20"/>
                <w:szCs w:val="20"/>
              </w:rPr>
              <w:t>. 2016 usnesením č. </w:t>
            </w:r>
            <w:r>
              <w:rPr>
                <w:rFonts w:ascii="Tahoma" w:eastAsia="Calibri" w:hAnsi="Tahoma" w:cs="Tahoma"/>
                <w:sz w:val="20"/>
                <w:szCs w:val="20"/>
              </w:rPr>
              <w:t>20</w:t>
            </w:r>
            <w:r w:rsidRPr="00EB2C0E">
              <w:rPr>
                <w:rFonts w:ascii="Tahoma" w:eastAsia="Calibri" w:hAnsi="Tahoma" w:cs="Tahoma"/>
                <w:sz w:val="20"/>
                <w:szCs w:val="20"/>
              </w:rPr>
              <w:t>/</w:t>
            </w:r>
            <w:r w:rsidRPr="00190EDF">
              <w:rPr>
                <w:rFonts w:ascii="Tahoma" w:eastAsia="Calibri" w:hAnsi="Tahoma" w:cs="Tahoma"/>
                <w:sz w:val="20"/>
                <w:szCs w:val="20"/>
              </w:rPr>
              <w:t>2083.</w:t>
            </w:r>
          </w:p>
          <w:p w:rsidR="003D45B0" w:rsidRPr="009A2936" w:rsidRDefault="003D45B0" w:rsidP="003D45B0">
            <w:pPr>
              <w:jc w:val="both"/>
              <w:rPr>
                <w:rFonts w:ascii="Tahoma" w:hAnsi="Tahoma" w:cs="Tahoma"/>
                <w:sz w:val="20"/>
                <w:szCs w:val="20"/>
              </w:rPr>
            </w:pP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3.</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Forma použití:</w:t>
            </w:r>
          </w:p>
          <w:p w:rsidR="00306635" w:rsidRPr="00F74203" w:rsidRDefault="00306635" w:rsidP="00306635">
            <w:pPr>
              <w:rPr>
                <w:rFonts w:ascii="Tahoma" w:hAnsi="Tahoma" w:cs="Tahoma"/>
                <w:b/>
                <w:bCs/>
                <w:sz w:val="20"/>
              </w:rPr>
            </w:pPr>
          </w:p>
        </w:tc>
        <w:tc>
          <w:tcPr>
            <w:tcW w:w="6378" w:type="dxa"/>
          </w:tcPr>
          <w:p w:rsidR="00306635" w:rsidRPr="00AE5D6F" w:rsidRDefault="00306635" w:rsidP="00306635">
            <w:pPr>
              <w:rPr>
                <w:rFonts w:ascii="Tahoma" w:hAnsi="Tahoma" w:cs="Tahoma"/>
                <w:sz w:val="20"/>
                <w:szCs w:val="20"/>
              </w:rPr>
            </w:pPr>
            <w:r w:rsidRPr="008B2FF2">
              <w:rPr>
                <w:rFonts w:ascii="Tahoma" w:hAnsi="Tahoma" w:cs="Tahoma"/>
                <w:sz w:val="20"/>
                <w:szCs w:val="20"/>
              </w:rPr>
              <w:t>Výdaj kraje</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4.</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 xml:space="preserve">Možnosti </w:t>
            </w:r>
          </w:p>
          <w:p w:rsidR="00306635" w:rsidRPr="00F74203" w:rsidRDefault="00306635" w:rsidP="005A1147">
            <w:pPr>
              <w:rPr>
                <w:rFonts w:ascii="Tahoma" w:hAnsi="Tahoma" w:cs="Tahoma"/>
                <w:sz w:val="20"/>
              </w:rPr>
            </w:pPr>
            <w:r w:rsidRPr="00F74203">
              <w:rPr>
                <w:rFonts w:ascii="Tahoma" w:hAnsi="Tahoma" w:cs="Tahoma"/>
                <w:b/>
                <w:bCs/>
                <w:sz w:val="20"/>
              </w:rPr>
              <w:t>spolufinancování:</w:t>
            </w:r>
          </w:p>
        </w:tc>
        <w:tc>
          <w:tcPr>
            <w:tcW w:w="6378" w:type="dxa"/>
          </w:tcPr>
          <w:p w:rsidR="00306635" w:rsidRPr="00AE5D6F" w:rsidRDefault="00306635" w:rsidP="00306635">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5.</w:t>
            </w:r>
          </w:p>
        </w:tc>
        <w:tc>
          <w:tcPr>
            <w:tcW w:w="2504" w:type="dxa"/>
          </w:tcPr>
          <w:p w:rsidR="00306635" w:rsidRDefault="00306635" w:rsidP="00306635">
            <w:pPr>
              <w:rPr>
                <w:rFonts w:ascii="Tahoma" w:hAnsi="Tahoma" w:cs="Tahoma"/>
                <w:b/>
                <w:bCs/>
                <w:sz w:val="20"/>
              </w:rPr>
            </w:pPr>
            <w:r w:rsidRPr="00F74203">
              <w:rPr>
                <w:rFonts w:ascii="Tahoma" w:hAnsi="Tahoma" w:cs="Tahoma"/>
                <w:b/>
                <w:bCs/>
                <w:sz w:val="20"/>
              </w:rPr>
              <w:t>Období realizace akce:</w:t>
            </w:r>
          </w:p>
          <w:p w:rsidR="0035236B" w:rsidRPr="00F74203" w:rsidRDefault="0035236B" w:rsidP="00306635">
            <w:pPr>
              <w:rPr>
                <w:rFonts w:ascii="Tahoma" w:hAnsi="Tahoma" w:cs="Tahoma"/>
                <w:b/>
                <w:bCs/>
                <w:sz w:val="20"/>
              </w:rPr>
            </w:pPr>
          </w:p>
        </w:tc>
        <w:tc>
          <w:tcPr>
            <w:tcW w:w="6378" w:type="dxa"/>
          </w:tcPr>
          <w:p w:rsidR="00306635" w:rsidRPr="00F74203" w:rsidRDefault="00306635" w:rsidP="00306635">
            <w:pPr>
              <w:jc w:val="both"/>
              <w:rPr>
                <w:rFonts w:ascii="Tahoma" w:hAnsi="Tahoma" w:cs="Tahoma"/>
                <w:sz w:val="20"/>
              </w:rPr>
            </w:pPr>
            <w:r>
              <w:rPr>
                <w:rFonts w:ascii="Tahoma" w:hAnsi="Tahoma" w:cs="Tahoma"/>
                <w:sz w:val="20"/>
              </w:rPr>
              <w:t>2016 – 2018</w:t>
            </w:r>
          </w:p>
        </w:tc>
      </w:tr>
      <w:tr w:rsidR="00306635" w:rsidRPr="00F74203"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t>6.</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zdrojů v dalších letech:</w:t>
            </w:r>
          </w:p>
          <w:p w:rsidR="0035236B" w:rsidRPr="00F74203" w:rsidRDefault="00306635" w:rsidP="005E0EB2">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306635" w:rsidRPr="00F74203" w:rsidRDefault="00306635" w:rsidP="00306635">
            <w:pPr>
              <w:pStyle w:val="Textkomente"/>
              <w:jc w:val="both"/>
              <w:rPr>
                <w:rFonts w:ascii="Tahoma" w:hAnsi="Tahoma" w:cs="Tahoma"/>
              </w:rPr>
            </w:pPr>
            <w:r>
              <w:rPr>
                <w:rFonts w:ascii="Tahoma" w:hAnsi="Tahoma" w:cs="Tahoma"/>
              </w:rPr>
              <w:t>V r. 2018: 61 300 tis. Kč</w:t>
            </w:r>
          </w:p>
        </w:tc>
      </w:tr>
      <w:tr w:rsidR="00306635" w:rsidRPr="006B555D" w:rsidTr="00306635">
        <w:tc>
          <w:tcPr>
            <w:tcW w:w="330" w:type="dxa"/>
          </w:tcPr>
          <w:p w:rsidR="00306635" w:rsidRPr="00F74203" w:rsidRDefault="00306635" w:rsidP="00306635">
            <w:pPr>
              <w:rPr>
                <w:rFonts w:ascii="Tahoma" w:hAnsi="Tahoma" w:cs="Tahoma"/>
                <w:b/>
                <w:bCs/>
                <w:sz w:val="20"/>
              </w:rPr>
            </w:pPr>
            <w:r w:rsidRPr="00F74203">
              <w:rPr>
                <w:rFonts w:ascii="Tahoma" w:hAnsi="Tahoma" w:cs="Tahoma"/>
                <w:b/>
                <w:bCs/>
                <w:sz w:val="20"/>
              </w:rPr>
              <w:lastRenderedPageBreak/>
              <w:t>7.</w:t>
            </w:r>
          </w:p>
        </w:tc>
        <w:tc>
          <w:tcPr>
            <w:tcW w:w="2504" w:type="dxa"/>
          </w:tcPr>
          <w:p w:rsidR="00306635" w:rsidRPr="00F74203" w:rsidRDefault="00306635" w:rsidP="0030663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06635" w:rsidRPr="006B555D" w:rsidRDefault="00306635" w:rsidP="00306635">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06635" w:rsidRPr="006B555D" w:rsidRDefault="00306635" w:rsidP="00306635">
            <w:pPr>
              <w:pStyle w:val="Textkomente"/>
              <w:jc w:val="both"/>
              <w:rPr>
                <w:rFonts w:ascii="Tahoma" w:hAnsi="Tahoma" w:cs="Tahoma"/>
              </w:rPr>
            </w:pPr>
            <w:r>
              <w:rPr>
                <w:rFonts w:ascii="Tahoma" w:hAnsi="Tahoma" w:cs="Tahoma"/>
              </w:rPr>
              <w:t>-</w:t>
            </w:r>
          </w:p>
        </w:tc>
      </w:tr>
    </w:tbl>
    <w:p w:rsidR="00306635" w:rsidRDefault="00306635" w:rsidP="00306635">
      <w:r>
        <w:br w:type="page"/>
      </w:r>
    </w:p>
    <w:p w:rsidR="0035236B" w:rsidRPr="001B1334" w:rsidRDefault="0035236B" w:rsidP="0035236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5236B" w:rsidRPr="00F74203" w:rsidTr="00F844D9">
        <w:tc>
          <w:tcPr>
            <w:tcW w:w="748" w:type="dxa"/>
          </w:tcPr>
          <w:p w:rsidR="0035236B" w:rsidRPr="00F74203" w:rsidRDefault="0035236B" w:rsidP="00F844D9">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5236B" w:rsidRPr="00F74203" w:rsidRDefault="0035236B" w:rsidP="00F844D9">
            <w:pPr>
              <w:jc w:val="center"/>
              <w:rPr>
                <w:rFonts w:ascii="Tahoma" w:hAnsi="Tahoma" w:cs="Tahoma"/>
              </w:rPr>
            </w:pPr>
            <w:r>
              <w:rPr>
                <w:rFonts w:ascii="Tahoma" w:hAnsi="Tahoma" w:cs="Tahoma"/>
              </w:rPr>
              <w:t>14</w:t>
            </w:r>
          </w:p>
        </w:tc>
        <w:tc>
          <w:tcPr>
            <w:tcW w:w="7856" w:type="dxa"/>
          </w:tcPr>
          <w:p w:rsidR="0035236B" w:rsidRPr="00F74203" w:rsidRDefault="0035236B" w:rsidP="00F844D9">
            <w:pPr>
              <w:pStyle w:val="Nadpis4"/>
              <w:rPr>
                <w:rFonts w:ascii="Tahoma" w:hAnsi="Tahoma" w:cs="Tahoma"/>
                <w:sz w:val="24"/>
              </w:rPr>
            </w:pPr>
            <w:r>
              <w:rPr>
                <w:rFonts w:ascii="Tahoma" w:hAnsi="Tahoma" w:cs="Tahoma"/>
                <w:sz w:val="24"/>
              </w:rPr>
              <w:t>Odbor evropských projektů</w:t>
            </w:r>
          </w:p>
        </w:tc>
      </w:tr>
    </w:tbl>
    <w:p w:rsidR="0035236B" w:rsidRPr="00F74203" w:rsidRDefault="0035236B" w:rsidP="0035236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5236B" w:rsidRPr="00F74203" w:rsidTr="00F844D9">
        <w:tc>
          <w:tcPr>
            <w:tcW w:w="1364" w:type="dxa"/>
          </w:tcPr>
          <w:p w:rsidR="0035236B" w:rsidRPr="00F74203" w:rsidRDefault="0035236B" w:rsidP="00F844D9">
            <w:pPr>
              <w:rPr>
                <w:rFonts w:ascii="Tahoma" w:hAnsi="Tahoma" w:cs="Tahoma"/>
                <w:b/>
                <w:bCs/>
                <w:sz w:val="20"/>
              </w:rPr>
            </w:pPr>
            <w:r w:rsidRPr="00F74203">
              <w:rPr>
                <w:rFonts w:ascii="Tahoma" w:hAnsi="Tahoma" w:cs="Tahoma"/>
                <w:b/>
                <w:bCs/>
                <w:sz w:val="20"/>
              </w:rPr>
              <w:t>Název akce</w:t>
            </w:r>
          </w:p>
        </w:tc>
        <w:tc>
          <w:tcPr>
            <w:tcW w:w="5998" w:type="dxa"/>
          </w:tcPr>
          <w:p w:rsidR="0035236B" w:rsidRPr="00F74203" w:rsidRDefault="00AA36A6" w:rsidP="003D45B0">
            <w:pPr>
              <w:pStyle w:val="FormtovanvHTML"/>
              <w:rPr>
                <w:rFonts w:ascii="Tahoma" w:hAnsi="Tahoma" w:cs="Tahoma"/>
                <w:sz w:val="24"/>
              </w:rPr>
            </w:pPr>
            <w:r>
              <w:rPr>
                <w:rFonts w:ascii="Tahoma" w:hAnsi="Tahoma" w:cs="Tahoma"/>
                <w:sz w:val="24"/>
                <w:szCs w:val="24"/>
              </w:rPr>
              <w:t>„</w:t>
            </w:r>
            <w:r w:rsidR="0035236B" w:rsidRPr="00AD74C8">
              <w:rPr>
                <w:rFonts w:ascii="Tahoma" w:hAnsi="Tahoma" w:cs="Tahoma"/>
                <w:sz w:val="24"/>
                <w:szCs w:val="24"/>
              </w:rPr>
              <w:t>RESOLVE-Sustainable mobility and the transition</w:t>
            </w:r>
            <w:r w:rsidR="0035236B">
              <w:rPr>
                <w:rFonts w:ascii="Tahoma" w:hAnsi="Tahoma" w:cs="Tahoma"/>
                <w:sz w:val="24"/>
                <w:szCs w:val="24"/>
              </w:rPr>
              <w:t xml:space="preserve"> </w:t>
            </w:r>
            <w:r w:rsidR="0035236B" w:rsidRPr="00AD74C8">
              <w:rPr>
                <w:rFonts w:ascii="Tahoma" w:hAnsi="Tahoma" w:cs="Tahoma"/>
                <w:sz w:val="24"/>
                <w:szCs w:val="24"/>
              </w:rPr>
              <w:t>to</w:t>
            </w:r>
            <w:r w:rsidR="003D45B0">
              <w:rPr>
                <w:rFonts w:ascii="Tahoma" w:hAnsi="Tahoma" w:cs="Tahoma"/>
                <w:sz w:val="24"/>
                <w:szCs w:val="24"/>
              </w:rPr>
              <w:t> </w:t>
            </w:r>
            <w:r w:rsidR="0035236B" w:rsidRPr="00AD74C8">
              <w:rPr>
                <w:rFonts w:ascii="Tahoma" w:hAnsi="Tahoma" w:cs="Tahoma"/>
                <w:sz w:val="24"/>
                <w:szCs w:val="24"/>
              </w:rPr>
              <w:t>a</w:t>
            </w:r>
            <w:r w:rsidR="003D45B0">
              <w:rPr>
                <w:rFonts w:ascii="Tahoma" w:hAnsi="Tahoma" w:cs="Tahoma"/>
                <w:sz w:val="24"/>
                <w:szCs w:val="24"/>
              </w:rPr>
              <w:t> </w:t>
            </w:r>
            <w:r w:rsidR="0035236B" w:rsidRPr="00AD74C8">
              <w:rPr>
                <w:rFonts w:ascii="Tahoma" w:hAnsi="Tahoma" w:cs="Tahoma"/>
                <w:sz w:val="24"/>
                <w:szCs w:val="24"/>
              </w:rPr>
              <w:t>low-carbon retailing economy</w:t>
            </w:r>
            <w:r>
              <w:rPr>
                <w:rFonts w:ascii="Tahoma" w:hAnsi="Tahoma" w:cs="Tahoma"/>
                <w:sz w:val="24"/>
                <w:szCs w:val="24"/>
              </w:rPr>
              <w:t>“</w:t>
            </w:r>
            <w:r w:rsidR="0035236B" w:rsidRPr="00AD74C8">
              <w:rPr>
                <w:rFonts w:ascii="Tahoma" w:hAnsi="Tahoma" w:cs="Tahoma"/>
                <w:sz w:val="24"/>
                <w:szCs w:val="24"/>
              </w:rPr>
              <w:t xml:space="preserve"> </w:t>
            </w:r>
            <w:r>
              <w:rPr>
                <w:rFonts w:ascii="Tahoma" w:hAnsi="Tahoma" w:cs="Tahoma"/>
                <w:sz w:val="24"/>
                <w:szCs w:val="24"/>
              </w:rPr>
              <w:t>–</w:t>
            </w:r>
            <w:r w:rsidR="0035236B" w:rsidRPr="00AD74C8">
              <w:rPr>
                <w:rFonts w:ascii="Tahoma" w:hAnsi="Tahoma" w:cs="Tahoma"/>
                <w:sz w:val="24"/>
                <w:szCs w:val="24"/>
              </w:rPr>
              <w:t xml:space="preserve"> </w:t>
            </w:r>
            <w:r>
              <w:rPr>
                <w:rFonts w:ascii="Tahoma" w:hAnsi="Tahoma" w:cs="Tahoma"/>
                <w:sz w:val="24"/>
                <w:szCs w:val="24"/>
              </w:rPr>
              <w:t>„</w:t>
            </w:r>
            <w:r w:rsidR="0035236B" w:rsidRPr="00AD74C8">
              <w:rPr>
                <w:rFonts w:ascii="Tahoma" w:hAnsi="Tahoma" w:cs="Tahoma"/>
                <w:sz w:val="24"/>
                <w:szCs w:val="24"/>
              </w:rPr>
              <w:t>RESOLVE -</w:t>
            </w:r>
            <w:r w:rsidR="0035236B">
              <w:rPr>
                <w:rFonts w:ascii="Tahoma" w:hAnsi="Tahoma" w:cs="Tahoma"/>
                <w:sz w:val="24"/>
                <w:szCs w:val="24"/>
              </w:rPr>
              <w:t xml:space="preserve"> </w:t>
            </w:r>
            <w:r w:rsidR="0035236B" w:rsidRPr="00AD74C8">
              <w:rPr>
                <w:rFonts w:ascii="Tahoma" w:hAnsi="Tahoma" w:cs="Tahoma"/>
                <w:sz w:val="24"/>
                <w:szCs w:val="24"/>
              </w:rPr>
              <w:t>Udržitelná mobilita a přechod k nízkouhlíkové ekonomice</w:t>
            </w:r>
            <w:r w:rsidR="0035236B">
              <w:rPr>
                <w:rFonts w:ascii="Tahoma" w:hAnsi="Tahoma" w:cs="Tahoma"/>
                <w:sz w:val="24"/>
                <w:szCs w:val="24"/>
              </w:rPr>
              <w:t xml:space="preserve"> </w:t>
            </w:r>
            <w:r w:rsidR="0035236B" w:rsidRPr="00AD74C8">
              <w:rPr>
                <w:rFonts w:ascii="Tahoma" w:hAnsi="Tahoma" w:cs="Tahoma"/>
                <w:sz w:val="24"/>
                <w:szCs w:val="24"/>
              </w:rPr>
              <w:t>služeb (obchodu)</w:t>
            </w:r>
            <w:r>
              <w:rPr>
                <w:rFonts w:ascii="Tahoma" w:hAnsi="Tahoma" w:cs="Tahoma"/>
                <w:sz w:val="24"/>
                <w:szCs w:val="24"/>
              </w:rPr>
              <w:t>“</w:t>
            </w:r>
          </w:p>
        </w:tc>
        <w:tc>
          <w:tcPr>
            <w:tcW w:w="1247" w:type="dxa"/>
          </w:tcPr>
          <w:p w:rsidR="0035236B" w:rsidRPr="00F74203" w:rsidRDefault="0035236B" w:rsidP="00F844D9">
            <w:pPr>
              <w:pStyle w:val="Nadpis3"/>
              <w:rPr>
                <w:rFonts w:ascii="Tahoma" w:hAnsi="Tahoma" w:cs="Tahoma"/>
                <w:sz w:val="20"/>
              </w:rPr>
            </w:pPr>
            <w:r w:rsidRPr="00F74203">
              <w:rPr>
                <w:rFonts w:ascii="Tahoma" w:hAnsi="Tahoma" w:cs="Tahoma"/>
                <w:sz w:val="20"/>
                <w:szCs w:val="20"/>
              </w:rPr>
              <w:t>Číslo akce</w:t>
            </w:r>
          </w:p>
        </w:tc>
        <w:tc>
          <w:tcPr>
            <w:tcW w:w="624" w:type="dxa"/>
          </w:tcPr>
          <w:p w:rsidR="0035236B" w:rsidRPr="00F74203" w:rsidRDefault="0035236B" w:rsidP="00F844D9">
            <w:pPr>
              <w:jc w:val="right"/>
              <w:rPr>
                <w:rFonts w:ascii="Tahoma" w:hAnsi="Tahoma" w:cs="Tahoma"/>
                <w:sz w:val="20"/>
              </w:rPr>
            </w:pPr>
            <w:r>
              <w:rPr>
                <w:rFonts w:ascii="Tahoma" w:hAnsi="Tahoma" w:cs="Tahoma"/>
                <w:sz w:val="20"/>
              </w:rPr>
              <w:t>3262</w:t>
            </w:r>
          </w:p>
        </w:tc>
      </w:tr>
    </w:tbl>
    <w:p w:rsidR="0035236B" w:rsidRPr="00F74203" w:rsidRDefault="0035236B" w:rsidP="0035236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5236B"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jc w:val="center"/>
              <w:rPr>
                <w:rFonts w:ascii="Tahoma" w:hAnsi="Tahoma" w:cs="Tahoma"/>
                <w:sz w:val="20"/>
              </w:rPr>
            </w:pPr>
            <w:r>
              <w:rPr>
                <w:rFonts w:ascii="Tahoma" w:hAnsi="Tahoma" w:cs="Tahoma"/>
                <w:sz w:val="20"/>
              </w:rPr>
              <w:t>2299</w:t>
            </w:r>
          </w:p>
        </w:tc>
        <w:tc>
          <w:tcPr>
            <w:tcW w:w="5387" w:type="dxa"/>
            <w:tcBorders>
              <w:top w:val="single" w:sz="4" w:space="0" w:color="auto"/>
              <w:left w:val="single" w:sz="4" w:space="0" w:color="auto"/>
              <w:bottom w:val="single" w:sz="4" w:space="0" w:color="auto"/>
              <w:right w:val="nil"/>
            </w:tcBorders>
          </w:tcPr>
          <w:p w:rsidR="0035236B" w:rsidRPr="00F74203" w:rsidRDefault="0035236B" w:rsidP="00F844D9">
            <w:pPr>
              <w:rPr>
                <w:rFonts w:ascii="Tahoma" w:hAnsi="Tahoma" w:cs="Tahoma"/>
                <w:sz w:val="20"/>
              </w:rPr>
            </w:pPr>
            <w:r>
              <w:rPr>
                <w:rFonts w:ascii="Tahoma" w:hAnsi="Tahoma" w:cs="Tahoma"/>
                <w:sz w:val="20"/>
              </w:rPr>
              <w:t>Ostatní záležitosti v dopravě</w:t>
            </w:r>
          </w:p>
        </w:tc>
        <w:tc>
          <w:tcPr>
            <w:tcW w:w="1402" w:type="dxa"/>
            <w:tcBorders>
              <w:top w:val="single" w:sz="4" w:space="0" w:color="auto"/>
              <w:left w:val="nil"/>
              <w:bottom w:val="single" w:sz="4" w:space="0" w:color="auto"/>
              <w:right w:val="single" w:sz="4" w:space="0" w:color="auto"/>
            </w:tcBorders>
          </w:tcPr>
          <w:p w:rsidR="0035236B" w:rsidRPr="00F74203" w:rsidRDefault="0035236B" w:rsidP="00F844D9">
            <w:pPr>
              <w:jc w:val="right"/>
              <w:rPr>
                <w:rFonts w:ascii="Tahoma" w:hAnsi="Tahoma" w:cs="Tahoma"/>
                <w:sz w:val="20"/>
              </w:rPr>
            </w:pPr>
          </w:p>
        </w:tc>
      </w:tr>
      <w:tr w:rsidR="0035236B"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5236B" w:rsidRPr="00F74203" w:rsidRDefault="0035236B" w:rsidP="00F844D9">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35236B" w:rsidRPr="00F74203" w:rsidRDefault="0035236B" w:rsidP="00F844D9">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35236B" w:rsidRPr="00F74203" w:rsidRDefault="0035236B" w:rsidP="00F844D9">
            <w:pPr>
              <w:jc w:val="right"/>
              <w:rPr>
                <w:rFonts w:ascii="Tahoma" w:hAnsi="Tahoma" w:cs="Tahoma"/>
                <w:sz w:val="20"/>
              </w:rPr>
            </w:pPr>
          </w:p>
        </w:tc>
      </w:tr>
    </w:tbl>
    <w:p w:rsidR="0035236B" w:rsidRPr="00F74203" w:rsidRDefault="0035236B" w:rsidP="0035236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5236B" w:rsidRPr="00F74203" w:rsidTr="0035236B">
        <w:trPr>
          <w:trHeight w:val="454"/>
        </w:trPr>
        <w:tc>
          <w:tcPr>
            <w:tcW w:w="6799"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Cs/>
                <w:sz w:val="20"/>
              </w:rPr>
            </w:pPr>
            <w:r>
              <w:rPr>
                <w:rFonts w:ascii="Tahoma" w:hAnsi="Tahoma" w:cs="Tahoma"/>
                <w:bCs/>
                <w:sz w:val="20"/>
              </w:rPr>
              <w:t>1 000</w:t>
            </w:r>
          </w:p>
        </w:tc>
      </w:tr>
      <w:tr w:rsidR="0035236B" w:rsidRPr="00F74203" w:rsidTr="0035236B">
        <w:trPr>
          <w:trHeight w:val="454"/>
        </w:trPr>
        <w:tc>
          <w:tcPr>
            <w:tcW w:w="6799"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Cs/>
                <w:sz w:val="20"/>
              </w:rPr>
            </w:pPr>
            <w:r>
              <w:rPr>
                <w:rFonts w:ascii="Tahoma" w:hAnsi="Tahoma" w:cs="Tahoma"/>
                <w:bCs/>
                <w:sz w:val="20"/>
              </w:rPr>
              <w:t>554</w:t>
            </w:r>
          </w:p>
        </w:tc>
      </w:tr>
      <w:tr w:rsidR="0035236B" w:rsidRPr="00F74203" w:rsidTr="0035236B">
        <w:trPr>
          <w:trHeight w:val="454"/>
        </w:trPr>
        <w:tc>
          <w:tcPr>
            <w:tcW w:w="6799"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b/>
                <w:sz w:val="20"/>
              </w:rPr>
            </w:pPr>
            <w:r>
              <w:rPr>
                <w:rFonts w:ascii="Tahoma" w:hAnsi="Tahoma" w:cs="Tahoma"/>
                <w:b/>
                <w:sz w:val="20"/>
              </w:rPr>
              <w:t>1 055</w:t>
            </w:r>
          </w:p>
        </w:tc>
      </w:tr>
      <w:tr w:rsidR="0035236B" w:rsidRPr="00F74203" w:rsidTr="0035236B">
        <w:trPr>
          <w:trHeight w:val="454"/>
        </w:trPr>
        <w:tc>
          <w:tcPr>
            <w:tcW w:w="6799" w:type="dxa"/>
            <w:tcBorders>
              <w:top w:val="single" w:sz="4" w:space="0" w:color="auto"/>
              <w:left w:val="single" w:sz="4" w:space="0" w:color="auto"/>
              <w:bottom w:val="single" w:sz="4" w:space="0" w:color="auto"/>
              <w:right w:val="nil"/>
            </w:tcBorders>
            <w:vAlign w:val="bottom"/>
          </w:tcPr>
          <w:p w:rsidR="0035236B" w:rsidRPr="00F74203" w:rsidRDefault="0035236B" w:rsidP="00F844D9">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5236B" w:rsidRPr="00F74203" w:rsidRDefault="0035236B" w:rsidP="00F844D9">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5236B" w:rsidRPr="00F74203" w:rsidRDefault="0035236B" w:rsidP="00F844D9">
            <w:pPr>
              <w:jc w:val="right"/>
              <w:rPr>
                <w:rFonts w:ascii="Tahoma" w:hAnsi="Tahoma" w:cs="Tahoma"/>
                <w:sz w:val="20"/>
              </w:rPr>
            </w:pPr>
            <w:r>
              <w:rPr>
                <w:rFonts w:ascii="Tahoma" w:hAnsi="Tahoma" w:cs="Tahoma"/>
                <w:sz w:val="20"/>
              </w:rPr>
              <w:t>4 614</w:t>
            </w:r>
          </w:p>
        </w:tc>
      </w:tr>
    </w:tbl>
    <w:p w:rsidR="0035236B" w:rsidRPr="00F74203" w:rsidRDefault="0035236B" w:rsidP="0035236B">
      <w:pPr>
        <w:rPr>
          <w:rFonts w:ascii="Tahoma" w:hAnsi="Tahoma" w:cs="Tahoma"/>
          <w:sz w:val="20"/>
        </w:rPr>
      </w:pPr>
    </w:p>
    <w:p w:rsidR="0035236B" w:rsidRPr="00F74203" w:rsidRDefault="0035236B" w:rsidP="0035236B">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1.</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Zákonná úprava:</w:t>
            </w:r>
          </w:p>
          <w:p w:rsidR="0035236B" w:rsidRPr="00F74203" w:rsidRDefault="0035236B" w:rsidP="00F844D9">
            <w:pPr>
              <w:rPr>
                <w:rFonts w:ascii="Tahoma" w:hAnsi="Tahoma" w:cs="Tahoma"/>
                <w:b/>
                <w:bCs/>
                <w:sz w:val="20"/>
              </w:rPr>
            </w:pPr>
          </w:p>
        </w:tc>
        <w:tc>
          <w:tcPr>
            <w:tcW w:w="6392" w:type="dxa"/>
          </w:tcPr>
          <w:p w:rsidR="0035236B" w:rsidRPr="00F74203" w:rsidRDefault="0035236B" w:rsidP="00F844D9">
            <w:pPr>
              <w:pStyle w:val="Zkladntext"/>
              <w:rPr>
                <w:rFonts w:ascii="Tahoma" w:hAnsi="Tahoma" w:cs="Tahoma"/>
                <w:sz w:val="20"/>
                <w:szCs w:val="20"/>
              </w:rPr>
            </w:pPr>
            <w:r>
              <w:rPr>
                <w:rFonts w:ascii="Tahoma" w:hAnsi="Tahoma" w:cs="Tahoma"/>
                <w:sz w:val="20"/>
                <w:szCs w:val="20"/>
              </w:rPr>
              <w:t>-</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2.</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Zdůvodnění akce</w:t>
            </w:r>
          </w:p>
          <w:p w:rsidR="0035236B" w:rsidRPr="00F74203" w:rsidRDefault="0035236B" w:rsidP="00F844D9">
            <w:pPr>
              <w:rPr>
                <w:rFonts w:ascii="Tahoma" w:hAnsi="Tahoma" w:cs="Tahoma"/>
                <w:b/>
                <w:bCs/>
                <w:sz w:val="20"/>
              </w:rPr>
            </w:pPr>
            <w:r w:rsidRPr="00F74203">
              <w:rPr>
                <w:rFonts w:ascii="Tahoma" w:hAnsi="Tahoma" w:cs="Tahoma"/>
                <w:b/>
                <w:bCs/>
                <w:sz w:val="20"/>
              </w:rPr>
              <w:t>- cíle akce:</w:t>
            </w:r>
          </w:p>
          <w:p w:rsidR="0035236B" w:rsidRPr="00F74203" w:rsidRDefault="0035236B" w:rsidP="00F844D9">
            <w:pPr>
              <w:rPr>
                <w:rFonts w:ascii="Tahoma" w:hAnsi="Tahoma" w:cs="Tahoma"/>
                <w:b/>
                <w:bCs/>
                <w:sz w:val="20"/>
              </w:rPr>
            </w:pPr>
          </w:p>
        </w:tc>
        <w:tc>
          <w:tcPr>
            <w:tcW w:w="6392" w:type="dxa"/>
          </w:tcPr>
          <w:p w:rsidR="0035236B" w:rsidRPr="00AA1EA7" w:rsidRDefault="0035236B" w:rsidP="00F844D9">
            <w:pPr>
              <w:jc w:val="both"/>
              <w:rPr>
                <w:rFonts w:ascii="Tahoma" w:hAnsi="Tahoma" w:cs="Tahoma"/>
                <w:sz w:val="20"/>
                <w:szCs w:val="20"/>
              </w:rPr>
            </w:pPr>
            <w:r w:rsidRPr="00AA1EA7">
              <w:rPr>
                <w:rFonts w:ascii="Tahoma" w:hAnsi="Tahoma" w:cs="Tahoma"/>
                <w:sz w:val="20"/>
                <w:szCs w:val="20"/>
              </w:rPr>
              <w:t>Projekt „RESOLVE – Sustainable mobility and the transition to a low-carbon retailing economy“ – „RESOLVE - Udržitelná mobilita a přechod k nízkouhlíkové ekonomice služeb (obchodu)“ (dále jen „RESOLVE“) navazuje na úspěšný mezinárodní projekt PIMMS CAPITAL („Capitalising on Partner Initiatives in Mobility Management Services“). Cílem projektu je připravit akční plán, který pomůže omezit emise CO</w:t>
            </w:r>
            <w:r w:rsidRPr="003D45B0">
              <w:rPr>
                <w:rFonts w:ascii="Tahoma" w:hAnsi="Tahoma" w:cs="Tahoma"/>
                <w:sz w:val="20"/>
                <w:szCs w:val="20"/>
                <w:vertAlign w:val="subscript"/>
              </w:rPr>
              <w:t>2</w:t>
            </w:r>
            <w:r w:rsidRPr="00AA1EA7">
              <w:rPr>
                <w:rFonts w:ascii="Tahoma" w:hAnsi="Tahoma" w:cs="Tahoma"/>
                <w:sz w:val="20"/>
                <w:szCs w:val="20"/>
              </w:rPr>
              <w:t xml:space="preserve"> vytvořené dopravou spojenou se zásobováním a jízdami za obchodem a službami v centrech měst a obcí, a také podpoří udržitelná pracovní místa a růst v místní ekonomice služeb (obchodu). </w:t>
            </w:r>
          </w:p>
          <w:p w:rsidR="0035236B" w:rsidRPr="00AA1EA7" w:rsidRDefault="0035236B" w:rsidP="00F844D9">
            <w:pPr>
              <w:jc w:val="both"/>
              <w:rPr>
                <w:rFonts w:ascii="Tahoma" w:hAnsi="Tahoma" w:cs="Tahoma"/>
                <w:sz w:val="20"/>
                <w:szCs w:val="20"/>
              </w:rPr>
            </w:pPr>
            <w:r w:rsidRPr="00AA1EA7">
              <w:rPr>
                <w:rFonts w:ascii="Tahoma" w:hAnsi="Tahoma" w:cs="Tahoma"/>
                <w:sz w:val="20"/>
                <w:szCs w:val="20"/>
              </w:rPr>
              <w:t xml:space="preserve">Do projektu </w:t>
            </w:r>
            <w:r>
              <w:rPr>
                <w:rFonts w:ascii="Tahoma" w:hAnsi="Tahoma" w:cs="Tahoma"/>
                <w:sz w:val="20"/>
                <w:szCs w:val="20"/>
              </w:rPr>
              <w:t>je v  roli partnerů nebo konzultantů</w:t>
            </w:r>
            <w:r w:rsidRPr="00AA1EA7">
              <w:rPr>
                <w:rFonts w:ascii="Tahoma" w:hAnsi="Tahoma" w:cs="Tahoma"/>
                <w:sz w:val="20"/>
                <w:szCs w:val="20"/>
              </w:rPr>
              <w:t xml:space="preserve"> zapoj</w:t>
            </w:r>
            <w:r>
              <w:rPr>
                <w:rFonts w:ascii="Tahoma" w:hAnsi="Tahoma" w:cs="Tahoma"/>
                <w:sz w:val="20"/>
                <w:szCs w:val="20"/>
              </w:rPr>
              <w:t>eno</w:t>
            </w:r>
            <w:r w:rsidRPr="00AA1EA7">
              <w:rPr>
                <w:rFonts w:ascii="Tahoma" w:hAnsi="Tahoma" w:cs="Tahoma"/>
                <w:sz w:val="20"/>
                <w:szCs w:val="20"/>
              </w:rPr>
              <w:t xml:space="preserve"> pět organizací v regionu - Regionální rada regionu soudržnosti Moravskoslezsko, Moravskoslezský kraj, Statutární město Ostrava, Statutární město Opava a Koordinátor ODIS s.r.o. </w:t>
            </w:r>
          </w:p>
          <w:p w:rsidR="0035236B" w:rsidRPr="00AA1EA7" w:rsidRDefault="0035236B" w:rsidP="00F844D9">
            <w:pPr>
              <w:jc w:val="both"/>
              <w:rPr>
                <w:rFonts w:ascii="Tahoma" w:hAnsi="Tahoma" w:cs="Tahoma"/>
                <w:sz w:val="20"/>
                <w:szCs w:val="20"/>
              </w:rPr>
            </w:pPr>
            <w:r w:rsidRPr="00AA1EA7">
              <w:rPr>
                <w:rFonts w:ascii="Tahoma" w:hAnsi="Tahoma" w:cs="Tahoma"/>
                <w:sz w:val="20"/>
                <w:szCs w:val="20"/>
              </w:rPr>
              <w:t xml:space="preserve">Vedoucím partnerem mezinárodního projektu RESOLVE je Město Roermond (Holandsko). </w:t>
            </w:r>
          </w:p>
          <w:p w:rsidR="0035236B" w:rsidRPr="00AA1EA7" w:rsidRDefault="0035236B" w:rsidP="00F844D9">
            <w:pPr>
              <w:jc w:val="both"/>
              <w:rPr>
                <w:rFonts w:ascii="Tahoma" w:hAnsi="Tahoma" w:cs="Tahoma"/>
                <w:sz w:val="20"/>
                <w:szCs w:val="20"/>
              </w:rPr>
            </w:pPr>
          </w:p>
          <w:p w:rsidR="0035236B" w:rsidRDefault="0035236B" w:rsidP="00F844D9">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9. 2015 usnesením č. 16/1620.</w:t>
            </w:r>
          </w:p>
          <w:p w:rsidR="003D45B0" w:rsidRPr="00AA1EA7" w:rsidRDefault="003D45B0" w:rsidP="00F844D9">
            <w:pPr>
              <w:jc w:val="both"/>
              <w:rPr>
                <w:rFonts w:ascii="Tahoma" w:hAnsi="Tahoma" w:cs="Tahoma"/>
                <w:sz w:val="20"/>
                <w:szCs w:val="20"/>
              </w:rPr>
            </w:pP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3.</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Forma použití:</w:t>
            </w:r>
          </w:p>
          <w:p w:rsidR="0035236B" w:rsidRPr="00F74203" w:rsidRDefault="0035236B" w:rsidP="00F844D9">
            <w:pPr>
              <w:rPr>
                <w:rFonts w:ascii="Tahoma" w:hAnsi="Tahoma" w:cs="Tahoma"/>
                <w:b/>
                <w:bCs/>
                <w:sz w:val="20"/>
              </w:rPr>
            </w:pPr>
          </w:p>
        </w:tc>
        <w:tc>
          <w:tcPr>
            <w:tcW w:w="6392" w:type="dxa"/>
          </w:tcPr>
          <w:p w:rsidR="0035236B" w:rsidRPr="00AA1EA7" w:rsidRDefault="0035236B" w:rsidP="00F844D9">
            <w:pPr>
              <w:rPr>
                <w:rFonts w:ascii="Tahoma" w:hAnsi="Tahoma" w:cs="Tahoma"/>
                <w:sz w:val="20"/>
                <w:szCs w:val="20"/>
              </w:rPr>
            </w:pPr>
            <w:r w:rsidRPr="00AA1EA7">
              <w:rPr>
                <w:rFonts w:ascii="Tahoma" w:hAnsi="Tahoma" w:cs="Tahoma"/>
                <w:sz w:val="20"/>
                <w:szCs w:val="20"/>
              </w:rPr>
              <w:t>Výdaj kraje</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4.</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 xml:space="preserve">Možnosti </w:t>
            </w:r>
          </w:p>
          <w:p w:rsidR="0035236B" w:rsidRPr="00F74203" w:rsidRDefault="0035236B" w:rsidP="00F844D9">
            <w:pPr>
              <w:rPr>
                <w:rFonts w:ascii="Tahoma" w:hAnsi="Tahoma" w:cs="Tahoma"/>
                <w:b/>
                <w:bCs/>
                <w:sz w:val="20"/>
              </w:rPr>
            </w:pPr>
            <w:r w:rsidRPr="00F74203">
              <w:rPr>
                <w:rFonts w:ascii="Tahoma" w:hAnsi="Tahoma" w:cs="Tahoma"/>
                <w:b/>
                <w:bCs/>
                <w:sz w:val="20"/>
              </w:rPr>
              <w:t>spolufinancování:</w:t>
            </w:r>
          </w:p>
          <w:p w:rsidR="0035236B" w:rsidRPr="00F74203" w:rsidRDefault="0035236B" w:rsidP="00F844D9">
            <w:pPr>
              <w:rPr>
                <w:rFonts w:ascii="Tahoma" w:hAnsi="Tahoma" w:cs="Tahoma"/>
                <w:sz w:val="20"/>
              </w:rPr>
            </w:pPr>
          </w:p>
        </w:tc>
        <w:tc>
          <w:tcPr>
            <w:tcW w:w="6392" w:type="dxa"/>
          </w:tcPr>
          <w:p w:rsidR="0035236B" w:rsidRPr="00AA1EA7" w:rsidRDefault="0035236B" w:rsidP="00F844D9">
            <w:pPr>
              <w:rPr>
                <w:rFonts w:ascii="Tahoma" w:hAnsi="Tahoma" w:cs="Tahoma"/>
                <w:sz w:val="20"/>
                <w:szCs w:val="20"/>
              </w:rPr>
            </w:pPr>
            <w:r w:rsidRPr="00AA1EA7">
              <w:rPr>
                <w:rFonts w:ascii="Tahoma" w:hAnsi="Tahoma" w:cs="Tahoma"/>
                <w:sz w:val="20"/>
                <w:szCs w:val="20"/>
              </w:rPr>
              <w:t>INTERREG EUROPE - 85 % způsobilých výdajů</w:t>
            </w:r>
          </w:p>
          <w:p w:rsidR="0035236B" w:rsidRPr="00AA1EA7" w:rsidRDefault="0035236B" w:rsidP="00F844D9">
            <w:pPr>
              <w:rPr>
                <w:rFonts w:ascii="Tahoma" w:hAnsi="Tahoma" w:cs="Tahoma"/>
                <w:sz w:val="20"/>
                <w:szCs w:val="20"/>
              </w:rPr>
            </w:pP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5.</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Období realizace akce:</w:t>
            </w:r>
          </w:p>
          <w:p w:rsidR="0035236B" w:rsidRPr="00F74203" w:rsidRDefault="0035236B" w:rsidP="00F844D9">
            <w:pPr>
              <w:rPr>
                <w:rFonts w:ascii="Tahoma" w:hAnsi="Tahoma" w:cs="Tahoma"/>
                <w:b/>
                <w:bCs/>
                <w:sz w:val="20"/>
              </w:rPr>
            </w:pPr>
          </w:p>
        </w:tc>
        <w:tc>
          <w:tcPr>
            <w:tcW w:w="6392" w:type="dxa"/>
          </w:tcPr>
          <w:p w:rsidR="0035236B" w:rsidRPr="00F74203" w:rsidRDefault="0035236B" w:rsidP="00F844D9">
            <w:pPr>
              <w:jc w:val="both"/>
              <w:rPr>
                <w:rFonts w:ascii="Tahoma" w:hAnsi="Tahoma" w:cs="Tahoma"/>
                <w:sz w:val="20"/>
              </w:rPr>
            </w:pPr>
            <w:r>
              <w:rPr>
                <w:rFonts w:ascii="Tahoma" w:hAnsi="Tahoma" w:cs="Tahoma"/>
                <w:sz w:val="20"/>
              </w:rPr>
              <w:t>2016 - 2021</w:t>
            </w:r>
          </w:p>
        </w:tc>
      </w:tr>
      <w:tr w:rsidR="0035236B" w:rsidRPr="00F74203"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t>6.</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Vyvolaná potřeba zdrojů v dalších letech:</w:t>
            </w:r>
          </w:p>
          <w:p w:rsidR="0035236B" w:rsidRPr="006B555D" w:rsidRDefault="0035236B" w:rsidP="00F844D9">
            <w:pPr>
              <w:rPr>
                <w:rFonts w:ascii="Tahoma" w:hAnsi="Tahoma" w:cs="Tahoma"/>
                <w:bCs/>
                <w:i/>
                <w:sz w:val="18"/>
                <w:szCs w:val="18"/>
              </w:rPr>
            </w:pPr>
            <w:r w:rsidRPr="006B555D">
              <w:rPr>
                <w:rFonts w:ascii="Tahoma" w:hAnsi="Tahoma" w:cs="Tahoma"/>
                <w:bCs/>
                <w:i/>
                <w:sz w:val="18"/>
                <w:szCs w:val="18"/>
              </w:rPr>
              <w:t>pozn.: u víceletých akcí</w:t>
            </w:r>
          </w:p>
          <w:p w:rsidR="0035236B" w:rsidRPr="00F74203" w:rsidRDefault="0035236B" w:rsidP="00F844D9">
            <w:pPr>
              <w:rPr>
                <w:rFonts w:ascii="Tahoma" w:hAnsi="Tahoma" w:cs="Tahoma"/>
                <w:bCs/>
                <w:i/>
                <w:sz w:val="18"/>
                <w:szCs w:val="18"/>
              </w:rPr>
            </w:pPr>
          </w:p>
        </w:tc>
        <w:tc>
          <w:tcPr>
            <w:tcW w:w="6392" w:type="dxa"/>
          </w:tcPr>
          <w:p w:rsidR="0035236B" w:rsidRDefault="0035236B" w:rsidP="00F844D9">
            <w:pPr>
              <w:pStyle w:val="Textkomente"/>
              <w:jc w:val="both"/>
              <w:rPr>
                <w:rFonts w:ascii="Tahoma" w:hAnsi="Tahoma" w:cs="Tahoma"/>
              </w:rPr>
            </w:pPr>
            <w:r>
              <w:rPr>
                <w:rFonts w:ascii="Tahoma" w:hAnsi="Tahoma" w:cs="Tahoma"/>
              </w:rPr>
              <w:t>V r. 2018: 1 410 tis. Kč</w:t>
            </w:r>
          </w:p>
          <w:p w:rsidR="0035236B" w:rsidRDefault="0035236B" w:rsidP="00F844D9">
            <w:pPr>
              <w:pStyle w:val="Textkomente"/>
              <w:jc w:val="both"/>
              <w:rPr>
                <w:rFonts w:ascii="Tahoma" w:hAnsi="Tahoma" w:cs="Tahoma"/>
              </w:rPr>
            </w:pPr>
            <w:r>
              <w:rPr>
                <w:rFonts w:ascii="Tahoma" w:hAnsi="Tahoma" w:cs="Tahoma"/>
              </w:rPr>
              <w:t>V r. 2019:    580 tis. Kč</w:t>
            </w:r>
          </w:p>
          <w:p w:rsidR="0035236B" w:rsidRDefault="0035236B" w:rsidP="00F844D9">
            <w:pPr>
              <w:pStyle w:val="Textkomente"/>
              <w:jc w:val="both"/>
              <w:rPr>
                <w:rFonts w:ascii="Tahoma" w:hAnsi="Tahoma" w:cs="Tahoma"/>
              </w:rPr>
            </w:pPr>
            <w:r>
              <w:rPr>
                <w:rFonts w:ascii="Tahoma" w:hAnsi="Tahoma" w:cs="Tahoma"/>
              </w:rPr>
              <w:t>V r. 2020:    290 tis. Kč</w:t>
            </w:r>
          </w:p>
          <w:p w:rsidR="0035236B" w:rsidRPr="00F74203" w:rsidRDefault="0035236B" w:rsidP="003D45B0">
            <w:pPr>
              <w:pStyle w:val="Textkomente"/>
              <w:jc w:val="both"/>
              <w:rPr>
                <w:rFonts w:ascii="Tahoma" w:hAnsi="Tahoma" w:cs="Tahoma"/>
              </w:rPr>
            </w:pPr>
            <w:r>
              <w:rPr>
                <w:rFonts w:ascii="Tahoma" w:hAnsi="Tahoma" w:cs="Tahoma"/>
              </w:rPr>
              <w:t>V r. 2021:    725 tis. Kč</w:t>
            </w:r>
          </w:p>
        </w:tc>
      </w:tr>
      <w:tr w:rsidR="0035236B" w:rsidRPr="006B555D" w:rsidTr="00F844D9">
        <w:tc>
          <w:tcPr>
            <w:tcW w:w="330" w:type="dxa"/>
          </w:tcPr>
          <w:p w:rsidR="0035236B" w:rsidRPr="00F74203" w:rsidRDefault="0035236B" w:rsidP="00F844D9">
            <w:pPr>
              <w:rPr>
                <w:rFonts w:ascii="Tahoma" w:hAnsi="Tahoma" w:cs="Tahoma"/>
                <w:b/>
                <w:bCs/>
                <w:sz w:val="20"/>
              </w:rPr>
            </w:pPr>
            <w:r w:rsidRPr="00F74203">
              <w:rPr>
                <w:rFonts w:ascii="Tahoma" w:hAnsi="Tahoma" w:cs="Tahoma"/>
                <w:b/>
                <w:bCs/>
                <w:sz w:val="20"/>
              </w:rPr>
              <w:lastRenderedPageBreak/>
              <w:t>7.</w:t>
            </w:r>
          </w:p>
        </w:tc>
        <w:tc>
          <w:tcPr>
            <w:tcW w:w="2492" w:type="dxa"/>
          </w:tcPr>
          <w:p w:rsidR="0035236B" w:rsidRPr="00F74203" w:rsidRDefault="0035236B" w:rsidP="00F844D9">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5236B" w:rsidRPr="006B555D" w:rsidRDefault="0035236B" w:rsidP="00F844D9">
            <w:pPr>
              <w:rPr>
                <w:rFonts w:ascii="Tahoma" w:hAnsi="Tahoma" w:cs="Tahoma"/>
                <w:bCs/>
                <w:i/>
                <w:sz w:val="18"/>
                <w:szCs w:val="18"/>
              </w:rPr>
            </w:pPr>
            <w:r w:rsidRPr="00F74203">
              <w:rPr>
                <w:rFonts w:ascii="Tahoma" w:hAnsi="Tahoma" w:cs="Tahoma"/>
                <w:bCs/>
                <w:i/>
                <w:sz w:val="18"/>
                <w:szCs w:val="18"/>
              </w:rPr>
              <w:t>pozn.: např. výdaje na udržitelnost projektu</w:t>
            </w:r>
          </w:p>
          <w:p w:rsidR="0035236B" w:rsidRPr="006B555D" w:rsidRDefault="0035236B" w:rsidP="00F844D9">
            <w:pPr>
              <w:rPr>
                <w:rFonts w:ascii="Tahoma" w:hAnsi="Tahoma" w:cs="Tahoma"/>
                <w:b/>
                <w:bCs/>
                <w:sz w:val="20"/>
              </w:rPr>
            </w:pPr>
          </w:p>
        </w:tc>
        <w:tc>
          <w:tcPr>
            <w:tcW w:w="6392" w:type="dxa"/>
          </w:tcPr>
          <w:p w:rsidR="0035236B" w:rsidRPr="006B555D" w:rsidRDefault="0035236B" w:rsidP="00F844D9">
            <w:pPr>
              <w:pStyle w:val="Textkomente"/>
              <w:jc w:val="both"/>
              <w:rPr>
                <w:rFonts w:ascii="Tahoma" w:hAnsi="Tahoma" w:cs="Tahoma"/>
              </w:rPr>
            </w:pPr>
            <w:r>
              <w:rPr>
                <w:rFonts w:ascii="Tahoma" w:hAnsi="Tahoma" w:cs="Tahoma"/>
              </w:rPr>
              <w:t>-</w:t>
            </w:r>
          </w:p>
        </w:tc>
      </w:tr>
    </w:tbl>
    <w:p w:rsidR="005E0EB2" w:rsidRDefault="005E0EB2">
      <w:pPr>
        <w:rPr>
          <w:rFonts w:ascii="Tahoma" w:hAnsi="Tahoma" w:cs="Tahoma"/>
        </w:rPr>
      </w:pPr>
      <w:r>
        <w:rPr>
          <w:rFonts w:ascii="Tahoma" w:hAnsi="Tahoma" w:cs="Tahoma"/>
        </w:rPr>
        <w:br w:type="page"/>
      </w:r>
    </w:p>
    <w:p w:rsidR="005E0EB2" w:rsidRDefault="005E0EB2" w:rsidP="005E0EB2">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E0EB2" w:rsidRPr="00F74203" w:rsidTr="00554FB3">
        <w:tc>
          <w:tcPr>
            <w:tcW w:w="748" w:type="dxa"/>
          </w:tcPr>
          <w:p w:rsidR="005E0EB2" w:rsidRPr="00F74203" w:rsidRDefault="005E0EB2" w:rsidP="00554FB3">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E0EB2" w:rsidRPr="00F74203" w:rsidRDefault="005E0EB2" w:rsidP="00554FB3">
            <w:pPr>
              <w:jc w:val="center"/>
              <w:rPr>
                <w:rFonts w:ascii="Tahoma" w:hAnsi="Tahoma" w:cs="Tahoma"/>
              </w:rPr>
            </w:pPr>
            <w:r>
              <w:rPr>
                <w:rFonts w:ascii="Tahoma" w:hAnsi="Tahoma" w:cs="Tahoma"/>
              </w:rPr>
              <w:t>16</w:t>
            </w:r>
          </w:p>
        </w:tc>
        <w:tc>
          <w:tcPr>
            <w:tcW w:w="7856" w:type="dxa"/>
          </w:tcPr>
          <w:p w:rsidR="005E0EB2" w:rsidRPr="00F74203" w:rsidRDefault="005E0EB2" w:rsidP="00554FB3">
            <w:pPr>
              <w:pStyle w:val="Nadpis4"/>
              <w:rPr>
                <w:rFonts w:ascii="Tahoma" w:hAnsi="Tahoma" w:cs="Tahoma"/>
                <w:sz w:val="24"/>
              </w:rPr>
            </w:pPr>
            <w:r>
              <w:rPr>
                <w:rFonts w:ascii="Tahoma" w:hAnsi="Tahoma" w:cs="Tahoma"/>
                <w:sz w:val="24"/>
              </w:rPr>
              <w:t>Odbor dopravy</w:t>
            </w:r>
          </w:p>
        </w:tc>
      </w:tr>
    </w:tbl>
    <w:p w:rsidR="005E0EB2" w:rsidRPr="00F74203" w:rsidRDefault="005E0EB2" w:rsidP="005E0EB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5E0EB2" w:rsidRPr="00F74203" w:rsidTr="00554FB3">
        <w:tc>
          <w:tcPr>
            <w:tcW w:w="2055" w:type="dxa"/>
          </w:tcPr>
          <w:p w:rsidR="005E0EB2" w:rsidRPr="00F74203" w:rsidRDefault="005E0EB2" w:rsidP="00554FB3">
            <w:pPr>
              <w:rPr>
                <w:rFonts w:ascii="Tahoma" w:hAnsi="Tahoma" w:cs="Tahoma"/>
                <w:b/>
                <w:bCs/>
                <w:sz w:val="20"/>
              </w:rPr>
            </w:pPr>
            <w:r w:rsidRPr="00F74203">
              <w:rPr>
                <w:rFonts w:ascii="Tahoma" w:hAnsi="Tahoma" w:cs="Tahoma"/>
                <w:b/>
                <w:bCs/>
                <w:sz w:val="20"/>
              </w:rPr>
              <w:t>Název akce</w:t>
            </w:r>
          </w:p>
        </w:tc>
        <w:tc>
          <w:tcPr>
            <w:tcW w:w="5291" w:type="dxa"/>
          </w:tcPr>
          <w:p w:rsidR="005E0EB2" w:rsidRPr="00F74203" w:rsidRDefault="005E0EB2" w:rsidP="00554FB3">
            <w:pPr>
              <w:pStyle w:val="Nadpis4"/>
              <w:rPr>
                <w:rFonts w:ascii="Tahoma" w:hAnsi="Tahoma" w:cs="Tahoma"/>
                <w:sz w:val="24"/>
              </w:rPr>
            </w:pPr>
            <w:r>
              <w:rPr>
                <w:rFonts w:ascii="Tahoma" w:hAnsi="Tahoma" w:cs="Tahoma"/>
                <w:sz w:val="24"/>
              </w:rPr>
              <w:t>Příprava staveb a vypořádání pozemků</w:t>
            </w:r>
          </w:p>
        </w:tc>
        <w:tc>
          <w:tcPr>
            <w:tcW w:w="1245" w:type="dxa"/>
          </w:tcPr>
          <w:p w:rsidR="005E0EB2" w:rsidRPr="00F74203" w:rsidRDefault="005E0EB2" w:rsidP="00554FB3">
            <w:pPr>
              <w:pStyle w:val="Nadpis3"/>
              <w:rPr>
                <w:rFonts w:ascii="Tahoma" w:hAnsi="Tahoma" w:cs="Tahoma"/>
                <w:sz w:val="20"/>
              </w:rPr>
            </w:pPr>
            <w:r w:rsidRPr="00F74203">
              <w:rPr>
                <w:rFonts w:ascii="Tahoma" w:hAnsi="Tahoma" w:cs="Tahoma"/>
                <w:sz w:val="20"/>
                <w:szCs w:val="20"/>
              </w:rPr>
              <w:t>Číslo akce</w:t>
            </w:r>
          </w:p>
        </w:tc>
        <w:tc>
          <w:tcPr>
            <w:tcW w:w="623" w:type="dxa"/>
          </w:tcPr>
          <w:p w:rsidR="005E0EB2" w:rsidRPr="00F74203" w:rsidRDefault="005E0EB2" w:rsidP="00554FB3">
            <w:pPr>
              <w:jc w:val="right"/>
              <w:rPr>
                <w:rFonts w:ascii="Tahoma" w:hAnsi="Tahoma" w:cs="Tahoma"/>
                <w:sz w:val="20"/>
              </w:rPr>
            </w:pPr>
            <w:r>
              <w:rPr>
                <w:rFonts w:ascii="Tahoma" w:hAnsi="Tahoma" w:cs="Tahoma"/>
                <w:sz w:val="20"/>
              </w:rPr>
              <w:t>3999</w:t>
            </w:r>
          </w:p>
        </w:tc>
      </w:tr>
      <w:tr w:rsidR="005E0EB2" w:rsidRPr="00F74203" w:rsidTr="00554FB3">
        <w:tc>
          <w:tcPr>
            <w:tcW w:w="2055" w:type="dxa"/>
            <w:tcBorders>
              <w:top w:val="single" w:sz="4" w:space="0" w:color="auto"/>
              <w:left w:val="single" w:sz="4" w:space="0" w:color="auto"/>
              <w:bottom w:val="single" w:sz="4" w:space="0" w:color="auto"/>
              <w:right w:val="single" w:sz="4" w:space="0" w:color="auto"/>
            </w:tcBorders>
          </w:tcPr>
          <w:p w:rsidR="005E0EB2" w:rsidRPr="00F74203" w:rsidRDefault="005E0EB2" w:rsidP="00554FB3">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5E0EB2" w:rsidRPr="00914ACC" w:rsidRDefault="005E0EB2" w:rsidP="00554FB3">
            <w:pPr>
              <w:rPr>
                <w:rFonts w:ascii="Tahoma" w:hAnsi="Tahoma" w:cs="Tahoma"/>
              </w:rPr>
            </w:pPr>
            <w:r w:rsidRPr="000A36C8">
              <w:rPr>
                <w:rFonts w:ascii="Tahoma" w:hAnsi="Tahoma" w:cs="Tahoma"/>
              </w:rPr>
              <w:t>Správa silnic Moravskoslezského kraje, příspěvková organizace, Ostrava</w:t>
            </w:r>
          </w:p>
        </w:tc>
      </w:tr>
    </w:tbl>
    <w:p w:rsidR="005E0EB2" w:rsidRPr="00F74203" w:rsidRDefault="005E0EB2" w:rsidP="005E0EB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E0EB2" w:rsidRPr="00F74203" w:rsidTr="00554FB3">
        <w:trPr>
          <w:trHeight w:val="454"/>
        </w:trPr>
        <w:tc>
          <w:tcPr>
            <w:tcW w:w="1378" w:type="dxa"/>
            <w:tcBorders>
              <w:top w:val="single" w:sz="4" w:space="0" w:color="auto"/>
              <w:left w:val="single" w:sz="4" w:space="0" w:color="auto"/>
              <w:bottom w:val="single" w:sz="4" w:space="0" w:color="auto"/>
              <w:right w:val="single" w:sz="4" w:space="0" w:color="auto"/>
            </w:tcBorders>
          </w:tcPr>
          <w:p w:rsidR="005E0EB2" w:rsidRPr="00F74203" w:rsidRDefault="005E0EB2" w:rsidP="00554FB3">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E0EB2" w:rsidRPr="00F74203" w:rsidRDefault="005E0EB2" w:rsidP="00554FB3">
            <w:pPr>
              <w:jc w:val="center"/>
              <w:rPr>
                <w:rFonts w:ascii="Tahoma" w:hAnsi="Tahoma" w:cs="Tahoma"/>
                <w:sz w:val="20"/>
              </w:rPr>
            </w:pPr>
            <w:r>
              <w:rPr>
                <w:rFonts w:ascii="Tahoma" w:hAnsi="Tahoma" w:cs="Tahoma"/>
                <w:sz w:val="20"/>
              </w:rPr>
              <w:t>2212</w:t>
            </w:r>
          </w:p>
        </w:tc>
        <w:tc>
          <w:tcPr>
            <w:tcW w:w="5387" w:type="dxa"/>
            <w:tcBorders>
              <w:top w:val="single" w:sz="4" w:space="0" w:color="auto"/>
              <w:left w:val="single" w:sz="4" w:space="0" w:color="auto"/>
              <w:bottom w:val="single" w:sz="4" w:space="0" w:color="auto"/>
              <w:right w:val="nil"/>
            </w:tcBorders>
          </w:tcPr>
          <w:p w:rsidR="005E0EB2" w:rsidRPr="00F74203" w:rsidRDefault="005E0EB2" w:rsidP="00554FB3">
            <w:pPr>
              <w:rPr>
                <w:rFonts w:ascii="Tahoma" w:hAnsi="Tahoma" w:cs="Tahoma"/>
                <w:sz w:val="20"/>
              </w:rPr>
            </w:pPr>
            <w:r>
              <w:rPr>
                <w:rFonts w:ascii="Tahoma" w:hAnsi="Tahoma" w:cs="Tahoma"/>
                <w:sz w:val="20"/>
              </w:rPr>
              <w:t>Silnice</w:t>
            </w:r>
          </w:p>
        </w:tc>
        <w:tc>
          <w:tcPr>
            <w:tcW w:w="1402" w:type="dxa"/>
            <w:tcBorders>
              <w:top w:val="single" w:sz="4" w:space="0" w:color="auto"/>
              <w:left w:val="nil"/>
              <w:bottom w:val="single" w:sz="4" w:space="0" w:color="auto"/>
              <w:right w:val="single" w:sz="4" w:space="0" w:color="auto"/>
            </w:tcBorders>
          </w:tcPr>
          <w:p w:rsidR="005E0EB2" w:rsidRPr="00F74203" w:rsidRDefault="005E0EB2" w:rsidP="00554FB3">
            <w:pPr>
              <w:jc w:val="right"/>
              <w:rPr>
                <w:rFonts w:ascii="Tahoma" w:hAnsi="Tahoma" w:cs="Tahoma"/>
                <w:sz w:val="20"/>
              </w:rPr>
            </w:pPr>
          </w:p>
        </w:tc>
      </w:tr>
      <w:tr w:rsidR="005E0EB2" w:rsidRPr="00F74203" w:rsidTr="00554FB3">
        <w:trPr>
          <w:trHeight w:val="454"/>
        </w:trPr>
        <w:tc>
          <w:tcPr>
            <w:tcW w:w="1378" w:type="dxa"/>
            <w:tcBorders>
              <w:top w:val="single" w:sz="4" w:space="0" w:color="auto"/>
              <w:left w:val="single" w:sz="4" w:space="0" w:color="auto"/>
              <w:bottom w:val="single" w:sz="4" w:space="0" w:color="auto"/>
              <w:right w:val="single" w:sz="4" w:space="0" w:color="auto"/>
            </w:tcBorders>
          </w:tcPr>
          <w:p w:rsidR="005E0EB2" w:rsidRPr="00F74203" w:rsidRDefault="005E0EB2" w:rsidP="00554FB3">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E0EB2" w:rsidRDefault="005E0EB2" w:rsidP="00554FB3">
            <w:pPr>
              <w:jc w:val="center"/>
              <w:rPr>
                <w:rFonts w:ascii="Tahoma" w:hAnsi="Tahoma" w:cs="Tahoma"/>
                <w:sz w:val="20"/>
              </w:rPr>
            </w:pPr>
            <w:r>
              <w:rPr>
                <w:rFonts w:ascii="Tahoma" w:hAnsi="Tahoma" w:cs="Tahoma"/>
                <w:sz w:val="20"/>
              </w:rPr>
              <w:t>5331</w:t>
            </w:r>
          </w:p>
          <w:p w:rsidR="005E0EB2" w:rsidRPr="00F74203" w:rsidRDefault="005E0EB2" w:rsidP="00554FB3">
            <w:pPr>
              <w:jc w:val="center"/>
              <w:rPr>
                <w:rFonts w:ascii="Tahoma" w:hAnsi="Tahoma" w:cs="Tahoma"/>
                <w:sz w:val="20"/>
              </w:rPr>
            </w:pPr>
            <w:r>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5E0EB2" w:rsidRDefault="005E0EB2" w:rsidP="00554FB3">
            <w:pPr>
              <w:rPr>
                <w:rFonts w:ascii="Tahoma" w:hAnsi="Tahoma" w:cs="Tahoma"/>
                <w:sz w:val="20"/>
                <w:szCs w:val="20"/>
              </w:rPr>
            </w:pPr>
            <w:r>
              <w:rPr>
                <w:rFonts w:ascii="Tahoma" w:hAnsi="Tahoma" w:cs="Tahoma"/>
                <w:sz w:val="20"/>
              </w:rPr>
              <w:t>Neinvestiční transfery zřízeným příspěvkovým organizacím</w:t>
            </w:r>
          </w:p>
          <w:p w:rsidR="005E0EB2" w:rsidRPr="00F74203" w:rsidRDefault="005E0EB2" w:rsidP="00554FB3">
            <w:pPr>
              <w:rPr>
                <w:rFonts w:ascii="Tahoma" w:hAnsi="Tahoma" w:cs="Tahoma"/>
                <w:sz w:val="20"/>
              </w:rPr>
            </w:pPr>
            <w:r w:rsidRPr="00F768E4">
              <w:rPr>
                <w:rFonts w:ascii="Tahoma" w:hAnsi="Tahoma" w:cs="Tahoma"/>
                <w:sz w:val="20"/>
                <w:szCs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5E0EB2" w:rsidRDefault="005E0EB2" w:rsidP="00554FB3">
            <w:pPr>
              <w:jc w:val="right"/>
              <w:rPr>
                <w:rFonts w:ascii="Tahoma" w:hAnsi="Tahoma" w:cs="Tahoma"/>
                <w:sz w:val="20"/>
              </w:rPr>
            </w:pPr>
            <w:r>
              <w:rPr>
                <w:rFonts w:ascii="Tahoma" w:hAnsi="Tahoma" w:cs="Tahoma"/>
                <w:sz w:val="20"/>
              </w:rPr>
              <w:t>4 000</w:t>
            </w:r>
          </w:p>
          <w:p w:rsidR="005E0EB2" w:rsidRPr="00F74203" w:rsidRDefault="005E0EB2" w:rsidP="00554FB3">
            <w:pPr>
              <w:jc w:val="right"/>
              <w:rPr>
                <w:rFonts w:ascii="Tahoma" w:hAnsi="Tahoma" w:cs="Tahoma"/>
                <w:sz w:val="20"/>
              </w:rPr>
            </w:pPr>
            <w:r>
              <w:rPr>
                <w:rFonts w:ascii="Tahoma" w:hAnsi="Tahoma" w:cs="Tahoma"/>
                <w:sz w:val="20"/>
              </w:rPr>
              <w:t>18 500</w:t>
            </w:r>
          </w:p>
        </w:tc>
      </w:tr>
    </w:tbl>
    <w:p w:rsidR="005E0EB2" w:rsidRPr="00F74203" w:rsidRDefault="005E0EB2" w:rsidP="005E0EB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5E0EB2" w:rsidRPr="00F74203" w:rsidTr="0064615A">
        <w:trPr>
          <w:trHeight w:val="454"/>
        </w:trPr>
        <w:tc>
          <w:tcPr>
            <w:tcW w:w="6799" w:type="dxa"/>
            <w:tcBorders>
              <w:top w:val="single" w:sz="4" w:space="0" w:color="auto"/>
              <w:left w:val="single" w:sz="4" w:space="0" w:color="auto"/>
              <w:bottom w:val="single" w:sz="4" w:space="0" w:color="auto"/>
              <w:right w:val="nil"/>
            </w:tcBorders>
            <w:vAlign w:val="bottom"/>
          </w:tcPr>
          <w:p w:rsidR="005E0EB2" w:rsidRPr="00F74203" w:rsidRDefault="005E0EB2" w:rsidP="00554FB3">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5E0EB2" w:rsidRPr="00F74203" w:rsidRDefault="005E0EB2" w:rsidP="00554FB3">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5E0EB2" w:rsidRPr="00F74203" w:rsidRDefault="005E0EB2" w:rsidP="00554FB3">
            <w:pPr>
              <w:jc w:val="right"/>
              <w:rPr>
                <w:rFonts w:ascii="Tahoma" w:hAnsi="Tahoma" w:cs="Tahoma"/>
                <w:bCs/>
                <w:sz w:val="20"/>
              </w:rPr>
            </w:pPr>
            <w:r>
              <w:rPr>
                <w:rFonts w:ascii="Tahoma" w:hAnsi="Tahoma" w:cs="Tahoma"/>
                <w:bCs/>
                <w:sz w:val="20"/>
              </w:rPr>
              <w:t>30 000</w:t>
            </w:r>
          </w:p>
        </w:tc>
      </w:tr>
      <w:tr w:rsidR="005E0EB2" w:rsidRPr="00F74203" w:rsidTr="0064615A">
        <w:trPr>
          <w:trHeight w:val="454"/>
        </w:trPr>
        <w:tc>
          <w:tcPr>
            <w:tcW w:w="6799" w:type="dxa"/>
            <w:tcBorders>
              <w:top w:val="single" w:sz="4" w:space="0" w:color="auto"/>
              <w:left w:val="single" w:sz="4" w:space="0" w:color="auto"/>
              <w:bottom w:val="single" w:sz="4" w:space="0" w:color="auto"/>
              <w:right w:val="nil"/>
            </w:tcBorders>
            <w:vAlign w:val="bottom"/>
          </w:tcPr>
          <w:p w:rsidR="005E0EB2" w:rsidRPr="00F74203" w:rsidRDefault="005E0EB2" w:rsidP="00554FB3">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5E0EB2" w:rsidRPr="00F74203" w:rsidRDefault="005E0EB2" w:rsidP="00554FB3">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5E0EB2" w:rsidRPr="00F74203" w:rsidRDefault="005E0EB2" w:rsidP="00554FB3">
            <w:pPr>
              <w:jc w:val="right"/>
              <w:rPr>
                <w:rFonts w:ascii="Tahoma" w:hAnsi="Tahoma" w:cs="Tahoma"/>
                <w:bCs/>
                <w:sz w:val="20"/>
              </w:rPr>
            </w:pPr>
            <w:r>
              <w:rPr>
                <w:rFonts w:ascii="Tahoma" w:hAnsi="Tahoma" w:cs="Tahoma"/>
                <w:bCs/>
                <w:sz w:val="20"/>
              </w:rPr>
              <w:t>26 774</w:t>
            </w:r>
          </w:p>
        </w:tc>
      </w:tr>
      <w:tr w:rsidR="005E0EB2" w:rsidRPr="00F74203" w:rsidTr="0064615A">
        <w:trPr>
          <w:trHeight w:val="454"/>
        </w:trPr>
        <w:tc>
          <w:tcPr>
            <w:tcW w:w="6799" w:type="dxa"/>
            <w:tcBorders>
              <w:top w:val="single" w:sz="4" w:space="0" w:color="auto"/>
              <w:left w:val="single" w:sz="4" w:space="0" w:color="auto"/>
              <w:bottom w:val="single" w:sz="4" w:space="0" w:color="auto"/>
              <w:right w:val="nil"/>
            </w:tcBorders>
            <w:vAlign w:val="bottom"/>
          </w:tcPr>
          <w:p w:rsidR="005E0EB2" w:rsidRPr="00F74203" w:rsidRDefault="005E0EB2" w:rsidP="00554FB3">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5E0EB2" w:rsidRPr="00F74203" w:rsidRDefault="005E0EB2" w:rsidP="00554FB3">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5E0EB2" w:rsidRPr="00F74203" w:rsidRDefault="005E0EB2" w:rsidP="00554FB3">
            <w:pPr>
              <w:jc w:val="right"/>
              <w:rPr>
                <w:rFonts w:ascii="Tahoma" w:hAnsi="Tahoma" w:cs="Tahoma"/>
                <w:b/>
                <w:sz w:val="20"/>
              </w:rPr>
            </w:pPr>
            <w:r>
              <w:rPr>
                <w:rFonts w:ascii="Tahoma" w:hAnsi="Tahoma" w:cs="Tahoma"/>
                <w:b/>
                <w:sz w:val="20"/>
              </w:rPr>
              <w:t>22 500</w:t>
            </w:r>
          </w:p>
        </w:tc>
      </w:tr>
      <w:tr w:rsidR="005E0EB2" w:rsidRPr="00F74203" w:rsidTr="0064615A">
        <w:trPr>
          <w:trHeight w:val="454"/>
        </w:trPr>
        <w:tc>
          <w:tcPr>
            <w:tcW w:w="6799" w:type="dxa"/>
            <w:tcBorders>
              <w:top w:val="single" w:sz="4" w:space="0" w:color="auto"/>
              <w:left w:val="single" w:sz="4" w:space="0" w:color="auto"/>
              <w:bottom w:val="single" w:sz="4" w:space="0" w:color="auto"/>
              <w:right w:val="nil"/>
            </w:tcBorders>
            <w:vAlign w:val="bottom"/>
          </w:tcPr>
          <w:p w:rsidR="005E0EB2" w:rsidRPr="00F74203" w:rsidRDefault="005E0EB2" w:rsidP="00554FB3">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5E0EB2" w:rsidRPr="00F74203" w:rsidRDefault="005E0EB2" w:rsidP="00554FB3">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5E0EB2" w:rsidRPr="00F74203" w:rsidRDefault="005E0EB2" w:rsidP="00554FB3">
            <w:pPr>
              <w:jc w:val="right"/>
              <w:rPr>
                <w:rFonts w:ascii="Tahoma" w:hAnsi="Tahoma" w:cs="Tahoma"/>
                <w:sz w:val="20"/>
              </w:rPr>
            </w:pPr>
            <w:r>
              <w:rPr>
                <w:rFonts w:ascii="Tahoma" w:hAnsi="Tahoma" w:cs="Tahoma"/>
                <w:sz w:val="20"/>
              </w:rPr>
              <w:t>22 500</w:t>
            </w:r>
          </w:p>
        </w:tc>
      </w:tr>
    </w:tbl>
    <w:p w:rsidR="005E0EB2" w:rsidRPr="00F74203" w:rsidRDefault="005E0EB2" w:rsidP="005E0EB2">
      <w:pPr>
        <w:rPr>
          <w:rFonts w:ascii="Tahoma" w:hAnsi="Tahoma" w:cs="Tahoma"/>
          <w:sz w:val="20"/>
        </w:rPr>
      </w:pPr>
    </w:p>
    <w:p w:rsidR="005E0EB2" w:rsidRPr="00F74203" w:rsidRDefault="005E0EB2" w:rsidP="005E0EB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1.</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 xml:space="preserve">Zákonná úprava: </w:t>
            </w:r>
          </w:p>
          <w:p w:rsidR="005E0EB2" w:rsidRPr="00F74203" w:rsidRDefault="005E0EB2" w:rsidP="00554FB3">
            <w:pPr>
              <w:rPr>
                <w:rFonts w:ascii="Tahoma" w:hAnsi="Tahoma" w:cs="Tahoma"/>
                <w:b/>
                <w:bCs/>
                <w:sz w:val="20"/>
              </w:rPr>
            </w:pPr>
          </w:p>
        </w:tc>
        <w:tc>
          <w:tcPr>
            <w:tcW w:w="6396" w:type="dxa"/>
          </w:tcPr>
          <w:p w:rsidR="005E0EB2" w:rsidRDefault="005E0EB2" w:rsidP="00554FB3">
            <w:pPr>
              <w:jc w:val="both"/>
              <w:rPr>
                <w:rFonts w:ascii="Tahoma" w:hAnsi="Tahoma" w:cs="Tahoma"/>
                <w:sz w:val="20"/>
              </w:rPr>
            </w:pPr>
            <w:r w:rsidRPr="00300639">
              <w:rPr>
                <w:rFonts w:ascii="Tahoma" w:hAnsi="Tahoma" w:cs="Tahoma"/>
                <w:sz w:val="20"/>
              </w:rPr>
              <w:t>Zákon č. 13/1997 Sb., o pozemních komunikacích, ve znění pozdějších předpisů</w:t>
            </w:r>
            <w:r>
              <w:rPr>
                <w:rFonts w:ascii="Tahoma" w:hAnsi="Tahoma" w:cs="Tahoma"/>
                <w:sz w:val="20"/>
              </w:rPr>
              <w:t>.</w:t>
            </w:r>
            <w:r w:rsidRPr="00300639">
              <w:rPr>
                <w:rFonts w:ascii="Tahoma" w:hAnsi="Tahoma" w:cs="Tahoma"/>
                <w:sz w:val="20"/>
              </w:rPr>
              <w:t xml:space="preserve"> </w:t>
            </w:r>
          </w:p>
          <w:p w:rsidR="005E0EB2" w:rsidRPr="00300639" w:rsidRDefault="005E0EB2" w:rsidP="00554FB3">
            <w:pPr>
              <w:jc w:val="both"/>
              <w:rPr>
                <w:rFonts w:ascii="Tahoma" w:hAnsi="Tahoma" w:cs="Tahoma"/>
                <w:sz w:val="20"/>
              </w:rPr>
            </w:pPr>
          </w:p>
        </w:tc>
      </w:tr>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2.</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Zdůvodnění akce</w:t>
            </w:r>
          </w:p>
          <w:p w:rsidR="005E0EB2" w:rsidRPr="00F74203" w:rsidRDefault="005E0EB2" w:rsidP="00554FB3">
            <w:pPr>
              <w:rPr>
                <w:rFonts w:ascii="Tahoma" w:hAnsi="Tahoma" w:cs="Tahoma"/>
                <w:b/>
                <w:bCs/>
                <w:sz w:val="20"/>
              </w:rPr>
            </w:pPr>
            <w:r w:rsidRPr="00F74203">
              <w:rPr>
                <w:rFonts w:ascii="Tahoma" w:hAnsi="Tahoma" w:cs="Tahoma"/>
                <w:b/>
                <w:bCs/>
                <w:sz w:val="20"/>
              </w:rPr>
              <w:t>- cíle akce:</w:t>
            </w:r>
          </w:p>
          <w:p w:rsidR="005E0EB2" w:rsidRPr="00F74203" w:rsidRDefault="005E0EB2" w:rsidP="00554FB3">
            <w:pPr>
              <w:rPr>
                <w:rFonts w:ascii="Tahoma" w:hAnsi="Tahoma" w:cs="Tahoma"/>
                <w:b/>
                <w:bCs/>
                <w:sz w:val="20"/>
              </w:rPr>
            </w:pPr>
          </w:p>
        </w:tc>
        <w:tc>
          <w:tcPr>
            <w:tcW w:w="6396" w:type="dxa"/>
          </w:tcPr>
          <w:p w:rsidR="005E0EB2" w:rsidRDefault="005E0EB2" w:rsidP="00554FB3">
            <w:pPr>
              <w:pStyle w:val="Zpat"/>
              <w:tabs>
                <w:tab w:val="clear" w:pos="4536"/>
                <w:tab w:val="clear" w:pos="9072"/>
              </w:tabs>
              <w:jc w:val="both"/>
              <w:rPr>
                <w:rFonts w:ascii="Tahoma" w:hAnsi="Tahoma" w:cs="Tahoma"/>
                <w:sz w:val="20"/>
              </w:rPr>
            </w:pPr>
            <w:r w:rsidRPr="00300639">
              <w:rPr>
                <w:rFonts w:ascii="Tahoma" w:hAnsi="Tahoma" w:cs="Tahoma"/>
                <w:sz w:val="20"/>
              </w:rPr>
              <w:t>Zákon</w:t>
            </w:r>
            <w:r>
              <w:rPr>
                <w:rFonts w:ascii="Tahoma" w:hAnsi="Tahoma" w:cs="Tahoma"/>
                <w:sz w:val="20"/>
              </w:rPr>
              <w:t>em</w:t>
            </w:r>
            <w:r w:rsidRPr="00300639">
              <w:rPr>
                <w:rFonts w:ascii="Tahoma" w:hAnsi="Tahoma" w:cs="Tahoma"/>
                <w:sz w:val="20"/>
              </w:rPr>
              <w:t xml:space="preserve"> o pozemních komunikacích</w:t>
            </w:r>
            <w:r>
              <w:rPr>
                <w:rFonts w:ascii="Tahoma" w:hAnsi="Tahoma" w:cs="Tahoma"/>
                <w:sz w:val="20"/>
              </w:rPr>
              <w:t xml:space="preserve"> je stanoveno, že</w:t>
            </w:r>
            <w:r w:rsidRPr="00300639">
              <w:rPr>
                <w:rFonts w:ascii="Tahoma" w:hAnsi="Tahoma" w:cs="Tahoma"/>
                <w:sz w:val="20"/>
              </w:rPr>
              <w:t xml:space="preserve"> silnice II. třídy je určena pro dopravu mezi okresy,</w:t>
            </w:r>
            <w:r>
              <w:rPr>
                <w:rFonts w:ascii="Tahoma" w:hAnsi="Tahoma" w:cs="Tahoma"/>
                <w:sz w:val="20"/>
              </w:rPr>
              <w:t xml:space="preserve"> silnice III. třídy je určena k </w:t>
            </w:r>
            <w:r w:rsidRPr="00300639">
              <w:rPr>
                <w:rFonts w:ascii="Tahoma" w:hAnsi="Tahoma" w:cs="Tahoma"/>
                <w:sz w:val="20"/>
              </w:rPr>
              <w:t xml:space="preserve">vzájemnému spojení obcí nebo jejich napojení na ostatní pozemní komunikace. </w:t>
            </w:r>
            <w:r>
              <w:rPr>
                <w:rFonts w:ascii="Tahoma" w:hAnsi="Tahoma" w:cs="Tahoma"/>
                <w:sz w:val="20"/>
              </w:rPr>
              <w:t>Na základě výše uvedeného je v</w:t>
            </w:r>
            <w:r w:rsidRPr="00300639">
              <w:rPr>
                <w:rFonts w:ascii="Tahoma" w:hAnsi="Tahoma" w:cs="Tahoma"/>
                <w:sz w:val="20"/>
              </w:rPr>
              <w:t>lastník</w:t>
            </w:r>
            <w:r>
              <w:rPr>
                <w:rFonts w:ascii="Tahoma" w:hAnsi="Tahoma" w:cs="Tahoma"/>
                <w:sz w:val="20"/>
              </w:rPr>
              <w:t xml:space="preserve"> – Moravskoslezský kraj</w:t>
            </w:r>
            <w:r w:rsidRPr="00300639">
              <w:rPr>
                <w:rFonts w:ascii="Tahoma" w:hAnsi="Tahoma" w:cs="Tahoma"/>
                <w:sz w:val="20"/>
              </w:rPr>
              <w:t xml:space="preserve"> povinen zajistit údržbu a opravy.</w:t>
            </w:r>
          </w:p>
          <w:p w:rsidR="005E0EB2" w:rsidRPr="00300639" w:rsidRDefault="005E0EB2" w:rsidP="00554FB3">
            <w:pPr>
              <w:pStyle w:val="Zpat"/>
              <w:tabs>
                <w:tab w:val="clear" w:pos="4536"/>
                <w:tab w:val="clear" w:pos="9072"/>
              </w:tabs>
              <w:jc w:val="both"/>
              <w:rPr>
                <w:rFonts w:ascii="Tahoma" w:hAnsi="Tahoma" w:cs="Tahoma"/>
                <w:sz w:val="20"/>
              </w:rPr>
            </w:pPr>
            <w:r w:rsidRPr="00300639">
              <w:rPr>
                <w:rFonts w:ascii="Tahoma" w:hAnsi="Tahoma" w:cs="Tahoma"/>
                <w:sz w:val="20"/>
              </w:rPr>
              <w:t xml:space="preserve">Jedná se o finanční zdroj pro  činnosti, které při dlouhodobém zajišťování provozuschopnosti silnic, nemůže správce silnic provádět svépomocí, ale prostřednictvím autorizovaných osob a na základě povolení orgánů státní správy. </w:t>
            </w:r>
          </w:p>
          <w:p w:rsidR="005E0EB2" w:rsidRPr="00300639" w:rsidRDefault="005E0EB2" w:rsidP="00554FB3">
            <w:pPr>
              <w:pStyle w:val="Zpat"/>
              <w:tabs>
                <w:tab w:val="clear" w:pos="4536"/>
                <w:tab w:val="clear" w:pos="9072"/>
              </w:tabs>
              <w:jc w:val="both"/>
              <w:rPr>
                <w:rFonts w:ascii="Tahoma" w:hAnsi="Tahoma" w:cs="Tahoma"/>
                <w:sz w:val="20"/>
              </w:rPr>
            </w:pPr>
            <w:r w:rsidRPr="00300639">
              <w:rPr>
                <w:rFonts w:ascii="Tahoma" w:hAnsi="Tahoma" w:cs="Tahoma"/>
                <w:sz w:val="20"/>
              </w:rPr>
              <w:t xml:space="preserve">Příprava staveb a vypořádání pozemků zahrnuje zejména projektování, inženýrskou i znaleckou činnost a </w:t>
            </w:r>
            <w:r>
              <w:rPr>
                <w:rFonts w:ascii="Tahoma" w:hAnsi="Tahoma" w:cs="Tahoma"/>
                <w:sz w:val="20"/>
              </w:rPr>
              <w:t xml:space="preserve">přípravu </w:t>
            </w:r>
            <w:r w:rsidRPr="00300639">
              <w:rPr>
                <w:rFonts w:ascii="Tahoma" w:hAnsi="Tahoma" w:cs="Tahoma"/>
                <w:sz w:val="20"/>
              </w:rPr>
              <w:t>majetkoprávní</w:t>
            </w:r>
            <w:r>
              <w:rPr>
                <w:rFonts w:ascii="Tahoma" w:hAnsi="Tahoma" w:cs="Tahoma"/>
                <w:sz w:val="20"/>
              </w:rPr>
              <w:t>ho</w:t>
            </w:r>
            <w:r w:rsidRPr="00300639">
              <w:rPr>
                <w:rFonts w:ascii="Tahoma" w:hAnsi="Tahoma" w:cs="Tahoma"/>
                <w:sz w:val="20"/>
              </w:rPr>
              <w:t xml:space="preserve"> vypořádání </w:t>
            </w:r>
            <w:r>
              <w:rPr>
                <w:rFonts w:ascii="Tahoma" w:hAnsi="Tahoma" w:cs="Tahoma"/>
                <w:sz w:val="20"/>
              </w:rPr>
              <w:t xml:space="preserve">pozemků </w:t>
            </w:r>
            <w:r w:rsidRPr="00300639">
              <w:rPr>
                <w:rFonts w:ascii="Tahoma" w:hAnsi="Tahoma" w:cs="Tahoma"/>
                <w:sz w:val="20"/>
              </w:rPr>
              <w:t>(zahrnuje i náklady na stavby připravované pro modernizaci silnic z operačníc</w:t>
            </w:r>
            <w:r>
              <w:rPr>
                <w:rFonts w:ascii="Tahoma" w:hAnsi="Tahoma" w:cs="Tahoma"/>
                <w:sz w:val="20"/>
              </w:rPr>
              <w:t>h programů). Jedná se zejména o </w:t>
            </w:r>
            <w:r w:rsidRPr="00300639">
              <w:rPr>
                <w:rFonts w:ascii="Tahoma" w:hAnsi="Tahoma" w:cs="Tahoma"/>
                <w:sz w:val="20"/>
              </w:rPr>
              <w:t>pořízení dokumentace pro územní a stavební řízení, dokumentace pro realizaci staveb a </w:t>
            </w:r>
            <w:r>
              <w:rPr>
                <w:rFonts w:ascii="Tahoma" w:hAnsi="Tahoma" w:cs="Tahoma"/>
                <w:sz w:val="20"/>
              </w:rPr>
              <w:t xml:space="preserve">přípravu </w:t>
            </w:r>
            <w:r w:rsidRPr="00300639">
              <w:rPr>
                <w:rFonts w:ascii="Tahoma" w:hAnsi="Tahoma" w:cs="Tahoma"/>
                <w:sz w:val="20"/>
              </w:rPr>
              <w:t>výkup</w:t>
            </w:r>
            <w:r>
              <w:rPr>
                <w:rFonts w:ascii="Tahoma" w:hAnsi="Tahoma" w:cs="Tahoma"/>
                <w:sz w:val="20"/>
              </w:rPr>
              <w:t>ů</w:t>
            </w:r>
            <w:r w:rsidRPr="00300639">
              <w:rPr>
                <w:rFonts w:ascii="Tahoma" w:hAnsi="Tahoma" w:cs="Tahoma"/>
                <w:sz w:val="20"/>
              </w:rPr>
              <w:t xml:space="preserve"> pozemků.</w:t>
            </w:r>
          </w:p>
          <w:p w:rsidR="005E0EB2" w:rsidRPr="00300639" w:rsidRDefault="005E0EB2" w:rsidP="00554FB3">
            <w:pPr>
              <w:pStyle w:val="Zpat"/>
              <w:tabs>
                <w:tab w:val="clear" w:pos="4536"/>
                <w:tab w:val="clear" w:pos="9072"/>
              </w:tabs>
              <w:jc w:val="both"/>
              <w:rPr>
                <w:rFonts w:ascii="Tahoma" w:hAnsi="Tahoma" w:cs="Tahoma"/>
                <w:sz w:val="20"/>
              </w:rPr>
            </w:pPr>
            <w:r w:rsidRPr="00300639">
              <w:rPr>
                <w:rFonts w:ascii="Tahoma" w:hAnsi="Tahoma" w:cs="Tahoma"/>
                <w:sz w:val="20"/>
              </w:rPr>
              <w:t>Akci realizuje Správa silnic Moravskoslezského kraje, příspěvková organizace, Ostrava, na základě Bílé knihy každoročně aktualizované zastupitelstvem kraje.</w:t>
            </w:r>
          </w:p>
          <w:p w:rsidR="005E0EB2" w:rsidRPr="00300639" w:rsidRDefault="005E0EB2" w:rsidP="00554FB3">
            <w:pPr>
              <w:pStyle w:val="Zpat"/>
              <w:tabs>
                <w:tab w:val="clear" w:pos="4536"/>
                <w:tab w:val="clear" w:pos="9072"/>
              </w:tabs>
              <w:jc w:val="both"/>
              <w:rPr>
                <w:rFonts w:ascii="Tahoma" w:hAnsi="Tahoma" w:cs="Tahoma"/>
                <w:sz w:val="20"/>
              </w:rPr>
            </w:pPr>
          </w:p>
        </w:tc>
      </w:tr>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3.</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Forma použití:</w:t>
            </w:r>
          </w:p>
          <w:p w:rsidR="005E0EB2" w:rsidRPr="00F74203" w:rsidRDefault="005E0EB2" w:rsidP="00554FB3">
            <w:pPr>
              <w:rPr>
                <w:rFonts w:ascii="Tahoma" w:hAnsi="Tahoma" w:cs="Tahoma"/>
                <w:b/>
                <w:bCs/>
                <w:sz w:val="20"/>
              </w:rPr>
            </w:pPr>
          </w:p>
        </w:tc>
        <w:tc>
          <w:tcPr>
            <w:tcW w:w="6396" w:type="dxa"/>
          </w:tcPr>
          <w:p w:rsidR="005E0EB2" w:rsidRPr="00F768E4" w:rsidRDefault="005E0EB2" w:rsidP="00554FB3">
            <w:pPr>
              <w:jc w:val="both"/>
              <w:rPr>
                <w:rFonts w:ascii="Tahoma" w:hAnsi="Tahoma" w:cs="Tahoma"/>
                <w:sz w:val="20"/>
              </w:rPr>
            </w:pPr>
            <w:r w:rsidRPr="000A36C8">
              <w:rPr>
                <w:rFonts w:ascii="Tahoma" w:hAnsi="Tahoma" w:cs="Tahoma"/>
                <w:sz w:val="20"/>
              </w:rPr>
              <w:t>Účelově určený příspěvek na provoz příspěvkové organizaci kraje</w:t>
            </w:r>
            <w:r>
              <w:rPr>
                <w:rFonts w:ascii="Tahoma" w:hAnsi="Tahoma" w:cs="Tahoma"/>
                <w:sz w:val="20"/>
              </w:rPr>
              <w:t xml:space="preserve"> / </w:t>
            </w:r>
            <w:r w:rsidRPr="00F768E4">
              <w:rPr>
                <w:rFonts w:ascii="Tahoma" w:hAnsi="Tahoma" w:cs="Tahoma"/>
                <w:sz w:val="20"/>
              </w:rPr>
              <w:t>Účelov</w:t>
            </w:r>
            <w:r>
              <w:rPr>
                <w:rFonts w:ascii="Tahoma" w:hAnsi="Tahoma" w:cs="Tahoma"/>
                <w:sz w:val="20"/>
              </w:rPr>
              <w:t>ý</w:t>
            </w:r>
            <w:r w:rsidRPr="00F768E4">
              <w:rPr>
                <w:rFonts w:ascii="Tahoma" w:hAnsi="Tahoma" w:cs="Tahoma"/>
                <w:sz w:val="20"/>
              </w:rPr>
              <w:t xml:space="preserve"> investiční </w:t>
            </w:r>
            <w:r>
              <w:rPr>
                <w:rFonts w:ascii="Tahoma" w:hAnsi="Tahoma" w:cs="Tahoma"/>
                <w:sz w:val="20"/>
              </w:rPr>
              <w:t>příspěvek</w:t>
            </w:r>
            <w:r w:rsidRPr="00F768E4">
              <w:rPr>
                <w:rFonts w:ascii="Tahoma" w:hAnsi="Tahoma" w:cs="Tahoma"/>
                <w:sz w:val="20"/>
              </w:rPr>
              <w:t xml:space="preserve"> do fondu investic příspěvkové organizaci kraje</w:t>
            </w:r>
          </w:p>
          <w:p w:rsidR="005E0EB2" w:rsidRPr="00F768E4" w:rsidRDefault="005E0EB2" w:rsidP="00554FB3">
            <w:pPr>
              <w:jc w:val="both"/>
              <w:rPr>
                <w:rFonts w:ascii="Tahoma" w:hAnsi="Tahoma" w:cs="Tahoma"/>
                <w:sz w:val="20"/>
              </w:rPr>
            </w:pPr>
          </w:p>
        </w:tc>
      </w:tr>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4.</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 xml:space="preserve">Možnosti </w:t>
            </w:r>
          </w:p>
          <w:p w:rsidR="005E0EB2" w:rsidRPr="00F74203" w:rsidRDefault="005E0EB2" w:rsidP="005A1147">
            <w:pPr>
              <w:rPr>
                <w:rFonts w:ascii="Tahoma" w:hAnsi="Tahoma" w:cs="Tahoma"/>
                <w:sz w:val="20"/>
              </w:rPr>
            </w:pPr>
            <w:r w:rsidRPr="00F74203">
              <w:rPr>
                <w:rFonts w:ascii="Tahoma" w:hAnsi="Tahoma" w:cs="Tahoma"/>
                <w:b/>
                <w:bCs/>
                <w:sz w:val="20"/>
              </w:rPr>
              <w:t>spolufinancování:</w:t>
            </w:r>
          </w:p>
        </w:tc>
        <w:tc>
          <w:tcPr>
            <w:tcW w:w="6396" w:type="dxa"/>
          </w:tcPr>
          <w:p w:rsidR="005E0EB2" w:rsidRPr="0085288C" w:rsidRDefault="005E0EB2" w:rsidP="00554FB3">
            <w:pPr>
              <w:pStyle w:val="Textkomente"/>
              <w:jc w:val="both"/>
              <w:rPr>
                <w:rFonts w:ascii="Tahoma" w:hAnsi="Tahoma" w:cs="Tahoma"/>
              </w:rPr>
            </w:pPr>
            <w:r w:rsidRPr="0085288C">
              <w:rPr>
                <w:rFonts w:ascii="Tahoma" w:hAnsi="Tahoma" w:cs="Tahoma"/>
              </w:rPr>
              <w:t>Integrovaný regionální operační program 2014-2020</w:t>
            </w:r>
          </w:p>
        </w:tc>
      </w:tr>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5.</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Období realizace akce:</w:t>
            </w:r>
          </w:p>
          <w:p w:rsidR="005E0EB2" w:rsidRPr="00F74203" w:rsidRDefault="005E0EB2" w:rsidP="00554FB3">
            <w:pPr>
              <w:rPr>
                <w:rFonts w:ascii="Tahoma" w:hAnsi="Tahoma" w:cs="Tahoma"/>
                <w:b/>
                <w:bCs/>
                <w:sz w:val="20"/>
              </w:rPr>
            </w:pPr>
          </w:p>
        </w:tc>
        <w:tc>
          <w:tcPr>
            <w:tcW w:w="6396" w:type="dxa"/>
          </w:tcPr>
          <w:p w:rsidR="005E0EB2" w:rsidRPr="00F74203" w:rsidRDefault="005E0EB2" w:rsidP="00554FB3">
            <w:pPr>
              <w:jc w:val="both"/>
              <w:rPr>
                <w:rFonts w:ascii="Tahoma" w:hAnsi="Tahoma" w:cs="Tahoma"/>
                <w:sz w:val="20"/>
              </w:rPr>
            </w:pPr>
            <w:r>
              <w:rPr>
                <w:rFonts w:ascii="Tahoma" w:hAnsi="Tahoma" w:cs="Tahoma"/>
                <w:sz w:val="20"/>
              </w:rPr>
              <w:t>2017</w:t>
            </w:r>
          </w:p>
        </w:tc>
      </w:tr>
      <w:tr w:rsidR="005E0EB2" w:rsidRPr="00F74203"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t>6.</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Vyvolaná potřeba zdrojů v dalších letech:</w:t>
            </w:r>
          </w:p>
          <w:p w:rsidR="005E0EB2" w:rsidRDefault="005E0EB2" w:rsidP="003D45B0">
            <w:pPr>
              <w:rPr>
                <w:rFonts w:ascii="Tahoma" w:hAnsi="Tahoma" w:cs="Tahoma"/>
                <w:bCs/>
                <w:i/>
                <w:sz w:val="18"/>
                <w:szCs w:val="18"/>
              </w:rPr>
            </w:pPr>
            <w:r w:rsidRPr="006B555D">
              <w:rPr>
                <w:rFonts w:ascii="Tahoma" w:hAnsi="Tahoma" w:cs="Tahoma"/>
                <w:bCs/>
                <w:i/>
                <w:sz w:val="18"/>
                <w:szCs w:val="18"/>
              </w:rPr>
              <w:t>pozn.: u víceletých akcí</w:t>
            </w:r>
          </w:p>
          <w:p w:rsidR="003D45B0" w:rsidRPr="00F74203" w:rsidRDefault="003D45B0" w:rsidP="003D45B0">
            <w:pPr>
              <w:rPr>
                <w:rFonts w:ascii="Tahoma" w:hAnsi="Tahoma" w:cs="Tahoma"/>
                <w:bCs/>
                <w:i/>
                <w:sz w:val="18"/>
                <w:szCs w:val="18"/>
              </w:rPr>
            </w:pPr>
          </w:p>
        </w:tc>
        <w:tc>
          <w:tcPr>
            <w:tcW w:w="6396" w:type="dxa"/>
          </w:tcPr>
          <w:p w:rsidR="005E0EB2" w:rsidRPr="00F74203" w:rsidRDefault="005E0EB2" w:rsidP="00554FB3">
            <w:pPr>
              <w:pStyle w:val="Textkomente"/>
              <w:jc w:val="both"/>
              <w:rPr>
                <w:rFonts w:ascii="Tahoma" w:hAnsi="Tahoma" w:cs="Tahoma"/>
              </w:rPr>
            </w:pPr>
            <w:r>
              <w:rPr>
                <w:rFonts w:ascii="Tahoma" w:hAnsi="Tahoma" w:cs="Tahoma"/>
              </w:rPr>
              <w:t>-</w:t>
            </w:r>
          </w:p>
        </w:tc>
      </w:tr>
      <w:tr w:rsidR="005E0EB2" w:rsidRPr="006B555D" w:rsidTr="00554FB3">
        <w:tc>
          <w:tcPr>
            <w:tcW w:w="330" w:type="dxa"/>
          </w:tcPr>
          <w:p w:rsidR="005E0EB2" w:rsidRPr="00F74203" w:rsidRDefault="005E0EB2" w:rsidP="00554FB3">
            <w:pPr>
              <w:rPr>
                <w:rFonts w:ascii="Tahoma" w:hAnsi="Tahoma" w:cs="Tahoma"/>
                <w:b/>
                <w:bCs/>
                <w:sz w:val="20"/>
              </w:rPr>
            </w:pPr>
            <w:r w:rsidRPr="00F74203">
              <w:rPr>
                <w:rFonts w:ascii="Tahoma" w:hAnsi="Tahoma" w:cs="Tahoma"/>
                <w:b/>
                <w:bCs/>
                <w:sz w:val="20"/>
              </w:rPr>
              <w:lastRenderedPageBreak/>
              <w:t>7.</w:t>
            </w:r>
          </w:p>
        </w:tc>
        <w:tc>
          <w:tcPr>
            <w:tcW w:w="2488" w:type="dxa"/>
          </w:tcPr>
          <w:p w:rsidR="005E0EB2" w:rsidRPr="00F74203" w:rsidRDefault="005E0EB2" w:rsidP="00554FB3">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E0EB2" w:rsidRPr="006B555D" w:rsidRDefault="005E0EB2" w:rsidP="00554FB3">
            <w:pPr>
              <w:rPr>
                <w:rFonts w:ascii="Tahoma" w:hAnsi="Tahoma" w:cs="Tahoma"/>
                <w:bCs/>
                <w:i/>
                <w:sz w:val="18"/>
                <w:szCs w:val="18"/>
              </w:rPr>
            </w:pPr>
            <w:r w:rsidRPr="00F74203">
              <w:rPr>
                <w:rFonts w:ascii="Tahoma" w:hAnsi="Tahoma" w:cs="Tahoma"/>
                <w:bCs/>
                <w:i/>
                <w:sz w:val="18"/>
                <w:szCs w:val="18"/>
              </w:rPr>
              <w:t>pozn.: např. výdaje na udržitelnost projektu</w:t>
            </w:r>
          </w:p>
          <w:p w:rsidR="005E0EB2" w:rsidRPr="006B555D" w:rsidRDefault="005E0EB2" w:rsidP="00554FB3">
            <w:pPr>
              <w:rPr>
                <w:rFonts w:ascii="Tahoma" w:hAnsi="Tahoma" w:cs="Tahoma"/>
                <w:b/>
                <w:bCs/>
                <w:sz w:val="20"/>
              </w:rPr>
            </w:pPr>
          </w:p>
        </w:tc>
        <w:tc>
          <w:tcPr>
            <w:tcW w:w="6396" w:type="dxa"/>
          </w:tcPr>
          <w:p w:rsidR="005E0EB2" w:rsidRPr="006B555D" w:rsidRDefault="005E0EB2" w:rsidP="00554FB3">
            <w:pPr>
              <w:pStyle w:val="Textkomente"/>
              <w:jc w:val="both"/>
              <w:rPr>
                <w:rFonts w:ascii="Tahoma" w:hAnsi="Tahoma" w:cs="Tahoma"/>
              </w:rPr>
            </w:pPr>
            <w:r>
              <w:rPr>
                <w:rFonts w:ascii="Tahoma" w:hAnsi="Tahoma" w:cs="Tahoma"/>
              </w:rPr>
              <w:t>-</w:t>
            </w:r>
          </w:p>
        </w:tc>
      </w:tr>
    </w:tbl>
    <w:p w:rsidR="005E0EB2" w:rsidRPr="001B1334" w:rsidRDefault="005E0EB2" w:rsidP="0035236B">
      <w:pPr>
        <w:rPr>
          <w:rFonts w:ascii="Tahoma" w:hAnsi="Tahoma" w:cs="Tahoma"/>
        </w:rPr>
      </w:pPr>
    </w:p>
    <w:p w:rsidR="0035236B" w:rsidRPr="00317793" w:rsidRDefault="0035236B" w:rsidP="006314EC">
      <w:pPr>
        <w:rPr>
          <w:rFonts w:ascii="Tahoma" w:hAnsi="Tahoma" w:cs="Tahoma"/>
        </w:rPr>
      </w:pPr>
    </w:p>
    <w:p w:rsidR="0050738D" w:rsidRPr="00DF077E" w:rsidRDefault="0050738D" w:rsidP="00EB25F4">
      <w:pPr>
        <w:rPr>
          <w:rFonts w:ascii="Tahoma" w:hAnsi="Tahoma" w:cs="Tahoma"/>
          <w:color w:val="FF0000"/>
          <w:sz w:val="16"/>
          <w:szCs w:val="16"/>
        </w:rPr>
        <w:sectPr w:rsidR="0050738D" w:rsidRPr="00DF077E" w:rsidSect="0035236B">
          <w:headerReference w:type="default" r:id="rId46"/>
          <w:pgSz w:w="11906" w:h="16838"/>
          <w:pgMar w:top="1418" w:right="1274" w:bottom="1418" w:left="1418" w:header="709" w:footer="709" w:gutter="0"/>
          <w:cols w:space="708"/>
          <w:docGrid w:linePitch="360"/>
        </w:sectPr>
      </w:pPr>
    </w:p>
    <w:p w:rsidR="0050738D" w:rsidRPr="0036627C" w:rsidRDefault="0050738D" w:rsidP="00626002">
      <w:pPr>
        <w:pStyle w:val="Nadpis1"/>
      </w:pPr>
      <w:bookmarkStart w:id="22" w:name="_Toc468278048"/>
      <w:r w:rsidRPr="0036627C">
        <w:lastRenderedPageBreak/>
        <w:t>SEŠIT 4</w:t>
      </w:r>
      <w:r w:rsidRPr="00833BA1">
        <w:t xml:space="preserve">: </w:t>
      </w:r>
      <w:r w:rsidRPr="00CE5E3B">
        <w:t>KRIZOVÉ ŘÍZENÍ</w:t>
      </w:r>
      <w:bookmarkEnd w:id="22"/>
    </w:p>
    <w:p w:rsidR="0050738D" w:rsidRPr="0036627C" w:rsidRDefault="0050738D" w:rsidP="005B0544">
      <w:pPr>
        <w:pStyle w:val="Nadpis2"/>
        <w:rPr>
          <w:color w:val="auto"/>
        </w:rPr>
      </w:pPr>
      <w:bookmarkStart w:id="23" w:name="_Toc468278049"/>
      <w:r w:rsidRPr="0036627C">
        <w:rPr>
          <w:color w:val="auto"/>
        </w:rPr>
        <w:t>Samosprávné a jiné činnosti zajišťované prostřednictvím KÚ</w:t>
      </w:r>
      <w:bookmarkEnd w:id="23"/>
    </w:p>
    <w:bookmarkStart w:id="24" w:name="_MON_1505914086"/>
    <w:bookmarkEnd w:id="24"/>
    <w:p w:rsidR="003811F7" w:rsidRPr="0036627C" w:rsidRDefault="00A40485" w:rsidP="009A1C5E">
      <w:pPr>
        <w:spacing w:before="180"/>
        <w:rPr>
          <w:rFonts w:ascii="Tahoma" w:hAnsi="Tahoma" w:cs="Tahoma"/>
        </w:rPr>
      </w:pPr>
      <w:r w:rsidRPr="0036627C">
        <w:rPr>
          <w:rFonts w:ascii="Tahoma" w:hAnsi="Tahoma" w:cs="Tahoma"/>
        </w:rPr>
        <w:object w:dxaOrig="9253" w:dyaOrig="11322">
          <v:shape id="_x0000_i1035" type="#_x0000_t75" style="width:453.75pt;height:559.5pt" o:ole="">
            <v:imagedata r:id="rId47" o:title=""/>
          </v:shape>
          <o:OLEObject Type="Embed" ProgID="Excel.Sheet.8" ShapeID="_x0000_i1035" DrawAspect="Content" ObjectID="_1543923557" r:id="rId48"/>
        </w:object>
      </w:r>
      <w:r w:rsidR="003811F7" w:rsidRPr="0036627C">
        <w:rPr>
          <w:rFonts w:ascii="Tahoma" w:hAnsi="Tahoma" w:cs="Tahoma"/>
        </w:rPr>
        <w:br w:type="page"/>
      </w:r>
    </w:p>
    <w:p w:rsidR="00E55AA2" w:rsidRPr="0036627C" w:rsidRDefault="006D39C2" w:rsidP="005B0544">
      <w:pPr>
        <w:pStyle w:val="Nadpis2"/>
        <w:rPr>
          <w:color w:val="auto"/>
        </w:rPr>
      </w:pPr>
      <w:bookmarkStart w:id="25" w:name="_Toc468278050"/>
      <w:r w:rsidRPr="0036627C">
        <w:rPr>
          <w:color w:val="auto"/>
        </w:rPr>
        <w:lastRenderedPageBreak/>
        <w:t>Reprodukce majetku kraje vyjma a</w:t>
      </w:r>
      <w:r w:rsidR="00E55AA2" w:rsidRPr="0036627C">
        <w:rPr>
          <w:color w:val="auto"/>
        </w:rPr>
        <w:t>kc</w:t>
      </w:r>
      <w:r w:rsidRPr="0036627C">
        <w:rPr>
          <w:color w:val="auto"/>
        </w:rPr>
        <w:t>í</w:t>
      </w:r>
      <w:r w:rsidR="00E55AA2" w:rsidRPr="0036627C">
        <w:rPr>
          <w:color w:val="auto"/>
        </w:rPr>
        <w:t xml:space="preserve"> spolufinancovan</w:t>
      </w:r>
      <w:r w:rsidRPr="0036627C">
        <w:rPr>
          <w:color w:val="auto"/>
        </w:rPr>
        <w:t>ých</w:t>
      </w:r>
      <w:r w:rsidR="00E55AA2" w:rsidRPr="0036627C">
        <w:rPr>
          <w:color w:val="auto"/>
        </w:rPr>
        <w:t xml:space="preserve"> z evropských finančních zdrojů</w:t>
      </w:r>
      <w:bookmarkEnd w:id="25"/>
    </w:p>
    <w:bookmarkStart w:id="26" w:name="_MON_1505914231"/>
    <w:bookmarkEnd w:id="26"/>
    <w:p w:rsidR="007B56EE" w:rsidRPr="0036627C" w:rsidRDefault="00F64409" w:rsidP="009A1C5E">
      <w:pPr>
        <w:pStyle w:val="Textbubliny"/>
        <w:spacing w:before="180"/>
      </w:pPr>
      <w:r w:rsidRPr="0036627C">
        <w:object w:dxaOrig="9253" w:dyaOrig="2710">
          <v:shape id="_x0000_i1036" type="#_x0000_t75" style="width:453.75pt;height:132.75pt" o:ole="">
            <v:imagedata r:id="rId49" o:title=""/>
            <o:lock v:ext="edit" aspectratio="f"/>
          </v:shape>
          <o:OLEObject Type="Embed" ProgID="Excel.Sheet.8" ShapeID="_x0000_i1036" DrawAspect="Content" ObjectID="_1543923558" r:id="rId50"/>
        </w:object>
      </w:r>
    </w:p>
    <w:p w:rsidR="006D39C2" w:rsidRPr="0036627C" w:rsidRDefault="006D39C2" w:rsidP="005B0544">
      <w:pPr>
        <w:pStyle w:val="Nadpis2"/>
        <w:rPr>
          <w:color w:val="auto"/>
        </w:rPr>
      </w:pPr>
      <w:bookmarkStart w:id="27" w:name="_Toc468278051"/>
      <w:r w:rsidRPr="0036627C">
        <w:rPr>
          <w:color w:val="auto"/>
        </w:rPr>
        <w:t>Akce spolufinancované z evropských finančních zdrojů</w:t>
      </w:r>
      <w:bookmarkEnd w:id="27"/>
    </w:p>
    <w:bookmarkStart w:id="28" w:name="_MON_1506779109"/>
    <w:bookmarkEnd w:id="28"/>
    <w:p w:rsidR="006D39C2" w:rsidRPr="0036627C" w:rsidRDefault="00F64409" w:rsidP="00273F73">
      <w:pPr>
        <w:pStyle w:val="Textbubliny"/>
        <w:spacing w:before="180"/>
        <w:rPr>
          <w:sz w:val="24"/>
          <w:szCs w:val="24"/>
        </w:rPr>
      </w:pPr>
      <w:r w:rsidRPr="0036627C">
        <w:object w:dxaOrig="9253" w:dyaOrig="4078">
          <v:shape id="_x0000_i1037" type="#_x0000_t75" style="width:453.75pt;height:200.25pt" o:ole="">
            <v:imagedata r:id="rId51" o:title=""/>
            <o:lock v:ext="edit" aspectratio="f"/>
          </v:shape>
          <o:OLEObject Type="Embed" ProgID="Excel.Sheet.8" ShapeID="_x0000_i1037" DrawAspect="Content" ObjectID="_1543923559" r:id="rId52"/>
        </w:object>
      </w:r>
    </w:p>
    <w:p w:rsidR="006D39C2" w:rsidRPr="0036627C" w:rsidRDefault="006D39C2" w:rsidP="00E55AA2">
      <w:pPr>
        <w:pStyle w:val="Textbubliny"/>
        <w:rPr>
          <w:sz w:val="24"/>
          <w:szCs w:val="24"/>
        </w:rPr>
      </w:pPr>
    </w:p>
    <w:p w:rsidR="0050738D" w:rsidRPr="00273F73" w:rsidRDefault="0050738D">
      <w:pPr>
        <w:rPr>
          <w:rFonts w:ascii="Tahoma" w:hAnsi="Tahoma" w:cs="Tahoma"/>
        </w:rPr>
        <w:sectPr w:rsidR="0050738D" w:rsidRPr="00273F73">
          <w:headerReference w:type="default" r:id="rId53"/>
          <w:pgSz w:w="11906" w:h="16838"/>
          <w:pgMar w:top="1418" w:right="1418" w:bottom="1418" w:left="1418" w:header="709" w:footer="709" w:gutter="0"/>
          <w:cols w:space="708"/>
          <w:docGrid w:linePitch="360"/>
        </w:sectPr>
      </w:pPr>
    </w:p>
    <w:p w:rsidR="00EA34B8" w:rsidRPr="00AA2F71" w:rsidRDefault="00EA34B8" w:rsidP="00EA34B8">
      <w:pPr>
        <w:rPr>
          <w:rFonts w:ascii="Tahoma" w:hAnsi="Tahoma" w:cs="Tahoma"/>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
        <w:gridCol w:w="629"/>
        <w:gridCol w:w="7870"/>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36627C" w:rsidTr="00EA34B8">
        <w:tc>
          <w:tcPr>
            <w:tcW w:w="1364" w:type="dxa"/>
          </w:tcPr>
          <w:p w:rsidR="00EA34B8" w:rsidRPr="0036627C" w:rsidRDefault="00EA34B8" w:rsidP="00EA34B8">
            <w:pPr>
              <w:rPr>
                <w:rFonts w:ascii="Tahoma" w:hAnsi="Tahoma" w:cs="Tahoma"/>
                <w:b/>
                <w:bCs/>
                <w:sz w:val="20"/>
              </w:rPr>
            </w:pPr>
            <w:r w:rsidRPr="0036627C">
              <w:rPr>
                <w:rFonts w:ascii="Tahoma" w:hAnsi="Tahoma" w:cs="Tahoma"/>
                <w:b/>
                <w:bCs/>
                <w:sz w:val="20"/>
              </w:rPr>
              <w:t>Název akce</w:t>
            </w:r>
          </w:p>
        </w:tc>
        <w:tc>
          <w:tcPr>
            <w:tcW w:w="5998" w:type="dxa"/>
          </w:tcPr>
          <w:p w:rsidR="00EA34B8" w:rsidRPr="0036627C" w:rsidRDefault="00EA34B8" w:rsidP="005941CC">
            <w:pPr>
              <w:keepNext/>
              <w:outlineLvl w:val="3"/>
              <w:rPr>
                <w:rFonts w:ascii="Tahoma" w:hAnsi="Tahoma" w:cs="Tahoma"/>
              </w:rPr>
            </w:pPr>
            <w:r w:rsidRPr="0036627C">
              <w:rPr>
                <w:rFonts w:ascii="Tahoma" w:hAnsi="Tahoma" w:cs="Tahoma"/>
              </w:rPr>
              <w:t xml:space="preserve">DP </w:t>
            </w:r>
            <w:r w:rsidR="005941CC">
              <w:rPr>
                <w:rFonts w:ascii="Tahoma" w:hAnsi="Tahoma" w:cs="Tahoma"/>
              </w:rPr>
              <w:t>–</w:t>
            </w:r>
            <w:r w:rsidRPr="0036627C">
              <w:rPr>
                <w:rFonts w:ascii="Tahoma" w:hAnsi="Tahoma" w:cs="Tahoma"/>
              </w:rPr>
              <w:t xml:space="preserve"> Zachování</w:t>
            </w:r>
            <w:r w:rsidR="005941CC">
              <w:rPr>
                <w:rFonts w:ascii="Tahoma" w:hAnsi="Tahoma" w:cs="Tahoma"/>
              </w:rPr>
              <w:t xml:space="preserve"> </w:t>
            </w:r>
            <w:r w:rsidRPr="0036627C">
              <w:rPr>
                <w:rFonts w:ascii="Tahoma" w:hAnsi="Tahoma" w:cs="Tahoma"/>
              </w:rPr>
              <w:t>a obnova válečných hrobů a pietních míst</w:t>
            </w:r>
          </w:p>
        </w:tc>
        <w:tc>
          <w:tcPr>
            <w:tcW w:w="1247" w:type="dxa"/>
          </w:tcPr>
          <w:p w:rsidR="00EA34B8" w:rsidRPr="0036627C" w:rsidRDefault="00EA34B8" w:rsidP="00EA34B8">
            <w:pPr>
              <w:keepNext/>
              <w:outlineLvl w:val="2"/>
              <w:rPr>
                <w:rFonts w:ascii="Tahoma" w:hAnsi="Tahoma" w:cs="Tahoma"/>
                <w:b/>
                <w:bCs/>
                <w:sz w:val="20"/>
              </w:rPr>
            </w:pPr>
            <w:r w:rsidRPr="0036627C">
              <w:rPr>
                <w:rFonts w:ascii="Tahoma" w:hAnsi="Tahoma" w:cs="Tahoma"/>
                <w:b/>
                <w:bCs/>
                <w:sz w:val="20"/>
                <w:szCs w:val="20"/>
              </w:rPr>
              <w:t>Číslo akce</w:t>
            </w:r>
          </w:p>
        </w:tc>
        <w:tc>
          <w:tcPr>
            <w:tcW w:w="624" w:type="dxa"/>
          </w:tcPr>
          <w:p w:rsidR="00EA34B8" w:rsidRPr="0036627C" w:rsidRDefault="002B6D7F" w:rsidP="00EA34B8">
            <w:pPr>
              <w:jc w:val="right"/>
              <w:rPr>
                <w:rFonts w:ascii="Tahoma" w:hAnsi="Tahoma" w:cs="Tahoma"/>
                <w:sz w:val="20"/>
              </w:rPr>
            </w:pPr>
            <w:r>
              <w:rPr>
                <w:rFonts w:ascii="Tahoma" w:hAnsi="Tahoma" w:cs="Tahoma"/>
                <w:sz w:val="20"/>
              </w:rPr>
              <w:t>1781</w:t>
            </w:r>
          </w:p>
        </w:tc>
      </w:tr>
    </w:tbl>
    <w:p w:rsidR="00EA34B8" w:rsidRPr="0036627C"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36627C"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rPr>
                <w:rFonts w:ascii="Tahoma" w:hAnsi="Tahoma" w:cs="Tahoma"/>
                <w:b/>
                <w:bCs/>
                <w:sz w:val="20"/>
              </w:rPr>
            </w:pPr>
            <w:r w:rsidRPr="0036627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jc w:val="center"/>
              <w:rPr>
                <w:rFonts w:ascii="Tahoma" w:hAnsi="Tahoma" w:cs="Tahoma"/>
                <w:sz w:val="20"/>
              </w:rPr>
            </w:pPr>
            <w:r w:rsidRPr="0036627C">
              <w:rPr>
                <w:rFonts w:ascii="Tahoma" w:hAnsi="Tahoma" w:cs="Tahoma"/>
                <w:sz w:val="20"/>
              </w:rPr>
              <w:t>3326</w:t>
            </w:r>
          </w:p>
        </w:tc>
        <w:tc>
          <w:tcPr>
            <w:tcW w:w="5387" w:type="dxa"/>
            <w:tcBorders>
              <w:top w:val="single" w:sz="4" w:space="0" w:color="auto"/>
              <w:left w:val="single" w:sz="4" w:space="0" w:color="auto"/>
              <w:bottom w:val="single" w:sz="4" w:space="0" w:color="auto"/>
              <w:right w:val="nil"/>
            </w:tcBorders>
          </w:tcPr>
          <w:p w:rsidR="00EA34B8" w:rsidRPr="0036627C" w:rsidRDefault="00EA34B8" w:rsidP="00EA34B8">
            <w:pPr>
              <w:rPr>
                <w:rFonts w:ascii="Tahoma" w:hAnsi="Tahoma" w:cs="Tahoma"/>
                <w:sz w:val="20"/>
              </w:rPr>
            </w:pPr>
            <w:r w:rsidRPr="0036627C">
              <w:rPr>
                <w:rFonts w:ascii="Tahoma" w:hAnsi="Tahoma" w:cs="Tahoma"/>
                <w:sz w:val="20"/>
              </w:rPr>
              <w:t>Pořízení, zachování a obnova hodnot místního kulturního, mezinárodního a historického povědomí</w:t>
            </w:r>
          </w:p>
        </w:tc>
        <w:tc>
          <w:tcPr>
            <w:tcW w:w="1402" w:type="dxa"/>
            <w:tcBorders>
              <w:top w:val="single" w:sz="4" w:space="0" w:color="auto"/>
              <w:left w:val="nil"/>
              <w:bottom w:val="single" w:sz="4" w:space="0" w:color="auto"/>
              <w:right w:val="single" w:sz="4" w:space="0" w:color="auto"/>
            </w:tcBorders>
          </w:tcPr>
          <w:p w:rsidR="00EA34B8" w:rsidRPr="0036627C" w:rsidRDefault="00EA34B8" w:rsidP="00EA34B8">
            <w:pPr>
              <w:jc w:val="right"/>
              <w:rPr>
                <w:rFonts w:ascii="Tahoma" w:hAnsi="Tahoma" w:cs="Tahoma"/>
                <w:sz w:val="20"/>
              </w:rPr>
            </w:pPr>
          </w:p>
        </w:tc>
      </w:tr>
      <w:tr w:rsidR="00EA34B8" w:rsidRPr="0036627C"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rPr>
                <w:rFonts w:ascii="Tahoma" w:hAnsi="Tahoma" w:cs="Tahoma"/>
                <w:b/>
                <w:bCs/>
                <w:sz w:val="20"/>
              </w:rPr>
            </w:pPr>
            <w:r w:rsidRPr="0036627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jc w:val="center"/>
              <w:rPr>
                <w:rFonts w:ascii="Tahoma" w:hAnsi="Tahoma" w:cs="Tahoma"/>
                <w:sz w:val="20"/>
              </w:rPr>
            </w:pPr>
            <w:r w:rsidRPr="0036627C">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EA34B8" w:rsidRPr="0036627C" w:rsidRDefault="00EA34B8" w:rsidP="00EA34B8">
            <w:pPr>
              <w:rPr>
                <w:rFonts w:ascii="Tahoma" w:hAnsi="Tahoma" w:cs="Tahoma"/>
                <w:sz w:val="20"/>
              </w:rPr>
            </w:pPr>
            <w:r w:rsidRPr="0036627C">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EA34B8" w:rsidRPr="0036627C" w:rsidRDefault="00EA34B8" w:rsidP="00EA34B8">
            <w:pPr>
              <w:jc w:val="right"/>
              <w:rPr>
                <w:rFonts w:ascii="Tahoma" w:hAnsi="Tahoma" w:cs="Tahoma"/>
                <w:sz w:val="20"/>
              </w:rPr>
            </w:pPr>
          </w:p>
        </w:tc>
      </w:tr>
    </w:tbl>
    <w:p w:rsidR="00EA34B8" w:rsidRPr="0036627C"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36627C"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rPr>
                <w:rFonts w:ascii="Tahoma" w:hAnsi="Tahoma" w:cs="Tahoma"/>
                <w:bCs/>
                <w:sz w:val="20"/>
                <w:szCs w:val="20"/>
              </w:rPr>
            </w:pPr>
          </w:p>
          <w:p w:rsidR="00EA34B8" w:rsidRPr="0036627C" w:rsidRDefault="00EA34B8" w:rsidP="00EA34B8">
            <w:pPr>
              <w:rPr>
                <w:rFonts w:ascii="Tahoma" w:hAnsi="Tahoma" w:cs="Tahoma"/>
                <w:b/>
                <w:bCs/>
                <w:sz w:val="20"/>
              </w:rPr>
            </w:pPr>
            <w:r w:rsidRPr="0036627C">
              <w:rPr>
                <w:rFonts w:ascii="Tahoma" w:hAnsi="Tahoma" w:cs="Tahoma"/>
                <w:bCs/>
                <w:sz w:val="20"/>
                <w:szCs w:val="20"/>
              </w:rPr>
              <w:t>Schválený rozpočet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36627C" w:rsidRDefault="008D4517" w:rsidP="00EA34B8">
            <w:pPr>
              <w:jc w:val="right"/>
              <w:rPr>
                <w:rFonts w:ascii="Tahoma" w:hAnsi="Tahoma" w:cs="Tahoma"/>
                <w:bCs/>
                <w:sz w:val="20"/>
              </w:rPr>
            </w:pPr>
            <w:r>
              <w:rPr>
                <w:rFonts w:ascii="Tahoma" w:hAnsi="Tahoma" w:cs="Tahoma"/>
                <w:bCs/>
                <w:sz w:val="20"/>
              </w:rPr>
              <w:t>750</w:t>
            </w:r>
          </w:p>
        </w:tc>
      </w:tr>
      <w:tr w:rsidR="00EA34B8" w:rsidRPr="0036627C"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rPr>
                <w:rFonts w:ascii="Tahoma" w:hAnsi="Tahoma" w:cs="Tahoma"/>
                <w:b/>
                <w:bCs/>
                <w:sz w:val="20"/>
                <w:szCs w:val="20"/>
              </w:rPr>
            </w:pPr>
          </w:p>
          <w:p w:rsidR="00EA34B8" w:rsidRPr="0036627C" w:rsidRDefault="00EA34B8" w:rsidP="00EA34B8">
            <w:pPr>
              <w:rPr>
                <w:rFonts w:ascii="Tahoma" w:hAnsi="Tahoma" w:cs="Tahoma"/>
                <w:bCs/>
                <w:sz w:val="20"/>
                <w:szCs w:val="20"/>
              </w:rPr>
            </w:pPr>
            <w:r w:rsidRPr="0036627C">
              <w:rPr>
                <w:rFonts w:ascii="Tahoma" w:hAnsi="Tahoma" w:cs="Tahoma"/>
                <w:bCs/>
                <w:sz w:val="20"/>
                <w:szCs w:val="20"/>
              </w:rPr>
              <w:t>Upravený rozpočet 2016 k 30. 9.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36627C" w:rsidRDefault="008D4517" w:rsidP="00EA34B8">
            <w:pPr>
              <w:jc w:val="right"/>
              <w:rPr>
                <w:rFonts w:ascii="Tahoma" w:hAnsi="Tahoma" w:cs="Tahoma"/>
                <w:bCs/>
                <w:sz w:val="20"/>
              </w:rPr>
            </w:pPr>
            <w:r w:rsidRPr="008D4517">
              <w:rPr>
                <w:rFonts w:ascii="Tahoma" w:hAnsi="Tahoma" w:cs="Tahoma"/>
                <w:bCs/>
                <w:sz w:val="20"/>
              </w:rPr>
              <w:t>75</w:t>
            </w:r>
            <w:r w:rsidR="00EA34B8" w:rsidRPr="008D4517">
              <w:rPr>
                <w:rFonts w:ascii="Tahoma" w:hAnsi="Tahoma" w:cs="Tahoma"/>
                <w:bCs/>
                <w:sz w:val="20"/>
              </w:rPr>
              <w:t>0</w:t>
            </w:r>
          </w:p>
        </w:tc>
      </w:tr>
      <w:tr w:rsidR="00EA34B8" w:rsidRPr="0036627C"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36627C" w:rsidRDefault="00EA34B8" w:rsidP="00EA34B8">
            <w:pPr>
              <w:jc w:val="right"/>
              <w:rPr>
                <w:rFonts w:ascii="Tahoma" w:hAnsi="Tahoma" w:cs="Tahoma"/>
                <w:b/>
                <w:sz w:val="20"/>
              </w:rPr>
            </w:pPr>
            <w:r w:rsidRPr="0036627C">
              <w:rPr>
                <w:rFonts w:ascii="Tahoma" w:hAnsi="Tahoma" w:cs="Tahoma"/>
                <w:b/>
                <w:sz w:val="20"/>
              </w:rPr>
              <w:t>750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36627C" w:rsidRDefault="00EA34B8" w:rsidP="00EA34B8">
            <w:pPr>
              <w:rPr>
                <w:rFonts w:ascii="Tahoma" w:hAnsi="Tahoma" w:cs="Tahoma"/>
                <w:sz w:val="20"/>
                <w:szCs w:val="20"/>
              </w:rPr>
            </w:pPr>
          </w:p>
          <w:p w:rsidR="00EA34B8" w:rsidRPr="0036627C" w:rsidRDefault="00EA34B8" w:rsidP="00EA34B8">
            <w:pPr>
              <w:rPr>
                <w:rFonts w:ascii="Tahoma" w:hAnsi="Tahoma" w:cs="Tahoma"/>
                <w:sz w:val="20"/>
                <w:szCs w:val="20"/>
              </w:rPr>
            </w:pPr>
            <w:r w:rsidRPr="0036627C">
              <w:rPr>
                <w:rFonts w:ascii="Tahoma" w:hAnsi="Tahoma" w:cs="Tahoma"/>
                <w:sz w:val="20"/>
                <w:szCs w:val="20"/>
              </w:rPr>
              <w:t>Celkové výdaje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36627C">
              <w:rPr>
                <w:rFonts w:ascii="Tahoma" w:hAnsi="Tahoma" w:cs="Tahoma"/>
                <w:sz w:val="20"/>
              </w:rPr>
              <w:t>750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43" w:type="dxa"/>
        <w:tblInd w:w="5" w:type="dxa"/>
        <w:tblCellMar>
          <w:left w:w="70" w:type="dxa"/>
          <w:right w:w="70" w:type="dxa"/>
        </w:tblCellMar>
        <w:tblLook w:val="0000" w:firstRow="0" w:lastRow="0" w:firstColumn="0" w:lastColumn="0" w:noHBand="0" w:noVBand="0"/>
      </w:tblPr>
      <w:tblGrid>
        <w:gridCol w:w="332"/>
        <w:gridCol w:w="2512"/>
        <w:gridCol w:w="6399"/>
      </w:tblGrid>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99"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99" w:type="dxa"/>
          </w:tcPr>
          <w:p w:rsidR="00EA34B8" w:rsidRDefault="00EA34B8" w:rsidP="00653C9E">
            <w:pPr>
              <w:jc w:val="both"/>
              <w:rPr>
                <w:rFonts w:ascii="Tahoma" w:hAnsi="Tahoma" w:cs="Tahoma"/>
                <w:sz w:val="20"/>
              </w:rPr>
            </w:pPr>
            <w:r w:rsidRPr="00EA463A">
              <w:rPr>
                <w:rFonts w:ascii="Tahoma" w:hAnsi="Tahoma" w:cs="Tahoma"/>
                <w:sz w:val="20"/>
              </w:rPr>
              <w:t>Dotační program k poskytnutí neinvestičních účelových dotací na opravy válečných hrobů a pietních míst. Rada kraje vyhlásí dotační program „Zachování a obnova válečných hrobů a pietních míst“ na základě kterého budou vlastníci válečných hrobů a pietních míst (obce, fyzické osoby, soukromé osoby, církve a další) podávat žádosti v souladu s podmínkami vyhlášeného dotačního programu. Předpokládá se poskytnutí dotace do maximální výše 50 tis. Kč na opravu jednoho válečného hrobu nebo pietního místa.</w:t>
            </w:r>
          </w:p>
          <w:p w:rsidR="00653C9E" w:rsidRPr="00EA463A" w:rsidRDefault="00653C9E" w:rsidP="00653C9E">
            <w:pPr>
              <w:jc w:val="both"/>
              <w:rPr>
                <w:rFonts w:ascii="Tahoma" w:hAnsi="Tahoma" w:cs="Tahoma"/>
                <w:sz w:val="20"/>
              </w:rPr>
            </w:pP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99" w:type="dxa"/>
          </w:tcPr>
          <w:p w:rsidR="00EA34B8" w:rsidRPr="00EA463A" w:rsidRDefault="00EA34B8" w:rsidP="00EA34B8">
            <w:pPr>
              <w:jc w:val="both"/>
              <w:rPr>
                <w:rFonts w:ascii="Tahoma" w:hAnsi="Tahoma" w:cs="Tahoma"/>
                <w:sz w:val="20"/>
              </w:rPr>
            </w:pPr>
            <w:r w:rsidRPr="00EA463A">
              <w:rPr>
                <w:rFonts w:ascii="Tahoma" w:hAnsi="Tahoma" w:cs="Tahoma"/>
                <w:sz w:val="20"/>
              </w:rPr>
              <w:t>Dotace</w:t>
            </w:r>
          </w:p>
          <w:p w:rsidR="00EA34B8" w:rsidRPr="00EA463A" w:rsidRDefault="00EA34B8" w:rsidP="00EA34B8">
            <w:pPr>
              <w:jc w:val="both"/>
              <w:rPr>
                <w:rFonts w:ascii="Tahoma" w:hAnsi="Tahoma" w:cs="Tahoma"/>
                <w:sz w:val="20"/>
              </w:rPr>
            </w:pP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653C9E" w:rsidRPr="00EA463A" w:rsidRDefault="00653C9E" w:rsidP="00EA34B8">
            <w:pPr>
              <w:rPr>
                <w:rFonts w:ascii="Tahoma" w:hAnsi="Tahoma" w:cs="Tahoma"/>
                <w:sz w:val="20"/>
              </w:rPr>
            </w:pPr>
          </w:p>
        </w:tc>
        <w:tc>
          <w:tcPr>
            <w:tcW w:w="6399"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99"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99"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2"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12"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99"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765"/>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765"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722"/>
        <w:gridCol w:w="1276"/>
        <w:gridCol w:w="783"/>
      </w:tblGrid>
      <w:tr w:rsidR="00EA34B8" w:rsidRPr="00EA463A" w:rsidTr="00EA34B8">
        <w:tc>
          <w:tcPr>
            <w:tcW w:w="1361"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722" w:type="dxa"/>
          </w:tcPr>
          <w:p w:rsidR="00EA34B8" w:rsidRPr="00EA463A" w:rsidRDefault="00EA34B8" w:rsidP="00EA34B8">
            <w:pPr>
              <w:keepNext/>
              <w:outlineLvl w:val="3"/>
              <w:rPr>
                <w:rFonts w:ascii="Tahoma" w:hAnsi="Tahoma" w:cs="Tahoma"/>
              </w:rPr>
            </w:pPr>
            <w:r w:rsidRPr="00EA463A">
              <w:rPr>
                <w:rFonts w:ascii="Tahoma" w:hAnsi="Tahoma" w:cs="Tahoma"/>
              </w:rPr>
              <w:t>Realizace koncepce ochrany obyvatel kraje – příprava na mimořádné situace</w:t>
            </w:r>
          </w:p>
        </w:tc>
        <w:tc>
          <w:tcPr>
            <w:tcW w:w="1276"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783" w:type="dxa"/>
          </w:tcPr>
          <w:p w:rsidR="00EA34B8" w:rsidRPr="00EA463A" w:rsidRDefault="00EA34B8" w:rsidP="00EA34B8">
            <w:pPr>
              <w:jc w:val="right"/>
              <w:rPr>
                <w:rFonts w:ascii="Tahoma" w:hAnsi="Tahoma" w:cs="Tahoma"/>
                <w:sz w:val="20"/>
              </w:rPr>
            </w:pPr>
            <w:r w:rsidRPr="00EA463A">
              <w:rPr>
                <w:rFonts w:ascii="Tahoma" w:hAnsi="Tahoma" w:cs="Tahoma"/>
                <w:sz w:val="20"/>
              </w:rPr>
              <w:t>0121</w:t>
            </w:r>
          </w:p>
        </w:tc>
      </w:tr>
    </w:tbl>
    <w:p w:rsidR="00EA34B8" w:rsidRPr="00EA463A"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345"/>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5212</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Ochrana obyvatelstva</w:t>
            </w:r>
          </w:p>
        </w:tc>
        <w:tc>
          <w:tcPr>
            <w:tcW w:w="1345"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Default="00EA34B8" w:rsidP="00EA34B8">
            <w:pPr>
              <w:jc w:val="center"/>
              <w:rPr>
                <w:rFonts w:ascii="Tahoma" w:hAnsi="Tahoma" w:cs="Tahoma"/>
                <w:sz w:val="20"/>
              </w:rPr>
            </w:pPr>
            <w:r w:rsidRPr="00EA463A">
              <w:rPr>
                <w:rFonts w:ascii="Tahoma" w:hAnsi="Tahoma" w:cs="Tahoma"/>
                <w:sz w:val="20"/>
              </w:rPr>
              <w:t>5137</w:t>
            </w:r>
          </w:p>
          <w:p w:rsidR="00EA34B8" w:rsidRPr="00EA463A" w:rsidRDefault="005941CC" w:rsidP="005941CC">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EA34B8" w:rsidRDefault="00EA34B8" w:rsidP="00EA34B8">
            <w:pPr>
              <w:rPr>
                <w:rFonts w:ascii="Tahoma" w:hAnsi="Tahoma" w:cs="Tahoma"/>
                <w:sz w:val="20"/>
              </w:rPr>
            </w:pPr>
            <w:r w:rsidRPr="00EA463A">
              <w:rPr>
                <w:rFonts w:ascii="Tahoma" w:hAnsi="Tahoma" w:cs="Tahoma"/>
                <w:sz w:val="20"/>
              </w:rPr>
              <w:t>Drobný hmotný dlouhodobý majetek</w:t>
            </w:r>
          </w:p>
          <w:p w:rsidR="00EA34B8" w:rsidRPr="00EA463A" w:rsidRDefault="005941CC" w:rsidP="005941CC">
            <w:pPr>
              <w:rPr>
                <w:rFonts w:ascii="Tahoma" w:hAnsi="Tahoma" w:cs="Tahoma"/>
                <w:sz w:val="20"/>
              </w:rPr>
            </w:pPr>
            <w:r>
              <w:rPr>
                <w:rFonts w:ascii="Tahoma" w:hAnsi="Tahoma" w:cs="Tahoma"/>
                <w:sz w:val="20"/>
              </w:rPr>
              <w:t>Stroje, přístroje a zařízení</w:t>
            </w:r>
          </w:p>
        </w:tc>
        <w:tc>
          <w:tcPr>
            <w:tcW w:w="1345" w:type="dxa"/>
            <w:tcBorders>
              <w:top w:val="single" w:sz="4" w:space="0" w:color="auto"/>
              <w:left w:val="nil"/>
              <w:bottom w:val="single" w:sz="4" w:space="0" w:color="auto"/>
              <w:right w:val="single" w:sz="4" w:space="0" w:color="auto"/>
            </w:tcBorders>
          </w:tcPr>
          <w:p w:rsidR="00EA34B8" w:rsidRDefault="005941CC" w:rsidP="00EA34B8">
            <w:pPr>
              <w:jc w:val="right"/>
              <w:rPr>
                <w:rFonts w:ascii="Tahoma" w:hAnsi="Tahoma" w:cs="Tahoma"/>
                <w:sz w:val="20"/>
              </w:rPr>
            </w:pPr>
            <w:r>
              <w:rPr>
                <w:rFonts w:ascii="Tahoma" w:hAnsi="Tahoma" w:cs="Tahoma"/>
                <w:sz w:val="20"/>
              </w:rPr>
              <w:t>1 000</w:t>
            </w:r>
          </w:p>
          <w:p w:rsidR="005941CC" w:rsidRPr="00EA463A" w:rsidRDefault="005941CC" w:rsidP="00EA34B8">
            <w:pPr>
              <w:jc w:val="right"/>
              <w:rPr>
                <w:rFonts w:ascii="Tahoma" w:hAnsi="Tahoma" w:cs="Tahoma"/>
                <w:sz w:val="20"/>
              </w:rPr>
            </w:pPr>
            <w:r>
              <w:rPr>
                <w:rFonts w:ascii="Tahoma" w:hAnsi="Tahoma" w:cs="Tahoma"/>
                <w:sz w:val="20"/>
              </w:rPr>
              <w:t>6 500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11 800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11 800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65ACE" w:rsidRDefault="005941CC" w:rsidP="005941CC">
            <w:pPr>
              <w:jc w:val="right"/>
              <w:rPr>
                <w:rFonts w:ascii="Tahoma" w:hAnsi="Tahoma" w:cs="Tahoma"/>
                <w:b/>
                <w:sz w:val="20"/>
              </w:rPr>
            </w:pPr>
            <w:r>
              <w:rPr>
                <w:rFonts w:ascii="Tahoma" w:hAnsi="Tahoma" w:cs="Tahoma"/>
                <w:b/>
                <w:sz w:val="20"/>
              </w:rPr>
              <w:t>7</w:t>
            </w:r>
            <w:r w:rsidR="00EA34B8">
              <w:rPr>
                <w:rFonts w:ascii="Tahoma" w:hAnsi="Tahoma" w:cs="Tahoma"/>
                <w:b/>
                <w:sz w:val="20"/>
              </w:rPr>
              <w:t xml:space="preserve"> </w:t>
            </w:r>
            <w:r>
              <w:rPr>
                <w:rFonts w:ascii="Tahoma" w:hAnsi="Tahoma" w:cs="Tahoma"/>
                <w:b/>
                <w:sz w:val="20"/>
              </w:rPr>
              <w:t>5</w:t>
            </w:r>
            <w:r w:rsidR="00EA34B8">
              <w:rPr>
                <w:rFonts w:ascii="Tahoma" w:hAnsi="Tahoma" w:cs="Tahoma"/>
                <w:b/>
                <w:sz w:val="20"/>
              </w:rPr>
              <w:t>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5941CC" w:rsidP="005941CC">
            <w:pPr>
              <w:jc w:val="right"/>
              <w:rPr>
                <w:rFonts w:ascii="Tahoma" w:hAnsi="Tahoma" w:cs="Tahoma"/>
                <w:sz w:val="20"/>
              </w:rPr>
            </w:pPr>
            <w:r>
              <w:rPr>
                <w:rFonts w:ascii="Tahoma" w:hAnsi="Tahoma" w:cs="Tahoma"/>
                <w:sz w:val="20"/>
              </w:rPr>
              <w:t>7</w:t>
            </w:r>
            <w:r w:rsidR="00EA34B8">
              <w:rPr>
                <w:rFonts w:ascii="Tahoma" w:hAnsi="Tahoma" w:cs="Tahoma"/>
                <w:sz w:val="20"/>
              </w:rPr>
              <w:t xml:space="preserve"> </w:t>
            </w:r>
            <w:r>
              <w:rPr>
                <w:rFonts w:ascii="Tahoma" w:hAnsi="Tahoma" w:cs="Tahoma"/>
                <w:sz w:val="20"/>
              </w:rPr>
              <w:t>5</w:t>
            </w:r>
            <w:r w:rsidR="00EA34B8">
              <w:rPr>
                <w:rFonts w:ascii="Tahoma" w:hAnsi="Tahoma" w:cs="Tahoma"/>
                <w:sz w:val="20"/>
              </w:rPr>
              <w:t>00</w:t>
            </w:r>
          </w:p>
        </w:tc>
      </w:tr>
    </w:tbl>
    <w:p w:rsidR="00EA34B8" w:rsidRPr="00EA463A" w:rsidRDefault="00EA34B8" w:rsidP="00EA34B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97"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239/2000 Sb., o integrovaném záchranném systému a o změně některých zákonů,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97" w:type="dxa"/>
          </w:tcPr>
          <w:p w:rsidR="005941CC" w:rsidRDefault="005941CC" w:rsidP="005941CC">
            <w:pPr>
              <w:jc w:val="both"/>
              <w:rPr>
                <w:rFonts w:ascii="Tahoma" w:hAnsi="Tahoma" w:cs="Tahoma"/>
                <w:sz w:val="20"/>
              </w:rPr>
            </w:pPr>
            <w:r>
              <w:rPr>
                <w:rFonts w:ascii="Tahoma" w:hAnsi="Tahoma" w:cs="Tahoma"/>
                <w:sz w:val="20"/>
              </w:rPr>
              <w:t>Nákup prostředků pro ochranu obyvatel, zejména:</w:t>
            </w:r>
          </w:p>
          <w:p w:rsidR="005941CC" w:rsidRPr="001B7916" w:rsidRDefault="005941CC" w:rsidP="00644384">
            <w:pPr>
              <w:pStyle w:val="Odstavecseseznamem"/>
              <w:numPr>
                <w:ilvl w:val="0"/>
                <w:numId w:val="48"/>
              </w:numPr>
              <w:ind w:left="374"/>
              <w:jc w:val="both"/>
              <w:rPr>
                <w:rFonts w:ascii="Tahoma" w:hAnsi="Tahoma" w:cs="Tahoma"/>
                <w:sz w:val="20"/>
              </w:rPr>
            </w:pPr>
            <w:r w:rsidRPr="001B7916">
              <w:rPr>
                <w:rFonts w:ascii="Tahoma" w:hAnsi="Tahoma" w:cs="Tahoma"/>
                <w:sz w:val="20"/>
              </w:rPr>
              <w:t xml:space="preserve">ochranných filtrů pro obměnu v kontejnerech s prostředky určenými na ochranu obyvatelstva ve výši cca 1.000 tis. Kč, </w:t>
            </w:r>
          </w:p>
          <w:p w:rsidR="005941CC" w:rsidRPr="001B7916" w:rsidRDefault="005941CC" w:rsidP="00644384">
            <w:pPr>
              <w:pStyle w:val="Odstavecseseznamem"/>
              <w:numPr>
                <w:ilvl w:val="0"/>
                <w:numId w:val="48"/>
              </w:numPr>
              <w:ind w:left="374"/>
              <w:jc w:val="both"/>
              <w:rPr>
                <w:rFonts w:ascii="Tahoma" w:hAnsi="Tahoma" w:cs="Tahoma"/>
                <w:sz w:val="20"/>
              </w:rPr>
            </w:pPr>
            <w:r w:rsidRPr="001B7916">
              <w:rPr>
                <w:rFonts w:ascii="Tahoma" w:hAnsi="Tahoma" w:cs="Tahoma"/>
                <w:sz w:val="20"/>
              </w:rPr>
              <w:t xml:space="preserve">speciální měřící techniky, nezbytné k řešení mimořádných událostí, jedná se o plynový chromatograf s hmotnostním detektorem (GC-MS) sloužící </w:t>
            </w:r>
            <w:r w:rsidRPr="001B7916">
              <w:rPr>
                <w:rFonts w:ascii="Tahoma" w:hAnsi="Tahoma" w:cs="Tahoma"/>
                <w:bCs/>
                <w:sz w:val="20"/>
              </w:rPr>
              <w:t>k analýze organických látek</w:t>
            </w:r>
            <w:r w:rsidRPr="001B7916">
              <w:rPr>
                <w:rFonts w:ascii="Tahoma" w:hAnsi="Tahoma" w:cs="Tahoma"/>
                <w:sz w:val="20"/>
              </w:rPr>
              <w:t xml:space="preserve">, které lze převést do plynné fáze využívaný u </w:t>
            </w:r>
            <w:r w:rsidRPr="001B7916">
              <w:rPr>
                <w:rFonts w:ascii="Tahoma" w:hAnsi="Tahoma" w:cs="Tahoma"/>
                <w:bCs/>
                <w:sz w:val="20"/>
              </w:rPr>
              <w:t xml:space="preserve">analýzy bojových chemických látek, </w:t>
            </w:r>
            <w:r w:rsidRPr="001B7916">
              <w:rPr>
                <w:rFonts w:ascii="Tahoma" w:hAnsi="Tahoma" w:cs="Tahoma"/>
                <w:sz w:val="20"/>
              </w:rPr>
              <w:t>vyšetřování příčin požáru - identifikace akcelerantů hoření ve zbytcích po požáru, toxických zplodin hoření z požáru, a u </w:t>
            </w:r>
            <w:r w:rsidRPr="001B7916">
              <w:rPr>
                <w:rFonts w:ascii="Tahoma" w:hAnsi="Tahoma" w:cs="Tahoma"/>
                <w:bCs/>
                <w:sz w:val="20"/>
              </w:rPr>
              <w:t>identifikace neznámých kapalin a plynů, zápachů, ohrožující zasahující jednotky a obyvatelstvo ve výši cca 6.500 tis. Kč.</w:t>
            </w:r>
          </w:p>
          <w:p w:rsidR="005941CC" w:rsidRDefault="005941CC" w:rsidP="005941CC">
            <w:pPr>
              <w:jc w:val="both"/>
              <w:rPr>
                <w:rFonts w:ascii="Tahoma" w:hAnsi="Tahoma" w:cs="Tahoma"/>
                <w:sz w:val="20"/>
              </w:rPr>
            </w:pPr>
            <w:r>
              <w:rPr>
                <w:rFonts w:ascii="Tahoma" w:hAnsi="Tahoma" w:cs="Tahoma"/>
                <w:sz w:val="20"/>
              </w:rPr>
              <w:t>Moravskoslezský kraj nakoupí ochranné filtry, speciální měřící techniku - plynový chromatograf, na ochranu obyvatel. Následně bude orgánům kraje předložen návrh na jejich darování České republice - Hasičskému záchrannému sboru Moravskoslezského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487" w:type="dxa"/>
          </w:tcPr>
          <w:p w:rsidR="005941CC" w:rsidRPr="00EA463A" w:rsidRDefault="00EA34B8" w:rsidP="005941CC">
            <w:pPr>
              <w:rPr>
                <w:rFonts w:ascii="Tahoma" w:hAnsi="Tahoma" w:cs="Tahoma"/>
                <w:b/>
                <w:bCs/>
                <w:sz w:val="20"/>
              </w:rPr>
            </w:pPr>
            <w:r w:rsidRPr="00EA463A">
              <w:rPr>
                <w:rFonts w:ascii="Tahoma" w:hAnsi="Tahoma" w:cs="Tahoma"/>
                <w:b/>
                <w:bCs/>
                <w:sz w:val="20"/>
              </w:rPr>
              <w:t>Forma použití:</w:t>
            </w:r>
          </w:p>
        </w:tc>
        <w:tc>
          <w:tcPr>
            <w:tcW w:w="6397"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653C9E">
            <w:pPr>
              <w:rPr>
                <w:rFonts w:ascii="Tahoma" w:hAnsi="Tahoma" w:cs="Tahoma"/>
                <w:sz w:val="20"/>
              </w:rPr>
            </w:pPr>
            <w:r w:rsidRPr="00EA463A">
              <w:rPr>
                <w:rFonts w:ascii="Tahoma" w:hAnsi="Tahoma" w:cs="Tahoma"/>
                <w:b/>
                <w:bCs/>
                <w:sz w:val="20"/>
              </w:rPr>
              <w:t>spolufinancování:</w:t>
            </w:r>
          </w:p>
        </w:tc>
        <w:tc>
          <w:tcPr>
            <w:tcW w:w="639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97"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653C9E">
            <w:pPr>
              <w:rPr>
                <w:rFonts w:ascii="Tahoma" w:hAnsi="Tahoma" w:cs="Tahoma"/>
                <w:bCs/>
                <w:i/>
                <w:sz w:val="18"/>
                <w:szCs w:val="18"/>
              </w:rPr>
            </w:pPr>
            <w:r w:rsidRPr="00EA463A">
              <w:rPr>
                <w:rFonts w:ascii="Tahoma" w:hAnsi="Tahoma" w:cs="Tahoma"/>
                <w:bCs/>
                <w:i/>
                <w:sz w:val="18"/>
                <w:szCs w:val="18"/>
              </w:rPr>
              <w:t>pozn.: u víceletých akcí</w:t>
            </w:r>
          </w:p>
        </w:tc>
        <w:tc>
          <w:tcPr>
            <w:tcW w:w="639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487"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653C9E">
            <w:pPr>
              <w:rPr>
                <w:rFonts w:ascii="Tahoma" w:hAnsi="Tahoma" w:cs="Tahoma"/>
                <w:b/>
                <w:bCs/>
                <w:sz w:val="20"/>
              </w:rPr>
            </w:pPr>
            <w:r w:rsidRPr="00EA463A">
              <w:rPr>
                <w:rFonts w:ascii="Tahoma" w:hAnsi="Tahoma" w:cs="Tahoma"/>
                <w:bCs/>
                <w:i/>
                <w:sz w:val="18"/>
                <w:szCs w:val="18"/>
              </w:rPr>
              <w:t>pozn.: např. výdaje na udržitelnost projektu</w:t>
            </w:r>
          </w:p>
        </w:tc>
        <w:tc>
          <w:tcPr>
            <w:tcW w:w="639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pPr>
        <w:spacing w:after="200" w:line="276" w:lineRule="auto"/>
      </w:pPr>
      <w:r w:rsidRPr="00EA463A">
        <w:br w:type="page"/>
      </w:r>
    </w:p>
    <w:p w:rsidR="00EA34B8" w:rsidRPr="00EA463A" w:rsidRDefault="00EA34B8" w:rsidP="00EA34B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rPr>
            </w:pPr>
            <w:r w:rsidRPr="00EA463A">
              <w:rPr>
                <w:rFonts w:ascii="Tahoma" w:hAnsi="Tahoma" w:cs="Tahoma"/>
              </w:rPr>
              <w:t>1</w:t>
            </w:r>
          </w:p>
          <w:p w:rsidR="00EA34B8" w:rsidRPr="00EA463A" w:rsidRDefault="00EA34B8" w:rsidP="00EA34B8">
            <w:pPr>
              <w:jc w:val="center"/>
              <w:rPr>
                <w:rFonts w:ascii="Tahoma" w:hAnsi="Tahoma" w:cs="Tahoma"/>
                <w:highlight w:val="yellow"/>
              </w:rPr>
            </w:pPr>
            <w:r w:rsidRPr="00EA463A">
              <w:rPr>
                <w:rFonts w:ascii="Tahoma" w:hAnsi="Tahoma" w:cs="Tahoma"/>
              </w:rPr>
              <w:t>5</w:t>
            </w:r>
          </w:p>
        </w:tc>
        <w:tc>
          <w:tcPr>
            <w:tcW w:w="7856" w:type="dxa"/>
          </w:tcPr>
          <w:p w:rsidR="00EA34B8" w:rsidRPr="00EA463A" w:rsidRDefault="00EA34B8" w:rsidP="00EA34B8">
            <w:pPr>
              <w:keepNext/>
              <w:outlineLvl w:val="3"/>
              <w:rPr>
                <w:rFonts w:ascii="Tahoma" w:hAnsi="Tahoma" w:cs="Tahoma"/>
              </w:rPr>
            </w:pPr>
            <w:r w:rsidRPr="00EA463A">
              <w:rPr>
                <w:rFonts w:ascii="Tahoma" w:hAnsi="Tahoma" w:cs="Tahoma"/>
              </w:rPr>
              <w:t>Odbor kancelář hejtmana kraje</w:t>
            </w:r>
          </w:p>
          <w:p w:rsidR="00EA34B8" w:rsidRPr="00EA463A" w:rsidRDefault="00EA34B8" w:rsidP="00EA34B8">
            <w:r w:rsidRPr="00EA463A">
              <w:rPr>
                <w:rFonts w:ascii="Tahoma" w:hAnsi="Tahoma" w:cs="Tahoma"/>
              </w:rPr>
              <w:t>Odbor informatiky</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Zajištění činnosti krizového štábu</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0122</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5273</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správa v oblasti krizového řízení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5132</w:t>
            </w:r>
          </w:p>
          <w:p w:rsidR="00EA34B8" w:rsidRPr="00EA463A" w:rsidRDefault="00EA34B8" w:rsidP="00EA34B8">
            <w:pPr>
              <w:jc w:val="center"/>
              <w:rPr>
                <w:rFonts w:ascii="Tahoma" w:hAnsi="Tahoma" w:cs="Tahoma"/>
                <w:sz w:val="20"/>
              </w:rPr>
            </w:pPr>
            <w:r w:rsidRPr="00EA463A">
              <w:rPr>
                <w:rFonts w:ascii="Tahoma" w:hAnsi="Tahoma" w:cs="Tahoma"/>
                <w:sz w:val="20"/>
              </w:rPr>
              <w:t>5137</w:t>
            </w:r>
          </w:p>
          <w:p w:rsidR="00EA34B8" w:rsidRPr="00EA463A" w:rsidRDefault="00EA34B8" w:rsidP="00EA34B8">
            <w:pPr>
              <w:jc w:val="center"/>
              <w:rPr>
                <w:rFonts w:ascii="Tahoma" w:hAnsi="Tahoma" w:cs="Tahoma"/>
                <w:sz w:val="20"/>
              </w:rPr>
            </w:pPr>
            <w:r w:rsidRPr="00EA463A">
              <w:rPr>
                <w:rFonts w:ascii="Tahoma" w:hAnsi="Tahoma" w:cs="Tahoma"/>
                <w:sz w:val="20"/>
              </w:rPr>
              <w:t>5139</w:t>
            </w:r>
          </w:p>
          <w:p w:rsidR="00EA34B8" w:rsidRPr="00EA463A" w:rsidRDefault="00EA34B8" w:rsidP="00EA34B8">
            <w:pPr>
              <w:jc w:val="center"/>
              <w:rPr>
                <w:rFonts w:ascii="Tahoma" w:hAnsi="Tahoma" w:cs="Tahoma"/>
                <w:sz w:val="20"/>
              </w:rPr>
            </w:pPr>
            <w:r w:rsidRPr="00EA463A">
              <w:rPr>
                <w:rFonts w:ascii="Tahoma" w:hAnsi="Tahoma" w:cs="Tahoma"/>
                <w:sz w:val="20"/>
              </w:rPr>
              <w:t>5168</w:t>
            </w:r>
          </w:p>
          <w:p w:rsidR="00EA34B8" w:rsidRPr="00EA463A" w:rsidRDefault="00EA34B8" w:rsidP="00EA34B8">
            <w:pPr>
              <w:jc w:val="center"/>
              <w:rPr>
                <w:rFonts w:ascii="Tahoma" w:hAnsi="Tahoma" w:cs="Tahoma"/>
                <w:sz w:val="20"/>
              </w:rPr>
            </w:pPr>
          </w:p>
          <w:p w:rsidR="00EA34B8" w:rsidRPr="00EA463A" w:rsidRDefault="00EA34B8" w:rsidP="00EA34B8">
            <w:pPr>
              <w:jc w:val="center"/>
              <w:rPr>
                <w:rFonts w:ascii="Tahoma" w:hAnsi="Tahoma" w:cs="Tahoma"/>
                <w:sz w:val="20"/>
              </w:rPr>
            </w:pPr>
            <w:r w:rsidRPr="00EA463A">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Ochranné pomůcky</w:t>
            </w:r>
          </w:p>
          <w:p w:rsidR="00EA34B8" w:rsidRPr="00EA463A" w:rsidRDefault="00EA34B8" w:rsidP="00EA34B8">
            <w:pPr>
              <w:rPr>
                <w:rFonts w:ascii="Tahoma" w:hAnsi="Tahoma" w:cs="Tahoma"/>
                <w:sz w:val="20"/>
              </w:rPr>
            </w:pPr>
            <w:r w:rsidRPr="00EA463A">
              <w:rPr>
                <w:rFonts w:ascii="Tahoma" w:hAnsi="Tahoma" w:cs="Tahoma"/>
                <w:sz w:val="20"/>
              </w:rPr>
              <w:t>Drobný hmotný dlouhodobý majetek</w:t>
            </w:r>
          </w:p>
          <w:p w:rsidR="00EA34B8" w:rsidRPr="00EA463A" w:rsidRDefault="00EA34B8" w:rsidP="00EA34B8">
            <w:pPr>
              <w:rPr>
                <w:rFonts w:ascii="Tahoma" w:hAnsi="Tahoma" w:cs="Tahoma"/>
                <w:sz w:val="20"/>
              </w:rPr>
            </w:pPr>
            <w:r w:rsidRPr="00EA463A">
              <w:rPr>
                <w:rFonts w:ascii="Tahoma" w:hAnsi="Tahoma" w:cs="Tahoma"/>
                <w:sz w:val="20"/>
              </w:rPr>
              <w:t>Nákup materiálu jinde nezařazený</w:t>
            </w:r>
          </w:p>
          <w:p w:rsidR="00EA34B8" w:rsidRPr="00EA463A" w:rsidRDefault="00EA34B8" w:rsidP="00EA34B8">
            <w:pPr>
              <w:rPr>
                <w:rFonts w:ascii="Tahoma" w:hAnsi="Tahoma" w:cs="Tahoma"/>
                <w:sz w:val="20"/>
              </w:rPr>
            </w:pPr>
            <w:r w:rsidRPr="00EA463A">
              <w:rPr>
                <w:rFonts w:ascii="Tahoma" w:hAnsi="Tahoma" w:cs="Tahoma"/>
                <w:sz w:val="20"/>
              </w:rPr>
              <w:t>Zpracování dat a služby související s informačními a komunikačními technologiemi</w:t>
            </w:r>
          </w:p>
          <w:p w:rsidR="00EA34B8" w:rsidRPr="00EA463A" w:rsidRDefault="00EA34B8" w:rsidP="00EA34B8">
            <w:pPr>
              <w:rPr>
                <w:rFonts w:ascii="Tahoma" w:hAnsi="Tahoma" w:cs="Tahoma"/>
                <w:sz w:val="20"/>
              </w:rPr>
            </w:pPr>
            <w:r w:rsidRPr="00EA463A">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25</w:t>
            </w:r>
          </w:p>
          <w:p w:rsidR="00EA34B8" w:rsidRPr="00EA463A" w:rsidRDefault="00EA34B8" w:rsidP="00EA34B8">
            <w:pPr>
              <w:jc w:val="right"/>
              <w:rPr>
                <w:rFonts w:ascii="Tahoma" w:hAnsi="Tahoma" w:cs="Tahoma"/>
                <w:sz w:val="20"/>
              </w:rPr>
            </w:pPr>
            <w:r w:rsidRPr="00EA463A">
              <w:rPr>
                <w:rFonts w:ascii="Tahoma" w:hAnsi="Tahoma" w:cs="Tahoma"/>
                <w:sz w:val="20"/>
              </w:rPr>
              <w:t>40</w:t>
            </w:r>
          </w:p>
          <w:p w:rsidR="00EA34B8" w:rsidRPr="00EA463A" w:rsidRDefault="00EA34B8" w:rsidP="00EA34B8">
            <w:pPr>
              <w:jc w:val="right"/>
              <w:rPr>
                <w:rFonts w:ascii="Tahoma" w:hAnsi="Tahoma" w:cs="Tahoma"/>
                <w:sz w:val="20"/>
              </w:rPr>
            </w:pPr>
            <w:r w:rsidRPr="00EA463A">
              <w:rPr>
                <w:rFonts w:ascii="Tahoma" w:hAnsi="Tahoma" w:cs="Tahoma"/>
                <w:sz w:val="20"/>
              </w:rPr>
              <w:t>10</w:t>
            </w:r>
          </w:p>
          <w:p w:rsidR="00EA34B8" w:rsidRPr="00EA463A" w:rsidRDefault="00EA34B8" w:rsidP="00EA34B8">
            <w:pPr>
              <w:jc w:val="right"/>
              <w:rPr>
                <w:rFonts w:ascii="Tahoma" w:hAnsi="Tahoma" w:cs="Tahoma"/>
                <w:sz w:val="20"/>
              </w:rPr>
            </w:pPr>
          </w:p>
          <w:p w:rsidR="00EA34B8" w:rsidRPr="00EA463A" w:rsidRDefault="00EA34B8" w:rsidP="00EA34B8">
            <w:pPr>
              <w:jc w:val="right"/>
              <w:rPr>
                <w:rFonts w:ascii="Tahoma" w:hAnsi="Tahoma" w:cs="Tahoma"/>
                <w:sz w:val="20"/>
              </w:rPr>
            </w:pPr>
            <w:r w:rsidRPr="00EA463A">
              <w:rPr>
                <w:rFonts w:ascii="Tahoma" w:hAnsi="Tahoma" w:cs="Tahoma"/>
                <w:sz w:val="20"/>
              </w:rPr>
              <w:t>70</w:t>
            </w:r>
          </w:p>
          <w:p w:rsidR="00EA34B8" w:rsidRPr="00EA463A" w:rsidRDefault="00EA34B8" w:rsidP="00EA34B8">
            <w:pPr>
              <w:jc w:val="right"/>
              <w:rPr>
                <w:rFonts w:ascii="Tahoma" w:hAnsi="Tahoma" w:cs="Tahoma"/>
                <w:sz w:val="20"/>
              </w:rPr>
            </w:pPr>
            <w:r w:rsidRPr="00EA463A">
              <w:rPr>
                <w:rFonts w:ascii="Tahoma" w:hAnsi="Tahoma" w:cs="Tahoma"/>
                <w:sz w:val="20"/>
              </w:rPr>
              <w:t>15</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160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183</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160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160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240/2000 Sb., o krizovém řízení a o změně některých zákonů (krizový zákon), ve znění pozdějších předpisů, usnesení vlády České republiky č. 112/2004 Sb., o komplexní koncepci vládního utajeného spojení.</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Nákup materiálu pro potřebu pracovníků oddělení krizového řízení, zařazených do krizového štábu kraje, vybavení členů bezpečnostní rady a krizového štábu kraje ochrannými pomůckami a zajištění pohoštění.</w:t>
            </w:r>
          </w:p>
          <w:p w:rsidR="00EA34B8" w:rsidRPr="00EA463A" w:rsidRDefault="00EA34B8" w:rsidP="00EA34B8">
            <w:pPr>
              <w:jc w:val="both"/>
              <w:rPr>
                <w:rFonts w:ascii="Tahoma" w:hAnsi="Tahoma" w:cs="Tahoma"/>
                <w:sz w:val="20"/>
              </w:rPr>
            </w:pPr>
            <w:r w:rsidRPr="00EA463A">
              <w:rPr>
                <w:rFonts w:ascii="Tahoma" w:hAnsi="Tahoma" w:cs="Tahoma"/>
                <w:sz w:val="20"/>
              </w:rPr>
              <w:t>Zabezpečení přístupu do Informačního systému NSRK (Národní systém reakce na krize) a podpora GIS (Geografický informační systém).</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p w:rsidR="00EA34B8" w:rsidRPr="00EA463A" w:rsidRDefault="00EA34B8" w:rsidP="00EA34B8">
            <w:pPr>
              <w:jc w:val="both"/>
              <w:rPr>
                <w:rFonts w:ascii="Tahoma" w:hAnsi="Tahoma" w:cs="Tahoma"/>
                <w:sz w:val="20"/>
                <w:szCs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Pr>
          <w:p w:rsidR="00EA34B8" w:rsidRPr="00EA463A" w:rsidRDefault="00EA34B8" w:rsidP="00EA34B8">
            <w:pPr>
              <w:keepNext/>
              <w:outlineLvl w:val="3"/>
              <w:rPr>
                <w:sz w:val="28"/>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Odborná příprava orgánů krizového řízení</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0123</w:t>
            </w:r>
          </w:p>
        </w:tc>
      </w:tr>
    </w:tbl>
    <w:p w:rsidR="00EA34B8" w:rsidRPr="00EA463A" w:rsidRDefault="00EA34B8" w:rsidP="00EA34B8">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0"/>
        <w:gridCol w:w="1018"/>
        <w:gridCol w:w="5316"/>
        <w:gridCol w:w="1515"/>
      </w:tblGrid>
      <w:tr w:rsidR="00EA34B8" w:rsidRPr="00EA463A" w:rsidTr="00EA34B8">
        <w:trPr>
          <w:trHeight w:val="397"/>
        </w:trPr>
        <w:tc>
          <w:tcPr>
            <w:tcW w:w="1360"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1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5279</w:t>
            </w:r>
          </w:p>
        </w:tc>
        <w:tc>
          <w:tcPr>
            <w:tcW w:w="5316"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Záležitosti krizového řízení jinde nezařazené</w:t>
            </w:r>
          </w:p>
        </w:tc>
        <w:tc>
          <w:tcPr>
            <w:tcW w:w="1515"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743"/>
        </w:trPr>
        <w:tc>
          <w:tcPr>
            <w:tcW w:w="1360"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1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5139</w:t>
            </w:r>
          </w:p>
          <w:p w:rsidR="00EA34B8" w:rsidRPr="00EA463A" w:rsidRDefault="00EA34B8" w:rsidP="00EA34B8">
            <w:pPr>
              <w:jc w:val="center"/>
              <w:rPr>
                <w:rFonts w:ascii="Tahoma" w:hAnsi="Tahoma" w:cs="Tahoma"/>
                <w:sz w:val="20"/>
              </w:rPr>
            </w:pPr>
            <w:r w:rsidRPr="00EA463A">
              <w:rPr>
                <w:rFonts w:ascii="Tahoma" w:hAnsi="Tahoma" w:cs="Tahoma"/>
                <w:sz w:val="20"/>
              </w:rPr>
              <w:t>5164</w:t>
            </w:r>
          </w:p>
          <w:p w:rsidR="00EA34B8" w:rsidRPr="00EA463A" w:rsidRDefault="00EA34B8" w:rsidP="00EA34B8">
            <w:pPr>
              <w:jc w:val="center"/>
              <w:rPr>
                <w:rFonts w:ascii="Tahoma" w:hAnsi="Tahoma" w:cs="Tahoma"/>
                <w:sz w:val="20"/>
              </w:rPr>
            </w:pPr>
            <w:r w:rsidRPr="00EA463A">
              <w:rPr>
                <w:rFonts w:ascii="Tahoma" w:hAnsi="Tahoma" w:cs="Tahoma"/>
                <w:sz w:val="20"/>
              </w:rPr>
              <w:t>5175</w:t>
            </w:r>
          </w:p>
        </w:tc>
        <w:tc>
          <w:tcPr>
            <w:tcW w:w="5316"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Nákup materiálu jinde nezařazený</w:t>
            </w:r>
          </w:p>
          <w:p w:rsidR="00EA34B8" w:rsidRPr="00EA463A" w:rsidRDefault="00EA34B8" w:rsidP="00EA34B8">
            <w:pPr>
              <w:rPr>
                <w:rFonts w:ascii="Tahoma" w:hAnsi="Tahoma" w:cs="Tahoma"/>
                <w:sz w:val="20"/>
              </w:rPr>
            </w:pPr>
            <w:r w:rsidRPr="00EA463A">
              <w:rPr>
                <w:rFonts w:ascii="Tahoma" w:hAnsi="Tahoma" w:cs="Tahoma"/>
                <w:sz w:val="20"/>
              </w:rPr>
              <w:t>Nájemné</w:t>
            </w:r>
          </w:p>
          <w:p w:rsidR="00EA34B8" w:rsidRPr="00EA463A" w:rsidRDefault="00EA34B8" w:rsidP="00EA34B8">
            <w:pPr>
              <w:rPr>
                <w:rFonts w:ascii="Tahoma" w:hAnsi="Tahoma" w:cs="Tahoma"/>
                <w:sz w:val="20"/>
              </w:rPr>
            </w:pPr>
            <w:r w:rsidRPr="00EA463A">
              <w:rPr>
                <w:rFonts w:ascii="Tahoma" w:hAnsi="Tahoma" w:cs="Tahoma"/>
                <w:sz w:val="20"/>
              </w:rPr>
              <w:t>Pohoštění</w:t>
            </w:r>
          </w:p>
        </w:tc>
        <w:tc>
          <w:tcPr>
            <w:tcW w:w="1515"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10</w:t>
            </w:r>
          </w:p>
          <w:p w:rsidR="00EA34B8" w:rsidRPr="00EA463A" w:rsidRDefault="00EA34B8" w:rsidP="00EA34B8">
            <w:pPr>
              <w:jc w:val="right"/>
              <w:rPr>
                <w:rFonts w:ascii="Tahoma" w:hAnsi="Tahoma" w:cs="Tahoma"/>
                <w:sz w:val="20"/>
              </w:rPr>
            </w:pPr>
            <w:r w:rsidRPr="00EA463A">
              <w:rPr>
                <w:rFonts w:ascii="Tahoma" w:hAnsi="Tahoma" w:cs="Tahoma"/>
                <w:sz w:val="20"/>
              </w:rPr>
              <w:t>30</w:t>
            </w:r>
          </w:p>
          <w:p w:rsidR="00EA34B8" w:rsidRPr="00EA463A" w:rsidRDefault="00EA34B8" w:rsidP="00EA34B8">
            <w:pPr>
              <w:jc w:val="right"/>
              <w:rPr>
                <w:rFonts w:ascii="Tahoma" w:hAnsi="Tahoma" w:cs="Tahoma"/>
                <w:sz w:val="20"/>
              </w:rPr>
            </w:pPr>
            <w:r w:rsidRPr="00EA463A">
              <w:rPr>
                <w:rFonts w:ascii="Tahoma" w:hAnsi="Tahoma" w:cs="Tahoma"/>
                <w:sz w:val="20"/>
              </w:rPr>
              <w:t>80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78"/>
        <w:gridCol w:w="1531"/>
      </w:tblGrid>
      <w:tr w:rsidR="00EA34B8" w:rsidRPr="00EA463A" w:rsidTr="00EA34B8">
        <w:trPr>
          <w:trHeight w:val="454"/>
        </w:trPr>
        <w:tc>
          <w:tcPr>
            <w:tcW w:w="76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Schválený rozpočet 2016 na stejnou (obdobnou) akci                                 v tis. Kč</w:t>
            </w:r>
          </w:p>
        </w:tc>
        <w:tc>
          <w:tcPr>
            <w:tcW w:w="1531"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120</w:t>
            </w:r>
          </w:p>
        </w:tc>
      </w:tr>
      <w:tr w:rsidR="00EA34B8" w:rsidRPr="00EA463A" w:rsidTr="00EA34B8">
        <w:trPr>
          <w:trHeight w:val="454"/>
        </w:trPr>
        <w:tc>
          <w:tcPr>
            <w:tcW w:w="76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Upravený rozpočet 2016 k 30. 9. 2016 na stejnou (obdobnou) akci              v tis. Kč</w:t>
            </w:r>
          </w:p>
        </w:tc>
        <w:tc>
          <w:tcPr>
            <w:tcW w:w="1531"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122</w:t>
            </w:r>
          </w:p>
        </w:tc>
      </w:tr>
      <w:tr w:rsidR="00EA34B8" w:rsidRPr="00EA463A" w:rsidTr="00EA34B8">
        <w:trPr>
          <w:trHeight w:val="454"/>
        </w:trPr>
        <w:tc>
          <w:tcPr>
            <w:tcW w:w="76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Návrh rozpočtu 2017 na akci                                                                 v tis. Kč</w:t>
            </w:r>
          </w:p>
        </w:tc>
        <w:tc>
          <w:tcPr>
            <w:tcW w:w="1531"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120</w:t>
            </w:r>
          </w:p>
        </w:tc>
      </w:tr>
      <w:tr w:rsidR="00EA34B8" w:rsidRPr="00EA463A" w:rsidTr="00EA34B8">
        <w:trPr>
          <w:trHeight w:val="454"/>
        </w:trPr>
        <w:tc>
          <w:tcPr>
            <w:tcW w:w="76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Celkové výdaje na akci                                                                            v tis. Kč</w:t>
            </w:r>
          </w:p>
        </w:tc>
        <w:tc>
          <w:tcPr>
            <w:tcW w:w="1531"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120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rPr>
                <w:rFonts w:ascii="Tahoma" w:hAnsi="Tahoma" w:cs="Tahoma"/>
                <w:sz w:val="20"/>
                <w:szCs w:val="20"/>
              </w:rPr>
            </w:pPr>
            <w:r w:rsidRPr="00EA463A">
              <w:rPr>
                <w:rFonts w:ascii="Tahoma" w:hAnsi="Tahoma" w:cs="Tahoma"/>
                <w:sz w:val="20"/>
                <w:szCs w:val="20"/>
              </w:rPr>
              <w:t>Zákon č. 240/2000 Sb., o krizovém řízení a o změně některých zákonů (krizový zákon),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Školení pracovníků krizového řízení obcí s rozšířenou působností a pověřených obcí, odborná příprava tajemníků bezpečnostních rad obcí s rozšířenou působností, příprava členů stálé pracovní skupiny krizového štábu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653C9E" w:rsidRPr="00EA463A" w:rsidRDefault="00653C9E" w:rsidP="00EA34B8">
            <w:pPr>
              <w:rPr>
                <w:rFonts w:ascii="Tahoma" w:hAnsi="Tahoma" w:cs="Tahoma"/>
                <w:sz w:val="20"/>
              </w:rPr>
            </w:pPr>
          </w:p>
        </w:tc>
        <w:tc>
          <w:tcPr>
            <w:tcW w:w="6378" w:type="dxa"/>
          </w:tcPr>
          <w:p w:rsidR="00EA34B8" w:rsidRPr="00EA463A" w:rsidRDefault="00EA34B8" w:rsidP="00653C9E">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pPr>
        <w:spacing w:after="200" w:line="276" w:lineRule="auto"/>
      </w:pPr>
      <w:r w:rsidRPr="00EA463A">
        <w:br w:type="page"/>
      </w:r>
    </w:p>
    <w:p w:rsidR="00EA34B8" w:rsidRPr="00EA463A" w:rsidRDefault="00EA34B8" w:rsidP="00EA34B8"/>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765"/>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765"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722"/>
        <w:gridCol w:w="1276"/>
        <w:gridCol w:w="783"/>
      </w:tblGrid>
      <w:tr w:rsidR="00EA34B8" w:rsidRPr="00EA463A" w:rsidTr="00EA34B8">
        <w:tc>
          <w:tcPr>
            <w:tcW w:w="1361"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722" w:type="dxa"/>
          </w:tcPr>
          <w:p w:rsidR="00EA34B8" w:rsidRPr="00EA463A" w:rsidRDefault="00EA34B8" w:rsidP="00EA34B8">
            <w:pPr>
              <w:keepNext/>
              <w:outlineLvl w:val="3"/>
              <w:rPr>
                <w:rFonts w:ascii="Tahoma" w:hAnsi="Tahoma" w:cs="Tahoma"/>
              </w:rPr>
            </w:pPr>
            <w:r w:rsidRPr="00EA463A">
              <w:rPr>
                <w:rFonts w:ascii="Tahoma" w:hAnsi="Tahoma" w:cs="Tahoma"/>
              </w:rPr>
              <w:t>Podpora obcím a organizacím na úseku bezpečnosti a Integrovaného záchranného systému (IZS)</w:t>
            </w:r>
          </w:p>
        </w:tc>
        <w:tc>
          <w:tcPr>
            <w:tcW w:w="1276"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783" w:type="dxa"/>
          </w:tcPr>
          <w:p w:rsidR="00EA34B8" w:rsidRPr="00EA463A" w:rsidRDefault="00EA34B8" w:rsidP="00EA34B8">
            <w:pPr>
              <w:jc w:val="right"/>
              <w:rPr>
                <w:rFonts w:ascii="Tahoma" w:hAnsi="Tahoma" w:cs="Tahoma"/>
                <w:sz w:val="20"/>
              </w:rPr>
            </w:pPr>
            <w:r w:rsidRPr="00EA463A">
              <w:rPr>
                <w:rFonts w:ascii="Tahoma" w:hAnsi="Tahoma" w:cs="Tahoma"/>
                <w:sz w:val="20"/>
              </w:rPr>
              <w:t>0124</w:t>
            </w:r>
          </w:p>
        </w:tc>
      </w:tr>
    </w:tbl>
    <w:p w:rsidR="00EA34B8" w:rsidRPr="00EA463A"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345"/>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5279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Záležitosti krizového řízení jinde nezařazené</w:t>
            </w:r>
          </w:p>
        </w:tc>
        <w:tc>
          <w:tcPr>
            <w:tcW w:w="1345"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5221</w:t>
            </w:r>
          </w:p>
          <w:p w:rsidR="00EA34B8" w:rsidRPr="00EA463A" w:rsidRDefault="00EA34B8" w:rsidP="00EA34B8">
            <w:pPr>
              <w:jc w:val="center"/>
              <w:rPr>
                <w:rFonts w:ascii="Tahoma" w:hAnsi="Tahoma" w:cs="Tahoma"/>
                <w:sz w:val="20"/>
              </w:rPr>
            </w:pPr>
            <w:r w:rsidRPr="00EA463A">
              <w:rPr>
                <w:rFonts w:ascii="Tahoma" w:hAnsi="Tahoma" w:cs="Tahoma"/>
                <w:sz w:val="20"/>
              </w:rPr>
              <w:t>5222</w:t>
            </w:r>
          </w:p>
          <w:p w:rsidR="00EA34B8" w:rsidRPr="00EA463A" w:rsidRDefault="00EA34B8" w:rsidP="00EA34B8">
            <w:pPr>
              <w:jc w:val="center"/>
              <w:rPr>
                <w:rFonts w:ascii="Tahoma" w:hAnsi="Tahoma" w:cs="Tahoma"/>
                <w:sz w:val="20"/>
              </w:rPr>
            </w:pPr>
            <w:r w:rsidRPr="00EA463A">
              <w:rPr>
                <w:rFonts w:ascii="Tahoma" w:hAnsi="Tahoma" w:cs="Tahoma"/>
                <w:sz w:val="20"/>
              </w:rPr>
              <w:t>5321</w:t>
            </w:r>
          </w:p>
          <w:p w:rsidR="00EA34B8" w:rsidRPr="00EA463A" w:rsidRDefault="00EA34B8" w:rsidP="00EA34B8">
            <w:pPr>
              <w:jc w:val="center"/>
              <w:rPr>
                <w:rFonts w:ascii="Tahoma" w:hAnsi="Tahoma" w:cs="Tahoma"/>
                <w:sz w:val="20"/>
              </w:rPr>
            </w:pPr>
            <w:r w:rsidRPr="00EA463A">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Neinvestiční transfery obecně prospěšným společnostem</w:t>
            </w:r>
          </w:p>
          <w:p w:rsidR="00EA34B8" w:rsidRPr="00EA463A" w:rsidRDefault="00EA34B8" w:rsidP="00EA34B8">
            <w:pPr>
              <w:rPr>
                <w:rFonts w:ascii="Tahoma" w:hAnsi="Tahoma" w:cs="Tahoma"/>
                <w:sz w:val="20"/>
              </w:rPr>
            </w:pPr>
            <w:r w:rsidRPr="00EA463A">
              <w:rPr>
                <w:rFonts w:ascii="Tahoma" w:hAnsi="Tahoma" w:cs="Tahoma"/>
                <w:sz w:val="20"/>
              </w:rPr>
              <w:t>Neinvestiční transfery spolkům</w:t>
            </w:r>
          </w:p>
          <w:p w:rsidR="00EA34B8" w:rsidRPr="00EA463A" w:rsidRDefault="00EA34B8" w:rsidP="00EA34B8">
            <w:pPr>
              <w:rPr>
                <w:rFonts w:ascii="Tahoma" w:hAnsi="Tahoma" w:cs="Tahoma"/>
                <w:sz w:val="20"/>
              </w:rPr>
            </w:pPr>
            <w:r w:rsidRPr="00EA463A">
              <w:rPr>
                <w:rFonts w:ascii="Tahoma" w:hAnsi="Tahoma" w:cs="Tahoma"/>
                <w:sz w:val="20"/>
              </w:rPr>
              <w:t>Neinvestiční transfery obcím</w:t>
            </w:r>
          </w:p>
          <w:p w:rsidR="00EA34B8" w:rsidRPr="00EA463A" w:rsidRDefault="00EA34B8" w:rsidP="00EA34B8">
            <w:pPr>
              <w:rPr>
                <w:rFonts w:ascii="Tahoma" w:hAnsi="Tahoma" w:cs="Tahoma"/>
                <w:sz w:val="20"/>
              </w:rPr>
            </w:pPr>
            <w:r w:rsidRPr="00EA463A">
              <w:rPr>
                <w:rFonts w:ascii="Tahoma" w:hAnsi="Tahoma" w:cs="Tahoma"/>
                <w:sz w:val="20"/>
              </w:rPr>
              <w:t>Investiční transfery obcím</w:t>
            </w:r>
          </w:p>
        </w:tc>
        <w:tc>
          <w:tcPr>
            <w:tcW w:w="1345"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300</w:t>
            </w:r>
          </w:p>
          <w:p w:rsidR="00EA34B8" w:rsidRPr="00EA463A" w:rsidRDefault="00EA34B8" w:rsidP="00EA34B8">
            <w:pPr>
              <w:jc w:val="right"/>
              <w:rPr>
                <w:rFonts w:ascii="Tahoma" w:hAnsi="Tahoma" w:cs="Tahoma"/>
                <w:sz w:val="20"/>
              </w:rPr>
            </w:pPr>
            <w:r w:rsidRPr="00EA463A">
              <w:rPr>
                <w:rFonts w:ascii="Tahoma" w:hAnsi="Tahoma" w:cs="Tahoma"/>
                <w:sz w:val="20"/>
              </w:rPr>
              <w:t>750</w:t>
            </w:r>
          </w:p>
          <w:p w:rsidR="00EA34B8" w:rsidRPr="00EA463A" w:rsidRDefault="00EA34B8" w:rsidP="00EA34B8">
            <w:pPr>
              <w:jc w:val="right"/>
              <w:rPr>
                <w:rFonts w:ascii="Tahoma" w:hAnsi="Tahoma" w:cs="Tahoma"/>
                <w:sz w:val="20"/>
              </w:rPr>
            </w:pPr>
            <w:r w:rsidRPr="00EA463A">
              <w:rPr>
                <w:rFonts w:ascii="Tahoma" w:hAnsi="Tahoma" w:cs="Tahoma"/>
                <w:sz w:val="20"/>
              </w:rPr>
              <w:t>1 000</w:t>
            </w:r>
          </w:p>
          <w:p w:rsidR="00EA34B8" w:rsidRPr="00EA463A" w:rsidRDefault="00EA34B8" w:rsidP="00EA34B8">
            <w:pPr>
              <w:jc w:val="right"/>
              <w:rPr>
                <w:rFonts w:ascii="Tahoma" w:hAnsi="Tahoma" w:cs="Tahoma"/>
                <w:sz w:val="20"/>
              </w:rPr>
            </w:pPr>
            <w:r w:rsidRPr="00EA463A">
              <w:rPr>
                <w:rFonts w:ascii="Tahoma" w:hAnsi="Tahoma" w:cs="Tahoma"/>
                <w:sz w:val="20"/>
              </w:rPr>
              <w:t>5 000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sidR="00653C9E">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7 380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sidR="00653C9E">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12 085</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sidR="00653C9E">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7 050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sidR="00653C9E">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7 050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09" w:type="dxa"/>
        <w:tblInd w:w="5" w:type="dxa"/>
        <w:tblCellMar>
          <w:left w:w="70" w:type="dxa"/>
          <w:right w:w="70" w:type="dxa"/>
        </w:tblCellMar>
        <w:tblLook w:val="0000" w:firstRow="0" w:lastRow="0" w:firstColumn="0" w:lastColumn="0" w:noHBand="0" w:noVBand="0"/>
      </w:tblPr>
      <w:tblGrid>
        <w:gridCol w:w="330"/>
        <w:gridCol w:w="2488"/>
        <w:gridCol w:w="6391"/>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tc>
        <w:tc>
          <w:tcPr>
            <w:tcW w:w="6391"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91" w:type="dxa"/>
          </w:tcPr>
          <w:p w:rsidR="00EA34B8" w:rsidRPr="00EA463A" w:rsidRDefault="00EA34B8" w:rsidP="00EA34B8">
            <w:pPr>
              <w:jc w:val="both"/>
              <w:rPr>
                <w:rFonts w:ascii="Tahoma" w:hAnsi="Tahoma" w:cs="Tahoma"/>
                <w:sz w:val="20"/>
              </w:rPr>
            </w:pPr>
            <w:r w:rsidRPr="00EA463A">
              <w:rPr>
                <w:rFonts w:ascii="Tahoma" w:hAnsi="Tahoma" w:cs="Tahoma"/>
                <w:sz w:val="20"/>
              </w:rPr>
              <w:t>Poskytnutí neinvestičních dotací v celkové výši 1.050 tis. Kč obecně prospěšným společnostem, spolkům a dalším organizacím. Předpokládá se poskytnutí dotací mimo jiné Horské službě ČR, Oblastnímu spolku Českého červeného kříže Ostrava, Místním skupinám vodní záchranné služby v Moravskoslezském kraji a dalším organizacím.</w:t>
            </w:r>
          </w:p>
          <w:p w:rsidR="00EA34B8" w:rsidRPr="00EA463A" w:rsidRDefault="00EA34B8" w:rsidP="00EA34B8">
            <w:pPr>
              <w:jc w:val="both"/>
              <w:rPr>
                <w:rFonts w:ascii="Tahoma" w:hAnsi="Tahoma" w:cs="Tahoma"/>
                <w:sz w:val="20"/>
              </w:rPr>
            </w:pPr>
            <w:r w:rsidRPr="00EA463A">
              <w:rPr>
                <w:rFonts w:ascii="Tahoma" w:hAnsi="Tahoma" w:cs="Tahoma"/>
                <w:sz w:val="20"/>
              </w:rPr>
              <w:t>Poskytnutí neinvestičních dotací ve výši 1.000 tis. Kč a investičních dotací ve výši 5.000 tis. Kč obcím Moravskoslezského kraje.</w:t>
            </w:r>
          </w:p>
          <w:p w:rsidR="00EA34B8" w:rsidRPr="00EA463A" w:rsidRDefault="00EA34B8" w:rsidP="00EA34B8">
            <w:pPr>
              <w:jc w:val="both"/>
              <w:rPr>
                <w:rFonts w:ascii="Tahoma" w:hAnsi="Tahoma" w:cs="Tahoma"/>
                <w:sz w:val="20"/>
              </w:rPr>
            </w:pPr>
            <w:r w:rsidRPr="00EA463A">
              <w:rPr>
                <w:rFonts w:ascii="Tahoma" w:hAnsi="Tahoma" w:cs="Tahoma"/>
                <w:sz w:val="20"/>
              </w:rPr>
              <w:t>Dotace budou poskytnuty k zabezpečení podpory bezpečnosti integrovaného záchranného systému a ochrany obyvatel na základě posouzení jednotlivých žádostí o poskytnutí dotací podaných v průběhu roku Komisi bezpečnostní a pro Integrovaný záchranný systém rady kraje jednotlivými žadateli.</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91" w:type="dxa"/>
          </w:tcPr>
          <w:p w:rsidR="00EA34B8" w:rsidRPr="00EA463A" w:rsidRDefault="00EA34B8" w:rsidP="00EA34B8">
            <w:pPr>
              <w:jc w:val="both"/>
              <w:rPr>
                <w:rFonts w:ascii="Tahoma" w:hAnsi="Tahoma" w:cs="Tahoma"/>
                <w:sz w:val="20"/>
              </w:rPr>
            </w:pPr>
            <w:r w:rsidRPr="00EA463A">
              <w:rPr>
                <w:rFonts w:ascii="Tahoma" w:hAnsi="Tahoma" w:cs="Tahoma"/>
                <w:sz w:val="20"/>
              </w:rPr>
              <w:t>Dotace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91"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91"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tc>
        <w:tc>
          <w:tcPr>
            <w:tcW w:w="6391"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tc>
        <w:tc>
          <w:tcPr>
            <w:tcW w:w="6391"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629"/>
        <w:gridCol w:w="7861"/>
      </w:tblGrid>
      <w:tr w:rsidR="00EA34B8" w:rsidRPr="00EA463A" w:rsidTr="00EA34B8">
        <w:tc>
          <w:tcPr>
            <w:tcW w:w="748"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EA34B8" w:rsidRPr="00EA463A" w:rsidTr="00EA34B8">
        <w:tc>
          <w:tcPr>
            <w:tcW w:w="1364"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keepNext/>
              <w:outlineLvl w:val="3"/>
              <w:rPr>
                <w:rFonts w:ascii="Tahoma" w:hAnsi="Tahoma" w:cs="Tahoma"/>
              </w:rPr>
            </w:pPr>
            <w:r w:rsidRPr="00EA463A">
              <w:rPr>
                <w:rFonts w:ascii="Tahoma" w:hAnsi="Tahoma" w:cs="Tahoma"/>
              </w:rPr>
              <w:t>Podpora činnosti bezpečnostních a ostatních složek Moravskoslezského kraje</w:t>
            </w:r>
          </w:p>
        </w:tc>
        <w:tc>
          <w:tcPr>
            <w:tcW w:w="1247"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jc w:val="right"/>
              <w:rPr>
                <w:rFonts w:ascii="Tahoma" w:hAnsi="Tahoma" w:cs="Tahoma"/>
                <w:sz w:val="20"/>
              </w:rPr>
            </w:pPr>
            <w:r w:rsidRPr="00EA463A">
              <w:rPr>
                <w:rFonts w:ascii="Tahoma" w:hAnsi="Tahoma" w:cs="Tahoma"/>
                <w:sz w:val="20"/>
              </w:rPr>
              <w:t>0125</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jc w:val="center"/>
              <w:rPr>
                <w:rFonts w:ascii="Tahoma" w:hAnsi="Tahoma" w:cs="Tahoma"/>
                <w:sz w:val="20"/>
              </w:rPr>
            </w:pPr>
            <w:r w:rsidRPr="00EA463A">
              <w:rPr>
                <w:rFonts w:ascii="Tahoma" w:hAnsi="Tahoma" w:cs="Tahoma"/>
                <w:sz w:val="20"/>
              </w:rPr>
              <w:t>5311</w:t>
            </w:r>
          </w:p>
        </w:tc>
        <w:tc>
          <w:tcPr>
            <w:tcW w:w="5387" w:type="dxa"/>
            <w:tcBorders>
              <w:top w:val="single" w:sz="4" w:space="0" w:color="auto"/>
              <w:left w:val="single" w:sz="4" w:space="0" w:color="auto"/>
              <w:bottom w:val="single" w:sz="4" w:space="0" w:color="auto"/>
              <w:right w:val="nil"/>
            </w:tcBorders>
            <w:hideMark/>
          </w:tcPr>
          <w:p w:rsidR="00EA34B8" w:rsidRPr="00EA463A" w:rsidRDefault="00EA34B8" w:rsidP="00EA34B8">
            <w:pPr>
              <w:rPr>
                <w:rFonts w:ascii="Tahoma" w:hAnsi="Tahoma" w:cs="Tahoma"/>
                <w:sz w:val="20"/>
              </w:rPr>
            </w:pPr>
            <w:r w:rsidRPr="00EA463A">
              <w:rPr>
                <w:rFonts w:ascii="Tahoma" w:hAnsi="Tahoma" w:cs="Tahoma"/>
                <w:sz w:val="20"/>
              </w:rPr>
              <w:t>Bezpečnost a veřejný pořádek</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hideMark/>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EA34B8" w:rsidRDefault="00EA34B8" w:rsidP="00EA34B8">
            <w:pPr>
              <w:jc w:val="center"/>
              <w:rPr>
                <w:rFonts w:ascii="Tahoma" w:hAnsi="Tahoma" w:cs="Tahoma"/>
                <w:sz w:val="20"/>
              </w:rPr>
            </w:pPr>
            <w:r>
              <w:rPr>
                <w:rFonts w:ascii="Tahoma" w:hAnsi="Tahoma" w:cs="Tahoma"/>
                <w:sz w:val="20"/>
              </w:rPr>
              <w:t>5169</w:t>
            </w:r>
          </w:p>
          <w:p w:rsidR="00EA34B8" w:rsidRPr="00EA463A" w:rsidRDefault="00EA34B8" w:rsidP="00EA34B8">
            <w:pPr>
              <w:jc w:val="center"/>
              <w:rPr>
                <w:rFonts w:ascii="Tahoma" w:hAnsi="Tahoma" w:cs="Tahoma"/>
                <w:sz w:val="20"/>
              </w:rPr>
            </w:pPr>
            <w:r w:rsidRPr="00EA463A">
              <w:rPr>
                <w:rFonts w:ascii="Tahoma" w:hAnsi="Tahoma" w:cs="Tahoma"/>
                <w:sz w:val="20"/>
              </w:rPr>
              <w:t>5319</w:t>
            </w:r>
          </w:p>
          <w:p w:rsidR="00EA34B8" w:rsidRPr="00EA463A" w:rsidRDefault="00EA34B8" w:rsidP="00EA34B8">
            <w:pPr>
              <w:jc w:val="center"/>
              <w:rPr>
                <w:rFonts w:ascii="Tahoma" w:hAnsi="Tahoma" w:cs="Tahoma"/>
                <w:sz w:val="20"/>
              </w:rPr>
            </w:pPr>
            <w:r w:rsidRPr="00EA463A">
              <w:rPr>
                <w:rFonts w:ascii="Tahoma" w:hAnsi="Tahoma" w:cs="Tahoma"/>
                <w:sz w:val="20"/>
              </w:rPr>
              <w:t>6122</w:t>
            </w:r>
          </w:p>
          <w:p w:rsidR="00EA34B8" w:rsidRPr="00EA463A" w:rsidRDefault="00EA34B8" w:rsidP="00EA34B8">
            <w:pPr>
              <w:jc w:val="center"/>
              <w:rPr>
                <w:rFonts w:ascii="Tahoma" w:hAnsi="Tahoma" w:cs="Tahoma"/>
                <w:sz w:val="20"/>
              </w:rPr>
            </w:pPr>
            <w:r w:rsidRPr="00EA463A">
              <w:rPr>
                <w:rFonts w:ascii="Tahoma" w:hAnsi="Tahoma" w:cs="Tahoma"/>
                <w:sz w:val="20"/>
              </w:rPr>
              <w:t>6339</w:t>
            </w:r>
          </w:p>
        </w:tc>
        <w:tc>
          <w:tcPr>
            <w:tcW w:w="5387" w:type="dxa"/>
            <w:tcBorders>
              <w:top w:val="single" w:sz="4" w:space="0" w:color="auto"/>
              <w:left w:val="single" w:sz="4" w:space="0" w:color="auto"/>
              <w:bottom w:val="single" w:sz="4" w:space="0" w:color="auto"/>
              <w:right w:val="nil"/>
            </w:tcBorders>
            <w:hideMark/>
          </w:tcPr>
          <w:p w:rsidR="00EA34B8" w:rsidRDefault="00EA34B8" w:rsidP="00EA34B8">
            <w:pPr>
              <w:rPr>
                <w:rFonts w:ascii="Tahoma" w:hAnsi="Tahoma" w:cs="Tahoma"/>
                <w:sz w:val="20"/>
              </w:rPr>
            </w:pPr>
            <w:r>
              <w:rPr>
                <w:rFonts w:ascii="Tahoma" w:hAnsi="Tahoma" w:cs="Tahoma"/>
                <w:sz w:val="20"/>
              </w:rPr>
              <w:t>Nákup ostatních služeb</w:t>
            </w:r>
          </w:p>
          <w:p w:rsidR="00EA34B8" w:rsidRPr="00EA463A" w:rsidRDefault="00EA34B8" w:rsidP="00EA34B8">
            <w:pPr>
              <w:rPr>
                <w:rFonts w:ascii="Tahoma" w:hAnsi="Tahoma" w:cs="Tahoma"/>
                <w:sz w:val="20"/>
              </w:rPr>
            </w:pPr>
            <w:r w:rsidRPr="00EA463A">
              <w:rPr>
                <w:rFonts w:ascii="Tahoma" w:hAnsi="Tahoma" w:cs="Tahoma"/>
                <w:sz w:val="20"/>
              </w:rPr>
              <w:t>Ostatní neinvestiční transfery jiným veřejným rozpočtům</w:t>
            </w:r>
          </w:p>
          <w:p w:rsidR="00EA34B8" w:rsidRPr="00EA463A" w:rsidRDefault="00EA34B8" w:rsidP="00EA34B8">
            <w:pPr>
              <w:rPr>
                <w:rFonts w:ascii="Tahoma" w:hAnsi="Tahoma" w:cs="Tahoma"/>
                <w:sz w:val="20"/>
              </w:rPr>
            </w:pPr>
            <w:r w:rsidRPr="00EA463A">
              <w:rPr>
                <w:rFonts w:ascii="Tahoma" w:hAnsi="Tahoma" w:cs="Tahoma"/>
                <w:sz w:val="20"/>
              </w:rPr>
              <w:t>Stroje, přístroje a zařízení</w:t>
            </w:r>
          </w:p>
          <w:p w:rsidR="00EA34B8" w:rsidRPr="00EA463A" w:rsidRDefault="00EA34B8" w:rsidP="00EA34B8">
            <w:pPr>
              <w:rPr>
                <w:rFonts w:ascii="Tahoma" w:hAnsi="Tahoma" w:cs="Tahoma"/>
                <w:sz w:val="20"/>
              </w:rPr>
            </w:pPr>
            <w:r w:rsidRPr="00EA463A">
              <w:rPr>
                <w:rFonts w:ascii="Tahoma" w:hAnsi="Tahoma" w:cs="Tahoma"/>
                <w:sz w:val="20"/>
              </w:rPr>
              <w:t>Ostatní investiční transfery jiným veřejným rozpočtům</w:t>
            </w:r>
          </w:p>
        </w:tc>
        <w:tc>
          <w:tcPr>
            <w:tcW w:w="1402" w:type="dxa"/>
            <w:tcBorders>
              <w:top w:val="single" w:sz="4" w:space="0" w:color="auto"/>
              <w:left w:val="nil"/>
              <w:bottom w:val="single" w:sz="4" w:space="0" w:color="auto"/>
              <w:right w:val="single" w:sz="4" w:space="0" w:color="auto"/>
            </w:tcBorders>
            <w:hideMark/>
          </w:tcPr>
          <w:p w:rsidR="00EA34B8" w:rsidRDefault="00EA34B8" w:rsidP="00EA34B8">
            <w:pPr>
              <w:jc w:val="right"/>
              <w:rPr>
                <w:rFonts w:ascii="Tahoma" w:hAnsi="Tahoma" w:cs="Tahoma"/>
                <w:sz w:val="20"/>
              </w:rPr>
            </w:pPr>
            <w:r>
              <w:rPr>
                <w:rFonts w:ascii="Tahoma" w:hAnsi="Tahoma" w:cs="Tahoma"/>
                <w:sz w:val="20"/>
              </w:rPr>
              <w:t>200</w:t>
            </w:r>
          </w:p>
          <w:p w:rsidR="00EA34B8" w:rsidRPr="00EA463A" w:rsidRDefault="00EA34B8" w:rsidP="00EA34B8">
            <w:pPr>
              <w:jc w:val="right"/>
              <w:rPr>
                <w:rFonts w:ascii="Tahoma" w:hAnsi="Tahoma" w:cs="Tahoma"/>
                <w:sz w:val="20"/>
              </w:rPr>
            </w:pPr>
            <w:r w:rsidRPr="00EA463A">
              <w:rPr>
                <w:rFonts w:ascii="Tahoma" w:hAnsi="Tahoma" w:cs="Tahoma"/>
                <w:sz w:val="20"/>
              </w:rPr>
              <w:t>5 650</w:t>
            </w:r>
          </w:p>
          <w:p w:rsidR="00EA34B8" w:rsidRPr="00EA463A" w:rsidRDefault="00EA34B8" w:rsidP="00EA34B8">
            <w:pPr>
              <w:jc w:val="right"/>
              <w:rPr>
                <w:rFonts w:ascii="Tahoma" w:hAnsi="Tahoma" w:cs="Tahoma"/>
                <w:sz w:val="20"/>
              </w:rPr>
            </w:pPr>
            <w:r w:rsidRPr="00EA463A">
              <w:rPr>
                <w:rFonts w:ascii="Tahoma" w:hAnsi="Tahoma" w:cs="Tahoma"/>
                <w:sz w:val="20"/>
              </w:rPr>
              <w:t>300</w:t>
            </w:r>
          </w:p>
          <w:p w:rsidR="00EA34B8" w:rsidRPr="00EA463A" w:rsidRDefault="00EA34B8" w:rsidP="00EA34B8">
            <w:pPr>
              <w:jc w:val="right"/>
              <w:rPr>
                <w:rFonts w:ascii="Tahoma" w:hAnsi="Tahoma" w:cs="Tahoma"/>
                <w:sz w:val="20"/>
              </w:rPr>
            </w:pPr>
            <w:r w:rsidRPr="00EA463A">
              <w:rPr>
                <w:rFonts w:ascii="Tahoma" w:hAnsi="Tahoma" w:cs="Tahoma"/>
                <w:sz w:val="20"/>
              </w:rPr>
              <w:t>2 500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EA34B8" w:rsidRPr="00EA463A" w:rsidRDefault="00EA34B8" w:rsidP="00EA34B8">
            <w:pPr>
              <w:jc w:val="right"/>
              <w:rPr>
                <w:rFonts w:ascii="Tahoma" w:hAnsi="Tahoma" w:cs="Tahoma"/>
                <w:bCs/>
                <w:sz w:val="20"/>
              </w:rPr>
            </w:pPr>
            <w:r w:rsidRPr="00EA463A">
              <w:rPr>
                <w:rFonts w:ascii="Tahoma" w:hAnsi="Tahoma" w:cs="Tahoma"/>
                <w:bCs/>
                <w:sz w:val="20"/>
              </w:rPr>
              <w:t>8 360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EA34B8" w:rsidRPr="00EA463A" w:rsidRDefault="00EA34B8" w:rsidP="00EA34B8">
            <w:pPr>
              <w:jc w:val="right"/>
              <w:rPr>
                <w:rFonts w:ascii="Tahoma" w:hAnsi="Tahoma" w:cs="Tahoma"/>
                <w:bCs/>
                <w:sz w:val="20"/>
              </w:rPr>
            </w:pPr>
            <w:r w:rsidRPr="00EA463A">
              <w:rPr>
                <w:rFonts w:ascii="Tahoma" w:hAnsi="Tahoma" w:cs="Tahoma"/>
                <w:bCs/>
                <w:sz w:val="20"/>
              </w:rPr>
              <w:t>12 184</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Pr>
                <w:rFonts w:ascii="Tahoma" w:hAnsi="Tahoma" w:cs="Tahoma"/>
                <w:b/>
                <w:sz w:val="20"/>
              </w:rPr>
              <w:t>8 65</w:t>
            </w:r>
            <w:r w:rsidRPr="00EA463A">
              <w:rPr>
                <w:rFonts w:ascii="Tahoma" w:hAnsi="Tahoma" w:cs="Tahoma"/>
                <w:b/>
                <w:sz w:val="20"/>
              </w:rPr>
              <w:t>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EA34B8" w:rsidRPr="00EA463A" w:rsidRDefault="00EA34B8" w:rsidP="00EA34B8">
            <w:pPr>
              <w:jc w:val="right"/>
              <w:rPr>
                <w:rFonts w:ascii="Tahoma" w:hAnsi="Tahoma" w:cs="Tahoma"/>
                <w:sz w:val="20"/>
              </w:rPr>
            </w:pPr>
            <w:r w:rsidRPr="00EA463A">
              <w:rPr>
                <w:rFonts w:ascii="Tahoma" w:hAnsi="Tahoma" w:cs="Tahoma"/>
                <w:sz w:val="20"/>
              </w:rPr>
              <w:t xml:space="preserve">8 </w:t>
            </w:r>
            <w:r>
              <w:rPr>
                <w:rFonts w:ascii="Tahoma" w:hAnsi="Tahoma" w:cs="Tahoma"/>
                <w:sz w:val="20"/>
              </w:rPr>
              <w:t>6</w:t>
            </w:r>
            <w:r w:rsidRPr="00EA463A">
              <w:rPr>
                <w:rFonts w:ascii="Tahoma" w:hAnsi="Tahoma" w:cs="Tahoma"/>
                <w:sz w:val="20"/>
              </w:rPr>
              <w:t>50</w:t>
            </w:r>
          </w:p>
        </w:tc>
      </w:tr>
    </w:tbl>
    <w:p w:rsidR="00EA34B8" w:rsidRPr="00EA463A" w:rsidRDefault="00EA34B8" w:rsidP="00EA34B8">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6"/>
        <w:gridCol w:w="6398"/>
      </w:tblGrid>
      <w:tr w:rsidR="00EA34B8" w:rsidRPr="00EA463A" w:rsidTr="00EA34B8">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tc>
        <w:tc>
          <w:tcPr>
            <w:tcW w:w="6398" w:type="dxa"/>
            <w:hideMark/>
          </w:tcPr>
          <w:p w:rsidR="00EA34B8" w:rsidRPr="00EA463A" w:rsidRDefault="00EA34B8" w:rsidP="00EA34B8">
            <w:pPr>
              <w:spacing w:after="120"/>
              <w:rPr>
                <w:rFonts w:ascii="Tahoma" w:hAnsi="Tahoma" w:cs="Tahoma"/>
                <w:sz w:val="20"/>
                <w:szCs w:val="20"/>
              </w:rPr>
            </w:pPr>
            <w:r w:rsidRPr="00EA463A">
              <w:rPr>
                <w:rFonts w:ascii="Tahoma" w:hAnsi="Tahoma" w:cs="Tahoma"/>
                <w:sz w:val="20"/>
                <w:szCs w:val="20"/>
              </w:rPr>
              <w:t xml:space="preserve">- </w:t>
            </w:r>
          </w:p>
        </w:tc>
      </w:tr>
      <w:tr w:rsidR="00EA34B8" w:rsidRPr="00467F39" w:rsidTr="00EA34B8">
        <w:tc>
          <w:tcPr>
            <w:tcW w:w="330" w:type="dxa"/>
            <w:hideMark/>
          </w:tcPr>
          <w:p w:rsidR="00EA34B8" w:rsidRPr="00467F39" w:rsidRDefault="00EA34B8" w:rsidP="00EA34B8">
            <w:pPr>
              <w:rPr>
                <w:rFonts w:ascii="Tahoma" w:hAnsi="Tahoma" w:cs="Tahoma"/>
                <w:b/>
                <w:bCs/>
                <w:sz w:val="20"/>
              </w:rPr>
            </w:pPr>
            <w:r w:rsidRPr="00467F39">
              <w:rPr>
                <w:rFonts w:ascii="Tahoma" w:hAnsi="Tahoma" w:cs="Tahoma"/>
                <w:b/>
                <w:bCs/>
                <w:sz w:val="20"/>
              </w:rPr>
              <w:t>2.</w:t>
            </w:r>
          </w:p>
        </w:tc>
        <w:tc>
          <w:tcPr>
            <w:tcW w:w="2486" w:type="dxa"/>
          </w:tcPr>
          <w:p w:rsidR="00EA34B8" w:rsidRPr="00467F39" w:rsidRDefault="00EA34B8" w:rsidP="00EA34B8">
            <w:pPr>
              <w:rPr>
                <w:rFonts w:ascii="Tahoma" w:hAnsi="Tahoma" w:cs="Tahoma"/>
                <w:b/>
                <w:bCs/>
                <w:sz w:val="20"/>
              </w:rPr>
            </w:pPr>
            <w:r w:rsidRPr="00467F39">
              <w:rPr>
                <w:rFonts w:ascii="Tahoma" w:hAnsi="Tahoma" w:cs="Tahoma"/>
                <w:b/>
                <w:bCs/>
                <w:sz w:val="20"/>
              </w:rPr>
              <w:t>Zdůvodnění akce</w:t>
            </w:r>
          </w:p>
          <w:p w:rsidR="00EA34B8" w:rsidRPr="00467F39" w:rsidRDefault="00EA34B8" w:rsidP="00EA34B8">
            <w:pPr>
              <w:rPr>
                <w:rFonts w:ascii="Tahoma" w:hAnsi="Tahoma" w:cs="Tahoma"/>
                <w:b/>
                <w:bCs/>
                <w:sz w:val="20"/>
              </w:rPr>
            </w:pPr>
            <w:r w:rsidRPr="00467F39">
              <w:rPr>
                <w:rFonts w:ascii="Tahoma" w:hAnsi="Tahoma" w:cs="Tahoma"/>
                <w:b/>
                <w:bCs/>
                <w:sz w:val="20"/>
              </w:rPr>
              <w:t>- cíle akce:</w:t>
            </w:r>
          </w:p>
          <w:p w:rsidR="00EA34B8" w:rsidRPr="00467F39" w:rsidRDefault="00EA34B8" w:rsidP="00EA34B8">
            <w:pPr>
              <w:rPr>
                <w:rFonts w:ascii="Tahoma" w:hAnsi="Tahoma" w:cs="Tahoma"/>
                <w:b/>
                <w:bCs/>
                <w:sz w:val="20"/>
              </w:rPr>
            </w:pPr>
          </w:p>
        </w:tc>
        <w:tc>
          <w:tcPr>
            <w:tcW w:w="6398" w:type="dxa"/>
          </w:tcPr>
          <w:p w:rsidR="00EA34B8" w:rsidRPr="00467F39" w:rsidRDefault="00EA34B8" w:rsidP="00EA34B8">
            <w:pPr>
              <w:jc w:val="both"/>
              <w:rPr>
                <w:rFonts w:ascii="Tahoma" w:hAnsi="Tahoma" w:cs="Tahoma"/>
                <w:sz w:val="20"/>
                <w:szCs w:val="20"/>
              </w:rPr>
            </w:pPr>
            <w:r w:rsidRPr="00467F39">
              <w:rPr>
                <w:rFonts w:ascii="Tahoma" w:hAnsi="Tahoma" w:cs="Tahoma"/>
                <w:sz w:val="20"/>
                <w:szCs w:val="20"/>
              </w:rPr>
              <w:t>Poskytnutí daru na neinvestice v celkové výši 5.650 tis. Kč na:</w:t>
            </w:r>
          </w:p>
          <w:p w:rsidR="00EA34B8" w:rsidRPr="00467F39" w:rsidRDefault="00EA34B8" w:rsidP="00644384">
            <w:pPr>
              <w:numPr>
                <w:ilvl w:val="0"/>
                <w:numId w:val="22"/>
              </w:numPr>
              <w:ind w:left="483" w:hanging="426"/>
              <w:contextualSpacing/>
              <w:jc w:val="both"/>
              <w:rPr>
                <w:rFonts w:ascii="Tahoma" w:hAnsi="Tahoma" w:cs="Tahoma"/>
                <w:sz w:val="20"/>
                <w:szCs w:val="20"/>
              </w:rPr>
            </w:pPr>
            <w:r w:rsidRPr="00467F39">
              <w:rPr>
                <w:rFonts w:ascii="Tahoma" w:hAnsi="Tahoma" w:cs="Tahoma"/>
                <w:sz w:val="20"/>
                <w:szCs w:val="20"/>
              </w:rPr>
              <w:t>zajištění speciální a ochranné výstroje a technické vybavení pro specializované organizační články Krajského ředitelství policie Moravskoslezského kraje pro zásahovou jednotku, speciální pořádkovou jednotku, odbor cizinecké policie, oddělení hlídkové služby,</w:t>
            </w:r>
          </w:p>
          <w:p w:rsidR="00EA34B8" w:rsidRPr="00467F39" w:rsidRDefault="00EA34B8" w:rsidP="00644384">
            <w:pPr>
              <w:numPr>
                <w:ilvl w:val="0"/>
                <w:numId w:val="22"/>
              </w:numPr>
              <w:ind w:left="483" w:hanging="426"/>
              <w:contextualSpacing/>
              <w:jc w:val="both"/>
              <w:rPr>
                <w:rFonts w:ascii="Tahoma" w:hAnsi="Tahoma" w:cs="Tahoma"/>
                <w:sz w:val="20"/>
                <w:szCs w:val="20"/>
              </w:rPr>
            </w:pPr>
            <w:r w:rsidRPr="00467F39">
              <w:rPr>
                <w:rFonts w:ascii="Tahoma" w:hAnsi="Tahoma" w:cs="Tahoma"/>
                <w:sz w:val="20"/>
                <w:szCs w:val="20"/>
              </w:rPr>
              <w:t>zajištění akce „Den policie“,</w:t>
            </w:r>
          </w:p>
          <w:p w:rsidR="00EA34B8" w:rsidRPr="00467F39" w:rsidRDefault="00EA34B8" w:rsidP="00644384">
            <w:pPr>
              <w:numPr>
                <w:ilvl w:val="0"/>
                <w:numId w:val="22"/>
              </w:numPr>
              <w:ind w:left="483" w:hanging="426"/>
              <w:contextualSpacing/>
              <w:jc w:val="both"/>
              <w:rPr>
                <w:rFonts w:ascii="Tahoma" w:hAnsi="Tahoma" w:cs="Tahoma"/>
                <w:sz w:val="20"/>
                <w:szCs w:val="20"/>
              </w:rPr>
            </w:pPr>
            <w:r w:rsidRPr="00467F39">
              <w:rPr>
                <w:rFonts w:ascii="Tahoma" w:hAnsi="Tahoma" w:cs="Tahoma"/>
                <w:sz w:val="20"/>
                <w:szCs w:val="20"/>
              </w:rPr>
              <w:t>realizaci preventivního projektu Policie České republiky.</w:t>
            </w:r>
          </w:p>
          <w:p w:rsidR="00EA34B8" w:rsidRPr="00467F39" w:rsidRDefault="00EA34B8" w:rsidP="00EA34B8">
            <w:pPr>
              <w:jc w:val="both"/>
              <w:rPr>
                <w:rFonts w:ascii="Tahoma" w:hAnsi="Tahoma" w:cs="Tahoma"/>
                <w:sz w:val="20"/>
                <w:szCs w:val="20"/>
              </w:rPr>
            </w:pPr>
            <w:r w:rsidRPr="00467F39">
              <w:rPr>
                <w:rFonts w:ascii="Tahoma" w:hAnsi="Tahoma" w:cs="Tahoma"/>
                <w:sz w:val="20"/>
                <w:szCs w:val="20"/>
              </w:rPr>
              <w:t>Poskytnutí daru na investice v celkové výši 2.500 tis. Kč na výdaje související se zajištěním:</w:t>
            </w:r>
          </w:p>
          <w:p w:rsidR="00EA34B8" w:rsidRPr="00467F39" w:rsidRDefault="00EA34B8" w:rsidP="00644384">
            <w:pPr>
              <w:numPr>
                <w:ilvl w:val="0"/>
                <w:numId w:val="23"/>
              </w:numPr>
              <w:ind w:left="483" w:hanging="426"/>
              <w:contextualSpacing/>
              <w:jc w:val="both"/>
              <w:rPr>
                <w:rFonts w:ascii="Tahoma" w:hAnsi="Tahoma" w:cs="Tahoma"/>
                <w:sz w:val="20"/>
                <w:szCs w:val="20"/>
              </w:rPr>
            </w:pPr>
            <w:r w:rsidRPr="00467F39">
              <w:rPr>
                <w:rFonts w:ascii="Tahoma" w:hAnsi="Tahoma" w:cs="Tahoma"/>
                <w:sz w:val="20"/>
                <w:szCs w:val="20"/>
              </w:rPr>
              <w:t>technického zařízení pro pracoviště kriminalistického zkoumání,</w:t>
            </w:r>
          </w:p>
          <w:p w:rsidR="00EA34B8" w:rsidRPr="00467F39" w:rsidRDefault="00EA34B8" w:rsidP="00644384">
            <w:pPr>
              <w:numPr>
                <w:ilvl w:val="0"/>
                <w:numId w:val="24"/>
              </w:numPr>
              <w:ind w:left="483" w:hanging="426"/>
              <w:contextualSpacing/>
              <w:jc w:val="both"/>
              <w:rPr>
                <w:rFonts w:ascii="Tahoma" w:hAnsi="Tahoma" w:cs="Tahoma"/>
                <w:sz w:val="20"/>
                <w:szCs w:val="20"/>
              </w:rPr>
            </w:pPr>
            <w:r w:rsidRPr="00467F39">
              <w:rPr>
                <w:rFonts w:ascii="Tahoma" w:hAnsi="Tahoma" w:cs="Tahoma"/>
                <w:sz w:val="20"/>
                <w:szCs w:val="20"/>
              </w:rPr>
              <w:t xml:space="preserve">technického vybavení pro oddělení informační kriminality a další specializované organizační články Krajského ředitelství policie Moravskoslezského kraje, </w:t>
            </w:r>
          </w:p>
          <w:p w:rsidR="00EA34B8" w:rsidRPr="00467F39" w:rsidRDefault="00EA34B8" w:rsidP="00644384">
            <w:pPr>
              <w:numPr>
                <w:ilvl w:val="0"/>
                <w:numId w:val="24"/>
              </w:numPr>
              <w:ind w:left="483" w:hanging="426"/>
              <w:contextualSpacing/>
              <w:jc w:val="both"/>
              <w:rPr>
                <w:rFonts w:ascii="Tahoma" w:hAnsi="Tahoma" w:cs="Tahoma"/>
                <w:sz w:val="20"/>
                <w:szCs w:val="20"/>
              </w:rPr>
            </w:pPr>
            <w:r w:rsidRPr="00467F39">
              <w:rPr>
                <w:rFonts w:ascii="Tahoma" w:hAnsi="Tahoma" w:cs="Tahoma"/>
                <w:sz w:val="20"/>
                <w:szCs w:val="20"/>
              </w:rPr>
              <w:t>raftu pro speciální pořádkovou jednotku,</w:t>
            </w:r>
          </w:p>
          <w:p w:rsidR="00EA34B8" w:rsidRPr="00467F39" w:rsidRDefault="00EA34B8" w:rsidP="00644384">
            <w:pPr>
              <w:numPr>
                <w:ilvl w:val="0"/>
                <w:numId w:val="24"/>
              </w:numPr>
              <w:ind w:left="483" w:hanging="426"/>
              <w:contextualSpacing/>
              <w:jc w:val="both"/>
              <w:rPr>
                <w:rFonts w:ascii="Tahoma" w:hAnsi="Tahoma" w:cs="Tahoma"/>
                <w:sz w:val="20"/>
                <w:szCs w:val="20"/>
              </w:rPr>
            </w:pPr>
            <w:r w:rsidRPr="00467F39">
              <w:rPr>
                <w:rFonts w:ascii="Tahoma" w:hAnsi="Tahoma" w:cs="Tahoma"/>
                <w:sz w:val="20"/>
                <w:szCs w:val="20"/>
              </w:rPr>
              <w:t>přepravního zařízení pro převoz služebních psů.</w:t>
            </w:r>
          </w:p>
          <w:p w:rsidR="00EA34B8" w:rsidRPr="00467F39" w:rsidRDefault="00EA34B8" w:rsidP="00EA34B8">
            <w:pPr>
              <w:jc w:val="both"/>
              <w:rPr>
                <w:rFonts w:ascii="Tahoma" w:hAnsi="Tahoma" w:cs="Tahoma"/>
                <w:sz w:val="20"/>
                <w:szCs w:val="20"/>
              </w:rPr>
            </w:pPr>
            <w:r w:rsidRPr="00467F39">
              <w:rPr>
                <w:rFonts w:ascii="Tahoma" w:hAnsi="Tahoma" w:cs="Tahoma"/>
                <w:sz w:val="20"/>
                <w:szCs w:val="20"/>
              </w:rPr>
              <w:t>Předpokládá se poskytnutí daru České republice - Krajskému ředitelství policie Moravskoslezského kraje.</w:t>
            </w:r>
          </w:p>
          <w:p w:rsidR="00EA34B8" w:rsidRPr="00467F39" w:rsidRDefault="00EA34B8" w:rsidP="00EA34B8">
            <w:pPr>
              <w:jc w:val="both"/>
              <w:rPr>
                <w:rFonts w:ascii="Tahoma" w:hAnsi="Tahoma" w:cs="Tahoma"/>
                <w:sz w:val="20"/>
                <w:szCs w:val="20"/>
              </w:rPr>
            </w:pPr>
          </w:p>
          <w:p w:rsidR="00EA34B8" w:rsidRPr="00467F39" w:rsidRDefault="00EA34B8" w:rsidP="00EA34B8">
            <w:pPr>
              <w:jc w:val="both"/>
              <w:rPr>
                <w:rFonts w:ascii="Tahoma" w:hAnsi="Tahoma" w:cs="Tahoma"/>
                <w:sz w:val="20"/>
                <w:szCs w:val="20"/>
              </w:rPr>
            </w:pPr>
            <w:r w:rsidRPr="00467F39">
              <w:rPr>
                <w:rFonts w:ascii="Tahoma" w:hAnsi="Tahoma" w:cs="Tahoma"/>
                <w:sz w:val="20"/>
                <w:szCs w:val="20"/>
              </w:rPr>
              <w:t xml:space="preserve">Výdaje spojené se zajištěním činnosti Krajského vojenského velitelství Ostrava ve výši 300 tis. Kč, výdaje budou zpřesněny v průběhu roku dle potřeb souvisejících zejména se zajištěním krizových situací. Moravskoslezský kraj nakoupí zařízení pro Krajské vojenské velitelství Ostrava. Následně bude orgánům kraje předložen návrh na jejich darování České republice – Ministerstvu obrany. </w:t>
            </w:r>
          </w:p>
          <w:p w:rsidR="00EA34B8" w:rsidRPr="00467F39" w:rsidRDefault="00EA34B8" w:rsidP="00EA34B8">
            <w:pPr>
              <w:jc w:val="both"/>
              <w:rPr>
                <w:rFonts w:ascii="Tahoma" w:hAnsi="Tahoma" w:cs="Tahoma"/>
                <w:sz w:val="20"/>
                <w:szCs w:val="20"/>
              </w:rPr>
            </w:pPr>
            <w:r w:rsidRPr="00467F39">
              <w:rPr>
                <w:rFonts w:ascii="Tahoma" w:hAnsi="Tahoma" w:cs="Tahoma"/>
                <w:sz w:val="20"/>
                <w:szCs w:val="20"/>
              </w:rPr>
              <w:t>Výdaje spojené s pořádáním bezpečnostní akce WOLFRAM pro žáky středních škol Krajským vojenským velitelstvím Ostrava ve výši 200</w:t>
            </w:r>
            <w:r w:rsidR="001B7916">
              <w:rPr>
                <w:rFonts w:ascii="Tahoma" w:hAnsi="Tahoma" w:cs="Tahoma"/>
                <w:sz w:val="20"/>
                <w:szCs w:val="20"/>
              </w:rPr>
              <w:t> </w:t>
            </w:r>
            <w:r w:rsidRPr="00467F39">
              <w:rPr>
                <w:rFonts w:ascii="Tahoma" w:hAnsi="Tahoma" w:cs="Tahoma"/>
                <w:sz w:val="20"/>
                <w:szCs w:val="20"/>
              </w:rPr>
              <w:t>tis.</w:t>
            </w:r>
            <w:r w:rsidR="001B7916">
              <w:rPr>
                <w:rFonts w:ascii="Tahoma" w:hAnsi="Tahoma" w:cs="Tahoma"/>
                <w:sz w:val="20"/>
                <w:szCs w:val="20"/>
              </w:rPr>
              <w:t> </w:t>
            </w:r>
            <w:r w:rsidRPr="00467F39">
              <w:rPr>
                <w:rFonts w:ascii="Tahoma" w:hAnsi="Tahoma" w:cs="Tahoma"/>
                <w:sz w:val="20"/>
                <w:szCs w:val="20"/>
              </w:rPr>
              <w:t>Kč.</w:t>
            </w:r>
          </w:p>
          <w:p w:rsidR="00EA34B8" w:rsidRPr="00467F39" w:rsidRDefault="00EA34B8" w:rsidP="00EA34B8">
            <w:pPr>
              <w:jc w:val="both"/>
              <w:rPr>
                <w:rFonts w:ascii="Tahoma" w:hAnsi="Tahoma" w:cs="Tahoma"/>
                <w:sz w:val="20"/>
                <w:szCs w:val="20"/>
              </w:rPr>
            </w:pPr>
          </w:p>
        </w:tc>
      </w:tr>
      <w:tr w:rsidR="00EA34B8" w:rsidRPr="00EA463A" w:rsidTr="00EA34B8">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98" w:type="dxa"/>
            <w:hideMark/>
          </w:tcPr>
          <w:p w:rsidR="00EA34B8" w:rsidRPr="00EA463A" w:rsidRDefault="00EA34B8" w:rsidP="00EA34B8">
            <w:pPr>
              <w:jc w:val="both"/>
              <w:rPr>
                <w:rFonts w:ascii="Tahoma" w:hAnsi="Tahoma" w:cs="Tahoma"/>
                <w:sz w:val="20"/>
              </w:rPr>
            </w:pPr>
            <w:r w:rsidRPr="00EA463A">
              <w:rPr>
                <w:rFonts w:ascii="Tahoma" w:hAnsi="Tahoma" w:cs="Tahoma"/>
                <w:sz w:val="20"/>
              </w:rPr>
              <w:t>Dar/Výdaj kraje</w:t>
            </w:r>
          </w:p>
        </w:tc>
      </w:tr>
      <w:tr w:rsidR="00EA34B8" w:rsidRPr="00EA463A" w:rsidTr="00EA34B8">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653C9E">
            <w:pPr>
              <w:rPr>
                <w:rFonts w:ascii="Tahoma" w:hAnsi="Tahoma" w:cs="Tahoma"/>
                <w:sz w:val="20"/>
              </w:rPr>
            </w:pPr>
            <w:r w:rsidRPr="00EA463A">
              <w:rPr>
                <w:rFonts w:ascii="Tahoma" w:hAnsi="Tahoma" w:cs="Tahoma"/>
                <w:b/>
                <w:bCs/>
                <w:sz w:val="20"/>
              </w:rPr>
              <w:t>spolufinancování:</w:t>
            </w:r>
          </w:p>
        </w:tc>
        <w:tc>
          <w:tcPr>
            <w:tcW w:w="6398" w:type="dxa"/>
            <w:hideMark/>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lastRenderedPageBreak/>
              <w:t>5.</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98" w:type="dxa"/>
            <w:hideMark/>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rPr>
          <w:trHeight w:val="700"/>
        </w:trPr>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98" w:type="dxa"/>
            <w:hideMark/>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hideMark/>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486"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98" w:type="dxa"/>
            <w:hideMark/>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pPr>
        <w:spacing w:after="200" w:line="276" w:lineRule="auto"/>
      </w:pPr>
      <w:r w:rsidRPr="00EA463A">
        <w:br w:type="page"/>
      </w:r>
    </w:p>
    <w:p w:rsidR="00EA34B8" w:rsidRPr="00EA463A" w:rsidRDefault="00EA34B8" w:rsidP="00EA34B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5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Pořízení techniky pro Hasičský záchranný sbor Moravskoslezského kraje</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0126</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5137</w:t>
            </w:r>
          </w:p>
          <w:p w:rsidR="00EA34B8" w:rsidRPr="00EA463A" w:rsidRDefault="00EA34B8" w:rsidP="00EA34B8">
            <w:pPr>
              <w:jc w:val="center"/>
              <w:rPr>
                <w:rFonts w:ascii="Tahoma" w:hAnsi="Tahoma" w:cs="Tahoma"/>
                <w:sz w:val="20"/>
              </w:rPr>
            </w:pPr>
            <w:r w:rsidRPr="00EA463A">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Drobný hmotný dlouhodobý majetek</w:t>
            </w:r>
          </w:p>
          <w:p w:rsidR="00EA34B8" w:rsidRPr="00EA463A" w:rsidRDefault="00EA34B8" w:rsidP="00EA34B8">
            <w:pPr>
              <w:rPr>
                <w:rFonts w:ascii="Tahoma" w:hAnsi="Tahoma" w:cs="Tahoma"/>
                <w:sz w:val="20"/>
              </w:rPr>
            </w:pPr>
            <w:r w:rsidRPr="00EA463A">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1 000</w:t>
            </w:r>
          </w:p>
          <w:p w:rsidR="00EA34B8" w:rsidRPr="00EA463A" w:rsidRDefault="00EA34B8" w:rsidP="00EA34B8">
            <w:pPr>
              <w:jc w:val="right"/>
              <w:rPr>
                <w:rFonts w:ascii="Tahoma" w:hAnsi="Tahoma" w:cs="Tahoma"/>
                <w:sz w:val="20"/>
              </w:rPr>
            </w:pPr>
            <w:r w:rsidRPr="00EA463A">
              <w:rPr>
                <w:rFonts w:ascii="Tahoma" w:hAnsi="Tahoma" w:cs="Tahoma"/>
                <w:sz w:val="20"/>
              </w:rPr>
              <w:t>5 000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15 000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30  838</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65ACE" w:rsidRDefault="00EA34B8" w:rsidP="00EA34B8">
            <w:pPr>
              <w:jc w:val="right"/>
              <w:rPr>
                <w:rFonts w:ascii="Tahoma" w:hAnsi="Tahoma" w:cs="Tahoma"/>
                <w:b/>
                <w:sz w:val="20"/>
              </w:rPr>
            </w:pPr>
            <w:r>
              <w:rPr>
                <w:rFonts w:ascii="Tahoma" w:hAnsi="Tahoma" w:cs="Tahoma"/>
                <w:b/>
                <w:sz w:val="20"/>
              </w:rPr>
              <w:t>6 000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Pr>
                <w:rFonts w:ascii="Tahoma" w:hAnsi="Tahoma" w:cs="Tahoma"/>
                <w:sz w:val="20"/>
              </w:rPr>
              <w:t>6</w:t>
            </w:r>
            <w:r w:rsidRPr="00EA463A">
              <w:rPr>
                <w:rFonts w:ascii="Tahoma" w:hAnsi="Tahoma" w:cs="Tahoma"/>
                <w:sz w:val="20"/>
              </w:rPr>
              <w:t xml:space="preserve"> 000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133/1985 Sb., o požární ochraně,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Pořízení techniky a technických prostředků pro Hasičský záchranný sbor Moravskoslezského kraje, zejména výdaje na:</w:t>
            </w:r>
          </w:p>
          <w:p w:rsidR="00EA34B8" w:rsidRPr="00EA463A" w:rsidRDefault="00EA34B8" w:rsidP="00644384">
            <w:pPr>
              <w:numPr>
                <w:ilvl w:val="0"/>
                <w:numId w:val="19"/>
              </w:numPr>
              <w:ind w:left="417"/>
              <w:contextualSpacing/>
              <w:jc w:val="both"/>
              <w:rPr>
                <w:rFonts w:ascii="Tahoma" w:hAnsi="Tahoma" w:cs="Tahoma"/>
                <w:sz w:val="20"/>
              </w:rPr>
            </w:pPr>
            <w:r w:rsidRPr="00EA463A">
              <w:rPr>
                <w:rFonts w:ascii="Tahoma" w:hAnsi="Tahoma" w:cs="Tahoma"/>
                <w:sz w:val="20"/>
              </w:rPr>
              <w:t>obměnu  kompozitních tlakových lahví na 300 bar k dýchacím přístrojům a k pneumatickým vyprošťovacím zařízením. Obměna těchto prostředků je nutná z důvodu konce jejich životnosti udané výrobcem a nutnosti zajištění dostatečného množství láhví pro řešení mimořádných událostí v předpokládané výši 1.000 tis. Kč,</w:t>
            </w:r>
          </w:p>
          <w:p w:rsidR="00EA34B8" w:rsidRPr="00EA463A" w:rsidRDefault="00EA34B8" w:rsidP="00644384">
            <w:pPr>
              <w:numPr>
                <w:ilvl w:val="0"/>
                <w:numId w:val="19"/>
              </w:numPr>
              <w:ind w:left="417"/>
              <w:contextualSpacing/>
              <w:jc w:val="both"/>
              <w:rPr>
                <w:rFonts w:ascii="Tahoma" w:hAnsi="Tahoma" w:cs="Tahoma"/>
                <w:sz w:val="20"/>
              </w:rPr>
            </w:pPr>
            <w:r w:rsidRPr="00EA463A">
              <w:rPr>
                <w:rFonts w:ascii="Tahoma" w:hAnsi="Tahoma" w:cs="Tahoma"/>
                <w:sz w:val="20"/>
              </w:rPr>
              <w:t>nákup nákladní ložné plochy s plachtou pro nosič kontejneru k zajištění logistické podpory při řešení mimořádných událostí a zásobování obyvatel při krizových stavech v předpokládané výši 300 tis. Kč,</w:t>
            </w:r>
          </w:p>
          <w:p w:rsidR="00EA34B8" w:rsidRPr="00EA463A" w:rsidRDefault="00EA34B8" w:rsidP="00644384">
            <w:pPr>
              <w:numPr>
                <w:ilvl w:val="0"/>
                <w:numId w:val="19"/>
              </w:numPr>
              <w:ind w:left="417"/>
              <w:contextualSpacing/>
              <w:jc w:val="both"/>
              <w:rPr>
                <w:rFonts w:ascii="Tahoma" w:hAnsi="Tahoma" w:cs="Tahoma"/>
                <w:sz w:val="20"/>
              </w:rPr>
            </w:pPr>
            <w:r w:rsidRPr="00EA463A">
              <w:rPr>
                <w:rFonts w:ascii="Tahoma" w:hAnsi="Tahoma" w:cs="Tahoma"/>
                <w:sz w:val="20"/>
              </w:rPr>
              <w:t>nákup technických prostředků pro vyprošťování sloužících k efektivnějšímu zásahu při technických zásazích u dopravních nehod, u kterých je nutné zajistit rychlé a bezpečné vyproštění osob a dále stabilizaci nestabilních předmětů na místě mimořádné události, a to v předpokládané výši 1.000 tis. Kč,</w:t>
            </w:r>
          </w:p>
          <w:p w:rsidR="00EA34B8" w:rsidRPr="00EA463A" w:rsidRDefault="00EA34B8" w:rsidP="00644384">
            <w:pPr>
              <w:numPr>
                <w:ilvl w:val="0"/>
                <w:numId w:val="19"/>
              </w:numPr>
              <w:ind w:left="417"/>
              <w:contextualSpacing/>
              <w:jc w:val="both"/>
              <w:rPr>
                <w:rFonts w:ascii="Tahoma" w:hAnsi="Tahoma" w:cs="Tahoma"/>
                <w:sz w:val="20"/>
              </w:rPr>
            </w:pPr>
            <w:r w:rsidRPr="00EA463A">
              <w:rPr>
                <w:rFonts w:ascii="Tahoma" w:hAnsi="Tahoma" w:cs="Tahoma"/>
                <w:sz w:val="20"/>
              </w:rPr>
              <w:t>nákup cca 70 ochranných obleků pro práci na vodě v lehké verzi, které nahradí dosluhující obleky, jejichž provoz a náklady na opravy jsou již neekonomické, jsou opotřebeny dlouhodobým a</w:t>
            </w:r>
            <w:r w:rsidR="001B7916">
              <w:rPr>
                <w:rFonts w:ascii="Tahoma" w:hAnsi="Tahoma" w:cs="Tahoma"/>
                <w:sz w:val="20"/>
              </w:rPr>
              <w:t> </w:t>
            </w:r>
            <w:r w:rsidRPr="00EA463A">
              <w:rPr>
                <w:rFonts w:ascii="Tahoma" w:hAnsi="Tahoma" w:cs="Tahoma"/>
                <w:sz w:val="20"/>
              </w:rPr>
              <w:t>intenzivním používáním a které jsou ve výbavě prvovýjezdových vozidel jednotek Hasičského záchranného sboru Moravskoslezského kraje. Dále se předpokládá nákup cca 20 ochranných obleků pro práci na vodě v těžkém provedení pro dlouhotrvající zásahy, které nahrazují dosluhující obleky ve výbavě lodních kontejnerů, přitom celkové náklady činí cca 1.500</w:t>
            </w:r>
            <w:r w:rsidR="001B7916">
              <w:rPr>
                <w:rFonts w:ascii="Tahoma" w:hAnsi="Tahoma" w:cs="Tahoma"/>
                <w:sz w:val="20"/>
              </w:rPr>
              <w:t> </w:t>
            </w:r>
            <w:r w:rsidRPr="00EA463A">
              <w:rPr>
                <w:rFonts w:ascii="Tahoma" w:hAnsi="Tahoma" w:cs="Tahoma"/>
                <w:sz w:val="20"/>
              </w:rPr>
              <w:t>tis. Kč,</w:t>
            </w:r>
          </w:p>
          <w:p w:rsidR="00EA34B8" w:rsidRPr="00EA463A" w:rsidRDefault="00EA34B8" w:rsidP="00644384">
            <w:pPr>
              <w:numPr>
                <w:ilvl w:val="0"/>
                <w:numId w:val="19"/>
              </w:numPr>
              <w:ind w:left="417"/>
              <w:contextualSpacing/>
              <w:jc w:val="both"/>
              <w:rPr>
                <w:rFonts w:ascii="Tahoma" w:hAnsi="Tahoma" w:cs="Tahoma"/>
                <w:sz w:val="20"/>
              </w:rPr>
            </w:pPr>
            <w:r w:rsidRPr="00EA463A">
              <w:rPr>
                <w:rFonts w:ascii="Tahoma" w:hAnsi="Tahoma" w:cs="Tahoma"/>
                <w:sz w:val="20"/>
              </w:rPr>
              <w:t>nákup přívěsu včetně čtyř technických záchranných prostředků pro záchranu na vodě, jedná se o záchranné prostředky s nízkým ponorem pro záchranu osob při složitých podmínkách a zúžených profilech přinesou možnost efektivnějšího nasazení sil a prostředků u mimořádných událostí. Předpokládané náklady jsou vyčísleny na částku 2.200 tis. Kč.</w:t>
            </w:r>
          </w:p>
          <w:p w:rsidR="00EA34B8" w:rsidRPr="00EA463A" w:rsidRDefault="00EA34B8" w:rsidP="00EA34B8">
            <w:pPr>
              <w:ind w:left="360"/>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lastRenderedPageBreak/>
              <w:t>Moravskoslezský kraj nakoupí speciální techniku, následně bude orgánům kraje předložen návrh na její darování České republice - Hasičskému záchrannému sboru Moravskoslezského kraje. Koncem roku proběhne za účasti vedení kraje a představitelů Hasičského záchranného sboru Moravskoslezského kraje slavnostní předání za účasti sdělovacích prostředků.</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lastRenderedPageBreak/>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Příspěvek Hasičskému záchrannému sboru Moravskoslezského kraje na výstavbu a rekonstrukci hasičských stanic</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0110</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6339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investiční transfery jiným veřejným rozpočtům</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15 000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36 387</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15 050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15 050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 xml:space="preserve">Cílem akce je dostavba hasičské stanice Bruntál a provedení nástavby haly Integrovaného záchranného systému v areálu Integrovaného výjezdového centra Opava. </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u w:val="single"/>
              </w:rPr>
              <w:t>Hasičská stanice Bruntál:</w:t>
            </w:r>
            <w:r w:rsidRPr="00EA463A">
              <w:rPr>
                <w:rFonts w:ascii="Tahoma" w:hAnsi="Tahoma" w:cs="Tahoma"/>
                <w:sz w:val="20"/>
              </w:rPr>
              <w:t xml:space="preserve"> předmětem je realizace výstavby garáží druhosledové a záložní techniky dislokované na hasičské stanici. Stávající prostory na hasičské stanici jsou kapacitně nedostatečné a Hasičský záchranný sbor Moravskoslezského kraje je nucen pokrývat garážovací kapacity formou nájmů, jež nejsou v dostupných lokalitách umožňující výjezd do časových limitů. Výstavbou garáží bude dosaženo plnohodnotného umístění výjezdové techniky v areálu stanice. Součástí dostavby je také rekonstrukce zpevněných areálových ploch.  Předpokládaná výše dotace na dostavbu hasičské stanice Bruntál v roce 2017 je ve výši cca 8.000 tis Kč.</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u w:val="single"/>
              </w:rPr>
              <w:t>Nástavba haly Integrovaného záchranného systému v Opavě:</w:t>
            </w:r>
            <w:r w:rsidRPr="00EA463A">
              <w:rPr>
                <w:rFonts w:ascii="Tahoma" w:hAnsi="Tahoma" w:cs="Tahoma"/>
                <w:sz w:val="20"/>
              </w:rPr>
              <w:t xml:space="preserve"> předmětem realizace akce bude provedení nástavby objektu a rekonstrukce haly Integrovaného záchranného systému. Stávající objekt slouží jako garáž výjezdové a druhosledové techniky Hasičského záchranného sboru Moravskoslezského kraje a Zdravotnické záchranné služby Moravskoslezského kraje a současně také jako zázemí jednotky zdravotnické záchranné služby. Výsledkem realizace akce bude rekonstrukce stávajících prostor a současně vybudování nových prostor sloužících jednak pro fyzickou přípravu dislokovaných jednotek integrovaného záchranného systému, a také jako sociálně technické zázemí výjezdové jednotky zdravotnické záchranné služby. Celkové předpokládané náklady na realizaci nástavby a rekonstrukci objektu haly integrovaného záchranného systému jsou vyčísleny ve výši 22.000 tis. Kč. Dotace pro rok 2017 je požadována ve výši 7.050 tis. Kč.  </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t>Předpokládá se poskytnutí dotací České republice – Hasičskému záchrannému sboru Moravskoslezského kraje.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lastRenderedPageBreak/>
              <w:t>3.</w:t>
            </w:r>
          </w:p>
        </w:tc>
        <w:tc>
          <w:tcPr>
            <w:tcW w:w="2504" w:type="dxa"/>
          </w:tcPr>
          <w:p w:rsidR="00EA34B8"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Dotace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br w:type="page"/>
            </w: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Výdaje související s provozem stanice Integrovaného výjezdového centra Nošovice</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0127</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highlight w:val="yellow"/>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5319</w:t>
            </w:r>
          </w:p>
          <w:p w:rsidR="00EA34B8" w:rsidRPr="00EA463A" w:rsidRDefault="00EA34B8" w:rsidP="00EA34B8">
            <w:pPr>
              <w:jc w:val="center"/>
              <w:rPr>
                <w:rFonts w:ascii="Tahoma" w:hAnsi="Tahoma" w:cs="Tahoma"/>
                <w:sz w:val="20"/>
              </w:rPr>
            </w:pPr>
            <w:r w:rsidRPr="00EA463A">
              <w:rPr>
                <w:rFonts w:ascii="Tahoma" w:hAnsi="Tahoma" w:cs="Tahoma"/>
                <w:sz w:val="20"/>
              </w:rPr>
              <w:t>6339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neinvestiční transfery jiným veřejným rozpočtům</w:t>
            </w:r>
          </w:p>
          <w:p w:rsidR="00EA34B8" w:rsidRPr="00EA463A" w:rsidRDefault="00EA34B8" w:rsidP="00EA34B8">
            <w:pPr>
              <w:rPr>
                <w:rFonts w:ascii="Tahoma" w:hAnsi="Tahoma" w:cs="Tahoma"/>
                <w:sz w:val="20"/>
              </w:rPr>
            </w:pPr>
            <w:r w:rsidRPr="00EA463A">
              <w:rPr>
                <w:rFonts w:ascii="Tahoma" w:hAnsi="Tahoma" w:cs="Tahoma"/>
                <w:sz w:val="20"/>
              </w:rPr>
              <w:t>Ostatní investiční transfery jiným veřejným rozpočtům</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4 400</w:t>
            </w:r>
          </w:p>
          <w:p w:rsidR="00EA34B8" w:rsidRPr="00EA463A" w:rsidRDefault="00EA34B8" w:rsidP="00EA34B8">
            <w:pPr>
              <w:jc w:val="right"/>
              <w:rPr>
                <w:rFonts w:ascii="Tahoma" w:hAnsi="Tahoma" w:cs="Tahoma"/>
                <w:sz w:val="20"/>
              </w:rPr>
            </w:pPr>
            <w:r w:rsidRPr="00EA463A">
              <w:rPr>
                <w:rFonts w:ascii="Tahoma" w:hAnsi="Tahoma" w:cs="Tahoma"/>
                <w:sz w:val="20"/>
              </w:rPr>
              <w:t>16 000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19 080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34 575</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20 400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20 400</w:t>
            </w:r>
          </w:p>
        </w:tc>
      </w:tr>
    </w:tbl>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133/1985 Sb., o požární ochraně,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Hyundai Motor Manufacturing Czech s.r.o., Česká republika - Hasičský záchranný sbor Moravskoslezského kraje a Moravskoslezský kraj uzavřeli dne 3. 9. 2008 v souladu s ustanovením § 51 zákona č. 40/1964 Sb., občanský zákoník, ve znění pozdějších předpisů, § 97 zákona č. 133/1985 Sb., o požární ochraně, ve znění pozdějších předpisů a v návaznosti na § 69a zákona o požární ochraně smlouvu č. 01865/2008/KH o zabezpečení úkolů JPO IV – Hasičského záchranného sboru podniku Hyundai Motor Manufacturing Czech s.r.o. Hasičskému záchrannému sboru Moravskoslezského kraje bude z příspěvku od Hyundai Motor Manufacturing Czech s.r.o. poskytnuta:</w:t>
            </w:r>
          </w:p>
          <w:p w:rsidR="00EA34B8" w:rsidRPr="00EA463A" w:rsidRDefault="00EA34B8" w:rsidP="00644384">
            <w:pPr>
              <w:numPr>
                <w:ilvl w:val="0"/>
                <w:numId w:val="20"/>
              </w:numPr>
              <w:ind w:left="417"/>
              <w:jc w:val="both"/>
              <w:rPr>
                <w:rFonts w:ascii="Tahoma" w:hAnsi="Tahoma" w:cs="Tahoma"/>
                <w:sz w:val="20"/>
              </w:rPr>
            </w:pPr>
            <w:r w:rsidRPr="00EA463A">
              <w:rPr>
                <w:rFonts w:ascii="Tahoma" w:hAnsi="Tahoma" w:cs="Tahoma"/>
                <w:sz w:val="20"/>
              </w:rPr>
              <w:t>neinvestiční dotace ve výši 4.400 tis. Kč na pokrytí provozních výdajů,</w:t>
            </w:r>
          </w:p>
          <w:p w:rsidR="00EA34B8" w:rsidRPr="00EA463A" w:rsidRDefault="00EA34B8" w:rsidP="00644384">
            <w:pPr>
              <w:numPr>
                <w:ilvl w:val="0"/>
                <w:numId w:val="20"/>
              </w:numPr>
              <w:ind w:left="417"/>
              <w:jc w:val="both"/>
              <w:rPr>
                <w:rFonts w:ascii="Tahoma" w:hAnsi="Tahoma" w:cs="Tahoma"/>
                <w:sz w:val="20"/>
              </w:rPr>
            </w:pPr>
            <w:r w:rsidRPr="00EA463A">
              <w:rPr>
                <w:rFonts w:ascii="Tahoma" w:hAnsi="Tahoma" w:cs="Tahoma"/>
                <w:sz w:val="20"/>
              </w:rPr>
              <w:t>investiční dotace ve výši 16.000 tis. Kč k pokrytí nutných kapitálových výdajů.</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Dotace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sz w:val="20"/>
              </w:rPr>
            </w:pPr>
            <w:r w:rsidRPr="00EA463A">
              <w:rPr>
                <w:rFonts w:ascii="Tahoma" w:hAnsi="Tahoma" w:cs="Tahoma"/>
                <w:b/>
                <w:bCs/>
                <w:sz w:val="20"/>
              </w:rPr>
              <w:t>spolufinancování: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5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Příspěvek obcím na financování potřeb jednotek sborů dobrovolných hasičů obcí</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0128</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5512</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Požární ochrana – dobrovolná část</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5137</w:t>
            </w:r>
          </w:p>
          <w:p w:rsidR="00EA34B8" w:rsidRPr="00EA463A" w:rsidRDefault="00EA34B8" w:rsidP="00EA34B8">
            <w:pPr>
              <w:jc w:val="center"/>
              <w:rPr>
                <w:rFonts w:ascii="Tahoma" w:hAnsi="Tahoma" w:cs="Tahoma"/>
                <w:sz w:val="20"/>
              </w:rPr>
            </w:pPr>
            <w:r w:rsidRPr="00EA463A">
              <w:rPr>
                <w:rFonts w:ascii="Tahoma" w:hAnsi="Tahoma" w:cs="Tahoma"/>
                <w:sz w:val="20"/>
              </w:rPr>
              <w:t>5321</w:t>
            </w:r>
          </w:p>
          <w:p w:rsidR="00EA34B8" w:rsidRPr="00EA463A" w:rsidRDefault="00EA34B8" w:rsidP="00EA34B8">
            <w:pPr>
              <w:jc w:val="center"/>
              <w:rPr>
                <w:rFonts w:ascii="Tahoma" w:hAnsi="Tahoma" w:cs="Tahoma"/>
                <w:sz w:val="20"/>
              </w:rPr>
            </w:pPr>
            <w:r w:rsidRPr="00EA463A">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Drobný hmotný dlouhodobý majetek</w:t>
            </w:r>
          </w:p>
          <w:p w:rsidR="00EA34B8" w:rsidRPr="00EA463A" w:rsidRDefault="00EA34B8" w:rsidP="00EA34B8">
            <w:pPr>
              <w:rPr>
                <w:rFonts w:ascii="Tahoma" w:hAnsi="Tahoma" w:cs="Tahoma"/>
                <w:sz w:val="20"/>
              </w:rPr>
            </w:pPr>
            <w:r w:rsidRPr="00EA463A">
              <w:rPr>
                <w:rFonts w:ascii="Tahoma" w:hAnsi="Tahoma" w:cs="Tahoma"/>
                <w:sz w:val="20"/>
              </w:rPr>
              <w:t>Neinvestiční transfery obcím</w:t>
            </w:r>
          </w:p>
          <w:p w:rsidR="00EA34B8" w:rsidRPr="00EA463A" w:rsidRDefault="00EA34B8" w:rsidP="00EA34B8">
            <w:pPr>
              <w:rPr>
                <w:rFonts w:ascii="Tahoma" w:hAnsi="Tahoma" w:cs="Tahoma"/>
                <w:sz w:val="20"/>
              </w:rPr>
            </w:pPr>
            <w:r w:rsidRPr="00EA463A">
              <w:rPr>
                <w:rFonts w:ascii="Tahoma" w:hAnsi="Tahoma" w:cs="Tahoma"/>
                <w:sz w:val="20"/>
              </w:rPr>
              <w:t>Investiční transfery obcím</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Pr>
                <w:rFonts w:ascii="Tahoma" w:hAnsi="Tahoma" w:cs="Tahoma"/>
                <w:sz w:val="20"/>
              </w:rPr>
              <w:t>1 000</w:t>
            </w:r>
          </w:p>
          <w:p w:rsidR="00EA34B8" w:rsidRPr="00EA463A" w:rsidRDefault="00EA34B8" w:rsidP="00EA34B8">
            <w:pPr>
              <w:jc w:val="right"/>
              <w:rPr>
                <w:rFonts w:ascii="Tahoma" w:hAnsi="Tahoma" w:cs="Tahoma"/>
                <w:sz w:val="20"/>
              </w:rPr>
            </w:pPr>
            <w:r w:rsidRPr="00EA463A">
              <w:rPr>
                <w:rFonts w:ascii="Tahoma" w:hAnsi="Tahoma" w:cs="Tahoma"/>
                <w:sz w:val="20"/>
              </w:rPr>
              <w:t>2 250</w:t>
            </w:r>
          </w:p>
          <w:p w:rsidR="00EA34B8" w:rsidRPr="00EA463A" w:rsidRDefault="00EA34B8" w:rsidP="00EA34B8">
            <w:pPr>
              <w:jc w:val="right"/>
              <w:rPr>
                <w:rFonts w:ascii="Tahoma" w:hAnsi="Tahoma" w:cs="Tahoma"/>
                <w:sz w:val="20"/>
              </w:rPr>
            </w:pPr>
            <w:r w:rsidRPr="00EA463A">
              <w:rPr>
                <w:rFonts w:ascii="Tahoma" w:hAnsi="Tahoma" w:cs="Tahoma"/>
                <w:sz w:val="20"/>
              </w:rPr>
              <w:t>1</w:t>
            </w:r>
            <w:r>
              <w:rPr>
                <w:rFonts w:ascii="Tahoma" w:hAnsi="Tahoma" w:cs="Tahoma"/>
                <w:sz w:val="20"/>
              </w:rPr>
              <w:t>6</w:t>
            </w:r>
            <w:r w:rsidRPr="00EA463A">
              <w:rPr>
                <w:rFonts w:ascii="Tahoma" w:hAnsi="Tahoma" w:cs="Tahoma"/>
                <w:sz w:val="20"/>
              </w:rPr>
              <w:t xml:space="preserve"> 450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20 200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28 859</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Pr>
                <w:rFonts w:ascii="Tahoma" w:hAnsi="Tahoma" w:cs="Tahoma"/>
                <w:b/>
                <w:sz w:val="20"/>
              </w:rPr>
              <w:t>19 700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Pr>
                <w:rFonts w:ascii="Tahoma" w:hAnsi="Tahoma" w:cs="Tahoma"/>
                <w:sz w:val="20"/>
              </w:rPr>
              <w:t>19</w:t>
            </w:r>
            <w:r w:rsidRPr="00EA463A">
              <w:rPr>
                <w:rFonts w:ascii="Tahoma" w:hAnsi="Tahoma" w:cs="Tahoma"/>
                <w:sz w:val="20"/>
              </w:rPr>
              <w:t xml:space="preserve"> 700</w:t>
            </w:r>
          </w:p>
        </w:tc>
      </w:tr>
    </w:tbl>
    <w:p w:rsidR="00EA34B8" w:rsidRDefault="00EA34B8" w:rsidP="00EA34B8">
      <w:pPr>
        <w:rPr>
          <w:rFonts w:ascii="Tahoma" w:hAnsi="Tahoma" w:cs="Tahoma"/>
          <w:sz w:val="20"/>
        </w:rPr>
      </w:pPr>
    </w:p>
    <w:p w:rsidR="001B7916" w:rsidRPr="00EA463A" w:rsidRDefault="001B7916"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Zákonná úprava:</w:t>
            </w: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133/1985 Sb., o požární ochraně,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Pořízení speciálních technických prostředků pro jednotky sborů dobrovolných hasičů obcí, potřebných pro zkvalitnění akceschopnosti jednotek a účinnosti jejich zásahové činnosti nejen u požárů, ale i u technických zásahů, jakož i doplnění vybavení pro předurčenost vybraných jednotek pro zásahy na vodní hladině. Jedná se mimo jiné o výdaje na nákup:</w:t>
            </w:r>
          </w:p>
          <w:p w:rsidR="00EA34B8" w:rsidRPr="00B72803" w:rsidRDefault="00EA34B8" w:rsidP="00644384">
            <w:pPr>
              <w:numPr>
                <w:ilvl w:val="0"/>
                <w:numId w:val="20"/>
              </w:numPr>
              <w:ind w:left="417"/>
              <w:contextualSpacing/>
              <w:jc w:val="both"/>
              <w:rPr>
                <w:rFonts w:ascii="Tahoma" w:hAnsi="Tahoma" w:cs="Tahoma"/>
                <w:sz w:val="20"/>
              </w:rPr>
            </w:pPr>
            <w:r w:rsidRPr="00B72803">
              <w:rPr>
                <w:rFonts w:ascii="Tahoma" w:hAnsi="Tahoma" w:cs="Tahoma"/>
                <w:sz w:val="20"/>
              </w:rPr>
              <w:t>pořízení cca 60 kusů suchých obleků pro 15 jednotek sborů dobrovolných hasičů obcí Moravskoslezského kraje předurčených pro práci na vodě s využitím lodí, která je zakotvena v Nařízení kraje, kterým se stanoví podmínky k zabezpečení území Moravskoslezského kraje jednotkami požární ochrany ve výši cca 1.000 tis. Kč.</w:t>
            </w:r>
          </w:p>
          <w:p w:rsidR="00EA34B8" w:rsidRPr="00EA463A" w:rsidRDefault="00EA34B8" w:rsidP="00EA34B8">
            <w:pPr>
              <w:contextualSpacing/>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t xml:space="preserve">Dokrytí neinvestiční dotace obcím na zabezpečení akceschopnosti pro 42 jednotek požární ochrany kategorie JPO II, které zabezpečují výjezd z místa své dislokace nejpozději do 5 minut ve výši 2.250 tis. Kč. </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t xml:space="preserve">Dne 25. 5. 2015 bylo mezi Moravskoslezským krajem a městem Vrbno pod Pradědem podepsáno Memorandum o výstavbě hasičské zbrojnice ve Vrbně pod Pradědem č. 01623/2015/KH, jehož uzavření bylo schváleno usnesením zastupitelstvem kraje č. 14/1199 dne 7. 5. 2015. Výstavbou funkčně a prostorově vhodné hasičské zbrojnice pro jednotky požární ochrany města JPO II dojde ke zvýšení bezpečnosti obyvatel města a území, pro které je jednotka předurčena k zásahům. Celkové náklady jsou vyčísleny na 20 mil. Kč, na těchto nákladech se bude podílet Moravskoslezský kraj částkou ve výši 50 % ve dvou splátkách, tj. po 5.000 tis. Kč v roce 2016 a 5.000 tis. Kč v roce 2017. </w:t>
            </w:r>
          </w:p>
          <w:p w:rsidR="00EA34B8" w:rsidRPr="00EA463A" w:rsidRDefault="00EA34B8" w:rsidP="00EA34B8">
            <w:pPr>
              <w:jc w:val="both"/>
              <w:rPr>
                <w:rFonts w:ascii="Tahoma" w:hAnsi="Tahoma" w:cs="Tahoma"/>
                <w:sz w:val="20"/>
              </w:rPr>
            </w:pPr>
            <w:r w:rsidRPr="00EA463A">
              <w:rPr>
                <w:rFonts w:ascii="Tahoma" w:hAnsi="Tahoma" w:cs="Tahoma"/>
                <w:sz w:val="20"/>
              </w:rPr>
              <w:t>Předpokládá se poskytnutí investiční dotace městu Vrbno pod Pradědem.</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t xml:space="preserve">Investiční dotace na pořízení nového dopravního automobilu a na stavbu požární zbrojnice. Ministerstvo vnitra – generální ředitelství </w:t>
            </w:r>
            <w:r w:rsidRPr="00EA463A">
              <w:rPr>
                <w:rFonts w:ascii="Tahoma" w:hAnsi="Tahoma" w:cs="Tahoma"/>
                <w:sz w:val="20"/>
              </w:rPr>
              <w:lastRenderedPageBreak/>
              <w:t>Hasičského záchranného sboru České republiky vyhlašuje pro každý rok typy a maximální výši dotace obcím v rámci programu „Dotace pro jednotky SDH obcí“, na základě, kterého jsou vyhlášeny dva podprogramy, a to:</w:t>
            </w:r>
          </w:p>
          <w:p w:rsidR="00EA34B8" w:rsidRPr="00EA463A" w:rsidRDefault="00EA34B8" w:rsidP="00EA34B8">
            <w:pPr>
              <w:jc w:val="both"/>
              <w:rPr>
                <w:rFonts w:ascii="Tahoma" w:hAnsi="Tahoma" w:cs="Tahoma"/>
                <w:sz w:val="20"/>
              </w:rPr>
            </w:pPr>
            <w:r w:rsidRPr="00EA463A">
              <w:rPr>
                <w:rFonts w:ascii="Tahoma" w:hAnsi="Tahoma" w:cs="Tahoma"/>
                <w:sz w:val="20"/>
              </w:rPr>
              <w:t xml:space="preserve">- Podprogram 1 – pořízení nového dopravního automobilu a </w:t>
            </w:r>
          </w:p>
          <w:p w:rsidR="00EA34B8" w:rsidRPr="00EA463A" w:rsidRDefault="00EA34B8" w:rsidP="00EA34B8">
            <w:pPr>
              <w:jc w:val="both"/>
              <w:rPr>
                <w:rFonts w:ascii="Tahoma" w:hAnsi="Tahoma" w:cs="Tahoma"/>
                <w:sz w:val="20"/>
              </w:rPr>
            </w:pPr>
            <w:r w:rsidRPr="00EA463A">
              <w:rPr>
                <w:rFonts w:ascii="Tahoma" w:hAnsi="Tahoma" w:cs="Tahoma"/>
                <w:sz w:val="20"/>
              </w:rPr>
              <w:t>- Podprogram 2 – stavba požární zbrojnice.</w:t>
            </w:r>
          </w:p>
          <w:p w:rsidR="00EA34B8" w:rsidRPr="00EA463A" w:rsidRDefault="00EA34B8" w:rsidP="00EA34B8">
            <w:pPr>
              <w:jc w:val="both"/>
              <w:rPr>
                <w:rFonts w:ascii="Tahoma" w:hAnsi="Tahoma" w:cs="Tahoma"/>
                <w:sz w:val="20"/>
              </w:rPr>
            </w:pPr>
            <w:r w:rsidRPr="00EA463A">
              <w:rPr>
                <w:rFonts w:ascii="Tahoma" w:hAnsi="Tahoma" w:cs="Tahoma"/>
                <w:sz w:val="20"/>
              </w:rPr>
              <w:t>Investiční účelové dotace jsou poskytovány v souladu se „Zásadami pro poskytování účelových investičních dotací obcím v rámci programu „Dotace pro jednotky SDH obcí“. Jiným finančním zdrojem pro obce je také finanční příspěvek kraje.</w:t>
            </w:r>
          </w:p>
          <w:p w:rsidR="00EA34B8" w:rsidRPr="00EA463A" w:rsidRDefault="00EA34B8" w:rsidP="00EA34B8">
            <w:pPr>
              <w:jc w:val="both"/>
              <w:rPr>
                <w:rFonts w:ascii="Tahoma" w:hAnsi="Tahoma" w:cs="Tahoma"/>
                <w:sz w:val="20"/>
              </w:rPr>
            </w:pPr>
            <w:r w:rsidRPr="00EA463A">
              <w:rPr>
                <w:rFonts w:ascii="Tahoma" w:hAnsi="Tahoma" w:cs="Tahoma"/>
                <w:sz w:val="20"/>
              </w:rPr>
              <w:t>Celková alokovaná částka pro Moravskoslezský kraj pro rok 2017 činí 22.900 tis. Kč na oba podprogramy. Moravskoslezský kraj se bude na nákladech ve výši 22.900 tis. Kč podílet ve výši 50 % částky, tj. ve výši 11.450 tis. Kč.</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lastRenderedPageBreak/>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kraje/Dotace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pPr>
        <w:rPr>
          <w:rFonts w:ascii="Tahoma" w:hAnsi="Tahoma" w:cs="Tahoma"/>
        </w:rPr>
      </w:pPr>
      <w:r w:rsidRPr="00EA463A">
        <w:rPr>
          <w:rFonts w:ascii="Tahoma" w:hAnsi="Tahoma" w:cs="Tahoma"/>
        </w:rPr>
        <w:br w:type="page"/>
      </w:r>
    </w:p>
    <w:p w:rsidR="00EA34B8" w:rsidRPr="00EA463A" w:rsidRDefault="00EA34B8" w:rsidP="00EA34B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5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Činnost krajského sdružení hasičů Moravskoslezského kraje</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0129</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5512</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Požární ochrana – dobrovolná část</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1 500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1 500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1 900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1 900</w:t>
            </w:r>
          </w:p>
        </w:tc>
      </w:tr>
    </w:tbl>
    <w:p w:rsidR="00EA34B8" w:rsidRPr="00EA463A" w:rsidRDefault="00EA34B8" w:rsidP="00EA34B8">
      <w:pPr>
        <w:rPr>
          <w:rFonts w:ascii="Tahoma" w:hAnsi="Tahoma" w:cs="Tahoma"/>
          <w:sz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133/1985 Sb., o požární ochraně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Spolufinancování nákladů při zabezpečení pořádání akcí Sdružení hasičů Čech, Moravy a Slezska – krajského sdružení hasičů Moravskoslezského kraje, jako jsou například:</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fyzická příprava členů jednotek sborů dobrovolných hasičů formou soutěží v požárním sportu,</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soutěže hasičské mládeže,</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pořádání požárně taktických cvičení, ukázky techniky, výzbroje a</w:t>
            </w:r>
            <w:r w:rsidR="009A2D52">
              <w:rPr>
                <w:rFonts w:ascii="Tahoma" w:hAnsi="Tahoma" w:cs="Tahoma"/>
                <w:sz w:val="20"/>
              </w:rPr>
              <w:t> </w:t>
            </w:r>
            <w:r w:rsidRPr="00EA463A">
              <w:rPr>
                <w:rFonts w:ascii="Tahoma" w:hAnsi="Tahoma" w:cs="Tahoma"/>
                <w:sz w:val="20"/>
              </w:rPr>
              <w:t>výstroje, výstavy a náborové akce,</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prezentace na veřejnosti, oslavy a setkání zasloužilých hasičů,</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obnova a údržba tradičních uniforem, historické techniky a udržování tradic,</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preventivně výchovná činnost na úseku požární ochrany a ochrany obyvatelstva,</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volnočasové aktivity dětí a mládeže s podporou rozvoje táborových aktivit mladých hasičů včetně finanční podpory při zajištění mezinárodních pobytů, apod.</w:t>
            </w:r>
          </w:p>
          <w:p w:rsidR="00EA34B8" w:rsidRPr="00EA463A" w:rsidRDefault="00EA34B8" w:rsidP="00EA34B8">
            <w:pPr>
              <w:jc w:val="both"/>
              <w:rPr>
                <w:rFonts w:ascii="Tahoma" w:hAnsi="Tahoma" w:cs="Tahoma"/>
                <w:sz w:val="20"/>
              </w:rPr>
            </w:pPr>
            <w:r w:rsidRPr="00EA463A">
              <w:rPr>
                <w:rFonts w:ascii="Tahoma" w:hAnsi="Tahoma" w:cs="Tahoma"/>
                <w:sz w:val="20"/>
              </w:rPr>
              <w:t>Předpokládá se poskytnutí neinvestiční dotace Sdružení hasičů Čech, Moravy a Slezska – krajskému sdružení hasičů Moravskoslezského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Dotace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sz w:val="20"/>
              </w:rPr>
            </w:pPr>
            <w:r w:rsidRPr="00EA463A">
              <w:rPr>
                <w:rFonts w:ascii="Tahoma" w:hAnsi="Tahoma" w:cs="Tahoma"/>
                <w:b/>
                <w:bCs/>
                <w:sz w:val="20"/>
              </w:rPr>
              <w:t>spolufinancování: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Default="00EA34B8" w:rsidP="00EA34B8"/>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Mezinárodní spolupráce v oblasti požární ochrany a integrovaného záchranného systému</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0130</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5591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Mezinárodní spolupráce v oblasti požární ochrany a integrovaném záchranném systému</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5164</w:t>
            </w:r>
          </w:p>
          <w:p w:rsidR="00EA34B8" w:rsidRPr="00EA463A" w:rsidRDefault="00EA34B8" w:rsidP="00EA34B8">
            <w:pPr>
              <w:jc w:val="center"/>
              <w:rPr>
                <w:rFonts w:ascii="Tahoma" w:hAnsi="Tahoma" w:cs="Tahoma"/>
                <w:sz w:val="20"/>
              </w:rPr>
            </w:pPr>
            <w:r w:rsidRPr="00EA463A">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Nájemné</w:t>
            </w:r>
          </w:p>
          <w:p w:rsidR="00EA34B8" w:rsidRPr="00EA463A" w:rsidRDefault="00EA34B8" w:rsidP="00EA34B8">
            <w:pPr>
              <w:rPr>
                <w:rFonts w:ascii="Tahoma" w:hAnsi="Tahoma" w:cs="Tahoma"/>
                <w:sz w:val="20"/>
              </w:rPr>
            </w:pPr>
            <w:r w:rsidRPr="00EA463A">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20</w:t>
            </w:r>
          </w:p>
          <w:p w:rsidR="00EA34B8" w:rsidRPr="00EA463A" w:rsidRDefault="00EA34B8" w:rsidP="00EA34B8">
            <w:pPr>
              <w:jc w:val="right"/>
              <w:rPr>
                <w:rFonts w:ascii="Tahoma" w:hAnsi="Tahoma" w:cs="Tahoma"/>
                <w:sz w:val="20"/>
              </w:rPr>
            </w:pPr>
            <w:r w:rsidRPr="00EA463A">
              <w:rPr>
                <w:rFonts w:ascii="Tahoma" w:hAnsi="Tahoma" w:cs="Tahoma"/>
                <w:sz w:val="20"/>
              </w:rPr>
              <w:t>30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66</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50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239/2000 Sb., o integrovaném záchranném systému a o změně některých zákonů,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Výdaje v souvislosti se zabezpečením mezinárodní spolupráce v oblasti požární ochrany, krizového řízení a integrovaného záchranného systému.</w:t>
            </w:r>
          </w:p>
          <w:p w:rsidR="00EA34B8" w:rsidRPr="00EA463A" w:rsidRDefault="00EA34B8" w:rsidP="00EA34B8">
            <w:pPr>
              <w:jc w:val="both"/>
              <w:rPr>
                <w:rFonts w:ascii="Tahoma" w:hAnsi="Tahoma" w:cs="Tahoma"/>
                <w:sz w:val="20"/>
              </w:rPr>
            </w:pPr>
            <w:r w:rsidRPr="00EA463A">
              <w:rPr>
                <w:rFonts w:ascii="Tahoma" w:hAnsi="Tahoma" w:cs="Tahoma"/>
                <w:sz w:val="20"/>
              </w:rPr>
              <w:t>Finanční prostředky budou použity na úhradu výdajů spojených s pronájmy a pohoštěním v souvislosti s konáním mezinárodních seminářů, konferencí a pracovních setkání v oblasti požární ochrany, krizového řízení a integrovaného záchranného systému při spolupráci s partnerskými regiony, Evropským seskupením pro územní spolupráci (ESÚS TRITIA), apod.</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Pr="00EA463A" w:rsidRDefault="00EA34B8" w:rsidP="00EA34B8"/>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Ověřování připravenosti Integrovaného záchranného systému</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0131</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5599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záležitosti požární ochrany a integrovaného záchranného systému</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5139</w:t>
            </w:r>
          </w:p>
          <w:p w:rsidR="00EA34B8" w:rsidRPr="00EA463A" w:rsidRDefault="00EA34B8" w:rsidP="00EA34B8">
            <w:pPr>
              <w:jc w:val="center"/>
              <w:rPr>
                <w:rFonts w:ascii="Tahoma" w:hAnsi="Tahoma" w:cs="Tahoma"/>
                <w:sz w:val="20"/>
              </w:rPr>
            </w:pPr>
            <w:r w:rsidRPr="00EA463A">
              <w:rPr>
                <w:rFonts w:ascii="Tahoma" w:hAnsi="Tahoma" w:cs="Tahoma"/>
                <w:sz w:val="20"/>
              </w:rPr>
              <w:t>5164</w:t>
            </w:r>
          </w:p>
          <w:p w:rsidR="00EA34B8" w:rsidRPr="00EA463A" w:rsidRDefault="00EA34B8" w:rsidP="00EA34B8">
            <w:pPr>
              <w:jc w:val="center"/>
              <w:rPr>
                <w:rFonts w:ascii="Tahoma" w:hAnsi="Tahoma" w:cs="Tahoma"/>
                <w:sz w:val="20"/>
              </w:rPr>
            </w:pPr>
            <w:r w:rsidRPr="00EA463A">
              <w:rPr>
                <w:rFonts w:ascii="Tahoma" w:hAnsi="Tahoma" w:cs="Tahoma"/>
                <w:sz w:val="20"/>
              </w:rPr>
              <w:t>5169</w:t>
            </w:r>
          </w:p>
          <w:p w:rsidR="00EA34B8" w:rsidRPr="00EA463A" w:rsidRDefault="00EA34B8" w:rsidP="00EA34B8">
            <w:pPr>
              <w:jc w:val="center"/>
              <w:rPr>
                <w:rFonts w:ascii="Tahoma" w:hAnsi="Tahoma" w:cs="Tahoma"/>
                <w:sz w:val="20"/>
              </w:rPr>
            </w:pPr>
            <w:r w:rsidRPr="00EA463A">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Nákup materiálu jinde nezařazený</w:t>
            </w:r>
          </w:p>
          <w:p w:rsidR="00EA34B8" w:rsidRPr="00EA463A" w:rsidRDefault="00EA34B8" w:rsidP="00EA34B8">
            <w:pPr>
              <w:rPr>
                <w:rFonts w:ascii="Tahoma" w:hAnsi="Tahoma" w:cs="Tahoma"/>
                <w:sz w:val="20"/>
              </w:rPr>
            </w:pPr>
            <w:r w:rsidRPr="00EA463A">
              <w:rPr>
                <w:rFonts w:ascii="Tahoma" w:hAnsi="Tahoma" w:cs="Tahoma"/>
                <w:sz w:val="20"/>
              </w:rPr>
              <w:t>Nájemné</w:t>
            </w:r>
          </w:p>
          <w:p w:rsidR="00EA34B8" w:rsidRPr="00EA463A" w:rsidRDefault="00EA34B8" w:rsidP="00EA34B8">
            <w:pPr>
              <w:rPr>
                <w:rFonts w:ascii="Tahoma" w:hAnsi="Tahoma" w:cs="Tahoma"/>
                <w:sz w:val="20"/>
              </w:rPr>
            </w:pPr>
            <w:r w:rsidRPr="00EA463A">
              <w:rPr>
                <w:rFonts w:ascii="Tahoma" w:hAnsi="Tahoma" w:cs="Tahoma"/>
                <w:sz w:val="20"/>
              </w:rPr>
              <w:t>Nákup ostatních služeb</w:t>
            </w:r>
          </w:p>
          <w:p w:rsidR="00EA34B8" w:rsidRPr="00EA463A" w:rsidRDefault="00EA34B8" w:rsidP="00EA34B8">
            <w:pPr>
              <w:rPr>
                <w:rFonts w:ascii="Tahoma" w:hAnsi="Tahoma" w:cs="Tahoma"/>
                <w:sz w:val="20"/>
              </w:rPr>
            </w:pPr>
            <w:r w:rsidRPr="00EA463A">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90</w:t>
            </w:r>
          </w:p>
          <w:p w:rsidR="00EA34B8" w:rsidRPr="00EA463A" w:rsidRDefault="00EA34B8" w:rsidP="00EA34B8">
            <w:pPr>
              <w:jc w:val="right"/>
              <w:rPr>
                <w:rFonts w:ascii="Tahoma" w:hAnsi="Tahoma" w:cs="Tahoma"/>
                <w:sz w:val="20"/>
              </w:rPr>
            </w:pPr>
            <w:r w:rsidRPr="00EA463A">
              <w:rPr>
                <w:rFonts w:ascii="Tahoma" w:hAnsi="Tahoma" w:cs="Tahoma"/>
                <w:sz w:val="20"/>
              </w:rPr>
              <w:t>80</w:t>
            </w:r>
          </w:p>
          <w:p w:rsidR="00EA34B8" w:rsidRPr="00EA463A" w:rsidRDefault="00EA34B8" w:rsidP="00EA34B8">
            <w:pPr>
              <w:jc w:val="right"/>
              <w:rPr>
                <w:rFonts w:ascii="Tahoma" w:hAnsi="Tahoma" w:cs="Tahoma"/>
                <w:sz w:val="20"/>
              </w:rPr>
            </w:pPr>
            <w:r w:rsidRPr="00EA463A">
              <w:rPr>
                <w:rFonts w:ascii="Tahoma" w:hAnsi="Tahoma" w:cs="Tahoma"/>
                <w:sz w:val="20"/>
              </w:rPr>
              <w:t>80</w:t>
            </w:r>
          </w:p>
          <w:p w:rsidR="00EA34B8" w:rsidRPr="00EA463A" w:rsidRDefault="00EA34B8" w:rsidP="00EA34B8">
            <w:pPr>
              <w:jc w:val="right"/>
              <w:rPr>
                <w:rFonts w:ascii="Tahoma" w:hAnsi="Tahoma" w:cs="Tahoma"/>
                <w:sz w:val="20"/>
              </w:rPr>
            </w:pPr>
            <w:r>
              <w:rPr>
                <w:rFonts w:ascii="Tahoma" w:hAnsi="Tahoma" w:cs="Tahoma"/>
                <w:sz w:val="20"/>
              </w:rPr>
              <w:t>200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450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450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Pr>
                <w:rFonts w:ascii="Tahoma" w:hAnsi="Tahoma" w:cs="Tahoma"/>
                <w:b/>
                <w:sz w:val="20"/>
              </w:rPr>
              <w:t>450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Pr>
                <w:rFonts w:ascii="Tahoma" w:hAnsi="Tahoma" w:cs="Tahoma"/>
                <w:sz w:val="20"/>
              </w:rPr>
              <w:t>450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Zákon č. 239/2000 Sb., o integrovaném záchranném systému a o změně některých zákonů, ve znění pozdějších předpisů.</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Finanční prostředky jsou určeny k úhradě výdajů na zabezpečení přípravy a realizace zejména taktických cvičení složek integrovaného záchranného systému. Jedná se o úhradu výdajů na nákup drobného technického materiálu, drobného materiálu, pronájmů, služeb a pohoštění. Cvičení jsou prováděna v souladu s Plánem cvičení schváleným Bezpečnostní radou kraje. Výdaje k prověření krizové připravenosti zdravotnických zařízení kraje, Krajské hygienické stanice Moravskoslezského kraje a Veterinární správy pro Moravskoslezský kraj.</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pPr>
        <w:spacing w:after="200" w:line="276" w:lineRule="auto"/>
      </w:pPr>
      <w:r w:rsidRPr="00EA463A">
        <w:br w:type="page"/>
      </w:r>
    </w:p>
    <w:p w:rsidR="00EA34B8" w:rsidRPr="00EA463A" w:rsidRDefault="00EA34B8" w:rsidP="00EA34B8"/>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Ostatní výdaje v odvětví krizového řízení</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0145</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3391</w:t>
            </w:r>
          </w:p>
          <w:p w:rsidR="00EA34B8" w:rsidRPr="00EA463A" w:rsidRDefault="00EA34B8" w:rsidP="00EA34B8">
            <w:pPr>
              <w:jc w:val="center"/>
              <w:rPr>
                <w:rFonts w:ascii="Tahoma" w:hAnsi="Tahoma" w:cs="Tahoma"/>
                <w:sz w:val="20"/>
              </w:rPr>
            </w:pPr>
          </w:p>
          <w:p w:rsidR="00EA34B8" w:rsidRPr="00EA463A" w:rsidRDefault="00EA34B8" w:rsidP="00EA34B8">
            <w:pPr>
              <w:jc w:val="center"/>
              <w:rPr>
                <w:rFonts w:ascii="Tahoma" w:hAnsi="Tahoma" w:cs="Tahoma"/>
                <w:sz w:val="20"/>
              </w:rPr>
            </w:pPr>
            <w:r w:rsidRPr="00EA463A">
              <w:rPr>
                <w:rFonts w:ascii="Tahoma" w:hAnsi="Tahoma" w:cs="Tahoma"/>
                <w:sz w:val="20"/>
              </w:rPr>
              <w:t>5279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Mezinárodní spolupráce v kultuře, církvích a sdělovacích prostředcích</w:t>
            </w:r>
          </w:p>
          <w:p w:rsidR="00EA34B8" w:rsidRPr="00EA463A" w:rsidRDefault="00EA34B8" w:rsidP="00EA34B8">
            <w:pPr>
              <w:rPr>
                <w:rFonts w:ascii="Tahoma" w:hAnsi="Tahoma" w:cs="Tahoma"/>
                <w:sz w:val="20"/>
              </w:rPr>
            </w:pPr>
            <w:r w:rsidRPr="00EA463A">
              <w:rPr>
                <w:rFonts w:ascii="Tahoma" w:hAnsi="Tahoma" w:cs="Tahoma"/>
                <w:sz w:val="20"/>
              </w:rPr>
              <w:t>Záležitosti krizového řízení jinde nezařazené</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p w:rsidR="00EA34B8" w:rsidRPr="00EA463A" w:rsidRDefault="00EA34B8" w:rsidP="00EA34B8">
            <w:pPr>
              <w:jc w:val="right"/>
              <w:rPr>
                <w:rFonts w:ascii="Tahoma" w:hAnsi="Tahoma" w:cs="Tahoma"/>
                <w:sz w:val="20"/>
              </w:rPr>
            </w:pPr>
            <w:r w:rsidRPr="00EA463A">
              <w:rPr>
                <w:rFonts w:ascii="Tahoma" w:hAnsi="Tahoma" w:cs="Tahoma"/>
                <w:sz w:val="20"/>
              </w:rPr>
              <w:t>50</w:t>
            </w:r>
          </w:p>
          <w:p w:rsidR="00EA34B8" w:rsidRPr="00EA463A" w:rsidRDefault="00EA34B8" w:rsidP="00EA34B8">
            <w:pPr>
              <w:jc w:val="right"/>
              <w:rPr>
                <w:rFonts w:ascii="Tahoma" w:hAnsi="Tahoma" w:cs="Tahoma"/>
                <w:sz w:val="20"/>
              </w:rPr>
            </w:pPr>
            <w:r w:rsidRPr="00EA463A">
              <w:rPr>
                <w:rFonts w:ascii="Tahoma" w:hAnsi="Tahoma" w:cs="Tahoma"/>
                <w:sz w:val="20"/>
              </w:rPr>
              <w:t>80</w:t>
            </w: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5164</w:t>
            </w:r>
          </w:p>
          <w:p w:rsidR="00EA34B8" w:rsidRPr="00EA463A" w:rsidRDefault="00EA34B8" w:rsidP="00EA34B8">
            <w:pPr>
              <w:jc w:val="center"/>
              <w:rPr>
                <w:rFonts w:ascii="Tahoma" w:hAnsi="Tahoma" w:cs="Tahoma"/>
                <w:sz w:val="20"/>
              </w:rPr>
            </w:pPr>
            <w:r w:rsidRPr="00EA463A">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Nájemné</w:t>
            </w:r>
          </w:p>
          <w:p w:rsidR="00EA34B8" w:rsidRPr="00EA463A" w:rsidRDefault="00EA34B8" w:rsidP="00EA34B8">
            <w:pPr>
              <w:rPr>
                <w:rFonts w:ascii="Tahoma" w:hAnsi="Tahoma" w:cs="Tahoma"/>
                <w:sz w:val="20"/>
              </w:rPr>
            </w:pPr>
            <w:r w:rsidRPr="00EA463A">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r w:rsidRPr="00EA463A">
              <w:rPr>
                <w:rFonts w:ascii="Tahoma" w:hAnsi="Tahoma" w:cs="Tahoma"/>
                <w:sz w:val="20"/>
              </w:rPr>
              <w:t>20</w:t>
            </w:r>
          </w:p>
          <w:p w:rsidR="00EA34B8" w:rsidRPr="00EA463A" w:rsidRDefault="00EA34B8" w:rsidP="00EA34B8">
            <w:pPr>
              <w:jc w:val="right"/>
              <w:rPr>
                <w:rFonts w:ascii="Tahoma" w:hAnsi="Tahoma" w:cs="Tahoma"/>
                <w:sz w:val="20"/>
              </w:rPr>
            </w:pPr>
            <w:r w:rsidRPr="00EA463A">
              <w:rPr>
                <w:rFonts w:ascii="Tahoma" w:hAnsi="Tahoma" w:cs="Tahoma"/>
                <w:sz w:val="20"/>
              </w:rPr>
              <w:t>110</w:t>
            </w: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8D4517" w:rsidP="00EA34B8">
            <w:pPr>
              <w:jc w:val="right"/>
              <w:rPr>
                <w:rFonts w:ascii="Tahoma" w:hAnsi="Tahoma" w:cs="Tahoma"/>
                <w:bCs/>
                <w:sz w:val="20"/>
              </w:rPr>
            </w:pPr>
            <w:r>
              <w:rPr>
                <w:rFonts w:ascii="Tahoma" w:hAnsi="Tahoma" w:cs="Tahoma"/>
                <w:bCs/>
                <w:sz w:val="20"/>
              </w:rPr>
              <w:t>130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8D4517">
            <w:pPr>
              <w:jc w:val="right"/>
              <w:rPr>
                <w:rFonts w:ascii="Tahoma" w:hAnsi="Tahoma" w:cs="Tahoma"/>
                <w:bCs/>
                <w:sz w:val="20"/>
              </w:rPr>
            </w:pPr>
            <w:r w:rsidRPr="00EA463A">
              <w:rPr>
                <w:rFonts w:ascii="Tahoma" w:hAnsi="Tahoma" w:cs="Tahoma"/>
                <w:bCs/>
                <w:sz w:val="20"/>
              </w:rPr>
              <w:t>4</w:t>
            </w:r>
            <w:r w:rsidR="008D4517">
              <w:rPr>
                <w:rFonts w:ascii="Tahoma" w:hAnsi="Tahoma" w:cs="Tahoma"/>
                <w:bCs/>
                <w:sz w:val="20"/>
              </w:rPr>
              <w:t>6</w:t>
            </w:r>
            <w:r w:rsidRPr="00EA463A">
              <w:rPr>
                <w:rFonts w:ascii="Tahoma" w:hAnsi="Tahoma" w:cs="Tahoma"/>
                <w:bCs/>
                <w:sz w:val="20"/>
              </w:rPr>
              <w:t>8</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130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130</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Zákonná úprava:</w:t>
            </w: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Výdaje na úhradu nájemného a pohoštění v celkové výši cca 80 tis. Kč, případně dalších výdajů vzniklých neplánovaně v průběhu roku, např. u příležitosti:</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slavnostního předávání techniky obcím pro jednotky sborů dobrovolných hasičů obcí a Hasičskému záchrannému sboru Moravskoslezského kraje za účasti vedení kraje a dalších zástupců,</w:t>
            </w:r>
          </w:p>
          <w:p w:rsidR="00EA34B8" w:rsidRPr="00EA463A" w:rsidRDefault="00EA34B8" w:rsidP="00644384">
            <w:pPr>
              <w:numPr>
                <w:ilvl w:val="0"/>
                <w:numId w:val="20"/>
              </w:numPr>
              <w:ind w:left="417"/>
              <w:contextualSpacing/>
              <w:jc w:val="both"/>
              <w:rPr>
                <w:rFonts w:ascii="Tahoma" w:hAnsi="Tahoma" w:cs="Tahoma"/>
                <w:sz w:val="20"/>
              </w:rPr>
            </w:pPr>
            <w:r w:rsidRPr="00EA463A">
              <w:rPr>
                <w:rFonts w:ascii="Tahoma" w:hAnsi="Tahoma" w:cs="Tahoma"/>
                <w:sz w:val="20"/>
              </w:rPr>
              <w:t>pracovních jednání Komise Asociace krajů České republiky pro prevenci kriminality a integrovaný záchranný systém.</w:t>
            </w:r>
          </w:p>
          <w:p w:rsidR="00EA34B8" w:rsidRPr="00EA463A" w:rsidRDefault="00EA34B8" w:rsidP="00EA34B8">
            <w:pPr>
              <w:jc w:val="both"/>
              <w:rPr>
                <w:rFonts w:ascii="Tahoma" w:hAnsi="Tahoma" w:cs="Tahoma"/>
                <w:sz w:val="20"/>
              </w:rPr>
            </w:pPr>
            <w:r w:rsidRPr="00EA463A">
              <w:rPr>
                <w:rFonts w:ascii="Tahoma" w:hAnsi="Tahoma" w:cs="Tahoma"/>
                <w:sz w:val="20"/>
              </w:rPr>
              <w:t>Úhrada výdajů za pohoštění u příležitosti konání mezinárodního pracovního semináře pro pracovníky obecních úřadů obcí s rozšířenou působností na správním území Moravskoslezského kraje k problematice válečných hrobů a pietních míst. Pracovního semináře se účastní mimo jiné také např. 1. náměstek velvyslance Ruské federace, honorární konzul Ruské federace v Ostravě, zástupci Ministerstva obrany České republiky, Českého svazu bojovníků za svobodu a další hosté.</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sz w:val="20"/>
              </w:rPr>
            </w:pPr>
            <w:r w:rsidRPr="00EA463A">
              <w:rPr>
                <w:rFonts w:ascii="Tahoma" w:hAnsi="Tahoma" w:cs="Tahoma"/>
                <w:b/>
                <w:bCs/>
                <w:sz w:val="20"/>
              </w:rPr>
              <w:t>spolufinancování: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Pr="0036627C" w:rsidRDefault="00EA34B8" w:rsidP="00EA34B8">
      <w:pPr>
        <w:rPr>
          <w:sz w:val="16"/>
          <w:szCs w:val="16"/>
        </w:rPr>
      </w:pPr>
      <w:r w:rsidRPr="0036627C">
        <w:rPr>
          <w:sz w:val="16"/>
          <w:szCs w:val="16"/>
        </w:rPr>
        <w:br w:type="page"/>
      </w:r>
    </w:p>
    <w:p w:rsidR="00EA34B8" w:rsidRDefault="00EA34B8" w:rsidP="00EA34B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56"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Ostatní individuální dotace v odvětví krizového řízení</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1860</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5519</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záležitosti požární ochrany</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5222</w:t>
            </w:r>
          </w:p>
          <w:p w:rsidR="00EA34B8" w:rsidRPr="00EA463A" w:rsidRDefault="00EA34B8" w:rsidP="00EA34B8">
            <w:pPr>
              <w:jc w:val="center"/>
              <w:rPr>
                <w:rFonts w:ascii="Tahoma" w:hAnsi="Tahoma" w:cs="Tahoma"/>
                <w:sz w:val="20"/>
              </w:rPr>
            </w:pP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 xml:space="preserve">Neinvestiční transfery spolkům </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200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1 328</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200</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200</w:t>
            </w:r>
          </w:p>
        </w:tc>
      </w:tr>
    </w:tbl>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Zákonná úprava:</w:t>
            </w:r>
          </w:p>
        </w:tc>
        <w:tc>
          <w:tcPr>
            <w:tcW w:w="6378"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Neinvestiční dotace na podporu účasti členů Hasičského záchranného sboru Moravskoslezského kraje na významných sportovních akcích doma i v zahraničí.</w:t>
            </w:r>
          </w:p>
          <w:p w:rsidR="00EA34B8" w:rsidRPr="00EA463A" w:rsidRDefault="00EA34B8" w:rsidP="00EA34B8">
            <w:pPr>
              <w:jc w:val="both"/>
              <w:rPr>
                <w:rFonts w:ascii="Tahoma" w:hAnsi="Tahoma" w:cs="Tahoma"/>
                <w:sz w:val="20"/>
              </w:rPr>
            </w:pPr>
            <w:r w:rsidRPr="00EA463A">
              <w:rPr>
                <w:rFonts w:ascii="Tahoma" w:hAnsi="Tahoma" w:cs="Tahoma"/>
                <w:sz w:val="20"/>
              </w:rPr>
              <w:t>Předpokládá se účast na Mistrovství světa hasičů v triatlonu, pořádání soutěží v TFA, určených pro profesionální i dobrovolné hasiče. Požadovaná výše dotace je 200 tis. Kč, celkové náklady na všechny akcí činí 510 tis. Kč, rozdíl je kryt z finančních prostředků  Sportovního klubu Hasičského záchranného sboru Moravskoslezského kraje, o.s.</w:t>
            </w:r>
          </w:p>
          <w:p w:rsidR="00EA34B8" w:rsidRPr="00EA463A" w:rsidRDefault="00EA34B8" w:rsidP="00EA34B8">
            <w:pPr>
              <w:jc w:val="both"/>
              <w:rPr>
                <w:rFonts w:ascii="Tahoma" w:hAnsi="Tahoma" w:cs="Tahoma"/>
                <w:sz w:val="20"/>
              </w:rPr>
            </w:pPr>
          </w:p>
          <w:p w:rsidR="00EA34B8" w:rsidRPr="00EA463A" w:rsidRDefault="00EA34B8" w:rsidP="00EA34B8">
            <w:pPr>
              <w:jc w:val="both"/>
              <w:rPr>
                <w:rFonts w:ascii="Tahoma" w:hAnsi="Tahoma" w:cs="Tahoma"/>
                <w:sz w:val="20"/>
              </w:rPr>
            </w:pPr>
            <w:r w:rsidRPr="00EA463A">
              <w:rPr>
                <w:rFonts w:ascii="Tahoma" w:hAnsi="Tahoma" w:cs="Tahoma"/>
                <w:sz w:val="20"/>
              </w:rPr>
              <w:t>Předpokládá se poskytnutí neinvestiční dotace Sportovnímu klubu Hasičského záchranného sboru Moravskoslezského kraje o.s.</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Dotace</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tc>
        <w:tc>
          <w:tcPr>
            <w:tcW w:w="6378" w:type="dxa"/>
          </w:tcPr>
          <w:p w:rsidR="00EA34B8" w:rsidRPr="00EA463A" w:rsidRDefault="00EA34B8" w:rsidP="00EA34B8">
            <w:pPr>
              <w:jc w:val="both"/>
              <w:rPr>
                <w:rFonts w:ascii="Tahoma" w:hAnsi="Tahoma" w:cs="Tahoma"/>
                <w:sz w:val="20"/>
              </w:rPr>
            </w:pPr>
            <w:r w:rsidRPr="00EA463A">
              <w:rPr>
                <w:rFonts w:ascii="Tahoma" w:hAnsi="Tahoma" w:cs="Tahoma"/>
                <w:sz w:val="20"/>
              </w:rPr>
              <w:t>2017</w:t>
            </w:r>
          </w:p>
          <w:p w:rsidR="00EA34B8" w:rsidRPr="00EA463A" w:rsidRDefault="00EA34B8" w:rsidP="00EA34B8">
            <w:pPr>
              <w:jc w:val="both"/>
              <w:rPr>
                <w:rFonts w:ascii="Tahoma" w:hAnsi="Tahoma" w:cs="Tahoma"/>
                <w:sz w:val="20"/>
                <w:highlight w:val="green"/>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504"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
                <w:bCs/>
                <w:sz w:val="20"/>
              </w:rPr>
            </w:pPr>
            <w:r w:rsidRPr="00EA463A">
              <w:rPr>
                <w:rFonts w:ascii="Tahoma" w:hAnsi="Tahoma" w:cs="Tahoma"/>
                <w:bCs/>
                <w:i/>
                <w:sz w:val="18"/>
                <w:szCs w:val="18"/>
              </w:rPr>
              <w:t>pozn.: např. výdaje na udržitelnost projektu</w:t>
            </w:r>
          </w:p>
        </w:tc>
        <w:tc>
          <w:tcPr>
            <w:tcW w:w="6378"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Pr="00EA34B8" w:rsidRDefault="00EA34B8" w:rsidP="00EA34B8">
      <w:pPr>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765"/>
      </w:tblGrid>
      <w:tr w:rsidR="00EA34B8" w:rsidRPr="00782DE4" w:rsidTr="00EA34B8">
        <w:tc>
          <w:tcPr>
            <w:tcW w:w="748" w:type="dxa"/>
          </w:tcPr>
          <w:p w:rsidR="00EA34B8" w:rsidRPr="00782DE4" w:rsidRDefault="00EA34B8" w:rsidP="00EA34B8">
            <w:pPr>
              <w:rPr>
                <w:rFonts w:ascii="Tahoma" w:hAnsi="Tahoma" w:cs="Tahoma"/>
              </w:rPr>
            </w:pPr>
            <w:r w:rsidRPr="00EA463A">
              <w:rPr>
                <w:rFonts w:ascii="Tahoma" w:hAnsi="Tahoma" w:cs="Tahoma"/>
              </w:rPr>
              <w:br w:type="page"/>
            </w:r>
            <w:r w:rsidRPr="00782DE4">
              <w:rPr>
                <w:rFonts w:ascii="Tahoma" w:hAnsi="Tahoma" w:cs="Tahoma"/>
              </w:rPr>
              <w:t>ORJ</w:t>
            </w:r>
          </w:p>
        </w:tc>
        <w:tc>
          <w:tcPr>
            <w:tcW w:w="629" w:type="dxa"/>
          </w:tcPr>
          <w:p w:rsidR="00EA34B8" w:rsidRPr="00782DE4" w:rsidRDefault="00EA34B8" w:rsidP="00EA34B8">
            <w:pPr>
              <w:jc w:val="center"/>
              <w:rPr>
                <w:rFonts w:ascii="Tahoma" w:hAnsi="Tahoma" w:cs="Tahoma"/>
              </w:rPr>
            </w:pPr>
            <w:r w:rsidRPr="00782DE4">
              <w:rPr>
                <w:rFonts w:ascii="Tahoma" w:hAnsi="Tahoma" w:cs="Tahoma"/>
              </w:rPr>
              <w:t>1</w:t>
            </w:r>
          </w:p>
        </w:tc>
        <w:tc>
          <w:tcPr>
            <w:tcW w:w="7765" w:type="dxa"/>
          </w:tcPr>
          <w:p w:rsidR="00EA34B8" w:rsidRPr="00782DE4" w:rsidRDefault="00EA34B8" w:rsidP="00EA34B8">
            <w:pPr>
              <w:keepNext/>
              <w:outlineLvl w:val="3"/>
              <w:rPr>
                <w:rFonts w:ascii="Tahoma" w:hAnsi="Tahoma" w:cs="Tahoma"/>
              </w:rPr>
            </w:pPr>
            <w:r w:rsidRPr="00782DE4">
              <w:rPr>
                <w:rFonts w:ascii="Tahoma" w:hAnsi="Tahoma" w:cs="Tahoma"/>
              </w:rPr>
              <w:t>Odbor kancelář hejtmana kraje</w:t>
            </w:r>
          </w:p>
        </w:tc>
      </w:tr>
    </w:tbl>
    <w:p w:rsidR="00EA34B8" w:rsidRPr="00782DE4"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642"/>
      </w:tblGrid>
      <w:tr w:rsidR="00EA34B8" w:rsidRPr="00782DE4" w:rsidTr="00EA34B8">
        <w:tc>
          <w:tcPr>
            <w:tcW w:w="1361" w:type="dxa"/>
            <w:shd w:val="clear" w:color="auto" w:fill="auto"/>
          </w:tcPr>
          <w:p w:rsidR="00EA34B8" w:rsidRPr="00EA34B8" w:rsidRDefault="00EA34B8" w:rsidP="00EA34B8">
            <w:pPr>
              <w:rPr>
                <w:rFonts w:ascii="Tahoma" w:hAnsi="Tahoma" w:cs="Tahoma"/>
                <w:b/>
                <w:bCs/>
                <w:sz w:val="20"/>
              </w:rPr>
            </w:pPr>
            <w:r w:rsidRPr="00EA34B8">
              <w:rPr>
                <w:rFonts w:ascii="Tahoma" w:hAnsi="Tahoma" w:cs="Tahoma"/>
                <w:b/>
                <w:bCs/>
                <w:sz w:val="20"/>
              </w:rPr>
              <w:t>Název akce</w:t>
            </w:r>
          </w:p>
        </w:tc>
        <w:tc>
          <w:tcPr>
            <w:tcW w:w="5864" w:type="dxa"/>
            <w:shd w:val="clear" w:color="auto" w:fill="auto"/>
          </w:tcPr>
          <w:p w:rsidR="00EA34B8" w:rsidRPr="00EA34B8" w:rsidRDefault="00EA34B8" w:rsidP="00EA34B8">
            <w:pPr>
              <w:keepNext/>
              <w:outlineLvl w:val="3"/>
              <w:rPr>
                <w:rFonts w:ascii="Tahoma" w:hAnsi="Tahoma" w:cs="Tahoma"/>
              </w:rPr>
            </w:pPr>
            <w:r w:rsidRPr="00EA34B8">
              <w:rPr>
                <w:rFonts w:ascii="Tahoma" w:hAnsi="Tahoma" w:cs="Tahoma"/>
              </w:rPr>
              <w:t>Celoroční systematická podpora složek Integrovaného záchranného systému Moravskoslezského kraje</w:t>
            </w:r>
          </w:p>
        </w:tc>
        <w:tc>
          <w:tcPr>
            <w:tcW w:w="1275" w:type="dxa"/>
            <w:shd w:val="clear" w:color="auto" w:fill="auto"/>
          </w:tcPr>
          <w:p w:rsidR="00EA34B8" w:rsidRPr="00EA34B8" w:rsidRDefault="00EA34B8" w:rsidP="00EA34B8">
            <w:pPr>
              <w:keepNext/>
              <w:outlineLvl w:val="2"/>
              <w:rPr>
                <w:rFonts w:ascii="Tahoma" w:hAnsi="Tahoma" w:cs="Tahoma"/>
                <w:b/>
                <w:bCs/>
                <w:sz w:val="20"/>
              </w:rPr>
            </w:pPr>
            <w:r w:rsidRPr="00EA34B8">
              <w:rPr>
                <w:rFonts w:ascii="Tahoma" w:hAnsi="Tahoma" w:cs="Tahoma"/>
                <w:b/>
                <w:bCs/>
                <w:sz w:val="20"/>
                <w:szCs w:val="20"/>
              </w:rPr>
              <w:t>Číslo akce</w:t>
            </w:r>
          </w:p>
        </w:tc>
        <w:tc>
          <w:tcPr>
            <w:tcW w:w="642" w:type="dxa"/>
            <w:shd w:val="clear" w:color="auto" w:fill="auto"/>
          </w:tcPr>
          <w:p w:rsidR="00EA34B8" w:rsidRPr="00EA34B8" w:rsidRDefault="006E25C4" w:rsidP="00EA34B8">
            <w:pPr>
              <w:jc w:val="right"/>
              <w:rPr>
                <w:rFonts w:ascii="Tahoma" w:hAnsi="Tahoma" w:cs="Tahoma"/>
                <w:sz w:val="20"/>
              </w:rPr>
            </w:pPr>
            <w:r>
              <w:rPr>
                <w:rFonts w:ascii="Tahoma" w:hAnsi="Tahoma" w:cs="Tahoma"/>
                <w:sz w:val="20"/>
              </w:rPr>
              <w:t>0153</w:t>
            </w:r>
          </w:p>
        </w:tc>
      </w:tr>
    </w:tbl>
    <w:p w:rsidR="00EA34B8" w:rsidRPr="00782DE4" w:rsidRDefault="00EA34B8" w:rsidP="00EA34B8">
      <w:pPr>
        <w:rPr>
          <w:rFonts w:ascii="Tahoma" w:hAnsi="Tahoma" w:cs="Tahoma"/>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345"/>
      </w:tblGrid>
      <w:tr w:rsidR="00EA34B8" w:rsidRPr="00782DE4"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b/>
                <w:bCs/>
                <w:sz w:val="20"/>
              </w:rPr>
            </w:pPr>
            <w:r w:rsidRPr="00782D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jc w:val="center"/>
              <w:rPr>
                <w:rFonts w:ascii="Tahoma" w:hAnsi="Tahoma" w:cs="Tahoma"/>
                <w:sz w:val="20"/>
              </w:rPr>
            </w:pPr>
            <w:r w:rsidRPr="00782DE4">
              <w:rPr>
                <w:rFonts w:ascii="Tahoma" w:hAnsi="Tahoma" w:cs="Tahoma"/>
                <w:sz w:val="20"/>
              </w:rPr>
              <w:t>5279</w:t>
            </w:r>
          </w:p>
        </w:tc>
        <w:tc>
          <w:tcPr>
            <w:tcW w:w="5387" w:type="dxa"/>
            <w:tcBorders>
              <w:top w:val="single" w:sz="4" w:space="0" w:color="auto"/>
              <w:left w:val="single" w:sz="4" w:space="0" w:color="auto"/>
              <w:bottom w:val="single" w:sz="4" w:space="0" w:color="auto"/>
              <w:right w:val="nil"/>
            </w:tcBorders>
          </w:tcPr>
          <w:p w:rsidR="00EA34B8" w:rsidRPr="00782DE4" w:rsidRDefault="00EA34B8" w:rsidP="00EA34B8">
            <w:pPr>
              <w:rPr>
                <w:rFonts w:ascii="Tahoma" w:hAnsi="Tahoma" w:cs="Tahoma"/>
                <w:sz w:val="20"/>
              </w:rPr>
            </w:pPr>
            <w:r w:rsidRPr="00782DE4">
              <w:rPr>
                <w:rFonts w:ascii="Tahoma" w:hAnsi="Tahoma" w:cs="Tahoma"/>
                <w:sz w:val="20"/>
              </w:rPr>
              <w:t>Záležitosti krizového řízení jinde nezařazené</w:t>
            </w:r>
          </w:p>
        </w:tc>
        <w:tc>
          <w:tcPr>
            <w:tcW w:w="1345" w:type="dxa"/>
            <w:tcBorders>
              <w:top w:val="single" w:sz="4" w:space="0" w:color="auto"/>
              <w:left w:val="nil"/>
              <w:bottom w:val="single" w:sz="4" w:space="0" w:color="auto"/>
              <w:right w:val="single" w:sz="4" w:space="0" w:color="auto"/>
            </w:tcBorders>
          </w:tcPr>
          <w:p w:rsidR="00EA34B8" w:rsidRPr="00782DE4" w:rsidRDefault="00EA34B8" w:rsidP="00EA34B8">
            <w:pPr>
              <w:jc w:val="right"/>
              <w:rPr>
                <w:rFonts w:ascii="Tahoma" w:hAnsi="Tahoma" w:cs="Tahoma"/>
                <w:sz w:val="20"/>
              </w:rPr>
            </w:pPr>
          </w:p>
        </w:tc>
      </w:tr>
      <w:tr w:rsidR="00EA34B8" w:rsidRPr="00782DE4"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b/>
                <w:bCs/>
                <w:sz w:val="20"/>
              </w:rPr>
            </w:pPr>
            <w:r w:rsidRPr="00782D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jc w:val="center"/>
              <w:rPr>
                <w:rFonts w:ascii="Tahoma" w:hAnsi="Tahoma" w:cs="Tahoma"/>
                <w:sz w:val="20"/>
              </w:rPr>
            </w:pPr>
            <w:r w:rsidRPr="00782DE4">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EA34B8" w:rsidRPr="00782DE4" w:rsidRDefault="00EA34B8" w:rsidP="00EA34B8">
            <w:pPr>
              <w:rPr>
                <w:rFonts w:ascii="Tahoma" w:hAnsi="Tahoma" w:cs="Tahoma"/>
                <w:sz w:val="20"/>
              </w:rPr>
            </w:pPr>
            <w:r w:rsidRPr="00782DE4">
              <w:rPr>
                <w:rFonts w:ascii="Tahoma" w:hAnsi="Tahoma" w:cs="Tahoma"/>
                <w:sz w:val="20"/>
              </w:rPr>
              <w:t>Stroje, přístroje a zařízení</w:t>
            </w:r>
          </w:p>
        </w:tc>
        <w:tc>
          <w:tcPr>
            <w:tcW w:w="1345" w:type="dxa"/>
            <w:tcBorders>
              <w:top w:val="single" w:sz="4" w:space="0" w:color="auto"/>
              <w:left w:val="nil"/>
              <w:bottom w:val="single" w:sz="4" w:space="0" w:color="auto"/>
              <w:right w:val="single" w:sz="4" w:space="0" w:color="auto"/>
            </w:tcBorders>
          </w:tcPr>
          <w:p w:rsidR="00EA34B8" w:rsidRPr="00782DE4" w:rsidRDefault="00EA34B8" w:rsidP="00EA34B8">
            <w:pPr>
              <w:jc w:val="right"/>
              <w:rPr>
                <w:rFonts w:ascii="Tahoma" w:hAnsi="Tahoma" w:cs="Tahoma"/>
                <w:sz w:val="20"/>
              </w:rPr>
            </w:pPr>
          </w:p>
        </w:tc>
      </w:tr>
    </w:tbl>
    <w:p w:rsidR="00EA34B8" w:rsidRPr="00782DE4"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782DE4"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bCs/>
                <w:sz w:val="20"/>
                <w:szCs w:val="20"/>
              </w:rPr>
            </w:pPr>
          </w:p>
          <w:p w:rsidR="00EA34B8" w:rsidRPr="00782DE4" w:rsidRDefault="00EA34B8" w:rsidP="00EA34B8">
            <w:pPr>
              <w:rPr>
                <w:rFonts w:ascii="Tahoma" w:hAnsi="Tahoma" w:cs="Tahoma"/>
                <w:b/>
                <w:bCs/>
                <w:sz w:val="20"/>
              </w:rPr>
            </w:pPr>
            <w:r w:rsidRPr="00782DE4">
              <w:rPr>
                <w:rFonts w:ascii="Tahoma" w:hAnsi="Tahoma" w:cs="Tahoma"/>
                <w:bCs/>
                <w:sz w:val="20"/>
                <w:szCs w:val="20"/>
              </w:rPr>
              <w:t xml:space="preserve">Schválený rozpočet 2016 na stejnou (obdobnou) akci                         </w:t>
            </w:r>
            <w:r w:rsidR="008D4517">
              <w:rPr>
                <w:rFonts w:ascii="Tahoma" w:hAnsi="Tahoma" w:cs="Tahoma"/>
                <w:bCs/>
                <w:sz w:val="20"/>
                <w:szCs w:val="20"/>
              </w:rPr>
              <w:t xml:space="preserve">  </w:t>
            </w:r>
            <w:r w:rsidRPr="00782D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782DE4" w:rsidRDefault="00EA34B8" w:rsidP="00EA34B8">
            <w:pPr>
              <w:jc w:val="right"/>
              <w:rPr>
                <w:rFonts w:ascii="Tahoma" w:hAnsi="Tahoma" w:cs="Tahoma"/>
                <w:bCs/>
                <w:sz w:val="20"/>
              </w:rPr>
            </w:pPr>
            <w:r w:rsidRPr="00782DE4">
              <w:rPr>
                <w:rFonts w:ascii="Tahoma" w:hAnsi="Tahoma" w:cs="Tahoma"/>
                <w:bCs/>
                <w:sz w:val="20"/>
              </w:rPr>
              <w:t>0</w:t>
            </w:r>
          </w:p>
        </w:tc>
      </w:tr>
      <w:tr w:rsidR="00EA34B8" w:rsidRPr="00782DE4"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b/>
                <w:bCs/>
                <w:sz w:val="20"/>
                <w:szCs w:val="20"/>
              </w:rPr>
            </w:pPr>
          </w:p>
          <w:p w:rsidR="00EA34B8" w:rsidRPr="00782DE4" w:rsidRDefault="00EA34B8" w:rsidP="00EA34B8">
            <w:pPr>
              <w:rPr>
                <w:rFonts w:ascii="Tahoma" w:hAnsi="Tahoma" w:cs="Tahoma"/>
                <w:bCs/>
                <w:sz w:val="20"/>
                <w:szCs w:val="20"/>
              </w:rPr>
            </w:pPr>
            <w:r w:rsidRPr="00782DE4">
              <w:rPr>
                <w:rFonts w:ascii="Tahoma" w:hAnsi="Tahoma" w:cs="Tahoma"/>
                <w:bCs/>
                <w:sz w:val="20"/>
                <w:szCs w:val="20"/>
              </w:rPr>
              <w:t xml:space="preserve">Upravený rozpočet 2016 k 30. 9. 2016 na stejnou (obdobnou) akci   </w:t>
            </w:r>
            <w:r w:rsidR="008D4517">
              <w:rPr>
                <w:rFonts w:ascii="Tahoma" w:hAnsi="Tahoma" w:cs="Tahoma"/>
                <w:bCs/>
                <w:sz w:val="20"/>
                <w:szCs w:val="20"/>
              </w:rPr>
              <w:t xml:space="preserve">  </w:t>
            </w:r>
            <w:r w:rsidRPr="00782D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782DE4" w:rsidRDefault="00EA34B8" w:rsidP="00EA34B8">
            <w:pPr>
              <w:jc w:val="right"/>
              <w:rPr>
                <w:rFonts w:ascii="Tahoma" w:hAnsi="Tahoma" w:cs="Tahoma"/>
                <w:bCs/>
                <w:sz w:val="20"/>
              </w:rPr>
            </w:pPr>
            <w:r w:rsidRPr="00782DE4">
              <w:rPr>
                <w:rFonts w:ascii="Tahoma" w:hAnsi="Tahoma" w:cs="Tahoma"/>
                <w:bCs/>
                <w:sz w:val="20"/>
              </w:rPr>
              <w:t>0</w:t>
            </w:r>
          </w:p>
        </w:tc>
      </w:tr>
      <w:tr w:rsidR="00EA34B8" w:rsidRPr="00782DE4"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b/>
                <w:bCs/>
                <w:sz w:val="20"/>
                <w:szCs w:val="20"/>
              </w:rPr>
            </w:pPr>
          </w:p>
          <w:p w:rsidR="00EA34B8" w:rsidRPr="00782DE4" w:rsidRDefault="00EA34B8" w:rsidP="00EA34B8">
            <w:pPr>
              <w:rPr>
                <w:rFonts w:ascii="Tahoma" w:hAnsi="Tahoma" w:cs="Tahoma"/>
                <w:sz w:val="20"/>
                <w:szCs w:val="20"/>
              </w:rPr>
            </w:pPr>
            <w:r w:rsidRPr="00782DE4">
              <w:rPr>
                <w:rFonts w:ascii="Tahoma" w:hAnsi="Tahoma" w:cs="Tahoma"/>
                <w:b/>
                <w:bCs/>
                <w:sz w:val="20"/>
                <w:szCs w:val="20"/>
              </w:rPr>
              <w:t xml:space="preserve">Návrh rozpočtu 2017 na akci                                                       </w:t>
            </w:r>
            <w:r w:rsidR="008D4517">
              <w:rPr>
                <w:rFonts w:ascii="Tahoma" w:hAnsi="Tahoma" w:cs="Tahoma"/>
                <w:b/>
                <w:bCs/>
                <w:sz w:val="20"/>
                <w:szCs w:val="20"/>
              </w:rPr>
              <w:t xml:space="preserve">  </w:t>
            </w:r>
            <w:r w:rsidRPr="00782DE4">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782DE4" w:rsidRDefault="00EA34B8" w:rsidP="005941CC">
            <w:pPr>
              <w:jc w:val="right"/>
              <w:rPr>
                <w:rFonts w:ascii="Tahoma" w:hAnsi="Tahoma" w:cs="Tahoma"/>
                <w:b/>
                <w:sz w:val="20"/>
              </w:rPr>
            </w:pPr>
            <w:r w:rsidRPr="00782DE4">
              <w:rPr>
                <w:rFonts w:ascii="Tahoma" w:hAnsi="Tahoma" w:cs="Tahoma"/>
                <w:b/>
                <w:sz w:val="20"/>
              </w:rPr>
              <w:t>2</w:t>
            </w:r>
            <w:r w:rsidR="005941CC">
              <w:rPr>
                <w:rFonts w:ascii="Tahoma" w:hAnsi="Tahoma" w:cs="Tahoma"/>
                <w:b/>
                <w:sz w:val="20"/>
              </w:rPr>
              <w:t>0</w:t>
            </w:r>
            <w:r w:rsidRPr="00782DE4">
              <w:rPr>
                <w:rFonts w:ascii="Tahoma" w:hAnsi="Tahoma" w:cs="Tahoma"/>
                <w:b/>
                <w:sz w:val="20"/>
              </w:rPr>
              <w:t xml:space="preserve"> </w:t>
            </w:r>
            <w:r w:rsidR="005941CC">
              <w:rPr>
                <w:rFonts w:ascii="Tahoma" w:hAnsi="Tahoma" w:cs="Tahoma"/>
                <w:b/>
                <w:sz w:val="20"/>
              </w:rPr>
              <w:t>0</w:t>
            </w:r>
            <w:r w:rsidRPr="00782DE4">
              <w:rPr>
                <w:rFonts w:ascii="Tahoma" w:hAnsi="Tahoma" w:cs="Tahoma"/>
                <w:b/>
                <w:sz w:val="20"/>
              </w:rPr>
              <w:t>00</w:t>
            </w:r>
          </w:p>
        </w:tc>
      </w:tr>
      <w:tr w:rsidR="00EA34B8" w:rsidRPr="00782DE4"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782DE4" w:rsidRDefault="00EA34B8" w:rsidP="00EA34B8">
            <w:pPr>
              <w:rPr>
                <w:rFonts w:ascii="Tahoma" w:hAnsi="Tahoma" w:cs="Tahoma"/>
                <w:sz w:val="20"/>
                <w:szCs w:val="20"/>
              </w:rPr>
            </w:pPr>
          </w:p>
          <w:p w:rsidR="00EA34B8" w:rsidRPr="00782DE4" w:rsidRDefault="00EA34B8" w:rsidP="00EA34B8">
            <w:pPr>
              <w:rPr>
                <w:rFonts w:ascii="Tahoma" w:hAnsi="Tahoma" w:cs="Tahoma"/>
                <w:sz w:val="20"/>
                <w:szCs w:val="20"/>
              </w:rPr>
            </w:pPr>
            <w:r w:rsidRPr="00782DE4">
              <w:rPr>
                <w:rFonts w:ascii="Tahoma" w:hAnsi="Tahoma" w:cs="Tahoma"/>
                <w:sz w:val="20"/>
                <w:szCs w:val="20"/>
              </w:rPr>
              <w:t xml:space="preserve">Celkové výdaje na akci                                                                   </w:t>
            </w:r>
            <w:r w:rsidR="008D4517">
              <w:rPr>
                <w:rFonts w:ascii="Tahoma" w:hAnsi="Tahoma" w:cs="Tahoma"/>
                <w:sz w:val="20"/>
                <w:szCs w:val="20"/>
              </w:rPr>
              <w:t xml:space="preserve">  </w:t>
            </w:r>
            <w:r w:rsidRPr="00782DE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782DE4" w:rsidRDefault="00EA34B8" w:rsidP="005941CC">
            <w:pPr>
              <w:jc w:val="right"/>
              <w:rPr>
                <w:rFonts w:ascii="Tahoma" w:hAnsi="Tahoma" w:cs="Tahoma"/>
                <w:sz w:val="20"/>
              </w:rPr>
            </w:pPr>
            <w:r w:rsidRPr="00782DE4">
              <w:rPr>
                <w:rFonts w:ascii="Tahoma" w:hAnsi="Tahoma" w:cs="Tahoma"/>
                <w:sz w:val="20"/>
              </w:rPr>
              <w:t>2</w:t>
            </w:r>
            <w:r w:rsidR="005941CC">
              <w:rPr>
                <w:rFonts w:ascii="Tahoma" w:hAnsi="Tahoma" w:cs="Tahoma"/>
                <w:sz w:val="20"/>
              </w:rPr>
              <w:t>0</w:t>
            </w:r>
            <w:r w:rsidRPr="00782DE4">
              <w:rPr>
                <w:rFonts w:ascii="Tahoma" w:hAnsi="Tahoma" w:cs="Tahoma"/>
                <w:sz w:val="20"/>
              </w:rPr>
              <w:t xml:space="preserve"> </w:t>
            </w:r>
            <w:r w:rsidR="005941CC">
              <w:rPr>
                <w:rFonts w:ascii="Tahoma" w:hAnsi="Tahoma" w:cs="Tahoma"/>
                <w:sz w:val="20"/>
              </w:rPr>
              <w:t>0</w:t>
            </w:r>
            <w:r w:rsidRPr="00782DE4">
              <w:rPr>
                <w:rFonts w:ascii="Tahoma" w:hAnsi="Tahoma" w:cs="Tahoma"/>
                <w:sz w:val="20"/>
              </w:rPr>
              <w:t>00</w:t>
            </w:r>
          </w:p>
        </w:tc>
      </w:tr>
    </w:tbl>
    <w:p w:rsidR="00EA34B8" w:rsidRPr="00782DE4" w:rsidRDefault="00EA34B8" w:rsidP="00EA34B8">
      <w:pPr>
        <w:rPr>
          <w:rFonts w:ascii="Tahoma" w:hAnsi="Tahoma" w:cs="Tahoma"/>
          <w:sz w:val="20"/>
        </w:rPr>
      </w:pPr>
    </w:p>
    <w:p w:rsidR="00EA34B8" w:rsidRPr="00782DE4" w:rsidRDefault="00EA34B8" w:rsidP="00EA34B8">
      <w:pPr>
        <w:rPr>
          <w:rFonts w:ascii="Tahoma" w:hAnsi="Tahoma" w:cs="Tahoma"/>
          <w:sz w:val="20"/>
        </w:rPr>
      </w:pPr>
    </w:p>
    <w:tbl>
      <w:tblPr>
        <w:tblW w:w="9209" w:type="dxa"/>
        <w:tblInd w:w="5" w:type="dxa"/>
        <w:tblCellMar>
          <w:left w:w="70" w:type="dxa"/>
          <w:right w:w="70" w:type="dxa"/>
        </w:tblCellMar>
        <w:tblLook w:val="0000" w:firstRow="0" w:lastRow="0" w:firstColumn="0" w:lastColumn="0" w:noHBand="0" w:noVBand="0"/>
      </w:tblPr>
      <w:tblGrid>
        <w:gridCol w:w="330"/>
        <w:gridCol w:w="2488"/>
        <w:gridCol w:w="6391"/>
      </w:tblGrid>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1.</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 xml:space="preserve">Zákonná úprava: </w:t>
            </w:r>
          </w:p>
        </w:tc>
        <w:tc>
          <w:tcPr>
            <w:tcW w:w="6391" w:type="dxa"/>
          </w:tcPr>
          <w:p w:rsidR="00EA34B8" w:rsidRPr="00782DE4" w:rsidRDefault="00EA34B8" w:rsidP="00EA34B8">
            <w:pPr>
              <w:spacing w:after="120"/>
              <w:jc w:val="both"/>
              <w:rPr>
                <w:rFonts w:ascii="Tahoma" w:hAnsi="Tahoma" w:cs="Tahoma"/>
                <w:sz w:val="20"/>
                <w:szCs w:val="20"/>
              </w:rPr>
            </w:pPr>
            <w:r w:rsidRPr="00782DE4">
              <w:rPr>
                <w:rFonts w:ascii="Tahoma" w:hAnsi="Tahoma" w:cs="Tahoma"/>
                <w:sz w:val="20"/>
                <w:szCs w:val="20"/>
              </w:rPr>
              <w:t>-</w:t>
            </w:r>
          </w:p>
        </w:tc>
      </w:tr>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2.</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Zdůvodnění akce</w:t>
            </w:r>
          </w:p>
          <w:p w:rsidR="00EA34B8" w:rsidRPr="00782DE4" w:rsidRDefault="00EA34B8" w:rsidP="00EA34B8">
            <w:pPr>
              <w:rPr>
                <w:rFonts w:ascii="Tahoma" w:hAnsi="Tahoma" w:cs="Tahoma"/>
                <w:b/>
                <w:bCs/>
                <w:sz w:val="20"/>
              </w:rPr>
            </w:pPr>
            <w:r w:rsidRPr="00782DE4">
              <w:rPr>
                <w:rFonts w:ascii="Tahoma" w:hAnsi="Tahoma" w:cs="Tahoma"/>
                <w:b/>
                <w:bCs/>
                <w:sz w:val="20"/>
              </w:rPr>
              <w:t>- cíle akce:</w:t>
            </w:r>
          </w:p>
          <w:p w:rsidR="00EA34B8" w:rsidRPr="00782DE4" w:rsidRDefault="00EA34B8" w:rsidP="00EA34B8">
            <w:pPr>
              <w:rPr>
                <w:rFonts w:ascii="Tahoma" w:hAnsi="Tahoma" w:cs="Tahoma"/>
                <w:b/>
                <w:bCs/>
                <w:sz w:val="20"/>
              </w:rPr>
            </w:pPr>
          </w:p>
        </w:tc>
        <w:tc>
          <w:tcPr>
            <w:tcW w:w="6391" w:type="dxa"/>
          </w:tcPr>
          <w:p w:rsidR="00EA34B8" w:rsidRPr="00782DE4" w:rsidRDefault="00EA34B8" w:rsidP="00EA34B8">
            <w:pPr>
              <w:jc w:val="both"/>
              <w:rPr>
                <w:rFonts w:ascii="Tahoma" w:hAnsi="Tahoma" w:cs="Tahoma"/>
                <w:sz w:val="20"/>
              </w:rPr>
            </w:pPr>
            <w:r w:rsidRPr="00782DE4">
              <w:rPr>
                <w:rFonts w:ascii="Tahoma" w:hAnsi="Tahoma" w:cs="Tahoma"/>
                <w:sz w:val="20"/>
              </w:rPr>
              <w:t xml:space="preserve">Jedná se o výdaje související s celoroční systematickou podporou složek Integrovaného záchranného systému Moravskoslezského kraje. Finanční prostředky budou poskytovány na základě žádostí jednotlivých složek integrovaného záchranného systému na základě jejich potřeb v průběhu roku. </w:t>
            </w:r>
          </w:p>
          <w:p w:rsidR="00EA34B8" w:rsidRPr="00782DE4" w:rsidRDefault="00EA34B8" w:rsidP="00EA34B8">
            <w:pPr>
              <w:jc w:val="both"/>
              <w:rPr>
                <w:rFonts w:ascii="Tahoma" w:hAnsi="Tahoma" w:cs="Tahoma"/>
                <w:sz w:val="20"/>
              </w:rPr>
            </w:pPr>
            <w:r w:rsidRPr="00782DE4">
              <w:rPr>
                <w:rFonts w:ascii="Tahoma" w:hAnsi="Tahoma" w:cs="Tahoma"/>
                <w:sz w:val="20"/>
              </w:rPr>
              <w:t>O potřebě jednotlivých výdajů pro složky integrovaného záchranného systému bude rozhodovat  na základě posouzení jednotlivých žádostí Komise bezpečnostní a pro Integrovaný záchranný systém rady kraje, a to v průběhu roku.</w:t>
            </w:r>
          </w:p>
          <w:p w:rsidR="00EA34B8" w:rsidRPr="00782DE4" w:rsidRDefault="00EA34B8" w:rsidP="00EA34B8">
            <w:pPr>
              <w:jc w:val="both"/>
              <w:rPr>
                <w:rFonts w:ascii="Tahoma" w:hAnsi="Tahoma" w:cs="Tahoma"/>
                <w:sz w:val="20"/>
              </w:rPr>
            </w:pPr>
          </w:p>
        </w:tc>
      </w:tr>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3.</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Forma použití:</w:t>
            </w:r>
          </w:p>
          <w:p w:rsidR="00EA34B8" w:rsidRPr="00782DE4" w:rsidRDefault="00EA34B8" w:rsidP="00EA34B8">
            <w:pPr>
              <w:rPr>
                <w:rFonts w:ascii="Tahoma" w:hAnsi="Tahoma" w:cs="Tahoma"/>
                <w:b/>
                <w:bCs/>
                <w:sz w:val="20"/>
              </w:rPr>
            </w:pPr>
          </w:p>
        </w:tc>
        <w:tc>
          <w:tcPr>
            <w:tcW w:w="6391" w:type="dxa"/>
          </w:tcPr>
          <w:p w:rsidR="00EA34B8" w:rsidRPr="00782DE4" w:rsidRDefault="00EA34B8" w:rsidP="00EA34B8">
            <w:pPr>
              <w:jc w:val="both"/>
              <w:rPr>
                <w:rFonts w:ascii="Tahoma" w:hAnsi="Tahoma" w:cs="Tahoma"/>
                <w:sz w:val="20"/>
              </w:rPr>
            </w:pPr>
            <w:r w:rsidRPr="00782DE4">
              <w:rPr>
                <w:rFonts w:ascii="Tahoma" w:hAnsi="Tahoma" w:cs="Tahoma"/>
                <w:sz w:val="20"/>
              </w:rPr>
              <w:t>Výdaj</w:t>
            </w:r>
            <w:r w:rsidR="008D4517">
              <w:rPr>
                <w:rFonts w:ascii="Tahoma" w:hAnsi="Tahoma" w:cs="Tahoma"/>
                <w:sz w:val="20"/>
              </w:rPr>
              <w:t xml:space="preserve"> kraje</w:t>
            </w:r>
          </w:p>
        </w:tc>
      </w:tr>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4.</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 xml:space="preserve">Možnosti </w:t>
            </w:r>
          </w:p>
          <w:p w:rsidR="00EA34B8" w:rsidRPr="00782DE4" w:rsidRDefault="00EA34B8" w:rsidP="00EA34B8">
            <w:pPr>
              <w:rPr>
                <w:rFonts w:ascii="Tahoma" w:hAnsi="Tahoma" w:cs="Tahoma"/>
                <w:b/>
                <w:bCs/>
                <w:sz w:val="20"/>
              </w:rPr>
            </w:pPr>
            <w:r w:rsidRPr="00782DE4">
              <w:rPr>
                <w:rFonts w:ascii="Tahoma" w:hAnsi="Tahoma" w:cs="Tahoma"/>
                <w:b/>
                <w:bCs/>
                <w:sz w:val="20"/>
              </w:rPr>
              <w:t>spolufinancování:</w:t>
            </w:r>
          </w:p>
          <w:p w:rsidR="00EA34B8" w:rsidRPr="00782DE4" w:rsidRDefault="00EA34B8" w:rsidP="00EA34B8">
            <w:pPr>
              <w:rPr>
                <w:rFonts w:ascii="Tahoma" w:hAnsi="Tahoma" w:cs="Tahoma"/>
                <w:sz w:val="20"/>
              </w:rPr>
            </w:pPr>
          </w:p>
        </w:tc>
        <w:tc>
          <w:tcPr>
            <w:tcW w:w="6391" w:type="dxa"/>
          </w:tcPr>
          <w:p w:rsidR="00EA34B8" w:rsidRPr="00782DE4" w:rsidRDefault="00EA34B8" w:rsidP="00EA34B8">
            <w:pPr>
              <w:jc w:val="both"/>
              <w:rPr>
                <w:rFonts w:ascii="Tahoma" w:hAnsi="Tahoma" w:cs="Tahoma"/>
                <w:sz w:val="20"/>
                <w:szCs w:val="20"/>
              </w:rPr>
            </w:pPr>
            <w:r w:rsidRPr="00782DE4">
              <w:rPr>
                <w:rFonts w:ascii="Tahoma" w:hAnsi="Tahoma" w:cs="Tahoma"/>
                <w:sz w:val="20"/>
                <w:szCs w:val="20"/>
              </w:rPr>
              <w:t>-</w:t>
            </w:r>
          </w:p>
        </w:tc>
      </w:tr>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5.</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Období realizace akce:</w:t>
            </w:r>
          </w:p>
          <w:p w:rsidR="00EA34B8" w:rsidRPr="00782DE4" w:rsidRDefault="00EA34B8" w:rsidP="00EA34B8">
            <w:pPr>
              <w:rPr>
                <w:rFonts w:ascii="Tahoma" w:hAnsi="Tahoma" w:cs="Tahoma"/>
                <w:b/>
                <w:bCs/>
                <w:sz w:val="20"/>
              </w:rPr>
            </w:pPr>
          </w:p>
        </w:tc>
        <w:tc>
          <w:tcPr>
            <w:tcW w:w="6391" w:type="dxa"/>
          </w:tcPr>
          <w:p w:rsidR="00EA34B8" w:rsidRPr="00782DE4" w:rsidRDefault="00EA34B8" w:rsidP="00EA34B8">
            <w:pPr>
              <w:jc w:val="both"/>
              <w:rPr>
                <w:rFonts w:ascii="Tahoma" w:hAnsi="Tahoma" w:cs="Tahoma"/>
                <w:sz w:val="20"/>
              </w:rPr>
            </w:pPr>
            <w:r w:rsidRPr="00782DE4">
              <w:rPr>
                <w:rFonts w:ascii="Tahoma" w:hAnsi="Tahoma" w:cs="Tahoma"/>
                <w:sz w:val="20"/>
              </w:rPr>
              <w:t>2017</w:t>
            </w:r>
          </w:p>
        </w:tc>
      </w:tr>
      <w:tr w:rsidR="00EA34B8" w:rsidRPr="00782DE4"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6.</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Vyvolaná potřeba zdrojů v dalších letech:</w:t>
            </w:r>
          </w:p>
          <w:p w:rsidR="00EA34B8" w:rsidRPr="00782DE4" w:rsidRDefault="00EA34B8" w:rsidP="00EA34B8">
            <w:pPr>
              <w:rPr>
                <w:rFonts w:ascii="Tahoma" w:hAnsi="Tahoma" w:cs="Tahoma"/>
                <w:bCs/>
                <w:i/>
                <w:sz w:val="18"/>
                <w:szCs w:val="18"/>
              </w:rPr>
            </w:pPr>
            <w:r w:rsidRPr="00782DE4">
              <w:rPr>
                <w:rFonts w:ascii="Tahoma" w:hAnsi="Tahoma" w:cs="Tahoma"/>
                <w:bCs/>
                <w:i/>
                <w:sz w:val="18"/>
                <w:szCs w:val="18"/>
              </w:rPr>
              <w:t>pozn.: u víceletých akcí</w:t>
            </w:r>
          </w:p>
        </w:tc>
        <w:tc>
          <w:tcPr>
            <w:tcW w:w="6391" w:type="dxa"/>
          </w:tcPr>
          <w:p w:rsidR="00EA34B8" w:rsidRPr="00782DE4" w:rsidRDefault="00EA34B8" w:rsidP="00EA34B8">
            <w:pPr>
              <w:jc w:val="both"/>
              <w:rPr>
                <w:rFonts w:ascii="Tahoma" w:hAnsi="Tahoma" w:cs="Tahoma"/>
                <w:sz w:val="20"/>
                <w:szCs w:val="20"/>
              </w:rPr>
            </w:pPr>
            <w:r w:rsidRPr="00782DE4">
              <w:rPr>
                <w:rFonts w:ascii="Tahoma" w:hAnsi="Tahoma" w:cs="Tahoma"/>
                <w:sz w:val="20"/>
                <w:szCs w:val="20"/>
              </w:rPr>
              <w:t>-</w:t>
            </w:r>
          </w:p>
        </w:tc>
      </w:tr>
      <w:tr w:rsidR="00EA34B8" w:rsidRPr="00EA463A" w:rsidTr="00EA34B8">
        <w:tc>
          <w:tcPr>
            <w:tcW w:w="330" w:type="dxa"/>
          </w:tcPr>
          <w:p w:rsidR="00EA34B8" w:rsidRPr="00782DE4" w:rsidRDefault="00EA34B8" w:rsidP="00EA34B8">
            <w:pPr>
              <w:rPr>
                <w:rFonts w:ascii="Tahoma" w:hAnsi="Tahoma" w:cs="Tahoma"/>
                <w:b/>
                <w:bCs/>
                <w:sz w:val="20"/>
              </w:rPr>
            </w:pPr>
            <w:r w:rsidRPr="00782DE4">
              <w:rPr>
                <w:rFonts w:ascii="Tahoma" w:hAnsi="Tahoma" w:cs="Tahoma"/>
                <w:b/>
                <w:bCs/>
                <w:sz w:val="20"/>
              </w:rPr>
              <w:t>7.</w:t>
            </w:r>
          </w:p>
        </w:tc>
        <w:tc>
          <w:tcPr>
            <w:tcW w:w="2488" w:type="dxa"/>
          </w:tcPr>
          <w:p w:rsidR="00EA34B8" w:rsidRPr="00782DE4" w:rsidRDefault="00EA34B8" w:rsidP="00EA34B8">
            <w:pPr>
              <w:rPr>
                <w:rFonts w:ascii="Tahoma" w:hAnsi="Tahoma" w:cs="Tahoma"/>
                <w:b/>
                <w:bCs/>
                <w:sz w:val="20"/>
              </w:rPr>
            </w:pPr>
            <w:r w:rsidRPr="00782DE4">
              <w:rPr>
                <w:rFonts w:ascii="Tahoma" w:hAnsi="Tahoma" w:cs="Tahoma"/>
                <w:b/>
                <w:bCs/>
                <w:sz w:val="20"/>
              </w:rPr>
              <w:t>Vyvolaná potřeba zvýšených provozních výdajů v souvislosti s realizací akce v dalších letech:</w:t>
            </w:r>
          </w:p>
          <w:p w:rsidR="00EA34B8" w:rsidRPr="00782DE4" w:rsidRDefault="00EA34B8" w:rsidP="00EA34B8">
            <w:pPr>
              <w:rPr>
                <w:rFonts w:ascii="Tahoma" w:hAnsi="Tahoma" w:cs="Tahoma"/>
                <w:b/>
                <w:bCs/>
                <w:sz w:val="20"/>
              </w:rPr>
            </w:pPr>
            <w:r w:rsidRPr="00782DE4">
              <w:rPr>
                <w:rFonts w:ascii="Tahoma" w:hAnsi="Tahoma" w:cs="Tahoma"/>
                <w:bCs/>
                <w:i/>
                <w:sz w:val="18"/>
                <w:szCs w:val="18"/>
              </w:rPr>
              <w:t>pozn.: např. výdaje na udržitelnost projektu</w:t>
            </w:r>
          </w:p>
        </w:tc>
        <w:tc>
          <w:tcPr>
            <w:tcW w:w="6391" w:type="dxa"/>
          </w:tcPr>
          <w:p w:rsidR="00EA34B8" w:rsidRPr="00EA463A" w:rsidRDefault="00EA34B8" w:rsidP="00EA34B8">
            <w:pPr>
              <w:jc w:val="both"/>
              <w:rPr>
                <w:rFonts w:ascii="Tahoma" w:hAnsi="Tahoma" w:cs="Tahoma"/>
                <w:sz w:val="20"/>
                <w:szCs w:val="20"/>
              </w:rPr>
            </w:pPr>
            <w:r w:rsidRPr="00782DE4">
              <w:rPr>
                <w:rFonts w:ascii="Tahoma" w:hAnsi="Tahoma" w:cs="Tahoma"/>
                <w:sz w:val="20"/>
                <w:szCs w:val="20"/>
              </w:rPr>
              <w:t>-</w:t>
            </w:r>
          </w:p>
        </w:tc>
      </w:tr>
    </w:tbl>
    <w:p w:rsidR="00EA34B8" w:rsidRDefault="00EA34B8">
      <w:pPr>
        <w:rPr>
          <w:rFonts w:ascii="Tahoma" w:hAnsi="Tahoma" w:cs="Tahoma"/>
        </w:rPr>
      </w:pPr>
      <w:r>
        <w:rPr>
          <w:rFonts w:ascii="Tahoma" w:hAnsi="Tahoma" w:cs="Tahoma"/>
        </w:rPr>
        <w:br w:type="page"/>
      </w:r>
    </w:p>
    <w:p w:rsidR="00EA34B8" w:rsidRPr="00EA34B8" w:rsidRDefault="00EA34B8" w:rsidP="00EA34B8">
      <w:pPr>
        <w:rPr>
          <w:rFonts w:ascii="Tahoma" w:hAnsi="Tahoma" w:cs="Tahoma"/>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highlight w:val="yellow"/>
              </w:rPr>
            </w:pPr>
            <w:r w:rsidRPr="00EA463A">
              <w:rPr>
                <w:rFonts w:ascii="Tahoma" w:hAnsi="Tahoma" w:cs="Tahoma"/>
              </w:rPr>
              <w:t>1</w:t>
            </w:r>
          </w:p>
        </w:tc>
        <w:tc>
          <w:tcPr>
            <w:tcW w:w="7861" w:type="dxa"/>
          </w:tcPr>
          <w:p w:rsidR="00EA34B8" w:rsidRPr="00EA463A" w:rsidRDefault="00EA34B8" w:rsidP="00EA34B8">
            <w:pPr>
              <w:keepNext/>
              <w:outlineLvl w:val="3"/>
              <w:rPr>
                <w:rFonts w:ascii="Tahoma" w:hAnsi="Tahoma" w:cs="Tahoma"/>
                <w:highlight w:val="yellow"/>
              </w:rPr>
            </w:pPr>
            <w:r w:rsidRPr="00EA463A">
              <w:rPr>
                <w:rFonts w:ascii="Tahoma" w:hAnsi="Tahoma" w:cs="Tahoma"/>
              </w:rPr>
              <w:t>Odbor kancelář hejtmana kraje</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Telekomunikace a datové přenosy pro Integrované bezpečnostní centrum Moravskoslezského kraje</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0142</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5273</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správa v oblasti krizového řízení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Cs/>
                <w:sz w:val="20"/>
                <w:szCs w:val="20"/>
              </w:rPr>
            </w:pPr>
          </w:p>
          <w:p w:rsidR="00EA34B8" w:rsidRPr="00EA463A" w:rsidRDefault="00EA34B8" w:rsidP="00EA34B8">
            <w:pPr>
              <w:rPr>
                <w:rFonts w:ascii="Tahoma" w:hAnsi="Tahoma" w:cs="Tahoma"/>
                <w:b/>
                <w:bCs/>
                <w:sz w:val="20"/>
              </w:rPr>
            </w:pPr>
            <w:r w:rsidRPr="00EA463A">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2 573</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bCs/>
                <w:sz w:val="20"/>
                <w:szCs w:val="20"/>
              </w:rPr>
            </w:pPr>
            <w:r w:rsidRPr="00EA463A">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EA463A">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2 573</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szCs w:val="20"/>
              </w:rPr>
            </w:pPr>
          </w:p>
          <w:p w:rsidR="00EA34B8" w:rsidRPr="00EA463A" w:rsidRDefault="00EA34B8" w:rsidP="00EA34B8">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2 573</w:t>
            </w:r>
          </w:p>
        </w:tc>
      </w:tr>
      <w:tr w:rsidR="00EA34B8" w:rsidRPr="00EA463A" w:rsidTr="00EA34B8">
        <w:trPr>
          <w:trHeight w:val="454"/>
        </w:trPr>
        <w:tc>
          <w:tcPr>
            <w:tcW w:w="779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sz w:val="20"/>
                <w:szCs w:val="20"/>
              </w:rPr>
            </w:pPr>
          </w:p>
          <w:p w:rsidR="00EA34B8" w:rsidRPr="00EA463A" w:rsidRDefault="00EA34B8" w:rsidP="00EA34B8">
            <w:pPr>
              <w:rPr>
                <w:rFonts w:ascii="Tahoma" w:hAnsi="Tahoma" w:cs="Tahoma"/>
                <w:sz w:val="20"/>
                <w:szCs w:val="20"/>
              </w:rPr>
            </w:pPr>
            <w:r w:rsidRPr="00EA463A">
              <w:rPr>
                <w:rFonts w:ascii="Tahoma" w:hAnsi="Tahoma" w:cs="Tahoma"/>
                <w:sz w:val="20"/>
                <w:szCs w:val="20"/>
              </w:rPr>
              <w:t xml:space="preserve">Celkové výdaje na akci                                                                  </w:t>
            </w:r>
            <w:r>
              <w:rPr>
                <w:rFonts w:ascii="Tahoma" w:hAnsi="Tahoma" w:cs="Tahoma"/>
                <w:sz w:val="20"/>
                <w:szCs w:val="20"/>
              </w:rPr>
              <w:t xml:space="preserve">  </w:t>
            </w:r>
            <w:r w:rsidRPr="00EA463A">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2 573</w:t>
            </w:r>
          </w:p>
        </w:tc>
      </w:tr>
    </w:tbl>
    <w:p w:rsidR="00EA34B8"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426"/>
        <w:gridCol w:w="2479"/>
        <w:gridCol w:w="6307"/>
      </w:tblGrid>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479"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tc>
        <w:tc>
          <w:tcPr>
            <w:tcW w:w="6307" w:type="dxa"/>
          </w:tcPr>
          <w:p w:rsidR="00EA34B8" w:rsidRPr="00EA463A" w:rsidRDefault="00EA34B8" w:rsidP="00EA34B8">
            <w:pPr>
              <w:spacing w:after="120"/>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479"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07" w:type="dxa"/>
          </w:tcPr>
          <w:p w:rsidR="00EA34B8" w:rsidRPr="00EA463A" w:rsidRDefault="00EA34B8" w:rsidP="00EA34B8">
            <w:pPr>
              <w:jc w:val="both"/>
              <w:rPr>
                <w:rFonts w:ascii="Tahoma" w:hAnsi="Tahoma" w:cs="Tahoma"/>
                <w:sz w:val="20"/>
              </w:rPr>
            </w:pPr>
            <w:r w:rsidRPr="00EA463A">
              <w:rPr>
                <w:rFonts w:ascii="Tahoma" w:hAnsi="Tahoma" w:cs="Tahoma"/>
                <w:sz w:val="20"/>
              </w:rPr>
              <w:t>Neinvestiční účelová dotace k úhradě části nezbytných výdajů Integrovaného bezpečnostního centra MSK, jedná se o:</w:t>
            </w:r>
          </w:p>
          <w:p w:rsidR="00EA34B8" w:rsidRPr="00EA463A" w:rsidRDefault="00EA34B8" w:rsidP="00644384">
            <w:pPr>
              <w:numPr>
                <w:ilvl w:val="0"/>
                <w:numId w:val="21"/>
              </w:numPr>
              <w:ind w:left="357" w:hanging="357"/>
              <w:contextualSpacing/>
              <w:jc w:val="both"/>
              <w:rPr>
                <w:rFonts w:ascii="Tahoma" w:hAnsi="Tahoma" w:cs="Tahoma"/>
                <w:sz w:val="20"/>
              </w:rPr>
            </w:pPr>
            <w:r w:rsidRPr="00EA463A">
              <w:rPr>
                <w:rFonts w:ascii="Tahoma" w:hAnsi="Tahoma" w:cs="Tahoma"/>
                <w:sz w:val="20"/>
              </w:rPr>
              <w:t>Datové propojení datovými okruhy pro výjezdová centra, poskytované nad metropolitní sítí společnosti OVA!!!CLOUD.net, a.s. Služby elektronických komunikací jsou využívány především pro zajištění provozu integrovaného záchranného systému na území statutárního města Ostrava, zejména pro Hasičský záchranný sbor Moravskoslezského kraje, Městskou policii Ostrava, Policii ČR a zdravotnickou záchrannou službu. Jednotlivé lokality komunikačních uzlů jsou propojeny optickými vlákny.</w:t>
            </w:r>
          </w:p>
          <w:p w:rsidR="00EA34B8" w:rsidRPr="00EA463A" w:rsidRDefault="00EA34B8" w:rsidP="00644384">
            <w:pPr>
              <w:numPr>
                <w:ilvl w:val="0"/>
                <w:numId w:val="21"/>
              </w:numPr>
              <w:ind w:left="357" w:hanging="357"/>
              <w:contextualSpacing/>
              <w:jc w:val="both"/>
              <w:rPr>
                <w:rFonts w:ascii="Tahoma" w:hAnsi="Tahoma" w:cs="Tahoma"/>
                <w:sz w:val="20"/>
              </w:rPr>
            </w:pPr>
            <w:r w:rsidRPr="00EA463A">
              <w:rPr>
                <w:rFonts w:ascii="Tahoma" w:hAnsi="Tahoma" w:cs="Tahoma"/>
                <w:sz w:val="20"/>
              </w:rPr>
              <w:t>Hlasové služby – poskytování služeb umožňujících komunikaci jednotlivých pobočkových ústředen.</w:t>
            </w:r>
          </w:p>
          <w:p w:rsidR="00EA34B8" w:rsidRPr="00EA463A" w:rsidRDefault="00EA34B8" w:rsidP="00644384">
            <w:pPr>
              <w:numPr>
                <w:ilvl w:val="0"/>
                <w:numId w:val="21"/>
              </w:numPr>
              <w:ind w:left="357" w:hanging="357"/>
              <w:contextualSpacing/>
              <w:jc w:val="both"/>
              <w:rPr>
                <w:rFonts w:ascii="Tahoma" w:hAnsi="Tahoma" w:cs="Tahoma"/>
                <w:sz w:val="20"/>
              </w:rPr>
            </w:pPr>
            <w:r w:rsidRPr="00EA463A">
              <w:rPr>
                <w:rFonts w:ascii="Tahoma" w:hAnsi="Tahoma" w:cs="Tahoma"/>
                <w:sz w:val="20"/>
              </w:rPr>
              <w:t>Internetové služby umožňující vysokokapacitní přístup k celosvětové síti Internet, využívané jako zdroj privátní datové sítě.</w:t>
            </w:r>
          </w:p>
          <w:p w:rsidR="00EA34B8" w:rsidRPr="00EA463A" w:rsidRDefault="00EA34B8" w:rsidP="00644384">
            <w:pPr>
              <w:numPr>
                <w:ilvl w:val="0"/>
                <w:numId w:val="21"/>
              </w:numPr>
              <w:ind w:left="357" w:hanging="357"/>
              <w:contextualSpacing/>
              <w:jc w:val="both"/>
              <w:rPr>
                <w:rFonts w:ascii="Tahoma" w:hAnsi="Tahoma" w:cs="Tahoma"/>
                <w:sz w:val="20"/>
              </w:rPr>
            </w:pPr>
            <w:r w:rsidRPr="00EA463A">
              <w:rPr>
                <w:rFonts w:ascii="Tahoma" w:hAnsi="Tahoma" w:cs="Tahoma"/>
                <w:sz w:val="20"/>
              </w:rPr>
              <w:t>Služby městského integrovaného kamerového systému.</w:t>
            </w:r>
          </w:p>
          <w:p w:rsidR="00EA34B8" w:rsidRDefault="00EA34B8" w:rsidP="00644384">
            <w:pPr>
              <w:numPr>
                <w:ilvl w:val="0"/>
                <w:numId w:val="21"/>
              </w:numPr>
              <w:ind w:left="357" w:hanging="357"/>
              <w:contextualSpacing/>
              <w:jc w:val="both"/>
              <w:rPr>
                <w:rFonts w:ascii="Tahoma" w:hAnsi="Tahoma" w:cs="Tahoma"/>
                <w:sz w:val="20"/>
              </w:rPr>
            </w:pPr>
            <w:r w:rsidRPr="00EA463A">
              <w:rPr>
                <w:rFonts w:ascii="Tahoma" w:hAnsi="Tahoma" w:cs="Tahoma"/>
                <w:sz w:val="20"/>
              </w:rPr>
              <w:t>Videokonference – služby spojené s přenosem multimediálního obsahu, které jsou automaticky aktivovány s potřebami pořádání videokonferenčních přenosů mezi lokalitami, kde je tato potřeba definována.</w:t>
            </w:r>
          </w:p>
          <w:p w:rsidR="00EA34B8" w:rsidRPr="00EA463A" w:rsidRDefault="00EA34B8" w:rsidP="00EA34B8">
            <w:pPr>
              <w:contextualSpacing/>
              <w:jc w:val="both"/>
              <w:rPr>
                <w:rFonts w:ascii="Tahoma" w:hAnsi="Tahoma" w:cs="Tahoma"/>
                <w:sz w:val="20"/>
              </w:rPr>
            </w:pPr>
          </w:p>
          <w:p w:rsidR="00EA34B8" w:rsidRDefault="00EA34B8" w:rsidP="00EA34B8">
            <w:pPr>
              <w:jc w:val="both"/>
              <w:rPr>
                <w:rFonts w:ascii="Tahoma" w:hAnsi="Tahoma" w:cs="Tahoma"/>
                <w:sz w:val="20"/>
              </w:rPr>
            </w:pPr>
            <w:r w:rsidRPr="00EA463A">
              <w:rPr>
                <w:rFonts w:ascii="Tahoma" w:hAnsi="Tahoma" w:cs="Tahoma"/>
                <w:sz w:val="20"/>
              </w:rPr>
              <w:t>Předpokládá se poskytnutí dotace statutárnímu městu Ostrava.</w:t>
            </w:r>
          </w:p>
          <w:p w:rsidR="00EA34B8" w:rsidRPr="00EA463A" w:rsidRDefault="00EA34B8" w:rsidP="00EA34B8">
            <w:pPr>
              <w:jc w:val="both"/>
              <w:rPr>
                <w:rFonts w:ascii="Tahoma" w:hAnsi="Tahoma" w:cs="Tahoma"/>
                <w:sz w:val="20"/>
              </w:rPr>
            </w:pP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479" w:type="dxa"/>
          </w:tcPr>
          <w:p w:rsidR="00EA34B8"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07" w:type="dxa"/>
          </w:tcPr>
          <w:p w:rsidR="00EA34B8" w:rsidRPr="00EA463A" w:rsidRDefault="00EA34B8" w:rsidP="00EA34B8">
            <w:pPr>
              <w:jc w:val="both"/>
              <w:rPr>
                <w:rFonts w:ascii="Tahoma" w:hAnsi="Tahoma" w:cs="Tahoma"/>
                <w:sz w:val="20"/>
              </w:rPr>
            </w:pPr>
            <w:r w:rsidRPr="00EA463A">
              <w:rPr>
                <w:rFonts w:ascii="Tahoma" w:hAnsi="Tahoma" w:cs="Tahoma"/>
                <w:sz w:val="20"/>
              </w:rPr>
              <w:t>Dotace</w:t>
            </w: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479"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0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479" w:type="dxa"/>
          </w:tcPr>
          <w:p w:rsidR="00EA34B8"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07" w:type="dxa"/>
          </w:tcPr>
          <w:p w:rsidR="00EA34B8" w:rsidRPr="00EA463A" w:rsidRDefault="00EA34B8" w:rsidP="00EA34B8">
            <w:pPr>
              <w:jc w:val="both"/>
              <w:rPr>
                <w:rFonts w:ascii="Tahoma" w:hAnsi="Tahoma" w:cs="Tahoma"/>
                <w:sz w:val="20"/>
                <w:highlight w:val="green"/>
              </w:rPr>
            </w:pPr>
            <w:r w:rsidRPr="00EA463A">
              <w:rPr>
                <w:rFonts w:ascii="Tahoma" w:hAnsi="Tahoma" w:cs="Tahoma"/>
                <w:sz w:val="20"/>
              </w:rPr>
              <w:t>2017</w:t>
            </w: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479"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tc>
        <w:tc>
          <w:tcPr>
            <w:tcW w:w="630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426" w:type="dxa"/>
          </w:tcPr>
          <w:p w:rsidR="00EA34B8" w:rsidRPr="00EA463A" w:rsidRDefault="00EA34B8" w:rsidP="00EA34B8">
            <w:pPr>
              <w:rPr>
                <w:rFonts w:ascii="Tahoma" w:hAnsi="Tahoma" w:cs="Tahoma"/>
                <w:b/>
                <w:bCs/>
                <w:sz w:val="20"/>
              </w:rPr>
            </w:pPr>
            <w:r w:rsidRPr="00EA463A">
              <w:rPr>
                <w:rFonts w:ascii="Tahoma" w:hAnsi="Tahoma" w:cs="Tahoma"/>
                <w:b/>
                <w:bCs/>
                <w:sz w:val="20"/>
              </w:rPr>
              <w:lastRenderedPageBreak/>
              <w:t>7.</w:t>
            </w:r>
          </w:p>
        </w:tc>
        <w:tc>
          <w:tcPr>
            <w:tcW w:w="2479"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07"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Default="00EA34B8" w:rsidP="00EA34B8">
      <w:r>
        <w:br w:type="page"/>
      </w:r>
    </w:p>
    <w:p w:rsidR="00EA34B8" w:rsidRPr="00EA463A" w:rsidRDefault="00EA34B8" w:rsidP="00EA34B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A34B8" w:rsidRPr="00EA463A" w:rsidTr="00EA34B8">
        <w:tc>
          <w:tcPr>
            <w:tcW w:w="748" w:type="dxa"/>
          </w:tcPr>
          <w:p w:rsidR="00EA34B8" w:rsidRPr="00EA463A" w:rsidRDefault="00EA34B8" w:rsidP="00EA34B8">
            <w:pPr>
              <w:rPr>
                <w:rFonts w:ascii="Tahoma" w:hAnsi="Tahoma" w:cs="Tahoma"/>
              </w:rPr>
            </w:pPr>
            <w:r w:rsidRPr="00EA463A">
              <w:rPr>
                <w:rFonts w:ascii="Tahoma" w:hAnsi="Tahoma" w:cs="Tahoma"/>
              </w:rPr>
              <w:br w:type="page"/>
              <w:t>ORJ</w:t>
            </w:r>
          </w:p>
        </w:tc>
        <w:tc>
          <w:tcPr>
            <w:tcW w:w="629" w:type="dxa"/>
          </w:tcPr>
          <w:p w:rsidR="00EA34B8" w:rsidRPr="00EA463A" w:rsidRDefault="00EA34B8" w:rsidP="00EA34B8">
            <w:pPr>
              <w:jc w:val="center"/>
              <w:rPr>
                <w:rFonts w:ascii="Tahoma" w:hAnsi="Tahoma" w:cs="Tahoma"/>
              </w:rPr>
            </w:pPr>
            <w:r w:rsidRPr="00EA463A">
              <w:rPr>
                <w:rFonts w:ascii="Tahoma" w:hAnsi="Tahoma" w:cs="Tahoma"/>
              </w:rPr>
              <w:t>5</w:t>
            </w:r>
          </w:p>
        </w:tc>
        <w:tc>
          <w:tcPr>
            <w:tcW w:w="7856" w:type="dxa"/>
          </w:tcPr>
          <w:p w:rsidR="00EA34B8" w:rsidRPr="00EA463A" w:rsidRDefault="00EA34B8" w:rsidP="00EA34B8">
            <w:pPr>
              <w:keepNext/>
              <w:outlineLvl w:val="3"/>
              <w:rPr>
                <w:rFonts w:ascii="Tahoma" w:hAnsi="Tahoma" w:cs="Tahoma"/>
              </w:rPr>
            </w:pPr>
            <w:r w:rsidRPr="00EA463A">
              <w:rPr>
                <w:rFonts w:ascii="Tahoma" w:hAnsi="Tahoma" w:cs="Tahoma"/>
              </w:rPr>
              <w:t>Odbor informatiky</w:t>
            </w:r>
          </w:p>
        </w:tc>
      </w:tr>
    </w:tbl>
    <w:p w:rsidR="00EA34B8" w:rsidRPr="00EA463A"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EA463A" w:rsidTr="00EA34B8">
        <w:tc>
          <w:tcPr>
            <w:tcW w:w="1364" w:type="dxa"/>
          </w:tcPr>
          <w:p w:rsidR="00EA34B8" w:rsidRPr="00EA463A" w:rsidRDefault="00EA34B8" w:rsidP="00EA34B8">
            <w:pPr>
              <w:rPr>
                <w:rFonts w:ascii="Tahoma" w:hAnsi="Tahoma" w:cs="Tahoma"/>
                <w:b/>
                <w:bCs/>
                <w:sz w:val="20"/>
              </w:rPr>
            </w:pPr>
            <w:r w:rsidRPr="00EA463A">
              <w:rPr>
                <w:rFonts w:ascii="Tahoma" w:hAnsi="Tahoma" w:cs="Tahoma"/>
                <w:b/>
                <w:bCs/>
                <w:sz w:val="20"/>
              </w:rPr>
              <w:t>Název akce</w:t>
            </w:r>
          </w:p>
        </w:tc>
        <w:tc>
          <w:tcPr>
            <w:tcW w:w="5998" w:type="dxa"/>
          </w:tcPr>
          <w:p w:rsidR="00EA34B8" w:rsidRPr="00EA463A" w:rsidRDefault="00EA34B8" w:rsidP="00EA34B8">
            <w:pPr>
              <w:keepNext/>
              <w:outlineLvl w:val="3"/>
              <w:rPr>
                <w:rFonts w:ascii="Tahoma" w:hAnsi="Tahoma" w:cs="Tahoma"/>
              </w:rPr>
            </w:pPr>
            <w:r w:rsidRPr="00EA463A">
              <w:rPr>
                <w:rFonts w:ascii="Tahoma" w:hAnsi="Tahoma" w:cs="Tahoma"/>
              </w:rPr>
              <w:t>Zabezpečení technické podpory pro Integrované bezpečnostní centrum Moravskoslezského kraje</w:t>
            </w:r>
          </w:p>
        </w:tc>
        <w:tc>
          <w:tcPr>
            <w:tcW w:w="1247" w:type="dxa"/>
          </w:tcPr>
          <w:p w:rsidR="00EA34B8" w:rsidRPr="00EA463A" w:rsidRDefault="00EA34B8" w:rsidP="00EA34B8">
            <w:pPr>
              <w:keepNext/>
              <w:outlineLvl w:val="2"/>
              <w:rPr>
                <w:rFonts w:ascii="Tahoma" w:hAnsi="Tahoma" w:cs="Tahoma"/>
                <w:b/>
                <w:bCs/>
                <w:sz w:val="20"/>
              </w:rPr>
            </w:pPr>
            <w:r w:rsidRPr="00EA463A">
              <w:rPr>
                <w:rFonts w:ascii="Tahoma" w:hAnsi="Tahoma" w:cs="Tahoma"/>
                <w:b/>
                <w:bCs/>
                <w:sz w:val="20"/>
                <w:szCs w:val="20"/>
              </w:rPr>
              <w:t>Číslo akce</w:t>
            </w:r>
          </w:p>
        </w:tc>
        <w:tc>
          <w:tcPr>
            <w:tcW w:w="624" w:type="dxa"/>
          </w:tcPr>
          <w:p w:rsidR="00EA34B8" w:rsidRPr="00EA463A" w:rsidRDefault="00EA34B8" w:rsidP="00EA34B8">
            <w:pPr>
              <w:jc w:val="right"/>
              <w:rPr>
                <w:rFonts w:ascii="Tahoma" w:hAnsi="Tahoma" w:cs="Tahoma"/>
                <w:sz w:val="20"/>
              </w:rPr>
            </w:pPr>
            <w:r w:rsidRPr="00EA463A">
              <w:rPr>
                <w:rFonts w:ascii="Tahoma" w:hAnsi="Tahoma" w:cs="Tahoma"/>
                <w:sz w:val="20"/>
              </w:rPr>
              <w:t>0510</w:t>
            </w:r>
          </w:p>
        </w:tc>
      </w:tr>
    </w:tbl>
    <w:p w:rsidR="00EA34B8" w:rsidRPr="00EA463A"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5273</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Ostatní správa v oblasti krizového řízení</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r w:rsidR="00EA34B8" w:rsidRPr="00EA463A"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rPr>
                <w:rFonts w:ascii="Tahoma" w:hAnsi="Tahoma" w:cs="Tahoma"/>
                <w:b/>
                <w:bCs/>
                <w:sz w:val="20"/>
              </w:rPr>
            </w:pPr>
            <w:r w:rsidRPr="00EA463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EA463A" w:rsidRDefault="00EA34B8" w:rsidP="00EA34B8">
            <w:pPr>
              <w:jc w:val="center"/>
              <w:rPr>
                <w:rFonts w:ascii="Tahoma" w:hAnsi="Tahoma" w:cs="Tahoma"/>
                <w:sz w:val="20"/>
              </w:rPr>
            </w:pPr>
            <w:r w:rsidRPr="00EA463A">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EA34B8" w:rsidRPr="00EA463A" w:rsidRDefault="00EA34B8" w:rsidP="00EA34B8">
            <w:pPr>
              <w:rPr>
                <w:rFonts w:ascii="Tahoma" w:hAnsi="Tahoma" w:cs="Tahoma"/>
                <w:sz w:val="20"/>
              </w:rPr>
            </w:pPr>
            <w:r w:rsidRPr="00EA463A">
              <w:rPr>
                <w:rFonts w:ascii="Tahoma" w:hAnsi="Tahoma" w:cs="Tahoma"/>
                <w:sz w:val="20"/>
              </w:rPr>
              <w:t>Zpracování dat a služby související s informačními a komunikačními technologiemi</w:t>
            </w:r>
          </w:p>
        </w:tc>
        <w:tc>
          <w:tcPr>
            <w:tcW w:w="1402" w:type="dxa"/>
            <w:tcBorders>
              <w:top w:val="single" w:sz="4" w:space="0" w:color="auto"/>
              <w:left w:val="nil"/>
              <w:bottom w:val="single" w:sz="4" w:space="0" w:color="auto"/>
              <w:right w:val="single" w:sz="4" w:space="0" w:color="auto"/>
            </w:tcBorders>
          </w:tcPr>
          <w:p w:rsidR="00EA34B8" w:rsidRPr="00EA463A" w:rsidRDefault="00EA34B8" w:rsidP="00EA34B8">
            <w:pPr>
              <w:jc w:val="right"/>
              <w:rPr>
                <w:rFonts w:ascii="Tahoma" w:hAnsi="Tahoma" w:cs="Tahoma"/>
                <w:sz w:val="20"/>
              </w:rPr>
            </w:pPr>
          </w:p>
        </w:tc>
      </w:tr>
    </w:tbl>
    <w:p w:rsidR="00EA34B8" w:rsidRPr="00EA463A" w:rsidRDefault="00EA34B8" w:rsidP="00EA34B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EA34B8" w:rsidRPr="00EA463A" w:rsidTr="00EA34B8">
        <w:trPr>
          <w:trHeight w:val="454"/>
        </w:trPr>
        <w:tc>
          <w:tcPr>
            <w:tcW w:w="6799" w:type="dxa"/>
            <w:tcBorders>
              <w:top w:val="single" w:sz="4" w:space="0" w:color="auto"/>
              <w:left w:val="single" w:sz="4" w:space="0" w:color="auto"/>
              <w:bottom w:val="single" w:sz="4" w:space="0" w:color="auto"/>
              <w:right w:val="nil"/>
            </w:tcBorders>
            <w:vAlign w:val="bottom"/>
          </w:tcPr>
          <w:p w:rsidR="00EA34B8" w:rsidRPr="00EA463A" w:rsidRDefault="00EA34B8" w:rsidP="00EA34B8">
            <w:pPr>
              <w:rPr>
                <w:rFonts w:ascii="Tahoma" w:hAnsi="Tahoma" w:cs="Tahoma"/>
                <w:bCs/>
                <w:sz w:val="20"/>
                <w:szCs w:val="20"/>
              </w:rPr>
            </w:pPr>
            <w:r w:rsidRPr="00EA463A">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EA34B8" w:rsidRPr="00EA463A" w:rsidRDefault="00EA34B8" w:rsidP="00EA34B8">
            <w:pPr>
              <w:jc w:val="center"/>
              <w:rPr>
                <w:rFonts w:ascii="Tahoma" w:hAnsi="Tahoma" w:cs="Tahoma"/>
                <w:b/>
                <w:bCs/>
                <w:sz w:val="20"/>
              </w:rPr>
            </w:pPr>
            <w:r w:rsidRPr="00EA463A">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750</w:t>
            </w:r>
          </w:p>
        </w:tc>
      </w:tr>
      <w:tr w:rsidR="00EA34B8" w:rsidRPr="00EA463A" w:rsidTr="00EA34B8">
        <w:trPr>
          <w:trHeight w:val="454"/>
        </w:trPr>
        <w:tc>
          <w:tcPr>
            <w:tcW w:w="6799" w:type="dxa"/>
            <w:tcBorders>
              <w:top w:val="single" w:sz="4" w:space="0" w:color="auto"/>
              <w:left w:val="single" w:sz="4" w:space="0" w:color="auto"/>
              <w:bottom w:val="single" w:sz="4" w:space="0" w:color="auto"/>
              <w:right w:val="nil"/>
            </w:tcBorders>
            <w:vAlign w:val="bottom"/>
          </w:tcPr>
          <w:p w:rsidR="00EA34B8" w:rsidRPr="00EA463A" w:rsidRDefault="00EA34B8" w:rsidP="00EA34B8">
            <w:pPr>
              <w:rPr>
                <w:rFonts w:ascii="Tahoma" w:hAnsi="Tahoma" w:cs="Tahoma"/>
                <w:b/>
                <w:bCs/>
                <w:sz w:val="20"/>
                <w:szCs w:val="20"/>
              </w:rPr>
            </w:pPr>
            <w:r w:rsidRPr="00EA463A">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EA34B8" w:rsidRPr="00EA463A" w:rsidRDefault="00EA34B8" w:rsidP="00EA34B8">
            <w:pPr>
              <w:jc w:val="center"/>
              <w:rPr>
                <w:rFonts w:ascii="Tahoma" w:hAnsi="Tahoma" w:cs="Tahoma"/>
                <w:bCs/>
                <w:sz w:val="20"/>
                <w:szCs w:val="20"/>
              </w:rPr>
            </w:pPr>
            <w:r w:rsidRPr="00EA463A">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Cs/>
                <w:sz w:val="20"/>
              </w:rPr>
            </w:pPr>
            <w:r w:rsidRPr="00EA463A">
              <w:rPr>
                <w:rFonts w:ascii="Tahoma" w:hAnsi="Tahoma" w:cs="Tahoma"/>
                <w:bCs/>
                <w:sz w:val="20"/>
              </w:rPr>
              <w:t>1 116</w:t>
            </w:r>
          </w:p>
        </w:tc>
      </w:tr>
      <w:tr w:rsidR="00EA34B8" w:rsidRPr="00EA463A" w:rsidTr="00EA34B8">
        <w:trPr>
          <w:trHeight w:val="454"/>
        </w:trPr>
        <w:tc>
          <w:tcPr>
            <w:tcW w:w="6799" w:type="dxa"/>
            <w:tcBorders>
              <w:top w:val="single" w:sz="4" w:space="0" w:color="auto"/>
              <w:left w:val="single" w:sz="4" w:space="0" w:color="auto"/>
              <w:bottom w:val="single" w:sz="4" w:space="0" w:color="auto"/>
              <w:right w:val="nil"/>
            </w:tcBorders>
            <w:vAlign w:val="bottom"/>
          </w:tcPr>
          <w:p w:rsidR="00EA34B8" w:rsidRPr="00EA463A" w:rsidRDefault="00EA34B8" w:rsidP="00EA34B8">
            <w:pPr>
              <w:rPr>
                <w:rFonts w:ascii="Tahoma" w:hAnsi="Tahoma" w:cs="Tahoma"/>
                <w:b/>
                <w:bCs/>
                <w:sz w:val="20"/>
                <w:szCs w:val="20"/>
              </w:rPr>
            </w:pPr>
            <w:r w:rsidRPr="00EA463A">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EA34B8" w:rsidRPr="00EA463A" w:rsidRDefault="00EA34B8" w:rsidP="00EA34B8">
            <w:pPr>
              <w:jc w:val="center"/>
              <w:rPr>
                <w:rFonts w:ascii="Tahoma" w:hAnsi="Tahoma" w:cs="Tahoma"/>
                <w:sz w:val="20"/>
                <w:szCs w:val="20"/>
              </w:rPr>
            </w:pPr>
            <w:r w:rsidRPr="00EA463A">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b/>
                <w:sz w:val="20"/>
              </w:rPr>
            </w:pPr>
            <w:r w:rsidRPr="00EA463A">
              <w:rPr>
                <w:rFonts w:ascii="Tahoma" w:hAnsi="Tahoma" w:cs="Tahoma"/>
                <w:b/>
                <w:sz w:val="20"/>
              </w:rPr>
              <w:t>700</w:t>
            </w:r>
          </w:p>
        </w:tc>
      </w:tr>
      <w:tr w:rsidR="00EA34B8" w:rsidRPr="00EA463A" w:rsidTr="00EA34B8">
        <w:trPr>
          <w:trHeight w:val="454"/>
        </w:trPr>
        <w:tc>
          <w:tcPr>
            <w:tcW w:w="6799" w:type="dxa"/>
            <w:tcBorders>
              <w:top w:val="single" w:sz="4" w:space="0" w:color="auto"/>
              <w:left w:val="single" w:sz="4" w:space="0" w:color="auto"/>
              <w:bottom w:val="single" w:sz="4" w:space="0" w:color="auto"/>
              <w:right w:val="nil"/>
            </w:tcBorders>
            <w:vAlign w:val="bottom"/>
          </w:tcPr>
          <w:p w:rsidR="00EA34B8" w:rsidRPr="00EA463A" w:rsidRDefault="00EA34B8" w:rsidP="00EA34B8">
            <w:pPr>
              <w:rPr>
                <w:rFonts w:ascii="Tahoma" w:hAnsi="Tahoma" w:cs="Tahoma"/>
                <w:sz w:val="20"/>
                <w:szCs w:val="20"/>
              </w:rPr>
            </w:pPr>
            <w:r w:rsidRPr="00EA463A">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EA34B8" w:rsidRPr="00EA463A" w:rsidRDefault="00EA34B8" w:rsidP="00EA34B8">
            <w:pPr>
              <w:jc w:val="center"/>
              <w:rPr>
                <w:rFonts w:ascii="Tahoma" w:hAnsi="Tahoma" w:cs="Tahoma"/>
                <w:sz w:val="20"/>
                <w:szCs w:val="20"/>
              </w:rPr>
            </w:pPr>
            <w:r w:rsidRPr="00EA463A">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EA34B8" w:rsidRPr="00EA463A" w:rsidRDefault="00EA34B8" w:rsidP="00EA34B8">
            <w:pPr>
              <w:jc w:val="right"/>
              <w:rPr>
                <w:rFonts w:ascii="Tahoma" w:hAnsi="Tahoma" w:cs="Tahoma"/>
                <w:sz w:val="20"/>
              </w:rPr>
            </w:pPr>
            <w:r w:rsidRPr="00EA463A">
              <w:rPr>
                <w:rFonts w:ascii="Tahoma" w:hAnsi="Tahoma" w:cs="Tahoma"/>
                <w:sz w:val="20"/>
              </w:rPr>
              <w:t>4 136</w:t>
            </w:r>
          </w:p>
        </w:tc>
      </w:tr>
    </w:tbl>
    <w:p w:rsidR="00EA34B8" w:rsidRPr="00EA463A" w:rsidRDefault="00EA34B8" w:rsidP="00EA34B8">
      <w:pPr>
        <w:rPr>
          <w:rFonts w:ascii="Tahoma" w:hAnsi="Tahoma" w:cs="Tahoma"/>
          <w:sz w:val="20"/>
        </w:rPr>
      </w:pPr>
    </w:p>
    <w:p w:rsidR="00EA34B8" w:rsidRPr="00EA463A" w:rsidRDefault="00EA34B8" w:rsidP="00EA34B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1.</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Zákonná úprava: </w:t>
            </w:r>
          </w:p>
          <w:p w:rsidR="00EA34B8" w:rsidRPr="00EA463A" w:rsidRDefault="00EA34B8" w:rsidP="00EA34B8">
            <w:pPr>
              <w:rPr>
                <w:rFonts w:ascii="Tahoma" w:hAnsi="Tahoma" w:cs="Tahoma"/>
                <w:b/>
                <w:bCs/>
                <w:sz w:val="20"/>
              </w:rPr>
            </w:pPr>
          </w:p>
        </w:tc>
        <w:tc>
          <w:tcPr>
            <w:tcW w:w="6396" w:type="dxa"/>
          </w:tcPr>
          <w:p w:rsidR="00EA34B8" w:rsidRPr="00EA463A" w:rsidRDefault="00EA34B8" w:rsidP="00EA34B8">
            <w:pPr>
              <w:spacing w:after="120"/>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2.</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Zdůvodnění akce</w:t>
            </w:r>
          </w:p>
          <w:p w:rsidR="00EA34B8" w:rsidRPr="00EA463A" w:rsidRDefault="00EA34B8" w:rsidP="00EA34B8">
            <w:pPr>
              <w:rPr>
                <w:rFonts w:ascii="Tahoma" w:hAnsi="Tahoma" w:cs="Tahoma"/>
                <w:b/>
                <w:bCs/>
                <w:sz w:val="20"/>
              </w:rPr>
            </w:pPr>
            <w:r w:rsidRPr="00EA463A">
              <w:rPr>
                <w:rFonts w:ascii="Tahoma" w:hAnsi="Tahoma" w:cs="Tahoma"/>
                <w:b/>
                <w:bCs/>
                <w:sz w:val="20"/>
              </w:rPr>
              <w:t>- cíle akce:</w:t>
            </w:r>
          </w:p>
          <w:p w:rsidR="00EA34B8" w:rsidRPr="00EA463A" w:rsidRDefault="00EA34B8" w:rsidP="00EA34B8">
            <w:pPr>
              <w:rPr>
                <w:rFonts w:ascii="Tahoma" w:hAnsi="Tahoma" w:cs="Tahoma"/>
                <w:b/>
                <w:bCs/>
                <w:sz w:val="20"/>
              </w:rPr>
            </w:pPr>
          </w:p>
        </w:tc>
        <w:tc>
          <w:tcPr>
            <w:tcW w:w="6396" w:type="dxa"/>
          </w:tcPr>
          <w:p w:rsidR="00EA34B8" w:rsidRPr="00EA463A" w:rsidRDefault="00EA34B8" w:rsidP="00EA34B8">
            <w:pPr>
              <w:jc w:val="both"/>
              <w:rPr>
                <w:rFonts w:ascii="Tahoma" w:hAnsi="Tahoma" w:cs="Tahoma"/>
                <w:sz w:val="20"/>
              </w:rPr>
            </w:pPr>
            <w:r w:rsidRPr="00EA463A">
              <w:rPr>
                <w:rFonts w:ascii="Tahoma" w:hAnsi="Tahoma" w:cs="Tahoma"/>
                <w:sz w:val="20"/>
              </w:rPr>
              <w:t>Zabezpečení technické podpory a servisních služeb softwarových produktů využívaných hasičským záchranným sborem, Městskou policií Ostrava, Policií ČR a zdravotnickou záchrannou službou v rámci Integrovaného bezpečnostního centra Moravskoslezského kraje v Ostravě.</w:t>
            </w:r>
          </w:p>
          <w:p w:rsidR="00EA34B8" w:rsidRPr="00EA463A" w:rsidRDefault="00EA34B8" w:rsidP="00EA34B8">
            <w:pPr>
              <w:jc w:val="both"/>
              <w:rPr>
                <w:rFonts w:ascii="Tahoma" w:hAnsi="Tahoma" w:cs="Tahoma"/>
                <w:sz w:val="20"/>
              </w:rPr>
            </w:pP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3.</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Forma použití:</w:t>
            </w:r>
          </w:p>
          <w:p w:rsidR="00EA34B8" w:rsidRPr="00EA463A" w:rsidRDefault="00EA34B8" w:rsidP="00EA34B8">
            <w:pPr>
              <w:rPr>
                <w:rFonts w:ascii="Tahoma" w:hAnsi="Tahoma" w:cs="Tahoma"/>
                <w:b/>
                <w:bCs/>
                <w:sz w:val="20"/>
              </w:rPr>
            </w:pPr>
          </w:p>
        </w:tc>
        <w:tc>
          <w:tcPr>
            <w:tcW w:w="6396" w:type="dxa"/>
          </w:tcPr>
          <w:p w:rsidR="00EA34B8" w:rsidRPr="00EA463A" w:rsidRDefault="00EA34B8" w:rsidP="00EA34B8">
            <w:pPr>
              <w:jc w:val="both"/>
              <w:rPr>
                <w:rFonts w:ascii="Tahoma" w:hAnsi="Tahoma" w:cs="Tahoma"/>
                <w:sz w:val="20"/>
              </w:rPr>
            </w:pPr>
            <w:r w:rsidRPr="00EA463A">
              <w:rPr>
                <w:rFonts w:ascii="Tahoma" w:hAnsi="Tahoma" w:cs="Tahoma"/>
                <w:sz w:val="20"/>
              </w:rPr>
              <w:t>Výdaj kraje</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4.</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 xml:space="preserve">Možnosti </w:t>
            </w:r>
          </w:p>
          <w:p w:rsidR="00EA34B8" w:rsidRPr="00EA463A" w:rsidRDefault="00EA34B8" w:rsidP="00EA34B8">
            <w:pPr>
              <w:rPr>
                <w:rFonts w:ascii="Tahoma" w:hAnsi="Tahoma" w:cs="Tahoma"/>
                <w:b/>
                <w:bCs/>
                <w:sz w:val="20"/>
              </w:rPr>
            </w:pPr>
            <w:r w:rsidRPr="00EA463A">
              <w:rPr>
                <w:rFonts w:ascii="Tahoma" w:hAnsi="Tahoma" w:cs="Tahoma"/>
                <w:b/>
                <w:bCs/>
                <w:sz w:val="20"/>
              </w:rPr>
              <w:t>spolufinancování:</w:t>
            </w:r>
          </w:p>
          <w:p w:rsidR="00EA34B8" w:rsidRPr="00EA463A" w:rsidRDefault="00EA34B8" w:rsidP="00EA34B8">
            <w:pPr>
              <w:rPr>
                <w:rFonts w:ascii="Tahoma" w:hAnsi="Tahoma" w:cs="Tahoma"/>
                <w:sz w:val="20"/>
              </w:rPr>
            </w:pPr>
          </w:p>
        </w:tc>
        <w:tc>
          <w:tcPr>
            <w:tcW w:w="6396"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5.</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Období realizace akce:</w:t>
            </w:r>
          </w:p>
          <w:p w:rsidR="00EA34B8" w:rsidRPr="00EA463A" w:rsidRDefault="00EA34B8" w:rsidP="00EA34B8">
            <w:pPr>
              <w:rPr>
                <w:rFonts w:ascii="Tahoma" w:hAnsi="Tahoma" w:cs="Tahoma"/>
                <w:b/>
                <w:bCs/>
                <w:sz w:val="20"/>
              </w:rPr>
            </w:pPr>
          </w:p>
        </w:tc>
        <w:tc>
          <w:tcPr>
            <w:tcW w:w="6396" w:type="dxa"/>
          </w:tcPr>
          <w:p w:rsidR="00EA34B8" w:rsidRPr="00EA463A" w:rsidRDefault="00EA34B8" w:rsidP="00EA34B8">
            <w:pPr>
              <w:jc w:val="both"/>
              <w:rPr>
                <w:rFonts w:ascii="Tahoma" w:hAnsi="Tahoma" w:cs="Tahoma"/>
                <w:sz w:val="20"/>
              </w:rPr>
            </w:pPr>
            <w:r w:rsidRPr="00EA463A">
              <w:rPr>
                <w:rFonts w:ascii="Tahoma" w:hAnsi="Tahoma" w:cs="Tahoma"/>
                <w:sz w:val="20"/>
              </w:rPr>
              <w:t>2017</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6.</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zdrojů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u víceletých akcí</w:t>
            </w:r>
          </w:p>
          <w:p w:rsidR="00EA34B8" w:rsidRPr="00EA463A" w:rsidRDefault="00EA34B8" w:rsidP="00EA34B8">
            <w:pPr>
              <w:rPr>
                <w:rFonts w:ascii="Tahoma" w:hAnsi="Tahoma" w:cs="Tahoma"/>
                <w:bCs/>
                <w:i/>
                <w:sz w:val="18"/>
                <w:szCs w:val="18"/>
              </w:rPr>
            </w:pPr>
          </w:p>
        </w:tc>
        <w:tc>
          <w:tcPr>
            <w:tcW w:w="6396" w:type="dxa"/>
          </w:tcPr>
          <w:p w:rsidR="00EA34B8" w:rsidRPr="00EA463A" w:rsidRDefault="008B7AF6" w:rsidP="00EA34B8">
            <w:pPr>
              <w:jc w:val="both"/>
              <w:rPr>
                <w:rFonts w:ascii="Tahoma" w:hAnsi="Tahoma" w:cs="Tahoma"/>
                <w:sz w:val="20"/>
                <w:szCs w:val="20"/>
              </w:rPr>
            </w:pPr>
            <w:r>
              <w:rPr>
                <w:rFonts w:ascii="Tahoma" w:hAnsi="Tahoma" w:cs="Tahoma"/>
                <w:sz w:val="20"/>
                <w:szCs w:val="20"/>
              </w:rPr>
              <w:t xml:space="preserve">V </w:t>
            </w:r>
            <w:r w:rsidR="00EA34B8" w:rsidRPr="00EA463A">
              <w:rPr>
                <w:rFonts w:ascii="Tahoma" w:hAnsi="Tahoma" w:cs="Tahoma"/>
                <w:sz w:val="20"/>
                <w:szCs w:val="20"/>
              </w:rPr>
              <w:t>ro</w:t>
            </w:r>
            <w:r>
              <w:rPr>
                <w:rFonts w:ascii="Tahoma" w:hAnsi="Tahoma" w:cs="Tahoma"/>
                <w:sz w:val="20"/>
                <w:szCs w:val="20"/>
              </w:rPr>
              <w:t>ce</w:t>
            </w:r>
            <w:r w:rsidR="00EA34B8" w:rsidRPr="00EA463A">
              <w:rPr>
                <w:rFonts w:ascii="Tahoma" w:hAnsi="Tahoma" w:cs="Tahoma"/>
                <w:sz w:val="20"/>
                <w:szCs w:val="20"/>
              </w:rPr>
              <w:t xml:space="preserve"> 2018</w:t>
            </w:r>
            <w:r>
              <w:rPr>
                <w:rFonts w:ascii="Tahoma" w:hAnsi="Tahoma" w:cs="Tahoma"/>
                <w:sz w:val="20"/>
                <w:szCs w:val="20"/>
              </w:rPr>
              <w:t>:</w:t>
            </w:r>
            <w:r w:rsidR="00EA34B8" w:rsidRPr="00EA463A">
              <w:rPr>
                <w:rFonts w:ascii="Tahoma" w:hAnsi="Tahoma" w:cs="Tahoma"/>
                <w:sz w:val="20"/>
                <w:szCs w:val="20"/>
              </w:rPr>
              <w:t xml:space="preserve"> 810 tis. Kč</w:t>
            </w:r>
          </w:p>
          <w:p w:rsidR="00EA34B8" w:rsidRPr="00EA463A" w:rsidRDefault="008B7AF6" w:rsidP="00EA34B8">
            <w:pPr>
              <w:jc w:val="both"/>
              <w:rPr>
                <w:rFonts w:ascii="Tahoma" w:hAnsi="Tahoma" w:cs="Tahoma"/>
                <w:sz w:val="20"/>
                <w:szCs w:val="20"/>
              </w:rPr>
            </w:pPr>
            <w:r>
              <w:rPr>
                <w:rFonts w:ascii="Tahoma" w:hAnsi="Tahoma" w:cs="Tahoma"/>
                <w:sz w:val="20"/>
                <w:szCs w:val="20"/>
              </w:rPr>
              <w:t xml:space="preserve">V </w:t>
            </w:r>
            <w:r w:rsidR="00EA34B8" w:rsidRPr="00EA463A">
              <w:rPr>
                <w:rFonts w:ascii="Tahoma" w:hAnsi="Tahoma" w:cs="Tahoma"/>
                <w:sz w:val="20"/>
                <w:szCs w:val="20"/>
              </w:rPr>
              <w:t>ro</w:t>
            </w:r>
            <w:r>
              <w:rPr>
                <w:rFonts w:ascii="Tahoma" w:hAnsi="Tahoma" w:cs="Tahoma"/>
                <w:sz w:val="20"/>
                <w:szCs w:val="20"/>
              </w:rPr>
              <w:t>ce</w:t>
            </w:r>
            <w:r w:rsidR="00EA34B8" w:rsidRPr="00EA463A">
              <w:rPr>
                <w:rFonts w:ascii="Tahoma" w:hAnsi="Tahoma" w:cs="Tahoma"/>
                <w:sz w:val="20"/>
                <w:szCs w:val="20"/>
              </w:rPr>
              <w:t xml:space="preserve"> 2019</w:t>
            </w:r>
            <w:r>
              <w:rPr>
                <w:rFonts w:ascii="Tahoma" w:hAnsi="Tahoma" w:cs="Tahoma"/>
                <w:sz w:val="20"/>
                <w:szCs w:val="20"/>
              </w:rPr>
              <w:t>:</w:t>
            </w:r>
            <w:r w:rsidR="00EA34B8" w:rsidRPr="00EA463A">
              <w:rPr>
                <w:rFonts w:ascii="Tahoma" w:hAnsi="Tahoma" w:cs="Tahoma"/>
                <w:sz w:val="20"/>
                <w:szCs w:val="20"/>
              </w:rPr>
              <w:t xml:space="preserve"> 700 tis. Kč</w:t>
            </w:r>
          </w:p>
          <w:p w:rsidR="00EA34B8" w:rsidRPr="00EA463A" w:rsidRDefault="008B7AF6" w:rsidP="008B7AF6">
            <w:pPr>
              <w:jc w:val="both"/>
              <w:rPr>
                <w:rFonts w:ascii="Tahoma" w:hAnsi="Tahoma" w:cs="Tahoma"/>
                <w:sz w:val="20"/>
                <w:szCs w:val="20"/>
              </w:rPr>
            </w:pPr>
            <w:r>
              <w:rPr>
                <w:rFonts w:ascii="Tahoma" w:hAnsi="Tahoma" w:cs="Tahoma"/>
                <w:sz w:val="20"/>
                <w:szCs w:val="20"/>
              </w:rPr>
              <w:t xml:space="preserve">V </w:t>
            </w:r>
            <w:r w:rsidR="00EA34B8" w:rsidRPr="00EA463A">
              <w:rPr>
                <w:rFonts w:ascii="Tahoma" w:hAnsi="Tahoma" w:cs="Tahoma"/>
                <w:sz w:val="20"/>
                <w:szCs w:val="20"/>
              </w:rPr>
              <w:t>ro</w:t>
            </w:r>
            <w:r>
              <w:rPr>
                <w:rFonts w:ascii="Tahoma" w:hAnsi="Tahoma" w:cs="Tahoma"/>
                <w:sz w:val="20"/>
                <w:szCs w:val="20"/>
              </w:rPr>
              <w:t>ce</w:t>
            </w:r>
            <w:r w:rsidR="00EA34B8" w:rsidRPr="00EA463A">
              <w:rPr>
                <w:rFonts w:ascii="Tahoma" w:hAnsi="Tahoma" w:cs="Tahoma"/>
                <w:sz w:val="20"/>
                <w:szCs w:val="20"/>
              </w:rPr>
              <w:t xml:space="preserve"> 2020</w:t>
            </w:r>
            <w:r>
              <w:rPr>
                <w:rFonts w:ascii="Tahoma" w:hAnsi="Tahoma" w:cs="Tahoma"/>
                <w:sz w:val="20"/>
                <w:szCs w:val="20"/>
              </w:rPr>
              <w:t>:</w:t>
            </w:r>
            <w:r w:rsidR="00EA34B8" w:rsidRPr="00EA463A">
              <w:rPr>
                <w:rFonts w:ascii="Tahoma" w:hAnsi="Tahoma" w:cs="Tahoma"/>
                <w:sz w:val="20"/>
                <w:szCs w:val="20"/>
              </w:rPr>
              <w:t xml:space="preserve"> 810 tis. Kč</w:t>
            </w:r>
          </w:p>
        </w:tc>
      </w:tr>
      <w:tr w:rsidR="00EA34B8" w:rsidRPr="00EA463A" w:rsidTr="00EA34B8">
        <w:tc>
          <w:tcPr>
            <w:tcW w:w="330" w:type="dxa"/>
          </w:tcPr>
          <w:p w:rsidR="00EA34B8" w:rsidRPr="00EA463A" w:rsidRDefault="00EA34B8" w:rsidP="00EA34B8">
            <w:pPr>
              <w:rPr>
                <w:rFonts w:ascii="Tahoma" w:hAnsi="Tahoma" w:cs="Tahoma"/>
                <w:b/>
                <w:bCs/>
                <w:sz w:val="20"/>
              </w:rPr>
            </w:pPr>
            <w:r w:rsidRPr="00EA463A">
              <w:rPr>
                <w:rFonts w:ascii="Tahoma" w:hAnsi="Tahoma" w:cs="Tahoma"/>
                <w:b/>
                <w:bCs/>
                <w:sz w:val="20"/>
              </w:rPr>
              <w:t>7.</w:t>
            </w:r>
          </w:p>
        </w:tc>
        <w:tc>
          <w:tcPr>
            <w:tcW w:w="2488" w:type="dxa"/>
          </w:tcPr>
          <w:p w:rsidR="00EA34B8" w:rsidRPr="00EA463A" w:rsidRDefault="00EA34B8" w:rsidP="00EA34B8">
            <w:pPr>
              <w:rPr>
                <w:rFonts w:ascii="Tahoma" w:hAnsi="Tahoma" w:cs="Tahoma"/>
                <w:b/>
                <w:bCs/>
                <w:sz w:val="20"/>
              </w:rPr>
            </w:pPr>
            <w:r w:rsidRPr="00EA463A">
              <w:rPr>
                <w:rFonts w:ascii="Tahoma" w:hAnsi="Tahoma" w:cs="Tahoma"/>
                <w:b/>
                <w:bCs/>
                <w:sz w:val="20"/>
              </w:rPr>
              <w:t>Vyvolaná potřeba zvýšených provozních výdajů v souvislosti s realizací akce v dalších letech:</w:t>
            </w:r>
          </w:p>
          <w:p w:rsidR="00EA34B8" w:rsidRPr="00EA463A" w:rsidRDefault="00EA34B8" w:rsidP="00EA34B8">
            <w:pPr>
              <w:rPr>
                <w:rFonts w:ascii="Tahoma" w:hAnsi="Tahoma" w:cs="Tahoma"/>
                <w:bCs/>
                <w:i/>
                <w:sz w:val="18"/>
                <w:szCs w:val="18"/>
              </w:rPr>
            </w:pPr>
            <w:r w:rsidRPr="00EA463A">
              <w:rPr>
                <w:rFonts w:ascii="Tahoma" w:hAnsi="Tahoma" w:cs="Tahoma"/>
                <w:bCs/>
                <w:i/>
                <w:sz w:val="18"/>
                <w:szCs w:val="18"/>
              </w:rPr>
              <w:t>pozn.: např. výdaje na udržitelnost projektu</w:t>
            </w:r>
          </w:p>
          <w:p w:rsidR="00EA34B8" w:rsidRPr="00EA463A" w:rsidRDefault="00EA34B8" w:rsidP="00EA34B8">
            <w:pPr>
              <w:rPr>
                <w:rFonts w:ascii="Tahoma" w:hAnsi="Tahoma" w:cs="Tahoma"/>
                <w:b/>
                <w:bCs/>
                <w:sz w:val="20"/>
              </w:rPr>
            </w:pPr>
          </w:p>
        </w:tc>
        <w:tc>
          <w:tcPr>
            <w:tcW w:w="6396" w:type="dxa"/>
          </w:tcPr>
          <w:p w:rsidR="00EA34B8" w:rsidRPr="00EA463A" w:rsidRDefault="00EA34B8" w:rsidP="00EA34B8">
            <w:pPr>
              <w:jc w:val="both"/>
              <w:rPr>
                <w:rFonts w:ascii="Tahoma" w:hAnsi="Tahoma" w:cs="Tahoma"/>
                <w:sz w:val="20"/>
                <w:szCs w:val="20"/>
              </w:rPr>
            </w:pPr>
            <w:r w:rsidRPr="00EA463A">
              <w:rPr>
                <w:rFonts w:ascii="Tahoma" w:hAnsi="Tahoma" w:cs="Tahoma"/>
                <w:sz w:val="20"/>
                <w:szCs w:val="20"/>
              </w:rPr>
              <w:t>-</w:t>
            </w:r>
          </w:p>
        </w:tc>
      </w:tr>
    </w:tbl>
    <w:p w:rsidR="00EA34B8" w:rsidRPr="00124AEC" w:rsidRDefault="00EA34B8" w:rsidP="00EA34B8">
      <w:pPr>
        <w:rPr>
          <w:rFonts w:ascii="Tahoma" w:hAnsi="Tahoma" w:cs="Tahoma"/>
        </w:rPr>
      </w:pPr>
      <w:r w:rsidRPr="00124AEC">
        <w:rPr>
          <w:rFonts w:ascii="Tahoma" w:hAnsi="Tahoma" w:cs="Tahoma"/>
        </w:rPr>
        <w:br w:type="page"/>
      </w:r>
    </w:p>
    <w:p w:rsidR="00EA34B8" w:rsidRPr="00DE4DE2" w:rsidRDefault="00EA34B8" w:rsidP="00EA34B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A34B8" w:rsidRPr="00DE4DE2" w:rsidTr="00EA34B8">
        <w:tc>
          <w:tcPr>
            <w:tcW w:w="748" w:type="dxa"/>
          </w:tcPr>
          <w:p w:rsidR="00EA34B8" w:rsidRPr="00DE4DE2" w:rsidRDefault="00EA34B8" w:rsidP="00EA34B8">
            <w:pPr>
              <w:rPr>
                <w:rFonts w:ascii="Tahoma" w:hAnsi="Tahoma" w:cs="Tahoma"/>
              </w:rPr>
            </w:pPr>
            <w:r w:rsidRPr="00DE4DE2">
              <w:rPr>
                <w:rFonts w:ascii="Tahoma" w:hAnsi="Tahoma" w:cs="Tahoma"/>
              </w:rPr>
              <w:br w:type="page"/>
              <w:t>ORJ</w:t>
            </w:r>
          </w:p>
        </w:tc>
        <w:tc>
          <w:tcPr>
            <w:tcW w:w="629" w:type="dxa"/>
          </w:tcPr>
          <w:p w:rsidR="00EA34B8" w:rsidRPr="00DE4DE2" w:rsidRDefault="00EA34B8" w:rsidP="00EA34B8">
            <w:pPr>
              <w:jc w:val="center"/>
              <w:rPr>
                <w:rFonts w:ascii="Tahoma" w:hAnsi="Tahoma" w:cs="Tahoma"/>
              </w:rPr>
            </w:pPr>
            <w:r w:rsidRPr="00DE4DE2">
              <w:rPr>
                <w:rFonts w:ascii="Tahoma" w:hAnsi="Tahoma" w:cs="Tahoma"/>
              </w:rPr>
              <w:t>10</w:t>
            </w:r>
          </w:p>
        </w:tc>
        <w:tc>
          <w:tcPr>
            <w:tcW w:w="7856" w:type="dxa"/>
          </w:tcPr>
          <w:p w:rsidR="00EA34B8" w:rsidRPr="00DE4DE2" w:rsidRDefault="00EA34B8" w:rsidP="00EA34B8">
            <w:pPr>
              <w:pStyle w:val="Nadpis4"/>
              <w:rPr>
                <w:rFonts w:ascii="Tahoma" w:hAnsi="Tahoma" w:cs="Tahoma"/>
                <w:sz w:val="24"/>
              </w:rPr>
            </w:pPr>
            <w:r w:rsidRPr="00DE4DE2">
              <w:rPr>
                <w:rFonts w:ascii="Tahoma" w:hAnsi="Tahoma" w:cs="Tahoma"/>
                <w:sz w:val="24"/>
              </w:rPr>
              <w:t>Odbor územního plánování, stavebního řádu a kultury</w:t>
            </w:r>
          </w:p>
        </w:tc>
      </w:tr>
    </w:tbl>
    <w:p w:rsidR="00EA34B8" w:rsidRPr="00DE4DE2" w:rsidRDefault="00EA34B8" w:rsidP="00EA34B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A34B8" w:rsidRPr="00DE4DE2" w:rsidTr="00EA34B8">
        <w:tc>
          <w:tcPr>
            <w:tcW w:w="1364" w:type="dxa"/>
          </w:tcPr>
          <w:p w:rsidR="00EA34B8" w:rsidRPr="00DE4DE2" w:rsidRDefault="00EA34B8" w:rsidP="00EA34B8">
            <w:pPr>
              <w:rPr>
                <w:rFonts w:ascii="Tahoma" w:hAnsi="Tahoma" w:cs="Tahoma"/>
                <w:b/>
                <w:bCs/>
                <w:sz w:val="20"/>
                <w:szCs w:val="20"/>
              </w:rPr>
            </w:pPr>
            <w:r w:rsidRPr="00DE4DE2">
              <w:rPr>
                <w:rFonts w:ascii="Tahoma" w:hAnsi="Tahoma" w:cs="Tahoma"/>
                <w:b/>
                <w:bCs/>
                <w:sz w:val="20"/>
                <w:szCs w:val="20"/>
              </w:rPr>
              <w:t>Název akce</w:t>
            </w:r>
          </w:p>
        </w:tc>
        <w:tc>
          <w:tcPr>
            <w:tcW w:w="5998" w:type="dxa"/>
          </w:tcPr>
          <w:p w:rsidR="00EA34B8" w:rsidRPr="00DE4DE2" w:rsidRDefault="00EA34B8" w:rsidP="00EA34B8">
            <w:pPr>
              <w:pStyle w:val="Nadpis4"/>
              <w:rPr>
                <w:rFonts w:ascii="Tahoma" w:hAnsi="Tahoma" w:cs="Tahoma"/>
                <w:sz w:val="24"/>
              </w:rPr>
            </w:pPr>
            <w:r w:rsidRPr="00DE4DE2">
              <w:rPr>
                <w:rFonts w:ascii="Tahoma" w:hAnsi="Tahoma" w:cs="Tahoma"/>
                <w:sz w:val="24"/>
              </w:rPr>
              <w:t>Protiradonová opatření</w:t>
            </w:r>
          </w:p>
        </w:tc>
        <w:tc>
          <w:tcPr>
            <w:tcW w:w="1247" w:type="dxa"/>
          </w:tcPr>
          <w:p w:rsidR="00EA34B8" w:rsidRPr="00DE4DE2" w:rsidRDefault="00EA34B8" w:rsidP="00EA34B8">
            <w:pPr>
              <w:pStyle w:val="Nadpis3"/>
              <w:rPr>
                <w:rFonts w:ascii="Tahoma" w:hAnsi="Tahoma" w:cs="Tahoma"/>
                <w:sz w:val="20"/>
              </w:rPr>
            </w:pPr>
            <w:r w:rsidRPr="00DE4DE2">
              <w:rPr>
                <w:rFonts w:ascii="Tahoma" w:hAnsi="Tahoma" w:cs="Tahoma"/>
                <w:sz w:val="20"/>
                <w:szCs w:val="20"/>
              </w:rPr>
              <w:t>Číslo akce</w:t>
            </w:r>
          </w:p>
        </w:tc>
        <w:tc>
          <w:tcPr>
            <w:tcW w:w="624" w:type="dxa"/>
          </w:tcPr>
          <w:p w:rsidR="00EA34B8" w:rsidRPr="00DE4DE2" w:rsidRDefault="00EA34B8" w:rsidP="00EA34B8">
            <w:pPr>
              <w:jc w:val="right"/>
              <w:rPr>
                <w:rFonts w:ascii="Tahoma" w:hAnsi="Tahoma" w:cs="Tahoma"/>
                <w:sz w:val="20"/>
              </w:rPr>
            </w:pPr>
            <w:r w:rsidRPr="00DE4DE2">
              <w:rPr>
                <w:rFonts w:ascii="Tahoma" w:hAnsi="Tahoma" w:cs="Tahoma"/>
                <w:sz w:val="20"/>
              </w:rPr>
              <w:t>1004</w:t>
            </w:r>
          </w:p>
        </w:tc>
      </w:tr>
    </w:tbl>
    <w:p w:rsidR="00EA34B8" w:rsidRPr="00DE4DE2" w:rsidRDefault="00EA34B8" w:rsidP="00EA34B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A34B8" w:rsidRPr="00DE4DE2"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DE4DE2" w:rsidRDefault="00EA34B8" w:rsidP="00EA34B8">
            <w:pPr>
              <w:rPr>
                <w:rFonts w:ascii="Tahoma" w:hAnsi="Tahoma" w:cs="Tahoma"/>
                <w:b/>
                <w:bCs/>
                <w:sz w:val="20"/>
              </w:rPr>
            </w:pPr>
            <w:r w:rsidRPr="00DE4DE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A34B8" w:rsidRPr="00DE4DE2" w:rsidRDefault="00EA34B8" w:rsidP="00EA34B8">
            <w:pPr>
              <w:jc w:val="center"/>
              <w:rPr>
                <w:rFonts w:ascii="Tahoma" w:hAnsi="Tahoma" w:cs="Tahoma"/>
                <w:sz w:val="20"/>
              </w:rPr>
            </w:pPr>
            <w:r w:rsidRPr="00DE4DE2">
              <w:rPr>
                <w:rFonts w:ascii="Tahoma" w:hAnsi="Tahoma" w:cs="Tahoma"/>
                <w:sz w:val="20"/>
              </w:rPr>
              <w:t>3771</w:t>
            </w:r>
          </w:p>
        </w:tc>
        <w:tc>
          <w:tcPr>
            <w:tcW w:w="5387" w:type="dxa"/>
            <w:tcBorders>
              <w:top w:val="single" w:sz="4" w:space="0" w:color="auto"/>
              <w:left w:val="single" w:sz="4" w:space="0" w:color="auto"/>
              <w:bottom w:val="single" w:sz="4" w:space="0" w:color="auto"/>
              <w:right w:val="nil"/>
            </w:tcBorders>
          </w:tcPr>
          <w:p w:rsidR="00EA34B8" w:rsidRPr="00DE4DE2" w:rsidRDefault="00EA34B8" w:rsidP="00EA34B8">
            <w:pPr>
              <w:rPr>
                <w:rFonts w:ascii="Tahoma" w:hAnsi="Tahoma" w:cs="Tahoma"/>
                <w:sz w:val="20"/>
              </w:rPr>
            </w:pPr>
            <w:r w:rsidRPr="00DE4DE2">
              <w:rPr>
                <w:rFonts w:ascii="Tahoma" w:hAnsi="Tahoma" w:cs="Tahoma"/>
                <w:sz w:val="20"/>
              </w:rPr>
              <w:t>Protiradonová opatření</w:t>
            </w:r>
          </w:p>
        </w:tc>
        <w:tc>
          <w:tcPr>
            <w:tcW w:w="1402" w:type="dxa"/>
            <w:tcBorders>
              <w:top w:val="single" w:sz="4" w:space="0" w:color="auto"/>
              <w:left w:val="nil"/>
              <w:bottom w:val="single" w:sz="4" w:space="0" w:color="auto"/>
              <w:right w:val="single" w:sz="4" w:space="0" w:color="auto"/>
            </w:tcBorders>
          </w:tcPr>
          <w:p w:rsidR="00EA34B8" w:rsidRPr="00DE4DE2" w:rsidRDefault="00EA34B8" w:rsidP="00EA34B8">
            <w:pPr>
              <w:jc w:val="right"/>
              <w:rPr>
                <w:rFonts w:ascii="Tahoma" w:hAnsi="Tahoma" w:cs="Tahoma"/>
                <w:sz w:val="20"/>
              </w:rPr>
            </w:pPr>
          </w:p>
        </w:tc>
      </w:tr>
      <w:tr w:rsidR="00EA34B8" w:rsidRPr="00DE4DE2" w:rsidTr="00EA34B8">
        <w:trPr>
          <w:trHeight w:val="454"/>
        </w:trPr>
        <w:tc>
          <w:tcPr>
            <w:tcW w:w="1378" w:type="dxa"/>
            <w:tcBorders>
              <w:top w:val="single" w:sz="4" w:space="0" w:color="auto"/>
              <w:left w:val="single" w:sz="4" w:space="0" w:color="auto"/>
              <w:bottom w:val="single" w:sz="4" w:space="0" w:color="auto"/>
              <w:right w:val="single" w:sz="4" w:space="0" w:color="auto"/>
            </w:tcBorders>
          </w:tcPr>
          <w:p w:rsidR="00EA34B8" w:rsidRPr="00DE4DE2" w:rsidRDefault="00EA34B8" w:rsidP="00EA34B8">
            <w:pPr>
              <w:rPr>
                <w:rFonts w:ascii="Tahoma" w:hAnsi="Tahoma" w:cs="Tahoma"/>
                <w:b/>
                <w:bCs/>
                <w:sz w:val="20"/>
              </w:rPr>
            </w:pPr>
            <w:r w:rsidRPr="00DE4DE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A34B8" w:rsidRPr="00DE4DE2" w:rsidRDefault="00EA34B8" w:rsidP="00EA34B8">
            <w:pPr>
              <w:jc w:val="center"/>
              <w:rPr>
                <w:rFonts w:ascii="Tahoma" w:hAnsi="Tahoma" w:cs="Tahoma"/>
                <w:sz w:val="20"/>
              </w:rPr>
            </w:pPr>
            <w:r w:rsidRPr="00DE4DE2">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EA34B8" w:rsidRPr="00DE4DE2" w:rsidRDefault="00EA34B8" w:rsidP="00EA34B8">
            <w:pPr>
              <w:rPr>
                <w:rFonts w:ascii="Tahoma" w:hAnsi="Tahoma" w:cs="Tahoma"/>
                <w:sz w:val="20"/>
              </w:rPr>
            </w:pPr>
            <w:r w:rsidRPr="00DE4DE2">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EA34B8" w:rsidRPr="00DE4DE2" w:rsidRDefault="00EA34B8" w:rsidP="00EA34B8">
            <w:pPr>
              <w:jc w:val="right"/>
              <w:rPr>
                <w:rFonts w:ascii="Tahoma" w:hAnsi="Tahoma" w:cs="Tahoma"/>
                <w:sz w:val="20"/>
              </w:rPr>
            </w:pPr>
          </w:p>
        </w:tc>
      </w:tr>
    </w:tbl>
    <w:p w:rsidR="00EA34B8" w:rsidRPr="00DE4DE2" w:rsidRDefault="00EA34B8" w:rsidP="00EA34B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EA34B8" w:rsidRPr="00DE4DE2" w:rsidTr="008B7AF6">
        <w:trPr>
          <w:trHeight w:val="454"/>
        </w:trPr>
        <w:tc>
          <w:tcPr>
            <w:tcW w:w="6799" w:type="dxa"/>
            <w:tcBorders>
              <w:top w:val="single" w:sz="4" w:space="0" w:color="auto"/>
              <w:left w:val="single" w:sz="4" w:space="0" w:color="auto"/>
              <w:bottom w:val="single" w:sz="4" w:space="0" w:color="auto"/>
              <w:right w:val="nil"/>
            </w:tcBorders>
            <w:vAlign w:val="bottom"/>
          </w:tcPr>
          <w:p w:rsidR="00EA34B8" w:rsidRPr="00DE4DE2" w:rsidRDefault="00EA34B8" w:rsidP="00EA34B8">
            <w:pPr>
              <w:rPr>
                <w:rFonts w:ascii="Tahoma" w:hAnsi="Tahoma" w:cs="Tahoma"/>
                <w:bCs/>
                <w:sz w:val="20"/>
                <w:szCs w:val="20"/>
              </w:rPr>
            </w:pPr>
            <w:r w:rsidRPr="00DE4DE2">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EA34B8" w:rsidRPr="00DE4DE2" w:rsidRDefault="00EA34B8" w:rsidP="00EA34B8">
            <w:pPr>
              <w:jc w:val="center"/>
              <w:rPr>
                <w:rFonts w:ascii="Tahoma" w:hAnsi="Tahoma" w:cs="Tahoma"/>
                <w:b/>
                <w:bCs/>
                <w:sz w:val="20"/>
              </w:rPr>
            </w:pPr>
            <w:r w:rsidRPr="00DE4DE2">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EA34B8" w:rsidRPr="00DE4DE2" w:rsidRDefault="008B7AF6" w:rsidP="00EA34B8">
            <w:pPr>
              <w:jc w:val="right"/>
              <w:rPr>
                <w:rFonts w:ascii="Tahoma" w:hAnsi="Tahoma" w:cs="Tahoma"/>
                <w:bCs/>
                <w:sz w:val="20"/>
              </w:rPr>
            </w:pPr>
            <w:r>
              <w:rPr>
                <w:rFonts w:ascii="Tahoma" w:hAnsi="Tahoma" w:cs="Tahoma"/>
                <w:bCs/>
                <w:sz w:val="20"/>
              </w:rPr>
              <w:t>1</w:t>
            </w:r>
            <w:r w:rsidR="00EA34B8" w:rsidRPr="00DE4DE2">
              <w:rPr>
                <w:rFonts w:ascii="Tahoma" w:hAnsi="Tahoma" w:cs="Tahoma"/>
                <w:bCs/>
                <w:sz w:val="20"/>
              </w:rPr>
              <w:t>0</w:t>
            </w:r>
          </w:p>
        </w:tc>
      </w:tr>
      <w:tr w:rsidR="00EA34B8" w:rsidRPr="00DE4DE2" w:rsidTr="008B7AF6">
        <w:trPr>
          <w:trHeight w:val="454"/>
        </w:trPr>
        <w:tc>
          <w:tcPr>
            <w:tcW w:w="6799" w:type="dxa"/>
            <w:tcBorders>
              <w:top w:val="single" w:sz="4" w:space="0" w:color="auto"/>
              <w:left w:val="single" w:sz="4" w:space="0" w:color="auto"/>
              <w:bottom w:val="single" w:sz="4" w:space="0" w:color="auto"/>
              <w:right w:val="nil"/>
            </w:tcBorders>
            <w:vAlign w:val="bottom"/>
          </w:tcPr>
          <w:p w:rsidR="00EA34B8" w:rsidRPr="00DE4DE2" w:rsidRDefault="00EA34B8" w:rsidP="00EA34B8">
            <w:pPr>
              <w:rPr>
                <w:rFonts w:ascii="Tahoma" w:hAnsi="Tahoma" w:cs="Tahoma"/>
                <w:b/>
                <w:bCs/>
                <w:sz w:val="20"/>
                <w:szCs w:val="20"/>
              </w:rPr>
            </w:pPr>
            <w:r w:rsidRPr="00DE4DE2">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EA34B8" w:rsidRPr="00DE4DE2" w:rsidRDefault="00EA34B8" w:rsidP="00EA34B8">
            <w:pPr>
              <w:jc w:val="center"/>
              <w:rPr>
                <w:rFonts w:ascii="Tahoma" w:hAnsi="Tahoma" w:cs="Tahoma"/>
                <w:bCs/>
                <w:sz w:val="20"/>
                <w:szCs w:val="20"/>
              </w:rPr>
            </w:pPr>
            <w:r w:rsidRPr="00DE4DE2">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EA34B8" w:rsidRPr="00DE4DE2" w:rsidRDefault="00EA34B8" w:rsidP="00EA34B8">
            <w:pPr>
              <w:jc w:val="right"/>
              <w:rPr>
                <w:rFonts w:ascii="Tahoma" w:hAnsi="Tahoma" w:cs="Tahoma"/>
                <w:bCs/>
                <w:sz w:val="20"/>
              </w:rPr>
            </w:pPr>
            <w:r w:rsidRPr="00DE4DE2">
              <w:rPr>
                <w:rFonts w:ascii="Tahoma" w:hAnsi="Tahoma" w:cs="Tahoma"/>
                <w:bCs/>
                <w:sz w:val="20"/>
              </w:rPr>
              <w:t>10</w:t>
            </w:r>
          </w:p>
        </w:tc>
      </w:tr>
      <w:tr w:rsidR="00EA34B8" w:rsidRPr="00DE4DE2" w:rsidTr="008B7AF6">
        <w:trPr>
          <w:trHeight w:val="454"/>
        </w:trPr>
        <w:tc>
          <w:tcPr>
            <w:tcW w:w="6799" w:type="dxa"/>
            <w:tcBorders>
              <w:top w:val="single" w:sz="4" w:space="0" w:color="auto"/>
              <w:left w:val="single" w:sz="4" w:space="0" w:color="auto"/>
              <w:bottom w:val="single" w:sz="4" w:space="0" w:color="auto"/>
              <w:right w:val="nil"/>
            </w:tcBorders>
            <w:vAlign w:val="bottom"/>
          </w:tcPr>
          <w:p w:rsidR="00EA34B8" w:rsidRPr="006839E4" w:rsidRDefault="00EA34B8" w:rsidP="00EA34B8">
            <w:pPr>
              <w:rPr>
                <w:rFonts w:ascii="Tahoma" w:hAnsi="Tahoma" w:cs="Tahoma"/>
                <w:b/>
                <w:bCs/>
                <w:sz w:val="20"/>
                <w:szCs w:val="20"/>
              </w:rPr>
            </w:pPr>
            <w:r>
              <w:rPr>
                <w:rFonts w:ascii="Tahoma" w:hAnsi="Tahoma" w:cs="Tahoma"/>
                <w:b/>
                <w:bCs/>
                <w:sz w:val="20"/>
                <w:szCs w:val="20"/>
              </w:rPr>
              <w:t>Návrh rozpočtu 2017</w:t>
            </w:r>
            <w:r w:rsidRPr="006839E4">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EA34B8" w:rsidRPr="00DE4DE2" w:rsidRDefault="00EA34B8" w:rsidP="00EA34B8">
            <w:pPr>
              <w:jc w:val="center"/>
              <w:rPr>
                <w:rFonts w:ascii="Tahoma" w:hAnsi="Tahoma" w:cs="Tahoma"/>
                <w:sz w:val="20"/>
                <w:szCs w:val="20"/>
              </w:rPr>
            </w:pPr>
            <w:r w:rsidRPr="00DE4DE2">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EA34B8" w:rsidRPr="00DE4DE2" w:rsidRDefault="00EA34B8" w:rsidP="00EA34B8">
            <w:pPr>
              <w:jc w:val="right"/>
              <w:rPr>
                <w:rFonts w:ascii="Tahoma" w:hAnsi="Tahoma" w:cs="Tahoma"/>
                <w:b/>
                <w:sz w:val="20"/>
              </w:rPr>
            </w:pPr>
            <w:r w:rsidRPr="00DE4DE2">
              <w:rPr>
                <w:rFonts w:ascii="Tahoma" w:hAnsi="Tahoma" w:cs="Tahoma"/>
                <w:b/>
                <w:sz w:val="20"/>
              </w:rPr>
              <w:t>10</w:t>
            </w:r>
          </w:p>
        </w:tc>
      </w:tr>
      <w:tr w:rsidR="00EA34B8" w:rsidRPr="00DE4DE2" w:rsidTr="008B7AF6">
        <w:trPr>
          <w:trHeight w:val="454"/>
        </w:trPr>
        <w:tc>
          <w:tcPr>
            <w:tcW w:w="6799" w:type="dxa"/>
            <w:tcBorders>
              <w:top w:val="single" w:sz="4" w:space="0" w:color="auto"/>
              <w:left w:val="single" w:sz="4" w:space="0" w:color="auto"/>
              <w:bottom w:val="single" w:sz="4" w:space="0" w:color="auto"/>
              <w:right w:val="nil"/>
            </w:tcBorders>
            <w:vAlign w:val="bottom"/>
          </w:tcPr>
          <w:p w:rsidR="00EA34B8" w:rsidRPr="00DE4DE2" w:rsidRDefault="00EA34B8" w:rsidP="00EA34B8">
            <w:pPr>
              <w:rPr>
                <w:rFonts w:ascii="Tahoma" w:hAnsi="Tahoma" w:cs="Tahoma"/>
                <w:sz w:val="20"/>
                <w:szCs w:val="20"/>
              </w:rPr>
            </w:pPr>
            <w:r w:rsidRPr="00DE4DE2">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EA34B8" w:rsidRPr="00DE4DE2" w:rsidRDefault="00EA34B8" w:rsidP="00EA34B8">
            <w:pPr>
              <w:jc w:val="center"/>
              <w:rPr>
                <w:rFonts w:ascii="Tahoma" w:hAnsi="Tahoma" w:cs="Tahoma"/>
                <w:sz w:val="20"/>
                <w:szCs w:val="20"/>
              </w:rPr>
            </w:pPr>
            <w:r w:rsidRPr="00DE4DE2">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EA34B8" w:rsidRPr="00DE4DE2" w:rsidRDefault="00EA34B8" w:rsidP="00EA34B8">
            <w:pPr>
              <w:jc w:val="right"/>
              <w:rPr>
                <w:rFonts w:ascii="Tahoma" w:hAnsi="Tahoma" w:cs="Tahoma"/>
                <w:sz w:val="20"/>
              </w:rPr>
            </w:pPr>
            <w:r w:rsidRPr="00DE4DE2">
              <w:rPr>
                <w:rFonts w:ascii="Tahoma" w:hAnsi="Tahoma" w:cs="Tahoma"/>
                <w:sz w:val="20"/>
              </w:rPr>
              <w:t>10</w:t>
            </w:r>
          </w:p>
        </w:tc>
      </w:tr>
    </w:tbl>
    <w:p w:rsidR="00EA34B8" w:rsidRPr="00DE4DE2" w:rsidRDefault="00EA34B8" w:rsidP="00EA34B8">
      <w:pPr>
        <w:rPr>
          <w:rFonts w:ascii="Tahoma" w:hAnsi="Tahoma" w:cs="Tahoma"/>
          <w:sz w:val="20"/>
        </w:rPr>
      </w:pPr>
    </w:p>
    <w:p w:rsidR="00EA34B8" w:rsidRPr="00DE4DE2" w:rsidRDefault="00EA34B8" w:rsidP="00EA34B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1.</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 xml:space="preserve">Zákonná úprava: </w:t>
            </w:r>
          </w:p>
          <w:p w:rsidR="00EA34B8" w:rsidRPr="00DE4DE2" w:rsidRDefault="00EA34B8" w:rsidP="00EA34B8">
            <w:pPr>
              <w:rPr>
                <w:rFonts w:ascii="Tahoma" w:hAnsi="Tahoma" w:cs="Tahoma"/>
                <w:b/>
                <w:bCs/>
                <w:sz w:val="20"/>
              </w:rPr>
            </w:pPr>
          </w:p>
        </w:tc>
        <w:tc>
          <w:tcPr>
            <w:tcW w:w="6378" w:type="dxa"/>
          </w:tcPr>
          <w:p w:rsidR="00EA34B8" w:rsidRPr="00DE4DE2" w:rsidRDefault="00EA34B8" w:rsidP="00EA34B8">
            <w:pPr>
              <w:pStyle w:val="Zkladntext"/>
              <w:spacing w:after="240"/>
              <w:jc w:val="both"/>
              <w:rPr>
                <w:rFonts w:ascii="Tahoma" w:hAnsi="Tahoma" w:cs="Tahoma"/>
                <w:sz w:val="20"/>
                <w:szCs w:val="20"/>
              </w:rPr>
            </w:pPr>
            <w:r w:rsidRPr="00DE4DE2">
              <w:rPr>
                <w:rStyle w:val="Odkaznakoment"/>
                <w:rFonts w:ascii="Tahoma" w:hAnsi="Tahoma" w:cs="Tahoma"/>
                <w:sz w:val="20"/>
                <w:szCs w:val="20"/>
              </w:rPr>
              <w:t>Vyhláška č. 461/2005 Sb. o postupu při poskytování dotací na přijetí opatření ke snížení ozáření z přírodních radionuklidů ve vnitřním ovzduší staveb a ke snížení obsahu přírodních radionuklidů v pitné vodě pro veřejné zásobování</w:t>
            </w: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2.</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Zdůvodnění akce</w:t>
            </w:r>
          </w:p>
          <w:p w:rsidR="00EA34B8" w:rsidRPr="00DE4DE2" w:rsidRDefault="00EA34B8" w:rsidP="00EA34B8">
            <w:pPr>
              <w:rPr>
                <w:rFonts w:ascii="Tahoma" w:hAnsi="Tahoma" w:cs="Tahoma"/>
                <w:b/>
                <w:bCs/>
                <w:sz w:val="20"/>
              </w:rPr>
            </w:pPr>
            <w:r w:rsidRPr="00DE4DE2">
              <w:rPr>
                <w:rFonts w:ascii="Tahoma" w:hAnsi="Tahoma" w:cs="Tahoma"/>
                <w:b/>
                <w:bCs/>
                <w:sz w:val="20"/>
              </w:rPr>
              <w:t>- cíle akce:</w:t>
            </w:r>
          </w:p>
          <w:p w:rsidR="00EA34B8" w:rsidRPr="00DE4DE2" w:rsidRDefault="00EA34B8" w:rsidP="00EA34B8">
            <w:pPr>
              <w:rPr>
                <w:rFonts w:ascii="Tahoma" w:hAnsi="Tahoma" w:cs="Tahoma"/>
                <w:b/>
                <w:bCs/>
                <w:sz w:val="20"/>
              </w:rPr>
            </w:pPr>
          </w:p>
        </w:tc>
        <w:tc>
          <w:tcPr>
            <w:tcW w:w="6378" w:type="dxa"/>
          </w:tcPr>
          <w:p w:rsidR="00EA34B8" w:rsidRPr="00DE4DE2" w:rsidRDefault="00EA34B8" w:rsidP="00EA34B8">
            <w:pPr>
              <w:jc w:val="both"/>
              <w:rPr>
                <w:rFonts w:ascii="Tahoma" w:hAnsi="Tahoma" w:cs="Tahoma"/>
                <w:sz w:val="20"/>
              </w:rPr>
            </w:pPr>
            <w:r w:rsidRPr="00DE4DE2">
              <w:rPr>
                <w:rFonts w:ascii="Tahoma" w:hAnsi="Tahoma" w:cs="Tahoma"/>
                <w:sz w:val="20"/>
              </w:rPr>
              <w:t>Finanční prostředky slouží na zajištění rozmístění stopových detektorů do domácností ve vytipovaných lokalitách a jejich následné stažení zpět. Smyslem je ochrana obyvatelstva a životního prostředí při využívání jaderné energie a zdrojů ionizujícího záření. Nárokovaná částka slouží jako rezerva pro případ nepřidělení finančních prostředků ze státního rozpočtu.</w:t>
            </w:r>
          </w:p>
          <w:p w:rsidR="00EA34B8" w:rsidRPr="00DE4DE2" w:rsidRDefault="00EA34B8" w:rsidP="00EA34B8">
            <w:pPr>
              <w:jc w:val="both"/>
              <w:rPr>
                <w:rFonts w:ascii="Tahoma" w:hAnsi="Tahoma" w:cs="Tahoma"/>
                <w:sz w:val="20"/>
              </w:rPr>
            </w:pP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3.</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Forma použití:</w:t>
            </w:r>
          </w:p>
          <w:p w:rsidR="00EA34B8" w:rsidRPr="00DE4DE2" w:rsidRDefault="00EA34B8" w:rsidP="00EA34B8">
            <w:pPr>
              <w:rPr>
                <w:rFonts w:ascii="Tahoma" w:hAnsi="Tahoma" w:cs="Tahoma"/>
                <w:b/>
                <w:bCs/>
                <w:sz w:val="20"/>
              </w:rPr>
            </w:pPr>
          </w:p>
        </w:tc>
        <w:tc>
          <w:tcPr>
            <w:tcW w:w="6378" w:type="dxa"/>
          </w:tcPr>
          <w:p w:rsidR="00EA34B8" w:rsidRPr="00DE4DE2" w:rsidRDefault="00EA34B8" w:rsidP="00EA34B8">
            <w:pPr>
              <w:jc w:val="both"/>
              <w:rPr>
                <w:rFonts w:ascii="Tahoma" w:hAnsi="Tahoma" w:cs="Tahoma"/>
                <w:sz w:val="20"/>
              </w:rPr>
            </w:pPr>
            <w:r w:rsidRPr="00DE4DE2">
              <w:rPr>
                <w:rFonts w:ascii="Tahoma" w:hAnsi="Tahoma" w:cs="Tahoma"/>
                <w:sz w:val="20"/>
              </w:rPr>
              <w:t>Výdaj kraje</w:t>
            </w: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4.</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 xml:space="preserve">Možnosti </w:t>
            </w:r>
          </w:p>
          <w:p w:rsidR="00EA34B8" w:rsidRPr="00DE4DE2" w:rsidRDefault="00EA34B8" w:rsidP="00EA34B8">
            <w:pPr>
              <w:rPr>
                <w:rFonts w:ascii="Tahoma" w:hAnsi="Tahoma" w:cs="Tahoma"/>
                <w:b/>
                <w:bCs/>
                <w:sz w:val="20"/>
              </w:rPr>
            </w:pPr>
            <w:r w:rsidRPr="00DE4DE2">
              <w:rPr>
                <w:rFonts w:ascii="Tahoma" w:hAnsi="Tahoma" w:cs="Tahoma"/>
                <w:b/>
                <w:bCs/>
                <w:sz w:val="20"/>
              </w:rPr>
              <w:t>spolufinancování:</w:t>
            </w:r>
          </w:p>
          <w:p w:rsidR="00EA34B8" w:rsidRPr="00DE4DE2" w:rsidRDefault="00EA34B8" w:rsidP="00EA34B8">
            <w:pPr>
              <w:rPr>
                <w:rFonts w:ascii="Tahoma" w:hAnsi="Tahoma" w:cs="Tahoma"/>
                <w:sz w:val="20"/>
              </w:rPr>
            </w:pPr>
          </w:p>
        </w:tc>
        <w:tc>
          <w:tcPr>
            <w:tcW w:w="6378" w:type="dxa"/>
          </w:tcPr>
          <w:p w:rsidR="00EA34B8" w:rsidRPr="00DE4DE2" w:rsidRDefault="00EA34B8" w:rsidP="00EA34B8">
            <w:pPr>
              <w:pStyle w:val="Textkomente"/>
              <w:jc w:val="both"/>
              <w:rPr>
                <w:rFonts w:ascii="Tahoma" w:hAnsi="Tahoma" w:cs="Tahoma"/>
              </w:rPr>
            </w:pPr>
            <w:r w:rsidRPr="00DE4DE2">
              <w:rPr>
                <w:rFonts w:ascii="Tahoma" w:hAnsi="Tahoma" w:cs="Tahoma"/>
              </w:rPr>
              <w:t>-</w:t>
            </w: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5.</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Období realizace akce:</w:t>
            </w:r>
          </w:p>
          <w:p w:rsidR="00EA34B8" w:rsidRPr="00DE4DE2" w:rsidRDefault="00EA34B8" w:rsidP="00EA34B8">
            <w:pPr>
              <w:rPr>
                <w:rFonts w:ascii="Tahoma" w:hAnsi="Tahoma" w:cs="Tahoma"/>
                <w:b/>
                <w:bCs/>
                <w:sz w:val="20"/>
              </w:rPr>
            </w:pPr>
          </w:p>
        </w:tc>
        <w:tc>
          <w:tcPr>
            <w:tcW w:w="6378" w:type="dxa"/>
          </w:tcPr>
          <w:p w:rsidR="00EA34B8" w:rsidRPr="00DE4DE2" w:rsidRDefault="00EA34B8" w:rsidP="00EA34B8">
            <w:pPr>
              <w:jc w:val="both"/>
              <w:rPr>
                <w:rFonts w:ascii="Tahoma" w:hAnsi="Tahoma" w:cs="Tahoma"/>
                <w:sz w:val="20"/>
              </w:rPr>
            </w:pPr>
            <w:r w:rsidRPr="00DE4DE2">
              <w:rPr>
                <w:rFonts w:ascii="Tahoma" w:hAnsi="Tahoma" w:cs="Tahoma"/>
                <w:sz w:val="20"/>
              </w:rPr>
              <w:t>2017</w:t>
            </w: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6.</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Vyvolaná potřeba zdrojů v dalších letech:</w:t>
            </w:r>
          </w:p>
          <w:p w:rsidR="00EA34B8" w:rsidRPr="00DE4DE2" w:rsidRDefault="00EA34B8" w:rsidP="00EA34B8">
            <w:pPr>
              <w:rPr>
                <w:rFonts w:ascii="Tahoma" w:hAnsi="Tahoma" w:cs="Tahoma"/>
                <w:bCs/>
                <w:i/>
                <w:sz w:val="18"/>
                <w:szCs w:val="18"/>
              </w:rPr>
            </w:pPr>
            <w:r w:rsidRPr="00DE4DE2">
              <w:rPr>
                <w:rFonts w:ascii="Tahoma" w:hAnsi="Tahoma" w:cs="Tahoma"/>
                <w:bCs/>
                <w:i/>
                <w:sz w:val="18"/>
                <w:szCs w:val="18"/>
              </w:rPr>
              <w:t>pozn.: u víceletých akcí</w:t>
            </w:r>
          </w:p>
          <w:p w:rsidR="00EA34B8" w:rsidRPr="00DE4DE2" w:rsidRDefault="00EA34B8" w:rsidP="00EA34B8">
            <w:pPr>
              <w:rPr>
                <w:rFonts w:ascii="Tahoma" w:hAnsi="Tahoma" w:cs="Tahoma"/>
                <w:bCs/>
                <w:i/>
                <w:sz w:val="18"/>
                <w:szCs w:val="18"/>
              </w:rPr>
            </w:pPr>
          </w:p>
        </w:tc>
        <w:tc>
          <w:tcPr>
            <w:tcW w:w="6378" w:type="dxa"/>
          </w:tcPr>
          <w:p w:rsidR="00EA34B8" w:rsidRPr="00DE4DE2" w:rsidRDefault="00EA34B8" w:rsidP="00EA34B8">
            <w:pPr>
              <w:pStyle w:val="Textkomente"/>
              <w:jc w:val="both"/>
              <w:rPr>
                <w:rFonts w:ascii="Tahoma" w:hAnsi="Tahoma" w:cs="Tahoma"/>
              </w:rPr>
            </w:pPr>
            <w:r w:rsidRPr="00DE4DE2">
              <w:rPr>
                <w:rFonts w:ascii="Tahoma" w:hAnsi="Tahoma" w:cs="Tahoma"/>
              </w:rPr>
              <w:t>-</w:t>
            </w:r>
          </w:p>
        </w:tc>
      </w:tr>
      <w:tr w:rsidR="00EA34B8" w:rsidRPr="00DE4DE2" w:rsidTr="00EA34B8">
        <w:tc>
          <w:tcPr>
            <w:tcW w:w="330" w:type="dxa"/>
          </w:tcPr>
          <w:p w:rsidR="00EA34B8" w:rsidRPr="00DE4DE2" w:rsidRDefault="00EA34B8" w:rsidP="00EA34B8">
            <w:pPr>
              <w:rPr>
                <w:rFonts w:ascii="Tahoma" w:hAnsi="Tahoma" w:cs="Tahoma"/>
                <w:b/>
                <w:bCs/>
                <w:sz w:val="20"/>
              </w:rPr>
            </w:pPr>
            <w:r w:rsidRPr="00DE4DE2">
              <w:rPr>
                <w:rFonts w:ascii="Tahoma" w:hAnsi="Tahoma" w:cs="Tahoma"/>
                <w:b/>
                <w:bCs/>
                <w:sz w:val="20"/>
              </w:rPr>
              <w:t>7.</w:t>
            </w:r>
          </w:p>
        </w:tc>
        <w:tc>
          <w:tcPr>
            <w:tcW w:w="2504" w:type="dxa"/>
          </w:tcPr>
          <w:p w:rsidR="00EA34B8" w:rsidRPr="00DE4DE2" w:rsidRDefault="00EA34B8" w:rsidP="00EA34B8">
            <w:pPr>
              <w:rPr>
                <w:rFonts w:ascii="Tahoma" w:hAnsi="Tahoma" w:cs="Tahoma"/>
                <w:b/>
                <w:bCs/>
                <w:sz w:val="20"/>
              </w:rPr>
            </w:pPr>
            <w:r w:rsidRPr="00DE4DE2">
              <w:rPr>
                <w:rFonts w:ascii="Tahoma" w:hAnsi="Tahoma" w:cs="Tahoma"/>
                <w:b/>
                <w:bCs/>
                <w:sz w:val="20"/>
              </w:rPr>
              <w:t>Vyvolaná potřeba zvýšených provozních výdajů v souvislosti s realizací akce v dalších letech:</w:t>
            </w:r>
          </w:p>
          <w:p w:rsidR="00EA34B8" w:rsidRPr="00DE4DE2" w:rsidRDefault="00EA34B8" w:rsidP="00EA34B8">
            <w:pPr>
              <w:rPr>
                <w:rFonts w:ascii="Tahoma" w:hAnsi="Tahoma" w:cs="Tahoma"/>
                <w:bCs/>
                <w:i/>
                <w:sz w:val="18"/>
                <w:szCs w:val="18"/>
              </w:rPr>
            </w:pPr>
            <w:r w:rsidRPr="00DE4DE2">
              <w:rPr>
                <w:rFonts w:ascii="Tahoma" w:hAnsi="Tahoma" w:cs="Tahoma"/>
                <w:bCs/>
                <w:i/>
                <w:sz w:val="18"/>
                <w:szCs w:val="18"/>
              </w:rPr>
              <w:t>pozn.: např. výdaje na udržitelnost projektu</w:t>
            </w:r>
          </w:p>
          <w:p w:rsidR="00EA34B8" w:rsidRPr="00DE4DE2" w:rsidRDefault="00EA34B8" w:rsidP="00EA34B8">
            <w:pPr>
              <w:rPr>
                <w:rFonts w:ascii="Tahoma" w:hAnsi="Tahoma" w:cs="Tahoma"/>
                <w:b/>
                <w:bCs/>
                <w:sz w:val="20"/>
              </w:rPr>
            </w:pPr>
          </w:p>
        </w:tc>
        <w:tc>
          <w:tcPr>
            <w:tcW w:w="6378" w:type="dxa"/>
          </w:tcPr>
          <w:p w:rsidR="00EA34B8" w:rsidRPr="00DE4DE2" w:rsidRDefault="00EA34B8" w:rsidP="00EA34B8">
            <w:pPr>
              <w:pStyle w:val="Textkomente"/>
              <w:jc w:val="both"/>
              <w:rPr>
                <w:rFonts w:ascii="Tahoma" w:hAnsi="Tahoma" w:cs="Tahoma"/>
              </w:rPr>
            </w:pPr>
            <w:r w:rsidRPr="00DE4DE2">
              <w:rPr>
                <w:rFonts w:ascii="Tahoma" w:hAnsi="Tahoma" w:cs="Tahoma"/>
              </w:rPr>
              <w:t>-</w:t>
            </w:r>
          </w:p>
        </w:tc>
      </w:tr>
    </w:tbl>
    <w:p w:rsidR="00EA34B8" w:rsidRPr="00273F73" w:rsidRDefault="00EA34B8" w:rsidP="00322ECA">
      <w:pPr>
        <w:rPr>
          <w:rFonts w:ascii="Tahoma" w:hAnsi="Tahoma" w:cs="Tahoma"/>
          <w:sz w:val="20"/>
        </w:rPr>
      </w:pPr>
    </w:p>
    <w:p w:rsidR="00F77F50" w:rsidRPr="00273F73" w:rsidRDefault="00F77F50">
      <w:pPr>
        <w:rPr>
          <w:rFonts w:ascii="Tahoma" w:hAnsi="Tahoma" w:cs="Tahoma"/>
        </w:rPr>
        <w:sectPr w:rsidR="00F77F50" w:rsidRPr="00273F73" w:rsidSect="003124DB">
          <w:headerReference w:type="default" r:id="rId54"/>
          <w:pgSz w:w="11906" w:h="16838"/>
          <w:pgMar w:top="1418" w:right="1274" w:bottom="1418" w:left="1418" w:header="709" w:footer="709" w:gutter="0"/>
          <w:cols w:space="708"/>
          <w:docGrid w:linePitch="360"/>
        </w:sectPr>
      </w:pPr>
    </w:p>
    <w:p w:rsidR="00653C9E" w:rsidRPr="00273F73" w:rsidRDefault="00653C9E" w:rsidP="00653C9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653C9E" w:rsidRPr="00273F73" w:rsidTr="00082EBF">
        <w:tc>
          <w:tcPr>
            <w:tcW w:w="748" w:type="dxa"/>
          </w:tcPr>
          <w:p w:rsidR="00653C9E" w:rsidRPr="00273F73" w:rsidRDefault="00653C9E" w:rsidP="00082EBF">
            <w:pPr>
              <w:rPr>
                <w:rFonts w:ascii="Tahoma" w:hAnsi="Tahoma" w:cs="Tahoma"/>
              </w:rPr>
            </w:pPr>
            <w:r w:rsidRPr="00273F73">
              <w:rPr>
                <w:rFonts w:ascii="Tahoma" w:hAnsi="Tahoma" w:cs="Tahoma"/>
              </w:rPr>
              <w:br w:type="page"/>
              <w:t>ORJ</w:t>
            </w:r>
          </w:p>
        </w:tc>
        <w:tc>
          <w:tcPr>
            <w:tcW w:w="629" w:type="dxa"/>
          </w:tcPr>
          <w:p w:rsidR="00653C9E" w:rsidRPr="00273F73" w:rsidRDefault="00653C9E" w:rsidP="00082EBF">
            <w:pPr>
              <w:jc w:val="center"/>
              <w:rPr>
                <w:rFonts w:ascii="Tahoma" w:hAnsi="Tahoma" w:cs="Tahoma"/>
              </w:rPr>
            </w:pPr>
            <w:r w:rsidRPr="00273F73">
              <w:rPr>
                <w:rFonts w:ascii="Tahoma" w:hAnsi="Tahoma" w:cs="Tahoma"/>
              </w:rPr>
              <w:t>7</w:t>
            </w:r>
          </w:p>
        </w:tc>
        <w:tc>
          <w:tcPr>
            <w:tcW w:w="7832" w:type="dxa"/>
          </w:tcPr>
          <w:p w:rsidR="00653C9E" w:rsidRPr="00273F73" w:rsidRDefault="00653C9E" w:rsidP="00082EBF">
            <w:pPr>
              <w:pStyle w:val="Nadpis4"/>
              <w:rPr>
                <w:rFonts w:ascii="Tahoma" w:hAnsi="Tahoma" w:cs="Tahoma"/>
                <w:sz w:val="24"/>
              </w:rPr>
            </w:pPr>
            <w:r w:rsidRPr="00273F73">
              <w:rPr>
                <w:rFonts w:ascii="Tahoma" w:hAnsi="Tahoma" w:cs="Tahoma"/>
                <w:sz w:val="24"/>
              </w:rPr>
              <w:t>Odbor investiční a majetkový</w:t>
            </w:r>
          </w:p>
        </w:tc>
      </w:tr>
    </w:tbl>
    <w:p w:rsidR="00653C9E" w:rsidRPr="00273F73" w:rsidRDefault="00653C9E" w:rsidP="00653C9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C9E" w:rsidRPr="006839E4" w:rsidTr="00082EBF">
        <w:tc>
          <w:tcPr>
            <w:tcW w:w="1364" w:type="dxa"/>
          </w:tcPr>
          <w:p w:rsidR="00653C9E" w:rsidRPr="006839E4" w:rsidRDefault="00653C9E" w:rsidP="00082EBF">
            <w:pPr>
              <w:rPr>
                <w:rFonts w:ascii="Tahoma" w:hAnsi="Tahoma" w:cs="Tahoma"/>
                <w:b/>
                <w:bCs/>
                <w:sz w:val="20"/>
              </w:rPr>
            </w:pPr>
            <w:r w:rsidRPr="006839E4">
              <w:rPr>
                <w:rFonts w:ascii="Tahoma" w:hAnsi="Tahoma" w:cs="Tahoma"/>
                <w:b/>
                <w:bCs/>
                <w:sz w:val="20"/>
              </w:rPr>
              <w:t>Název akce</w:t>
            </w:r>
          </w:p>
        </w:tc>
        <w:tc>
          <w:tcPr>
            <w:tcW w:w="5998" w:type="dxa"/>
          </w:tcPr>
          <w:p w:rsidR="00653C9E" w:rsidRPr="006839E4" w:rsidRDefault="00653C9E" w:rsidP="00082EBF">
            <w:pPr>
              <w:pStyle w:val="Nadpis4"/>
              <w:rPr>
                <w:rFonts w:ascii="Tahoma" w:hAnsi="Tahoma" w:cs="Tahoma"/>
                <w:sz w:val="24"/>
              </w:rPr>
            </w:pPr>
            <w:r>
              <w:rPr>
                <w:rFonts w:ascii="Tahoma" w:hAnsi="Tahoma" w:cs="Tahoma"/>
                <w:sz w:val="24"/>
              </w:rPr>
              <w:t>Integrované výjezdové centrum v Českém Těšíně</w:t>
            </w:r>
          </w:p>
        </w:tc>
        <w:tc>
          <w:tcPr>
            <w:tcW w:w="1247" w:type="dxa"/>
          </w:tcPr>
          <w:p w:rsidR="00653C9E" w:rsidRPr="006839E4" w:rsidRDefault="00653C9E" w:rsidP="00082EBF">
            <w:pPr>
              <w:pStyle w:val="Nadpis3"/>
              <w:rPr>
                <w:rFonts w:ascii="Tahoma" w:hAnsi="Tahoma" w:cs="Tahoma"/>
                <w:sz w:val="20"/>
              </w:rPr>
            </w:pPr>
            <w:r w:rsidRPr="006839E4">
              <w:rPr>
                <w:rFonts w:ascii="Tahoma" w:hAnsi="Tahoma" w:cs="Tahoma"/>
                <w:sz w:val="20"/>
                <w:szCs w:val="20"/>
              </w:rPr>
              <w:t>Číslo akce</w:t>
            </w:r>
          </w:p>
        </w:tc>
        <w:tc>
          <w:tcPr>
            <w:tcW w:w="624" w:type="dxa"/>
          </w:tcPr>
          <w:p w:rsidR="00653C9E" w:rsidRPr="006839E4" w:rsidRDefault="00653C9E" w:rsidP="00082EBF">
            <w:pPr>
              <w:jc w:val="right"/>
              <w:rPr>
                <w:rFonts w:ascii="Tahoma" w:hAnsi="Tahoma" w:cs="Tahoma"/>
                <w:sz w:val="20"/>
              </w:rPr>
            </w:pPr>
            <w:r>
              <w:rPr>
                <w:rFonts w:ascii="Tahoma" w:hAnsi="Tahoma" w:cs="Tahoma"/>
                <w:sz w:val="20"/>
              </w:rPr>
              <w:t>5619</w:t>
            </w:r>
          </w:p>
        </w:tc>
      </w:tr>
    </w:tbl>
    <w:p w:rsidR="00653C9E" w:rsidRPr="006839E4" w:rsidRDefault="00653C9E" w:rsidP="00653C9E">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12"/>
      </w:tblGrid>
      <w:tr w:rsidR="00653C9E" w:rsidRPr="006839E4"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653C9E" w:rsidRPr="006839E4" w:rsidRDefault="00653C9E" w:rsidP="00082EBF">
            <w:pPr>
              <w:rPr>
                <w:rFonts w:ascii="Tahoma" w:hAnsi="Tahoma" w:cs="Tahoma"/>
                <w:b/>
                <w:bCs/>
                <w:sz w:val="20"/>
              </w:rPr>
            </w:pPr>
            <w:r w:rsidRPr="006839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C9E" w:rsidRPr="006839E4" w:rsidRDefault="00653C9E" w:rsidP="00082EBF">
            <w:pPr>
              <w:jc w:val="center"/>
              <w:rPr>
                <w:rFonts w:ascii="Tahoma" w:hAnsi="Tahoma" w:cs="Tahoma"/>
                <w:sz w:val="20"/>
              </w:rPr>
            </w:pPr>
            <w:r>
              <w:rPr>
                <w:rFonts w:ascii="Tahoma" w:hAnsi="Tahoma" w:cs="Tahoma"/>
                <w:sz w:val="20"/>
              </w:rPr>
              <w:t>5521</w:t>
            </w:r>
          </w:p>
        </w:tc>
        <w:tc>
          <w:tcPr>
            <w:tcW w:w="5387" w:type="dxa"/>
            <w:tcBorders>
              <w:top w:val="single" w:sz="4" w:space="0" w:color="auto"/>
              <w:left w:val="single" w:sz="4" w:space="0" w:color="auto"/>
              <w:bottom w:val="single" w:sz="4" w:space="0" w:color="auto"/>
              <w:right w:val="nil"/>
            </w:tcBorders>
          </w:tcPr>
          <w:p w:rsidR="00653C9E" w:rsidRPr="006839E4" w:rsidRDefault="00653C9E" w:rsidP="00082EBF">
            <w:pPr>
              <w:rPr>
                <w:rFonts w:ascii="Tahoma" w:hAnsi="Tahoma" w:cs="Tahoma"/>
                <w:sz w:val="20"/>
              </w:rPr>
            </w:pPr>
            <w:r>
              <w:rPr>
                <w:rFonts w:ascii="Tahoma" w:hAnsi="Tahoma" w:cs="Tahoma"/>
                <w:sz w:val="20"/>
              </w:rPr>
              <w:t>Operační a informační střediska integrovaného záchranného systému</w:t>
            </w:r>
          </w:p>
        </w:tc>
        <w:tc>
          <w:tcPr>
            <w:tcW w:w="1412" w:type="dxa"/>
            <w:tcBorders>
              <w:top w:val="single" w:sz="4" w:space="0" w:color="auto"/>
              <w:left w:val="nil"/>
              <w:bottom w:val="single" w:sz="4" w:space="0" w:color="auto"/>
              <w:right w:val="single" w:sz="4" w:space="0" w:color="auto"/>
            </w:tcBorders>
          </w:tcPr>
          <w:p w:rsidR="00653C9E" w:rsidRPr="006839E4" w:rsidRDefault="00653C9E" w:rsidP="00082EBF">
            <w:pPr>
              <w:jc w:val="right"/>
              <w:rPr>
                <w:rFonts w:ascii="Tahoma" w:hAnsi="Tahoma" w:cs="Tahoma"/>
                <w:sz w:val="20"/>
              </w:rPr>
            </w:pPr>
          </w:p>
        </w:tc>
      </w:tr>
      <w:tr w:rsidR="00653C9E" w:rsidRPr="006839E4"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653C9E" w:rsidRPr="006839E4" w:rsidRDefault="00653C9E" w:rsidP="00082EBF">
            <w:pPr>
              <w:rPr>
                <w:rFonts w:ascii="Tahoma" w:hAnsi="Tahoma" w:cs="Tahoma"/>
                <w:b/>
                <w:bCs/>
                <w:sz w:val="20"/>
              </w:rPr>
            </w:pPr>
            <w:r w:rsidRPr="006839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C9E" w:rsidRPr="006839E4" w:rsidRDefault="00653C9E" w:rsidP="00082EBF">
            <w:pPr>
              <w:jc w:val="center"/>
              <w:rPr>
                <w:rFonts w:ascii="Tahoma" w:hAnsi="Tahoma" w:cs="Tahoma"/>
                <w:sz w:val="20"/>
              </w:rPr>
            </w:pPr>
            <w:r w:rsidRPr="006839E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C9E" w:rsidRPr="006839E4" w:rsidRDefault="00653C9E" w:rsidP="00082EBF">
            <w:pPr>
              <w:rPr>
                <w:rFonts w:ascii="Tahoma" w:hAnsi="Tahoma" w:cs="Tahoma"/>
                <w:sz w:val="20"/>
              </w:rPr>
            </w:pPr>
            <w:r w:rsidRPr="006839E4">
              <w:rPr>
                <w:rFonts w:ascii="Tahoma" w:hAnsi="Tahoma" w:cs="Tahoma"/>
                <w:sz w:val="20"/>
              </w:rPr>
              <w:t>Budovy, haly a stavby</w:t>
            </w:r>
          </w:p>
        </w:tc>
        <w:tc>
          <w:tcPr>
            <w:tcW w:w="1412" w:type="dxa"/>
            <w:tcBorders>
              <w:top w:val="single" w:sz="4" w:space="0" w:color="auto"/>
              <w:left w:val="nil"/>
              <w:bottom w:val="single" w:sz="4" w:space="0" w:color="auto"/>
              <w:right w:val="single" w:sz="4" w:space="0" w:color="auto"/>
            </w:tcBorders>
          </w:tcPr>
          <w:p w:rsidR="00653C9E" w:rsidRPr="006839E4" w:rsidRDefault="00653C9E" w:rsidP="00082EBF">
            <w:pPr>
              <w:jc w:val="right"/>
              <w:rPr>
                <w:rFonts w:ascii="Tahoma" w:hAnsi="Tahoma" w:cs="Tahoma"/>
                <w:sz w:val="20"/>
              </w:rPr>
            </w:pPr>
          </w:p>
        </w:tc>
      </w:tr>
    </w:tbl>
    <w:p w:rsidR="00653C9E" w:rsidRPr="006839E4" w:rsidRDefault="00653C9E" w:rsidP="00653C9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653C9E" w:rsidRPr="006839E4" w:rsidTr="00082EBF">
        <w:trPr>
          <w:trHeight w:val="454"/>
        </w:trPr>
        <w:tc>
          <w:tcPr>
            <w:tcW w:w="6799" w:type="dxa"/>
            <w:tcBorders>
              <w:top w:val="single" w:sz="4" w:space="0" w:color="auto"/>
              <w:left w:val="single" w:sz="4" w:space="0" w:color="auto"/>
              <w:bottom w:val="single" w:sz="4" w:space="0" w:color="auto"/>
              <w:right w:val="nil"/>
            </w:tcBorders>
            <w:vAlign w:val="bottom"/>
          </w:tcPr>
          <w:p w:rsidR="00653C9E" w:rsidRPr="006839E4" w:rsidRDefault="00653C9E" w:rsidP="00082EBF">
            <w:pPr>
              <w:rPr>
                <w:rFonts w:ascii="Tahoma" w:hAnsi="Tahoma" w:cs="Tahoma"/>
                <w:bCs/>
                <w:sz w:val="20"/>
                <w:szCs w:val="20"/>
              </w:rPr>
            </w:pPr>
            <w:r w:rsidRPr="006839E4">
              <w:rPr>
                <w:rFonts w:ascii="Tahoma" w:hAnsi="Tahoma" w:cs="Tahoma"/>
                <w:bCs/>
                <w:sz w:val="20"/>
                <w:szCs w:val="20"/>
              </w:rPr>
              <w:t>Schválený rozpočet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653C9E" w:rsidRPr="006839E4" w:rsidRDefault="00653C9E" w:rsidP="00082EBF">
            <w:pPr>
              <w:jc w:val="center"/>
              <w:rPr>
                <w:rFonts w:ascii="Tahoma" w:hAnsi="Tahoma" w:cs="Tahoma"/>
                <w:b/>
                <w:bCs/>
                <w:sz w:val="20"/>
              </w:rPr>
            </w:pPr>
            <w:r w:rsidRPr="006839E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653C9E" w:rsidRPr="006839E4" w:rsidRDefault="00653C9E" w:rsidP="00082EBF">
            <w:pPr>
              <w:jc w:val="right"/>
              <w:rPr>
                <w:rFonts w:ascii="Tahoma" w:hAnsi="Tahoma" w:cs="Tahoma"/>
                <w:bCs/>
                <w:sz w:val="20"/>
              </w:rPr>
            </w:pPr>
            <w:r w:rsidRPr="006839E4">
              <w:rPr>
                <w:rFonts w:ascii="Tahoma" w:hAnsi="Tahoma" w:cs="Tahoma"/>
                <w:bCs/>
                <w:sz w:val="20"/>
              </w:rPr>
              <w:t>0</w:t>
            </w:r>
          </w:p>
        </w:tc>
      </w:tr>
      <w:tr w:rsidR="00653C9E" w:rsidRPr="006839E4" w:rsidTr="00082EBF">
        <w:trPr>
          <w:trHeight w:val="454"/>
        </w:trPr>
        <w:tc>
          <w:tcPr>
            <w:tcW w:w="6799" w:type="dxa"/>
            <w:tcBorders>
              <w:top w:val="single" w:sz="4" w:space="0" w:color="auto"/>
              <w:left w:val="single" w:sz="4" w:space="0" w:color="auto"/>
              <w:bottom w:val="single" w:sz="4" w:space="0" w:color="auto"/>
              <w:right w:val="nil"/>
            </w:tcBorders>
            <w:vAlign w:val="bottom"/>
          </w:tcPr>
          <w:p w:rsidR="00653C9E" w:rsidRPr="006839E4" w:rsidRDefault="00653C9E" w:rsidP="00082EBF">
            <w:pPr>
              <w:rPr>
                <w:rFonts w:ascii="Tahoma" w:hAnsi="Tahoma" w:cs="Tahoma"/>
                <w:b/>
                <w:bCs/>
                <w:sz w:val="20"/>
                <w:szCs w:val="20"/>
              </w:rPr>
            </w:pPr>
            <w:r w:rsidRPr="006839E4">
              <w:rPr>
                <w:rFonts w:ascii="Tahoma" w:hAnsi="Tahoma" w:cs="Tahoma"/>
                <w:bCs/>
                <w:sz w:val="20"/>
                <w:szCs w:val="20"/>
              </w:rPr>
              <w:t>Upravený rozpočet 201</w:t>
            </w:r>
            <w:r>
              <w:rPr>
                <w:rFonts w:ascii="Tahoma" w:hAnsi="Tahoma" w:cs="Tahoma"/>
                <w:bCs/>
                <w:sz w:val="20"/>
                <w:szCs w:val="20"/>
              </w:rPr>
              <w:t>6</w:t>
            </w:r>
            <w:r w:rsidRPr="006839E4">
              <w:rPr>
                <w:rFonts w:ascii="Tahoma" w:hAnsi="Tahoma" w:cs="Tahoma"/>
                <w:bCs/>
                <w:sz w:val="20"/>
                <w:szCs w:val="20"/>
              </w:rPr>
              <w:t xml:space="preserve"> k 30. 9.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653C9E" w:rsidRPr="006839E4" w:rsidRDefault="00653C9E" w:rsidP="00082EBF">
            <w:pPr>
              <w:jc w:val="center"/>
              <w:rPr>
                <w:rFonts w:ascii="Tahoma" w:hAnsi="Tahoma" w:cs="Tahoma"/>
                <w:bCs/>
                <w:sz w:val="20"/>
                <w:szCs w:val="20"/>
              </w:rPr>
            </w:pPr>
            <w:r w:rsidRPr="006839E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653C9E" w:rsidRPr="006839E4" w:rsidRDefault="00653C9E" w:rsidP="00082EBF">
            <w:pPr>
              <w:jc w:val="right"/>
              <w:rPr>
                <w:rFonts w:ascii="Tahoma" w:hAnsi="Tahoma" w:cs="Tahoma"/>
                <w:bCs/>
                <w:sz w:val="20"/>
              </w:rPr>
            </w:pPr>
            <w:r>
              <w:rPr>
                <w:rFonts w:ascii="Tahoma" w:hAnsi="Tahoma" w:cs="Tahoma"/>
                <w:bCs/>
                <w:sz w:val="20"/>
              </w:rPr>
              <w:t>500</w:t>
            </w:r>
          </w:p>
        </w:tc>
      </w:tr>
      <w:tr w:rsidR="00653C9E" w:rsidRPr="006839E4" w:rsidTr="00082EBF">
        <w:trPr>
          <w:trHeight w:val="454"/>
        </w:trPr>
        <w:tc>
          <w:tcPr>
            <w:tcW w:w="6799" w:type="dxa"/>
            <w:tcBorders>
              <w:top w:val="single" w:sz="4" w:space="0" w:color="auto"/>
              <w:left w:val="single" w:sz="4" w:space="0" w:color="auto"/>
              <w:bottom w:val="single" w:sz="4" w:space="0" w:color="auto"/>
              <w:right w:val="nil"/>
            </w:tcBorders>
            <w:vAlign w:val="bottom"/>
          </w:tcPr>
          <w:p w:rsidR="00653C9E" w:rsidRPr="00EA463A" w:rsidRDefault="00653C9E" w:rsidP="00082EBF">
            <w:pPr>
              <w:rPr>
                <w:rFonts w:ascii="Tahoma" w:hAnsi="Tahoma" w:cs="Tahoma"/>
                <w:b/>
                <w:bCs/>
                <w:sz w:val="20"/>
                <w:szCs w:val="20"/>
              </w:rPr>
            </w:pPr>
            <w:r w:rsidRPr="00EA463A">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653C9E" w:rsidRPr="00EA463A" w:rsidRDefault="00653C9E" w:rsidP="00082EBF">
            <w:pPr>
              <w:jc w:val="center"/>
              <w:rPr>
                <w:rFonts w:ascii="Tahoma" w:hAnsi="Tahoma" w:cs="Tahoma"/>
                <w:sz w:val="20"/>
                <w:szCs w:val="20"/>
              </w:rPr>
            </w:pPr>
            <w:r w:rsidRPr="00EA463A">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653C9E" w:rsidRPr="009A37FF" w:rsidRDefault="00653C9E" w:rsidP="00082EBF">
            <w:pPr>
              <w:jc w:val="right"/>
              <w:rPr>
                <w:rFonts w:ascii="Tahoma" w:hAnsi="Tahoma" w:cs="Tahoma"/>
                <w:b/>
                <w:sz w:val="20"/>
              </w:rPr>
            </w:pPr>
            <w:r w:rsidRPr="009A37FF">
              <w:rPr>
                <w:rFonts w:ascii="Tahoma" w:hAnsi="Tahoma" w:cs="Tahoma"/>
                <w:b/>
                <w:sz w:val="20"/>
              </w:rPr>
              <w:t>75 000</w:t>
            </w:r>
          </w:p>
        </w:tc>
      </w:tr>
      <w:tr w:rsidR="00653C9E" w:rsidRPr="006839E4" w:rsidTr="00082EBF">
        <w:trPr>
          <w:trHeight w:val="454"/>
        </w:trPr>
        <w:tc>
          <w:tcPr>
            <w:tcW w:w="6799" w:type="dxa"/>
            <w:tcBorders>
              <w:top w:val="single" w:sz="4" w:space="0" w:color="auto"/>
              <w:left w:val="single" w:sz="4" w:space="0" w:color="auto"/>
              <w:bottom w:val="single" w:sz="4" w:space="0" w:color="auto"/>
              <w:right w:val="nil"/>
            </w:tcBorders>
            <w:vAlign w:val="bottom"/>
          </w:tcPr>
          <w:p w:rsidR="00653C9E" w:rsidRPr="006839E4" w:rsidRDefault="00653C9E" w:rsidP="00082EBF">
            <w:pPr>
              <w:rPr>
                <w:rFonts w:ascii="Tahoma" w:hAnsi="Tahoma" w:cs="Tahoma"/>
                <w:sz w:val="20"/>
                <w:szCs w:val="20"/>
              </w:rPr>
            </w:pPr>
            <w:r>
              <w:rPr>
                <w:rFonts w:ascii="Tahoma" w:eastAsia="Tahoma" w:hAnsi="Tahoma" w:cs="Tahoma"/>
                <w:color w:val="000000"/>
                <w:sz w:val="20"/>
              </w:rPr>
              <w:t>Celkové výdaje na akci (v tis. Kč)</w:t>
            </w:r>
          </w:p>
        </w:tc>
        <w:tc>
          <w:tcPr>
            <w:tcW w:w="993" w:type="dxa"/>
            <w:tcBorders>
              <w:top w:val="single" w:sz="4" w:space="0" w:color="auto"/>
              <w:left w:val="nil"/>
              <w:bottom w:val="single" w:sz="4" w:space="0" w:color="auto"/>
              <w:right w:val="single" w:sz="4" w:space="0" w:color="auto"/>
            </w:tcBorders>
            <w:vAlign w:val="bottom"/>
          </w:tcPr>
          <w:p w:rsidR="00653C9E" w:rsidRPr="006839E4" w:rsidRDefault="00653C9E" w:rsidP="00082EBF">
            <w:pPr>
              <w:jc w:val="center"/>
              <w:rPr>
                <w:rFonts w:ascii="Tahoma" w:hAnsi="Tahoma" w:cs="Tahoma"/>
                <w:sz w:val="20"/>
                <w:szCs w:val="20"/>
              </w:rPr>
            </w:pPr>
            <w:r w:rsidRPr="006839E4">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653C9E" w:rsidRPr="00907228" w:rsidRDefault="00653C9E" w:rsidP="00082EBF">
            <w:pPr>
              <w:jc w:val="right"/>
              <w:rPr>
                <w:rFonts w:ascii="Tahoma" w:hAnsi="Tahoma" w:cs="Tahoma"/>
                <w:sz w:val="20"/>
              </w:rPr>
            </w:pPr>
            <w:r w:rsidRPr="00907228">
              <w:rPr>
                <w:rFonts w:ascii="Tahoma" w:hAnsi="Tahoma" w:cs="Tahoma"/>
                <w:sz w:val="20"/>
              </w:rPr>
              <w:t>170 000</w:t>
            </w:r>
          </w:p>
        </w:tc>
      </w:tr>
    </w:tbl>
    <w:p w:rsidR="00653C9E" w:rsidRPr="006839E4" w:rsidRDefault="00653C9E" w:rsidP="00653C9E">
      <w:pPr>
        <w:rPr>
          <w:rFonts w:ascii="Tahoma" w:hAnsi="Tahoma" w:cs="Tahoma"/>
          <w:sz w:val="20"/>
        </w:rPr>
      </w:pPr>
    </w:p>
    <w:p w:rsidR="00653C9E" w:rsidRPr="006839E4" w:rsidRDefault="00653C9E" w:rsidP="00653C9E">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1.</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Zákonná úprava:</w:t>
            </w:r>
          </w:p>
          <w:p w:rsidR="00653C9E" w:rsidRPr="006839E4" w:rsidRDefault="00653C9E" w:rsidP="00082EBF">
            <w:pPr>
              <w:rPr>
                <w:rFonts w:ascii="Tahoma" w:hAnsi="Tahoma" w:cs="Tahoma"/>
                <w:b/>
                <w:bCs/>
                <w:sz w:val="20"/>
              </w:rPr>
            </w:pPr>
          </w:p>
        </w:tc>
        <w:tc>
          <w:tcPr>
            <w:tcW w:w="6396" w:type="dxa"/>
          </w:tcPr>
          <w:p w:rsidR="00653C9E" w:rsidRPr="006839E4" w:rsidRDefault="00653C9E" w:rsidP="00082EBF">
            <w:pPr>
              <w:jc w:val="both"/>
              <w:rPr>
                <w:rFonts w:ascii="Tahoma" w:hAnsi="Tahoma" w:cs="Tahoma"/>
                <w:sz w:val="20"/>
                <w:szCs w:val="20"/>
              </w:rPr>
            </w:pPr>
            <w:r w:rsidRPr="006839E4">
              <w:rPr>
                <w:rFonts w:ascii="Tahoma" w:hAnsi="Tahoma" w:cs="Tahoma"/>
                <w:sz w:val="20"/>
                <w:szCs w:val="20"/>
              </w:rPr>
              <w:t>-</w:t>
            </w: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2.</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Zdůvodnění akce</w:t>
            </w:r>
          </w:p>
          <w:p w:rsidR="00653C9E" w:rsidRPr="006839E4" w:rsidRDefault="00653C9E" w:rsidP="00082EBF">
            <w:pPr>
              <w:rPr>
                <w:rFonts w:ascii="Tahoma" w:hAnsi="Tahoma" w:cs="Tahoma"/>
                <w:b/>
                <w:bCs/>
                <w:sz w:val="20"/>
              </w:rPr>
            </w:pPr>
            <w:r w:rsidRPr="006839E4">
              <w:rPr>
                <w:rFonts w:ascii="Tahoma" w:hAnsi="Tahoma" w:cs="Tahoma"/>
                <w:b/>
                <w:bCs/>
                <w:sz w:val="20"/>
              </w:rPr>
              <w:t>- cíle akce:</w:t>
            </w:r>
          </w:p>
          <w:p w:rsidR="00653C9E" w:rsidRPr="006839E4" w:rsidRDefault="00653C9E" w:rsidP="00082EBF">
            <w:pPr>
              <w:rPr>
                <w:rFonts w:ascii="Tahoma" w:hAnsi="Tahoma" w:cs="Tahoma"/>
                <w:b/>
                <w:bCs/>
                <w:sz w:val="20"/>
              </w:rPr>
            </w:pPr>
          </w:p>
        </w:tc>
        <w:tc>
          <w:tcPr>
            <w:tcW w:w="6396" w:type="dxa"/>
          </w:tcPr>
          <w:p w:rsidR="00653C9E" w:rsidRDefault="00653C9E" w:rsidP="00082EBF">
            <w:pPr>
              <w:jc w:val="both"/>
              <w:rPr>
                <w:rFonts w:ascii="Tahoma" w:hAnsi="Tahoma" w:cs="Tahoma"/>
                <w:sz w:val="20"/>
                <w:szCs w:val="20"/>
              </w:rPr>
            </w:pPr>
            <w:r w:rsidRPr="006839E4">
              <w:rPr>
                <w:rFonts w:ascii="Tahoma" w:hAnsi="Tahoma" w:cs="Tahoma"/>
                <w:sz w:val="20"/>
                <w:szCs w:val="20"/>
              </w:rPr>
              <w:t xml:space="preserve">Jedná se o novou výstavbu objektu </w:t>
            </w:r>
            <w:r>
              <w:rPr>
                <w:rFonts w:ascii="Tahoma" w:hAnsi="Tahoma" w:cs="Tahoma"/>
                <w:sz w:val="20"/>
                <w:szCs w:val="20"/>
              </w:rPr>
              <w:t>integrovaného výjezdového centra v Českém Těšíně, ve kterém bude sídlit jednotka Hasičského záchranného sboru Moravskoslezského kraje, Policie České republiky a</w:t>
            </w:r>
            <w:r w:rsidR="009A2D52">
              <w:rPr>
                <w:rFonts w:ascii="Tahoma" w:hAnsi="Tahoma" w:cs="Tahoma"/>
                <w:sz w:val="20"/>
                <w:szCs w:val="20"/>
              </w:rPr>
              <w:t> </w:t>
            </w:r>
            <w:r>
              <w:rPr>
                <w:rFonts w:ascii="Tahoma" w:hAnsi="Tahoma" w:cs="Tahoma"/>
                <w:sz w:val="20"/>
                <w:szCs w:val="20"/>
              </w:rPr>
              <w:t>Městská policie Český Těšín</w:t>
            </w:r>
            <w:r w:rsidRPr="006839E4">
              <w:rPr>
                <w:rFonts w:ascii="Tahoma" w:hAnsi="Tahoma" w:cs="Tahoma"/>
                <w:sz w:val="20"/>
                <w:szCs w:val="20"/>
              </w:rPr>
              <w:t xml:space="preserve">. </w:t>
            </w:r>
          </w:p>
          <w:p w:rsidR="00653C9E" w:rsidRDefault="00653C9E" w:rsidP="00082EBF">
            <w:pPr>
              <w:jc w:val="both"/>
              <w:rPr>
                <w:rFonts w:ascii="Tahoma" w:hAnsi="Tahoma" w:cs="Tahoma"/>
                <w:sz w:val="20"/>
                <w:szCs w:val="20"/>
              </w:rPr>
            </w:pPr>
            <w:r w:rsidRPr="009E515B">
              <w:rPr>
                <w:rFonts w:ascii="Tahoma" w:hAnsi="Tahoma" w:cs="Tahoma"/>
                <w:sz w:val="20"/>
                <w:szCs w:val="20"/>
              </w:rPr>
              <w:t>Cílem projektu je prostorová integrace složek Integrovaného záchranné systému do společného výjezdového centra, čímž budou vytvořeny předpoklady k intenzivní spolupráci a koordinaci jednotlivých složek IZS, což povede ke zvýšení úrovně bezpečnosti občanů.</w:t>
            </w:r>
          </w:p>
          <w:p w:rsidR="00653C9E" w:rsidRPr="006839E4" w:rsidRDefault="00653C9E" w:rsidP="00082EBF">
            <w:pPr>
              <w:jc w:val="both"/>
              <w:rPr>
                <w:rFonts w:ascii="Tahoma" w:hAnsi="Tahoma" w:cs="Tahoma"/>
                <w:sz w:val="20"/>
                <w:szCs w:val="20"/>
              </w:rPr>
            </w:pPr>
          </w:p>
          <w:p w:rsidR="00653C9E" w:rsidRPr="006839E4" w:rsidRDefault="00653C9E" w:rsidP="00082EBF">
            <w:pPr>
              <w:jc w:val="both"/>
              <w:rPr>
                <w:rFonts w:ascii="Tahoma" w:eastAsia="Calibri" w:hAnsi="Tahoma" w:cs="Tahoma"/>
                <w:sz w:val="20"/>
                <w:szCs w:val="20"/>
              </w:rPr>
            </w:pPr>
            <w:r>
              <w:rPr>
                <w:rFonts w:ascii="Tahoma" w:eastAsia="Calibri" w:hAnsi="Tahoma" w:cs="Tahoma"/>
                <w:sz w:val="20"/>
                <w:szCs w:val="20"/>
              </w:rPr>
              <w:t>Zastupitelstvo kraje rozhodlo profinancovat a kofinancovat akci v maximální výši 170</w:t>
            </w:r>
            <w:r w:rsidR="009A2D52">
              <w:rPr>
                <w:rFonts w:ascii="Tahoma" w:eastAsia="Calibri" w:hAnsi="Tahoma" w:cs="Tahoma"/>
                <w:sz w:val="20"/>
                <w:szCs w:val="20"/>
              </w:rPr>
              <w:t> </w:t>
            </w:r>
            <w:r>
              <w:rPr>
                <w:rFonts w:ascii="Tahoma" w:eastAsia="Calibri" w:hAnsi="Tahoma" w:cs="Tahoma"/>
                <w:sz w:val="20"/>
                <w:szCs w:val="20"/>
              </w:rPr>
              <w:t>000</w:t>
            </w:r>
            <w:r w:rsidR="009A2D52">
              <w:rPr>
                <w:rFonts w:ascii="Tahoma" w:eastAsia="Calibri" w:hAnsi="Tahoma" w:cs="Tahoma"/>
                <w:sz w:val="20"/>
                <w:szCs w:val="20"/>
              </w:rPr>
              <w:t> </w:t>
            </w:r>
            <w:r>
              <w:rPr>
                <w:rFonts w:ascii="Tahoma" w:eastAsia="Calibri" w:hAnsi="Tahoma" w:cs="Tahoma"/>
                <w:sz w:val="20"/>
                <w:szCs w:val="20"/>
              </w:rPr>
              <w:t>tis.</w:t>
            </w:r>
            <w:r w:rsidR="009A2D52">
              <w:rPr>
                <w:rFonts w:ascii="Tahoma" w:eastAsia="Calibri" w:hAnsi="Tahoma" w:cs="Tahoma"/>
                <w:sz w:val="20"/>
                <w:szCs w:val="20"/>
              </w:rPr>
              <w:t> </w:t>
            </w:r>
            <w:r>
              <w:rPr>
                <w:rFonts w:ascii="Tahoma" w:eastAsia="Calibri" w:hAnsi="Tahoma" w:cs="Tahoma"/>
                <w:sz w:val="20"/>
                <w:szCs w:val="20"/>
              </w:rPr>
              <w:t>Kč usnesením č. 21/2258 ze dne 22. 9. 2016.</w:t>
            </w:r>
          </w:p>
          <w:p w:rsidR="00653C9E" w:rsidRPr="006839E4" w:rsidRDefault="00653C9E" w:rsidP="00082EBF">
            <w:pPr>
              <w:jc w:val="both"/>
              <w:rPr>
                <w:rFonts w:ascii="Tahoma" w:hAnsi="Tahoma" w:cs="Tahoma"/>
                <w:sz w:val="20"/>
                <w:szCs w:val="20"/>
              </w:rPr>
            </w:pP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3.</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Forma použití:</w:t>
            </w:r>
          </w:p>
          <w:p w:rsidR="00653C9E" w:rsidRPr="006839E4" w:rsidRDefault="00653C9E" w:rsidP="00082EBF">
            <w:pPr>
              <w:rPr>
                <w:rFonts w:ascii="Tahoma" w:hAnsi="Tahoma" w:cs="Tahoma"/>
                <w:b/>
                <w:bCs/>
                <w:sz w:val="20"/>
              </w:rPr>
            </w:pPr>
          </w:p>
        </w:tc>
        <w:tc>
          <w:tcPr>
            <w:tcW w:w="6396" w:type="dxa"/>
          </w:tcPr>
          <w:p w:rsidR="00653C9E" w:rsidRPr="006839E4" w:rsidRDefault="00653C9E" w:rsidP="00082EBF">
            <w:pPr>
              <w:rPr>
                <w:rFonts w:ascii="Tahoma" w:hAnsi="Tahoma" w:cs="Tahoma"/>
                <w:sz w:val="20"/>
                <w:szCs w:val="20"/>
              </w:rPr>
            </w:pPr>
            <w:r w:rsidRPr="006839E4">
              <w:rPr>
                <w:rFonts w:ascii="Tahoma" w:hAnsi="Tahoma" w:cs="Tahoma"/>
                <w:sz w:val="20"/>
                <w:szCs w:val="20"/>
              </w:rPr>
              <w:t>Výdaj kraje</w:t>
            </w: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4.</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 xml:space="preserve">Možnosti </w:t>
            </w:r>
          </w:p>
          <w:p w:rsidR="00653C9E" w:rsidRPr="006839E4" w:rsidRDefault="00653C9E" w:rsidP="00082EBF">
            <w:pPr>
              <w:rPr>
                <w:rFonts w:ascii="Tahoma" w:hAnsi="Tahoma" w:cs="Tahoma"/>
                <w:b/>
                <w:bCs/>
                <w:sz w:val="20"/>
              </w:rPr>
            </w:pPr>
            <w:r w:rsidRPr="006839E4">
              <w:rPr>
                <w:rFonts w:ascii="Tahoma" w:hAnsi="Tahoma" w:cs="Tahoma"/>
                <w:b/>
                <w:bCs/>
                <w:sz w:val="20"/>
              </w:rPr>
              <w:t>spolufinancování:</w:t>
            </w:r>
          </w:p>
          <w:p w:rsidR="00653C9E" w:rsidRPr="006839E4" w:rsidRDefault="00653C9E" w:rsidP="00082EBF">
            <w:pPr>
              <w:rPr>
                <w:rFonts w:ascii="Tahoma" w:hAnsi="Tahoma" w:cs="Tahoma"/>
                <w:sz w:val="20"/>
              </w:rPr>
            </w:pPr>
          </w:p>
        </w:tc>
        <w:tc>
          <w:tcPr>
            <w:tcW w:w="6396" w:type="dxa"/>
          </w:tcPr>
          <w:p w:rsidR="00653C9E" w:rsidRDefault="00653C9E" w:rsidP="00082EBF">
            <w:pPr>
              <w:spacing w:line="241" w:lineRule="exact"/>
              <w:ind w:right="40"/>
              <w:jc w:val="both"/>
              <w:rPr>
                <w:rFonts w:ascii="Tahoma" w:eastAsia="Tahoma" w:hAnsi="Tahoma" w:cs="Tahoma"/>
                <w:color w:val="000000"/>
                <w:sz w:val="20"/>
              </w:rPr>
            </w:pPr>
            <w:r w:rsidRPr="004E1DB0">
              <w:rPr>
                <w:rFonts w:ascii="Tahoma" w:eastAsia="Tahoma" w:hAnsi="Tahoma" w:cs="Tahoma"/>
                <w:color w:val="000000"/>
                <w:sz w:val="20"/>
              </w:rPr>
              <w:t xml:space="preserve">Spolufinancování akce ve výši 50 000 tis. Kč Ministerstvem </w:t>
            </w:r>
            <w:r>
              <w:rPr>
                <w:rFonts w:ascii="Tahoma" w:eastAsia="Tahoma" w:hAnsi="Tahoma" w:cs="Tahoma"/>
                <w:color w:val="000000"/>
                <w:sz w:val="20"/>
              </w:rPr>
              <w:t>vnitra České republiky</w:t>
            </w:r>
          </w:p>
          <w:p w:rsidR="00653C9E" w:rsidRDefault="00653C9E" w:rsidP="009A2D52">
            <w:pPr>
              <w:spacing w:line="241" w:lineRule="exact"/>
              <w:ind w:right="40"/>
              <w:jc w:val="both"/>
              <w:rPr>
                <w:rFonts w:ascii="Tahoma" w:eastAsia="Tahoma" w:hAnsi="Tahoma" w:cs="Tahoma"/>
                <w:color w:val="000000"/>
                <w:sz w:val="20"/>
              </w:rPr>
            </w:pPr>
            <w:r>
              <w:rPr>
                <w:rFonts w:ascii="Tahoma" w:eastAsia="Tahoma" w:hAnsi="Tahoma" w:cs="Tahoma"/>
                <w:color w:val="000000"/>
                <w:sz w:val="20"/>
              </w:rPr>
              <w:t>Spolufinancování akce městem Český Těšín v max. výši 30 000 tis. Kč</w:t>
            </w:r>
          </w:p>
          <w:p w:rsidR="009A2D52" w:rsidRPr="006839E4" w:rsidRDefault="009A2D52" w:rsidP="009A2D52">
            <w:pPr>
              <w:spacing w:line="241" w:lineRule="exact"/>
              <w:ind w:right="40"/>
              <w:jc w:val="both"/>
              <w:rPr>
                <w:rFonts w:ascii="Tahoma" w:hAnsi="Tahoma" w:cs="Tahoma"/>
                <w:sz w:val="20"/>
                <w:szCs w:val="20"/>
              </w:rPr>
            </w:pP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5.</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Období realizace akce:</w:t>
            </w:r>
          </w:p>
          <w:p w:rsidR="00653C9E" w:rsidRPr="006839E4" w:rsidRDefault="00653C9E" w:rsidP="00082EBF">
            <w:pPr>
              <w:rPr>
                <w:rFonts w:ascii="Tahoma" w:hAnsi="Tahoma" w:cs="Tahoma"/>
                <w:b/>
                <w:bCs/>
                <w:sz w:val="20"/>
              </w:rPr>
            </w:pPr>
          </w:p>
        </w:tc>
        <w:tc>
          <w:tcPr>
            <w:tcW w:w="6396" w:type="dxa"/>
          </w:tcPr>
          <w:p w:rsidR="00653C9E" w:rsidRPr="006839E4" w:rsidRDefault="00653C9E" w:rsidP="00082EBF">
            <w:pPr>
              <w:rPr>
                <w:rFonts w:ascii="Tahoma" w:hAnsi="Tahoma" w:cs="Tahoma"/>
                <w:i/>
                <w:sz w:val="18"/>
                <w:szCs w:val="18"/>
              </w:rPr>
            </w:pPr>
            <w:r w:rsidRPr="006839E4">
              <w:rPr>
                <w:rFonts w:ascii="Tahoma" w:hAnsi="Tahoma" w:cs="Tahoma"/>
                <w:sz w:val="20"/>
                <w:szCs w:val="20"/>
              </w:rPr>
              <w:t>201</w:t>
            </w:r>
            <w:r>
              <w:rPr>
                <w:rFonts w:ascii="Tahoma" w:hAnsi="Tahoma" w:cs="Tahoma"/>
                <w:sz w:val="20"/>
                <w:szCs w:val="20"/>
              </w:rPr>
              <w:t>6</w:t>
            </w:r>
            <w:r w:rsidRPr="006839E4">
              <w:rPr>
                <w:rFonts w:ascii="Tahoma" w:hAnsi="Tahoma" w:cs="Tahoma"/>
                <w:sz w:val="20"/>
                <w:szCs w:val="20"/>
              </w:rPr>
              <w:t xml:space="preserve"> - </w:t>
            </w:r>
            <w:r w:rsidRPr="00BC4346">
              <w:rPr>
                <w:rFonts w:ascii="Tahoma" w:hAnsi="Tahoma" w:cs="Tahoma"/>
                <w:sz w:val="20"/>
                <w:szCs w:val="20"/>
              </w:rPr>
              <w:t>2018</w:t>
            </w: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6.</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Vyvolaná potřeba zdrojů v dalších letech:</w:t>
            </w:r>
          </w:p>
          <w:p w:rsidR="00653C9E" w:rsidRPr="006839E4" w:rsidRDefault="00653C9E" w:rsidP="00082EBF">
            <w:pPr>
              <w:rPr>
                <w:rFonts w:ascii="Tahoma" w:hAnsi="Tahoma" w:cs="Tahoma"/>
                <w:bCs/>
                <w:i/>
                <w:sz w:val="18"/>
                <w:szCs w:val="18"/>
              </w:rPr>
            </w:pPr>
            <w:r w:rsidRPr="006839E4">
              <w:rPr>
                <w:rFonts w:ascii="Tahoma" w:hAnsi="Tahoma" w:cs="Tahoma"/>
                <w:bCs/>
                <w:i/>
                <w:sz w:val="18"/>
                <w:szCs w:val="18"/>
              </w:rPr>
              <w:t>pozn.: u víceletých akcí</w:t>
            </w:r>
          </w:p>
          <w:p w:rsidR="00653C9E" w:rsidRPr="006839E4" w:rsidRDefault="00653C9E" w:rsidP="00082EBF">
            <w:pPr>
              <w:rPr>
                <w:rFonts w:ascii="Tahoma" w:hAnsi="Tahoma" w:cs="Tahoma"/>
                <w:bCs/>
                <w:i/>
                <w:sz w:val="18"/>
                <w:szCs w:val="18"/>
              </w:rPr>
            </w:pPr>
          </w:p>
        </w:tc>
        <w:tc>
          <w:tcPr>
            <w:tcW w:w="6396" w:type="dxa"/>
          </w:tcPr>
          <w:p w:rsidR="00653C9E" w:rsidRPr="006839E4" w:rsidRDefault="00653C9E" w:rsidP="00082EBF">
            <w:pPr>
              <w:pStyle w:val="Textkomente"/>
              <w:jc w:val="both"/>
              <w:rPr>
                <w:rFonts w:ascii="Tahoma" w:hAnsi="Tahoma" w:cs="Tahoma"/>
              </w:rPr>
            </w:pPr>
            <w:r w:rsidRPr="006839E4">
              <w:rPr>
                <w:rFonts w:ascii="Tahoma" w:hAnsi="Tahoma" w:cs="Tahoma"/>
              </w:rPr>
              <w:t xml:space="preserve">V r. 2018: </w:t>
            </w:r>
            <w:r>
              <w:rPr>
                <w:rFonts w:ascii="Tahoma" w:hAnsi="Tahoma" w:cs="Tahoma"/>
              </w:rPr>
              <w:t>94</w:t>
            </w:r>
            <w:r w:rsidRPr="006839E4">
              <w:rPr>
                <w:rFonts w:ascii="Tahoma" w:hAnsi="Tahoma" w:cs="Tahoma"/>
              </w:rPr>
              <w:t> </w:t>
            </w:r>
            <w:r>
              <w:rPr>
                <w:rFonts w:ascii="Tahoma" w:hAnsi="Tahoma" w:cs="Tahoma"/>
              </w:rPr>
              <w:t>500</w:t>
            </w:r>
            <w:r w:rsidRPr="006839E4">
              <w:rPr>
                <w:rFonts w:ascii="Tahoma" w:hAnsi="Tahoma" w:cs="Tahoma"/>
              </w:rPr>
              <w:t> tis. Kč</w:t>
            </w:r>
          </w:p>
        </w:tc>
      </w:tr>
      <w:tr w:rsidR="00653C9E" w:rsidRPr="006839E4" w:rsidTr="00082EBF">
        <w:tc>
          <w:tcPr>
            <w:tcW w:w="330" w:type="dxa"/>
          </w:tcPr>
          <w:p w:rsidR="00653C9E" w:rsidRPr="006839E4" w:rsidRDefault="00653C9E" w:rsidP="00082EBF">
            <w:pPr>
              <w:rPr>
                <w:rFonts w:ascii="Tahoma" w:hAnsi="Tahoma" w:cs="Tahoma"/>
                <w:b/>
                <w:bCs/>
                <w:sz w:val="20"/>
              </w:rPr>
            </w:pPr>
            <w:r w:rsidRPr="006839E4">
              <w:rPr>
                <w:rFonts w:ascii="Tahoma" w:hAnsi="Tahoma" w:cs="Tahoma"/>
                <w:b/>
                <w:bCs/>
                <w:sz w:val="20"/>
              </w:rPr>
              <w:t>7.</w:t>
            </w:r>
          </w:p>
        </w:tc>
        <w:tc>
          <w:tcPr>
            <w:tcW w:w="2488" w:type="dxa"/>
          </w:tcPr>
          <w:p w:rsidR="00653C9E" w:rsidRPr="006839E4" w:rsidRDefault="00653C9E" w:rsidP="00082EBF">
            <w:pPr>
              <w:rPr>
                <w:rFonts w:ascii="Tahoma" w:hAnsi="Tahoma" w:cs="Tahoma"/>
                <w:b/>
                <w:bCs/>
                <w:sz w:val="20"/>
              </w:rPr>
            </w:pPr>
            <w:r w:rsidRPr="006839E4">
              <w:rPr>
                <w:rFonts w:ascii="Tahoma" w:hAnsi="Tahoma" w:cs="Tahoma"/>
                <w:b/>
                <w:bCs/>
                <w:sz w:val="20"/>
              </w:rPr>
              <w:t>Vyvolaná potřeba zvýšených provozních výdajů v souvislosti s realizací akce v dalších letech:</w:t>
            </w:r>
          </w:p>
          <w:p w:rsidR="00653C9E" w:rsidRPr="006839E4" w:rsidRDefault="00653C9E" w:rsidP="00082EBF">
            <w:pPr>
              <w:rPr>
                <w:rFonts w:ascii="Tahoma" w:hAnsi="Tahoma" w:cs="Tahoma"/>
                <w:b/>
                <w:bCs/>
                <w:sz w:val="20"/>
              </w:rPr>
            </w:pPr>
            <w:r w:rsidRPr="006839E4">
              <w:rPr>
                <w:rFonts w:ascii="Tahoma" w:hAnsi="Tahoma" w:cs="Tahoma"/>
                <w:bCs/>
                <w:i/>
                <w:sz w:val="18"/>
                <w:szCs w:val="18"/>
              </w:rPr>
              <w:t>pozn.: např. výdaje na udržitelnost projektu</w:t>
            </w:r>
          </w:p>
        </w:tc>
        <w:tc>
          <w:tcPr>
            <w:tcW w:w="6396" w:type="dxa"/>
          </w:tcPr>
          <w:p w:rsidR="00653C9E" w:rsidRPr="006839E4" w:rsidRDefault="00653C9E" w:rsidP="00082EBF">
            <w:pPr>
              <w:pStyle w:val="Textkomente"/>
              <w:jc w:val="both"/>
              <w:rPr>
                <w:rFonts w:ascii="Tahoma" w:hAnsi="Tahoma" w:cs="Tahoma"/>
              </w:rPr>
            </w:pPr>
            <w:r w:rsidRPr="00BC4346">
              <w:rPr>
                <w:rFonts w:ascii="Tahoma" w:hAnsi="Tahoma" w:cs="Tahoma"/>
              </w:rPr>
              <w:t>Provozní náklady nebudou hrazeny z rozpočtu kraje</w:t>
            </w:r>
          </w:p>
        </w:tc>
      </w:tr>
    </w:tbl>
    <w:p w:rsidR="00653C9E" w:rsidRPr="00273F73" w:rsidRDefault="00653C9E" w:rsidP="00653C9E">
      <w:r>
        <w:br w:type="page"/>
      </w:r>
    </w:p>
    <w:p w:rsidR="00554FB3" w:rsidRPr="00273F73" w:rsidRDefault="00554FB3" w:rsidP="00554FB3">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554FB3" w:rsidRPr="00273F73" w:rsidTr="00554FB3">
        <w:tc>
          <w:tcPr>
            <w:tcW w:w="748" w:type="dxa"/>
          </w:tcPr>
          <w:p w:rsidR="00554FB3" w:rsidRPr="00273F73" w:rsidRDefault="00554FB3" w:rsidP="00554FB3">
            <w:pPr>
              <w:rPr>
                <w:rFonts w:ascii="Tahoma" w:hAnsi="Tahoma" w:cs="Tahoma"/>
              </w:rPr>
            </w:pPr>
            <w:r w:rsidRPr="00273F73">
              <w:rPr>
                <w:rFonts w:ascii="Tahoma" w:hAnsi="Tahoma" w:cs="Tahoma"/>
              </w:rPr>
              <w:br w:type="page"/>
              <w:t>ORJ</w:t>
            </w:r>
          </w:p>
        </w:tc>
        <w:tc>
          <w:tcPr>
            <w:tcW w:w="629" w:type="dxa"/>
          </w:tcPr>
          <w:p w:rsidR="00554FB3" w:rsidRPr="00273F73" w:rsidRDefault="00554FB3" w:rsidP="00554FB3">
            <w:pPr>
              <w:jc w:val="center"/>
              <w:rPr>
                <w:rFonts w:ascii="Tahoma" w:hAnsi="Tahoma" w:cs="Tahoma"/>
              </w:rPr>
            </w:pPr>
            <w:r w:rsidRPr="00273F73">
              <w:rPr>
                <w:rFonts w:ascii="Tahoma" w:hAnsi="Tahoma" w:cs="Tahoma"/>
              </w:rPr>
              <w:t>7</w:t>
            </w:r>
          </w:p>
        </w:tc>
        <w:tc>
          <w:tcPr>
            <w:tcW w:w="7832" w:type="dxa"/>
          </w:tcPr>
          <w:p w:rsidR="00554FB3" w:rsidRPr="00273F73" w:rsidRDefault="00554FB3" w:rsidP="00554FB3">
            <w:pPr>
              <w:pStyle w:val="Nadpis4"/>
              <w:rPr>
                <w:rFonts w:ascii="Tahoma" w:hAnsi="Tahoma" w:cs="Tahoma"/>
                <w:sz w:val="24"/>
              </w:rPr>
            </w:pPr>
            <w:r w:rsidRPr="00273F73">
              <w:rPr>
                <w:rFonts w:ascii="Tahoma" w:hAnsi="Tahoma" w:cs="Tahoma"/>
                <w:sz w:val="24"/>
              </w:rPr>
              <w:t>Odbor investiční a majetkový</w:t>
            </w:r>
          </w:p>
        </w:tc>
      </w:tr>
    </w:tbl>
    <w:p w:rsidR="00554FB3" w:rsidRPr="00273F73" w:rsidRDefault="00554FB3" w:rsidP="00554FB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4FB3" w:rsidRPr="00CE5E3B" w:rsidTr="00554FB3">
        <w:tc>
          <w:tcPr>
            <w:tcW w:w="1364" w:type="dxa"/>
          </w:tcPr>
          <w:p w:rsidR="00554FB3" w:rsidRPr="0036627C" w:rsidRDefault="00554FB3" w:rsidP="00554FB3">
            <w:pPr>
              <w:rPr>
                <w:rFonts w:ascii="Tahoma" w:hAnsi="Tahoma" w:cs="Tahoma"/>
                <w:b/>
                <w:bCs/>
                <w:sz w:val="20"/>
              </w:rPr>
            </w:pPr>
            <w:r w:rsidRPr="0036627C">
              <w:rPr>
                <w:rFonts w:ascii="Tahoma" w:hAnsi="Tahoma" w:cs="Tahoma"/>
                <w:b/>
                <w:bCs/>
                <w:sz w:val="20"/>
              </w:rPr>
              <w:t>Název akce</w:t>
            </w:r>
          </w:p>
        </w:tc>
        <w:tc>
          <w:tcPr>
            <w:tcW w:w="5998" w:type="dxa"/>
          </w:tcPr>
          <w:p w:rsidR="00554FB3" w:rsidRPr="0036627C" w:rsidRDefault="00554FB3" w:rsidP="00554FB3">
            <w:pPr>
              <w:pStyle w:val="Nadpis4"/>
              <w:rPr>
                <w:rFonts w:ascii="Tahoma" w:hAnsi="Tahoma" w:cs="Tahoma"/>
                <w:sz w:val="24"/>
              </w:rPr>
            </w:pPr>
            <w:r w:rsidRPr="0036627C">
              <w:rPr>
                <w:rFonts w:ascii="Tahoma" w:eastAsia="Tahoma" w:hAnsi="Tahoma" w:cs="Tahoma"/>
                <w:sz w:val="24"/>
              </w:rPr>
              <w:t>Čerpací stanice pohonných hmot pro Integrované výjezdové centrum Ostrava-Jih - PD</w:t>
            </w:r>
          </w:p>
        </w:tc>
        <w:tc>
          <w:tcPr>
            <w:tcW w:w="1247" w:type="dxa"/>
          </w:tcPr>
          <w:p w:rsidR="00554FB3" w:rsidRPr="0036627C" w:rsidRDefault="00554FB3" w:rsidP="00554FB3">
            <w:pPr>
              <w:pStyle w:val="Nadpis3"/>
              <w:rPr>
                <w:rFonts w:ascii="Tahoma" w:hAnsi="Tahoma" w:cs="Tahoma"/>
                <w:sz w:val="20"/>
              </w:rPr>
            </w:pPr>
            <w:r w:rsidRPr="0036627C">
              <w:rPr>
                <w:rFonts w:ascii="Tahoma" w:hAnsi="Tahoma" w:cs="Tahoma"/>
                <w:sz w:val="20"/>
                <w:szCs w:val="20"/>
              </w:rPr>
              <w:t>Číslo akce</w:t>
            </w:r>
          </w:p>
        </w:tc>
        <w:tc>
          <w:tcPr>
            <w:tcW w:w="624" w:type="dxa"/>
          </w:tcPr>
          <w:p w:rsidR="00554FB3" w:rsidRPr="00CE5E3B" w:rsidRDefault="006E25C4" w:rsidP="00554FB3">
            <w:pPr>
              <w:jc w:val="right"/>
              <w:rPr>
                <w:rFonts w:ascii="Tahoma" w:hAnsi="Tahoma" w:cs="Tahoma"/>
                <w:sz w:val="20"/>
              </w:rPr>
            </w:pPr>
            <w:r>
              <w:rPr>
                <w:rFonts w:ascii="Tahoma" w:hAnsi="Tahoma" w:cs="Tahoma"/>
                <w:sz w:val="20"/>
              </w:rPr>
              <w:t>5630</w:t>
            </w:r>
          </w:p>
        </w:tc>
      </w:tr>
    </w:tbl>
    <w:p w:rsidR="00554FB3" w:rsidRPr="006839E4" w:rsidRDefault="00554FB3" w:rsidP="00554FB3">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12"/>
      </w:tblGrid>
      <w:tr w:rsidR="00554FB3" w:rsidRPr="006839E4" w:rsidTr="00554FB3">
        <w:trPr>
          <w:trHeight w:val="454"/>
        </w:trPr>
        <w:tc>
          <w:tcPr>
            <w:tcW w:w="1378" w:type="dxa"/>
            <w:tcBorders>
              <w:top w:val="single" w:sz="4" w:space="0" w:color="auto"/>
              <w:left w:val="single" w:sz="4" w:space="0" w:color="auto"/>
              <w:bottom w:val="single" w:sz="4" w:space="0" w:color="auto"/>
              <w:right w:val="single" w:sz="4" w:space="0" w:color="auto"/>
            </w:tcBorders>
          </w:tcPr>
          <w:p w:rsidR="00554FB3" w:rsidRPr="006839E4" w:rsidRDefault="00554FB3" w:rsidP="00554FB3">
            <w:pPr>
              <w:rPr>
                <w:rFonts w:ascii="Tahoma" w:hAnsi="Tahoma" w:cs="Tahoma"/>
                <w:b/>
                <w:bCs/>
                <w:sz w:val="20"/>
              </w:rPr>
            </w:pPr>
            <w:r w:rsidRPr="006839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4FB3" w:rsidRPr="006839E4" w:rsidRDefault="00554FB3" w:rsidP="00554FB3">
            <w:pPr>
              <w:jc w:val="center"/>
              <w:rPr>
                <w:rFonts w:ascii="Tahoma" w:hAnsi="Tahoma" w:cs="Tahoma"/>
                <w:sz w:val="20"/>
              </w:rPr>
            </w:pPr>
            <w:r>
              <w:rPr>
                <w:rFonts w:ascii="Tahoma" w:hAnsi="Tahoma" w:cs="Tahoma"/>
                <w:sz w:val="20"/>
              </w:rPr>
              <w:t>5521</w:t>
            </w:r>
          </w:p>
        </w:tc>
        <w:tc>
          <w:tcPr>
            <w:tcW w:w="5387" w:type="dxa"/>
            <w:tcBorders>
              <w:top w:val="single" w:sz="4" w:space="0" w:color="auto"/>
              <w:left w:val="single" w:sz="4" w:space="0" w:color="auto"/>
              <w:bottom w:val="single" w:sz="4" w:space="0" w:color="auto"/>
              <w:right w:val="nil"/>
            </w:tcBorders>
          </w:tcPr>
          <w:p w:rsidR="00554FB3" w:rsidRPr="006839E4" w:rsidRDefault="00554FB3" w:rsidP="00554FB3">
            <w:pPr>
              <w:rPr>
                <w:rFonts w:ascii="Tahoma" w:hAnsi="Tahoma" w:cs="Tahoma"/>
                <w:sz w:val="20"/>
              </w:rPr>
            </w:pPr>
            <w:r>
              <w:rPr>
                <w:rFonts w:ascii="Tahoma" w:hAnsi="Tahoma" w:cs="Tahoma"/>
                <w:sz w:val="20"/>
              </w:rPr>
              <w:t>Operační a informační střediska integrovaného záchranného systému</w:t>
            </w:r>
          </w:p>
        </w:tc>
        <w:tc>
          <w:tcPr>
            <w:tcW w:w="1412" w:type="dxa"/>
            <w:tcBorders>
              <w:top w:val="single" w:sz="4" w:space="0" w:color="auto"/>
              <w:left w:val="nil"/>
              <w:bottom w:val="single" w:sz="4" w:space="0" w:color="auto"/>
              <w:right w:val="single" w:sz="4" w:space="0" w:color="auto"/>
            </w:tcBorders>
          </w:tcPr>
          <w:p w:rsidR="00554FB3" w:rsidRPr="006839E4" w:rsidRDefault="00554FB3" w:rsidP="00554FB3">
            <w:pPr>
              <w:jc w:val="right"/>
              <w:rPr>
                <w:rFonts w:ascii="Tahoma" w:hAnsi="Tahoma" w:cs="Tahoma"/>
                <w:sz w:val="20"/>
              </w:rPr>
            </w:pPr>
          </w:p>
        </w:tc>
      </w:tr>
      <w:tr w:rsidR="00554FB3" w:rsidRPr="006839E4" w:rsidTr="00554FB3">
        <w:trPr>
          <w:trHeight w:val="454"/>
        </w:trPr>
        <w:tc>
          <w:tcPr>
            <w:tcW w:w="1378" w:type="dxa"/>
            <w:tcBorders>
              <w:top w:val="single" w:sz="4" w:space="0" w:color="auto"/>
              <w:left w:val="single" w:sz="4" w:space="0" w:color="auto"/>
              <w:bottom w:val="single" w:sz="4" w:space="0" w:color="auto"/>
              <w:right w:val="single" w:sz="4" w:space="0" w:color="auto"/>
            </w:tcBorders>
          </w:tcPr>
          <w:p w:rsidR="00554FB3" w:rsidRPr="006839E4" w:rsidRDefault="00554FB3" w:rsidP="00554FB3">
            <w:pPr>
              <w:rPr>
                <w:rFonts w:ascii="Tahoma" w:hAnsi="Tahoma" w:cs="Tahoma"/>
                <w:b/>
                <w:bCs/>
                <w:sz w:val="20"/>
              </w:rPr>
            </w:pPr>
            <w:r w:rsidRPr="006839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4FB3" w:rsidRPr="006839E4" w:rsidRDefault="00554FB3" w:rsidP="00554FB3">
            <w:pPr>
              <w:jc w:val="center"/>
              <w:rPr>
                <w:rFonts w:ascii="Tahoma" w:hAnsi="Tahoma" w:cs="Tahoma"/>
                <w:sz w:val="20"/>
              </w:rPr>
            </w:pPr>
            <w:r w:rsidRPr="006839E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554FB3" w:rsidRPr="006839E4" w:rsidRDefault="00554FB3" w:rsidP="00554FB3">
            <w:pPr>
              <w:rPr>
                <w:rFonts w:ascii="Tahoma" w:hAnsi="Tahoma" w:cs="Tahoma"/>
                <w:sz w:val="20"/>
              </w:rPr>
            </w:pPr>
            <w:r w:rsidRPr="006839E4">
              <w:rPr>
                <w:rFonts w:ascii="Tahoma" w:hAnsi="Tahoma" w:cs="Tahoma"/>
                <w:sz w:val="20"/>
              </w:rPr>
              <w:t>Budovy, haly a stavby</w:t>
            </w:r>
          </w:p>
        </w:tc>
        <w:tc>
          <w:tcPr>
            <w:tcW w:w="1412" w:type="dxa"/>
            <w:tcBorders>
              <w:top w:val="single" w:sz="4" w:space="0" w:color="auto"/>
              <w:left w:val="nil"/>
              <w:bottom w:val="single" w:sz="4" w:space="0" w:color="auto"/>
              <w:right w:val="single" w:sz="4" w:space="0" w:color="auto"/>
            </w:tcBorders>
          </w:tcPr>
          <w:p w:rsidR="00554FB3" w:rsidRPr="006839E4" w:rsidRDefault="00554FB3" w:rsidP="00554FB3">
            <w:pPr>
              <w:jc w:val="right"/>
              <w:rPr>
                <w:rFonts w:ascii="Tahoma" w:hAnsi="Tahoma" w:cs="Tahoma"/>
                <w:sz w:val="20"/>
              </w:rPr>
            </w:pPr>
          </w:p>
        </w:tc>
      </w:tr>
    </w:tbl>
    <w:p w:rsidR="00554FB3" w:rsidRPr="006839E4" w:rsidRDefault="00554FB3" w:rsidP="00554FB3">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554FB3" w:rsidRPr="006839E4" w:rsidTr="00273F73">
        <w:trPr>
          <w:trHeight w:val="454"/>
        </w:trPr>
        <w:tc>
          <w:tcPr>
            <w:tcW w:w="6799" w:type="dxa"/>
            <w:tcBorders>
              <w:top w:val="single" w:sz="4" w:space="0" w:color="auto"/>
              <w:left w:val="single" w:sz="4" w:space="0" w:color="auto"/>
              <w:bottom w:val="single" w:sz="4" w:space="0" w:color="auto"/>
              <w:right w:val="nil"/>
            </w:tcBorders>
            <w:vAlign w:val="bottom"/>
          </w:tcPr>
          <w:p w:rsidR="00554FB3" w:rsidRPr="006839E4" w:rsidRDefault="00554FB3" w:rsidP="00554FB3">
            <w:pPr>
              <w:rPr>
                <w:rFonts w:ascii="Tahoma" w:hAnsi="Tahoma" w:cs="Tahoma"/>
                <w:bCs/>
                <w:sz w:val="20"/>
                <w:szCs w:val="20"/>
              </w:rPr>
            </w:pPr>
            <w:r w:rsidRPr="006839E4">
              <w:rPr>
                <w:rFonts w:ascii="Tahoma" w:hAnsi="Tahoma" w:cs="Tahoma"/>
                <w:bCs/>
                <w:sz w:val="20"/>
                <w:szCs w:val="20"/>
              </w:rPr>
              <w:t>Schválený rozpočet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554FB3" w:rsidRPr="006839E4" w:rsidRDefault="00554FB3" w:rsidP="00554FB3">
            <w:pPr>
              <w:jc w:val="center"/>
              <w:rPr>
                <w:rFonts w:ascii="Tahoma" w:hAnsi="Tahoma" w:cs="Tahoma"/>
                <w:b/>
                <w:bCs/>
                <w:sz w:val="20"/>
              </w:rPr>
            </w:pPr>
            <w:r w:rsidRPr="006839E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554FB3" w:rsidRPr="006839E4" w:rsidRDefault="00554FB3" w:rsidP="00554FB3">
            <w:pPr>
              <w:jc w:val="right"/>
              <w:rPr>
                <w:rFonts w:ascii="Tahoma" w:hAnsi="Tahoma" w:cs="Tahoma"/>
                <w:bCs/>
                <w:sz w:val="20"/>
              </w:rPr>
            </w:pPr>
            <w:r w:rsidRPr="006839E4">
              <w:rPr>
                <w:rFonts w:ascii="Tahoma" w:hAnsi="Tahoma" w:cs="Tahoma"/>
                <w:bCs/>
                <w:sz w:val="20"/>
              </w:rPr>
              <w:t>0</w:t>
            </w:r>
          </w:p>
        </w:tc>
      </w:tr>
      <w:tr w:rsidR="00554FB3" w:rsidRPr="006839E4" w:rsidTr="00273F73">
        <w:trPr>
          <w:trHeight w:val="454"/>
        </w:trPr>
        <w:tc>
          <w:tcPr>
            <w:tcW w:w="6799" w:type="dxa"/>
            <w:tcBorders>
              <w:top w:val="single" w:sz="4" w:space="0" w:color="auto"/>
              <w:left w:val="single" w:sz="4" w:space="0" w:color="auto"/>
              <w:bottom w:val="single" w:sz="4" w:space="0" w:color="auto"/>
              <w:right w:val="nil"/>
            </w:tcBorders>
            <w:vAlign w:val="bottom"/>
          </w:tcPr>
          <w:p w:rsidR="00554FB3" w:rsidRPr="006839E4" w:rsidRDefault="00554FB3" w:rsidP="00554FB3">
            <w:pPr>
              <w:rPr>
                <w:rFonts w:ascii="Tahoma" w:hAnsi="Tahoma" w:cs="Tahoma"/>
                <w:b/>
                <w:bCs/>
                <w:sz w:val="20"/>
                <w:szCs w:val="20"/>
              </w:rPr>
            </w:pPr>
            <w:r w:rsidRPr="006839E4">
              <w:rPr>
                <w:rFonts w:ascii="Tahoma" w:hAnsi="Tahoma" w:cs="Tahoma"/>
                <w:bCs/>
                <w:sz w:val="20"/>
                <w:szCs w:val="20"/>
              </w:rPr>
              <w:t>Upravený rozpočet 201</w:t>
            </w:r>
            <w:r>
              <w:rPr>
                <w:rFonts w:ascii="Tahoma" w:hAnsi="Tahoma" w:cs="Tahoma"/>
                <w:bCs/>
                <w:sz w:val="20"/>
                <w:szCs w:val="20"/>
              </w:rPr>
              <w:t>6</w:t>
            </w:r>
            <w:r w:rsidRPr="006839E4">
              <w:rPr>
                <w:rFonts w:ascii="Tahoma" w:hAnsi="Tahoma" w:cs="Tahoma"/>
                <w:bCs/>
                <w:sz w:val="20"/>
                <w:szCs w:val="20"/>
              </w:rPr>
              <w:t xml:space="preserve"> k 30. 9.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554FB3" w:rsidRPr="006839E4" w:rsidRDefault="00554FB3" w:rsidP="00554FB3">
            <w:pPr>
              <w:jc w:val="center"/>
              <w:rPr>
                <w:rFonts w:ascii="Tahoma" w:hAnsi="Tahoma" w:cs="Tahoma"/>
                <w:bCs/>
                <w:sz w:val="20"/>
                <w:szCs w:val="20"/>
              </w:rPr>
            </w:pPr>
            <w:r w:rsidRPr="006839E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554FB3" w:rsidRPr="006839E4" w:rsidRDefault="00554FB3" w:rsidP="00554FB3">
            <w:pPr>
              <w:jc w:val="right"/>
              <w:rPr>
                <w:rFonts w:ascii="Tahoma" w:hAnsi="Tahoma" w:cs="Tahoma"/>
                <w:bCs/>
                <w:sz w:val="20"/>
              </w:rPr>
            </w:pPr>
            <w:r>
              <w:rPr>
                <w:rFonts w:ascii="Tahoma" w:hAnsi="Tahoma" w:cs="Tahoma"/>
                <w:bCs/>
                <w:sz w:val="20"/>
              </w:rPr>
              <w:t>0</w:t>
            </w:r>
          </w:p>
        </w:tc>
      </w:tr>
      <w:tr w:rsidR="00554FB3" w:rsidRPr="006839E4" w:rsidTr="00273F73">
        <w:trPr>
          <w:trHeight w:val="454"/>
        </w:trPr>
        <w:tc>
          <w:tcPr>
            <w:tcW w:w="6799" w:type="dxa"/>
            <w:tcBorders>
              <w:top w:val="single" w:sz="4" w:space="0" w:color="auto"/>
              <w:left w:val="single" w:sz="4" w:space="0" w:color="auto"/>
              <w:bottom w:val="single" w:sz="4" w:space="0" w:color="auto"/>
              <w:right w:val="nil"/>
            </w:tcBorders>
            <w:vAlign w:val="bottom"/>
          </w:tcPr>
          <w:p w:rsidR="00554FB3" w:rsidRPr="006839E4" w:rsidRDefault="00554FB3" w:rsidP="00554FB3">
            <w:pPr>
              <w:rPr>
                <w:rFonts w:ascii="Tahoma" w:hAnsi="Tahoma" w:cs="Tahoma"/>
                <w:b/>
                <w:bCs/>
                <w:sz w:val="20"/>
                <w:szCs w:val="20"/>
              </w:rPr>
            </w:pPr>
            <w:r>
              <w:rPr>
                <w:rFonts w:ascii="Tahoma" w:hAnsi="Tahoma" w:cs="Tahoma"/>
                <w:b/>
                <w:bCs/>
                <w:sz w:val="20"/>
                <w:szCs w:val="20"/>
              </w:rPr>
              <w:t>Návrh rozpočtu 2017</w:t>
            </w:r>
            <w:r w:rsidRPr="006839E4">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554FB3" w:rsidRPr="006839E4" w:rsidRDefault="00554FB3" w:rsidP="00554FB3">
            <w:pPr>
              <w:jc w:val="center"/>
              <w:rPr>
                <w:rFonts w:ascii="Tahoma" w:hAnsi="Tahoma" w:cs="Tahoma"/>
                <w:sz w:val="20"/>
                <w:szCs w:val="20"/>
              </w:rPr>
            </w:pPr>
            <w:r w:rsidRPr="006839E4">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554FB3" w:rsidRPr="006839E4" w:rsidRDefault="00273F73" w:rsidP="00554FB3">
            <w:pPr>
              <w:jc w:val="right"/>
              <w:rPr>
                <w:rFonts w:ascii="Tahoma" w:hAnsi="Tahoma" w:cs="Tahoma"/>
                <w:b/>
                <w:sz w:val="20"/>
              </w:rPr>
            </w:pPr>
            <w:r>
              <w:rPr>
                <w:rFonts w:ascii="Tahoma" w:hAnsi="Tahoma" w:cs="Tahoma"/>
                <w:b/>
                <w:sz w:val="20"/>
              </w:rPr>
              <w:t>405</w:t>
            </w:r>
          </w:p>
        </w:tc>
      </w:tr>
      <w:tr w:rsidR="00554FB3" w:rsidRPr="006839E4" w:rsidTr="00273F73">
        <w:trPr>
          <w:trHeight w:val="454"/>
        </w:trPr>
        <w:tc>
          <w:tcPr>
            <w:tcW w:w="6799" w:type="dxa"/>
            <w:tcBorders>
              <w:top w:val="single" w:sz="4" w:space="0" w:color="auto"/>
              <w:left w:val="single" w:sz="4" w:space="0" w:color="auto"/>
              <w:bottom w:val="single" w:sz="4" w:space="0" w:color="auto"/>
              <w:right w:val="nil"/>
            </w:tcBorders>
            <w:vAlign w:val="bottom"/>
          </w:tcPr>
          <w:p w:rsidR="00554FB3" w:rsidRPr="006839E4" w:rsidRDefault="00554FB3" w:rsidP="00554FB3">
            <w:pPr>
              <w:rPr>
                <w:rFonts w:ascii="Tahoma" w:hAnsi="Tahoma" w:cs="Tahoma"/>
                <w:sz w:val="20"/>
                <w:szCs w:val="20"/>
              </w:rPr>
            </w:pPr>
            <w:r>
              <w:rPr>
                <w:rFonts w:ascii="Tahoma" w:eastAsia="Tahoma" w:hAnsi="Tahoma" w:cs="Tahoma"/>
                <w:color w:val="000000"/>
                <w:sz w:val="20"/>
              </w:rPr>
              <w:t>Celkové výdaje na akci (v tis. Kč)</w:t>
            </w:r>
          </w:p>
        </w:tc>
        <w:tc>
          <w:tcPr>
            <w:tcW w:w="993" w:type="dxa"/>
            <w:tcBorders>
              <w:top w:val="single" w:sz="4" w:space="0" w:color="auto"/>
              <w:left w:val="nil"/>
              <w:bottom w:val="single" w:sz="4" w:space="0" w:color="auto"/>
              <w:right w:val="single" w:sz="4" w:space="0" w:color="auto"/>
            </w:tcBorders>
            <w:vAlign w:val="bottom"/>
          </w:tcPr>
          <w:p w:rsidR="00554FB3" w:rsidRPr="006839E4" w:rsidRDefault="00554FB3" w:rsidP="00554FB3">
            <w:pPr>
              <w:jc w:val="center"/>
              <w:rPr>
                <w:rFonts w:ascii="Tahoma" w:hAnsi="Tahoma" w:cs="Tahoma"/>
                <w:sz w:val="20"/>
                <w:szCs w:val="20"/>
              </w:rPr>
            </w:pPr>
            <w:r w:rsidRPr="006839E4">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554FB3" w:rsidRPr="00907228" w:rsidRDefault="00273F73" w:rsidP="00554FB3">
            <w:pPr>
              <w:jc w:val="right"/>
              <w:rPr>
                <w:rFonts w:ascii="Tahoma" w:hAnsi="Tahoma" w:cs="Tahoma"/>
                <w:sz w:val="20"/>
              </w:rPr>
            </w:pPr>
            <w:r>
              <w:rPr>
                <w:rFonts w:ascii="Tahoma" w:hAnsi="Tahoma" w:cs="Tahoma"/>
                <w:sz w:val="20"/>
              </w:rPr>
              <w:t>405</w:t>
            </w:r>
          </w:p>
        </w:tc>
      </w:tr>
    </w:tbl>
    <w:p w:rsidR="00554FB3" w:rsidRPr="006839E4" w:rsidRDefault="00554FB3" w:rsidP="00554FB3">
      <w:pPr>
        <w:rPr>
          <w:rFonts w:ascii="Tahoma" w:hAnsi="Tahoma" w:cs="Tahoma"/>
          <w:sz w:val="20"/>
        </w:rPr>
      </w:pPr>
    </w:p>
    <w:p w:rsidR="00554FB3" w:rsidRPr="006839E4" w:rsidRDefault="00554FB3" w:rsidP="00554FB3">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1.</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Zákonná úprava:</w:t>
            </w:r>
          </w:p>
          <w:p w:rsidR="00554FB3" w:rsidRPr="006839E4" w:rsidRDefault="00554FB3" w:rsidP="00554FB3">
            <w:pPr>
              <w:rPr>
                <w:rFonts w:ascii="Tahoma" w:hAnsi="Tahoma" w:cs="Tahoma"/>
                <w:b/>
                <w:bCs/>
                <w:sz w:val="20"/>
              </w:rPr>
            </w:pPr>
          </w:p>
        </w:tc>
        <w:tc>
          <w:tcPr>
            <w:tcW w:w="6396" w:type="dxa"/>
          </w:tcPr>
          <w:p w:rsidR="00554FB3" w:rsidRPr="006839E4" w:rsidRDefault="00273F73" w:rsidP="00273F73">
            <w:pPr>
              <w:jc w:val="both"/>
              <w:rPr>
                <w:rFonts w:ascii="Tahoma" w:hAnsi="Tahoma" w:cs="Tahoma"/>
                <w:sz w:val="20"/>
                <w:szCs w:val="20"/>
              </w:rPr>
            </w:pPr>
            <w:r w:rsidRPr="009C6101">
              <w:rPr>
                <w:rFonts w:ascii="Tahoma" w:eastAsia="Tahoma" w:hAnsi="Tahoma" w:cs="Tahoma"/>
                <w:sz w:val="20"/>
              </w:rPr>
              <w:t>Zákon č. 133/1985 Sb., o požární ochraně, ve znění pozdějších předpisů</w:t>
            </w:r>
            <w:r w:rsidRPr="006839E4">
              <w:rPr>
                <w:rFonts w:ascii="Tahoma" w:hAnsi="Tahoma" w:cs="Tahoma"/>
                <w:sz w:val="20"/>
                <w:szCs w:val="20"/>
              </w:rPr>
              <w:t xml:space="preserve"> </w:t>
            </w: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2.</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Zdůvodnění akce</w:t>
            </w:r>
          </w:p>
          <w:p w:rsidR="00554FB3" w:rsidRPr="006839E4" w:rsidRDefault="00554FB3" w:rsidP="00554FB3">
            <w:pPr>
              <w:rPr>
                <w:rFonts w:ascii="Tahoma" w:hAnsi="Tahoma" w:cs="Tahoma"/>
                <w:b/>
                <w:bCs/>
                <w:sz w:val="20"/>
              </w:rPr>
            </w:pPr>
            <w:r w:rsidRPr="006839E4">
              <w:rPr>
                <w:rFonts w:ascii="Tahoma" w:hAnsi="Tahoma" w:cs="Tahoma"/>
                <w:b/>
                <w:bCs/>
                <w:sz w:val="20"/>
              </w:rPr>
              <w:t>- cíle akce:</w:t>
            </w:r>
          </w:p>
          <w:p w:rsidR="00554FB3" w:rsidRPr="006839E4" w:rsidRDefault="00554FB3" w:rsidP="00554FB3">
            <w:pPr>
              <w:rPr>
                <w:rFonts w:ascii="Tahoma" w:hAnsi="Tahoma" w:cs="Tahoma"/>
                <w:b/>
                <w:bCs/>
                <w:sz w:val="20"/>
              </w:rPr>
            </w:pPr>
          </w:p>
        </w:tc>
        <w:tc>
          <w:tcPr>
            <w:tcW w:w="6396" w:type="dxa"/>
          </w:tcPr>
          <w:p w:rsidR="00273F73" w:rsidRDefault="00273F73" w:rsidP="00273F73">
            <w:pPr>
              <w:spacing w:after="40" w:line="241" w:lineRule="exact"/>
              <w:ind w:left="40" w:right="40"/>
              <w:jc w:val="both"/>
              <w:rPr>
                <w:rFonts w:ascii="Tahoma" w:eastAsia="Tahoma" w:hAnsi="Tahoma" w:cs="Tahoma"/>
                <w:color w:val="000000"/>
                <w:sz w:val="20"/>
              </w:rPr>
            </w:pPr>
            <w:r>
              <w:rPr>
                <w:rFonts w:ascii="Tahoma" w:eastAsia="Tahoma" w:hAnsi="Tahoma" w:cs="Tahoma"/>
                <w:color w:val="000000"/>
                <w:sz w:val="20"/>
              </w:rPr>
              <w:t>Výdaje budou hrazeny za vypracování projektové dokumentace pro územní a stavební řízení včetně jejich projednání s příslušnými institucemi a zajištění územního rozhodnutí, stavebního povolení. Následně bude vypracována i projektová dokumentace pro zhotovení stavby a její zadání ke stavbě „Čerpací stanice pohonných hmot pro IVC Ostrava – Jih“ na pozemku par. Č. 71/96 v kat. území Dubina u Ostravy. Výměra pozemku je 2 461 m</w:t>
            </w:r>
            <w:r w:rsidRPr="00597170">
              <w:rPr>
                <w:rFonts w:ascii="Tahoma" w:eastAsia="Tahoma" w:hAnsi="Tahoma" w:cs="Tahoma"/>
                <w:color w:val="000000"/>
                <w:sz w:val="20"/>
                <w:vertAlign w:val="superscript"/>
              </w:rPr>
              <w:t>2</w:t>
            </w:r>
            <w:r>
              <w:rPr>
                <w:rFonts w:ascii="Tahoma" w:eastAsia="Tahoma" w:hAnsi="Tahoma" w:cs="Tahoma"/>
                <w:color w:val="000000"/>
                <w:sz w:val="20"/>
              </w:rPr>
              <w:t xml:space="preserve">, jedná se o pozemek mezi areálem IVC Ostrava – Jih a sídlištěm Dubina. </w:t>
            </w:r>
          </w:p>
          <w:p w:rsidR="00554FB3" w:rsidRDefault="00273F73" w:rsidP="00273F73">
            <w:pPr>
              <w:jc w:val="both"/>
              <w:rPr>
                <w:rFonts w:ascii="Tahoma" w:eastAsia="Tahoma" w:hAnsi="Tahoma" w:cs="Tahoma"/>
                <w:color w:val="000000"/>
                <w:sz w:val="20"/>
              </w:rPr>
            </w:pPr>
            <w:r>
              <w:rPr>
                <w:rFonts w:ascii="Tahoma" w:eastAsia="Tahoma" w:hAnsi="Tahoma" w:cs="Tahoma"/>
                <w:color w:val="000000"/>
                <w:sz w:val="20"/>
              </w:rPr>
              <w:t>Čerpací stanice pohonných hmot bude sloužit pro složky Integrovaného záchranného systému Moravskoslezského kraje. Součástí čerpací stanice musí být zastřešení, příjezdové komunikace včetně odvodnění, odlučovače ropných látek, oplocení daného pozemku a úprava stávajícího oplocení stavby Integrovaného výjezdového centra Ostrava-Jih.</w:t>
            </w:r>
          </w:p>
          <w:p w:rsidR="00273F73" w:rsidRPr="006839E4" w:rsidRDefault="00273F73" w:rsidP="00273F73">
            <w:pPr>
              <w:jc w:val="both"/>
              <w:rPr>
                <w:rFonts w:ascii="Tahoma" w:hAnsi="Tahoma" w:cs="Tahoma"/>
                <w:sz w:val="20"/>
                <w:szCs w:val="20"/>
              </w:rPr>
            </w:pP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3.</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Forma použití:</w:t>
            </w:r>
          </w:p>
          <w:p w:rsidR="00554FB3" w:rsidRPr="006839E4" w:rsidRDefault="00554FB3" w:rsidP="00554FB3">
            <w:pPr>
              <w:rPr>
                <w:rFonts w:ascii="Tahoma" w:hAnsi="Tahoma" w:cs="Tahoma"/>
                <w:b/>
                <w:bCs/>
                <w:sz w:val="20"/>
              </w:rPr>
            </w:pPr>
          </w:p>
        </w:tc>
        <w:tc>
          <w:tcPr>
            <w:tcW w:w="6396" w:type="dxa"/>
          </w:tcPr>
          <w:p w:rsidR="00554FB3" w:rsidRPr="006839E4" w:rsidRDefault="00554FB3" w:rsidP="00554FB3">
            <w:pPr>
              <w:rPr>
                <w:rFonts w:ascii="Tahoma" w:hAnsi="Tahoma" w:cs="Tahoma"/>
                <w:sz w:val="20"/>
                <w:szCs w:val="20"/>
              </w:rPr>
            </w:pPr>
            <w:r w:rsidRPr="006839E4">
              <w:rPr>
                <w:rFonts w:ascii="Tahoma" w:hAnsi="Tahoma" w:cs="Tahoma"/>
                <w:sz w:val="20"/>
                <w:szCs w:val="20"/>
              </w:rPr>
              <w:t>Výdaj kraje</w:t>
            </w: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4.</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 xml:space="preserve">Možnosti </w:t>
            </w:r>
          </w:p>
          <w:p w:rsidR="00554FB3" w:rsidRPr="006839E4" w:rsidRDefault="00554FB3" w:rsidP="00554FB3">
            <w:pPr>
              <w:rPr>
                <w:rFonts w:ascii="Tahoma" w:hAnsi="Tahoma" w:cs="Tahoma"/>
                <w:b/>
                <w:bCs/>
                <w:sz w:val="20"/>
              </w:rPr>
            </w:pPr>
            <w:r w:rsidRPr="006839E4">
              <w:rPr>
                <w:rFonts w:ascii="Tahoma" w:hAnsi="Tahoma" w:cs="Tahoma"/>
                <w:b/>
                <w:bCs/>
                <w:sz w:val="20"/>
              </w:rPr>
              <w:t>spolufinancování:</w:t>
            </w:r>
          </w:p>
          <w:p w:rsidR="00554FB3" w:rsidRPr="006839E4" w:rsidRDefault="00554FB3" w:rsidP="00554FB3">
            <w:pPr>
              <w:rPr>
                <w:rFonts w:ascii="Tahoma" w:hAnsi="Tahoma" w:cs="Tahoma"/>
                <w:sz w:val="20"/>
              </w:rPr>
            </w:pPr>
          </w:p>
        </w:tc>
        <w:tc>
          <w:tcPr>
            <w:tcW w:w="6396" w:type="dxa"/>
          </w:tcPr>
          <w:p w:rsidR="00554FB3" w:rsidRPr="006839E4" w:rsidRDefault="00273F73" w:rsidP="00273F73">
            <w:pPr>
              <w:spacing w:line="241" w:lineRule="exact"/>
              <w:ind w:right="40"/>
              <w:jc w:val="both"/>
              <w:rPr>
                <w:rFonts w:ascii="Tahoma" w:hAnsi="Tahoma" w:cs="Tahoma"/>
                <w:sz w:val="20"/>
                <w:szCs w:val="20"/>
              </w:rPr>
            </w:pPr>
            <w:r>
              <w:rPr>
                <w:rFonts w:ascii="Tahoma" w:hAnsi="Tahoma" w:cs="Tahoma"/>
                <w:sz w:val="20"/>
                <w:szCs w:val="20"/>
              </w:rPr>
              <w:t>-</w:t>
            </w: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5.</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Období realizace akce:</w:t>
            </w:r>
          </w:p>
          <w:p w:rsidR="00554FB3" w:rsidRPr="006839E4" w:rsidRDefault="00554FB3" w:rsidP="00554FB3">
            <w:pPr>
              <w:rPr>
                <w:rFonts w:ascii="Tahoma" w:hAnsi="Tahoma" w:cs="Tahoma"/>
                <w:b/>
                <w:bCs/>
                <w:sz w:val="20"/>
              </w:rPr>
            </w:pPr>
          </w:p>
        </w:tc>
        <w:tc>
          <w:tcPr>
            <w:tcW w:w="6396" w:type="dxa"/>
          </w:tcPr>
          <w:p w:rsidR="00554FB3" w:rsidRPr="00273F73" w:rsidRDefault="00273F73" w:rsidP="00554FB3">
            <w:pPr>
              <w:rPr>
                <w:rFonts w:ascii="Tahoma" w:hAnsi="Tahoma" w:cs="Tahoma"/>
                <w:sz w:val="18"/>
                <w:szCs w:val="18"/>
              </w:rPr>
            </w:pPr>
            <w:r w:rsidRPr="00273F73">
              <w:rPr>
                <w:rFonts w:ascii="Tahoma" w:hAnsi="Tahoma" w:cs="Tahoma"/>
                <w:sz w:val="18"/>
                <w:szCs w:val="18"/>
              </w:rPr>
              <w:t>2017</w:t>
            </w: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6.</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Vyvolaná potřeba zdrojů v dalších letech:</w:t>
            </w:r>
          </w:p>
          <w:p w:rsidR="00554FB3" w:rsidRPr="006839E4" w:rsidRDefault="00554FB3" w:rsidP="00273F73">
            <w:pPr>
              <w:rPr>
                <w:rFonts w:ascii="Tahoma" w:hAnsi="Tahoma" w:cs="Tahoma"/>
                <w:bCs/>
                <w:i/>
                <w:sz w:val="18"/>
                <w:szCs w:val="18"/>
              </w:rPr>
            </w:pPr>
            <w:r w:rsidRPr="006839E4">
              <w:rPr>
                <w:rFonts w:ascii="Tahoma" w:hAnsi="Tahoma" w:cs="Tahoma"/>
                <w:bCs/>
                <w:i/>
                <w:sz w:val="18"/>
                <w:szCs w:val="18"/>
              </w:rPr>
              <w:t>pozn.: u víceletých akcí</w:t>
            </w:r>
          </w:p>
        </w:tc>
        <w:tc>
          <w:tcPr>
            <w:tcW w:w="6396" w:type="dxa"/>
          </w:tcPr>
          <w:p w:rsidR="00554FB3" w:rsidRPr="006839E4" w:rsidRDefault="00273F73" w:rsidP="00554FB3">
            <w:pPr>
              <w:pStyle w:val="Textkomente"/>
              <w:jc w:val="both"/>
              <w:rPr>
                <w:rFonts w:ascii="Tahoma" w:hAnsi="Tahoma" w:cs="Tahoma"/>
              </w:rPr>
            </w:pPr>
            <w:r>
              <w:rPr>
                <w:rFonts w:ascii="Tahoma" w:hAnsi="Tahoma" w:cs="Tahoma"/>
              </w:rPr>
              <w:t>-</w:t>
            </w:r>
          </w:p>
        </w:tc>
      </w:tr>
      <w:tr w:rsidR="00554FB3" w:rsidRPr="006839E4" w:rsidTr="00554FB3">
        <w:tc>
          <w:tcPr>
            <w:tcW w:w="330" w:type="dxa"/>
          </w:tcPr>
          <w:p w:rsidR="00554FB3" w:rsidRPr="006839E4" w:rsidRDefault="00554FB3" w:rsidP="00554FB3">
            <w:pPr>
              <w:rPr>
                <w:rFonts w:ascii="Tahoma" w:hAnsi="Tahoma" w:cs="Tahoma"/>
                <w:b/>
                <w:bCs/>
                <w:sz w:val="20"/>
              </w:rPr>
            </w:pPr>
            <w:r w:rsidRPr="006839E4">
              <w:rPr>
                <w:rFonts w:ascii="Tahoma" w:hAnsi="Tahoma" w:cs="Tahoma"/>
                <w:b/>
                <w:bCs/>
                <w:sz w:val="20"/>
              </w:rPr>
              <w:t>7.</w:t>
            </w:r>
          </w:p>
        </w:tc>
        <w:tc>
          <w:tcPr>
            <w:tcW w:w="2488" w:type="dxa"/>
          </w:tcPr>
          <w:p w:rsidR="00554FB3" w:rsidRPr="006839E4" w:rsidRDefault="00554FB3" w:rsidP="00554FB3">
            <w:pPr>
              <w:rPr>
                <w:rFonts w:ascii="Tahoma" w:hAnsi="Tahoma" w:cs="Tahoma"/>
                <w:b/>
                <w:bCs/>
                <w:sz w:val="20"/>
              </w:rPr>
            </w:pPr>
            <w:r w:rsidRPr="006839E4">
              <w:rPr>
                <w:rFonts w:ascii="Tahoma" w:hAnsi="Tahoma" w:cs="Tahoma"/>
                <w:b/>
                <w:bCs/>
                <w:sz w:val="20"/>
              </w:rPr>
              <w:t>Vyvolaná potřeba zvýšených provozních výdajů v souvislosti s realizací akce v dalších letech:</w:t>
            </w:r>
          </w:p>
          <w:p w:rsidR="00554FB3" w:rsidRPr="006839E4" w:rsidRDefault="00554FB3" w:rsidP="00273F73">
            <w:pPr>
              <w:rPr>
                <w:rFonts w:ascii="Tahoma" w:hAnsi="Tahoma" w:cs="Tahoma"/>
                <w:b/>
                <w:bCs/>
                <w:sz w:val="20"/>
              </w:rPr>
            </w:pPr>
            <w:r w:rsidRPr="006839E4">
              <w:rPr>
                <w:rFonts w:ascii="Tahoma" w:hAnsi="Tahoma" w:cs="Tahoma"/>
                <w:bCs/>
                <w:i/>
                <w:sz w:val="18"/>
                <w:szCs w:val="18"/>
              </w:rPr>
              <w:t>pozn.: např. výdaje na udržitelnost projektu</w:t>
            </w:r>
          </w:p>
        </w:tc>
        <w:tc>
          <w:tcPr>
            <w:tcW w:w="6396" w:type="dxa"/>
          </w:tcPr>
          <w:p w:rsidR="00554FB3" w:rsidRPr="006839E4" w:rsidRDefault="00273F73" w:rsidP="00554FB3">
            <w:pPr>
              <w:pStyle w:val="Textkomente"/>
              <w:jc w:val="both"/>
              <w:rPr>
                <w:rFonts w:ascii="Tahoma" w:hAnsi="Tahoma" w:cs="Tahoma"/>
              </w:rPr>
            </w:pPr>
            <w:r>
              <w:rPr>
                <w:rFonts w:ascii="Tahoma" w:hAnsi="Tahoma" w:cs="Tahoma"/>
              </w:rPr>
              <w:t>-</w:t>
            </w:r>
          </w:p>
        </w:tc>
      </w:tr>
    </w:tbl>
    <w:p w:rsidR="00226C6B" w:rsidRPr="009A2D52" w:rsidRDefault="00226C6B" w:rsidP="00897CEC">
      <w:pPr>
        <w:rPr>
          <w:rFonts w:ascii="Tahoma" w:hAnsi="Tahoma" w:cs="Tahoma"/>
          <w:sz w:val="16"/>
          <w:szCs w:val="16"/>
        </w:rPr>
      </w:pPr>
    </w:p>
    <w:p w:rsidR="006D39C2" w:rsidRPr="009A2D52" w:rsidRDefault="006D39C2" w:rsidP="00897CEC">
      <w:pPr>
        <w:rPr>
          <w:rFonts w:ascii="Tahoma" w:hAnsi="Tahoma" w:cs="Tahoma"/>
          <w:sz w:val="16"/>
          <w:szCs w:val="16"/>
        </w:rPr>
        <w:sectPr w:rsidR="006D39C2" w:rsidRPr="009A2D52">
          <w:headerReference w:type="default" r:id="rId55"/>
          <w:pgSz w:w="11906" w:h="16838"/>
          <w:pgMar w:top="1418" w:right="1418" w:bottom="1418" w:left="1418" w:header="709" w:footer="709" w:gutter="0"/>
          <w:cols w:space="708"/>
          <w:docGrid w:linePitch="360"/>
        </w:sectPr>
      </w:pPr>
    </w:p>
    <w:p w:rsidR="00F844D9" w:rsidRPr="001B1334" w:rsidRDefault="00F844D9" w:rsidP="00F844D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844D9" w:rsidRPr="00F74203" w:rsidTr="00F844D9">
        <w:tc>
          <w:tcPr>
            <w:tcW w:w="748" w:type="dxa"/>
          </w:tcPr>
          <w:p w:rsidR="00F844D9" w:rsidRPr="00F74203" w:rsidRDefault="00F844D9" w:rsidP="00F844D9">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F844D9" w:rsidRPr="00F74203" w:rsidRDefault="00F844D9" w:rsidP="00F844D9">
            <w:pPr>
              <w:jc w:val="center"/>
              <w:rPr>
                <w:rFonts w:ascii="Tahoma" w:hAnsi="Tahoma" w:cs="Tahoma"/>
              </w:rPr>
            </w:pPr>
            <w:r>
              <w:rPr>
                <w:rFonts w:ascii="Tahoma" w:hAnsi="Tahoma" w:cs="Tahoma"/>
              </w:rPr>
              <w:t>14</w:t>
            </w:r>
          </w:p>
        </w:tc>
        <w:tc>
          <w:tcPr>
            <w:tcW w:w="7856" w:type="dxa"/>
          </w:tcPr>
          <w:p w:rsidR="00F844D9" w:rsidRPr="00F74203" w:rsidRDefault="00F844D9" w:rsidP="00F844D9">
            <w:pPr>
              <w:pStyle w:val="Nadpis4"/>
              <w:rPr>
                <w:rFonts w:ascii="Tahoma" w:hAnsi="Tahoma" w:cs="Tahoma"/>
                <w:sz w:val="24"/>
              </w:rPr>
            </w:pPr>
            <w:r>
              <w:rPr>
                <w:rFonts w:ascii="Tahoma" w:hAnsi="Tahoma" w:cs="Tahoma"/>
                <w:sz w:val="24"/>
              </w:rPr>
              <w:t>Odbor evropských projektů</w:t>
            </w:r>
          </w:p>
        </w:tc>
      </w:tr>
    </w:tbl>
    <w:p w:rsidR="00F844D9" w:rsidRPr="00F74203" w:rsidRDefault="00F844D9" w:rsidP="00F844D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F844D9" w:rsidRPr="00F74203" w:rsidTr="00F844D9">
        <w:tc>
          <w:tcPr>
            <w:tcW w:w="1364" w:type="dxa"/>
          </w:tcPr>
          <w:p w:rsidR="00F844D9" w:rsidRPr="00F74203" w:rsidRDefault="00F844D9" w:rsidP="00F844D9">
            <w:pPr>
              <w:rPr>
                <w:rFonts w:ascii="Tahoma" w:hAnsi="Tahoma" w:cs="Tahoma"/>
                <w:b/>
                <w:bCs/>
                <w:sz w:val="20"/>
              </w:rPr>
            </w:pPr>
            <w:r w:rsidRPr="00F74203">
              <w:rPr>
                <w:rFonts w:ascii="Tahoma" w:hAnsi="Tahoma" w:cs="Tahoma"/>
                <w:b/>
                <w:bCs/>
                <w:sz w:val="20"/>
              </w:rPr>
              <w:t>Název akce</w:t>
            </w:r>
          </w:p>
        </w:tc>
        <w:tc>
          <w:tcPr>
            <w:tcW w:w="5998" w:type="dxa"/>
          </w:tcPr>
          <w:p w:rsidR="00F844D9" w:rsidRPr="00150BDB" w:rsidRDefault="00F844D9" w:rsidP="00F844D9">
            <w:pPr>
              <w:pStyle w:val="Nadpis4"/>
              <w:rPr>
                <w:rFonts w:ascii="Tahoma" w:hAnsi="Tahoma" w:cs="Tahoma"/>
                <w:sz w:val="24"/>
              </w:rPr>
            </w:pPr>
            <w:r w:rsidRPr="00150BDB">
              <w:rPr>
                <w:rFonts w:ascii="Tahoma" w:hAnsi="Tahoma" w:cs="Tahoma"/>
                <w:sz w:val="24"/>
              </w:rPr>
              <w:t>Specializovaný výcvik jednotek hasičů pro zdolávání mimořádných událostí v silničních a železničních tunelech</w:t>
            </w:r>
          </w:p>
        </w:tc>
        <w:tc>
          <w:tcPr>
            <w:tcW w:w="1247" w:type="dxa"/>
          </w:tcPr>
          <w:p w:rsidR="00F844D9" w:rsidRPr="00F74203" w:rsidRDefault="00F844D9" w:rsidP="00F844D9">
            <w:pPr>
              <w:pStyle w:val="Nadpis3"/>
              <w:rPr>
                <w:rFonts w:ascii="Tahoma" w:hAnsi="Tahoma" w:cs="Tahoma"/>
                <w:sz w:val="20"/>
              </w:rPr>
            </w:pPr>
            <w:r w:rsidRPr="00F74203">
              <w:rPr>
                <w:rFonts w:ascii="Tahoma" w:hAnsi="Tahoma" w:cs="Tahoma"/>
                <w:sz w:val="20"/>
                <w:szCs w:val="20"/>
              </w:rPr>
              <w:t>Číslo akce</w:t>
            </w:r>
          </w:p>
        </w:tc>
        <w:tc>
          <w:tcPr>
            <w:tcW w:w="624" w:type="dxa"/>
          </w:tcPr>
          <w:p w:rsidR="00F844D9" w:rsidRPr="00F74203" w:rsidRDefault="00F844D9" w:rsidP="00F844D9">
            <w:pPr>
              <w:jc w:val="right"/>
              <w:rPr>
                <w:rFonts w:ascii="Tahoma" w:hAnsi="Tahoma" w:cs="Tahoma"/>
                <w:sz w:val="20"/>
              </w:rPr>
            </w:pPr>
            <w:r>
              <w:rPr>
                <w:rFonts w:ascii="Tahoma" w:hAnsi="Tahoma" w:cs="Tahoma"/>
                <w:sz w:val="20"/>
              </w:rPr>
              <w:t>3312</w:t>
            </w:r>
          </w:p>
        </w:tc>
      </w:tr>
    </w:tbl>
    <w:p w:rsidR="00F844D9" w:rsidRPr="00F74203" w:rsidRDefault="00F844D9" w:rsidP="00F844D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bl>
    <w:p w:rsidR="00F844D9" w:rsidRPr="00F74203" w:rsidRDefault="00F844D9" w:rsidP="00F844D9">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844D9" w:rsidRPr="00F74203" w:rsidTr="00273F73">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0</w:t>
            </w:r>
          </w:p>
        </w:tc>
      </w:tr>
      <w:tr w:rsidR="00F844D9" w:rsidRPr="00F74203" w:rsidTr="00273F73">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60</w:t>
            </w:r>
          </w:p>
        </w:tc>
      </w:tr>
      <w:tr w:rsidR="00F844D9" w:rsidRPr="00F74203" w:rsidTr="00273F73">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
                <w:sz w:val="20"/>
              </w:rPr>
            </w:pPr>
            <w:r>
              <w:rPr>
                <w:rFonts w:ascii="Tahoma" w:hAnsi="Tahoma" w:cs="Tahoma"/>
                <w:b/>
                <w:sz w:val="20"/>
              </w:rPr>
              <w:t>5 066</w:t>
            </w:r>
          </w:p>
        </w:tc>
      </w:tr>
      <w:tr w:rsidR="00F844D9" w:rsidRPr="00F74203" w:rsidTr="00273F73">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sz w:val="20"/>
              </w:rPr>
            </w:pPr>
            <w:r>
              <w:rPr>
                <w:rFonts w:ascii="Tahoma" w:hAnsi="Tahoma" w:cs="Tahoma"/>
                <w:sz w:val="20"/>
              </w:rPr>
              <w:t>7 351</w:t>
            </w:r>
          </w:p>
        </w:tc>
      </w:tr>
    </w:tbl>
    <w:p w:rsidR="00F844D9" w:rsidRPr="00F74203" w:rsidRDefault="00F844D9" w:rsidP="00F844D9">
      <w:pPr>
        <w:rPr>
          <w:rFonts w:ascii="Tahoma" w:hAnsi="Tahoma" w:cs="Tahoma"/>
          <w:sz w:val="20"/>
        </w:rPr>
      </w:pPr>
    </w:p>
    <w:p w:rsidR="00F844D9" w:rsidRPr="00F74203" w:rsidRDefault="00F844D9" w:rsidP="00F844D9">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1.</w:t>
            </w:r>
          </w:p>
        </w:tc>
        <w:tc>
          <w:tcPr>
            <w:tcW w:w="2492" w:type="dxa"/>
          </w:tcPr>
          <w:p w:rsidR="00F844D9" w:rsidRPr="00F74203" w:rsidRDefault="00F844D9" w:rsidP="0036627C">
            <w:pPr>
              <w:rPr>
                <w:rFonts w:ascii="Tahoma" w:hAnsi="Tahoma" w:cs="Tahoma"/>
                <w:b/>
                <w:bCs/>
                <w:sz w:val="20"/>
              </w:rPr>
            </w:pPr>
            <w:r w:rsidRPr="00F74203">
              <w:rPr>
                <w:rFonts w:ascii="Tahoma" w:hAnsi="Tahoma" w:cs="Tahoma"/>
                <w:b/>
                <w:bCs/>
                <w:sz w:val="20"/>
              </w:rPr>
              <w:t>Zákonná úprava:</w:t>
            </w:r>
          </w:p>
        </w:tc>
        <w:tc>
          <w:tcPr>
            <w:tcW w:w="6392" w:type="dxa"/>
          </w:tcPr>
          <w:p w:rsidR="00F844D9" w:rsidRPr="00F74203" w:rsidRDefault="00F844D9" w:rsidP="00F844D9">
            <w:pPr>
              <w:pStyle w:val="Zkladntext"/>
              <w:rPr>
                <w:rFonts w:ascii="Tahoma" w:hAnsi="Tahoma" w:cs="Tahoma"/>
                <w:sz w:val="20"/>
                <w:szCs w:val="20"/>
              </w:rPr>
            </w:pPr>
            <w:r>
              <w:rPr>
                <w:rFonts w:ascii="Tahoma" w:hAnsi="Tahoma" w:cs="Tahoma"/>
                <w:sz w:val="20"/>
                <w:szCs w:val="20"/>
              </w:rPr>
              <w:t>-</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2.</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Zdůvodnění akce</w:t>
            </w:r>
          </w:p>
          <w:p w:rsidR="00F844D9" w:rsidRPr="00F74203" w:rsidRDefault="00F844D9" w:rsidP="00F844D9">
            <w:pPr>
              <w:rPr>
                <w:rFonts w:ascii="Tahoma" w:hAnsi="Tahoma" w:cs="Tahoma"/>
                <w:b/>
                <w:bCs/>
                <w:sz w:val="20"/>
              </w:rPr>
            </w:pPr>
            <w:r w:rsidRPr="00F74203">
              <w:rPr>
                <w:rFonts w:ascii="Tahoma" w:hAnsi="Tahoma" w:cs="Tahoma"/>
                <w:b/>
                <w:bCs/>
                <w:sz w:val="20"/>
              </w:rPr>
              <w:t>- cíle akce:</w:t>
            </w:r>
          </w:p>
          <w:p w:rsidR="00F844D9" w:rsidRPr="00F74203" w:rsidRDefault="00F844D9" w:rsidP="00F844D9">
            <w:pPr>
              <w:rPr>
                <w:rFonts w:ascii="Tahoma" w:hAnsi="Tahoma" w:cs="Tahoma"/>
                <w:b/>
                <w:bCs/>
                <w:sz w:val="20"/>
              </w:rPr>
            </w:pPr>
          </w:p>
        </w:tc>
        <w:tc>
          <w:tcPr>
            <w:tcW w:w="6392" w:type="dxa"/>
          </w:tcPr>
          <w:p w:rsidR="00F844D9" w:rsidRPr="00AA1EA7" w:rsidRDefault="00F844D9" w:rsidP="00F844D9">
            <w:pPr>
              <w:jc w:val="both"/>
              <w:rPr>
                <w:rFonts w:ascii="Tahoma" w:hAnsi="Tahoma" w:cs="Tahoma"/>
                <w:sz w:val="20"/>
                <w:szCs w:val="20"/>
              </w:rPr>
            </w:pPr>
            <w:r w:rsidRPr="00AA1EA7">
              <w:rPr>
                <w:rFonts w:ascii="Tahoma" w:hAnsi="Tahoma" w:cs="Tahoma"/>
                <w:sz w:val="20"/>
                <w:szCs w:val="20"/>
              </w:rPr>
              <w:t>Cílem projektu je zajistit zkvalitnění provádění záchranných prací jednotkami požární ochrany v podobě rozvoje odborných dovedností a</w:t>
            </w:r>
            <w:r w:rsidR="009A2D52">
              <w:rPr>
                <w:rFonts w:ascii="Tahoma" w:hAnsi="Tahoma" w:cs="Tahoma"/>
                <w:sz w:val="20"/>
                <w:szCs w:val="20"/>
              </w:rPr>
              <w:t> </w:t>
            </w:r>
            <w:r w:rsidRPr="00AA1EA7">
              <w:rPr>
                <w:rFonts w:ascii="Tahoma" w:hAnsi="Tahoma" w:cs="Tahoma"/>
                <w:sz w:val="20"/>
                <w:szCs w:val="20"/>
              </w:rPr>
              <w:t xml:space="preserve">znalostí příslušníků zařazených v jednotkách Hasičského záchranného sboru MSK (dále jen „HZS MSK“) předurčených pro zásahy v silničních a železničních tunelech. </w:t>
            </w:r>
          </w:p>
          <w:p w:rsidR="00F844D9" w:rsidRPr="00AA1EA7" w:rsidRDefault="00F844D9" w:rsidP="00F844D9">
            <w:pPr>
              <w:jc w:val="both"/>
              <w:rPr>
                <w:rFonts w:ascii="Tahoma" w:hAnsi="Tahoma" w:cs="Tahoma"/>
                <w:sz w:val="20"/>
                <w:szCs w:val="20"/>
              </w:rPr>
            </w:pPr>
          </w:p>
          <w:p w:rsidR="00F844D9" w:rsidRPr="00AA1EA7" w:rsidRDefault="00F844D9" w:rsidP="00F844D9">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19/1989.</w:t>
            </w:r>
          </w:p>
          <w:p w:rsidR="00F844D9" w:rsidRPr="00AA1EA7" w:rsidRDefault="00F844D9" w:rsidP="00F844D9">
            <w:pPr>
              <w:jc w:val="both"/>
              <w:rPr>
                <w:rFonts w:ascii="Tahoma" w:hAnsi="Tahoma" w:cs="Tahoma"/>
                <w:sz w:val="20"/>
                <w:szCs w:val="20"/>
              </w:rPr>
            </w:pPr>
          </w:p>
          <w:p w:rsidR="00F844D9" w:rsidRPr="00AA1EA7" w:rsidRDefault="00F844D9" w:rsidP="00F844D9">
            <w:pPr>
              <w:jc w:val="both"/>
              <w:rPr>
                <w:rFonts w:ascii="Tahoma" w:hAnsi="Tahoma" w:cs="Tahoma"/>
                <w:sz w:val="20"/>
                <w:szCs w:val="20"/>
              </w:rPr>
            </w:pPr>
            <w:r w:rsidRPr="00AA1EA7">
              <w:rPr>
                <w:rFonts w:ascii="Tahoma" w:hAnsi="Tahoma" w:cs="Tahoma"/>
                <w:sz w:val="20"/>
                <w:szCs w:val="20"/>
              </w:rPr>
              <w:t>Projekt je financován formou záloh.</w:t>
            </w:r>
          </w:p>
          <w:p w:rsidR="00F844D9" w:rsidRPr="00AA1EA7" w:rsidRDefault="00F844D9" w:rsidP="00F844D9">
            <w:pPr>
              <w:jc w:val="both"/>
              <w:rPr>
                <w:rFonts w:ascii="Tahoma" w:hAnsi="Tahoma" w:cs="Tahoma"/>
                <w:sz w:val="20"/>
                <w:szCs w:val="20"/>
              </w:rPr>
            </w:pPr>
          </w:p>
          <w:p w:rsidR="00F844D9" w:rsidRDefault="00F844D9" w:rsidP="00F844D9">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F844D9" w:rsidRPr="00AA1EA7" w:rsidRDefault="00F844D9" w:rsidP="00F844D9">
            <w:pPr>
              <w:jc w:val="both"/>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3.</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Forma použití:</w:t>
            </w:r>
          </w:p>
          <w:p w:rsidR="00F844D9" w:rsidRPr="00F74203" w:rsidRDefault="00F844D9" w:rsidP="00F844D9">
            <w:pPr>
              <w:rPr>
                <w:rFonts w:ascii="Tahoma" w:hAnsi="Tahoma" w:cs="Tahoma"/>
                <w:b/>
                <w:bCs/>
                <w:sz w:val="20"/>
              </w:rPr>
            </w:pPr>
          </w:p>
        </w:tc>
        <w:tc>
          <w:tcPr>
            <w:tcW w:w="6392" w:type="dxa"/>
          </w:tcPr>
          <w:p w:rsidR="00F844D9" w:rsidRPr="00AA1EA7" w:rsidRDefault="00F844D9" w:rsidP="00F844D9">
            <w:pPr>
              <w:rPr>
                <w:rFonts w:ascii="Tahoma" w:hAnsi="Tahoma" w:cs="Tahoma"/>
                <w:sz w:val="20"/>
                <w:szCs w:val="20"/>
              </w:rPr>
            </w:pPr>
            <w:r w:rsidRPr="00AA1EA7">
              <w:rPr>
                <w:rFonts w:ascii="Tahoma" w:hAnsi="Tahoma" w:cs="Tahoma"/>
                <w:sz w:val="20"/>
                <w:szCs w:val="20"/>
              </w:rPr>
              <w:t>Výdaj kraje</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4.</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 xml:space="preserve">Možnosti </w:t>
            </w:r>
          </w:p>
          <w:p w:rsidR="00F844D9" w:rsidRPr="00F74203" w:rsidRDefault="00F844D9" w:rsidP="0036627C">
            <w:pPr>
              <w:rPr>
                <w:rFonts w:ascii="Tahoma" w:hAnsi="Tahoma" w:cs="Tahoma"/>
                <w:sz w:val="20"/>
              </w:rPr>
            </w:pPr>
            <w:r w:rsidRPr="00F74203">
              <w:rPr>
                <w:rFonts w:ascii="Tahoma" w:hAnsi="Tahoma" w:cs="Tahoma"/>
                <w:b/>
                <w:bCs/>
                <w:sz w:val="20"/>
              </w:rPr>
              <w:t>spolufinancování:</w:t>
            </w:r>
          </w:p>
        </w:tc>
        <w:tc>
          <w:tcPr>
            <w:tcW w:w="6392" w:type="dxa"/>
          </w:tcPr>
          <w:p w:rsidR="00F844D9" w:rsidRPr="00AA1EA7" w:rsidRDefault="00F844D9" w:rsidP="00F844D9">
            <w:pPr>
              <w:rPr>
                <w:rFonts w:ascii="Tahoma" w:hAnsi="Tahoma" w:cs="Tahoma"/>
                <w:sz w:val="20"/>
                <w:szCs w:val="20"/>
              </w:rPr>
            </w:pPr>
            <w:r w:rsidRPr="00AA1EA7">
              <w:rPr>
                <w:rFonts w:ascii="Tahoma" w:hAnsi="Tahoma" w:cs="Tahoma"/>
                <w:sz w:val="20"/>
                <w:szCs w:val="20"/>
              </w:rPr>
              <w:t>Operační program Zaměstnanost - 95 % způsobilých výdajů</w:t>
            </w:r>
          </w:p>
          <w:p w:rsidR="00F844D9" w:rsidRPr="00AA1EA7" w:rsidRDefault="00F844D9" w:rsidP="00F844D9">
            <w:pPr>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5.</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Období realizace akce:</w:t>
            </w:r>
          </w:p>
          <w:p w:rsidR="00F844D9" w:rsidRPr="00F74203" w:rsidRDefault="00F844D9" w:rsidP="00F844D9">
            <w:pPr>
              <w:rPr>
                <w:rFonts w:ascii="Tahoma" w:hAnsi="Tahoma" w:cs="Tahoma"/>
                <w:b/>
                <w:bCs/>
                <w:sz w:val="20"/>
              </w:rPr>
            </w:pPr>
          </w:p>
        </w:tc>
        <w:tc>
          <w:tcPr>
            <w:tcW w:w="6392" w:type="dxa"/>
          </w:tcPr>
          <w:p w:rsidR="00F844D9" w:rsidRPr="00F74203" w:rsidRDefault="00F844D9" w:rsidP="00F844D9">
            <w:pPr>
              <w:jc w:val="both"/>
              <w:rPr>
                <w:rFonts w:ascii="Tahoma" w:hAnsi="Tahoma" w:cs="Tahoma"/>
                <w:sz w:val="20"/>
              </w:rPr>
            </w:pPr>
            <w:r>
              <w:rPr>
                <w:rFonts w:ascii="Tahoma" w:hAnsi="Tahoma" w:cs="Tahoma"/>
                <w:sz w:val="20"/>
              </w:rPr>
              <w:t>2016 – 2017</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6.</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zdrojů v dalších letech:</w:t>
            </w:r>
          </w:p>
          <w:p w:rsidR="00F844D9" w:rsidRPr="00F74203" w:rsidRDefault="00F844D9" w:rsidP="00887850">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F844D9" w:rsidRPr="00F74203" w:rsidRDefault="00F844D9" w:rsidP="00F844D9">
            <w:pPr>
              <w:pStyle w:val="Textkomente"/>
              <w:jc w:val="both"/>
              <w:rPr>
                <w:rFonts w:ascii="Tahoma" w:hAnsi="Tahoma" w:cs="Tahoma"/>
              </w:rPr>
            </w:pPr>
            <w:r>
              <w:rPr>
                <w:rFonts w:ascii="Tahoma" w:hAnsi="Tahoma" w:cs="Tahoma"/>
              </w:rPr>
              <w:t>-</w:t>
            </w:r>
          </w:p>
        </w:tc>
      </w:tr>
      <w:tr w:rsidR="00F844D9" w:rsidRPr="006B555D"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7.</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F844D9" w:rsidRPr="006B555D" w:rsidRDefault="00F844D9" w:rsidP="00887850">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F844D9" w:rsidRPr="006B555D" w:rsidRDefault="00F844D9" w:rsidP="00F844D9">
            <w:pPr>
              <w:pStyle w:val="Textkomente"/>
              <w:jc w:val="both"/>
              <w:rPr>
                <w:rFonts w:ascii="Tahoma" w:hAnsi="Tahoma" w:cs="Tahoma"/>
              </w:rPr>
            </w:pPr>
            <w:r>
              <w:rPr>
                <w:rFonts w:ascii="Tahoma" w:hAnsi="Tahoma" w:cs="Tahoma"/>
              </w:rPr>
              <w:t>-</w:t>
            </w:r>
          </w:p>
        </w:tc>
      </w:tr>
    </w:tbl>
    <w:p w:rsidR="00F844D9" w:rsidRDefault="00F844D9" w:rsidP="00F844D9">
      <w:pPr>
        <w:rPr>
          <w:rFonts w:ascii="Tahoma" w:hAnsi="Tahoma" w:cs="Tahoma"/>
        </w:rPr>
      </w:pPr>
      <w:r>
        <w:rPr>
          <w:rFonts w:ascii="Tahoma" w:hAnsi="Tahoma" w:cs="Tahoma"/>
        </w:rPr>
        <w:br w:type="page"/>
      </w:r>
    </w:p>
    <w:p w:rsidR="00887850" w:rsidRPr="001B1334" w:rsidRDefault="00887850" w:rsidP="00887850">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87850" w:rsidRPr="00F74203" w:rsidTr="00745DF4">
        <w:tc>
          <w:tcPr>
            <w:tcW w:w="748" w:type="dxa"/>
          </w:tcPr>
          <w:p w:rsidR="00887850" w:rsidRPr="00F74203" w:rsidRDefault="00887850"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87850" w:rsidRPr="00F74203" w:rsidRDefault="00887850" w:rsidP="00745DF4">
            <w:pPr>
              <w:jc w:val="center"/>
              <w:rPr>
                <w:rFonts w:ascii="Tahoma" w:hAnsi="Tahoma" w:cs="Tahoma"/>
              </w:rPr>
            </w:pPr>
            <w:r>
              <w:rPr>
                <w:rFonts w:ascii="Tahoma" w:hAnsi="Tahoma" w:cs="Tahoma"/>
              </w:rPr>
              <w:t>14</w:t>
            </w:r>
          </w:p>
        </w:tc>
        <w:tc>
          <w:tcPr>
            <w:tcW w:w="7856" w:type="dxa"/>
          </w:tcPr>
          <w:p w:rsidR="00887850" w:rsidRPr="00F74203" w:rsidRDefault="00887850" w:rsidP="00745DF4">
            <w:pPr>
              <w:pStyle w:val="Nadpis4"/>
              <w:rPr>
                <w:rFonts w:ascii="Tahoma" w:hAnsi="Tahoma" w:cs="Tahoma"/>
                <w:sz w:val="24"/>
              </w:rPr>
            </w:pPr>
            <w:r>
              <w:rPr>
                <w:rFonts w:ascii="Tahoma" w:hAnsi="Tahoma" w:cs="Tahoma"/>
                <w:sz w:val="24"/>
              </w:rPr>
              <w:t>Odbor evropských projektů</w:t>
            </w:r>
          </w:p>
        </w:tc>
      </w:tr>
    </w:tbl>
    <w:p w:rsidR="00887850" w:rsidRPr="00F74203" w:rsidRDefault="00887850" w:rsidP="00887850">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87850" w:rsidRPr="00F74203" w:rsidTr="00745DF4">
        <w:tc>
          <w:tcPr>
            <w:tcW w:w="1364" w:type="dxa"/>
          </w:tcPr>
          <w:p w:rsidR="00887850" w:rsidRPr="00F74203" w:rsidRDefault="00887850" w:rsidP="00745DF4">
            <w:pPr>
              <w:rPr>
                <w:rFonts w:ascii="Tahoma" w:hAnsi="Tahoma" w:cs="Tahoma"/>
                <w:b/>
                <w:bCs/>
                <w:sz w:val="20"/>
              </w:rPr>
            </w:pPr>
            <w:r w:rsidRPr="00F74203">
              <w:rPr>
                <w:rFonts w:ascii="Tahoma" w:hAnsi="Tahoma" w:cs="Tahoma"/>
                <w:b/>
                <w:bCs/>
                <w:sz w:val="20"/>
              </w:rPr>
              <w:t>Název akce</w:t>
            </w:r>
          </w:p>
        </w:tc>
        <w:tc>
          <w:tcPr>
            <w:tcW w:w="5998" w:type="dxa"/>
          </w:tcPr>
          <w:p w:rsidR="00887850" w:rsidRPr="00F74203" w:rsidRDefault="00887850" w:rsidP="00745DF4">
            <w:pPr>
              <w:pStyle w:val="Nadpis4"/>
              <w:rPr>
                <w:rFonts w:ascii="Tahoma" w:hAnsi="Tahoma" w:cs="Tahoma"/>
                <w:sz w:val="24"/>
              </w:rPr>
            </w:pPr>
            <w:r>
              <w:rPr>
                <w:rFonts w:ascii="Tahoma" w:hAnsi="Tahoma" w:cs="Tahoma"/>
                <w:sz w:val="24"/>
              </w:rPr>
              <w:t>Speciální výcvik jednotek hasičů pro připravenost zdolávání mimořádných událostí v oblasti chemie</w:t>
            </w:r>
          </w:p>
        </w:tc>
        <w:tc>
          <w:tcPr>
            <w:tcW w:w="1247" w:type="dxa"/>
          </w:tcPr>
          <w:p w:rsidR="00887850" w:rsidRPr="00F74203" w:rsidRDefault="00887850"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887850" w:rsidRPr="00F74203" w:rsidRDefault="00887850" w:rsidP="00745DF4">
            <w:pPr>
              <w:jc w:val="right"/>
              <w:rPr>
                <w:rFonts w:ascii="Tahoma" w:hAnsi="Tahoma" w:cs="Tahoma"/>
                <w:sz w:val="20"/>
              </w:rPr>
            </w:pPr>
            <w:r>
              <w:rPr>
                <w:rFonts w:ascii="Tahoma" w:hAnsi="Tahoma" w:cs="Tahoma"/>
                <w:sz w:val="20"/>
              </w:rPr>
              <w:t>3315</w:t>
            </w:r>
          </w:p>
        </w:tc>
      </w:tr>
    </w:tbl>
    <w:p w:rsidR="00887850" w:rsidRPr="00F74203" w:rsidRDefault="00887850" w:rsidP="00887850">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87850"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887850" w:rsidRPr="00F74203" w:rsidRDefault="00887850"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87850" w:rsidRPr="00F74203" w:rsidRDefault="00887850" w:rsidP="00745DF4">
            <w:pPr>
              <w:jc w:val="center"/>
              <w:rPr>
                <w:rFonts w:ascii="Tahoma" w:hAnsi="Tahoma" w:cs="Tahoma"/>
                <w:sz w:val="20"/>
              </w:rPr>
            </w:pPr>
            <w:r>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887850" w:rsidRPr="00F74203" w:rsidRDefault="00887850" w:rsidP="00745DF4">
            <w:pPr>
              <w:rPr>
                <w:rFonts w:ascii="Tahoma" w:hAnsi="Tahoma" w:cs="Tahoma"/>
                <w:sz w:val="20"/>
              </w:rPr>
            </w:pPr>
            <w:r>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887850" w:rsidRPr="00F74203" w:rsidRDefault="00887850" w:rsidP="00745DF4">
            <w:pPr>
              <w:jc w:val="right"/>
              <w:rPr>
                <w:rFonts w:ascii="Tahoma" w:hAnsi="Tahoma" w:cs="Tahoma"/>
                <w:sz w:val="20"/>
              </w:rPr>
            </w:pPr>
          </w:p>
        </w:tc>
      </w:tr>
      <w:tr w:rsidR="00887850"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887850" w:rsidRPr="00F74203" w:rsidRDefault="00887850"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87850" w:rsidRPr="00F74203" w:rsidRDefault="00887850" w:rsidP="00745DF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87850" w:rsidRPr="00F74203" w:rsidRDefault="00887850" w:rsidP="00745DF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87850" w:rsidRPr="00F74203" w:rsidRDefault="00887850" w:rsidP="00745DF4">
            <w:pPr>
              <w:jc w:val="right"/>
              <w:rPr>
                <w:rFonts w:ascii="Tahoma" w:hAnsi="Tahoma" w:cs="Tahoma"/>
                <w:sz w:val="20"/>
              </w:rPr>
            </w:pPr>
          </w:p>
        </w:tc>
      </w:tr>
    </w:tbl>
    <w:p w:rsidR="00887850" w:rsidRPr="00F74203" w:rsidRDefault="00887850" w:rsidP="00887850">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87850"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887850" w:rsidRPr="00F74203" w:rsidRDefault="00887850"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87850" w:rsidRPr="00F74203" w:rsidRDefault="00887850"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87850" w:rsidRPr="00F74203" w:rsidRDefault="00887850" w:rsidP="00745DF4">
            <w:pPr>
              <w:jc w:val="right"/>
              <w:rPr>
                <w:rFonts w:ascii="Tahoma" w:hAnsi="Tahoma" w:cs="Tahoma"/>
                <w:bCs/>
                <w:sz w:val="20"/>
              </w:rPr>
            </w:pPr>
            <w:r>
              <w:rPr>
                <w:rFonts w:ascii="Tahoma" w:hAnsi="Tahoma" w:cs="Tahoma"/>
                <w:bCs/>
                <w:sz w:val="20"/>
              </w:rPr>
              <w:t>0</w:t>
            </w:r>
          </w:p>
        </w:tc>
      </w:tr>
      <w:tr w:rsidR="00887850"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887850" w:rsidRPr="00F74203" w:rsidRDefault="00887850"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87850" w:rsidRPr="00F74203" w:rsidRDefault="00887850"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87850" w:rsidRPr="00F74203" w:rsidRDefault="00887850" w:rsidP="00745DF4">
            <w:pPr>
              <w:jc w:val="right"/>
              <w:rPr>
                <w:rFonts w:ascii="Tahoma" w:hAnsi="Tahoma" w:cs="Tahoma"/>
                <w:bCs/>
                <w:sz w:val="20"/>
              </w:rPr>
            </w:pPr>
            <w:r>
              <w:rPr>
                <w:rFonts w:ascii="Tahoma" w:hAnsi="Tahoma" w:cs="Tahoma"/>
                <w:bCs/>
                <w:sz w:val="20"/>
              </w:rPr>
              <w:t>0</w:t>
            </w:r>
          </w:p>
        </w:tc>
      </w:tr>
      <w:tr w:rsidR="00887850"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887850" w:rsidRPr="00F74203" w:rsidRDefault="00887850"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887850" w:rsidRPr="00F74203" w:rsidRDefault="00887850"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87850" w:rsidRPr="00F74203" w:rsidRDefault="00887850" w:rsidP="00745DF4">
            <w:pPr>
              <w:jc w:val="right"/>
              <w:rPr>
                <w:rFonts w:ascii="Tahoma" w:hAnsi="Tahoma" w:cs="Tahoma"/>
                <w:b/>
                <w:sz w:val="20"/>
              </w:rPr>
            </w:pPr>
            <w:r>
              <w:rPr>
                <w:rFonts w:ascii="Tahoma" w:hAnsi="Tahoma" w:cs="Tahoma"/>
                <w:b/>
                <w:sz w:val="20"/>
              </w:rPr>
              <w:t>1 700</w:t>
            </w:r>
          </w:p>
        </w:tc>
      </w:tr>
      <w:tr w:rsidR="00887850"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887850" w:rsidRPr="00F74203" w:rsidRDefault="00887850" w:rsidP="00745DF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87850" w:rsidRPr="00F74203" w:rsidRDefault="00887850"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87850" w:rsidRPr="00F74203" w:rsidRDefault="00887850" w:rsidP="00745DF4">
            <w:pPr>
              <w:jc w:val="right"/>
              <w:rPr>
                <w:rFonts w:ascii="Tahoma" w:hAnsi="Tahoma" w:cs="Tahoma"/>
                <w:sz w:val="20"/>
              </w:rPr>
            </w:pPr>
            <w:r>
              <w:rPr>
                <w:rFonts w:ascii="Tahoma" w:hAnsi="Tahoma" w:cs="Tahoma"/>
                <w:sz w:val="20"/>
              </w:rPr>
              <w:t>2 654</w:t>
            </w:r>
          </w:p>
        </w:tc>
      </w:tr>
    </w:tbl>
    <w:p w:rsidR="00887850" w:rsidRPr="00F74203" w:rsidRDefault="00887850" w:rsidP="00887850">
      <w:pPr>
        <w:rPr>
          <w:rFonts w:ascii="Tahoma" w:hAnsi="Tahoma" w:cs="Tahoma"/>
          <w:sz w:val="20"/>
        </w:rPr>
      </w:pPr>
    </w:p>
    <w:p w:rsidR="00887850" w:rsidRPr="00F74203" w:rsidRDefault="00887850" w:rsidP="00887850">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1.</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Zákonná úprava:</w:t>
            </w:r>
          </w:p>
          <w:p w:rsidR="00887850" w:rsidRPr="00F74203" w:rsidRDefault="00887850" w:rsidP="00745DF4">
            <w:pPr>
              <w:rPr>
                <w:rFonts w:ascii="Tahoma" w:hAnsi="Tahoma" w:cs="Tahoma"/>
                <w:b/>
                <w:bCs/>
                <w:sz w:val="20"/>
              </w:rPr>
            </w:pPr>
          </w:p>
        </w:tc>
        <w:tc>
          <w:tcPr>
            <w:tcW w:w="6392" w:type="dxa"/>
          </w:tcPr>
          <w:p w:rsidR="00887850" w:rsidRPr="00F74203" w:rsidRDefault="00887850" w:rsidP="00745DF4">
            <w:pPr>
              <w:pStyle w:val="Zkladntext"/>
              <w:rPr>
                <w:rFonts w:ascii="Tahoma" w:hAnsi="Tahoma" w:cs="Tahoma"/>
                <w:sz w:val="20"/>
                <w:szCs w:val="20"/>
              </w:rPr>
            </w:pPr>
            <w:r>
              <w:rPr>
                <w:rFonts w:ascii="Tahoma" w:hAnsi="Tahoma" w:cs="Tahoma"/>
                <w:sz w:val="20"/>
                <w:szCs w:val="20"/>
              </w:rPr>
              <w:t>-</w:t>
            </w:r>
          </w:p>
        </w:tc>
      </w:tr>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2.</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Zdůvodnění akce</w:t>
            </w:r>
          </w:p>
          <w:p w:rsidR="00887850" w:rsidRPr="00F74203" w:rsidRDefault="00887850" w:rsidP="00745DF4">
            <w:pPr>
              <w:rPr>
                <w:rFonts w:ascii="Tahoma" w:hAnsi="Tahoma" w:cs="Tahoma"/>
                <w:b/>
                <w:bCs/>
                <w:sz w:val="20"/>
              </w:rPr>
            </w:pPr>
            <w:r w:rsidRPr="00F74203">
              <w:rPr>
                <w:rFonts w:ascii="Tahoma" w:hAnsi="Tahoma" w:cs="Tahoma"/>
                <w:b/>
                <w:bCs/>
                <w:sz w:val="20"/>
              </w:rPr>
              <w:t>- cíle akce:</w:t>
            </w:r>
          </w:p>
          <w:p w:rsidR="00887850" w:rsidRPr="00F74203" w:rsidRDefault="00887850" w:rsidP="00745DF4">
            <w:pPr>
              <w:rPr>
                <w:rFonts w:ascii="Tahoma" w:hAnsi="Tahoma" w:cs="Tahoma"/>
                <w:b/>
                <w:bCs/>
                <w:sz w:val="20"/>
              </w:rPr>
            </w:pPr>
          </w:p>
        </w:tc>
        <w:tc>
          <w:tcPr>
            <w:tcW w:w="6392" w:type="dxa"/>
          </w:tcPr>
          <w:p w:rsidR="00887850" w:rsidRDefault="00887850" w:rsidP="00745DF4">
            <w:pPr>
              <w:jc w:val="both"/>
              <w:rPr>
                <w:rFonts w:ascii="Tahoma" w:hAnsi="Tahoma" w:cs="Tahoma"/>
                <w:sz w:val="20"/>
                <w:szCs w:val="20"/>
              </w:rPr>
            </w:pPr>
            <w:r w:rsidRPr="00AA1EA7">
              <w:rPr>
                <w:rFonts w:ascii="Tahoma" w:hAnsi="Tahoma" w:cs="Tahoma"/>
                <w:sz w:val="20"/>
                <w:szCs w:val="20"/>
              </w:rPr>
              <w:t xml:space="preserve">Cílem projektu je komplexní trénink specialistů jednotek hasičů v oblasti zdolávání chemických událostí, výcvik s technikou, technickými prostředky a speciálními detekčními prostředky. Trénink je v souladu se zvyšováním vzdělanosti příslušníků jednotek HZS MSK v oblasti chemie, zefektivnění, zásahové činnosti pro danou oblast a schopnosti reagovat na vývoj technologických inovací v oblasti chemie. K realizaci cíle projektu povedou klíčové aktivity: </w:t>
            </w:r>
          </w:p>
          <w:p w:rsidR="00887850" w:rsidRPr="00AA1EA7" w:rsidRDefault="00887850" w:rsidP="00745DF4">
            <w:pPr>
              <w:jc w:val="both"/>
              <w:rPr>
                <w:rFonts w:ascii="Tahoma" w:hAnsi="Tahoma" w:cs="Tahoma"/>
                <w:sz w:val="20"/>
                <w:szCs w:val="20"/>
              </w:rPr>
            </w:pPr>
            <w:r w:rsidRPr="00AA1EA7">
              <w:rPr>
                <w:rFonts w:ascii="Tahoma" w:hAnsi="Tahoma" w:cs="Tahoma"/>
                <w:sz w:val="20"/>
                <w:szCs w:val="20"/>
              </w:rPr>
              <w:t>1.</w:t>
            </w:r>
            <w:r>
              <w:rPr>
                <w:rFonts w:ascii="Tahoma" w:hAnsi="Tahoma" w:cs="Tahoma"/>
                <w:sz w:val="20"/>
                <w:szCs w:val="20"/>
              </w:rPr>
              <w:t xml:space="preserve"> </w:t>
            </w:r>
            <w:r w:rsidRPr="00AA1EA7">
              <w:rPr>
                <w:rFonts w:ascii="Tahoma" w:hAnsi="Tahoma" w:cs="Tahoma"/>
                <w:sz w:val="20"/>
                <w:szCs w:val="20"/>
              </w:rPr>
              <w:t xml:space="preserve">Vzdělávání hasičů - instruktorů </w:t>
            </w:r>
          </w:p>
          <w:p w:rsidR="00887850" w:rsidRPr="00AA1EA7" w:rsidRDefault="00887850" w:rsidP="00745DF4">
            <w:pPr>
              <w:jc w:val="both"/>
              <w:rPr>
                <w:rFonts w:ascii="Tahoma" w:hAnsi="Tahoma" w:cs="Tahoma"/>
                <w:sz w:val="20"/>
                <w:szCs w:val="20"/>
              </w:rPr>
            </w:pPr>
            <w:r w:rsidRPr="00AA1EA7">
              <w:rPr>
                <w:rFonts w:ascii="Tahoma" w:hAnsi="Tahoma" w:cs="Tahoma"/>
                <w:sz w:val="20"/>
                <w:szCs w:val="20"/>
              </w:rPr>
              <w:t>2.</w:t>
            </w:r>
            <w:r>
              <w:rPr>
                <w:rFonts w:ascii="Tahoma" w:hAnsi="Tahoma" w:cs="Tahoma"/>
                <w:sz w:val="20"/>
                <w:szCs w:val="20"/>
              </w:rPr>
              <w:t xml:space="preserve"> </w:t>
            </w:r>
            <w:r w:rsidRPr="00AA1EA7">
              <w:rPr>
                <w:rFonts w:ascii="Tahoma" w:hAnsi="Tahoma" w:cs="Tahoma"/>
                <w:sz w:val="20"/>
                <w:szCs w:val="20"/>
              </w:rPr>
              <w:t>Aplikace získaných dovedností a znalostí při praktickém výcviku speciálních skupin pro zásah na nebezpečnou látku</w:t>
            </w:r>
          </w:p>
          <w:p w:rsidR="00887850" w:rsidRPr="00AA1EA7" w:rsidRDefault="00887850" w:rsidP="00745DF4">
            <w:pPr>
              <w:jc w:val="both"/>
              <w:rPr>
                <w:rFonts w:ascii="Tahoma" w:hAnsi="Tahoma" w:cs="Tahoma"/>
                <w:sz w:val="20"/>
                <w:szCs w:val="20"/>
              </w:rPr>
            </w:pPr>
          </w:p>
          <w:p w:rsidR="00887850" w:rsidRPr="00AA1EA7" w:rsidRDefault="00887850" w:rsidP="00745DF4">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w:t>
            </w:r>
            <w:r>
              <w:rPr>
                <w:rFonts w:ascii="Tahoma" w:hAnsi="Tahoma" w:cs="Tahoma"/>
                <w:sz w:val="20"/>
                <w:szCs w:val="20"/>
              </w:rPr>
              <w:t>. 4. 2016 usnesením č. 19/1989.</w:t>
            </w:r>
          </w:p>
          <w:p w:rsidR="00887850" w:rsidRPr="00AA1EA7" w:rsidRDefault="00887850" w:rsidP="00745DF4">
            <w:pPr>
              <w:jc w:val="both"/>
              <w:rPr>
                <w:rFonts w:ascii="Tahoma" w:hAnsi="Tahoma" w:cs="Tahoma"/>
                <w:sz w:val="20"/>
                <w:szCs w:val="20"/>
              </w:rPr>
            </w:pPr>
          </w:p>
          <w:p w:rsidR="00887850" w:rsidRPr="00AA1EA7" w:rsidRDefault="00887850" w:rsidP="00745DF4">
            <w:pPr>
              <w:jc w:val="both"/>
              <w:rPr>
                <w:rFonts w:ascii="Tahoma" w:hAnsi="Tahoma" w:cs="Tahoma"/>
                <w:sz w:val="20"/>
                <w:szCs w:val="20"/>
              </w:rPr>
            </w:pPr>
            <w:r w:rsidRPr="00AA1EA7">
              <w:rPr>
                <w:rFonts w:ascii="Tahoma" w:hAnsi="Tahoma" w:cs="Tahoma"/>
                <w:sz w:val="20"/>
                <w:szCs w:val="20"/>
              </w:rPr>
              <w:t>Projekt je financován formou záloh.</w:t>
            </w:r>
          </w:p>
          <w:p w:rsidR="00887850" w:rsidRPr="00AA1EA7" w:rsidRDefault="00887850" w:rsidP="00745DF4">
            <w:pPr>
              <w:jc w:val="both"/>
              <w:rPr>
                <w:rFonts w:ascii="Tahoma" w:hAnsi="Tahoma" w:cs="Tahoma"/>
                <w:sz w:val="20"/>
                <w:szCs w:val="20"/>
              </w:rPr>
            </w:pPr>
          </w:p>
          <w:p w:rsidR="00887850" w:rsidRDefault="00887850" w:rsidP="00745DF4">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887850" w:rsidRPr="00AA1EA7" w:rsidRDefault="00887850" w:rsidP="00745DF4">
            <w:pPr>
              <w:jc w:val="both"/>
              <w:rPr>
                <w:rFonts w:ascii="Tahoma" w:hAnsi="Tahoma" w:cs="Tahoma"/>
                <w:sz w:val="20"/>
                <w:szCs w:val="20"/>
              </w:rPr>
            </w:pPr>
          </w:p>
        </w:tc>
      </w:tr>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3.</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Forma použití:</w:t>
            </w:r>
          </w:p>
          <w:p w:rsidR="00887850" w:rsidRPr="00F74203" w:rsidRDefault="00887850" w:rsidP="00745DF4">
            <w:pPr>
              <w:rPr>
                <w:rFonts w:ascii="Tahoma" w:hAnsi="Tahoma" w:cs="Tahoma"/>
                <w:b/>
                <w:bCs/>
                <w:sz w:val="20"/>
              </w:rPr>
            </w:pPr>
          </w:p>
        </w:tc>
        <w:tc>
          <w:tcPr>
            <w:tcW w:w="6392" w:type="dxa"/>
          </w:tcPr>
          <w:p w:rsidR="00887850" w:rsidRPr="00AA1EA7" w:rsidRDefault="00887850" w:rsidP="00745DF4">
            <w:pPr>
              <w:rPr>
                <w:rFonts w:ascii="Tahoma" w:hAnsi="Tahoma" w:cs="Tahoma"/>
                <w:sz w:val="20"/>
                <w:szCs w:val="20"/>
              </w:rPr>
            </w:pPr>
            <w:r w:rsidRPr="00AA1EA7">
              <w:rPr>
                <w:rFonts w:ascii="Tahoma" w:hAnsi="Tahoma" w:cs="Tahoma"/>
                <w:sz w:val="20"/>
                <w:szCs w:val="20"/>
              </w:rPr>
              <w:t>Výdaj kraje</w:t>
            </w:r>
          </w:p>
        </w:tc>
      </w:tr>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4.</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 xml:space="preserve">Možnosti </w:t>
            </w:r>
          </w:p>
          <w:p w:rsidR="00887850" w:rsidRPr="00F74203" w:rsidRDefault="00887850" w:rsidP="00745DF4">
            <w:pPr>
              <w:rPr>
                <w:rFonts w:ascii="Tahoma" w:hAnsi="Tahoma" w:cs="Tahoma"/>
                <w:b/>
                <w:bCs/>
                <w:sz w:val="20"/>
              </w:rPr>
            </w:pPr>
            <w:r w:rsidRPr="00F74203">
              <w:rPr>
                <w:rFonts w:ascii="Tahoma" w:hAnsi="Tahoma" w:cs="Tahoma"/>
                <w:b/>
                <w:bCs/>
                <w:sz w:val="20"/>
              </w:rPr>
              <w:t>spolufinancování:</w:t>
            </w:r>
          </w:p>
          <w:p w:rsidR="00887850" w:rsidRPr="00F74203" w:rsidRDefault="00887850" w:rsidP="00745DF4">
            <w:pPr>
              <w:rPr>
                <w:rFonts w:ascii="Tahoma" w:hAnsi="Tahoma" w:cs="Tahoma"/>
                <w:sz w:val="20"/>
              </w:rPr>
            </w:pPr>
          </w:p>
        </w:tc>
        <w:tc>
          <w:tcPr>
            <w:tcW w:w="6392" w:type="dxa"/>
          </w:tcPr>
          <w:p w:rsidR="00887850" w:rsidRPr="00AA1EA7" w:rsidRDefault="00887850" w:rsidP="00745DF4">
            <w:pPr>
              <w:rPr>
                <w:rFonts w:ascii="Tahoma" w:hAnsi="Tahoma" w:cs="Tahoma"/>
                <w:sz w:val="20"/>
                <w:szCs w:val="20"/>
              </w:rPr>
            </w:pPr>
            <w:r w:rsidRPr="00AA1EA7">
              <w:rPr>
                <w:rFonts w:ascii="Tahoma" w:hAnsi="Tahoma" w:cs="Tahoma"/>
                <w:sz w:val="20"/>
                <w:szCs w:val="20"/>
              </w:rPr>
              <w:t>Operační program Zaměstnanost - 95 % způsobilých výdajů</w:t>
            </w:r>
          </w:p>
          <w:p w:rsidR="00887850" w:rsidRPr="00AA1EA7" w:rsidRDefault="00887850" w:rsidP="00745DF4">
            <w:pPr>
              <w:rPr>
                <w:rFonts w:ascii="Tahoma" w:hAnsi="Tahoma" w:cs="Tahoma"/>
                <w:sz w:val="20"/>
                <w:szCs w:val="20"/>
              </w:rPr>
            </w:pPr>
          </w:p>
        </w:tc>
      </w:tr>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5.</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Období realizace akce:</w:t>
            </w:r>
          </w:p>
          <w:p w:rsidR="00887850" w:rsidRPr="00F74203" w:rsidRDefault="00887850" w:rsidP="00745DF4">
            <w:pPr>
              <w:rPr>
                <w:rFonts w:ascii="Tahoma" w:hAnsi="Tahoma" w:cs="Tahoma"/>
                <w:b/>
                <w:bCs/>
                <w:sz w:val="20"/>
              </w:rPr>
            </w:pPr>
          </w:p>
        </w:tc>
        <w:tc>
          <w:tcPr>
            <w:tcW w:w="6392" w:type="dxa"/>
          </w:tcPr>
          <w:p w:rsidR="00887850" w:rsidRPr="00F74203" w:rsidRDefault="00887850" w:rsidP="00745DF4">
            <w:pPr>
              <w:jc w:val="both"/>
              <w:rPr>
                <w:rFonts w:ascii="Tahoma" w:hAnsi="Tahoma" w:cs="Tahoma"/>
                <w:sz w:val="20"/>
              </w:rPr>
            </w:pPr>
            <w:r>
              <w:rPr>
                <w:rFonts w:ascii="Tahoma" w:hAnsi="Tahoma" w:cs="Tahoma"/>
                <w:sz w:val="20"/>
              </w:rPr>
              <w:t>2017 – 2018</w:t>
            </w:r>
          </w:p>
        </w:tc>
      </w:tr>
      <w:tr w:rsidR="00887850" w:rsidRPr="00F74203"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t>6.</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Vyvolaná potřeba zdrojů v dalších letech:</w:t>
            </w:r>
          </w:p>
          <w:p w:rsidR="00887850" w:rsidRDefault="00887850" w:rsidP="00745DF4">
            <w:pPr>
              <w:rPr>
                <w:rFonts w:ascii="Tahoma" w:hAnsi="Tahoma" w:cs="Tahoma"/>
                <w:bCs/>
                <w:i/>
                <w:sz w:val="18"/>
                <w:szCs w:val="18"/>
              </w:rPr>
            </w:pPr>
            <w:r w:rsidRPr="006B555D">
              <w:rPr>
                <w:rFonts w:ascii="Tahoma" w:hAnsi="Tahoma" w:cs="Tahoma"/>
                <w:bCs/>
                <w:i/>
                <w:sz w:val="18"/>
                <w:szCs w:val="18"/>
              </w:rPr>
              <w:t>pozn.: u víceletých akcí</w:t>
            </w:r>
          </w:p>
          <w:p w:rsidR="0036627C" w:rsidRDefault="0036627C" w:rsidP="00745DF4">
            <w:pPr>
              <w:rPr>
                <w:rFonts w:ascii="Tahoma" w:hAnsi="Tahoma" w:cs="Tahoma"/>
                <w:bCs/>
                <w:i/>
                <w:sz w:val="18"/>
                <w:szCs w:val="18"/>
              </w:rPr>
            </w:pPr>
          </w:p>
          <w:p w:rsidR="009A2D52" w:rsidRPr="006B555D" w:rsidRDefault="009A2D52" w:rsidP="00745DF4">
            <w:pPr>
              <w:rPr>
                <w:rFonts w:ascii="Tahoma" w:hAnsi="Tahoma" w:cs="Tahoma"/>
                <w:bCs/>
                <w:i/>
                <w:sz w:val="18"/>
                <w:szCs w:val="18"/>
              </w:rPr>
            </w:pPr>
          </w:p>
          <w:p w:rsidR="00887850" w:rsidRPr="00F74203" w:rsidRDefault="00887850" w:rsidP="00745DF4">
            <w:pPr>
              <w:rPr>
                <w:rFonts w:ascii="Tahoma" w:hAnsi="Tahoma" w:cs="Tahoma"/>
                <w:bCs/>
                <w:i/>
                <w:sz w:val="18"/>
                <w:szCs w:val="18"/>
              </w:rPr>
            </w:pPr>
          </w:p>
        </w:tc>
        <w:tc>
          <w:tcPr>
            <w:tcW w:w="6392" w:type="dxa"/>
          </w:tcPr>
          <w:p w:rsidR="00887850" w:rsidRPr="00F74203" w:rsidRDefault="00887850" w:rsidP="00745DF4">
            <w:pPr>
              <w:pStyle w:val="Textkomente"/>
              <w:jc w:val="both"/>
              <w:rPr>
                <w:rFonts w:ascii="Tahoma" w:hAnsi="Tahoma" w:cs="Tahoma"/>
              </w:rPr>
            </w:pPr>
            <w:r>
              <w:rPr>
                <w:rFonts w:ascii="Tahoma" w:hAnsi="Tahoma" w:cs="Tahoma"/>
              </w:rPr>
              <w:t>V r. 2018: 23 tis. Kč</w:t>
            </w:r>
          </w:p>
        </w:tc>
      </w:tr>
      <w:tr w:rsidR="00887850" w:rsidRPr="006B555D" w:rsidTr="00745DF4">
        <w:tc>
          <w:tcPr>
            <w:tcW w:w="330" w:type="dxa"/>
          </w:tcPr>
          <w:p w:rsidR="00887850" w:rsidRPr="00F74203" w:rsidRDefault="00887850" w:rsidP="00745DF4">
            <w:pPr>
              <w:rPr>
                <w:rFonts w:ascii="Tahoma" w:hAnsi="Tahoma" w:cs="Tahoma"/>
                <w:b/>
                <w:bCs/>
                <w:sz w:val="20"/>
              </w:rPr>
            </w:pPr>
            <w:r w:rsidRPr="00F74203">
              <w:rPr>
                <w:rFonts w:ascii="Tahoma" w:hAnsi="Tahoma" w:cs="Tahoma"/>
                <w:b/>
                <w:bCs/>
                <w:sz w:val="20"/>
              </w:rPr>
              <w:lastRenderedPageBreak/>
              <w:t>7.</w:t>
            </w:r>
          </w:p>
        </w:tc>
        <w:tc>
          <w:tcPr>
            <w:tcW w:w="2492" w:type="dxa"/>
          </w:tcPr>
          <w:p w:rsidR="00887850" w:rsidRPr="00F74203" w:rsidRDefault="00887850"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87850" w:rsidRPr="006B555D" w:rsidRDefault="00887850" w:rsidP="00745DF4">
            <w:pPr>
              <w:rPr>
                <w:rFonts w:ascii="Tahoma" w:hAnsi="Tahoma" w:cs="Tahoma"/>
                <w:bCs/>
                <w:i/>
                <w:sz w:val="18"/>
                <w:szCs w:val="18"/>
              </w:rPr>
            </w:pPr>
            <w:r w:rsidRPr="00F74203">
              <w:rPr>
                <w:rFonts w:ascii="Tahoma" w:hAnsi="Tahoma" w:cs="Tahoma"/>
                <w:bCs/>
                <w:i/>
                <w:sz w:val="18"/>
                <w:szCs w:val="18"/>
              </w:rPr>
              <w:t>pozn.: např. výdaje na udržitelnost projektu</w:t>
            </w:r>
          </w:p>
          <w:p w:rsidR="00887850" w:rsidRPr="006B555D" w:rsidRDefault="00887850" w:rsidP="00745DF4">
            <w:pPr>
              <w:rPr>
                <w:rFonts w:ascii="Tahoma" w:hAnsi="Tahoma" w:cs="Tahoma"/>
                <w:b/>
                <w:bCs/>
                <w:sz w:val="20"/>
              </w:rPr>
            </w:pPr>
          </w:p>
        </w:tc>
        <w:tc>
          <w:tcPr>
            <w:tcW w:w="6392" w:type="dxa"/>
          </w:tcPr>
          <w:p w:rsidR="00887850" w:rsidRPr="006B555D" w:rsidRDefault="00887850" w:rsidP="00745DF4">
            <w:pPr>
              <w:pStyle w:val="Textkomente"/>
              <w:jc w:val="both"/>
              <w:rPr>
                <w:rFonts w:ascii="Tahoma" w:hAnsi="Tahoma" w:cs="Tahoma"/>
              </w:rPr>
            </w:pPr>
            <w:r>
              <w:rPr>
                <w:rFonts w:ascii="Tahoma" w:hAnsi="Tahoma" w:cs="Tahoma"/>
              </w:rPr>
              <w:t>-</w:t>
            </w:r>
          </w:p>
        </w:tc>
      </w:tr>
    </w:tbl>
    <w:p w:rsidR="00887850" w:rsidRDefault="00887850">
      <w:pPr>
        <w:rPr>
          <w:rFonts w:ascii="Tahoma" w:hAnsi="Tahoma" w:cs="Tahoma"/>
        </w:rPr>
      </w:pPr>
      <w:r>
        <w:rPr>
          <w:rFonts w:ascii="Tahoma" w:hAnsi="Tahoma" w:cs="Tahoma"/>
        </w:rPr>
        <w:br w:type="page"/>
      </w:r>
    </w:p>
    <w:p w:rsidR="00F844D9" w:rsidRPr="001B1334" w:rsidRDefault="00F844D9" w:rsidP="00F844D9">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844D9" w:rsidRPr="00F74203" w:rsidTr="00F844D9">
        <w:tc>
          <w:tcPr>
            <w:tcW w:w="748" w:type="dxa"/>
          </w:tcPr>
          <w:p w:rsidR="00F844D9" w:rsidRPr="00F74203" w:rsidRDefault="00F844D9" w:rsidP="00F844D9">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F844D9" w:rsidRPr="00F74203" w:rsidRDefault="00F844D9" w:rsidP="00F844D9">
            <w:pPr>
              <w:jc w:val="center"/>
              <w:rPr>
                <w:rFonts w:ascii="Tahoma" w:hAnsi="Tahoma" w:cs="Tahoma"/>
              </w:rPr>
            </w:pPr>
            <w:r>
              <w:rPr>
                <w:rFonts w:ascii="Tahoma" w:hAnsi="Tahoma" w:cs="Tahoma"/>
              </w:rPr>
              <w:t>14</w:t>
            </w:r>
          </w:p>
        </w:tc>
        <w:tc>
          <w:tcPr>
            <w:tcW w:w="7856" w:type="dxa"/>
          </w:tcPr>
          <w:p w:rsidR="00F844D9" w:rsidRPr="00F74203" w:rsidRDefault="00F844D9" w:rsidP="00F844D9">
            <w:pPr>
              <w:pStyle w:val="Nadpis4"/>
              <w:rPr>
                <w:rFonts w:ascii="Tahoma" w:hAnsi="Tahoma" w:cs="Tahoma"/>
                <w:sz w:val="24"/>
              </w:rPr>
            </w:pPr>
            <w:r>
              <w:rPr>
                <w:rFonts w:ascii="Tahoma" w:hAnsi="Tahoma" w:cs="Tahoma"/>
                <w:sz w:val="24"/>
              </w:rPr>
              <w:t>Odbor evropských projektů</w:t>
            </w:r>
          </w:p>
        </w:tc>
      </w:tr>
    </w:tbl>
    <w:p w:rsidR="00F844D9" w:rsidRPr="00F74203" w:rsidRDefault="00F844D9" w:rsidP="00F844D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F844D9" w:rsidRPr="00F74203" w:rsidTr="00F844D9">
        <w:tc>
          <w:tcPr>
            <w:tcW w:w="1364" w:type="dxa"/>
          </w:tcPr>
          <w:p w:rsidR="00F844D9" w:rsidRPr="00F74203" w:rsidRDefault="00F844D9" w:rsidP="00F844D9">
            <w:pPr>
              <w:rPr>
                <w:rFonts w:ascii="Tahoma" w:hAnsi="Tahoma" w:cs="Tahoma"/>
                <w:b/>
                <w:bCs/>
                <w:sz w:val="20"/>
              </w:rPr>
            </w:pPr>
            <w:r w:rsidRPr="00F74203">
              <w:rPr>
                <w:rFonts w:ascii="Tahoma" w:hAnsi="Tahoma" w:cs="Tahoma"/>
                <w:b/>
                <w:bCs/>
                <w:sz w:val="20"/>
              </w:rPr>
              <w:t>Název akce</w:t>
            </w:r>
          </w:p>
        </w:tc>
        <w:tc>
          <w:tcPr>
            <w:tcW w:w="5998" w:type="dxa"/>
          </w:tcPr>
          <w:p w:rsidR="00F844D9" w:rsidRPr="00F74203" w:rsidRDefault="00F844D9" w:rsidP="00F844D9">
            <w:pPr>
              <w:pStyle w:val="Nadpis4"/>
              <w:rPr>
                <w:rFonts w:ascii="Tahoma" w:hAnsi="Tahoma" w:cs="Tahoma"/>
                <w:sz w:val="24"/>
              </w:rPr>
            </w:pPr>
            <w:r>
              <w:rPr>
                <w:rFonts w:ascii="Tahoma" w:hAnsi="Tahoma" w:cs="Tahoma"/>
                <w:sz w:val="24"/>
              </w:rPr>
              <w:t>Zvyšování akceschopnosti vyhledávacích a záchranných modulů USAR a WASAR</w:t>
            </w:r>
          </w:p>
        </w:tc>
        <w:tc>
          <w:tcPr>
            <w:tcW w:w="1247" w:type="dxa"/>
          </w:tcPr>
          <w:p w:rsidR="00F844D9" w:rsidRPr="00F74203" w:rsidRDefault="00F844D9" w:rsidP="00F844D9">
            <w:pPr>
              <w:pStyle w:val="Nadpis3"/>
              <w:rPr>
                <w:rFonts w:ascii="Tahoma" w:hAnsi="Tahoma" w:cs="Tahoma"/>
                <w:sz w:val="20"/>
              </w:rPr>
            </w:pPr>
            <w:r w:rsidRPr="00F74203">
              <w:rPr>
                <w:rFonts w:ascii="Tahoma" w:hAnsi="Tahoma" w:cs="Tahoma"/>
                <w:sz w:val="20"/>
                <w:szCs w:val="20"/>
              </w:rPr>
              <w:t>Číslo akce</w:t>
            </w:r>
          </w:p>
        </w:tc>
        <w:tc>
          <w:tcPr>
            <w:tcW w:w="624" w:type="dxa"/>
          </w:tcPr>
          <w:p w:rsidR="00F844D9" w:rsidRPr="00F74203" w:rsidRDefault="00F844D9" w:rsidP="00F844D9">
            <w:pPr>
              <w:jc w:val="right"/>
              <w:rPr>
                <w:rFonts w:ascii="Tahoma" w:hAnsi="Tahoma" w:cs="Tahoma"/>
                <w:sz w:val="20"/>
              </w:rPr>
            </w:pPr>
            <w:r>
              <w:rPr>
                <w:rFonts w:ascii="Tahoma" w:hAnsi="Tahoma" w:cs="Tahoma"/>
                <w:sz w:val="20"/>
              </w:rPr>
              <w:t>3313</w:t>
            </w:r>
          </w:p>
        </w:tc>
      </w:tr>
    </w:tbl>
    <w:p w:rsidR="00F844D9" w:rsidRPr="00F74203" w:rsidRDefault="00F844D9" w:rsidP="00F844D9">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bl>
    <w:p w:rsidR="00F844D9" w:rsidRPr="00F74203" w:rsidRDefault="00F844D9" w:rsidP="00F844D9">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0</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0</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
                <w:sz w:val="20"/>
              </w:rPr>
            </w:pPr>
            <w:r>
              <w:rPr>
                <w:rFonts w:ascii="Tahoma" w:hAnsi="Tahoma" w:cs="Tahoma"/>
                <w:b/>
                <w:sz w:val="20"/>
              </w:rPr>
              <w:t>100</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sz w:val="20"/>
              </w:rPr>
            </w:pPr>
            <w:r>
              <w:rPr>
                <w:rFonts w:ascii="Tahoma" w:hAnsi="Tahoma" w:cs="Tahoma"/>
                <w:sz w:val="20"/>
              </w:rPr>
              <w:t>9 987</w:t>
            </w:r>
          </w:p>
        </w:tc>
      </w:tr>
    </w:tbl>
    <w:p w:rsidR="00F844D9" w:rsidRDefault="00F844D9" w:rsidP="00F844D9">
      <w:pPr>
        <w:rPr>
          <w:rFonts w:ascii="Tahoma" w:hAnsi="Tahoma" w:cs="Tahoma"/>
          <w:sz w:val="20"/>
        </w:rPr>
      </w:pPr>
    </w:p>
    <w:p w:rsidR="00CB2D94" w:rsidRPr="00F74203" w:rsidRDefault="00CB2D94" w:rsidP="00F844D9">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1.</w:t>
            </w:r>
          </w:p>
        </w:tc>
        <w:tc>
          <w:tcPr>
            <w:tcW w:w="2492" w:type="dxa"/>
          </w:tcPr>
          <w:p w:rsidR="00F844D9" w:rsidRPr="00F74203" w:rsidRDefault="00F844D9" w:rsidP="00887850">
            <w:pPr>
              <w:rPr>
                <w:rFonts w:ascii="Tahoma" w:hAnsi="Tahoma" w:cs="Tahoma"/>
                <w:b/>
                <w:bCs/>
                <w:sz w:val="20"/>
              </w:rPr>
            </w:pPr>
            <w:r w:rsidRPr="00F74203">
              <w:rPr>
                <w:rFonts w:ascii="Tahoma" w:hAnsi="Tahoma" w:cs="Tahoma"/>
                <w:b/>
                <w:bCs/>
                <w:sz w:val="20"/>
              </w:rPr>
              <w:t>Zákonná úprava:</w:t>
            </w:r>
          </w:p>
        </w:tc>
        <w:tc>
          <w:tcPr>
            <w:tcW w:w="6392" w:type="dxa"/>
          </w:tcPr>
          <w:p w:rsidR="00F844D9" w:rsidRPr="00F74203" w:rsidRDefault="00F844D9" w:rsidP="00F844D9">
            <w:pPr>
              <w:pStyle w:val="Zkladntext"/>
              <w:rPr>
                <w:rFonts w:ascii="Tahoma" w:hAnsi="Tahoma" w:cs="Tahoma"/>
                <w:sz w:val="20"/>
                <w:szCs w:val="20"/>
              </w:rPr>
            </w:pPr>
            <w:r>
              <w:rPr>
                <w:rFonts w:ascii="Tahoma" w:hAnsi="Tahoma" w:cs="Tahoma"/>
                <w:sz w:val="20"/>
                <w:szCs w:val="20"/>
              </w:rPr>
              <w:t>-</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2.</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Zdůvodnění akce</w:t>
            </w:r>
          </w:p>
          <w:p w:rsidR="00F844D9" w:rsidRPr="00F74203" w:rsidRDefault="00F844D9" w:rsidP="00F844D9">
            <w:pPr>
              <w:rPr>
                <w:rFonts w:ascii="Tahoma" w:hAnsi="Tahoma" w:cs="Tahoma"/>
                <w:b/>
                <w:bCs/>
                <w:sz w:val="20"/>
              </w:rPr>
            </w:pPr>
            <w:r w:rsidRPr="00F74203">
              <w:rPr>
                <w:rFonts w:ascii="Tahoma" w:hAnsi="Tahoma" w:cs="Tahoma"/>
                <w:b/>
                <w:bCs/>
                <w:sz w:val="20"/>
              </w:rPr>
              <w:t>- cíle akce:</w:t>
            </w:r>
          </w:p>
          <w:p w:rsidR="00F844D9" w:rsidRPr="00F74203" w:rsidRDefault="00F844D9" w:rsidP="00F844D9">
            <w:pPr>
              <w:rPr>
                <w:rFonts w:ascii="Tahoma" w:hAnsi="Tahoma" w:cs="Tahoma"/>
                <w:b/>
                <w:bCs/>
                <w:sz w:val="20"/>
              </w:rPr>
            </w:pPr>
          </w:p>
        </w:tc>
        <w:tc>
          <w:tcPr>
            <w:tcW w:w="6392" w:type="dxa"/>
          </w:tcPr>
          <w:p w:rsidR="00F844D9" w:rsidRPr="00AA1EA7" w:rsidRDefault="00F844D9" w:rsidP="00F844D9">
            <w:pPr>
              <w:jc w:val="both"/>
              <w:rPr>
                <w:rFonts w:ascii="Tahoma" w:hAnsi="Tahoma" w:cs="Tahoma"/>
                <w:sz w:val="20"/>
                <w:szCs w:val="20"/>
              </w:rPr>
            </w:pPr>
            <w:r w:rsidRPr="00AA1EA7">
              <w:rPr>
                <w:rFonts w:ascii="Tahoma" w:hAnsi="Tahoma" w:cs="Tahoma"/>
                <w:sz w:val="20"/>
                <w:szCs w:val="20"/>
              </w:rPr>
              <w:t>Cílem projektu je zajistit za dobu jeho realizace zvýšení úrovně a</w:t>
            </w:r>
            <w:r w:rsidR="009A2D52">
              <w:rPr>
                <w:rFonts w:ascii="Tahoma" w:hAnsi="Tahoma" w:cs="Tahoma"/>
                <w:sz w:val="20"/>
                <w:szCs w:val="20"/>
              </w:rPr>
              <w:t> </w:t>
            </w:r>
            <w:r w:rsidRPr="00AA1EA7">
              <w:rPr>
                <w:rFonts w:ascii="Tahoma" w:hAnsi="Tahoma" w:cs="Tahoma"/>
                <w:sz w:val="20"/>
                <w:szCs w:val="20"/>
              </w:rPr>
              <w:t>připravenosti členů vyhledávacích a záchranných odřadů HZS MSK (v</w:t>
            </w:r>
            <w:r w:rsidR="009A2D52">
              <w:rPr>
                <w:rFonts w:ascii="Tahoma" w:hAnsi="Tahoma" w:cs="Tahoma"/>
                <w:sz w:val="20"/>
                <w:szCs w:val="20"/>
              </w:rPr>
              <w:t> </w:t>
            </w:r>
            <w:r w:rsidRPr="00AA1EA7">
              <w:rPr>
                <w:rFonts w:ascii="Tahoma" w:hAnsi="Tahoma" w:cs="Tahoma"/>
                <w:sz w:val="20"/>
                <w:szCs w:val="20"/>
              </w:rPr>
              <w:t>terminologii EU – modulů), které jsou určeny pro vyhledávání a</w:t>
            </w:r>
            <w:r w:rsidR="009A2D52">
              <w:rPr>
                <w:rFonts w:ascii="Tahoma" w:hAnsi="Tahoma" w:cs="Tahoma"/>
                <w:sz w:val="20"/>
                <w:szCs w:val="20"/>
              </w:rPr>
              <w:t> </w:t>
            </w:r>
            <w:r w:rsidRPr="00AA1EA7">
              <w:rPr>
                <w:rFonts w:ascii="Tahoma" w:hAnsi="Tahoma" w:cs="Tahoma"/>
                <w:sz w:val="20"/>
                <w:szCs w:val="20"/>
              </w:rPr>
              <w:t xml:space="preserve">záchranu osob ze zřícených budov – USAR (Urban Search And Rescue) a pro vyhledávání a záchranu osob za pomoci plavidel – WASAR (Water Search And Rescue). Oba moduly jsou primárně určeny k operační činnosti na území Moravskoslezského kraje, ale díky své vysoké specializaci jsou ze strategické úrovně Generálního ředitelství Hasičského záchranného sboru České republiky nasazovány jak na celém území ČR, tak při zapojování ČR do mezinárodních záchranných operací v rámci Mechanizmu civilní ochrany EU nebo mechanizmu humanitární pomoci OSN. </w:t>
            </w:r>
          </w:p>
          <w:p w:rsidR="00F844D9" w:rsidRPr="00AA1EA7" w:rsidRDefault="00F844D9" w:rsidP="00F844D9">
            <w:pPr>
              <w:jc w:val="both"/>
              <w:rPr>
                <w:rFonts w:ascii="Tahoma" w:hAnsi="Tahoma" w:cs="Tahoma"/>
                <w:sz w:val="20"/>
                <w:szCs w:val="20"/>
              </w:rPr>
            </w:pPr>
          </w:p>
          <w:p w:rsidR="00F844D9" w:rsidRPr="00AA1EA7" w:rsidRDefault="00F844D9" w:rsidP="00F844D9">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19/1989.</w:t>
            </w:r>
          </w:p>
          <w:p w:rsidR="00F844D9" w:rsidRPr="00AA1EA7" w:rsidRDefault="00F844D9" w:rsidP="00F844D9">
            <w:pPr>
              <w:jc w:val="both"/>
              <w:rPr>
                <w:rFonts w:ascii="Tahoma" w:hAnsi="Tahoma" w:cs="Tahoma"/>
                <w:sz w:val="20"/>
                <w:szCs w:val="20"/>
              </w:rPr>
            </w:pPr>
          </w:p>
          <w:p w:rsidR="00F844D9" w:rsidRDefault="00F844D9" w:rsidP="00F844D9">
            <w:pPr>
              <w:jc w:val="both"/>
              <w:rPr>
                <w:rFonts w:ascii="Tahoma" w:hAnsi="Tahoma" w:cs="Tahoma"/>
                <w:sz w:val="20"/>
                <w:szCs w:val="20"/>
              </w:rPr>
            </w:pPr>
            <w:r w:rsidRPr="00AA1EA7">
              <w:rPr>
                <w:rFonts w:ascii="Tahoma" w:hAnsi="Tahoma" w:cs="Tahoma"/>
                <w:sz w:val="20"/>
                <w:szCs w:val="20"/>
              </w:rPr>
              <w:t>Projekt je financován formou záloh.</w:t>
            </w:r>
          </w:p>
          <w:p w:rsidR="00F844D9" w:rsidRPr="00AA1EA7" w:rsidRDefault="00F844D9" w:rsidP="00F844D9">
            <w:pPr>
              <w:jc w:val="both"/>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3.</w:t>
            </w:r>
          </w:p>
        </w:tc>
        <w:tc>
          <w:tcPr>
            <w:tcW w:w="2492" w:type="dxa"/>
          </w:tcPr>
          <w:p w:rsidR="00F844D9" w:rsidRPr="00F74203" w:rsidRDefault="00F844D9" w:rsidP="00887850">
            <w:pPr>
              <w:rPr>
                <w:rFonts w:ascii="Tahoma" w:hAnsi="Tahoma" w:cs="Tahoma"/>
                <w:b/>
                <w:bCs/>
                <w:sz w:val="20"/>
              </w:rPr>
            </w:pPr>
            <w:r w:rsidRPr="00F74203">
              <w:rPr>
                <w:rFonts w:ascii="Tahoma" w:hAnsi="Tahoma" w:cs="Tahoma"/>
                <w:b/>
                <w:bCs/>
                <w:sz w:val="20"/>
              </w:rPr>
              <w:t>Forma použití:</w:t>
            </w:r>
          </w:p>
        </w:tc>
        <w:tc>
          <w:tcPr>
            <w:tcW w:w="6392" w:type="dxa"/>
          </w:tcPr>
          <w:p w:rsidR="00F844D9" w:rsidRPr="00AA1EA7" w:rsidRDefault="00F844D9" w:rsidP="00F844D9">
            <w:pPr>
              <w:rPr>
                <w:rFonts w:ascii="Tahoma" w:hAnsi="Tahoma" w:cs="Tahoma"/>
                <w:sz w:val="20"/>
                <w:szCs w:val="20"/>
              </w:rPr>
            </w:pPr>
            <w:r w:rsidRPr="00AA1EA7">
              <w:rPr>
                <w:rFonts w:ascii="Tahoma" w:hAnsi="Tahoma" w:cs="Tahoma"/>
                <w:sz w:val="20"/>
                <w:szCs w:val="20"/>
              </w:rPr>
              <w:t>Výdaj kraje</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4.</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 xml:space="preserve">Možnosti </w:t>
            </w:r>
          </w:p>
          <w:p w:rsidR="00F844D9" w:rsidRPr="00F74203" w:rsidRDefault="00F844D9" w:rsidP="00887850">
            <w:pPr>
              <w:rPr>
                <w:rFonts w:ascii="Tahoma" w:hAnsi="Tahoma" w:cs="Tahoma"/>
                <w:sz w:val="20"/>
              </w:rPr>
            </w:pPr>
            <w:r w:rsidRPr="00F74203">
              <w:rPr>
                <w:rFonts w:ascii="Tahoma" w:hAnsi="Tahoma" w:cs="Tahoma"/>
                <w:b/>
                <w:bCs/>
                <w:sz w:val="20"/>
              </w:rPr>
              <w:t>spolufinancování:</w:t>
            </w:r>
          </w:p>
        </w:tc>
        <w:tc>
          <w:tcPr>
            <w:tcW w:w="6392" w:type="dxa"/>
          </w:tcPr>
          <w:p w:rsidR="00F844D9" w:rsidRPr="00AA1EA7" w:rsidRDefault="00F844D9" w:rsidP="00F844D9">
            <w:pPr>
              <w:rPr>
                <w:rFonts w:ascii="Tahoma" w:hAnsi="Tahoma" w:cs="Tahoma"/>
                <w:sz w:val="20"/>
                <w:szCs w:val="20"/>
              </w:rPr>
            </w:pPr>
            <w:r w:rsidRPr="00AA1EA7">
              <w:rPr>
                <w:rFonts w:ascii="Tahoma" w:hAnsi="Tahoma" w:cs="Tahoma"/>
                <w:sz w:val="20"/>
                <w:szCs w:val="20"/>
              </w:rPr>
              <w:t>Operační program Zaměstnanost - 95 % způsobilých výdajů</w:t>
            </w:r>
          </w:p>
          <w:p w:rsidR="00F844D9" w:rsidRPr="00AA1EA7" w:rsidRDefault="00F844D9" w:rsidP="00F844D9">
            <w:pPr>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5.</w:t>
            </w:r>
          </w:p>
        </w:tc>
        <w:tc>
          <w:tcPr>
            <w:tcW w:w="2492" w:type="dxa"/>
          </w:tcPr>
          <w:p w:rsidR="00F844D9" w:rsidRDefault="00F844D9" w:rsidP="00887850">
            <w:pPr>
              <w:rPr>
                <w:rFonts w:ascii="Tahoma" w:hAnsi="Tahoma" w:cs="Tahoma"/>
                <w:b/>
                <w:bCs/>
                <w:sz w:val="20"/>
              </w:rPr>
            </w:pPr>
            <w:r w:rsidRPr="00F74203">
              <w:rPr>
                <w:rFonts w:ascii="Tahoma" w:hAnsi="Tahoma" w:cs="Tahoma"/>
                <w:b/>
                <w:bCs/>
                <w:sz w:val="20"/>
              </w:rPr>
              <w:t>Období realizace akce:</w:t>
            </w:r>
          </w:p>
          <w:p w:rsidR="00887850" w:rsidRPr="00F74203" w:rsidRDefault="00887850" w:rsidP="00887850">
            <w:pPr>
              <w:rPr>
                <w:rFonts w:ascii="Tahoma" w:hAnsi="Tahoma" w:cs="Tahoma"/>
                <w:b/>
                <w:bCs/>
                <w:sz w:val="20"/>
              </w:rPr>
            </w:pPr>
          </w:p>
        </w:tc>
        <w:tc>
          <w:tcPr>
            <w:tcW w:w="6392" w:type="dxa"/>
          </w:tcPr>
          <w:p w:rsidR="00F844D9" w:rsidRPr="00F74203" w:rsidRDefault="00F844D9" w:rsidP="00F844D9">
            <w:pPr>
              <w:jc w:val="both"/>
              <w:rPr>
                <w:rFonts w:ascii="Tahoma" w:hAnsi="Tahoma" w:cs="Tahoma"/>
                <w:sz w:val="20"/>
              </w:rPr>
            </w:pPr>
            <w:r>
              <w:rPr>
                <w:rFonts w:ascii="Tahoma" w:hAnsi="Tahoma" w:cs="Tahoma"/>
                <w:sz w:val="20"/>
              </w:rPr>
              <w:t>2017 – 2018</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6.</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zdrojů v dalších letech:</w:t>
            </w:r>
          </w:p>
          <w:p w:rsidR="00F844D9" w:rsidRPr="00F74203" w:rsidRDefault="00F844D9" w:rsidP="00887850">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F844D9" w:rsidRPr="00F74203" w:rsidRDefault="00F844D9" w:rsidP="00F844D9">
            <w:pPr>
              <w:pStyle w:val="Textkomente"/>
              <w:jc w:val="both"/>
              <w:rPr>
                <w:rFonts w:ascii="Tahoma" w:hAnsi="Tahoma" w:cs="Tahoma"/>
              </w:rPr>
            </w:pPr>
            <w:r>
              <w:rPr>
                <w:rFonts w:ascii="Tahoma" w:hAnsi="Tahoma" w:cs="Tahoma"/>
              </w:rPr>
              <w:t>V r. 2018: 4 590 tis. Kč</w:t>
            </w:r>
          </w:p>
        </w:tc>
      </w:tr>
      <w:tr w:rsidR="00F844D9" w:rsidRPr="006B555D"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7.</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F844D9" w:rsidRPr="006B555D" w:rsidRDefault="00F844D9" w:rsidP="00887850">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F844D9" w:rsidRPr="006B555D" w:rsidRDefault="00F844D9" w:rsidP="00F844D9">
            <w:pPr>
              <w:pStyle w:val="Textkomente"/>
              <w:jc w:val="both"/>
              <w:rPr>
                <w:rFonts w:ascii="Tahoma" w:hAnsi="Tahoma" w:cs="Tahoma"/>
              </w:rPr>
            </w:pPr>
            <w:r>
              <w:rPr>
                <w:rFonts w:ascii="Tahoma" w:hAnsi="Tahoma" w:cs="Tahoma"/>
              </w:rPr>
              <w:t>-</w:t>
            </w:r>
          </w:p>
        </w:tc>
      </w:tr>
    </w:tbl>
    <w:p w:rsidR="00F844D9" w:rsidRDefault="00F844D9" w:rsidP="00F844D9">
      <w:pPr>
        <w:rPr>
          <w:rFonts w:ascii="Tahoma" w:hAnsi="Tahoma" w:cs="Tahoma"/>
        </w:rPr>
      </w:pPr>
      <w:r>
        <w:rPr>
          <w:rFonts w:ascii="Tahoma" w:hAnsi="Tahoma" w:cs="Tahoma"/>
        </w:rPr>
        <w:br w:type="page"/>
      </w:r>
    </w:p>
    <w:p w:rsidR="00F844D9" w:rsidRPr="001B1334" w:rsidRDefault="00F844D9" w:rsidP="00F844D9">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844D9" w:rsidRPr="00F74203" w:rsidTr="00F844D9">
        <w:tc>
          <w:tcPr>
            <w:tcW w:w="748" w:type="dxa"/>
          </w:tcPr>
          <w:p w:rsidR="00F844D9" w:rsidRPr="00F74203" w:rsidRDefault="00F844D9" w:rsidP="00F844D9">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F844D9" w:rsidRPr="00F74203" w:rsidRDefault="00F844D9" w:rsidP="00F844D9">
            <w:pPr>
              <w:jc w:val="center"/>
              <w:rPr>
                <w:rFonts w:ascii="Tahoma" w:hAnsi="Tahoma" w:cs="Tahoma"/>
              </w:rPr>
            </w:pPr>
            <w:r>
              <w:rPr>
                <w:rFonts w:ascii="Tahoma" w:hAnsi="Tahoma" w:cs="Tahoma"/>
              </w:rPr>
              <w:t>14</w:t>
            </w:r>
          </w:p>
        </w:tc>
        <w:tc>
          <w:tcPr>
            <w:tcW w:w="7856" w:type="dxa"/>
          </w:tcPr>
          <w:p w:rsidR="00F844D9" w:rsidRPr="00F74203" w:rsidRDefault="00F844D9" w:rsidP="00F844D9">
            <w:pPr>
              <w:pStyle w:val="Nadpis4"/>
              <w:rPr>
                <w:rFonts w:ascii="Tahoma" w:hAnsi="Tahoma" w:cs="Tahoma"/>
                <w:sz w:val="24"/>
              </w:rPr>
            </w:pPr>
            <w:r>
              <w:rPr>
                <w:rFonts w:ascii="Tahoma" w:hAnsi="Tahoma" w:cs="Tahoma"/>
                <w:sz w:val="24"/>
              </w:rPr>
              <w:t>Odbor evropských projektů</w:t>
            </w:r>
          </w:p>
        </w:tc>
      </w:tr>
    </w:tbl>
    <w:p w:rsidR="00F844D9" w:rsidRPr="00F74203" w:rsidRDefault="00F844D9" w:rsidP="00F844D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F844D9" w:rsidRPr="00F74203" w:rsidTr="00F844D9">
        <w:tc>
          <w:tcPr>
            <w:tcW w:w="1364" w:type="dxa"/>
          </w:tcPr>
          <w:p w:rsidR="00F844D9" w:rsidRPr="00F74203" w:rsidRDefault="00F844D9" w:rsidP="00F844D9">
            <w:pPr>
              <w:rPr>
                <w:rFonts w:ascii="Tahoma" w:hAnsi="Tahoma" w:cs="Tahoma"/>
                <w:b/>
                <w:bCs/>
                <w:sz w:val="20"/>
              </w:rPr>
            </w:pPr>
            <w:r w:rsidRPr="00F74203">
              <w:rPr>
                <w:rFonts w:ascii="Tahoma" w:hAnsi="Tahoma" w:cs="Tahoma"/>
                <w:b/>
                <w:bCs/>
                <w:sz w:val="20"/>
              </w:rPr>
              <w:t>Název akce</w:t>
            </w:r>
          </w:p>
        </w:tc>
        <w:tc>
          <w:tcPr>
            <w:tcW w:w="5998" w:type="dxa"/>
          </w:tcPr>
          <w:p w:rsidR="00F844D9" w:rsidRPr="00F74203" w:rsidRDefault="00F844D9" w:rsidP="00F844D9">
            <w:pPr>
              <w:pStyle w:val="Nadpis4"/>
              <w:rPr>
                <w:rFonts w:ascii="Tahoma" w:hAnsi="Tahoma" w:cs="Tahoma"/>
                <w:sz w:val="24"/>
              </w:rPr>
            </w:pPr>
            <w:r>
              <w:rPr>
                <w:rFonts w:ascii="Tahoma" w:hAnsi="Tahoma" w:cs="Tahoma"/>
                <w:sz w:val="24"/>
              </w:rPr>
              <w:t>Zvyšování připravenosti obyvatel a příslušníků HZS na mimořádné události</w:t>
            </w:r>
          </w:p>
        </w:tc>
        <w:tc>
          <w:tcPr>
            <w:tcW w:w="1247" w:type="dxa"/>
          </w:tcPr>
          <w:p w:rsidR="00F844D9" w:rsidRPr="00F74203" w:rsidRDefault="00F844D9" w:rsidP="00F844D9">
            <w:pPr>
              <w:pStyle w:val="Nadpis3"/>
              <w:rPr>
                <w:rFonts w:ascii="Tahoma" w:hAnsi="Tahoma" w:cs="Tahoma"/>
                <w:sz w:val="20"/>
              </w:rPr>
            </w:pPr>
            <w:r w:rsidRPr="00F74203">
              <w:rPr>
                <w:rFonts w:ascii="Tahoma" w:hAnsi="Tahoma" w:cs="Tahoma"/>
                <w:sz w:val="20"/>
                <w:szCs w:val="20"/>
              </w:rPr>
              <w:t>Číslo akce</w:t>
            </w:r>
          </w:p>
        </w:tc>
        <w:tc>
          <w:tcPr>
            <w:tcW w:w="624" w:type="dxa"/>
          </w:tcPr>
          <w:p w:rsidR="00F844D9" w:rsidRPr="00F74203" w:rsidRDefault="00F844D9" w:rsidP="00F844D9">
            <w:pPr>
              <w:jc w:val="right"/>
              <w:rPr>
                <w:rFonts w:ascii="Tahoma" w:hAnsi="Tahoma" w:cs="Tahoma"/>
                <w:sz w:val="20"/>
              </w:rPr>
            </w:pPr>
            <w:r>
              <w:rPr>
                <w:rFonts w:ascii="Tahoma" w:hAnsi="Tahoma" w:cs="Tahoma"/>
                <w:sz w:val="20"/>
              </w:rPr>
              <w:t>3314</w:t>
            </w:r>
          </w:p>
        </w:tc>
      </w:tr>
    </w:tbl>
    <w:p w:rsidR="00F844D9" w:rsidRPr="00F74203" w:rsidRDefault="00F844D9" w:rsidP="00F844D9">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5511</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Požární ochrana – profesionální část</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r w:rsidR="00F844D9" w:rsidRPr="00F74203" w:rsidTr="00F844D9">
        <w:trPr>
          <w:trHeight w:val="454"/>
        </w:trPr>
        <w:tc>
          <w:tcPr>
            <w:tcW w:w="1378"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844D9" w:rsidRPr="00F74203" w:rsidRDefault="00F844D9" w:rsidP="00F844D9">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F844D9" w:rsidRPr="00F74203" w:rsidRDefault="00F844D9" w:rsidP="00F844D9">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F844D9" w:rsidRPr="00F74203" w:rsidRDefault="00F844D9" w:rsidP="00F844D9">
            <w:pPr>
              <w:jc w:val="right"/>
              <w:rPr>
                <w:rFonts w:ascii="Tahoma" w:hAnsi="Tahoma" w:cs="Tahoma"/>
                <w:sz w:val="20"/>
              </w:rPr>
            </w:pPr>
          </w:p>
        </w:tc>
      </w:tr>
    </w:tbl>
    <w:p w:rsidR="00F844D9" w:rsidRPr="00F74203" w:rsidRDefault="00F844D9" w:rsidP="00F844D9">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0</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Cs/>
                <w:sz w:val="20"/>
              </w:rPr>
            </w:pPr>
            <w:r>
              <w:rPr>
                <w:rFonts w:ascii="Tahoma" w:hAnsi="Tahoma" w:cs="Tahoma"/>
                <w:bCs/>
                <w:sz w:val="20"/>
              </w:rPr>
              <w:t>3</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b/>
                <w:sz w:val="20"/>
              </w:rPr>
            </w:pPr>
            <w:r>
              <w:rPr>
                <w:rFonts w:ascii="Tahoma" w:hAnsi="Tahoma" w:cs="Tahoma"/>
                <w:b/>
                <w:sz w:val="20"/>
              </w:rPr>
              <w:t>288</w:t>
            </w:r>
          </w:p>
        </w:tc>
      </w:tr>
      <w:tr w:rsidR="00F844D9" w:rsidRPr="00F74203" w:rsidTr="00C3627E">
        <w:trPr>
          <w:trHeight w:val="454"/>
        </w:trPr>
        <w:tc>
          <w:tcPr>
            <w:tcW w:w="6799" w:type="dxa"/>
            <w:tcBorders>
              <w:top w:val="single" w:sz="4" w:space="0" w:color="auto"/>
              <w:left w:val="single" w:sz="4" w:space="0" w:color="auto"/>
              <w:bottom w:val="single" w:sz="4" w:space="0" w:color="auto"/>
              <w:right w:val="nil"/>
            </w:tcBorders>
            <w:vAlign w:val="bottom"/>
          </w:tcPr>
          <w:p w:rsidR="00F844D9" w:rsidRPr="00F74203" w:rsidRDefault="00F844D9" w:rsidP="00F844D9">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844D9" w:rsidRPr="00F74203" w:rsidRDefault="00F844D9" w:rsidP="00F844D9">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844D9" w:rsidRPr="00F74203" w:rsidRDefault="00F844D9" w:rsidP="00F844D9">
            <w:pPr>
              <w:jc w:val="right"/>
              <w:rPr>
                <w:rFonts w:ascii="Tahoma" w:hAnsi="Tahoma" w:cs="Tahoma"/>
                <w:sz w:val="20"/>
              </w:rPr>
            </w:pPr>
            <w:r>
              <w:rPr>
                <w:rFonts w:ascii="Tahoma" w:hAnsi="Tahoma" w:cs="Tahoma"/>
                <w:sz w:val="20"/>
              </w:rPr>
              <w:t>8 650</w:t>
            </w:r>
          </w:p>
        </w:tc>
      </w:tr>
    </w:tbl>
    <w:p w:rsidR="00F844D9" w:rsidRPr="00F74203" w:rsidRDefault="00F844D9" w:rsidP="00F844D9">
      <w:pPr>
        <w:rPr>
          <w:rFonts w:ascii="Tahoma" w:hAnsi="Tahoma" w:cs="Tahoma"/>
          <w:sz w:val="20"/>
        </w:rPr>
      </w:pPr>
    </w:p>
    <w:p w:rsidR="00F844D9" w:rsidRPr="00F74203" w:rsidRDefault="00F844D9" w:rsidP="00F844D9">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1.</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Zákonná úprava:</w:t>
            </w:r>
          </w:p>
          <w:p w:rsidR="00F844D9" w:rsidRPr="00F74203" w:rsidRDefault="00F844D9" w:rsidP="00F844D9">
            <w:pPr>
              <w:rPr>
                <w:rFonts w:ascii="Tahoma" w:hAnsi="Tahoma" w:cs="Tahoma"/>
                <w:b/>
                <w:bCs/>
                <w:sz w:val="20"/>
              </w:rPr>
            </w:pPr>
          </w:p>
        </w:tc>
        <w:tc>
          <w:tcPr>
            <w:tcW w:w="6392" w:type="dxa"/>
          </w:tcPr>
          <w:p w:rsidR="00F844D9" w:rsidRPr="00F74203" w:rsidRDefault="00F844D9" w:rsidP="00F844D9">
            <w:pPr>
              <w:pStyle w:val="Zkladntext"/>
              <w:rPr>
                <w:rFonts w:ascii="Tahoma" w:hAnsi="Tahoma" w:cs="Tahoma"/>
                <w:sz w:val="20"/>
                <w:szCs w:val="20"/>
              </w:rPr>
            </w:pPr>
            <w:r>
              <w:rPr>
                <w:rFonts w:ascii="Tahoma" w:hAnsi="Tahoma" w:cs="Tahoma"/>
                <w:sz w:val="20"/>
                <w:szCs w:val="20"/>
              </w:rPr>
              <w:t>-</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2.</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Zdůvodnění akce</w:t>
            </w:r>
          </w:p>
          <w:p w:rsidR="00F844D9" w:rsidRPr="00F74203" w:rsidRDefault="00F844D9" w:rsidP="00F844D9">
            <w:pPr>
              <w:rPr>
                <w:rFonts w:ascii="Tahoma" w:hAnsi="Tahoma" w:cs="Tahoma"/>
                <w:b/>
                <w:bCs/>
                <w:sz w:val="20"/>
              </w:rPr>
            </w:pPr>
            <w:r w:rsidRPr="00F74203">
              <w:rPr>
                <w:rFonts w:ascii="Tahoma" w:hAnsi="Tahoma" w:cs="Tahoma"/>
                <w:b/>
                <w:bCs/>
                <w:sz w:val="20"/>
              </w:rPr>
              <w:t>- cíle akce:</w:t>
            </w:r>
          </w:p>
          <w:p w:rsidR="00F844D9" w:rsidRPr="00F74203" w:rsidRDefault="00F844D9" w:rsidP="00F844D9">
            <w:pPr>
              <w:rPr>
                <w:rFonts w:ascii="Tahoma" w:hAnsi="Tahoma" w:cs="Tahoma"/>
                <w:b/>
                <w:bCs/>
                <w:sz w:val="20"/>
              </w:rPr>
            </w:pPr>
          </w:p>
        </w:tc>
        <w:tc>
          <w:tcPr>
            <w:tcW w:w="6392" w:type="dxa"/>
          </w:tcPr>
          <w:p w:rsidR="00F844D9" w:rsidRPr="00AA1EA7" w:rsidRDefault="00F844D9" w:rsidP="00F844D9">
            <w:pPr>
              <w:jc w:val="both"/>
              <w:rPr>
                <w:rFonts w:ascii="Tahoma" w:hAnsi="Tahoma" w:cs="Tahoma"/>
                <w:sz w:val="20"/>
                <w:szCs w:val="20"/>
              </w:rPr>
            </w:pPr>
            <w:r w:rsidRPr="00AA1EA7">
              <w:rPr>
                <w:rFonts w:ascii="Tahoma" w:hAnsi="Tahoma" w:cs="Tahoma"/>
                <w:sz w:val="20"/>
                <w:szCs w:val="20"/>
              </w:rPr>
              <w:t>Cílem projektu je zkvalitnění a zvyšování připravenosti příslušníků hasičského záchranného sboru a obyvatelstva dotčeného území Moravskoslezského kraje na mimořádné události. Čehož bude docíleno absolvováním zahraničního kurzu a následným předáním získaných znalostí v klíčové aktivitě 1 a realizací odborných kurzů v klíčových aktivitách 2 až 5. K realizaci cíle projektu povedou klíčové aktivity:</w:t>
            </w:r>
          </w:p>
          <w:p w:rsidR="00F844D9" w:rsidRPr="00AA1EA7" w:rsidRDefault="00F844D9" w:rsidP="00F844D9">
            <w:pPr>
              <w:jc w:val="both"/>
              <w:rPr>
                <w:rFonts w:ascii="Tahoma" w:hAnsi="Tahoma" w:cs="Tahoma"/>
                <w:sz w:val="20"/>
                <w:szCs w:val="20"/>
              </w:rPr>
            </w:pPr>
            <w:r w:rsidRPr="00AA1EA7">
              <w:rPr>
                <w:rFonts w:ascii="Tahoma" w:hAnsi="Tahoma" w:cs="Tahoma"/>
                <w:sz w:val="20"/>
                <w:szCs w:val="20"/>
              </w:rPr>
              <w:t>1.</w:t>
            </w:r>
            <w:r>
              <w:rPr>
                <w:rFonts w:ascii="Tahoma" w:hAnsi="Tahoma" w:cs="Tahoma"/>
                <w:sz w:val="20"/>
                <w:szCs w:val="20"/>
              </w:rPr>
              <w:t xml:space="preserve"> </w:t>
            </w:r>
            <w:r w:rsidRPr="00AA1EA7">
              <w:rPr>
                <w:rFonts w:ascii="Tahoma" w:hAnsi="Tahoma" w:cs="Tahoma"/>
                <w:sz w:val="20"/>
                <w:szCs w:val="20"/>
              </w:rPr>
              <w:t xml:space="preserve">Vzdělávání vyšetřovatelů požárů </w:t>
            </w:r>
          </w:p>
          <w:p w:rsidR="00F844D9" w:rsidRPr="00AA1EA7" w:rsidRDefault="00F844D9" w:rsidP="00F844D9">
            <w:pPr>
              <w:jc w:val="both"/>
              <w:rPr>
                <w:rFonts w:ascii="Tahoma" w:hAnsi="Tahoma" w:cs="Tahoma"/>
                <w:sz w:val="20"/>
                <w:szCs w:val="20"/>
              </w:rPr>
            </w:pPr>
            <w:r w:rsidRPr="00AA1EA7">
              <w:rPr>
                <w:rFonts w:ascii="Tahoma" w:hAnsi="Tahoma" w:cs="Tahoma"/>
                <w:sz w:val="20"/>
                <w:szCs w:val="20"/>
              </w:rPr>
              <w:t>2.</w:t>
            </w:r>
            <w:r>
              <w:rPr>
                <w:rFonts w:ascii="Tahoma" w:hAnsi="Tahoma" w:cs="Tahoma"/>
                <w:sz w:val="20"/>
                <w:szCs w:val="20"/>
              </w:rPr>
              <w:t xml:space="preserve"> </w:t>
            </w:r>
            <w:r w:rsidRPr="00AA1EA7">
              <w:rPr>
                <w:rFonts w:ascii="Tahoma" w:hAnsi="Tahoma" w:cs="Tahoma"/>
                <w:sz w:val="20"/>
                <w:szCs w:val="20"/>
              </w:rPr>
              <w:t xml:space="preserve">Vzdělávání v oblasti požárního inženýrství </w:t>
            </w:r>
          </w:p>
          <w:p w:rsidR="00F844D9" w:rsidRDefault="00F844D9" w:rsidP="00F844D9">
            <w:pPr>
              <w:jc w:val="both"/>
              <w:rPr>
                <w:rFonts w:ascii="Tahoma" w:hAnsi="Tahoma" w:cs="Tahoma"/>
                <w:sz w:val="20"/>
                <w:szCs w:val="20"/>
              </w:rPr>
            </w:pPr>
            <w:r w:rsidRPr="00AA1EA7">
              <w:rPr>
                <w:rFonts w:ascii="Tahoma" w:hAnsi="Tahoma" w:cs="Tahoma"/>
                <w:sz w:val="20"/>
                <w:szCs w:val="20"/>
              </w:rPr>
              <w:t>3.</w:t>
            </w:r>
            <w:r>
              <w:rPr>
                <w:rFonts w:ascii="Tahoma" w:hAnsi="Tahoma" w:cs="Tahoma"/>
                <w:sz w:val="20"/>
                <w:szCs w:val="20"/>
              </w:rPr>
              <w:t xml:space="preserve"> </w:t>
            </w:r>
            <w:r w:rsidRPr="00AA1EA7">
              <w:rPr>
                <w:rFonts w:ascii="Tahoma" w:hAnsi="Tahoma" w:cs="Tahoma"/>
                <w:sz w:val="20"/>
                <w:szCs w:val="20"/>
              </w:rPr>
              <w:t>Zabezpečení přípravy odborníků v oblasti posuzování rizik v</w:t>
            </w:r>
            <w:r>
              <w:rPr>
                <w:rFonts w:ascii="Tahoma" w:hAnsi="Tahoma" w:cs="Tahoma"/>
                <w:sz w:val="20"/>
                <w:szCs w:val="20"/>
              </w:rPr>
              <w:t> </w:t>
            </w:r>
            <w:r w:rsidRPr="00AA1EA7">
              <w:rPr>
                <w:rFonts w:ascii="Tahoma" w:hAnsi="Tahoma" w:cs="Tahoma"/>
                <w:sz w:val="20"/>
                <w:szCs w:val="20"/>
              </w:rPr>
              <w:t>území</w:t>
            </w:r>
          </w:p>
          <w:p w:rsidR="00F844D9" w:rsidRPr="00AA1EA7" w:rsidRDefault="00F844D9" w:rsidP="00F844D9">
            <w:pPr>
              <w:jc w:val="both"/>
              <w:rPr>
                <w:rFonts w:ascii="Tahoma" w:hAnsi="Tahoma" w:cs="Tahoma"/>
                <w:sz w:val="20"/>
                <w:szCs w:val="20"/>
              </w:rPr>
            </w:pPr>
            <w:r w:rsidRPr="00AA1EA7">
              <w:rPr>
                <w:rFonts w:ascii="Tahoma" w:hAnsi="Tahoma" w:cs="Tahoma"/>
                <w:sz w:val="20"/>
                <w:szCs w:val="20"/>
              </w:rPr>
              <w:t>4.</w:t>
            </w:r>
            <w:r>
              <w:rPr>
                <w:rFonts w:ascii="Tahoma" w:hAnsi="Tahoma" w:cs="Tahoma"/>
                <w:sz w:val="20"/>
                <w:szCs w:val="20"/>
              </w:rPr>
              <w:t xml:space="preserve"> </w:t>
            </w:r>
            <w:r w:rsidRPr="00AA1EA7">
              <w:rPr>
                <w:rFonts w:ascii="Tahoma" w:hAnsi="Tahoma" w:cs="Tahoma"/>
                <w:sz w:val="20"/>
                <w:szCs w:val="20"/>
              </w:rPr>
              <w:t xml:space="preserve">Zabezpečení přípravy odborníků obcí a složek integrovaného záchranného systému v oblasti ochrany obyvatelstva. </w:t>
            </w:r>
          </w:p>
          <w:p w:rsidR="00F844D9" w:rsidRPr="00AA1EA7" w:rsidRDefault="00F844D9" w:rsidP="00F844D9">
            <w:pPr>
              <w:jc w:val="both"/>
              <w:rPr>
                <w:rFonts w:ascii="Tahoma" w:hAnsi="Tahoma" w:cs="Tahoma"/>
                <w:sz w:val="20"/>
                <w:szCs w:val="20"/>
              </w:rPr>
            </w:pPr>
            <w:r w:rsidRPr="00AA1EA7">
              <w:rPr>
                <w:rFonts w:ascii="Tahoma" w:hAnsi="Tahoma" w:cs="Tahoma"/>
                <w:sz w:val="20"/>
                <w:szCs w:val="20"/>
              </w:rPr>
              <w:t>5.</w:t>
            </w:r>
            <w:r>
              <w:rPr>
                <w:rFonts w:ascii="Tahoma" w:hAnsi="Tahoma" w:cs="Tahoma"/>
                <w:sz w:val="20"/>
                <w:szCs w:val="20"/>
              </w:rPr>
              <w:t xml:space="preserve"> </w:t>
            </w:r>
            <w:r w:rsidRPr="00AA1EA7">
              <w:rPr>
                <w:rFonts w:ascii="Tahoma" w:hAnsi="Tahoma" w:cs="Tahoma"/>
                <w:sz w:val="20"/>
                <w:szCs w:val="20"/>
              </w:rPr>
              <w:t>Rozvoj odborných dovedností příslušníků zařazených v jednotkách HZS MSK v oblasti destruktivního a nedestruktivního překonávání mechanických zábranných systémů.</w:t>
            </w:r>
          </w:p>
          <w:p w:rsidR="00F844D9" w:rsidRPr="00AA1EA7" w:rsidRDefault="00F844D9" w:rsidP="00F844D9">
            <w:pPr>
              <w:jc w:val="both"/>
              <w:rPr>
                <w:rFonts w:ascii="Tahoma" w:hAnsi="Tahoma" w:cs="Tahoma"/>
                <w:sz w:val="20"/>
                <w:szCs w:val="20"/>
              </w:rPr>
            </w:pPr>
          </w:p>
          <w:p w:rsidR="00F844D9" w:rsidRPr="00AA1EA7" w:rsidRDefault="00F844D9" w:rsidP="00F844D9">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19/1989.</w:t>
            </w:r>
          </w:p>
          <w:p w:rsidR="00F844D9" w:rsidRPr="00AA1EA7" w:rsidRDefault="00F844D9" w:rsidP="00F844D9">
            <w:pPr>
              <w:jc w:val="both"/>
              <w:rPr>
                <w:rFonts w:ascii="Tahoma" w:hAnsi="Tahoma" w:cs="Tahoma"/>
                <w:sz w:val="20"/>
                <w:szCs w:val="20"/>
              </w:rPr>
            </w:pPr>
          </w:p>
          <w:p w:rsidR="00CB2D94" w:rsidRDefault="00F844D9" w:rsidP="00F844D9">
            <w:pPr>
              <w:jc w:val="both"/>
              <w:rPr>
                <w:rFonts w:ascii="Tahoma" w:hAnsi="Tahoma" w:cs="Tahoma"/>
                <w:sz w:val="20"/>
                <w:szCs w:val="20"/>
              </w:rPr>
            </w:pPr>
            <w:r w:rsidRPr="00AA1EA7">
              <w:rPr>
                <w:rFonts w:ascii="Tahoma" w:hAnsi="Tahoma" w:cs="Tahoma"/>
                <w:sz w:val="20"/>
                <w:szCs w:val="20"/>
              </w:rPr>
              <w:t>Projekt je financován formou záloh.</w:t>
            </w:r>
          </w:p>
          <w:p w:rsidR="00F844D9" w:rsidRPr="00AA1EA7" w:rsidRDefault="00F844D9" w:rsidP="00F844D9">
            <w:pPr>
              <w:jc w:val="both"/>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3.</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Forma použití:</w:t>
            </w:r>
          </w:p>
          <w:p w:rsidR="00F844D9" w:rsidRPr="00F74203" w:rsidRDefault="00F844D9" w:rsidP="00F844D9">
            <w:pPr>
              <w:rPr>
                <w:rFonts w:ascii="Tahoma" w:hAnsi="Tahoma" w:cs="Tahoma"/>
                <w:b/>
                <w:bCs/>
                <w:sz w:val="20"/>
              </w:rPr>
            </w:pPr>
          </w:p>
        </w:tc>
        <w:tc>
          <w:tcPr>
            <w:tcW w:w="6392" w:type="dxa"/>
          </w:tcPr>
          <w:p w:rsidR="00F844D9" w:rsidRPr="00AA1EA7" w:rsidRDefault="00F844D9" w:rsidP="00F844D9">
            <w:pPr>
              <w:jc w:val="both"/>
              <w:rPr>
                <w:rFonts w:ascii="Tahoma" w:hAnsi="Tahoma" w:cs="Tahoma"/>
                <w:sz w:val="20"/>
                <w:szCs w:val="20"/>
              </w:rPr>
            </w:pPr>
            <w:r w:rsidRPr="00AA1EA7">
              <w:rPr>
                <w:rFonts w:ascii="Tahoma" w:hAnsi="Tahoma" w:cs="Tahoma"/>
                <w:sz w:val="20"/>
                <w:szCs w:val="20"/>
              </w:rPr>
              <w:t>Výdaj kraje</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4.</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 xml:space="preserve">Možnosti </w:t>
            </w:r>
          </w:p>
          <w:p w:rsidR="00F844D9" w:rsidRPr="00F74203" w:rsidRDefault="00F844D9" w:rsidP="00F844D9">
            <w:pPr>
              <w:rPr>
                <w:rFonts w:ascii="Tahoma" w:hAnsi="Tahoma" w:cs="Tahoma"/>
                <w:b/>
                <w:bCs/>
                <w:sz w:val="20"/>
              </w:rPr>
            </w:pPr>
            <w:r w:rsidRPr="00F74203">
              <w:rPr>
                <w:rFonts w:ascii="Tahoma" w:hAnsi="Tahoma" w:cs="Tahoma"/>
                <w:b/>
                <w:bCs/>
                <w:sz w:val="20"/>
              </w:rPr>
              <w:t>spolufinancování:</w:t>
            </w:r>
          </w:p>
          <w:p w:rsidR="00F844D9" w:rsidRPr="00F74203" w:rsidRDefault="00F844D9" w:rsidP="00F844D9">
            <w:pPr>
              <w:rPr>
                <w:rFonts w:ascii="Tahoma" w:hAnsi="Tahoma" w:cs="Tahoma"/>
                <w:sz w:val="20"/>
              </w:rPr>
            </w:pPr>
          </w:p>
        </w:tc>
        <w:tc>
          <w:tcPr>
            <w:tcW w:w="6392" w:type="dxa"/>
          </w:tcPr>
          <w:p w:rsidR="00F844D9" w:rsidRPr="00AA1EA7" w:rsidRDefault="00F844D9" w:rsidP="00F844D9">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F844D9" w:rsidRPr="00AA1EA7" w:rsidRDefault="00F844D9" w:rsidP="00F844D9">
            <w:pPr>
              <w:jc w:val="both"/>
              <w:rPr>
                <w:rFonts w:ascii="Tahoma" w:hAnsi="Tahoma" w:cs="Tahoma"/>
                <w:sz w:val="20"/>
                <w:szCs w:val="20"/>
              </w:rPr>
            </w:pP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5.</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Období realizace akce:</w:t>
            </w:r>
          </w:p>
          <w:p w:rsidR="00F844D9" w:rsidRPr="00F74203" w:rsidRDefault="00F844D9" w:rsidP="00F844D9">
            <w:pPr>
              <w:rPr>
                <w:rFonts w:ascii="Tahoma" w:hAnsi="Tahoma" w:cs="Tahoma"/>
                <w:b/>
                <w:bCs/>
                <w:sz w:val="20"/>
              </w:rPr>
            </w:pPr>
          </w:p>
        </w:tc>
        <w:tc>
          <w:tcPr>
            <w:tcW w:w="6392" w:type="dxa"/>
          </w:tcPr>
          <w:p w:rsidR="00F844D9" w:rsidRPr="00F74203" w:rsidRDefault="00F844D9" w:rsidP="00F844D9">
            <w:pPr>
              <w:jc w:val="both"/>
              <w:rPr>
                <w:rFonts w:ascii="Tahoma" w:hAnsi="Tahoma" w:cs="Tahoma"/>
                <w:sz w:val="20"/>
              </w:rPr>
            </w:pPr>
            <w:r>
              <w:rPr>
                <w:rFonts w:ascii="Tahoma" w:hAnsi="Tahoma" w:cs="Tahoma"/>
                <w:sz w:val="20"/>
              </w:rPr>
              <w:t>2016 – 2018</w:t>
            </w:r>
          </w:p>
        </w:tc>
      </w:tr>
      <w:tr w:rsidR="00F844D9" w:rsidRPr="00F74203"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t>6.</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zdrojů v dalších letech:</w:t>
            </w:r>
          </w:p>
          <w:p w:rsidR="00F844D9" w:rsidRDefault="00F844D9" w:rsidP="00F844D9">
            <w:pPr>
              <w:rPr>
                <w:rFonts w:ascii="Tahoma" w:hAnsi="Tahoma" w:cs="Tahoma"/>
                <w:bCs/>
                <w:i/>
                <w:sz w:val="18"/>
                <w:szCs w:val="18"/>
              </w:rPr>
            </w:pPr>
            <w:r w:rsidRPr="006B555D">
              <w:rPr>
                <w:rFonts w:ascii="Tahoma" w:hAnsi="Tahoma" w:cs="Tahoma"/>
                <w:bCs/>
                <w:i/>
                <w:sz w:val="18"/>
                <w:szCs w:val="18"/>
              </w:rPr>
              <w:t>pozn.: u víceletých akcí</w:t>
            </w:r>
          </w:p>
          <w:p w:rsidR="0036627C" w:rsidRDefault="0036627C" w:rsidP="00F844D9">
            <w:pPr>
              <w:rPr>
                <w:rFonts w:ascii="Tahoma" w:hAnsi="Tahoma" w:cs="Tahoma"/>
                <w:bCs/>
                <w:i/>
                <w:sz w:val="18"/>
                <w:szCs w:val="18"/>
              </w:rPr>
            </w:pPr>
          </w:p>
          <w:p w:rsidR="009A2D52" w:rsidRPr="006B555D" w:rsidRDefault="009A2D52" w:rsidP="00F844D9">
            <w:pPr>
              <w:rPr>
                <w:rFonts w:ascii="Tahoma" w:hAnsi="Tahoma" w:cs="Tahoma"/>
                <w:bCs/>
                <w:i/>
                <w:sz w:val="18"/>
                <w:szCs w:val="18"/>
              </w:rPr>
            </w:pPr>
          </w:p>
          <w:p w:rsidR="00F844D9" w:rsidRPr="00F74203" w:rsidRDefault="00F844D9" w:rsidP="00F844D9">
            <w:pPr>
              <w:rPr>
                <w:rFonts w:ascii="Tahoma" w:hAnsi="Tahoma" w:cs="Tahoma"/>
                <w:bCs/>
                <w:i/>
                <w:sz w:val="18"/>
                <w:szCs w:val="18"/>
              </w:rPr>
            </w:pPr>
          </w:p>
        </w:tc>
        <w:tc>
          <w:tcPr>
            <w:tcW w:w="6392" w:type="dxa"/>
          </w:tcPr>
          <w:p w:rsidR="00F844D9" w:rsidRPr="00F74203" w:rsidRDefault="00F844D9" w:rsidP="00F844D9">
            <w:pPr>
              <w:pStyle w:val="Textkomente"/>
              <w:jc w:val="both"/>
              <w:rPr>
                <w:rFonts w:ascii="Tahoma" w:hAnsi="Tahoma" w:cs="Tahoma"/>
              </w:rPr>
            </w:pPr>
            <w:r>
              <w:rPr>
                <w:rFonts w:ascii="Tahoma" w:hAnsi="Tahoma" w:cs="Tahoma"/>
              </w:rPr>
              <w:t>V r. 2018: 332 tis. Kč</w:t>
            </w:r>
          </w:p>
        </w:tc>
      </w:tr>
      <w:tr w:rsidR="00F844D9" w:rsidRPr="006B555D" w:rsidTr="00F844D9">
        <w:tc>
          <w:tcPr>
            <w:tcW w:w="330" w:type="dxa"/>
          </w:tcPr>
          <w:p w:rsidR="00F844D9" w:rsidRPr="00F74203" w:rsidRDefault="00F844D9" w:rsidP="00F844D9">
            <w:pPr>
              <w:rPr>
                <w:rFonts w:ascii="Tahoma" w:hAnsi="Tahoma" w:cs="Tahoma"/>
                <w:b/>
                <w:bCs/>
                <w:sz w:val="20"/>
              </w:rPr>
            </w:pPr>
            <w:r w:rsidRPr="00F74203">
              <w:rPr>
                <w:rFonts w:ascii="Tahoma" w:hAnsi="Tahoma" w:cs="Tahoma"/>
                <w:b/>
                <w:bCs/>
                <w:sz w:val="20"/>
              </w:rPr>
              <w:lastRenderedPageBreak/>
              <w:t>7.</w:t>
            </w:r>
          </w:p>
        </w:tc>
        <w:tc>
          <w:tcPr>
            <w:tcW w:w="2492" w:type="dxa"/>
          </w:tcPr>
          <w:p w:rsidR="00F844D9" w:rsidRPr="00F74203" w:rsidRDefault="00F844D9" w:rsidP="00F844D9">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F844D9" w:rsidRPr="006B555D" w:rsidRDefault="00F844D9" w:rsidP="00F844D9">
            <w:pPr>
              <w:rPr>
                <w:rFonts w:ascii="Tahoma" w:hAnsi="Tahoma" w:cs="Tahoma"/>
                <w:bCs/>
                <w:i/>
                <w:sz w:val="18"/>
                <w:szCs w:val="18"/>
              </w:rPr>
            </w:pPr>
            <w:r w:rsidRPr="00F74203">
              <w:rPr>
                <w:rFonts w:ascii="Tahoma" w:hAnsi="Tahoma" w:cs="Tahoma"/>
                <w:bCs/>
                <w:i/>
                <w:sz w:val="18"/>
                <w:szCs w:val="18"/>
              </w:rPr>
              <w:t>pozn.: např. výdaje na udržitelnost projektu</w:t>
            </w:r>
          </w:p>
          <w:p w:rsidR="00F844D9" w:rsidRPr="006B555D" w:rsidRDefault="00F844D9" w:rsidP="00F844D9">
            <w:pPr>
              <w:rPr>
                <w:rFonts w:ascii="Tahoma" w:hAnsi="Tahoma" w:cs="Tahoma"/>
                <w:b/>
                <w:bCs/>
                <w:sz w:val="20"/>
              </w:rPr>
            </w:pPr>
          </w:p>
        </w:tc>
        <w:tc>
          <w:tcPr>
            <w:tcW w:w="6392" w:type="dxa"/>
          </w:tcPr>
          <w:p w:rsidR="00F844D9" w:rsidRPr="006B555D" w:rsidRDefault="00F844D9" w:rsidP="00F844D9">
            <w:pPr>
              <w:pStyle w:val="Textkomente"/>
              <w:jc w:val="both"/>
              <w:rPr>
                <w:rFonts w:ascii="Tahoma" w:hAnsi="Tahoma" w:cs="Tahoma"/>
              </w:rPr>
            </w:pPr>
          </w:p>
        </w:tc>
      </w:tr>
    </w:tbl>
    <w:p w:rsidR="00BA455C" w:rsidRPr="00887850" w:rsidRDefault="00BA455C" w:rsidP="00DE785E">
      <w:pPr>
        <w:rPr>
          <w:rFonts w:ascii="Tahoma" w:hAnsi="Tahoma" w:cs="Tahoma"/>
        </w:rPr>
      </w:pPr>
    </w:p>
    <w:p w:rsidR="00BA455C" w:rsidRPr="00887850" w:rsidRDefault="00BA455C" w:rsidP="00DE785E">
      <w:pPr>
        <w:rPr>
          <w:rFonts w:ascii="Tahoma" w:hAnsi="Tahoma" w:cs="Tahoma"/>
        </w:rPr>
      </w:pPr>
    </w:p>
    <w:p w:rsidR="00DE785E" w:rsidRPr="00DF077E" w:rsidRDefault="00DE785E" w:rsidP="00DE785E">
      <w:pPr>
        <w:rPr>
          <w:rFonts w:ascii="Tahoma" w:hAnsi="Tahoma" w:cs="Tahoma"/>
          <w:color w:val="FF0000"/>
        </w:rPr>
        <w:sectPr w:rsidR="00DE785E" w:rsidRPr="00DF077E" w:rsidSect="00F71E97">
          <w:headerReference w:type="default" r:id="rId56"/>
          <w:pgSz w:w="11906" w:h="16838"/>
          <w:pgMar w:top="1418" w:right="1274" w:bottom="1418" w:left="1418" w:header="709" w:footer="709" w:gutter="0"/>
          <w:cols w:space="708"/>
          <w:docGrid w:linePitch="360"/>
        </w:sectPr>
      </w:pPr>
    </w:p>
    <w:p w:rsidR="0050738D" w:rsidRPr="0036627C" w:rsidRDefault="0050738D" w:rsidP="00626002">
      <w:pPr>
        <w:pStyle w:val="Nadpis1"/>
      </w:pPr>
      <w:bookmarkStart w:id="29" w:name="_Toc468278052"/>
      <w:r w:rsidRPr="00833BA1">
        <w:lastRenderedPageBreak/>
        <w:t xml:space="preserve">SEŠIT 5: </w:t>
      </w:r>
      <w:r w:rsidRPr="00CE5E3B">
        <w:t>KULTURA</w:t>
      </w:r>
      <w:bookmarkEnd w:id="29"/>
    </w:p>
    <w:p w:rsidR="0050738D" w:rsidRPr="0036627C" w:rsidRDefault="0050738D" w:rsidP="005B0544">
      <w:pPr>
        <w:pStyle w:val="Nadpis2"/>
        <w:rPr>
          <w:color w:val="auto"/>
        </w:rPr>
      </w:pPr>
      <w:bookmarkStart w:id="30" w:name="_Toc468278053"/>
      <w:r w:rsidRPr="0036627C">
        <w:rPr>
          <w:color w:val="auto"/>
        </w:rPr>
        <w:t>Samosprávné a jiné činnosti zajišťované prostřednictvím KÚ</w:t>
      </w:r>
      <w:bookmarkEnd w:id="30"/>
    </w:p>
    <w:bookmarkStart w:id="31" w:name="_MON_1505914417"/>
    <w:bookmarkEnd w:id="31"/>
    <w:p w:rsidR="0050738D" w:rsidRPr="0036627C" w:rsidRDefault="00F64409" w:rsidP="0027774B">
      <w:pPr>
        <w:pStyle w:val="Textbubliny"/>
        <w:spacing w:before="180"/>
      </w:pPr>
      <w:r w:rsidRPr="0036627C">
        <w:object w:dxaOrig="9253" w:dyaOrig="7641">
          <v:shape id="_x0000_i1038" type="#_x0000_t75" style="width:453.75pt;height:375.75pt" o:ole="">
            <v:imagedata r:id="rId57" o:title=""/>
            <o:lock v:ext="edit" aspectratio="f"/>
          </v:shape>
          <o:OLEObject Type="Embed" ProgID="Excel.Sheet.8" ShapeID="_x0000_i1038" DrawAspect="Content" ObjectID="_1543923560" r:id="rId58"/>
        </w:object>
      </w:r>
    </w:p>
    <w:p w:rsidR="0050738D" w:rsidRPr="0036627C" w:rsidRDefault="0050738D" w:rsidP="005B0544">
      <w:pPr>
        <w:pStyle w:val="Nadpis2"/>
        <w:rPr>
          <w:color w:val="auto"/>
        </w:rPr>
      </w:pPr>
      <w:bookmarkStart w:id="32" w:name="_Toc468278054"/>
      <w:r w:rsidRPr="0036627C">
        <w:rPr>
          <w:color w:val="auto"/>
        </w:rPr>
        <w:t>Příspěvek na provoz příspěvkovým organizacím</w:t>
      </w:r>
      <w:bookmarkEnd w:id="32"/>
    </w:p>
    <w:bookmarkStart w:id="33" w:name="_MON_1505914462"/>
    <w:bookmarkEnd w:id="33"/>
    <w:p w:rsidR="00A864BE" w:rsidRDefault="00F64409" w:rsidP="00A864BE">
      <w:pPr>
        <w:pStyle w:val="Textbubliny"/>
        <w:spacing w:before="180"/>
      </w:pPr>
      <w:r w:rsidRPr="0036627C">
        <w:object w:dxaOrig="9253" w:dyaOrig="4078">
          <v:shape id="_x0000_i1039" type="#_x0000_t75" style="width:453.75pt;height:201pt" o:ole="">
            <v:imagedata r:id="rId59" o:title=""/>
            <o:lock v:ext="edit" aspectratio="f"/>
          </v:shape>
          <o:OLEObject Type="Embed" ProgID="Excel.Sheet.8" ShapeID="_x0000_i1039" DrawAspect="Content" ObjectID="_1543923561" r:id="rId60"/>
        </w:object>
      </w:r>
      <w:r w:rsidR="00A864BE">
        <w:br w:type="page"/>
      </w:r>
    </w:p>
    <w:p w:rsidR="00A864BE" w:rsidRDefault="00A864BE" w:rsidP="00A864BE">
      <w:pPr>
        <w:pStyle w:val="Textbubliny"/>
        <w:spacing w:before="180"/>
      </w:pPr>
    </w:p>
    <w:bookmarkStart w:id="34" w:name="_MON_1541674889"/>
    <w:bookmarkEnd w:id="34"/>
    <w:p w:rsidR="00846573" w:rsidRPr="0036627C" w:rsidRDefault="00F64409" w:rsidP="0027774B">
      <w:pPr>
        <w:pStyle w:val="Textbubliny"/>
        <w:spacing w:before="180"/>
      </w:pPr>
      <w:r w:rsidRPr="0036627C">
        <w:object w:dxaOrig="9253" w:dyaOrig="3090">
          <v:shape id="_x0000_i1040" type="#_x0000_t75" style="width:453.75pt;height:152.25pt" o:ole="">
            <v:imagedata r:id="rId61" o:title=""/>
            <o:lock v:ext="edit" aspectratio="f"/>
          </v:shape>
          <o:OLEObject Type="Embed" ProgID="Excel.Sheet.8" ShapeID="_x0000_i1040" DrawAspect="Content" ObjectID="_1543923562" r:id="rId62"/>
        </w:object>
      </w:r>
    </w:p>
    <w:p w:rsidR="00ED1CF2" w:rsidRPr="0036627C" w:rsidRDefault="00ED1CF2" w:rsidP="00ED1CF2">
      <w:pPr>
        <w:pStyle w:val="Nadpis2"/>
        <w:rPr>
          <w:color w:val="auto"/>
        </w:rPr>
      </w:pPr>
      <w:bookmarkStart w:id="35" w:name="_Toc468278055"/>
      <w:r w:rsidRPr="0036627C">
        <w:rPr>
          <w:color w:val="auto"/>
        </w:rPr>
        <w:t>Návratná finanční výpomoc příspěvkovým organizacím</w:t>
      </w:r>
      <w:bookmarkEnd w:id="35"/>
    </w:p>
    <w:bookmarkStart w:id="36" w:name="_MON_1541860984"/>
    <w:bookmarkEnd w:id="36"/>
    <w:bookmarkStart w:id="37" w:name="_MON_1539414463"/>
    <w:bookmarkEnd w:id="37"/>
    <w:p w:rsidR="00F64409" w:rsidRPr="0036627C" w:rsidRDefault="00F64409" w:rsidP="00211698">
      <w:pPr>
        <w:pStyle w:val="Textbubliny"/>
        <w:spacing w:before="180"/>
      </w:pPr>
      <w:r w:rsidRPr="0036627C">
        <w:object w:dxaOrig="9253" w:dyaOrig="2042">
          <v:shape id="_x0000_i1041" type="#_x0000_t75" style="width:453.75pt;height:99pt" o:ole="">
            <v:imagedata r:id="rId63" o:title=""/>
          </v:shape>
          <o:OLEObject Type="Embed" ProgID="Excel.Sheet.8" ShapeID="_x0000_i1041" DrawAspect="Content" ObjectID="_1543923563" r:id="rId64"/>
        </w:object>
      </w:r>
    </w:p>
    <w:p w:rsidR="0050738D" w:rsidRPr="0036627C" w:rsidRDefault="0050738D" w:rsidP="005B0544">
      <w:pPr>
        <w:pStyle w:val="Nadpis2"/>
        <w:rPr>
          <w:color w:val="auto"/>
        </w:rPr>
      </w:pPr>
      <w:bookmarkStart w:id="38" w:name="_Toc468278056"/>
      <w:r w:rsidRPr="0036627C">
        <w:rPr>
          <w:color w:val="auto"/>
        </w:rPr>
        <w:t>Reprodukce majetku kraje vyjma akcí spolufinancovaných z evropských finančních zdrojů</w:t>
      </w:r>
      <w:bookmarkEnd w:id="38"/>
    </w:p>
    <w:bookmarkStart w:id="39" w:name="_MON_1505914478"/>
    <w:bookmarkEnd w:id="39"/>
    <w:p w:rsidR="00A864BE" w:rsidRDefault="00F64409" w:rsidP="00A864BE">
      <w:pPr>
        <w:pStyle w:val="Textbubliny"/>
        <w:spacing w:before="180"/>
      </w:pPr>
      <w:r w:rsidRPr="0036627C">
        <w:object w:dxaOrig="9253" w:dyaOrig="5809">
          <v:shape id="_x0000_i1042" type="#_x0000_t75" style="width:454.5pt;height:4in" o:ole="">
            <v:imagedata r:id="rId65" o:title=""/>
          </v:shape>
          <o:OLEObject Type="Embed" ProgID="Excel.Sheet.8" ShapeID="_x0000_i1042" DrawAspect="Content" ObjectID="_1543923564" r:id="rId66"/>
        </w:object>
      </w:r>
      <w:r w:rsidR="00A864BE">
        <w:br w:type="page"/>
      </w:r>
    </w:p>
    <w:p w:rsidR="0050738D" w:rsidRDefault="0050738D" w:rsidP="0027774B">
      <w:pPr>
        <w:pStyle w:val="Textbubliny"/>
        <w:spacing w:before="180"/>
      </w:pPr>
    </w:p>
    <w:bookmarkStart w:id="40" w:name="_MON_1541675008"/>
    <w:bookmarkEnd w:id="40"/>
    <w:p w:rsidR="00A864BE" w:rsidRPr="0036627C" w:rsidRDefault="00F64409" w:rsidP="0027774B">
      <w:pPr>
        <w:pStyle w:val="Textbubliny"/>
        <w:spacing w:before="180"/>
      </w:pPr>
      <w:r w:rsidRPr="0036627C">
        <w:object w:dxaOrig="9253" w:dyaOrig="3148">
          <v:shape id="_x0000_i1043" type="#_x0000_t75" style="width:454.5pt;height:155.25pt" o:ole="">
            <v:imagedata r:id="rId67" o:title=""/>
          </v:shape>
          <o:OLEObject Type="Embed" ProgID="Excel.Sheet.8" ShapeID="_x0000_i1043" DrawAspect="Content" ObjectID="_1543923565" r:id="rId68"/>
        </w:object>
      </w:r>
    </w:p>
    <w:p w:rsidR="00A518AB" w:rsidRPr="0036627C" w:rsidRDefault="00A518AB" w:rsidP="005B0544">
      <w:pPr>
        <w:pStyle w:val="Nadpis2"/>
        <w:rPr>
          <w:color w:val="auto"/>
        </w:rPr>
      </w:pPr>
      <w:bookmarkStart w:id="41" w:name="_Toc468278057"/>
      <w:r w:rsidRPr="0036627C">
        <w:rPr>
          <w:color w:val="auto"/>
        </w:rPr>
        <w:t>Akce spolufinancované z evropských finančních zdrojů</w:t>
      </w:r>
      <w:bookmarkEnd w:id="41"/>
    </w:p>
    <w:bookmarkStart w:id="42" w:name="_MON_1505914485"/>
    <w:bookmarkEnd w:id="42"/>
    <w:p w:rsidR="00221F15" w:rsidRPr="0036627C" w:rsidRDefault="00F64409" w:rsidP="00C3627E">
      <w:pPr>
        <w:pStyle w:val="Textbubliny"/>
        <w:spacing w:before="180"/>
      </w:pPr>
      <w:r w:rsidRPr="0036627C">
        <w:object w:dxaOrig="9253" w:dyaOrig="5357">
          <v:shape id="_x0000_i1044" type="#_x0000_t75" style="width:453.75pt;height:260.25pt" o:ole="">
            <v:imagedata r:id="rId69" o:title=""/>
          </v:shape>
          <o:OLEObject Type="Embed" ProgID="Excel.Sheet.8" ShapeID="_x0000_i1044" DrawAspect="Content" ObjectID="_1543923566" r:id="rId70"/>
        </w:object>
      </w:r>
    </w:p>
    <w:p w:rsidR="00221F15" w:rsidRPr="0036627C" w:rsidRDefault="00221F15" w:rsidP="00C3627E">
      <w:pPr>
        <w:pStyle w:val="Textbubliny"/>
        <w:spacing w:before="180"/>
        <w:sectPr w:rsidR="00221F15" w:rsidRPr="0036627C">
          <w:headerReference w:type="default" r:id="rId71"/>
          <w:pgSz w:w="11906" w:h="16838"/>
          <w:pgMar w:top="1418" w:right="1418" w:bottom="1418" w:left="1418" w:header="709" w:footer="709" w:gutter="0"/>
          <w:cols w:space="708"/>
          <w:docGrid w:linePitch="360"/>
        </w:sectPr>
      </w:pPr>
    </w:p>
    <w:p w:rsidR="00C3627E" w:rsidRPr="0036627C" w:rsidRDefault="00C3627E">
      <w:pPr>
        <w:rPr>
          <w:rFonts w:ascii="Tahoma" w:hAnsi="Tahoma" w:cs="Tahoma"/>
        </w:rPr>
        <w:sectPr w:rsidR="00C3627E" w:rsidRPr="0036627C" w:rsidSect="002D3E12">
          <w:headerReference w:type="default" r:id="rId72"/>
          <w:type w:val="continuous"/>
          <w:pgSz w:w="11906" w:h="16838"/>
          <w:pgMar w:top="1418" w:right="1274" w:bottom="1418" w:left="1418" w:header="709" w:footer="709" w:gutter="0"/>
          <w:cols w:space="708"/>
          <w:docGrid w:linePitch="360"/>
        </w:sectPr>
      </w:pPr>
    </w:p>
    <w:p w:rsidR="00082EBF" w:rsidRPr="00ED1CF2"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ED1CF2" w:rsidTr="00082EBF">
        <w:tc>
          <w:tcPr>
            <w:tcW w:w="748" w:type="dxa"/>
          </w:tcPr>
          <w:p w:rsidR="00082EBF" w:rsidRPr="00ED1CF2" w:rsidRDefault="00082EBF" w:rsidP="00082EBF">
            <w:pPr>
              <w:rPr>
                <w:rFonts w:ascii="Tahoma" w:hAnsi="Tahoma" w:cs="Tahoma"/>
              </w:rPr>
            </w:pPr>
            <w:r w:rsidRPr="00ED1CF2">
              <w:rPr>
                <w:rFonts w:ascii="Tahoma" w:hAnsi="Tahoma" w:cs="Tahoma"/>
              </w:rPr>
              <w:br w:type="page"/>
              <w:t>ORJ</w:t>
            </w:r>
          </w:p>
        </w:tc>
        <w:tc>
          <w:tcPr>
            <w:tcW w:w="629" w:type="dxa"/>
          </w:tcPr>
          <w:p w:rsidR="00082EBF" w:rsidRPr="00ED1CF2" w:rsidRDefault="00082EBF" w:rsidP="00082EBF">
            <w:pPr>
              <w:jc w:val="center"/>
              <w:rPr>
                <w:rFonts w:ascii="Tahoma" w:hAnsi="Tahoma" w:cs="Tahoma"/>
              </w:rPr>
            </w:pPr>
            <w:r w:rsidRPr="00ED1CF2">
              <w:rPr>
                <w:rFonts w:ascii="Tahoma" w:hAnsi="Tahoma" w:cs="Tahoma"/>
              </w:rPr>
              <w:t>10</w:t>
            </w:r>
          </w:p>
        </w:tc>
        <w:tc>
          <w:tcPr>
            <w:tcW w:w="7856" w:type="dxa"/>
          </w:tcPr>
          <w:p w:rsidR="00082EBF" w:rsidRPr="00ED1CF2" w:rsidRDefault="00082EBF" w:rsidP="00082EBF">
            <w:pPr>
              <w:pStyle w:val="Nadpis4"/>
              <w:rPr>
                <w:rFonts w:ascii="Tahoma" w:hAnsi="Tahoma" w:cs="Tahoma"/>
                <w:sz w:val="24"/>
              </w:rPr>
            </w:pPr>
            <w:r w:rsidRPr="00ED1CF2">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C56C67">
              <w:rPr>
                <w:rFonts w:ascii="Tahoma" w:hAnsi="Tahoma" w:cs="Tahoma"/>
                <w:sz w:val="24"/>
              </w:rPr>
              <w:t>DP – Pr</w:t>
            </w:r>
            <w:r>
              <w:rPr>
                <w:rFonts w:ascii="Tahoma" w:hAnsi="Tahoma" w:cs="Tahoma"/>
                <w:sz w:val="24"/>
              </w:rPr>
              <w:t xml:space="preserve">ogram obnovy kulturních památek </w:t>
            </w:r>
            <w:r w:rsidRPr="00C56C67">
              <w:rPr>
                <w:rFonts w:ascii="Tahoma" w:hAnsi="Tahoma" w:cs="Tahoma"/>
                <w:sz w:val="24"/>
              </w:rPr>
              <w:t>a</w:t>
            </w:r>
            <w:r>
              <w:rPr>
                <w:rFonts w:ascii="Tahoma" w:hAnsi="Tahoma" w:cs="Tahoma"/>
                <w:sz w:val="24"/>
              </w:rPr>
              <w:t> </w:t>
            </w:r>
            <w:r w:rsidRPr="00C56C67">
              <w:rPr>
                <w:rFonts w:ascii="Tahoma" w:hAnsi="Tahoma" w:cs="Tahoma"/>
                <w:sz w:val="24"/>
              </w:rPr>
              <w:t>památkově chráněných nemovitostí</w:t>
            </w:r>
            <w:r>
              <w:rPr>
                <w:rFonts w:ascii="Tahoma" w:hAnsi="Tahoma" w:cs="Tahoma"/>
                <w:sz w:val="24"/>
              </w:rPr>
              <w:t xml:space="preserve"> </w:t>
            </w:r>
            <w:r w:rsidRPr="00C56C67">
              <w:rPr>
                <w:rFonts w:ascii="Tahoma" w:hAnsi="Tahoma" w:cs="Tahoma"/>
                <w:sz w:val="24"/>
              </w:rPr>
              <w:t>v</w:t>
            </w:r>
            <w:r>
              <w:rPr>
                <w:rFonts w:ascii="Tahoma" w:hAnsi="Tahoma" w:cs="Tahoma"/>
                <w:sz w:val="24"/>
              </w:rPr>
              <w:t> </w:t>
            </w:r>
            <w:r w:rsidRPr="00C56C67">
              <w:rPr>
                <w:rFonts w:ascii="Tahoma" w:hAnsi="Tahoma" w:cs="Tahoma"/>
                <w:sz w:val="24"/>
              </w:rPr>
              <w:t>Moravskoslezském kraji</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1711</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0509E6">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0509E6">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6 000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6 000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10 000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10 000</w:t>
            </w:r>
          </w:p>
        </w:tc>
      </w:tr>
    </w:tbl>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7" w:type="dxa"/>
          </w:tcPr>
          <w:p w:rsidR="00082EBF" w:rsidRDefault="00082EBF" w:rsidP="00082EBF">
            <w:pPr>
              <w:pStyle w:val="Zkladntext"/>
              <w:jc w:val="both"/>
              <w:rPr>
                <w:rFonts w:ascii="Tahoma" w:hAnsi="Tahoma" w:cs="Tahoma"/>
                <w:sz w:val="20"/>
                <w:szCs w:val="20"/>
              </w:rPr>
            </w:pPr>
            <w:r w:rsidRPr="00D055BC">
              <w:rPr>
                <w:rFonts w:ascii="Tahoma" w:hAnsi="Tahoma" w:cs="Tahoma"/>
                <w:sz w:val="20"/>
                <w:szCs w:val="20"/>
              </w:rPr>
              <w:t>Zákon č. 20/1987 Sb., o státní památkové péči, ve znění pozdějších předpisů</w:t>
            </w:r>
          </w:p>
          <w:p w:rsidR="00082EBF" w:rsidRPr="00F74203" w:rsidRDefault="00082EBF" w:rsidP="00082EBF">
            <w:pPr>
              <w:pStyle w:val="Zkladntext"/>
              <w:jc w:val="both"/>
              <w:rPr>
                <w:rFonts w:ascii="Tahoma" w:hAnsi="Tahoma" w:cs="Tahoma"/>
                <w:sz w:val="20"/>
                <w:szCs w:val="20"/>
              </w:rPr>
            </w:pPr>
            <w:r w:rsidRPr="00467063">
              <w:rPr>
                <w:rFonts w:ascii="Tahoma" w:hAnsi="Tahoma" w:cs="Tahoma"/>
                <w:sz w:val="20"/>
                <w:szCs w:val="20"/>
              </w:rPr>
              <w:t xml:space="preserve">Koncepce podpory památkové péče v Moravskoslezském kraji </w:t>
            </w:r>
            <w:r>
              <w:rPr>
                <w:rFonts w:ascii="Tahoma" w:hAnsi="Tahoma" w:cs="Tahoma"/>
                <w:sz w:val="20"/>
                <w:szCs w:val="20"/>
              </w:rPr>
              <w:br/>
            </w:r>
            <w:r w:rsidRPr="00467063">
              <w:rPr>
                <w:rFonts w:ascii="Tahoma" w:hAnsi="Tahoma" w:cs="Tahoma"/>
                <w:sz w:val="20"/>
                <w:szCs w:val="20"/>
              </w:rPr>
              <w:t>na období 2010 - 2020  (aktualizace 201</w:t>
            </w:r>
            <w:r>
              <w:rPr>
                <w:rFonts w:ascii="Tahoma" w:hAnsi="Tahoma" w:cs="Tahoma"/>
                <w:sz w:val="20"/>
                <w:szCs w:val="20"/>
              </w:rPr>
              <w:t>6)</w:t>
            </w:r>
          </w:p>
        </w:tc>
      </w:tr>
      <w:tr w:rsidR="00082EBF" w:rsidRPr="00F74203" w:rsidTr="00082EBF">
        <w:trPr>
          <w:trHeight w:val="3329"/>
        </w:trPr>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7" w:type="dxa"/>
          </w:tcPr>
          <w:p w:rsidR="00082EBF" w:rsidRPr="000509E6" w:rsidRDefault="00082EBF" w:rsidP="00082EBF">
            <w:pPr>
              <w:pStyle w:val="Zpat"/>
              <w:tabs>
                <w:tab w:val="clear" w:pos="4536"/>
                <w:tab w:val="clear" w:pos="9072"/>
              </w:tabs>
              <w:jc w:val="both"/>
              <w:rPr>
                <w:rFonts w:ascii="Tahoma" w:hAnsi="Tahoma" w:cs="Tahoma"/>
                <w:sz w:val="20"/>
              </w:rPr>
            </w:pPr>
            <w:r w:rsidRPr="000509E6">
              <w:rPr>
                <w:rFonts w:ascii="Tahoma" w:hAnsi="Tahoma" w:cs="Tahoma"/>
                <w:sz w:val="20"/>
              </w:rPr>
              <w:t>Cílem Programu obnovy kulturních památek a památkově chráněných nemovitostí v Moravskoslezském kraji je podílení se kraje na finančních nákladech spojených se zachováním a obnovou kulturních památek a</w:t>
            </w:r>
            <w:r w:rsidR="00211698">
              <w:rPr>
                <w:rFonts w:ascii="Tahoma" w:hAnsi="Tahoma" w:cs="Tahoma"/>
                <w:sz w:val="20"/>
              </w:rPr>
              <w:t> </w:t>
            </w:r>
            <w:r w:rsidRPr="000509E6">
              <w:rPr>
                <w:rFonts w:ascii="Tahoma" w:hAnsi="Tahoma" w:cs="Tahoma"/>
                <w:sz w:val="20"/>
              </w:rPr>
              <w:t>památkově chráněných nemovitostí na území Moravskoslezského kraje jako součást zákonného plnění podle § 1 odst. 4 zákona č.</w:t>
            </w:r>
            <w:r w:rsidR="00211698">
              <w:rPr>
                <w:rFonts w:ascii="Tahoma" w:hAnsi="Tahoma" w:cs="Tahoma"/>
                <w:sz w:val="20"/>
              </w:rPr>
              <w:t> </w:t>
            </w:r>
            <w:r w:rsidRPr="000509E6">
              <w:rPr>
                <w:rFonts w:ascii="Tahoma" w:hAnsi="Tahoma" w:cs="Tahoma"/>
                <w:sz w:val="20"/>
              </w:rPr>
              <w:t>129/2000 Sb., o krajích (krajské zřízení), ve znění pozdějších předpisů a § 16 zákona č. 20/1987 Sb., o státní památkové péči, ve znění pozdějších předpisů.</w:t>
            </w:r>
          </w:p>
          <w:p w:rsidR="00082EBF" w:rsidRDefault="00082EBF" w:rsidP="00082EBF">
            <w:pPr>
              <w:pStyle w:val="Zpat"/>
              <w:tabs>
                <w:tab w:val="clear" w:pos="4536"/>
                <w:tab w:val="clear" w:pos="9072"/>
              </w:tabs>
              <w:jc w:val="both"/>
              <w:rPr>
                <w:rFonts w:ascii="Tahoma" w:hAnsi="Tahoma" w:cs="Tahoma"/>
                <w:sz w:val="20"/>
              </w:rPr>
            </w:pPr>
            <w:r w:rsidRPr="000509E6">
              <w:rPr>
                <w:rFonts w:ascii="Tahoma" w:hAnsi="Tahoma" w:cs="Tahoma"/>
                <w:sz w:val="20"/>
              </w:rPr>
              <w:t>V Moravskoslezském kraji se nachází bohatý fond prohlášených kulturních památek, které zachycují historii a hmotnou kulturu tohoto regionu. Program podporuje péči o památky poskytováním dotací vlastníkům památek; zájem žadatelů každoročně několikanásobně převyšuje schválený objem prostředků.</w:t>
            </w:r>
          </w:p>
          <w:p w:rsidR="00082EBF" w:rsidRPr="003F7CE7"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tc>
        <w:tc>
          <w:tcPr>
            <w:tcW w:w="6397" w:type="dxa"/>
          </w:tcPr>
          <w:p w:rsidR="00082EBF" w:rsidRPr="00F74203" w:rsidRDefault="00082EBF" w:rsidP="00082EBF">
            <w:pPr>
              <w:jc w:val="both"/>
              <w:rPr>
                <w:rFonts w:ascii="Tahoma" w:hAnsi="Tahoma" w:cs="Tahoma"/>
                <w:sz w:val="20"/>
              </w:rPr>
            </w:pPr>
            <w:r>
              <w:rPr>
                <w:rFonts w:ascii="Tahoma" w:hAnsi="Tahoma" w:cs="Tahoma"/>
                <w:sz w:val="20"/>
              </w:rPr>
              <w:t xml:space="preserve">Dotace </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5E3F20" w:rsidRDefault="00082EBF" w:rsidP="00082EBF">
            <w:pPr>
              <w:rPr>
                <w:rFonts w:ascii="Tahoma" w:hAnsi="Tahoma" w:cs="Tahoma"/>
                <w:b/>
                <w:bCs/>
                <w:sz w:val="20"/>
              </w:rPr>
            </w:pPr>
            <w:r w:rsidRPr="00F74203">
              <w:rPr>
                <w:rFonts w:ascii="Tahoma" w:hAnsi="Tahoma" w:cs="Tahoma"/>
                <w:b/>
                <w:bCs/>
                <w:sz w:val="20"/>
              </w:rPr>
              <w:t>spolufinancování:</w:t>
            </w:r>
          </w:p>
        </w:tc>
        <w:tc>
          <w:tcPr>
            <w:tcW w:w="6397"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7"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F74203" w:rsidRDefault="00082EBF" w:rsidP="00082EBF">
            <w:pPr>
              <w:rPr>
                <w:rFonts w:ascii="Tahoma" w:hAnsi="Tahoma" w:cs="Tahoma"/>
                <w:bCs/>
                <w:i/>
                <w:sz w:val="18"/>
                <w:szCs w:val="18"/>
              </w:rPr>
            </w:pPr>
            <w:r w:rsidRPr="006B555D">
              <w:rPr>
                <w:rFonts w:ascii="Tahoma" w:hAnsi="Tahoma" w:cs="Tahoma"/>
                <w:bCs/>
                <w:i/>
                <w:sz w:val="18"/>
                <w:szCs w:val="18"/>
              </w:rPr>
              <w:t>pozn.: u víceletých akcí</w:t>
            </w:r>
          </w:p>
        </w:tc>
        <w:tc>
          <w:tcPr>
            <w:tcW w:w="6397"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Pr="001B1334"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Pr>
                <w:rFonts w:ascii="Tahoma" w:hAnsi="Tahoma" w:cs="Tahoma"/>
                <w:sz w:val="24"/>
              </w:rPr>
              <w:t>DP – Program podpory aktivit v oblasti kultury</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1712</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E1C00">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0509E6">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6 000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6 000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Default="00082EBF" w:rsidP="00082EBF">
            <w:pPr>
              <w:jc w:val="right"/>
              <w:rPr>
                <w:rFonts w:ascii="Tahoma" w:hAnsi="Tahoma" w:cs="Tahoma"/>
                <w:b/>
                <w:sz w:val="20"/>
              </w:rPr>
            </w:pPr>
            <w:r>
              <w:rPr>
                <w:rFonts w:ascii="Tahoma" w:hAnsi="Tahoma" w:cs="Tahoma"/>
                <w:b/>
                <w:sz w:val="20"/>
              </w:rPr>
              <w:t>10 000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10 000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9267" w:type="dxa"/>
        <w:tblInd w:w="10" w:type="dxa"/>
        <w:tblCellMar>
          <w:left w:w="70" w:type="dxa"/>
          <w:right w:w="70" w:type="dxa"/>
        </w:tblCellMar>
        <w:tblLook w:val="0000" w:firstRow="0" w:lastRow="0" w:firstColumn="0" w:lastColumn="0" w:noHBand="0" w:noVBand="0"/>
      </w:tblPr>
      <w:tblGrid>
        <w:gridCol w:w="331"/>
        <w:gridCol w:w="2496"/>
        <w:gridCol w:w="6440"/>
      </w:tblGrid>
      <w:tr w:rsidR="00082EBF" w:rsidRPr="00F74203" w:rsidTr="00082EBF">
        <w:trPr>
          <w:trHeight w:val="736"/>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440" w:type="dxa"/>
          </w:tcPr>
          <w:p w:rsidR="00082EBF" w:rsidRDefault="00082EBF" w:rsidP="00082EBF">
            <w:pPr>
              <w:jc w:val="both"/>
              <w:rPr>
                <w:rFonts w:ascii="Tahoma" w:hAnsi="Tahoma" w:cs="Tahoma"/>
                <w:sz w:val="20"/>
                <w:szCs w:val="20"/>
              </w:rPr>
            </w:pPr>
            <w:r w:rsidRPr="009345E1">
              <w:rPr>
                <w:rFonts w:ascii="Tahoma" w:hAnsi="Tahoma" w:cs="Tahoma"/>
                <w:sz w:val="20"/>
                <w:szCs w:val="20"/>
              </w:rPr>
              <w:t>Koncepce podpory kultury v Moravskoslezském kraji na období 2014</w:t>
            </w:r>
            <w:r>
              <w:rPr>
                <w:rFonts w:ascii="Tahoma" w:hAnsi="Tahoma" w:cs="Tahoma"/>
                <w:sz w:val="20"/>
                <w:szCs w:val="20"/>
              </w:rPr>
              <w:t> – </w:t>
            </w:r>
            <w:r w:rsidRPr="009345E1">
              <w:rPr>
                <w:rFonts w:ascii="Tahoma" w:hAnsi="Tahoma" w:cs="Tahoma"/>
                <w:sz w:val="20"/>
                <w:szCs w:val="20"/>
              </w:rPr>
              <w:t>2020</w:t>
            </w:r>
          </w:p>
          <w:p w:rsidR="00082EBF" w:rsidRPr="00F74203" w:rsidRDefault="00082EBF" w:rsidP="00082EBF">
            <w:pPr>
              <w:jc w:val="both"/>
              <w:rPr>
                <w:rFonts w:ascii="Tahoma" w:hAnsi="Tahoma" w:cs="Tahoma"/>
                <w:sz w:val="20"/>
                <w:szCs w:val="20"/>
              </w:rPr>
            </w:pPr>
          </w:p>
        </w:tc>
      </w:tr>
      <w:tr w:rsidR="00082EBF" w:rsidRPr="00F74203" w:rsidTr="00082EBF">
        <w:trPr>
          <w:trHeight w:val="2343"/>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440" w:type="dxa"/>
          </w:tcPr>
          <w:p w:rsidR="00082EBF" w:rsidRPr="00467063" w:rsidRDefault="00082EBF" w:rsidP="00082EBF">
            <w:pPr>
              <w:jc w:val="both"/>
              <w:rPr>
                <w:rFonts w:ascii="Tahoma" w:hAnsi="Tahoma" w:cs="Tahoma"/>
                <w:sz w:val="20"/>
              </w:rPr>
            </w:pPr>
            <w:r w:rsidRPr="00467063">
              <w:rPr>
                <w:rFonts w:ascii="Tahoma" w:hAnsi="Tahoma" w:cs="Tahoma"/>
                <w:sz w:val="20"/>
              </w:rPr>
              <w:t>Cílem Programu podpory aktivit v oblasti kultury je podílení se kraje na finančních nákladech spojených s realizací kulturních projektů jako součást zákonného plnění podle § 1 odst. 4 zákona č. 129/2000 Sb., o</w:t>
            </w:r>
            <w:r>
              <w:rPr>
                <w:rFonts w:ascii="Tahoma" w:hAnsi="Tahoma" w:cs="Tahoma"/>
                <w:sz w:val="20"/>
              </w:rPr>
              <w:t> </w:t>
            </w:r>
            <w:r w:rsidRPr="00467063">
              <w:rPr>
                <w:rFonts w:ascii="Tahoma" w:hAnsi="Tahoma" w:cs="Tahoma"/>
                <w:sz w:val="20"/>
              </w:rPr>
              <w:t>krajích (krajské zřízení), ve znění pozdějších předpisů.</w:t>
            </w:r>
          </w:p>
          <w:p w:rsidR="00082EBF" w:rsidRDefault="00082EBF" w:rsidP="00082EBF">
            <w:pPr>
              <w:jc w:val="both"/>
              <w:rPr>
                <w:rFonts w:ascii="Tahoma" w:hAnsi="Tahoma" w:cs="Tahoma"/>
                <w:sz w:val="20"/>
              </w:rPr>
            </w:pPr>
            <w:r w:rsidRPr="00467063">
              <w:rPr>
                <w:rFonts w:ascii="Tahoma" w:hAnsi="Tahoma" w:cs="Tahoma"/>
                <w:sz w:val="20"/>
              </w:rPr>
              <w:t>Dotace poskytované v rámci tohoto programu představují příspěvek na úhradu nákladů vybraných kulturních projektů, které se konají v</w:t>
            </w:r>
            <w:r>
              <w:rPr>
                <w:rFonts w:ascii="Tahoma" w:hAnsi="Tahoma" w:cs="Tahoma"/>
                <w:sz w:val="20"/>
              </w:rPr>
              <w:t> </w:t>
            </w:r>
            <w:r w:rsidRPr="00467063">
              <w:rPr>
                <w:rFonts w:ascii="Tahoma" w:hAnsi="Tahoma" w:cs="Tahoma"/>
                <w:sz w:val="20"/>
              </w:rPr>
              <w:t>Moravskoslezském kraji nebo s ním úzce souvisejí. Pokrytí části nákladů na různorodé projekty rozvíjející kulturní život v našem regionu často znamená jedinou možnost, jak vůbec tyto akce realizovat.</w:t>
            </w:r>
          </w:p>
          <w:p w:rsidR="00082EBF" w:rsidRPr="00F74203" w:rsidRDefault="00082EBF" w:rsidP="00082EBF">
            <w:pPr>
              <w:jc w:val="both"/>
              <w:rPr>
                <w:rFonts w:ascii="Tahoma" w:hAnsi="Tahoma" w:cs="Tahoma"/>
                <w:sz w:val="20"/>
              </w:rPr>
            </w:pPr>
          </w:p>
        </w:tc>
      </w:tr>
      <w:tr w:rsidR="00082EBF" w:rsidRPr="00F74203" w:rsidTr="00082EBF">
        <w:trPr>
          <w:trHeight w:val="491"/>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440"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rPr>
          <w:trHeight w:val="736"/>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440"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rPr>
          <w:trHeight w:val="491"/>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440"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rPr>
          <w:trHeight w:val="951"/>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440"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rPr>
          <w:trHeight w:val="1918"/>
        </w:trPr>
        <w:tc>
          <w:tcPr>
            <w:tcW w:w="331"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96"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440"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68E4" w:rsidTr="00082EBF">
        <w:tc>
          <w:tcPr>
            <w:tcW w:w="748" w:type="dxa"/>
          </w:tcPr>
          <w:p w:rsidR="00082EBF" w:rsidRPr="00F768E4" w:rsidRDefault="00082EBF" w:rsidP="00082EBF">
            <w:pPr>
              <w:rPr>
                <w:rFonts w:ascii="Tahoma" w:hAnsi="Tahoma" w:cs="Tahoma"/>
              </w:rPr>
            </w:pPr>
            <w:r w:rsidRPr="00F768E4">
              <w:rPr>
                <w:rFonts w:ascii="Tahoma" w:hAnsi="Tahoma" w:cs="Tahoma"/>
              </w:rPr>
              <w:br w:type="page"/>
              <w:t>ORJ</w:t>
            </w:r>
          </w:p>
        </w:tc>
        <w:tc>
          <w:tcPr>
            <w:tcW w:w="629" w:type="dxa"/>
          </w:tcPr>
          <w:p w:rsidR="00082EBF" w:rsidRPr="00F768E4" w:rsidRDefault="00082EBF" w:rsidP="00082EBF">
            <w:pPr>
              <w:jc w:val="center"/>
              <w:rPr>
                <w:rFonts w:ascii="Tahoma" w:hAnsi="Tahoma" w:cs="Tahoma"/>
              </w:rPr>
            </w:pPr>
            <w:r w:rsidRPr="00F768E4">
              <w:rPr>
                <w:rFonts w:ascii="Tahoma" w:hAnsi="Tahoma" w:cs="Tahoma"/>
              </w:rPr>
              <w:t>15</w:t>
            </w:r>
          </w:p>
        </w:tc>
        <w:tc>
          <w:tcPr>
            <w:tcW w:w="7856" w:type="dxa"/>
          </w:tcPr>
          <w:p w:rsidR="00082EBF" w:rsidRPr="00F768E4" w:rsidRDefault="00082EBF" w:rsidP="00082EBF">
            <w:pPr>
              <w:pStyle w:val="Nadpis4"/>
              <w:rPr>
                <w:rFonts w:ascii="Tahoma" w:hAnsi="Tahoma" w:cs="Tahoma"/>
                <w:sz w:val="24"/>
              </w:rPr>
            </w:pPr>
            <w:r w:rsidRPr="00F768E4">
              <w:rPr>
                <w:rFonts w:ascii="Tahoma" w:hAnsi="Tahoma" w:cs="Tahoma"/>
                <w:sz w:val="24"/>
              </w:rPr>
              <w:t>Odbor sociálních věcí</w:t>
            </w:r>
          </w:p>
        </w:tc>
      </w:tr>
    </w:tbl>
    <w:p w:rsidR="00082EBF" w:rsidRPr="00F768E4"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3D5BF7" w:rsidTr="00082EBF">
        <w:tc>
          <w:tcPr>
            <w:tcW w:w="1361" w:type="dxa"/>
          </w:tcPr>
          <w:p w:rsidR="00082EBF" w:rsidRPr="003D5BF7" w:rsidRDefault="00082EBF" w:rsidP="00082EBF">
            <w:pPr>
              <w:rPr>
                <w:rFonts w:ascii="Tahoma" w:hAnsi="Tahoma" w:cs="Tahoma"/>
                <w:b/>
                <w:bCs/>
                <w:sz w:val="20"/>
              </w:rPr>
            </w:pPr>
            <w:r w:rsidRPr="003D5BF7">
              <w:rPr>
                <w:rFonts w:ascii="Tahoma" w:hAnsi="Tahoma" w:cs="Tahoma"/>
                <w:b/>
                <w:bCs/>
                <w:sz w:val="20"/>
              </w:rPr>
              <w:t>Název akce</w:t>
            </w:r>
          </w:p>
        </w:tc>
        <w:tc>
          <w:tcPr>
            <w:tcW w:w="5985" w:type="dxa"/>
          </w:tcPr>
          <w:p w:rsidR="00082EBF" w:rsidRPr="003D5BF7" w:rsidRDefault="00082EBF" w:rsidP="00082EBF">
            <w:pPr>
              <w:pStyle w:val="Nadpis4"/>
              <w:rPr>
                <w:rFonts w:ascii="Tahoma" w:hAnsi="Tahoma" w:cs="Tahoma"/>
                <w:sz w:val="24"/>
              </w:rPr>
            </w:pPr>
            <w:r w:rsidRPr="003D5BF7">
              <w:rPr>
                <w:rFonts w:ascii="Tahoma" w:hAnsi="Tahoma" w:cs="Tahoma"/>
                <w:sz w:val="24"/>
              </w:rPr>
              <w:t>DP – Program podpory aktivit příslušníků národnostních menšin žijících na území Moravskoslezského kraje</w:t>
            </w:r>
          </w:p>
        </w:tc>
        <w:tc>
          <w:tcPr>
            <w:tcW w:w="1245" w:type="dxa"/>
          </w:tcPr>
          <w:p w:rsidR="00082EBF" w:rsidRPr="003D5BF7" w:rsidRDefault="00082EBF" w:rsidP="00082EBF">
            <w:pPr>
              <w:pStyle w:val="Nadpis3"/>
              <w:rPr>
                <w:rFonts w:ascii="Tahoma" w:hAnsi="Tahoma" w:cs="Tahoma"/>
                <w:sz w:val="20"/>
              </w:rPr>
            </w:pPr>
            <w:r w:rsidRPr="003D5BF7">
              <w:rPr>
                <w:rFonts w:ascii="Tahoma" w:hAnsi="Tahoma" w:cs="Tahoma"/>
                <w:sz w:val="20"/>
                <w:szCs w:val="20"/>
              </w:rPr>
              <w:t>Číslo akce</w:t>
            </w:r>
          </w:p>
        </w:tc>
        <w:tc>
          <w:tcPr>
            <w:tcW w:w="623" w:type="dxa"/>
          </w:tcPr>
          <w:p w:rsidR="00082EBF" w:rsidRPr="003D5BF7" w:rsidRDefault="00082EBF" w:rsidP="00082EBF">
            <w:pPr>
              <w:jc w:val="right"/>
              <w:rPr>
                <w:rFonts w:ascii="Tahoma" w:hAnsi="Tahoma" w:cs="Tahoma"/>
                <w:sz w:val="20"/>
              </w:rPr>
            </w:pPr>
            <w:r w:rsidRPr="003D5BF7">
              <w:rPr>
                <w:rFonts w:ascii="Tahoma" w:hAnsi="Tahoma" w:cs="Tahoma"/>
                <w:sz w:val="20"/>
              </w:rPr>
              <w:t>1710</w:t>
            </w:r>
          </w:p>
        </w:tc>
      </w:tr>
    </w:tbl>
    <w:p w:rsidR="00082EBF" w:rsidRPr="003D5BF7" w:rsidRDefault="00082EBF" w:rsidP="00082EB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3D5BF7"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rPr>
                <w:rFonts w:ascii="Tahoma" w:hAnsi="Tahoma" w:cs="Tahoma"/>
                <w:b/>
                <w:bCs/>
                <w:sz w:val="20"/>
              </w:rPr>
            </w:pPr>
            <w:r w:rsidRPr="003D5BF7">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jc w:val="center"/>
              <w:rPr>
                <w:rFonts w:ascii="Tahoma" w:hAnsi="Tahoma" w:cs="Tahoma"/>
                <w:sz w:val="20"/>
              </w:rPr>
            </w:pPr>
            <w:r w:rsidRPr="003D5BF7">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3D5BF7" w:rsidRDefault="00082EBF" w:rsidP="00082EBF">
            <w:pPr>
              <w:rPr>
                <w:rFonts w:ascii="Tahoma" w:hAnsi="Tahoma" w:cs="Tahoma"/>
                <w:sz w:val="20"/>
              </w:rPr>
            </w:pPr>
            <w:r w:rsidRPr="003D5BF7">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3D5BF7" w:rsidRDefault="00082EBF" w:rsidP="00082EBF">
            <w:pPr>
              <w:jc w:val="right"/>
              <w:rPr>
                <w:rFonts w:ascii="Tahoma" w:hAnsi="Tahoma" w:cs="Tahoma"/>
                <w:sz w:val="20"/>
              </w:rPr>
            </w:pPr>
          </w:p>
        </w:tc>
      </w:tr>
      <w:tr w:rsidR="00082EBF" w:rsidRPr="003D5BF7"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rPr>
                <w:rFonts w:ascii="Tahoma" w:hAnsi="Tahoma" w:cs="Tahoma"/>
                <w:b/>
                <w:bCs/>
                <w:sz w:val="20"/>
              </w:rPr>
            </w:pPr>
            <w:r w:rsidRPr="003D5BF7">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jc w:val="center"/>
              <w:rPr>
                <w:rFonts w:ascii="Tahoma" w:hAnsi="Tahoma" w:cs="Tahoma"/>
                <w:sz w:val="20"/>
              </w:rPr>
            </w:pPr>
            <w:r w:rsidRPr="003D5BF7">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3D5BF7" w:rsidRDefault="00082EBF" w:rsidP="00082EBF">
            <w:pPr>
              <w:rPr>
                <w:rFonts w:ascii="Tahoma" w:hAnsi="Tahoma" w:cs="Tahoma"/>
                <w:sz w:val="20"/>
              </w:rPr>
            </w:pPr>
            <w:r w:rsidRPr="003D5BF7">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3D5BF7" w:rsidRDefault="00082EBF" w:rsidP="00082EBF">
            <w:pPr>
              <w:jc w:val="right"/>
              <w:rPr>
                <w:rFonts w:ascii="Tahoma" w:hAnsi="Tahoma" w:cs="Tahoma"/>
                <w:sz w:val="20"/>
              </w:rPr>
            </w:pPr>
          </w:p>
        </w:tc>
      </w:tr>
    </w:tbl>
    <w:p w:rsidR="00082EBF" w:rsidRPr="003D5BF7"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082EBF" w:rsidRPr="003D5BF7" w:rsidTr="00082EBF">
        <w:trPr>
          <w:trHeight w:val="454"/>
        </w:trPr>
        <w:tc>
          <w:tcPr>
            <w:tcW w:w="7803"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rPr>
                <w:rFonts w:ascii="Tahoma" w:hAnsi="Tahoma" w:cs="Tahoma"/>
                <w:bCs/>
                <w:sz w:val="20"/>
                <w:szCs w:val="20"/>
              </w:rPr>
            </w:pPr>
          </w:p>
          <w:p w:rsidR="00082EBF" w:rsidRPr="003D5BF7" w:rsidRDefault="00082EBF" w:rsidP="00082EBF">
            <w:pPr>
              <w:rPr>
                <w:rFonts w:ascii="Tahoma" w:hAnsi="Tahoma" w:cs="Tahoma"/>
                <w:b/>
                <w:bCs/>
                <w:sz w:val="20"/>
              </w:rPr>
            </w:pPr>
            <w:r w:rsidRPr="003D5BF7">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3D5BF7">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3D5BF7" w:rsidRDefault="00082EBF" w:rsidP="00082EBF">
            <w:pPr>
              <w:jc w:val="right"/>
              <w:rPr>
                <w:rFonts w:ascii="Tahoma" w:hAnsi="Tahoma" w:cs="Tahoma"/>
                <w:bCs/>
                <w:sz w:val="20"/>
              </w:rPr>
            </w:pPr>
            <w:r w:rsidRPr="003D5BF7">
              <w:rPr>
                <w:rFonts w:ascii="Tahoma" w:hAnsi="Tahoma" w:cs="Tahoma"/>
                <w:bCs/>
                <w:sz w:val="20"/>
              </w:rPr>
              <w:t>1 500</w:t>
            </w:r>
          </w:p>
        </w:tc>
      </w:tr>
      <w:tr w:rsidR="00082EBF" w:rsidRPr="003D5BF7" w:rsidTr="00082EBF">
        <w:trPr>
          <w:trHeight w:val="454"/>
        </w:trPr>
        <w:tc>
          <w:tcPr>
            <w:tcW w:w="7803"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rPr>
                <w:rFonts w:ascii="Tahoma" w:hAnsi="Tahoma" w:cs="Tahoma"/>
                <w:b/>
                <w:bCs/>
                <w:sz w:val="20"/>
                <w:szCs w:val="20"/>
              </w:rPr>
            </w:pPr>
          </w:p>
          <w:p w:rsidR="00082EBF" w:rsidRPr="003D5BF7" w:rsidRDefault="00082EBF" w:rsidP="00082EBF">
            <w:pPr>
              <w:rPr>
                <w:rFonts w:ascii="Tahoma" w:hAnsi="Tahoma" w:cs="Tahoma"/>
                <w:bCs/>
                <w:sz w:val="20"/>
                <w:szCs w:val="20"/>
              </w:rPr>
            </w:pPr>
            <w:r w:rsidRPr="003D5BF7">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3D5BF7">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3D5BF7" w:rsidRDefault="00082EBF" w:rsidP="00082EBF">
            <w:pPr>
              <w:jc w:val="right"/>
              <w:rPr>
                <w:rFonts w:ascii="Tahoma" w:hAnsi="Tahoma" w:cs="Tahoma"/>
                <w:bCs/>
                <w:sz w:val="20"/>
              </w:rPr>
            </w:pPr>
            <w:r w:rsidRPr="003D5BF7">
              <w:rPr>
                <w:rFonts w:ascii="Tahoma" w:hAnsi="Tahoma" w:cs="Tahoma"/>
                <w:bCs/>
                <w:sz w:val="20"/>
              </w:rPr>
              <w:t xml:space="preserve">1 </w:t>
            </w:r>
            <w:r>
              <w:rPr>
                <w:rFonts w:ascii="Tahoma" w:hAnsi="Tahoma" w:cs="Tahoma"/>
                <w:bCs/>
                <w:sz w:val="20"/>
              </w:rPr>
              <w:t>425</w:t>
            </w:r>
          </w:p>
        </w:tc>
      </w:tr>
      <w:tr w:rsidR="00082EBF" w:rsidRPr="003D5BF7" w:rsidTr="00082EBF">
        <w:trPr>
          <w:trHeight w:val="454"/>
        </w:trPr>
        <w:tc>
          <w:tcPr>
            <w:tcW w:w="7803"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w:t>
            </w:r>
            <w:r w:rsidRPr="008559F7">
              <w:rPr>
                <w:rFonts w:ascii="Tahoma" w:hAnsi="Tahoma" w:cs="Tahoma"/>
                <w:b/>
                <w:bCs/>
                <w:sz w:val="20"/>
                <w:szCs w:val="20"/>
              </w:rPr>
              <w:t>akci</w:t>
            </w:r>
            <w:r w:rsidRPr="008559F7">
              <w:rPr>
                <w:rFonts w:ascii="Tahoma" w:hAnsi="Tahoma" w:cs="Tahoma"/>
                <w:b/>
                <w:sz w:val="20"/>
                <w:szCs w:val="20"/>
              </w:rPr>
              <w:t xml:space="preserve">                                              </w:t>
            </w:r>
            <w:r>
              <w:rPr>
                <w:rFonts w:ascii="Tahoma" w:hAnsi="Tahoma" w:cs="Tahoma"/>
                <w:b/>
                <w:sz w:val="20"/>
                <w:szCs w:val="20"/>
              </w:rPr>
              <w:t xml:space="preserve">   </w:t>
            </w:r>
            <w:r w:rsidRPr="008559F7">
              <w:rPr>
                <w:rFonts w:ascii="Tahoma" w:hAnsi="Tahoma" w:cs="Tahoma"/>
                <w:b/>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3D5BF7" w:rsidRDefault="00082EBF" w:rsidP="00082EBF">
            <w:pPr>
              <w:jc w:val="right"/>
              <w:rPr>
                <w:rFonts w:ascii="Tahoma" w:hAnsi="Tahoma" w:cs="Tahoma"/>
                <w:b/>
                <w:sz w:val="20"/>
              </w:rPr>
            </w:pPr>
            <w:r w:rsidRPr="003D5BF7">
              <w:rPr>
                <w:rFonts w:ascii="Tahoma" w:hAnsi="Tahoma" w:cs="Tahoma"/>
                <w:b/>
                <w:sz w:val="20"/>
              </w:rPr>
              <w:t>1 500</w:t>
            </w:r>
          </w:p>
        </w:tc>
      </w:tr>
      <w:tr w:rsidR="00082EBF" w:rsidRPr="003D5BF7" w:rsidTr="00082EBF">
        <w:trPr>
          <w:trHeight w:val="454"/>
        </w:trPr>
        <w:tc>
          <w:tcPr>
            <w:tcW w:w="7803" w:type="dxa"/>
            <w:tcBorders>
              <w:top w:val="single" w:sz="4" w:space="0" w:color="auto"/>
              <w:left w:val="single" w:sz="4" w:space="0" w:color="auto"/>
              <w:bottom w:val="single" w:sz="4" w:space="0" w:color="auto"/>
              <w:right w:val="single" w:sz="4" w:space="0" w:color="auto"/>
            </w:tcBorders>
          </w:tcPr>
          <w:p w:rsidR="00082EBF" w:rsidRPr="003D5BF7" w:rsidRDefault="00082EBF" w:rsidP="00082EBF">
            <w:pPr>
              <w:rPr>
                <w:rFonts w:ascii="Tahoma" w:hAnsi="Tahoma" w:cs="Tahoma"/>
                <w:sz w:val="20"/>
                <w:szCs w:val="20"/>
              </w:rPr>
            </w:pPr>
          </w:p>
          <w:p w:rsidR="00082EBF" w:rsidRPr="003D5BF7" w:rsidRDefault="00082EBF" w:rsidP="00082EBF">
            <w:pPr>
              <w:rPr>
                <w:rFonts w:ascii="Tahoma" w:hAnsi="Tahoma" w:cs="Tahoma"/>
                <w:sz w:val="20"/>
                <w:szCs w:val="20"/>
              </w:rPr>
            </w:pPr>
            <w:r w:rsidRPr="003D5BF7">
              <w:rPr>
                <w:rFonts w:ascii="Tahoma" w:hAnsi="Tahoma" w:cs="Tahoma"/>
                <w:sz w:val="20"/>
                <w:szCs w:val="20"/>
              </w:rPr>
              <w:t xml:space="preserve">Celkové výdaje na akci                                                                   </w:t>
            </w:r>
            <w:r>
              <w:rPr>
                <w:rFonts w:ascii="Tahoma" w:hAnsi="Tahoma" w:cs="Tahoma"/>
                <w:sz w:val="20"/>
                <w:szCs w:val="20"/>
              </w:rPr>
              <w:t xml:space="preserve">  </w:t>
            </w:r>
            <w:r w:rsidRPr="003D5BF7">
              <w:rPr>
                <w:rFonts w:ascii="Tahoma" w:hAnsi="Tahoma" w:cs="Tahoma"/>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3D5BF7" w:rsidRDefault="00082EBF" w:rsidP="00082EBF">
            <w:pPr>
              <w:jc w:val="right"/>
              <w:rPr>
                <w:rFonts w:ascii="Tahoma" w:hAnsi="Tahoma" w:cs="Tahoma"/>
                <w:sz w:val="20"/>
              </w:rPr>
            </w:pPr>
            <w:r w:rsidRPr="003D5BF7">
              <w:rPr>
                <w:rFonts w:ascii="Tahoma" w:hAnsi="Tahoma" w:cs="Tahoma"/>
                <w:sz w:val="20"/>
              </w:rPr>
              <w:t>1 500</w:t>
            </w:r>
          </w:p>
        </w:tc>
      </w:tr>
    </w:tbl>
    <w:p w:rsidR="00082EBF" w:rsidRPr="003D5BF7" w:rsidRDefault="00082EBF" w:rsidP="00082EBF">
      <w:pPr>
        <w:rPr>
          <w:rFonts w:ascii="Tahoma" w:hAnsi="Tahoma" w:cs="Tahoma"/>
          <w:sz w:val="20"/>
        </w:rPr>
      </w:pPr>
    </w:p>
    <w:p w:rsidR="00082EBF" w:rsidRPr="003D5BF7" w:rsidRDefault="00082EBF" w:rsidP="00082EBF">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1.</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 xml:space="preserve">Zákonná úprava: </w:t>
            </w:r>
          </w:p>
          <w:p w:rsidR="00082EBF" w:rsidRPr="003D5BF7" w:rsidRDefault="00082EBF" w:rsidP="00082EBF">
            <w:pPr>
              <w:rPr>
                <w:rFonts w:ascii="Tahoma" w:hAnsi="Tahoma" w:cs="Tahoma"/>
                <w:b/>
                <w:bCs/>
                <w:sz w:val="20"/>
              </w:rPr>
            </w:pPr>
          </w:p>
        </w:tc>
        <w:tc>
          <w:tcPr>
            <w:tcW w:w="6378" w:type="dxa"/>
          </w:tcPr>
          <w:p w:rsidR="00082EBF" w:rsidRPr="003D5BF7" w:rsidRDefault="00082EBF" w:rsidP="00082EBF">
            <w:pPr>
              <w:pStyle w:val="Zkladntext"/>
              <w:spacing w:after="240"/>
              <w:jc w:val="both"/>
              <w:rPr>
                <w:rFonts w:ascii="Tahoma" w:hAnsi="Tahoma" w:cs="Tahoma"/>
                <w:sz w:val="20"/>
                <w:szCs w:val="20"/>
              </w:rPr>
            </w:pPr>
            <w:r w:rsidRPr="003D5BF7">
              <w:rPr>
                <w:rFonts w:ascii="Tahoma" w:hAnsi="Tahoma" w:cs="Tahoma"/>
                <w:sz w:val="20"/>
                <w:szCs w:val="20"/>
              </w:rPr>
              <w:t>Zákon č. 273/2001 Sb., o právech příslušníků národnostních menšin, ve znění pozdějších předpisů</w:t>
            </w:r>
          </w:p>
        </w:tc>
      </w:tr>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2.</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Zdůvodnění akce</w:t>
            </w:r>
          </w:p>
          <w:p w:rsidR="00082EBF" w:rsidRPr="003D5BF7" w:rsidRDefault="00082EBF" w:rsidP="00082EBF">
            <w:pPr>
              <w:rPr>
                <w:rFonts w:ascii="Tahoma" w:hAnsi="Tahoma" w:cs="Tahoma"/>
                <w:b/>
                <w:bCs/>
                <w:sz w:val="20"/>
              </w:rPr>
            </w:pPr>
            <w:r w:rsidRPr="003D5BF7">
              <w:rPr>
                <w:rFonts w:ascii="Tahoma" w:hAnsi="Tahoma" w:cs="Tahoma"/>
                <w:b/>
                <w:bCs/>
                <w:sz w:val="20"/>
              </w:rPr>
              <w:t>- cíle akce:</w:t>
            </w:r>
          </w:p>
          <w:p w:rsidR="00082EBF" w:rsidRPr="003D5BF7" w:rsidRDefault="00082EBF" w:rsidP="00082EBF">
            <w:pPr>
              <w:rPr>
                <w:rFonts w:ascii="Tahoma" w:hAnsi="Tahoma" w:cs="Tahoma"/>
                <w:b/>
                <w:bCs/>
                <w:sz w:val="20"/>
              </w:rPr>
            </w:pPr>
          </w:p>
        </w:tc>
        <w:tc>
          <w:tcPr>
            <w:tcW w:w="6378" w:type="dxa"/>
          </w:tcPr>
          <w:p w:rsidR="00082EBF" w:rsidRPr="00707ACB" w:rsidRDefault="00082EBF" w:rsidP="00082EBF">
            <w:pPr>
              <w:jc w:val="both"/>
              <w:rPr>
                <w:rFonts w:ascii="Tahoma" w:hAnsi="Tahoma" w:cs="Tahoma"/>
                <w:sz w:val="20"/>
              </w:rPr>
            </w:pPr>
            <w:r w:rsidRPr="00707ACB">
              <w:rPr>
                <w:rFonts w:ascii="Tahoma" w:hAnsi="Tahoma" w:cs="Tahoma"/>
                <w:sz w:val="20"/>
              </w:rPr>
              <w:t>Účelem realizace dotačního programu je podpora realizace projektů, které jsou realizovány ve prospěch příslušníků národnostních menšin žijících na území kraje, jako součást plnění povinnosti podle § 1 odst. 4 zákona č. 129/2000 Sb., o krajích, ve znění pozdějších předpisů.</w:t>
            </w:r>
          </w:p>
          <w:p w:rsidR="00082EBF" w:rsidRPr="003D5BF7" w:rsidRDefault="00082EBF" w:rsidP="00082EBF">
            <w:pPr>
              <w:jc w:val="both"/>
              <w:rPr>
                <w:rFonts w:ascii="Tahoma" w:hAnsi="Tahoma" w:cs="Tahoma"/>
                <w:sz w:val="20"/>
              </w:rPr>
            </w:pPr>
          </w:p>
        </w:tc>
      </w:tr>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3.</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Forma použití:</w:t>
            </w:r>
          </w:p>
          <w:p w:rsidR="00082EBF" w:rsidRPr="003D5BF7" w:rsidRDefault="00082EBF" w:rsidP="00082EBF">
            <w:pPr>
              <w:rPr>
                <w:rFonts w:ascii="Tahoma" w:hAnsi="Tahoma" w:cs="Tahoma"/>
                <w:b/>
                <w:bCs/>
                <w:sz w:val="20"/>
              </w:rPr>
            </w:pPr>
          </w:p>
        </w:tc>
        <w:tc>
          <w:tcPr>
            <w:tcW w:w="6378" w:type="dxa"/>
          </w:tcPr>
          <w:p w:rsidR="00082EBF" w:rsidRPr="003D5BF7" w:rsidRDefault="00082EBF" w:rsidP="00082EBF">
            <w:pPr>
              <w:jc w:val="both"/>
              <w:rPr>
                <w:rFonts w:ascii="Tahoma" w:hAnsi="Tahoma" w:cs="Tahoma"/>
                <w:sz w:val="20"/>
              </w:rPr>
            </w:pPr>
            <w:r w:rsidRPr="003D5BF7">
              <w:rPr>
                <w:rFonts w:ascii="Tahoma" w:hAnsi="Tahoma" w:cs="Tahoma"/>
                <w:sz w:val="20"/>
              </w:rPr>
              <w:t>Dotace</w:t>
            </w:r>
          </w:p>
        </w:tc>
      </w:tr>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4.</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 xml:space="preserve">Možnosti </w:t>
            </w:r>
          </w:p>
          <w:p w:rsidR="00082EBF" w:rsidRPr="003D5BF7" w:rsidRDefault="00082EBF" w:rsidP="00082EBF">
            <w:pPr>
              <w:rPr>
                <w:rFonts w:ascii="Tahoma" w:hAnsi="Tahoma" w:cs="Tahoma"/>
                <w:b/>
                <w:bCs/>
                <w:sz w:val="20"/>
              </w:rPr>
            </w:pPr>
            <w:r w:rsidRPr="003D5BF7">
              <w:rPr>
                <w:rFonts w:ascii="Tahoma" w:hAnsi="Tahoma" w:cs="Tahoma"/>
                <w:b/>
                <w:bCs/>
                <w:sz w:val="20"/>
              </w:rPr>
              <w:t>spolufinancování:</w:t>
            </w:r>
          </w:p>
          <w:p w:rsidR="00082EBF" w:rsidRPr="003D5BF7" w:rsidRDefault="00082EBF" w:rsidP="00082EBF">
            <w:pPr>
              <w:rPr>
                <w:rFonts w:ascii="Tahoma" w:hAnsi="Tahoma" w:cs="Tahoma"/>
                <w:sz w:val="20"/>
              </w:rPr>
            </w:pPr>
          </w:p>
        </w:tc>
        <w:tc>
          <w:tcPr>
            <w:tcW w:w="6378" w:type="dxa"/>
          </w:tcPr>
          <w:p w:rsidR="00082EBF" w:rsidRPr="003D5BF7" w:rsidRDefault="00082EBF" w:rsidP="00082EBF">
            <w:pPr>
              <w:pStyle w:val="Textkomente"/>
              <w:jc w:val="both"/>
              <w:rPr>
                <w:rFonts w:ascii="Tahoma" w:hAnsi="Tahoma" w:cs="Tahoma"/>
              </w:rPr>
            </w:pPr>
            <w:r w:rsidRPr="003D5BF7">
              <w:rPr>
                <w:rFonts w:ascii="Tahoma" w:hAnsi="Tahoma" w:cs="Tahoma"/>
              </w:rPr>
              <w:t>-</w:t>
            </w:r>
          </w:p>
        </w:tc>
      </w:tr>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5.</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Období realizace akce:</w:t>
            </w:r>
          </w:p>
          <w:p w:rsidR="00082EBF" w:rsidRPr="003D5BF7" w:rsidRDefault="00082EBF" w:rsidP="00082EBF">
            <w:pPr>
              <w:rPr>
                <w:rFonts w:ascii="Tahoma" w:hAnsi="Tahoma" w:cs="Tahoma"/>
                <w:b/>
                <w:bCs/>
                <w:sz w:val="20"/>
              </w:rPr>
            </w:pPr>
          </w:p>
        </w:tc>
        <w:tc>
          <w:tcPr>
            <w:tcW w:w="6378" w:type="dxa"/>
          </w:tcPr>
          <w:p w:rsidR="00082EBF" w:rsidRPr="003D5BF7" w:rsidRDefault="00082EBF" w:rsidP="00082EBF">
            <w:pPr>
              <w:jc w:val="both"/>
              <w:rPr>
                <w:rFonts w:ascii="Tahoma" w:hAnsi="Tahoma" w:cs="Tahoma"/>
                <w:sz w:val="20"/>
              </w:rPr>
            </w:pPr>
            <w:r w:rsidRPr="003D5BF7">
              <w:rPr>
                <w:rFonts w:ascii="Tahoma" w:hAnsi="Tahoma" w:cs="Tahoma"/>
                <w:sz w:val="20"/>
              </w:rPr>
              <w:t>2017</w:t>
            </w:r>
          </w:p>
        </w:tc>
      </w:tr>
      <w:tr w:rsidR="00082EBF" w:rsidRPr="003D5BF7" w:rsidTr="00082EBF">
        <w:tc>
          <w:tcPr>
            <w:tcW w:w="330" w:type="dxa"/>
          </w:tcPr>
          <w:p w:rsidR="00082EBF" w:rsidRPr="003D5BF7" w:rsidRDefault="00082EBF" w:rsidP="00082EBF">
            <w:pPr>
              <w:rPr>
                <w:rFonts w:ascii="Tahoma" w:hAnsi="Tahoma" w:cs="Tahoma"/>
                <w:b/>
                <w:bCs/>
                <w:sz w:val="20"/>
              </w:rPr>
            </w:pPr>
            <w:r w:rsidRPr="003D5BF7">
              <w:rPr>
                <w:rFonts w:ascii="Tahoma" w:hAnsi="Tahoma" w:cs="Tahoma"/>
                <w:b/>
                <w:bCs/>
                <w:sz w:val="20"/>
              </w:rPr>
              <w:t>6.</w:t>
            </w:r>
          </w:p>
        </w:tc>
        <w:tc>
          <w:tcPr>
            <w:tcW w:w="2504" w:type="dxa"/>
          </w:tcPr>
          <w:p w:rsidR="00082EBF" w:rsidRPr="003D5BF7" w:rsidRDefault="00082EBF" w:rsidP="00082EBF">
            <w:pPr>
              <w:rPr>
                <w:rFonts w:ascii="Tahoma" w:hAnsi="Tahoma" w:cs="Tahoma"/>
                <w:b/>
                <w:bCs/>
                <w:sz w:val="20"/>
              </w:rPr>
            </w:pPr>
            <w:r w:rsidRPr="003D5BF7">
              <w:rPr>
                <w:rFonts w:ascii="Tahoma" w:hAnsi="Tahoma" w:cs="Tahoma"/>
                <w:b/>
                <w:bCs/>
                <w:sz w:val="20"/>
              </w:rPr>
              <w:t>Vyvolaná potřeba zdrojů v dalších letech:</w:t>
            </w:r>
          </w:p>
          <w:p w:rsidR="00082EBF" w:rsidRPr="003D5BF7" w:rsidRDefault="00082EBF" w:rsidP="00082EBF">
            <w:pPr>
              <w:rPr>
                <w:rFonts w:ascii="Tahoma" w:hAnsi="Tahoma" w:cs="Tahoma"/>
                <w:bCs/>
                <w:i/>
                <w:sz w:val="18"/>
                <w:szCs w:val="18"/>
              </w:rPr>
            </w:pPr>
            <w:r w:rsidRPr="003D5BF7">
              <w:rPr>
                <w:rFonts w:ascii="Tahoma" w:hAnsi="Tahoma" w:cs="Tahoma"/>
                <w:bCs/>
                <w:i/>
                <w:sz w:val="18"/>
                <w:szCs w:val="18"/>
              </w:rPr>
              <w:t>pozn.: u víceletých akcí</w:t>
            </w:r>
          </w:p>
          <w:p w:rsidR="00082EBF" w:rsidRPr="003D5BF7" w:rsidRDefault="00082EBF" w:rsidP="00082EBF">
            <w:pPr>
              <w:rPr>
                <w:rFonts w:ascii="Tahoma" w:hAnsi="Tahoma" w:cs="Tahoma"/>
                <w:bCs/>
                <w:i/>
                <w:sz w:val="18"/>
                <w:szCs w:val="18"/>
              </w:rPr>
            </w:pPr>
          </w:p>
        </w:tc>
        <w:tc>
          <w:tcPr>
            <w:tcW w:w="6378" w:type="dxa"/>
          </w:tcPr>
          <w:p w:rsidR="00082EBF" w:rsidRPr="003D5BF7" w:rsidRDefault="00082EBF" w:rsidP="00082EBF">
            <w:pPr>
              <w:pStyle w:val="Textkomente"/>
              <w:jc w:val="both"/>
              <w:rPr>
                <w:rFonts w:ascii="Tahoma" w:hAnsi="Tahoma" w:cs="Tahoma"/>
              </w:rPr>
            </w:pPr>
            <w:r w:rsidRPr="003D5BF7">
              <w:rPr>
                <w:rFonts w:ascii="Tahoma" w:hAnsi="Tahoma" w:cs="Tahoma"/>
              </w:rPr>
              <w:t>-</w:t>
            </w:r>
          </w:p>
        </w:tc>
      </w:tr>
      <w:tr w:rsidR="00082EBF" w:rsidRPr="00F768E4" w:rsidTr="00082EBF">
        <w:tc>
          <w:tcPr>
            <w:tcW w:w="330" w:type="dxa"/>
          </w:tcPr>
          <w:p w:rsidR="00082EBF" w:rsidRPr="00F768E4" w:rsidRDefault="00082EBF" w:rsidP="00082EBF">
            <w:pPr>
              <w:rPr>
                <w:rFonts w:ascii="Tahoma" w:hAnsi="Tahoma" w:cs="Tahoma"/>
                <w:b/>
                <w:bCs/>
                <w:sz w:val="20"/>
              </w:rPr>
            </w:pPr>
            <w:r w:rsidRPr="00F768E4">
              <w:rPr>
                <w:rFonts w:ascii="Tahoma" w:hAnsi="Tahoma" w:cs="Tahoma"/>
                <w:b/>
                <w:bCs/>
                <w:sz w:val="20"/>
              </w:rPr>
              <w:t>7.</w:t>
            </w:r>
          </w:p>
        </w:tc>
        <w:tc>
          <w:tcPr>
            <w:tcW w:w="2504" w:type="dxa"/>
          </w:tcPr>
          <w:p w:rsidR="00082EBF" w:rsidRPr="00F768E4" w:rsidRDefault="00082EBF" w:rsidP="00082EBF">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082EBF" w:rsidRPr="00F768E4" w:rsidRDefault="00082EBF" w:rsidP="00082EBF">
            <w:pPr>
              <w:rPr>
                <w:rFonts w:ascii="Tahoma" w:hAnsi="Tahoma" w:cs="Tahoma"/>
                <w:bCs/>
                <w:i/>
                <w:sz w:val="18"/>
                <w:szCs w:val="18"/>
              </w:rPr>
            </w:pPr>
            <w:r w:rsidRPr="00F768E4">
              <w:rPr>
                <w:rFonts w:ascii="Tahoma" w:hAnsi="Tahoma" w:cs="Tahoma"/>
                <w:bCs/>
                <w:i/>
                <w:sz w:val="18"/>
                <w:szCs w:val="18"/>
              </w:rPr>
              <w:t>pozn.: např. výdaje na udržitelnost projektu</w:t>
            </w:r>
          </w:p>
          <w:p w:rsidR="00082EBF" w:rsidRPr="00F768E4" w:rsidRDefault="00082EBF" w:rsidP="00082EBF">
            <w:pPr>
              <w:rPr>
                <w:rFonts w:ascii="Tahoma" w:hAnsi="Tahoma" w:cs="Tahoma"/>
                <w:b/>
                <w:bCs/>
                <w:sz w:val="20"/>
              </w:rPr>
            </w:pPr>
          </w:p>
        </w:tc>
        <w:tc>
          <w:tcPr>
            <w:tcW w:w="6378" w:type="dxa"/>
          </w:tcPr>
          <w:p w:rsidR="00082EBF" w:rsidRPr="00F768E4" w:rsidRDefault="00082EBF" w:rsidP="00082EBF">
            <w:pPr>
              <w:pStyle w:val="Textkomente"/>
              <w:jc w:val="both"/>
              <w:rPr>
                <w:rFonts w:ascii="Tahoma" w:hAnsi="Tahoma" w:cs="Tahoma"/>
              </w:rPr>
            </w:pPr>
            <w:r w:rsidRPr="00F768E4">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
        <w:gridCol w:w="631"/>
        <w:gridCol w:w="7886"/>
      </w:tblGrid>
      <w:tr w:rsidR="00082EBF" w:rsidRPr="00F74203" w:rsidTr="00082EBF">
        <w:trPr>
          <w:trHeight w:val="291"/>
        </w:trPr>
        <w:tc>
          <w:tcPr>
            <w:tcW w:w="750"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31" w:type="dxa"/>
          </w:tcPr>
          <w:p w:rsidR="00082EBF" w:rsidRPr="00F74203" w:rsidRDefault="00082EBF" w:rsidP="00082EBF">
            <w:pPr>
              <w:jc w:val="center"/>
              <w:rPr>
                <w:rFonts w:ascii="Tahoma" w:hAnsi="Tahoma" w:cs="Tahoma"/>
              </w:rPr>
            </w:pPr>
            <w:r>
              <w:rPr>
                <w:rFonts w:ascii="Tahoma" w:hAnsi="Tahoma" w:cs="Tahoma"/>
              </w:rPr>
              <w:t>10</w:t>
            </w:r>
          </w:p>
        </w:tc>
        <w:tc>
          <w:tcPr>
            <w:tcW w:w="788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5E3F20">
              <w:rPr>
                <w:rFonts w:ascii="Tahoma" w:hAnsi="Tahoma" w:cs="Tahoma"/>
                <w:sz w:val="24"/>
              </w:rPr>
              <w:t>Regionální funkce knihoven</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1012</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3314</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D5DA2">
              <w:rPr>
                <w:rFonts w:ascii="Tahoma" w:hAnsi="Tahoma" w:cs="Tahoma"/>
                <w:sz w:val="20"/>
              </w:rPr>
              <w:t>Činnosti knihovnické</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D5DA2">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14 500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14 500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14 900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14 900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6" w:type="dxa"/>
          </w:tcPr>
          <w:p w:rsidR="00082EBF" w:rsidRPr="005E3F20" w:rsidRDefault="00082EBF" w:rsidP="00082EBF">
            <w:pPr>
              <w:pStyle w:val="Zkladntext"/>
              <w:jc w:val="both"/>
              <w:rPr>
                <w:rFonts w:ascii="Tahoma" w:hAnsi="Tahoma" w:cs="Tahoma"/>
                <w:sz w:val="20"/>
                <w:szCs w:val="20"/>
              </w:rPr>
            </w:pPr>
            <w:r w:rsidRPr="005E3F20">
              <w:rPr>
                <w:rFonts w:ascii="Tahoma" w:hAnsi="Tahoma" w:cs="Tahoma"/>
                <w:sz w:val="20"/>
                <w:szCs w:val="20"/>
              </w:rPr>
              <w:t xml:space="preserve">Zákon č. 257/2001 Sb., o knihovnách a podmínkách provozování veřejných knihovnických a informačních služeb (knihovní zákon), </w:t>
            </w:r>
            <w:r>
              <w:rPr>
                <w:rFonts w:ascii="Tahoma" w:hAnsi="Tahoma" w:cs="Tahoma"/>
                <w:sz w:val="20"/>
                <w:szCs w:val="20"/>
              </w:rPr>
              <w:br/>
            </w:r>
            <w:r w:rsidRPr="005E3F20">
              <w:rPr>
                <w:rFonts w:ascii="Tahoma" w:hAnsi="Tahoma" w:cs="Tahoma"/>
                <w:sz w:val="20"/>
                <w:szCs w:val="20"/>
              </w:rPr>
              <w:t>ve znění pozdějších předpisů</w:t>
            </w:r>
          </w:p>
          <w:p w:rsidR="00082EBF" w:rsidRPr="00F74203" w:rsidRDefault="00082EBF" w:rsidP="00082EBF">
            <w:pPr>
              <w:pStyle w:val="Zkladntext"/>
              <w:jc w:val="both"/>
              <w:rPr>
                <w:rFonts w:ascii="Tahoma" w:hAnsi="Tahoma" w:cs="Tahoma"/>
                <w:sz w:val="20"/>
                <w:szCs w:val="20"/>
              </w:rPr>
            </w:pPr>
            <w:r w:rsidRPr="005E3F20">
              <w:rPr>
                <w:rFonts w:ascii="Tahoma" w:hAnsi="Tahoma" w:cs="Tahoma"/>
                <w:sz w:val="20"/>
                <w:szCs w:val="20"/>
              </w:rPr>
              <w:t xml:space="preserve">Koncepce rozvoje veřejných knihovnických a informačních služeb </w:t>
            </w:r>
            <w:r>
              <w:rPr>
                <w:rFonts w:ascii="Tahoma" w:hAnsi="Tahoma" w:cs="Tahoma"/>
                <w:sz w:val="20"/>
                <w:szCs w:val="20"/>
              </w:rPr>
              <w:br/>
            </w:r>
            <w:r w:rsidRPr="005E3F20">
              <w:rPr>
                <w:rFonts w:ascii="Tahoma" w:hAnsi="Tahoma" w:cs="Tahoma"/>
                <w:sz w:val="20"/>
                <w:szCs w:val="20"/>
              </w:rPr>
              <w:t>v Moravskoslezském kraji na léta 2014 – 2020</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6" w:type="dxa"/>
          </w:tcPr>
          <w:p w:rsidR="00082EBF" w:rsidRPr="005E3F20" w:rsidRDefault="00082EBF" w:rsidP="00082EBF">
            <w:pPr>
              <w:jc w:val="both"/>
              <w:rPr>
                <w:rFonts w:ascii="Tahoma" w:hAnsi="Tahoma" w:cs="Tahoma"/>
                <w:sz w:val="20"/>
              </w:rPr>
            </w:pPr>
            <w:r w:rsidRPr="005E3F20">
              <w:rPr>
                <w:rFonts w:ascii="Tahoma" w:hAnsi="Tahoma" w:cs="Tahoma"/>
                <w:sz w:val="20"/>
              </w:rPr>
              <w:t>Prostředky jsou určeny na zajištění výkonu regionálních funkcí knihoven v Moravskoslezském kraji dle zákona č. 257/2001 Sb.,</w:t>
            </w:r>
            <w:r>
              <w:rPr>
                <w:rFonts w:ascii="Tahoma" w:hAnsi="Tahoma" w:cs="Tahoma"/>
                <w:sz w:val="20"/>
              </w:rPr>
              <w:t xml:space="preserve"> </w:t>
            </w:r>
            <w:r w:rsidRPr="005E3F20">
              <w:rPr>
                <w:rFonts w:ascii="Tahoma" w:hAnsi="Tahoma" w:cs="Tahoma"/>
                <w:sz w:val="20"/>
              </w:rPr>
              <w:t>o knihovnách, ve znění pozdějších předpisů. Prostředky budou rozděleny mezi 15 pověřených knihoven.</w:t>
            </w:r>
          </w:p>
          <w:p w:rsidR="00082EBF" w:rsidRDefault="00082EBF" w:rsidP="00082EBF">
            <w:pPr>
              <w:jc w:val="both"/>
              <w:rPr>
                <w:rFonts w:ascii="Tahoma" w:hAnsi="Tahoma" w:cs="Tahoma"/>
                <w:sz w:val="20"/>
              </w:rPr>
            </w:pPr>
            <w:r w:rsidRPr="005E3F20">
              <w:rPr>
                <w:rFonts w:ascii="Tahoma" w:hAnsi="Tahoma" w:cs="Tahoma"/>
                <w:sz w:val="20"/>
              </w:rPr>
              <w:t>Regionálními funkcemi jsou dle zákona funkce, v jejichž rámci krajská knihovna a další jí pověřené knihovny poskytují základním knihovnám v</w:t>
            </w:r>
            <w:r>
              <w:rPr>
                <w:rFonts w:ascii="Tahoma" w:hAnsi="Tahoma" w:cs="Tahoma"/>
                <w:sz w:val="20"/>
              </w:rPr>
              <w:t> </w:t>
            </w:r>
            <w:r w:rsidRPr="005E3F20">
              <w:rPr>
                <w:rFonts w:ascii="Tahoma" w:hAnsi="Tahoma" w:cs="Tahoma"/>
                <w:sz w:val="20"/>
              </w:rPr>
              <w:t>kraji především poradenské, vzdělávací a koordinační služby, budují výměnné fondy a zapůjčují výměnné soubory knihovních dokumentů a</w:t>
            </w:r>
            <w:r>
              <w:rPr>
                <w:rFonts w:ascii="Tahoma" w:hAnsi="Tahoma" w:cs="Tahoma"/>
                <w:sz w:val="20"/>
              </w:rPr>
              <w:t> </w:t>
            </w:r>
            <w:r w:rsidRPr="005E3F20">
              <w:rPr>
                <w:rFonts w:ascii="Tahoma" w:hAnsi="Tahoma" w:cs="Tahoma"/>
                <w:sz w:val="20"/>
              </w:rPr>
              <w:t xml:space="preserve">vykonávají další nezbytné činnosti napomáhající rozvoji knihoven </w:t>
            </w:r>
            <w:r>
              <w:rPr>
                <w:rFonts w:ascii="Tahoma" w:hAnsi="Tahoma" w:cs="Tahoma"/>
                <w:sz w:val="20"/>
              </w:rPr>
              <w:br/>
            </w:r>
            <w:r w:rsidRPr="005E3F20">
              <w:rPr>
                <w:rFonts w:ascii="Tahoma" w:hAnsi="Tahoma" w:cs="Tahoma"/>
                <w:sz w:val="20"/>
              </w:rPr>
              <w:t>a jejich veřejných knihovnických a informačních služeb.</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F74203" w:rsidRDefault="00082EBF" w:rsidP="00082EBF">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911F3A">
              <w:rPr>
                <w:rFonts w:ascii="Tahoma" w:hAnsi="Tahoma" w:cs="Tahoma"/>
                <w:sz w:val="24"/>
              </w:rPr>
              <w:t>Podpora profesionálních divadel a profesionálního symfonického orchestru</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1013</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3311</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220E6B">
              <w:rPr>
                <w:rFonts w:ascii="Tahoma" w:hAnsi="Tahoma" w:cs="Tahoma"/>
                <w:sz w:val="20"/>
              </w:rPr>
              <w:t>Divadelní činnost</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D5DA2">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5 200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5 200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Default="00082EBF" w:rsidP="00082EBF">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Default="00082EBF" w:rsidP="00082EBF">
            <w:pPr>
              <w:jc w:val="right"/>
              <w:rPr>
                <w:rFonts w:ascii="Tahoma" w:hAnsi="Tahoma" w:cs="Tahoma"/>
                <w:b/>
                <w:sz w:val="20"/>
              </w:rPr>
            </w:pPr>
            <w:r>
              <w:rPr>
                <w:rFonts w:ascii="Tahoma" w:hAnsi="Tahoma" w:cs="Tahoma"/>
                <w:b/>
                <w:sz w:val="20"/>
              </w:rPr>
              <w:t>7 400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7 400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7" w:type="dxa"/>
          </w:tcPr>
          <w:p w:rsidR="00082EBF" w:rsidRPr="00F74203" w:rsidRDefault="00082EBF" w:rsidP="00082EBF">
            <w:pPr>
              <w:pStyle w:val="Zkladntext"/>
              <w:rPr>
                <w:rFonts w:ascii="Tahoma" w:hAnsi="Tahoma" w:cs="Tahoma"/>
                <w:sz w:val="20"/>
                <w:szCs w:val="20"/>
              </w:rPr>
            </w:pPr>
            <w:r>
              <w:rPr>
                <w:rFonts w:ascii="Tahoma" w:hAnsi="Tahoma" w:cs="Tahoma"/>
                <w:sz w:val="20"/>
                <w:szCs w:val="20"/>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7" w:type="dxa"/>
          </w:tcPr>
          <w:p w:rsidR="00082EBF" w:rsidRPr="003D7BCF" w:rsidRDefault="00082EBF" w:rsidP="00082EBF">
            <w:pPr>
              <w:pStyle w:val="Zpat"/>
              <w:tabs>
                <w:tab w:val="clear" w:pos="4536"/>
                <w:tab w:val="clear" w:pos="9072"/>
              </w:tabs>
              <w:jc w:val="both"/>
              <w:rPr>
                <w:rFonts w:ascii="Tahoma" w:hAnsi="Tahoma" w:cs="Tahoma"/>
                <w:sz w:val="20"/>
              </w:rPr>
            </w:pPr>
            <w:r w:rsidRPr="003D7BCF">
              <w:rPr>
                <w:rFonts w:ascii="Tahoma" w:hAnsi="Tahoma" w:cs="Tahoma"/>
                <w:sz w:val="20"/>
              </w:rPr>
              <w:t>Finanční prostředky jsou určeny na podporu činnosti profesionálních divadel a symfonického orchestru působících v Moravskoslezském kraji, jedná se o spolufinancování provozních nákladů těchto subjektů. V Moravskoslezském kraji působí následujících pět profesionálních divadel a jeden symfonický orchestr, které nejsou příspěvkovými organizacemi kraje a poskytují veřejnou kulturní službu:</w:t>
            </w:r>
          </w:p>
          <w:p w:rsidR="00082EBF" w:rsidRPr="003D7BC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Divadelní společnost Petra Bezruče s. r. o.,</w:t>
            </w:r>
          </w:p>
          <w:p w:rsidR="00082EBF" w:rsidRPr="003D7BC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Divadlo loutek Ostrava, příspěvková organizace,</w:t>
            </w:r>
          </w:p>
          <w:p w:rsidR="00082EBF" w:rsidRPr="003D7BC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Komorní scéna Aréna, příspěvková organizace,</w:t>
            </w:r>
          </w:p>
          <w:p w:rsidR="00082EBF" w:rsidRPr="003D7BC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Národní divadlo moravskoslezské, příspěvková organizace,</w:t>
            </w:r>
          </w:p>
          <w:p w:rsidR="00082EB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Slezské divadlo Opava, příspěvková organizace</w:t>
            </w:r>
            <w:r>
              <w:rPr>
                <w:rFonts w:ascii="Tahoma" w:hAnsi="Tahoma" w:cs="Tahoma"/>
                <w:sz w:val="20"/>
              </w:rPr>
              <w:t>,</w:t>
            </w:r>
          </w:p>
          <w:p w:rsidR="00082EBF" w:rsidRDefault="00082EBF" w:rsidP="00082EBF">
            <w:pPr>
              <w:pStyle w:val="Zpat"/>
              <w:numPr>
                <w:ilvl w:val="0"/>
                <w:numId w:val="7"/>
              </w:numPr>
              <w:tabs>
                <w:tab w:val="clear" w:pos="4536"/>
                <w:tab w:val="clear" w:pos="9072"/>
              </w:tabs>
              <w:jc w:val="both"/>
              <w:rPr>
                <w:rFonts w:ascii="Tahoma" w:hAnsi="Tahoma" w:cs="Tahoma"/>
                <w:sz w:val="20"/>
              </w:rPr>
            </w:pPr>
            <w:r w:rsidRPr="003D7BCF">
              <w:rPr>
                <w:rFonts w:ascii="Tahoma" w:hAnsi="Tahoma" w:cs="Tahoma"/>
                <w:sz w:val="20"/>
              </w:rPr>
              <w:t xml:space="preserve">Janáčkova filharmonie </w:t>
            </w:r>
            <w:r>
              <w:rPr>
                <w:rFonts w:ascii="Tahoma" w:hAnsi="Tahoma" w:cs="Tahoma"/>
                <w:sz w:val="20"/>
              </w:rPr>
              <w:t>Ostrava, příspěvková organizace</w:t>
            </w:r>
            <w:r w:rsidRPr="00325AFE">
              <w:rPr>
                <w:rFonts w:ascii="Tahoma" w:hAnsi="Tahoma" w:cs="Tahoma"/>
                <w:sz w:val="20"/>
              </w:rPr>
              <w:t>.</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97"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97"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7"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97"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7"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911F3A">
              <w:rPr>
                <w:rFonts w:ascii="Tahoma" w:hAnsi="Tahoma" w:cs="Tahoma"/>
                <w:sz w:val="24"/>
              </w:rPr>
              <w:t>Kulturní akce krajského a nadregionálního významu</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1009</w:t>
            </w:r>
          </w:p>
        </w:tc>
      </w:tr>
    </w:tbl>
    <w:p w:rsidR="00082EBF" w:rsidRPr="00F74203" w:rsidRDefault="00082EBF" w:rsidP="00082EB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911F3A">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10 000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3E6CE8">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8 635</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Default="00082EBF" w:rsidP="00082EBF">
            <w:pPr>
              <w:jc w:val="right"/>
              <w:rPr>
                <w:rFonts w:ascii="Tahoma" w:hAnsi="Tahoma" w:cs="Tahoma"/>
                <w:b/>
                <w:sz w:val="20"/>
              </w:rPr>
            </w:pPr>
            <w:r>
              <w:rPr>
                <w:rFonts w:ascii="Tahoma" w:hAnsi="Tahoma" w:cs="Tahoma"/>
                <w:b/>
                <w:sz w:val="20"/>
              </w:rPr>
              <w:t>12 000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12 000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6" w:type="dxa"/>
          </w:tcPr>
          <w:p w:rsidR="00082EBF" w:rsidRDefault="00082EBF" w:rsidP="00082EBF">
            <w:pPr>
              <w:jc w:val="both"/>
              <w:rPr>
                <w:rFonts w:ascii="Tahoma" w:hAnsi="Tahoma" w:cs="Tahoma"/>
                <w:sz w:val="20"/>
                <w:szCs w:val="20"/>
              </w:rPr>
            </w:pPr>
            <w:r w:rsidRPr="009345E1">
              <w:rPr>
                <w:rFonts w:ascii="Tahoma" w:hAnsi="Tahoma" w:cs="Tahoma"/>
                <w:sz w:val="20"/>
                <w:szCs w:val="20"/>
              </w:rPr>
              <w:t>Koncepce podpory kultury v Moravskoslezském kraji na období 2014</w:t>
            </w:r>
            <w:r>
              <w:rPr>
                <w:rFonts w:ascii="Tahoma" w:hAnsi="Tahoma" w:cs="Tahoma"/>
                <w:sz w:val="20"/>
                <w:szCs w:val="20"/>
              </w:rPr>
              <w:t> – </w:t>
            </w:r>
            <w:r w:rsidRPr="009345E1">
              <w:rPr>
                <w:rFonts w:ascii="Tahoma" w:hAnsi="Tahoma" w:cs="Tahoma"/>
                <w:sz w:val="20"/>
                <w:szCs w:val="20"/>
              </w:rPr>
              <w:t>2020</w:t>
            </w:r>
          </w:p>
          <w:p w:rsidR="00082EBF" w:rsidRPr="00F74203" w:rsidRDefault="00082EBF" w:rsidP="00082EBF">
            <w:pPr>
              <w:jc w:val="both"/>
              <w:rPr>
                <w:rFonts w:ascii="Tahoma" w:hAnsi="Tahoma" w:cs="Tahoma"/>
                <w:sz w:val="20"/>
                <w:szCs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6" w:type="dxa"/>
          </w:tcPr>
          <w:p w:rsidR="00082EBF" w:rsidRPr="007A21D5" w:rsidRDefault="00082EBF" w:rsidP="00082EBF">
            <w:pPr>
              <w:jc w:val="both"/>
              <w:rPr>
                <w:rFonts w:ascii="Tahoma" w:hAnsi="Tahoma" w:cs="Tahoma"/>
                <w:sz w:val="20"/>
              </w:rPr>
            </w:pPr>
            <w:r w:rsidRPr="007A21D5">
              <w:rPr>
                <w:rFonts w:ascii="Tahoma" w:hAnsi="Tahoma" w:cs="Tahoma"/>
                <w:sz w:val="20"/>
              </w:rPr>
              <w:t xml:space="preserve">Finanční prostředky jsou určeny na podporu významných projektů </w:t>
            </w:r>
            <w:r>
              <w:rPr>
                <w:rFonts w:ascii="Tahoma" w:hAnsi="Tahoma" w:cs="Tahoma"/>
                <w:sz w:val="20"/>
              </w:rPr>
              <w:br/>
            </w:r>
            <w:r w:rsidRPr="007A21D5">
              <w:rPr>
                <w:rFonts w:ascii="Tahoma" w:hAnsi="Tahoma" w:cs="Tahoma"/>
                <w:sz w:val="20"/>
              </w:rPr>
              <w:t xml:space="preserve">a tradičních akcí, které se konají v Moravskoslezském kraji a svým významem přesahují hranice kraje i celé České republiky. </w:t>
            </w:r>
          </w:p>
          <w:p w:rsidR="00082EBF" w:rsidRDefault="00082EBF" w:rsidP="00082EBF">
            <w:pPr>
              <w:jc w:val="both"/>
              <w:rPr>
                <w:rFonts w:ascii="Tahoma" w:hAnsi="Tahoma" w:cs="Tahoma"/>
                <w:sz w:val="20"/>
              </w:rPr>
            </w:pPr>
            <w:r>
              <w:rPr>
                <w:rFonts w:ascii="Tahoma" w:hAnsi="Tahoma" w:cs="Tahoma"/>
                <w:sz w:val="20"/>
              </w:rPr>
              <w:t>V roce 2016</w:t>
            </w:r>
            <w:r w:rsidRPr="007A21D5">
              <w:rPr>
                <w:rFonts w:ascii="Tahoma" w:hAnsi="Tahoma" w:cs="Tahoma"/>
                <w:sz w:val="20"/>
              </w:rPr>
              <w:t xml:space="preserve"> byly poskytnuty individuální dotace např. na tyto kulturní akce: Mezinárodní hudební festival Janáčkův máj, Colours of Ostrava, Bezručova Opava, Svatováclavský hudební festival, Gorolski Świeto, Letní Shakespearovské slavnosti Ostrava, Mezinárodní folklorní festival Slezské dny, Sochovy národopisné slavnosti, Festival Poodří Frant</w:t>
            </w:r>
            <w:r>
              <w:rPr>
                <w:rFonts w:ascii="Tahoma" w:hAnsi="Tahoma" w:cs="Tahoma"/>
                <w:sz w:val="20"/>
              </w:rPr>
              <w:t>iška Lýska, a další. V roce 2017</w:t>
            </w:r>
            <w:r w:rsidRPr="007A21D5">
              <w:rPr>
                <w:rFonts w:ascii="Tahoma" w:hAnsi="Tahoma" w:cs="Tahoma"/>
                <w:sz w:val="20"/>
              </w:rPr>
              <w:t xml:space="preserve"> se předpokládá podpořit obdobné akce.</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5D69EB" w:rsidRDefault="00082EBF" w:rsidP="00082EBF">
            <w:pPr>
              <w:rPr>
                <w:rFonts w:ascii="Tahoma" w:hAnsi="Tahoma" w:cs="Tahoma"/>
                <w:bCs/>
                <w:i/>
                <w:sz w:val="20"/>
              </w:rPr>
            </w:pPr>
            <w:r w:rsidRPr="005D69EB">
              <w:rPr>
                <w:rFonts w:ascii="Tahoma" w:hAnsi="Tahoma" w:cs="Tahoma"/>
                <w:bCs/>
                <w:i/>
                <w:sz w:val="20"/>
              </w:rPr>
              <w:t>pozn.: např. výdaje na udržitelnost projektu</w:t>
            </w:r>
          </w:p>
          <w:p w:rsidR="00082EBF" w:rsidRPr="006B555D" w:rsidRDefault="00082EBF" w:rsidP="00082EBF">
            <w:pPr>
              <w:rPr>
                <w:rFonts w:ascii="Tahoma" w:hAnsi="Tahoma" w:cs="Tahoma"/>
                <w:b/>
                <w:bCs/>
                <w:sz w:val="20"/>
              </w:rPr>
            </w:pPr>
          </w:p>
        </w:tc>
        <w:tc>
          <w:tcPr>
            <w:tcW w:w="6396"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082EBF" w:rsidRPr="00F74203" w:rsidTr="00082EBF">
        <w:tc>
          <w:tcPr>
            <w:tcW w:w="748" w:type="dxa"/>
          </w:tcPr>
          <w:p w:rsidR="00082EBF" w:rsidRPr="00F74203" w:rsidRDefault="00082EBF" w:rsidP="00082EBF">
            <w:pPr>
              <w:rPr>
                <w:rFonts w:ascii="Tahoma" w:hAnsi="Tahoma" w:cs="Tahoma"/>
              </w:rPr>
            </w:pPr>
            <w:r>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61"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623435">
              <w:rPr>
                <w:rFonts w:ascii="Tahoma" w:hAnsi="Tahoma" w:cs="Tahoma"/>
                <w:sz w:val="24"/>
              </w:rPr>
              <w:t>Soutěže, festivaly a aktivity v oblasti kultury</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1010</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0509E6">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2 000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3E6CE8">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3 525</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Default="00082EBF" w:rsidP="00082EBF">
            <w:pPr>
              <w:jc w:val="right"/>
              <w:rPr>
                <w:rFonts w:ascii="Tahoma" w:hAnsi="Tahoma" w:cs="Tahoma"/>
                <w:b/>
                <w:sz w:val="20"/>
              </w:rPr>
            </w:pPr>
            <w:r>
              <w:rPr>
                <w:rFonts w:ascii="Tahoma" w:hAnsi="Tahoma" w:cs="Tahoma"/>
                <w:b/>
                <w:sz w:val="20"/>
              </w:rPr>
              <w:t>6 000</w:t>
            </w:r>
          </w:p>
        </w:tc>
      </w:tr>
      <w:tr w:rsidR="00082EBF" w:rsidRPr="00F74203" w:rsidTr="00082EBF">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6 000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6" w:type="dxa"/>
          </w:tcPr>
          <w:p w:rsidR="00082EBF" w:rsidRDefault="00082EBF" w:rsidP="00082EBF">
            <w:pPr>
              <w:jc w:val="both"/>
              <w:rPr>
                <w:rFonts w:ascii="Tahoma" w:hAnsi="Tahoma" w:cs="Tahoma"/>
                <w:sz w:val="20"/>
                <w:szCs w:val="20"/>
              </w:rPr>
            </w:pPr>
            <w:r w:rsidRPr="009345E1">
              <w:rPr>
                <w:rFonts w:ascii="Tahoma" w:hAnsi="Tahoma" w:cs="Tahoma"/>
                <w:sz w:val="20"/>
                <w:szCs w:val="20"/>
              </w:rPr>
              <w:t>Koncepce podpory kultury v Moravskoslezském kraji na období 2014</w:t>
            </w:r>
            <w:r>
              <w:rPr>
                <w:rFonts w:ascii="Tahoma" w:hAnsi="Tahoma" w:cs="Tahoma"/>
                <w:sz w:val="20"/>
                <w:szCs w:val="20"/>
              </w:rPr>
              <w:t> – </w:t>
            </w:r>
            <w:r w:rsidRPr="009345E1">
              <w:rPr>
                <w:rFonts w:ascii="Tahoma" w:hAnsi="Tahoma" w:cs="Tahoma"/>
                <w:sz w:val="20"/>
                <w:szCs w:val="20"/>
              </w:rPr>
              <w:t>2020</w:t>
            </w:r>
          </w:p>
          <w:p w:rsidR="00082EBF" w:rsidRPr="00F74203" w:rsidRDefault="00082EBF" w:rsidP="00082EBF">
            <w:pPr>
              <w:pStyle w:val="Zkladntext"/>
              <w:spacing w:after="0"/>
              <w:jc w:val="both"/>
              <w:rPr>
                <w:rFonts w:ascii="Tahoma" w:hAnsi="Tahoma" w:cs="Tahoma"/>
                <w:sz w:val="20"/>
                <w:szCs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6" w:type="dxa"/>
          </w:tcPr>
          <w:p w:rsidR="00082EBF" w:rsidRPr="00D4344F" w:rsidRDefault="00082EBF" w:rsidP="00082EBF">
            <w:pPr>
              <w:jc w:val="both"/>
              <w:rPr>
                <w:rFonts w:ascii="Tahoma" w:hAnsi="Tahoma" w:cs="Tahoma"/>
                <w:sz w:val="20"/>
              </w:rPr>
            </w:pPr>
            <w:r w:rsidRPr="00623435">
              <w:rPr>
                <w:rFonts w:ascii="Tahoma" w:hAnsi="Tahoma" w:cs="Tahoma"/>
                <w:sz w:val="20"/>
              </w:rPr>
              <w:t xml:space="preserve">Finanční prostředky jsou určeny na podporu soutěží, festivalů a dalších </w:t>
            </w:r>
            <w:r w:rsidRPr="00D4344F">
              <w:rPr>
                <w:rFonts w:ascii="Tahoma" w:hAnsi="Tahoma" w:cs="Tahoma"/>
                <w:sz w:val="20"/>
              </w:rPr>
              <w:t xml:space="preserve">aktivit v oblasti kultury, na podporu účasti významných souborů </w:t>
            </w:r>
            <w:r>
              <w:rPr>
                <w:rFonts w:ascii="Tahoma" w:hAnsi="Tahoma" w:cs="Tahoma"/>
                <w:sz w:val="20"/>
              </w:rPr>
              <w:br/>
            </w:r>
            <w:r w:rsidRPr="00D4344F">
              <w:rPr>
                <w:rFonts w:ascii="Tahoma" w:hAnsi="Tahoma" w:cs="Tahoma"/>
                <w:sz w:val="20"/>
              </w:rPr>
              <w:t>z Moravskoslezského kraje na festivalech v zahraničí, apod.</w:t>
            </w:r>
          </w:p>
          <w:p w:rsidR="00082EBF" w:rsidRDefault="00082EBF" w:rsidP="00082EBF">
            <w:pPr>
              <w:jc w:val="both"/>
              <w:rPr>
                <w:rFonts w:ascii="Tahoma" w:hAnsi="Tahoma" w:cs="Tahoma"/>
                <w:sz w:val="20"/>
              </w:rPr>
            </w:pPr>
            <w:r w:rsidRPr="00D4344F">
              <w:rPr>
                <w:rFonts w:ascii="Tahoma" w:hAnsi="Tahoma" w:cs="Tahoma"/>
                <w:sz w:val="20"/>
              </w:rPr>
              <w:t>V roce 2016 byly finanční prostředky poskytnuty např. na podporu projektů „Noc kostelů 2016“, Hudební festival "Setkání cimbálových muzik Valašského království", Pavel Helebrand Jesličky sv. Františka 2016, Cirkus na cestách či Ostrava v plamenech.</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6"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96"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8"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96"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EA7C36">
              <w:rPr>
                <w:rFonts w:ascii="Tahoma" w:hAnsi="Tahoma" w:cs="Tahoma"/>
                <w:sz w:val="24"/>
              </w:rPr>
              <w:t>Podpora neprofesionálního umění v Moravskoslezském kraji</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1022</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F1649">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F1649">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500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42418A">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641</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500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500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78" w:type="dxa"/>
          </w:tcPr>
          <w:p w:rsidR="00082EBF" w:rsidRDefault="00082EBF" w:rsidP="00082EBF">
            <w:pPr>
              <w:jc w:val="both"/>
              <w:rPr>
                <w:rFonts w:ascii="Tahoma" w:hAnsi="Tahoma" w:cs="Tahoma"/>
                <w:sz w:val="20"/>
                <w:szCs w:val="20"/>
              </w:rPr>
            </w:pPr>
            <w:r w:rsidRPr="009345E1">
              <w:rPr>
                <w:rFonts w:ascii="Tahoma" w:hAnsi="Tahoma" w:cs="Tahoma"/>
                <w:sz w:val="20"/>
                <w:szCs w:val="20"/>
              </w:rPr>
              <w:t>Koncepce podpory kultury v Moravskoslezském kraji na období 2014</w:t>
            </w:r>
            <w:r>
              <w:rPr>
                <w:rFonts w:ascii="Tahoma" w:hAnsi="Tahoma" w:cs="Tahoma"/>
                <w:sz w:val="20"/>
                <w:szCs w:val="20"/>
              </w:rPr>
              <w:t> – </w:t>
            </w:r>
            <w:r w:rsidRPr="009345E1">
              <w:rPr>
                <w:rFonts w:ascii="Tahoma" w:hAnsi="Tahoma" w:cs="Tahoma"/>
                <w:sz w:val="20"/>
                <w:szCs w:val="20"/>
              </w:rPr>
              <w:t>2020</w:t>
            </w:r>
          </w:p>
          <w:p w:rsidR="00082EBF" w:rsidRPr="00F74203" w:rsidRDefault="00082EBF" w:rsidP="00082EBF">
            <w:pPr>
              <w:jc w:val="both"/>
              <w:rPr>
                <w:rFonts w:ascii="Tahoma" w:hAnsi="Tahoma" w:cs="Tahoma"/>
                <w:sz w:val="20"/>
                <w:szCs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7F1649" w:rsidRDefault="00082EBF" w:rsidP="00082EBF">
            <w:pPr>
              <w:jc w:val="both"/>
              <w:rPr>
                <w:rFonts w:ascii="Tahoma" w:hAnsi="Tahoma" w:cs="Tahoma"/>
                <w:sz w:val="20"/>
              </w:rPr>
            </w:pPr>
            <w:r w:rsidRPr="007F1649">
              <w:rPr>
                <w:rFonts w:ascii="Tahoma" w:hAnsi="Tahoma" w:cs="Tahoma"/>
                <w:sz w:val="20"/>
              </w:rPr>
              <w:t>V současnosti existuje v celé České republice systém přehlídek neprofesionálních uměleckých aktivit, které většinou vrcholí celonárodními festivaly, přehlídkami či soutěžemi.</w:t>
            </w:r>
          </w:p>
          <w:p w:rsidR="00082EBF" w:rsidRPr="00F74203" w:rsidRDefault="00082EBF" w:rsidP="00082EBF">
            <w:pPr>
              <w:jc w:val="both"/>
              <w:rPr>
                <w:rFonts w:ascii="Tahoma" w:hAnsi="Tahoma" w:cs="Tahoma"/>
                <w:sz w:val="20"/>
              </w:rPr>
            </w:pPr>
            <w:r w:rsidRPr="00355710">
              <w:rPr>
                <w:rFonts w:ascii="Tahoma" w:hAnsi="Tahoma" w:cs="Tahoma"/>
                <w:sz w:val="20"/>
              </w:rPr>
              <w:t>V Moravskoslezském kraji se konají krajská či regionální kola přehlídek v různých oblastech umění, jejichž vítězové se následně účastní nadregionálních či celonárodních akcí. Na podporu jmenovaných aktivit je navrhováno vyčlenit finanční prostředky</w:t>
            </w:r>
            <w:r>
              <w:rPr>
                <w:rFonts w:ascii="Tahoma" w:hAnsi="Tahoma" w:cs="Tahoma"/>
                <w:sz w:val="20"/>
              </w:rPr>
              <w:t>, neboť získání dotace v</w:t>
            </w:r>
            <w:r w:rsidR="00211698">
              <w:rPr>
                <w:rFonts w:ascii="Tahoma" w:hAnsi="Tahoma" w:cs="Tahoma"/>
                <w:sz w:val="20"/>
              </w:rPr>
              <w:t> </w:t>
            </w:r>
            <w:r>
              <w:rPr>
                <w:rFonts w:ascii="Tahoma" w:hAnsi="Tahoma" w:cs="Tahoma"/>
                <w:sz w:val="20"/>
              </w:rPr>
              <w:t>rá</w:t>
            </w:r>
            <w:r w:rsidRPr="007F1649">
              <w:rPr>
                <w:rFonts w:ascii="Tahoma" w:hAnsi="Tahoma" w:cs="Tahoma"/>
                <w:sz w:val="20"/>
              </w:rPr>
              <w:t>mci dotačního programu na úseku kultury</w:t>
            </w:r>
            <w:r>
              <w:rPr>
                <w:rFonts w:ascii="Tahoma" w:hAnsi="Tahoma" w:cs="Tahoma"/>
                <w:sz w:val="20"/>
              </w:rPr>
              <w:t xml:space="preserve"> není vzhledem k </w:t>
            </w:r>
            <w:r w:rsidRPr="007F1649">
              <w:rPr>
                <w:rFonts w:ascii="Tahoma" w:hAnsi="Tahoma" w:cs="Tahoma"/>
                <w:sz w:val="20"/>
              </w:rPr>
              <w:t>podmínkám daného dotačního titulu pro některé akce reálné</w:t>
            </w:r>
            <w:r>
              <w:rPr>
                <w:rFonts w:ascii="Tahoma" w:hAnsi="Tahoma" w:cs="Tahoma"/>
                <w:sz w:val="20"/>
              </w:rPr>
              <w:t>.</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Pr>
                <w:rFonts w:ascii="Tahoma" w:hAnsi="Tahoma" w:cs="Tahoma"/>
                <w:sz w:val="24"/>
              </w:rPr>
              <w:t>Podpora individuálních akcí na obnovu kulturních památek a památek místního významu</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1018</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7F1649">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2 000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4B1F78">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8 087</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2 900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2 900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78" w:type="dxa"/>
          </w:tcPr>
          <w:p w:rsidR="00082EBF" w:rsidRDefault="00082EBF" w:rsidP="00211698">
            <w:pPr>
              <w:pStyle w:val="Zkladntext"/>
              <w:jc w:val="both"/>
              <w:rPr>
                <w:rFonts w:ascii="Tahoma" w:hAnsi="Tahoma" w:cs="Tahoma"/>
                <w:sz w:val="20"/>
                <w:szCs w:val="20"/>
              </w:rPr>
            </w:pPr>
            <w:r w:rsidRPr="00411B32">
              <w:rPr>
                <w:rFonts w:ascii="Tahoma" w:hAnsi="Tahoma" w:cs="Tahoma"/>
                <w:sz w:val="20"/>
                <w:szCs w:val="20"/>
              </w:rPr>
              <w:t>Zákon č. 20/1987 Sb., o státní památkové péči, ve znění pozdějších předpisů</w:t>
            </w:r>
          </w:p>
          <w:p w:rsidR="00082EBF" w:rsidRPr="00F74203" w:rsidRDefault="00082EBF" w:rsidP="00211698">
            <w:pPr>
              <w:pStyle w:val="Zkladntext"/>
              <w:jc w:val="both"/>
              <w:rPr>
                <w:rFonts w:ascii="Tahoma" w:hAnsi="Tahoma" w:cs="Tahoma"/>
                <w:sz w:val="20"/>
                <w:szCs w:val="20"/>
              </w:rPr>
            </w:pPr>
            <w:r w:rsidRPr="00467063">
              <w:rPr>
                <w:rFonts w:ascii="Tahoma" w:hAnsi="Tahoma" w:cs="Tahoma"/>
                <w:sz w:val="20"/>
                <w:szCs w:val="20"/>
              </w:rPr>
              <w:t>Koncepce podpory památkové péče v Moravskoslezském kraji na období 2010 - 2020  (aktualizace 201</w:t>
            </w:r>
            <w:r>
              <w:rPr>
                <w:rFonts w:ascii="Tahoma" w:hAnsi="Tahoma" w:cs="Tahoma"/>
                <w:sz w:val="20"/>
                <w:szCs w:val="20"/>
              </w:rPr>
              <w:t>6)</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sidRPr="00B72A5E">
              <w:rPr>
                <w:rFonts w:ascii="Tahoma" w:hAnsi="Tahoma" w:cs="Tahoma"/>
                <w:sz w:val="20"/>
              </w:rPr>
              <w:t xml:space="preserve">Finanční prostředky vyčleněné na tuto akci budou využity </w:t>
            </w:r>
            <w:r>
              <w:rPr>
                <w:rFonts w:ascii="Tahoma" w:hAnsi="Tahoma" w:cs="Tahoma"/>
                <w:sz w:val="20"/>
              </w:rPr>
              <w:br/>
            </w:r>
            <w:r w:rsidRPr="00B72A5E">
              <w:rPr>
                <w:rFonts w:ascii="Tahoma" w:hAnsi="Tahoma" w:cs="Tahoma"/>
                <w:sz w:val="20"/>
              </w:rPr>
              <w:t>na zachování a obnovu kulturních památek a památek místního významu na území Moravskoslezského kraje. Tato podpora pomůže např. překlenout či odvrátit havarijní stav, podpořit lepší využívání veřejností apod.</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Dotace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EA7C36">
              <w:rPr>
                <w:rFonts w:ascii="Tahoma" w:hAnsi="Tahoma" w:cs="Tahoma"/>
                <w:sz w:val="24"/>
              </w:rPr>
              <w:t>Ocenění udělovaná v odvětví kultury</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1014</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Default="00082EBF" w:rsidP="00082EBF">
            <w:pPr>
              <w:jc w:val="center"/>
              <w:rPr>
                <w:rFonts w:ascii="Tahoma" w:hAnsi="Tahoma" w:cs="Tahoma"/>
                <w:sz w:val="20"/>
              </w:rPr>
            </w:pPr>
            <w:r>
              <w:rPr>
                <w:rFonts w:ascii="Tahoma" w:hAnsi="Tahoma" w:cs="Tahoma"/>
                <w:sz w:val="20"/>
              </w:rPr>
              <w:t>3314</w:t>
            </w:r>
          </w:p>
          <w:p w:rsidR="00082EBF" w:rsidRPr="00F74203" w:rsidRDefault="00082EBF" w:rsidP="00082EBF">
            <w:pPr>
              <w:jc w:val="center"/>
              <w:rPr>
                <w:rFonts w:ascii="Tahoma" w:hAnsi="Tahoma" w:cs="Tahoma"/>
                <w:sz w:val="20"/>
              </w:rPr>
            </w:pPr>
            <w:r>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FA6070" w:rsidRDefault="00082EBF" w:rsidP="00082EBF">
            <w:pPr>
              <w:rPr>
                <w:rFonts w:ascii="Tahoma" w:hAnsi="Tahoma" w:cs="Tahoma"/>
                <w:sz w:val="20"/>
              </w:rPr>
            </w:pPr>
            <w:r w:rsidRPr="00FA6070">
              <w:rPr>
                <w:rFonts w:ascii="Tahoma" w:hAnsi="Tahoma" w:cs="Tahoma"/>
                <w:sz w:val="20"/>
              </w:rPr>
              <w:t>Činnosti knihovnické</w:t>
            </w:r>
          </w:p>
          <w:p w:rsidR="00082EBF" w:rsidRPr="00FA6070" w:rsidRDefault="00082EBF" w:rsidP="00082EBF">
            <w:pPr>
              <w:rPr>
                <w:rFonts w:ascii="Tahoma" w:hAnsi="Tahoma" w:cs="Tahoma"/>
                <w:sz w:val="20"/>
              </w:rPr>
            </w:pPr>
            <w:r w:rsidRPr="00FA6070">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Default="00082EBF" w:rsidP="00082EBF">
            <w:pPr>
              <w:jc w:val="right"/>
              <w:rPr>
                <w:rFonts w:ascii="Tahoma" w:hAnsi="Tahoma" w:cs="Tahoma"/>
                <w:sz w:val="20"/>
              </w:rPr>
            </w:pPr>
            <w:r>
              <w:rPr>
                <w:rFonts w:ascii="Tahoma" w:hAnsi="Tahoma" w:cs="Tahoma"/>
                <w:sz w:val="20"/>
              </w:rPr>
              <w:t>50</w:t>
            </w:r>
          </w:p>
          <w:p w:rsidR="00082EBF" w:rsidRPr="00F74203" w:rsidRDefault="00082EBF" w:rsidP="00082EBF">
            <w:pPr>
              <w:jc w:val="right"/>
              <w:rPr>
                <w:rFonts w:ascii="Tahoma" w:hAnsi="Tahoma" w:cs="Tahoma"/>
                <w:sz w:val="20"/>
              </w:rPr>
            </w:pPr>
            <w:r>
              <w:rPr>
                <w:rFonts w:ascii="Tahoma" w:hAnsi="Tahoma" w:cs="Tahoma"/>
                <w:sz w:val="20"/>
              </w:rPr>
              <w:t>100</w:t>
            </w: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5494</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013F44">
              <w:rPr>
                <w:rFonts w:ascii="Tahoma" w:hAnsi="Tahoma" w:cs="Tahoma"/>
                <w:sz w:val="20"/>
              </w:rPr>
              <w:t>Neinvestiční transfery obyvatelstvu nemající charakter daru</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150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2146BD">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200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r>
              <w:rPr>
                <w:rFonts w:ascii="Tahoma" w:hAnsi="Tahoma" w:cs="Tahoma"/>
                <w:b/>
                <w:bCs/>
                <w:sz w:val="20"/>
                <w:szCs w:val="20"/>
              </w:rPr>
              <w:t xml:space="preserve"> </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150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150</w:t>
            </w:r>
          </w:p>
        </w:tc>
      </w:tr>
    </w:tbl>
    <w:p w:rsidR="00082EBF" w:rsidRPr="00F74203" w:rsidRDefault="00082EBF" w:rsidP="00082EB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5"/>
        <w:gridCol w:w="6399"/>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99" w:type="dxa"/>
          </w:tcPr>
          <w:p w:rsidR="00082EBF" w:rsidRDefault="00082EBF" w:rsidP="00082EBF">
            <w:pPr>
              <w:jc w:val="both"/>
              <w:rPr>
                <w:rFonts w:ascii="Tahoma" w:hAnsi="Tahoma" w:cs="Tahoma"/>
                <w:sz w:val="20"/>
                <w:szCs w:val="20"/>
              </w:rPr>
            </w:pPr>
            <w:r w:rsidRPr="001E18FB">
              <w:rPr>
                <w:rFonts w:ascii="Tahoma" w:hAnsi="Tahoma" w:cs="Tahoma"/>
                <w:sz w:val="20"/>
                <w:szCs w:val="20"/>
              </w:rPr>
              <w:t>Moravskoslezský krajský plán vyrovnávání příležitostí pro občany se</w:t>
            </w:r>
            <w:r>
              <w:rPr>
                <w:rFonts w:ascii="Tahoma" w:hAnsi="Tahoma" w:cs="Tahoma"/>
                <w:sz w:val="20"/>
                <w:szCs w:val="20"/>
              </w:rPr>
              <w:t> </w:t>
            </w:r>
            <w:r w:rsidRPr="001E18FB">
              <w:rPr>
                <w:rFonts w:ascii="Tahoma" w:hAnsi="Tahoma" w:cs="Tahoma"/>
                <w:sz w:val="20"/>
                <w:szCs w:val="20"/>
              </w:rPr>
              <w:t>zdravotním postižením na léta 2014-2020</w:t>
            </w:r>
          </w:p>
          <w:p w:rsidR="00082EBF" w:rsidRDefault="00082EBF" w:rsidP="00082EBF">
            <w:pPr>
              <w:jc w:val="both"/>
              <w:rPr>
                <w:rFonts w:ascii="Tahoma" w:hAnsi="Tahoma" w:cs="Tahoma"/>
                <w:sz w:val="20"/>
                <w:szCs w:val="20"/>
              </w:rPr>
            </w:pPr>
            <w:r w:rsidRPr="00C72D1D">
              <w:rPr>
                <w:rFonts w:ascii="Tahoma" w:hAnsi="Tahoma" w:cs="Tahoma"/>
                <w:sz w:val="20"/>
                <w:szCs w:val="20"/>
              </w:rPr>
              <w:t>Koncepce účinnější péče o</w:t>
            </w:r>
            <w:r>
              <w:rPr>
                <w:rFonts w:ascii="Tahoma" w:hAnsi="Tahoma" w:cs="Tahoma"/>
                <w:sz w:val="20"/>
                <w:szCs w:val="20"/>
              </w:rPr>
              <w:t> </w:t>
            </w:r>
            <w:r w:rsidRPr="00C72D1D">
              <w:rPr>
                <w:rFonts w:ascii="Tahoma" w:hAnsi="Tahoma" w:cs="Tahoma"/>
                <w:sz w:val="20"/>
                <w:szCs w:val="20"/>
              </w:rPr>
              <w:t xml:space="preserve">tradiční lidovou kulturu </w:t>
            </w:r>
            <w:r>
              <w:rPr>
                <w:rFonts w:ascii="Tahoma" w:hAnsi="Tahoma" w:cs="Tahoma"/>
                <w:sz w:val="20"/>
                <w:szCs w:val="20"/>
              </w:rPr>
              <w:br/>
            </w:r>
            <w:r w:rsidRPr="00C72D1D">
              <w:rPr>
                <w:rFonts w:ascii="Tahoma" w:hAnsi="Tahoma" w:cs="Tahoma"/>
                <w:sz w:val="20"/>
                <w:szCs w:val="20"/>
              </w:rPr>
              <w:t>v Moravskoslezském kraji na léta 2016 až 2020</w:t>
            </w:r>
          </w:p>
          <w:p w:rsidR="00082EBF" w:rsidRPr="00F74203" w:rsidRDefault="00082EBF" w:rsidP="00082EBF">
            <w:pPr>
              <w:pStyle w:val="Zkladntext"/>
              <w:jc w:val="both"/>
              <w:rPr>
                <w:rFonts w:ascii="Tahoma" w:hAnsi="Tahoma" w:cs="Tahoma"/>
                <w:sz w:val="20"/>
                <w:szCs w:val="20"/>
              </w:rPr>
            </w:pPr>
            <w:r w:rsidRPr="0042791F">
              <w:rPr>
                <w:rFonts w:ascii="Tahoma" w:hAnsi="Tahoma" w:cs="Tahoma"/>
                <w:sz w:val="20"/>
                <w:szCs w:val="20"/>
              </w:rPr>
              <w:t>Koncepce rozvoje veřejných knihovnických a informačních služeb v Moravskoslezském kraji na léta 2014 - 2020</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99" w:type="dxa"/>
          </w:tcPr>
          <w:p w:rsidR="00082EBF" w:rsidRPr="00DA43AE" w:rsidRDefault="00082EBF" w:rsidP="00082EBF">
            <w:pPr>
              <w:rPr>
                <w:rFonts w:ascii="Tahoma" w:hAnsi="Tahoma" w:cs="Tahoma"/>
                <w:sz w:val="20"/>
                <w:szCs w:val="20"/>
              </w:rPr>
            </w:pPr>
            <w:r w:rsidRPr="00DA43AE">
              <w:rPr>
                <w:rFonts w:ascii="Tahoma" w:hAnsi="Tahoma" w:cs="Tahoma"/>
                <w:sz w:val="20"/>
                <w:szCs w:val="20"/>
              </w:rPr>
              <w:t>Finanční prostředky budou použity na udělení následujících ocenění:</w:t>
            </w:r>
          </w:p>
          <w:p w:rsidR="00082EBF" w:rsidRPr="00DA43AE" w:rsidRDefault="00082EBF" w:rsidP="00082EBF">
            <w:pPr>
              <w:pStyle w:val="Odstavecseseznamem"/>
              <w:numPr>
                <w:ilvl w:val="0"/>
                <w:numId w:val="8"/>
              </w:numPr>
              <w:ind w:left="714" w:hanging="357"/>
              <w:jc w:val="both"/>
              <w:rPr>
                <w:rFonts w:ascii="Tahoma" w:hAnsi="Tahoma" w:cs="Tahoma"/>
                <w:sz w:val="20"/>
                <w:szCs w:val="20"/>
              </w:rPr>
            </w:pPr>
            <w:r w:rsidRPr="00DA43AE">
              <w:rPr>
                <w:rFonts w:ascii="Tahoma" w:hAnsi="Tahoma" w:cs="Tahoma"/>
                <w:sz w:val="20"/>
                <w:szCs w:val="20"/>
              </w:rPr>
              <w:t xml:space="preserve">Cena hejtmana Moravskoslezského kraje – jejím každoročním udělováním u příležitosti Mezinárodního dne </w:t>
            </w:r>
            <w:r>
              <w:rPr>
                <w:rFonts w:ascii="Tahoma" w:hAnsi="Tahoma" w:cs="Tahoma"/>
                <w:sz w:val="20"/>
                <w:szCs w:val="20"/>
              </w:rPr>
              <w:t>osob se zdravotním postižením</w:t>
            </w:r>
            <w:r w:rsidRPr="00DA43AE">
              <w:rPr>
                <w:rFonts w:ascii="Tahoma" w:hAnsi="Tahoma" w:cs="Tahoma"/>
                <w:sz w:val="20"/>
                <w:szCs w:val="20"/>
              </w:rPr>
              <w:t xml:space="preserve"> dochází k ocenění autorů děl z oblasti kultury, která přispívají k poznání problémů občanů se zdravotním postižením a podporují myšlenku jejich společenské integrace.</w:t>
            </w:r>
          </w:p>
          <w:p w:rsidR="00082EBF" w:rsidRPr="00446112" w:rsidRDefault="00082EBF" w:rsidP="00082EBF">
            <w:pPr>
              <w:pStyle w:val="Odstavecseseznamem"/>
              <w:numPr>
                <w:ilvl w:val="0"/>
                <w:numId w:val="8"/>
              </w:numPr>
              <w:ind w:left="714" w:hanging="357"/>
              <w:jc w:val="both"/>
              <w:rPr>
                <w:rFonts w:ascii="Tahoma" w:hAnsi="Tahoma" w:cs="Tahoma"/>
                <w:sz w:val="20"/>
              </w:rPr>
            </w:pPr>
            <w:r w:rsidRPr="00446112">
              <w:rPr>
                <w:rFonts w:ascii="Tahoma" w:hAnsi="Tahoma" w:cs="Tahoma"/>
                <w:sz w:val="20"/>
                <w:szCs w:val="20"/>
              </w:rPr>
              <w:t>Titul Mistr tradiční rukodělné výroby Moravskoslezského kraje –</w:t>
            </w:r>
            <w:r>
              <w:rPr>
                <w:rFonts w:ascii="Tahoma" w:hAnsi="Tahoma" w:cs="Tahoma"/>
                <w:sz w:val="20"/>
                <w:szCs w:val="20"/>
              </w:rPr>
              <w:t xml:space="preserve"> </w:t>
            </w:r>
            <w:r w:rsidRPr="00446112">
              <w:rPr>
                <w:rFonts w:ascii="Tahoma" w:hAnsi="Tahoma" w:cs="Tahoma"/>
                <w:sz w:val="20"/>
                <w:szCs w:val="20"/>
              </w:rPr>
              <w:t>titul</w:t>
            </w:r>
            <w:r>
              <w:rPr>
                <w:rFonts w:ascii="Tahoma" w:hAnsi="Tahoma" w:cs="Tahoma"/>
                <w:sz w:val="20"/>
                <w:szCs w:val="20"/>
              </w:rPr>
              <w:t xml:space="preserve"> je udělován </w:t>
            </w:r>
            <w:r w:rsidRPr="00446112">
              <w:rPr>
                <w:rFonts w:ascii="Tahoma" w:hAnsi="Tahoma" w:cs="Tahoma"/>
                <w:sz w:val="20"/>
                <w:szCs w:val="20"/>
              </w:rPr>
              <w:t>výrobcům činným v oborech tradiční rukodělné výroby, které jsou</w:t>
            </w:r>
            <w:r>
              <w:rPr>
                <w:rFonts w:ascii="Tahoma" w:hAnsi="Tahoma" w:cs="Tahoma"/>
                <w:sz w:val="20"/>
                <w:szCs w:val="20"/>
              </w:rPr>
              <w:t xml:space="preserve"> zásadním způsobem ohroženy, či </w:t>
            </w:r>
            <w:r w:rsidRPr="00446112">
              <w:rPr>
                <w:rFonts w:ascii="Tahoma" w:hAnsi="Tahoma" w:cs="Tahoma"/>
                <w:sz w:val="20"/>
                <w:szCs w:val="20"/>
              </w:rPr>
              <w:t>jim přímo hrozí zánik.</w:t>
            </w:r>
          </w:p>
          <w:p w:rsidR="00082EBF" w:rsidRPr="00446112" w:rsidRDefault="00082EBF" w:rsidP="00082EBF">
            <w:pPr>
              <w:pStyle w:val="Odstavecseseznamem"/>
              <w:numPr>
                <w:ilvl w:val="0"/>
                <w:numId w:val="8"/>
              </w:numPr>
              <w:ind w:left="714" w:hanging="357"/>
              <w:jc w:val="both"/>
              <w:rPr>
                <w:rFonts w:ascii="Tahoma" w:hAnsi="Tahoma" w:cs="Tahoma"/>
                <w:sz w:val="20"/>
              </w:rPr>
            </w:pPr>
            <w:r>
              <w:rPr>
                <w:rFonts w:ascii="Tahoma" w:hAnsi="Tahoma" w:cs="Tahoma"/>
                <w:sz w:val="20"/>
                <w:szCs w:val="20"/>
              </w:rPr>
              <w:t xml:space="preserve">Knihovnická K2 v kategorii </w:t>
            </w:r>
            <w:r w:rsidRPr="0042791F">
              <w:rPr>
                <w:rFonts w:ascii="Tahoma" w:hAnsi="Tahoma" w:cs="Tahoma"/>
                <w:sz w:val="20"/>
                <w:szCs w:val="20"/>
              </w:rPr>
              <w:t>Knihovník/Knihovnice</w:t>
            </w:r>
            <w:r>
              <w:rPr>
                <w:rFonts w:ascii="Tahoma" w:hAnsi="Tahoma" w:cs="Tahoma"/>
                <w:sz w:val="20"/>
                <w:szCs w:val="20"/>
              </w:rPr>
              <w:t xml:space="preserve"> Moravskoslezského kraje</w:t>
            </w:r>
            <w:r w:rsidRPr="00446112">
              <w:rPr>
                <w:rFonts w:ascii="Tahoma" w:hAnsi="Tahoma" w:cs="Tahoma"/>
                <w:sz w:val="20"/>
                <w:szCs w:val="20"/>
              </w:rPr>
              <w:t>.</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99" w:type="dxa"/>
          </w:tcPr>
          <w:p w:rsidR="00082EBF" w:rsidRPr="00F74203" w:rsidRDefault="00082EBF" w:rsidP="00082EBF">
            <w:pPr>
              <w:jc w:val="both"/>
              <w:rPr>
                <w:rFonts w:ascii="Tahoma" w:hAnsi="Tahoma" w:cs="Tahoma"/>
                <w:sz w:val="20"/>
              </w:rPr>
            </w:pPr>
            <w:r>
              <w:rPr>
                <w:rFonts w:ascii="Tahoma" w:hAnsi="Tahoma" w:cs="Tahoma"/>
                <w:sz w:val="20"/>
              </w:rPr>
              <w:t>Výdaj kraje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sz w:val="20"/>
              </w:rPr>
            </w:pPr>
            <w:r w:rsidRPr="00F74203">
              <w:rPr>
                <w:rFonts w:ascii="Tahoma" w:hAnsi="Tahoma" w:cs="Tahoma"/>
                <w:b/>
                <w:bCs/>
                <w:sz w:val="20"/>
              </w:rPr>
              <w:t>spolufinancování:</w:t>
            </w:r>
          </w:p>
        </w:tc>
        <w:tc>
          <w:tcPr>
            <w:tcW w:w="6399"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485" w:type="dxa"/>
          </w:tcPr>
          <w:p w:rsidR="00082EBF"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99"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F74203" w:rsidRDefault="00082EBF" w:rsidP="00082EBF">
            <w:pPr>
              <w:rPr>
                <w:rFonts w:ascii="Tahoma" w:hAnsi="Tahoma" w:cs="Tahoma"/>
                <w:bCs/>
                <w:i/>
                <w:sz w:val="18"/>
                <w:szCs w:val="18"/>
              </w:rPr>
            </w:pPr>
            <w:r w:rsidRPr="006B555D">
              <w:rPr>
                <w:rFonts w:ascii="Tahoma" w:hAnsi="Tahoma" w:cs="Tahoma"/>
                <w:bCs/>
                <w:i/>
                <w:sz w:val="18"/>
                <w:szCs w:val="18"/>
              </w:rPr>
              <w:t>pozn.: u víceletých akcí</w:t>
            </w:r>
          </w:p>
        </w:tc>
        <w:tc>
          <w:tcPr>
            <w:tcW w:w="6399"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485"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142B8C" w:rsidRDefault="00082EBF" w:rsidP="00082EBF">
            <w:pPr>
              <w:rPr>
                <w:rFonts w:ascii="Tahoma" w:hAnsi="Tahoma" w:cs="Tahoma"/>
                <w:bCs/>
                <w:i/>
                <w:sz w:val="20"/>
              </w:rPr>
            </w:pPr>
            <w:r w:rsidRPr="00142B8C">
              <w:rPr>
                <w:rFonts w:ascii="Tahoma" w:hAnsi="Tahoma" w:cs="Tahoma"/>
                <w:bCs/>
                <w:i/>
                <w:sz w:val="20"/>
              </w:rPr>
              <w:t>pozn.: např. výdaje na udržitelnost projektu</w:t>
            </w:r>
          </w:p>
        </w:tc>
        <w:tc>
          <w:tcPr>
            <w:tcW w:w="6399"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61"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Pr>
                <w:rFonts w:ascii="Tahoma" w:hAnsi="Tahoma" w:cs="Tahoma"/>
                <w:sz w:val="24"/>
              </w:rPr>
              <w:t>Odměny obyvatelstvu (archeologické nálezy)</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1016</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2050C2">
              <w:rPr>
                <w:rFonts w:ascii="Tahoma" w:hAnsi="Tahoma" w:cs="Tahoma"/>
                <w:sz w:val="20"/>
              </w:rPr>
              <w:t>Ostatní záležitosti ochrany památek a péče o kulturní dědictví</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5179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sidRPr="002050C2">
              <w:rPr>
                <w:rFonts w:ascii="Tahoma" w:hAnsi="Tahoma" w:cs="Tahoma"/>
                <w:sz w:val="20"/>
              </w:rPr>
              <w:t>Ostatní nákupy jinde nezařazené</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20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190006">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323</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20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20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pStyle w:val="Zkladntext"/>
              <w:jc w:val="both"/>
              <w:rPr>
                <w:rFonts w:ascii="Tahoma" w:hAnsi="Tahoma" w:cs="Tahoma"/>
                <w:sz w:val="20"/>
                <w:szCs w:val="20"/>
              </w:rPr>
            </w:pPr>
            <w:r w:rsidRPr="00CA7858">
              <w:rPr>
                <w:rFonts w:ascii="Tahoma" w:hAnsi="Tahoma" w:cs="Tahoma"/>
                <w:sz w:val="20"/>
                <w:szCs w:val="20"/>
              </w:rPr>
              <w:t>Zákon č. 20/1987 Sb., o státní památkové péči, ve znění pozdějších předpisů</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3D7BCF" w:rsidRDefault="00082EBF" w:rsidP="00082EBF">
            <w:pPr>
              <w:pStyle w:val="Zpat"/>
              <w:tabs>
                <w:tab w:val="clear" w:pos="4536"/>
                <w:tab w:val="clear" w:pos="9072"/>
              </w:tabs>
              <w:jc w:val="both"/>
              <w:rPr>
                <w:rFonts w:ascii="Tahoma" w:hAnsi="Tahoma" w:cs="Tahoma"/>
                <w:sz w:val="20"/>
              </w:rPr>
            </w:pPr>
            <w:r w:rsidRPr="003D7BCF">
              <w:rPr>
                <w:rFonts w:ascii="Tahoma" w:hAnsi="Tahoma" w:cs="Tahoma"/>
                <w:sz w:val="20"/>
              </w:rPr>
              <w:t xml:space="preserve">Nálezce archeologického nálezu má dle § 23 odst. 4 zákona </w:t>
            </w:r>
            <w:r>
              <w:rPr>
                <w:rFonts w:ascii="Tahoma" w:hAnsi="Tahoma" w:cs="Tahoma"/>
                <w:sz w:val="20"/>
              </w:rPr>
              <w:br/>
            </w:r>
            <w:r w:rsidRPr="003D7BCF">
              <w:rPr>
                <w:rFonts w:ascii="Tahoma" w:hAnsi="Tahoma" w:cs="Tahoma"/>
                <w:sz w:val="20"/>
              </w:rPr>
              <w:t>č.</w:t>
            </w:r>
            <w:r>
              <w:rPr>
                <w:rFonts w:ascii="Tahoma" w:hAnsi="Tahoma" w:cs="Tahoma"/>
                <w:sz w:val="20"/>
              </w:rPr>
              <w:t> </w:t>
            </w:r>
            <w:r w:rsidRPr="003D7BCF">
              <w:rPr>
                <w:rFonts w:ascii="Tahoma" w:hAnsi="Tahoma" w:cs="Tahoma"/>
                <w:sz w:val="20"/>
              </w:rPr>
              <w:t>20/1987 Sb. právo na odměnu, kterou mu poskytne krajský úřad, a to do výše ceny materiálu, pokud je archeologický nález zhotoven z drahých kov</w:t>
            </w:r>
            <w:r>
              <w:rPr>
                <w:rFonts w:ascii="Tahoma" w:hAnsi="Tahoma" w:cs="Tahoma"/>
                <w:sz w:val="20"/>
              </w:rPr>
              <w:t>ů nebo jiných cenných materiálů,</w:t>
            </w:r>
            <w:r w:rsidRPr="003D7BCF">
              <w:rPr>
                <w:rFonts w:ascii="Tahoma" w:hAnsi="Tahoma" w:cs="Tahoma"/>
                <w:sz w:val="20"/>
              </w:rPr>
              <w:t xml:space="preserve"> </w:t>
            </w:r>
            <w:r>
              <w:rPr>
                <w:rFonts w:ascii="Tahoma" w:hAnsi="Tahoma" w:cs="Tahoma"/>
                <w:sz w:val="20"/>
              </w:rPr>
              <w:t>v</w:t>
            </w:r>
            <w:r w:rsidRPr="003D7BCF">
              <w:rPr>
                <w:rFonts w:ascii="Tahoma" w:hAnsi="Tahoma" w:cs="Tahoma"/>
                <w:sz w:val="20"/>
              </w:rPr>
              <w:t> ostatních případech až do výše deseti procent kulturně historické hodnoty archeologického nálezu na základě odborného posudku.</w:t>
            </w:r>
          </w:p>
          <w:p w:rsidR="00082EBF" w:rsidRPr="003D7BCF" w:rsidRDefault="00082EBF" w:rsidP="00082EBF">
            <w:pPr>
              <w:jc w:val="both"/>
              <w:rPr>
                <w:rFonts w:ascii="Tahoma" w:hAnsi="Tahoma" w:cs="Tahoma"/>
                <w:sz w:val="20"/>
              </w:rPr>
            </w:pPr>
            <w:r w:rsidRPr="003D7BCF">
              <w:rPr>
                <w:rFonts w:ascii="Tahoma" w:hAnsi="Tahoma" w:cs="Tahoma"/>
                <w:sz w:val="20"/>
              </w:rPr>
              <w:t>Dále má nálezce právo rovněž na náhradu nutných nákladů, které mu  v souvislosti s archeologickým nálezem vznikly.</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Výdaj kraje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Pr="001B1334"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Pr>
                <w:rFonts w:ascii="Tahoma" w:hAnsi="Tahoma" w:cs="Tahoma"/>
                <w:sz w:val="24"/>
              </w:rPr>
              <w:t>Podpora rozvoje památkové péče a muzejnictví v Moravskoslezském kraji</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1011</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Ostatní záležitosti ochrany památek a péče o kulturní dědictví</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190006">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100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69</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69</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78" w:type="dxa"/>
          </w:tcPr>
          <w:p w:rsidR="00082EBF" w:rsidRDefault="00082EBF" w:rsidP="00211698">
            <w:pPr>
              <w:pStyle w:val="Zkladntext"/>
              <w:jc w:val="both"/>
              <w:rPr>
                <w:rFonts w:ascii="Tahoma" w:hAnsi="Tahoma" w:cs="Tahoma"/>
                <w:sz w:val="20"/>
                <w:szCs w:val="20"/>
              </w:rPr>
            </w:pPr>
            <w:r w:rsidRPr="00E83877">
              <w:rPr>
                <w:rFonts w:ascii="Tahoma" w:hAnsi="Tahoma" w:cs="Tahoma"/>
                <w:sz w:val="20"/>
                <w:szCs w:val="20"/>
              </w:rPr>
              <w:t>Koncepce rozvoje muzejnictví v Moravskoslezském kraji na léta 2015</w:t>
            </w:r>
            <w:r>
              <w:rPr>
                <w:rFonts w:ascii="Tahoma" w:hAnsi="Tahoma" w:cs="Tahoma"/>
                <w:sz w:val="20"/>
                <w:szCs w:val="20"/>
              </w:rPr>
              <w:t xml:space="preserve"> </w:t>
            </w:r>
            <w:r w:rsidRPr="00E83877">
              <w:rPr>
                <w:rFonts w:ascii="Tahoma" w:hAnsi="Tahoma" w:cs="Tahoma"/>
                <w:sz w:val="20"/>
                <w:szCs w:val="20"/>
              </w:rPr>
              <w:t>-2020</w:t>
            </w:r>
          </w:p>
          <w:p w:rsidR="00082EBF" w:rsidRPr="00F74203" w:rsidRDefault="00082EBF" w:rsidP="00211698">
            <w:pPr>
              <w:pStyle w:val="Zkladntext"/>
              <w:jc w:val="both"/>
              <w:rPr>
                <w:rFonts w:ascii="Tahoma" w:hAnsi="Tahoma" w:cs="Tahoma"/>
                <w:sz w:val="20"/>
                <w:szCs w:val="20"/>
              </w:rPr>
            </w:pPr>
            <w:r w:rsidRPr="00467063">
              <w:rPr>
                <w:rFonts w:ascii="Tahoma" w:hAnsi="Tahoma" w:cs="Tahoma"/>
                <w:sz w:val="20"/>
                <w:szCs w:val="20"/>
              </w:rPr>
              <w:t>Koncepce podpory památkové péče v Moravskoslezském kraji na období 2010 - 2020  (aktualizace 201</w:t>
            </w:r>
            <w:r>
              <w:rPr>
                <w:rFonts w:ascii="Tahoma" w:hAnsi="Tahoma" w:cs="Tahoma"/>
                <w:sz w:val="20"/>
                <w:szCs w:val="20"/>
              </w:rPr>
              <w:t>6)</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 xml:space="preserve">Finanční prostředky jsou určeny na plnění opatření </w:t>
            </w:r>
            <w:r w:rsidRPr="007E01E7">
              <w:rPr>
                <w:rFonts w:ascii="Tahoma" w:hAnsi="Tahoma" w:cs="Tahoma"/>
                <w:sz w:val="20"/>
                <w:szCs w:val="20"/>
              </w:rPr>
              <w:t>Koncepce podpory památkové péče v Moravskoslezském kraji na období 2010 - 2020  (aktualizace 2016)</w:t>
            </w:r>
            <w:r>
              <w:rPr>
                <w:rFonts w:ascii="Tahoma" w:hAnsi="Tahoma" w:cs="Tahoma"/>
                <w:sz w:val="20"/>
                <w:szCs w:val="20"/>
              </w:rPr>
              <w:t>, konkrétně na prezentaci</w:t>
            </w:r>
            <w:r w:rsidRPr="007E01E7">
              <w:rPr>
                <w:rFonts w:ascii="Tahoma" w:hAnsi="Tahoma" w:cs="Tahoma"/>
                <w:sz w:val="20"/>
                <w:szCs w:val="20"/>
              </w:rPr>
              <w:t xml:space="preserve"> kraje </w:t>
            </w:r>
            <w:r>
              <w:rPr>
                <w:rFonts w:ascii="Tahoma" w:hAnsi="Tahoma" w:cs="Tahoma"/>
                <w:sz w:val="20"/>
                <w:szCs w:val="20"/>
              </w:rPr>
              <w:t>na veletrhu PAMÁTKY 2017, kde jsou krajská muzea a památkové objekty propagovány.</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Výdaj kraje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Default="00082EBF" w:rsidP="00082EBF">
      <w:pPr>
        <w:rPr>
          <w:rFonts w:ascii="Tahoma" w:hAnsi="Tahoma" w:cs="Tahoma"/>
        </w:rPr>
      </w:pPr>
      <w:r>
        <w:rPr>
          <w:rFonts w:ascii="Tahoma" w:hAnsi="Tahoma" w:cs="Tahoma"/>
        </w:rPr>
        <w:br w:type="page"/>
      </w:r>
    </w:p>
    <w:p w:rsidR="00082EBF" w:rsidRDefault="00082EBF" w:rsidP="00082EB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Pr>
                <w:rFonts w:ascii="Tahoma" w:hAnsi="Tahoma" w:cs="Tahoma"/>
                <w:sz w:val="24"/>
              </w:rPr>
              <w:t>Konzultační, poradenské a právní služby památkové péče</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1017</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3329</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Ostatní záležitosti ochrany památek a péče o kulturní dědictví</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jc w:val="center"/>
              <w:rPr>
                <w:rFonts w:ascii="Tahoma" w:hAnsi="Tahoma" w:cs="Tahoma"/>
                <w:sz w:val="20"/>
              </w:rPr>
            </w:pPr>
            <w:r>
              <w:rPr>
                <w:rFonts w:ascii="Tahoma" w:hAnsi="Tahoma" w:cs="Tahoma"/>
                <w:sz w:val="20"/>
              </w:rPr>
              <w:t>5166</w:t>
            </w:r>
          </w:p>
        </w:tc>
        <w:tc>
          <w:tcPr>
            <w:tcW w:w="5387" w:type="dxa"/>
            <w:tcBorders>
              <w:top w:val="single" w:sz="4" w:space="0" w:color="auto"/>
              <w:left w:val="single" w:sz="4" w:space="0" w:color="auto"/>
              <w:bottom w:val="single" w:sz="4" w:space="0" w:color="auto"/>
              <w:right w:val="nil"/>
            </w:tcBorders>
          </w:tcPr>
          <w:p w:rsidR="00082EBF" w:rsidRPr="00F74203" w:rsidRDefault="00082EBF" w:rsidP="00082EBF">
            <w:pPr>
              <w:rPr>
                <w:rFonts w:ascii="Tahoma" w:hAnsi="Tahoma" w:cs="Tahoma"/>
                <w:sz w:val="20"/>
              </w:rPr>
            </w:pPr>
            <w:r>
              <w:rPr>
                <w:rFonts w:ascii="Tahoma" w:hAnsi="Tahoma" w:cs="Tahoma"/>
                <w:sz w:val="20"/>
              </w:rPr>
              <w:t>Konzultační, poradenské a právní služby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10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10</w:t>
            </w:r>
          </w:p>
        </w:tc>
      </w:tr>
      <w:tr w:rsidR="00082EBF" w:rsidRPr="00F74203" w:rsidTr="00082EBF">
        <w:trPr>
          <w:trHeight w:val="454"/>
        </w:trPr>
        <w:tc>
          <w:tcPr>
            <w:tcW w:w="6733"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10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Zákonná úprava:</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pStyle w:val="Zkladntext"/>
              <w:rPr>
                <w:rFonts w:ascii="Tahoma" w:hAnsi="Tahoma" w:cs="Tahoma"/>
                <w:sz w:val="20"/>
                <w:szCs w:val="20"/>
              </w:rPr>
            </w:pPr>
            <w:r>
              <w:rPr>
                <w:rFonts w:ascii="Tahoma" w:hAnsi="Tahoma" w:cs="Tahoma"/>
                <w:sz w:val="20"/>
                <w:szCs w:val="20"/>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sidRPr="00967E88">
              <w:rPr>
                <w:rFonts w:ascii="Tahoma" w:hAnsi="Tahoma" w:cs="Tahoma"/>
                <w:sz w:val="20"/>
              </w:rPr>
              <w:t>Finanční prostředky jsou určeny na zajištění expertních posudků, oponentních studií, právních služeb a znaleckých posudků v rámci památkové péče.</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Výdaj kraje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082EBF" w:rsidRPr="00C810AE" w:rsidRDefault="00082EBF" w:rsidP="00082EBF">
      <w:pPr>
        <w:rPr>
          <w:rFonts w:ascii="Tahoma" w:hAnsi="Tahoma" w:cs="Tahoma"/>
        </w:rPr>
      </w:pPr>
      <w:r w:rsidRPr="00DF077E">
        <w:rPr>
          <w:rFonts w:ascii="Tahoma" w:hAnsi="Tahoma" w:cs="Tahoma"/>
          <w:color w:val="FF0000"/>
        </w:rPr>
        <w:br w:type="page"/>
      </w:r>
    </w:p>
    <w:p w:rsidR="00082EBF" w:rsidRPr="001B1334"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5</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informatiky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807899">
              <w:rPr>
                <w:rFonts w:ascii="Tahoma" w:hAnsi="Tahoma" w:cs="Tahoma"/>
                <w:sz w:val="24"/>
              </w:rPr>
              <w:t>Technická údržba</w:t>
            </w:r>
            <w:r>
              <w:rPr>
                <w:rFonts w:ascii="Tahoma" w:hAnsi="Tahoma" w:cs="Tahoma"/>
                <w:sz w:val="24"/>
              </w:rPr>
              <w:t>, podpora a služby k software v </w:t>
            </w:r>
            <w:r w:rsidRPr="00807899">
              <w:rPr>
                <w:rFonts w:ascii="Tahoma" w:hAnsi="Tahoma" w:cs="Tahoma"/>
                <w:sz w:val="24"/>
              </w:rPr>
              <w:t>odvětví kultury</w:t>
            </w:r>
          </w:p>
        </w:tc>
        <w:tc>
          <w:tcPr>
            <w:tcW w:w="1247" w:type="dxa"/>
          </w:tcPr>
          <w:p w:rsidR="00082EBF" w:rsidRPr="00F74203" w:rsidRDefault="00082EBF" w:rsidP="00082EBF">
            <w:pPr>
              <w:pStyle w:val="Nadpis3"/>
              <w:rPr>
                <w:rFonts w:ascii="Tahoma" w:hAnsi="Tahoma" w:cs="Tahoma"/>
                <w:sz w:val="20"/>
              </w:rPr>
            </w:pPr>
            <w:r w:rsidRPr="00F74203">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0515</w:t>
            </w:r>
          </w:p>
        </w:tc>
      </w:tr>
    </w:tbl>
    <w:p w:rsidR="00082EBF" w:rsidRPr="00F74203" w:rsidRDefault="00082EBF" w:rsidP="00082EB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1E0BF0" w:rsidRDefault="00082EBF" w:rsidP="00082EBF">
            <w:pPr>
              <w:jc w:val="center"/>
              <w:rPr>
                <w:rFonts w:ascii="Tahoma" w:hAnsi="Tahoma" w:cs="Tahoma"/>
                <w:sz w:val="20"/>
              </w:rPr>
            </w:pPr>
            <w:r w:rsidRPr="001E0BF0">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082EBF" w:rsidRPr="001E0BF0" w:rsidRDefault="00082EBF" w:rsidP="00082EBF">
            <w:pPr>
              <w:rPr>
                <w:rFonts w:ascii="Tahoma" w:hAnsi="Tahoma" w:cs="Tahoma"/>
                <w:sz w:val="20"/>
              </w:rPr>
            </w:pPr>
            <w:r w:rsidRPr="001E0BF0">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1E0BF0" w:rsidRDefault="00082EBF" w:rsidP="00082EBF">
            <w:pPr>
              <w:jc w:val="center"/>
              <w:rPr>
                <w:rFonts w:ascii="Tahoma" w:hAnsi="Tahoma" w:cs="Tahoma"/>
                <w:sz w:val="20"/>
              </w:rPr>
            </w:pPr>
            <w:r w:rsidRPr="001E0BF0">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082EBF" w:rsidRPr="001E0BF0" w:rsidRDefault="00082EBF" w:rsidP="00082EBF">
            <w:pPr>
              <w:rPr>
                <w:rFonts w:ascii="Tahoma" w:hAnsi="Tahoma" w:cs="Tahoma"/>
                <w:sz w:val="20"/>
              </w:rPr>
            </w:pPr>
            <w:r w:rsidRPr="001E0BF0">
              <w:rPr>
                <w:rFonts w:ascii="Tahoma" w:hAnsi="Tahoma" w:cs="Tahoma"/>
                <w:sz w:val="20"/>
              </w:rPr>
              <w:t>Zpracování dat a služby související s informačními a</w:t>
            </w:r>
            <w:r>
              <w:rPr>
                <w:rFonts w:ascii="Tahoma" w:hAnsi="Tahoma" w:cs="Tahoma"/>
                <w:sz w:val="20"/>
              </w:rPr>
              <w:t> </w:t>
            </w:r>
            <w:r w:rsidRPr="001E0BF0">
              <w:rPr>
                <w:rFonts w:ascii="Tahoma" w:hAnsi="Tahoma" w:cs="Tahoma"/>
                <w:sz w:val="20"/>
              </w:rPr>
              <w:t>komunikačními technologiemi</w:t>
            </w:r>
          </w:p>
        </w:tc>
        <w:tc>
          <w:tcPr>
            <w:tcW w:w="1402" w:type="dxa"/>
            <w:tcBorders>
              <w:top w:val="single" w:sz="4" w:space="0" w:color="auto"/>
              <w:left w:val="nil"/>
              <w:bottom w:val="single" w:sz="4" w:space="0" w:color="auto"/>
              <w:right w:val="single" w:sz="4" w:space="0" w:color="auto"/>
            </w:tcBorders>
          </w:tcPr>
          <w:p w:rsidR="00082EBF" w:rsidRPr="00F74203" w:rsidRDefault="00082EBF" w:rsidP="00082EBF">
            <w:pPr>
              <w:jc w:val="right"/>
              <w:rPr>
                <w:rFonts w:ascii="Tahoma" w:hAnsi="Tahoma" w:cs="Tahoma"/>
                <w:sz w:val="20"/>
              </w:rPr>
            </w:pPr>
          </w:p>
        </w:tc>
      </w:tr>
    </w:tbl>
    <w:p w:rsidR="00082EBF" w:rsidRPr="00F74203"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082EBF" w:rsidRPr="00F74203"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34</w:t>
            </w:r>
          </w:p>
        </w:tc>
      </w:tr>
      <w:tr w:rsidR="00082EBF" w:rsidRPr="00F74203"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Cs/>
                <w:sz w:val="20"/>
              </w:rPr>
            </w:pPr>
            <w:r>
              <w:rPr>
                <w:rFonts w:ascii="Tahoma" w:hAnsi="Tahoma" w:cs="Tahoma"/>
                <w:bCs/>
                <w:sz w:val="20"/>
              </w:rPr>
              <w:t>45</w:t>
            </w:r>
          </w:p>
        </w:tc>
      </w:tr>
      <w:tr w:rsidR="00082EBF" w:rsidRPr="00F74203"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b/>
                <w:sz w:val="20"/>
              </w:rPr>
            </w:pPr>
            <w:r>
              <w:rPr>
                <w:rFonts w:ascii="Tahoma" w:hAnsi="Tahoma" w:cs="Tahoma"/>
                <w:b/>
                <w:sz w:val="20"/>
              </w:rPr>
              <w:t>65</w:t>
            </w:r>
          </w:p>
        </w:tc>
      </w:tr>
      <w:tr w:rsidR="00082EBF" w:rsidRPr="00F74203"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F74203" w:rsidRDefault="00082EBF" w:rsidP="00082EBF">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082EBF" w:rsidRPr="00F74203" w:rsidRDefault="00082EBF" w:rsidP="00082EBF">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F74203" w:rsidRDefault="00082EBF" w:rsidP="00082EBF">
            <w:pPr>
              <w:jc w:val="right"/>
              <w:rPr>
                <w:rFonts w:ascii="Tahoma" w:hAnsi="Tahoma" w:cs="Tahoma"/>
                <w:sz w:val="20"/>
              </w:rPr>
            </w:pPr>
            <w:r>
              <w:rPr>
                <w:rFonts w:ascii="Tahoma" w:hAnsi="Tahoma" w:cs="Tahoma"/>
                <w:sz w:val="20"/>
              </w:rPr>
              <w:t>320</w:t>
            </w:r>
          </w:p>
        </w:tc>
      </w:tr>
    </w:tbl>
    <w:p w:rsidR="00082EBF" w:rsidRPr="00F74203" w:rsidRDefault="00082EBF" w:rsidP="00082EBF">
      <w:pPr>
        <w:rPr>
          <w:rFonts w:ascii="Tahoma" w:hAnsi="Tahoma" w:cs="Tahoma"/>
          <w:sz w:val="20"/>
        </w:rPr>
      </w:pPr>
    </w:p>
    <w:p w:rsidR="00082EBF" w:rsidRPr="00F74203" w:rsidRDefault="00082EBF"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1.</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Zákonná úprava: </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pStyle w:val="Zkladntext"/>
              <w:rPr>
                <w:rFonts w:ascii="Tahoma" w:hAnsi="Tahoma" w:cs="Tahoma"/>
                <w:sz w:val="20"/>
                <w:szCs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2.</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Zdůvodnění akce</w:t>
            </w:r>
          </w:p>
          <w:p w:rsidR="00082EBF" w:rsidRPr="00F74203" w:rsidRDefault="00082EBF" w:rsidP="00082EBF">
            <w:pPr>
              <w:rPr>
                <w:rFonts w:ascii="Tahoma" w:hAnsi="Tahoma" w:cs="Tahoma"/>
                <w:b/>
                <w:bCs/>
                <w:sz w:val="20"/>
              </w:rPr>
            </w:pPr>
            <w:r w:rsidRPr="00F74203">
              <w:rPr>
                <w:rFonts w:ascii="Tahoma" w:hAnsi="Tahoma" w:cs="Tahoma"/>
                <w:b/>
                <w:bCs/>
                <w:sz w:val="20"/>
              </w:rPr>
              <w:t>- cíle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sidRPr="00807899">
              <w:rPr>
                <w:rFonts w:ascii="Tahoma" w:hAnsi="Tahoma" w:cs="Tahoma"/>
                <w:sz w:val="20"/>
              </w:rPr>
              <w:t xml:space="preserve">Jedná se o výdaje na </w:t>
            </w:r>
            <w:r>
              <w:rPr>
                <w:rFonts w:ascii="Tahoma" w:hAnsi="Tahoma" w:cs="Tahoma"/>
                <w:sz w:val="20"/>
              </w:rPr>
              <w:t xml:space="preserve">technickou podporu v rámci </w:t>
            </w:r>
            <w:r w:rsidRPr="00807899">
              <w:rPr>
                <w:rFonts w:ascii="Tahoma" w:hAnsi="Tahoma" w:cs="Tahoma"/>
                <w:sz w:val="20"/>
              </w:rPr>
              <w:t>udržitelnost</w:t>
            </w:r>
            <w:r>
              <w:rPr>
                <w:rFonts w:ascii="Tahoma" w:hAnsi="Tahoma" w:cs="Tahoma"/>
                <w:sz w:val="20"/>
              </w:rPr>
              <w:t>i</w:t>
            </w:r>
            <w:r w:rsidRPr="00807899">
              <w:rPr>
                <w:rFonts w:ascii="Tahoma" w:hAnsi="Tahoma" w:cs="Tahoma"/>
                <w:sz w:val="20"/>
              </w:rPr>
              <w:t xml:space="preserve"> projekt</w:t>
            </w:r>
            <w:r>
              <w:rPr>
                <w:rFonts w:ascii="Tahoma" w:hAnsi="Tahoma" w:cs="Tahoma"/>
                <w:sz w:val="20"/>
              </w:rPr>
              <w:t xml:space="preserve">ů </w:t>
            </w:r>
            <w:r w:rsidRPr="00807899">
              <w:rPr>
                <w:rFonts w:ascii="Tahoma" w:hAnsi="Tahoma" w:cs="Tahoma"/>
                <w:sz w:val="20"/>
              </w:rPr>
              <w:t>Krajská digitální spisovna,</w:t>
            </w:r>
            <w:r>
              <w:rPr>
                <w:rFonts w:ascii="Tahoma" w:hAnsi="Tahoma" w:cs="Tahoma"/>
                <w:sz w:val="20"/>
              </w:rPr>
              <w:t xml:space="preserve"> Krajské digitální úložiště,</w:t>
            </w:r>
            <w:r w:rsidRPr="00807899">
              <w:rPr>
                <w:rFonts w:ascii="Tahoma" w:hAnsi="Tahoma" w:cs="Tahoma"/>
                <w:sz w:val="20"/>
              </w:rPr>
              <w:t xml:space="preserve"> Krajská digitalizační jednotka</w:t>
            </w:r>
            <w:r>
              <w:rPr>
                <w:rFonts w:ascii="Tahoma" w:hAnsi="Tahoma" w:cs="Tahoma"/>
                <w:sz w:val="20"/>
              </w:rPr>
              <w:t xml:space="preserve"> (operační systém Linux) a Jednotný personální a mzdový systém.</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Výdaj kraje</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Pr="00F74203"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2016 - 2020</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Pr="006B555D"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807899" w:rsidRDefault="00082EBF" w:rsidP="00082EBF">
            <w:pPr>
              <w:pStyle w:val="Textkomente"/>
              <w:jc w:val="both"/>
              <w:rPr>
                <w:rFonts w:ascii="Tahoma" w:hAnsi="Tahoma" w:cs="Tahoma"/>
              </w:rPr>
            </w:pPr>
            <w:r w:rsidRPr="00807899">
              <w:rPr>
                <w:rFonts w:ascii="Tahoma" w:hAnsi="Tahoma" w:cs="Tahoma"/>
              </w:rPr>
              <w:t>V r. 201</w:t>
            </w:r>
            <w:r>
              <w:rPr>
                <w:rFonts w:ascii="Tahoma" w:hAnsi="Tahoma" w:cs="Tahoma"/>
              </w:rPr>
              <w:t>8</w:t>
            </w:r>
            <w:r w:rsidR="00F64409">
              <w:rPr>
                <w:rFonts w:ascii="Tahoma" w:hAnsi="Tahoma" w:cs="Tahoma"/>
              </w:rPr>
              <w:t>:</w:t>
            </w:r>
            <w:r w:rsidRPr="00807899">
              <w:rPr>
                <w:rFonts w:ascii="Tahoma" w:hAnsi="Tahoma" w:cs="Tahoma"/>
              </w:rPr>
              <w:t xml:space="preserve"> </w:t>
            </w:r>
            <w:r>
              <w:rPr>
                <w:rFonts w:ascii="Tahoma" w:hAnsi="Tahoma" w:cs="Tahoma"/>
              </w:rPr>
              <w:t>65</w:t>
            </w:r>
            <w:r w:rsidRPr="00807899">
              <w:rPr>
                <w:rFonts w:ascii="Tahoma" w:hAnsi="Tahoma" w:cs="Tahoma"/>
              </w:rPr>
              <w:t xml:space="preserve"> tis. Kč</w:t>
            </w:r>
          </w:p>
          <w:p w:rsidR="00082EBF" w:rsidRPr="00807899" w:rsidRDefault="00082EBF" w:rsidP="00082EBF">
            <w:pPr>
              <w:pStyle w:val="Textkomente"/>
              <w:jc w:val="both"/>
              <w:rPr>
                <w:rFonts w:ascii="Tahoma" w:hAnsi="Tahoma" w:cs="Tahoma"/>
              </w:rPr>
            </w:pPr>
            <w:r w:rsidRPr="00807899">
              <w:rPr>
                <w:rFonts w:ascii="Tahoma" w:hAnsi="Tahoma" w:cs="Tahoma"/>
              </w:rPr>
              <w:t>V r. 201</w:t>
            </w:r>
            <w:r>
              <w:rPr>
                <w:rFonts w:ascii="Tahoma" w:hAnsi="Tahoma" w:cs="Tahoma"/>
              </w:rPr>
              <w:t>9</w:t>
            </w:r>
            <w:r w:rsidR="00F64409">
              <w:rPr>
                <w:rFonts w:ascii="Tahoma" w:hAnsi="Tahoma" w:cs="Tahoma"/>
              </w:rPr>
              <w:t>:</w:t>
            </w:r>
            <w:r w:rsidRPr="00807899">
              <w:rPr>
                <w:rFonts w:ascii="Tahoma" w:hAnsi="Tahoma" w:cs="Tahoma"/>
              </w:rPr>
              <w:t xml:space="preserve"> </w:t>
            </w:r>
            <w:r>
              <w:rPr>
                <w:rFonts w:ascii="Tahoma" w:hAnsi="Tahoma" w:cs="Tahoma"/>
              </w:rPr>
              <w:t>80</w:t>
            </w:r>
            <w:r w:rsidRPr="00807899">
              <w:rPr>
                <w:rFonts w:ascii="Tahoma" w:hAnsi="Tahoma" w:cs="Tahoma"/>
              </w:rPr>
              <w:t xml:space="preserve"> tis. Kč</w:t>
            </w:r>
          </w:p>
          <w:p w:rsidR="00082EBF" w:rsidRPr="00F74203" w:rsidRDefault="00082EBF" w:rsidP="00F64409">
            <w:pPr>
              <w:pStyle w:val="Textkomente"/>
              <w:jc w:val="both"/>
              <w:rPr>
                <w:rFonts w:ascii="Tahoma" w:hAnsi="Tahoma" w:cs="Tahoma"/>
              </w:rPr>
            </w:pPr>
            <w:r w:rsidRPr="00807899">
              <w:rPr>
                <w:rFonts w:ascii="Tahoma" w:hAnsi="Tahoma" w:cs="Tahoma"/>
              </w:rPr>
              <w:t>V r. 20</w:t>
            </w:r>
            <w:r>
              <w:rPr>
                <w:rFonts w:ascii="Tahoma" w:hAnsi="Tahoma" w:cs="Tahoma"/>
              </w:rPr>
              <w:t>20</w:t>
            </w:r>
            <w:r w:rsidR="00F64409">
              <w:rPr>
                <w:rFonts w:ascii="Tahoma" w:hAnsi="Tahoma" w:cs="Tahoma"/>
              </w:rPr>
              <w:t>:</w:t>
            </w:r>
            <w:r w:rsidRPr="00807899">
              <w:rPr>
                <w:rFonts w:ascii="Tahoma" w:hAnsi="Tahoma" w:cs="Tahoma"/>
              </w:rPr>
              <w:t xml:space="preserve"> </w:t>
            </w:r>
            <w:r>
              <w:rPr>
                <w:rFonts w:ascii="Tahoma" w:hAnsi="Tahoma" w:cs="Tahoma"/>
              </w:rPr>
              <w:t>65</w:t>
            </w:r>
            <w:r w:rsidRPr="00807899">
              <w:rPr>
                <w:rFonts w:ascii="Tahoma" w:hAnsi="Tahoma" w:cs="Tahoma"/>
              </w:rPr>
              <w:t xml:space="preserve"> tis. Kč</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B555D"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p w:rsidR="00082EBF" w:rsidRPr="006B555D" w:rsidRDefault="00082EBF" w:rsidP="00082EBF">
            <w:pPr>
              <w:rPr>
                <w:rFonts w:ascii="Tahoma" w:hAnsi="Tahoma" w:cs="Tahoma"/>
                <w:b/>
                <w:bCs/>
                <w:sz w:val="20"/>
              </w:rPr>
            </w:pP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C810AE" w:rsidRPr="00082EBF" w:rsidRDefault="00C810AE" w:rsidP="0030785B">
      <w:pPr>
        <w:rPr>
          <w:rFonts w:ascii="Tahoma" w:hAnsi="Tahoma" w:cs="Tahoma"/>
        </w:rPr>
      </w:pPr>
    </w:p>
    <w:p w:rsidR="00082EBF" w:rsidRPr="00082EBF" w:rsidRDefault="00082EBF" w:rsidP="0030785B">
      <w:pPr>
        <w:rPr>
          <w:rFonts w:ascii="Tahoma" w:hAnsi="Tahoma" w:cs="Tahoma"/>
        </w:rPr>
      </w:pPr>
    </w:p>
    <w:p w:rsidR="00082EBF" w:rsidRDefault="00082EBF" w:rsidP="0030785B">
      <w:pPr>
        <w:rPr>
          <w:rFonts w:ascii="Tahoma" w:hAnsi="Tahoma" w:cs="Tahoma"/>
          <w:color w:val="FF0000"/>
        </w:rPr>
        <w:sectPr w:rsidR="00082EBF" w:rsidSect="00C3627E">
          <w:pgSz w:w="11906" w:h="16838"/>
          <w:pgMar w:top="1418" w:right="1274" w:bottom="1418" w:left="1418" w:header="709" w:footer="709" w:gutter="0"/>
          <w:cols w:space="708"/>
          <w:docGrid w:linePitch="360"/>
        </w:sectPr>
      </w:pPr>
    </w:p>
    <w:p w:rsidR="00370D3E" w:rsidRDefault="00370D3E" w:rsidP="00370D3E">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0D3E" w:rsidRPr="00F74203" w:rsidTr="00370D3E">
        <w:tc>
          <w:tcPr>
            <w:tcW w:w="1364"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998" w:type="dxa"/>
          </w:tcPr>
          <w:p w:rsidR="00370D3E" w:rsidRPr="00F74203" w:rsidRDefault="00370D3E" w:rsidP="00370D3E">
            <w:pPr>
              <w:pStyle w:val="Nadpis4"/>
              <w:rPr>
                <w:rFonts w:ascii="Tahoma" w:hAnsi="Tahoma" w:cs="Tahoma"/>
                <w:sz w:val="24"/>
              </w:rPr>
            </w:pPr>
            <w:r w:rsidRPr="00C8300E">
              <w:rPr>
                <w:rFonts w:ascii="Tahoma" w:hAnsi="Tahoma" w:cs="Tahoma"/>
                <w:sz w:val="24"/>
              </w:rPr>
              <w:t>Příspěvek na provoz v odvětví kultury – příspěvkové organizace kraje</w:t>
            </w:r>
          </w:p>
        </w:tc>
        <w:tc>
          <w:tcPr>
            <w:tcW w:w="1247"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4" w:type="dxa"/>
          </w:tcPr>
          <w:p w:rsidR="00370D3E" w:rsidRPr="00F74203" w:rsidRDefault="00370D3E" w:rsidP="00370D3E">
            <w:pPr>
              <w:jc w:val="right"/>
              <w:rPr>
                <w:rFonts w:ascii="Tahoma" w:hAnsi="Tahoma" w:cs="Tahoma"/>
                <w:sz w:val="20"/>
              </w:rPr>
            </w:pPr>
            <w:r>
              <w:rPr>
                <w:rFonts w:ascii="Tahoma" w:hAnsi="Tahoma" w:cs="Tahoma"/>
                <w:sz w:val="20"/>
              </w:rPr>
              <w:t>8002</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8F261E" w:rsidRDefault="00370D3E" w:rsidP="00370D3E">
            <w:pPr>
              <w:jc w:val="center"/>
              <w:rPr>
                <w:rFonts w:ascii="Tahoma" w:hAnsi="Tahoma" w:cs="Tahoma"/>
                <w:sz w:val="20"/>
              </w:rPr>
            </w:pPr>
            <w:r w:rsidRPr="008F261E">
              <w:rPr>
                <w:rFonts w:ascii="Tahoma" w:hAnsi="Tahoma" w:cs="Tahoma"/>
                <w:sz w:val="20"/>
              </w:rPr>
              <w:t>3311</w:t>
            </w:r>
          </w:p>
          <w:p w:rsidR="00370D3E" w:rsidRPr="008F261E" w:rsidRDefault="00370D3E" w:rsidP="00370D3E">
            <w:pPr>
              <w:jc w:val="center"/>
              <w:rPr>
                <w:rFonts w:ascii="Tahoma" w:hAnsi="Tahoma" w:cs="Tahoma"/>
                <w:sz w:val="20"/>
              </w:rPr>
            </w:pPr>
            <w:r w:rsidRPr="008F261E">
              <w:rPr>
                <w:rFonts w:ascii="Tahoma" w:hAnsi="Tahoma" w:cs="Tahoma"/>
                <w:sz w:val="20"/>
              </w:rPr>
              <w:t>3314</w:t>
            </w:r>
          </w:p>
          <w:p w:rsidR="00370D3E" w:rsidRPr="00F74203" w:rsidRDefault="00370D3E" w:rsidP="00370D3E">
            <w:pPr>
              <w:jc w:val="center"/>
              <w:rPr>
                <w:rFonts w:ascii="Tahoma" w:hAnsi="Tahoma" w:cs="Tahoma"/>
                <w:sz w:val="20"/>
              </w:rPr>
            </w:pPr>
            <w:r w:rsidRPr="008F261E">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370D3E" w:rsidRPr="008F261E" w:rsidRDefault="00370D3E" w:rsidP="00370D3E">
            <w:pPr>
              <w:rPr>
                <w:rFonts w:ascii="Tahoma" w:hAnsi="Tahoma" w:cs="Tahoma"/>
                <w:sz w:val="20"/>
              </w:rPr>
            </w:pPr>
            <w:r w:rsidRPr="008F261E">
              <w:rPr>
                <w:rFonts w:ascii="Tahoma" w:hAnsi="Tahoma" w:cs="Tahoma"/>
                <w:sz w:val="20"/>
              </w:rPr>
              <w:t>Divadelní činnost</w:t>
            </w:r>
          </w:p>
          <w:p w:rsidR="00370D3E" w:rsidRPr="008F261E" w:rsidRDefault="00370D3E" w:rsidP="00370D3E">
            <w:pPr>
              <w:rPr>
                <w:rFonts w:ascii="Tahoma" w:hAnsi="Tahoma" w:cs="Tahoma"/>
                <w:sz w:val="20"/>
              </w:rPr>
            </w:pPr>
            <w:r w:rsidRPr="008F261E">
              <w:rPr>
                <w:rFonts w:ascii="Tahoma" w:hAnsi="Tahoma" w:cs="Tahoma"/>
                <w:sz w:val="20"/>
              </w:rPr>
              <w:t>Činnosti knihovnické</w:t>
            </w:r>
          </w:p>
          <w:p w:rsidR="00370D3E" w:rsidRPr="00F74203" w:rsidRDefault="00370D3E" w:rsidP="00370D3E">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370D3E" w:rsidRDefault="00370D3E" w:rsidP="00370D3E">
            <w:pPr>
              <w:jc w:val="right"/>
              <w:rPr>
                <w:rFonts w:ascii="Tahoma" w:hAnsi="Tahoma" w:cs="Tahoma"/>
                <w:sz w:val="20"/>
              </w:rPr>
            </w:pPr>
            <w:r>
              <w:rPr>
                <w:rFonts w:ascii="Tahoma" w:hAnsi="Tahoma" w:cs="Tahoma"/>
                <w:sz w:val="20"/>
              </w:rPr>
              <w:t>47 200</w:t>
            </w:r>
          </w:p>
          <w:p w:rsidR="00370D3E" w:rsidRDefault="00370D3E" w:rsidP="00370D3E">
            <w:pPr>
              <w:jc w:val="right"/>
              <w:rPr>
                <w:rFonts w:ascii="Tahoma" w:hAnsi="Tahoma" w:cs="Tahoma"/>
                <w:sz w:val="20"/>
              </w:rPr>
            </w:pPr>
            <w:r>
              <w:rPr>
                <w:rFonts w:ascii="Tahoma" w:hAnsi="Tahoma" w:cs="Tahoma"/>
                <w:sz w:val="20"/>
              </w:rPr>
              <w:t>30 700</w:t>
            </w:r>
          </w:p>
          <w:p w:rsidR="00370D3E" w:rsidRPr="00F74203" w:rsidRDefault="00370D3E" w:rsidP="00370D3E">
            <w:pPr>
              <w:jc w:val="right"/>
              <w:rPr>
                <w:rFonts w:ascii="Tahoma" w:hAnsi="Tahoma" w:cs="Tahoma"/>
                <w:sz w:val="20"/>
              </w:rPr>
            </w:pPr>
            <w:r>
              <w:rPr>
                <w:rFonts w:ascii="Tahoma" w:hAnsi="Tahoma" w:cs="Tahoma"/>
                <w:sz w:val="20"/>
              </w:rPr>
              <w:t>115 755</w:t>
            </w: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C97DDD" w:rsidRDefault="00370D3E" w:rsidP="00C97DDD">
            <w:pPr>
              <w:jc w:val="right"/>
              <w:rPr>
                <w:rFonts w:ascii="Tahoma" w:hAnsi="Tahoma" w:cs="Tahoma"/>
                <w:bCs/>
                <w:sz w:val="20"/>
              </w:rPr>
            </w:pPr>
            <w:r w:rsidRPr="00C97DDD">
              <w:rPr>
                <w:rFonts w:ascii="Tahoma" w:hAnsi="Tahoma" w:cs="Tahoma"/>
                <w:bCs/>
                <w:sz w:val="20"/>
              </w:rPr>
              <w:t>189 312</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C97DDD" w:rsidRDefault="00370D3E" w:rsidP="00C97DDD">
            <w:pPr>
              <w:jc w:val="right"/>
              <w:rPr>
                <w:rFonts w:ascii="Tahoma" w:hAnsi="Tahoma" w:cs="Tahoma"/>
                <w:bCs/>
                <w:sz w:val="20"/>
              </w:rPr>
            </w:pPr>
            <w:r w:rsidRPr="00C97DDD">
              <w:rPr>
                <w:rFonts w:ascii="Tahoma" w:hAnsi="Tahoma" w:cs="Tahoma"/>
                <w:bCs/>
                <w:sz w:val="20"/>
              </w:rPr>
              <w:t>188 773</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C97DDD" w:rsidRDefault="00370D3E" w:rsidP="00370D3E">
            <w:pPr>
              <w:jc w:val="right"/>
              <w:rPr>
                <w:rFonts w:ascii="Tahoma" w:hAnsi="Tahoma" w:cs="Tahoma"/>
                <w:b/>
                <w:sz w:val="20"/>
              </w:rPr>
            </w:pPr>
            <w:r w:rsidRPr="00C97DDD">
              <w:rPr>
                <w:rFonts w:ascii="Tahoma" w:hAnsi="Tahoma" w:cs="Tahoma"/>
                <w:b/>
                <w:sz w:val="20"/>
              </w:rPr>
              <w:t xml:space="preserve">193 655 </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193 655</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6"/>
        <w:gridCol w:w="6398"/>
      </w:tblGrid>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Zákonná úprava:</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pStyle w:val="Zkladntext"/>
              <w:rPr>
                <w:rFonts w:ascii="Tahoma" w:hAnsi="Tahoma" w:cs="Tahoma"/>
                <w:sz w:val="20"/>
                <w:szCs w:val="20"/>
              </w:rPr>
            </w:pPr>
            <w:r>
              <w:rPr>
                <w:rFonts w:ascii="Tahoma" w:hAnsi="Tahoma" w:cs="Tahoma"/>
                <w:sz w:val="20"/>
                <w:szCs w:val="20"/>
              </w:rPr>
              <w:t>-</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98" w:type="dxa"/>
          </w:tcPr>
          <w:p w:rsidR="00370D3E" w:rsidRPr="008F261E" w:rsidRDefault="00370D3E" w:rsidP="00370D3E">
            <w:pPr>
              <w:pStyle w:val="Zpat"/>
              <w:tabs>
                <w:tab w:val="clear" w:pos="4536"/>
                <w:tab w:val="clear" w:pos="9072"/>
              </w:tabs>
              <w:spacing w:after="120"/>
              <w:jc w:val="both"/>
              <w:rPr>
                <w:rFonts w:ascii="Tahoma" w:hAnsi="Tahoma" w:cs="Tahoma"/>
                <w:sz w:val="20"/>
              </w:rPr>
            </w:pPr>
            <w:r w:rsidRPr="008F261E">
              <w:rPr>
                <w:rFonts w:ascii="Tahoma" w:hAnsi="Tahoma" w:cs="Tahoma"/>
                <w:sz w:val="20"/>
              </w:rPr>
              <w:t>Prostředky představují neúčelové neinvestiční transfery zřizovatele vlastním příspěvkovým organizacím v odvětví kultury:</w:t>
            </w:r>
          </w:p>
          <w:p w:rsidR="00370D3E" w:rsidRPr="008F261E" w:rsidRDefault="00370D3E" w:rsidP="00370D3E">
            <w:pPr>
              <w:pStyle w:val="Zpat"/>
              <w:numPr>
                <w:ilvl w:val="0"/>
                <w:numId w:val="11"/>
              </w:numPr>
              <w:tabs>
                <w:tab w:val="clear" w:pos="4536"/>
                <w:tab w:val="clear" w:pos="9072"/>
              </w:tabs>
              <w:jc w:val="both"/>
              <w:rPr>
                <w:rFonts w:ascii="Tahoma" w:hAnsi="Tahoma" w:cs="Tahoma"/>
                <w:sz w:val="20"/>
              </w:rPr>
            </w:pPr>
            <w:r w:rsidRPr="008F261E">
              <w:rPr>
                <w:rFonts w:ascii="Tahoma" w:hAnsi="Tahoma" w:cs="Tahoma"/>
                <w:sz w:val="20"/>
              </w:rPr>
              <w:t>Moravskoslezská vědecká knihovna v Ostravě, příspěvková organizace (</w:t>
            </w:r>
            <w:r>
              <w:rPr>
                <w:rFonts w:ascii="Tahoma" w:hAnsi="Tahoma" w:cs="Tahoma"/>
                <w:sz w:val="20"/>
              </w:rPr>
              <w:t>30.700</w:t>
            </w:r>
            <w:r w:rsidRPr="008F261E">
              <w:rPr>
                <w:rFonts w:ascii="Tahoma" w:hAnsi="Tahoma" w:cs="Tahoma"/>
                <w:sz w:val="20"/>
              </w:rPr>
              <w:t xml:space="preserve"> tis. Kč),</w:t>
            </w:r>
          </w:p>
          <w:p w:rsidR="00370D3E" w:rsidRPr="00CC21FD" w:rsidRDefault="00370D3E" w:rsidP="00370D3E">
            <w:pPr>
              <w:pStyle w:val="Zpat"/>
              <w:numPr>
                <w:ilvl w:val="0"/>
                <w:numId w:val="11"/>
              </w:numPr>
              <w:tabs>
                <w:tab w:val="clear" w:pos="4536"/>
                <w:tab w:val="clear" w:pos="9072"/>
              </w:tabs>
              <w:jc w:val="both"/>
              <w:rPr>
                <w:rFonts w:ascii="Tahoma" w:hAnsi="Tahoma" w:cs="Tahoma"/>
                <w:sz w:val="20"/>
              </w:rPr>
            </w:pPr>
            <w:r w:rsidRPr="00CC21FD">
              <w:rPr>
                <w:rFonts w:ascii="Tahoma" w:hAnsi="Tahoma" w:cs="Tahoma"/>
                <w:sz w:val="20"/>
              </w:rPr>
              <w:t>Galerie výtvarného umění v Ost</w:t>
            </w:r>
            <w:r>
              <w:rPr>
                <w:rFonts w:ascii="Tahoma" w:hAnsi="Tahoma" w:cs="Tahoma"/>
                <w:sz w:val="20"/>
              </w:rPr>
              <w:t>ravě, příspěvková organizace (21.115</w:t>
            </w:r>
            <w:r w:rsidRPr="00CC21FD">
              <w:rPr>
                <w:rFonts w:ascii="Tahoma" w:hAnsi="Tahoma" w:cs="Tahoma"/>
                <w:sz w:val="20"/>
              </w:rPr>
              <w:t xml:space="preserve"> tis. Kč),</w:t>
            </w:r>
          </w:p>
          <w:p w:rsidR="00370D3E" w:rsidRPr="00CC21FD" w:rsidRDefault="00370D3E" w:rsidP="00370D3E">
            <w:pPr>
              <w:pStyle w:val="Zpat"/>
              <w:numPr>
                <w:ilvl w:val="0"/>
                <w:numId w:val="11"/>
              </w:numPr>
              <w:tabs>
                <w:tab w:val="clear" w:pos="4536"/>
                <w:tab w:val="clear" w:pos="9072"/>
              </w:tabs>
              <w:jc w:val="both"/>
              <w:rPr>
                <w:rFonts w:ascii="Tahoma" w:hAnsi="Tahoma" w:cs="Tahoma"/>
                <w:sz w:val="20"/>
              </w:rPr>
            </w:pPr>
            <w:r w:rsidRPr="00CC21FD">
              <w:rPr>
                <w:rFonts w:ascii="Tahoma" w:hAnsi="Tahoma" w:cs="Tahoma"/>
                <w:sz w:val="20"/>
              </w:rPr>
              <w:t>Těšínské divadlo Český T</w:t>
            </w:r>
            <w:r>
              <w:rPr>
                <w:rFonts w:ascii="Tahoma" w:hAnsi="Tahoma" w:cs="Tahoma"/>
                <w:sz w:val="20"/>
              </w:rPr>
              <w:t>ěšín, příspěvková organizace (47.200</w:t>
            </w:r>
            <w:r w:rsidR="00FF1ED3">
              <w:rPr>
                <w:rFonts w:ascii="Tahoma" w:hAnsi="Tahoma" w:cs="Tahoma"/>
                <w:sz w:val="20"/>
              </w:rPr>
              <w:t> </w:t>
            </w:r>
            <w:r w:rsidRPr="00CC21FD">
              <w:rPr>
                <w:rFonts w:ascii="Tahoma" w:hAnsi="Tahoma" w:cs="Tahoma"/>
                <w:sz w:val="20"/>
              </w:rPr>
              <w:t>tis. Kč),</w:t>
            </w:r>
          </w:p>
          <w:p w:rsidR="00370D3E" w:rsidRPr="00CC21FD" w:rsidRDefault="00370D3E" w:rsidP="00370D3E">
            <w:pPr>
              <w:pStyle w:val="Zpat"/>
              <w:numPr>
                <w:ilvl w:val="0"/>
                <w:numId w:val="11"/>
              </w:numPr>
              <w:tabs>
                <w:tab w:val="clear" w:pos="4536"/>
                <w:tab w:val="clear" w:pos="9072"/>
              </w:tabs>
              <w:jc w:val="both"/>
              <w:rPr>
                <w:rFonts w:ascii="Tahoma" w:hAnsi="Tahoma" w:cs="Tahoma"/>
                <w:sz w:val="20"/>
              </w:rPr>
            </w:pPr>
            <w:r w:rsidRPr="00CC21FD">
              <w:rPr>
                <w:rFonts w:ascii="Tahoma" w:hAnsi="Tahoma" w:cs="Tahoma"/>
                <w:sz w:val="20"/>
              </w:rPr>
              <w:t>Muzeum Těš</w:t>
            </w:r>
            <w:r>
              <w:rPr>
                <w:rFonts w:ascii="Tahoma" w:hAnsi="Tahoma" w:cs="Tahoma"/>
                <w:sz w:val="20"/>
              </w:rPr>
              <w:t>ínska, příspěvková organizace (28.350</w:t>
            </w:r>
            <w:r w:rsidRPr="00CC21FD">
              <w:rPr>
                <w:rFonts w:ascii="Tahoma" w:hAnsi="Tahoma" w:cs="Tahoma"/>
                <w:sz w:val="20"/>
              </w:rPr>
              <w:t xml:space="preserve"> tis. Kč),</w:t>
            </w:r>
          </w:p>
          <w:p w:rsidR="00370D3E" w:rsidRPr="008F261E" w:rsidRDefault="00370D3E" w:rsidP="00370D3E">
            <w:pPr>
              <w:pStyle w:val="Zpat"/>
              <w:numPr>
                <w:ilvl w:val="0"/>
                <w:numId w:val="11"/>
              </w:numPr>
              <w:tabs>
                <w:tab w:val="clear" w:pos="4536"/>
                <w:tab w:val="clear" w:pos="9072"/>
              </w:tabs>
              <w:jc w:val="both"/>
              <w:rPr>
                <w:rFonts w:ascii="Tahoma" w:hAnsi="Tahoma" w:cs="Tahoma"/>
                <w:sz w:val="20"/>
              </w:rPr>
            </w:pPr>
            <w:r w:rsidRPr="00CC21FD">
              <w:rPr>
                <w:rFonts w:ascii="Tahoma" w:hAnsi="Tahoma" w:cs="Tahoma"/>
                <w:sz w:val="20"/>
              </w:rPr>
              <w:t>Muzeum Beskyd Frýdek</w:t>
            </w:r>
            <w:r w:rsidRPr="008F261E">
              <w:rPr>
                <w:rFonts w:ascii="Tahoma" w:hAnsi="Tahoma" w:cs="Tahoma"/>
                <w:sz w:val="20"/>
              </w:rPr>
              <w:t>-Mí</w:t>
            </w:r>
            <w:r>
              <w:rPr>
                <w:rFonts w:ascii="Tahoma" w:hAnsi="Tahoma" w:cs="Tahoma"/>
                <w:sz w:val="20"/>
              </w:rPr>
              <w:t>stek, příspěvková organizace (22.800</w:t>
            </w:r>
            <w:r w:rsidRPr="008F261E">
              <w:rPr>
                <w:rFonts w:ascii="Tahoma" w:hAnsi="Tahoma" w:cs="Tahoma"/>
                <w:sz w:val="20"/>
              </w:rPr>
              <w:t xml:space="preserve"> tis. Kč),</w:t>
            </w:r>
          </w:p>
          <w:p w:rsidR="00370D3E" w:rsidRPr="008F261E" w:rsidRDefault="00370D3E" w:rsidP="00370D3E">
            <w:pPr>
              <w:pStyle w:val="Zpat"/>
              <w:numPr>
                <w:ilvl w:val="0"/>
                <w:numId w:val="11"/>
              </w:numPr>
              <w:tabs>
                <w:tab w:val="clear" w:pos="4536"/>
                <w:tab w:val="clear" w:pos="9072"/>
              </w:tabs>
              <w:jc w:val="both"/>
              <w:rPr>
                <w:rFonts w:ascii="Tahoma" w:hAnsi="Tahoma" w:cs="Tahoma"/>
                <w:sz w:val="20"/>
              </w:rPr>
            </w:pPr>
            <w:r w:rsidRPr="008F261E">
              <w:rPr>
                <w:rFonts w:ascii="Tahoma" w:hAnsi="Tahoma" w:cs="Tahoma"/>
                <w:sz w:val="20"/>
              </w:rPr>
              <w:t>Muzeum v Brun</w:t>
            </w:r>
            <w:r>
              <w:rPr>
                <w:rFonts w:ascii="Tahoma" w:hAnsi="Tahoma" w:cs="Tahoma"/>
                <w:sz w:val="20"/>
              </w:rPr>
              <w:t>tále, příspěvková organizace (17</w:t>
            </w:r>
            <w:r w:rsidRPr="008F261E">
              <w:rPr>
                <w:rFonts w:ascii="Tahoma" w:hAnsi="Tahoma" w:cs="Tahoma"/>
                <w:sz w:val="20"/>
              </w:rPr>
              <w:t>.</w:t>
            </w:r>
            <w:r>
              <w:rPr>
                <w:rFonts w:ascii="Tahoma" w:hAnsi="Tahoma" w:cs="Tahoma"/>
                <w:sz w:val="20"/>
              </w:rPr>
              <w:t>120</w:t>
            </w:r>
            <w:r w:rsidRPr="008F261E">
              <w:rPr>
                <w:rFonts w:ascii="Tahoma" w:hAnsi="Tahoma" w:cs="Tahoma"/>
                <w:sz w:val="20"/>
              </w:rPr>
              <w:t xml:space="preserve"> tis. Kč),</w:t>
            </w:r>
          </w:p>
          <w:p w:rsidR="00370D3E" w:rsidRPr="008F261E" w:rsidRDefault="00370D3E" w:rsidP="00370D3E">
            <w:pPr>
              <w:pStyle w:val="Zpat"/>
              <w:numPr>
                <w:ilvl w:val="0"/>
                <w:numId w:val="11"/>
              </w:numPr>
              <w:tabs>
                <w:tab w:val="clear" w:pos="4536"/>
                <w:tab w:val="clear" w:pos="9072"/>
              </w:tabs>
              <w:jc w:val="both"/>
              <w:rPr>
                <w:rFonts w:ascii="Tahoma" w:hAnsi="Tahoma" w:cs="Tahoma"/>
                <w:sz w:val="20"/>
              </w:rPr>
            </w:pPr>
            <w:r w:rsidRPr="008F261E">
              <w:rPr>
                <w:rFonts w:ascii="Tahoma" w:hAnsi="Tahoma" w:cs="Tahoma"/>
                <w:sz w:val="20"/>
              </w:rPr>
              <w:t xml:space="preserve">Muzeum Novojičínska, příspěvková </w:t>
            </w:r>
            <w:r>
              <w:rPr>
                <w:rFonts w:ascii="Tahoma" w:hAnsi="Tahoma" w:cs="Tahoma"/>
                <w:sz w:val="20"/>
              </w:rPr>
              <w:t>organizace (26</w:t>
            </w:r>
            <w:r w:rsidRPr="008F261E">
              <w:rPr>
                <w:rFonts w:ascii="Tahoma" w:hAnsi="Tahoma" w:cs="Tahoma"/>
                <w:sz w:val="20"/>
              </w:rPr>
              <w:t>.</w:t>
            </w:r>
            <w:r>
              <w:rPr>
                <w:rFonts w:ascii="Tahoma" w:hAnsi="Tahoma" w:cs="Tahoma"/>
                <w:sz w:val="20"/>
              </w:rPr>
              <w:t>370</w:t>
            </w:r>
            <w:r w:rsidRPr="008F261E">
              <w:rPr>
                <w:rFonts w:ascii="Tahoma" w:hAnsi="Tahoma" w:cs="Tahoma"/>
                <w:sz w:val="20"/>
              </w:rPr>
              <w:t> tis. Kč).</w:t>
            </w:r>
          </w:p>
          <w:p w:rsidR="00370D3E" w:rsidRDefault="00370D3E" w:rsidP="00370D3E">
            <w:pPr>
              <w:spacing w:before="120"/>
              <w:jc w:val="both"/>
              <w:rPr>
                <w:rFonts w:ascii="Tahoma" w:hAnsi="Tahoma" w:cs="Tahoma"/>
                <w:sz w:val="20"/>
                <w:szCs w:val="20"/>
              </w:rPr>
            </w:pPr>
            <w:r w:rsidRPr="008F261E">
              <w:rPr>
                <w:rFonts w:ascii="Tahoma" w:hAnsi="Tahoma" w:cs="Tahoma"/>
                <w:sz w:val="20"/>
                <w:szCs w:val="20"/>
              </w:rPr>
              <w:t>V příspěvcích je zohledněn</w:t>
            </w:r>
            <w:r>
              <w:rPr>
                <w:rFonts w:ascii="Tahoma" w:hAnsi="Tahoma" w:cs="Tahoma"/>
                <w:sz w:val="20"/>
                <w:szCs w:val="20"/>
              </w:rPr>
              <w:t>o</w:t>
            </w:r>
            <w:r w:rsidRPr="008F261E">
              <w:rPr>
                <w:rFonts w:ascii="Tahoma" w:hAnsi="Tahoma" w:cs="Tahoma"/>
                <w:sz w:val="20"/>
                <w:szCs w:val="20"/>
              </w:rPr>
              <w:t xml:space="preserve"> </w:t>
            </w:r>
            <w:r w:rsidRPr="00A93812">
              <w:rPr>
                <w:rFonts w:ascii="Tahoma" w:hAnsi="Tahoma" w:cs="Tahoma"/>
                <w:sz w:val="20"/>
                <w:szCs w:val="20"/>
              </w:rPr>
              <w:t xml:space="preserve">nařízení vlády č.  316/2016 Sb. ze dne </w:t>
            </w:r>
            <w:r>
              <w:rPr>
                <w:rFonts w:ascii="Tahoma" w:hAnsi="Tahoma" w:cs="Tahoma"/>
                <w:sz w:val="20"/>
                <w:szCs w:val="20"/>
              </w:rPr>
              <w:br/>
            </w:r>
            <w:r w:rsidRPr="00A93812">
              <w:rPr>
                <w:rFonts w:ascii="Tahoma" w:hAnsi="Tahoma" w:cs="Tahoma"/>
                <w:sz w:val="20"/>
                <w:szCs w:val="20"/>
              </w:rPr>
              <w:t xml:space="preserve">12. září 2016, kterým se mění nařízení vlády č. 564/2006 Sb., </w:t>
            </w:r>
            <w:r>
              <w:rPr>
                <w:rFonts w:ascii="Tahoma" w:hAnsi="Tahoma" w:cs="Tahoma"/>
                <w:sz w:val="20"/>
                <w:szCs w:val="20"/>
              </w:rPr>
              <w:br/>
            </w:r>
            <w:r w:rsidRPr="00A93812">
              <w:rPr>
                <w:rFonts w:ascii="Tahoma" w:hAnsi="Tahoma" w:cs="Tahoma"/>
                <w:sz w:val="20"/>
                <w:szCs w:val="20"/>
              </w:rPr>
              <w:t xml:space="preserve">o platových poměrech zaměstnanců ve veřejných službách a správě, ve znění pozdějších předpisů </w:t>
            </w:r>
            <w:r>
              <w:rPr>
                <w:rFonts w:ascii="Tahoma" w:hAnsi="Tahoma" w:cs="Tahoma"/>
                <w:sz w:val="20"/>
                <w:szCs w:val="20"/>
              </w:rPr>
              <w:t>(zvýšení platových tarifů o 4</w:t>
            </w:r>
            <w:r w:rsidRPr="008F261E">
              <w:rPr>
                <w:rFonts w:ascii="Tahoma" w:hAnsi="Tahoma" w:cs="Tahoma"/>
                <w:sz w:val="20"/>
                <w:szCs w:val="20"/>
              </w:rPr>
              <w:t xml:space="preserve"> %)</w:t>
            </w:r>
            <w:r>
              <w:rPr>
                <w:rFonts w:ascii="Tahoma" w:hAnsi="Tahoma" w:cs="Tahoma"/>
                <w:sz w:val="20"/>
                <w:szCs w:val="20"/>
              </w:rPr>
              <w:t xml:space="preserve">. </w:t>
            </w:r>
          </w:p>
          <w:p w:rsidR="00370D3E" w:rsidRPr="00F74203" w:rsidRDefault="00370D3E" w:rsidP="00370D3E">
            <w:pPr>
              <w:jc w:val="both"/>
              <w:rPr>
                <w:rFonts w:ascii="Tahoma" w:hAnsi="Tahoma" w:cs="Tahoma"/>
                <w:sz w:val="20"/>
              </w:rPr>
            </w:pP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sidRPr="006A75A5">
              <w:rPr>
                <w:rFonts w:ascii="Tahoma" w:hAnsi="Tahoma" w:cs="Tahoma"/>
                <w:sz w:val="20"/>
              </w:rPr>
              <w:t>Příspěvek na provoz příspěvkovým organizacím kraje</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Default="00370D3E" w:rsidP="00370D3E">
            <w:pPr>
              <w:rPr>
                <w:rFonts w:ascii="Tahoma" w:hAnsi="Tahoma" w:cs="Tahoma"/>
                <w:bCs/>
                <w:i/>
                <w:sz w:val="18"/>
                <w:szCs w:val="18"/>
              </w:rPr>
            </w:pPr>
            <w:r w:rsidRPr="006B555D">
              <w:rPr>
                <w:rFonts w:ascii="Tahoma" w:hAnsi="Tahoma" w:cs="Tahoma"/>
                <w:bCs/>
                <w:i/>
                <w:sz w:val="18"/>
                <w:szCs w:val="18"/>
              </w:rPr>
              <w:t>pozn.: u víceletých akcí</w:t>
            </w:r>
          </w:p>
          <w:p w:rsidR="00C97DDD" w:rsidRDefault="00C97DDD" w:rsidP="00370D3E">
            <w:pPr>
              <w:rPr>
                <w:rFonts w:ascii="Tahoma" w:hAnsi="Tahoma" w:cs="Tahoma"/>
                <w:bCs/>
                <w:i/>
                <w:sz w:val="18"/>
                <w:szCs w:val="18"/>
              </w:rPr>
            </w:pPr>
          </w:p>
          <w:p w:rsidR="00F64409" w:rsidRPr="006B555D" w:rsidRDefault="00F64409" w:rsidP="00370D3E">
            <w:pPr>
              <w:rPr>
                <w:rFonts w:ascii="Tahoma" w:hAnsi="Tahoma" w:cs="Tahoma"/>
                <w:bCs/>
                <w:i/>
                <w:sz w:val="18"/>
                <w:szCs w:val="18"/>
              </w:rPr>
            </w:pPr>
          </w:p>
          <w:p w:rsidR="00370D3E" w:rsidRPr="00F74203" w:rsidRDefault="00370D3E" w:rsidP="00370D3E">
            <w:pPr>
              <w:rPr>
                <w:rFonts w:ascii="Tahoma" w:hAnsi="Tahoma" w:cs="Tahoma"/>
                <w:bCs/>
                <w:i/>
                <w:sz w:val="18"/>
                <w:szCs w:val="18"/>
              </w:rPr>
            </w:pP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370D3E">
            <w:pPr>
              <w:rPr>
                <w:rFonts w:ascii="Tahoma" w:hAnsi="Tahoma" w:cs="Tahoma"/>
                <w:bCs/>
                <w:i/>
                <w:sz w:val="18"/>
                <w:szCs w:val="18"/>
              </w:rPr>
            </w:pPr>
            <w:r w:rsidRPr="00F74203">
              <w:rPr>
                <w:rFonts w:ascii="Tahoma" w:hAnsi="Tahoma" w:cs="Tahoma"/>
                <w:bCs/>
                <w:i/>
                <w:sz w:val="18"/>
                <w:szCs w:val="18"/>
              </w:rPr>
              <w:t>pozn.: např. výdaje na udržitelnost projektu</w:t>
            </w:r>
          </w:p>
          <w:p w:rsidR="00370D3E" w:rsidRPr="006B555D" w:rsidRDefault="00370D3E" w:rsidP="00370D3E">
            <w:pPr>
              <w:rPr>
                <w:rFonts w:ascii="Tahoma" w:hAnsi="Tahoma" w:cs="Tahoma"/>
                <w:b/>
                <w:bCs/>
                <w:sz w:val="20"/>
              </w:rPr>
            </w:pPr>
          </w:p>
        </w:tc>
        <w:tc>
          <w:tcPr>
            <w:tcW w:w="6398" w:type="dxa"/>
          </w:tcPr>
          <w:p w:rsidR="00370D3E" w:rsidRPr="006B555D" w:rsidRDefault="00370D3E" w:rsidP="00370D3E">
            <w:pPr>
              <w:pStyle w:val="Textkomente"/>
              <w:jc w:val="both"/>
              <w:rPr>
                <w:rFonts w:ascii="Tahoma" w:hAnsi="Tahoma" w:cs="Tahoma"/>
              </w:rPr>
            </w:pPr>
          </w:p>
        </w:tc>
      </w:tr>
    </w:tbl>
    <w:p w:rsidR="002D3E12" w:rsidRDefault="002D3E12">
      <w:pPr>
        <w:rPr>
          <w:rFonts w:ascii="Tahoma" w:hAnsi="Tahoma" w:cs="Tahoma"/>
        </w:rPr>
      </w:pPr>
      <w:r>
        <w:rPr>
          <w:rFonts w:ascii="Tahoma" w:hAnsi="Tahoma" w:cs="Tahoma"/>
        </w:rPr>
        <w:br w:type="page"/>
      </w:r>
    </w:p>
    <w:p w:rsidR="00370D3E" w:rsidRPr="001B1334"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0D3E" w:rsidRPr="00F74203" w:rsidTr="00370D3E">
        <w:tc>
          <w:tcPr>
            <w:tcW w:w="1364"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998" w:type="dxa"/>
          </w:tcPr>
          <w:p w:rsidR="00370D3E" w:rsidRPr="00F74203" w:rsidRDefault="00370D3E" w:rsidP="00370D3E">
            <w:pPr>
              <w:pStyle w:val="Nadpis4"/>
              <w:rPr>
                <w:rFonts w:ascii="Tahoma" w:hAnsi="Tahoma" w:cs="Tahoma"/>
                <w:sz w:val="24"/>
              </w:rPr>
            </w:pPr>
            <w:r w:rsidRPr="008F261E">
              <w:rPr>
                <w:rFonts w:ascii="Tahoma" w:hAnsi="Tahoma" w:cs="Tahoma"/>
                <w:sz w:val="24"/>
              </w:rPr>
              <w:t>Podpora akcí v oblasti kultury pro občany se</w:t>
            </w:r>
            <w:r>
              <w:rPr>
                <w:rFonts w:ascii="Tahoma" w:hAnsi="Tahoma" w:cs="Tahoma"/>
                <w:sz w:val="24"/>
              </w:rPr>
              <w:t> </w:t>
            </w:r>
            <w:r w:rsidRPr="008F261E">
              <w:rPr>
                <w:rFonts w:ascii="Tahoma" w:hAnsi="Tahoma" w:cs="Tahoma"/>
                <w:sz w:val="24"/>
              </w:rPr>
              <w:t>zdravotním postižením</w:t>
            </w:r>
          </w:p>
        </w:tc>
        <w:tc>
          <w:tcPr>
            <w:tcW w:w="1247"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4" w:type="dxa"/>
          </w:tcPr>
          <w:p w:rsidR="00370D3E" w:rsidRPr="00F74203" w:rsidRDefault="00370D3E" w:rsidP="00370D3E">
            <w:pPr>
              <w:jc w:val="right"/>
              <w:rPr>
                <w:rFonts w:ascii="Tahoma" w:hAnsi="Tahoma" w:cs="Tahoma"/>
                <w:sz w:val="20"/>
              </w:rPr>
            </w:pPr>
            <w:r>
              <w:rPr>
                <w:rFonts w:ascii="Tahoma" w:hAnsi="Tahoma" w:cs="Tahoma"/>
                <w:sz w:val="20"/>
              </w:rPr>
              <w:t>8200</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Default="00370D3E" w:rsidP="00370D3E">
            <w:pPr>
              <w:jc w:val="center"/>
              <w:rPr>
                <w:rFonts w:ascii="Tahoma" w:hAnsi="Tahoma" w:cs="Tahoma"/>
                <w:sz w:val="20"/>
              </w:rPr>
            </w:pPr>
            <w:r>
              <w:rPr>
                <w:rFonts w:ascii="Tahoma" w:hAnsi="Tahoma" w:cs="Tahoma"/>
                <w:sz w:val="20"/>
              </w:rPr>
              <w:t>3314</w:t>
            </w:r>
          </w:p>
          <w:p w:rsidR="00370D3E" w:rsidRPr="00F74203" w:rsidRDefault="00370D3E" w:rsidP="00370D3E">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370D3E" w:rsidRPr="008F261E" w:rsidRDefault="00370D3E" w:rsidP="00370D3E">
            <w:pPr>
              <w:rPr>
                <w:rFonts w:ascii="Tahoma" w:hAnsi="Tahoma" w:cs="Tahoma"/>
                <w:sz w:val="20"/>
              </w:rPr>
            </w:pPr>
            <w:r w:rsidRPr="008F261E">
              <w:rPr>
                <w:rFonts w:ascii="Tahoma" w:hAnsi="Tahoma" w:cs="Tahoma"/>
                <w:sz w:val="20"/>
              </w:rPr>
              <w:t>Činnosti knihovnické</w:t>
            </w:r>
          </w:p>
          <w:p w:rsidR="00370D3E" w:rsidRPr="00F74203" w:rsidRDefault="00370D3E" w:rsidP="00370D3E">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370D3E" w:rsidRDefault="00370D3E" w:rsidP="00370D3E">
            <w:pPr>
              <w:jc w:val="right"/>
              <w:rPr>
                <w:rFonts w:ascii="Tahoma" w:hAnsi="Tahoma" w:cs="Tahoma"/>
                <w:sz w:val="20"/>
              </w:rPr>
            </w:pPr>
            <w:r>
              <w:rPr>
                <w:rFonts w:ascii="Tahoma" w:hAnsi="Tahoma" w:cs="Tahoma"/>
                <w:sz w:val="20"/>
              </w:rPr>
              <w:t>160</w:t>
            </w:r>
          </w:p>
          <w:p w:rsidR="00370D3E" w:rsidRPr="00F74203" w:rsidRDefault="00370D3E" w:rsidP="00370D3E">
            <w:pPr>
              <w:jc w:val="right"/>
              <w:rPr>
                <w:rFonts w:ascii="Tahoma" w:hAnsi="Tahoma" w:cs="Tahoma"/>
                <w:sz w:val="20"/>
              </w:rPr>
            </w:pPr>
            <w:r>
              <w:rPr>
                <w:rFonts w:ascii="Tahoma" w:hAnsi="Tahoma" w:cs="Tahoma"/>
                <w:sz w:val="20"/>
              </w:rPr>
              <w:t>250</w:t>
            </w: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410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410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
                <w:sz w:val="20"/>
              </w:rPr>
            </w:pPr>
            <w:r>
              <w:rPr>
                <w:rFonts w:ascii="Tahoma" w:hAnsi="Tahoma" w:cs="Tahoma"/>
                <w:b/>
                <w:sz w:val="20"/>
              </w:rPr>
              <w:t>410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410</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6"/>
        <w:gridCol w:w="6398"/>
      </w:tblGrid>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Zákonná úprava:</w:t>
            </w:r>
          </w:p>
          <w:p w:rsidR="00370D3E" w:rsidRPr="00F74203" w:rsidRDefault="00370D3E" w:rsidP="00370D3E">
            <w:pPr>
              <w:rPr>
                <w:rFonts w:ascii="Tahoma" w:hAnsi="Tahoma" w:cs="Tahoma"/>
                <w:b/>
                <w:bCs/>
                <w:sz w:val="20"/>
              </w:rPr>
            </w:pPr>
          </w:p>
        </w:tc>
        <w:tc>
          <w:tcPr>
            <w:tcW w:w="6398" w:type="dxa"/>
          </w:tcPr>
          <w:p w:rsidR="00370D3E" w:rsidRPr="00F74203" w:rsidRDefault="00370D3E" w:rsidP="00CB3DBA">
            <w:pPr>
              <w:pStyle w:val="Zkladntext"/>
              <w:jc w:val="both"/>
              <w:rPr>
                <w:rFonts w:ascii="Tahoma" w:hAnsi="Tahoma" w:cs="Tahoma"/>
                <w:sz w:val="20"/>
                <w:szCs w:val="20"/>
              </w:rPr>
            </w:pPr>
            <w:r w:rsidRPr="008F261E">
              <w:rPr>
                <w:rFonts w:ascii="Tahoma" w:hAnsi="Tahoma" w:cs="Tahoma"/>
                <w:sz w:val="20"/>
                <w:szCs w:val="20"/>
              </w:rPr>
              <w:t>Moravskoslezský krajský plán vyrovnávání příležitostí pro občany se zdravotním postižením na léta 2014-2020</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98" w:type="dxa"/>
          </w:tcPr>
          <w:p w:rsidR="00370D3E" w:rsidRPr="008F261E" w:rsidRDefault="00370D3E" w:rsidP="00370D3E">
            <w:pPr>
              <w:pStyle w:val="Zpat"/>
              <w:tabs>
                <w:tab w:val="clear" w:pos="4536"/>
                <w:tab w:val="clear" w:pos="9072"/>
              </w:tabs>
              <w:spacing w:after="120"/>
              <w:jc w:val="both"/>
              <w:rPr>
                <w:rFonts w:ascii="Tahoma" w:hAnsi="Tahoma" w:cs="Tahoma"/>
                <w:sz w:val="20"/>
              </w:rPr>
            </w:pPr>
            <w:r w:rsidRPr="008F261E">
              <w:rPr>
                <w:rFonts w:ascii="Tahoma" w:hAnsi="Tahoma" w:cs="Tahoma"/>
                <w:sz w:val="20"/>
              </w:rPr>
              <w:t>Finanční prostředky budou poskytnuty příspěvkovým organizacím kraje na plnění následujících aktivit Moravskoslezského krajského plánu vyrovnávání příležitostí pro občany se zdravotním postižením v roce 201</w:t>
            </w:r>
            <w:r>
              <w:rPr>
                <w:rFonts w:ascii="Tahoma" w:hAnsi="Tahoma" w:cs="Tahoma"/>
                <w:sz w:val="20"/>
              </w:rPr>
              <w:t>7</w:t>
            </w:r>
            <w:r w:rsidRPr="008F261E">
              <w:rPr>
                <w:rFonts w:ascii="Tahoma" w:hAnsi="Tahoma" w:cs="Tahoma"/>
                <w:sz w:val="20"/>
              </w:rPr>
              <w:t>:</w:t>
            </w:r>
          </w:p>
          <w:p w:rsidR="00370D3E" w:rsidRPr="00B63D20" w:rsidRDefault="00370D3E" w:rsidP="00370D3E">
            <w:pPr>
              <w:pStyle w:val="Zpat"/>
              <w:numPr>
                <w:ilvl w:val="0"/>
                <w:numId w:val="12"/>
              </w:numPr>
              <w:tabs>
                <w:tab w:val="clear" w:pos="4536"/>
                <w:tab w:val="clear" w:pos="9072"/>
              </w:tabs>
              <w:jc w:val="both"/>
              <w:rPr>
                <w:rFonts w:ascii="Tahoma" w:hAnsi="Tahoma" w:cs="Tahoma"/>
                <w:sz w:val="20"/>
              </w:rPr>
            </w:pPr>
            <w:r w:rsidRPr="008F261E">
              <w:rPr>
                <w:rFonts w:ascii="Tahoma" w:hAnsi="Tahoma" w:cs="Tahoma"/>
                <w:sz w:val="20"/>
              </w:rPr>
              <w:t xml:space="preserve">Galerie výtvarného umění v Ostravě, příspěvková organizace </w:t>
            </w:r>
            <w:r w:rsidRPr="00B63D20">
              <w:rPr>
                <w:rFonts w:ascii="Tahoma" w:hAnsi="Tahoma" w:cs="Tahoma"/>
                <w:sz w:val="20"/>
              </w:rPr>
              <w:t xml:space="preserve">- </w:t>
            </w:r>
            <w:r w:rsidRPr="00C23AC7">
              <w:rPr>
                <w:rFonts w:ascii="Tahoma" w:hAnsi="Tahoma" w:cs="Tahoma"/>
                <w:sz w:val="20"/>
              </w:rPr>
              <w:t>Projekt „Svět podle nás“</w:t>
            </w:r>
            <w:r w:rsidRPr="00B63D20">
              <w:rPr>
                <w:rFonts w:ascii="Tahoma" w:hAnsi="Tahoma" w:cs="Tahoma"/>
                <w:sz w:val="20"/>
              </w:rPr>
              <w:t xml:space="preserve"> (aktivita 9.2 – 150 tis. Kč),</w:t>
            </w:r>
          </w:p>
          <w:p w:rsidR="00370D3E" w:rsidRPr="008F261E" w:rsidRDefault="00370D3E" w:rsidP="00370D3E">
            <w:pPr>
              <w:pStyle w:val="Zpat"/>
              <w:numPr>
                <w:ilvl w:val="0"/>
                <w:numId w:val="12"/>
              </w:numPr>
              <w:tabs>
                <w:tab w:val="clear" w:pos="4536"/>
                <w:tab w:val="clear" w:pos="9072"/>
              </w:tabs>
              <w:jc w:val="both"/>
              <w:rPr>
                <w:rFonts w:ascii="Tahoma" w:hAnsi="Tahoma" w:cs="Tahoma"/>
                <w:sz w:val="20"/>
              </w:rPr>
            </w:pPr>
            <w:r w:rsidRPr="00B63D20">
              <w:rPr>
                <w:rFonts w:ascii="Tahoma" w:hAnsi="Tahoma" w:cs="Tahoma"/>
                <w:sz w:val="20"/>
              </w:rPr>
              <w:t xml:space="preserve">Moravskoslezská vědecká knihovna </w:t>
            </w:r>
            <w:r w:rsidRPr="008F261E">
              <w:rPr>
                <w:rFonts w:ascii="Tahoma" w:hAnsi="Tahoma" w:cs="Tahoma"/>
                <w:sz w:val="20"/>
              </w:rPr>
              <w:t>v Ostravě, příspěvková organizace - Podpora aktivit v oblasti knihovnictví pro osoby se zrakovým a sluchovým postižením (aktivita 9.3 –160 tis. Kč),</w:t>
            </w:r>
          </w:p>
          <w:p w:rsidR="00370D3E" w:rsidRPr="008F261E" w:rsidRDefault="00370D3E" w:rsidP="00370D3E">
            <w:pPr>
              <w:pStyle w:val="Zpat"/>
              <w:numPr>
                <w:ilvl w:val="0"/>
                <w:numId w:val="12"/>
              </w:numPr>
              <w:tabs>
                <w:tab w:val="clear" w:pos="4536"/>
                <w:tab w:val="clear" w:pos="9072"/>
              </w:tabs>
              <w:jc w:val="both"/>
              <w:rPr>
                <w:rFonts w:ascii="Tahoma" w:hAnsi="Tahoma" w:cs="Tahoma"/>
                <w:sz w:val="20"/>
              </w:rPr>
            </w:pPr>
            <w:r w:rsidRPr="008F261E">
              <w:rPr>
                <w:rFonts w:ascii="Tahoma" w:hAnsi="Tahoma" w:cs="Tahoma"/>
                <w:sz w:val="20"/>
              </w:rPr>
              <w:t xml:space="preserve">Muzeum Těšínska, příspěvková organizace – Realizace výstavy zaměřené na začleňování osob se zdravotním postižením do společnosti (aktivita 9.4 </w:t>
            </w:r>
            <w:r w:rsidRPr="008F261E">
              <w:rPr>
                <w:rFonts w:ascii="Tahoma" w:hAnsi="Tahoma" w:cs="Tahoma"/>
                <w:sz w:val="20"/>
              </w:rPr>
              <w:noBreakHyphen/>
              <w:t> 100 tis. Kč).</w:t>
            </w:r>
          </w:p>
          <w:p w:rsidR="00370D3E" w:rsidRPr="00F74203" w:rsidRDefault="00370D3E" w:rsidP="00370D3E">
            <w:pPr>
              <w:jc w:val="both"/>
              <w:rPr>
                <w:rFonts w:ascii="Tahoma" w:hAnsi="Tahoma" w:cs="Tahoma"/>
                <w:sz w:val="20"/>
              </w:rPr>
            </w:pP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sidRPr="008F261E">
              <w:rPr>
                <w:rFonts w:ascii="Tahoma" w:hAnsi="Tahoma" w:cs="Tahoma"/>
                <w:sz w:val="20"/>
              </w:rPr>
              <w:t>Účelově určený příspěvek na provoz příspěvkovým organizacím kraje</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Pr="00F74203" w:rsidRDefault="00370D3E" w:rsidP="00C97DDD">
            <w:pPr>
              <w:rPr>
                <w:rFonts w:ascii="Tahoma" w:hAnsi="Tahoma" w:cs="Tahoma"/>
                <w:bCs/>
                <w:i/>
                <w:sz w:val="18"/>
                <w:szCs w:val="18"/>
              </w:rPr>
            </w:pPr>
            <w:r w:rsidRPr="006B555D">
              <w:rPr>
                <w:rFonts w:ascii="Tahoma" w:hAnsi="Tahoma" w:cs="Tahoma"/>
                <w:bCs/>
                <w:i/>
                <w:sz w:val="18"/>
                <w:szCs w:val="18"/>
              </w:rPr>
              <w:t>pozn.: u víceletých akcí</w:t>
            </w: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2D3E12">
            <w:pPr>
              <w:rPr>
                <w:rFonts w:ascii="Tahoma" w:hAnsi="Tahoma" w:cs="Tahoma"/>
                <w:b/>
                <w:bCs/>
                <w:sz w:val="20"/>
              </w:rPr>
            </w:pPr>
            <w:r w:rsidRPr="00F74203">
              <w:rPr>
                <w:rFonts w:ascii="Tahoma" w:hAnsi="Tahoma" w:cs="Tahoma"/>
                <w:bCs/>
                <w:i/>
                <w:sz w:val="18"/>
                <w:szCs w:val="18"/>
              </w:rPr>
              <w:t>pozn.: např. výdaje na udržitelnost projektu</w:t>
            </w:r>
          </w:p>
        </w:tc>
        <w:tc>
          <w:tcPr>
            <w:tcW w:w="6398"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2D3E12" w:rsidRDefault="002D3E12">
      <w:pPr>
        <w:rPr>
          <w:rFonts w:ascii="Tahoma" w:hAnsi="Tahoma" w:cs="Tahoma"/>
        </w:rPr>
      </w:pPr>
      <w:r>
        <w:rPr>
          <w:rFonts w:ascii="Tahoma" w:hAnsi="Tahoma" w:cs="Tahoma"/>
        </w:rPr>
        <w:br w:type="page"/>
      </w:r>
    </w:p>
    <w:p w:rsidR="00370D3E" w:rsidRPr="001B1334"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0D3E" w:rsidRPr="00F74203" w:rsidTr="00370D3E">
        <w:tc>
          <w:tcPr>
            <w:tcW w:w="1364"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998" w:type="dxa"/>
          </w:tcPr>
          <w:p w:rsidR="00370D3E" w:rsidRPr="00F74203" w:rsidRDefault="00370D3E" w:rsidP="00370D3E">
            <w:pPr>
              <w:pStyle w:val="Nadpis4"/>
              <w:rPr>
                <w:rFonts w:ascii="Tahoma" w:hAnsi="Tahoma" w:cs="Tahoma"/>
                <w:sz w:val="24"/>
              </w:rPr>
            </w:pPr>
            <w:r w:rsidRPr="006D7EB7">
              <w:rPr>
                <w:rFonts w:ascii="Tahoma" w:hAnsi="Tahoma" w:cs="Tahoma"/>
                <w:sz w:val="24"/>
              </w:rPr>
              <w:t xml:space="preserve">Podpora rozvoje muzejnictví </w:t>
            </w:r>
            <w:r>
              <w:rPr>
                <w:rFonts w:ascii="Tahoma" w:hAnsi="Tahoma" w:cs="Tahoma"/>
                <w:sz w:val="24"/>
              </w:rPr>
              <w:t xml:space="preserve">a památkové péče </w:t>
            </w:r>
            <w:r w:rsidRPr="006D7EB7">
              <w:rPr>
                <w:rFonts w:ascii="Tahoma" w:hAnsi="Tahoma" w:cs="Tahoma"/>
                <w:sz w:val="24"/>
              </w:rPr>
              <w:t>v Moravskoslezském kraji – příspěvkové organizace MSK</w:t>
            </w:r>
          </w:p>
        </w:tc>
        <w:tc>
          <w:tcPr>
            <w:tcW w:w="1247"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4" w:type="dxa"/>
          </w:tcPr>
          <w:p w:rsidR="00370D3E" w:rsidRPr="00F74203" w:rsidRDefault="00370D3E" w:rsidP="00370D3E">
            <w:pPr>
              <w:jc w:val="right"/>
              <w:rPr>
                <w:rFonts w:ascii="Tahoma" w:hAnsi="Tahoma" w:cs="Tahoma"/>
                <w:sz w:val="20"/>
              </w:rPr>
            </w:pPr>
            <w:r>
              <w:rPr>
                <w:rFonts w:ascii="Tahoma" w:hAnsi="Tahoma" w:cs="Tahoma"/>
                <w:sz w:val="20"/>
              </w:rPr>
              <w:t>8204</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1 500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1 650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
                <w:sz w:val="20"/>
              </w:rPr>
            </w:pPr>
            <w:r>
              <w:rPr>
                <w:rFonts w:ascii="Tahoma" w:hAnsi="Tahoma" w:cs="Tahoma"/>
                <w:b/>
                <w:sz w:val="20"/>
              </w:rPr>
              <w:t>2 400</w:t>
            </w:r>
          </w:p>
        </w:tc>
      </w:tr>
      <w:tr w:rsidR="00370D3E" w:rsidRPr="00F74203" w:rsidTr="002D3E1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2 400</w:t>
            </w:r>
          </w:p>
        </w:tc>
      </w:tr>
    </w:tbl>
    <w:p w:rsidR="00370D3E" w:rsidRDefault="00370D3E" w:rsidP="00370D3E">
      <w:pPr>
        <w:rPr>
          <w:rFonts w:ascii="Tahoma" w:hAnsi="Tahoma" w:cs="Tahoma"/>
          <w:sz w:val="20"/>
        </w:rPr>
      </w:pPr>
    </w:p>
    <w:p w:rsidR="00221F15" w:rsidRPr="00F74203" w:rsidRDefault="00221F15" w:rsidP="00370D3E">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Zákonná úprava:</w:t>
            </w:r>
          </w:p>
          <w:p w:rsidR="00370D3E" w:rsidRPr="00F74203" w:rsidRDefault="00370D3E" w:rsidP="00370D3E">
            <w:pPr>
              <w:rPr>
                <w:rFonts w:ascii="Tahoma" w:hAnsi="Tahoma" w:cs="Tahoma"/>
                <w:b/>
                <w:bCs/>
                <w:sz w:val="20"/>
              </w:rPr>
            </w:pPr>
          </w:p>
        </w:tc>
        <w:tc>
          <w:tcPr>
            <w:tcW w:w="6397" w:type="dxa"/>
          </w:tcPr>
          <w:p w:rsidR="00370D3E" w:rsidRDefault="00370D3E" w:rsidP="00221F15">
            <w:pPr>
              <w:pStyle w:val="Zkladntext"/>
              <w:spacing w:after="0"/>
              <w:jc w:val="both"/>
              <w:rPr>
                <w:rFonts w:ascii="Tahoma" w:hAnsi="Tahoma" w:cs="Tahoma"/>
                <w:sz w:val="20"/>
                <w:szCs w:val="20"/>
              </w:rPr>
            </w:pPr>
            <w:r w:rsidRPr="00E83877">
              <w:rPr>
                <w:rFonts w:ascii="Tahoma" w:hAnsi="Tahoma" w:cs="Tahoma"/>
                <w:sz w:val="20"/>
                <w:szCs w:val="20"/>
              </w:rPr>
              <w:t>Koncepce rozvoje muzejnictví v Moravskoslezském kraji na léta 2015</w:t>
            </w:r>
            <w:r w:rsidR="002D3E12">
              <w:rPr>
                <w:rFonts w:ascii="Tahoma" w:hAnsi="Tahoma" w:cs="Tahoma"/>
                <w:sz w:val="20"/>
                <w:szCs w:val="20"/>
              </w:rPr>
              <w:t> </w:t>
            </w:r>
            <w:r w:rsidR="002D3E12">
              <w:rPr>
                <w:rFonts w:ascii="Tahoma" w:hAnsi="Tahoma" w:cs="Tahoma"/>
                <w:sz w:val="20"/>
                <w:szCs w:val="20"/>
              </w:rPr>
              <w:noBreakHyphen/>
              <w:t> 2</w:t>
            </w:r>
            <w:r w:rsidRPr="00E83877">
              <w:rPr>
                <w:rFonts w:ascii="Tahoma" w:hAnsi="Tahoma" w:cs="Tahoma"/>
                <w:sz w:val="20"/>
                <w:szCs w:val="20"/>
              </w:rPr>
              <w:t>020</w:t>
            </w:r>
          </w:p>
          <w:p w:rsidR="00370D3E" w:rsidRDefault="00370D3E" w:rsidP="00221F15">
            <w:pPr>
              <w:pStyle w:val="Zkladntext"/>
              <w:spacing w:after="0"/>
              <w:jc w:val="both"/>
              <w:rPr>
                <w:rFonts w:ascii="Tahoma" w:hAnsi="Tahoma" w:cs="Tahoma"/>
                <w:sz w:val="20"/>
                <w:szCs w:val="20"/>
              </w:rPr>
            </w:pPr>
            <w:r w:rsidRPr="00467063">
              <w:rPr>
                <w:rFonts w:ascii="Tahoma" w:hAnsi="Tahoma" w:cs="Tahoma"/>
                <w:sz w:val="20"/>
                <w:szCs w:val="20"/>
              </w:rPr>
              <w:t>Koncepce podpory památkové péče v Moravskoslezském kraji na období 2010 - 2020  (aktualizace 201</w:t>
            </w:r>
            <w:r>
              <w:rPr>
                <w:rFonts w:ascii="Tahoma" w:hAnsi="Tahoma" w:cs="Tahoma"/>
                <w:sz w:val="20"/>
                <w:szCs w:val="20"/>
              </w:rPr>
              <w:t>6)</w:t>
            </w:r>
          </w:p>
          <w:p w:rsidR="00221F15" w:rsidRPr="00F74203" w:rsidRDefault="00221F15" w:rsidP="00221F15">
            <w:pPr>
              <w:pStyle w:val="Zkladntext"/>
              <w:spacing w:after="0"/>
              <w:jc w:val="both"/>
              <w:rPr>
                <w:rFonts w:ascii="Tahoma" w:hAnsi="Tahoma" w:cs="Tahoma"/>
                <w:sz w:val="20"/>
                <w:szCs w:val="20"/>
              </w:rPr>
            </w:pP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97" w:type="dxa"/>
          </w:tcPr>
          <w:p w:rsidR="00370D3E" w:rsidRDefault="00370D3E" w:rsidP="00370D3E">
            <w:pPr>
              <w:jc w:val="both"/>
              <w:rPr>
                <w:rFonts w:ascii="Tahoma" w:hAnsi="Tahoma" w:cs="Tahoma"/>
                <w:sz w:val="20"/>
              </w:rPr>
            </w:pPr>
            <w:r w:rsidRPr="00E83877">
              <w:rPr>
                <w:rFonts w:ascii="Tahoma" w:hAnsi="Tahoma" w:cs="Tahoma"/>
                <w:sz w:val="20"/>
              </w:rPr>
              <w:t xml:space="preserve">Finanční prostředky jsou určeny pro příspěvkové organizace kraje </w:t>
            </w:r>
            <w:r>
              <w:rPr>
                <w:rFonts w:ascii="Tahoma" w:hAnsi="Tahoma" w:cs="Tahoma"/>
                <w:sz w:val="20"/>
              </w:rPr>
              <w:t>v </w:t>
            </w:r>
            <w:r w:rsidRPr="00E83877">
              <w:rPr>
                <w:rFonts w:ascii="Tahoma" w:hAnsi="Tahoma" w:cs="Tahoma"/>
                <w:sz w:val="20"/>
              </w:rPr>
              <w:t>odvětví kultury (muzea, galerie) na podporu aktivit vedoucích k naplnění jednotlivých cílů a opatření Koncepce rozvoje muzejnictví v Moravskoslezském kraji na léta 2015</w:t>
            </w:r>
            <w:r>
              <w:rPr>
                <w:rFonts w:ascii="Tahoma" w:hAnsi="Tahoma" w:cs="Tahoma"/>
                <w:sz w:val="20"/>
              </w:rPr>
              <w:t xml:space="preserve"> </w:t>
            </w:r>
            <w:r w:rsidRPr="00E83877">
              <w:rPr>
                <w:rFonts w:ascii="Tahoma" w:hAnsi="Tahoma" w:cs="Tahoma"/>
                <w:sz w:val="20"/>
              </w:rPr>
              <w:t>-</w:t>
            </w:r>
            <w:r>
              <w:rPr>
                <w:rFonts w:ascii="Tahoma" w:hAnsi="Tahoma" w:cs="Tahoma"/>
                <w:sz w:val="20"/>
              </w:rPr>
              <w:t xml:space="preserve"> </w:t>
            </w:r>
            <w:r w:rsidRPr="00E83877">
              <w:rPr>
                <w:rFonts w:ascii="Tahoma" w:hAnsi="Tahoma" w:cs="Tahoma"/>
                <w:sz w:val="20"/>
              </w:rPr>
              <w:t xml:space="preserve">2020. </w:t>
            </w:r>
            <w:r>
              <w:rPr>
                <w:rFonts w:ascii="Tahoma" w:hAnsi="Tahoma" w:cs="Tahoma"/>
                <w:sz w:val="20"/>
              </w:rPr>
              <w:t>(2.000 tis. Kč)</w:t>
            </w:r>
          </w:p>
          <w:p w:rsidR="00370D3E" w:rsidRDefault="00370D3E" w:rsidP="00370D3E">
            <w:pPr>
              <w:jc w:val="both"/>
              <w:rPr>
                <w:rFonts w:ascii="Tahoma" w:hAnsi="Tahoma" w:cs="Tahoma"/>
                <w:sz w:val="20"/>
              </w:rPr>
            </w:pPr>
            <w:r>
              <w:rPr>
                <w:rFonts w:ascii="Tahoma" w:hAnsi="Tahoma" w:cs="Tahoma"/>
                <w:sz w:val="20"/>
              </w:rPr>
              <w:t xml:space="preserve">Dále jsou finanční prostředky určeny na realizaci opatření 3.2.5. a) </w:t>
            </w:r>
            <w:r w:rsidRPr="0088663A">
              <w:rPr>
                <w:rFonts w:ascii="Tahoma" w:hAnsi="Tahoma" w:cs="Tahoma"/>
                <w:sz w:val="20"/>
              </w:rPr>
              <w:t xml:space="preserve">Koncepce podpory památkové péče v Moravskoslezském kraji </w:t>
            </w:r>
            <w:r>
              <w:rPr>
                <w:rFonts w:ascii="Tahoma" w:hAnsi="Tahoma" w:cs="Tahoma"/>
                <w:sz w:val="20"/>
              </w:rPr>
              <w:br/>
            </w:r>
            <w:r w:rsidRPr="0088663A">
              <w:rPr>
                <w:rFonts w:ascii="Tahoma" w:hAnsi="Tahoma" w:cs="Tahoma"/>
                <w:sz w:val="20"/>
              </w:rPr>
              <w:t>na období 2010 - 2020  (aktualizace 2016)</w:t>
            </w:r>
            <w:r>
              <w:rPr>
                <w:rFonts w:ascii="Tahoma" w:hAnsi="Tahoma" w:cs="Tahoma"/>
                <w:sz w:val="20"/>
              </w:rPr>
              <w:t>, a to na vydání reprezentativní řady</w:t>
            </w:r>
            <w:r w:rsidRPr="0088663A">
              <w:rPr>
                <w:rFonts w:ascii="Tahoma" w:hAnsi="Tahoma" w:cs="Tahoma"/>
                <w:sz w:val="20"/>
              </w:rPr>
              <w:t xml:space="preserve"> publikací o hradech a </w:t>
            </w:r>
            <w:r>
              <w:rPr>
                <w:rFonts w:ascii="Tahoma" w:hAnsi="Tahoma" w:cs="Tahoma"/>
                <w:sz w:val="20"/>
              </w:rPr>
              <w:t>zámcích ve vlastnictví kraje.</w:t>
            </w:r>
          </w:p>
          <w:p w:rsidR="00370D3E" w:rsidRDefault="00370D3E" w:rsidP="00221F15">
            <w:pPr>
              <w:pStyle w:val="Odstavecseseznamem"/>
              <w:numPr>
                <w:ilvl w:val="0"/>
                <w:numId w:val="12"/>
              </w:numPr>
              <w:ind w:left="777" w:hanging="357"/>
              <w:jc w:val="both"/>
              <w:rPr>
                <w:rFonts w:ascii="Tahoma" w:hAnsi="Tahoma" w:cs="Tahoma"/>
                <w:sz w:val="20"/>
              </w:rPr>
            </w:pPr>
            <w:r w:rsidRPr="0088663A">
              <w:rPr>
                <w:rFonts w:ascii="Tahoma" w:hAnsi="Tahoma" w:cs="Tahoma"/>
                <w:sz w:val="20"/>
              </w:rPr>
              <w:t xml:space="preserve">Muzeum </w:t>
            </w:r>
            <w:r>
              <w:rPr>
                <w:rFonts w:ascii="Tahoma" w:hAnsi="Tahoma" w:cs="Tahoma"/>
                <w:sz w:val="20"/>
              </w:rPr>
              <w:t xml:space="preserve">Novojičínska, příspěvková organizace </w:t>
            </w:r>
            <w:r w:rsidRPr="0088663A">
              <w:rPr>
                <w:rFonts w:ascii="Tahoma" w:hAnsi="Tahoma" w:cs="Tahoma"/>
                <w:sz w:val="20"/>
              </w:rPr>
              <w:t>(</w:t>
            </w:r>
            <w:r>
              <w:rPr>
                <w:rFonts w:ascii="Tahoma" w:hAnsi="Tahoma" w:cs="Tahoma"/>
                <w:sz w:val="20"/>
              </w:rPr>
              <w:t>200 tis. Kč),</w:t>
            </w:r>
          </w:p>
          <w:p w:rsidR="00370D3E" w:rsidRDefault="00370D3E" w:rsidP="00221F15">
            <w:pPr>
              <w:pStyle w:val="Odstavecseseznamem"/>
              <w:numPr>
                <w:ilvl w:val="0"/>
                <w:numId w:val="12"/>
              </w:numPr>
              <w:ind w:left="777" w:hanging="357"/>
              <w:jc w:val="both"/>
              <w:rPr>
                <w:rFonts w:ascii="Tahoma" w:hAnsi="Tahoma" w:cs="Tahoma"/>
                <w:sz w:val="20"/>
              </w:rPr>
            </w:pPr>
            <w:r>
              <w:rPr>
                <w:rFonts w:ascii="Tahoma" w:hAnsi="Tahoma" w:cs="Tahoma"/>
                <w:sz w:val="20"/>
              </w:rPr>
              <w:t xml:space="preserve">Muzeum Beskyd Frýdek-Místek, příspěvková organizace </w:t>
            </w:r>
            <w:r>
              <w:rPr>
                <w:rFonts w:ascii="Tahoma" w:hAnsi="Tahoma" w:cs="Tahoma"/>
                <w:sz w:val="20"/>
              </w:rPr>
              <w:br/>
              <w:t>(200 tis. Kč).</w:t>
            </w:r>
          </w:p>
          <w:p w:rsidR="00221F15" w:rsidRPr="00221F15" w:rsidRDefault="00221F15" w:rsidP="00221F15">
            <w:pPr>
              <w:jc w:val="both"/>
              <w:rPr>
                <w:rFonts w:ascii="Tahoma" w:hAnsi="Tahoma" w:cs="Tahoma"/>
                <w:sz w:val="20"/>
              </w:rPr>
            </w:pP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97" w:type="dxa"/>
          </w:tcPr>
          <w:p w:rsidR="00370D3E" w:rsidRPr="008F261E" w:rsidRDefault="00370D3E" w:rsidP="00370D3E">
            <w:pPr>
              <w:jc w:val="both"/>
              <w:rPr>
                <w:rFonts w:ascii="Tahoma" w:hAnsi="Tahoma" w:cs="Tahoma"/>
                <w:sz w:val="20"/>
              </w:rPr>
            </w:pPr>
            <w:r w:rsidRPr="008F261E">
              <w:rPr>
                <w:rFonts w:ascii="Tahoma" w:hAnsi="Tahoma" w:cs="Tahoma"/>
                <w:sz w:val="20"/>
              </w:rPr>
              <w:t>Účelově určený příspěvek na provoz p</w:t>
            </w:r>
            <w:r>
              <w:rPr>
                <w:rFonts w:ascii="Tahoma" w:hAnsi="Tahoma" w:cs="Tahoma"/>
                <w:sz w:val="20"/>
              </w:rPr>
              <w:t>říspěvkovým organizacím kraje - z</w:t>
            </w:r>
            <w:r w:rsidRPr="008F261E">
              <w:rPr>
                <w:rFonts w:ascii="Tahoma" w:hAnsi="Tahoma" w:cs="Tahoma"/>
                <w:sz w:val="20"/>
              </w:rPr>
              <w:t>ávazn</w:t>
            </w:r>
            <w:r>
              <w:rPr>
                <w:rFonts w:ascii="Tahoma" w:hAnsi="Tahoma" w:cs="Tahoma"/>
                <w:sz w:val="20"/>
              </w:rPr>
              <w:t>é</w:t>
            </w:r>
            <w:r w:rsidRPr="008F261E">
              <w:rPr>
                <w:rFonts w:ascii="Tahoma" w:hAnsi="Tahoma" w:cs="Tahoma"/>
                <w:sz w:val="20"/>
              </w:rPr>
              <w:t xml:space="preserve"> ukazatel</w:t>
            </w:r>
            <w:r>
              <w:rPr>
                <w:rFonts w:ascii="Tahoma" w:hAnsi="Tahoma" w:cs="Tahoma"/>
                <w:sz w:val="20"/>
              </w:rPr>
              <w:t>e</w:t>
            </w:r>
            <w:r w:rsidRPr="008F261E">
              <w:rPr>
                <w:rFonts w:ascii="Tahoma" w:hAnsi="Tahoma" w:cs="Tahoma"/>
                <w:sz w:val="20"/>
              </w:rPr>
              <w:t xml:space="preserve"> </w:t>
            </w:r>
            <w:r>
              <w:rPr>
                <w:rFonts w:ascii="Tahoma" w:hAnsi="Tahoma" w:cs="Tahoma"/>
                <w:sz w:val="20"/>
              </w:rPr>
              <w:t>pro jednotlivé příspěvkové organizace jsou stanoveny ve výši 400 tis. Kč.</w:t>
            </w:r>
            <w:r w:rsidRPr="008F261E">
              <w:rPr>
                <w:rFonts w:ascii="Tahoma" w:hAnsi="Tahoma" w:cs="Tahoma"/>
                <w:sz w:val="20"/>
              </w:rPr>
              <w:t xml:space="preserve"> </w:t>
            </w:r>
            <w:r>
              <w:rPr>
                <w:rFonts w:ascii="Tahoma" w:hAnsi="Tahoma" w:cs="Tahoma"/>
                <w:sz w:val="20"/>
              </w:rPr>
              <w:t xml:space="preserve">Závazné ukazatele na zbývající prostředky budou </w:t>
            </w:r>
            <w:r w:rsidRPr="008F261E">
              <w:rPr>
                <w:rFonts w:ascii="Tahoma" w:hAnsi="Tahoma" w:cs="Tahoma"/>
                <w:sz w:val="20"/>
              </w:rPr>
              <w:t>stanove</w:t>
            </w:r>
            <w:r>
              <w:rPr>
                <w:rFonts w:ascii="Tahoma" w:hAnsi="Tahoma" w:cs="Tahoma"/>
                <w:sz w:val="20"/>
              </w:rPr>
              <w:t>ny v průběhu roku 2017.</w:t>
            </w:r>
          </w:p>
          <w:p w:rsidR="00370D3E" w:rsidRPr="00F74203" w:rsidRDefault="00370D3E" w:rsidP="00370D3E">
            <w:pPr>
              <w:jc w:val="both"/>
              <w:rPr>
                <w:rFonts w:ascii="Tahoma" w:hAnsi="Tahoma" w:cs="Tahoma"/>
                <w:sz w:val="20"/>
              </w:rPr>
            </w:pP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Default="00370D3E" w:rsidP="00221F15">
            <w:pPr>
              <w:rPr>
                <w:rFonts w:ascii="Tahoma" w:hAnsi="Tahoma" w:cs="Tahoma"/>
                <w:b/>
                <w:bCs/>
                <w:sz w:val="20"/>
              </w:rPr>
            </w:pPr>
            <w:r w:rsidRPr="00F74203">
              <w:rPr>
                <w:rFonts w:ascii="Tahoma" w:hAnsi="Tahoma" w:cs="Tahoma"/>
                <w:b/>
                <w:bCs/>
                <w:sz w:val="20"/>
              </w:rPr>
              <w:t>spolufinancování:</w:t>
            </w:r>
          </w:p>
          <w:p w:rsidR="00221F15" w:rsidRPr="00F74203" w:rsidRDefault="00221F15" w:rsidP="00221F15">
            <w:pPr>
              <w:rPr>
                <w:rFonts w:ascii="Tahoma" w:hAnsi="Tahoma" w:cs="Tahoma"/>
                <w:sz w:val="20"/>
              </w:rPr>
            </w:pPr>
          </w:p>
        </w:tc>
        <w:tc>
          <w:tcPr>
            <w:tcW w:w="6397"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97"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Default="00370D3E" w:rsidP="00221F15">
            <w:pPr>
              <w:rPr>
                <w:rFonts w:ascii="Tahoma" w:hAnsi="Tahoma" w:cs="Tahoma"/>
                <w:bCs/>
                <w:i/>
                <w:sz w:val="18"/>
                <w:szCs w:val="18"/>
              </w:rPr>
            </w:pPr>
            <w:r w:rsidRPr="006B555D">
              <w:rPr>
                <w:rFonts w:ascii="Tahoma" w:hAnsi="Tahoma" w:cs="Tahoma"/>
                <w:bCs/>
                <w:i/>
                <w:sz w:val="18"/>
                <w:szCs w:val="18"/>
              </w:rPr>
              <w:t>pozn.: u víceletých akcí</w:t>
            </w:r>
          </w:p>
          <w:p w:rsidR="00221F15" w:rsidRDefault="00221F15" w:rsidP="00221F15">
            <w:pPr>
              <w:rPr>
                <w:rFonts w:ascii="Tahoma" w:hAnsi="Tahoma" w:cs="Tahoma"/>
                <w:bCs/>
                <w:i/>
                <w:sz w:val="18"/>
                <w:szCs w:val="18"/>
              </w:rPr>
            </w:pPr>
          </w:p>
          <w:p w:rsidR="00221F15" w:rsidRDefault="00221F15" w:rsidP="00221F15">
            <w:pPr>
              <w:rPr>
                <w:rFonts w:ascii="Tahoma" w:hAnsi="Tahoma" w:cs="Tahoma"/>
                <w:bCs/>
                <w:i/>
                <w:sz w:val="18"/>
                <w:szCs w:val="18"/>
              </w:rPr>
            </w:pPr>
          </w:p>
          <w:p w:rsidR="00221F15" w:rsidRDefault="00221F15" w:rsidP="00221F15">
            <w:pPr>
              <w:rPr>
                <w:rFonts w:ascii="Tahoma" w:hAnsi="Tahoma" w:cs="Tahoma"/>
                <w:bCs/>
                <w:i/>
                <w:sz w:val="18"/>
                <w:szCs w:val="18"/>
              </w:rPr>
            </w:pPr>
          </w:p>
          <w:p w:rsidR="00221F15" w:rsidRPr="00F74203" w:rsidRDefault="00221F15" w:rsidP="00221F15">
            <w:pPr>
              <w:rPr>
                <w:rFonts w:ascii="Tahoma" w:hAnsi="Tahoma" w:cs="Tahoma"/>
                <w:bCs/>
                <w:i/>
                <w:sz w:val="18"/>
                <w:szCs w:val="18"/>
              </w:rPr>
            </w:pPr>
          </w:p>
        </w:tc>
        <w:tc>
          <w:tcPr>
            <w:tcW w:w="6397"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2D3E1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487"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370D3E">
            <w:pPr>
              <w:rPr>
                <w:rFonts w:ascii="Tahoma" w:hAnsi="Tahoma" w:cs="Tahoma"/>
                <w:bCs/>
                <w:i/>
                <w:sz w:val="18"/>
                <w:szCs w:val="18"/>
              </w:rPr>
            </w:pPr>
            <w:r w:rsidRPr="00F74203">
              <w:rPr>
                <w:rFonts w:ascii="Tahoma" w:hAnsi="Tahoma" w:cs="Tahoma"/>
                <w:bCs/>
                <w:i/>
                <w:sz w:val="18"/>
                <w:szCs w:val="18"/>
              </w:rPr>
              <w:t>pozn.: např. výdaje na udržitelnost projektu</w:t>
            </w:r>
          </w:p>
          <w:p w:rsidR="00370D3E" w:rsidRPr="006B555D" w:rsidRDefault="00370D3E" w:rsidP="00370D3E">
            <w:pPr>
              <w:rPr>
                <w:rFonts w:ascii="Tahoma" w:hAnsi="Tahoma" w:cs="Tahoma"/>
                <w:b/>
                <w:bCs/>
                <w:sz w:val="20"/>
              </w:rPr>
            </w:pPr>
          </w:p>
        </w:tc>
        <w:tc>
          <w:tcPr>
            <w:tcW w:w="6397"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2D3E12" w:rsidRDefault="002D3E12">
      <w:pPr>
        <w:rPr>
          <w:rFonts w:ascii="Tahoma" w:hAnsi="Tahoma" w:cs="Tahoma"/>
        </w:rPr>
      </w:pPr>
      <w:r>
        <w:rPr>
          <w:rFonts w:ascii="Tahoma" w:hAnsi="Tahoma" w:cs="Tahoma"/>
        </w:rPr>
        <w:br w:type="page"/>
      </w:r>
    </w:p>
    <w:p w:rsidR="00370D3E" w:rsidRDefault="00370D3E" w:rsidP="00370D3E">
      <w:pPr>
        <w:rPr>
          <w:rFonts w:ascii="Tahoma" w:hAnsi="Tahoma" w:cs="Tahoma"/>
        </w:rPr>
      </w:pPr>
    </w:p>
    <w:tbl>
      <w:tblPr>
        <w:tblW w:w="923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370D3E" w:rsidRPr="00F74203" w:rsidTr="00370D3E">
        <w:tc>
          <w:tcPr>
            <w:tcW w:w="2055"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291" w:type="dxa"/>
          </w:tcPr>
          <w:p w:rsidR="00370D3E" w:rsidRPr="00F74203" w:rsidRDefault="00370D3E" w:rsidP="00370D3E">
            <w:pPr>
              <w:pStyle w:val="Nadpis4"/>
              <w:rPr>
                <w:rFonts w:ascii="Tahoma" w:hAnsi="Tahoma" w:cs="Tahoma"/>
                <w:sz w:val="24"/>
              </w:rPr>
            </w:pPr>
            <w:r w:rsidRPr="008F261E">
              <w:rPr>
                <w:rFonts w:ascii="Tahoma" w:hAnsi="Tahoma" w:cs="Tahoma"/>
                <w:sz w:val="24"/>
              </w:rPr>
              <w:t>Regionální funkce knihoven – příspěvkové organizace MSK</w:t>
            </w:r>
          </w:p>
        </w:tc>
        <w:tc>
          <w:tcPr>
            <w:tcW w:w="1245"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3" w:type="dxa"/>
          </w:tcPr>
          <w:p w:rsidR="00370D3E" w:rsidRPr="00F74203" w:rsidRDefault="00370D3E" w:rsidP="00370D3E">
            <w:pPr>
              <w:jc w:val="right"/>
              <w:rPr>
                <w:rFonts w:ascii="Tahoma" w:hAnsi="Tahoma" w:cs="Tahoma"/>
                <w:sz w:val="20"/>
              </w:rPr>
            </w:pPr>
            <w:r>
              <w:rPr>
                <w:rFonts w:ascii="Tahoma" w:hAnsi="Tahoma" w:cs="Tahoma"/>
                <w:sz w:val="20"/>
              </w:rPr>
              <w:t>8205</w:t>
            </w:r>
          </w:p>
        </w:tc>
      </w:tr>
      <w:tr w:rsidR="00370D3E" w:rsidRPr="00F74203" w:rsidTr="00370D3E">
        <w:tc>
          <w:tcPr>
            <w:tcW w:w="2055"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370D3E" w:rsidRPr="00914ACC" w:rsidRDefault="00370D3E" w:rsidP="00370D3E">
            <w:pPr>
              <w:rPr>
                <w:rFonts w:ascii="Tahoma" w:hAnsi="Tahoma" w:cs="Tahoma"/>
              </w:rPr>
            </w:pPr>
            <w:r>
              <w:rPr>
                <w:rFonts w:ascii="Tahoma" w:hAnsi="Tahoma" w:cs="Tahoma"/>
              </w:rPr>
              <w:t>Moravskoslezská vědecká knihovna v Ostravě, příspěvková organizace</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3314</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Činnosti knihovnické</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1 000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1 000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
                <w:sz w:val="20"/>
              </w:rPr>
            </w:pPr>
            <w:r>
              <w:rPr>
                <w:rFonts w:ascii="Tahoma" w:hAnsi="Tahoma" w:cs="Tahoma"/>
                <w:b/>
                <w:sz w:val="20"/>
              </w:rPr>
              <w:t>1 003</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1 003</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Zákonná úprava: </w:t>
            </w:r>
          </w:p>
          <w:p w:rsidR="00370D3E" w:rsidRPr="00F74203" w:rsidRDefault="00370D3E" w:rsidP="00370D3E">
            <w:pPr>
              <w:rPr>
                <w:rFonts w:ascii="Tahoma" w:hAnsi="Tahoma" w:cs="Tahoma"/>
                <w:b/>
                <w:bCs/>
                <w:sz w:val="20"/>
              </w:rPr>
            </w:pPr>
          </w:p>
        </w:tc>
        <w:tc>
          <w:tcPr>
            <w:tcW w:w="6378" w:type="dxa"/>
          </w:tcPr>
          <w:p w:rsidR="00370D3E" w:rsidRPr="008F261E" w:rsidRDefault="00370D3E" w:rsidP="00370D3E">
            <w:pPr>
              <w:pStyle w:val="Zkladntext"/>
              <w:spacing w:after="0"/>
              <w:jc w:val="both"/>
              <w:rPr>
                <w:rFonts w:ascii="Tahoma" w:hAnsi="Tahoma" w:cs="Tahoma"/>
                <w:sz w:val="20"/>
              </w:rPr>
            </w:pPr>
            <w:r w:rsidRPr="008F261E">
              <w:rPr>
                <w:rFonts w:ascii="Tahoma" w:hAnsi="Tahoma" w:cs="Tahoma"/>
                <w:sz w:val="20"/>
              </w:rPr>
              <w:t>Zákon č. 257/2001 Sb., o knihovnách a podmínkách provozování veřejných knihovnických a informačních služeb (knihovní zákon), ve znění pozdějších předpisů</w:t>
            </w:r>
          </w:p>
          <w:p w:rsidR="00370D3E" w:rsidRPr="008F261E" w:rsidRDefault="00370D3E" w:rsidP="00370D3E">
            <w:pPr>
              <w:jc w:val="both"/>
              <w:rPr>
                <w:rFonts w:ascii="Tahoma" w:hAnsi="Tahoma" w:cs="Tahoma"/>
                <w:sz w:val="20"/>
                <w:szCs w:val="20"/>
              </w:rPr>
            </w:pPr>
            <w:r w:rsidRPr="008F261E">
              <w:rPr>
                <w:rFonts w:ascii="Tahoma" w:hAnsi="Tahoma" w:cs="Tahoma"/>
                <w:sz w:val="20"/>
                <w:szCs w:val="20"/>
              </w:rPr>
              <w:t>Koncepce rozvoje veřejných knihovnických a informačních služeb v Moravskoslezském kraji na léta 2014 – 2020</w:t>
            </w:r>
          </w:p>
          <w:p w:rsidR="00370D3E" w:rsidRPr="00F74203" w:rsidRDefault="00370D3E" w:rsidP="00CB3DBA">
            <w:pPr>
              <w:pStyle w:val="Zkladntext"/>
              <w:spacing w:after="0"/>
              <w:rPr>
                <w:rFonts w:ascii="Tahoma" w:hAnsi="Tahoma" w:cs="Tahoma"/>
                <w:sz w:val="20"/>
                <w:szCs w:val="20"/>
              </w:rPr>
            </w:pP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78" w:type="dxa"/>
          </w:tcPr>
          <w:p w:rsidR="00370D3E" w:rsidRPr="008F261E" w:rsidRDefault="00370D3E" w:rsidP="00370D3E">
            <w:pPr>
              <w:jc w:val="both"/>
              <w:rPr>
                <w:rFonts w:ascii="Tahoma" w:hAnsi="Tahoma" w:cs="Tahoma"/>
                <w:sz w:val="20"/>
              </w:rPr>
            </w:pPr>
            <w:r w:rsidRPr="008F261E">
              <w:rPr>
                <w:rFonts w:ascii="Tahoma" w:hAnsi="Tahoma" w:cs="Tahoma"/>
                <w:sz w:val="20"/>
              </w:rPr>
              <w:t xml:space="preserve">Prostředky jsou určeny jako účelový příspěvek na provoz Moravskoslezské vědecké knihovně v Ostravě, příspěvkové organizaci na zajištění výkonu regionálních funkcí knihoven v Moravskoslezském kraji dle zákona č. 257/2001 Sb., o knihovnách, ve znění pozdějších předpisů. </w:t>
            </w:r>
          </w:p>
          <w:p w:rsidR="00370D3E" w:rsidRPr="00F74203" w:rsidRDefault="00370D3E" w:rsidP="00370D3E">
            <w:pPr>
              <w:jc w:val="both"/>
              <w:rPr>
                <w:rFonts w:ascii="Tahoma" w:hAnsi="Tahoma" w:cs="Tahoma"/>
                <w:sz w:val="20"/>
              </w:rPr>
            </w:pP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jc w:val="both"/>
              <w:rPr>
                <w:rFonts w:ascii="Tahoma" w:hAnsi="Tahoma" w:cs="Tahoma"/>
                <w:sz w:val="20"/>
              </w:rPr>
            </w:pPr>
            <w:r w:rsidRPr="008F261E">
              <w:rPr>
                <w:rFonts w:ascii="Tahoma" w:hAnsi="Tahoma" w:cs="Tahoma"/>
                <w:sz w:val="20"/>
              </w:rPr>
              <w:t>Účelově určený příspěvek na provoz příspěvkové organizaci kraje</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7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Pr="006B555D" w:rsidRDefault="00370D3E" w:rsidP="00370D3E">
            <w:pPr>
              <w:rPr>
                <w:rFonts w:ascii="Tahoma" w:hAnsi="Tahoma" w:cs="Tahoma"/>
                <w:bCs/>
                <w:i/>
                <w:sz w:val="18"/>
                <w:szCs w:val="18"/>
              </w:rPr>
            </w:pPr>
            <w:r w:rsidRPr="006B555D">
              <w:rPr>
                <w:rFonts w:ascii="Tahoma" w:hAnsi="Tahoma" w:cs="Tahoma"/>
                <w:bCs/>
                <w:i/>
                <w:sz w:val="18"/>
                <w:szCs w:val="18"/>
              </w:rPr>
              <w:t>pozn.: u víceletých akcí</w:t>
            </w:r>
          </w:p>
          <w:p w:rsidR="00370D3E" w:rsidRPr="00F74203" w:rsidRDefault="00370D3E" w:rsidP="00370D3E">
            <w:pPr>
              <w:rPr>
                <w:rFonts w:ascii="Tahoma" w:hAnsi="Tahoma" w:cs="Tahoma"/>
                <w:bCs/>
                <w:i/>
                <w:sz w:val="18"/>
                <w:szCs w:val="18"/>
              </w:rPr>
            </w:pPr>
          </w:p>
        </w:tc>
        <w:tc>
          <w:tcPr>
            <w:tcW w:w="637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C97DD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2D3E12" w:rsidRDefault="002D3E12">
      <w:pPr>
        <w:rPr>
          <w:rFonts w:ascii="Tahoma" w:hAnsi="Tahoma" w:cs="Tahoma"/>
        </w:rPr>
      </w:pPr>
      <w:r>
        <w:rPr>
          <w:rFonts w:ascii="Tahoma" w:hAnsi="Tahoma" w:cs="Tahoma"/>
        </w:rPr>
        <w:br w:type="page"/>
      </w:r>
    </w:p>
    <w:p w:rsidR="00370D3E" w:rsidRDefault="00370D3E" w:rsidP="00370D3E">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5933"/>
        <w:gridCol w:w="1245"/>
        <w:gridCol w:w="623"/>
      </w:tblGrid>
      <w:tr w:rsidR="00370D3E" w:rsidRPr="00F74203" w:rsidTr="00EC1AFA">
        <w:tc>
          <w:tcPr>
            <w:tcW w:w="1413"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933" w:type="dxa"/>
          </w:tcPr>
          <w:p w:rsidR="00370D3E" w:rsidRPr="00F74203" w:rsidRDefault="00370D3E" w:rsidP="00370D3E">
            <w:pPr>
              <w:pStyle w:val="Nadpis4"/>
              <w:rPr>
                <w:rFonts w:ascii="Tahoma" w:hAnsi="Tahoma" w:cs="Tahoma"/>
                <w:sz w:val="24"/>
              </w:rPr>
            </w:pPr>
            <w:r w:rsidRPr="008F261E">
              <w:rPr>
                <w:rFonts w:ascii="Tahoma" w:hAnsi="Tahoma" w:cs="Tahoma"/>
                <w:sz w:val="24"/>
              </w:rPr>
              <w:t>Kulturní akce krajského a nadregionálního významu v příspěvkových organizacích MSK</w:t>
            </w:r>
          </w:p>
        </w:tc>
        <w:tc>
          <w:tcPr>
            <w:tcW w:w="1245"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3" w:type="dxa"/>
          </w:tcPr>
          <w:p w:rsidR="00370D3E" w:rsidRPr="00F74203" w:rsidRDefault="00370D3E" w:rsidP="00370D3E">
            <w:pPr>
              <w:jc w:val="right"/>
              <w:rPr>
                <w:rFonts w:ascii="Tahoma" w:hAnsi="Tahoma" w:cs="Tahoma"/>
                <w:sz w:val="20"/>
              </w:rPr>
            </w:pPr>
            <w:r>
              <w:rPr>
                <w:rFonts w:ascii="Tahoma" w:hAnsi="Tahoma" w:cs="Tahoma"/>
                <w:sz w:val="20"/>
              </w:rPr>
              <w:t>8203</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3311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Pr>
                <w:rFonts w:ascii="Tahoma" w:hAnsi="Tahoma" w:cs="Tahoma"/>
                <w:sz w:val="20"/>
              </w:rPr>
              <w:t>Divadelní činnost</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400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450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
                <w:sz w:val="20"/>
              </w:rPr>
            </w:pPr>
            <w:r>
              <w:rPr>
                <w:rFonts w:ascii="Tahoma" w:hAnsi="Tahoma" w:cs="Tahoma"/>
                <w:b/>
                <w:sz w:val="20"/>
              </w:rPr>
              <w:t>400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400</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Zákonná úprava: </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pStyle w:val="Zkladntext"/>
              <w:rPr>
                <w:rFonts w:ascii="Tahoma" w:hAnsi="Tahoma" w:cs="Tahoma"/>
                <w:sz w:val="20"/>
                <w:szCs w:val="20"/>
              </w:rPr>
            </w:pPr>
            <w:r>
              <w:rPr>
                <w:rFonts w:ascii="Tahoma" w:hAnsi="Tahoma" w:cs="Tahoma"/>
                <w:sz w:val="20"/>
                <w:szCs w:val="20"/>
              </w:rPr>
              <w:t>-</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jc w:val="both"/>
              <w:rPr>
                <w:rFonts w:ascii="Tahoma" w:hAnsi="Tahoma" w:cs="Tahoma"/>
                <w:sz w:val="20"/>
              </w:rPr>
            </w:pPr>
            <w:r w:rsidRPr="008F261E">
              <w:rPr>
                <w:rFonts w:ascii="Tahoma" w:hAnsi="Tahoma" w:cs="Tahoma"/>
                <w:sz w:val="20"/>
              </w:rPr>
              <w:t>Prostředky jsou určeny jako účelový příspěvek na provoz Těšínskému divadlu Český Těšín, příspěvkové organizaci na realizaci Festivalu divadel Moravy a Slezska. V roce 201</w:t>
            </w:r>
            <w:r>
              <w:rPr>
                <w:rFonts w:ascii="Tahoma" w:hAnsi="Tahoma" w:cs="Tahoma"/>
                <w:sz w:val="20"/>
              </w:rPr>
              <w:t>7</w:t>
            </w:r>
            <w:r w:rsidRPr="008F261E">
              <w:rPr>
                <w:rFonts w:ascii="Tahoma" w:hAnsi="Tahoma" w:cs="Tahoma"/>
                <w:sz w:val="20"/>
              </w:rPr>
              <w:t xml:space="preserve"> se bude konat již 1</w:t>
            </w:r>
            <w:r>
              <w:rPr>
                <w:rFonts w:ascii="Tahoma" w:hAnsi="Tahoma" w:cs="Tahoma"/>
                <w:sz w:val="20"/>
              </w:rPr>
              <w:t>7</w:t>
            </w:r>
            <w:r w:rsidRPr="008F261E">
              <w:rPr>
                <w:rFonts w:ascii="Tahoma" w:hAnsi="Tahoma" w:cs="Tahoma"/>
                <w:sz w:val="20"/>
              </w:rPr>
              <w:t>. ročník tohoto festivalu, který</w:t>
            </w:r>
            <w:r w:rsidRPr="008F261E">
              <w:rPr>
                <w:rFonts w:ascii="Tahoma" w:hAnsi="Tahoma" w:cs="Tahoma"/>
                <w:sz w:val="20"/>
                <w:szCs w:val="20"/>
              </w:rPr>
              <w:t xml:space="preserve"> každoročně navštěvují diváci s různou věkovou skladbou (od dětí mateřských škol, studentů středních škol až po dospělého diváka), kteří mohou zhlédnout nejlepší představení divadel našeho kraje i několik představení vybraných souborů ze Slovenska a Polska. Divadelní soubory jsou po představeních konfrontovány s názory odborné a studentské poroty a probíhají otevřené diskuze. </w:t>
            </w:r>
          </w:p>
          <w:p w:rsidR="00370D3E" w:rsidRPr="00F74203" w:rsidRDefault="00370D3E" w:rsidP="00370D3E">
            <w:pPr>
              <w:jc w:val="both"/>
              <w:rPr>
                <w:rFonts w:ascii="Tahoma" w:hAnsi="Tahoma" w:cs="Tahoma"/>
                <w:sz w:val="20"/>
              </w:rPr>
            </w:pP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jc w:val="both"/>
              <w:rPr>
                <w:rFonts w:ascii="Tahoma" w:hAnsi="Tahoma" w:cs="Tahoma"/>
                <w:sz w:val="20"/>
              </w:rPr>
            </w:pPr>
            <w:r w:rsidRPr="008F261E">
              <w:rPr>
                <w:rFonts w:ascii="Tahoma" w:hAnsi="Tahoma" w:cs="Tahoma"/>
                <w:sz w:val="20"/>
              </w:rPr>
              <w:t>Účelově určený příspěvek na provoz příspěvkové organizaci kraje</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7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78"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Pr="006B555D" w:rsidRDefault="00370D3E" w:rsidP="00370D3E">
            <w:pPr>
              <w:rPr>
                <w:rFonts w:ascii="Tahoma" w:hAnsi="Tahoma" w:cs="Tahoma"/>
                <w:bCs/>
                <w:i/>
                <w:sz w:val="18"/>
                <w:szCs w:val="18"/>
              </w:rPr>
            </w:pPr>
            <w:r w:rsidRPr="006B555D">
              <w:rPr>
                <w:rFonts w:ascii="Tahoma" w:hAnsi="Tahoma" w:cs="Tahoma"/>
                <w:bCs/>
                <w:i/>
                <w:sz w:val="18"/>
                <w:szCs w:val="18"/>
              </w:rPr>
              <w:t>pozn.: u víceletých akcí</w:t>
            </w:r>
          </w:p>
          <w:p w:rsidR="00370D3E" w:rsidRPr="00F74203" w:rsidRDefault="00370D3E" w:rsidP="00370D3E">
            <w:pPr>
              <w:rPr>
                <w:rFonts w:ascii="Tahoma" w:hAnsi="Tahoma" w:cs="Tahoma"/>
                <w:bCs/>
                <w:i/>
                <w:sz w:val="18"/>
                <w:szCs w:val="18"/>
              </w:rPr>
            </w:pPr>
          </w:p>
        </w:tc>
        <w:tc>
          <w:tcPr>
            <w:tcW w:w="637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370D3E">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504"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370D3E">
            <w:pPr>
              <w:rPr>
                <w:rFonts w:ascii="Tahoma" w:hAnsi="Tahoma" w:cs="Tahoma"/>
                <w:bCs/>
                <w:i/>
                <w:sz w:val="18"/>
                <w:szCs w:val="18"/>
              </w:rPr>
            </w:pPr>
            <w:r w:rsidRPr="00F74203">
              <w:rPr>
                <w:rFonts w:ascii="Tahoma" w:hAnsi="Tahoma" w:cs="Tahoma"/>
                <w:bCs/>
                <w:i/>
                <w:sz w:val="18"/>
                <w:szCs w:val="18"/>
              </w:rPr>
              <w:t>pozn.: např. výdaje na udržitelnost projektu</w:t>
            </w:r>
          </w:p>
          <w:p w:rsidR="00370D3E" w:rsidRPr="006B555D" w:rsidRDefault="00370D3E" w:rsidP="00370D3E">
            <w:pPr>
              <w:rPr>
                <w:rFonts w:ascii="Tahoma" w:hAnsi="Tahoma" w:cs="Tahoma"/>
                <w:b/>
                <w:bCs/>
                <w:sz w:val="20"/>
              </w:rPr>
            </w:pPr>
          </w:p>
        </w:tc>
        <w:tc>
          <w:tcPr>
            <w:tcW w:w="6378"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2D3E12" w:rsidRDefault="002D3E12">
      <w:pPr>
        <w:rPr>
          <w:rFonts w:ascii="Tahoma" w:hAnsi="Tahoma" w:cs="Tahoma"/>
        </w:rPr>
      </w:pPr>
      <w:r>
        <w:rPr>
          <w:rFonts w:ascii="Tahoma" w:hAnsi="Tahoma" w:cs="Tahoma"/>
        </w:rPr>
        <w:br w:type="page"/>
      </w:r>
    </w:p>
    <w:p w:rsidR="00370D3E" w:rsidRPr="001B1334" w:rsidRDefault="00370D3E" w:rsidP="00370D3E">
      <w:pPr>
        <w:rPr>
          <w:rFonts w:ascii="Tahoma" w:hAnsi="Tahoma" w:cs="Tahoma"/>
        </w:rPr>
      </w:pPr>
    </w:p>
    <w:tbl>
      <w:tblPr>
        <w:tblW w:w="92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370D3E" w:rsidRPr="00F74203" w:rsidTr="00081872">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370D3E" w:rsidRPr="00F74203" w:rsidTr="00370D3E">
        <w:tc>
          <w:tcPr>
            <w:tcW w:w="2055" w:type="dxa"/>
          </w:tcPr>
          <w:p w:rsidR="00370D3E" w:rsidRPr="00F74203" w:rsidRDefault="00370D3E" w:rsidP="00370D3E">
            <w:pPr>
              <w:rPr>
                <w:rFonts w:ascii="Tahoma" w:hAnsi="Tahoma" w:cs="Tahoma"/>
                <w:b/>
                <w:bCs/>
                <w:sz w:val="20"/>
              </w:rPr>
            </w:pPr>
            <w:r w:rsidRPr="00F74203">
              <w:rPr>
                <w:rFonts w:ascii="Tahoma" w:hAnsi="Tahoma" w:cs="Tahoma"/>
                <w:b/>
                <w:bCs/>
                <w:sz w:val="20"/>
              </w:rPr>
              <w:t>Název akce</w:t>
            </w:r>
          </w:p>
        </w:tc>
        <w:tc>
          <w:tcPr>
            <w:tcW w:w="5291" w:type="dxa"/>
          </w:tcPr>
          <w:p w:rsidR="00370D3E" w:rsidRPr="00F74203" w:rsidRDefault="00370D3E" w:rsidP="00370D3E">
            <w:pPr>
              <w:pStyle w:val="Nadpis4"/>
              <w:rPr>
                <w:rFonts w:ascii="Tahoma" w:hAnsi="Tahoma" w:cs="Tahoma"/>
                <w:sz w:val="24"/>
              </w:rPr>
            </w:pPr>
            <w:r w:rsidRPr="006F434D">
              <w:rPr>
                <w:rFonts w:ascii="Tahoma" w:hAnsi="Tahoma" w:cs="Tahoma"/>
                <w:sz w:val="24"/>
              </w:rPr>
              <w:t>Nákup a ochrana knihovního fondu, nákup licencí k databázím a zajištění výpůjčních služeb k e-knihám</w:t>
            </w:r>
          </w:p>
        </w:tc>
        <w:tc>
          <w:tcPr>
            <w:tcW w:w="1245" w:type="dxa"/>
          </w:tcPr>
          <w:p w:rsidR="00370D3E" w:rsidRPr="00F74203" w:rsidRDefault="00370D3E" w:rsidP="00370D3E">
            <w:pPr>
              <w:pStyle w:val="Nadpis3"/>
              <w:rPr>
                <w:rFonts w:ascii="Tahoma" w:hAnsi="Tahoma" w:cs="Tahoma"/>
                <w:sz w:val="20"/>
              </w:rPr>
            </w:pPr>
            <w:r w:rsidRPr="00F74203">
              <w:rPr>
                <w:rFonts w:ascii="Tahoma" w:hAnsi="Tahoma" w:cs="Tahoma"/>
                <w:sz w:val="20"/>
                <w:szCs w:val="20"/>
              </w:rPr>
              <w:t>Číslo akce</w:t>
            </w:r>
          </w:p>
        </w:tc>
        <w:tc>
          <w:tcPr>
            <w:tcW w:w="623" w:type="dxa"/>
          </w:tcPr>
          <w:p w:rsidR="00370D3E" w:rsidRPr="00F74203" w:rsidRDefault="00370D3E" w:rsidP="00370D3E">
            <w:pPr>
              <w:jc w:val="right"/>
              <w:rPr>
                <w:rFonts w:ascii="Tahoma" w:hAnsi="Tahoma" w:cs="Tahoma"/>
                <w:sz w:val="20"/>
              </w:rPr>
            </w:pPr>
            <w:r>
              <w:rPr>
                <w:rFonts w:ascii="Tahoma" w:hAnsi="Tahoma" w:cs="Tahoma"/>
                <w:sz w:val="20"/>
              </w:rPr>
              <w:t>8201</w:t>
            </w:r>
          </w:p>
        </w:tc>
      </w:tr>
      <w:tr w:rsidR="00370D3E" w:rsidRPr="00F74203" w:rsidTr="00370D3E">
        <w:tc>
          <w:tcPr>
            <w:tcW w:w="2055"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370D3E" w:rsidRPr="00914ACC" w:rsidRDefault="00370D3E" w:rsidP="00370D3E">
            <w:pPr>
              <w:rPr>
                <w:rFonts w:ascii="Tahoma" w:hAnsi="Tahoma" w:cs="Tahoma"/>
              </w:rPr>
            </w:pPr>
            <w:r>
              <w:rPr>
                <w:rFonts w:ascii="Tahoma" w:hAnsi="Tahoma" w:cs="Tahoma"/>
              </w:rPr>
              <w:t>Moravskoslezská vědecká knihovna v Ostravě, příspěvková organizace</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3314</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Činnosti knihovnické</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6 000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Cs/>
                <w:sz w:val="20"/>
              </w:rPr>
            </w:pPr>
            <w:r>
              <w:rPr>
                <w:rFonts w:ascii="Tahoma" w:hAnsi="Tahoma" w:cs="Tahoma"/>
                <w:bCs/>
                <w:sz w:val="20"/>
              </w:rPr>
              <w:t>6 000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b/>
                <w:sz w:val="20"/>
              </w:rPr>
            </w:pPr>
            <w:r>
              <w:rPr>
                <w:rFonts w:ascii="Tahoma" w:hAnsi="Tahoma" w:cs="Tahoma"/>
                <w:b/>
                <w:sz w:val="20"/>
              </w:rPr>
              <w:t>6 000</w:t>
            </w:r>
          </w:p>
        </w:tc>
      </w:tr>
      <w:tr w:rsidR="00370D3E" w:rsidRPr="00F74203" w:rsidTr="00081872">
        <w:trPr>
          <w:trHeight w:val="454"/>
        </w:trPr>
        <w:tc>
          <w:tcPr>
            <w:tcW w:w="6799"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6 000</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88"/>
        <w:gridCol w:w="6396"/>
      </w:tblGrid>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Zákonná úprava: </w:t>
            </w:r>
          </w:p>
          <w:p w:rsidR="00370D3E" w:rsidRPr="00F74203" w:rsidRDefault="00370D3E" w:rsidP="00370D3E">
            <w:pPr>
              <w:rPr>
                <w:rFonts w:ascii="Tahoma" w:hAnsi="Tahoma" w:cs="Tahoma"/>
                <w:b/>
                <w:bCs/>
                <w:sz w:val="20"/>
              </w:rPr>
            </w:pPr>
          </w:p>
        </w:tc>
        <w:tc>
          <w:tcPr>
            <w:tcW w:w="6396" w:type="dxa"/>
          </w:tcPr>
          <w:p w:rsidR="00370D3E" w:rsidRPr="00F74203" w:rsidRDefault="00370D3E" w:rsidP="00CB3DBA">
            <w:pPr>
              <w:jc w:val="both"/>
              <w:rPr>
                <w:rFonts w:ascii="Tahoma" w:hAnsi="Tahoma" w:cs="Tahoma"/>
                <w:sz w:val="20"/>
                <w:szCs w:val="20"/>
              </w:rPr>
            </w:pPr>
            <w:r>
              <w:rPr>
                <w:rFonts w:ascii="Tahoma" w:hAnsi="Tahoma" w:cs="Tahoma"/>
                <w:sz w:val="20"/>
                <w:szCs w:val="20"/>
              </w:rPr>
              <w:t>-</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96" w:type="dxa"/>
          </w:tcPr>
          <w:p w:rsidR="00370D3E" w:rsidRPr="008F261E" w:rsidRDefault="00370D3E" w:rsidP="00370D3E">
            <w:pPr>
              <w:pStyle w:val="Zpat"/>
              <w:jc w:val="both"/>
              <w:rPr>
                <w:rFonts w:ascii="Tahoma" w:hAnsi="Tahoma" w:cs="Tahoma"/>
                <w:sz w:val="20"/>
              </w:rPr>
            </w:pPr>
            <w:r w:rsidRPr="008F261E">
              <w:rPr>
                <w:rFonts w:ascii="Tahoma" w:hAnsi="Tahoma" w:cs="Tahoma"/>
                <w:sz w:val="20"/>
              </w:rPr>
              <w:t>Finanční prostředky jsou určeny pro Moravskoslezskou vědeckou knihovnu v Ostravě, příspěvkovou organizaci jako účelový příspěvek na provoz na nákup a ochranu knihovního fondu a nákup licencí k databázím.</w:t>
            </w:r>
          </w:p>
          <w:p w:rsidR="00370D3E" w:rsidRPr="00F74203" w:rsidRDefault="00370D3E" w:rsidP="00370D3E">
            <w:pPr>
              <w:jc w:val="both"/>
              <w:rPr>
                <w:rFonts w:ascii="Tahoma" w:hAnsi="Tahoma" w:cs="Tahoma"/>
                <w:sz w:val="20"/>
              </w:rPr>
            </w:pP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96" w:type="dxa"/>
          </w:tcPr>
          <w:p w:rsidR="00370D3E" w:rsidRPr="00F74203" w:rsidRDefault="00370D3E" w:rsidP="00370D3E">
            <w:pPr>
              <w:jc w:val="both"/>
              <w:rPr>
                <w:rFonts w:ascii="Tahoma" w:hAnsi="Tahoma" w:cs="Tahoma"/>
                <w:sz w:val="20"/>
              </w:rPr>
            </w:pPr>
            <w:r w:rsidRPr="008F261E">
              <w:rPr>
                <w:rFonts w:ascii="Tahoma" w:hAnsi="Tahoma" w:cs="Tahoma"/>
                <w:sz w:val="20"/>
              </w:rPr>
              <w:t>Účelově určený příspěvek na provoz příspěvkové organizaci kraje</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96"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96"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Pr="006B555D" w:rsidRDefault="00370D3E" w:rsidP="00370D3E">
            <w:pPr>
              <w:rPr>
                <w:rFonts w:ascii="Tahoma" w:hAnsi="Tahoma" w:cs="Tahoma"/>
                <w:bCs/>
                <w:i/>
                <w:sz w:val="18"/>
                <w:szCs w:val="18"/>
              </w:rPr>
            </w:pPr>
            <w:r w:rsidRPr="006B555D">
              <w:rPr>
                <w:rFonts w:ascii="Tahoma" w:hAnsi="Tahoma" w:cs="Tahoma"/>
                <w:bCs/>
                <w:i/>
                <w:sz w:val="18"/>
                <w:szCs w:val="18"/>
              </w:rPr>
              <w:t>pozn.: u víceletých akcí</w:t>
            </w:r>
          </w:p>
          <w:p w:rsidR="00370D3E" w:rsidRPr="00F74203" w:rsidRDefault="00370D3E" w:rsidP="00370D3E">
            <w:pPr>
              <w:rPr>
                <w:rFonts w:ascii="Tahoma" w:hAnsi="Tahoma" w:cs="Tahoma"/>
                <w:bCs/>
                <w:i/>
                <w:sz w:val="18"/>
                <w:szCs w:val="18"/>
              </w:rPr>
            </w:pPr>
          </w:p>
        </w:tc>
        <w:tc>
          <w:tcPr>
            <w:tcW w:w="6396"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488"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370D3E">
            <w:pPr>
              <w:rPr>
                <w:rFonts w:ascii="Tahoma" w:hAnsi="Tahoma" w:cs="Tahoma"/>
                <w:bCs/>
                <w:i/>
                <w:sz w:val="18"/>
                <w:szCs w:val="18"/>
              </w:rPr>
            </w:pPr>
            <w:r w:rsidRPr="00F74203">
              <w:rPr>
                <w:rFonts w:ascii="Tahoma" w:hAnsi="Tahoma" w:cs="Tahoma"/>
                <w:bCs/>
                <w:i/>
                <w:sz w:val="18"/>
                <w:szCs w:val="18"/>
              </w:rPr>
              <w:t>pozn.: např. výdaje na udržitelnost projektu</w:t>
            </w:r>
          </w:p>
          <w:p w:rsidR="00370D3E" w:rsidRPr="006B555D" w:rsidRDefault="00370D3E" w:rsidP="00370D3E">
            <w:pPr>
              <w:rPr>
                <w:rFonts w:ascii="Tahoma" w:hAnsi="Tahoma" w:cs="Tahoma"/>
                <w:b/>
                <w:bCs/>
                <w:sz w:val="20"/>
              </w:rPr>
            </w:pPr>
          </w:p>
        </w:tc>
        <w:tc>
          <w:tcPr>
            <w:tcW w:w="6396"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081872" w:rsidRDefault="00081872">
      <w:pPr>
        <w:rPr>
          <w:rFonts w:ascii="Tahoma" w:hAnsi="Tahoma" w:cs="Tahoma"/>
        </w:rPr>
      </w:pPr>
      <w:r>
        <w:rPr>
          <w:rFonts w:ascii="Tahoma" w:hAnsi="Tahoma" w:cs="Tahoma"/>
        </w:rPr>
        <w:br w:type="page"/>
      </w:r>
    </w:p>
    <w:p w:rsidR="00370D3E" w:rsidRDefault="00370D3E" w:rsidP="00370D3E">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0D3E" w:rsidRPr="00F74203" w:rsidTr="00370D3E">
        <w:tc>
          <w:tcPr>
            <w:tcW w:w="748" w:type="dxa"/>
          </w:tcPr>
          <w:p w:rsidR="00370D3E" w:rsidRPr="00F74203" w:rsidRDefault="00370D3E" w:rsidP="00370D3E">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0D3E" w:rsidRPr="00F74203" w:rsidRDefault="00370D3E" w:rsidP="00370D3E">
            <w:pPr>
              <w:jc w:val="center"/>
              <w:rPr>
                <w:rFonts w:ascii="Tahoma" w:hAnsi="Tahoma" w:cs="Tahoma"/>
              </w:rPr>
            </w:pPr>
            <w:r>
              <w:rPr>
                <w:rFonts w:ascii="Tahoma" w:hAnsi="Tahoma" w:cs="Tahoma"/>
              </w:rPr>
              <w:t>10</w:t>
            </w:r>
          </w:p>
        </w:tc>
        <w:tc>
          <w:tcPr>
            <w:tcW w:w="7856" w:type="dxa"/>
          </w:tcPr>
          <w:p w:rsidR="00370D3E" w:rsidRPr="00F74203" w:rsidRDefault="00370D3E" w:rsidP="00370D3E">
            <w:pPr>
              <w:pStyle w:val="Nadpis4"/>
              <w:rPr>
                <w:rFonts w:ascii="Tahoma" w:hAnsi="Tahoma" w:cs="Tahoma"/>
                <w:sz w:val="24"/>
              </w:rPr>
            </w:pPr>
            <w:r>
              <w:rPr>
                <w:rFonts w:ascii="Tahoma" w:hAnsi="Tahoma" w:cs="Tahoma"/>
                <w:sz w:val="24"/>
              </w:rPr>
              <w:t>Odbor územního plánování, stavebního řádu a kultury</w:t>
            </w:r>
          </w:p>
        </w:tc>
      </w:tr>
    </w:tbl>
    <w:p w:rsidR="00370D3E" w:rsidRPr="00F74203" w:rsidRDefault="00370D3E" w:rsidP="00370D3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0D3E" w:rsidRPr="00F74203" w:rsidTr="00370D3E">
        <w:tc>
          <w:tcPr>
            <w:tcW w:w="1364" w:type="dxa"/>
          </w:tcPr>
          <w:p w:rsidR="00370D3E" w:rsidRPr="00555938" w:rsidRDefault="00370D3E" w:rsidP="00370D3E">
            <w:pPr>
              <w:rPr>
                <w:rFonts w:ascii="Tahoma" w:hAnsi="Tahoma" w:cs="Tahoma"/>
                <w:b/>
                <w:bCs/>
                <w:sz w:val="20"/>
              </w:rPr>
            </w:pPr>
            <w:r w:rsidRPr="00555938">
              <w:rPr>
                <w:rFonts w:ascii="Tahoma" w:hAnsi="Tahoma" w:cs="Tahoma"/>
                <w:b/>
                <w:bCs/>
                <w:sz w:val="20"/>
              </w:rPr>
              <w:t>Název akce</w:t>
            </w:r>
          </w:p>
        </w:tc>
        <w:tc>
          <w:tcPr>
            <w:tcW w:w="5998" w:type="dxa"/>
          </w:tcPr>
          <w:p w:rsidR="00370D3E" w:rsidRPr="00555938" w:rsidRDefault="00370D3E" w:rsidP="00370D3E">
            <w:pPr>
              <w:pStyle w:val="Nadpis4"/>
              <w:rPr>
                <w:rFonts w:ascii="Tahoma" w:hAnsi="Tahoma" w:cs="Tahoma"/>
                <w:sz w:val="24"/>
              </w:rPr>
            </w:pPr>
            <w:r w:rsidRPr="00555938">
              <w:rPr>
                <w:rFonts w:ascii="Tahoma" w:hAnsi="Tahoma" w:cs="Tahoma"/>
                <w:sz w:val="24"/>
              </w:rPr>
              <w:t>Udržitelnost projektů (provozní výdaje příspěvkových organizací v odvětví kultury)</w:t>
            </w:r>
          </w:p>
        </w:tc>
        <w:tc>
          <w:tcPr>
            <w:tcW w:w="1247" w:type="dxa"/>
          </w:tcPr>
          <w:p w:rsidR="00370D3E" w:rsidRPr="00555938" w:rsidRDefault="00370D3E" w:rsidP="00370D3E">
            <w:pPr>
              <w:pStyle w:val="Nadpis3"/>
              <w:rPr>
                <w:rFonts w:ascii="Tahoma" w:hAnsi="Tahoma" w:cs="Tahoma"/>
                <w:sz w:val="20"/>
              </w:rPr>
            </w:pPr>
            <w:r w:rsidRPr="00555938">
              <w:rPr>
                <w:rFonts w:ascii="Tahoma" w:hAnsi="Tahoma" w:cs="Tahoma"/>
                <w:sz w:val="20"/>
                <w:szCs w:val="20"/>
              </w:rPr>
              <w:t>Číslo akce</w:t>
            </w:r>
          </w:p>
        </w:tc>
        <w:tc>
          <w:tcPr>
            <w:tcW w:w="624" w:type="dxa"/>
          </w:tcPr>
          <w:p w:rsidR="00370D3E" w:rsidRPr="00F74203" w:rsidRDefault="008E504A" w:rsidP="00370D3E">
            <w:pPr>
              <w:jc w:val="right"/>
              <w:rPr>
                <w:rFonts w:ascii="Tahoma" w:hAnsi="Tahoma" w:cs="Tahoma"/>
                <w:sz w:val="20"/>
              </w:rPr>
            </w:pPr>
            <w:r>
              <w:rPr>
                <w:rFonts w:ascii="Tahoma" w:hAnsi="Tahoma" w:cs="Tahoma"/>
                <w:sz w:val="20"/>
              </w:rPr>
              <w:t>8012</w:t>
            </w:r>
          </w:p>
        </w:tc>
      </w:tr>
    </w:tbl>
    <w:p w:rsidR="00370D3E" w:rsidRPr="00F74203" w:rsidRDefault="00370D3E" w:rsidP="00370D3E">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r w:rsidR="00370D3E" w:rsidRPr="00F74203" w:rsidTr="00370D3E">
        <w:trPr>
          <w:trHeight w:val="454"/>
        </w:trPr>
        <w:tc>
          <w:tcPr>
            <w:tcW w:w="1378"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0D3E" w:rsidRPr="00F74203" w:rsidRDefault="00370D3E" w:rsidP="00370D3E">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370D3E" w:rsidRPr="00F74203" w:rsidRDefault="00370D3E" w:rsidP="00370D3E">
            <w:pPr>
              <w:rPr>
                <w:rFonts w:ascii="Tahoma" w:hAnsi="Tahoma" w:cs="Tahoma"/>
                <w:sz w:val="20"/>
              </w:rPr>
            </w:pPr>
            <w:r w:rsidRPr="008F261E">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370D3E" w:rsidRPr="00F74203" w:rsidRDefault="00370D3E" w:rsidP="00370D3E">
            <w:pPr>
              <w:jc w:val="right"/>
              <w:rPr>
                <w:rFonts w:ascii="Tahoma" w:hAnsi="Tahoma" w:cs="Tahoma"/>
                <w:sz w:val="20"/>
              </w:rPr>
            </w:pPr>
          </w:p>
        </w:tc>
      </w:tr>
    </w:tbl>
    <w:p w:rsidR="00370D3E" w:rsidRPr="00F74203" w:rsidRDefault="00370D3E" w:rsidP="00370D3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70D3E" w:rsidRPr="00F74203" w:rsidTr="00370D3E">
        <w:trPr>
          <w:trHeight w:val="454"/>
        </w:trPr>
        <w:tc>
          <w:tcPr>
            <w:tcW w:w="6733"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0D3E" w:rsidRPr="00555938" w:rsidRDefault="00370D3E" w:rsidP="00555938">
            <w:pPr>
              <w:jc w:val="right"/>
              <w:rPr>
                <w:rFonts w:ascii="Tahoma" w:hAnsi="Tahoma" w:cs="Tahoma"/>
                <w:bCs/>
                <w:sz w:val="20"/>
              </w:rPr>
            </w:pPr>
            <w:r w:rsidRPr="00555938">
              <w:rPr>
                <w:rFonts w:ascii="Tahoma" w:hAnsi="Tahoma" w:cs="Tahoma"/>
                <w:bCs/>
                <w:sz w:val="20"/>
              </w:rPr>
              <w:t>2 760</w:t>
            </w:r>
          </w:p>
        </w:tc>
      </w:tr>
      <w:tr w:rsidR="00370D3E" w:rsidRPr="00F74203" w:rsidTr="00370D3E">
        <w:trPr>
          <w:trHeight w:val="454"/>
        </w:trPr>
        <w:tc>
          <w:tcPr>
            <w:tcW w:w="6733"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0D3E" w:rsidRPr="00555938" w:rsidRDefault="00370D3E" w:rsidP="00555938">
            <w:pPr>
              <w:jc w:val="right"/>
              <w:rPr>
                <w:rFonts w:ascii="Tahoma" w:hAnsi="Tahoma" w:cs="Tahoma"/>
                <w:bCs/>
                <w:sz w:val="20"/>
              </w:rPr>
            </w:pPr>
            <w:r w:rsidRPr="00555938">
              <w:rPr>
                <w:rFonts w:ascii="Tahoma" w:hAnsi="Tahoma" w:cs="Tahoma"/>
                <w:bCs/>
                <w:sz w:val="20"/>
              </w:rPr>
              <w:t>2 760</w:t>
            </w:r>
          </w:p>
        </w:tc>
      </w:tr>
      <w:tr w:rsidR="00370D3E" w:rsidRPr="00F74203" w:rsidTr="00370D3E">
        <w:trPr>
          <w:trHeight w:val="454"/>
        </w:trPr>
        <w:tc>
          <w:tcPr>
            <w:tcW w:w="6733"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0D3E" w:rsidRPr="00555938" w:rsidRDefault="00370D3E" w:rsidP="00370D3E">
            <w:pPr>
              <w:jc w:val="right"/>
              <w:rPr>
                <w:rFonts w:ascii="Tahoma" w:hAnsi="Tahoma" w:cs="Tahoma"/>
                <w:b/>
                <w:sz w:val="20"/>
              </w:rPr>
            </w:pPr>
            <w:r w:rsidRPr="00555938">
              <w:rPr>
                <w:rFonts w:ascii="Tahoma" w:hAnsi="Tahoma" w:cs="Tahoma"/>
                <w:b/>
                <w:sz w:val="20"/>
              </w:rPr>
              <w:t>2 930</w:t>
            </w:r>
          </w:p>
        </w:tc>
      </w:tr>
      <w:tr w:rsidR="00370D3E" w:rsidRPr="00F74203" w:rsidTr="00370D3E">
        <w:trPr>
          <w:trHeight w:val="454"/>
        </w:trPr>
        <w:tc>
          <w:tcPr>
            <w:tcW w:w="6733" w:type="dxa"/>
            <w:tcBorders>
              <w:top w:val="single" w:sz="4" w:space="0" w:color="auto"/>
              <w:left w:val="single" w:sz="4" w:space="0" w:color="auto"/>
              <w:bottom w:val="single" w:sz="4" w:space="0" w:color="auto"/>
              <w:right w:val="nil"/>
            </w:tcBorders>
            <w:vAlign w:val="bottom"/>
          </w:tcPr>
          <w:p w:rsidR="00370D3E" w:rsidRPr="00F74203" w:rsidRDefault="00370D3E" w:rsidP="00370D3E">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70D3E" w:rsidRPr="00F74203" w:rsidRDefault="00370D3E" w:rsidP="00370D3E">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0D3E" w:rsidRPr="00F74203" w:rsidRDefault="00370D3E" w:rsidP="00370D3E">
            <w:pPr>
              <w:jc w:val="right"/>
              <w:rPr>
                <w:rFonts w:ascii="Tahoma" w:hAnsi="Tahoma" w:cs="Tahoma"/>
                <w:sz w:val="20"/>
              </w:rPr>
            </w:pPr>
            <w:r>
              <w:rPr>
                <w:rFonts w:ascii="Tahoma" w:hAnsi="Tahoma" w:cs="Tahoma"/>
                <w:sz w:val="20"/>
              </w:rPr>
              <w:t>2 930</w:t>
            </w:r>
          </w:p>
        </w:tc>
      </w:tr>
    </w:tbl>
    <w:p w:rsidR="00370D3E" w:rsidRPr="00F74203" w:rsidRDefault="00370D3E" w:rsidP="00370D3E">
      <w:pPr>
        <w:rPr>
          <w:rFonts w:ascii="Tahoma" w:hAnsi="Tahoma" w:cs="Tahoma"/>
          <w:sz w:val="20"/>
        </w:rPr>
      </w:pPr>
    </w:p>
    <w:p w:rsidR="00370D3E" w:rsidRPr="00F74203" w:rsidRDefault="00370D3E" w:rsidP="00370D3E">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86"/>
        <w:gridCol w:w="6398"/>
      </w:tblGrid>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1.</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Zákonná úprava:</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pStyle w:val="Zkladntext"/>
              <w:rPr>
                <w:rFonts w:ascii="Tahoma" w:hAnsi="Tahoma" w:cs="Tahoma"/>
                <w:sz w:val="20"/>
                <w:szCs w:val="20"/>
              </w:rPr>
            </w:pPr>
            <w:r>
              <w:rPr>
                <w:rFonts w:ascii="Tahoma" w:hAnsi="Tahoma" w:cs="Tahoma"/>
                <w:sz w:val="20"/>
                <w:szCs w:val="20"/>
              </w:rPr>
              <w:t>-</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2.</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Zdůvodnění akce</w:t>
            </w:r>
          </w:p>
          <w:p w:rsidR="00370D3E" w:rsidRPr="00F74203" w:rsidRDefault="00370D3E" w:rsidP="00370D3E">
            <w:pPr>
              <w:rPr>
                <w:rFonts w:ascii="Tahoma" w:hAnsi="Tahoma" w:cs="Tahoma"/>
                <w:b/>
                <w:bCs/>
                <w:sz w:val="20"/>
              </w:rPr>
            </w:pPr>
            <w:r w:rsidRPr="00F74203">
              <w:rPr>
                <w:rFonts w:ascii="Tahoma" w:hAnsi="Tahoma" w:cs="Tahoma"/>
                <w:b/>
                <w:bCs/>
                <w:sz w:val="20"/>
              </w:rPr>
              <w:t>- cíle akce:</w:t>
            </w:r>
          </w:p>
          <w:p w:rsidR="00370D3E" w:rsidRPr="00F74203" w:rsidRDefault="00370D3E" w:rsidP="00370D3E">
            <w:pPr>
              <w:rPr>
                <w:rFonts w:ascii="Tahoma" w:hAnsi="Tahoma" w:cs="Tahoma"/>
                <w:b/>
                <w:bCs/>
                <w:sz w:val="20"/>
              </w:rPr>
            </w:pPr>
          </w:p>
        </w:tc>
        <w:tc>
          <w:tcPr>
            <w:tcW w:w="6398" w:type="dxa"/>
          </w:tcPr>
          <w:p w:rsidR="00370D3E" w:rsidRDefault="00370D3E" w:rsidP="00370D3E">
            <w:pPr>
              <w:pStyle w:val="Zpat"/>
              <w:jc w:val="both"/>
              <w:rPr>
                <w:rFonts w:ascii="Tahoma" w:hAnsi="Tahoma" w:cs="Tahoma"/>
                <w:sz w:val="20"/>
              </w:rPr>
            </w:pPr>
            <w:r w:rsidRPr="008F261E">
              <w:rPr>
                <w:rFonts w:ascii="Tahoma" w:hAnsi="Tahoma" w:cs="Tahoma"/>
                <w:sz w:val="20"/>
              </w:rPr>
              <w:t>Finanční prostředky jsou určeny pro</w:t>
            </w:r>
            <w:r>
              <w:rPr>
                <w:rFonts w:ascii="Tahoma" w:hAnsi="Tahoma" w:cs="Tahoma"/>
                <w:sz w:val="20"/>
              </w:rPr>
              <w:t>:</w:t>
            </w:r>
            <w:r w:rsidRPr="008F261E">
              <w:rPr>
                <w:rFonts w:ascii="Tahoma" w:hAnsi="Tahoma" w:cs="Tahoma"/>
                <w:sz w:val="20"/>
              </w:rPr>
              <w:t> </w:t>
            </w:r>
          </w:p>
          <w:p w:rsidR="00370D3E" w:rsidRDefault="00370D3E" w:rsidP="00370D3E">
            <w:pPr>
              <w:pStyle w:val="Zpat"/>
              <w:jc w:val="both"/>
              <w:rPr>
                <w:rFonts w:ascii="Tahoma" w:hAnsi="Tahoma" w:cs="Tahoma"/>
                <w:sz w:val="20"/>
              </w:rPr>
            </w:pPr>
          </w:p>
          <w:p w:rsidR="00370D3E" w:rsidRDefault="00370D3E" w:rsidP="00644384">
            <w:pPr>
              <w:pStyle w:val="Zpat"/>
              <w:numPr>
                <w:ilvl w:val="0"/>
                <w:numId w:val="30"/>
              </w:numPr>
              <w:jc w:val="both"/>
              <w:rPr>
                <w:rFonts w:ascii="Tahoma" w:hAnsi="Tahoma" w:cs="Tahoma"/>
                <w:sz w:val="20"/>
              </w:rPr>
            </w:pPr>
            <w:r>
              <w:rPr>
                <w:rFonts w:ascii="Tahoma" w:hAnsi="Tahoma" w:cs="Tahoma"/>
                <w:sz w:val="20"/>
              </w:rPr>
              <w:t>Muzeum v Bruntále</w:t>
            </w:r>
            <w:r w:rsidRPr="008F261E">
              <w:rPr>
                <w:rFonts w:ascii="Tahoma" w:hAnsi="Tahoma" w:cs="Tahoma"/>
                <w:sz w:val="20"/>
              </w:rPr>
              <w:t xml:space="preserve">, příspěvkovou organizaci jako účelový příspěvek na provoz na </w:t>
            </w:r>
            <w:r>
              <w:rPr>
                <w:rFonts w:ascii="Tahoma" w:hAnsi="Tahoma" w:cs="Tahoma"/>
                <w:sz w:val="20"/>
              </w:rPr>
              <w:t xml:space="preserve">udržitelnost projektu „Hrad Sovinec – zpřístupnění barokního opevnění a podzemní chodby“, </w:t>
            </w:r>
            <w:r>
              <w:rPr>
                <w:rFonts w:ascii="Tahoma" w:hAnsi="Tahoma" w:cs="Tahoma"/>
                <w:sz w:val="20"/>
              </w:rPr>
              <w:br/>
              <w:t>(280 tis. Kč),</w:t>
            </w:r>
          </w:p>
          <w:p w:rsidR="00370D3E" w:rsidRDefault="00370D3E" w:rsidP="00370D3E">
            <w:pPr>
              <w:pStyle w:val="Zpat"/>
              <w:ind w:left="720"/>
              <w:jc w:val="both"/>
              <w:rPr>
                <w:rFonts w:ascii="Tahoma" w:hAnsi="Tahoma" w:cs="Tahoma"/>
                <w:sz w:val="20"/>
              </w:rPr>
            </w:pPr>
          </w:p>
          <w:p w:rsidR="00370D3E" w:rsidRPr="00B04F3A" w:rsidRDefault="00370D3E" w:rsidP="00644384">
            <w:pPr>
              <w:pStyle w:val="Zpat"/>
              <w:numPr>
                <w:ilvl w:val="0"/>
                <w:numId w:val="30"/>
              </w:numPr>
              <w:jc w:val="both"/>
              <w:rPr>
                <w:rFonts w:ascii="Tahoma" w:hAnsi="Tahoma" w:cs="Tahoma"/>
                <w:sz w:val="20"/>
              </w:rPr>
            </w:pPr>
            <w:r w:rsidRPr="00B04F3A">
              <w:rPr>
                <w:rFonts w:ascii="Tahoma" w:hAnsi="Tahoma" w:cs="Tahoma"/>
                <w:sz w:val="20"/>
              </w:rPr>
              <w:t>Muzeum Těšínska, příspěvkovou organizaci jako účelový příspěvek na provoz na udržitelnost projektu „A</w:t>
            </w:r>
            <w:r>
              <w:rPr>
                <w:rFonts w:ascii="Tahoma" w:hAnsi="Tahoma" w:cs="Tahoma"/>
                <w:sz w:val="20"/>
              </w:rPr>
              <w:t>rcheopark Chotěbuz – II. část“ (2 650 tis. Kč).</w:t>
            </w:r>
          </w:p>
          <w:p w:rsidR="00370D3E" w:rsidRDefault="00370D3E" w:rsidP="00370D3E">
            <w:pPr>
              <w:jc w:val="both"/>
              <w:rPr>
                <w:rFonts w:ascii="Tahoma" w:hAnsi="Tahoma" w:cs="Tahoma"/>
                <w:sz w:val="20"/>
              </w:rPr>
            </w:pPr>
          </w:p>
          <w:p w:rsidR="00370D3E" w:rsidRDefault="00370D3E" w:rsidP="00370D3E">
            <w:pPr>
              <w:jc w:val="both"/>
              <w:rPr>
                <w:rFonts w:ascii="Tahoma" w:hAnsi="Tahoma" w:cs="Tahoma"/>
                <w:sz w:val="20"/>
              </w:rPr>
            </w:pPr>
            <w:r>
              <w:rPr>
                <w:rFonts w:ascii="Tahoma" w:hAnsi="Tahoma" w:cs="Tahoma"/>
                <w:sz w:val="20"/>
              </w:rPr>
              <w:t>Projekty byly realizovány v letech 2013 – 2015 v rámci Regionálního operačního programu NUTS II Moravskoslezsko 2007 – 2013.</w:t>
            </w:r>
          </w:p>
          <w:p w:rsidR="00370D3E" w:rsidRPr="00F74203" w:rsidRDefault="00370D3E" w:rsidP="00370D3E">
            <w:pPr>
              <w:jc w:val="both"/>
              <w:rPr>
                <w:rFonts w:ascii="Tahoma" w:hAnsi="Tahoma" w:cs="Tahoma"/>
                <w:sz w:val="20"/>
              </w:rPr>
            </w:pP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3.</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Forma použití:</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sidRPr="008F261E">
              <w:rPr>
                <w:rFonts w:ascii="Tahoma" w:hAnsi="Tahoma" w:cs="Tahoma"/>
                <w:sz w:val="20"/>
              </w:rPr>
              <w:t>Účelově určený příspěvek na provoz příspěvkové organizaci kraje</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4.</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 xml:space="preserve">Možnosti </w:t>
            </w:r>
          </w:p>
          <w:p w:rsidR="00370D3E" w:rsidRPr="00F74203" w:rsidRDefault="00370D3E" w:rsidP="00370D3E">
            <w:pPr>
              <w:rPr>
                <w:rFonts w:ascii="Tahoma" w:hAnsi="Tahoma" w:cs="Tahoma"/>
                <w:b/>
                <w:bCs/>
                <w:sz w:val="20"/>
              </w:rPr>
            </w:pPr>
            <w:r w:rsidRPr="00F74203">
              <w:rPr>
                <w:rFonts w:ascii="Tahoma" w:hAnsi="Tahoma" w:cs="Tahoma"/>
                <w:b/>
                <w:bCs/>
                <w:sz w:val="20"/>
              </w:rPr>
              <w:t>spolufinancování:</w:t>
            </w:r>
          </w:p>
          <w:p w:rsidR="00370D3E" w:rsidRPr="00F74203" w:rsidRDefault="00370D3E" w:rsidP="00370D3E">
            <w:pPr>
              <w:rPr>
                <w:rFonts w:ascii="Tahoma" w:hAnsi="Tahoma" w:cs="Tahoma"/>
                <w:sz w:val="20"/>
              </w:rPr>
            </w:pP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5.</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Období realizace akce:</w:t>
            </w:r>
          </w:p>
          <w:p w:rsidR="00370D3E" w:rsidRPr="00F74203" w:rsidRDefault="00370D3E" w:rsidP="00370D3E">
            <w:pPr>
              <w:rPr>
                <w:rFonts w:ascii="Tahoma" w:hAnsi="Tahoma" w:cs="Tahoma"/>
                <w:b/>
                <w:bCs/>
                <w:sz w:val="20"/>
              </w:rPr>
            </w:pPr>
          </w:p>
        </w:tc>
        <w:tc>
          <w:tcPr>
            <w:tcW w:w="6398" w:type="dxa"/>
          </w:tcPr>
          <w:p w:rsidR="00370D3E" w:rsidRPr="00F74203" w:rsidRDefault="00370D3E" w:rsidP="00370D3E">
            <w:pPr>
              <w:jc w:val="both"/>
              <w:rPr>
                <w:rFonts w:ascii="Tahoma" w:hAnsi="Tahoma" w:cs="Tahoma"/>
                <w:sz w:val="20"/>
              </w:rPr>
            </w:pPr>
            <w:r>
              <w:rPr>
                <w:rFonts w:ascii="Tahoma" w:hAnsi="Tahoma" w:cs="Tahoma"/>
                <w:sz w:val="20"/>
              </w:rPr>
              <w:t>2017</w:t>
            </w:r>
          </w:p>
        </w:tc>
      </w:tr>
      <w:tr w:rsidR="00370D3E" w:rsidRPr="00F74203"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6.</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zdrojů v dalších letech:</w:t>
            </w:r>
          </w:p>
          <w:p w:rsidR="00370D3E" w:rsidRPr="00F74203" w:rsidRDefault="00370D3E" w:rsidP="00C97DDD">
            <w:pPr>
              <w:rPr>
                <w:rFonts w:ascii="Tahoma" w:hAnsi="Tahoma" w:cs="Tahoma"/>
                <w:bCs/>
                <w:i/>
                <w:sz w:val="18"/>
                <w:szCs w:val="18"/>
              </w:rPr>
            </w:pPr>
            <w:r w:rsidRPr="006B555D">
              <w:rPr>
                <w:rFonts w:ascii="Tahoma" w:hAnsi="Tahoma" w:cs="Tahoma"/>
                <w:bCs/>
                <w:i/>
                <w:sz w:val="18"/>
                <w:szCs w:val="18"/>
              </w:rPr>
              <w:t>pozn.: u víceletých akcí</w:t>
            </w:r>
          </w:p>
        </w:tc>
        <w:tc>
          <w:tcPr>
            <w:tcW w:w="6398" w:type="dxa"/>
          </w:tcPr>
          <w:p w:rsidR="00370D3E" w:rsidRPr="00F74203" w:rsidRDefault="00370D3E" w:rsidP="00370D3E">
            <w:pPr>
              <w:pStyle w:val="Textkomente"/>
              <w:jc w:val="both"/>
              <w:rPr>
                <w:rFonts w:ascii="Tahoma" w:hAnsi="Tahoma" w:cs="Tahoma"/>
              </w:rPr>
            </w:pPr>
            <w:r>
              <w:rPr>
                <w:rFonts w:ascii="Tahoma" w:hAnsi="Tahoma" w:cs="Tahoma"/>
              </w:rPr>
              <w:t>-</w:t>
            </w:r>
          </w:p>
        </w:tc>
      </w:tr>
      <w:tr w:rsidR="00370D3E" w:rsidRPr="006B555D" w:rsidTr="00081872">
        <w:tc>
          <w:tcPr>
            <w:tcW w:w="330" w:type="dxa"/>
          </w:tcPr>
          <w:p w:rsidR="00370D3E" w:rsidRPr="00F74203" w:rsidRDefault="00370D3E" w:rsidP="00370D3E">
            <w:pPr>
              <w:rPr>
                <w:rFonts w:ascii="Tahoma" w:hAnsi="Tahoma" w:cs="Tahoma"/>
                <w:b/>
                <w:bCs/>
                <w:sz w:val="20"/>
              </w:rPr>
            </w:pPr>
            <w:r w:rsidRPr="00F74203">
              <w:rPr>
                <w:rFonts w:ascii="Tahoma" w:hAnsi="Tahoma" w:cs="Tahoma"/>
                <w:b/>
                <w:bCs/>
                <w:sz w:val="20"/>
              </w:rPr>
              <w:t>7.</w:t>
            </w:r>
          </w:p>
        </w:tc>
        <w:tc>
          <w:tcPr>
            <w:tcW w:w="2486" w:type="dxa"/>
          </w:tcPr>
          <w:p w:rsidR="00370D3E" w:rsidRPr="00F74203" w:rsidRDefault="00370D3E" w:rsidP="00370D3E">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0D3E" w:rsidRPr="006B555D" w:rsidRDefault="00370D3E" w:rsidP="00081872">
            <w:pPr>
              <w:rPr>
                <w:rFonts w:ascii="Tahoma" w:hAnsi="Tahoma" w:cs="Tahoma"/>
                <w:b/>
                <w:bCs/>
                <w:sz w:val="20"/>
              </w:rPr>
            </w:pPr>
            <w:r w:rsidRPr="00F74203">
              <w:rPr>
                <w:rFonts w:ascii="Tahoma" w:hAnsi="Tahoma" w:cs="Tahoma"/>
                <w:bCs/>
                <w:i/>
                <w:sz w:val="18"/>
                <w:szCs w:val="18"/>
              </w:rPr>
              <w:t>pozn.: např. výdaje na udržitelnost projektu</w:t>
            </w:r>
          </w:p>
        </w:tc>
        <w:tc>
          <w:tcPr>
            <w:tcW w:w="6398" w:type="dxa"/>
          </w:tcPr>
          <w:p w:rsidR="00370D3E" w:rsidRPr="006B555D" w:rsidRDefault="00370D3E" w:rsidP="00370D3E">
            <w:pPr>
              <w:pStyle w:val="Textkomente"/>
              <w:jc w:val="both"/>
              <w:rPr>
                <w:rFonts w:ascii="Tahoma" w:hAnsi="Tahoma" w:cs="Tahoma"/>
              </w:rPr>
            </w:pPr>
            <w:r>
              <w:rPr>
                <w:rFonts w:ascii="Tahoma" w:hAnsi="Tahoma" w:cs="Tahoma"/>
              </w:rPr>
              <w:t>-</w:t>
            </w:r>
          </w:p>
        </w:tc>
      </w:tr>
    </w:tbl>
    <w:p w:rsidR="0050738D" w:rsidRPr="00E90660" w:rsidRDefault="0050738D">
      <w:pPr>
        <w:rPr>
          <w:rFonts w:ascii="Tahoma" w:hAnsi="Tahoma" w:cs="Tahoma"/>
        </w:rPr>
      </w:pPr>
    </w:p>
    <w:p w:rsidR="0050738D" w:rsidRPr="00DF077E" w:rsidRDefault="0050738D">
      <w:pPr>
        <w:rPr>
          <w:rFonts w:ascii="Tahoma" w:hAnsi="Tahoma" w:cs="Tahoma"/>
          <w:color w:val="FF0000"/>
        </w:rPr>
        <w:sectPr w:rsidR="0050738D" w:rsidRPr="00DF077E" w:rsidSect="002D3E12">
          <w:headerReference w:type="default" r:id="rId73"/>
          <w:pgSz w:w="11906" w:h="16838"/>
          <w:pgMar w:top="1418" w:right="1274" w:bottom="1418" w:left="1418" w:header="709" w:footer="709" w:gutter="0"/>
          <w:cols w:space="708"/>
          <w:docGrid w:linePitch="360"/>
        </w:sectPr>
      </w:pPr>
    </w:p>
    <w:p w:rsidR="00082EBF" w:rsidRPr="00081872" w:rsidRDefault="00082EBF" w:rsidP="00082EBF">
      <w:pPr>
        <w:rPr>
          <w:rFonts w:ascii="Tahoma" w:hAnsi="Tahoma" w:cs="Tahoma"/>
        </w:rPr>
      </w:pPr>
      <w:bookmarkStart w:id="43" w:name="_Toc179963870"/>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82EBF" w:rsidRPr="00F74203" w:rsidTr="00082EBF">
        <w:tc>
          <w:tcPr>
            <w:tcW w:w="748" w:type="dxa"/>
          </w:tcPr>
          <w:p w:rsidR="00082EBF" w:rsidRPr="00F74203" w:rsidRDefault="00082EBF" w:rsidP="00082EBF">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82EBF" w:rsidRPr="00F74203" w:rsidRDefault="00082EBF" w:rsidP="00082EBF">
            <w:pPr>
              <w:jc w:val="center"/>
              <w:rPr>
                <w:rFonts w:ascii="Tahoma" w:hAnsi="Tahoma" w:cs="Tahoma"/>
              </w:rPr>
            </w:pPr>
            <w:r>
              <w:rPr>
                <w:rFonts w:ascii="Tahoma" w:hAnsi="Tahoma" w:cs="Tahoma"/>
              </w:rPr>
              <w:t>10</w:t>
            </w:r>
          </w:p>
        </w:tc>
        <w:tc>
          <w:tcPr>
            <w:tcW w:w="7856" w:type="dxa"/>
          </w:tcPr>
          <w:p w:rsidR="00082EBF" w:rsidRPr="00F74203" w:rsidRDefault="00082EBF" w:rsidP="00082EBF">
            <w:pPr>
              <w:pStyle w:val="Nadpis4"/>
              <w:rPr>
                <w:rFonts w:ascii="Tahoma" w:hAnsi="Tahoma" w:cs="Tahoma"/>
                <w:sz w:val="24"/>
              </w:rPr>
            </w:pPr>
            <w:r>
              <w:rPr>
                <w:rFonts w:ascii="Tahoma" w:hAnsi="Tahoma" w:cs="Tahoma"/>
                <w:sz w:val="24"/>
              </w:rPr>
              <w:t>Odbor územního plánování, stavebního řádu a kultury</w:t>
            </w:r>
          </w:p>
        </w:tc>
      </w:tr>
    </w:tbl>
    <w:p w:rsidR="00082EBF" w:rsidRPr="00F74203" w:rsidRDefault="00082EBF" w:rsidP="00082EB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82EBF" w:rsidRPr="00F74203" w:rsidTr="00082EBF">
        <w:tc>
          <w:tcPr>
            <w:tcW w:w="1364" w:type="dxa"/>
          </w:tcPr>
          <w:p w:rsidR="00082EBF" w:rsidRPr="00F74203" w:rsidRDefault="00082EBF" w:rsidP="00082EBF">
            <w:pPr>
              <w:rPr>
                <w:rFonts w:ascii="Tahoma" w:hAnsi="Tahoma" w:cs="Tahoma"/>
                <w:b/>
                <w:bCs/>
                <w:sz w:val="20"/>
              </w:rPr>
            </w:pPr>
            <w:r w:rsidRPr="00F74203">
              <w:rPr>
                <w:rFonts w:ascii="Tahoma" w:hAnsi="Tahoma" w:cs="Tahoma"/>
                <w:b/>
                <w:bCs/>
                <w:sz w:val="20"/>
              </w:rPr>
              <w:t>Název akce</w:t>
            </w:r>
          </w:p>
        </w:tc>
        <w:tc>
          <w:tcPr>
            <w:tcW w:w="5998" w:type="dxa"/>
          </w:tcPr>
          <w:p w:rsidR="00082EBF" w:rsidRPr="00F74203" w:rsidRDefault="00082EBF" w:rsidP="00082EBF">
            <w:pPr>
              <w:pStyle w:val="Nadpis4"/>
              <w:rPr>
                <w:rFonts w:ascii="Tahoma" w:hAnsi="Tahoma" w:cs="Tahoma"/>
                <w:sz w:val="24"/>
              </w:rPr>
            </w:pPr>
            <w:r w:rsidRPr="006C317C">
              <w:rPr>
                <w:rFonts w:ascii="Tahoma" w:hAnsi="Tahoma" w:cs="Tahoma"/>
                <w:sz w:val="24"/>
              </w:rPr>
              <w:t>Návratná finanční výpomoc příspěvkovým orga</w:t>
            </w:r>
            <w:r>
              <w:rPr>
                <w:rFonts w:ascii="Tahoma" w:hAnsi="Tahoma" w:cs="Tahoma"/>
                <w:sz w:val="24"/>
              </w:rPr>
              <w:t>nizacím v odvětví kultury</w:t>
            </w:r>
          </w:p>
        </w:tc>
        <w:tc>
          <w:tcPr>
            <w:tcW w:w="1247" w:type="dxa"/>
          </w:tcPr>
          <w:p w:rsidR="00082EBF" w:rsidRPr="00F74203" w:rsidRDefault="00082EBF" w:rsidP="00082EBF">
            <w:pPr>
              <w:pStyle w:val="Nadpis3"/>
              <w:rPr>
                <w:rFonts w:ascii="Tahoma" w:hAnsi="Tahoma" w:cs="Tahoma"/>
                <w:sz w:val="20"/>
              </w:rPr>
            </w:pPr>
            <w:r w:rsidRPr="00051995">
              <w:rPr>
                <w:rFonts w:ascii="Tahoma" w:hAnsi="Tahoma" w:cs="Tahoma"/>
                <w:sz w:val="20"/>
                <w:szCs w:val="20"/>
              </w:rPr>
              <w:t>Číslo akce</w:t>
            </w:r>
          </w:p>
        </w:tc>
        <w:tc>
          <w:tcPr>
            <w:tcW w:w="624" w:type="dxa"/>
          </w:tcPr>
          <w:p w:rsidR="00082EBF" w:rsidRPr="00F74203" w:rsidRDefault="00082EBF" w:rsidP="00082EBF">
            <w:pPr>
              <w:jc w:val="right"/>
              <w:rPr>
                <w:rFonts w:ascii="Tahoma" w:hAnsi="Tahoma" w:cs="Tahoma"/>
                <w:sz w:val="20"/>
              </w:rPr>
            </w:pPr>
            <w:r>
              <w:rPr>
                <w:rFonts w:ascii="Tahoma" w:hAnsi="Tahoma" w:cs="Tahoma"/>
                <w:sz w:val="20"/>
              </w:rPr>
              <w:t>8992</w:t>
            </w:r>
          </w:p>
        </w:tc>
      </w:tr>
    </w:tbl>
    <w:p w:rsidR="00082EBF" w:rsidRPr="00F74203" w:rsidRDefault="00082EBF" w:rsidP="00082EBF">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82EBF" w:rsidRPr="00F74203"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F74203" w:rsidRDefault="00082EBF" w:rsidP="00082EBF">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82EBF" w:rsidRPr="008F261E" w:rsidRDefault="00082EBF" w:rsidP="00082EBF">
            <w:pPr>
              <w:jc w:val="center"/>
              <w:rPr>
                <w:rFonts w:ascii="Tahoma" w:hAnsi="Tahoma" w:cs="Tahoma"/>
                <w:sz w:val="20"/>
              </w:rPr>
            </w:pPr>
            <w:r w:rsidRPr="008F261E">
              <w:rPr>
                <w:rFonts w:ascii="Tahoma" w:hAnsi="Tahoma" w:cs="Tahoma"/>
                <w:sz w:val="20"/>
              </w:rPr>
              <w:t>3314</w:t>
            </w:r>
          </w:p>
          <w:p w:rsidR="00082EBF" w:rsidRPr="00F74203" w:rsidRDefault="00082EBF" w:rsidP="00082EBF">
            <w:pPr>
              <w:jc w:val="center"/>
              <w:rPr>
                <w:rFonts w:ascii="Tahoma" w:hAnsi="Tahoma" w:cs="Tahoma"/>
                <w:sz w:val="20"/>
              </w:rPr>
            </w:pPr>
            <w:r w:rsidRPr="008F261E">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082EBF" w:rsidRPr="008F261E" w:rsidRDefault="00082EBF" w:rsidP="00082EBF">
            <w:pPr>
              <w:rPr>
                <w:rFonts w:ascii="Tahoma" w:hAnsi="Tahoma" w:cs="Tahoma"/>
                <w:sz w:val="20"/>
              </w:rPr>
            </w:pPr>
            <w:r w:rsidRPr="008F261E">
              <w:rPr>
                <w:rFonts w:ascii="Tahoma" w:hAnsi="Tahoma" w:cs="Tahoma"/>
                <w:sz w:val="20"/>
              </w:rPr>
              <w:t>Činnosti knihovnické</w:t>
            </w:r>
          </w:p>
          <w:p w:rsidR="00082EBF" w:rsidRPr="00F74203" w:rsidRDefault="00082EBF" w:rsidP="00082EBF">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082EBF" w:rsidRDefault="00082EBF" w:rsidP="00082EBF">
            <w:pPr>
              <w:jc w:val="right"/>
              <w:rPr>
                <w:rFonts w:ascii="Tahoma" w:hAnsi="Tahoma" w:cs="Tahoma"/>
                <w:sz w:val="20"/>
              </w:rPr>
            </w:pPr>
            <w:r>
              <w:rPr>
                <w:rFonts w:ascii="Tahoma" w:hAnsi="Tahoma" w:cs="Tahoma"/>
                <w:sz w:val="20"/>
              </w:rPr>
              <w:t>300</w:t>
            </w:r>
          </w:p>
          <w:p w:rsidR="00082EBF" w:rsidRPr="00F74203" w:rsidRDefault="00FF1ED3" w:rsidP="00FF1ED3">
            <w:pPr>
              <w:jc w:val="right"/>
              <w:rPr>
                <w:rFonts w:ascii="Tahoma" w:hAnsi="Tahoma" w:cs="Tahoma"/>
                <w:sz w:val="20"/>
              </w:rPr>
            </w:pPr>
            <w:r>
              <w:rPr>
                <w:rFonts w:ascii="Tahoma" w:hAnsi="Tahoma" w:cs="Tahoma"/>
                <w:sz w:val="20"/>
              </w:rPr>
              <w:t>8</w:t>
            </w:r>
            <w:r w:rsidR="00082EBF">
              <w:rPr>
                <w:rFonts w:ascii="Tahoma" w:hAnsi="Tahoma" w:cs="Tahoma"/>
                <w:sz w:val="20"/>
              </w:rPr>
              <w:t xml:space="preserve"> </w:t>
            </w:r>
            <w:r>
              <w:rPr>
                <w:rFonts w:ascii="Tahoma" w:hAnsi="Tahoma" w:cs="Tahoma"/>
                <w:sz w:val="20"/>
              </w:rPr>
              <w:t>2</w:t>
            </w:r>
            <w:r w:rsidR="00082EBF">
              <w:rPr>
                <w:rFonts w:ascii="Tahoma" w:hAnsi="Tahoma" w:cs="Tahoma"/>
                <w:sz w:val="20"/>
              </w:rPr>
              <w:t>00</w:t>
            </w:r>
          </w:p>
        </w:tc>
      </w:tr>
      <w:tr w:rsidR="00082EBF" w:rsidRPr="00555938" w:rsidTr="00082EBF">
        <w:trPr>
          <w:trHeight w:val="454"/>
        </w:trPr>
        <w:tc>
          <w:tcPr>
            <w:tcW w:w="1378" w:type="dxa"/>
            <w:tcBorders>
              <w:top w:val="single" w:sz="4" w:space="0" w:color="auto"/>
              <w:left w:val="single" w:sz="4" w:space="0" w:color="auto"/>
              <w:bottom w:val="single" w:sz="4" w:space="0" w:color="auto"/>
              <w:right w:val="single" w:sz="4" w:space="0" w:color="auto"/>
            </w:tcBorders>
          </w:tcPr>
          <w:p w:rsidR="00082EBF" w:rsidRPr="00555938" w:rsidRDefault="00082EBF" w:rsidP="00082EBF">
            <w:pPr>
              <w:rPr>
                <w:rFonts w:ascii="Tahoma" w:hAnsi="Tahoma" w:cs="Tahoma"/>
                <w:b/>
                <w:bCs/>
                <w:sz w:val="20"/>
              </w:rPr>
            </w:pPr>
            <w:r w:rsidRPr="0055593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82EBF" w:rsidRPr="00555938" w:rsidRDefault="00082EBF" w:rsidP="00082EBF">
            <w:pPr>
              <w:jc w:val="center"/>
              <w:rPr>
                <w:rFonts w:ascii="Tahoma" w:hAnsi="Tahoma" w:cs="Tahoma"/>
                <w:sz w:val="20"/>
              </w:rPr>
            </w:pPr>
            <w:r w:rsidRPr="00555938">
              <w:rPr>
                <w:rFonts w:ascii="Tahoma" w:hAnsi="Tahoma" w:cs="Tahoma"/>
                <w:sz w:val="20"/>
              </w:rPr>
              <w:t>5651</w:t>
            </w:r>
          </w:p>
          <w:p w:rsidR="00082EBF" w:rsidRPr="00555938" w:rsidRDefault="00082EBF" w:rsidP="00082EBF">
            <w:pPr>
              <w:jc w:val="center"/>
              <w:rPr>
                <w:rFonts w:ascii="Tahoma" w:hAnsi="Tahoma" w:cs="Tahoma"/>
                <w:sz w:val="20"/>
              </w:rPr>
            </w:pPr>
          </w:p>
          <w:p w:rsidR="00082EBF" w:rsidRPr="00555938" w:rsidRDefault="00082EBF" w:rsidP="00082EBF">
            <w:pPr>
              <w:jc w:val="center"/>
              <w:rPr>
                <w:rFonts w:ascii="Tahoma" w:hAnsi="Tahoma" w:cs="Tahoma"/>
                <w:sz w:val="20"/>
              </w:rPr>
            </w:pPr>
            <w:r w:rsidRPr="00555938">
              <w:rPr>
                <w:rFonts w:ascii="Tahoma" w:hAnsi="Tahoma" w:cs="Tahoma"/>
                <w:sz w:val="20"/>
              </w:rPr>
              <w:t>6451</w:t>
            </w:r>
          </w:p>
        </w:tc>
        <w:tc>
          <w:tcPr>
            <w:tcW w:w="5387" w:type="dxa"/>
            <w:tcBorders>
              <w:top w:val="single" w:sz="4" w:space="0" w:color="auto"/>
              <w:left w:val="single" w:sz="4" w:space="0" w:color="auto"/>
              <w:bottom w:val="single" w:sz="4" w:space="0" w:color="auto"/>
              <w:right w:val="nil"/>
            </w:tcBorders>
          </w:tcPr>
          <w:p w:rsidR="00082EBF" w:rsidRPr="00555938" w:rsidRDefault="00082EBF" w:rsidP="00082EBF">
            <w:pPr>
              <w:rPr>
                <w:rFonts w:ascii="Tahoma" w:hAnsi="Tahoma" w:cs="Tahoma"/>
                <w:sz w:val="20"/>
              </w:rPr>
            </w:pPr>
            <w:r w:rsidRPr="00555938">
              <w:rPr>
                <w:rFonts w:ascii="Tahoma" w:hAnsi="Tahoma" w:cs="Tahoma"/>
                <w:sz w:val="20"/>
              </w:rPr>
              <w:t>Neinvestiční půjčené prostředky zřízeným příspěvkovým organizacím</w:t>
            </w:r>
          </w:p>
          <w:p w:rsidR="00082EBF" w:rsidRPr="00555938" w:rsidRDefault="00082EBF" w:rsidP="00082EBF">
            <w:pPr>
              <w:rPr>
                <w:rFonts w:ascii="Tahoma" w:hAnsi="Tahoma" w:cs="Tahoma"/>
                <w:sz w:val="20"/>
              </w:rPr>
            </w:pPr>
            <w:r w:rsidRPr="00555938">
              <w:rPr>
                <w:rFonts w:ascii="Tahoma" w:hAnsi="Tahoma" w:cs="Tahoma"/>
                <w:sz w:val="20"/>
              </w:rPr>
              <w:t>Investiční půjčené prostředky zřízeným příspěvkovým organizacím</w:t>
            </w:r>
          </w:p>
        </w:tc>
        <w:tc>
          <w:tcPr>
            <w:tcW w:w="1402" w:type="dxa"/>
            <w:tcBorders>
              <w:top w:val="single" w:sz="4" w:space="0" w:color="auto"/>
              <w:left w:val="nil"/>
              <w:bottom w:val="single" w:sz="4" w:space="0" w:color="auto"/>
              <w:right w:val="single" w:sz="4" w:space="0" w:color="auto"/>
            </w:tcBorders>
          </w:tcPr>
          <w:p w:rsidR="00082EBF" w:rsidRPr="00555938" w:rsidRDefault="00082EBF" w:rsidP="00082EBF">
            <w:pPr>
              <w:jc w:val="right"/>
              <w:rPr>
                <w:rFonts w:ascii="Tahoma" w:hAnsi="Tahoma" w:cs="Tahoma"/>
                <w:sz w:val="20"/>
              </w:rPr>
            </w:pPr>
          </w:p>
          <w:p w:rsidR="00082EBF" w:rsidRPr="00555938" w:rsidRDefault="00FF1ED3" w:rsidP="00082EBF">
            <w:pPr>
              <w:jc w:val="right"/>
              <w:rPr>
                <w:rFonts w:ascii="Tahoma" w:hAnsi="Tahoma" w:cs="Tahoma"/>
                <w:sz w:val="20"/>
              </w:rPr>
            </w:pPr>
            <w:r>
              <w:rPr>
                <w:rFonts w:ascii="Tahoma" w:hAnsi="Tahoma" w:cs="Tahoma"/>
                <w:sz w:val="20"/>
              </w:rPr>
              <w:t>6</w:t>
            </w:r>
            <w:r w:rsidR="00082EBF" w:rsidRPr="00555938">
              <w:rPr>
                <w:rFonts w:ascii="Tahoma" w:hAnsi="Tahoma" w:cs="Tahoma"/>
                <w:sz w:val="20"/>
              </w:rPr>
              <w:t> </w:t>
            </w:r>
            <w:r>
              <w:rPr>
                <w:rFonts w:ascii="Tahoma" w:hAnsi="Tahoma" w:cs="Tahoma"/>
                <w:sz w:val="20"/>
              </w:rPr>
              <w:t>5</w:t>
            </w:r>
            <w:r w:rsidR="00082EBF" w:rsidRPr="00555938">
              <w:rPr>
                <w:rFonts w:ascii="Tahoma" w:hAnsi="Tahoma" w:cs="Tahoma"/>
                <w:sz w:val="20"/>
              </w:rPr>
              <w:t>00</w:t>
            </w:r>
          </w:p>
          <w:p w:rsidR="00082EBF" w:rsidRPr="00555938" w:rsidRDefault="00082EBF" w:rsidP="00082EBF">
            <w:pPr>
              <w:jc w:val="right"/>
              <w:rPr>
                <w:rFonts w:ascii="Tahoma" w:hAnsi="Tahoma" w:cs="Tahoma"/>
                <w:sz w:val="20"/>
              </w:rPr>
            </w:pPr>
          </w:p>
          <w:p w:rsidR="00082EBF" w:rsidRPr="00555938" w:rsidRDefault="00082EBF" w:rsidP="00082EBF">
            <w:pPr>
              <w:jc w:val="right"/>
              <w:rPr>
                <w:rFonts w:ascii="Tahoma" w:hAnsi="Tahoma" w:cs="Tahoma"/>
                <w:sz w:val="20"/>
              </w:rPr>
            </w:pPr>
            <w:r w:rsidRPr="00555938">
              <w:rPr>
                <w:rFonts w:ascii="Tahoma" w:hAnsi="Tahoma" w:cs="Tahoma"/>
                <w:sz w:val="20"/>
              </w:rPr>
              <w:t>2 000</w:t>
            </w:r>
          </w:p>
        </w:tc>
      </w:tr>
    </w:tbl>
    <w:p w:rsidR="00082EBF" w:rsidRPr="00555938" w:rsidRDefault="00082EBF" w:rsidP="00082EB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082EBF" w:rsidRPr="00555938"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555938" w:rsidRDefault="00082EBF" w:rsidP="00082EBF">
            <w:pPr>
              <w:rPr>
                <w:rFonts w:ascii="Tahoma" w:hAnsi="Tahoma" w:cs="Tahoma"/>
                <w:bCs/>
                <w:sz w:val="20"/>
                <w:szCs w:val="20"/>
              </w:rPr>
            </w:pPr>
            <w:r w:rsidRPr="00555938">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082EBF" w:rsidRPr="00555938" w:rsidRDefault="00082EBF" w:rsidP="00082EBF">
            <w:pPr>
              <w:jc w:val="center"/>
              <w:rPr>
                <w:rFonts w:ascii="Tahoma" w:hAnsi="Tahoma" w:cs="Tahoma"/>
                <w:b/>
                <w:bCs/>
                <w:sz w:val="20"/>
              </w:rPr>
            </w:pPr>
            <w:r w:rsidRPr="00555938">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555938" w:rsidRDefault="00082EBF" w:rsidP="00082EBF">
            <w:pPr>
              <w:jc w:val="right"/>
              <w:rPr>
                <w:rFonts w:ascii="Tahoma" w:hAnsi="Tahoma" w:cs="Tahoma"/>
                <w:bCs/>
                <w:sz w:val="20"/>
              </w:rPr>
            </w:pPr>
            <w:r w:rsidRPr="00555938">
              <w:rPr>
                <w:rFonts w:ascii="Tahoma" w:hAnsi="Tahoma" w:cs="Tahoma"/>
                <w:bCs/>
                <w:sz w:val="20"/>
              </w:rPr>
              <w:t>0</w:t>
            </w:r>
          </w:p>
        </w:tc>
      </w:tr>
      <w:tr w:rsidR="00082EBF" w:rsidRPr="00555938"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555938" w:rsidRDefault="00082EBF" w:rsidP="00082EBF">
            <w:pPr>
              <w:rPr>
                <w:rFonts w:ascii="Tahoma" w:hAnsi="Tahoma" w:cs="Tahoma"/>
                <w:b/>
                <w:bCs/>
                <w:sz w:val="20"/>
                <w:szCs w:val="20"/>
              </w:rPr>
            </w:pPr>
            <w:r w:rsidRPr="00555938">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082EBF" w:rsidRPr="00555938" w:rsidRDefault="00082EBF" w:rsidP="00082EBF">
            <w:pPr>
              <w:jc w:val="center"/>
              <w:rPr>
                <w:rFonts w:ascii="Tahoma" w:hAnsi="Tahoma" w:cs="Tahoma"/>
                <w:bCs/>
                <w:sz w:val="20"/>
                <w:szCs w:val="20"/>
              </w:rPr>
            </w:pPr>
            <w:r w:rsidRPr="00555938">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555938" w:rsidRDefault="00082EBF" w:rsidP="00082EBF">
            <w:pPr>
              <w:jc w:val="right"/>
              <w:rPr>
                <w:rFonts w:ascii="Tahoma" w:hAnsi="Tahoma" w:cs="Tahoma"/>
                <w:bCs/>
                <w:sz w:val="20"/>
              </w:rPr>
            </w:pPr>
            <w:r w:rsidRPr="00555938">
              <w:rPr>
                <w:rFonts w:ascii="Tahoma" w:hAnsi="Tahoma" w:cs="Tahoma"/>
                <w:bCs/>
                <w:sz w:val="20"/>
              </w:rPr>
              <w:t>0</w:t>
            </w:r>
          </w:p>
        </w:tc>
      </w:tr>
      <w:tr w:rsidR="00082EBF" w:rsidRPr="00555938"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555938" w:rsidRDefault="00082EBF" w:rsidP="00082EBF">
            <w:pPr>
              <w:rPr>
                <w:rFonts w:ascii="Tahoma" w:hAnsi="Tahoma" w:cs="Tahoma"/>
                <w:b/>
                <w:bCs/>
                <w:sz w:val="20"/>
                <w:szCs w:val="20"/>
              </w:rPr>
            </w:pPr>
            <w:r w:rsidRPr="00555938">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082EBF" w:rsidRPr="00555938" w:rsidRDefault="00082EBF" w:rsidP="00082EBF">
            <w:pPr>
              <w:jc w:val="center"/>
              <w:rPr>
                <w:rFonts w:ascii="Tahoma" w:hAnsi="Tahoma" w:cs="Tahoma"/>
                <w:sz w:val="20"/>
                <w:szCs w:val="20"/>
              </w:rPr>
            </w:pPr>
            <w:r w:rsidRPr="00555938">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555938" w:rsidRDefault="00082EBF" w:rsidP="00082EBF">
            <w:pPr>
              <w:jc w:val="right"/>
              <w:rPr>
                <w:rFonts w:ascii="Tahoma" w:hAnsi="Tahoma" w:cs="Tahoma"/>
                <w:b/>
                <w:sz w:val="20"/>
              </w:rPr>
            </w:pPr>
            <w:r>
              <w:rPr>
                <w:rFonts w:ascii="Tahoma" w:hAnsi="Tahoma" w:cs="Tahoma"/>
                <w:b/>
                <w:sz w:val="20"/>
              </w:rPr>
              <w:t>8 500</w:t>
            </w:r>
          </w:p>
        </w:tc>
      </w:tr>
      <w:tr w:rsidR="00082EBF" w:rsidRPr="00555938" w:rsidTr="00FF1ED3">
        <w:trPr>
          <w:trHeight w:val="454"/>
        </w:trPr>
        <w:tc>
          <w:tcPr>
            <w:tcW w:w="6799" w:type="dxa"/>
            <w:tcBorders>
              <w:top w:val="single" w:sz="4" w:space="0" w:color="auto"/>
              <w:left w:val="single" w:sz="4" w:space="0" w:color="auto"/>
              <w:bottom w:val="single" w:sz="4" w:space="0" w:color="auto"/>
              <w:right w:val="nil"/>
            </w:tcBorders>
            <w:vAlign w:val="bottom"/>
          </w:tcPr>
          <w:p w:rsidR="00082EBF" w:rsidRPr="00555938" w:rsidRDefault="00082EBF" w:rsidP="00082EBF">
            <w:pPr>
              <w:rPr>
                <w:rFonts w:ascii="Tahoma" w:hAnsi="Tahoma" w:cs="Tahoma"/>
                <w:sz w:val="20"/>
                <w:szCs w:val="20"/>
              </w:rPr>
            </w:pPr>
            <w:r w:rsidRPr="00555938">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082EBF" w:rsidRPr="00555938" w:rsidRDefault="00082EBF" w:rsidP="00082EBF">
            <w:pPr>
              <w:jc w:val="center"/>
              <w:rPr>
                <w:rFonts w:ascii="Tahoma" w:hAnsi="Tahoma" w:cs="Tahoma"/>
                <w:sz w:val="20"/>
                <w:szCs w:val="20"/>
              </w:rPr>
            </w:pPr>
            <w:r w:rsidRPr="00555938">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082EBF" w:rsidRPr="00555938" w:rsidRDefault="00082EBF" w:rsidP="00082EBF">
            <w:pPr>
              <w:jc w:val="right"/>
              <w:rPr>
                <w:rFonts w:ascii="Tahoma" w:hAnsi="Tahoma" w:cs="Tahoma"/>
                <w:sz w:val="20"/>
              </w:rPr>
            </w:pPr>
            <w:r>
              <w:rPr>
                <w:rFonts w:ascii="Tahoma" w:hAnsi="Tahoma" w:cs="Tahoma"/>
                <w:sz w:val="20"/>
              </w:rPr>
              <w:t>8</w:t>
            </w:r>
            <w:r w:rsidRPr="00555938">
              <w:rPr>
                <w:rFonts w:ascii="Tahoma" w:hAnsi="Tahoma" w:cs="Tahoma"/>
                <w:sz w:val="20"/>
              </w:rPr>
              <w:t xml:space="preserve"> </w:t>
            </w:r>
            <w:r>
              <w:rPr>
                <w:rFonts w:ascii="Tahoma" w:hAnsi="Tahoma" w:cs="Tahoma"/>
                <w:sz w:val="20"/>
              </w:rPr>
              <w:t>5</w:t>
            </w:r>
            <w:r w:rsidRPr="00555938">
              <w:rPr>
                <w:rFonts w:ascii="Tahoma" w:hAnsi="Tahoma" w:cs="Tahoma"/>
                <w:sz w:val="20"/>
              </w:rPr>
              <w:t>00</w:t>
            </w:r>
          </w:p>
        </w:tc>
      </w:tr>
    </w:tbl>
    <w:p w:rsidR="00082EBF" w:rsidRDefault="00082EBF" w:rsidP="00082EBF">
      <w:pPr>
        <w:rPr>
          <w:rFonts w:ascii="Tahoma" w:hAnsi="Tahoma" w:cs="Tahoma"/>
          <w:sz w:val="20"/>
        </w:rPr>
      </w:pPr>
    </w:p>
    <w:p w:rsidR="00A86CB2" w:rsidRPr="00555938" w:rsidRDefault="00A86CB2" w:rsidP="00082EB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082EBF" w:rsidRPr="00555938" w:rsidTr="00082EBF">
        <w:tc>
          <w:tcPr>
            <w:tcW w:w="330" w:type="dxa"/>
          </w:tcPr>
          <w:p w:rsidR="00082EBF" w:rsidRPr="00555938" w:rsidRDefault="00082EBF" w:rsidP="00082EBF">
            <w:pPr>
              <w:rPr>
                <w:rFonts w:ascii="Tahoma" w:hAnsi="Tahoma" w:cs="Tahoma"/>
                <w:b/>
                <w:bCs/>
                <w:sz w:val="20"/>
              </w:rPr>
            </w:pPr>
            <w:r w:rsidRPr="00555938">
              <w:rPr>
                <w:rFonts w:ascii="Tahoma" w:hAnsi="Tahoma" w:cs="Tahoma"/>
                <w:b/>
                <w:bCs/>
                <w:sz w:val="20"/>
              </w:rPr>
              <w:t>1.</w:t>
            </w:r>
          </w:p>
        </w:tc>
        <w:tc>
          <w:tcPr>
            <w:tcW w:w="2504" w:type="dxa"/>
          </w:tcPr>
          <w:p w:rsidR="00082EBF" w:rsidRPr="00555938" w:rsidRDefault="00082EBF" w:rsidP="00082EBF">
            <w:pPr>
              <w:rPr>
                <w:rFonts w:ascii="Tahoma" w:hAnsi="Tahoma" w:cs="Tahoma"/>
                <w:b/>
                <w:bCs/>
                <w:sz w:val="20"/>
              </w:rPr>
            </w:pPr>
            <w:r w:rsidRPr="00555938">
              <w:rPr>
                <w:rFonts w:ascii="Tahoma" w:hAnsi="Tahoma" w:cs="Tahoma"/>
                <w:b/>
                <w:bCs/>
                <w:sz w:val="20"/>
              </w:rPr>
              <w:t>Zákonná úprava:</w:t>
            </w:r>
          </w:p>
        </w:tc>
        <w:tc>
          <w:tcPr>
            <w:tcW w:w="6378" w:type="dxa"/>
          </w:tcPr>
          <w:p w:rsidR="00082EBF" w:rsidRPr="00555938" w:rsidRDefault="00082EBF" w:rsidP="00082EBF">
            <w:pPr>
              <w:pStyle w:val="Zkladntext"/>
              <w:rPr>
                <w:rFonts w:ascii="Tahoma" w:hAnsi="Tahoma" w:cs="Tahoma"/>
                <w:sz w:val="20"/>
                <w:szCs w:val="20"/>
              </w:rPr>
            </w:pPr>
          </w:p>
        </w:tc>
      </w:tr>
      <w:tr w:rsidR="00082EBF" w:rsidRPr="00F74203" w:rsidTr="00082EBF">
        <w:tc>
          <w:tcPr>
            <w:tcW w:w="330" w:type="dxa"/>
          </w:tcPr>
          <w:p w:rsidR="00082EBF" w:rsidRPr="00555938" w:rsidRDefault="00082EBF" w:rsidP="00082EBF">
            <w:pPr>
              <w:rPr>
                <w:rFonts w:ascii="Tahoma" w:hAnsi="Tahoma" w:cs="Tahoma"/>
                <w:b/>
                <w:bCs/>
                <w:sz w:val="20"/>
              </w:rPr>
            </w:pPr>
            <w:r w:rsidRPr="00555938">
              <w:rPr>
                <w:rFonts w:ascii="Tahoma" w:hAnsi="Tahoma" w:cs="Tahoma"/>
                <w:b/>
                <w:bCs/>
                <w:sz w:val="20"/>
              </w:rPr>
              <w:t>2.</w:t>
            </w:r>
          </w:p>
        </w:tc>
        <w:tc>
          <w:tcPr>
            <w:tcW w:w="2504" w:type="dxa"/>
          </w:tcPr>
          <w:p w:rsidR="00082EBF" w:rsidRPr="00555938" w:rsidRDefault="00082EBF" w:rsidP="00082EBF">
            <w:pPr>
              <w:rPr>
                <w:rFonts w:ascii="Tahoma" w:hAnsi="Tahoma" w:cs="Tahoma"/>
                <w:b/>
                <w:bCs/>
                <w:sz w:val="20"/>
              </w:rPr>
            </w:pPr>
            <w:r w:rsidRPr="00555938">
              <w:rPr>
                <w:rFonts w:ascii="Tahoma" w:hAnsi="Tahoma" w:cs="Tahoma"/>
                <w:b/>
                <w:bCs/>
                <w:sz w:val="20"/>
              </w:rPr>
              <w:t>Zdůvodnění akce</w:t>
            </w:r>
          </w:p>
          <w:p w:rsidR="00082EBF" w:rsidRPr="00555938" w:rsidRDefault="00082EBF" w:rsidP="00082EBF">
            <w:pPr>
              <w:rPr>
                <w:rFonts w:ascii="Tahoma" w:hAnsi="Tahoma" w:cs="Tahoma"/>
                <w:b/>
                <w:bCs/>
                <w:sz w:val="20"/>
              </w:rPr>
            </w:pPr>
            <w:r w:rsidRPr="00555938">
              <w:rPr>
                <w:rFonts w:ascii="Tahoma" w:hAnsi="Tahoma" w:cs="Tahoma"/>
                <w:b/>
                <w:bCs/>
                <w:sz w:val="20"/>
              </w:rPr>
              <w:t>- cíle akce:</w:t>
            </w:r>
          </w:p>
          <w:p w:rsidR="00082EBF" w:rsidRPr="00555938" w:rsidRDefault="00082EBF" w:rsidP="00082EBF">
            <w:pPr>
              <w:rPr>
                <w:rFonts w:ascii="Tahoma" w:hAnsi="Tahoma" w:cs="Tahoma"/>
                <w:b/>
                <w:bCs/>
                <w:sz w:val="20"/>
              </w:rPr>
            </w:pPr>
          </w:p>
        </w:tc>
        <w:tc>
          <w:tcPr>
            <w:tcW w:w="6378" w:type="dxa"/>
          </w:tcPr>
          <w:p w:rsidR="00082EBF" w:rsidRDefault="00082EBF" w:rsidP="00082EBF">
            <w:pPr>
              <w:jc w:val="both"/>
              <w:rPr>
                <w:rFonts w:ascii="Tahoma" w:hAnsi="Tahoma" w:cs="Tahoma"/>
                <w:sz w:val="20"/>
              </w:rPr>
            </w:pPr>
            <w:r w:rsidRPr="00555938">
              <w:rPr>
                <w:rFonts w:ascii="Tahoma" w:hAnsi="Tahoma" w:cs="Tahoma"/>
                <w:sz w:val="20"/>
              </w:rPr>
              <w:t>Finanční prostředky jsou určeny na realizaci projektů spolufinancovaných z evropských finančních zdrojů příspěvkových organizací v odvětví kultury. K proplácení nákladů projektu řídícím orgánem – Ministerstvem pro místní rozvoj ČR - dochází dle podmínek čerpání zpětně (ex-post). Příjemce tedy nejprve musí finanční prostředky proplatit ze svých zdrojů a až následně nárokovat příslušnou dotaci.</w:t>
            </w:r>
          </w:p>
          <w:p w:rsidR="00082EBF" w:rsidRPr="00555938" w:rsidRDefault="00082EBF" w:rsidP="00082EBF">
            <w:pPr>
              <w:jc w:val="both"/>
              <w:rPr>
                <w:rFonts w:ascii="Tahoma" w:hAnsi="Tahoma" w:cs="Tahoma"/>
                <w:sz w:val="20"/>
              </w:rPr>
            </w:pPr>
            <w:r w:rsidRPr="00555938">
              <w:rPr>
                <w:rFonts w:ascii="Tahoma" w:hAnsi="Tahoma" w:cs="Tahoma"/>
                <w:sz w:val="20"/>
              </w:rPr>
              <w:t xml:space="preserve">Finanční prostředky jsou určeny pro: </w:t>
            </w:r>
          </w:p>
          <w:p w:rsidR="00082EBF" w:rsidRPr="00555938" w:rsidRDefault="00082EBF" w:rsidP="00082EBF">
            <w:pPr>
              <w:jc w:val="both"/>
              <w:rPr>
                <w:rFonts w:ascii="Tahoma" w:hAnsi="Tahoma" w:cs="Tahoma"/>
                <w:sz w:val="20"/>
              </w:rPr>
            </w:pPr>
            <w:r w:rsidRPr="00555938">
              <w:rPr>
                <w:rFonts w:ascii="Tahoma" w:hAnsi="Tahoma" w:cs="Tahoma"/>
                <w:sz w:val="20"/>
              </w:rPr>
              <w:t>•</w:t>
            </w:r>
            <w:r w:rsidRPr="00555938">
              <w:rPr>
                <w:rFonts w:ascii="Tahoma" w:hAnsi="Tahoma" w:cs="Tahoma"/>
                <w:sz w:val="20"/>
              </w:rPr>
              <w:tab/>
              <w:t>Muzeum Novojičínska, příspěvkovou organizaci, na realizaci projektu „Muzeum Šipka – expozice archeologie a geologie Štramberku“ (5.400 tis. Kč),</w:t>
            </w:r>
          </w:p>
          <w:p w:rsidR="00082EBF" w:rsidRDefault="00082EBF" w:rsidP="00082EBF">
            <w:pPr>
              <w:jc w:val="both"/>
              <w:rPr>
                <w:rFonts w:ascii="Tahoma" w:hAnsi="Tahoma" w:cs="Tahoma"/>
                <w:sz w:val="20"/>
              </w:rPr>
            </w:pPr>
            <w:r w:rsidRPr="00555938">
              <w:rPr>
                <w:rFonts w:ascii="Tahoma" w:hAnsi="Tahoma" w:cs="Tahoma"/>
                <w:sz w:val="20"/>
              </w:rPr>
              <w:t>•</w:t>
            </w:r>
            <w:r w:rsidRPr="00555938">
              <w:rPr>
                <w:rFonts w:ascii="Tahoma" w:hAnsi="Tahoma" w:cs="Tahoma"/>
                <w:sz w:val="20"/>
              </w:rPr>
              <w:tab/>
              <w:t xml:space="preserve">Moravskoslezskou vědeckou knihovnu v Ostravě, příspěvkovou organizaci, na realizaci projektu „Zefektivnění ochrany knihovního fondu Moravskoslezské vědecké knihovny v Ostravě“ </w:t>
            </w:r>
            <w:r w:rsidRPr="00555938">
              <w:rPr>
                <w:rFonts w:ascii="Tahoma" w:hAnsi="Tahoma" w:cs="Tahoma"/>
                <w:sz w:val="20"/>
              </w:rPr>
              <w:br/>
              <w:t>(300 tis. Kč).</w:t>
            </w:r>
          </w:p>
          <w:p w:rsidR="00082EBF" w:rsidRDefault="00082EBF" w:rsidP="00082EBF">
            <w:pPr>
              <w:jc w:val="both"/>
              <w:rPr>
                <w:rFonts w:ascii="Tahoma" w:hAnsi="Tahoma" w:cs="Tahoma"/>
                <w:sz w:val="20"/>
              </w:rPr>
            </w:pPr>
          </w:p>
          <w:p w:rsidR="00082EBF" w:rsidRPr="00BE55FA" w:rsidRDefault="00082EBF" w:rsidP="00082EBF">
            <w:pPr>
              <w:jc w:val="both"/>
              <w:rPr>
                <w:rFonts w:ascii="Tahoma" w:hAnsi="Tahoma" w:cs="Tahoma"/>
                <w:sz w:val="20"/>
              </w:rPr>
            </w:pPr>
            <w:r w:rsidRPr="00BE55FA">
              <w:rPr>
                <w:rFonts w:ascii="Tahoma" w:hAnsi="Tahoma" w:cs="Tahoma"/>
                <w:sz w:val="20"/>
              </w:rPr>
              <w:t xml:space="preserve">Finanční prostředky jsou dále určeny na zajištění plynulého </w:t>
            </w:r>
            <w:r w:rsidRPr="00BE55FA">
              <w:rPr>
                <w:rFonts w:ascii="Tahoma" w:hAnsi="Tahoma" w:cs="Tahoma"/>
                <w:sz w:val="20"/>
              </w:rPr>
              <w:br/>
              <w:t xml:space="preserve">a průběžného financování příspěvkových organizací v odvětví kultury. Organizace v průběhu roku nakupují materiál, zboží nebo vyrábí vlastní výrobky (publikace,…), které jsou převážně hrazeny z prostředků pro běžný chod organizace. Tento materiál, zboží nebo výrobky na skladě jsou následně prodávány nebo spotřebovávány průběžně, v důsledku čehož organizace nemají dostatečné peněžní prostředky pro běžný chod organizace k pokrytí veškerých závazků. </w:t>
            </w:r>
          </w:p>
          <w:p w:rsidR="00082EBF" w:rsidRPr="00BE55FA" w:rsidRDefault="00082EBF" w:rsidP="00082EBF">
            <w:pPr>
              <w:jc w:val="both"/>
              <w:rPr>
                <w:rFonts w:ascii="Tahoma" w:hAnsi="Tahoma" w:cs="Tahoma"/>
                <w:sz w:val="20"/>
              </w:rPr>
            </w:pPr>
            <w:r w:rsidRPr="00BE55FA">
              <w:rPr>
                <w:rFonts w:ascii="Tahoma" w:hAnsi="Tahoma" w:cs="Tahoma"/>
                <w:sz w:val="20"/>
              </w:rPr>
              <w:t xml:space="preserve"> </w:t>
            </w:r>
          </w:p>
          <w:p w:rsidR="00082EBF" w:rsidRPr="00BE55FA" w:rsidRDefault="00082EBF" w:rsidP="00082EBF">
            <w:pPr>
              <w:jc w:val="both"/>
              <w:rPr>
                <w:rFonts w:ascii="Tahoma" w:hAnsi="Tahoma" w:cs="Tahoma"/>
                <w:sz w:val="20"/>
              </w:rPr>
            </w:pPr>
            <w:r w:rsidRPr="00BE55FA">
              <w:rPr>
                <w:rFonts w:ascii="Tahoma" w:hAnsi="Tahoma" w:cs="Tahoma"/>
                <w:sz w:val="20"/>
              </w:rPr>
              <w:t xml:space="preserve">Tyto finanční prostředky jsou určeny pro: </w:t>
            </w:r>
          </w:p>
          <w:p w:rsidR="00082EBF" w:rsidRPr="00BE55FA" w:rsidRDefault="00082EBF" w:rsidP="00082EBF">
            <w:pPr>
              <w:jc w:val="both"/>
              <w:rPr>
                <w:rFonts w:ascii="Tahoma" w:hAnsi="Tahoma" w:cs="Tahoma"/>
                <w:sz w:val="20"/>
              </w:rPr>
            </w:pPr>
            <w:r w:rsidRPr="00BE55FA">
              <w:rPr>
                <w:rFonts w:ascii="Tahoma" w:hAnsi="Tahoma" w:cs="Tahoma"/>
                <w:sz w:val="20"/>
              </w:rPr>
              <w:t>•</w:t>
            </w:r>
            <w:r w:rsidRPr="00BE55FA">
              <w:rPr>
                <w:rFonts w:ascii="Tahoma" w:hAnsi="Tahoma" w:cs="Tahoma"/>
                <w:sz w:val="20"/>
              </w:rPr>
              <w:tab/>
              <w:t>Muzeum Těšínska, příspěvkovou organizaci (1.500 tis. Kč),</w:t>
            </w:r>
          </w:p>
          <w:p w:rsidR="00082EBF" w:rsidRPr="00BE55FA" w:rsidRDefault="00082EBF" w:rsidP="00082EBF">
            <w:pPr>
              <w:jc w:val="both"/>
              <w:rPr>
                <w:rFonts w:ascii="Tahoma" w:hAnsi="Tahoma" w:cs="Tahoma"/>
                <w:sz w:val="20"/>
              </w:rPr>
            </w:pPr>
            <w:r w:rsidRPr="00BE55FA">
              <w:rPr>
                <w:rFonts w:ascii="Tahoma" w:hAnsi="Tahoma" w:cs="Tahoma"/>
                <w:sz w:val="20"/>
              </w:rPr>
              <w:t>•</w:t>
            </w:r>
            <w:r w:rsidRPr="00BE55FA">
              <w:rPr>
                <w:rFonts w:ascii="Tahoma" w:hAnsi="Tahoma" w:cs="Tahoma"/>
                <w:sz w:val="20"/>
              </w:rPr>
              <w:tab/>
              <w:t xml:space="preserve">Galerii výtvarného umění v Ostravě, příspěvkovou organizaci </w:t>
            </w:r>
          </w:p>
          <w:p w:rsidR="00082EBF" w:rsidRDefault="00082EBF" w:rsidP="00082EBF">
            <w:pPr>
              <w:jc w:val="both"/>
              <w:rPr>
                <w:rFonts w:ascii="Tahoma" w:hAnsi="Tahoma" w:cs="Tahoma"/>
                <w:sz w:val="20"/>
              </w:rPr>
            </w:pPr>
            <w:r w:rsidRPr="00BE55FA">
              <w:rPr>
                <w:rFonts w:ascii="Tahoma" w:hAnsi="Tahoma" w:cs="Tahoma"/>
                <w:sz w:val="20"/>
              </w:rPr>
              <w:t>(1.300 tis. Kč).</w:t>
            </w:r>
          </w:p>
          <w:p w:rsidR="00082EBF" w:rsidRPr="00F74203" w:rsidRDefault="00082EBF" w:rsidP="00082EBF">
            <w:pPr>
              <w:jc w:val="both"/>
              <w:rPr>
                <w:rFonts w:ascii="Tahoma" w:hAnsi="Tahoma" w:cs="Tahoma"/>
                <w:sz w:val="20"/>
              </w:rPr>
            </w:pP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3.</w:t>
            </w:r>
          </w:p>
        </w:tc>
        <w:tc>
          <w:tcPr>
            <w:tcW w:w="2504" w:type="dxa"/>
          </w:tcPr>
          <w:p w:rsidR="00082EBF" w:rsidRDefault="00082EBF" w:rsidP="00082EBF">
            <w:pPr>
              <w:rPr>
                <w:rFonts w:ascii="Tahoma" w:hAnsi="Tahoma" w:cs="Tahoma"/>
                <w:b/>
                <w:bCs/>
                <w:sz w:val="20"/>
              </w:rPr>
            </w:pPr>
            <w:r w:rsidRPr="00F74203">
              <w:rPr>
                <w:rFonts w:ascii="Tahoma" w:hAnsi="Tahoma" w:cs="Tahoma"/>
                <w:b/>
                <w:bCs/>
                <w:sz w:val="20"/>
              </w:rPr>
              <w:t>Forma použití:</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sidRPr="00524406">
              <w:rPr>
                <w:rFonts w:ascii="Tahoma" w:hAnsi="Tahoma" w:cs="Tahoma"/>
                <w:sz w:val="20"/>
              </w:rPr>
              <w:t>Návratná finanční výpomoc</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4.</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 xml:space="preserve">Možnosti </w:t>
            </w:r>
          </w:p>
          <w:p w:rsidR="00082EBF" w:rsidRDefault="00082EBF" w:rsidP="00082EBF">
            <w:pPr>
              <w:rPr>
                <w:rFonts w:ascii="Tahoma" w:hAnsi="Tahoma" w:cs="Tahoma"/>
                <w:b/>
                <w:bCs/>
                <w:sz w:val="20"/>
              </w:rPr>
            </w:pPr>
            <w:r w:rsidRPr="00F74203">
              <w:rPr>
                <w:rFonts w:ascii="Tahoma" w:hAnsi="Tahoma" w:cs="Tahoma"/>
                <w:b/>
                <w:bCs/>
                <w:sz w:val="20"/>
              </w:rPr>
              <w:t>spolufinancování:</w:t>
            </w:r>
          </w:p>
          <w:p w:rsidR="00082EBF" w:rsidRPr="00F74203" w:rsidRDefault="00082EBF" w:rsidP="00082EBF">
            <w:pPr>
              <w:rPr>
                <w:rFonts w:ascii="Tahoma" w:hAnsi="Tahoma" w:cs="Tahoma"/>
                <w:sz w:val="20"/>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5.</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Období realizace akce:</w:t>
            </w:r>
          </w:p>
          <w:p w:rsidR="00082EBF" w:rsidRPr="00F74203" w:rsidRDefault="00082EBF" w:rsidP="00082EBF">
            <w:pPr>
              <w:rPr>
                <w:rFonts w:ascii="Tahoma" w:hAnsi="Tahoma" w:cs="Tahoma"/>
                <w:b/>
                <w:bCs/>
                <w:sz w:val="20"/>
              </w:rPr>
            </w:pPr>
          </w:p>
        </w:tc>
        <w:tc>
          <w:tcPr>
            <w:tcW w:w="6378" w:type="dxa"/>
          </w:tcPr>
          <w:p w:rsidR="00082EBF" w:rsidRPr="00F74203" w:rsidRDefault="00082EBF" w:rsidP="00082EBF">
            <w:pPr>
              <w:jc w:val="both"/>
              <w:rPr>
                <w:rFonts w:ascii="Tahoma" w:hAnsi="Tahoma" w:cs="Tahoma"/>
                <w:sz w:val="20"/>
              </w:rPr>
            </w:pPr>
            <w:r>
              <w:rPr>
                <w:rFonts w:ascii="Tahoma" w:hAnsi="Tahoma" w:cs="Tahoma"/>
                <w:sz w:val="20"/>
              </w:rPr>
              <w:t>2017</w:t>
            </w:r>
          </w:p>
        </w:tc>
      </w:tr>
      <w:tr w:rsidR="00082EBF" w:rsidRPr="00F74203"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6.</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zdrojů v dalších letech:</w:t>
            </w:r>
          </w:p>
          <w:p w:rsidR="00082EBF" w:rsidRDefault="00082EBF" w:rsidP="00082EBF">
            <w:pPr>
              <w:rPr>
                <w:rFonts w:ascii="Tahoma" w:hAnsi="Tahoma" w:cs="Tahoma"/>
                <w:bCs/>
                <w:i/>
                <w:sz w:val="18"/>
                <w:szCs w:val="18"/>
              </w:rPr>
            </w:pPr>
            <w:r w:rsidRPr="006B555D">
              <w:rPr>
                <w:rFonts w:ascii="Tahoma" w:hAnsi="Tahoma" w:cs="Tahoma"/>
                <w:bCs/>
                <w:i/>
                <w:sz w:val="18"/>
                <w:szCs w:val="18"/>
              </w:rPr>
              <w:t>pozn.: u víceletých akcí</w:t>
            </w:r>
          </w:p>
          <w:p w:rsidR="00082EBF" w:rsidRPr="00F74203" w:rsidRDefault="00082EBF" w:rsidP="00082EBF">
            <w:pPr>
              <w:rPr>
                <w:rFonts w:ascii="Tahoma" w:hAnsi="Tahoma" w:cs="Tahoma"/>
                <w:bCs/>
                <w:i/>
                <w:sz w:val="18"/>
                <w:szCs w:val="18"/>
              </w:rPr>
            </w:pPr>
          </w:p>
        </w:tc>
        <w:tc>
          <w:tcPr>
            <w:tcW w:w="6378" w:type="dxa"/>
          </w:tcPr>
          <w:p w:rsidR="00082EBF" w:rsidRPr="00F74203" w:rsidRDefault="00082EBF" w:rsidP="00082EBF">
            <w:pPr>
              <w:pStyle w:val="Textkomente"/>
              <w:jc w:val="both"/>
              <w:rPr>
                <w:rFonts w:ascii="Tahoma" w:hAnsi="Tahoma" w:cs="Tahoma"/>
              </w:rPr>
            </w:pPr>
            <w:r>
              <w:rPr>
                <w:rFonts w:ascii="Tahoma" w:hAnsi="Tahoma" w:cs="Tahoma"/>
              </w:rPr>
              <w:t>-</w:t>
            </w:r>
          </w:p>
        </w:tc>
      </w:tr>
      <w:tr w:rsidR="00082EBF" w:rsidRPr="006B555D" w:rsidTr="00082EBF">
        <w:tc>
          <w:tcPr>
            <w:tcW w:w="330" w:type="dxa"/>
          </w:tcPr>
          <w:p w:rsidR="00082EBF" w:rsidRPr="00F74203" w:rsidRDefault="00082EBF" w:rsidP="00082EBF">
            <w:pPr>
              <w:rPr>
                <w:rFonts w:ascii="Tahoma" w:hAnsi="Tahoma" w:cs="Tahoma"/>
                <w:b/>
                <w:bCs/>
                <w:sz w:val="20"/>
              </w:rPr>
            </w:pPr>
            <w:r w:rsidRPr="00F74203">
              <w:rPr>
                <w:rFonts w:ascii="Tahoma" w:hAnsi="Tahoma" w:cs="Tahoma"/>
                <w:b/>
                <w:bCs/>
                <w:sz w:val="20"/>
              </w:rPr>
              <w:t>7.</w:t>
            </w:r>
          </w:p>
        </w:tc>
        <w:tc>
          <w:tcPr>
            <w:tcW w:w="2504" w:type="dxa"/>
          </w:tcPr>
          <w:p w:rsidR="00082EBF" w:rsidRPr="00F74203" w:rsidRDefault="00082EBF" w:rsidP="00082EBF">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82EBF" w:rsidRPr="00690303" w:rsidRDefault="00082EBF" w:rsidP="00082EBF">
            <w:pPr>
              <w:rPr>
                <w:rFonts w:ascii="Tahoma" w:hAnsi="Tahoma" w:cs="Tahoma"/>
                <w:bCs/>
                <w:i/>
                <w:sz w:val="18"/>
                <w:szCs w:val="18"/>
              </w:rPr>
            </w:pPr>
            <w:r w:rsidRPr="00F74203">
              <w:rPr>
                <w:rFonts w:ascii="Tahoma" w:hAnsi="Tahoma" w:cs="Tahoma"/>
                <w:bCs/>
                <w:i/>
                <w:sz w:val="18"/>
                <w:szCs w:val="18"/>
              </w:rPr>
              <w:t>pozn.: např. výdaje na udržitelnost projektu</w:t>
            </w:r>
          </w:p>
        </w:tc>
        <w:tc>
          <w:tcPr>
            <w:tcW w:w="6378" w:type="dxa"/>
          </w:tcPr>
          <w:p w:rsidR="00082EBF" w:rsidRPr="006B555D" w:rsidRDefault="00082EBF" w:rsidP="00082EBF">
            <w:pPr>
              <w:pStyle w:val="Textkomente"/>
              <w:jc w:val="both"/>
              <w:rPr>
                <w:rFonts w:ascii="Tahoma" w:hAnsi="Tahoma" w:cs="Tahoma"/>
              </w:rPr>
            </w:pPr>
            <w:r>
              <w:rPr>
                <w:rFonts w:ascii="Tahoma" w:hAnsi="Tahoma" w:cs="Tahoma"/>
              </w:rPr>
              <w:t>-</w:t>
            </w:r>
          </w:p>
        </w:tc>
      </w:tr>
    </w:tbl>
    <w:p w:rsidR="00354985" w:rsidRPr="00081872" w:rsidRDefault="00354985" w:rsidP="00354985">
      <w:pPr>
        <w:rPr>
          <w:rFonts w:ascii="Tahoma" w:hAnsi="Tahoma" w:cs="Tahoma"/>
        </w:rPr>
      </w:pPr>
    </w:p>
    <w:p w:rsidR="00427552" w:rsidRPr="00555938" w:rsidRDefault="00427552" w:rsidP="00354985">
      <w:pPr>
        <w:rPr>
          <w:rFonts w:ascii="Tahoma" w:hAnsi="Tahoma" w:cs="Tahoma"/>
          <w:sz w:val="16"/>
          <w:szCs w:val="16"/>
        </w:rPr>
      </w:pPr>
    </w:p>
    <w:p w:rsidR="00427552" w:rsidRPr="00555938" w:rsidRDefault="00427552" w:rsidP="00354985">
      <w:pPr>
        <w:rPr>
          <w:rFonts w:ascii="Tahoma" w:hAnsi="Tahoma" w:cs="Tahoma"/>
          <w:color w:val="FF0000"/>
          <w:sz w:val="16"/>
          <w:szCs w:val="16"/>
        </w:rPr>
        <w:sectPr w:rsidR="00427552" w:rsidRPr="00555938" w:rsidSect="00081872">
          <w:headerReference w:type="default" r:id="rId74"/>
          <w:pgSz w:w="11906" w:h="16838"/>
          <w:pgMar w:top="1418" w:right="1274" w:bottom="1418" w:left="1418" w:header="709" w:footer="709" w:gutter="0"/>
          <w:cols w:space="708"/>
          <w:docGrid w:linePitch="360"/>
        </w:sectPr>
      </w:pPr>
    </w:p>
    <w:p w:rsidR="00427552" w:rsidRPr="00082EBF" w:rsidRDefault="00427552" w:rsidP="00354985">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4663A" w:rsidRPr="009B424D" w:rsidTr="00F4663A">
        <w:tc>
          <w:tcPr>
            <w:tcW w:w="748" w:type="dxa"/>
          </w:tcPr>
          <w:p w:rsidR="00F4663A" w:rsidRPr="009B424D" w:rsidRDefault="00F4663A" w:rsidP="00F4663A">
            <w:pPr>
              <w:rPr>
                <w:rFonts w:ascii="Tahoma" w:hAnsi="Tahoma" w:cs="Tahoma"/>
              </w:rPr>
            </w:pPr>
            <w:r w:rsidRPr="00F768E4">
              <w:rPr>
                <w:rFonts w:ascii="Tahoma" w:hAnsi="Tahoma" w:cs="Tahoma"/>
              </w:rPr>
              <w:br w:type="page"/>
            </w:r>
            <w:r w:rsidRPr="009B424D">
              <w:rPr>
                <w:rFonts w:ascii="Tahoma" w:hAnsi="Tahoma" w:cs="Tahoma"/>
              </w:rPr>
              <w:t>ORJ</w:t>
            </w:r>
          </w:p>
        </w:tc>
        <w:tc>
          <w:tcPr>
            <w:tcW w:w="629" w:type="dxa"/>
          </w:tcPr>
          <w:p w:rsidR="00F4663A" w:rsidRPr="009B424D" w:rsidRDefault="00F4663A" w:rsidP="00F4663A">
            <w:pPr>
              <w:jc w:val="center"/>
              <w:rPr>
                <w:rFonts w:ascii="Tahoma" w:hAnsi="Tahoma" w:cs="Tahoma"/>
              </w:rPr>
            </w:pPr>
            <w:r w:rsidRPr="009B424D">
              <w:rPr>
                <w:rFonts w:ascii="Tahoma" w:hAnsi="Tahoma" w:cs="Tahoma"/>
              </w:rPr>
              <w:t>7</w:t>
            </w:r>
          </w:p>
        </w:tc>
        <w:tc>
          <w:tcPr>
            <w:tcW w:w="7856" w:type="dxa"/>
          </w:tcPr>
          <w:p w:rsidR="00F4663A" w:rsidRPr="009B424D" w:rsidRDefault="00F4663A" w:rsidP="00F4663A">
            <w:pPr>
              <w:pStyle w:val="Nadpis4"/>
              <w:rPr>
                <w:rFonts w:ascii="Tahoma" w:hAnsi="Tahoma" w:cs="Tahoma"/>
                <w:sz w:val="24"/>
              </w:rPr>
            </w:pPr>
            <w:r w:rsidRPr="009B424D">
              <w:rPr>
                <w:rFonts w:ascii="Tahoma" w:hAnsi="Tahoma" w:cs="Tahoma"/>
                <w:sz w:val="24"/>
              </w:rPr>
              <w:t>Odbor investiční a majetkový</w:t>
            </w:r>
          </w:p>
        </w:tc>
      </w:tr>
    </w:tbl>
    <w:p w:rsidR="00F4663A" w:rsidRPr="009B424D" w:rsidRDefault="00F4663A" w:rsidP="00F4663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F4663A" w:rsidRPr="009B424D" w:rsidTr="00F4663A">
        <w:tc>
          <w:tcPr>
            <w:tcW w:w="2055" w:type="dxa"/>
          </w:tcPr>
          <w:p w:rsidR="00F4663A" w:rsidRPr="009B424D" w:rsidRDefault="00F4663A" w:rsidP="00F4663A">
            <w:pPr>
              <w:rPr>
                <w:rFonts w:ascii="Tahoma" w:hAnsi="Tahoma" w:cs="Tahoma"/>
                <w:b/>
                <w:bCs/>
                <w:sz w:val="20"/>
              </w:rPr>
            </w:pPr>
            <w:r w:rsidRPr="009B424D">
              <w:rPr>
                <w:rFonts w:ascii="Tahoma" w:hAnsi="Tahoma" w:cs="Tahoma"/>
                <w:b/>
                <w:bCs/>
                <w:sz w:val="20"/>
              </w:rPr>
              <w:t>Název akce</w:t>
            </w:r>
          </w:p>
        </w:tc>
        <w:tc>
          <w:tcPr>
            <w:tcW w:w="5291" w:type="dxa"/>
          </w:tcPr>
          <w:p w:rsidR="00F4663A" w:rsidRPr="009B424D" w:rsidRDefault="00F4663A" w:rsidP="00F4663A">
            <w:pPr>
              <w:pStyle w:val="Nadpis4"/>
              <w:rPr>
                <w:rFonts w:ascii="Tahoma" w:hAnsi="Tahoma" w:cs="Tahoma"/>
                <w:sz w:val="24"/>
              </w:rPr>
            </w:pPr>
            <w:r w:rsidRPr="009B424D">
              <w:rPr>
                <w:rFonts w:ascii="Tahoma" w:eastAsia="Tahoma" w:hAnsi="Tahoma" w:cs="Tahoma"/>
                <w:color w:val="000000"/>
                <w:sz w:val="24"/>
              </w:rPr>
              <w:t>Restaurování v interiéru zámecké expozice</w:t>
            </w:r>
          </w:p>
        </w:tc>
        <w:tc>
          <w:tcPr>
            <w:tcW w:w="1245" w:type="dxa"/>
          </w:tcPr>
          <w:p w:rsidR="00F4663A" w:rsidRPr="009B424D" w:rsidRDefault="00F4663A" w:rsidP="00F4663A">
            <w:pPr>
              <w:pStyle w:val="Nadpis3"/>
              <w:rPr>
                <w:rFonts w:ascii="Tahoma" w:hAnsi="Tahoma" w:cs="Tahoma"/>
                <w:sz w:val="20"/>
              </w:rPr>
            </w:pPr>
            <w:r w:rsidRPr="009B424D">
              <w:rPr>
                <w:rFonts w:ascii="Tahoma" w:hAnsi="Tahoma" w:cs="Tahoma"/>
                <w:sz w:val="20"/>
                <w:szCs w:val="20"/>
              </w:rPr>
              <w:t>Číslo akce</w:t>
            </w:r>
          </w:p>
        </w:tc>
        <w:tc>
          <w:tcPr>
            <w:tcW w:w="623" w:type="dxa"/>
          </w:tcPr>
          <w:p w:rsidR="00F4663A" w:rsidRPr="009B424D" w:rsidRDefault="00F4663A" w:rsidP="00F4663A">
            <w:pPr>
              <w:jc w:val="right"/>
              <w:rPr>
                <w:rFonts w:ascii="Tahoma" w:hAnsi="Tahoma" w:cs="Tahoma"/>
                <w:sz w:val="20"/>
              </w:rPr>
            </w:pPr>
            <w:r w:rsidRPr="009B424D">
              <w:rPr>
                <w:rFonts w:ascii="Tahoma" w:hAnsi="Tahoma" w:cs="Tahoma"/>
                <w:sz w:val="20"/>
              </w:rPr>
              <w:t>5408</w:t>
            </w:r>
          </w:p>
        </w:tc>
      </w:tr>
      <w:tr w:rsidR="00F4663A" w:rsidRPr="009B424D" w:rsidTr="00F4663A">
        <w:tc>
          <w:tcPr>
            <w:tcW w:w="2055"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rPr>
            </w:pPr>
            <w:r w:rsidRPr="009B424D">
              <w:rPr>
                <w:rFonts w:ascii="Tahoma" w:eastAsia="Tahoma" w:hAnsi="Tahoma" w:cs="Tahoma"/>
                <w:color w:val="000000"/>
              </w:rPr>
              <w:t>Muzeum v Bruntále, příspěvková organizace</w:t>
            </w:r>
          </w:p>
        </w:tc>
      </w:tr>
    </w:tbl>
    <w:p w:rsidR="00F4663A" w:rsidRPr="009B424D" w:rsidRDefault="00F4663A" w:rsidP="00F4663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sidRPr="009B424D">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sidRPr="009B424D">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bl>
    <w:p w:rsidR="00F4663A" w:rsidRPr="009B424D" w:rsidRDefault="00F4663A" w:rsidP="00F4663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Cs/>
                <w:sz w:val="20"/>
                <w:szCs w:val="20"/>
              </w:rPr>
            </w:pPr>
            <w:r w:rsidRPr="009B424D">
              <w:rPr>
                <w:rFonts w:ascii="Tahoma" w:hAnsi="Tahoma" w:cs="Tahoma"/>
                <w:bCs/>
                <w:sz w:val="20"/>
                <w:szCs w:val="20"/>
              </w:rPr>
              <w:t>Schválený rozpočet 201</w:t>
            </w:r>
            <w:r w:rsidRPr="00B4106F">
              <w:rPr>
                <w:rFonts w:ascii="Tahoma" w:hAnsi="Tahoma" w:cs="Tahoma"/>
                <w:bCs/>
                <w:sz w:val="20"/>
                <w:szCs w:val="20"/>
              </w:rPr>
              <w:t xml:space="preserve">6 </w:t>
            </w:r>
            <w:r w:rsidRPr="009B424D">
              <w:rPr>
                <w:rFonts w:ascii="Tahoma" w:hAnsi="Tahoma" w:cs="Tahoma"/>
                <w:bCs/>
                <w:sz w:val="20"/>
                <w:szCs w:val="20"/>
              </w:rPr>
              <w:t>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
                <w:bCs/>
                <w:sz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Cs/>
                <w:sz w:val="20"/>
              </w:rPr>
            </w:pPr>
            <w:r>
              <w:rPr>
                <w:rFonts w:ascii="Tahoma" w:hAnsi="Tahoma" w:cs="Tahoma"/>
                <w:bCs/>
                <w:sz w:val="20"/>
              </w:rPr>
              <w:t>1 000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B4106F" w:rsidRDefault="00F4663A" w:rsidP="00F4663A">
            <w:pPr>
              <w:rPr>
                <w:rFonts w:ascii="Tahoma" w:hAnsi="Tahoma" w:cs="Tahoma"/>
                <w:b/>
                <w:bCs/>
                <w:sz w:val="20"/>
                <w:szCs w:val="20"/>
              </w:rPr>
            </w:pPr>
            <w:r w:rsidRPr="00B4106F">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Cs/>
                <w:sz w:val="20"/>
                <w:szCs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Cs/>
                <w:sz w:val="20"/>
              </w:rPr>
            </w:pPr>
            <w:r>
              <w:rPr>
                <w:rFonts w:ascii="Tahoma" w:hAnsi="Tahoma" w:cs="Tahoma"/>
                <w:bCs/>
                <w:sz w:val="20"/>
              </w:rPr>
              <w:t>1 00</w:t>
            </w:r>
            <w:r w:rsidRPr="009B424D">
              <w:rPr>
                <w:rFonts w:ascii="Tahoma" w:hAnsi="Tahoma" w:cs="Tahoma"/>
                <w:bCs/>
                <w:sz w:val="20"/>
              </w:rPr>
              <w:t>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B4106F" w:rsidRDefault="00F4663A" w:rsidP="00F4663A">
            <w:pPr>
              <w:rPr>
                <w:rFonts w:ascii="Tahoma" w:hAnsi="Tahoma" w:cs="Tahoma"/>
                <w:b/>
                <w:bCs/>
                <w:sz w:val="20"/>
                <w:szCs w:val="20"/>
              </w:rPr>
            </w:pPr>
            <w:r w:rsidRPr="00B4106F">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
                <w:sz w:val="20"/>
              </w:rPr>
            </w:pPr>
            <w:r w:rsidRPr="009B424D">
              <w:rPr>
                <w:rFonts w:ascii="Tahoma" w:hAnsi="Tahoma" w:cs="Tahoma"/>
                <w:b/>
                <w:sz w:val="20"/>
              </w:rPr>
              <w:t>1 000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sz w:val="20"/>
                <w:szCs w:val="20"/>
              </w:rPr>
            </w:pPr>
            <w:r w:rsidRPr="009B424D">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sz w:val="20"/>
              </w:rPr>
            </w:pPr>
            <w:r w:rsidRPr="009B424D">
              <w:rPr>
                <w:rFonts w:ascii="Tahoma" w:hAnsi="Tahoma" w:cs="Tahoma"/>
                <w:sz w:val="20"/>
              </w:rPr>
              <w:t>4 000</w:t>
            </w:r>
          </w:p>
        </w:tc>
      </w:tr>
    </w:tbl>
    <w:p w:rsidR="00F4663A" w:rsidRPr="009B424D" w:rsidRDefault="00F4663A" w:rsidP="00F4663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1.</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 xml:space="preserve">Zákonná úprava: </w:t>
            </w:r>
          </w:p>
          <w:p w:rsidR="00F4663A" w:rsidRPr="009B424D" w:rsidRDefault="00F4663A" w:rsidP="00F4663A">
            <w:pPr>
              <w:rPr>
                <w:rFonts w:ascii="Tahoma" w:hAnsi="Tahoma" w:cs="Tahoma"/>
                <w:b/>
                <w:bCs/>
                <w:sz w:val="20"/>
              </w:rPr>
            </w:pPr>
          </w:p>
        </w:tc>
        <w:tc>
          <w:tcPr>
            <w:tcW w:w="6378" w:type="dxa"/>
          </w:tcPr>
          <w:p w:rsidR="00F4663A" w:rsidRDefault="00F4663A" w:rsidP="00CB3DBA">
            <w:pPr>
              <w:spacing w:line="241" w:lineRule="exact"/>
              <w:ind w:left="1" w:right="40"/>
              <w:jc w:val="both"/>
              <w:rPr>
                <w:rFonts w:ascii="Tahoma" w:eastAsia="Tahoma" w:hAnsi="Tahoma" w:cs="Tahoma"/>
                <w:color w:val="000000"/>
                <w:sz w:val="20"/>
              </w:rPr>
            </w:pPr>
            <w:r w:rsidRPr="009B424D">
              <w:rPr>
                <w:rFonts w:ascii="Tahoma" w:eastAsia="Tahoma" w:hAnsi="Tahoma" w:cs="Tahoma"/>
                <w:color w:val="000000"/>
                <w:sz w:val="20"/>
              </w:rPr>
              <w:t>Zákon č. 20/1987 Sb., o státní památkové péči</w:t>
            </w:r>
            <w:r>
              <w:rPr>
                <w:rFonts w:ascii="Tahoma" w:eastAsia="Tahoma" w:hAnsi="Tahoma" w:cs="Tahoma"/>
                <w:color w:val="000000"/>
                <w:sz w:val="20"/>
              </w:rPr>
              <w:t>, ve znění pozdějších předpisů</w:t>
            </w:r>
          </w:p>
          <w:p w:rsidR="00F4663A" w:rsidRPr="009B424D" w:rsidRDefault="00F4663A" w:rsidP="00CB3DBA">
            <w:pPr>
              <w:spacing w:line="241" w:lineRule="exact"/>
              <w:ind w:left="1" w:right="40"/>
              <w:jc w:val="both"/>
              <w:rPr>
                <w:rFonts w:ascii="Tahoma" w:eastAsia="Tahoma" w:hAnsi="Tahoma" w:cs="Tahoma"/>
                <w:color w:val="000000"/>
                <w:sz w:val="20"/>
              </w:rPr>
            </w:pP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2.</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Zdůvodnění akce</w:t>
            </w:r>
          </w:p>
          <w:p w:rsidR="00F4663A" w:rsidRPr="009B424D" w:rsidRDefault="00F4663A" w:rsidP="00F4663A">
            <w:pPr>
              <w:rPr>
                <w:rFonts w:ascii="Tahoma" w:hAnsi="Tahoma" w:cs="Tahoma"/>
                <w:b/>
                <w:bCs/>
                <w:sz w:val="20"/>
              </w:rPr>
            </w:pPr>
            <w:r w:rsidRPr="009B424D">
              <w:rPr>
                <w:rFonts w:ascii="Tahoma" w:hAnsi="Tahoma" w:cs="Tahoma"/>
                <w:b/>
                <w:bCs/>
                <w:sz w:val="20"/>
              </w:rPr>
              <w:t>- cíle akce:</w:t>
            </w:r>
          </w:p>
          <w:p w:rsidR="00F4663A" w:rsidRPr="009B424D" w:rsidRDefault="00F4663A" w:rsidP="00F4663A">
            <w:pPr>
              <w:rPr>
                <w:rFonts w:ascii="Tahoma" w:hAnsi="Tahoma" w:cs="Tahoma"/>
                <w:b/>
                <w:bCs/>
                <w:sz w:val="20"/>
              </w:rPr>
            </w:pPr>
          </w:p>
        </w:tc>
        <w:tc>
          <w:tcPr>
            <w:tcW w:w="6378" w:type="dxa"/>
          </w:tcPr>
          <w:p w:rsidR="00F4663A" w:rsidRPr="009B424D" w:rsidRDefault="00F4663A" w:rsidP="00F4663A">
            <w:pPr>
              <w:spacing w:line="241" w:lineRule="exact"/>
              <w:ind w:left="1" w:right="40"/>
              <w:jc w:val="both"/>
              <w:rPr>
                <w:rFonts w:ascii="Tahoma" w:eastAsia="Tahoma" w:hAnsi="Tahoma" w:cs="Tahoma"/>
                <w:color w:val="000000"/>
                <w:sz w:val="20"/>
              </w:rPr>
            </w:pPr>
            <w:r w:rsidRPr="009B424D">
              <w:rPr>
                <w:rFonts w:ascii="Tahoma" w:eastAsia="Tahoma" w:hAnsi="Tahoma" w:cs="Tahoma"/>
                <w:color w:val="000000"/>
                <w:sz w:val="20"/>
              </w:rPr>
              <w:t>V letech 2008 - 2010 byly realizovány první etapy restaurátorských prací na nástěnných malbách a štukové výzdobě "piana nobile" (zámecká expozice) národní kulturní památky zámku Bruntál. Celkově byla tato etapa financována ve výši 2.950 tis. Kč z prostředků zřizovatele. Z následných provedených průzkumů vyplynula potřeba restaurování nástěnných maleb a štukových výzdob v dalších sálech s expozicemi. Štuková výzdoba je ve špatném technickém stavu a hrozí zejména její zborcení, místy již dokonce chybí celé části.</w:t>
            </w:r>
          </w:p>
          <w:p w:rsidR="00F4663A" w:rsidRPr="00B4106F" w:rsidRDefault="00F4663A" w:rsidP="00F4663A">
            <w:pPr>
              <w:spacing w:line="241" w:lineRule="exact"/>
              <w:ind w:right="40"/>
              <w:jc w:val="both"/>
              <w:rPr>
                <w:rFonts w:ascii="Tahoma" w:eastAsia="Tahoma" w:hAnsi="Tahoma" w:cs="Tahoma"/>
                <w:sz w:val="20"/>
              </w:rPr>
            </w:pPr>
            <w:r w:rsidRPr="009B424D">
              <w:rPr>
                <w:rFonts w:ascii="Tahoma" w:eastAsia="Tahoma" w:hAnsi="Tahoma" w:cs="Tahoma"/>
                <w:color w:val="000000"/>
                <w:sz w:val="20"/>
              </w:rPr>
              <w:t xml:space="preserve">V rámci akce </w:t>
            </w:r>
            <w:r w:rsidRPr="00B4106F">
              <w:rPr>
                <w:rFonts w:ascii="Tahoma" w:eastAsia="Tahoma" w:hAnsi="Tahoma" w:cs="Tahoma"/>
                <w:sz w:val="20"/>
              </w:rPr>
              <w:t>bude</w:t>
            </w:r>
            <w:r w:rsidRPr="009B424D">
              <w:rPr>
                <w:rFonts w:ascii="Tahoma" w:eastAsia="Tahoma" w:hAnsi="Tahoma" w:cs="Tahoma"/>
                <w:color w:val="000000"/>
                <w:sz w:val="20"/>
              </w:rPr>
              <w:t xml:space="preserve"> provedeno restaurování nástěnných maleb, štukových výzdob a obnova zlacení barokního dřevěného vyřezávaného obložení a dveří v dalších částech zámecké expozice. Restaurování lze realizovat bez přerušení provozu prohlídek v zámeckých expozicích a</w:t>
            </w:r>
            <w:r w:rsidR="00CB3DBA">
              <w:rPr>
                <w:rFonts w:ascii="Tahoma" w:eastAsia="Tahoma" w:hAnsi="Tahoma" w:cs="Tahoma"/>
                <w:color w:val="000000"/>
                <w:sz w:val="20"/>
              </w:rPr>
              <w:t> </w:t>
            </w:r>
            <w:r w:rsidRPr="009B424D">
              <w:rPr>
                <w:rFonts w:ascii="Tahoma" w:eastAsia="Tahoma" w:hAnsi="Tahoma" w:cs="Tahoma"/>
                <w:color w:val="000000"/>
                <w:sz w:val="20"/>
              </w:rPr>
              <w:t>v</w:t>
            </w:r>
            <w:r w:rsidR="00CB3DBA">
              <w:rPr>
                <w:rFonts w:ascii="Tahoma" w:eastAsia="Tahoma" w:hAnsi="Tahoma" w:cs="Tahoma"/>
                <w:color w:val="000000"/>
                <w:sz w:val="20"/>
              </w:rPr>
              <w:t> j</w:t>
            </w:r>
            <w:r w:rsidRPr="009B424D">
              <w:rPr>
                <w:rFonts w:ascii="Tahoma" w:eastAsia="Tahoma" w:hAnsi="Tahoma" w:cs="Tahoma"/>
                <w:color w:val="000000"/>
                <w:sz w:val="20"/>
              </w:rPr>
              <w:t>ednotlivých etapách v následujících letech</w:t>
            </w:r>
            <w:r w:rsidRPr="00B4106F">
              <w:rPr>
                <w:rFonts w:ascii="Tahoma" w:eastAsia="Tahoma" w:hAnsi="Tahoma" w:cs="Tahoma"/>
                <w:sz w:val="20"/>
              </w:rPr>
              <w:t>. V roce 2016 byly výše uvedené restaurátorské práce provedeny ve společenském sále, zeleném sále a holandském sále.</w:t>
            </w:r>
          </w:p>
          <w:p w:rsidR="00F4663A" w:rsidRPr="009B424D" w:rsidRDefault="00F4663A" w:rsidP="00F4663A">
            <w:pPr>
              <w:spacing w:line="241" w:lineRule="exact"/>
              <w:ind w:right="40"/>
              <w:jc w:val="both"/>
              <w:rPr>
                <w:rFonts w:ascii="Tahoma" w:eastAsia="Tahoma" w:hAnsi="Tahoma" w:cs="Tahoma"/>
                <w:color w:val="000000"/>
                <w:sz w:val="20"/>
              </w:rPr>
            </w:pP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3.</w:t>
            </w:r>
          </w:p>
        </w:tc>
        <w:tc>
          <w:tcPr>
            <w:tcW w:w="2504" w:type="dxa"/>
          </w:tcPr>
          <w:p w:rsidR="00F4663A" w:rsidRPr="009B424D" w:rsidRDefault="00F4663A" w:rsidP="00555938">
            <w:pPr>
              <w:rPr>
                <w:rFonts w:ascii="Tahoma" w:hAnsi="Tahoma" w:cs="Tahoma"/>
                <w:b/>
                <w:bCs/>
                <w:sz w:val="20"/>
              </w:rPr>
            </w:pPr>
            <w:r w:rsidRPr="009B424D">
              <w:rPr>
                <w:rFonts w:ascii="Tahoma" w:hAnsi="Tahoma" w:cs="Tahoma"/>
                <w:b/>
                <w:bCs/>
                <w:sz w:val="20"/>
              </w:rPr>
              <w:t>Forma použití:</w:t>
            </w:r>
          </w:p>
        </w:tc>
        <w:tc>
          <w:tcPr>
            <w:tcW w:w="6378" w:type="dxa"/>
          </w:tcPr>
          <w:p w:rsidR="00F4663A" w:rsidRPr="009B424D" w:rsidRDefault="00F4663A" w:rsidP="00F4663A">
            <w:pPr>
              <w:spacing w:line="241" w:lineRule="exact"/>
              <w:ind w:left="1" w:right="40"/>
              <w:jc w:val="both"/>
              <w:rPr>
                <w:rFonts w:ascii="Tahoma" w:eastAsia="Tahoma" w:hAnsi="Tahoma" w:cs="Tahoma"/>
                <w:color w:val="000000"/>
                <w:sz w:val="20"/>
              </w:rPr>
            </w:pPr>
            <w:r w:rsidRPr="009B424D">
              <w:rPr>
                <w:rFonts w:ascii="Tahoma" w:eastAsia="Tahoma" w:hAnsi="Tahoma" w:cs="Tahoma"/>
                <w:color w:val="000000"/>
                <w:sz w:val="20"/>
              </w:rPr>
              <w:t>Účelově určený příspěvek na provoz příspěvkové organizaci kraje</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4.</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 xml:space="preserve">Možnosti </w:t>
            </w:r>
          </w:p>
          <w:p w:rsidR="00F4663A" w:rsidRPr="009B424D" w:rsidRDefault="00F4663A" w:rsidP="00F4663A">
            <w:pPr>
              <w:rPr>
                <w:rFonts w:ascii="Tahoma" w:hAnsi="Tahoma" w:cs="Tahoma"/>
                <w:sz w:val="20"/>
              </w:rPr>
            </w:pPr>
            <w:r w:rsidRPr="009B424D">
              <w:rPr>
                <w:rFonts w:ascii="Tahoma" w:hAnsi="Tahoma" w:cs="Tahoma"/>
                <w:b/>
                <w:bCs/>
                <w:sz w:val="20"/>
              </w:rPr>
              <w:t>spolufinancování:</w:t>
            </w:r>
          </w:p>
        </w:tc>
        <w:tc>
          <w:tcPr>
            <w:tcW w:w="6378" w:type="dxa"/>
          </w:tcPr>
          <w:p w:rsidR="00F4663A" w:rsidRPr="009B424D" w:rsidRDefault="00F4663A" w:rsidP="00F4663A">
            <w:pPr>
              <w:spacing w:line="241" w:lineRule="exact"/>
              <w:ind w:left="1" w:right="40"/>
              <w:rPr>
                <w:rFonts w:ascii="Tahoma" w:eastAsia="Tahoma" w:hAnsi="Tahoma" w:cs="Tahoma"/>
                <w:color w:val="000000"/>
                <w:sz w:val="20"/>
              </w:rPr>
            </w:pPr>
            <w:r w:rsidRPr="009B424D">
              <w:rPr>
                <w:rFonts w:ascii="Tahoma" w:eastAsia="Tahoma" w:hAnsi="Tahoma" w:cs="Tahoma"/>
                <w:color w:val="000000"/>
                <w:sz w:val="20"/>
              </w:rPr>
              <w:t>-</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5.</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Období realizace akce:</w:t>
            </w:r>
          </w:p>
          <w:p w:rsidR="00F4663A" w:rsidRPr="009B424D" w:rsidRDefault="00F4663A" w:rsidP="00F4663A">
            <w:pPr>
              <w:rPr>
                <w:rFonts w:ascii="Tahoma" w:hAnsi="Tahoma" w:cs="Tahoma"/>
                <w:b/>
                <w:bCs/>
                <w:sz w:val="20"/>
              </w:rPr>
            </w:pPr>
          </w:p>
        </w:tc>
        <w:tc>
          <w:tcPr>
            <w:tcW w:w="6378" w:type="dxa"/>
          </w:tcPr>
          <w:p w:rsidR="00F4663A" w:rsidRPr="009B424D" w:rsidRDefault="00F4663A" w:rsidP="00F4663A">
            <w:pPr>
              <w:spacing w:line="241" w:lineRule="exact"/>
              <w:ind w:left="1" w:right="40"/>
              <w:rPr>
                <w:rFonts w:ascii="Tahoma" w:eastAsia="Tahoma" w:hAnsi="Tahoma" w:cs="Tahoma"/>
                <w:color w:val="000000"/>
                <w:sz w:val="20"/>
              </w:rPr>
            </w:pPr>
            <w:r w:rsidRPr="009B424D">
              <w:rPr>
                <w:rFonts w:ascii="Tahoma" w:eastAsia="Tahoma" w:hAnsi="Tahoma" w:cs="Tahoma"/>
                <w:color w:val="000000"/>
                <w:sz w:val="20"/>
              </w:rPr>
              <w:t>2016 - 2018</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6.</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Vyvolaná potřeba zdrojů v dalších letech:</w:t>
            </w:r>
          </w:p>
          <w:p w:rsidR="00F4663A" w:rsidRPr="009B424D" w:rsidRDefault="00F4663A" w:rsidP="00F4663A">
            <w:pPr>
              <w:rPr>
                <w:rFonts w:ascii="Tahoma" w:hAnsi="Tahoma" w:cs="Tahoma"/>
                <w:bCs/>
                <w:i/>
                <w:sz w:val="18"/>
                <w:szCs w:val="18"/>
              </w:rPr>
            </w:pPr>
            <w:r w:rsidRPr="009B424D">
              <w:rPr>
                <w:rFonts w:ascii="Tahoma" w:hAnsi="Tahoma" w:cs="Tahoma"/>
                <w:bCs/>
                <w:i/>
                <w:sz w:val="18"/>
                <w:szCs w:val="18"/>
              </w:rPr>
              <w:t>pozn.: u víceletých akcí</w:t>
            </w:r>
          </w:p>
        </w:tc>
        <w:tc>
          <w:tcPr>
            <w:tcW w:w="6378" w:type="dxa"/>
          </w:tcPr>
          <w:p w:rsidR="00F4663A" w:rsidRPr="009B424D" w:rsidRDefault="00F4663A" w:rsidP="00F4663A">
            <w:pPr>
              <w:spacing w:line="241" w:lineRule="exact"/>
              <w:ind w:right="40"/>
              <w:rPr>
                <w:rFonts w:ascii="Tahoma" w:eastAsia="Tahoma" w:hAnsi="Tahoma" w:cs="Tahoma"/>
                <w:color w:val="000000"/>
                <w:sz w:val="20"/>
              </w:rPr>
            </w:pPr>
            <w:r w:rsidRPr="009B424D">
              <w:rPr>
                <w:rFonts w:ascii="Tahoma" w:eastAsia="Tahoma" w:hAnsi="Tahoma" w:cs="Tahoma"/>
                <w:color w:val="000000"/>
                <w:sz w:val="20"/>
              </w:rPr>
              <w:t>V r. 2018: 2 000 tis. Kč</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7.</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Vyvolaná potřeba zvýšených provozních výdajů v souvislosti s realizací akce v dalších letech:</w:t>
            </w:r>
          </w:p>
          <w:p w:rsidR="00F4663A" w:rsidRPr="009B424D" w:rsidRDefault="00F4663A" w:rsidP="00F4663A">
            <w:pPr>
              <w:rPr>
                <w:rFonts w:ascii="Tahoma" w:hAnsi="Tahoma" w:cs="Tahoma"/>
                <w:b/>
                <w:bCs/>
                <w:sz w:val="20"/>
              </w:rPr>
            </w:pPr>
            <w:r w:rsidRPr="009B424D">
              <w:rPr>
                <w:rFonts w:ascii="Tahoma" w:hAnsi="Tahoma" w:cs="Tahoma"/>
                <w:bCs/>
                <w:i/>
                <w:sz w:val="18"/>
                <w:szCs w:val="18"/>
              </w:rPr>
              <w:t>pozn.: např. výdaje na udržitelnost projektu</w:t>
            </w:r>
          </w:p>
        </w:tc>
        <w:tc>
          <w:tcPr>
            <w:tcW w:w="6378" w:type="dxa"/>
          </w:tcPr>
          <w:p w:rsidR="00F4663A" w:rsidRPr="009B424D" w:rsidRDefault="00F4663A" w:rsidP="00F4663A">
            <w:pPr>
              <w:spacing w:line="241" w:lineRule="exact"/>
              <w:ind w:left="1" w:right="40"/>
              <w:rPr>
                <w:rFonts w:ascii="Tahoma" w:eastAsia="Tahoma" w:hAnsi="Tahoma" w:cs="Tahoma"/>
                <w:color w:val="000000"/>
                <w:sz w:val="20"/>
              </w:rPr>
            </w:pPr>
            <w:r w:rsidRPr="009B424D">
              <w:rPr>
                <w:rFonts w:ascii="Tahoma" w:eastAsia="Tahoma" w:hAnsi="Tahoma" w:cs="Tahoma"/>
                <w:color w:val="000000"/>
                <w:sz w:val="20"/>
              </w:rPr>
              <w:t>-</w:t>
            </w:r>
          </w:p>
        </w:tc>
      </w:tr>
    </w:tbl>
    <w:p w:rsidR="00F4663A" w:rsidRDefault="00F4663A" w:rsidP="00F4663A">
      <w:pPr>
        <w:spacing w:after="160" w:line="259" w:lineRule="auto"/>
      </w:pPr>
      <w:r>
        <w:br w:type="page"/>
      </w:r>
    </w:p>
    <w:p w:rsidR="00F4663A" w:rsidRDefault="00F4663A" w:rsidP="00F4663A"/>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4663A" w:rsidRPr="009B424D" w:rsidTr="00F4663A">
        <w:tc>
          <w:tcPr>
            <w:tcW w:w="748" w:type="dxa"/>
          </w:tcPr>
          <w:p w:rsidR="00F4663A" w:rsidRPr="009B424D" w:rsidRDefault="00F4663A" w:rsidP="00F4663A">
            <w:pPr>
              <w:rPr>
                <w:rFonts w:ascii="Tahoma" w:hAnsi="Tahoma" w:cs="Tahoma"/>
              </w:rPr>
            </w:pPr>
            <w:r w:rsidRPr="00F768E4">
              <w:rPr>
                <w:rFonts w:ascii="Tahoma" w:hAnsi="Tahoma" w:cs="Tahoma"/>
              </w:rPr>
              <w:br w:type="page"/>
            </w:r>
            <w:r w:rsidRPr="009B424D">
              <w:rPr>
                <w:rFonts w:ascii="Tahoma" w:hAnsi="Tahoma" w:cs="Tahoma"/>
              </w:rPr>
              <w:t>ORJ</w:t>
            </w:r>
          </w:p>
        </w:tc>
        <w:tc>
          <w:tcPr>
            <w:tcW w:w="629" w:type="dxa"/>
          </w:tcPr>
          <w:p w:rsidR="00F4663A" w:rsidRPr="009B424D" w:rsidRDefault="00F4663A" w:rsidP="00F4663A">
            <w:pPr>
              <w:jc w:val="center"/>
              <w:rPr>
                <w:rFonts w:ascii="Tahoma" w:hAnsi="Tahoma" w:cs="Tahoma"/>
              </w:rPr>
            </w:pPr>
            <w:r w:rsidRPr="009B424D">
              <w:rPr>
                <w:rFonts w:ascii="Tahoma" w:hAnsi="Tahoma" w:cs="Tahoma"/>
              </w:rPr>
              <w:t>7</w:t>
            </w:r>
          </w:p>
        </w:tc>
        <w:tc>
          <w:tcPr>
            <w:tcW w:w="7856" w:type="dxa"/>
          </w:tcPr>
          <w:p w:rsidR="00F4663A" w:rsidRPr="009B424D" w:rsidRDefault="00F4663A" w:rsidP="00F4663A">
            <w:pPr>
              <w:pStyle w:val="Nadpis4"/>
              <w:rPr>
                <w:rFonts w:ascii="Tahoma" w:hAnsi="Tahoma" w:cs="Tahoma"/>
                <w:sz w:val="24"/>
              </w:rPr>
            </w:pPr>
            <w:r w:rsidRPr="009B424D">
              <w:rPr>
                <w:rFonts w:ascii="Tahoma" w:hAnsi="Tahoma" w:cs="Tahoma"/>
                <w:sz w:val="24"/>
              </w:rPr>
              <w:t>Odbor investiční a majetkový</w:t>
            </w:r>
          </w:p>
        </w:tc>
      </w:tr>
    </w:tbl>
    <w:p w:rsidR="00F4663A" w:rsidRPr="009B424D" w:rsidRDefault="00F4663A" w:rsidP="00F4663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F4663A" w:rsidRPr="009B424D" w:rsidTr="00F4663A">
        <w:tc>
          <w:tcPr>
            <w:tcW w:w="2055" w:type="dxa"/>
          </w:tcPr>
          <w:p w:rsidR="00F4663A" w:rsidRPr="009B424D" w:rsidRDefault="00F4663A" w:rsidP="00F4663A">
            <w:pPr>
              <w:rPr>
                <w:rFonts w:ascii="Tahoma" w:hAnsi="Tahoma" w:cs="Tahoma"/>
                <w:b/>
                <w:bCs/>
                <w:sz w:val="20"/>
              </w:rPr>
            </w:pPr>
            <w:r w:rsidRPr="009B424D">
              <w:rPr>
                <w:rFonts w:ascii="Tahoma" w:hAnsi="Tahoma" w:cs="Tahoma"/>
                <w:b/>
                <w:bCs/>
                <w:sz w:val="20"/>
              </w:rPr>
              <w:t>Název akce</w:t>
            </w:r>
          </w:p>
        </w:tc>
        <w:tc>
          <w:tcPr>
            <w:tcW w:w="5291" w:type="dxa"/>
          </w:tcPr>
          <w:p w:rsidR="00F4663A" w:rsidRPr="009B424D" w:rsidRDefault="00F4663A" w:rsidP="00F4663A">
            <w:pPr>
              <w:pStyle w:val="Nadpis4"/>
              <w:rPr>
                <w:rFonts w:ascii="Tahoma" w:hAnsi="Tahoma" w:cs="Tahoma"/>
                <w:sz w:val="24"/>
              </w:rPr>
            </w:pPr>
            <w:r w:rsidRPr="0083255D">
              <w:rPr>
                <w:rFonts w:ascii="Tahoma" w:eastAsia="Tahoma" w:hAnsi="Tahoma" w:cs="Tahoma"/>
                <w:color w:val="000000"/>
                <w:sz w:val="24"/>
              </w:rPr>
              <w:t>Stavební úpravy objektu Muzea ve Štramberku</w:t>
            </w:r>
          </w:p>
        </w:tc>
        <w:tc>
          <w:tcPr>
            <w:tcW w:w="1245" w:type="dxa"/>
          </w:tcPr>
          <w:p w:rsidR="00F4663A" w:rsidRPr="009B424D" w:rsidRDefault="00F4663A" w:rsidP="00F4663A">
            <w:pPr>
              <w:pStyle w:val="Nadpis3"/>
              <w:rPr>
                <w:rFonts w:ascii="Tahoma" w:hAnsi="Tahoma" w:cs="Tahoma"/>
                <w:sz w:val="20"/>
              </w:rPr>
            </w:pPr>
            <w:r w:rsidRPr="009B424D">
              <w:rPr>
                <w:rFonts w:ascii="Tahoma" w:hAnsi="Tahoma" w:cs="Tahoma"/>
                <w:sz w:val="20"/>
                <w:szCs w:val="20"/>
              </w:rPr>
              <w:t>Číslo akce</w:t>
            </w:r>
          </w:p>
        </w:tc>
        <w:tc>
          <w:tcPr>
            <w:tcW w:w="623" w:type="dxa"/>
          </w:tcPr>
          <w:p w:rsidR="00F4663A" w:rsidRPr="009B424D" w:rsidRDefault="00F4663A" w:rsidP="00F4663A">
            <w:pPr>
              <w:jc w:val="right"/>
              <w:rPr>
                <w:rFonts w:ascii="Tahoma" w:hAnsi="Tahoma" w:cs="Tahoma"/>
                <w:sz w:val="20"/>
              </w:rPr>
            </w:pPr>
            <w:r w:rsidRPr="009B424D">
              <w:rPr>
                <w:rFonts w:ascii="Tahoma" w:hAnsi="Tahoma" w:cs="Tahoma"/>
                <w:sz w:val="20"/>
              </w:rPr>
              <w:t>5412</w:t>
            </w:r>
          </w:p>
        </w:tc>
      </w:tr>
      <w:tr w:rsidR="00F4663A" w:rsidRPr="009B424D" w:rsidTr="00F4663A">
        <w:tc>
          <w:tcPr>
            <w:tcW w:w="2055"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rPr>
            </w:pPr>
            <w:r w:rsidRPr="009B424D">
              <w:rPr>
                <w:rFonts w:ascii="Tahoma" w:eastAsia="Tahoma" w:hAnsi="Tahoma" w:cs="Tahoma"/>
                <w:color w:val="000000"/>
              </w:rPr>
              <w:t>Muzeum Novojičínska, příspěvková organizace</w:t>
            </w:r>
          </w:p>
        </w:tc>
      </w:tr>
    </w:tbl>
    <w:p w:rsidR="00F4663A" w:rsidRPr="009B424D" w:rsidRDefault="00F4663A" w:rsidP="00F4663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sidRPr="009B424D">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sidRPr="009B424D">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bl>
    <w:p w:rsidR="00F4663A" w:rsidRPr="009B424D" w:rsidRDefault="00F4663A" w:rsidP="00F4663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Cs/>
                <w:sz w:val="20"/>
                <w:szCs w:val="20"/>
              </w:rPr>
            </w:pPr>
            <w:r w:rsidRPr="009B424D">
              <w:rPr>
                <w:rFonts w:ascii="Tahoma" w:hAnsi="Tahoma" w:cs="Tahoma"/>
                <w:bCs/>
                <w:sz w:val="20"/>
                <w:szCs w:val="20"/>
              </w:rPr>
              <w:t>Schválený rozpočet 201</w:t>
            </w:r>
            <w:r>
              <w:rPr>
                <w:rFonts w:ascii="Tahoma" w:hAnsi="Tahoma" w:cs="Tahoma"/>
                <w:bCs/>
                <w:sz w:val="20"/>
                <w:szCs w:val="20"/>
              </w:rPr>
              <w:t>6</w:t>
            </w:r>
            <w:r w:rsidRPr="009B424D">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
                <w:bCs/>
                <w:sz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Cs/>
                <w:sz w:val="20"/>
              </w:rPr>
            </w:pPr>
            <w:r>
              <w:rPr>
                <w:rFonts w:ascii="Tahoma" w:hAnsi="Tahoma" w:cs="Tahoma"/>
                <w:bCs/>
                <w:sz w:val="20"/>
              </w:rPr>
              <w:t>1 500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
                <w:bCs/>
                <w:sz w:val="20"/>
                <w:szCs w:val="20"/>
              </w:rPr>
            </w:pPr>
            <w:r w:rsidRPr="009B424D">
              <w:rPr>
                <w:rFonts w:ascii="Tahoma" w:hAnsi="Tahoma" w:cs="Tahoma"/>
                <w:bCs/>
                <w:sz w:val="20"/>
                <w:szCs w:val="20"/>
              </w:rPr>
              <w:t>Upravený rozpočet 201</w:t>
            </w:r>
            <w:r>
              <w:rPr>
                <w:rFonts w:ascii="Tahoma" w:hAnsi="Tahoma" w:cs="Tahoma"/>
                <w:bCs/>
                <w:sz w:val="20"/>
                <w:szCs w:val="20"/>
              </w:rPr>
              <w:t>6</w:t>
            </w:r>
            <w:r w:rsidRPr="009B424D">
              <w:rPr>
                <w:rFonts w:ascii="Tahoma" w:hAnsi="Tahoma" w:cs="Tahoma"/>
                <w:bCs/>
                <w:sz w:val="20"/>
                <w:szCs w:val="20"/>
              </w:rPr>
              <w:t xml:space="preserve"> k 30. 9. 201</w:t>
            </w:r>
            <w:r>
              <w:rPr>
                <w:rFonts w:ascii="Tahoma" w:hAnsi="Tahoma" w:cs="Tahoma"/>
                <w:bCs/>
                <w:sz w:val="20"/>
                <w:szCs w:val="20"/>
              </w:rPr>
              <w:t>6</w:t>
            </w:r>
            <w:r w:rsidRPr="009B424D">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Cs/>
                <w:sz w:val="20"/>
                <w:szCs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Cs/>
                <w:sz w:val="20"/>
              </w:rPr>
            </w:pPr>
            <w:r>
              <w:rPr>
                <w:rFonts w:ascii="Tahoma" w:hAnsi="Tahoma" w:cs="Tahoma"/>
                <w:bCs/>
                <w:sz w:val="20"/>
              </w:rPr>
              <w:t>1 50</w:t>
            </w:r>
            <w:r w:rsidRPr="009B424D">
              <w:rPr>
                <w:rFonts w:ascii="Tahoma" w:hAnsi="Tahoma" w:cs="Tahoma"/>
                <w:bCs/>
                <w:sz w:val="20"/>
              </w:rPr>
              <w:t>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
                <w:bCs/>
                <w:sz w:val="20"/>
                <w:szCs w:val="20"/>
              </w:rPr>
            </w:pPr>
            <w:r w:rsidRPr="009B424D">
              <w:rPr>
                <w:rFonts w:ascii="Tahoma" w:hAnsi="Tahoma" w:cs="Tahoma"/>
                <w:b/>
                <w:bCs/>
                <w:sz w:val="20"/>
                <w:szCs w:val="20"/>
              </w:rPr>
              <w:t xml:space="preserve">Návrh rozpočtu </w:t>
            </w:r>
            <w:r>
              <w:rPr>
                <w:rFonts w:ascii="Tahoma" w:hAnsi="Tahoma" w:cs="Tahoma"/>
                <w:b/>
                <w:bCs/>
                <w:sz w:val="20"/>
                <w:szCs w:val="20"/>
              </w:rPr>
              <w:t>2017</w:t>
            </w:r>
            <w:r w:rsidRPr="009B424D">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
                <w:sz w:val="20"/>
              </w:rPr>
            </w:pPr>
            <w:r w:rsidRPr="004340F7">
              <w:rPr>
                <w:rFonts w:ascii="Tahoma" w:hAnsi="Tahoma" w:cs="Tahoma"/>
                <w:b/>
                <w:sz w:val="20"/>
              </w:rPr>
              <w:t>3 000</w:t>
            </w:r>
          </w:p>
        </w:tc>
      </w:tr>
      <w:tr w:rsidR="00F4663A" w:rsidRPr="009B424D" w:rsidTr="00F24D4B">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sz w:val="20"/>
                <w:szCs w:val="20"/>
              </w:rPr>
            </w:pPr>
            <w:r w:rsidRPr="009B424D">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sz w:val="20"/>
              </w:rPr>
            </w:pPr>
            <w:r w:rsidRPr="00DD7BE5">
              <w:rPr>
                <w:rFonts w:ascii="Tahoma" w:hAnsi="Tahoma" w:cs="Tahoma"/>
                <w:sz w:val="20"/>
              </w:rPr>
              <w:t xml:space="preserve">7 </w:t>
            </w:r>
            <w:r>
              <w:rPr>
                <w:rFonts w:ascii="Tahoma" w:hAnsi="Tahoma" w:cs="Tahoma"/>
                <w:sz w:val="20"/>
              </w:rPr>
              <w:t>370</w:t>
            </w:r>
          </w:p>
        </w:tc>
      </w:tr>
    </w:tbl>
    <w:p w:rsidR="00F4663A" w:rsidRPr="009B424D" w:rsidRDefault="00F4663A" w:rsidP="00F4663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1.</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 xml:space="preserve">Zákonná úprava: </w:t>
            </w:r>
          </w:p>
          <w:p w:rsidR="00F4663A" w:rsidRPr="009B424D" w:rsidRDefault="00F4663A" w:rsidP="00F4663A">
            <w:pPr>
              <w:rPr>
                <w:rFonts w:ascii="Tahoma" w:hAnsi="Tahoma" w:cs="Tahoma"/>
                <w:b/>
                <w:bCs/>
                <w:sz w:val="20"/>
              </w:rPr>
            </w:pPr>
          </w:p>
        </w:tc>
        <w:tc>
          <w:tcPr>
            <w:tcW w:w="6376" w:type="dxa"/>
          </w:tcPr>
          <w:p w:rsidR="00F4663A" w:rsidRPr="009B424D" w:rsidRDefault="00F4663A" w:rsidP="00F4663A">
            <w:pPr>
              <w:spacing w:after="120" w:line="241" w:lineRule="exact"/>
              <w:ind w:right="40"/>
              <w:jc w:val="both"/>
              <w:rPr>
                <w:rFonts w:ascii="Tahoma" w:eastAsia="Tahoma" w:hAnsi="Tahoma" w:cs="Tahoma"/>
                <w:color w:val="000000"/>
                <w:sz w:val="20"/>
              </w:rPr>
            </w:pPr>
            <w:r>
              <w:rPr>
                <w:rFonts w:ascii="Tahoma" w:eastAsia="Tahoma" w:hAnsi="Tahoma" w:cs="Tahoma"/>
                <w:color w:val="000000"/>
                <w:sz w:val="20"/>
              </w:rPr>
              <w:t>Zákon č. 183/2006 Sb., o územním plánování a stavebním řádu (stavební zákon), zákon č. 20/1987 Sb., o státní památkové péči, ve znění pozdějších předpisů</w:t>
            </w:r>
          </w:p>
        </w:tc>
      </w:tr>
      <w:tr w:rsidR="00F4663A" w:rsidRPr="00C525F3"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2.</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Zdůvodnění akce</w:t>
            </w:r>
          </w:p>
          <w:p w:rsidR="00F4663A" w:rsidRPr="009B424D" w:rsidRDefault="00F4663A" w:rsidP="00F4663A">
            <w:pPr>
              <w:rPr>
                <w:rFonts w:ascii="Tahoma" w:hAnsi="Tahoma" w:cs="Tahoma"/>
                <w:b/>
                <w:bCs/>
                <w:sz w:val="20"/>
              </w:rPr>
            </w:pPr>
            <w:r w:rsidRPr="009B424D">
              <w:rPr>
                <w:rFonts w:ascii="Tahoma" w:hAnsi="Tahoma" w:cs="Tahoma"/>
                <w:b/>
                <w:bCs/>
                <w:sz w:val="20"/>
              </w:rPr>
              <w:t>- cíle akce:</w:t>
            </w:r>
          </w:p>
          <w:p w:rsidR="00F4663A" w:rsidRPr="009B424D" w:rsidRDefault="00F4663A" w:rsidP="00F4663A">
            <w:pPr>
              <w:rPr>
                <w:rFonts w:ascii="Tahoma" w:hAnsi="Tahoma" w:cs="Tahoma"/>
                <w:b/>
                <w:bCs/>
                <w:sz w:val="20"/>
              </w:rPr>
            </w:pPr>
          </w:p>
        </w:tc>
        <w:tc>
          <w:tcPr>
            <w:tcW w:w="6376" w:type="dxa"/>
          </w:tcPr>
          <w:p w:rsidR="00F4663A" w:rsidRPr="00C525F3" w:rsidRDefault="00F4663A" w:rsidP="00F4663A">
            <w:pPr>
              <w:spacing w:before="40" w:line="241" w:lineRule="exact"/>
              <w:ind w:left="1" w:right="40"/>
              <w:jc w:val="both"/>
              <w:rPr>
                <w:rFonts w:ascii="Tahoma" w:eastAsia="Tahoma" w:hAnsi="Tahoma" w:cs="Tahoma"/>
                <w:sz w:val="20"/>
              </w:rPr>
            </w:pPr>
            <w:r w:rsidRPr="00C525F3">
              <w:rPr>
                <w:rFonts w:ascii="Tahoma" w:eastAsia="Tahoma" w:hAnsi="Tahoma" w:cs="Tahoma"/>
                <w:sz w:val="20"/>
              </w:rPr>
              <w:t>Cílem akce je změnit užívání budovy výhradně pro provoz příspěvkové organizace Muzeum Novojičínska a vyřešit tak současný neuspokojivý stav. Předmětná budova je v současnosti na základě smlouvy o výpůjčce užívána městem Štramberk jako informační centrum. Vlastní výstavní expozice naopak provozuje Muzeum Novojičínska, příspěvková organizace v objektu města Štramberk. Tento stav je nevýhodný</w:t>
            </w:r>
            <w:r w:rsidRPr="00C525F3" w:rsidDel="00855C8E">
              <w:rPr>
                <w:rFonts w:ascii="Tahoma" w:eastAsia="Tahoma" w:hAnsi="Tahoma" w:cs="Tahoma"/>
                <w:sz w:val="20"/>
              </w:rPr>
              <w:t xml:space="preserve"> </w:t>
            </w:r>
            <w:r w:rsidRPr="00C525F3">
              <w:rPr>
                <w:rFonts w:ascii="Tahoma" w:eastAsia="Tahoma" w:hAnsi="Tahoma" w:cs="Tahoma"/>
                <w:sz w:val="20"/>
              </w:rPr>
              <w:t>jak z provozních důvodů, tak i z důvodů financování oprav budovy provozně užívané jiným vlastníkem (vynakládání finančních prostředku na provoz a údržbu v prostorách města Štramberk). Předmětem stavebních úprav je celková rekonstrukce objektu</w:t>
            </w:r>
            <w:r>
              <w:rPr>
                <w:rFonts w:ascii="Tahoma" w:eastAsia="Tahoma" w:hAnsi="Tahoma" w:cs="Tahoma"/>
                <w:sz w:val="20"/>
              </w:rPr>
              <w:t xml:space="preserve"> </w:t>
            </w:r>
            <w:r w:rsidRPr="00C525F3">
              <w:rPr>
                <w:rFonts w:ascii="Tahoma" w:eastAsia="Tahoma" w:hAnsi="Tahoma" w:cs="Tahoma"/>
                <w:sz w:val="20"/>
              </w:rPr>
              <w:t>včetně vybudování</w:t>
            </w:r>
            <w:r>
              <w:rPr>
                <w:rFonts w:ascii="Tahoma" w:eastAsia="Tahoma" w:hAnsi="Tahoma" w:cs="Tahoma"/>
                <w:sz w:val="20"/>
              </w:rPr>
              <w:t xml:space="preserve"> </w:t>
            </w:r>
            <w:r w:rsidRPr="00C525F3">
              <w:rPr>
                <w:rFonts w:ascii="Tahoma" w:eastAsia="Tahoma" w:hAnsi="Tahoma" w:cs="Tahoma"/>
                <w:sz w:val="20"/>
              </w:rPr>
              <w:t>multifunkčního prostoru pro konzultační a metodické centrum vědních oborů (archeologie, geologie a paleontologie) s</w:t>
            </w:r>
            <w:r>
              <w:rPr>
                <w:rFonts w:ascii="Tahoma" w:eastAsia="Tahoma" w:hAnsi="Tahoma" w:cs="Tahoma"/>
                <w:sz w:val="20"/>
              </w:rPr>
              <w:t> </w:t>
            </w:r>
            <w:r w:rsidRPr="00C525F3">
              <w:rPr>
                <w:rFonts w:ascii="Tahoma" w:eastAsia="Tahoma" w:hAnsi="Tahoma" w:cs="Tahoma"/>
                <w:sz w:val="20"/>
              </w:rPr>
              <w:t xml:space="preserve">menší výstavní plochou a plochou k projekci. Součástí záměru je vypovězení smlouvy o výpůjčce nemovitosti. </w:t>
            </w:r>
          </w:p>
          <w:p w:rsidR="00F4663A" w:rsidRDefault="00F4663A" w:rsidP="00F4663A">
            <w:pPr>
              <w:spacing w:before="40" w:line="241" w:lineRule="exact"/>
              <w:ind w:left="1" w:right="40"/>
              <w:jc w:val="both"/>
              <w:rPr>
                <w:rFonts w:ascii="Tahoma" w:eastAsia="Tahoma" w:hAnsi="Tahoma" w:cs="Tahoma"/>
                <w:sz w:val="20"/>
              </w:rPr>
            </w:pPr>
            <w:r w:rsidRPr="00C525F3">
              <w:rPr>
                <w:rFonts w:ascii="Tahoma" w:eastAsia="Tahoma" w:hAnsi="Tahoma" w:cs="Tahoma"/>
                <w:sz w:val="20"/>
              </w:rPr>
              <w:t>V roce 2015 byla vypracována projektová do</w:t>
            </w:r>
            <w:r>
              <w:rPr>
                <w:rFonts w:ascii="Tahoma" w:eastAsia="Tahoma" w:hAnsi="Tahoma" w:cs="Tahoma"/>
                <w:sz w:val="20"/>
              </w:rPr>
              <w:t xml:space="preserve">kumentace pro stavební povolení a </w:t>
            </w:r>
            <w:r w:rsidRPr="00C525F3">
              <w:rPr>
                <w:rFonts w:ascii="Tahoma" w:eastAsia="Tahoma" w:hAnsi="Tahoma" w:cs="Tahoma"/>
                <w:sz w:val="20"/>
              </w:rPr>
              <w:t xml:space="preserve">projektová dokumentace na zřízení expozic (expozice bude řešena odvětvovým odborem). V roce 2016 byla zpracována prováděcí dokumentace a vydáno stavební povolení. V srpnu 2016 byla zahájena stavba. </w:t>
            </w:r>
          </w:p>
          <w:p w:rsidR="00F4663A" w:rsidRPr="00C525F3" w:rsidRDefault="00F4663A" w:rsidP="00F4663A">
            <w:pPr>
              <w:spacing w:before="40" w:line="241" w:lineRule="exact"/>
              <w:ind w:left="1" w:right="40"/>
              <w:jc w:val="both"/>
              <w:rPr>
                <w:rFonts w:ascii="Tahoma" w:eastAsia="Tahoma" w:hAnsi="Tahoma" w:cs="Tahoma"/>
                <w:sz w:val="20"/>
              </w:rPr>
            </w:pP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3.</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Forma použití:</w:t>
            </w:r>
          </w:p>
        </w:tc>
        <w:tc>
          <w:tcPr>
            <w:tcW w:w="6376" w:type="dxa"/>
          </w:tcPr>
          <w:p w:rsidR="00F4663A" w:rsidRPr="009B424D" w:rsidRDefault="00F4663A" w:rsidP="00F4663A">
            <w:pPr>
              <w:spacing w:after="120" w:line="241" w:lineRule="exact"/>
              <w:ind w:right="40"/>
              <w:jc w:val="both"/>
              <w:rPr>
                <w:rFonts w:ascii="Tahoma" w:eastAsia="Tahoma" w:hAnsi="Tahoma" w:cs="Tahoma"/>
                <w:color w:val="000000"/>
                <w:sz w:val="20"/>
              </w:rPr>
            </w:pPr>
            <w:r w:rsidRPr="009B424D">
              <w:rPr>
                <w:rFonts w:ascii="Tahoma" w:eastAsia="Tahoma" w:hAnsi="Tahoma" w:cs="Tahoma"/>
                <w:color w:val="000000"/>
                <w:sz w:val="20"/>
              </w:rPr>
              <w:t>Účelově určený příspěvek na provoz příspěvkové organizaci kraje</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4.</w:t>
            </w:r>
          </w:p>
        </w:tc>
        <w:tc>
          <w:tcPr>
            <w:tcW w:w="2504" w:type="dxa"/>
          </w:tcPr>
          <w:p w:rsidR="00F4663A" w:rsidRPr="00DD7BE5" w:rsidRDefault="00F4663A" w:rsidP="00F4663A">
            <w:pPr>
              <w:rPr>
                <w:rFonts w:ascii="Tahoma" w:hAnsi="Tahoma" w:cs="Tahoma"/>
                <w:b/>
                <w:bCs/>
                <w:sz w:val="20"/>
              </w:rPr>
            </w:pPr>
            <w:r w:rsidRPr="00DD7BE5">
              <w:rPr>
                <w:rFonts w:ascii="Tahoma" w:hAnsi="Tahoma" w:cs="Tahoma"/>
                <w:b/>
                <w:bCs/>
                <w:sz w:val="20"/>
              </w:rPr>
              <w:t xml:space="preserve">Možnosti </w:t>
            </w:r>
          </w:p>
          <w:p w:rsidR="00F4663A" w:rsidRPr="00DD7BE5" w:rsidRDefault="00F4663A" w:rsidP="00F4663A">
            <w:pPr>
              <w:rPr>
                <w:rFonts w:ascii="Tahoma" w:hAnsi="Tahoma" w:cs="Tahoma"/>
                <w:b/>
                <w:bCs/>
                <w:sz w:val="20"/>
              </w:rPr>
            </w:pPr>
            <w:r w:rsidRPr="00DD7BE5">
              <w:rPr>
                <w:rFonts w:ascii="Tahoma" w:hAnsi="Tahoma" w:cs="Tahoma"/>
                <w:b/>
                <w:bCs/>
                <w:sz w:val="20"/>
              </w:rPr>
              <w:t>spolufinancování:</w:t>
            </w:r>
          </w:p>
          <w:p w:rsidR="00F4663A" w:rsidRPr="00DD7BE5" w:rsidRDefault="00F4663A" w:rsidP="00F4663A">
            <w:pPr>
              <w:rPr>
                <w:rFonts w:ascii="Tahoma" w:hAnsi="Tahoma" w:cs="Tahoma"/>
                <w:sz w:val="20"/>
              </w:rPr>
            </w:pPr>
          </w:p>
        </w:tc>
        <w:tc>
          <w:tcPr>
            <w:tcW w:w="6376" w:type="dxa"/>
          </w:tcPr>
          <w:p w:rsidR="00F4663A" w:rsidRPr="00DD7BE5" w:rsidRDefault="00F4663A" w:rsidP="00F4663A">
            <w:pPr>
              <w:spacing w:line="241" w:lineRule="exact"/>
              <w:ind w:left="1" w:right="40"/>
              <w:jc w:val="both"/>
              <w:rPr>
                <w:rFonts w:ascii="Tahoma" w:eastAsia="Tahoma" w:hAnsi="Tahoma" w:cs="Tahoma"/>
                <w:color w:val="000000"/>
                <w:sz w:val="20"/>
              </w:rPr>
            </w:pPr>
            <w:r w:rsidRPr="00DD7BE5">
              <w:rPr>
                <w:rFonts w:ascii="Tahoma" w:eastAsia="Tahoma" w:hAnsi="Tahoma" w:cs="Tahoma"/>
                <w:color w:val="000000"/>
                <w:sz w:val="20"/>
              </w:rPr>
              <w:t xml:space="preserve">Vlastní zdroje příspěvkové organizace: </w:t>
            </w:r>
          </w:p>
          <w:p w:rsidR="00F4663A" w:rsidRPr="003A31EF" w:rsidRDefault="00F4663A" w:rsidP="00F4663A">
            <w:pPr>
              <w:spacing w:line="241" w:lineRule="exact"/>
              <w:ind w:left="1" w:right="40"/>
              <w:jc w:val="both"/>
              <w:rPr>
                <w:rFonts w:ascii="Tahoma" w:eastAsia="Tahoma" w:hAnsi="Tahoma" w:cs="Tahoma"/>
                <w:color w:val="000000"/>
                <w:sz w:val="20"/>
              </w:rPr>
            </w:pPr>
            <w:r w:rsidRPr="00DD7BE5">
              <w:rPr>
                <w:rFonts w:ascii="Tahoma" w:eastAsia="Tahoma" w:hAnsi="Tahoma" w:cs="Tahoma"/>
                <w:color w:val="000000"/>
                <w:sz w:val="20"/>
              </w:rPr>
              <w:t xml:space="preserve">V r. 2015: </w:t>
            </w:r>
            <w:r w:rsidRPr="003A31EF">
              <w:rPr>
                <w:rFonts w:ascii="Tahoma" w:eastAsia="Tahoma" w:hAnsi="Tahoma" w:cs="Tahoma"/>
                <w:color w:val="000000"/>
                <w:sz w:val="20"/>
              </w:rPr>
              <w:t>540 tis. Kč</w:t>
            </w:r>
          </w:p>
          <w:p w:rsidR="00F4663A" w:rsidRPr="003A31EF" w:rsidRDefault="00F4663A" w:rsidP="00F4663A">
            <w:pPr>
              <w:spacing w:line="241" w:lineRule="exact"/>
              <w:ind w:left="1" w:right="40"/>
              <w:jc w:val="both"/>
              <w:rPr>
                <w:rFonts w:ascii="Tahoma" w:eastAsia="Tahoma" w:hAnsi="Tahoma" w:cs="Tahoma"/>
                <w:color w:val="000000"/>
                <w:sz w:val="20"/>
              </w:rPr>
            </w:pPr>
            <w:r w:rsidRPr="003A31EF">
              <w:rPr>
                <w:rFonts w:ascii="Tahoma" w:eastAsia="Tahoma" w:hAnsi="Tahoma" w:cs="Tahoma"/>
                <w:color w:val="000000"/>
                <w:sz w:val="20"/>
              </w:rPr>
              <w:t>V r. 2016: 650 tis. Kč</w:t>
            </w:r>
          </w:p>
          <w:p w:rsidR="00F4663A" w:rsidRPr="00DD7BE5" w:rsidRDefault="00F4663A" w:rsidP="00F4663A">
            <w:pPr>
              <w:spacing w:line="241" w:lineRule="exact"/>
              <w:ind w:left="1" w:right="40"/>
              <w:jc w:val="both"/>
              <w:rPr>
                <w:rFonts w:ascii="Tahoma" w:eastAsia="Tahoma" w:hAnsi="Tahoma" w:cs="Tahoma"/>
                <w:color w:val="000000"/>
                <w:sz w:val="20"/>
              </w:rPr>
            </w:pPr>
            <w:r w:rsidRPr="00DD7BE5">
              <w:rPr>
                <w:rFonts w:ascii="Tahoma" w:eastAsia="Tahoma" w:hAnsi="Tahoma" w:cs="Tahoma"/>
                <w:color w:val="000000"/>
                <w:sz w:val="20"/>
              </w:rPr>
              <w:t xml:space="preserve">V r. 2017: </w:t>
            </w:r>
            <w:r>
              <w:rPr>
                <w:rFonts w:ascii="Tahoma" w:eastAsia="Tahoma" w:hAnsi="Tahoma" w:cs="Tahoma"/>
                <w:sz w:val="20"/>
              </w:rPr>
              <w:t>1.680</w:t>
            </w:r>
            <w:r w:rsidRPr="004340F7">
              <w:rPr>
                <w:rFonts w:ascii="Tahoma" w:eastAsia="Tahoma" w:hAnsi="Tahoma" w:cs="Tahoma"/>
                <w:sz w:val="20"/>
              </w:rPr>
              <w:t> tis. Kč</w:t>
            </w:r>
          </w:p>
          <w:p w:rsidR="00F4663A" w:rsidRDefault="00F4663A" w:rsidP="00F4663A">
            <w:pPr>
              <w:pStyle w:val="Textkomente"/>
              <w:ind w:left="1"/>
              <w:jc w:val="both"/>
              <w:rPr>
                <w:rFonts w:ascii="Tahoma" w:eastAsia="Tahoma" w:hAnsi="Tahoma" w:cs="Tahoma"/>
              </w:rPr>
            </w:pPr>
            <w:r w:rsidRPr="00DD7BE5">
              <w:rPr>
                <w:rFonts w:ascii="Tahoma" w:eastAsia="Tahoma" w:hAnsi="Tahoma" w:cs="Tahoma"/>
                <w:color w:val="000000"/>
              </w:rPr>
              <w:t xml:space="preserve">Celkem </w:t>
            </w:r>
            <w:r w:rsidRPr="008440D3">
              <w:rPr>
                <w:rFonts w:ascii="Tahoma" w:eastAsia="Tahoma" w:hAnsi="Tahoma" w:cs="Tahoma"/>
              </w:rPr>
              <w:t>2.870 tis. Kč</w:t>
            </w:r>
          </w:p>
          <w:p w:rsidR="00F4663A" w:rsidRPr="00DD7BE5" w:rsidRDefault="00F4663A" w:rsidP="00F4663A">
            <w:pPr>
              <w:pStyle w:val="Textkomente"/>
              <w:ind w:left="1"/>
              <w:jc w:val="both"/>
              <w:rPr>
                <w:rFonts w:ascii="Tahoma" w:hAnsi="Tahoma" w:cs="Tahoma"/>
              </w:rPr>
            </w:pP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5.</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Období realizace akce:</w:t>
            </w:r>
          </w:p>
          <w:p w:rsidR="00F4663A" w:rsidRPr="009B424D" w:rsidRDefault="00F4663A" w:rsidP="00F4663A">
            <w:pPr>
              <w:rPr>
                <w:rFonts w:ascii="Tahoma" w:hAnsi="Tahoma" w:cs="Tahoma"/>
                <w:b/>
                <w:bCs/>
                <w:sz w:val="20"/>
              </w:rPr>
            </w:pPr>
          </w:p>
        </w:tc>
        <w:tc>
          <w:tcPr>
            <w:tcW w:w="6376" w:type="dxa"/>
          </w:tcPr>
          <w:p w:rsidR="00F4663A" w:rsidRPr="009B424D" w:rsidRDefault="00F4663A" w:rsidP="00F4663A">
            <w:pPr>
              <w:jc w:val="both"/>
              <w:rPr>
                <w:rFonts w:ascii="Tahoma" w:hAnsi="Tahoma" w:cs="Tahoma"/>
                <w:sz w:val="20"/>
              </w:rPr>
            </w:pPr>
            <w:r w:rsidRPr="00DD7BE5">
              <w:rPr>
                <w:rFonts w:ascii="Tahoma" w:hAnsi="Tahoma" w:cs="Tahoma"/>
                <w:sz w:val="20"/>
              </w:rPr>
              <w:t>2015 - 2017</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6.</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Vyvolaná potřeba zdrojů v dalších letech:</w:t>
            </w:r>
          </w:p>
          <w:p w:rsidR="00555938" w:rsidRPr="009B424D" w:rsidRDefault="00F4663A" w:rsidP="00A86CB2">
            <w:pPr>
              <w:rPr>
                <w:rFonts w:ascii="Tahoma" w:hAnsi="Tahoma" w:cs="Tahoma"/>
                <w:bCs/>
                <w:i/>
                <w:sz w:val="18"/>
                <w:szCs w:val="18"/>
              </w:rPr>
            </w:pPr>
            <w:r w:rsidRPr="009B424D">
              <w:rPr>
                <w:rFonts w:ascii="Tahoma" w:hAnsi="Tahoma" w:cs="Tahoma"/>
                <w:bCs/>
                <w:i/>
                <w:sz w:val="18"/>
                <w:szCs w:val="18"/>
              </w:rPr>
              <w:t>pozn.: u víceletých akcí</w:t>
            </w:r>
          </w:p>
        </w:tc>
        <w:tc>
          <w:tcPr>
            <w:tcW w:w="6376" w:type="dxa"/>
          </w:tcPr>
          <w:p w:rsidR="00F4663A" w:rsidRPr="009B424D" w:rsidRDefault="00F4663A" w:rsidP="00F4663A">
            <w:pPr>
              <w:pStyle w:val="Textkomente"/>
              <w:jc w:val="both"/>
              <w:rPr>
                <w:rFonts w:ascii="Tahoma" w:hAnsi="Tahoma" w:cs="Tahoma"/>
              </w:rPr>
            </w:pPr>
            <w:r>
              <w:rPr>
                <w:rFonts w:ascii="Tahoma" w:hAnsi="Tahoma" w:cs="Tahoma"/>
              </w:rPr>
              <w:t>-</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7.</w:t>
            </w:r>
          </w:p>
        </w:tc>
        <w:tc>
          <w:tcPr>
            <w:tcW w:w="2504" w:type="dxa"/>
          </w:tcPr>
          <w:p w:rsidR="00F4663A" w:rsidRPr="009B424D" w:rsidRDefault="00F4663A" w:rsidP="00F4663A">
            <w:pPr>
              <w:rPr>
                <w:rFonts w:ascii="Tahoma" w:hAnsi="Tahoma" w:cs="Tahoma"/>
                <w:b/>
                <w:bCs/>
                <w:sz w:val="20"/>
              </w:rPr>
            </w:pPr>
            <w:r w:rsidRPr="009B424D">
              <w:rPr>
                <w:rFonts w:ascii="Tahoma" w:hAnsi="Tahoma" w:cs="Tahoma"/>
                <w:b/>
                <w:bCs/>
                <w:sz w:val="20"/>
              </w:rPr>
              <w:t>Vyvolaná potřeba zvýšených provozních výdajů v souvislosti s realizací akce v dalších letech:</w:t>
            </w:r>
          </w:p>
          <w:p w:rsidR="00F4663A" w:rsidRPr="009B424D" w:rsidRDefault="00F4663A" w:rsidP="00F4663A">
            <w:pPr>
              <w:rPr>
                <w:rFonts w:ascii="Tahoma" w:hAnsi="Tahoma" w:cs="Tahoma"/>
                <w:bCs/>
                <w:i/>
                <w:sz w:val="18"/>
                <w:szCs w:val="18"/>
              </w:rPr>
            </w:pPr>
            <w:r w:rsidRPr="009B424D">
              <w:rPr>
                <w:rFonts w:ascii="Tahoma" w:hAnsi="Tahoma" w:cs="Tahoma"/>
                <w:bCs/>
                <w:i/>
                <w:sz w:val="18"/>
                <w:szCs w:val="18"/>
              </w:rPr>
              <w:t>pozn.: např. výdaje na udržitelnost projektu</w:t>
            </w:r>
          </w:p>
          <w:p w:rsidR="00F4663A" w:rsidRPr="009B424D" w:rsidRDefault="00F4663A" w:rsidP="00F4663A">
            <w:pPr>
              <w:rPr>
                <w:rFonts w:ascii="Tahoma" w:hAnsi="Tahoma" w:cs="Tahoma"/>
                <w:b/>
                <w:bCs/>
                <w:sz w:val="20"/>
              </w:rPr>
            </w:pPr>
          </w:p>
        </w:tc>
        <w:tc>
          <w:tcPr>
            <w:tcW w:w="6376" w:type="dxa"/>
          </w:tcPr>
          <w:p w:rsidR="00F4663A" w:rsidRPr="009B424D" w:rsidRDefault="00F4663A" w:rsidP="00F4663A">
            <w:pPr>
              <w:pStyle w:val="Textkomente"/>
              <w:jc w:val="both"/>
              <w:rPr>
                <w:rFonts w:ascii="Tahoma" w:hAnsi="Tahoma" w:cs="Tahoma"/>
              </w:rPr>
            </w:pPr>
            <w:r w:rsidRPr="009B424D">
              <w:rPr>
                <w:rFonts w:ascii="Tahoma" w:hAnsi="Tahoma" w:cs="Tahoma"/>
              </w:rPr>
              <w:t>-</w:t>
            </w:r>
          </w:p>
        </w:tc>
      </w:tr>
    </w:tbl>
    <w:p w:rsidR="00F4663A" w:rsidRDefault="00F4663A">
      <w:r>
        <w:br w:type="page"/>
      </w:r>
    </w:p>
    <w:p w:rsidR="00F4663A" w:rsidRDefault="00F4663A" w:rsidP="00F4663A"/>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4663A" w:rsidRPr="009B424D" w:rsidTr="00F4663A">
        <w:tc>
          <w:tcPr>
            <w:tcW w:w="748" w:type="dxa"/>
          </w:tcPr>
          <w:p w:rsidR="00F4663A" w:rsidRPr="009B424D" w:rsidRDefault="00F4663A" w:rsidP="00F4663A">
            <w:pPr>
              <w:rPr>
                <w:rFonts w:ascii="Tahoma" w:hAnsi="Tahoma" w:cs="Tahoma"/>
              </w:rPr>
            </w:pPr>
            <w:r w:rsidRPr="00F768E4">
              <w:rPr>
                <w:rFonts w:ascii="Tahoma" w:hAnsi="Tahoma" w:cs="Tahoma"/>
              </w:rPr>
              <w:br w:type="page"/>
            </w:r>
            <w:r w:rsidRPr="009B424D">
              <w:rPr>
                <w:rFonts w:ascii="Tahoma" w:hAnsi="Tahoma" w:cs="Tahoma"/>
              </w:rPr>
              <w:t>ORJ</w:t>
            </w:r>
          </w:p>
        </w:tc>
        <w:tc>
          <w:tcPr>
            <w:tcW w:w="629" w:type="dxa"/>
          </w:tcPr>
          <w:p w:rsidR="00F4663A" w:rsidRPr="009B424D" w:rsidRDefault="00F4663A" w:rsidP="00F4663A">
            <w:pPr>
              <w:jc w:val="center"/>
              <w:rPr>
                <w:rFonts w:ascii="Tahoma" w:hAnsi="Tahoma" w:cs="Tahoma"/>
              </w:rPr>
            </w:pPr>
            <w:r w:rsidRPr="009B424D">
              <w:rPr>
                <w:rFonts w:ascii="Tahoma" w:hAnsi="Tahoma" w:cs="Tahoma"/>
              </w:rPr>
              <w:t>7</w:t>
            </w:r>
          </w:p>
        </w:tc>
        <w:tc>
          <w:tcPr>
            <w:tcW w:w="7856" w:type="dxa"/>
          </w:tcPr>
          <w:p w:rsidR="00F4663A" w:rsidRPr="009B424D" w:rsidRDefault="00F4663A" w:rsidP="00F4663A">
            <w:pPr>
              <w:pStyle w:val="Nadpis4"/>
              <w:rPr>
                <w:rFonts w:ascii="Tahoma" w:hAnsi="Tahoma" w:cs="Tahoma"/>
                <w:sz w:val="24"/>
              </w:rPr>
            </w:pPr>
            <w:r w:rsidRPr="009B424D">
              <w:rPr>
                <w:rFonts w:ascii="Tahoma" w:hAnsi="Tahoma" w:cs="Tahoma"/>
                <w:sz w:val="24"/>
              </w:rPr>
              <w:t>Odbor investiční a majetkový</w:t>
            </w:r>
          </w:p>
        </w:tc>
      </w:tr>
    </w:tbl>
    <w:p w:rsidR="00F4663A" w:rsidRPr="009B424D" w:rsidRDefault="00F4663A" w:rsidP="00F4663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F4663A" w:rsidRPr="009B424D" w:rsidTr="00F4663A">
        <w:tc>
          <w:tcPr>
            <w:tcW w:w="2055" w:type="dxa"/>
          </w:tcPr>
          <w:p w:rsidR="00F4663A" w:rsidRPr="009B424D" w:rsidRDefault="00F4663A" w:rsidP="00F4663A">
            <w:pPr>
              <w:rPr>
                <w:rFonts w:ascii="Tahoma" w:hAnsi="Tahoma" w:cs="Tahoma"/>
                <w:b/>
                <w:bCs/>
                <w:sz w:val="20"/>
              </w:rPr>
            </w:pPr>
            <w:r w:rsidRPr="009B424D">
              <w:rPr>
                <w:rFonts w:ascii="Tahoma" w:hAnsi="Tahoma" w:cs="Tahoma"/>
                <w:b/>
                <w:bCs/>
                <w:sz w:val="20"/>
              </w:rPr>
              <w:t>Název akce</w:t>
            </w:r>
          </w:p>
        </w:tc>
        <w:tc>
          <w:tcPr>
            <w:tcW w:w="5291" w:type="dxa"/>
          </w:tcPr>
          <w:p w:rsidR="00F4663A" w:rsidRPr="009B424D" w:rsidRDefault="00F4663A" w:rsidP="00F4663A">
            <w:pPr>
              <w:pStyle w:val="Nadpis4"/>
              <w:rPr>
                <w:rFonts w:ascii="Tahoma" w:hAnsi="Tahoma" w:cs="Tahoma"/>
                <w:sz w:val="24"/>
              </w:rPr>
            </w:pPr>
            <w:r w:rsidRPr="009B424D">
              <w:rPr>
                <w:rFonts w:ascii="Tahoma" w:eastAsia="Tahoma" w:hAnsi="Tahoma" w:cs="Tahoma"/>
                <w:color w:val="000000"/>
                <w:sz w:val="24"/>
              </w:rPr>
              <w:t>Stavební úpravy rodného domu Františka Palackého</w:t>
            </w:r>
          </w:p>
        </w:tc>
        <w:tc>
          <w:tcPr>
            <w:tcW w:w="1245" w:type="dxa"/>
          </w:tcPr>
          <w:p w:rsidR="00F4663A" w:rsidRPr="009B424D" w:rsidRDefault="00F4663A" w:rsidP="00F4663A">
            <w:pPr>
              <w:pStyle w:val="Nadpis3"/>
              <w:rPr>
                <w:rFonts w:ascii="Tahoma" w:hAnsi="Tahoma" w:cs="Tahoma"/>
                <w:sz w:val="20"/>
              </w:rPr>
            </w:pPr>
            <w:r w:rsidRPr="009B424D">
              <w:rPr>
                <w:rFonts w:ascii="Tahoma" w:hAnsi="Tahoma" w:cs="Tahoma"/>
                <w:sz w:val="20"/>
                <w:szCs w:val="20"/>
              </w:rPr>
              <w:t>Číslo akce</w:t>
            </w:r>
          </w:p>
        </w:tc>
        <w:tc>
          <w:tcPr>
            <w:tcW w:w="623" w:type="dxa"/>
          </w:tcPr>
          <w:p w:rsidR="00F4663A" w:rsidRPr="009B424D" w:rsidRDefault="00F4663A" w:rsidP="00F4663A">
            <w:pPr>
              <w:jc w:val="right"/>
              <w:rPr>
                <w:rFonts w:ascii="Tahoma" w:hAnsi="Tahoma" w:cs="Tahoma"/>
                <w:sz w:val="20"/>
              </w:rPr>
            </w:pPr>
            <w:r w:rsidRPr="009B424D">
              <w:rPr>
                <w:rFonts w:ascii="Tahoma" w:hAnsi="Tahoma" w:cs="Tahoma"/>
                <w:sz w:val="20"/>
              </w:rPr>
              <w:t>5413</w:t>
            </w:r>
          </w:p>
        </w:tc>
      </w:tr>
      <w:tr w:rsidR="00F4663A" w:rsidRPr="009B424D" w:rsidTr="00F4663A">
        <w:tc>
          <w:tcPr>
            <w:tcW w:w="2055"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rPr>
            </w:pPr>
            <w:r w:rsidRPr="009B424D">
              <w:rPr>
                <w:rFonts w:ascii="Tahoma" w:eastAsia="Tahoma" w:hAnsi="Tahoma" w:cs="Tahoma"/>
                <w:color w:val="000000"/>
              </w:rPr>
              <w:t>Muzeum Novojičínska, příspěvková organizace</w:t>
            </w:r>
          </w:p>
        </w:tc>
      </w:tr>
    </w:tbl>
    <w:p w:rsidR="00F4663A" w:rsidRPr="009B424D" w:rsidRDefault="00F4663A" w:rsidP="00F4663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33</w:t>
            </w:r>
            <w:r>
              <w:rPr>
                <w:rFonts w:ascii="Tahoma" w:hAnsi="Tahoma" w:cs="Tahoma"/>
                <w:sz w:val="20"/>
              </w:rPr>
              <w:t>22</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r w:rsidR="00F4663A" w:rsidRPr="009B424D" w:rsidTr="00F4663A">
        <w:trPr>
          <w:trHeight w:val="454"/>
        </w:trPr>
        <w:tc>
          <w:tcPr>
            <w:tcW w:w="1378"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rPr>
                <w:rFonts w:ascii="Tahoma" w:hAnsi="Tahoma" w:cs="Tahoma"/>
                <w:b/>
                <w:bCs/>
                <w:sz w:val="20"/>
              </w:rPr>
            </w:pPr>
            <w:r w:rsidRPr="009B424D">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4663A" w:rsidRPr="009B424D" w:rsidRDefault="00F4663A" w:rsidP="00F4663A">
            <w:pPr>
              <w:jc w:val="center"/>
              <w:rPr>
                <w:rFonts w:ascii="Tahoma" w:hAnsi="Tahoma" w:cs="Tahoma"/>
                <w:sz w:val="20"/>
              </w:rPr>
            </w:pPr>
            <w:r w:rsidRPr="009B424D">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F4663A" w:rsidRPr="009B424D" w:rsidRDefault="00F4663A" w:rsidP="00F4663A">
            <w:pPr>
              <w:rPr>
                <w:rFonts w:ascii="Tahoma" w:hAnsi="Tahoma" w:cs="Tahoma"/>
                <w:sz w:val="20"/>
              </w:rPr>
            </w:pPr>
            <w:r w:rsidRPr="009B424D">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F4663A" w:rsidRPr="009B424D" w:rsidRDefault="00F4663A" w:rsidP="00F4663A">
            <w:pPr>
              <w:jc w:val="right"/>
              <w:rPr>
                <w:rFonts w:ascii="Tahoma" w:hAnsi="Tahoma" w:cs="Tahoma"/>
                <w:sz w:val="20"/>
              </w:rPr>
            </w:pPr>
          </w:p>
        </w:tc>
      </w:tr>
    </w:tbl>
    <w:p w:rsidR="00F4663A" w:rsidRPr="009B424D" w:rsidRDefault="00F4663A" w:rsidP="00F4663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F4663A" w:rsidRPr="009B424D" w:rsidTr="00F4663A">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Cs/>
                <w:sz w:val="20"/>
                <w:szCs w:val="20"/>
              </w:rPr>
            </w:pPr>
            <w:r w:rsidRPr="009B424D">
              <w:rPr>
                <w:rFonts w:ascii="Tahoma" w:hAnsi="Tahoma" w:cs="Tahoma"/>
                <w:bCs/>
                <w:sz w:val="20"/>
                <w:szCs w:val="20"/>
              </w:rPr>
              <w:t>Schválený rozpočet 201</w:t>
            </w:r>
            <w:r>
              <w:rPr>
                <w:rFonts w:ascii="Tahoma" w:hAnsi="Tahoma" w:cs="Tahoma"/>
                <w:bCs/>
                <w:sz w:val="20"/>
                <w:szCs w:val="20"/>
              </w:rPr>
              <w:t>6</w:t>
            </w:r>
            <w:r w:rsidRPr="009B424D">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
                <w:bCs/>
                <w:sz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F249B3" w:rsidRDefault="00F4663A" w:rsidP="00F4663A">
            <w:pPr>
              <w:jc w:val="right"/>
              <w:rPr>
                <w:rFonts w:ascii="Tahoma" w:hAnsi="Tahoma" w:cs="Tahoma"/>
                <w:sz w:val="20"/>
              </w:rPr>
            </w:pPr>
            <w:r>
              <w:rPr>
                <w:rFonts w:ascii="Tahoma" w:hAnsi="Tahoma" w:cs="Tahoma"/>
                <w:sz w:val="20"/>
              </w:rPr>
              <w:t>1 5</w:t>
            </w:r>
            <w:r w:rsidRPr="00F249B3">
              <w:rPr>
                <w:rFonts w:ascii="Tahoma" w:hAnsi="Tahoma" w:cs="Tahoma"/>
                <w:sz w:val="20"/>
              </w:rPr>
              <w:t>00</w:t>
            </w:r>
          </w:p>
        </w:tc>
      </w:tr>
      <w:tr w:rsidR="00F4663A" w:rsidRPr="009B424D" w:rsidTr="00F4663A">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
                <w:bCs/>
                <w:sz w:val="20"/>
                <w:szCs w:val="20"/>
              </w:rPr>
            </w:pPr>
            <w:r w:rsidRPr="009B424D">
              <w:rPr>
                <w:rFonts w:ascii="Tahoma" w:hAnsi="Tahoma" w:cs="Tahoma"/>
                <w:bCs/>
                <w:sz w:val="20"/>
                <w:szCs w:val="20"/>
              </w:rPr>
              <w:t>Upravený rozpočet 201</w:t>
            </w:r>
            <w:r>
              <w:rPr>
                <w:rFonts w:ascii="Tahoma" w:hAnsi="Tahoma" w:cs="Tahoma"/>
                <w:bCs/>
                <w:sz w:val="20"/>
                <w:szCs w:val="20"/>
              </w:rPr>
              <w:t>6</w:t>
            </w:r>
            <w:r w:rsidRPr="009B424D">
              <w:rPr>
                <w:rFonts w:ascii="Tahoma" w:hAnsi="Tahoma" w:cs="Tahoma"/>
                <w:bCs/>
                <w:sz w:val="20"/>
                <w:szCs w:val="20"/>
              </w:rPr>
              <w:t xml:space="preserve"> k 30. 9. 201</w:t>
            </w:r>
            <w:r>
              <w:rPr>
                <w:rFonts w:ascii="Tahoma" w:hAnsi="Tahoma" w:cs="Tahoma"/>
                <w:bCs/>
                <w:sz w:val="20"/>
                <w:szCs w:val="20"/>
              </w:rPr>
              <w:t>6</w:t>
            </w:r>
            <w:r w:rsidRPr="009B424D">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bCs/>
                <w:sz w:val="20"/>
                <w:szCs w:val="20"/>
              </w:rPr>
            </w:pPr>
            <w:r w:rsidRPr="009B424D">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F249B3" w:rsidRDefault="00F4663A" w:rsidP="00F4663A">
            <w:pPr>
              <w:jc w:val="right"/>
              <w:rPr>
                <w:rFonts w:ascii="Tahoma" w:hAnsi="Tahoma" w:cs="Tahoma"/>
                <w:sz w:val="20"/>
              </w:rPr>
            </w:pPr>
          </w:p>
          <w:p w:rsidR="00F4663A" w:rsidRPr="009B424D" w:rsidRDefault="00F4663A" w:rsidP="00F4663A">
            <w:pPr>
              <w:jc w:val="right"/>
              <w:rPr>
                <w:rFonts w:ascii="Tahoma" w:hAnsi="Tahoma" w:cs="Tahoma"/>
                <w:bCs/>
                <w:sz w:val="20"/>
              </w:rPr>
            </w:pPr>
            <w:r w:rsidRPr="00C96167">
              <w:rPr>
                <w:rFonts w:ascii="Tahoma" w:hAnsi="Tahoma" w:cs="Tahoma"/>
                <w:sz w:val="20"/>
              </w:rPr>
              <w:t>1 500</w:t>
            </w:r>
          </w:p>
        </w:tc>
      </w:tr>
      <w:tr w:rsidR="00F4663A" w:rsidRPr="009B424D" w:rsidTr="00F4663A">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b/>
                <w:bCs/>
                <w:sz w:val="20"/>
                <w:szCs w:val="20"/>
              </w:rPr>
            </w:pPr>
            <w:r w:rsidRPr="009B424D">
              <w:rPr>
                <w:rFonts w:ascii="Tahoma" w:hAnsi="Tahoma" w:cs="Tahoma"/>
                <w:b/>
                <w:bCs/>
                <w:sz w:val="20"/>
                <w:szCs w:val="20"/>
              </w:rPr>
              <w:t>Návrh rozpočtu 201</w:t>
            </w:r>
            <w:r>
              <w:rPr>
                <w:rFonts w:ascii="Tahoma" w:hAnsi="Tahoma" w:cs="Tahoma"/>
                <w:b/>
                <w:bCs/>
                <w:sz w:val="20"/>
                <w:szCs w:val="20"/>
              </w:rPr>
              <w:t xml:space="preserve">7 </w:t>
            </w:r>
            <w:r w:rsidRPr="009B424D">
              <w:rPr>
                <w:rFonts w:ascii="Tahoma" w:hAnsi="Tahoma" w:cs="Tahoma"/>
                <w:b/>
                <w:bCs/>
                <w:sz w:val="20"/>
                <w:szCs w:val="20"/>
              </w:rPr>
              <w:t>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b/>
                <w:sz w:val="20"/>
              </w:rPr>
            </w:pPr>
            <w:r>
              <w:rPr>
                <w:rFonts w:ascii="Tahoma" w:hAnsi="Tahoma" w:cs="Tahoma"/>
                <w:b/>
                <w:sz w:val="20"/>
              </w:rPr>
              <w:t>2 000</w:t>
            </w:r>
          </w:p>
        </w:tc>
      </w:tr>
      <w:tr w:rsidR="00F4663A" w:rsidRPr="009B424D" w:rsidTr="00F4663A">
        <w:trPr>
          <w:trHeight w:val="454"/>
        </w:trPr>
        <w:tc>
          <w:tcPr>
            <w:tcW w:w="6799" w:type="dxa"/>
            <w:tcBorders>
              <w:top w:val="single" w:sz="4" w:space="0" w:color="auto"/>
              <w:left w:val="single" w:sz="4" w:space="0" w:color="auto"/>
              <w:bottom w:val="single" w:sz="4" w:space="0" w:color="auto"/>
              <w:right w:val="nil"/>
            </w:tcBorders>
            <w:vAlign w:val="bottom"/>
          </w:tcPr>
          <w:p w:rsidR="00F4663A" w:rsidRPr="009B424D" w:rsidRDefault="00F4663A" w:rsidP="00F4663A">
            <w:pPr>
              <w:rPr>
                <w:rFonts w:ascii="Tahoma" w:hAnsi="Tahoma" w:cs="Tahoma"/>
                <w:sz w:val="20"/>
                <w:szCs w:val="20"/>
              </w:rPr>
            </w:pPr>
            <w:r w:rsidRPr="009B424D">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F4663A" w:rsidRPr="009B424D" w:rsidRDefault="00F4663A" w:rsidP="00F4663A">
            <w:pPr>
              <w:jc w:val="center"/>
              <w:rPr>
                <w:rFonts w:ascii="Tahoma" w:hAnsi="Tahoma" w:cs="Tahoma"/>
                <w:sz w:val="20"/>
                <w:szCs w:val="20"/>
              </w:rPr>
            </w:pPr>
            <w:r w:rsidRPr="009B424D">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F4663A" w:rsidRPr="009B424D" w:rsidRDefault="00F4663A" w:rsidP="00F4663A">
            <w:pPr>
              <w:jc w:val="right"/>
              <w:rPr>
                <w:rFonts w:ascii="Tahoma" w:hAnsi="Tahoma" w:cs="Tahoma"/>
                <w:sz w:val="20"/>
              </w:rPr>
            </w:pPr>
            <w:r w:rsidRPr="009B424D">
              <w:rPr>
                <w:rFonts w:ascii="Tahoma" w:hAnsi="Tahoma" w:cs="Tahoma"/>
                <w:sz w:val="20"/>
              </w:rPr>
              <w:t>4 047</w:t>
            </w:r>
          </w:p>
        </w:tc>
      </w:tr>
    </w:tbl>
    <w:p w:rsidR="00F4663A" w:rsidRPr="009B424D" w:rsidRDefault="00F4663A" w:rsidP="00F4663A">
      <w:pPr>
        <w:rPr>
          <w:rFonts w:ascii="Tahoma" w:hAnsi="Tahoma" w:cs="Tahoma"/>
          <w:sz w:val="20"/>
        </w:rPr>
      </w:pPr>
    </w:p>
    <w:tbl>
      <w:tblPr>
        <w:tblpPr w:leftFromText="141" w:rightFromText="141" w:vertAnchor="text" w:tblpY="1"/>
        <w:tblOverlap w:val="never"/>
        <w:tblW w:w="9214" w:type="dxa"/>
        <w:tblCellMar>
          <w:left w:w="70" w:type="dxa"/>
          <w:right w:w="70" w:type="dxa"/>
        </w:tblCellMar>
        <w:tblLook w:val="0000" w:firstRow="0" w:lastRow="0" w:firstColumn="0" w:lastColumn="0" w:noHBand="0" w:noVBand="0"/>
      </w:tblPr>
      <w:tblGrid>
        <w:gridCol w:w="330"/>
        <w:gridCol w:w="2489"/>
        <w:gridCol w:w="6395"/>
      </w:tblGrid>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1.</w:t>
            </w:r>
          </w:p>
        </w:tc>
        <w:tc>
          <w:tcPr>
            <w:tcW w:w="2489" w:type="dxa"/>
          </w:tcPr>
          <w:p w:rsidR="00F4663A" w:rsidRPr="009B424D" w:rsidRDefault="00F4663A" w:rsidP="00F4663A">
            <w:pPr>
              <w:rPr>
                <w:rFonts w:ascii="Tahoma" w:hAnsi="Tahoma" w:cs="Tahoma"/>
                <w:b/>
                <w:bCs/>
                <w:sz w:val="20"/>
              </w:rPr>
            </w:pPr>
            <w:r w:rsidRPr="009B424D">
              <w:rPr>
                <w:rFonts w:ascii="Tahoma" w:hAnsi="Tahoma" w:cs="Tahoma"/>
                <w:b/>
                <w:bCs/>
                <w:sz w:val="20"/>
              </w:rPr>
              <w:t xml:space="preserve">Zákonná úprava: </w:t>
            </w:r>
          </w:p>
          <w:p w:rsidR="00F4663A" w:rsidRPr="009B424D" w:rsidRDefault="00F4663A" w:rsidP="00F4663A">
            <w:pPr>
              <w:rPr>
                <w:rFonts w:ascii="Tahoma" w:hAnsi="Tahoma" w:cs="Tahoma"/>
                <w:b/>
                <w:bCs/>
                <w:sz w:val="20"/>
              </w:rPr>
            </w:pPr>
          </w:p>
        </w:tc>
        <w:tc>
          <w:tcPr>
            <w:tcW w:w="6395" w:type="dxa"/>
          </w:tcPr>
          <w:p w:rsidR="00F4663A" w:rsidRPr="009B424D" w:rsidRDefault="00F4663A" w:rsidP="00F4663A">
            <w:pPr>
              <w:spacing w:after="120" w:line="241" w:lineRule="exact"/>
              <w:ind w:right="40"/>
              <w:jc w:val="both"/>
              <w:rPr>
                <w:rFonts w:ascii="Tahoma" w:eastAsia="Tahoma" w:hAnsi="Tahoma" w:cs="Tahoma"/>
                <w:color w:val="000000"/>
                <w:sz w:val="20"/>
              </w:rPr>
            </w:pPr>
            <w:r>
              <w:rPr>
                <w:rFonts w:ascii="Tahoma" w:eastAsia="Tahoma" w:hAnsi="Tahoma" w:cs="Tahoma"/>
                <w:color w:val="000000"/>
                <w:sz w:val="20"/>
              </w:rPr>
              <w:t>Zákon č. 183/2006 Sb., o územním plánování a stavebním řádu (stavební zákon), zákon č. 20/1987 Sb., o státní památkové péči, ve znění pozdějších předpisů</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2.</w:t>
            </w:r>
          </w:p>
        </w:tc>
        <w:tc>
          <w:tcPr>
            <w:tcW w:w="2489" w:type="dxa"/>
          </w:tcPr>
          <w:p w:rsidR="00F4663A" w:rsidRPr="009B424D" w:rsidRDefault="00F4663A" w:rsidP="00F4663A">
            <w:pPr>
              <w:rPr>
                <w:rFonts w:ascii="Tahoma" w:hAnsi="Tahoma" w:cs="Tahoma"/>
                <w:b/>
                <w:bCs/>
                <w:sz w:val="20"/>
              </w:rPr>
            </w:pPr>
            <w:r w:rsidRPr="009B424D">
              <w:rPr>
                <w:rFonts w:ascii="Tahoma" w:hAnsi="Tahoma" w:cs="Tahoma"/>
                <w:b/>
                <w:bCs/>
                <w:sz w:val="20"/>
              </w:rPr>
              <w:t>Zdůvodnění akce</w:t>
            </w:r>
          </w:p>
          <w:p w:rsidR="00F4663A" w:rsidRPr="009B424D" w:rsidRDefault="00F4663A" w:rsidP="00F4663A">
            <w:pPr>
              <w:rPr>
                <w:rFonts w:ascii="Tahoma" w:hAnsi="Tahoma" w:cs="Tahoma"/>
                <w:b/>
                <w:bCs/>
                <w:sz w:val="20"/>
              </w:rPr>
            </w:pPr>
            <w:r w:rsidRPr="009B424D">
              <w:rPr>
                <w:rFonts w:ascii="Tahoma" w:hAnsi="Tahoma" w:cs="Tahoma"/>
                <w:b/>
                <w:bCs/>
                <w:sz w:val="20"/>
              </w:rPr>
              <w:t>- cíle akce:</w:t>
            </w:r>
          </w:p>
          <w:p w:rsidR="00F4663A" w:rsidRPr="009B424D" w:rsidRDefault="00F4663A" w:rsidP="00F4663A">
            <w:pPr>
              <w:rPr>
                <w:rFonts w:ascii="Tahoma" w:hAnsi="Tahoma" w:cs="Tahoma"/>
                <w:b/>
                <w:bCs/>
                <w:sz w:val="20"/>
              </w:rPr>
            </w:pPr>
          </w:p>
        </w:tc>
        <w:tc>
          <w:tcPr>
            <w:tcW w:w="6395" w:type="dxa"/>
          </w:tcPr>
          <w:p w:rsidR="00F4663A" w:rsidRPr="009B424D" w:rsidRDefault="00F4663A" w:rsidP="00F4663A">
            <w:pPr>
              <w:spacing w:line="241" w:lineRule="exact"/>
              <w:ind w:right="40"/>
              <w:jc w:val="both"/>
              <w:rPr>
                <w:rFonts w:ascii="Tahoma" w:eastAsia="Tahoma" w:hAnsi="Tahoma" w:cs="Tahoma"/>
                <w:color w:val="000000"/>
                <w:sz w:val="20"/>
              </w:rPr>
            </w:pPr>
            <w:r w:rsidRPr="009B424D">
              <w:rPr>
                <w:rFonts w:ascii="Tahoma" w:eastAsia="Tahoma" w:hAnsi="Tahoma" w:cs="Tahoma"/>
                <w:color w:val="000000"/>
                <w:sz w:val="20"/>
              </w:rPr>
              <w:t>Rodný dům Františka Palackého v Hodslavicích je v nevyhovujícím stavu. Základové konstrukce jsou zasaženy vlhkostí, v nevyhovujícím stavu je i fasáda a výplně otvorů.</w:t>
            </w:r>
          </w:p>
          <w:p w:rsidR="00F4663A" w:rsidRPr="009B424D" w:rsidRDefault="00F4663A" w:rsidP="00F4663A">
            <w:pPr>
              <w:spacing w:line="241" w:lineRule="exact"/>
              <w:ind w:right="40"/>
              <w:jc w:val="both"/>
              <w:rPr>
                <w:rFonts w:ascii="Tahoma" w:eastAsia="Tahoma" w:hAnsi="Tahoma" w:cs="Tahoma"/>
                <w:sz w:val="20"/>
              </w:rPr>
            </w:pPr>
            <w:r w:rsidRPr="009B424D">
              <w:rPr>
                <w:rFonts w:ascii="Tahoma" w:eastAsia="Tahoma" w:hAnsi="Tahoma" w:cs="Tahoma"/>
                <w:sz w:val="20"/>
              </w:rPr>
              <w:t>Cílem akce je provést celkovou opravu objektu se záměrem ochránit národní kulturní památku a podpořit turismus a zájem veřejnosti o osobnost Františka Palackého. V této souvislosti byla navázána spolupráce s Národním muzeem a jeho objektem, Památníkem Františka Palackého v Praze, který by se stal propojovacím článkem v souvislosti s návštěvností míst spojených s osobností Františka Palackého.</w:t>
            </w:r>
          </w:p>
          <w:p w:rsidR="00F4663A" w:rsidRDefault="00F4663A" w:rsidP="00F4663A">
            <w:pPr>
              <w:spacing w:line="241" w:lineRule="exact"/>
              <w:ind w:right="40"/>
              <w:jc w:val="both"/>
              <w:rPr>
                <w:rFonts w:ascii="Tahoma" w:eastAsia="Tahoma" w:hAnsi="Tahoma" w:cs="Tahoma"/>
                <w:sz w:val="20"/>
              </w:rPr>
            </w:pPr>
            <w:r w:rsidRPr="009B424D">
              <w:rPr>
                <w:rFonts w:ascii="Tahoma" w:eastAsia="Tahoma" w:hAnsi="Tahoma" w:cs="Tahoma"/>
                <w:sz w:val="20"/>
              </w:rPr>
              <w:t>V r</w:t>
            </w:r>
            <w:r>
              <w:rPr>
                <w:rFonts w:ascii="Tahoma" w:eastAsia="Tahoma" w:hAnsi="Tahoma" w:cs="Tahoma"/>
                <w:sz w:val="20"/>
              </w:rPr>
              <w:t>ámci celkové opravy objektu budou</w:t>
            </w:r>
            <w:r w:rsidRPr="009B424D">
              <w:rPr>
                <w:rFonts w:ascii="Tahoma" w:eastAsia="Tahoma" w:hAnsi="Tahoma" w:cs="Tahoma"/>
                <w:sz w:val="20"/>
              </w:rPr>
              <w:t xml:space="preserve"> proveden</w:t>
            </w:r>
            <w:r>
              <w:rPr>
                <w:rFonts w:ascii="Tahoma" w:eastAsia="Tahoma" w:hAnsi="Tahoma" w:cs="Tahoma"/>
                <w:sz w:val="20"/>
              </w:rPr>
              <w:t>y</w:t>
            </w:r>
            <w:r w:rsidRPr="009B424D">
              <w:rPr>
                <w:rFonts w:ascii="Tahoma" w:eastAsia="Tahoma" w:hAnsi="Tahoma" w:cs="Tahoma"/>
                <w:sz w:val="20"/>
              </w:rPr>
              <w:t xml:space="preserve"> </w:t>
            </w:r>
            <w:r>
              <w:rPr>
                <w:rFonts w:ascii="Tahoma" w:eastAsia="Tahoma" w:hAnsi="Tahoma" w:cs="Tahoma"/>
                <w:sz w:val="20"/>
              </w:rPr>
              <w:t>stavební práce. Z</w:t>
            </w:r>
            <w:r w:rsidRPr="009B424D">
              <w:rPr>
                <w:rFonts w:ascii="Tahoma" w:eastAsia="Tahoma" w:hAnsi="Tahoma" w:cs="Tahoma"/>
                <w:sz w:val="20"/>
              </w:rPr>
              <w:t xml:space="preserve">ejména sanace základových konstrukcí včetně provedení drenáže, úprava oplocení, oprava venkovních omítek, repase stávajících </w:t>
            </w:r>
            <w:r w:rsidRPr="009B424D">
              <w:rPr>
                <w:rFonts w:ascii="Tahoma" w:eastAsia="Tahoma" w:hAnsi="Tahoma" w:cs="Tahoma"/>
                <w:color w:val="000000"/>
                <w:sz w:val="20"/>
              </w:rPr>
              <w:t>oken a</w:t>
            </w:r>
            <w:r w:rsidR="00CB3DBA">
              <w:rPr>
                <w:rFonts w:ascii="Tahoma" w:eastAsia="Tahoma" w:hAnsi="Tahoma" w:cs="Tahoma"/>
                <w:color w:val="000000"/>
                <w:sz w:val="20"/>
              </w:rPr>
              <w:t> </w:t>
            </w:r>
            <w:r w:rsidRPr="009B424D">
              <w:rPr>
                <w:rFonts w:ascii="Tahoma" w:eastAsia="Tahoma" w:hAnsi="Tahoma" w:cs="Tahoma"/>
                <w:color w:val="000000"/>
                <w:sz w:val="20"/>
              </w:rPr>
              <w:t>dveří, oprava vnitřních omítek, oprava podlah, provedení rozvodů ele</w:t>
            </w:r>
            <w:r>
              <w:rPr>
                <w:rFonts w:ascii="Tahoma" w:eastAsia="Tahoma" w:hAnsi="Tahoma" w:cs="Tahoma"/>
                <w:color w:val="000000"/>
                <w:sz w:val="20"/>
              </w:rPr>
              <w:t>k</w:t>
            </w:r>
            <w:r w:rsidRPr="009B424D">
              <w:rPr>
                <w:rFonts w:ascii="Tahoma" w:eastAsia="Tahoma" w:hAnsi="Tahoma" w:cs="Tahoma"/>
                <w:color w:val="000000"/>
                <w:sz w:val="20"/>
              </w:rPr>
              <w:t>troinstalace, doplnění strukturované ka</w:t>
            </w:r>
            <w:r>
              <w:rPr>
                <w:rFonts w:ascii="Tahoma" w:eastAsia="Tahoma" w:hAnsi="Tahoma" w:cs="Tahoma"/>
                <w:color w:val="000000"/>
                <w:sz w:val="20"/>
              </w:rPr>
              <w:t xml:space="preserve">beláže, </w:t>
            </w:r>
            <w:r w:rsidRPr="00402F16">
              <w:rPr>
                <w:rFonts w:ascii="Tahoma" w:eastAsia="Tahoma" w:hAnsi="Tahoma" w:cs="Tahoma"/>
                <w:sz w:val="20"/>
              </w:rPr>
              <w:t>osvětlení pro</w:t>
            </w:r>
            <w:r>
              <w:rPr>
                <w:rFonts w:ascii="Tahoma" w:eastAsia="Tahoma" w:hAnsi="Tahoma" w:cs="Tahoma"/>
                <w:sz w:val="20"/>
              </w:rPr>
              <w:t> </w:t>
            </w:r>
            <w:r w:rsidRPr="00402F16">
              <w:rPr>
                <w:rFonts w:ascii="Tahoma" w:eastAsia="Tahoma" w:hAnsi="Tahoma" w:cs="Tahoma"/>
                <w:sz w:val="20"/>
              </w:rPr>
              <w:t xml:space="preserve">expozice a zrestaurování pamětních desek. </w:t>
            </w:r>
            <w:r>
              <w:rPr>
                <w:rFonts w:ascii="Tahoma" w:eastAsia="Tahoma" w:hAnsi="Tahoma" w:cs="Tahoma"/>
                <w:sz w:val="20"/>
              </w:rPr>
              <w:t xml:space="preserve">Samotná expozice bude předmětem samostatné akce realizované po dokončení stavebních úprav. </w:t>
            </w:r>
          </w:p>
          <w:p w:rsidR="00F4663A" w:rsidRDefault="00F4663A" w:rsidP="00F4663A">
            <w:pPr>
              <w:spacing w:line="241" w:lineRule="exact"/>
              <w:ind w:right="40"/>
              <w:jc w:val="both"/>
              <w:rPr>
                <w:rFonts w:ascii="Tahoma" w:eastAsia="Tahoma" w:hAnsi="Tahoma" w:cs="Tahoma"/>
                <w:sz w:val="20"/>
              </w:rPr>
            </w:pPr>
            <w:r w:rsidRPr="009B424D">
              <w:rPr>
                <w:rFonts w:ascii="Tahoma" w:eastAsia="Tahoma" w:hAnsi="Tahoma" w:cs="Tahoma"/>
                <w:sz w:val="20"/>
              </w:rPr>
              <w:t>V roce 2015 byla příspěvkovou organizací zajištěna projektová dokumentace v hodnotě 4</w:t>
            </w:r>
            <w:r>
              <w:rPr>
                <w:rFonts w:ascii="Tahoma" w:eastAsia="Tahoma" w:hAnsi="Tahoma" w:cs="Tahoma"/>
                <w:sz w:val="20"/>
              </w:rPr>
              <w:t>7</w:t>
            </w:r>
            <w:r w:rsidRPr="009B424D">
              <w:rPr>
                <w:rFonts w:ascii="Tahoma" w:eastAsia="Tahoma" w:hAnsi="Tahoma" w:cs="Tahoma"/>
                <w:sz w:val="20"/>
              </w:rPr>
              <w:t xml:space="preserve"> tis. Kč.</w:t>
            </w:r>
            <w:r>
              <w:rPr>
                <w:rFonts w:ascii="Tahoma" w:eastAsia="Tahoma" w:hAnsi="Tahoma" w:cs="Tahoma"/>
                <w:sz w:val="20"/>
              </w:rPr>
              <w:t xml:space="preserve"> </w:t>
            </w:r>
            <w:r w:rsidRPr="00402F16">
              <w:rPr>
                <w:rFonts w:ascii="Tahoma" w:eastAsia="Tahoma" w:hAnsi="Tahoma" w:cs="Tahoma"/>
                <w:sz w:val="20"/>
              </w:rPr>
              <w:t>V roce 2016 byla provedena aktualizace projektové dokumentace pro stavební povolení, následně bylo na tuto akci vydáno stavební povolení. Zahájení samotné stavby se předpokládá po ukončení veřejné zakázky, a to v listopadu 2016.</w:t>
            </w:r>
          </w:p>
          <w:p w:rsidR="00F4663A" w:rsidRPr="009B424D" w:rsidRDefault="00F4663A" w:rsidP="00F4663A">
            <w:pPr>
              <w:spacing w:after="120" w:line="241" w:lineRule="exact"/>
              <w:ind w:right="40"/>
              <w:jc w:val="both"/>
              <w:rPr>
                <w:rFonts w:ascii="Tahoma" w:eastAsia="Tahoma" w:hAnsi="Tahoma" w:cs="Tahoma"/>
                <w:color w:val="000000"/>
                <w:sz w:val="20"/>
              </w:rPr>
            </w:pPr>
            <w:r w:rsidRPr="008B624C">
              <w:rPr>
                <w:rFonts w:ascii="Tahoma" w:hAnsi="Tahoma" w:cs="Tahoma"/>
                <w:sz w:val="20"/>
                <w:szCs w:val="20"/>
              </w:rPr>
              <w:t xml:space="preserve">Dokončení expozic a slavnostní otevření </w:t>
            </w:r>
            <w:r>
              <w:rPr>
                <w:rFonts w:ascii="Tahoma" w:hAnsi="Tahoma" w:cs="Tahoma"/>
                <w:sz w:val="20"/>
                <w:szCs w:val="20"/>
              </w:rPr>
              <w:t>je plánováno na rok</w:t>
            </w:r>
            <w:r w:rsidRPr="008B624C">
              <w:rPr>
                <w:rFonts w:ascii="Tahoma" w:hAnsi="Tahoma" w:cs="Tahoma"/>
                <w:sz w:val="20"/>
                <w:szCs w:val="20"/>
              </w:rPr>
              <w:t xml:space="preserve"> 2018 </w:t>
            </w:r>
            <w:r>
              <w:rPr>
                <w:rFonts w:ascii="Tahoma" w:hAnsi="Tahoma" w:cs="Tahoma"/>
                <w:sz w:val="20"/>
                <w:szCs w:val="20"/>
              </w:rPr>
              <w:br/>
            </w:r>
            <w:r w:rsidRPr="008B624C">
              <w:rPr>
                <w:rFonts w:ascii="Tahoma" w:hAnsi="Tahoma" w:cs="Tahoma"/>
                <w:sz w:val="20"/>
                <w:szCs w:val="20"/>
              </w:rPr>
              <w:t>u příležitosti 220. výročí narození Františka Palackého</w:t>
            </w:r>
            <w:r>
              <w:rPr>
                <w:rFonts w:ascii="Tahoma" w:hAnsi="Tahoma" w:cs="Tahoma"/>
                <w:sz w:val="20"/>
                <w:szCs w:val="20"/>
              </w:rPr>
              <w:t>.</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3.</w:t>
            </w:r>
          </w:p>
        </w:tc>
        <w:tc>
          <w:tcPr>
            <w:tcW w:w="2489" w:type="dxa"/>
          </w:tcPr>
          <w:p w:rsidR="00F4663A" w:rsidRDefault="00F4663A" w:rsidP="00F4663A">
            <w:pPr>
              <w:rPr>
                <w:rFonts w:ascii="Tahoma" w:hAnsi="Tahoma" w:cs="Tahoma"/>
                <w:b/>
                <w:bCs/>
                <w:sz w:val="20"/>
              </w:rPr>
            </w:pPr>
            <w:r w:rsidRPr="009B424D">
              <w:rPr>
                <w:rFonts w:ascii="Tahoma" w:hAnsi="Tahoma" w:cs="Tahoma"/>
                <w:b/>
                <w:bCs/>
                <w:sz w:val="20"/>
              </w:rPr>
              <w:t>Forma použití:</w:t>
            </w:r>
          </w:p>
          <w:p w:rsidR="00F4663A" w:rsidRPr="009B424D" w:rsidRDefault="00F4663A" w:rsidP="00F4663A">
            <w:pPr>
              <w:rPr>
                <w:rFonts w:ascii="Tahoma" w:hAnsi="Tahoma" w:cs="Tahoma"/>
                <w:b/>
                <w:bCs/>
                <w:sz w:val="20"/>
              </w:rPr>
            </w:pPr>
          </w:p>
        </w:tc>
        <w:tc>
          <w:tcPr>
            <w:tcW w:w="6395" w:type="dxa"/>
          </w:tcPr>
          <w:p w:rsidR="00F4663A" w:rsidRPr="009B424D" w:rsidRDefault="00F4663A" w:rsidP="00F4663A">
            <w:pPr>
              <w:spacing w:line="241" w:lineRule="exact"/>
              <w:ind w:right="40"/>
              <w:jc w:val="both"/>
              <w:rPr>
                <w:rFonts w:ascii="Tahoma" w:eastAsia="Tahoma" w:hAnsi="Tahoma" w:cs="Tahoma"/>
                <w:color w:val="000000"/>
                <w:sz w:val="20"/>
              </w:rPr>
            </w:pPr>
            <w:r w:rsidRPr="009B424D">
              <w:rPr>
                <w:rFonts w:ascii="Tahoma" w:eastAsia="Tahoma" w:hAnsi="Tahoma" w:cs="Tahoma"/>
                <w:color w:val="000000"/>
                <w:sz w:val="20"/>
              </w:rPr>
              <w:t>Účelově určený příspěvek na provoz příspěvkové organizaci kraje</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4.</w:t>
            </w:r>
          </w:p>
        </w:tc>
        <w:tc>
          <w:tcPr>
            <w:tcW w:w="2489" w:type="dxa"/>
          </w:tcPr>
          <w:p w:rsidR="00F4663A" w:rsidRPr="009B424D" w:rsidRDefault="00F4663A" w:rsidP="00F4663A">
            <w:pPr>
              <w:rPr>
                <w:rFonts w:ascii="Tahoma" w:hAnsi="Tahoma" w:cs="Tahoma"/>
                <w:b/>
                <w:bCs/>
                <w:sz w:val="20"/>
              </w:rPr>
            </w:pPr>
            <w:r w:rsidRPr="009B424D">
              <w:rPr>
                <w:rFonts w:ascii="Tahoma" w:hAnsi="Tahoma" w:cs="Tahoma"/>
                <w:b/>
                <w:bCs/>
                <w:sz w:val="20"/>
              </w:rPr>
              <w:t xml:space="preserve">Možnosti </w:t>
            </w:r>
          </w:p>
          <w:p w:rsidR="00F4663A" w:rsidRPr="009B424D" w:rsidRDefault="00F4663A" w:rsidP="00F4663A">
            <w:pPr>
              <w:rPr>
                <w:rFonts w:ascii="Tahoma" w:hAnsi="Tahoma" w:cs="Tahoma"/>
                <w:b/>
                <w:bCs/>
                <w:sz w:val="20"/>
              </w:rPr>
            </w:pPr>
            <w:r w:rsidRPr="009B424D">
              <w:rPr>
                <w:rFonts w:ascii="Tahoma" w:hAnsi="Tahoma" w:cs="Tahoma"/>
                <w:b/>
                <w:bCs/>
                <w:sz w:val="20"/>
              </w:rPr>
              <w:t>spolufinancování:</w:t>
            </w:r>
          </w:p>
          <w:p w:rsidR="00F4663A" w:rsidRPr="009B424D" w:rsidRDefault="00F4663A" w:rsidP="00F4663A">
            <w:pPr>
              <w:rPr>
                <w:rFonts w:ascii="Tahoma" w:hAnsi="Tahoma" w:cs="Tahoma"/>
                <w:sz w:val="20"/>
              </w:rPr>
            </w:pPr>
          </w:p>
        </w:tc>
        <w:tc>
          <w:tcPr>
            <w:tcW w:w="6395" w:type="dxa"/>
          </w:tcPr>
          <w:p w:rsidR="00F4663A" w:rsidRDefault="00F4663A" w:rsidP="00F4663A">
            <w:pPr>
              <w:spacing w:line="241" w:lineRule="exact"/>
              <w:ind w:right="40"/>
              <w:rPr>
                <w:rFonts w:ascii="Tahoma" w:eastAsia="Tahoma" w:hAnsi="Tahoma" w:cs="Tahoma"/>
                <w:color w:val="000000"/>
                <w:sz w:val="20"/>
              </w:rPr>
            </w:pPr>
            <w:r w:rsidRPr="009B424D">
              <w:rPr>
                <w:rFonts w:ascii="Tahoma" w:eastAsia="Tahoma" w:hAnsi="Tahoma" w:cs="Tahoma"/>
                <w:color w:val="000000"/>
                <w:sz w:val="20"/>
              </w:rPr>
              <w:t>Vlastní zdroje příspěvkové organizace</w:t>
            </w:r>
            <w:r>
              <w:rPr>
                <w:rFonts w:ascii="Tahoma" w:eastAsia="Tahoma" w:hAnsi="Tahoma" w:cs="Tahoma"/>
                <w:color w:val="000000"/>
                <w:sz w:val="20"/>
              </w:rPr>
              <w:t>:</w:t>
            </w:r>
          </w:p>
          <w:p w:rsidR="00F4663A" w:rsidRDefault="00F4663A" w:rsidP="00F4663A">
            <w:pPr>
              <w:spacing w:line="241" w:lineRule="exact"/>
              <w:ind w:right="40"/>
              <w:rPr>
                <w:rFonts w:ascii="Tahoma" w:eastAsia="Tahoma" w:hAnsi="Tahoma" w:cs="Tahoma"/>
                <w:color w:val="000000"/>
                <w:sz w:val="20"/>
              </w:rPr>
            </w:pPr>
            <w:r>
              <w:rPr>
                <w:rFonts w:ascii="Tahoma" w:eastAsia="Tahoma" w:hAnsi="Tahoma" w:cs="Tahoma"/>
                <w:color w:val="000000"/>
                <w:sz w:val="20"/>
              </w:rPr>
              <w:t>v r. 2015:   47 tis. Kč</w:t>
            </w:r>
          </w:p>
          <w:p w:rsidR="00F4663A" w:rsidRDefault="00F4663A" w:rsidP="00555938">
            <w:pPr>
              <w:spacing w:line="241" w:lineRule="exact"/>
              <w:ind w:right="40"/>
              <w:rPr>
                <w:rFonts w:ascii="Tahoma" w:eastAsia="Tahoma" w:hAnsi="Tahoma" w:cs="Tahoma"/>
                <w:sz w:val="20"/>
              </w:rPr>
            </w:pPr>
            <w:r w:rsidRPr="00402F16">
              <w:rPr>
                <w:rFonts w:ascii="Tahoma" w:eastAsia="Tahoma" w:hAnsi="Tahoma" w:cs="Tahoma"/>
                <w:sz w:val="20"/>
              </w:rPr>
              <w:t>v r. 2017: 500 tis. Kč</w:t>
            </w:r>
          </w:p>
          <w:p w:rsidR="00CB3DBA" w:rsidRPr="009B424D" w:rsidRDefault="00CB3DBA" w:rsidP="00555938">
            <w:pPr>
              <w:spacing w:line="241" w:lineRule="exact"/>
              <w:ind w:right="40"/>
              <w:rPr>
                <w:rFonts w:ascii="Tahoma" w:eastAsia="Tahoma" w:hAnsi="Tahoma" w:cs="Tahoma"/>
                <w:color w:val="000000"/>
                <w:sz w:val="20"/>
              </w:rPr>
            </w:pP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5.</w:t>
            </w:r>
          </w:p>
        </w:tc>
        <w:tc>
          <w:tcPr>
            <w:tcW w:w="2489" w:type="dxa"/>
          </w:tcPr>
          <w:p w:rsidR="00F4663A" w:rsidRDefault="00F4663A" w:rsidP="00A86CB2">
            <w:pPr>
              <w:rPr>
                <w:rFonts w:ascii="Tahoma" w:hAnsi="Tahoma" w:cs="Tahoma"/>
                <w:b/>
                <w:bCs/>
                <w:sz w:val="20"/>
              </w:rPr>
            </w:pPr>
            <w:r w:rsidRPr="009B424D">
              <w:rPr>
                <w:rFonts w:ascii="Tahoma" w:hAnsi="Tahoma" w:cs="Tahoma"/>
                <w:b/>
                <w:bCs/>
                <w:sz w:val="20"/>
              </w:rPr>
              <w:t>Období realizace akce:</w:t>
            </w:r>
          </w:p>
          <w:p w:rsidR="00CB3DBA" w:rsidRPr="009B424D" w:rsidRDefault="00CB3DBA" w:rsidP="00A86CB2">
            <w:pPr>
              <w:rPr>
                <w:rFonts w:ascii="Tahoma" w:hAnsi="Tahoma" w:cs="Tahoma"/>
                <w:b/>
                <w:bCs/>
                <w:sz w:val="20"/>
              </w:rPr>
            </w:pPr>
          </w:p>
        </w:tc>
        <w:tc>
          <w:tcPr>
            <w:tcW w:w="6395" w:type="dxa"/>
          </w:tcPr>
          <w:p w:rsidR="00F4663A" w:rsidRPr="009B424D" w:rsidRDefault="00F4663A" w:rsidP="00F4663A">
            <w:pPr>
              <w:spacing w:line="241" w:lineRule="exact"/>
              <w:ind w:right="40"/>
              <w:rPr>
                <w:rFonts w:ascii="Tahoma" w:eastAsia="Tahoma" w:hAnsi="Tahoma" w:cs="Tahoma"/>
                <w:color w:val="000000"/>
                <w:sz w:val="20"/>
              </w:rPr>
            </w:pPr>
            <w:r>
              <w:rPr>
                <w:rFonts w:ascii="Tahoma" w:eastAsia="Tahoma" w:hAnsi="Tahoma" w:cs="Tahoma"/>
                <w:color w:val="000000"/>
                <w:sz w:val="20"/>
              </w:rPr>
              <w:t xml:space="preserve">2015 - </w:t>
            </w:r>
            <w:r w:rsidRPr="008B624C">
              <w:rPr>
                <w:rFonts w:ascii="Tahoma" w:eastAsia="Tahoma" w:hAnsi="Tahoma" w:cs="Tahoma"/>
                <w:sz w:val="20"/>
              </w:rPr>
              <w:t>2017</w:t>
            </w:r>
          </w:p>
        </w:tc>
      </w:tr>
      <w:tr w:rsidR="00F4663A" w:rsidRPr="009B424D" w:rsidTr="00F4663A">
        <w:tc>
          <w:tcPr>
            <w:tcW w:w="330" w:type="dxa"/>
          </w:tcPr>
          <w:p w:rsidR="00F4663A" w:rsidRPr="009B424D" w:rsidRDefault="00F4663A" w:rsidP="00F4663A">
            <w:pPr>
              <w:rPr>
                <w:rFonts w:ascii="Tahoma" w:hAnsi="Tahoma" w:cs="Tahoma"/>
                <w:b/>
                <w:bCs/>
                <w:sz w:val="20"/>
              </w:rPr>
            </w:pPr>
            <w:r w:rsidRPr="009B424D">
              <w:rPr>
                <w:rFonts w:ascii="Tahoma" w:hAnsi="Tahoma" w:cs="Tahoma"/>
                <w:b/>
                <w:bCs/>
                <w:sz w:val="20"/>
              </w:rPr>
              <w:t>6.</w:t>
            </w:r>
          </w:p>
        </w:tc>
        <w:tc>
          <w:tcPr>
            <w:tcW w:w="2489" w:type="dxa"/>
          </w:tcPr>
          <w:p w:rsidR="00F4663A" w:rsidRPr="009B424D" w:rsidRDefault="00F4663A" w:rsidP="00F4663A">
            <w:pPr>
              <w:rPr>
                <w:rFonts w:ascii="Tahoma" w:hAnsi="Tahoma" w:cs="Tahoma"/>
                <w:b/>
                <w:bCs/>
                <w:sz w:val="20"/>
              </w:rPr>
            </w:pPr>
            <w:r w:rsidRPr="009B424D">
              <w:rPr>
                <w:rFonts w:ascii="Tahoma" w:hAnsi="Tahoma" w:cs="Tahoma"/>
                <w:b/>
                <w:bCs/>
                <w:sz w:val="20"/>
              </w:rPr>
              <w:t>Vyvolaná potřeba zdrojů v dalších letech:</w:t>
            </w:r>
          </w:p>
          <w:p w:rsidR="00F4663A" w:rsidRDefault="00F4663A" w:rsidP="00F4663A">
            <w:pPr>
              <w:rPr>
                <w:rFonts w:ascii="Tahoma" w:hAnsi="Tahoma" w:cs="Tahoma"/>
                <w:bCs/>
                <w:i/>
                <w:sz w:val="18"/>
                <w:szCs w:val="18"/>
              </w:rPr>
            </w:pPr>
            <w:r w:rsidRPr="009B424D">
              <w:rPr>
                <w:rFonts w:ascii="Tahoma" w:hAnsi="Tahoma" w:cs="Tahoma"/>
                <w:bCs/>
                <w:i/>
                <w:sz w:val="18"/>
                <w:szCs w:val="18"/>
              </w:rPr>
              <w:t>pozn.: u víceletých akcí</w:t>
            </w:r>
          </w:p>
          <w:p w:rsidR="00E90660" w:rsidRPr="009B424D" w:rsidRDefault="00E90660" w:rsidP="00F4663A">
            <w:pPr>
              <w:rPr>
                <w:rFonts w:ascii="Tahoma" w:hAnsi="Tahoma" w:cs="Tahoma"/>
                <w:bCs/>
                <w:i/>
                <w:sz w:val="18"/>
                <w:szCs w:val="18"/>
              </w:rPr>
            </w:pPr>
          </w:p>
        </w:tc>
        <w:tc>
          <w:tcPr>
            <w:tcW w:w="6395" w:type="dxa"/>
          </w:tcPr>
          <w:p w:rsidR="00F4663A" w:rsidRPr="009B424D" w:rsidRDefault="00F4663A" w:rsidP="00F4663A">
            <w:pPr>
              <w:spacing w:line="241" w:lineRule="exact"/>
              <w:ind w:right="40"/>
              <w:rPr>
                <w:rFonts w:ascii="Tahoma" w:eastAsia="Tahoma" w:hAnsi="Tahoma" w:cs="Tahoma"/>
                <w:color w:val="000000"/>
                <w:sz w:val="20"/>
              </w:rPr>
            </w:pPr>
            <w:r>
              <w:rPr>
                <w:rFonts w:ascii="Tahoma" w:eastAsia="Tahoma" w:hAnsi="Tahoma" w:cs="Tahoma"/>
                <w:color w:val="000000"/>
                <w:sz w:val="20"/>
              </w:rPr>
              <w:t>-</w:t>
            </w:r>
          </w:p>
        </w:tc>
      </w:tr>
      <w:tr w:rsidR="00F4663A" w:rsidTr="00F4663A">
        <w:tblPrEx>
          <w:tblCellMar>
            <w:left w:w="0" w:type="dxa"/>
            <w:right w:w="0" w:type="dxa"/>
          </w:tblCellMar>
          <w:tblLook w:val="04A0" w:firstRow="1" w:lastRow="0" w:firstColumn="1" w:lastColumn="0" w:noHBand="0" w:noVBand="1"/>
        </w:tblPrEx>
        <w:trPr>
          <w:trHeight w:val="1528"/>
        </w:trPr>
        <w:tc>
          <w:tcPr>
            <w:tcW w:w="330" w:type="dxa"/>
          </w:tcPr>
          <w:p w:rsidR="00F4663A" w:rsidRDefault="00F4663A" w:rsidP="00F4663A">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489" w:type="dxa"/>
          </w:tcPr>
          <w:p w:rsidR="00F4663A" w:rsidRDefault="00F4663A" w:rsidP="00F4663A">
            <w:pPr>
              <w:spacing w:before="40" w:line="241" w:lineRule="exact"/>
              <w:ind w:left="40" w:right="40"/>
              <w:rPr>
                <w:rFonts w:ascii="Tahoma" w:eastAsia="Tahoma" w:hAnsi="Tahoma" w:cs="Tahoma"/>
                <w:b/>
                <w:color w:val="000000"/>
                <w:sz w:val="20"/>
              </w:rPr>
            </w:pPr>
            <w:r>
              <w:rPr>
                <w:rFonts w:ascii="Tahoma" w:eastAsia="Tahoma" w:hAnsi="Tahoma" w:cs="Tahoma"/>
                <w:b/>
                <w:color w:val="000000"/>
                <w:sz w:val="20"/>
              </w:rPr>
              <w:t>Vyvolaná potřeba zvýšených provozních výdajů v souvislosti s realizací v dalších letech:</w:t>
            </w:r>
          </w:p>
          <w:p w:rsidR="00F4663A" w:rsidRDefault="00F4663A" w:rsidP="00F4663A">
            <w:pPr>
              <w:rPr>
                <w:rFonts w:ascii="Tahoma" w:eastAsia="Tahoma" w:hAnsi="Tahoma" w:cs="Tahoma"/>
                <w:b/>
                <w:color w:val="000000"/>
                <w:sz w:val="20"/>
              </w:rPr>
            </w:pPr>
            <w:r w:rsidRPr="005A7A0A">
              <w:rPr>
                <w:rFonts w:ascii="Tahoma" w:hAnsi="Tahoma" w:cs="Tahoma"/>
                <w:bCs/>
                <w:i/>
                <w:sz w:val="18"/>
                <w:szCs w:val="18"/>
              </w:rPr>
              <w:t>pozn.: např. výdaje na udržitelnost projektu</w:t>
            </w:r>
          </w:p>
        </w:tc>
        <w:tc>
          <w:tcPr>
            <w:tcW w:w="6395" w:type="dxa"/>
          </w:tcPr>
          <w:p w:rsidR="00F4663A" w:rsidRDefault="00F4663A" w:rsidP="00F4663A">
            <w:pPr>
              <w:spacing w:after="160" w:line="259" w:lineRule="auto"/>
            </w:pPr>
          </w:p>
        </w:tc>
      </w:tr>
    </w:tbl>
    <w:p w:rsidR="00F4663A" w:rsidRPr="00082EBF" w:rsidRDefault="00F4663A">
      <w:pPr>
        <w:rPr>
          <w:rFonts w:ascii="Tahoma" w:hAnsi="Tahoma" w:cs="Tahoma"/>
        </w:rPr>
      </w:pPr>
      <w:r>
        <w:rPr>
          <w:rFonts w:ascii="Tahoma" w:hAnsi="Tahoma" w:cs="Tahoma"/>
          <w:color w:val="FF0000"/>
        </w:rPr>
        <w:br w:type="page"/>
      </w:r>
    </w:p>
    <w:p w:rsidR="00BA455C" w:rsidRPr="00082EBF" w:rsidRDefault="00BA455C" w:rsidP="00354985">
      <w:pPr>
        <w:rPr>
          <w:rFonts w:ascii="Tahoma" w:hAnsi="Tahoma" w:cs="Tahoma"/>
        </w:rPr>
      </w:pPr>
    </w:p>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222"/>
        <w:gridCol w:w="2791"/>
        <w:gridCol w:w="855"/>
        <w:gridCol w:w="683"/>
        <w:gridCol w:w="594"/>
      </w:tblGrid>
      <w:tr w:rsidR="00F4663A"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F4663A" w:rsidRDefault="00F4663A" w:rsidP="00F4663A">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F4663A" w:rsidRDefault="00F4663A" w:rsidP="00F4663A">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F4663A" w:rsidRDefault="00F4663A" w:rsidP="00F4663A">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CB3DBA" w:rsidTr="00CB3DBA">
        <w:trPr>
          <w:trHeight w:val="263"/>
        </w:trPr>
        <w:tc>
          <w:tcPr>
            <w:tcW w:w="9183" w:type="dxa"/>
            <w:gridSpan w:val="12"/>
            <w:tcBorders>
              <w:bottom w:val="single" w:sz="8" w:space="0" w:color="000000"/>
            </w:tcBorders>
          </w:tcPr>
          <w:p w:rsidR="00CB3DBA" w:rsidRDefault="00CB3DBA" w:rsidP="00F4663A">
            <w:pPr>
              <w:spacing w:line="203" w:lineRule="exact"/>
              <w:rPr>
                <w:rFonts w:ascii="Tahoma" w:eastAsia="Tahoma" w:hAnsi="Tahoma" w:cs="Tahoma"/>
                <w:color w:val="000000"/>
              </w:rPr>
            </w:pPr>
          </w:p>
        </w:tc>
      </w:tr>
      <w:tr w:rsidR="00F4663A" w:rsidRPr="00CE5E3B" w:rsidTr="00CB3DBA">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Zabezpečení a sanace hradby u brány hradu Hukvaldy</w:t>
            </w:r>
          </w:p>
        </w:tc>
        <w:tc>
          <w:tcPr>
            <w:tcW w:w="1538" w:type="dxa"/>
            <w:gridSpan w:val="2"/>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F4663A" w:rsidRPr="00CE5E3B" w:rsidRDefault="002B6D7F" w:rsidP="00F4663A">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5631</w:t>
            </w:r>
          </w:p>
        </w:tc>
      </w:tr>
      <w:tr w:rsidR="00F4663A" w:rsidRPr="00CE5E3B" w:rsidTr="00CB3DBA">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Muzeum Beskyd Frýdek - Místek, příspěvková organizace</w:t>
            </w:r>
          </w:p>
        </w:tc>
      </w:tr>
      <w:tr w:rsidR="00CB3DBA" w:rsidRPr="00CE5E3B" w:rsidTr="00CB3DBA">
        <w:trPr>
          <w:trHeight w:val="263"/>
        </w:trPr>
        <w:tc>
          <w:tcPr>
            <w:tcW w:w="9183" w:type="dxa"/>
            <w:gridSpan w:val="12"/>
          </w:tcPr>
          <w:p w:rsidR="00CB3DBA" w:rsidRPr="00CE5E3B" w:rsidRDefault="00CB3DBA" w:rsidP="00F4663A">
            <w:pPr>
              <w:spacing w:line="203" w:lineRule="exact"/>
              <w:rPr>
                <w:rFonts w:ascii="Tahoma" w:eastAsia="Tahoma" w:hAnsi="Tahoma" w:cs="Tahoma"/>
                <w:color w:val="000000"/>
              </w:rPr>
            </w:pPr>
          </w:p>
        </w:tc>
      </w:tr>
      <w:tr w:rsidR="00F4663A"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Ind w:w="10" w:type="dxa"/>
              <w:tblLayout w:type="fixed"/>
              <w:tblCellMar>
                <w:left w:w="0" w:type="dxa"/>
                <w:right w:w="0" w:type="dxa"/>
              </w:tblCellMar>
              <w:tblLook w:val="04A0" w:firstRow="1" w:lastRow="0" w:firstColumn="1" w:lastColumn="0" w:noHBand="0" w:noVBand="1"/>
            </w:tblPr>
            <w:tblGrid>
              <w:gridCol w:w="1360"/>
              <w:gridCol w:w="1020"/>
              <w:gridCol w:w="5102"/>
              <w:gridCol w:w="1700"/>
            </w:tblGrid>
            <w:tr w:rsidR="00F4663A" w:rsidRPr="00CE5E3B" w:rsidTr="00F4663A">
              <w:trPr>
                <w:trHeight w:val="321"/>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3322</w:t>
                  </w:r>
                </w:p>
              </w:tc>
              <w:tc>
                <w:tcPr>
                  <w:tcW w:w="5102" w:type="dxa"/>
                </w:tcPr>
                <w:p w:rsidR="00F4663A" w:rsidRPr="00CE5E3B" w:rsidRDefault="00F4663A" w:rsidP="00F4663A">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Zachování a obnova kulturních památek</w:t>
                  </w:r>
                </w:p>
              </w:tc>
              <w:tc>
                <w:tcPr>
                  <w:tcW w:w="1700" w:type="dxa"/>
                </w:tcPr>
                <w:p w:rsidR="00F4663A" w:rsidRPr="00CE5E3B" w:rsidRDefault="00F4663A" w:rsidP="00F4663A">
                  <w:pPr>
                    <w:spacing w:line="241" w:lineRule="exact"/>
                    <w:jc w:val="right"/>
                    <w:rPr>
                      <w:rFonts w:ascii="Tahoma" w:eastAsia="Tahoma" w:hAnsi="Tahoma" w:cs="Tahoma"/>
                      <w:color w:val="000000"/>
                    </w:rPr>
                  </w:pPr>
                </w:p>
              </w:tc>
            </w:tr>
          </w:tbl>
          <w:p w:rsidR="00F4663A" w:rsidRPr="00CE5E3B" w:rsidRDefault="00F4663A" w:rsidP="00F4663A"/>
        </w:tc>
      </w:tr>
      <w:tr w:rsidR="00F4663A" w:rsidRPr="00CE5E3B" w:rsidTr="00CB3DBA">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F4663A" w:rsidRPr="00CE5E3B" w:rsidTr="00F4663A">
              <w:trPr>
                <w:trHeight w:val="562"/>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F4663A" w:rsidRPr="00CE5E3B" w:rsidRDefault="00F4663A" w:rsidP="00F4663A">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F4663A" w:rsidRPr="00CE5E3B" w:rsidRDefault="00F4663A" w:rsidP="00F4663A">
                  <w:pPr>
                    <w:spacing w:line="241" w:lineRule="exact"/>
                    <w:jc w:val="right"/>
                    <w:rPr>
                      <w:rFonts w:ascii="Tahoma" w:eastAsia="Tahoma" w:hAnsi="Tahoma" w:cs="Tahoma"/>
                      <w:color w:val="000000"/>
                    </w:rPr>
                  </w:pPr>
                </w:p>
              </w:tc>
            </w:tr>
          </w:tbl>
          <w:p w:rsidR="00F4663A" w:rsidRPr="00CE5E3B" w:rsidRDefault="00F4663A" w:rsidP="00F4663A"/>
        </w:tc>
      </w:tr>
      <w:tr w:rsidR="00CB3DBA" w:rsidRPr="00CE5E3B" w:rsidTr="00CB3DBA">
        <w:trPr>
          <w:trHeight w:val="263"/>
        </w:trPr>
        <w:tc>
          <w:tcPr>
            <w:tcW w:w="9183" w:type="dxa"/>
            <w:gridSpan w:val="12"/>
            <w:tcBorders>
              <w:bottom w:val="single" w:sz="8" w:space="0" w:color="000000"/>
            </w:tcBorders>
          </w:tcPr>
          <w:p w:rsidR="00CB3DBA" w:rsidRPr="00CE5E3B" w:rsidRDefault="00CB3DBA" w:rsidP="00F4663A">
            <w:pPr>
              <w:spacing w:line="203" w:lineRule="exact"/>
              <w:rPr>
                <w:rFonts w:ascii="Tahoma" w:eastAsia="Tahoma" w:hAnsi="Tahoma" w:cs="Tahoma"/>
                <w:color w:val="000000"/>
              </w:rPr>
            </w:pPr>
          </w:p>
        </w:tc>
      </w:tr>
      <w:tr w:rsidR="00F4663A" w:rsidRPr="00CE5E3B" w:rsidTr="00CB3DBA">
        <w:trPr>
          <w:trHeight w:val="436"/>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F4663A" w:rsidRPr="00CE5E3B" w:rsidTr="00CB3DBA">
        <w:trPr>
          <w:trHeight w:val="400"/>
        </w:trPr>
        <w:tc>
          <w:tcPr>
            <w:tcW w:w="2939" w:type="dxa"/>
            <w:gridSpan w:val="5"/>
            <w:tcBorders>
              <w:top w:val="single" w:sz="8" w:space="0" w:color="000000"/>
              <w:left w:val="single" w:sz="8" w:space="0" w:color="000000"/>
              <w:bottom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321" w:type="dxa"/>
            <w:gridSpan w:val="3"/>
            <w:tcBorders>
              <w:top w:val="single" w:sz="8" w:space="0" w:color="000000"/>
              <w:bottom w:val="single" w:sz="8" w:space="0" w:color="000000"/>
            </w:tcBorders>
            <w:vAlign w:val="bottom"/>
          </w:tcPr>
          <w:p w:rsidR="00F4663A" w:rsidRPr="00CE5E3B" w:rsidRDefault="00F4663A" w:rsidP="00F4663A">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46" w:type="dxa"/>
            <w:gridSpan w:val="2"/>
            <w:tcBorders>
              <w:top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F4663A" w:rsidRPr="00CE5E3B" w:rsidTr="00CB3DBA">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3 600</w:t>
            </w:r>
          </w:p>
        </w:tc>
      </w:tr>
      <w:tr w:rsidR="00F4663A" w:rsidRPr="00CE5E3B" w:rsidTr="00CB3DBA">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3 600</w:t>
            </w:r>
          </w:p>
        </w:tc>
      </w:tr>
      <w:tr w:rsidR="00CB3DBA" w:rsidRPr="00CE5E3B" w:rsidTr="00CB3DBA">
        <w:trPr>
          <w:trHeight w:val="263"/>
        </w:trPr>
        <w:tc>
          <w:tcPr>
            <w:tcW w:w="9183" w:type="dxa"/>
            <w:gridSpan w:val="12"/>
          </w:tcPr>
          <w:p w:rsidR="00CB3DBA" w:rsidRPr="00CE5E3B" w:rsidRDefault="00CB3DBA" w:rsidP="00F4663A">
            <w:pPr>
              <w:spacing w:line="203" w:lineRule="exact"/>
              <w:rPr>
                <w:rFonts w:ascii="Tahoma" w:eastAsia="Tahoma" w:hAnsi="Tahoma" w:cs="Tahoma"/>
                <w:color w:val="000000"/>
              </w:rPr>
            </w:pPr>
          </w:p>
        </w:tc>
      </w:tr>
      <w:tr w:rsidR="00F4663A"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F4663A" w:rsidRPr="00CE5E3B" w:rsidRDefault="00F4663A" w:rsidP="00F4663A">
            <w:pPr>
              <w:spacing w:line="229" w:lineRule="exact"/>
              <w:rPr>
                <w:rFonts w:ascii="Arial" w:eastAsia="Arial" w:hAnsi="Arial" w:cs="Arial"/>
                <w:color w:val="000000"/>
              </w:rPr>
            </w:pPr>
          </w:p>
        </w:tc>
        <w:tc>
          <w:tcPr>
            <w:tcW w:w="6145" w:type="dxa"/>
            <w:gridSpan w:val="5"/>
          </w:tcPr>
          <w:p w:rsidR="00F4663A" w:rsidRPr="00CE5E3B" w:rsidRDefault="00F4663A" w:rsidP="00F4663A">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Zákon č. 20/1987 Sb., o státní památkové péči, ve znění pozdějších předpisů</w:t>
            </w:r>
          </w:p>
        </w:tc>
      </w:tr>
      <w:tr w:rsidR="00F4663A" w:rsidRPr="00CE5E3B" w:rsidTr="00CB3DBA">
        <w:trPr>
          <w:trHeight w:val="2735"/>
        </w:trPr>
        <w:tc>
          <w:tcPr>
            <w:tcW w:w="341" w:type="dxa"/>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F4663A" w:rsidRPr="00CE5E3B" w:rsidRDefault="00F4663A" w:rsidP="00F4663A">
            <w:pPr>
              <w:spacing w:line="229" w:lineRule="exact"/>
              <w:rPr>
                <w:rFonts w:ascii="Arial" w:eastAsia="Arial" w:hAnsi="Arial" w:cs="Arial"/>
                <w:color w:val="000000"/>
              </w:rPr>
            </w:pPr>
          </w:p>
        </w:tc>
        <w:tc>
          <w:tcPr>
            <w:tcW w:w="6145" w:type="dxa"/>
            <w:gridSpan w:val="5"/>
          </w:tcPr>
          <w:p w:rsidR="00F4663A" w:rsidRPr="00CE5E3B" w:rsidRDefault="00F4663A" w:rsidP="00F4663A">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Kamenná zeď severovýchodní hradby u druhé brány hradu Hukvaldy je v důsledku povětrnostních vlivů staticky narušena a mohl by zde vzniknout havarijní stav. </w:t>
            </w:r>
          </w:p>
          <w:p w:rsidR="00F4663A" w:rsidRPr="00CE5E3B" w:rsidRDefault="00F4663A" w:rsidP="00F4663A">
            <w:pPr>
              <w:spacing w:line="241" w:lineRule="exact"/>
              <w:ind w:left="40" w:right="40"/>
              <w:jc w:val="both"/>
              <w:rPr>
                <w:rFonts w:ascii="Tahoma" w:eastAsia="Tahoma" w:hAnsi="Tahoma" w:cs="Tahoma"/>
                <w:color w:val="000000"/>
                <w:sz w:val="20"/>
              </w:rPr>
            </w:pPr>
          </w:p>
          <w:p w:rsidR="00F4663A" w:rsidRPr="00CE5E3B" w:rsidRDefault="00F4663A" w:rsidP="00F4663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Je navrhováno provedení statického zabezpečení kamenné hradby, čímž bude zabráněno dalšímu narušování zdiva. Odkládání této akce by v konečném důsledku znamenalo zvyšování potřebných prostředků k zajištění nápravy. </w:t>
            </w:r>
          </w:p>
          <w:p w:rsidR="00F4663A" w:rsidRPr="00CE5E3B" w:rsidRDefault="00F4663A" w:rsidP="00F4663A">
            <w:pPr>
              <w:spacing w:line="241" w:lineRule="exact"/>
              <w:ind w:left="40" w:right="40"/>
              <w:jc w:val="both"/>
              <w:rPr>
                <w:rFonts w:ascii="Tahoma" w:eastAsia="Tahoma" w:hAnsi="Tahoma" w:cs="Tahoma"/>
                <w:color w:val="000000"/>
                <w:sz w:val="20"/>
              </w:rPr>
            </w:pPr>
          </w:p>
          <w:p w:rsidR="00F4663A" w:rsidRPr="00CE5E3B" w:rsidRDefault="00F4663A" w:rsidP="00F4663A">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údržba kulturní památky a zabránění vzniku havarijního stavu kamenné zdi severovýchodní hradby.</w:t>
            </w:r>
          </w:p>
        </w:tc>
      </w:tr>
      <w:tr w:rsidR="00F4663A"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F4663A" w:rsidRPr="00CE5E3B" w:rsidRDefault="00F4663A" w:rsidP="00F4663A">
            <w:pPr>
              <w:spacing w:line="229" w:lineRule="exact"/>
              <w:rPr>
                <w:rFonts w:ascii="Arial" w:eastAsia="Arial" w:hAnsi="Arial" w:cs="Arial"/>
                <w:color w:val="000000"/>
              </w:rPr>
            </w:pPr>
          </w:p>
        </w:tc>
        <w:tc>
          <w:tcPr>
            <w:tcW w:w="6145" w:type="dxa"/>
            <w:gridSpan w:val="5"/>
          </w:tcPr>
          <w:p w:rsidR="00F4663A" w:rsidRPr="00CE5E3B" w:rsidRDefault="00F4663A" w:rsidP="00F4663A">
            <w:pPr>
              <w:spacing w:line="241" w:lineRule="exact"/>
              <w:ind w:left="40" w:right="40"/>
              <w:jc w:val="both"/>
              <w:rPr>
                <w:rFonts w:ascii="Tahoma" w:eastAsia="Tahoma" w:hAnsi="Tahoma" w:cs="Tahoma"/>
                <w:color w:val="000000"/>
              </w:rPr>
            </w:pPr>
            <w:r w:rsidRPr="00CE5E3B">
              <w:rPr>
                <w:rFonts w:ascii="Tahoma" w:eastAsia="Tahoma" w:hAnsi="Tahoma" w:cs="Tahoma"/>
                <w:color w:val="000000"/>
                <w:sz w:val="20"/>
              </w:rPr>
              <w:t>Účelově určený příspěvek na provoz příspěvkové organizaci kraje</w:t>
            </w:r>
          </w:p>
        </w:tc>
      </w:tr>
      <w:tr w:rsidR="00F4663A"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F4663A" w:rsidRPr="00CE5E3B" w:rsidRDefault="00F4663A" w:rsidP="00F4663A">
            <w:pPr>
              <w:spacing w:line="229" w:lineRule="exact"/>
              <w:rPr>
                <w:rFonts w:ascii="Arial" w:eastAsia="Arial" w:hAnsi="Arial" w:cs="Arial"/>
                <w:color w:val="000000"/>
              </w:rPr>
            </w:pPr>
          </w:p>
        </w:tc>
        <w:tc>
          <w:tcPr>
            <w:tcW w:w="6145" w:type="dxa"/>
            <w:gridSpan w:val="5"/>
          </w:tcPr>
          <w:p w:rsidR="00F4663A" w:rsidRPr="00CE5E3B" w:rsidRDefault="00F4663A" w:rsidP="00F4663A">
            <w:pPr>
              <w:spacing w:line="241" w:lineRule="exact"/>
              <w:rPr>
                <w:rFonts w:ascii="Tahoma" w:eastAsia="Tahoma" w:hAnsi="Tahoma" w:cs="Tahoma"/>
                <w:color w:val="000000"/>
              </w:rPr>
            </w:pPr>
            <w:r w:rsidRPr="00CE5E3B">
              <w:rPr>
                <w:rFonts w:ascii="Tahoma" w:eastAsia="Tahoma" w:hAnsi="Tahoma" w:cs="Tahoma"/>
                <w:color w:val="000000"/>
              </w:rPr>
              <w:t>-</w:t>
            </w:r>
          </w:p>
        </w:tc>
      </w:tr>
      <w:tr w:rsidR="00F4663A"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F4663A" w:rsidRPr="00CE5E3B" w:rsidRDefault="00F4663A" w:rsidP="00F4663A">
            <w:pPr>
              <w:spacing w:line="229" w:lineRule="exact"/>
              <w:rPr>
                <w:rFonts w:ascii="Arial" w:eastAsia="Arial" w:hAnsi="Arial" w:cs="Arial"/>
                <w:color w:val="000000"/>
              </w:rPr>
            </w:pPr>
          </w:p>
        </w:tc>
        <w:tc>
          <w:tcPr>
            <w:tcW w:w="6145" w:type="dxa"/>
            <w:gridSpan w:val="5"/>
          </w:tcPr>
          <w:p w:rsidR="00F4663A" w:rsidRPr="00CE5E3B" w:rsidRDefault="00F4663A" w:rsidP="00F4663A">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2017</w:t>
            </w:r>
          </w:p>
        </w:tc>
      </w:tr>
      <w:tr w:rsidR="00A5553D" w:rsidRPr="00CE5E3B" w:rsidTr="00CB3DBA">
        <w:trPr>
          <w:trHeight w:val="804"/>
        </w:trPr>
        <w:tc>
          <w:tcPr>
            <w:tcW w:w="341" w:type="dxa"/>
          </w:tcPr>
          <w:p w:rsidR="00A5553D" w:rsidRPr="00CE5E3B" w:rsidRDefault="00A5553D" w:rsidP="00A5553D">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A5553D" w:rsidRPr="00CE5E3B" w:rsidRDefault="00A5553D" w:rsidP="00A5553D">
            <w:pPr>
              <w:rPr>
                <w:rFonts w:ascii="Tahoma" w:hAnsi="Tahoma" w:cs="Tahoma"/>
                <w:b/>
                <w:bCs/>
                <w:sz w:val="20"/>
              </w:rPr>
            </w:pPr>
            <w:r w:rsidRPr="00CE5E3B">
              <w:rPr>
                <w:rFonts w:ascii="Tahoma" w:hAnsi="Tahoma" w:cs="Tahoma"/>
                <w:b/>
                <w:bCs/>
                <w:sz w:val="20"/>
              </w:rPr>
              <w:t>Vyvolaná potřeba zdrojů v dalších letech:</w:t>
            </w:r>
          </w:p>
          <w:p w:rsidR="00A5553D" w:rsidRPr="00CE5E3B" w:rsidRDefault="00A5553D" w:rsidP="00A5553D">
            <w:pPr>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A5553D" w:rsidRPr="00CE5E3B" w:rsidRDefault="00A5553D" w:rsidP="00A5553D">
            <w:pPr>
              <w:spacing w:line="229" w:lineRule="exact"/>
              <w:rPr>
                <w:rFonts w:ascii="Arial" w:eastAsia="Arial" w:hAnsi="Arial" w:cs="Arial"/>
                <w:color w:val="000000"/>
              </w:rPr>
            </w:pPr>
          </w:p>
        </w:tc>
        <w:tc>
          <w:tcPr>
            <w:tcW w:w="6145" w:type="dxa"/>
            <w:gridSpan w:val="5"/>
          </w:tcPr>
          <w:p w:rsidR="00A5553D" w:rsidRPr="00CE5E3B" w:rsidRDefault="00A5553D" w:rsidP="00A5553D">
            <w:pPr>
              <w:spacing w:line="241" w:lineRule="exact"/>
              <w:rPr>
                <w:rFonts w:ascii="Tahoma" w:eastAsia="Tahoma" w:hAnsi="Tahoma" w:cs="Tahoma"/>
                <w:color w:val="000000"/>
              </w:rPr>
            </w:pPr>
          </w:p>
        </w:tc>
      </w:tr>
      <w:tr w:rsidR="00A5553D" w:rsidRPr="00CE5E3B" w:rsidTr="00CB3DBA">
        <w:trPr>
          <w:trHeight w:val="1528"/>
        </w:trPr>
        <w:tc>
          <w:tcPr>
            <w:tcW w:w="341" w:type="dxa"/>
          </w:tcPr>
          <w:p w:rsidR="00A5553D" w:rsidRPr="00CE5E3B" w:rsidRDefault="00A5553D" w:rsidP="00A5553D">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A5553D" w:rsidRPr="00CE5E3B" w:rsidRDefault="00A5553D" w:rsidP="00A5553D">
            <w:pPr>
              <w:spacing w:before="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Vyvolaná potřeba zvýšených provozních výdajů v souvislosti s realizací v dalších letech:</w:t>
            </w:r>
          </w:p>
          <w:p w:rsidR="00A5553D" w:rsidRPr="00CE5E3B" w:rsidRDefault="00A5553D" w:rsidP="00A5553D">
            <w:pPr>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20" w:type="dxa"/>
          </w:tcPr>
          <w:p w:rsidR="00A5553D" w:rsidRPr="00CE5E3B" w:rsidRDefault="00A5553D" w:rsidP="00A5553D">
            <w:pPr>
              <w:spacing w:line="229" w:lineRule="exact"/>
              <w:rPr>
                <w:rFonts w:ascii="Arial" w:eastAsia="Arial" w:hAnsi="Arial" w:cs="Arial"/>
                <w:color w:val="000000"/>
              </w:rPr>
            </w:pPr>
          </w:p>
        </w:tc>
        <w:tc>
          <w:tcPr>
            <w:tcW w:w="6145" w:type="dxa"/>
            <w:gridSpan w:val="5"/>
          </w:tcPr>
          <w:p w:rsidR="00A5553D" w:rsidRPr="00CE5E3B" w:rsidRDefault="00A5553D" w:rsidP="00A5553D">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F4663A" w:rsidRPr="00CE5E3B" w:rsidRDefault="00F4663A" w:rsidP="00354985">
      <w:pPr>
        <w:rPr>
          <w:rFonts w:ascii="Tahoma" w:hAnsi="Tahoma" w:cs="Tahoma"/>
        </w:rPr>
      </w:pPr>
    </w:p>
    <w:p w:rsidR="00F4663A" w:rsidRPr="00CE5E3B" w:rsidRDefault="00F4663A">
      <w:pPr>
        <w:rPr>
          <w:rFonts w:ascii="Tahoma" w:hAnsi="Tahoma" w:cs="Tahoma"/>
        </w:rPr>
      </w:pPr>
      <w:r w:rsidRPr="00CE5E3B">
        <w:rPr>
          <w:rFonts w:ascii="Tahoma" w:hAnsi="Tahoma" w:cs="Tahoma"/>
        </w:rPr>
        <w:br w:type="page"/>
      </w:r>
    </w:p>
    <w:p w:rsidR="00BA455C" w:rsidRPr="00CE5E3B" w:rsidRDefault="00BA455C" w:rsidP="00354985">
      <w:pPr>
        <w:rPr>
          <w:rFonts w:ascii="Tahoma" w:hAnsi="Tahoma" w:cs="Tahoma"/>
        </w:rPr>
      </w:pPr>
    </w:p>
    <w:tbl>
      <w:tblPr>
        <w:tblW w:w="0" w:type="auto"/>
        <w:tblInd w:w="-4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082EBF" w:rsidRPr="00CE5E3B"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rPr>
                <w:rFonts w:ascii="Tahoma" w:eastAsia="Tahoma" w:hAnsi="Tahoma" w:cs="Tahoma"/>
              </w:rPr>
            </w:pPr>
            <w:r w:rsidRPr="00CE5E3B">
              <w:rPr>
                <w:rFonts w:ascii="Tahoma" w:eastAsia="Tahoma" w:hAnsi="Tahoma" w:cs="Tahoma"/>
              </w:rPr>
              <w:t>ORJ</w:t>
            </w:r>
          </w:p>
        </w:tc>
        <w:tc>
          <w:tcPr>
            <w:tcW w:w="854" w:type="dxa"/>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jc w:val="center"/>
              <w:rPr>
                <w:rFonts w:ascii="Tahoma" w:eastAsia="Tahoma" w:hAnsi="Tahoma" w:cs="Tahoma"/>
              </w:rPr>
            </w:pPr>
            <w:r w:rsidRPr="00CE5E3B">
              <w:rPr>
                <w:rFonts w:ascii="Tahoma" w:eastAsia="Tahoma" w:hAnsi="Tahoma" w:cs="Tahoma"/>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rPr>
                <w:rFonts w:ascii="Tahoma" w:eastAsia="Tahoma" w:hAnsi="Tahoma" w:cs="Tahoma"/>
              </w:rPr>
            </w:pPr>
            <w:r w:rsidRPr="00CE5E3B">
              <w:rPr>
                <w:rFonts w:ascii="Tahoma" w:eastAsia="Tahoma" w:hAnsi="Tahoma" w:cs="Tahoma"/>
              </w:rPr>
              <w:t>Odbor investiční a majetkový</w:t>
            </w:r>
          </w:p>
        </w:tc>
      </w:tr>
      <w:tr w:rsidR="00CB3DBA" w:rsidRPr="00CE5E3B" w:rsidTr="00CB3DBA">
        <w:trPr>
          <w:trHeight w:val="263"/>
        </w:trPr>
        <w:tc>
          <w:tcPr>
            <w:tcW w:w="9183" w:type="dxa"/>
            <w:gridSpan w:val="12"/>
            <w:tcBorders>
              <w:bottom w:val="single" w:sz="8" w:space="0" w:color="000000"/>
            </w:tcBorders>
          </w:tcPr>
          <w:p w:rsidR="00CB3DBA" w:rsidRPr="00CE5E3B" w:rsidRDefault="00CB3DBA" w:rsidP="00F4663A">
            <w:pPr>
              <w:spacing w:line="203" w:lineRule="exact"/>
              <w:rPr>
                <w:rFonts w:ascii="Tahoma" w:eastAsia="Tahoma" w:hAnsi="Tahoma" w:cs="Tahoma"/>
              </w:rPr>
            </w:pPr>
          </w:p>
        </w:tc>
      </w:tr>
      <w:tr w:rsidR="00082EBF" w:rsidRPr="00CE5E3B" w:rsidTr="00CB3DBA">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89" w:lineRule="exact"/>
              <w:ind w:left="30" w:right="30"/>
              <w:rPr>
                <w:rFonts w:ascii="Tahoma" w:eastAsia="Tahoma" w:hAnsi="Tahoma" w:cs="Tahoma"/>
              </w:rPr>
            </w:pPr>
            <w:r w:rsidRPr="00CE5E3B">
              <w:rPr>
                <w:rFonts w:ascii="Tahoma" w:eastAsia="Tahoma" w:hAnsi="Tahoma" w:cs="Tahoma"/>
              </w:rPr>
              <w:t>Výměna střešního pláště budovy v Masarykových sadech</w:t>
            </w:r>
          </w:p>
        </w:tc>
        <w:tc>
          <w:tcPr>
            <w:tcW w:w="1538" w:type="dxa"/>
            <w:gridSpan w:val="2"/>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F4663A" w:rsidRPr="00CE5E3B" w:rsidRDefault="002B6D7F" w:rsidP="00F4663A">
            <w:pPr>
              <w:spacing w:line="229" w:lineRule="exact"/>
              <w:ind w:left="-10" w:right="-10"/>
              <w:jc w:val="center"/>
              <w:rPr>
                <w:rFonts w:ascii="Arial" w:eastAsia="Arial" w:hAnsi="Arial" w:cs="Arial"/>
              </w:rPr>
            </w:pPr>
            <w:r>
              <w:rPr>
                <w:rFonts w:ascii="Tahoma" w:eastAsia="Arial" w:hAnsi="Tahoma" w:cs="Tahoma"/>
                <w:sz w:val="20"/>
                <w:szCs w:val="20"/>
              </w:rPr>
              <w:t>5632</w:t>
            </w:r>
          </w:p>
        </w:tc>
      </w:tr>
      <w:tr w:rsidR="00082EBF" w:rsidRPr="00CE5E3B" w:rsidTr="00CB3DBA">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89" w:lineRule="exact"/>
              <w:ind w:left="30" w:right="30"/>
              <w:rPr>
                <w:rFonts w:ascii="Tahoma" w:eastAsia="Tahoma" w:hAnsi="Tahoma" w:cs="Tahoma"/>
              </w:rPr>
            </w:pPr>
            <w:r w:rsidRPr="00CE5E3B">
              <w:rPr>
                <w:rFonts w:ascii="Tahoma" w:eastAsia="Tahoma" w:hAnsi="Tahoma" w:cs="Tahoma"/>
              </w:rPr>
              <w:t>Muzeum Těšínska, příspěvková organizace</w:t>
            </w:r>
          </w:p>
        </w:tc>
      </w:tr>
      <w:tr w:rsidR="00CB3DBA" w:rsidRPr="00CE5E3B" w:rsidTr="00CB3DBA">
        <w:trPr>
          <w:trHeight w:val="263"/>
        </w:trPr>
        <w:tc>
          <w:tcPr>
            <w:tcW w:w="9183" w:type="dxa"/>
            <w:gridSpan w:val="12"/>
          </w:tcPr>
          <w:p w:rsidR="00CB3DBA" w:rsidRPr="00CE5E3B" w:rsidRDefault="00CB3DBA" w:rsidP="00F4663A">
            <w:pPr>
              <w:spacing w:line="203" w:lineRule="exact"/>
              <w:rPr>
                <w:rFonts w:ascii="Tahoma" w:eastAsia="Tahoma" w:hAnsi="Tahoma" w:cs="Tahoma"/>
              </w:rPr>
            </w:pPr>
          </w:p>
        </w:tc>
      </w:tr>
      <w:tr w:rsidR="00082EBF"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321"/>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sz w:val="20"/>
                    </w:rPr>
                  </w:pPr>
                  <w:r w:rsidRPr="00CE5E3B">
                    <w:rPr>
                      <w:rFonts w:ascii="Tahoma" w:eastAsia="Tahoma" w:hAnsi="Tahoma" w:cs="Tahoma"/>
                      <w:b/>
                      <w:sz w:val="20"/>
                    </w:rPr>
                    <w:t>Paragraf</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3315</w:t>
                  </w:r>
                </w:p>
              </w:tc>
              <w:tc>
                <w:tcPr>
                  <w:tcW w:w="5568" w:type="dxa"/>
                </w:tcPr>
                <w:p w:rsidR="00F4663A" w:rsidRPr="00CE5E3B" w:rsidRDefault="00F4663A" w:rsidP="00F4663A">
                  <w:pPr>
                    <w:spacing w:before="40" w:after="40" w:line="241" w:lineRule="exact"/>
                    <w:ind w:left="35" w:right="35"/>
                    <w:rPr>
                      <w:rFonts w:ascii="Tahoma" w:eastAsia="Tahoma" w:hAnsi="Tahoma" w:cs="Tahoma"/>
                      <w:sz w:val="20"/>
                    </w:rPr>
                  </w:pPr>
                  <w:r w:rsidRPr="00CE5E3B">
                    <w:rPr>
                      <w:rFonts w:ascii="Tahoma" w:eastAsia="Tahoma" w:hAnsi="Tahoma" w:cs="Tahoma"/>
                      <w:sz w:val="20"/>
                    </w:rPr>
                    <w:t xml:space="preserve">Činnosti muzeí a galerií </w:t>
                  </w:r>
                </w:p>
              </w:tc>
              <w:tc>
                <w:tcPr>
                  <w:tcW w:w="1234" w:type="dxa"/>
                </w:tcPr>
                <w:p w:rsidR="00F4663A" w:rsidRPr="00CE5E3B" w:rsidRDefault="00F4663A" w:rsidP="00F4663A">
                  <w:pPr>
                    <w:spacing w:line="241" w:lineRule="exact"/>
                    <w:jc w:val="right"/>
                    <w:rPr>
                      <w:rFonts w:ascii="Tahoma" w:eastAsia="Tahoma" w:hAnsi="Tahoma" w:cs="Tahoma"/>
                    </w:rPr>
                  </w:pPr>
                </w:p>
              </w:tc>
            </w:tr>
          </w:tbl>
          <w:p w:rsidR="00F4663A" w:rsidRPr="00CE5E3B" w:rsidRDefault="00F4663A" w:rsidP="00F4663A"/>
        </w:tc>
      </w:tr>
      <w:tr w:rsidR="00082EBF" w:rsidRPr="00CE5E3B" w:rsidTr="00CB3DBA">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562"/>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sz w:val="20"/>
                    </w:rPr>
                  </w:pPr>
                  <w:r w:rsidRPr="00CE5E3B">
                    <w:rPr>
                      <w:rFonts w:ascii="Tahoma" w:eastAsia="Tahoma" w:hAnsi="Tahoma" w:cs="Tahoma"/>
                      <w:b/>
                      <w:sz w:val="20"/>
                    </w:rPr>
                    <w:t>Položka</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5331</w:t>
                  </w:r>
                </w:p>
              </w:tc>
              <w:tc>
                <w:tcPr>
                  <w:tcW w:w="5568" w:type="dxa"/>
                </w:tcPr>
                <w:p w:rsidR="00F4663A" w:rsidRPr="00CE5E3B" w:rsidRDefault="00F4663A" w:rsidP="00F4663A">
                  <w:pPr>
                    <w:spacing w:before="40" w:after="40" w:line="241" w:lineRule="exact"/>
                    <w:ind w:left="35" w:right="35"/>
                    <w:rPr>
                      <w:rFonts w:ascii="Tahoma" w:eastAsia="Tahoma" w:hAnsi="Tahoma" w:cs="Tahoma"/>
                      <w:sz w:val="20"/>
                    </w:rPr>
                  </w:pPr>
                  <w:r w:rsidRPr="00CE5E3B">
                    <w:rPr>
                      <w:rFonts w:ascii="Tahoma" w:eastAsia="Tahoma" w:hAnsi="Tahoma" w:cs="Tahoma"/>
                      <w:sz w:val="20"/>
                    </w:rPr>
                    <w:t>Neinvestiční příspěvky zřízeným příspěvkovým organizacím</w:t>
                  </w:r>
                </w:p>
              </w:tc>
              <w:tc>
                <w:tcPr>
                  <w:tcW w:w="1234" w:type="dxa"/>
                </w:tcPr>
                <w:p w:rsidR="00F4663A" w:rsidRPr="00CE5E3B" w:rsidRDefault="00F4663A" w:rsidP="00F4663A">
                  <w:pPr>
                    <w:spacing w:line="241" w:lineRule="exact"/>
                    <w:jc w:val="right"/>
                    <w:rPr>
                      <w:rFonts w:ascii="Tahoma" w:eastAsia="Tahoma" w:hAnsi="Tahoma" w:cs="Tahoma"/>
                    </w:rPr>
                  </w:pPr>
                </w:p>
              </w:tc>
            </w:tr>
          </w:tbl>
          <w:p w:rsidR="00F4663A" w:rsidRPr="00CE5E3B" w:rsidRDefault="00F4663A" w:rsidP="00F4663A"/>
        </w:tc>
      </w:tr>
      <w:tr w:rsidR="00CB3DBA" w:rsidRPr="00CE5E3B" w:rsidTr="00CB3DBA">
        <w:trPr>
          <w:trHeight w:val="263"/>
        </w:trPr>
        <w:tc>
          <w:tcPr>
            <w:tcW w:w="9183" w:type="dxa"/>
            <w:gridSpan w:val="12"/>
            <w:tcBorders>
              <w:bottom w:val="single" w:sz="8" w:space="0" w:color="000000"/>
            </w:tcBorders>
          </w:tcPr>
          <w:p w:rsidR="00CB3DBA" w:rsidRPr="00CE5E3B" w:rsidRDefault="00CB3DBA" w:rsidP="00F4663A">
            <w:pPr>
              <w:spacing w:line="203" w:lineRule="exact"/>
              <w:rPr>
                <w:rFonts w:ascii="Tahoma" w:eastAsia="Tahoma" w:hAnsi="Tahoma" w:cs="Tahoma"/>
              </w:rPr>
            </w:pPr>
          </w:p>
        </w:tc>
      </w:tr>
      <w:tr w:rsidR="00082EBF" w:rsidRPr="00CE5E3B" w:rsidTr="00CB3DBA">
        <w:trPr>
          <w:trHeight w:val="436"/>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sz w:val="20"/>
              </w:rPr>
            </w:pPr>
            <w:r w:rsidRPr="00CE5E3B">
              <w:rPr>
                <w:rFonts w:ascii="Tahoma" w:eastAsia="Tahoma" w:hAnsi="Tahoma" w:cs="Tahoma"/>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0</w:t>
            </w:r>
          </w:p>
        </w:tc>
      </w:tr>
      <w:tr w:rsidR="00082EBF" w:rsidRPr="00CE5E3B" w:rsidTr="00CB3DBA">
        <w:trPr>
          <w:trHeight w:val="400"/>
        </w:trPr>
        <w:tc>
          <w:tcPr>
            <w:tcW w:w="2939" w:type="dxa"/>
            <w:gridSpan w:val="5"/>
            <w:tcBorders>
              <w:top w:val="single" w:sz="8" w:space="0" w:color="000000"/>
              <w:left w:val="single" w:sz="8" w:space="0" w:color="000000"/>
              <w:bottom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sz w:val="20"/>
              </w:rPr>
            </w:pPr>
            <w:r w:rsidRPr="00CE5E3B">
              <w:rPr>
                <w:rFonts w:ascii="Tahoma" w:eastAsia="Tahoma" w:hAnsi="Tahoma" w:cs="Tahoma"/>
                <w:sz w:val="20"/>
              </w:rPr>
              <w:t>Upravený rozpočet 2016 k datu</w:t>
            </w:r>
          </w:p>
        </w:tc>
        <w:tc>
          <w:tcPr>
            <w:tcW w:w="1134" w:type="dxa"/>
            <w:gridSpan w:val="3"/>
            <w:tcBorders>
              <w:top w:val="single" w:sz="8" w:space="0" w:color="000000"/>
              <w:bottom w:val="single" w:sz="8" w:space="0" w:color="000000"/>
            </w:tcBorders>
            <w:vAlign w:val="bottom"/>
          </w:tcPr>
          <w:p w:rsidR="00F4663A" w:rsidRPr="00CE5E3B" w:rsidRDefault="00F4663A" w:rsidP="00F4663A">
            <w:pPr>
              <w:spacing w:before="30" w:after="30" w:line="241" w:lineRule="exact"/>
              <w:ind w:left="40" w:right="40"/>
              <w:rPr>
                <w:rFonts w:ascii="Tahoma" w:eastAsia="Tahoma" w:hAnsi="Tahoma" w:cs="Tahoma"/>
                <w:sz w:val="20"/>
              </w:rPr>
            </w:pPr>
            <w:r w:rsidRPr="00CE5E3B">
              <w:rPr>
                <w:rFonts w:ascii="Tahoma" w:eastAsia="Tahoma" w:hAnsi="Tahoma" w:cs="Tahoma"/>
                <w:sz w:val="20"/>
              </w:rPr>
              <w:t>30. 9. 2016</w:t>
            </w:r>
          </w:p>
        </w:tc>
        <w:tc>
          <w:tcPr>
            <w:tcW w:w="3833" w:type="dxa"/>
            <w:gridSpan w:val="2"/>
            <w:tcBorders>
              <w:top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sz w:val="20"/>
              </w:rPr>
            </w:pPr>
            <w:r w:rsidRPr="00CE5E3B">
              <w:rPr>
                <w:rFonts w:ascii="Tahoma" w:eastAsia="Tahoma" w:hAnsi="Tahoma" w:cs="Tahoma"/>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0</w:t>
            </w:r>
          </w:p>
        </w:tc>
      </w:tr>
      <w:tr w:rsidR="00082EBF" w:rsidRPr="00CE5E3B" w:rsidTr="00CB3DBA">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b/>
                <w:sz w:val="20"/>
              </w:rPr>
            </w:pPr>
            <w:r w:rsidRPr="00CE5E3B">
              <w:rPr>
                <w:rFonts w:ascii="Tahoma" w:eastAsia="Tahoma" w:hAnsi="Tahoma" w:cs="Tahoma"/>
                <w:b/>
                <w:sz w:val="20"/>
              </w:rPr>
              <w:t>4 000</w:t>
            </w:r>
          </w:p>
        </w:tc>
      </w:tr>
      <w:tr w:rsidR="00082EBF" w:rsidRPr="00CE5E3B" w:rsidTr="00CB3DBA">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sz w:val="20"/>
              </w:rPr>
            </w:pPr>
            <w:r w:rsidRPr="00CE5E3B">
              <w:rPr>
                <w:rFonts w:ascii="Tahoma" w:eastAsia="Tahoma" w:hAnsi="Tahoma" w:cs="Tahoma"/>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4 000</w:t>
            </w:r>
          </w:p>
        </w:tc>
      </w:tr>
      <w:tr w:rsidR="00CB3DBA" w:rsidRPr="00CE5E3B" w:rsidTr="005603FE">
        <w:trPr>
          <w:trHeight w:val="263"/>
        </w:trPr>
        <w:tc>
          <w:tcPr>
            <w:tcW w:w="9183" w:type="dxa"/>
            <w:gridSpan w:val="12"/>
          </w:tcPr>
          <w:p w:rsidR="00CB3DBA" w:rsidRPr="00CE5E3B" w:rsidRDefault="00CB3DBA" w:rsidP="00F4663A">
            <w:pPr>
              <w:spacing w:line="203" w:lineRule="exact"/>
              <w:rPr>
                <w:rFonts w:ascii="Tahoma" w:eastAsia="Tahoma" w:hAnsi="Tahoma" w:cs="Tahoma"/>
              </w:rPr>
            </w:pPr>
          </w:p>
        </w:tc>
      </w:tr>
      <w:tr w:rsidR="00082EBF"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1.</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Zákonná úprava:</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Zákon č. 183/2006 Sb., o územním plánování a stavebním řádu (stavební zákon) ve znění pozdějších předpisů</w:t>
            </w:r>
          </w:p>
        </w:tc>
      </w:tr>
      <w:tr w:rsidR="00082EBF" w:rsidRPr="00CE5E3B" w:rsidTr="00CB3DBA">
        <w:trPr>
          <w:trHeight w:val="1528"/>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2.</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Zdůvodnění akce - cíle akce:</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Střešní plášť budovy je ve velmi špatném technickém stavu, jehož následkem je zatékání do vnitřních prostor budovy. Je nezbytné vyměnit střešní krytinu a v nutném rozsahu také dřevěné bednění střechy. V havarijním stavu je také podokapní obvodová římsa, kterou je rovněž nutné opravit. Součástí prací budou i související klempířské práce.</w:t>
            </w:r>
          </w:p>
        </w:tc>
      </w:tr>
      <w:tr w:rsidR="00082EBF"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3.</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Forma použití:</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Účelově určený příspěvek na provoz příspěvkové organizaci kraje</w:t>
            </w:r>
          </w:p>
        </w:tc>
      </w:tr>
      <w:tr w:rsidR="00082EBF"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4.</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Možnost spolufinancování:</w:t>
            </w:r>
          </w:p>
        </w:tc>
        <w:tc>
          <w:tcPr>
            <w:tcW w:w="20" w:type="dxa"/>
          </w:tcPr>
          <w:p w:rsidR="00F4663A" w:rsidRPr="00CE5E3B" w:rsidRDefault="00F4663A" w:rsidP="00F4663A">
            <w:pPr>
              <w:spacing w:line="229" w:lineRule="exact"/>
              <w:rPr>
                <w:rFonts w:ascii="Arial" w:eastAsia="Arial" w:hAnsi="Arial" w:cs="Arial"/>
              </w:rPr>
            </w:pPr>
          </w:p>
        </w:tc>
        <w:tc>
          <w:tcPr>
            <w:tcW w:w="4868" w:type="dxa"/>
            <w:gridSpan w:val="3"/>
          </w:tcPr>
          <w:p w:rsidR="00F4663A" w:rsidRPr="00CE5E3B" w:rsidRDefault="00F4663A" w:rsidP="00F4663A">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w:t>
            </w:r>
          </w:p>
        </w:tc>
        <w:tc>
          <w:tcPr>
            <w:tcW w:w="1277" w:type="dxa"/>
            <w:gridSpan w:val="2"/>
          </w:tcPr>
          <w:p w:rsidR="00F4663A" w:rsidRPr="00CE5E3B" w:rsidRDefault="00F4663A" w:rsidP="00F4663A">
            <w:pPr>
              <w:spacing w:line="241" w:lineRule="exact"/>
              <w:jc w:val="both"/>
              <w:rPr>
                <w:rFonts w:ascii="Tahoma" w:eastAsia="Tahoma" w:hAnsi="Tahoma" w:cs="Tahoma"/>
              </w:rPr>
            </w:pPr>
          </w:p>
        </w:tc>
      </w:tr>
      <w:tr w:rsidR="00082EBF"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5.</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Období realizace akce:</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 xml:space="preserve">2017 </w:t>
            </w:r>
          </w:p>
        </w:tc>
      </w:tr>
      <w:tr w:rsidR="00082EBF" w:rsidRPr="00CE5E3B" w:rsidTr="00CB3DBA">
        <w:trPr>
          <w:trHeight w:val="804"/>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6.</w:t>
            </w:r>
          </w:p>
        </w:tc>
        <w:tc>
          <w:tcPr>
            <w:tcW w:w="2677" w:type="dxa"/>
            <w:gridSpan w:val="5"/>
          </w:tcPr>
          <w:p w:rsidR="00A5553D" w:rsidRPr="00CE5E3B" w:rsidRDefault="00A5553D" w:rsidP="00A5553D">
            <w:pPr>
              <w:rPr>
                <w:rFonts w:ascii="Tahoma" w:hAnsi="Tahoma" w:cs="Tahoma"/>
                <w:b/>
                <w:bCs/>
                <w:sz w:val="20"/>
              </w:rPr>
            </w:pPr>
            <w:r w:rsidRPr="00CE5E3B">
              <w:rPr>
                <w:rFonts w:ascii="Tahoma" w:hAnsi="Tahoma" w:cs="Tahoma"/>
                <w:b/>
                <w:bCs/>
                <w:sz w:val="20"/>
              </w:rPr>
              <w:t>Vyvolaná potřeba zdrojů v dalších letech:</w:t>
            </w:r>
          </w:p>
          <w:p w:rsidR="00A5553D" w:rsidRPr="00CE5E3B" w:rsidRDefault="00A5553D" w:rsidP="00A5553D">
            <w:pPr>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w:t>
            </w:r>
          </w:p>
        </w:tc>
      </w:tr>
      <w:tr w:rsidR="00082EBF" w:rsidRPr="00CE5E3B" w:rsidTr="00CB3DBA">
        <w:trPr>
          <w:trHeight w:val="1528"/>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7.</w:t>
            </w:r>
          </w:p>
        </w:tc>
        <w:tc>
          <w:tcPr>
            <w:tcW w:w="2677" w:type="dxa"/>
            <w:gridSpan w:val="5"/>
          </w:tcPr>
          <w:p w:rsidR="00A5553D" w:rsidRPr="00CE5E3B" w:rsidRDefault="00A5553D" w:rsidP="00A5553D">
            <w:pPr>
              <w:spacing w:before="40" w:line="241" w:lineRule="exact"/>
              <w:ind w:left="40" w:right="40"/>
              <w:rPr>
                <w:rFonts w:ascii="Tahoma" w:eastAsia="Tahoma" w:hAnsi="Tahoma" w:cs="Tahoma"/>
                <w:b/>
                <w:sz w:val="20"/>
              </w:rPr>
            </w:pPr>
            <w:r w:rsidRPr="00CE5E3B">
              <w:rPr>
                <w:rFonts w:ascii="Tahoma" w:eastAsia="Tahoma" w:hAnsi="Tahoma" w:cs="Tahoma"/>
                <w:b/>
                <w:sz w:val="20"/>
              </w:rPr>
              <w:t>Vyvolaná potřeba zvýšených provozních výdajů v souvislosti s realizací v dalších letech:</w:t>
            </w:r>
          </w:p>
          <w:p w:rsidR="00A5553D" w:rsidRPr="00CE5E3B" w:rsidRDefault="00A5553D" w:rsidP="00A5553D">
            <w:pPr>
              <w:rPr>
                <w:rFonts w:ascii="Tahoma" w:eastAsia="Tahoma" w:hAnsi="Tahoma" w:cs="Tahoma"/>
                <w:b/>
                <w:sz w:val="20"/>
              </w:rPr>
            </w:pPr>
            <w:r w:rsidRPr="00CE5E3B">
              <w:rPr>
                <w:rFonts w:ascii="Tahoma" w:hAnsi="Tahoma" w:cs="Tahoma"/>
                <w:bCs/>
                <w:i/>
                <w:sz w:val="18"/>
                <w:szCs w:val="18"/>
              </w:rPr>
              <w:t>pozn.: např. výdaje na udržitelnost projektu</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w:t>
            </w:r>
          </w:p>
        </w:tc>
      </w:tr>
    </w:tbl>
    <w:p w:rsidR="00F4663A" w:rsidRPr="00CE5E3B" w:rsidRDefault="00F4663A" w:rsidP="00354985">
      <w:pPr>
        <w:rPr>
          <w:rFonts w:ascii="Tahoma" w:hAnsi="Tahoma" w:cs="Tahoma"/>
        </w:rPr>
      </w:pPr>
    </w:p>
    <w:p w:rsidR="00F4663A" w:rsidRPr="00CE5E3B" w:rsidRDefault="00F4663A">
      <w:pPr>
        <w:rPr>
          <w:rFonts w:ascii="Tahoma" w:hAnsi="Tahoma" w:cs="Tahoma"/>
        </w:rPr>
      </w:pPr>
      <w:r w:rsidRPr="00CE5E3B">
        <w:rPr>
          <w:rFonts w:ascii="Tahoma" w:hAnsi="Tahoma" w:cs="Tahoma"/>
        </w:rPr>
        <w:br w:type="page"/>
      </w:r>
    </w:p>
    <w:p w:rsidR="00F4663A" w:rsidRPr="00CE5E3B" w:rsidRDefault="00F4663A" w:rsidP="00354985">
      <w:pPr>
        <w:rPr>
          <w:rFonts w:ascii="Tahoma" w:hAnsi="Tahoma" w:cs="Tahoma"/>
        </w:rPr>
      </w:pPr>
    </w:p>
    <w:tbl>
      <w:tblPr>
        <w:tblW w:w="0" w:type="auto"/>
        <w:tblInd w:w="-4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082EBF" w:rsidRPr="00CE5E3B"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rPr>
                <w:rFonts w:ascii="Tahoma" w:eastAsia="Tahoma" w:hAnsi="Tahoma" w:cs="Tahoma"/>
              </w:rPr>
            </w:pPr>
            <w:r w:rsidRPr="00CE5E3B">
              <w:rPr>
                <w:rFonts w:ascii="Tahoma" w:eastAsia="Tahoma" w:hAnsi="Tahoma" w:cs="Tahoma"/>
              </w:rPr>
              <w:t>ORJ</w:t>
            </w:r>
          </w:p>
        </w:tc>
        <w:tc>
          <w:tcPr>
            <w:tcW w:w="854" w:type="dxa"/>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jc w:val="center"/>
              <w:rPr>
                <w:rFonts w:ascii="Tahoma" w:eastAsia="Tahoma" w:hAnsi="Tahoma" w:cs="Tahoma"/>
              </w:rPr>
            </w:pPr>
            <w:r w:rsidRPr="00CE5E3B">
              <w:rPr>
                <w:rFonts w:ascii="Tahoma" w:eastAsia="Tahoma" w:hAnsi="Tahoma" w:cs="Tahoma"/>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F4663A" w:rsidRPr="00CE5E3B" w:rsidRDefault="00F4663A" w:rsidP="00F4663A">
            <w:pPr>
              <w:spacing w:before="35" w:after="35" w:line="289" w:lineRule="exact"/>
              <w:ind w:left="30" w:right="30"/>
              <w:rPr>
                <w:rFonts w:ascii="Tahoma" w:eastAsia="Tahoma" w:hAnsi="Tahoma" w:cs="Tahoma"/>
              </w:rPr>
            </w:pPr>
            <w:r w:rsidRPr="00CE5E3B">
              <w:rPr>
                <w:rFonts w:ascii="Tahoma" w:eastAsia="Tahoma" w:hAnsi="Tahoma" w:cs="Tahoma"/>
              </w:rPr>
              <w:t>Odbor investiční a majetkový</w:t>
            </w:r>
          </w:p>
        </w:tc>
      </w:tr>
      <w:tr w:rsidR="00CB3DBA" w:rsidRPr="00CE5E3B" w:rsidTr="00CB3DBA">
        <w:trPr>
          <w:trHeight w:val="263"/>
        </w:trPr>
        <w:tc>
          <w:tcPr>
            <w:tcW w:w="9183" w:type="dxa"/>
            <w:gridSpan w:val="12"/>
            <w:tcBorders>
              <w:bottom w:val="single" w:sz="8" w:space="0" w:color="000000"/>
            </w:tcBorders>
          </w:tcPr>
          <w:p w:rsidR="00CB3DBA" w:rsidRPr="00CE5E3B" w:rsidRDefault="00CB3DBA" w:rsidP="00F4663A">
            <w:pPr>
              <w:spacing w:line="203" w:lineRule="exact"/>
              <w:rPr>
                <w:rFonts w:ascii="Tahoma" w:eastAsia="Tahoma" w:hAnsi="Tahoma" w:cs="Tahoma"/>
              </w:rPr>
            </w:pPr>
          </w:p>
        </w:tc>
      </w:tr>
      <w:tr w:rsidR="00082EBF" w:rsidRPr="00CE5E3B" w:rsidTr="00CB3DBA">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89" w:lineRule="exact"/>
              <w:ind w:left="30" w:right="30"/>
              <w:rPr>
                <w:rFonts w:ascii="Tahoma" w:eastAsia="Tahoma" w:hAnsi="Tahoma" w:cs="Tahoma"/>
              </w:rPr>
            </w:pPr>
            <w:r w:rsidRPr="00CE5E3B">
              <w:rPr>
                <w:rFonts w:ascii="Tahoma" w:eastAsia="Tahoma" w:hAnsi="Tahoma" w:cs="Tahoma"/>
              </w:rPr>
              <w:t>Oprava části fasády zámku ve Frýdku-Místku</w:t>
            </w:r>
          </w:p>
        </w:tc>
        <w:tc>
          <w:tcPr>
            <w:tcW w:w="1538" w:type="dxa"/>
            <w:gridSpan w:val="2"/>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F4663A" w:rsidRPr="00CE5E3B" w:rsidRDefault="002B6D7F" w:rsidP="00F4663A">
            <w:pPr>
              <w:spacing w:line="229" w:lineRule="exact"/>
              <w:ind w:left="-10" w:right="-10"/>
              <w:jc w:val="center"/>
              <w:rPr>
                <w:rFonts w:ascii="Tahoma" w:eastAsia="Arial" w:hAnsi="Tahoma" w:cs="Tahoma"/>
                <w:sz w:val="20"/>
                <w:szCs w:val="20"/>
              </w:rPr>
            </w:pPr>
            <w:r>
              <w:rPr>
                <w:rFonts w:ascii="Tahoma" w:eastAsia="Arial" w:hAnsi="Tahoma" w:cs="Tahoma"/>
                <w:sz w:val="20"/>
                <w:szCs w:val="20"/>
              </w:rPr>
              <w:t>5633</w:t>
            </w:r>
          </w:p>
        </w:tc>
      </w:tr>
      <w:tr w:rsidR="00082EBF" w:rsidRPr="00CE5E3B" w:rsidTr="00CB3DBA">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F4663A" w:rsidRPr="00CE5E3B" w:rsidRDefault="00F4663A" w:rsidP="002D265B">
            <w:pPr>
              <w:spacing w:before="30" w:after="30" w:line="289" w:lineRule="exact"/>
              <w:ind w:left="30" w:right="30"/>
              <w:rPr>
                <w:rFonts w:ascii="Tahoma" w:eastAsia="Tahoma" w:hAnsi="Tahoma" w:cs="Tahoma"/>
              </w:rPr>
            </w:pPr>
            <w:r w:rsidRPr="00CE5E3B">
              <w:rPr>
                <w:rFonts w:ascii="Tahoma" w:eastAsia="Tahoma" w:hAnsi="Tahoma" w:cs="Tahoma"/>
              </w:rPr>
              <w:t>Muzeum Beskyd Frýdek-Místek, příspěvková organizace</w:t>
            </w:r>
          </w:p>
        </w:tc>
      </w:tr>
      <w:tr w:rsidR="00CB3DBA" w:rsidRPr="00CE5E3B" w:rsidTr="00CB3DBA">
        <w:trPr>
          <w:trHeight w:val="263"/>
        </w:trPr>
        <w:tc>
          <w:tcPr>
            <w:tcW w:w="9183" w:type="dxa"/>
            <w:gridSpan w:val="12"/>
          </w:tcPr>
          <w:p w:rsidR="00CB3DBA" w:rsidRPr="00CE5E3B" w:rsidRDefault="00CB3DBA" w:rsidP="00F4663A">
            <w:pPr>
              <w:spacing w:line="203" w:lineRule="exact"/>
              <w:rPr>
                <w:rFonts w:ascii="Tahoma" w:eastAsia="Tahoma" w:hAnsi="Tahoma" w:cs="Tahoma"/>
              </w:rPr>
            </w:pPr>
          </w:p>
        </w:tc>
      </w:tr>
      <w:tr w:rsidR="00082EBF"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321"/>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sz w:val="20"/>
                    </w:rPr>
                  </w:pPr>
                  <w:r w:rsidRPr="00CE5E3B">
                    <w:rPr>
                      <w:rFonts w:ascii="Tahoma" w:eastAsia="Tahoma" w:hAnsi="Tahoma" w:cs="Tahoma"/>
                      <w:b/>
                      <w:sz w:val="20"/>
                    </w:rPr>
                    <w:t>Paragraf</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3315</w:t>
                  </w:r>
                </w:p>
              </w:tc>
              <w:tc>
                <w:tcPr>
                  <w:tcW w:w="5568" w:type="dxa"/>
                </w:tcPr>
                <w:p w:rsidR="00F4663A" w:rsidRPr="00CE5E3B" w:rsidRDefault="00F4663A" w:rsidP="00F4663A">
                  <w:pPr>
                    <w:spacing w:before="40" w:after="40" w:line="241" w:lineRule="exact"/>
                    <w:ind w:left="35" w:right="35"/>
                    <w:rPr>
                      <w:rFonts w:ascii="Tahoma" w:eastAsia="Tahoma" w:hAnsi="Tahoma" w:cs="Tahoma"/>
                      <w:sz w:val="20"/>
                    </w:rPr>
                  </w:pPr>
                  <w:r w:rsidRPr="00CE5E3B">
                    <w:rPr>
                      <w:rFonts w:ascii="Tahoma" w:eastAsia="Tahoma" w:hAnsi="Tahoma" w:cs="Tahoma"/>
                      <w:sz w:val="20"/>
                    </w:rPr>
                    <w:t xml:space="preserve">Činnosti muzeí a galerií </w:t>
                  </w:r>
                </w:p>
              </w:tc>
              <w:tc>
                <w:tcPr>
                  <w:tcW w:w="1234" w:type="dxa"/>
                </w:tcPr>
                <w:p w:rsidR="00F4663A" w:rsidRPr="00CE5E3B" w:rsidRDefault="00F4663A" w:rsidP="00F4663A">
                  <w:pPr>
                    <w:spacing w:line="241" w:lineRule="exact"/>
                    <w:jc w:val="right"/>
                    <w:rPr>
                      <w:rFonts w:ascii="Tahoma" w:eastAsia="Tahoma" w:hAnsi="Tahoma" w:cs="Tahoma"/>
                    </w:rPr>
                  </w:pPr>
                </w:p>
              </w:tc>
            </w:tr>
          </w:tbl>
          <w:p w:rsidR="00F4663A" w:rsidRPr="00CE5E3B" w:rsidRDefault="00F4663A" w:rsidP="00F4663A"/>
        </w:tc>
      </w:tr>
      <w:tr w:rsidR="00082EBF" w:rsidRPr="00CE5E3B" w:rsidTr="00CB3DBA">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562"/>
              </w:trPr>
              <w:tc>
                <w:tcPr>
                  <w:tcW w:w="1360" w:type="dxa"/>
                  <w:tcBorders>
                    <w:right w:val="single" w:sz="8" w:space="0" w:color="000000"/>
                  </w:tcBorders>
                </w:tcPr>
                <w:p w:rsidR="00F4663A" w:rsidRPr="00CE5E3B" w:rsidRDefault="00F4663A" w:rsidP="00F4663A">
                  <w:pPr>
                    <w:spacing w:before="40" w:after="40" w:line="241" w:lineRule="exact"/>
                    <w:ind w:left="35" w:right="35"/>
                    <w:rPr>
                      <w:rFonts w:ascii="Tahoma" w:eastAsia="Tahoma" w:hAnsi="Tahoma" w:cs="Tahoma"/>
                      <w:b/>
                      <w:sz w:val="20"/>
                    </w:rPr>
                  </w:pPr>
                  <w:r w:rsidRPr="00CE5E3B">
                    <w:rPr>
                      <w:rFonts w:ascii="Tahoma" w:eastAsia="Tahoma" w:hAnsi="Tahoma" w:cs="Tahoma"/>
                      <w:b/>
                      <w:sz w:val="20"/>
                    </w:rPr>
                    <w:t>Položka</w:t>
                  </w:r>
                </w:p>
              </w:tc>
              <w:tc>
                <w:tcPr>
                  <w:tcW w:w="1020" w:type="dxa"/>
                  <w:tcBorders>
                    <w:right w:val="single" w:sz="8" w:space="0" w:color="000000"/>
                  </w:tcBorders>
                </w:tcPr>
                <w:p w:rsidR="00F4663A" w:rsidRPr="00CE5E3B" w:rsidRDefault="00F4663A" w:rsidP="00F4663A">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5331</w:t>
                  </w:r>
                </w:p>
              </w:tc>
              <w:tc>
                <w:tcPr>
                  <w:tcW w:w="5568" w:type="dxa"/>
                </w:tcPr>
                <w:p w:rsidR="00F4663A" w:rsidRPr="00CE5E3B" w:rsidRDefault="00F4663A" w:rsidP="00F4663A">
                  <w:pPr>
                    <w:spacing w:before="40" w:after="40" w:line="241" w:lineRule="exact"/>
                    <w:ind w:left="35" w:right="35"/>
                    <w:rPr>
                      <w:rFonts w:ascii="Tahoma" w:eastAsia="Tahoma" w:hAnsi="Tahoma" w:cs="Tahoma"/>
                      <w:sz w:val="20"/>
                    </w:rPr>
                  </w:pPr>
                  <w:r w:rsidRPr="00CE5E3B">
                    <w:rPr>
                      <w:rFonts w:ascii="Tahoma" w:eastAsia="Tahoma" w:hAnsi="Tahoma" w:cs="Tahoma"/>
                      <w:sz w:val="20"/>
                    </w:rPr>
                    <w:t>Neinvestiční příspěvky zřízeným příspěvkovým organizacím</w:t>
                  </w:r>
                </w:p>
              </w:tc>
              <w:tc>
                <w:tcPr>
                  <w:tcW w:w="1234" w:type="dxa"/>
                </w:tcPr>
                <w:p w:rsidR="00F4663A" w:rsidRPr="00CE5E3B" w:rsidRDefault="00F4663A" w:rsidP="00F4663A">
                  <w:pPr>
                    <w:spacing w:line="241" w:lineRule="exact"/>
                    <w:jc w:val="right"/>
                    <w:rPr>
                      <w:rFonts w:ascii="Tahoma" w:eastAsia="Tahoma" w:hAnsi="Tahoma" w:cs="Tahoma"/>
                    </w:rPr>
                  </w:pPr>
                </w:p>
              </w:tc>
            </w:tr>
          </w:tbl>
          <w:p w:rsidR="00F4663A" w:rsidRPr="00CE5E3B" w:rsidRDefault="00F4663A" w:rsidP="00F4663A"/>
        </w:tc>
      </w:tr>
      <w:tr w:rsidR="00CB3DBA" w:rsidRPr="00CE5E3B" w:rsidTr="00CB3DBA">
        <w:trPr>
          <w:trHeight w:val="263"/>
        </w:trPr>
        <w:tc>
          <w:tcPr>
            <w:tcW w:w="9183" w:type="dxa"/>
            <w:gridSpan w:val="12"/>
            <w:tcBorders>
              <w:bottom w:val="single" w:sz="8" w:space="0" w:color="000000"/>
            </w:tcBorders>
          </w:tcPr>
          <w:p w:rsidR="00CB3DBA" w:rsidRPr="00CE5E3B" w:rsidRDefault="00CB3DBA" w:rsidP="00F4663A">
            <w:pPr>
              <w:spacing w:line="203" w:lineRule="exact"/>
              <w:rPr>
                <w:rFonts w:ascii="Tahoma" w:eastAsia="Tahoma" w:hAnsi="Tahoma" w:cs="Tahoma"/>
              </w:rPr>
            </w:pPr>
          </w:p>
        </w:tc>
      </w:tr>
      <w:tr w:rsidR="00082EBF" w:rsidRPr="00CE5E3B" w:rsidTr="00CB3DBA">
        <w:trPr>
          <w:trHeight w:val="44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sz w:val="20"/>
              </w:rPr>
            </w:pPr>
            <w:r w:rsidRPr="00CE5E3B">
              <w:rPr>
                <w:rFonts w:ascii="Tahoma" w:eastAsia="Tahoma" w:hAnsi="Tahoma" w:cs="Tahoma"/>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0</w:t>
            </w:r>
          </w:p>
        </w:tc>
      </w:tr>
      <w:tr w:rsidR="00082EBF" w:rsidRPr="00CE5E3B" w:rsidTr="00CB3DBA">
        <w:trPr>
          <w:trHeight w:val="397"/>
        </w:trPr>
        <w:tc>
          <w:tcPr>
            <w:tcW w:w="2939" w:type="dxa"/>
            <w:gridSpan w:val="5"/>
            <w:tcBorders>
              <w:top w:val="single" w:sz="8" w:space="0" w:color="000000"/>
              <w:left w:val="single" w:sz="8" w:space="0" w:color="000000"/>
              <w:bottom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sz w:val="20"/>
              </w:rPr>
            </w:pPr>
            <w:r w:rsidRPr="00CE5E3B">
              <w:rPr>
                <w:rFonts w:ascii="Tahoma" w:eastAsia="Tahoma" w:hAnsi="Tahoma" w:cs="Tahoma"/>
                <w:sz w:val="20"/>
              </w:rPr>
              <w:t>Upravený rozpočet 2016 k datu</w:t>
            </w:r>
          </w:p>
        </w:tc>
        <w:tc>
          <w:tcPr>
            <w:tcW w:w="1134" w:type="dxa"/>
            <w:gridSpan w:val="3"/>
            <w:tcBorders>
              <w:top w:val="single" w:sz="8" w:space="0" w:color="000000"/>
              <w:bottom w:val="single" w:sz="8" w:space="0" w:color="000000"/>
            </w:tcBorders>
            <w:vAlign w:val="bottom"/>
          </w:tcPr>
          <w:p w:rsidR="00F4663A" w:rsidRPr="00CE5E3B" w:rsidRDefault="00F4663A" w:rsidP="00F4663A">
            <w:pPr>
              <w:spacing w:before="30" w:after="30" w:line="241" w:lineRule="exact"/>
              <w:ind w:left="40" w:right="40"/>
              <w:rPr>
                <w:rFonts w:ascii="Tahoma" w:eastAsia="Tahoma" w:hAnsi="Tahoma" w:cs="Tahoma"/>
                <w:sz w:val="20"/>
              </w:rPr>
            </w:pPr>
            <w:r w:rsidRPr="00CE5E3B">
              <w:rPr>
                <w:rFonts w:ascii="Tahoma" w:eastAsia="Tahoma" w:hAnsi="Tahoma" w:cs="Tahoma"/>
                <w:sz w:val="20"/>
              </w:rPr>
              <w:t>30. 9. 2016</w:t>
            </w:r>
          </w:p>
        </w:tc>
        <w:tc>
          <w:tcPr>
            <w:tcW w:w="3833" w:type="dxa"/>
            <w:gridSpan w:val="2"/>
            <w:tcBorders>
              <w:top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5" w:right="35"/>
              <w:rPr>
                <w:rFonts w:ascii="Tahoma" w:eastAsia="Tahoma" w:hAnsi="Tahoma" w:cs="Tahoma"/>
                <w:sz w:val="20"/>
              </w:rPr>
            </w:pPr>
            <w:r w:rsidRPr="00CE5E3B">
              <w:rPr>
                <w:rFonts w:ascii="Tahoma" w:eastAsia="Tahoma" w:hAnsi="Tahoma" w:cs="Tahoma"/>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0</w:t>
            </w:r>
          </w:p>
        </w:tc>
      </w:tr>
      <w:tr w:rsidR="00082EBF" w:rsidRPr="00CE5E3B" w:rsidTr="00CB3DBA">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b/>
                <w:sz w:val="20"/>
              </w:rPr>
            </w:pPr>
            <w:r w:rsidRPr="00CE5E3B">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b/>
                <w:sz w:val="20"/>
              </w:rPr>
            </w:pPr>
            <w:r w:rsidRPr="00CE5E3B">
              <w:rPr>
                <w:rFonts w:ascii="Tahoma" w:eastAsia="Tahoma" w:hAnsi="Tahoma" w:cs="Tahoma"/>
                <w:b/>
                <w:sz w:val="20"/>
              </w:rPr>
              <w:t>4 700</w:t>
            </w:r>
          </w:p>
        </w:tc>
      </w:tr>
      <w:tr w:rsidR="00082EBF" w:rsidRPr="00CE5E3B" w:rsidTr="00CB3DBA">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rPr>
                <w:rFonts w:ascii="Tahoma" w:eastAsia="Tahoma" w:hAnsi="Tahoma" w:cs="Tahoma"/>
                <w:sz w:val="20"/>
              </w:rPr>
            </w:pPr>
            <w:r w:rsidRPr="00CE5E3B">
              <w:rPr>
                <w:rFonts w:ascii="Tahoma" w:eastAsia="Tahoma" w:hAnsi="Tahoma" w:cs="Tahoma"/>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F4663A" w:rsidRPr="00CE5E3B" w:rsidRDefault="00F4663A" w:rsidP="00F4663A">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4 700</w:t>
            </w:r>
          </w:p>
        </w:tc>
      </w:tr>
      <w:tr w:rsidR="00CB3DBA" w:rsidRPr="00CE5E3B" w:rsidTr="005603FE">
        <w:trPr>
          <w:trHeight w:val="263"/>
        </w:trPr>
        <w:tc>
          <w:tcPr>
            <w:tcW w:w="9183" w:type="dxa"/>
            <w:gridSpan w:val="12"/>
          </w:tcPr>
          <w:p w:rsidR="00CB3DBA" w:rsidRPr="00CE5E3B" w:rsidRDefault="00CB3DBA" w:rsidP="00F4663A">
            <w:pPr>
              <w:spacing w:line="203" w:lineRule="exact"/>
              <w:rPr>
                <w:rFonts w:ascii="Tahoma" w:eastAsia="Tahoma" w:hAnsi="Tahoma" w:cs="Tahoma"/>
              </w:rPr>
            </w:pPr>
          </w:p>
        </w:tc>
      </w:tr>
      <w:tr w:rsidR="00082EBF"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1.</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Zákonná úprava:</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1B6E6B">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Zákon č. 183/2006 Sb., o územním plánování a stavebním řádu (stavební zákon) ve znění pozdějších předpisů</w:t>
            </w:r>
          </w:p>
        </w:tc>
      </w:tr>
      <w:tr w:rsidR="00082EBF" w:rsidRPr="00CE5E3B" w:rsidTr="00CB3DBA">
        <w:trPr>
          <w:trHeight w:val="2976"/>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2.</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Zdůvodnění akce - cíle akce:</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line="241" w:lineRule="exact"/>
              <w:ind w:left="40" w:right="40"/>
              <w:jc w:val="both"/>
              <w:rPr>
                <w:rFonts w:ascii="Tahoma" w:eastAsia="Tahoma" w:hAnsi="Tahoma" w:cs="Tahoma"/>
                <w:sz w:val="20"/>
              </w:rPr>
            </w:pPr>
            <w:r w:rsidRPr="00CE5E3B">
              <w:rPr>
                <w:rFonts w:ascii="Tahoma" w:eastAsia="Tahoma" w:hAnsi="Tahoma" w:cs="Tahoma"/>
                <w:sz w:val="20"/>
              </w:rPr>
              <w:t>Stávající stav fasádní omítky zámku je povětrnostními vlivy značně narušen a odkládání opravy omítek může přerůst v devastaci vlastního historického zdiva.</w:t>
            </w:r>
          </w:p>
          <w:p w:rsidR="00F4663A" w:rsidRPr="00CE5E3B" w:rsidRDefault="00F4663A" w:rsidP="00F4663A">
            <w:pPr>
              <w:spacing w:line="241" w:lineRule="exact"/>
              <w:ind w:left="40" w:right="40"/>
              <w:jc w:val="both"/>
              <w:rPr>
                <w:rFonts w:ascii="Tahoma" w:eastAsia="Tahoma" w:hAnsi="Tahoma" w:cs="Tahoma"/>
                <w:sz w:val="20"/>
              </w:rPr>
            </w:pPr>
          </w:p>
          <w:p w:rsidR="00F4663A" w:rsidRPr="00CE5E3B" w:rsidRDefault="00F4663A" w:rsidP="00F4663A">
            <w:pPr>
              <w:spacing w:line="241" w:lineRule="exact"/>
              <w:ind w:left="40" w:right="40"/>
              <w:jc w:val="both"/>
              <w:rPr>
                <w:rFonts w:ascii="Tahoma" w:eastAsia="Tahoma" w:hAnsi="Tahoma" w:cs="Tahoma"/>
                <w:sz w:val="20"/>
              </w:rPr>
            </w:pPr>
            <w:r w:rsidRPr="00CE5E3B">
              <w:rPr>
                <w:rFonts w:ascii="Tahoma" w:eastAsia="Tahoma" w:hAnsi="Tahoma" w:cs="Tahoma"/>
                <w:sz w:val="20"/>
              </w:rPr>
              <w:t>Dalším podstatným důvodem pro realizaci oprav je také hledisko estetické, neboť zámek se nachází přímo na frýdeckém náměstí a jedná se o dominantu města.</w:t>
            </w:r>
          </w:p>
          <w:p w:rsidR="00F4663A" w:rsidRPr="00CE5E3B" w:rsidRDefault="00F4663A" w:rsidP="00F4663A">
            <w:pPr>
              <w:spacing w:line="241" w:lineRule="exact"/>
              <w:ind w:left="40" w:right="40"/>
              <w:jc w:val="both"/>
              <w:rPr>
                <w:rFonts w:ascii="Tahoma" w:eastAsia="Tahoma" w:hAnsi="Tahoma" w:cs="Tahoma"/>
                <w:sz w:val="20"/>
              </w:rPr>
            </w:pPr>
          </w:p>
          <w:p w:rsidR="00F4663A" w:rsidRPr="00CE5E3B" w:rsidRDefault="00F4663A" w:rsidP="00F4663A">
            <w:pPr>
              <w:spacing w:after="40" w:line="241" w:lineRule="exact"/>
              <w:ind w:left="40" w:right="40"/>
              <w:jc w:val="both"/>
              <w:rPr>
                <w:rFonts w:ascii="Tahoma" w:eastAsia="Tahoma" w:hAnsi="Tahoma" w:cs="Tahoma"/>
                <w:sz w:val="20"/>
              </w:rPr>
            </w:pPr>
            <w:r w:rsidRPr="00CE5E3B">
              <w:rPr>
                <w:rFonts w:ascii="Tahoma" w:eastAsia="Tahoma" w:hAnsi="Tahoma" w:cs="Tahoma"/>
                <w:sz w:val="20"/>
              </w:rPr>
              <w:t>Je navrhována postupná oprava fasády zámku po ucelených částech. V roce 2017 by se jednalo o nejvíce zdevastovanou část obvodového pláště zámku, a to část severní strany, část severozápadní strany, stranu jihovýchodní a východní.</w:t>
            </w:r>
          </w:p>
        </w:tc>
      </w:tr>
      <w:tr w:rsidR="00082EBF"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3.</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Forma použití:</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rPr>
                <w:rFonts w:ascii="Tahoma" w:eastAsia="Tahoma" w:hAnsi="Tahoma" w:cs="Tahoma"/>
                <w:sz w:val="20"/>
              </w:rPr>
            </w:pPr>
            <w:r w:rsidRPr="00CE5E3B">
              <w:rPr>
                <w:rFonts w:ascii="Tahoma" w:eastAsia="Tahoma" w:hAnsi="Tahoma" w:cs="Tahoma"/>
                <w:sz w:val="20"/>
              </w:rPr>
              <w:t>Účelově určený příspěvek na provoz příspěvkové organizaci kraje</w:t>
            </w:r>
          </w:p>
        </w:tc>
      </w:tr>
      <w:tr w:rsidR="00082EBF" w:rsidRPr="00CE5E3B" w:rsidTr="00CB3DBA">
        <w:trPr>
          <w:trHeight w:val="562"/>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4.</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Možnost spolufinancování:</w:t>
            </w:r>
          </w:p>
        </w:tc>
        <w:tc>
          <w:tcPr>
            <w:tcW w:w="20" w:type="dxa"/>
          </w:tcPr>
          <w:p w:rsidR="00F4663A" w:rsidRPr="00CE5E3B" w:rsidRDefault="00F4663A" w:rsidP="00F4663A">
            <w:pPr>
              <w:spacing w:line="229" w:lineRule="exact"/>
              <w:rPr>
                <w:rFonts w:ascii="Arial" w:eastAsia="Arial" w:hAnsi="Arial" w:cs="Arial"/>
              </w:rPr>
            </w:pPr>
          </w:p>
        </w:tc>
        <w:tc>
          <w:tcPr>
            <w:tcW w:w="4868" w:type="dxa"/>
            <w:gridSpan w:val="3"/>
          </w:tcPr>
          <w:p w:rsidR="00F4663A" w:rsidRPr="00CE5E3B" w:rsidRDefault="00F4663A" w:rsidP="00F4663A">
            <w:pPr>
              <w:spacing w:before="40" w:after="40" w:line="241" w:lineRule="exact"/>
              <w:ind w:left="40" w:right="40"/>
              <w:rPr>
                <w:rFonts w:ascii="Tahoma" w:eastAsia="Tahoma" w:hAnsi="Tahoma" w:cs="Tahoma"/>
                <w:sz w:val="20"/>
              </w:rPr>
            </w:pPr>
            <w:r w:rsidRPr="00CE5E3B">
              <w:rPr>
                <w:rFonts w:ascii="Tahoma" w:eastAsia="Tahoma" w:hAnsi="Tahoma" w:cs="Tahoma"/>
                <w:sz w:val="20"/>
              </w:rPr>
              <w:t>-</w:t>
            </w:r>
          </w:p>
        </w:tc>
        <w:tc>
          <w:tcPr>
            <w:tcW w:w="1277" w:type="dxa"/>
            <w:gridSpan w:val="2"/>
          </w:tcPr>
          <w:p w:rsidR="00F4663A" w:rsidRPr="00CE5E3B" w:rsidRDefault="00F4663A" w:rsidP="00F4663A">
            <w:pPr>
              <w:spacing w:line="241" w:lineRule="exact"/>
              <w:jc w:val="right"/>
              <w:rPr>
                <w:rFonts w:ascii="Tahoma" w:eastAsia="Tahoma" w:hAnsi="Tahoma" w:cs="Tahoma"/>
              </w:rPr>
            </w:pPr>
          </w:p>
        </w:tc>
      </w:tr>
      <w:tr w:rsidR="00082EBF" w:rsidRPr="00CE5E3B" w:rsidTr="00CB3DBA">
        <w:trPr>
          <w:trHeight w:val="321"/>
        </w:trPr>
        <w:tc>
          <w:tcPr>
            <w:tcW w:w="341" w:type="dxa"/>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5.</w:t>
            </w:r>
          </w:p>
        </w:tc>
        <w:tc>
          <w:tcPr>
            <w:tcW w:w="2677" w:type="dxa"/>
            <w:gridSpan w:val="5"/>
          </w:tcPr>
          <w:p w:rsidR="00F4663A" w:rsidRPr="00CE5E3B" w:rsidRDefault="00F4663A" w:rsidP="00F4663A">
            <w:pPr>
              <w:spacing w:before="40" w:after="40" w:line="241" w:lineRule="exact"/>
              <w:ind w:left="40" w:right="40"/>
              <w:rPr>
                <w:rFonts w:ascii="Tahoma" w:eastAsia="Tahoma" w:hAnsi="Tahoma" w:cs="Tahoma"/>
                <w:b/>
                <w:sz w:val="20"/>
              </w:rPr>
            </w:pPr>
            <w:r w:rsidRPr="00CE5E3B">
              <w:rPr>
                <w:rFonts w:ascii="Tahoma" w:eastAsia="Tahoma" w:hAnsi="Tahoma" w:cs="Tahoma"/>
                <w:b/>
                <w:sz w:val="20"/>
              </w:rPr>
              <w:t>Období realizace akce:</w:t>
            </w:r>
          </w:p>
        </w:tc>
        <w:tc>
          <w:tcPr>
            <w:tcW w:w="20" w:type="dxa"/>
          </w:tcPr>
          <w:p w:rsidR="00F4663A" w:rsidRPr="00CE5E3B" w:rsidRDefault="00F4663A" w:rsidP="00F4663A">
            <w:pPr>
              <w:spacing w:line="229" w:lineRule="exact"/>
              <w:rPr>
                <w:rFonts w:ascii="Arial" w:eastAsia="Arial" w:hAnsi="Arial" w:cs="Arial"/>
              </w:rPr>
            </w:pPr>
          </w:p>
        </w:tc>
        <w:tc>
          <w:tcPr>
            <w:tcW w:w="6145" w:type="dxa"/>
            <w:gridSpan w:val="5"/>
          </w:tcPr>
          <w:p w:rsidR="00F4663A" w:rsidRPr="00CE5E3B" w:rsidRDefault="00F4663A" w:rsidP="00F4663A">
            <w:pPr>
              <w:spacing w:before="40" w:after="40" w:line="241" w:lineRule="exact"/>
              <w:ind w:left="40" w:right="40"/>
              <w:rPr>
                <w:rFonts w:ascii="Tahoma" w:eastAsia="Tahoma" w:hAnsi="Tahoma" w:cs="Tahoma"/>
                <w:sz w:val="20"/>
              </w:rPr>
            </w:pPr>
            <w:r w:rsidRPr="00CE5E3B">
              <w:rPr>
                <w:rFonts w:ascii="Tahoma" w:eastAsia="Tahoma" w:hAnsi="Tahoma" w:cs="Tahoma"/>
                <w:sz w:val="20"/>
              </w:rPr>
              <w:t xml:space="preserve">2017 </w:t>
            </w:r>
          </w:p>
        </w:tc>
      </w:tr>
      <w:tr w:rsidR="00082EBF" w:rsidRPr="00CE5E3B" w:rsidTr="00CB3DBA">
        <w:trPr>
          <w:trHeight w:val="804"/>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6.</w:t>
            </w:r>
          </w:p>
        </w:tc>
        <w:tc>
          <w:tcPr>
            <w:tcW w:w="2677" w:type="dxa"/>
            <w:gridSpan w:val="5"/>
          </w:tcPr>
          <w:p w:rsidR="00A5553D" w:rsidRPr="00CE5E3B" w:rsidRDefault="00A5553D" w:rsidP="00A5553D">
            <w:pPr>
              <w:rPr>
                <w:rFonts w:ascii="Tahoma" w:hAnsi="Tahoma" w:cs="Tahoma"/>
                <w:b/>
                <w:bCs/>
                <w:sz w:val="20"/>
              </w:rPr>
            </w:pPr>
            <w:r w:rsidRPr="00CE5E3B">
              <w:rPr>
                <w:rFonts w:ascii="Tahoma" w:hAnsi="Tahoma" w:cs="Tahoma"/>
                <w:b/>
                <w:bCs/>
                <w:sz w:val="20"/>
              </w:rPr>
              <w:t>Vyvolaná potřeba zdrojů v dalších letech:</w:t>
            </w:r>
          </w:p>
          <w:p w:rsidR="00A5553D" w:rsidRPr="00CE5E3B" w:rsidRDefault="00A5553D" w:rsidP="00A5553D">
            <w:pPr>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line="241" w:lineRule="exact"/>
              <w:rPr>
                <w:rFonts w:ascii="Tahoma" w:eastAsia="Tahoma" w:hAnsi="Tahoma" w:cs="Tahoma"/>
              </w:rPr>
            </w:pPr>
          </w:p>
        </w:tc>
      </w:tr>
      <w:tr w:rsidR="00082EBF" w:rsidRPr="00CE5E3B" w:rsidTr="00CB3DBA">
        <w:trPr>
          <w:trHeight w:val="1528"/>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7.</w:t>
            </w:r>
          </w:p>
        </w:tc>
        <w:tc>
          <w:tcPr>
            <w:tcW w:w="2677" w:type="dxa"/>
            <w:gridSpan w:val="5"/>
          </w:tcPr>
          <w:p w:rsidR="00A5553D" w:rsidRPr="00CE5E3B" w:rsidRDefault="00A5553D" w:rsidP="00A5553D">
            <w:pPr>
              <w:spacing w:before="40" w:line="241" w:lineRule="exact"/>
              <w:ind w:left="40" w:right="40"/>
              <w:rPr>
                <w:rFonts w:ascii="Tahoma" w:eastAsia="Tahoma" w:hAnsi="Tahoma" w:cs="Tahoma"/>
                <w:b/>
                <w:sz w:val="20"/>
              </w:rPr>
            </w:pPr>
            <w:r w:rsidRPr="00CE5E3B">
              <w:rPr>
                <w:rFonts w:ascii="Tahoma" w:eastAsia="Tahoma" w:hAnsi="Tahoma" w:cs="Tahoma"/>
                <w:b/>
                <w:sz w:val="20"/>
              </w:rPr>
              <w:t>Vyvolaná potřeba zvýšených provozních výdajů v souvislosti s realizací v dalších letech:</w:t>
            </w:r>
          </w:p>
          <w:p w:rsidR="00A5553D" w:rsidRPr="00CE5E3B" w:rsidRDefault="00A5553D" w:rsidP="00A5553D">
            <w:pPr>
              <w:rPr>
                <w:rFonts w:ascii="Tahoma" w:eastAsia="Tahoma" w:hAnsi="Tahoma" w:cs="Tahoma"/>
                <w:b/>
                <w:sz w:val="20"/>
              </w:rPr>
            </w:pPr>
            <w:r w:rsidRPr="00CE5E3B">
              <w:rPr>
                <w:rFonts w:ascii="Tahoma" w:hAnsi="Tahoma" w:cs="Tahoma"/>
                <w:bCs/>
                <w:i/>
                <w:sz w:val="18"/>
                <w:szCs w:val="18"/>
              </w:rPr>
              <w:t>pozn.: např. výdaje na udržitelnost projektu</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before="40" w:after="40" w:line="241" w:lineRule="exact"/>
              <w:ind w:left="40" w:right="40"/>
              <w:rPr>
                <w:rFonts w:ascii="Tahoma" w:eastAsia="Tahoma" w:hAnsi="Tahoma" w:cs="Tahoma"/>
                <w:sz w:val="20"/>
              </w:rPr>
            </w:pPr>
            <w:r w:rsidRPr="00CE5E3B">
              <w:rPr>
                <w:rFonts w:ascii="Tahoma" w:eastAsia="Tahoma" w:hAnsi="Tahoma" w:cs="Tahoma"/>
                <w:sz w:val="20"/>
              </w:rPr>
              <w:t>-</w:t>
            </w:r>
          </w:p>
        </w:tc>
      </w:tr>
    </w:tbl>
    <w:p w:rsidR="00A5553D" w:rsidRPr="00CE5E3B" w:rsidRDefault="00A5553D">
      <w:pPr>
        <w:rPr>
          <w:rFonts w:ascii="Tahoma" w:hAnsi="Tahoma" w:cs="Tahoma"/>
        </w:rPr>
      </w:pPr>
      <w:r w:rsidRPr="00CE5E3B">
        <w:rPr>
          <w:rFonts w:ascii="Tahoma" w:hAnsi="Tahoma" w:cs="Tahoma"/>
        </w:rPr>
        <w:br w:type="page"/>
      </w:r>
    </w:p>
    <w:p w:rsidR="00F4663A" w:rsidRPr="00CE5E3B" w:rsidRDefault="00F4663A" w:rsidP="00354985">
      <w:pPr>
        <w:rPr>
          <w:rFonts w:ascii="Tahoma" w:hAnsi="Tahoma" w:cs="Tahoma"/>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9"/>
        <w:gridCol w:w="629"/>
        <w:gridCol w:w="7862"/>
      </w:tblGrid>
      <w:tr w:rsidR="00082EBF" w:rsidRPr="00CE5E3B" w:rsidTr="002E4779">
        <w:tc>
          <w:tcPr>
            <w:tcW w:w="749"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rPr>
                <w:rFonts w:ascii="Tahoma" w:hAnsi="Tahoma" w:cs="Tahoma"/>
              </w:rPr>
            </w:pPr>
            <w:r w:rsidRPr="00CE5E3B">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jc w:val="center"/>
              <w:rPr>
                <w:rFonts w:ascii="Tahoma" w:hAnsi="Tahoma" w:cs="Tahoma"/>
              </w:rPr>
            </w:pPr>
            <w:r w:rsidRPr="00CE5E3B">
              <w:rPr>
                <w:rFonts w:ascii="Tahoma" w:hAnsi="Tahoma" w:cs="Tahoma"/>
              </w:rPr>
              <w:t>7</w:t>
            </w:r>
          </w:p>
        </w:tc>
        <w:tc>
          <w:tcPr>
            <w:tcW w:w="7862"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pStyle w:val="Nadpis4"/>
              <w:rPr>
                <w:rFonts w:ascii="Tahoma" w:hAnsi="Tahoma" w:cs="Tahoma"/>
                <w:sz w:val="24"/>
              </w:rPr>
            </w:pPr>
            <w:r w:rsidRPr="00CE5E3B">
              <w:rPr>
                <w:rFonts w:ascii="Tahoma" w:hAnsi="Tahoma" w:cs="Tahoma"/>
                <w:sz w:val="24"/>
              </w:rPr>
              <w:t>Odbor investiční a majetkový</w:t>
            </w:r>
          </w:p>
        </w:tc>
      </w:tr>
    </w:tbl>
    <w:p w:rsidR="00A5553D" w:rsidRPr="00CE5E3B" w:rsidRDefault="00A5553D" w:rsidP="00A5553D">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694"/>
        <w:gridCol w:w="5288"/>
        <w:gridCol w:w="1244"/>
        <w:gridCol w:w="627"/>
      </w:tblGrid>
      <w:tr w:rsidR="00082EBF" w:rsidRPr="00CE5E3B" w:rsidTr="00A5553D">
        <w:tc>
          <w:tcPr>
            <w:tcW w:w="1361"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rPr>
                <w:rFonts w:ascii="Tahoma" w:hAnsi="Tahoma" w:cs="Tahoma"/>
                <w:b/>
                <w:bCs/>
                <w:sz w:val="20"/>
              </w:rPr>
            </w:pPr>
            <w:r w:rsidRPr="00CE5E3B">
              <w:rPr>
                <w:rFonts w:ascii="Tahoma" w:hAnsi="Tahoma" w:cs="Tahoma"/>
                <w:b/>
                <w:bCs/>
                <w:sz w:val="20"/>
              </w:rPr>
              <w:t>Název akce</w:t>
            </w:r>
          </w:p>
        </w:tc>
        <w:tc>
          <w:tcPr>
            <w:tcW w:w="5982" w:type="dxa"/>
            <w:gridSpan w:val="2"/>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pStyle w:val="Nadpis4"/>
              <w:rPr>
                <w:rFonts w:ascii="Tahoma" w:hAnsi="Tahoma" w:cs="Tahoma"/>
                <w:sz w:val="24"/>
              </w:rPr>
            </w:pPr>
            <w:r w:rsidRPr="00CE5E3B">
              <w:rPr>
                <w:rFonts w:ascii="Tahoma" w:eastAsia="Tahoma" w:hAnsi="Tahoma" w:cs="Tahoma"/>
                <w:sz w:val="24"/>
              </w:rPr>
              <w:t>Hrad Sovinec - oprava vnějšího jižního opevnění</w:t>
            </w:r>
          </w:p>
        </w:tc>
        <w:tc>
          <w:tcPr>
            <w:tcW w:w="1244"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pStyle w:val="Nadpis3"/>
              <w:rPr>
                <w:rFonts w:ascii="Tahoma" w:hAnsi="Tahoma" w:cs="Tahoma"/>
                <w:sz w:val="20"/>
              </w:rPr>
            </w:pPr>
            <w:r w:rsidRPr="00CE5E3B">
              <w:rPr>
                <w:rFonts w:ascii="Tahoma" w:hAnsi="Tahoma" w:cs="Tahoma"/>
                <w:sz w:val="20"/>
                <w:szCs w:val="20"/>
              </w:rPr>
              <w:t>Číslo akce</w:t>
            </w:r>
          </w:p>
        </w:tc>
        <w:tc>
          <w:tcPr>
            <w:tcW w:w="623" w:type="dxa"/>
            <w:tcBorders>
              <w:top w:val="single" w:sz="4" w:space="0" w:color="auto"/>
              <w:left w:val="single" w:sz="4" w:space="0" w:color="auto"/>
              <w:bottom w:val="single" w:sz="4" w:space="0" w:color="auto"/>
              <w:right w:val="single" w:sz="4" w:space="0" w:color="auto"/>
            </w:tcBorders>
            <w:hideMark/>
          </w:tcPr>
          <w:p w:rsidR="00A5553D" w:rsidRPr="00CE5E3B" w:rsidRDefault="002B6D7F" w:rsidP="002E4779">
            <w:pPr>
              <w:jc w:val="right"/>
              <w:rPr>
                <w:rFonts w:ascii="Tahoma" w:hAnsi="Tahoma" w:cs="Tahoma"/>
                <w:sz w:val="20"/>
              </w:rPr>
            </w:pPr>
            <w:r>
              <w:rPr>
                <w:rFonts w:ascii="Tahoma" w:hAnsi="Tahoma" w:cs="Tahoma"/>
                <w:sz w:val="20"/>
              </w:rPr>
              <w:t>5634</w:t>
            </w:r>
          </w:p>
        </w:tc>
      </w:tr>
      <w:tr w:rsidR="00082EBF" w:rsidRPr="00CE5E3B" w:rsidTr="00A5553D">
        <w:tblPrEx>
          <w:tblLook w:val="0000" w:firstRow="0" w:lastRow="0" w:firstColumn="0" w:lastColumn="0" w:noHBand="0" w:noVBand="0"/>
        </w:tblPrEx>
        <w:tc>
          <w:tcPr>
            <w:tcW w:w="2055" w:type="dxa"/>
            <w:gridSpan w:val="2"/>
            <w:tcBorders>
              <w:top w:val="single" w:sz="4" w:space="0" w:color="auto"/>
              <w:left w:val="single" w:sz="4" w:space="0" w:color="auto"/>
              <w:bottom w:val="single" w:sz="4" w:space="0" w:color="auto"/>
              <w:right w:val="single" w:sz="4" w:space="0" w:color="auto"/>
            </w:tcBorders>
          </w:tcPr>
          <w:p w:rsidR="00A5553D" w:rsidRPr="00CE5E3B" w:rsidRDefault="00A5553D" w:rsidP="002E4779">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A5553D" w:rsidRPr="00CE5E3B" w:rsidRDefault="00A5553D" w:rsidP="00A5553D">
            <w:pPr>
              <w:rPr>
                <w:rFonts w:ascii="Tahoma" w:hAnsi="Tahoma" w:cs="Tahoma"/>
              </w:rPr>
            </w:pPr>
            <w:r w:rsidRPr="00CE5E3B">
              <w:rPr>
                <w:rFonts w:ascii="Tahoma" w:eastAsia="Tahoma" w:hAnsi="Tahoma" w:cs="Tahoma"/>
              </w:rPr>
              <w:t>Muzeum v Bruntále, příspěvková organizace</w:t>
            </w:r>
          </w:p>
        </w:tc>
      </w:tr>
    </w:tbl>
    <w:p w:rsidR="00A5553D" w:rsidRPr="00CE5E3B" w:rsidRDefault="00A5553D" w:rsidP="00A5553D">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082EBF" w:rsidRPr="00CE5E3B" w:rsidTr="00A5553D">
        <w:trPr>
          <w:trHeight w:val="454"/>
        </w:trPr>
        <w:tc>
          <w:tcPr>
            <w:tcW w:w="1378"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5553D" w:rsidRPr="00CE5E3B" w:rsidRDefault="00A5553D" w:rsidP="002E4779">
            <w:pPr>
              <w:jc w:val="center"/>
              <w:rPr>
                <w:rFonts w:ascii="Tahoma" w:hAnsi="Tahoma" w:cs="Tahoma"/>
                <w:sz w:val="20"/>
              </w:rPr>
            </w:pPr>
            <w:r w:rsidRPr="00CE5E3B">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A5553D" w:rsidRPr="00CE5E3B" w:rsidRDefault="00A5553D" w:rsidP="002E4779">
            <w:pPr>
              <w:rPr>
                <w:rFonts w:ascii="Tahoma" w:hAnsi="Tahoma" w:cs="Tahoma"/>
                <w:sz w:val="20"/>
              </w:rPr>
            </w:pPr>
            <w:r w:rsidRPr="00CE5E3B">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A5553D" w:rsidRPr="00CE5E3B" w:rsidRDefault="00A5553D" w:rsidP="002E4779">
            <w:pPr>
              <w:jc w:val="right"/>
              <w:rPr>
                <w:rFonts w:ascii="Tahoma" w:hAnsi="Tahoma" w:cs="Tahoma"/>
                <w:sz w:val="20"/>
              </w:rPr>
            </w:pPr>
          </w:p>
        </w:tc>
      </w:tr>
      <w:tr w:rsidR="00082EBF" w:rsidRPr="00CE5E3B" w:rsidTr="00A5553D">
        <w:trPr>
          <w:trHeight w:val="454"/>
        </w:trPr>
        <w:tc>
          <w:tcPr>
            <w:tcW w:w="1378" w:type="dxa"/>
            <w:tcBorders>
              <w:top w:val="single" w:sz="4" w:space="0" w:color="auto"/>
              <w:left w:val="single" w:sz="4" w:space="0" w:color="auto"/>
              <w:bottom w:val="single" w:sz="4" w:space="0" w:color="auto"/>
              <w:right w:val="single" w:sz="4" w:space="0" w:color="auto"/>
            </w:tcBorders>
            <w:hideMark/>
          </w:tcPr>
          <w:p w:rsidR="00A5553D" w:rsidRPr="00CE5E3B" w:rsidRDefault="00A5553D" w:rsidP="002E4779">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5553D" w:rsidRPr="00CE5E3B" w:rsidRDefault="00A5553D" w:rsidP="002E4779">
            <w:pPr>
              <w:jc w:val="center"/>
              <w:rPr>
                <w:rFonts w:ascii="Tahoma" w:hAnsi="Tahoma" w:cs="Tahoma"/>
                <w:sz w:val="20"/>
              </w:rPr>
            </w:pPr>
            <w:r w:rsidRPr="00CE5E3B">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A5553D" w:rsidRPr="00CE5E3B" w:rsidRDefault="00A5553D" w:rsidP="002E4779">
            <w:pPr>
              <w:rPr>
                <w:rFonts w:ascii="Tahoma" w:hAnsi="Tahoma" w:cs="Tahoma"/>
                <w:sz w:val="20"/>
              </w:rPr>
            </w:pPr>
            <w:r w:rsidRPr="00CE5E3B">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A5553D" w:rsidRPr="00CE5E3B" w:rsidRDefault="00A5553D" w:rsidP="002E4779">
            <w:pPr>
              <w:jc w:val="right"/>
              <w:rPr>
                <w:rFonts w:ascii="Tahoma" w:hAnsi="Tahoma" w:cs="Tahoma"/>
                <w:sz w:val="20"/>
              </w:rPr>
            </w:pPr>
          </w:p>
        </w:tc>
      </w:tr>
    </w:tbl>
    <w:p w:rsidR="00A5553D" w:rsidRPr="00CE5E3B" w:rsidRDefault="00A5553D" w:rsidP="00A5553D">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1004"/>
        <w:gridCol w:w="1401"/>
      </w:tblGrid>
      <w:tr w:rsidR="00082EBF" w:rsidRPr="00CE5E3B" w:rsidTr="001B6E6B">
        <w:trPr>
          <w:trHeight w:val="454"/>
        </w:trPr>
        <w:tc>
          <w:tcPr>
            <w:tcW w:w="6799" w:type="dxa"/>
            <w:tcBorders>
              <w:top w:val="single" w:sz="4" w:space="0" w:color="auto"/>
              <w:left w:val="single" w:sz="4" w:space="0" w:color="auto"/>
              <w:bottom w:val="single" w:sz="4" w:space="0" w:color="auto"/>
              <w:right w:val="nil"/>
            </w:tcBorders>
            <w:vAlign w:val="bottom"/>
            <w:hideMark/>
          </w:tcPr>
          <w:p w:rsidR="00A5553D" w:rsidRPr="00CE5E3B" w:rsidRDefault="00A5553D" w:rsidP="002E4779">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A5553D" w:rsidRPr="00CE5E3B" w:rsidRDefault="00A5553D" w:rsidP="002E4779">
            <w:pPr>
              <w:jc w:val="center"/>
              <w:rPr>
                <w:rFonts w:ascii="Tahoma" w:hAnsi="Tahoma" w:cs="Tahoma"/>
                <w:b/>
                <w:bCs/>
                <w:sz w:val="20"/>
              </w:rPr>
            </w:pPr>
            <w:r w:rsidRPr="00CE5E3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5553D" w:rsidRPr="00CE5E3B" w:rsidRDefault="00A5553D" w:rsidP="002E4779">
            <w:pPr>
              <w:jc w:val="right"/>
              <w:rPr>
                <w:rFonts w:ascii="Tahoma" w:hAnsi="Tahoma" w:cs="Tahoma"/>
                <w:bCs/>
                <w:sz w:val="20"/>
              </w:rPr>
            </w:pPr>
            <w:r w:rsidRPr="00CE5E3B">
              <w:rPr>
                <w:rFonts w:ascii="Tahoma" w:hAnsi="Tahoma" w:cs="Tahoma"/>
                <w:bCs/>
                <w:sz w:val="20"/>
              </w:rPr>
              <w:t>0</w:t>
            </w:r>
          </w:p>
        </w:tc>
      </w:tr>
      <w:tr w:rsidR="00082EBF" w:rsidRPr="00CE5E3B" w:rsidTr="001B6E6B">
        <w:trPr>
          <w:trHeight w:val="454"/>
        </w:trPr>
        <w:tc>
          <w:tcPr>
            <w:tcW w:w="6799" w:type="dxa"/>
            <w:tcBorders>
              <w:top w:val="single" w:sz="4" w:space="0" w:color="auto"/>
              <w:left w:val="single" w:sz="4" w:space="0" w:color="auto"/>
              <w:bottom w:val="single" w:sz="4" w:space="0" w:color="auto"/>
              <w:right w:val="nil"/>
            </w:tcBorders>
            <w:vAlign w:val="bottom"/>
            <w:hideMark/>
          </w:tcPr>
          <w:p w:rsidR="00A5553D" w:rsidRPr="00CE5E3B" w:rsidRDefault="00A5553D" w:rsidP="002E4779">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A5553D" w:rsidRPr="00CE5E3B" w:rsidRDefault="00A5553D" w:rsidP="002E4779">
            <w:pPr>
              <w:jc w:val="center"/>
              <w:rPr>
                <w:rFonts w:ascii="Tahoma" w:hAnsi="Tahoma" w:cs="Tahoma"/>
                <w:bCs/>
                <w:sz w:val="20"/>
                <w:szCs w:val="20"/>
              </w:rPr>
            </w:pPr>
            <w:r w:rsidRPr="00CE5E3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5553D" w:rsidRPr="00CE5E3B" w:rsidRDefault="00A5553D" w:rsidP="002E4779">
            <w:pPr>
              <w:jc w:val="right"/>
              <w:rPr>
                <w:rFonts w:ascii="Tahoma" w:hAnsi="Tahoma" w:cs="Tahoma"/>
                <w:bCs/>
                <w:sz w:val="20"/>
              </w:rPr>
            </w:pPr>
            <w:r w:rsidRPr="00CE5E3B">
              <w:rPr>
                <w:rFonts w:ascii="Tahoma" w:hAnsi="Tahoma" w:cs="Tahoma"/>
                <w:bCs/>
                <w:sz w:val="20"/>
              </w:rPr>
              <w:t>0</w:t>
            </w:r>
          </w:p>
        </w:tc>
      </w:tr>
      <w:tr w:rsidR="00082EBF" w:rsidRPr="00CE5E3B" w:rsidTr="001B6E6B">
        <w:trPr>
          <w:trHeight w:val="454"/>
        </w:trPr>
        <w:tc>
          <w:tcPr>
            <w:tcW w:w="6799" w:type="dxa"/>
            <w:tcBorders>
              <w:top w:val="single" w:sz="4" w:space="0" w:color="auto"/>
              <w:left w:val="single" w:sz="4" w:space="0" w:color="auto"/>
              <w:bottom w:val="single" w:sz="4" w:space="0" w:color="auto"/>
              <w:right w:val="nil"/>
            </w:tcBorders>
            <w:vAlign w:val="bottom"/>
            <w:hideMark/>
          </w:tcPr>
          <w:p w:rsidR="00A5553D" w:rsidRPr="00CE5E3B" w:rsidRDefault="00A5553D" w:rsidP="002E4779">
            <w:pPr>
              <w:rPr>
                <w:rFonts w:ascii="Tahoma" w:hAnsi="Tahoma" w:cs="Tahoma"/>
                <w:b/>
                <w:bCs/>
                <w:sz w:val="20"/>
                <w:szCs w:val="20"/>
              </w:rPr>
            </w:pPr>
            <w:r w:rsidRPr="00CE5E3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hideMark/>
          </w:tcPr>
          <w:p w:rsidR="00A5553D" w:rsidRPr="00CE5E3B" w:rsidRDefault="00A5553D" w:rsidP="002E4779">
            <w:pPr>
              <w:jc w:val="center"/>
              <w:rPr>
                <w:rFonts w:ascii="Tahoma" w:hAnsi="Tahoma" w:cs="Tahoma"/>
                <w:sz w:val="20"/>
                <w:szCs w:val="20"/>
              </w:rPr>
            </w:pPr>
            <w:r w:rsidRPr="00CE5E3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5553D" w:rsidRPr="00CE5E3B" w:rsidRDefault="00A5553D" w:rsidP="002E4779">
            <w:pPr>
              <w:jc w:val="right"/>
              <w:rPr>
                <w:rFonts w:ascii="Tahoma" w:hAnsi="Tahoma" w:cs="Tahoma"/>
                <w:b/>
                <w:sz w:val="20"/>
              </w:rPr>
            </w:pPr>
            <w:r w:rsidRPr="00CE5E3B">
              <w:rPr>
                <w:rFonts w:ascii="Tahoma" w:hAnsi="Tahoma" w:cs="Tahoma"/>
                <w:b/>
                <w:sz w:val="20"/>
              </w:rPr>
              <w:t>2 200</w:t>
            </w:r>
          </w:p>
        </w:tc>
      </w:tr>
      <w:tr w:rsidR="00082EBF" w:rsidRPr="00CE5E3B" w:rsidTr="001B6E6B">
        <w:trPr>
          <w:trHeight w:val="454"/>
        </w:trPr>
        <w:tc>
          <w:tcPr>
            <w:tcW w:w="6799" w:type="dxa"/>
            <w:tcBorders>
              <w:top w:val="single" w:sz="4" w:space="0" w:color="auto"/>
              <w:left w:val="single" w:sz="4" w:space="0" w:color="auto"/>
              <w:bottom w:val="single" w:sz="4" w:space="0" w:color="auto"/>
              <w:right w:val="nil"/>
            </w:tcBorders>
            <w:vAlign w:val="bottom"/>
            <w:hideMark/>
          </w:tcPr>
          <w:p w:rsidR="00A5553D" w:rsidRPr="00CE5E3B" w:rsidRDefault="00A5553D" w:rsidP="002E4779">
            <w:pPr>
              <w:rPr>
                <w:rFonts w:ascii="Tahoma" w:hAnsi="Tahoma" w:cs="Tahoma"/>
                <w:sz w:val="20"/>
                <w:szCs w:val="20"/>
              </w:rPr>
            </w:pPr>
            <w:r w:rsidRPr="00CE5E3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hideMark/>
          </w:tcPr>
          <w:p w:rsidR="00A5553D" w:rsidRPr="00CE5E3B" w:rsidRDefault="00A5553D" w:rsidP="002E4779">
            <w:pPr>
              <w:jc w:val="center"/>
              <w:rPr>
                <w:rFonts w:ascii="Tahoma" w:hAnsi="Tahoma" w:cs="Tahoma"/>
                <w:sz w:val="20"/>
                <w:szCs w:val="20"/>
              </w:rPr>
            </w:pPr>
            <w:r w:rsidRPr="00CE5E3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A5553D" w:rsidRPr="00CE5E3B" w:rsidRDefault="00A5553D" w:rsidP="002E4779">
            <w:pPr>
              <w:jc w:val="right"/>
              <w:rPr>
                <w:rFonts w:ascii="Tahoma" w:hAnsi="Tahoma" w:cs="Tahoma"/>
                <w:sz w:val="20"/>
              </w:rPr>
            </w:pPr>
            <w:r w:rsidRPr="00CE5E3B">
              <w:rPr>
                <w:rFonts w:ascii="Tahoma" w:hAnsi="Tahoma" w:cs="Tahoma"/>
                <w:sz w:val="20"/>
              </w:rPr>
              <w:t>4 700</w:t>
            </w:r>
          </w:p>
        </w:tc>
      </w:tr>
    </w:tbl>
    <w:p w:rsidR="00A5553D" w:rsidRPr="00CE5E3B" w:rsidRDefault="00A5553D" w:rsidP="00A5553D">
      <w:pPr>
        <w:rPr>
          <w:rFonts w:ascii="Tahoma" w:hAnsi="Tahoma" w:cs="Tahoma"/>
          <w:sz w:val="20"/>
        </w:rPr>
      </w:pPr>
    </w:p>
    <w:p w:rsidR="00A5553D" w:rsidRPr="00CE5E3B" w:rsidRDefault="00A5553D" w:rsidP="00A5553D">
      <w:pPr>
        <w:rPr>
          <w:rFonts w:ascii="Tahoma" w:hAnsi="Tahoma" w:cs="Tahoma"/>
          <w:sz w:val="20"/>
        </w:rPr>
      </w:pPr>
    </w:p>
    <w:tbl>
      <w:tblPr>
        <w:tblW w:w="0" w:type="auto"/>
        <w:tblCellMar>
          <w:left w:w="70" w:type="dxa"/>
          <w:right w:w="70" w:type="dxa"/>
        </w:tblCellMar>
        <w:tblLook w:val="04A0" w:firstRow="1" w:lastRow="0" w:firstColumn="1" w:lastColumn="0" w:noHBand="0" w:noVBand="1"/>
      </w:tblPr>
      <w:tblGrid>
        <w:gridCol w:w="330"/>
        <w:gridCol w:w="2504"/>
        <w:gridCol w:w="6378"/>
      </w:tblGrid>
      <w:tr w:rsidR="00082EBF" w:rsidRPr="00CE5E3B" w:rsidTr="00A5553D">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1.</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Zákonná úprava:</w:t>
            </w:r>
          </w:p>
          <w:p w:rsidR="00A5553D" w:rsidRPr="00CE5E3B" w:rsidRDefault="00A5553D" w:rsidP="002E4779">
            <w:pPr>
              <w:rPr>
                <w:rFonts w:ascii="Tahoma" w:hAnsi="Tahoma" w:cs="Tahoma"/>
                <w:b/>
                <w:bCs/>
                <w:sz w:val="20"/>
              </w:rPr>
            </w:pPr>
          </w:p>
        </w:tc>
        <w:tc>
          <w:tcPr>
            <w:tcW w:w="6378" w:type="dxa"/>
          </w:tcPr>
          <w:p w:rsidR="00A5553D" w:rsidRPr="00CE5E3B" w:rsidRDefault="00A5553D" w:rsidP="002E4779">
            <w:pPr>
              <w:jc w:val="both"/>
              <w:rPr>
                <w:rFonts w:ascii="Tahoma" w:eastAsia="Tahoma" w:hAnsi="Tahoma" w:cs="Tahoma"/>
                <w:sz w:val="20"/>
              </w:rPr>
            </w:pPr>
            <w:r w:rsidRPr="00CE5E3B">
              <w:rPr>
                <w:rFonts w:ascii="Tahoma" w:eastAsia="Tahoma" w:hAnsi="Tahoma" w:cs="Tahoma"/>
                <w:sz w:val="20"/>
              </w:rPr>
              <w:t>Zákon č. 20/1987 Sb., o státní památkové péči, ve znění pozdějších předpisů</w:t>
            </w:r>
          </w:p>
          <w:p w:rsidR="00A5553D" w:rsidRPr="00CE5E3B" w:rsidRDefault="00A5553D" w:rsidP="002E4779">
            <w:pPr>
              <w:jc w:val="both"/>
              <w:rPr>
                <w:rFonts w:ascii="Tahoma" w:hAnsi="Tahoma" w:cs="Tahoma"/>
                <w:sz w:val="20"/>
                <w:szCs w:val="20"/>
              </w:rPr>
            </w:pPr>
          </w:p>
        </w:tc>
      </w:tr>
      <w:tr w:rsidR="00082EBF" w:rsidRPr="00CE5E3B" w:rsidTr="002E4779">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2.</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Zdůvodnění akce</w:t>
            </w:r>
          </w:p>
          <w:p w:rsidR="00A5553D" w:rsidRPr="00CE5E3B" w:rsidRDefault="00A5553D" w:rsidP="002E4779">
            <w:pPr>
              <w:rPr>
                <w:rFonts w:ascii="Tahoma" w:hAnsi="Tahoma" w:cs="Tahoma"/>
                <w:b/>
                <w:bCs/>
                <w:sz w:val="20"/>
              </w:rPr>
            </w:pPr>
            <w:r w:rsidRPr="00CE5E3B">
              <w:rPr>
                <w:rFonts w:ascii="Tahoma" w:hAnsi="Tahoma" w:cs="Tahoma"/>
                <w:b/>
                <w:bCs/>
                <w:sz w:val="20"/>
              </w:rPr>
              <w:t>- cíle akce:</w:t>
            </w:r>
          </w:p>
          <w:p w:rsidR="00A5553D" w:rsidRPr="00CE5E3B" w:rsidRDefault="00A5553D" w:rsidP="002E4779">
            <w:pPr>
              <w:rPr>
                <w:rFonts w:ascii="Tahoma" w:hAnsi="Tahoma" w:cs="Tahoma"/>
                <w:b/>
                <w:bCs/>
                <w:sz w:val="20"/>
              </w:rPr>
            </w:pPr>
          </w:p>
        </w:tc>
        <w:tc>
          <w:tcPr>
            <w:tcW w:w="6378" w:type="dxa"/>
          </w:tcPr>
          <w:p w:rsidR="00A5553D" w:rsidRPr="00CE5E3B" w:rsidRDefault="00A5553D" w:rsidP="00A5553D">
            <w:pPr>
              <w:spacing w:before="40" w:line="241" w:lineRule="exact"/>
              <w:ind w:left="40" w:right="40"/>
              <w:jc w:val="both"/>
              <w:rPr>
                <w:rFonts w:ascii="Tahoma" w:eastAsia="Tahoma" w:hAnsi="Tahoma" w:cs="Tahoma"/>
                <w:sz w:val="20"/>
              </w:rPr>
            </w:pPr>
            <w:r w:rsidRPr="00CE5E3B">
              <w:rPr>
                <w:rFonts w:ascii="Tahoma" w:eastAsia="Tahoma" w:hAnsi="Tahoma" w:cs="Tahoma"/>
                <w:sz w:val="20"/>
              </w:rPr>
              <w:t xml:space="preserve">Opevnění hradu Sovince, skládající se ze dvou částí – vnějšího </w:t>
            </w:r>
            <w:r w:rsidRPr="00CE5E3B">
              <w:rPr>
                <w:rFonts w:ascii="Tahoma" w:eastAsia="Tahoma" w:hAnsi="Tahoma" w:cs="Tahoma"/>
                <w:sz w:val="20"/>
              </w:rPr>
              <w:br/>
              <w:t>a vnitřního opevnění, představuje unikátní urbanistickou i stavebně - technickou ukázku barokní vojenské architektury, jedinečné v celé Evropě. Jeho stav je v současné době havarijní, některé části již chybí a většině hrozí zhroucení. Padající části zdiva ohrožují návštěvníky hradu a zabraňují jeho kompletnímu využití. Kulturní památka pomalu ztrácí své nejvýznamnější a nejzajímavější části. Nejsou porušeny nebo ztraceny pouze koruny zdiva (v některých místech až po spodní část střílen), ale i jeho stabilizující a neopakovatelné historické prvky. Vnější opevnění hradu je součástí prohlídkové trasy a zabezpečuje hradní příkop s nově zpřístupněnou podzemní chodbou. V roce 2017 bude dokončena oprava celé západní části opevnění a v roce 2017 je potřeba zahájit realizaci opravy jižní části opevnění.</w:t>
            </w:r>
          </w:p>
          <w:p w:rsidR="00A5553D" w:rsidRPr="00CE5E3B" w:rsidRDefault="00A5553D" w:rsidP="00A5553D">
            <w:pPr>
              <w:jc w:val="both"/>
              <w:rPr>
                <w:rFonts w:ascii="Tahoma" w:eastAsia="Tahoma" w:hAnsi="Tahoma" w:cs="Tahoma"/>
                <w:sz w:val="20"/>
              </w:rPr>
            </w:pPr>
            <w:r w:rsidRPr="00CE5E3B">
              <w:rPr>
                <w:rFonts w:ascii="Tahoma" w:eastAsia="Tahoma" w:hAnsi="Tahoma" w:cs="Tahoma"/>
                <w:sz w:val="20"/>
              </w:rPr>
              <w:t xml:space="preserve">V rámci akce bude především nutné staticky zajistit zdivo, zejména základy, doplnit ztužení a odvodnění, dále obnovit všechny původní otvory a schodiště, zabezpečit korunu zdiva. Okolní terén bude vyspádován, zbaven náletové vegetace, zatravněn </w:t>
            </w:r>
            <w:r w:rsidRPr="00CE5E3B">
              <w:rPr>
                <w:rFonts w:ascii="Tahoma" w:eastAsia="Tahoma" w:hAnsi="Tahoma" w:cs="Tahoma"/>
                <w:sz w:val="20"/>
              </w:rPr>
              <w:br/>
              <w:t xml:space="preserve">a odvodněn. V rámci provedených úprav budou do otvorů </w:t>
            </w:r>
            <w:r w:rsidRPr="00CE5E3B">
              <w:rPr>
                <w:rFonts w:ascii="Tahoma" w:eastAsia="Tahoma" w:hAnsi="Tahoma" w:cs="Tahoma"/>
                <w:sz w:val="20"/>
              </w:rPr>
              <w:br/>
              <w:t>v opevnění osazeny kované mříže. Dokončení opravy jižní části opevnění se předpokládá v roce 2018.</w:t>
            </w:r>
          </w:p>
          <w:p w:rsidR="00A5553D" w:rsidRPr="00CE5E3B" w:rsidRDefault="00A5553D" w:rsidP="00A5553D">
            <w:pPr>
              <w:jc w:val="both"/>
              <w:rPr>
                <w:rFonts w:ascii="Tahoma" w:hAnsi="Tahoma" w:cs="Tahoma"/>
                <w:sz w:val="20"/>
                <w:szCs w:val="20"/>
              </w:rPr>
            </w:pPr>
          </w:p>
        </w:tc>
      </w:tr>
      <w:tr w:rsidR="00082EBF" w:rsidRPr="00CE5E3B" w:rsidTr="00A5553D">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3.</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Forma použití:</w:t>
            </w:r>
          </w:p>
          <w:p w:rsidR="00A5553D" w:rsidRPr="00CE5E3B" w:rsidRDefault="00A5553D" w:rsidP="002E4779">
            <w:pPr>
              <w:rPr>
                <w:rFonts w:ascii="Tahoma" w:hAnsi="Tahoma" w:cs="Tahoma"/>
                <w:b/>
                <w:bCs/>
                <w:sz w:val="20"/>
              </w:rPr>
            </w:pPr>
          </w:p>
        </w:tc>
        <w:tc>
          <w:tcPr>
            <w:tcW w:w="6378" w:type="dxa"/>
          </w:tcPr>
          <w:p w:rsidR="00A5553D" w:rsidRPr="00CE5E3B" w:rsidRDefault="00A5553D" w:rsidP="002E4779">
            <w:pPr>
              <w:rPr>
                <w:rFonts w:ascii="Tahoma" w:hAnsi="Tahoma" w:cs="Tahoma"/>
                <w:sz w:val="20"/>
                <w:szCs w:val="20"/>
              </w:rPr>
            </w:pPr>
            <w:r w:rsidRPr="00CE5E3B">
              <w:rPr>
                <w:rFonts w:ascii="Tahoma" w:eastAsia="Tahoma" w:hAnsi="Tahoma" w:cs="Tahoma"/>
                <w:sz w:val="20"/>
              </w:rPr>
              <w:t>Účelově určený příspěvek na provoz příspěvkové organizaci kraje</w:t>
            </w:r>
          </w:p>
        </w:tc>
      </w:tr>
      <w:tr w:rsidR="00082EBF" w:rsidRPr="00CE5E3B" w:rsidTr="002E4779">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4.</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 xml:space="preserve">Možnosti </w:t>
            </w:r>
          </w:p>
          <w:p w:rsidR="00A5553D" w:rsidRPr="00CE5E3B" w:rsidRDefault="00A5553D" w:rsidP="002E4779">
            <w:pPr>
              <w:rPr>
                <w:rFonts w:ascii="Tahoma" w:hAnsi="Tahoma" w:cs="Tahoma"/>
                <w:b/>
                <w:bCs/>
                <w:sz w:val="20"/>
              </w:rPr>
            </w:pPr>
            <w:r w:rsidRPr="00CE5E3B">
              <w:rPr>
                <w:rFonts w:ascii="Tahoma" w:hAnsi="Tahoma" w:cs="Tahoma"/>
                <w:b/>
                <w:bCs/>
                <w:sz w:val="20"/>
              </w:rPr>
              <w:t>spolufinancování:</w:t>
            </w:r>
          </w:p>
          <w:p w:rsidR="00A5553D" w:rsidRPr="00CE5E3B" w:rsidRDefault="00A5553D" w:rsidP="002E4779">
            <w:pPr>
              <w:rPr>
                <w:rFonts w:ascii="Tahoma" w:hAnsi="Tahoma" w:cs="Tahoma"/>
                <w:sz w:val="20"/>
              </w:rPr>
            </w:pPr>
          </w:p>
        </w:tc>
        <w:tc>
          <w:tcPr>
            <w:tcW w:w="6378" w:type="dxa"/>
          </w:tcPr>
          <w:p w:rsidR="00A5553D" w:rsidRPr="00CE5E3B" w:rsidRDefault="00A5553D" w:rsidP="002E4779">
            <w:pPr>
              <w:rPr>
                <w:rFonts w:ascii="Tahoma" w:hAnsi="Tahoma" w:cs="Tahoma"/>
                <w:sz w:val="20"/>
                <w:szCs w:val="20"/>
              </w:rPr>
            </w:pPr>
            <w:r w:rsidRPr="00CE5E3B">
              <w:rPr>
                <w:rFonts w:ascii="Tahoma" w:hAnsi="Tahoma" w:cs="Tahoma"/>
                <w:sz w:val="20"/>
                <w:szCs w:val="20"/>
              </w:rPr>
              <w:t>-</w:t>
            </w:r>
          </w:p>
        </w:tc>
      </w:tr>
      <w:tr w:rsidR="00082EBF" w:rsidRPr="00CE5E3B" w:rsidTr="002E4779">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5.</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Období realizace akce:</w:t>
            </w:r>
          </w:p>
          <w:p w:rsidR="00A5553D" w:rsidRPr="00CE5E3B" w:rsidRDefault="00A5553D" w:rsidP="002E4779">
            <w:pPr>
              <w:rPr>
                <w:rFonts w:ascii="Tahoma" w:hAnsi="Tahoma" w:cs="Tahoma"/>
                <w:b/>
                <w:bCs/>
                <w:sz w:val="20"/>
              </w:rPr>
            </w:pPr>
          </w:p>
        </w:tc>
        <w:tc>
          <w:tcPr>
            <w:tcW w:w="6378" w:type="dxa"/>
          </w:tcPr>
          <w:p w:rsidR="00A5553D" w:rsidRPr="00CE5E3B" w:rsidRDefault="00A5553D" w:rsidP="002E4779">
            <w:pPr>
              <w:rPr>
                <w:rFonts w:ascii="Tahoma" w:hAnsi="Tahoma" w:cs="Tahoma"/>
                <w:sz w:val="18"/>
                <w:szCs w:val="18"/>
              </w:rPr>
            </w:pPr>
            <w:r w:rsidRPr="00CE5E3B">
              <w:rPr>
                <w:rFonts w:ascii="Tahoma" w:hAnsi="Tahoma" w:cs="Tahoma"/>
                <w:sz w:val="18"/>
                <w:szCs w:val="18"/>
              </w:rPr>
              <w:t xml:space="preserve">2017 – 2018 </w:t>
            </w:r>
          </w:p>
        </w:tc>
      </w:tr>
      <w:tr w:rsidR="00082EBF" w:rsidRPr="00CE5E3B" w:rsidTr="00A5553D">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6.</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Vyvolaná potřeba zdrojů v dalších letech:</w:t>
            </w:r>
          </w:p>
          <w:p w:rsidR="00A5553D" w:rsidRPr="00CE5E3B" w:rsidRDefault="00A5553D" w:rsidP="002E4779">
            <w:pPr>
              <w:rPr>
                <w:rFonts w:ascii="Tahoma" w:hAnsi="Tahoma" w:cs="Tahoma"/>
                <w:bCs/>
                <w:i/>
                <w:sz w:val="18"/>
                <w:szCs w:val="18"/>
              </w:rPr>
            </w:pPr>
            <w:r w:rsidRPr="00CE5E3B">
              <w:rPr>
                <w:rFonts w:ascii="Tahoma" w:hAnsi="Tahoma" w:cs="Tahoma"/>
                <w:bCs/>
                <w:i/>
                <w:sz w:val="18"/>
                <w:szCs w:val="18"/>
              </w:rPr>
              <w:t>pozn.: u víceletých akcí</w:t>
            </w:r>
          </w:p>
          <w:p w:rsidR="00A5553D" w:rsidRPr="00CE5E3B" w:rsidRDefault="00A5553D" w:rsidP="002E4779">
            <w:pPr>
              <w:rPr>
                <w:rFonts w:ascii="Tahoma" w:hAnsi="Tahoma" w:cs="Tahoma"/>
                <w:bCs/>
                <w:i/>
                <w:sz w:val="18"/>
                <w:szCs w:val="18"/>
              </w:rPr>
            </w:pPr>
          </w:p>
        </w:tc>
        <w:tc>
          <w:tcPr>
            <w:tcW w:w="6378" w:type="dxa"/>
          </w:tcPr>
          <w:p w:rsidR="00A5553D" w:rsidRPr="00CE5E3B" w:rsidRDefault="00A5553D" w:rsidP="002E4779">
            <w:pPr>
              <w:pStyle w:val="Textkomente"/>
              <w:jc w:val="both"/>
              <w:rPr>
                <w:rFonts w:ascii="Tahoma" w:hAnsi="Tahoma" w:cs="Tahoma"/>
              </w:rPr>
            </w:pPr>
            <w:r w:rsidRPr="00CE5E3B">
              <w:rPr>
                <w:rFonts w:ascii="Tahoma" w:hAnsi="Tahoma" w:cs="Tahoma"/>
              </w:rPr>
              <w:t xml:space="preserve">V r. 2018: </w:t>
            </w:r>
            <w:r w:rsidRPr="00CE5E3B">
              <w:rPr>
                <w:rFonts w:ascii="Tahoma" w:eastAsia="Tahoma" w:hAnsi="Tahoma" w:cs="Tahoma"/>
              </w:rPr>
              <w:t>2 500 tis. Kč</w:t>
            </w:r>
          </w:p>
        </w:tc>
      </w:tr>
      <w:tr w:rsidR="00082EBF" w:rsidRPr="00CE5E3B" w:rsidTr="00A5553D">
        <w:tc>
          <w:tcPr>
            <w:tcW w:w="330" w:type="dxa"/>
            <w:hideMark/>
          </w:tcPr>
          <w:p w:rsidR="00A5553D" w:rsidRPr="00CE5E3B" w:rsidRDefault="00A5553D" w:rsidP="002E4779">
            <w:pPr>
              <w:rPr>
                <w:rFonts w:ascii="Tahoma" w:hAnsi="Tahoma" w:cs="Tahoma"/>
                <w:b/>
                <w:bCs/>
                <w:sz w:val="20"/>
              </w:rPr>
            </w:pPr>
            <w:r w:rsidRPr="00CE5E3B">
              <w:rPr>
                <w:rFonts w:ascii="Tahoma" w:hAnsi="Tahoma" w:cs="Tahoma"/>
                <w:b/>
                <w:bCs/>
                <w:sz w:val="20"/>
              </w:rPr>
              <w:t>7.</w:t>
            </w:r>
          </w:p>
        </w:tc>
        <w:tc>
          <w:tcPr>
            <w:tcW w:w="2504" w:type="dxa"/>
          </w:tcPr>
          <w:p w:rsidR="00A5553D" w:rsidRPr="00CE5E3B" w:rsidRDefault="00A5553D" w:rsidP="002E4779">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A5553D" w:rsidRPr="00CE5E3B" w:rsidRDefault="00A5553D" w:rsidP="002E4779">
            <w:pPr>
              <w:rPr>
                <w:rFonts w:ascii="Tahoma" w:hAnsi="Tahoma" w:cs="Tahoma"/>
                <w:bCs/>
                <w:i/>
                <w:sz w:val="18"/>
                <w:szCs w:val="18"/>
              </w:rPr>
            </w:pPr>
            <w:r w:rsidRPr="00CE5E3B">
              <w:rPr>
                <w:rFonts w:ascii="Tahoma" w:hAnsi="Tahoma" w:cs="Tahoma"/>
                <w:bCs/>
                <w:i/>
                <w:sz w:val="18"/>
                <w:szCs w:val="18"/>
              </w:rPr>
              <w:t>pozn.: např. výdaje na udržitelnost projektu</w:t>
            </w:r>
          </w:p>
          <w:p w:rsidR="00A5553D" w:rsidRPr="00CE5E3B" w:rsidRDefault="00A5553D" w:rsidP="002E4779">
            <w:pPr>
              <w:rPr>
                <w:rFonts w:ascii="Tahoma" w:hAnsi="Tahoma" w:cs="Tahoma"/>
                <w:b/>
                <w:bCs/>
                <w:sz w:val="20"/>
              </w:rPr>
            </w:pPr>
          </w:p>
        </w:tc>
        <w:tc>
          <w:tcPr>
            <w:tcW w:w="6378" w:type="dxa"/>
          </w:tcPr>
          <w:p w:rsidR="00A5553D" w:rsidRPr="00CE5E3B" w:rsidRDefault="00A5553D" w:rsidP="002E4779">
            <w:pPr>
              <w:pStyle w:val="Textkomente"/>
              <w:jc w:val="both"/>
              <w:rPr>
                <w:rFonts w:ascii="Tahoma" w:hAnsi="Tahoma" w:cs="Tahoma"/>
              </w:rPr>
            </w:pPr>
            <w:r w:rsidRPr="00CE5E3B">
              <w:rPr>
                <w:rFonts w:ascii="Tahoma" w:hAnsi="Tahoma" w:cs="Tahoma"/>
              </w:rPr>
              <w:t>-</w:t>
            </w:r>
          </w:p>
        </w:tc>
      </w:tr>
    </w:tbl>
    <w:p w:rsidR="00A5553D" w:rsidRPr="00CE5E3B" w:rsidRDefault="00A5553D" w:rsidP="00A5553D">
      <w:r w:rsidRPr="00CE5E3B">
        <w:br w:type="page"/>
      </w:r>
    </w:p>
    <w:p w:rsidR="00BA455C" w:rsidRPr="00CE5E3B" w:rsidRDefault="00BA455C" w:rsidP="00354985">
      <w:pPr>
        <w:rPr>
          <w:rFonts w:ascii="Tahoma" w:hAnsi="Tahoma" w:cs="Tahoma"/>
        </w:rPr>
      </w:pPr>
    </w:p>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894"/>
        <w:gridCol w:w="3119"/>
        <w:gridCol w:w="855"/>
        <w:gridCol w:w="683"/>
        <w:gridCol w:w="594"/>
      </w:tblGrid>
      <w:tr w:rsidR="00082EBF" w:rsidRPr="00CE5E3B"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A5553D" w:rsidRPr="00CE5E3B" w:rsidRDefault="00A5553D" w:rsidP="002E4779">
            <w:pPr>
              <w:spacing w:before="35" w:after="35" w:line="289" w:lineRule="exact"/>
              <w:ind w:left="30" w:right="30"/>
              <w:rPr>
                <w:rFonts w:ascii="Tahoma" w:eastAsia="Tahoma" w:hAnsi="Tahoma" w:cs="Tahoma"/>
              </w:rPr>
            </w:pPr>
            <w:r w:rsidRPr="00CE5E3B">
              <w:rPr>
                <w:rFonts w:ascii="Tahoma" w:eastAsia="Tahoma" w:hAnsi="Tahoma" w:cs="Tahoma"/>
              </w:rPr>
              <w:t>ORJ</w:t>
            </w:r>
          </w:p>
        </w:tc>
        <w:tc>
          <w:tcPr>
            <w:tcW w:w="854" w:type="dxa"/>
            <w:tcBorders>
              <w:top w:val="single" w:sz="4" w:space="0" w:color="000000"/>
              <w:left w:val="single" w:sz="8" w:space="0" w:color="000000"/>
              <w:bottom w:val="single" w:sz="8" w:space="0" w:color="000000"/>
              <w:right w:val="single" w:sz="8" w:space="0" w:color="000000"/>
            </w:tcBorders>
          </w:tcPr>
          <w:p w:rsidR="00A5553D" w:rsidRPr="00CE5E3B" w:rsidRDefault="00A5553D" w:rsidP="002E4779">
            <w:pPr>
              <w:spacing w:before="35" w:after="35" w:line="289" w:lineRule="exact"/>
              <w:ind w:left="30" w:right="30"/>
              <w:jc w:val="center"/>
              <w:rPr>
                <w:rFonts w:ascii="Tahoma" w:eastAsia="Tahoma" w:hAnsi="Tahoma" w:cs="Tahoma"/>
              </w:rPr>
            </w:pPr>
            <w:r w:rsidRPr="00CE5E3B">
              <w:rPr>
                <w:rFonts w:ascii="Tahoma" w:eastAsia="Tahoma" w:hAnsi="Tahoma" w:cs="Tahoma"/>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A5553D" w:rsidRPr="00CE5E3B" w:rsidRDefault="00A5553D" w:rsidP="002E4779">
            <w:pPr>
              <w:spacing w:before="35" w:after="35" w:line="289" w:lineRule="exact"/>
              <w:ind w:left="30" w:right="30"/>
              <w:rPr>
                <w:rFonts w:ascii="Tahoma" w:eastAsia="Tahoma" w:hAnsi="Tahoma" w:cs="Tahoma"/>
              </w:rPr>
            </w:pPr>
            <w:r w:rsidRPr="00CE5E3B">
              <w:rPr>
                <w:rFonts w:ascii="Tahoma" w:eastAsia="Tahoma" w:hAnsi="Tahoma" w:cs="Tahoma"/>
              </w:rPr>
              <w:t>Odbor investiční a majetkový</w:t>
            </w:r>
          </w:p>
        </w:tc>
      </w:tr>
      <w:tr w:rsidR="00CB3DBA" w:rsidRPr="00CE5E3B" w:rsidTr="00CB3DBA">
        <w:trPr>
          <w:trHeight w:val="263"/>
        </w:trPr>
        <w:tc>
          <w:tcPr>
            <w:tcW w:w="9183" w:type="dxa"/>
            <w:gridSpan w:val="12"/>
            <w:tcBorders>
              <w:bottom w:val="single" w:sz="8" w:space="0" w:color="000000"/>
            </w:tcBorders>
          </w:tcPr>
          <w:p w:rsidR="00CB3DBA" w:rsidRPr="00CE5E3B" w:rsidRDefault="00CB3DBA" w:rsidP="002E4779">
            <w:pPr>
              <w:spacing w:line="203" w:lineRule="exact"/>
              <w:rPr>
                <w:rFonts w:ascii="Tahoma" w:eastAsia="Tahoma" w:hAnsi="Tahoma" w:cs="Tahoma"/>
              </w:rPr>
            </w:pPr>
          </w:p>
        </w:tc>
      </w:tr>
      <w:tr w:rsidR="00082EBF" w:rsidRPr="00CE5E3B" w:rsidTr="00CB3DBA">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89" w:lineRule="exact"/>
              <w:ind w:left="30" w:right="30"/>
              <w:rPr>
                <w:rFonts w:ascii="Tahoma" w:eastAsia="Tahoma" w:hAnsi="Tahoma" w:cs="Tahoma"/>
              </w:rPr>
            </w:pPr>
            <w:r w:rsidRPr="00CE5E3B">
              <w:rPr>
                <w:rFonts w:ascii="Tahoma" w:eastAsia="Tahoma" w:hAnsi="Tahoma" w:cs="Tahoma"/>
              </w:rPr>
              <w:t>Hrad Sovinec, oprava vnějšího západního opevnění</w:t>
            </w:r>
          </w:p>
        </w:tc>
        <w:tc>
          <w:tcPr>
            <w:tcW w:w="1538" w:type="dxa"/>
            <w:gridSpan w:val="2"/>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41" w:lineRule="exact"/>
              <w:ind w:left="30" w:right="30"/>
              <w:rPr>
                <w:rFonts w:ascii="Tahoma" w:eastAsia="Tahoma" w:hAnsi="Tahoma" w:cs="Tahoma"/>
                <w:b/>
                <w:sz w:val="20"/>
              </w:rPr>
            </w:pPr>
            <w:r w:rsidRPr="00CE5E3B">
              <w:rPr>
                <w:rFonts w:ascii="Tahoma" w:eastAsia="Tahoma" w:hAnsi="Tahoma" w:cs="Tahoma"/>
                <w:b/>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5567</w:t>
            </w:r>
          </w:p>
        </w:tc>
      </w:tr>
      <w:tr w:rsidR="00082EBF" w:rsidRPr="00CE5E3B" w:rsidTr="00CB3DBA">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41" w:lineRule="exact"/>
              <w:ind w:left="30" w:right="30"/>
              <w:rPr>
                <w:rFonts w:ascii="Tahoma" w:eastAsia="Tahoma" w:hAnsi="Tahoma" w:cs="Tahoma"/>
                <w:b/>
                <w:sz w:val="20"/>
              </w:rPr>
            </w:pPr>
            <w:r w:rsidRPr="00CE5E3B">
              <w:rPr>
                <w:rFonts w:ascii="Tahoma" w:eastAsia="Tahoma" w:hAnsi="Tahoma" w:cs="Tahoma"/>
                <w:b/>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A5553D" w:rsidRPr="00CE5E3B" w:rsidRDefault="00A5553D" w:rsidP="002E4779">
            <w:pPr>
              <w:spacing w:before="30" w:after="30" w:line="289" w:lineRule="exact"/>
              <w:ind w:left="30" w:right="30"/>
              <w:rPr>
                <w:rFonts w:ascii="Tahoma" w:eastAsia="Tahoma" w:hAnsi="Tahoma" w:cs="Tahoma"/>
              </w:rPr>
            </w:pPr>
            <w:r w:rsidRPr="00CE5E3B">
              <w:rPr>
                <w:rFonts w:ascii="Tahoma" w:eastAsia="Tahoma" w:hAnsi="Tahoma" w:cs="Tahoma"/>
              </w:rPr>
              <w:t>Muzeum v Bruntále, příspěvková organizace</w:t>
            </w:r>
          </w:p>
        </w:tc>
      </w:tr>
      <w:tr w:rsidR="00CB3DBA" w:rsidRPr="00CE5E3B" w:rsidTr="00CB3DBA">
        <w:trPr>
          <w:trHeight w:val="263"/>
        </w:trPr>
        <w:tc>
          <w:tcPr>
            <w:tcW w:w="9183" w:type="dxa"/>
            <w:gridSpan w:val="12"/>
          </w:tcPr>
          <w:p w:rsidR="00CB3DBA" w:rsidRPr="00CE5E3B" w:rsidRDefault="00CB3DBA" w:rsidP="002E4779">
            <w:pPr>
              <w:spacing w:line="203" w:lineRule="exact"/>
              <w:rPr>
                <w:rFonts w:ascii="Tahoma" w:eastAsia="Tahoma" w:hAnsi="Tahoma" w:cs="Tahoma"/>
              </w:rPr>
            </w:pPr>
          </w:p>
        </w:tc>
      </w:tr>
      <w:tr w:rsidR="00082EBF"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321"/>
              </w:trPr>
              <w:tc>
                <w:tcPr>
                  <w:tcW w:w="1360" w:type="dxa"/>
                  <w:tcBorders>
                    <w:right w:val="single" w:sz="8" w:space="0" w:color="000000"/>
                  </w:tcBorders>
                </w:tcPr>
                <w:p w:rsidR="00A5553D" w:rsidRPr="00CE5E3B" w:rsidRDefault="00A5553D" w:rsidP="002E4779">
                  <w:pPr>
                    <w:spacing w:before="40" w:after="40" w:line="241" w:lineRule="exact"/>
                    <w:ind w:left="35" w:right="35"/>
                    <w:rPr>
                      <w:rFonts w:ascii="Tahoma" w:eastAsia="Tahoma" w:hAnsi="Tahoma" w:cs="Tahoma"/>
                      <w:b/>
                      <w:sz w:val="20"/>
                    </w:rPr>
                  </w:pPr>
                  <w:r w:rsidRPr="00CE5E3B">
                    <w:rPr>
                      <w:rFonts w:ascii="Tahoma" w:eastAsia="Tahoma" w:hAnsi="Tahoma" w:cs="Tahoma"/>
                      <w:b/>
                      <w:sz w:val="20"/>
                    </w:rPr>
                    <w:t>Paragraf</w:t>
                  </w:r>
                </w:p>
              </w:tc>
              <w:tc>
                <w:tcPr>
                  <w:tcW w:w="1020" w:type="dxa"/>
                  <w:tcBorders>
                    <w:right w:val="single" w:sz="8" w:space="0" w:color="000000"/>
                  </w:tcBorders>
                </w:tcPr>
                <w:p w:rsidR="00A5553D" w:rsidRPr="00CE5E3B" w:rsidRDefault="00A5553D" w:rsidP="002E4779">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3322</w:t>
                  </w:r>
                </w:p>
              </w:tc>
              <w:tc>
                <w:tcPr>
                  <w:tcW w:w="5568" w:type="dxa"/>
                </w:tcPr>
                <w:p w:rsidR="00A5553D" w:rsidRPr="00CE5E3B" w:rsidRDefault="00A5553D" w:rsidP="002E4779">
                  <w:pPr>
                    <w:spacing w:before="40" w:after="40" w:line="241" w:lineRule="exact"/>
                    <w:ind w:left="35" w:right="35"/>
                    <w:rPr>
                      <w:rFonts w:ascii="Tahoma" w:eastAsia="Tahoma" w:hAnsi="Tahoma" w:cs="Tahoma"/>
                      <w:sz w:val="20"/>
                    </w:rPr>
                  </w:pPr>
                  <w:r w:rsidRPr="00CE5E3B">
                    <w:rPr>
                      <w:rFonts w:ascii="Tahoma" w:eastAsia="Tahoma" w:hAnsi="Tahoma" w:cs="Tahoma"/>
                      <w:sz w:val="20"/>
                    </w:rPr>
                    <w:t xml:space="preserve">Zachování a obnova kulturních památek </w:t>
                  </w:r>
                </w:p>
              </w:tc>
              <w:tc>
                <w:tcPr>
                  <w:tcW w:w="1234" w:type="dxa"/>
                </w:tcPr>
                <w:p w:rsidR="00A5553D" w:rsidRPr="00CE5E3B" w:rsidRDefault="00A5553D" w:rsidP="002E4779">
                  <w:pPr>
                    <w:spacing w:line="241" w:lineRule="exact"/>
                    <w:jc w:val="right"/>
                    <w:rPr>
                      <w:rFonts w:ascii="Tahoma" w:eastAsia="Tahoma" w:hAnsi="Tahoma" w:cs="Tahoma"/>
                    </w:rPr>
                  </w:pPr>
                </w:p>
              </w:tc>
            </w:tr>
          </w:tbl>
          <w:p w:rsidR="00A5553D" w:rsidRPr="00CE5E3B" w:rsidRDefault="00A5553D" w:rsidP="002E4779"/>
        </w:tc>
      </w:tr>
      <w:tr w:rsidR="00082EBF" w:rsidRPr="00CE5E3B" w:rsidTr="00CB3DBA">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082EBF" w:rsidRPr="00CE5E3B" w:rsidTr="00A5553D">
              <w:trPr>
                <w:trHeight w:val="562"/>
              </w:trPr>
              <w:tc>
                <w:tcPr>
                  <w:tcW w:w="1360" w:type="dxa"/>
                  <w:tcBorders>
                    <w:right w:val="single" w:sz="8" w:space="0" w:color="000000"/>
                  </w:tcBorders>
                </w:tcPr>
                <w:p w:rsidR="00A5553D" w:rsidRPr="00CE5E3B" w:rsidRDefault="00A5553D" w:rsidP="002E4779">
                  <w:pPr>
                    <w:spacing w:before="40" w:after="40" w:line="241" w:lineRule="exact"/>
                    <w:ind w:left="35" w:right="35"/>
                    <w:rPr>
                      <w:rFonts w:ascii="Tahoma" w:eastAsia="Tahoma" w:hAnsi="Tahoma" w:cs="Tahoma"/>
                      <w:b/>
                      <w:sz w:val="20"/>
                    </w:rPr>
                  </w:pPr>
                  <w:r w:rsidRPr="00CE5E3B">
                    <w:rPr>
                      <w:rFonts w:ascii="Tahoma" w:eastAsia="Tahoma" w:hAnsi="Tahoma" w:cs="Tahoma"/>
                      <w:b/>
                      <w:sz w:val="20"/>
                    </w:rPr>
                    <w:t>Položka</w:t>
                  </w:r>
                </w:p>
              </w:tc>
              <w:tc>
                <w:tcPr>
                  <w:tcW w:w="1020" w:type="dxa"/>
                  <w:tcBorders>
                    <w:right w:val="single" w:sz="8" w:space="0" w:color="000000"/>
                  </w:tcBorders>
                </w:tcPr>
                <w:p w:rsidR="00A5553D" w:rsidRPr="00CE5E3B" w:rsidRDefault="00A5553D" w:rsidP="002E4779">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5331</w:t>
                  </w:r>
                </w:p>
              </w:tc>
              <w:tc>
                <w:tcPr>
                  <w:tcW w:w="5568" w:type="dxa"/>
                </w:tcPr>
                <w:p w:rsidR="00A5553D" w:rsidRPr="00CE5E3B" w:rsidRDefault="00A5553D" w:rsidP="002E4779">
                  <w:pPr>
                    <w:spacing w:before="40" w:after="40" w:line="241" w:lineRule="exact"/>
                    <w:ind w:left="35" w:right="35"/>
                    <w:rPr>
                      <w:rFonts w:ascii="Tahoma" w:eastAsia="Tahoma" w:hAnsi="Tahoma" w:cs="Tahoma"/>
                      <w:sz w:val="20"/>
                    </w:rPr>
                  </w:pPr>
                  <w:r w:rsidRPr="00CE5E3B">
                    <w:rPr>
                      <w:rFonts w:ascii="Tahoma" w:eastAsia="Tahoma" w:hAnsi="Tahoma" w:cs="Tahoma"/>
                      <w:sz w:val="20"/>
                    </w:rPr>
                    <w:t>Neinvestiční příspěvky zřízeným příspěvkovým organizacím</w:t>
                  </w:r>
                </w:p>
              </w:tc>
              <w:tc>
                <w:tcPr>
                  <w:tcW w:w="1234" w:type="dxa"/>
                </w:tcPr>
                <w:p w:rsidR="00A5553D" w:rsidRPr="00CE5E3B" w:rsidRDefault="00A5553D" w:rsidP="002E4779">
                  <w:pPr>
                    <w:spacing w:line="241" w:lineRule="exact"/>
                    <w:jc w:val="right"/>
                    <w:rPr>
                      <w:rFonts w:ascii="Tahoma" w:eastAsia="Tahoma" w:hAnsi="Tahoma" w:cs="Tahoma"/>
                    </w:rPr>
                  </w:pPr>
                </w:p>
              </w:tc>
            </w:tr>
          </w:tbl>
          <w:p w:rsidR="00A5553D" w:rsidRPr="00CE5E3B" w:rsidRDefault="00A5553D" w:rsidP="002E4779"/>
        </w:tc>
      </w:tr>
      <w:tr w:rsidR="00CB3DBA" w:rsidRPr="00CE5E3B" w:rsidTr="00CB3DBA">
        <w:trPr>
          <w:trHeight w:val="263"/>
        </w:trPr>
        <w:tc>
          <w:tcPr>
            <w:tcW w:w="9183" w:type="dxa"/>
            <w:gridSpan w:val="12"/>
            <w:tcBorders>
              <w:bottom w:val="single" w:sz="8" w:space="0" w:color="000000"/>
            </w:tcBorders>
          </w:tcPr>
          <w:p w:rsidR="00CB3DBA" w:rsidRPr="00CE5E3B" w:rsidRDefault="00CB3DBA" w:rsidP="002E4779">
            <w:pPr>
              <w:spacing w:line="203" w:lineRule="exact"/>
              <w:rPr>
                <w:rFonts w:ascii="Tahoma" w:eastAsia="Tahoma" w:hAnsi="Tahoma" w:cs="Tahoma"/>
              </w:rPr>
            </w:pPr>
          </w:p>
        </w:tc>
      </w:tr>
      <w:tr w:rsidR="00082EBF" w:rsidRPr="00CE5E3B" w:rsidTr="00CB3DBA">
        <w:trPr>
          <w:trHeight w:val="436"/>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rPr>
                <w:rFonts w:ascii="Tahoma" w:eastAsia="Tahoma" w:hAnsi="Tahoma" w:cs="Tahoma"/>
                <w:sz w:val="20"/>
              </w:rPr>
            </w:pPr>
            <w:r w:rsidRPr="00CE5E3B">
              <w:rPr>
                <w:rFonts w:ascii="Tahoma" w:eastAsia="Tahoma" w:hAnsi="Tahoma" w:cs="Tahoma"/>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0</w:t>
            </w:r>
          </w:p>
        </w:tc>
      </w:tr>
      <w:tr w:rsidR="00082EBF" w:rsidRPr="00CE5E3B" w:rsidTr="00CB3DBA">
        <w:trPr>
          <w:trHeight w:val="401"/>
        </w:trPr>
        <w:tc>
          <w:tcPr>
            <w:tcW w:w="2939" w:type="dxa"/>
            <w:gridSpan w:val="5"/>
            <w:tcBorders>
              <w:top w:val="single" w:sz="8" w:space="0" w:color="000000"/>
              <w:left w:val="single" w:sz="8" w:space="0" w:color="000000"/>
              <w:bottom w:val="single" w:sz="8" w:space="0" w:color="000000"/>
            </w:tcBorders>
            <w:vAlign w:val="bottom"/>
          </w:tcPr>
          <w:p w:rsidR="00A5553D" w:rsidRPr="00CE5E3B" w:rsidRDefault="00A5553D" w:rsidP="002E4779">
            <w:pPr>
              <w:spacing w:before="30" w:after="30" w:line="241" w:lineRule="exact"/>
              <w:ind w:left="35" w:right="35"/>
              <w:rPr>
                <w:rFonts w:ascii="Tahoma" w:eastAsia="Tahoma" w:hAnsi="Tahoma" w:cs="Tahoma"/>
                <w:sz w:val="20"/>
              </w:rPr>
            </w:pPr>
            <w:r w:rsidRPr="00CE5E3B">
              <w:rPr>
                <w:rFonts w:ascii="Tahoma" w:eastAsia="Tahoma" w:hAnsi="Tahoma" w:cs="Tahoma"/>
                <w:sz w:val="20"/>
              </w:rPr>
              <w:t>Upravený rozpočet 2016 k datu</w:t>
            </w:r>
          </w:p>
        </w:tc>
        <w:tc>
          <w:tcPr>
            <w:tcW w:w="993" w:type="dxa"/>
            <w:gridSpan w:val="3"/>
            <w:tcBorders>
              <w:top w:val="single" w:sz="8" w:space="0" w:color="000000"/>
              <w:bottom w:val="single" w:sz="8" w:space="0" w:color="000000"/>
            </w:tcBorders>
            <w:vAlign w:val="bottom"/>
          </w:tcPr>
          <w:p w:rsidR="00A5553D" w:rsidRPr="00CE5E3B" w:rsidRDefault="00A5553D" w:rsidP="002E4779">
            <w:pPr>
              <w:spacing w:before="30" w:after="30" w:line="241" w:lineRule="exact"/>
              <w:ind w:left="40" w:right="40"/>
              <w:rPr>
                <w:rFonts w:ascii="Tahoma" w:eastAsia="Tahoma" w:hAnsi="Tahoma" w:cs="Tahoma"/>
                <w:sz w:val="20"/>
              </w:rPr>
            </w:pPr>
            <w:r w:rsidRPr="00CE5E3B">
              <w:rPr>
                <w:rFonts w:ascii="Tahoma" w:eastAsia="Tahoma" w:hAnsi="Tahoma" w:cs="Tahoma"/>
                <w:sz w:val="20"/>
              </w:rPr>
              <w:t>30.9.2016</w:t>
            </w:r>
          </w:p>
        </w:tc>
        <w:tc>
          <w:tcPr>
            <w:tcW w:w="3974" w:type="dxa"/>
            <w:gridSpan w:val="2"/>
            <w:tcBorders>
              <w:top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5" w:right="35"/>
              <w:rPr>
                <w:rFonts w:ascii="Tahoma" w:eastAsia="Tahoma" w:hAnsi="Tahoma" w:cs="Tahoma"/>
                <w:sz w:val="20"/>
              </w:rPr>
            </w:pPr>
            <w:r w:rsidRPr="00CE5E3B">
              <w:rPr>
                <w:rFonts w:ascii="Tahoma" w:eastAsia="Tahoma" w:hAnsi="Tahoma" w:cs="Tahoma"/>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1 500</w:t>
            </w:r>
          </w:p>
        </w:tc>
      </w:tr>
      <w:tr w:rsidR="00082EBF" w:rsidRPr="00CE5E3B" w:rsidTr="00CB3DBA">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rPr>
                <w:rFonts w:ascii="Tahoma" w:eastAsia="Tahoma" w:hAnsi="Tahoma" w:cs="Tahoma"/>
                <w:b/>
                <w:sz w:val="20"/>
              </w:rPr>
            </w:pPr>
            <w:r w:rsidRPr="00CE5E3B">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jc w:val="right"/>
              <w:rPr>
                <w:rFonts w:ascii="Tahoma" w:eastAsia="Tahoma" w:hAnsi="Tahoma" w:cs="Tahoma"/>
                <w:b/>
                <w:sz w:val="20"/>
              </w:rPr>
            </w:pPr>
            <w:r w:rsidRPr="00CE5E3B">
              <w:rPr>
                <w:rFonts w:ascii="Tahoma" w:eastAsia="Tahoma" w:hAnsi="Tahoma" w:cs="Tahoma"/>
                <w:b/>
                <w:sz w:val="20"/>
              </w:rPr>
              <w:t>2 500</w:t>
            </w:r>
          </w:p>
        </w:tc>
      </w:tr>
      <w:tr w:rsidR="00082EBF" w:rsidRPr="00CE5E3B" w:rsidTr="00CB3DBA">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rPr>
                <w:rFonts w:ascii="Tahoma" w:eastAsia="Tahoma" w:hAnsi="Tahoma" w:cs="Tahoma"/>
                <w:sz w:val="20"/>
              </w:rPr>
            </w:pPr>
            <w:r w:rsidRPr="00CE5E3B">
              <w:rPr>
                <w:rFonts w:ascii="Tahoma" w:eastAsia="Tahoma" w:hAnsi="Tahoma" w:cs="Tahoma"/>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A5553D" w:rsidRPr="00CE5E3B" w:rsidRDefault="00A5553D" w:rsidP="002E4779">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8 800</w:t>
            </w:r>
          </w:p>
        </w:tc>
      </w:tr>
      <w:tr w:rsidR="00CB3DBA" w:rsidRPr="00CE5E3B" w:rsidTr="00CB3DBA">
        <w:trPr>
          <w:trHeight w:val="263"/>
        </w:trPr>
        <w:tc>
          <w:tcPr>
            <w:tcW w:w="9183" w:type="dxa"/>
            <w:gridSpan w:val="12"/>
          </w:tcPr>
          <w:p w:rsidR="00CB3DBA" w:rsidRPr="00CE5E3B" w:rsidRDefault="00CB3DBA" w:rsidP="002E4779">
            <w:pPr>
              <w:spacing w:line="203" w:lineRule="exact"/>
              <w:rPr>
                <w:rFonts w:ascii="Tahoma" w:eastAsia="Tahoma" w:hAnsi="Tahoma" w:cs="Tahoma"/>
              </w:rPr>
            </w:pPr>
          </w:p>
        </w:tc>
      </w:tr>
      <w:tr w:rsidR="00082EBF" w:rsidRPr="00CE5E3B" w:rsidTr="00CB3DBA">
        <w:trPr>
          <w:trHeight w:val="562"/>
        </w:trPr>
        <w:tc>
          <w:tcPr>
            <w:tcW w:w="341" w:type="dxa"/>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1.</w:t>
            </w:r>
          </w:p>
        </w:tc>
        <w:tc>
          <w:tcPr>
            <w:tcW w:w="2677" w:type="dxa"/>
            <w:gridSpan w:val="5"/>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Zákonná úprava:</w:t>
            </w:r>
          </w:p>
        </w:tc>
        <w:tc>
          <w:tcPr>
            <w:tcW w:w="20" w:type="dxa"/>
          </w:tcPr>
          <w:p w:rsidR="00A5553D" w:rsidRPr="00CE5E3B" w:rsidRDefault="00A5553D" w:rsidP="002E4779">
            <w:pPr>
              <w:spacing w:line="229" w:lineRule="exact"/>
              <w:rPr>
                <w:rFonts w:ascii="Arial" w:eastAsia="Arial" w:hAnsi="Arial" w:cs="Arial"/>
              </w:rPr>
            </w:pPr>
          </w:p>
        </w:tc>
        <w:tc>
          <w:tcPr>
            <w:tcW w:w="6145" w:type="dxa"/>
            <w:gridSpan w:val="5"/>
          </w:tcPr>
          <w:p w:rsidR="00A5553D" w:rsidRPr="00CE5E3B" w:rsidRDefault="00A5553D" w:rsidP="002E4779">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Zákon č. 20/1987 Sb., o státní památkové péči, ve znění pozdějších předpisů</w:t>
            </w:r>
          </w:p>
        </w:tc>
      </w:tr>
      <w:tr w:rsidR="00082EBF" w:rsidRPr="00CE5E3B" w:rsidTr="00CB3DBA">
        <w:trPr>
          <w:trHeight w:val="2976"/>
        </w:trPr>
        <w:tc>
          <w:tcPr>
            <w:tcW w:w="341" w:type="dxa"/>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2.</w:t>
            </w:r>
          </w:p>
        </w:tc>
        <w:tc>
          <w:tcPr>
            <w:tcW w:w="2677" w:type="dxa"/>
            <w:gridSpan w:val="5"/>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Zdůvodnění akce - cíle akce:</w:t>
            </w:r>
          </w:p>
        </w:tc>
        <w:tc>
          <w:tcPr>
            <w:tcW w:w="20" w:type="dxa"/>
          </w:tcPr>
          <w:p w:rsidR="00A5553D" w:rsidRPr="00CE5E3B" w:rsidRDefault="00A5553D" w:rsidP="002E4779">
            <w:pPr>
              <w:spacing w:line="229" w:lineRule="exact"/>
              <w:rPr>
                <w:rFonts w:ascii="Arial" w:eastAsia="Arial" w:hAnsi="Arial" w:cs="Arial"/>
              </w:rPr>
            </w:pPr>
          </w:p>
        </w:tc>
        <w:tc>
          <w:tcPr>
            <w:tcW w:w="6145" w:type="dxa"/>
            <w:gridSpan w:val="5"/>
          </w:tcPr>
          <w:p w:rsidR="00A5553D" w:rsidRPr="00CE5E3B" w:rsidRDefault="00A5553D" w:rsidP="002E4779">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Opevnění hradu Sovince, skládající se ze dvou částí – vnějšího a vnitřního opevnění, představuje unikátní historickou i stavebně - technickou ukázku barokní vojenské architektury. Jeho stav je v současné době havarijní, některé části již chybí a většině hrozí zřícení. V roce 2015 byla příspěvkovou organizací zahájena realizace opravy západní části vnějšího opevnění, a to z vlastních prostředků organizace a také z prostředků dotace Ministerstva kultury. Časově je realizace akce zasmluvněna až do roku 2017. Z rozpočtu zřizovatele došlo v roce 2016 ke spolufinancování akce ve výši 1.500 tis. Kč. V roce 2017 jsou požadovány další prostředky ve výši 2.500 tis. Kč k dokončení realizace akce. Celkové výdaje na akci od roku 2015 až do roku 2017 činí 8.800 tis. Kč.</w:t>
            </w:r>
          </w:p>
        </w:tc>
      </w:tr>
      <w:tr w:rsidR="00082EBF" w:rsidRPr="00CE5E3B" w:rsidTr="00CB3DBA">
        <w:trPr>
          <w:trHeight w:val="321"/>
        </w:trPr>
        <w:tc>
          <w:tcPr>
            <w:tcW w:w="341" w:type="dxa"/>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3.</w:t>
            </w:r>
          </w:p>
        </w:tc>
        <w:tc>
          <w:tcPr>
            <w:tcW w:w="2677" w:type="dxa"/>
            <w:gridSpan w:val="5"/>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Forma použití:</w:t>
            </w:r>
          </w:p>
        </w:tc>
        <w:tc>
          <w:tcPr>
            <w:tcW w:w="20" w:type="dxa"/>
          </w:tcPr>
          <w:p w:rsidR="00A5553D" w:rsidRPr="00CE5E3B" w:rsidRDefault="00A5553D" w:rsidP="002E4779">
            <w:pPr>
              <w:spacing w:line="229" w:lineRule="exact"/>
              <w:rPr>
                <w:rFonts w:ascii="Arial" w:eastAsia="Arial" w:hAnsi="Arial" w:cs="Arial"/>
              </w:rPr>
            </w:pPr>
          </w:p>
        </w:tc>
        <w:tc>
          <w:tcPr>
            <w:tcW w:w="6145" w:type="dxa"/>
            <w:gridSpan w:val="5"/>
          </w:tcPr>
          <w:p w:rsidR="00A5553D" w:rsidRPr="00CE5E3B" w:rsidRDefault="00A5553D" w:rsidP="002E4779">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Účelově určený příspěvek na provoz příspěvkové organizaci kraje</w:t>
            </w:r>
          </w:p>
        </w:tc>
      </w:tr>
      <w:tr w:rsidR="00082EBF" w:rsidRPr="00CE5E3B" w:rsidTr="00CB3DBA">
        <w:trPr>
          <w:trHeight w:val="562"/>
        </w:trPr>
        <w:tc>
          <w:tcPr>
            <w:tcW w:w="341" w:type="dxa"/>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4.</w:t>
            </w:r>
          </w:p>
        </w:tc>
        <w:tc>
          <w:tcPr>
            <w:tcW w:w="2677" w:type="dxa"/>
            <w:gridSpan w:val="5"/>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Možnost spolufinancování:</w:t>
            </w:r>
          </w:p>
        </w:tc>
        <w:tc>
          <w:tcPr>
            <w:tcW w:w="20" w:type="dxa"/>
          </w:tcPr>
          <w:p w:rsidR="00A5553D" w:rsidRPr="00CE5E3B" w:rsidRDefault="00A5553D" w:rsidP="002E4779">
            <w:pPr>
              <w:spacing w:line="229" w:lineRule="exact"/>
              <w:rPr>
                <w:rFonts w:ascii="Arial" w:eastAsia="Arial" w:hAnsi="Arial" w:cs="Arial"/>
              </w:rPr>
            </w:pPr>
          </w:p>
        </w:tc>
        <w:tc>
          <w:tcPr>
            <w:tcW w:w="6145" w:type="dxa"/>
            <w:gridSpan w:val="5"/>
          </w:tcPr>
          <w:p w:rsidR="00A5553D" w:rsidRPr="00CE5E3B" w:rsidRDefault="00A5553D" w:rsidP="002E4779">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V r. 2015 až 2017 vlastní prostředky příspěvkové organizace v celkové výši 4.800 tis. Kč</w:t>
            </w:r>
          </w:p>
        </w:tc>
      </w:tr>
      <w:tr w:rsidR="00082EBF" w:rsidRPr="00CE5E3B" w:rsidTr="00CB3DBA">
        <w:trPr>
          <w:trHeight w:val="321"/>
        </w:trPr>
        <w:tc>
          <w:tcPr>
            <w:tcW w:w="341" w:type="dxa"/>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5.</w:t>
            </w:r>
          </w:p>
        </w:tc>
        <w:tc>
          <w:tcPr>
            <w:tcW w:w="2677" w:type="dxa"/>
            <w:gridSpan w:val="5"/>
          </w:tcPr>
          <w:p w:rsidR="00A5553D" w:rsidRPr="00CE5E3B" w:rsidRDefault="00A5553D" w:rsidP="002E4779">
            <w:pPr>
              <w:spacing w:before="40" w:after="40" w:line="241" w:lineRule="exact"/>
              <w:ind w:left="40" w:right="40"/>
              <w:rPr>
                <w:rFonts w:ascii="Tahoma" w:eastAsia="Tahoma" w:hAnsi="Tahoma" w:cs="Tahoma"/>
                <w:b/>
                <w:sz w:val="20"/>
              </w:rPr>
            </w:pPr>
            <w:r w:rsidRPr="00CE5E3B">
              <w:rPr>
                <w:rFonts w:ascii="Tahoma" w:eastAsia="Tahoma" w:hAnsi="Tahoma" w:cs="Tahoma"/>
                <w:b/>
                <w:sz w:val="20"/>
              </w:rPr>
              <w:t>Období realizace akce:</w:t>
            </w:r>
          </w:p>
        </w:tc>
        <w:tc>
          <w:tcPr>
            <w:tcW w:w="20" w:type="dxa"/>
          </w:tcPr>
          <w:p w:rsidR="00A5553D" w:rsidRPr="00CE5E3B" w:rsidRDefault="00A5553D" w:rsidP="002E4779">
            <w:pPr>
              <w:spacing w:line="229" w:lineRule="exact"/>
              <w:rPr>
                <w:rFonts w:ascii="Arial" w:eastAsia="Arial" w:hAnsi="Arial" w:cs="Arial"/>
              </w:rPr>
            </w:pPr>
          </w:p>
        </w:tc>
        <w:tc>
          <w:tcPr>
            <w:tcW w:w="6145" w:type="dxa"/>
            <w:gridSpan w:val="5"/>
          </w:tcPr>
          <w:p w:rsidR="00A5553D" w:rsidRPr="00CE5E3B" w:rsidRDefault="00A5553D" w:rsidP="002E4779">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2015 - 2017</w:t>
            </w:r>
          </w:p>
        </w:tc>
      </w:tr>
      <w:tr w:rsidR="00082EBF" w:rsidRPr="00CE5E3B" w:rsidTr="00CB3DBA">
        <w:trPr>
          <w:trHeight w:val="804"/>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6.</w:t>
            </w:r>
          </w:p>
        </w:tc>
        <w:tc>
          <w:tcPr>
            <w:tcW w:w="2677" w:type="dxa"/>
            <w:gridSpan w:val="5"/>
          </w:tcPr>
          <w:p w:rsidR="00A5553D" w:rsidRPr="00CE5E3B" w:rsidRDefault="00A5553D" w:rsidP="00A5553D">
            <w:pPr>
              <w:rPr>
                <w:rFonts w:ascii="Tahoma" w:hAnsi="Tahoma" w:cs="Tahoma"/>
                <w:b/>
                <w:bCs/>
                <w:sz w:val="20"/>
              </w:rPr>
            </w:pPr>
            <w:r w:rsidRPr="00CE5E3B">
              <w:rPr>
                <w:rFonts w:ascii="Tahoma" w:hAnsi="Tahoma" w:cs="Tahoma"/>
                <w:b/>
                <w:bCs/>
                <w:sz w:val="20"/>
              </w:rPr>
              <w:t>Vyvolaná potřeba zdrojů v dalších letech:</w:t>
            </w:r>
          </w:p>
          <w:p w:rsidR="00A5553D" w:rsidRPr="00CE5E3B" w:rsidRDefault="00A5553D" w:rsidP="00A5553D">
            <w:pPr>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before="40" w:after="40" w:line="241" w:lineRule="exact"/>
              <w:ind w:left="40" w:right="40"/>
              <w:jc w:val="both"/>
              <w:rPr>
                <w:rFonts w:ascii="Tahoma" w:eastAsia="Tahoma" w:hAnsi="Tahoma" w:cs="Tahoma"/>
                <w:sz w:val="20"/>
              </w:rPr>
            </w:pPr>
            <w:r w:rsidRPr="00CE5E3B">
              <w:rPr>
                <w:rFonts w:ascii="Tahoma" w:eastAsia="Tahoma" w:hAnsi="Tahoma" w:cs="Tahoma"/>
                <w:sz w:val="20"/>
              </w:rPr>
              <w:t>-</w:t>
            </w:r>
          </w:p>
        </w:tc>
      </w:tr>
      <w:tr w:rsidR="00082EBF" w:rsidRPr="00CE5E3B" w:rsidTr="00CB3DBA">
        <w:trPr>
          <w:trHeight w:val="1528"/>
        </w:trPr>
        <w:tc>
          <w:tcPr>
            <w:tcW w:w="341" w:type="dxa"/>
          </w:tcPr>
          <w:p w:rsidR="00A5553D" w:rsidRPr="00CE5E3B" w:rsidRDefault="00A5553D" w:rsidP="00A5553D">
            <w:pPr>
              <w:spacing w:before="40" w:after="40" w:line="241" w:lineRule="exact"/>
              <w:ind w:left="40" w:right="40"/>
              <w:rPr>
                <w:rFonts w:ascii="Tahoma" w:eastAsia="Tahoma" w:hAnsi="Tahoma" w:cs="Tahoma"/>
                <w:b/>
                <w:sz w:val="20"/>
              </w:rPr>
            </w:pPr>
            <w:r w:rsidRPr="00CE5E3B">
              <w:rPr>
                <w:rFonts w:ascii="Tahoma" w:eastAsia="Tahoma" w:hAnsi="Tahoma" w:cs="Tahoma"/>
                <w:b/>
                <w:sz w:val="20"/>
              </w:rPr>
              <w:t>7.</w:t>
            </w:r>
          </w:p>
        </w:tc>
        <w:tc>
          <w:tcPr>
            <w:tcW w:w="2677" w:type="dxa"/>
            <w:gridSpan w:val="5"/>
          </w:tcPr>
          <w:p w:rsidR="00A5553D" w:rsidRPr="00CE5E3B" w:rsidRDefault="00A5553D" w:rsidP="00A5553D">
            <w:pPr>
              <w:spacing w:before="40" w:line="241" w:lineRule="exact"/>
              <w:ind w:left="40" w:right="40"/>
              <w:rPr>
                <w:rFonts w:ascii="Tahoma" w:eastAsia="Tahoma" w:hAnsi="Tahoma" w:cs="Tahoma"/>
                <w:b/>
                <w:sz w:val="20"/>
              </w:rPr>
            </w:pPr>
            <w:r w:rsidRPr="00CE5E3B">
              <w:rPr>
                <w:rFonts w:ascii="Tahoma" w:eastAsia="Tahoma" w:hAnsi="Tahoma" w:cs="Tahoma"/>
                <w:b/>
                <w:sz w:val="20"/>
              </w:rPr>
              <w:t>Vyvolaná potřeba zvýšených provozních výdajů v souvislosti s realizací v dalších letech:</w:t>
            </w:r>
          </w:p>
          <w:p w:rsidR="00A5553D" w:rsidRPr="00CE5E3B" w:rsidRDefault="00A5553D" w:rsidP="00A5553D">
            <w:pPr>
              <w:rPr>
                <w:rFonts w:ascii="Tahoma" w:eastAsia="Tahoma" w:hAnsi="Tahoma" w:cs="Tahoma"/>
                <w:b/>
                <w:sz w:val="20"/>
              </w:rPr>
            </w:pPr>
            <w:r w:rsidRPr="00CE5E3B">
              <w:rPr>
                <w:rFonts w:ascii="Tahoma" w:hAnsi="Tahoma" w:cs="Tahoma"/>
                <w:bCs/>
                <w:i/>
                <w:sz w:val="18"/>
                <w:szCs w:val="18"/>
              </w:rPr>
              <w:t>pozn.: např. výdaje na udržitelnost projektu</w:t>
            </w:r>
          </w:p>
        </w:tc>
        <w:tc>
          <w:tcPr>
            <w:tcW w:w="20" w:type="dxa"/>
          </w:tcPr>
          <w:p w:rsidR="00A5553D" w:rsidRPr="00CE5E3B" w:rsidRDefault="00A5553D" w:rsidP="00A5553D">
            <w:pPr>
              <w:spacing w:line="229" w:lineRule="exact"/>
              <w:rPr>
                <w:rFonts w:ascii="Arial" w:eastAsia="Arial" w:hAnsi="Arial" w:cs="Arial"/>
              </w:rPr>
            </w:pPr>
          </w:p>
        </w:tc>
        <w:tc>
          <w:tcPr>
            <w:tcW w:w="6145" w:type="dxa"/>
            <w:gridSpan w:val="5"/>
          </w:tcPr>
          <w:p w:rsidR="00A5553D" w:rsidRPr="00CE5E3B" w:rsidRDefault="00A5553D" w:rsidP="00A5553D">
            <w:pPr>
              <w:spacing w:before="40" w:after="40" w:line="241" w:lineRule="exact"/>
              <w:ind w:left="40" w:right="40"/>
              <w:rPr>
                <w:rFonts w:ascii="Tahoma" w:eastAsia="Tahoma" w:hAnsi="Tahoma" w:cs="Tahoma"/>
                <w:sz w:val="20"/>
              </w:rPr>
            </w:pPr>
            <w:r w:rsidRPr="00CE5E3B">
              <w:rPr>
                <w:rFonts w:ascii="Tahoma" w:eastAsia="Tahoma" w:hAnsi="Tahoma" w:cs="Tahoma"/>
                <w:sz w:val="20"/>
              </w:rPr>
              <w:t>-</w:t>
            </w:r>
          </w:p>
        </w:tc>
      </w:tr>
    </w:tbl>
    <w:p w:rsidR="00082EBF" w:rsidRPr="00CE5E3B" w:rsidRDefault="00082EBF">
      <w:pPr>
        <w:rPr>
          <w:rFonts w:ascii="Tahoma" w:hAnsi="Tahoma" w:cs="Tahoma"/>
        </w:rPr>
      </w:pPr>
      <w:r w:rsidRPr="00CE5E3B">
        <w:rPr>
          <w:rFonts w:ascii="Tahoma" w:hAnsi="Tahoma" w:cs="Tahoma"/>
        </w:rPr>
        <w:br w:type="page"/>
      </w:r>
    </w:p>
    <w:p w:rsidR="00082EBF" w:rsidRPr="00CE5E3B" w:rsidRDefault="00082EBF" w:rsidP="00082EBF">
      <w:pPr>
        <w:rPr>
          <w:rFonts w:ascii="Tahoma" w:hAnsi="Tahoma" w:cs="Tahoma"/>
        </w:rPr>
      </w:pPr>
    </w:p>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46"/>
        <w:gridCol w:w="1083"/>
        <w:gridCol w:w="2904"/>
        <w:gridCol w:w="855"/>
        <w:gridCol w:w="683"/>
        <w:gridCol w:w="594"/>
      </w:tblGrid>
      <w:tr w:rsidR="00082EBF" w:rsidRPr="00CE5E3B"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082EBF" w:rsidRPr="00CE5E3B" w:rsidRDefault="00082EBF" w:rsidP="00082EBF">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082EBF" w:rsidRPr="00CE5E3B" w:rsidRDefault="00082EBF" w:rsidP="00082EBF">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082EBF" w:rsidRPr="00CE5E3B" w:rsidRDefault="00082EBF" w:rsidP="00082EBF">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B3DBA" w:rsidRPr="00CE5E3B" w:rsidTr="00CB3DBA">
        <w:trPr>
          <w:trHeight w:val="263"/>
        </w:trPr>
        <w:tc>
          <w:tcPr>
            <w:tcW w:w="9183" w:type="dxa"/>
            <w:gridSpan w:val="12"/>
            <w:tcBorders>
              <w:bottom w:val="single" w:sz="8" w:space="0" w:color="000000"/>
            </w:tcBorders>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349"/>
        </w:trPr>
        <w:tc>
          <w:tcPr>
            <w:tcW w:w="2050" w:type="dxa"/>
            <w:gridSpan w:val="4"/>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p w:rsidR="00082EBF" w:rsidRPr="00CE5E3B" w:rsidRDefault="00082EBF" w:rsidP="00082EBF">
            <w:pPr>
              <w:spacing w:before="30" w:after="30" w:line="241" w:lineRule="exact"/>
              <w:ind w:left="30" w:right="30"/>
              <w:rPr>
                <w:rFonts w:ascii="Tahoma" w:eastAsia="Tahoma" w:hAnsi="Tahoma" w:cs="Tahoma"/>
                <w:b/>
                <w:color w:val="000000"/>
                <w:sz w:val="20"/>
              </w:rPr>
            </w:pPr>
          </w:p>
        </w:tc>
        <w:tc>
          <w:tcPr>
            <w:tcW w:w="5001" w:type="dxa"/>
            <w:gridSpan w:val="5"/>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89" w:lineRule="exact"/>
              <w:ind w:left="30" w:right="30"/>
              <w:rPr>
                <w:rFonts w:ascii="Tahoma" w:eastAsia="Tahoma" w:hAnsi="Tahoma" w:cs="Tahoma"/>
                <w:color w:val="000000"/>
              </w:rPr>
            </w:pPr>
            <w:r w:rsidRPr="00CE5E3B">
              <w:rPr>
                <w:rFonts w:ascii="Tahoma" w:hAnsi="Tahoma" w:cs="Tahoma"/>
              </w:rPr>
              <w:t>Novostavba Moravskoslezské vědecké knihovny</w:t>
            </w:r>
          </w:p>
        </w:tc>
        <w:tc>
          <w:tcPr>
            <w:tcW w:w="1538" w:type="dxa"/>
            <w:gridSpan w:val="2"/>
            <w:tcBorders>
              <w:top w:val="single" w:sz="8" w:space="0" w:color="000000"/>
              <w:left w:val="single" w:sz="8" w:space="0" w:color="000000"/>
              <w:bottom w:val="single" w:sz="8" w:space="0" w:color="000000"/>
              <w:right w:val="single" w:sz="8" w:space="0" w:color="000000"/>
            </w:tcBorders>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082EBF" w:rsidRPr="00CE5E3B" w:rsidRDefault="002B6D7F" w:rsidP="00082EBF">
            <w:pPr>
              <w:spacing w:line="229" w:lineRule="exact"/>
              <w:ind w:left="-10" w:right="-10"/>
              <w:jc w:val="center"/>
              <w:rPr>
                <w:rFonts w:ascii="Tahoma" w:eastAsia="Arial" w:hAnsi="Tahoma" w:cs="Tahoma"/>
                <w:color w:val="000000"/>
                <w:sz w:val="20"/>
                <w:szCs w:val="20"/>
              </w:rPr>
            </w:pPr>
            <w:r>
              <w:rPr>
                <w:rFonts w:ascii="Tahoma" w:eastAsia="Arial" w:hAnsi="Tahoma" w:cs="Tahoma"/>
                <w:color w:val="000000"/>
                <w:sz w:val="20"/>
                <w:szCs w:val="20"/>
              </w:rPr>
              <w:t>5635</w:t>
            </w:r>
          </w:p>
        </w:tc>
      </w:tr>
      <w:tr w:rsidR="00082EBF" w:rsidRPr="00CE5E3B" w:rsidTr="00CB3DBA">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082EBF" w:rsidRPr="00CE5E3B" w:rsidRDefault="00082EBF" w:rsidP="00082EBF">
            <w:pPr>
              <w:spacing w:before="30" w:after="30" w:line="289" w:lineRule="exact"/>
              <w:ind w:left="30" w:right="30"/>
              <w:rPr>
                <w:rFonts w:ascii="Tahoma" w:eastAsia="Tahoma" w:hAnsi="Tahoma" w:cs="Tahoma"/>
                <w:color w:val="000000"/>
              </w:rPr>
            </w:pPr>
            <w:r w:rsidRPr="00CE5E3B">
              <w:rPr>
                <w:rFonts w:ascii="Tahoma" w:hAnsi="Tahoma" w:cs="Tahoma"/>
              </w:rPr>
              <w:t>Moravskoslezská vědecká knihovna v Ostravě, příspěvková organizace</w:t>
            </w:r>
          </w:p>
        </w:tc>
      </w:tr>
      <w:tr w:rsidR="00CB3DBA" w:rsidRPr="00CE5E3B" w:rsidTr="00CB3DBA">
        <w:trPr>
          <w:trHeight w:val="263"/>
        </w:trPr>
        <w:tc>
          <w:tcPr>
            <w:tcW w:w="9183" w:type="dxa"/>
            <w:gridSpan w:val="12"/>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98"/>
              <w:gridCol w:w="1204"/>
            </w:tblGrid>
            <w:tr w:rsidR="00082EBF" w:rsidRPr="00CE5E3B" w:rsidTr="00E90660">
              <w:trPr>
                <w:trHeight w:val="321"/>
              </w:trPr>
              <w:tc>
                <w:tcPr>
                  <w:tcW w:w="1360" w:type="dxa"/>
                  <w:tcBorders>
                    <w:right w:val="single" w:sz="8" w:space="0" w:color="000000"/>
                  </w:tcBorders>
                </w:tcPr>
                <w:p w:rsidR="00082EBF" w:rsidRPr="00CE5E3B" w:rsidRDefault="00082EBF" w:rsidP="00082EBF">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082EBF" w:rsidRPr="00CE5E3B" w:rsidRDefault="00082EBF" w:rsidP="00082EBF">
                  <w:pPr>
                    <w:spacing w:before="40" w:after="40" w:line="241" w:lineRule="exact"/>
                    <w:ind w:left="30" w:right="30"/>
                    <w:jc w:val="center"/>
                    <w:rPr>
                      <w:rFonts w:ascii="Tahoma" w:eastAsia="Tahoma" w:hAnsi="Tahoma" w:cs="Tahoma"/>
                      <w:color w:val="000000"/>
                      <w:sz w:val="20"/>
                    </w:rPr>
                  </w:pPr>
                  <w:r w:rsidRPr="00CE5E3B">
                    <w:rPr>
                      <w:rFonts w:ascii="Tahoma" w:hAnsi="Tahoma" w:cs="Tahoma"/>
                      <w:sz w:val="20"/>
                      <w:szCs w:val="20"/>
                    </w:rPr>
                    <w:t>3314</w:t>
                  </w:r>
                </w:p>
              </w:tc>
              <w:tc>
                <w:tcPr>
                  <w:tcW w:w="5598" w:type="dxa"/>
                </w:tcPr>
                <w:p w:rsidR="00082EBF" w:rsidRPr="00CE5E3B" w:rsidRDefault="00082EBF" w:rsidP="00082EBF">
                  <w:pPr>
                    <w:rPr>
                      <w:rFonts w:ascii="Tahoma" w:hAnsi="Tahoma" w:cs="Tahoma"/>
                      <w:sz w:val="20"/>
                      <w:szCs w:val="20"/>
                    </w:rPr>
                  </w:pPr>
                  <w:r w:rsidRPr="00CE5E3B">
                    <w:rPr>
                      <w:rFonts w:ascii="Tahoma" w:hAnsi="Tahoma" w:cs="Tahoma"/>
                      <w:sz w:val="20"/>
                      <w:szCs w:val="20"/>
                    </w:rPr>
                    <w:t>Činnosti knihovnické</w:t>
                  </w:r>
                </w:p>
              </w:tc>
              <w:tc>
                <w:tcPr>
                  <w:tcW w:w="1204" w:type="dxa"/>
                </w:tcPr>
                <w:p w:rsidR="00082EBF" w:rsidRPr="00CE5E3B" w:rsidRDefault="00082EBF" w:rsidP="00082EBF">
                  <w:pPr>
                    <w:spacing w:line="241" w:lineRule="exact"/>
                    <w:jc w:val="right"/>
                    <w:rPr>
                      <w:rFonts w:ascii="Tahoma" w:eastAsia="Tahoma" w:hAnsi="Tahoma" w:cs="Tahoma"/>
                      <w:color w:val="000000"/>
                    </w:rPr>
                  </w:pPr>
                </w:p>
              </w:tc>
            </w:tr>
          </w:tbl>
          <w:p w:rsidR="00082EBF" w:rsidRPr="00CE5E3B" w:rsidRDefault="00082EBF" w:rsidP="00082EBF"/>
        </w:tc>
      </w:tr>
      <w:tr w:rsidR="00082EBF" w:rsidRPr="00CE5E3B" w:rsidTr="00CB3DBA">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98"/>
              <w:gridCol w:w="1204"/>
            </w:tblGrid>
            <w:tr w:rsidR="00082EBF" w:rsidRPr="00CE5E3B" w:rsidTr="00E90660">
              <w:trPr>
                <w:trHeight w:val="321"/>
              </w:trPr>
              <w:tc>
                <w:tcPr>
                  <w:tcW w:w="1360" w:type="dxa"/>
                  <w:tcBorders>
                    <w:right w:val="single" w:sz="8" w:space="0" w:color="000000"/>
                  </w:tcBorders>
                </w:tcPr>
                <w:p w:rsidR="00082EBF" w:rsidRPr="00CE5E3B" w:rsidRDefault="00082EBF" w:rsidP="00082EBF">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082EBF" w:rsidRPr="00CE5E3B" w:rsidRDefault="00082EBF" w:rsidP="00082EBF">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598" w:type="dxa"/>
                </w:tcPr>
                <w:p w:rsidR="00082EBF" w:rsidRPr="00CE5E3B" w:rsidRDefault="00082EBF" w:rsidP="00082EBF">
                  <w:pPr>
                    <w:rPr>
                      <w:rFonts w:ascii="Tahoma" w:hAnsi="Tahoma" w:cs="Tahoma"/>
                      <w:sz w:val="20"/>
                      <w:szCs w:val="20"/>
                    </w:rPr>
                  </w:pPr>
                  <w:r w:rsidRPr="00CE5E3B">
                    <w:rPr>
                      <w:rFonts w:ascii="Tahoma" w:hAnsi="Tahoma" w:cs="Tahoma"/>
                      <w:sz w:val="20"/>
                      <w:szCs w:val="20"/>
                    </w:rPr>
                    <w:t>Budovy, haly a stavby</w:t>
                  </w:r>
                </w:p>
              </w:tc>
              <w:tc>
                <w:tcPr>
                  <w:tcW w:w="1204" w:type="dxa"/>
                </w:tcPr>
                <w:p w:rsidR="00082EBF" w:rsidRPr="00CE5E3B" w:rsidRDefault="00082EBF" w:rsidP="00082EBF">
                  <w:pPr>
                    <w:spacing w:line="241" w:lineRule="exact"/>
                    <w:jc w:val="right"/>
                    <w:rPr>
                      <w:rFonts w:ascii="Tahoma" w:eastAsia="Tahoma" w:hAnsi="Tahoma" w:cs="Tahoma"/>
                      <w:color w:val="000000"/>
                    </w:rPr>
                  </w:pPr>
                </w:p>
              </w:tc>
            </w:tr>
          </w:tbl>
          <w:p w:rsidR="00082EBF" w:rsidRPr="00CE5E3B" w:rsidRDefault="00082EBF" w:rsidP="00082EBF"/>
        </w:tc>
      </w:tr>
      <w:tr w:rsidR="00CB3DBA" w:rsidRPr="00CE5E3B" w:rsidTr="00CB3DBA">
        <w:trPr>
          <w:trHeight w:val="263"/>
        </w:trPr>
        <w:tc>
          <w:tcPr>
            <w:tcW w:w="9183" w:type="dxa"/>
            <w:gridSpan w:val="12"/>
            <w:tcBorders>
              <w:bottom w:val="single" w:sz="8" w:space="0" w:color="000000"/>
            </w:tcBorders>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44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082EBF" w:rsidRPr="00CE5E3B" w:rsidTr="00CB3DBA">
        <w:trPr>
          <w:trHeight w:val="399"/>
        </w:trPr>
        <w:tc>
          <w:tcPr>
            <w:tcW w:w="2939" w:type="dxa"/>
            <w:gridSpan w:val="5"/>
            <w:tcBorders>
              <w:top w:val="single" w:sz="8" w:space="0" w:color="000000"/>
              <w:left w:val="single" w:sz="8" w:space="0" w:color="000000"/>
              <w:bottom w:val="single" w:sz="8" w:space="0" w:color="000000"/>
            </w:tcBorders>
            <w:vAlign w:val="bottom"/>
          </w:tcPr>
          <w:p w:rsidR="00082EBF" w:rsidRPr="00CE5E3B" w:rsidRDefault="00082EBF" w:rsidP="00082EBF">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082EBF" w:rsidRPr="00CE5E3B" w:rsidRDefault="00082EBF" w:rsidP="00082EBF">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082EBF" w:rsidRPr="00CE5E3B" w:rsidTr="00CB3DBA">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rPr>
                <w:rFonts w:ascii="Tahoma" w:eastAsia="Tahoma" w:hAnsi="Tahoma" w:cs="Tahoma"/>
                <w:b/>
                <w:sz w:val="20"/>
              </w:rPr>
            </w:pPr>
            <w:r w:rsidRPr="00CE5E3B">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10 000</w:t>
            </w:r>
          </w:p>
        </w:tc>
      </w:tr>
      <w:tr w:rsidR="00082EBF" w:rsidRPr="00CE5E3B" w:rsidTr="00CB3DBA">
        <w:trPr>
          <w:trHeight w:val="38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rPr>
                <w:rFonts w:ascii="Tahoma" w:eastAsia="Tahoma" w:hAnsi="Tahoma" w:cs="Tahoma"/>
                <w:sz w:val="20"/>
              </w:rPr>
            </w:pPr>
            <w:r w:rsidRPr="00CE5E3B">
              <w:rPr>
                <w:rFonts w:ascii="Tahoma" w:eastAsia="Tahoma" w:hAnsi="Tahoma" w:cs="Tahoma"/>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082EBF" w:rsidRPr="00CE5E3B" w:rsidRDefault="00082EBF" w:rsidP="00082EBF">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20 000</w:t>
            </w:r>
          </w:p>
        </w:tc>
      </w:tr>
      <w:tr w:rsidR="00CB3DBA" w:rsidRPr="00CE5E3B" w:rsidTr="00CB3DBA">
        <w:trPr>
          <w:trHeight w:val="263"/>
        </w:trPr>
        <w:tc>
          <w:tcPr>
            <w:tcW w:w="9183" w:type="dxa"/>
            <w:gridSpan w:val="12"/>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562"/>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082EBF" w:rsidP="00082EB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w:t>
            </w:r>
          </w:p>
        </w:tc>
      </w:tr>
      <w:tr w:rsidR="00082EBF" w:rsidRPr="00CE5E3B" w:rsidTr="00CB3DBA">
        <w:trPr>
          <w:trHeight w:val="2494"/>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082EBF" w:rsidP="00082EBF">
            <w:pPr>
              <w:pStyle w:val="Zpat"/>
              <w:tabs>
                <w:tab w:val="clear" w:pos="4536"/>
                <w:tab w:val="clear" w:pos="9072"/>
              </w:tabs>
              <w:jc w:val="both"/>
              <w:rPr>
                <w:rFonts w:ascii="Tahoma" w:hAnsi="Tahoma" w:cs="Tahoma"/>
                <w:sz w:val="20"/>
              </w:rPr>
            </w:pPr>
            <w:r w:rsidRPr="00CE5E3B">
              <w:rPr>
                <w:rFonts w:ascii="Tahoma" w:hAnsi="Tahoma" w:cs="Tahoma"/>
                <w:sz w:val="20"/>
              </w:rPr>
              <w:t>Finanční prostředky jsou určeny na studii pokračování přípravy záměru vybudování sídla a provozního zázemí Moravskoslezské vědecké knihovny v Ostravě, příspěvkové organizace, která sídlí od roku 1951 v provizorních podmínkách v najatých prostorách Nové radnice v Ostravě.</w:t>
            </w:r>
          </w:p>
          <w:p w:rsidR="00082EBF" w:rsidRPr="00CE5E3B" w:rsidRDefault="00082EBF" w:rsidP="00082EBF">
            <w:pPr>
              <w:pStyle w:val="Zpat"/>
              <w:tabs>
                <w:tab w:val="clear" w:pos="4536"/>
                <w:tab w:val="clear" w:pos="9072"/>
              </w:tabs>
              <w:jc w:val="both"/>
              <w:rPr>
                <w:rFonts w:ascii="Tahoma" w:hAnsi="Tahoma" w:cs="Tahoma"/>
                <w:sz w:val="20"/>
              </w:rPr>
            </w:pPr>
            <w:r w:rsidRPr="00CE5E3B">
              <w:rPr>
                <w:rFonts w:ascii="Tahoma" w:hAnsi="Tahoma" w:cs="Tahoma"/>
                <w:sz w:val="20"/>
              </w:rPr>
              <w:t>Studie zhodnotí stávající přípravu výstavby knihovny (projekt architektů Kuby a Pilaře) a navrhne optimální variantu pro novou knihovnu.</w:t>
            </w:r>
          </w:p>
          <w:p w:rsidR="00082EBF" w:rsidRPr="00CE5E3B" w:rsidRDefault="00082EBF" w:rsidP="00082EB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Následně budou finanční prostředky použity na zajištění vlastní přípravy akce.</w:t>
            </w:r>
          </w:p>
        </w:tc>
      </w:tr>
      <w:tr w:rsidR="00082EBF" w:rsidRPr="00CE5E3B" w:rsidTr="00CB3DBA">
        <w:trPr>
          <w:trHeight w:val="562"/>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082EBF" w:rsidP="00082EBF">
            <w:pPr>
              <w:spacing w:before="40" w:after="40" w:line="241" w:lineRule="exact"/>
              <w:ind w:left="40" w:right="40"/>
              <w:rPr>
                <w:rFonts w:ascii="Tahoma" w:eastAsia="Tahoma" w:hAnsi="Tahoma" w:cs="Tahoma"/>
                <w:color w:val="000000"/>
                <w:sz w:val="20"/>
              </w:rPr>
            </w:pPr>
            <w:r w:rsidRPr="00CE5E3B">
              <w:rPr>
                <w:rFonts w:ascii="Tahoma" w:hAnsi="Tahoma" w:cs="Tahoma"/>
                <w:sz w:val="20"/>
                <w:szCs w:val="20"/>
              </w:rPr>
              <w:t>Výdaj kraje</w:t>
            </w:r>
          </w:p>
        </w:tc>
      </w:tr>
      <w:tr w:rsidR="00082EBF" w:rsidRPr="00CE5E3B" w:rsidTr="00CB3DBA">
        <w:trPr>
          <w:trHeight w:val="562"/>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tcPr>
          <w:p w:rsidR="00082EBF" w:rsidRPr="00CE5E3B" w:rsidRDefault="00082EBF" w:rsidP="00082EBF">
            <w:pPr>
              <w:spacing w:line="229" w:lineRule="exact"/>
              <w:rPr>
                <w:rFonts w:ascii="Arial" w:eastAsia="Arial" w:hAnsi="Arial" w:cs="Arial"/>
                <w:color w:val="000000"/>
              </w:rPr>
            </w:pPr>
          </w:p>
        </w:tc>
        <w:tc>
          <w:tcPr>
            <w:tcW w:w="4842" w:type="dxa"/>
            <w:gridSpan w:val="3"/>
          </w:tcPr>
          <w:p w:rsidR="00082EBF" w:rsidRPr="00CE5E3B" w:rsidRDefault="00082EBF" w:rsidP="00082EBF">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082EBF" w:rsidRPr="00CE5E3B" w:rsidRDefault="00082EBF" w:rsidP="00082EBF">
            <w:pPr>
              <w:spacing w:line="241" w:lineRule="exact"/>
              <w:jc w:val="right"/>
              <w:rPr>
                <w:rFonts w:ascii="Tahoma" w:eastAsia="Tahoma" w:hAnsi="Tahoma" w:cs="Tahoma"/>
                <w:color w:val="000000"/>
              </w:rPr>
            </w:pPr>
          </w:p>
        </w:tc>
      </w:tr>
      <w:tr w:rsidR="00082EBF" w:rsidRPr="00CE5E3B" w:rsidTr="00CB3DBA">
        <w:trPr>
          <w:trHeight w:val="321"/>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082EBF" w:rsidP="00082EBF">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2017 - 2018</w:t>
            </w:r>
          </w:p>
        </w:tc>
      </w:tr>
      <w:tr w:rsidR="00082EBF" w:rsidRPr="00CE5E3B" w:rsidTr="00CB3DBA">
        <w:trPr>
          <w:trHeight w:val="804"/>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082EBF" w:rsidRPr="00CE5E3B" w:rsidRDefault="00082EBF" w:rsidP="00082EBF">
            <w:pPr>
              <w:rPr>
                <w:rFonts w:ascii="Tahoma" w:hAnsi="Tahoma" w:cs="Tahoma"/>
                <w:b/>
                <w:bCs/>
                <w:sz w:val="20"/>
              </w:rPr>
            </w:pPr>
            <w:r w:rsidRPr="00CE5E3B">
              <w:rPr>
                <w:rFonts w:ascii="Tahoma" w:hAnsi="Tahoma" w:cs="Tahoma"/>
                <w:b/>
                <w:bCs/>
                <w:sz w:val="20"/>
              </w:rPr>
              <w:t>Vyvolaná potřeba zdrojů v dalších letech:</w:t>
            </w:r>
          </w:p>
          <w:p w:rsidR="00082EBF" w:rsidRPr="00CE5E3B" w:rsidRDefault="00082EBF" w:rsidP="00082EBF">
            <w:pPr>
              <w:rPr>
                <w:rFonts w:ascii="Tahoma" w:hAnsi="Tahoma" w:cs="Tahoma"/>
                <w:bCs/>
                <w:i/>
                <w:sz w:val="18"/>
                <w:szCs w:val="18"/>
              </w:rPr>
            </w:pPr>
            <w:r w:rsidRPr="00CE5E3B">
              <w:rPr>
                <w:rFonts w:ascii="Tahoma" w:hAnsi="Tahoma" w:cs="Tahoma"/>
                <w:bCs/>
                <w:i/>
                <w:sz w:val="18"/>
                <w:szCs w:val="18"/>
              </w:rPr>
              <w:t>pozn.: u víceletých akcí</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FF1ED3" w:rsidP="00FF1ED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V r. </w:t>
            </w:r>
            <w:r w:rsidR="00082EBF" w:rsidRPr="00CE5E3B">
              <w:rPr>
                <w:rFonts w:ascii="Tahoma" w:eastAsia="Tahoma" w:hAnsi="Tahoma" w:cs="Tahoma"/>
                <w:color w:val="000000"/>
                <w:sz w:val="20"/>
              </w:rPr>
              <w:t>2018</w:t>
            </w:r>
            <w:r w:rsidRPr="00CE5E3B">
              <w:rPr>
                <w:rFonts w:ascii="Tahoma" w:eastAsia="Tahoma" w:hAnsi="Tahoma" w:cs="Tahoma"/>
                <w:color w:val="000000"/>
                <w:sz w:val="20"/>
              </w:rPr>
              <w:t xml:space="preserve">: </w:t>
            </w:r>
            <w:r w:rsidR="00082EBF" w:rsidRPr="00CE5E3B">
              <w:rPr>
                <w:rFonts w:ascii="Tahoma" w:eastAsia="Tahoma" w:hAnsi="Tahoma" w:cs="Tahoma"/>
                <w:color w:val="000000"/>
                <w:sz w:val="20"/>
              </w:rPr>
              <w:t>10 mil. Kč</w:t>
            </w:r>
          </w:p>
        </w:tc>
      </w:tr>
      <w:tr w:rsidR="00082EBF" w:rsidRPr="00CE5E3B" w:rsidTr="00CB3DBA">
        <w:trPr>
          <w:trHeight w:val="1528"/>
        </w:trPr>
        <w:tc>
          <w:tcPr>
            <w:tcW w:w="341" w:type="dxa"/>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082EBF" w:rsidRPr="00CE5E3B" w:rsidRDefault="00082EBF" w:rsidP="00082EBF">
            <w:pPr>
              <w:spacing w:before="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Vyvolaná potřeba zvýšených provozních výdajů v souvislosti s realizací v dalších letech:</w:t>
            </w:r>
          </w:p>
          <w:p w:rsidR="00082EBF" w:rsidRPr="00CE5E3B" w:rsidRDefault="00082EBF" w:rsidP="00082EBF">
            <w:pPr>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46" w:type="dxa"/>
          </w:tcPr>
          <w:p w:rsidR="00082EBF" w:rsidRPr="00CE5E3B" w:rsidRDefault="00082EBF" w:rsidP="00082EBF">
            <w:pPr>
              <w:spacing w:line="229" w:lineRule="exact"/>
              <w:rPr>
                <w:rFonts w:ascii="Arial" w:eastAsia="Arial" w:hAnsi="Arial" w:cs="Arial"/>
                <w:color w:val="000000"/>
              </w:rPr>
            </w:pPr>
          </w:p>
        </w:tc>
        <w:tc>
          <w:tcPr>
            <w:tcW w:w="6119" w:type="dxa"/>
            <w:gridSpan w:val="5"/>
          </w:tcPr>
          <w:p w:rsidR="00082EBF" w:rsidRPr="00CE5E3B" w:rsidRDefault="00082EBF" w:rsidP="00082EBF">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082EBF" w:rsidRPr="00CE5E3B" w:rsidRDefault="00082EBF">
      <w:pPr>
        <w:rPr>
          <w:rFonts w:ascii="Tahoma" w:hAnsi="Tahoma" w:cs="Tahoma"/>
        </w:rPr>
      </w:pPr>
      <w:r w:rsidRPr="00CE5E3B">
        <w:rPr>
          <w:rFonts w:ascii="Tahoma" w:hAnsi="Tahoma" w:cs="Tahoma"/>
        </w:rPr>
        <w:br w:type="page"/>
      </w:r>
    </w:p>
    <w:p w:rsidR="00082EBF" w:rsidRPr="00CE5E3B" w:rsidRDefault="00082EBF" w:rsidP="00082EBF">
      <w:pPr>
        <w:rPr>
          <w:rFonts w:ascii="Tahoma" w:hAnsi="Tahoma" w:cs="Tahoma"/>
        </w:rPr>
      </w:pPr>
    </w:p>
    <w:tbl>
      <w:tblPr>
        <w:tblW w:w="9183" w:type="dxa"/>
        <w:tblInd w:w="-70" w:type="dxa"/>
        <w:tblLayout w:type="fixed"/>
        <w:tblCellMar>
          <w:left w:w="0" w:type="dxa"/>
          <w:right w:w="0" w:type="dxa"/>
        </w:tblCellMar>
        <w:tblLook w:val="0000" w:firstRow="0" w:lastRow="0" w:firstColumn="0" w:lastColumn="0" w:noHBand="0" w:noVBand="0"/>
      </w:tblPr>
      <w:tblGrid>
        <w:gridCol w:w="341"/>
        <w:gridCol w:w="399"/>
        <w:gridCol w:w="854"/>
        <w:gridCol w:w="456"/>
        <w:gridCol w:w="968"/>
        <w:gridCol w:w="46"/>
        <w:gridCol w:w="1196"/>
        <w:gridCol w:w="2791"/>
        <w:gridCol w:w="855"/>
        <w:gridCol w:w="683"/>
        <w:gridCol w:w="594"/>
      </w:tblGrid>
      <w:tr w:rsidR="00082EBF" w:rsidRPr="00CE5E3B" w:rsidTr="00CB3DBA">
        <w:trPr>
          <w:trHeight w:val="359"/>
        </w:trPr>
        <w:tc>
          <w:tcPr>
            <w:tcW w:w="740" w:type="dxa"/>
            <w:gridSpan w:val="2"/>
            <w:tcBorders>
              <w:top w:val="single" w:sz="4"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 xml:space="preserve">    7</w:t>
            </w:r>
          </w:p>
        </w:tc>
        <w:tc>
          <w:tcPr>
            <w:tcW w:w="7589" w:type="dxa"/>
            <w:gridSpan w:val="8"/>
            <w:tcBorders>
              <w:top w:val="single" w:sz="4"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B3DBA" w:rsidRPr="00CE5E3B" w:rsidTr="00CB3DBA">
        <w:trPr>
          <w:trHeight w:val="263"/>
        </w:trPr>
        <w:tc>
          <w:tcPr>
            <w:tcW w:w="9183" w:type="dxa"/>
            <w:gridSpan w:val="11"/>
            <w:tcBorders>
              <w:bottom w:val="single" w:sz="8" w:space="0" w:color="000000"/>
            </w:tcBorders>
            <w:shd w:val="clear" w:color="auto" w:fill="auto"/>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349"/>
        </w:trPr>
        <w:tc>
          <w:tcPr>
            <w:tcW w:w="2050" w:type="dxa"/>
            <w:gridSpan w:val="4"/>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4"/>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Těšínské divadlo - Malá scéna</w:t>
            </w:r>
          </w:p>
        </w:tc>
        <w:tc>
          <w:tcPr>
            <w:tcW w:w="1538" w:type="dxa"/>
            <w:gridSpan w:val="2"/>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line="229" w:lineRule="exact"/>
              <w:ind w:left="-10" w:right="-10"/>
              <w:jc w:val="center"/>
              <w:rPr>
                <w:rFonts w:ascii="Arial" w:eastAsia="Arial" w:hAnsi="Arial" w:cs="Arial"/>
                <w:color w:val="000000"/>
              </w:rPr>
            </w:pPr>
            <w:r w:rsidRPr="00CE5E3B">
              <w:rPr>
                <w:rFonts w:ascii="Tahoma" w:eastAsia="Tahoma" w:hAnsi="Tahoma" w:cs="Tahoma"/>
                <w:color w:val="000000"/>
                <w:sz w:val="20"/>
              </w:rPr>
              <w:t>4854</w:t>
            </w:r>
          </w:p>
        </w:tc>
      </w:tr>
      <w:tr w:rsidR="00082EBF" w:rsidRPr="00CE5E3B" w:rsidTr="00CB3DBA">
        <w:trPr>
          <w:trHeight w:val="542"/>
        </w:trPr>
        <w:tc>
          <w:tcPr>
            <w:tcW w:w="2050" w:type="dxa"/>
            <w:gridSpan w:val="4"/>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7"/>
            <w:tcBorders>
              <w:top w:val="single" w:sz="8" w:space="0" w:color="000000"/>
              <w:left w:val="single" w:sz="8" w:space="0" w:color="000000"/>
              <w:bottom w:val="single" w:sz="8" w:space="0" w:color="000000"/>
              <w:right w:val="single" w:sz="8" w:space="0" w:color="000000"/>
            </w:tcBorders>
            <w:shd w:val="clear" w:color="auto" w:fill="auto"/>
          </w:tcPr>
          <w:p w:rsidR="00082EBF" w:rsidRPr="00CE5E3B" w:rsidRDefault="00082EBF" w:rsidP="00082EBF">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Těšínské divadlo Český Těšín, příspěvková organizace</w:t>
            </w:r>
          </w:p>
        </w:tc>
      </w:tr>
      <w:tr w:rsidR="00CB3DBA" w:rsidRPr="00CE5E3B" w:rsidTr="00CB3DBA">
        <w:trPr>
          <w:trHeight w:val="263"/>
        </w:trPr>
        <w:tc>
          <w:tcPr>
            <w:tcW w:w="9183" w:type="dxa"/>
            <w:gridSpan w:val="11"/>
            <w:shd w:val="clear" w:color="auto" w:fill="auto"/>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542"/>
        </w:trPr>
        <w:tc>
          <w:tcPr>
            <w:tcW w:w="9183" w:type="dxa"/>
            <w:gridSpan w:val="11"/>
            <w:tcBorders>
              <w:top w:val="single" w:sz="8" w:space="0" w:color="000000"/>
              <w:left w:val="single" w:sz="8" w:space="0" w:color="000000"/>
              <w:bottom w:val="single" w:sz="8" w:space="0" w:color="000000"/>
              <w:right w:val="single" w:sz="8" w:space="0" w:color="000000"/>
            </w:tcBorders>
            <w:shd w:val="clear" w:color="auto" w:fill="auto"/>
          </w:tcPr>
          <w:tbl>
            <w:tblPr>
              <w:tblW w:w="9182" w:type="dxa"/>
              <w:tblLayout w:type="fixed"/>
              <w:tblCellMar>
                <w:left w:w="0" w:type="dxa"/>
                <w:right w:w="0" w:type="dxa"/>
              </w:tblCellMar>
              <w:tblLook w:val="0000" w:firstRow="0" w:lastRow="0" w:firstColumn="0" w:lastColumn="0" w:noHBand="0" w:noVBand="0"/>
            </w:tblPr>
            <w:tblGrid>
              <w:gridCol w:w="1360"/>
              <w:gridCol w:w="1020"/>
              <w:gridCol w:w="5598"/>
              <w:gridCol w:w="1204"/>
            </w:tblGrid>
            <w:tr w:rsidR="00082EBF" w:rsidRPr="00CE5E3B" w:rsidTr="00E90660">
              <w:trPr>
                <w:trHeight w:val="562"/>
              </w:trPr>
              <w:tc>
                <w:tcPr>
                  <w:tcW w:w="1360" w:type="dxa"/>
                  <w:tcBorders>
                    <w:right w:val="single" w:sz="8" w:space="0" w:color="000000"/>
                  </w:tcBorders>
                  <w:shd w:val="clear" w:color="auto" w:fill="auto"/>
                </w:tcPr>
                <w:p w:rsidR="00082EBF" w:rsidRPr="00CE5E3B" w:rsidRDefault="00082EBF" w:rsidP="00082EBF">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shd w:val="clear" w:color="auto" w:fill="auto"/>
                </w:tcPr>
                <w:p w:rsidR="00082EBF" w:rsidRPr="00CE5E3B" w:rsidRDefault="00082EBF" w:rsidP="00082EBF">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3311</w:t>
                  </w:r>
                </w:p>
              </w:tc>
              <w:tc>
                <w:tcPr>
                  <w:tcW w:w="5598" w:type="dxa"/>
                  <w:shd w:val="clear" w:color="auto" w:fill="auto"/>
                </w:tcPr>
                <w:p w:rsidR="00082EBF" w:rsidRPr="00CE5E3B" w:rsidRDefault="00082EBF" w:rsidP="00082EBF">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Divadelní činnost</w:t>
                  </w:r>
                </w:p>
              </w:tc>
              <w:tc>
                <w:tcPr>
                  <w:tcW w:w="1204" w:type="dxa"/>
                  <w:shd w:val="clear" w:color="auto" w:fill="auto"/>
                </w:tcPr>
                <w:p w:rsidR="00082EBF" w:rsidRPr="00CE5E3B" w:rsidRDefault="00082EBF" w:rsidP="00082EBF">
                  <w:pPr>
                    <w:spacing w:line="241" w:lineRule="exact"/>
                    <w:jc w:val="right"/>
                    <w:rPr>
                      <w:rFonts w:ascii="Tahoma" w:eastAsia="Tahoma" w:hAnsi="Tahoma" w:cs="Tahoma"/>
                      <w:color w:val="000000"/>
                    </w:rPr>
                  </w:pPr>
                </w:p>
              </w:tc>
            </w:tr>
          </w:tbl>
          <w:p w:rsidR="00082EBF" w:rsidRPr="00CE5E3B" w:rsidRDefault="00082EBF" w:rsidP="00082EBF"/>
        </w:tc>
      </w:tr>
      <w:tr w:rsidR="00082EBF" w:rsidRPr="00CE5E3B" w:rsidTr="00CB3DBA">
        <w:trPr>
          <w:trHeight w:val="301"/>
        </w:trPr>
        <w:tc>
          <w:tcPr>
            <w:tcW w:w="9183" w:type="dxa"/>
            <w:gridSpan w:val="11"/>
            <w:tcBorders>
              <w:top w:val="single" w:sz="8" w:space="0" w:color="000000"/>
              <w:left w:val="single" w:sz="8" w:space="0" w:color="000000"/>
              <w:bottom w:val="single" w:sz="8" w:space="0" w:color="000000"/>
              <w:right w:val="single" w:sz="8" w:space="0" w:color="000000"/>
            </w:tcBorders>
            <w:shd w:val="clear" w:color="auto" w:fill="auto"/>
          </w:tcPr>
          <w:tbl>
            <w:tblPr>
              <w:tblW w:w="9182" w:type="dxa"/>
              <w:tblLayout w:type="fixed"/>
              <w:tblCellMar>
                <w:left w:w="0" w:type="dxa"/>
                <w:right w:w="0" w:type="dxa"/>
              </w:tblCellMar>
              <w:tblLook w:val="0000" w:firstRow="0" w:lastRow="0" w:firstColumn="0" w:lastColumn="0" w:noHBand="0" w:noVBand="0"/>
            </w:tblPr>
            <w:tblGrid>
              <w:gridCol w:w="1360"/>
              <w:gridCol w:w="1020"/>
              <w:gridCol w:w="5598"/>
              <w:gridCol w:w="1204"/>
            </w:tblGrid>
            <w:tr w:rsidR="00082EBF" w:rsidRPr="00CE5E3B" w:rsidTr="00E90660">
              <w:trPr>
                <w:trHeight w:val="321"/>
              </w:trPr>
              <w:tc>
                <w:tcPr>
                  <w:tcW w:w="1360" w:type="dxa"/>
                  <w:tcBorders>
                    <w:right w:val="single" w:sz="8" w:space="0" w:color="000000"/>
                  </w:tcBorders>
                  <w:shd w:val="clear" w:color="auto" w:fill="auto"/>
                </w:tcPr>
                <w:p w:rsidR="00082EBF" w:rsidRPr="00CE5E3B" w:rsidRDefault="00082EBF" w:rsidP="00082EBF">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shd w:val="clear" w:color="auto" w:fill="auto"/>
                </w:tcPr>
                <w:p w:rsidR="00082EBF" w:rsidRPr="00CE5E3B" w:rsidRDefault="00082EBF" w:rsidP="00082EBF">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598" w:type="dxa"/>
                  <w:shd w:val="clear" w:color="auto" w:fill="auto"/>
                </w:tcPr>
                <w:p w:rsidR="00082EBF" w:rsidRPr="00CE5E3B" w:rsidRDefault="00082EBF" w:rsidP="00082EBF">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p w:rsidR="00082EBF" w:rsidRPr="00CE5E3B" w:rsidRDefault="00082EBF" w:rsidP="00082EBF">
                  <w:pPr>
                    <w:spacing w:before="40" w:after="40" w:line="241" w:lineRule="exact"/>
                    <w:ind w:right="35"/>
                    <w:rPr>
                      <w:rFonts w:ascii="Tahoma" w:eastAsia="Tahoma" w:hAnsi="Tahoma" w:cs="Tahoma"/>
                      <w:color w:val="000000"/>
                      <w:sz w:val="20"/>
                    </w:rPr>
                  </w:pPr>
                </w:p>
              </w:tc>
              <w:tc>
                <w:tcPr>
                  <w:tcW w:w="1204" w:type="dxa"/>
                  <w:shd w:val="clear" w:color="auto" w:fill="auto"/>
                </w:tcPr>
                <w:p w:rsidR="00082EBF" w:rsidRPr="00CE5E3B" w:rsidRDefault="00082EBF" w:rsidP="00082EBF">
                  <w:pPr>
                    <w:spacing w:line="241" w:lineRule="exact"/>
                    <w:jc w:val="right"/>
                    <w:rPr>
                      <w:rFonts w:ascii="Tahoma" w:eastAsia="Tahoma" w:hAnsi="Tahoma" w:cs="Tahoma"/>
                      <w:color w:val="000000"/>
                    </w:rPr>
                  </w:pPr>
                </w:p>
              </w:tc>
            </w:tr>
          </w:tbl>
          <w:p w:rsidR="00082EBF" w:rsidRPr="00CE5E3B" w:rsidRDefault="00082EBF" w:rsidP="00082EBF"/>
        </w:tc>
      </w:tr>
      <w:tr w:rsidR="00CB3DBA" w:rsidRPr="00CE5E3B" w:rsidTr="00CB3DBA">
        <w:trPr>
          <w:trHeight w:val="263"/>
        </w:trPr>
        <w:tc>
          <w:tcPr>
            <w:tcW w:w="9183" w:type="dxa"/>
            <w:gridSpan w:val="11"/>
            <w:tcBorders>
              <w:bottom w:val="single" w:sz="8" w:space="0" w:color="000000"/>
            </w:tcBorders>
            <w:shd w:val="clear" w:color="auto" w:fill="auto"/>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436"/>
        </w:trPr>
        <w:tc>
          <w:tcPr>
            <w:tcW w:w="7906" w:type="dxa"/>
            <w:gridSpan w:val="9"/>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082EBF" w:rsidRPr="00CE5E3B" w:rsidTr="00CB3DBA">
        <w:trPr>
          <w:trHeight w:val="414"/>
        </w:trPr>
        <w:tc>
          <w:tcPr>
            <w:tcW w:w="3064" w:type="dxa"/>
            <w:gridSpan w:val="6"/>
            <w:tcBorders>
              <w:top w:val="single" w:sz="8" w:space="0" w:color="000000"/>
              <w:left w:val="single" w:sz="8" w:space="0" w:color="000000"/>
              <w:bottom w:val="single" w:sz="8" w:space="0" w:color="000000"/>
            </w:tcBorders>
            <w:shd w:val="clear" w:color="auto" w:fill="auto"/>
            <w:vAlign w:val="bottom"/>
          </w:tcPr>
          <w:p w:rsidR="00082EBF" w:rsidRPr="00CE5E3B" w:rsidRDefault="00082EBF" w:rsidP="00082EBF">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2017 k datu</w:t>
            </w:r>
          </w:p>
        </w:tc>
        <w:tc>
          <w:tcPr>
            <w:tcW w:w="1196" w:type="dxa"/>
            <w:tcBorders>
              <w:top w:val="single" w:sz="8" w:space="0" w:color="000000"/>
              <w:bottom w:val="single" w:sz="8" w:space="0" w:color="000000"/>
            </w:tcBorders>
            <w:shd w:val="clear" w:color="auto" w:fill="auto"/>
            <w:vAlign w:val="bottom"/>
          </w:tcPr>
          <w:p w:rsidR="00082EBF" w:rsidRPr="00CE5E3B" w:rsidRDefault="00082EBF" w:rsidP="00082EBF">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46" w:type="dxa"/>
            <w:gridSpan w:val="2"/>
            <w:tcBorders>
              <w:top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5F3E8C">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22 8</w:t>
            </w:r>
            <w:r w:rsidR="005F3E8C">
              <w:rPr>
                <w:rFonts w:ascii="Tahoma" w:eastAsia="Tahoma" w:hAnsi="Tahoma" w:cs="Tahoma"/>
                <w:color w:val="000000"/>
                <w:sz w:val="20"/>
              </w:rPr>
              <w:t>8</w:t>
            </w:r>
            <w:r w:rsidRPr="00CE5E3B">
              <w:rPr>
                <w:rFonts w:ascii="Tahoma" w:eastAsia="Tahoma" w:hAnsi="Tahoma" w:cs="Tahoma"/>
                <w:color w:val="000000"/>
                <w:sz w:val="20"/>
              </w:rPr>
              <w:t>6</w:t>
            </w:r>
          </w:p>
        </w:tc>
      </w:tr>
      <w:tr w:rsidR="00082EBF" w:rsidRPr="00CE5E3B" w:rsidTr="00CB3DBA">
        <w:trPr>
          <w:trHeight w:val="413"/>
        </w:trPr>
        <w:tc>
          <w:tcPr>
            <w:tcW w:w="7906" w:type="dxa"/>
            <w:gridSpan w:val="9"/>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0" w:right="30"/>
              <w:rPr>
                <w:rFonts w:ascii="Tahoma" w:eastAsia="Tahoma" w:hAnsi="Tahoma" w:cs="Tahoma"/>
                <w:b/>
                <w:sz w:val="20"/>
              </w:rPr>
            </w:pPr>
            <w:r w:rsidRPr="00CE5E3B">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10 000</w:t>
            </w:r>
          </w:p>
        </w:tc>
      </w:tr>
      <w:tr w:rsidR="00082EBF" w:rsidRPr="00CE5E3B" w:rsidTr="00CB3DBA">
        <w:trPr>
          <w:trHeight w:val="405"/>
        </w:trPr>
        <w:tc>
          <w:tcPr>
            <w:tcW w:w="7906" w:type="dxa"/>
            <w:gridSpan w:val="9"/>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082EBF" w:rsidP="00082EBF">
            <w:pPr>
              <w:spacing w:before="30" w:after="30" w:line="241" w:lineRule="exact"/>
              <w:ind w:left="30" w:right="30"/>
              <w:rPr>
                <w:rFonts w:ascii="Tahoma" w:eastAsia="Tahoma" w:hAnsi="Tahoma" w:cs="Tahoma"/>
                <w:sz w:val="20"/>
              </w:rPr>
            </w:pPr>
            <w:r w:rsidRPr="00CE5E3B">
              <w:rPr>
                <w:rFonts w:ascii="Tahoma" w:eastAsia="Tahoma" w:hAnsi="Tahoma" w:cs="Tahoma"/>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082EBF" w:rsidRPr="00CE5E3B" w:rsidRDefault="005F3E8C" w:rsidP="00082EBF">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58 309</w:t>
            </w:r>
          </w:p>
        </w:tc>
      </w:tr>
      <w:tr w:rsidR="00CB3DBA" w:rsidRPr="00CE5E3B" w:rsidTr="00CB3DBA">
        <w:trPr>
          <w:trHeight w:val="263"/>
        </w:trPr>
        <w:tc>
          <w:tcPr>
            <w:tcW w:w="9183" w:type="dxa"/>
            <w:gridSpan w:val="11"/>
            <w:shd w:val="clear" w:color="auto" w:fill="auto"/>
          </w:tcPr>
          <w:p w:rsidR="00CB3DBA" w:rsidRPr="00CE5E3B" w:rsidRDefault="00CB3DBA" w:rsidP="00082EBF">
            <w:pPr>
              <w:spacing w:line="203" w:lineRule="exact"/>
              <w:rPr>
                <w:rFonts w:ascii="Tahoma" w:eastAsia="Tahoma" w:hAnsi="Tahoma" w:cs="Tahoma"/>
                <w:color w:val="000000"/>
              </w:rPr>
            </w:pPr>
          </w:p>
        </w:tc>
      </w:tr>
      <w:tr w:rsidR="00082EBF" w:rsidRPr="00CE5E3B" w:rsidTr="00CB3DBA">
        <w:trPr>
          <w:trHeight w:val="321"/>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4"/>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Pr="00CE5E3B" w:rsidRDefault="00082EBF" w:rsidP="00082EBF">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183/2006 Sb., o územním plánování a stavebním řádu (stavební zákon), ve znění pozdějších předpisů</w:t>
            </w:r>
          </w:p>
          <w:p w:rsidR="00082EBF" w:rsidRPr="00CE5E3B" w:rsidRDefault="00082EBF" w:rsidP="00082EBF">
            <w:pPr>
              <w:spacing w:after="40" w:line="241" w:lineRule="exact"/>
              <w:ind w:left="40" w:right="40"/>
              <w:jc w:val="both"/>
              <w:rPr>
                <w:rFonts w:ascii="Tahoma" w:eastAsia="Tahoma" w:hAnsi="Tahoma" w:cs="Tahoma"/>
                <w:color w:val="000000"/>
              </w:rPr>
            </w:pPr>
          </w:p>
        </w:tc>
      </w:tr>
      <w:tr w:rsidR="00082EBF" w:rsidRPr="00CE5E3B" w:rsidTr="00CB3DBA">
        <w:trPr>
          <w:trHeight w:val="2494"/>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4"/>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Pr="00CE5E3B" w:rsidRDefault="00082EBF" w:rsidP="00082EBF">
            <w:pPr>
              <w:spacing w:after="40" w:line="241" w:lineRule="exact"/>
              <w:ind w:right="40"/>
              <w:jc w:val="both"/>
              <w:rPr>
                <w:rFonts w:ascii="Tahoma" w:eastAsia="Tahoma" w:hAnsi="Tahoma" w:cs="Tahoma"/>
                <w:color w:val="000000"/>
                <w:sz w:val="20"/>
              </w:rPr>
            </w:pPr>
            <w:r w:rsidRPr="00CE5E3B">
              <w:rPr>
                <w:rFonts w:ascii="Tahoma" w:eastAsia="Tahoma" w:hAnsi="Tahoma" w:cs="Tahoma"/>
                <w:color w:val="000000"/>
                <w:sz w:val="20"/>
              </w:rPr>
              <w:t>Akce byla schválena v roce 2010 s předpokládanými celkovými náklady ve výši 50 mil. Kč vč. DPH. Stavba byla zahájena v červnu 2012 předáním staveniště vybranému zhotoviteli - společnosti VOKD a.s., ale z důvodu úpadku tohoto zhotovitele byla stavba v srpnu 2014 přerušena. V roce 2016 byla uzavřena smlouva na zhotovení projektové dokumentace řešící dostavbu rozestavěné stavby Malé scény.</w:t>
            </w:r>
          </w:p>
          <w:p w:rsidR="00082EBF" w:rsidRPr="00CE5E3B" w:rsidRDefault="00082EBF" w:rsidP="00082EBF">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Vlastní prostor bývalé kotelny má být upraven tak, aby se zajistily podmínky pro divadelní produkci, případně pro další umělecké a</w:t>
            </w:r>
            <w:r w:rsidR="001B6E6B">
              <w:rPr>
                <w:rFonts w:ascii="Tahoma" w:eastAsia="Tahoma" w:hAnsi="Tahoma" w:cs="Tahoma"/>
                <w:color w:val="000000"/>
                <w:sz w:val="20"/>
              </w:rPr>
              <w:t> </w:t>
            </w:r>
            <w:r w:rsidRPr="00CE5E3B">
              <w:rPr>
                <w:rFonts w:ascii="Tahoma" w:eastAsia="Tahoma" w:hAnsi="Tahoma" w:cs="Tahoma"/>
                <w:color w:val="000000"/>
                <w:sz w:val="20"/>
              </w:rPr>
              <w:t>společenské využití. Koncepce návrhu má být velmi flexibilní, s</w:t>
            </w:r>
            <w:r w:rsidR="001B6E6B">
              <w:rPr>
                <w:rFonts w:ascii="Tahoma" w:eastAsia="Tahoma" w:hAnsi="Tahoma" w:cs="Tahoma"/>
                <w:color w:val="000000"/>
                <w:sz w:val="20"/>
              </w:rPr>
              <w:t> </w:t>
            </w:r>
            <w:r w:rsidRPr="00CE5E3B">
              <w:rPr>
                <w:rFonts w:ascii="Tahoma" w:eastAsia="Tahoma" w:hAnsi="Tahoma" w:cs="Tahoma"/>
                <w:color w:val="000000"/>
                <w:sz w:val="20"/>
              </w:rPr>
              <w:t>využitím vertikálně stavitelných plošin, které lze využít v různém výškovém nastavení. Atmosféru v sále budou vytvářet především světla scénická a vlastní scénografické ztvárnění jednotlivých představení.</w:t>
            </w:r>
          </w:p>
          <w:p w:rsidR="00082EBF" w:rsidRPr="00CE5E3B" w:rsidRDefault="006B516E" w:rsidP="00082EBF">
            <w:pPr>
              <w:spacing w:after="40" w:line="241" w:lineRule="exact"/>
              <w:ind w:left="40" w:right="40"/>
              <w:jc w:val="both"/>
              <w:rPr>
                <w:rFonts w:ascii="Tahoma" w:eastAsia="Tahoma" w:hAnsi="Tahoma" w:cs="Tahoma"/>
                <w:color w:val="000000"/>
                <w:sz w:val="20"/>
              </w:rPr>
            </w:pPr>
            <w:r>
              <w:rPr>
                <w:rFonts w:ascii="Tahoma" w:eastAsia="Tahoma" w:hAnsi="Tahoma" w:cs="Tahoma"/>
                <w:color w:val="000000"/>
                <w:sz w:val="20"/>
              </w:rPr>
              <w:t>Výdaje v letech 2010 – 2015 byly ve výši 25.423 tis. Kč.</w:t>
            </w:r>
          </w:p>
          <w:p w:rsidR="00082EBF" w:rsidRPr="00CE5E3B" w:rsidRDefault="00082EBF" w:rsidP="00082EBF">
            <w:pPr>
              <w:spacing w:after="40" w:line="241" w:lineRule="exact"/>
              <w:ind w:right="40"/>
              <w:jc w:val="both"/>
              <w:rPr>
                <w:rFonts w:ascii="Tahoma" w:eastAsia="Tahoma" w:hAnsi="Tahoma" w:cs="Tahoma"/>
                <w:color w:val="000000"/>
                <w:sz w:val="20"/>
              </w:rPr>
            </w:pPr>
          </w:p>
        </w:tc>
      </w:tr>
      <w:tr w:rsidR="00082EBF" w:rsidRPr="00CE5E3B" w:rsidTr="00CB3DBA">
        <w:trPr>
          <w:trHeight w:val="562"/>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4"/>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Pr="00CE5E3B" w:rsidRDefault="00082EBF" w:rsidP="00082EB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Výdaj kraje</w:t>
            </w:r>
          </w:p>
        </w:tc>
      </w:tr>
      <w:tr w:rsidR="00082EBF" w:rsidRPr="00CE5E3B" w:rsidTr="00CB3DBA">
        <w:trPr>
          <w:trHeight w:val="562"/>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4"/>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4842" w:type="dxa"/>
            <w:gridSpan w:val="3"/>
            <w:shd w:val="clear" w:color="auto" w:fill="auto"/>
          </w:tcPr>
          <w:p w:rsidR="00082EBF" w:rsidRPr="00CE5E3B" w:rsidRDefault="00082EBF" w:rsidP="00082EBF">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shd w:val="clear" w:color="auto" w:fill="auto"/>
          </w:tcPr>
          <w:p w:rsidR="00082EBF" w:rsidRPr="00CE5E3B" w:rsidRDefault="00082EBF" w:rsidP="00082EBF">
            <w:pPr>
              <w:spacing w:line="241" w:lineRule="exact"/>
              <w:jc w:val="right"/>
              <w:rPr>
                <w:rFonts w:ascii="Tahoma" w:eastAsia="Tahoma" w:hAnsi="Tahoma" w:cs="Tahoma"/>
                <w:color w:val="000000"/>
              </w:rPr>
            </w:pPr>
          </w:p>
        </w:tc>
      </w:tr>
      <w:tr w:rsidR="00082EBF" w:rsidRPr="00CE5E3B" w:rsidTr="00CB3DBA">
        <w:trPr>
          <w:trHeight w:val="321"/>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4"/>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Pr="00CE5E3B" w:rsidRDefault="00082EBF" w:rsidP="005F3E8C">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w:t>
            </w:r>
            <w:r w:rsidR="005F3E8C">
              <w:rPr>
                <w:rFonts w:ascii="Tahoma" w:eastAsia="Tahoma" w:hAnsi="Tahoma" w:cs="Tahoma"/>
                <w:color w:val="000000"/>
                <w:sz w:val="20"/>
              </w:rPr>
              <w:t>0</w:t>
            </w:r>
            <w:r w:rsidRPr="00CE5E3B">
              <w:rPr>
                <w:rFonts w:ascii="Tahoma" w:eastAsia="Tahoma" w:hAnsi="Tahoma" w:cs="Tahoma"/>
                <w:color w:val="000000"/>
                <w:sz w:val="20"/>
              </w:rPr>
              <w:t xml:space="preserve"> - 2017</w:t>
            </w:r>
          </w:p>
        </w:tc>
      </w:tr>
      <w:tr w:rsidR="00082EBF" w:rsidRPr="00CE5E3B" w:rsidTr="00CB3DBA">
        <w:trPr>
          <w:trHeight w:val="804"/>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4"/>
            <w:shd w:val="clear" w:color="auto" w:fill="auto"/>
          </w:tcPr>
          <w:p w:rsidR="00082EBF" w:rsidRPr="00CE5E3B" w:rsidRDefault="00082EBF" w:rsidP="00082EBF">
            <w:pPr>
              <w:rPr>
                <w:rFonts w:ascii="Tahoma" w:hAnsi="Tahoma" w:cs="Tahoma"/>
                <w:b/>
                <w:bCs/>
                <w:sz w:val="20"/>
              </w:rPr>
            </w:pPr>
            <w:r w:rsidRPr="00CE5E3B">
              <w:rPr>
                <w:rFonts w:ascii="Tahoma" w:hAnsi="Tahoma" w:cs="Tahoma"/>
                <w:b/>
                <w:bCs/>
                <w:sz w:val="20"/>
              </w:rPr>
              <w:t>Vyvolaná potřeba zdrojů v dalších letech:</w:t>
            </w:r>
          </w:p>
          <w:p w:rsidR="00082EBF" w:rsidRPr="00CE5E3B" w:rsidRDefault="00082EBF" w:rsidP="00082EBF">
            <w:pPr>
              <w:rPr>
                <w:rFonts w:ascii="Tahoma" w:hAnsi="Tahoma" w:cs="Tahoma"/>
                <w:bCs/>
                <w:i/>
                <w:sz w:val="18"/>
                <w:szCs w:val="18"/>
              </w:rPr>
            </w:pPr>
            <w:r w:rsidRPr="00CE5E3B">
              <w:rPr>
                <w:rFonts w:ascii="Tahoma" w:hAnsi="Tahoma" w:cs="Tahoma"/>
                <w:bCs/>
                <w:i/>
                <w:sz w:val="18"/>
                <w:szCs w:val="18"/>
              </w:rPr>
              <w:t>pozn.: u víceletých akcí</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Pr="00CE5E3B" w:rsidRDefault="00082EBF" w:rsidP="00082EBF">
            <w:pPr>
              <w:pStyle w:val="Textkomente"/>
              <w:jc w:val="both"/>
              <w:rPr>
                <w:rFonts w:ascii="Tahoma" w:eastAsia="Tahoma" w:hAnsi="Tahoma" w:cs="Tahoma"/>
                <w:color w:val="000000"/>
              </w:rPr>
            </w:pPr>
            <w:r w:rsidRPr="00CE5E3B">
              <w:rPr>
                <w:rFonts w:ascii="Tahoma" w:hAnsi="Tahoma" w:cs="Tahoma"/>
                <w:szCs w:val="24"/>
              </w:rPr>
              <w:t>-</w:t>
            </w:r>
          </w:p>
        </w:tc>
      </w:tr>
      <w:tr w:rsidR="00082EBF" w:rsidTr="00CB3DBA">
        <w:trPr>
          <w:trHeight w:val="1528"/>
        </w:trPr>
        <w:tc>
          <w:tcPr>
            <w:tcW w:w="341" w:type="dxa"/>
            <w:shd w:val="clear" w:color="auto" w:fill="auto"/>
          </w:tcPr>
          <w:p w:rsidR="00082EBF" w:rsidRPr="00CE5E3B" w:rsidRDefault="00082EBF" w:rsidP="00082EBF">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4"/>
            <w:shd w:val="clear" w:color="auto" w:fill="auto"/>
          </w:tcPr>
          <w:p w:rsidR="00082EBF" w:rsidRPr="00CE5E3B" w:rsidRDefault="00082EBF" w:rsidP="00082EBF">
            <w:pPr>
              <w:spacing w:before="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Vyvolaná potřeba zvýšených provozních výdajů v souvislosti s realizací v dalších letech:</w:t>
            </w:r>
          </w:p>
          <w:p w:rsidR="00082EBF" w:rsidRPr="00CE5E3B" w:rsidRDefault="00082EBF" w:rsidP="00082EBF">
            <w:pPr>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46" w:type="dxa"/>
            <w:shd w:val="clear" w:color="auto" w:fill="auto"/>
          </w:tcPr>
          <w:p w:rsidR="00082EBF" w:rsidRPr="00CE5E3B" w:rsidRDefault="00082EBF" w:rsidP="00082EBF">
            <w:pPr>
              <w:spacing w:line="229" w:lineRule="exact"/>
              <w:rPr>
                <w:rFonts w:ascii="Arial" w:eastAsia="Arial" w:hAnsi="Arial" w:cs="Arial"/>
                <w:color w:val="000000"/>
              </w:rPr>
            </w:pPr>
          </w:p>
        </w:tc>
        <w:tc>
          <w:tcPr>
            <w:tcW w:w="6119" w:type="dxa"/>
            <w:gridSpan w:val="5"/>
            <w:shd w:val="clear" w:color="auto" w:fill="auto"/>
          </w:tcPr>
          <w:p w:rsidR="00082EBF" w:rsidRDefault="00082EBF" w:rsidP="00082EBF">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E0556D" w:rsidRDefault="00E0556D" w:rsidP="007A3DF2">
      <w:pPr>
        <w:rPr>
          <w:rFonts w:ascii="Tahoma" w:hAnsi="Tahoma" w:cs="Tahoma"/>
        </w:rPr>
      </w:pPr>
    </w:p>
    <w:p w:rsidR="00082EBF" w:rsidRPr="00082EBF" w:rsidRDefault="00082EBF" w:rsidP="007A3DF2">
      <w:pPr>
        <w:rPr>
          <w:rFonts w:ascii="Tahoma" w:hAnsi="Tahoma" w:cs="Tahoma"/>
        </w:rPr>
      </w:pPr>
    </w:p>
    <w:p w:rsidR="00A518AB" w:rsidRPr="00DF077E" w:rsidRDefault="00A518AB">
      <w:pPr>
        <w:rPr>
          <w:rFonts w:ascii="Tahoma" w:hAnsi="Tahoma" w:cs="Tahoma"/>
          <w:color w:val="FF0000"/>
        </w:rPr>
        <w:sectPr w:rsidR="00A518AB" w:rsidRPr="00DF077E" w:rsidSect="00F4663A">
          <w:headerReference w:type="default" r:id="rId75"/>
          <w:pgSz w:w="11906" w:h="16838"/>
          <w:pgMar w:top="1418" w:right="1274" w:bottom="1418" w:left="1418" w:header="709" w:footer="709" w:gutter="0"/>
          <w:cols w:space="708"/>
          <w:docGrid w:linePitch="360"/>
        </w:sectPr>
      </w:pPr>
    </w:p>
    <w:p w:rsidR="005D7F32" w:rsidRDefault="005D7F32" w:rsidP="005D7F32"/>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9"/>
        <w:gridCol w:w="629"/>
        <w:gridCol w:w="7862"/>
      </w:tblGrid>
      <w:tr w:rsidR="005D7F32" w:rsidTr="00745DF4">
        <w:tc>
          <w:tcPr>
            <w:tcW w:w="749" w:type="dxa"/>
            <w:tcBorders>
              <w:top w:val="single" w:sz="4" w:space="0" w:color="auto"/>
              <w:left w:val="single" w:sz="4" w:space="0" w:color="auto"/>
              <w:bottom w:val="single" w:sz="4" w:space="0" w:color="auto"/>
              <w:right w:val="single" w:sz="4" w:space="0" w:color="auto"/>
            </w:tcBorders>
            <w:hideMark/>
          </w:tcPr>
          <w:p w:rsidR="005D7F32" w:rsidRDefault="005D7F32" w:rsidP="00745DF4">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5D7F32" w:rsidRDefault="005D7F32" w:rsidP="00745DF4">
            <w:pPr>
              <w:jc w:val="center"/>
              <w:rPr>
                <w:rFonts w:ascii="Tahoma" w:hAnsi="Tahoma" w:cs="Tahoma"/>
              </w:rPr>
            </w:pPr>
            <w:r>
              <w:rPr>
                <w:rFonts w:ascii="Tahoma" w:hAnsi="Tahoma" w:cs="Tahoma"/>
              </w:rPr>
              <w:t>7</w:t>
            </w:r>
          </w:p>
        </w:tc>
        <w:tc>
          <w:tcPr>
            <w:tcW w:w="7862" w:type="dxa"/>
            <w:tcBorders>
              <w:top w:val="single" w:sz="4" w:space="0" w:color="auto"/>
              <w:left w:val="single" w:sz="4" w:space="0" w:color="auto"/>
              <w:bottom w:val="single" w:sz="4" w:space="0" w:color="auto"/>
              <w:right w:val="single" w:sz="4" w:space="0" w:color="auto"/>
            </w:tcBorders>
            <w:hideMark/>
          </w:tcPr>
          <w:p w:rsidR="005D7F32"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Default="005D7F32" w:rsidP="005D7F3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5D7F32" w:rsidRPr="00042912" w:rsidTr="00745DF4">
        <w:tc>
          <w:tcPr>
            <w:tcW w:w="1364"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pStyle w:val="Nadpis4"/>
              <w:rPr>
                <w:rFonts w:ascii="Tahoma" w:hAnsi="Tahoma" w:cs="Tahoma"/>
                <w:sz w:val="24"/>
              </w:rPr>
            </w:pPr>
            <w:r w:rsidRPr="00042912">
              <w:rPr>
                <w:rFonts w:ascii="Tahoma" w:hAnsi="Tahoma" w:cs="Tahoma"/>
                <w:sz w:val="24"/>
              </w:rPr>
              <w:t>Muzeum automobilů TATRA</w:t>
            </w:r>
          </w:p>
        </w:tc>
        <w:tc>
          <w:tcPr>
            <w:tcW w:w="1247"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pStyle w:val="Nadpis3"/>
              <w:rPr>
                <w:rFonts w:ascii="Tahoma" w:hAnsi="Tahoma" w:cs="Tahoma"/>
                <w:sz w:val="20"/>
              </w:rPr>
            </w:pPr>
            <w:r w:rsidRPr="00042912">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jc w:val="right"/>
              <w:rPr>
                <w:rFonts w:ascii="Tahoma" w:hAnsi="Tahoma" w:cs="Tahoma"/>
                <w:sz w:val="20"/>
              </w:rPr>
            </w:pPr>
            <w:r w:rsidRPr="00042912">
              <w:rPr>
                <w:rFonts w:ascii="Tahoma" w:hAnsi="Tahoma" w:cs="Tahoma"/>
                <w:sz w:val="20"/>
              </w:rPr>
              <w:t>3</w:t>
            </w:r>
            <w:r>
              <w:rPr>
                <w:rFonts w:ascii="Tahoma" w:hAnsi="Tahoma" w:cs="Tahoma"/>
                <w:sz w:val="20"/>
              </w:rPr>
              <w:t>305</w:t>
            </w:r>
          </w:p>
        </w:tc>
      </w:tr>
    </w:tbl>
    <w:p w:rsidR="005D7F32" w:rsidRPr="00042912"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5D7F32" w:rsidRPr="00042912" w:rsidTr="00745DF4">
        <w:trPr>
          <w:trHeight w:val="454"/>
        </w:trPr>
        <w:tc>
          <w:tcPr>
            <w:tcW w:w="137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jc w:val="center"/>
              <w:rPr>
                <w:rFonts w:ascii="Tahoma" w:hAnsi="Tahoma" w:cs="Tahoma"/>
                <w:sz w:val="20"/>
              </w:rPr>
            </w:pPr>
            <w:r w:rsidRPr="00042912">
              <w:rPr>
                <w:rFonts w:ascii="Tahoma" w:hAnsi="Tahoma" w:cs="Tahoma"/>
                <w:sz w:val="20"/>
              </w:rPr>
              <w:t>33</w:t>
            </w:r>
            <w:r>
              <w:rPr>
                <w:rFonts w:ascii="Tahoma" w:hAnsi="Tahoma" w:cs="Tahoma"/>
                <w:sz w:val="20"/>
              </w:rPr>
              <w:t>15</w:t>
            </w:r>
          </w:p>
        </w:tc>
        <w:tc>
          <w:tcPr>
            <w:tcW w:w="5387" w:type="dxa"/>
            <w:tcBorders>
              <w:top w:val="single" w:sz="4" w:space="0" w:color="auto"/>
              <w:left w:val="single" w:sz="4" w:space="0" w:color="auto"/>
              <w:bottom w:val="single" w:sz="4" w:space="0" w:color="auto"/>
              <w:right w:val="nil"/>
            </w:tcBorders>
            <w:hideMark/>
          </w:tcPr>
          <w:p w:rsidR="005D7F32" w:rsidRPr="00042912" w:rsidRDefault="005D7F32" w:rsidP="00745DF4">
            <w:pPr>
              <w:rPr>
                <w:rFonts w:ascii="Tahoma" w:hAnsi="Tahoma" w:cs="Tahoma"/>
                <w:sz w:val="20"/>
              </w:rPr>
            </w:pPr>
            <w:r>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5D7F32" w:rsidRPr="00042912" w:rsidRDefault="005D7F32" w:rsidP="00745DF4">
            <w:pPr>
              <w:jc w:val="right"/>
              <w:rPr>
                <w:rFonts w:ascii="Tahoma" w:hAnsi="Tahoma" w:cs="Tahoma"/>
                <w:sz w:val="20"/>
              </w:rPr>
            </w:pPr>
          </w:p>
        </w:tc>
      </w:tr>
      <w:tr w:rsidR="005D7F32" w:rsidRPr="00042912" w:rsidTr="00745DF4">
        <w:trPr>
          <w:trHeight w:val="454"/>
        </w:trPr>
        <w:tc>
          <w:tcPr>
            <w:tcW w:w="137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5D7F32" w:rsidRDefault="005D7F32" w:rsidP="00745DF4">
            <w:pPr>
              <w:jc w:val="center"/>
              <w:rPr>
                <w:rFonts w:ascii="Tahoma" w:hAnsi="Tahoma" w:cs="Tahoma"/>
                <w:sz w:val="20"/>
              </w:rPr>
            </w:pPr>
            <w:r>
              <w:rPr>
                <w:rFonts w:ascii="Tahoma" w:hAnsi="Tahoma" w:cs="Tahoma"/>
                <w:sz w:val="20"/>
              </w:rPr>
              <w:t>5169</w:t>
            </w:r>
          </w:p>
          <w:p w:rsidR="005D7F32" w:rsidRPr="00042912" w:rsidRDefault="005D7F32" w:rsidP="00745DF4">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hideMark/>
          </w:tcPr>
          <w:p w:rsidR="005D7F32" w:rsidRDefault="005D7F32" w:rsidP="00745DF4">
            <w:pPr>
              <w:rPr>
                <w:rFonts w:ascii="Tahoma" w:hAnsi="Tahoma" w:cs="Tahoma"/>
                <w:sz w:val="20"/>
              </w:rPr>
            </w:pPr>
            <w:r>
              <w:rPr>
                <w:rFonts w:ascii="Tahoma" w:hAnsi="Tahoma" w:cs="Tahoma"/>
                <w:sz w:val="20"/>
              </w:rPr>
              <w:t>Nákup ostatních služeb</w:t>
            </w:r>
          </w:p>
          <w:p w:rsidR="005D7F32" w:rsidRPr="00042912" w:rsidRDefault="005D7F32" w:rsidP="00745DF4">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20</w:t>
            </w:r>
          </w:p>
          <w:p w:rsidR="005D7F32" w:rsidRPr="00042912" w:rsidRDefault="005D7F32" w:rsidP="00745DF4">
            <w:pPr>
              <w:jc w:val="right"/>
              <w:rPr>
                <w:rFonts w:ascii="Tahoma" w:hAnsi="Tahoma" w:cs="Tahoma"/>
                <w:sz w:val="20"/>
              </w:rPr>
            </w:pPr>
            <w:r>
              <w:rPr>
                <w:rFonts w:ascii="Tahoma" w:hAnsi="Tahoma" w:cs="Tahoma"/>
                <w:sz w:val="20"/>
              </w:rPr>
              <w:t>34 980</w:t>
            </w:r>
          </w:p>
        </w:tc>
      </w:tr>
    </w:tbl>
    <w:p w:rsidR="005D7F32" w:rsidRPr="00042912"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8"/>
        <w:gridCol w:w="1075"/>
        <w:gridCol w:w="1401"/>
      </w:tblGrid>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Cs/>
                <w:sz w:val="20"/>
                <w:szCs w:val="20"/>
              </w:rPr>
            </w:pPr>
            <w:r w:rsidRPr="00042912">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b/>
                <w:bCs/>
                <w:sz w:val="20"/>
              </w:rPr>
            </w:pPr>
            <w:r w:rsidRPr="00042912">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Cs/>
                <w:sz w:val="20"/>
              </w:rPr>
            </w:pPr>
            <w:r w:rsidRPr="00042912">
              <w:rPr>
                <w:rFonts w:ascii="Tahoma" w:hAnsi="Tahoma" w:cs="Tahoma"/>
                <w:bCs/>
                <w:sz w:val="20"/>
              </w:rPr>
              <w:t>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
                <w:bCs/>
                <w:sz w:val="20"/>
                <w:szCs w:val="20"/>
              </w:rPr>
            </w:pPr>
            <w:r w:rsidRPr="00042912">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bCs/>
                <w:sz w:val="20"/>
                <w:szCs w:val="20"/>
              </w:rPr>
            </w:pPr>
            <w:r w:rsidRPr="00042912">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Cs/>
                <w:sz w:val="20"/>
              </w:rPr>
            </w:pPr>
            <w:r>
              <w:rPr>
                <w:rFonts w:ascii="Tahoma" w:hAnsi="Tahoma" w:cs="Tahoma"/>
                <w:bCs/>
                <w:sz w:val="20"/>
              </w:rPr>
              <w:t>1 000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
                <w:bCs/>
                <w:sz w:val="20"/>
                <w:szCs w:val="20"/>
              </w:rPr>
            </w:pPr>
            <w:r w:rsidRPr="00042912">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sz w:val="20"/>
                <w:szCs w:val="20"/>
              </w:rPr>
            </w:pPr>
            <w:r w:rsidRPr="00042912">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
                <w:sz w:val="20"/>
              </w:rPr>
            </w:pPr>
            <w:r>
              <w:rPr>
                <w:rFonts w:ascii="Tahoma" w:hAnsi="Tahoma" w:cs="Tahoma"/>
                <w:b/>
                <w:sz w:val="20"/>
              </w:rPr>
              <w:t>35</w:t>
            </w:r>
            <w:r w:rsidRPr="00042912">
              <w:rPr>
                <w:rFonts w:ascii="Tahoma" w:hAnsi="Tahoma" w:cs="Tahoma"/>
                <w:b/>
                <w:sz w:val="20"/>
              </w:rPr>
              <w:t> 000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sz w:val="20"/>
                <w:szCs w:val="20"/>
              </w:rPr>
            </w:pPr>
            <w:r w:rsidRPr="00042912">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sz w:val="20"/>
                <w:szCs w:val="20"/>
              </w:rPr>
            </w:pPr>
            <w:r w:rsidRPr="00042912">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sz w:val="20"/>
              </w:rPr>
            </w:pPr>
            <w:r w:rsidRPr="00042912">
              <w:rPr>
                <w:rFonts w:ascii="Tahoma" w:hAnsi="Tahoma" w:cs="Tahoma"/>
                <w:sz w:val="20"/>
              </w:rPr>
              <w:t>123 000</w:t>
            </w:r>
          </w:p>
        </w:tc>
      </w:tr>
    </w:tbl>
    <w:p w:rsidR="005D7F32" w:rsidRPr="00042912" w:rsidRDefault="005D7F32" w:rsidP="005D7F32">
      <w:pPr>
        <w:rPr>
          <w:rFonts w:ascii="Tahoma" w:hAnsi="Tahoma" w:cs="Tahoma"/>
          <w:sz w:val="20"/>
        </w:rPr>
      </w:pPr>
    </w:p>
    <w:p w:rsidR="005D7F32" w:rsidRPr="00042912" w:rsidRDefault="005D7F32" w:rsidP="005D7F32">
      <w:pPr>
        <w:rPr>
          <w:rFonts w:ascii="Tahoma" w:hAnsi="Tahoma" w:cs="Tahoma"/>
          <w:sz w:val="20"/>
        </w:rPr>
      </w:pPr>
    </w:p>
    <w:tbl>
      <w:tblPr>
        <w:tblW w:w="0" w:type="auto"/>
        <w:tblCellMar>
          <w:left w:w="70" w:type="dxa"/>
          <w:right w:w="70" w:type="dxa"/>
        </w:tblCellMar>
        <w:tblLook w:val="04A0" w:firstRow="1" w:lastRow="0" w:firstColumn="1" w:lastColumn="0" w:noHBand="0" w:noVBand="1"/>
      </w:tblPr>
      <w:tblGrid>
        <w:gridCol w:w="330"/>
        <w:gridCol w:w="2504"/>
        <w:gridCol w:w="6378"/>
      </w:tblGrid>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1.</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Zákonná úprava:</w:t>
            </w:r>
          </w:p>
          <w:p w:rsidR="005D7F32" w:rsidRPr="00042912" w:rsidRDefault="005D7F32" w:rsidP="00745DF4">
            <w:pPr>
              <w:rPr>
                <w:rFonts w:ascii="Tahoma" w:hAnsi="Tahoma" w:cs="Tahoma"/>
                <w:b/>
                <w:bCs/>
                <w:sz w:val="20"/>
              </w:rPr>
            </w:pPr>
          </w:p>
        </w:tc>
        <w:tc>
          <w:tcPr>
            <w:tcW w:w="6378" w:type="dxa"/>
            <w:hideMark/>
          </w:tcPr>
          <w:p w:rsidR="005D7F32" w:rsidRDefault="005D7F32" w:rsidP="00745DF4">
            <w:pPr>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p w:rsidR="00CC0DD4" w:rsidRPr="00042912" w:rsidRDefault="00CC0DD4" w:rsidP="00745DF4">
            <w:pPr>
              <w:jc w:val="both"/>
              <w:rPr>
                <w:rFonts w:ascii="Tahoma" w:hAnsi="Tahoma" w:cs="Tahoma"/>
                <w:sz w:val="20"/>
                <w:szCs w:val="20"/>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2.</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Zdůvodnění akce</w:t>
            </w:r>
          </w:p>
          <w:p w:rsidR="005D7F32" w:rsidRPr="00042912" w:rsidRDefault="005D7F32" w:rsidP="00745DF4">
            <w:pPr>
              <w:rPr>
                <w:rFonts w:ascii="Tahoma" w:hAnsi="Tahoma" w:cs="Tahoma"/>
                <w:b/>
                <w:bCs/>
                <w:sz w:val="20"/>
              </w:rPr>
            </w:pPr>
            <w:r w:rsidRPr="00042912">
              <w:rPr>
                <w:rFonts w:ascii="Tahoma" w:hAnsi="Tahoma" w:cs="Tahoma"/>
                <w:b/>
                <w:bCs/>
                <w:sz w:val="20"/>
              </w:rPr>
              <w:t>- cíle akce:</w:t>
            </w:r>
          </w:p>
          <w:p w:rsidR="005D7F32" w:rsidRPr="00042912" w:rsidRDefault="005D7F32" w:rsidP="00745DF4">
            <w:pPr>
              <w:rPr>
                <w:rFonts w:ascii="Tahoma" w:hAnsi="Tahoma" w:cs="Tahoma"/>
                <w:b/>
                <w:bCs/>
                <w:sz w:val="20"/>
              </w:rPr>
            </w:pPr>
          </w:p>
        </w:tc>
        <w:tc>
          <w:tcPr>
            <w:tcW w:w="6378" w:type="dxa"/>
          </w:tcPr>
          <w:p w:rsidR="005D7F32" w:rsidRPr="00042912" w:rsidRDefault="005D7F32" w:rsidP="00745DF4">
            <w:pPr>
              <w:jc w:val="both"/>
              <w:rPr>
                <w:rFonts w:ascii="Tahoma" w:hAnsi="Tahoma" w:cs="Tahoma"/>
                <w:sz w:val="20"/>
                <w:szCs w:val="20"/>
              </w:rPr>
            </w:pPr>
            <w:r w:rsidRPr="00042912">
              <w:rPr>
                <w:rFonts w:ascii="Tahoma" w:hAnsi="Tahoma" w:cs="Tahoma"/>
                <w:sz w:val="20"/>
                <w:szCs w:val="20"/>
              </w:rPr>
              <w:t>Projekt řeší rekonstrukci starého nevyužívaného průmyslového objektu ev. č. 290 v areálu společnosti Tatra trucks, a. s., ve vlastnictví žadatele. Objekt bude fungovat jako nová pobočka krajského Muzea Novojičínska, p. o. Cílem je vytvořit, dostatečně kapacitně vybavenou, jedinečnou expozici v podobě prezentace osobních, nákladních aj. vozidel značky Tatra (vč. dalších značek a historicky cenných průmyslových předmětů) osvětlující a popisující průmyslovou automobilovou tradici zdejšího regionu.</w:t>
            </w:r>
          </w:p>
          <w:p w:rsidR="005D7F32" w:rsidRPr="00042912" w:rsidRDefault="005D7F32" w:rsidP="00745DF4">
            <w:pPr>
              <w:jc w:val="both"/>
              <w:rPr>
                <w:rFonts w:ascii="Tahoma" w:hAnsi="Tahoma" w:cs="Tahoma"/>
                <w:sz w:val="20"/>
                <w:szCs w:val="20"/>
              </w:rPr>
            </w:pPr>
          </w:p>
          <w:p w:rsidR="005D7F32" w:rsidRPr="00042912" w:rsidRDefault="005D7F32" w:rsidP="00745DF4">
            <w:pPr>
              <w:jc w:val="both"/>
              <w:rPr>
                <w:rFonts w:ascii="Tahoma" w:eastAsia="Calibri" w:hAnsi="Tahoma" w:cs="Tahoma"/>
                <w:sz w:val="20"/>
                <w:szCs w:val="20"/>
              </w:rPr>
            </w:pPr>
            <w:r>
              <w:rPr>
                <w:rFonts w:ascii="Tahoma" w:eastAsia="Calibri" w:hAnsi="Tahoma" w:cs="Tahoma"/>
                <w:sz w:val="20"/>
                <w:szCs w:val="20"/>
              </w:rPr>
              <w:t>Z</w:t>
            </w:r>
            <w:r w:rsidRPr="00042912">
              <w:rPr>
                <w:rFonts w:ascii="Tahoma" w:eastAsia="Calibri" w:hAnsi="Tahoma" w:cs="Tahoma"/>
                <w:sz w:val="20"/>
                <w:szCs w:val="20"/>
              </w:rPr>
              <w:t xml:space="preserve">astupitelstvem kraje </w:t>
            </w:r>
            <w:r>
              <w:rPr>
                <w:rFonts w:ascii="Tahoma" w:eastAsia="Calibri" w:hAnsi="Tahoma" w:cs="Tahoma"/>
                <w:sz w:val="20"/>
                <w:szCs w:val="20"/>
              </w:rPr>
              <w:t xml:space="preserve">rozhodlo o profinancování a kofinancování projektu </w:t>
            </w:r>
            <w:r w:rsidRPr="00042912">
              <w:rPr>
                <w:rFonts w:ascii="Tahoma" w:eastAsia="Calibri" w:hAnsi="Tahoma" w:cs="Tahoma"/>
                <w:sz w:val="20"/>
                <w:szCs w:val="20"/>
              </w:rPr>
              <w:t>dne 21.</w:t>
            </w:r>
            <w:r>
              <w:rPr>
                <w:rFonts w:ascii="Tahoma" w:eastAsia="Calibri" w:hAnsi="Tahoma" w:cs="Tahoma"/>
                <w:sz w:val="20"/>
                <w:szCs w:val="20"/>
              </w:rPr>
              <w:t> </w:t>
            </w:r>
            <w:r w:rsidRPr="00042912">
              <w:rPr>
                <w:rFonts w:ascii="Tahoma" w:eastAsia="Calibri" w:hAnsi="Tahoma" w:cs="Tahoma"/>
                <w:sz w:val="20"/>
                <w:szCs w:val="20"/>
              </w:rPr>
              <w:t>4.</w:t>
            </w:r>
            <w:r>
              <w:rPr>
                <w:rFonts w:ascii="Tahoma" w:eastAsia="Calibri" w:hAnsi="Tahoma" w:cs="Tahoma"/>
                <w:sz w:val="20"/>
                <w:szCs w:val="20"/>
              </w:rPr>
              <w:t> </w:t>
            </w:r>
            <w:r w:rsidRPr="00042912">
              <w:rPr>
                <w:rFonts w:ascii="Tahoma" w:eastAsia="Calibri" w:hAnsi="Tahoma" w:cs="Tahoma"/>
                <w:sz w:val="20"/>
                <w:szCs w:val="20"/>
              </w:rPr>
              <w:t>2016 usnesením č. 19/1990.</w:t>
            </w:r>
          </w:p>
          <w:p w:rsidR="005D7F32" w:rsidRPr="00042912" w:rsidRDefault="005D7F32" w:rsidP="00745DF4">
            <w:pPr>
              <w:jc w:val="both"/>
              <w:rPr>
                <w:rFonts w:ascii="Tahoma" w:hAnsi="Tahoma" w:cs="Tahoma"/>
                <w:sz w:val="20"/>
                <w:szCs w:val="20"/>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3.</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Forma použití:</w:t>
            </w:r>
          </w:p>
          <w:p w:rsidR="005D7F32" w:rsidRPr="00042912" w:rsidRDefault="005D7F32" w:rsidP="00745DF4">
            <w:pPr>
              <w:rPr>
                <w:rFonts w:ascii="Tahoma" w:hAnsi="Tahoma" w:cs="Tahoma"/>
                <w:b/>
                <w:bCs/>
                <w:sz w:val="20"/>
              </w:rPr>
            </w:pPr>
          </w:p>
        </w:tc>
        <w:tc>
          <w:tcPr>
            <w:tcW w:w="6378" w:type="dxa"/>
            <w:hideMark/>
          </w:tcPr>
          <w:p w:rsidR="005D7F32" w:rsidRPr="00042912" w:rsidRDefault="005D7F32" w:rsidP="00745DF4">
            <w:pPr>
              <w:rPr>
                <w:rFonts w:ascii="Tahoma" w:hAnsi="Tahoma" w:cs="Tahoma"/>
                <w:sz w:val="20"/>
                <w:szCs w:val="20"/>
              </w:rPr>
            </w:pPr>
            <w:r w:rsidRPr="00042912">
              <w:rPr>
                <w:rFonts w:ascii="Tahoma" w:hAnsi="Tahoma" w:cs="Tahoma"/>
                <w:sz w:val="20"/>
                <w:szCs w:val="20"/>
              </w:rPr>
              <w:t>Výdaj kraje</w:t>
            </w: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4.</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 xml:space="preserve">Možnosti </w:t>
            </w:r>
          </w:p>
          <w:p w:rsidR="005D7F32" w:rsidRPr="00042912" w:rsidRDefault="005D7F32" w:rsidP="00745DF4">
            <w:pPr>
              <w:rPr>
                <w:rFonts w:ascii="Tahoma" w:hAnsi="Tahoma" w:cs="Tahoma"/>
                <w:b/>
                <w:bCs/>
                <w:sz w:val="20"/>
              </w:rPr>
            </w:pPr>
            <w:r w:rsidRPr="00042912">
              <w:rPr>
                <w:rFonts w:ascii="Tahoma" w:hAnsi="Tahoma" w:cs="Tahoma"/>
                <w:b/>
                <w:bCs/>
                <w:sz w:val="20"/>
              </w:rPr>
              <w:t>spolufinancování:</w:t>
            </w:r>
          </w:p>
          <w:p w:rsidR="005D7F32" w:rsidRPr="00042912" w:rsidRDefault="005D7F32" w:rsidP="00745DF4">
            <w:pPr>
              <w:rPr>
                <w:rFonts w:ascii="Tahoma" w:hAnsi="Tahoma" w:cs="Tahoma"/>
                <w:sz w:val="20"/>
              </w:rPr>
            </w:pPr>
          </w:p>
        </w:tc>
        <w:tc>
          <w:tcPr>
            <w:tcW w:w="6378" w:type="dxa"/>
          </w:tcPr>
          <w:p w:rsidR="005D7F32" w:rsidRPr="00042912" w:rsidRDefault="005D7F32" w:rsidP="00745DF4">
            <w:pPr>
              <w:rPr>
                <w:rFonts w:ascii="Tahoma" w:hAnsi="Tahoma" w:cs="Tahoma"/>
                <w:sz w:val="20"/>
                <w:szCs w:val="20"/>
              </w:rPr>
            </w:pPr>
            <w:r w:rsidRPr="00042912">
              <w:rPr>
                <w:rFonts w:ascii="Tahoma" w:hAnsi="Tahoma" w:cs="Tahoma"/>
                <w:sz w:val="20"/>
                <w:szCs w:val="20"/>
              </w:rPr>
              <w:t>Integrovaný regionální operační program - 90 % způsobilých výdajů</w:t>
            </w:r>
          </w:p>
          <w:p w:rsidR="005D7F32" w:rsidRPr="00042912" w:rsidRDefault="005D7F32" w:rsidP="00745DF4">
            <w:pPr>
              <w:rPr>
                <w:rFonts w:ascii="Tahoma" w:hAnsi="Tahoma" w:cs="Tahoma"/>
                <w:sz w:val="20"/>
                <w:szCs w:val="20"/>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5.</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Období realizace akce:</w:t>
            </w:r>
          </w:p>
          <w:p w:rsidR="005D7F32" w:rsidRPr="00042912" w:rsidRDefault="005D7F32" w:rsidP="00745DF4">
            <w:pPr>
              <w:rPr>
                <w:rFonts w:ascii="Tahoma" w:hAnsi="Tahoma" w:cs="Tahoma"/>
                <w:b/>
                <w:bCs/>
                <w:sz w:val="20"/>
              </w:rPr>
            </w:pPr>
          </w:p>
        </w:tc>
        <w:tc>
          <w:tcPr>
            <w:tcW w:w="6378" w:type="dxa"/>
          </w:tcPr>
          <w:p w:rsidR="005D7F32" w:rsidRPr="00042912" w:rsidRDefault="005D7F32" w:rsidP="00745DF4">
            <w:pPr>
              <w:rPr>
                <w:rFonts w:ascii="Tahoma" w:hAnsi="Tahoma" w:cs="Tahoma"/>
                <w:sz w:val="20"/>
                <w:szCs w:val="20"/>
              </w:rPr>
            </w:pPr>
            <w:r w:rsidRPr="00042912">
              <w:rPr>
                <w:rFonts w:ascii="Tahoma" w:hAnsi="Tahoma" w:cs="Tahoma"/>
                <w:sz w:val="20"/>
                <w:szCs w:val="20"/>
              </w:rPr>
              <w:t>2016 - 20</w:t>
            </w:r>
            <w:r>
              <w:rPr>
                <w:rFonts w:ascii="Tahoma" w:hAnsi="Tahoma" w:cs="Tahoma"/>
                <w:sz w:val="20"/>
                <w:szCs w:val="20"/>
              </w:rPr>
              <w:t>19</w:t>
            </w:r>
          </w:p>
          <w:p w:rsidR="005D7F32" w:rsidRPr="00042912" w:rsidRDefault="005D7F32" w:rsidP="00745DF4">
            <w:pPr>
              <w:rPr>
                <w:rFonts w:ascii="Tahoma" w:hAnsi="Tahoma" w:cs="Tahoma"/>
                <w:i/>
                <w:sz w:val="18"/>
                <w:szCs w:val="18"/>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6.</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Vyvolaná potřeba zdrojů v dalších letech:</w:t>
            </w:r>
          </w:p>
          <w:p w:rsidR="005D7F32" w:rsidRPr="00042912" w:rsidRDefault="005D7F32" w:rsidP="00745DF4">
            <w:pPr>
              <w:rPr>
                <w:rFonts w:ascii="Tahoma" w:hAnsi="Tahoma" w:cs="Tahoma"/>
                <w:bCs/>
                <w:i/>
                <w:sz w:val="18"/>
                <w:szCs w:val="18"/>
              </w:rPr>
            </w:pPr>
            <w:r w:rsidRPr="00042912">
              <w:rPr>
                <w:rFonts w:ascii="Tahoma" w:hAnsi="Tahoma" w:cs="Tahoma"/>
                <w:bCs/>
                <w:i/>
                <w:sz w:val="18"/>
                <w:szCs w:val="18"/>
              </w:rPr>
              <w:t>pozn.: u víceletých akcí</w:t>
            </w:r>
          </w:p>
          <w:p w:rsidR="005D7F32" w:rsidRPr="00042912" w:rsidRDefault="005D7F32" w:rsidP="00745DF4">
            <w:pPr>
              <w:rPr>
                <w:rFonts w:ascii="Tahoma" w:hAnsi="Tahoma" w:cs="Tahoma"/>
                <w:bCs/>
                <w:i/>
                <w:sz w:val="18"/>
                <w:szCs w:val="18"/>
              </w:rPr>
            </w:pPr>
          </w:p>
        </w:tc>
        <w:tc>
          <w:tcPr>
            <w:tcW w:w="6378" w:type="dxa"/>
            <w:hideMark/>
          </w:tcPr>
          <w:p w:rsidR="005D7F32" w:rsidRPr="00042912" w:rsidRDefault="005D7F32" w:rsidP="00745DF4">
            <w:pPr>
              <w:pStyle w:val="Textkomente"/>
              <w:jc w:val="both"/>
              <w:rPr>
                <w:rFonts w:ascii="Tahoma" w:hAnsi="Tahoma" w:cs="Tahoma"/>
              </w:rPr>
            </w:pPr>
            <w:r w:rsidRPr="00042912">
              <w:rPr>
                <w:rFonts w:ascii="Tahoma" w:hAnsi="Tahoma" w:cs="Tahoma"/>
              </w:rPr>
              <w:t>V r. 201</w:t>
            </w:r>
            <w:r>
              <w:rPr>
                <w:rFonts w:ascii="Tahoma" w:hAnsi="Tahoma" w:cs="Tahoma"/>
              </w:rPr>
              <w:t>8</w:t>
            </w:r>
            <w:r w:rsidRPr="00042912">
              <w:rPr>
                <w:rFonts w:ascii="Tahoma" w:hAnsi="Tahoma" w:cs="Tahoma"/>
              </w:rPr>
              <w:t xml:space="preserve">: </w:t>
            </w:r>
            <w:r>
              <w:rPr>
                <w:rFonts w:ascii="Tahoma" w:hAnsi="Tahoma" w:cs="Tahoma"/>
              </w:rPr>
              <w:t>52</w:t>
            </w:r>
            <w:r w:rsidRPr="00042912">
              <w:rPr>
                <w:rFonts w:ascii="Tahoma" w:hAnsi="Tahoma" w:cs="Tahoma"/>
              </w:rPr>
              <w:t> </w:t>
            </w:r>
            <w:r>
              <w:rPr>
                <w:rFonts w:ascii="Tahoma" w:hAnsi="Tahoma" w:cs="Tahoma"/>
              </w:rPr>
              <w:t>0</w:t>
            </w:r>
            <w:r w:rsidRPr="00042912">
              <w:rPr>
                <w:rFonts w:ascii="Tahoma" w:hAnsi="Tahoma" w:cs="Tahoma"/>
              </w:rPr>
              <w:t>00 tis. Kč</w:t>
            </w:r>
          </w:p>
          <w:p w:rsidR="005D7F32" w:rsidRPr="00042912" w:rsidRDefault="005D7F32" w:rsidP="00745DF4">
            <w:pPr>
              <w:pStyle w:val="Textkomente"/>
              <w:jc w:val="both"/>
              <w:rPr>
                <w:rFonts w:ascii="Tahoma" w:hAnsi="Tahoma" w:cs="Tahoma"/>
              </w:rPr>
            </w:pPr>
            <w:r w:rsidRPr="00042912">
              <w:rPr>
                <w:rFonts w:ascii="Tahoma" w:hAnsi="Tahoma" w:cs="Tahoma"/>
              </w:rPr>
              <w:t>V r. 201</w:t>
            </w:r>
            <w:r>
              <w:rPr>
                <w:rFonts w:ascii="Tahoma" w:hAnsi="Tahoma" w:cs="Tahoma"/>
              </w:rPr>
              <w:t>9</w:t>
            </w:r>
            <w:r w:rsidRPr="00042912">
              <w:rPr>
                <w:rFonts w:ascii="Tahoma" w:hAnsi="Tahoma" w:cs="Tahoma"/>
              </w:rPr>
              <w:t xml:space="preserve">: </w:t>
            </w:r>
            <w:r>
              <w:rPr>
                <w:rFonts w:ascii="Tahoma" w:hAnsi="Tahoma" w:cs="Tahoma"/>
              </w:rPr>
              <w:t>35</w:t>
            </w:r>
            <w:r w:rsidRPr="00042912">
              <w:rPr>
                <w:rFonts w:ascii="Tahoma" w:hAnsi="Tahoma" w:cs="Tahoma"/>
              </w:rPr>
              <w:t> </w:t>
            </w:r>
            <w:r>
              <w:rPr>
                <w:rFonts w:ascii="Tahoma" w:hAnsi="Tahoma" w:cs="Tahoma"/>
              </w:rPr>
              <w:t>0</w:t>
            </w:r>
            <w:r w:rsidRPr="00042912">
              <w:rPr>
                <w:rFonts w:ascii="Tahoma" w:hAnsi="Tahoma" w:cs="Tahoma"/>
              </w:rPr>
              <w:t>00 tis. Kč</w:t>
            </w:r>
          </w:p>
          <w:p w:rsidR="005D7F32" w:rsidRPr="00042912" w:rsidRDefault="005D7F32" w:rsidP="00745DF4">
            <w:pPr>
              <w:pStyle w:val="Textkomente"/>
              <w:jc w:val="both"/>
              <w:rPr>
                <w:rFonts w:ascii="Tahoma" w:hAnsi="Tahoma" w:cs="Tahoma"/>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7.</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Vyvolaná potřeba zvýšených provozních výdajů v souvislosti s realizací akce v dalších letech:</w:t>
            </w:r>
          </w:p>
          <w:p w:rsidR="005D7F32" w:rsidRPr="00042912" w:rsidRDefault="005D7F32" w:rsidP="00745DF4">
            <w:pPr>
              <w:rPr>
                <w:rFonts w:ascii="Tahoma" w:hAnsi="Tahoma" w:cs="Tahoma"/>
                <w:bCs/>
                <w:i/>
                <w:sz w:val="18"/>
                <w:szCs w:val="18"/>
              </w:rPr>
            </w:pPr>
            <w:r w:rsidRPr="00042912">
              <w:rPr>
                <w:rFonts w:ascii="Tahoma" w:hAnsi="Tahoma" w:cs="Tahoma"/>
                <w:bCs/>
                <w:i/>
                <w:sz w:val="18"/>
                <w:szCs w:val="18"/>
              </w:rPr>
              <w:t>pozn.: např. výdaje na udržitelnost projektu</w:t>
            </w:r>
          </w:p>
          <w:p w:rsidR="005D7F32" w:rsidRPr="00042912" w:rsidRDefault="005D7F32" w:rsidP="00745DF4">
            <w:pPr>
              <w:rPr>
                <w:rFonts w:ascii="Tahoma" w:hAnsi="Tahoma" w:cs="Tahoma"/>
                <w:b/>
                <w:bCs/>
                <w:sz w:val="20"/>
              </w:rPr>
            </w:pPr>
          </w:p>
        </w:tc>
        <w:tc>
          <w:tcPr>
            <w:tcW w:w="6378" w:type="dxa"/>
            <w:hideMark/>
          </w:tcPr>
          <w:p w:rsidR="005D7F32" w:rsidRPr="00042912" w:rsidRDefault="005D7F32" w:rsidP="00745DF4">
            <w:pPr>
              <w:pStyle w:val="Textkomente"/>
              <w:jc w:val="both"/>
              <w:rPr>
                <w:rFonts w:ascii="Tahoma" w:hAnsi="Tahoma" w:cs="Tahoma"/>
              </w:rPr>
            </w:pPr>
            <w:r>
              <w:rPr>
                <w:rFonts w:ascii="Tahoma" w:hAnsi="Tahoma" w:cs="Tahoma"/>
              </w:rPr>
              <w:t>2020 – 2024: 7.434 tis. Kč/rok</w:t>
            </w:r>
            <w:r w:rsidRPr="00042912">
              <w:rPr>
                <w:rFonts w:ascii="Tahoma" w:hAnsi="Tahoma" w:cs="Tahoma"/>
              </w:rPr>
              <w:t xml:space="preserve"> </w:t>
            </w:r>
          </w:p>
        </w:tc>
      </w:tr>
    </w:tbl>
    <w:p w:rsidR="005D7F32" w:rsidRDefault="005D7F32" w:rsidP="005D7F32">
      <w:r>
        <w:br w:type="page"/>
      </w:r>
    </w:p>
    <w:p w:rsidR="005D7F32" w:rsidRDefault="005D7F32" w:rsidP="005D7F32"/>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7</w:t>
            </w:r>
          </w:p>
        </w:tc>
        <w:tc>
          <w:tcPr>
            <w:tcW w:w="7861" w:type="dxa"/>
          </w:tcPr>
          <w:p w:rsidR="005D7F32" w:rsidRPr="00F74203"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D7F32" w:rsidRPr="00F74203" w:rsidTr="00745DF4">
        <w:tc>
          <w:tcPr>
            <w:tcW w:w="1364"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98" w:type="dxa"/>
          </w:tcPr>
          <w:p w:rsidR="005D7F32" w:rsidRPr="00A242ED" w:rsidRDefault="005D7F32" w:rsidP="00745DF4">
            <w:pPr>
              <w:pStyle w:val="Nadpis4"/>
              <w:rPr>
                <w:rFonts w:ascii="Tahoma" w:hAnsi="Tahoma" w:cs="Tahoma"/>
                <w:sz w:val="24"/>
              </w:rPr>
            </w:pPr>
            <w:r w:rsidRPr="00A242ED">
              <w:rPr>
                <w:rFonts w:ascii="Tahoma" w:hAnsi="Tahoma" w:cs="Tahoma"/>
                <w:sz w:val="24"/>
              </w:rPr>
              <w:t>NKP Zámek Bruntál - Revitalizace objektu „saly terreny“</w:t>
            </w:r>
          </w:p>
        </w:tc>
        <w:tc>
          <w:tcPr>
            <w:tcW w:w="1247"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5D7F32" w:rsidRPr="00F74203" w:rsidRDefault="005D7F32" w:rsidP="00745DF4">
            <w:pPr>
              <w:jc w:val="right"/>
              <w:rPr>
                <w:rFonts w:ascii="Tahoma" w:hAnsi="Tahoma" w:cs="Tahoma"/>
                <w:sz w:val="20"/>
              </w:rPr>
            </w:pPr>
            <w:r>
              <w:rPr>
                <w:rFonts w:ascii="Tahoma" w:hAnsi="Tahoma" w:cs="Tahoma"/>
                <w:sz w:val="20"/>
              </w:rPr>
              <w:t>3253</w:t>
            </w:r>
          </w:p>
        </w:tc>
      </w:tr>
    </w:tbl>
    <w:p w:rsidR="005D7F32" w:rsidRPr="00F74203"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Default="005D7F32" w:rsidP="00745DF4">
            <w:pPr>
              <w:jc w:val="center"/>
              <w:rPr>
                <w:rFonts w:ascii="Tahoma" w:hAnsi="Tahoma" w:cs="Tahoma"/>
                <w:sz w:val="20"/>
              </w:rPr>
            </w:pPr>
            <w:r>
              <w:rPr>
                <w:rFonts w:ascii="Tahoma" w:hAnsi="Tahoma" w:cs="Tahoma"/>
                <w:sz w:val="20"/>
              </w:rPr>
              <w:t>5169</w:t>
            </w:r>
          </w:p>
          <w:p w:rsidR="005D7F32" w:rsidRPr="00F74203" w:rsidRDefault="005D7F32" w:rsidP="00745DF4">
            <w:pPr>
              <w:jc w:val="center"/>
              <w:rPr>
                <w:rFonts w:ascii="Tahoma" w:hAnsi="Tahoma" w:cs="Tahoma"/>
                <w:sz w:val="20"/>
              </w:rPr>
            </w:pPr>
            <w:r>
              <w:rPr>
                <w:rFonts w:ascii="Tahoma" w:hAnsi="Tahoma" w:cs="Tahoma"/>
                <w:sz w:val="20"/>
              </w:rPr>
              <w:t>5171</w:t>
            </w:r>
          </w:p>
        </w:tc>
        <w:tc>
          <w:tcPr>
            <w:tcW w:w="5387" w:type="dxa"/>
            <w:tcBorders>
              <w:top w:val="single" w:sz="4" w:space="0" w:color="auto"/>
              <w:left w:val="single" w:sz="4" w:space="0" w:color="auto"/>
              <w:bottom w:val="single" w:sz="4" w:space="0" w:color="auto"/>
              <w:right w:val="nil"/>
            </w:tcBorders>
          </w:tcPr>
          <w:p w:rsidR="005D7F32" w:rsidRDefault="005D7F32" w:rsidP="00745DF4">
            <w:pPr>
              <w:rPr>
                <w:rFonts w:ascii="Tahoma" w:hAnsi="Tahoma" w:cs="Tahoma"/>
                <w:sz w:val="20"/>
              </w:rPr>
            </w:pPr>
            <w:r>
              <w:rPr>
                <w:rFonts w:ascii="Tahoma" w:hAnsi="Tahoma" w:cs="Tahoma"/>
                <w:sz w:val="20"/>
              </w:rPr>
              <w:t>Nákup ostatních služeb</w:t>
            </w:r>
          </w:p>
          <w:p w:rsidR="005D7F32" w:rsidRPr="00F74203" w:rsidRDefault="005D7F32" w:rsidP="00745DF4">
            <w:pPr>
              <w:rPr>
                <w:rFonts w:ascii="Tahoma" w:hAnsi="Tahoma" w:cs="Tahoma"/>
                <w:sz w:val="20"/>
              </w:rPr>
            </w:pPr>
            <w:r>
              <w:rPr>
                <w:rFonts w:ascii="Tahoma" w:hAnsi="Tahoma" w:cs="Tahoma"/>
                <w:sz w:val="20"/>
              </w:rPr>
              <w:t>Opravy a udržování</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200</w:t>
            </w:r>
          </w:p>
          <w:p w:rsidR="005D7F32" w:rsidRPr="00F74203" w:rsidRDefault="005D7F32" w:rsidP="00745DF4">
            <w:pPr>
              <w:jc w:val="right"/>
              <w:rPr>
                <w:rFonts w:ascii="Tahoma" w:hAnsi="Tahoma" w:cs="Tahoma"/>
                <w:sz w:val="20"/>
              </w:rPr>
            </w:pPr>
            <w:r>
              <w:rPr>
                <w:rFonts w:ascii="Tahoma" w:hAnsi="Tahoma" w:cs="Tahoma"/>
                <w:sz w:val="20"/>
              </w:rPr>
              <w:t>14 800</w:t>
            </w: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15 000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2 000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15 000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31 360</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Zákonná úprava:</w:t>
            </w:r>
          </w:p>
          <w:p w:rsidR="005D7F32" w:rsidRPr="00F74203" w:rsidRDefault="005D7F32" w:rsidP="00745DF4">
            <w:pPr>
              <w:rPr>
                <w:rFonts w:ascii="Tahoma" w:hAnsi="Tahoma" w:cs="Tahoma"/>
                <w:b/>
                <w:bCs/>
                <w:sz w:val="20"/>
              </w:rPr>
            </w:pPr>
          </w:p>
        </w:tc>
        <w:tc>
          <w:tcPr>
            <w:tcW w:w="6378" w:type="dxa"/>
          </w:tcPr>
          <w:p w:rsidR="005D7F32" w:rsidRPr="00F74203" w:rsidRDefault="005D7F32" w:rsidP="00CC0DD4">
            <w:pPr>
              <w:pStyle w:val="Zkladntext"/>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tc>
      </w:tr>
      <w:tr w:rsidR="005D7F32" w:rsidRPr="00F74203" w:rsidTr="00745DF4">
        <w:trPr>
          <w:trHeight w:val="2921"/>
        </w:trPr>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78" w:type="dxa"/>
          </w:tcPr>
          <w:p w:rsidR="005D7F32" w:rsidRDefault="005D7F32" w:rsidP="00745DF4">
            <w:pPr>
              <w:jc w:val="both"/>
              <w:rPr>
                <w:rFonts w:ascii="Tahoma" w:hAnsi="Tahoma" w:cs="Tahoma"/>
                <w:sz w:val="20"/>
                <w:szCs w:val="20"/>
              </w:rPr>
            </w:pPr>
            <w:r w:rsidRPr="00A242ED">
              <w:rPr>
                <w:rFonts w:ascii="Tahoma" w:hAnsi="Tahoma" w:cs="Tahoma"/>
                <w:sz w:val="20"/>
                <w:szCs w:val="20"/>
              </w:rPr>
              <w:t>Výsledkem realizace projektu bude rehabilitace</w:t>
            </w:r>
            <w:r>
              <w:rPr>
                <w:rFonts w:ascii="Tahoma" w:hAnsi="Tahoma" w:cs="Tahoma"/>
                <w:sz w:val="20"/>
                <w:szCs w:val="20"/>
              </w:rPr>
              <w:t xml:space="preserve"> unikátní historické budovy sal</w:t>
            </w:r>
            <w:r w:rsidRPr="00A242ED">
              <w:rPr>
                <w:rFonts w:ascii="Tahoma" w:hAnsi="Tahoma" w:cs="Tahoma"/>
                <w:sz w:val="20"/>
                <w:szCs w:val="20"/>
              </w:rPr>
              <w:t>y terreny jako součásti romantické úpravy zámeckého parku, aby mohl sloužit návštěvníkům jako expozice lapidária a oranžerie, k</w:t>
            </w:r>
            <w:r w:rsidR="001B6E6B">
              <w:rPr>
                <w:rFonts w:ascii="Tahoma" w:hAnsi="Tahoma" w:cs="Tahoma"/>
                <w:sz w:val="20"/>
                <w:szCs w:val="20"/>
              </w:rPr>
              <w:t> </w:t>
            </w:r>
            <w:r w:rsidRPr="00A242ED">
              <w:rPr>
                <w:rFonts w:ascii="Tahoma" w:hAnsi="Tahoma" w:cs="Tahoma"/>
                <w:sz w:val="20"/>
                <w:szCs w:val="20"/>
              </w:rPr>
              <w:t>provozování kulturně společenských akcí v letním období včetně sociálního a hospodářského zázemí a také i pro potřeby provozu zámeckého parku. Realizací projektu bude dosaženo rozšíření nabídky pro návštěvníky a další veřejnost o kulturní akce, výstavní prostory a</w:t>
            </w:r>
            <w:r w:rsidR="001B6E6B">
              <w:rPr>
                <w:rFonts w:ascii="Tahoma" w:hAnsi="Tahoma" w:cs="Tahoma"/>
                <w:sz w:val="20"/>
                <w:szCs w:val="20"/>
              </w:rPr>
              <w:t> </w:t>
            </w:r>
            <w:r w:rsidRPr="00A242ED">
              <w:rPr>
                <w:rFonts w:ascii="Tahoma" w:hAnsi="Tahoma" w:cs="Tahoma"/>
                <w:sz w:val="20"/>
                <w:szCs w:val="20"/>
              </w:rPr>
              <w:t>společenská setkání.</w:t>
            </w:r>
          </w:p>
          <w:p w:rsidR="005D7F32" w:rsidRDefault="005D7F32" w:rsidP="00745DF4">
            <w:pPr>
              <w:jc w:val="both"/>
              <w:rPr>
                <w:rFonts w:ascii="Tahoma" w:hAnsi="Tahoma" w:cs="Tahoma"/>
                <w:sz w:val="20"/>
                <w:szCs w:val="20"/>
              </w:rPr>
            </w:pPr>
          </w:p>
          <w:p w:rsidR="005D7F32" w:rsidRDefault="005D7F32" w:rsidP="00745DF4">
            <w:pPr>
              <w:jc w:val="both"/>
              <w:rPr>
                <w:rFonts w:ascii="Tahoma" w:eastAsia="Calibri" w:hAnsi="Tahoma" w:cs="Tahoma"/>
                <w:sz w:val="20"/>
                <w:szCs w:val="20"/>
              </w:rPr>
            </w:pPr>
            <w:r>
              <w:rPr>
                <w:rFonts w:ascii="Tahoma" w:eastAsia="Calibri" w:hAnsi="Tahoma" w:cs="Tahoma"/>
                <w:sz w:val="20"/>
                <w:szCs w:val="20"/>
              </w:rPr>
              <w:t>Zastupitelstvo kraje rozhodlo o profinancování a kofinancování projektu dne 25. 2. 2016 usnesením č. 18/1906.</w:t>
            </w:r>
          </w:p>
          <w:p w:rsidR="005D7F32" w:rsidRPr="009A2936" w:rsidRDefault="005D7F32" w:rsidP="00745DF4">
            <w:pPr>
              <w:jc w:val="both"/>
              <w:rPr>
                <w:rFonts w:ascii="Tahoma" w:hAnsi="Tahoma" w:cs="Tahoma"/>
                <w:sz w:val="20"/>
                <w:szCs w:val="20"/>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rPr>
                <w:rFonts w:ascii="Tahoma" w:hAnsi="Tahoma" w:cs="Tahoma"/>
                <w:sz w:val="20"/>
                <w:szCs w:val="20"/>
              </w:rPr>
            </w:pPr>
            <w:r w:rsidRPr="008B2FF2">
              <w:rPr>
                <w:rFonts w:ascii="Tahoma" w:hAnsi="Tahoma" w:cs="Tahoma"/>
                <w:sz w:val="20"/>
                <w:szCs w:val="20"/>
              </w:rPr>
              <w:t>Výdaj kraje</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745DF4">
            <w:pPr>
              <w:rPr>
                <w:rFonts w:ascii="Tahoma" w:hAnsi="Tahoma" w:cs="Tahoma"/>
                <w:b/>
                <w:bCs/>
                <w:sz w:val="20"/>
              </w:rPr>
            </w:pPr>
            <w:r w:rsidRPr="00F74203">
              <w:rPr>
                <w:rFonts w:ascii="Tahoma" w:hAnsi="Tahoma" w:cs="Tahoma"/>
                <w:b/>
                <w:bCs/>
                <w:sz w:val="20"/>
              </w:rPr>
              <w:t>spolufinancování:</w:t>
            </w:r>
          </w:p>
          <w:p w:rsidR="005D7F32" w:rsidRPr="00F74203" w:rsidRDefault="005D7F32" w:rsidP="00745DF4">
            <w:pPr>
              <w:rPr>
                <w:rFonts w:ascii="Tahoma" w:hAnsi="Tahoma" w:cs="Tahoma"/>
                <w:sz w:val="20"/>
              </w:rPr>
            </w:pPr>
          </w:p>
        </w:tc>
        <w:tc>
          <w:tcPr>
            <w:tcW w:w="6378" w:type="dxa"/>
          </w:tcPr>
          <w:p w:rsidR="005D7F32" w:rsidRPr="00AE5D6F" w:rsidRDefault="005D7F32" w:rsidP="00745DF4">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78" w:type="dxa"/>
          </w:tcPr>
          <w:p w:rsidR="005D7F32" w:rsidRDefault="005D7F32" w:rsidP="00745DF4">
            <w:pPr>
              <w:rPr>
                <w:rFonts w:ascii="Tahoma" w:hAnsi="Tahoma" w:cs="Tahoma"/>
                <w:sz w:val="20"/>
                <w:szCs w:val="20"/>
              </w:rPr>
            </w:pPr>
            <w:r>
              <w:rPr>
                <w:rFonts w:ascii="Tahoma" w:hAnsi="Tahoma" w:cs="Tahoma"/>
                <w:sz w:val="20"/>
                <w:szCs w:val="20"/>
              </w:rPr>
              <w:t>2016 - 2018</w:t>
            </w:r>
          </w:p>
          <w:p w:rsidR="005D7F32" w:rsidRPr="00AE5D6F" w:rsidRDefault="005D7F32" w:rsidP="00745DF4">
            <w:pPr>
              <w:rPr>
                <w:rFonts w:ascii="Tahoma" w:hAnsi="Tahoma" w:cs="Tahoma"/>
                <w:i/>
                <w:sz w:val="18"/>
                <w:szCs w:val="18"/>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6B555D" w:rsidRDefault="005D7F32" w:rsidP="00745DF4">
            <w:pPr>
              <w:rPr>
                <w:rFonts w:ascii="Tahoma" w:hAnsi="Tahoma" w:cs="Tahoma"/>
                <w:bCs/>
                <w:i/>
                <w:sz w:val="18"/>
                <w:szCs w:val="18"/>
              </w:rPr>
            </w:pPr>
            <w:r w:rsidRPr="006B555D">
              <w:rPr>
                <w:rFonts w:ascii="Tahoma" w:hAnsi="Tahoma" w:cs="Tahoma"/>
                <w:bCs/>
                <w:i/>
                <w:sz w:val="18"/>
                <w:szCs w:val="18"/>
              </w:rPr>
              <w:t>pozn.: u víceletých akcí</w:t>
            </w:r>
          </w:p>
          <w:p w:rsidR="005D7F32" w:rsidRPr="00F74203" w:rsidRDefault="005D7F32" w:rsidP="00745DF4">
            <w:pPr>
              <w:rPr>
                <w:rFonts w:ascii="Tahoma" w:hAnsi="Tahoma" w:cs="Tahoma"/>
                <w:bCs/>
                <w:i/>
                <w:sz w:val="18"/>
                <w:szCs w:val="18"/>
              </w:rPr>
            </w:pPr>
          </w:p>
        </w:tc>
        <w:tc>
          <w:tcPr>
            <w:tcW w:w="6378" w:type="dxa"/>
          </w:tcPr>
          <w:p w:rsidR="005D7F32" w:rsidRPr="00F74203" w:rsidRDefault="005D7F32" w:rsidP="00745DF4">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14</w:t>
            </w:r>
            <w:r w:rsidRPr="00A60A56">
              <w:rPr>
                <w:rFonts w:ascii="Tahoma" w:hAnsi="Tahoma" w:cs="Tahoma"/>
              </w:rPr>
              <w:t> </w:t>
            </w:r>
            <w:r>
              <w:rPr>
                <w:rFonts w:ascii="Tahoma" w:hAnsi="Tahoma" w:cs="Tahoma"/>
              </w:rPr>
              <w:t>360</w:t>
            </w:r>
            <w:r w:rsidRPr="00A60A56">
              <w:rPr>
                <w:rFonts w:ascii="Tahoma" w:hAnsi="Tahoma" w:cs="Tahoma"/>
              </w:rPr>
              <w:t> tis</w:t>
            </w:r>
            <w:r>
              <w:rPr>
                <w:rFonts w:ascii="Tahoma" w:hAnsi="Tahoma" w:cs="Tahoma"/>
              </w:rPr>
              <w:t>. Kč</w:t>
            </w:r>
          </w:p>
        </w:tc>
      </w:tr>
      <w:tr w:rsidR="005D7F32" w:rsidRPr="006B555D" w:rsidTr="00745DF4">
        <w:trPr>
          <w:trHeight w:val="721"/>
        </w:trPr>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745DF4">
            <w:pPr>
              <w:rPr>
                <w:rFonts w:ascii="Tahoma" w:hAnsi="Tahoma" w:cs="Tahoma"/>
                <w:bCs/>
                <w:i/>
                <w:sz w:val="18"/>
                <w:szCs w:val="18"/>
              </w:rPr>
            </w:pPr>
            <w:r w:rsidRPr="00F74203">
              <w:rPr>
                <w:rFonts w:ascii="Tahoma" w:hAnsi="Tahoma" w:cs="Tahoma"/>
                <w:bCs/>
                <w:i/>
                <w:sz w:val="18"/>
                <w:szCs w:val="18"/>
              </w:rPr>
              <w:t>pozn.: např. výdaje na udržitelnost projektu</w:t>
            </w:r>
          </w:p>
          <w:p w:rsidR="005D7F32" w:rsidRPr="006B555D" w:rsidRDefault="005D7F32" w:rsidP="00745DF4">
            <w:pPr>
              <w:rPr>
                <w:rFonts w:ascii="Tahoma" w:hAnsi="Tahoma" w:cs="Tahoma"/>
                <w:b/>
                <w:bCs/>
                <w:sz w:val="20"/>
              </w:rPr>
            </w:pPr>
          </w:p>
        </w:tc>
        <w:tc>
          <w:tcPr>
            <w:tcW w:w="6378" w:type="dxa"/>
          </w:tcPr>
          <w:p w:rsidR="005D7F32" w:rsidRPr="006B555D" w:rsidRDefault="005D7F32" w:rsidP="00745DF4">
            <w:pPr>
              <w:pStyle w:val="Textkomente"/>
              <w:jc w:val="both"/>
              <w:rPr>
                <w:rFonts w:ascii="Tahoma" w:hAnsi="Tahoma" w:cs="Tahoma"/>
              </w:rPr>
            </w:pPr>
            <w:r>
              <w:rPr>
                <w:rFonts w:ascii="Tahoma" w:hAnsi="Tahoma" w:cs="Tahoma"/>
              </w:rPr>
              <w:t>2019 – 2023: 400 tis. Kč/rok</w:t>
            </w:r>
          </w:p>
        </w:tc>
      </w:tr>
    </w:tbl>
    <w:p w:rsidR="005D7F32" w:rsidRDefault="005D7F32">
      <w:r>
        <w:br w:type="page"/>
      </w:r>
    </w:p>
    <w:p w:rsidR="005D7F32" w:rsidRDefault="005D7F32" w:rsidP="005D7F32"/>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7</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D7F32" w:rsidRPr="00F74203" w:rsidTr="00745DF4">
        <w:tc>
          <w:tcPr>
            <w:tcW w:w="1364"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98" w:type="dxa"/>
          </w:tcPr>
          <w:p w:rsidR="005D7F32" w:rsidRPr="00F55749" w:rsidRDefault="005D7F32" w:rsidP="00745DF4">
            <w:pPr>
              <w:pStyle w:val="Nadpis4"/>
              <w:rPr>
                <w:rFonts w:ascii="Tahoma" w:hAnsi="Tahoma" w:cs="Tahoma"/>
                <w:sz w:val="24"/>
              </w:rPr>
            </w:pPr>
            <w:r w:rsidRPr="00CE0005">
              <w:rPr>
                <w:rFonts w:ascii="Tahoma" w:hAnsi="Tahoma" w:cs="Tahoma"/>
                <w:sz w:val="24"/>
              </w:rPr>
              <w:t>Památník J. A. Komenského ve Fulneku - živé muzeum</w:t>
            </w:r>
          </w:p>
        </w:tc>
        <w:tc>
          <w:tcPr>
            <w:tcW w:w="1247"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5D7F32" w:rsidRPr="00F74203" w:rsidRDefault="005D7F32" w:rsidP="00745DF4">
            <w:pPr>
              <w:jc w:val="right"/>
              <w:rPr>
                <w:rFonts w:ascii="Tahoma" w:hAnsi="Tahoma" w:cs="Tahoma"/>
                <w:sz w:val="20"/>
              </w:rPr>
            </w:pPr>
            <w:r>
              <w:rPr>
                <w:rFonts w:ascii="Tahoma" w:hAnsi="Tahoma" w:cs="Tahoma"/>
                <w:sz w:val="20"/>
              </w:rPr>
              <w:t>3250</w:t>
            </w:r>
          </w:p>
        </w:tc>
      </w:tr>
    </w:tbl>
    <w:p w:rsidR="005D7F32" w:rsidRPr="00F74203"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Default="005D7F32" w:rsidP="00745DF4">
            <w:pPr>
              <w:jc w:val="center"/>
              <w:rPr>
                <w:rFonts w:ascii="Tahoma" w:hAnsi="Tahoma" w:cs="Tahoma"/>
                <w:sz w:val="20"/>
              </w:rPr>
            </w:pPr>
            <w:r>
              <w:rPr>
                <w:rFonts w:ascii="Tahoma" w:hAnsi="Tahoma" w:cs="Tahoma"/>
                <w:sz w:val="20"/>
              </w:rPr>
              <w:t>5169</w:t>
            </w:r>
          </w:p>
          <w:p w:rsidR="005D7F32" w:rsidRPr="00F74203" w:rsidRDefault="005D7F32" w:rsidP="00745DF4">
            <w:pPr>
              <w:jc w:val="center"/>
              <w:rPr>
                <w:rFonts w:ascii="Tahoma" w:hAnsi="Tahoma" w:cs="Tahoma"/>
                <w:sz w:val="20"/>
              </w:rPr>
            </w:pPr>
            <w:r>
              <w:rPr>
                <w:rFonts w:ascii="Tahoma" w:hAnsi="Tahoma" w:cs="Tahoma"/>
                <w:sz w:val="20"/>
              </w:rPr>
              <w:t>5171</w:t>
            </w:r>
          </w:p>
        </w:tc>
        <w:tc>
          <w:tcPr>
            <w:tcW w:w="5387" w:type="dxa"/>
            <w:tcBorders>
              <w:top w:val="single" w:sz="4" w:space="0" w:color="auto"/>
              <w:left w:val="single" w:sz="4" w:space="0" w:color="auto"/>
              <w:bottom w:val="single" w:sz="4" w:space="0" w:color="auto"/>
              <w:right w:val="nil"/>
            </w:tcBorders>
          </w:tcPr>
          <w:p w:rsidR="005D7F32" w:rsidRDefault="005D7F32" w:rsidP="00745DF4">
            <w:pPr>
              <w:rPr>
                <w:rFonts w:ascii="Tahoma" w:hAnsi="Tahoma" w:cs="Tahoma"/>
                <w:sz w:val="20"/>
              </w:rPr>
            </w:pPr>
            <w:r>
              <w:rPr>
                <w:rFonts w:ascii="Tahoma" w:hAnsi="Tahoma" w:cs="Tahoma"/>
                <w:sz w:val="20"/>
              </w:rPr>
              <w:t>Nákup ostatních služeb</w:t>
            </w:r>
          </w:p>
          <w:p w:rsidR="005D7F32" w:rsidRPr="00F74203" w:rsidRDefault="005D7F32" w:rsidP="00745DF4">
            <w:pPr>
              <w:rPr>
                <w:rFonts w:ascii="Tahoma" w:hAnsi="Tahoma" w:cs="Tahoma"/>
                <w:sz w:val="20"/>
              </w:rPr>
            </w:pPr>
            <w:r>
              <w:rPr>
                <w:rFonts w:ascii="Tahoma" w:hAnsi="Tahoma" w:cs="Tahoma"/>
                <w:sz w:val="20"/>
              </w:rPr>
              <w:t>Opravy a udržování</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200</w:t>
            </w:r>
          </w:p>
          <w:p w:rsidR="005D7F32" w:rsidRPr="00F74203" w:rsidRDefault="005D7F32" w:rsidP="00745DF4">
            <w:pPr>
              <w:jc w:val="right"/>
              <w:rPr>
                <w:rFonts w:ascii="Tahoma" w:hAnsi="Tahoma" w:cs="Tahoma"/>
                <w:sz w:val="20"/>
              </w:rPr>
            </w:pPr>
            <w:r>
              <w:rPr>
                <w:rFonts w:ascii="Tahoma" w:hAnsi="Tahoma" w:cs="Tahoma"/>
                <w:sz w:val="20"/>
              </w:rPr>
              <w:t>14 800</w:t>
            </w: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10 000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2 000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15 000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29 869</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9209" w:type="dxa"/>
        <w:tblInd w:w="5" w:type="dxa"/>
        <w:tblCellMar>
          <w:left w:w="70" w:type="dxa"/>
          <w:right w:w="70" w:type="dxa"/>
        </w:tblCellMar>
        <w:tblLook w:val="0000" w:firstRow="0" w:lastRow="0" w:firstColumn="0" w:lastColumn="0" w:noHBand="0" w:noVBand="0"/>
      </w:tblPr>
      <w:tblGrid>
        <w:gridCol w:w="330"/>
        <w:gridCol w:w="2489"/>
        <w:gridCol w:w="6390"/>
      </w:tblGrid>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Zákonná úprava:</w:t>
            </w:r>
          </w:p>
          <w:p w:rsidR="005D7F32" w:rsidRPr="00F74203" w:rsidRDefault="005D7F32" w:rsidP="00745DF4">
            <w:pPr>
              <w:rPr>
                <w:rFonts w:ascii="Tahoma" w:hAnsi="Tahoma" w:cs="Tahoma"/>
                <w:b/>
                <w:bCs/>
                <w:sz w:val="20"/>
              </w:rPr>
            </w:pPr>
          </w:p>
        </w:tc>
        <w:tc>
          <w:tcPr>
            <w:tcW w:w="6390" w:type="dxa"/>
          </w:tcPr>
          <w:p w:rsidR="005D7F32" w:rsidRPr="00AE5D6F" w:rsidRDefault="005D7F32" w:rsidP="00745DF4">
            <w:pPr>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90" w:type="dxa"/>
          </w:tcPr>
          <w:p w:rsidR="005D7F32" w:rsidRDefault="005D7F32" w:rsidP="00745DF4">
            <w:pPr>
              <w:jc w:val="both"/>
              <w:rPr>
                <w:rFonts w:ascii="Tahoma" w:eastAsia="Calibri" w:hAnsi="Tahoma" w:cs="Tahoma"/>
                <w:sz w:val="20"/>
                <w:szCs w:val="20"/>
              </w:rPr>
            </w:pPr>
            <w:r w:rsidRPr="005F7E02">
              <w:rPr>
                <w:rFonts w:ascii="Tahoma" w:eastAsia="Calibri" w:hAnsi="Tahoma" w:cs="Tahoma"/>
                <w:sz w:val="20"/>
                <w:szCs w:val="20"/>
              </w:rPr>
              <w:t>Projekt zahrnuje celkovou rekonstrukci budovy národní kulturní památky a vybudování nové expozice odpovídající požadavkům současného muzejnictví s využitím interaktivních prvků oslovujících odbornou i laickou veřejnost. Památník J. A. Komenského ve Fulneku, národní kulturní památka a unikátní objekt z hlediska významu života „učitele národů“, je jedinou přesně určenou budovou na území ČR, kde Komenský prokazatelně žil. Současný stav budovy neumožňuje důstojnou prezentaci světově uznávané osobnosti a expozice věnovaná životu a dílu významného</w:t>
            </w:r>
            <w:r>
              <w:rPr>
                <w:rFonts w:ascii="Tahoma" w:eastAsia="Calibri" w:hAnsi="Tahoma" w:cs="Tahoma"/>
                <w:sz w:val="20"/>
                <w:szCs w:val="20"/>
              </w:rPr>
              <w:t xml:space="preserve"> pedagoga již neodpovídá požadavkům moderního muzejnictví. Hlavním záměrem je zvýšení atraktivity Památníku a přístupnost pro širší spektrum návštěvníků, včetně handicapovaných spoluobčanů.</w:t>
            </w:r>
          </w:p>
          <w:p w:rsidR="005D7F32" w:rsidRDefault="005D7F32" w:rsidP="00745DF4">
            <w:pPr>
              <w:jc w:val="both"/>
              <w:rPr>
                <w:rFonts w:ascii="Tahoma" w:eastAsia="Calibri" w:hAnsi="Tahoma" w:cs="Tahoma"/>
                <w:sz w:val="20"/>
                <w:szCs w:val="20"/>
              </w:rPr>
            </w:pPr>
          </w:p>
          <w:p w:rsidR="005D7F32" w:rsidRDefault="005D7F32" w:rsidP="00745DF4">
            <w:pPr>
              <w:jc w:val="both"/>
              <w:rPr>
                <w:rFonts w:ascii="Tahoma" w:eastAsia="Calibri" w:hAnsi="Tahoma" w:cs="Tahoma"/>
                <w:sz w:val="20"/>
                <w:szCs w:val="20"/>
              </w:rPr>
            </w:pPr>
            <w:r>
              <w:rPr>
                <w:rFonts w:ascii="Tahoma" w:eastAsia="Calibri" w:hAnsi="Tahoma" w:cs="Tahoma"/>
                <w:sz w:val="20"/>
                <w:szCs w:val="20"/>
              </w:rPr>
              <w:t>Zastupitelstvo kraje rozhodlo o profinancování a kofinancování v částce 27.100 tis. Kč 25. 2. 2016 usnesením č. 18/1906. Na základě usnesení zastupitelstva č. 19/2006 ze dne 21. 4. 2016 byla částka profinancování a kofinancování navýšena na 30.000 tis. Kč.</w:t>
            </w:r>
          </w:p>
          <w:p w:rsidR="005D7F32" w:rsidRPr="009A2936" w:rsidRDefault="005D7F32" w:rsidP="00745DF4">
            <w:pPr>
              <w:jc w:val="both"/>
              <w:rPr>
                <w:rFonts w:ascii="Tahoma" w:hAnsi="Tahoma" w:cs="Tahoma"/>
                <w:sz w:val="20"/>
                <w:szCs w:val="20"/>
              </w:rPr>
            </w:pP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489" w:type="dxa"/>
          </w:tcPr>
          <w:p w:rsidR="005D7F32" w:rsidRPr="00F74203" w:rsidRDefault="005D7F32" w:rsidP="00555938">
            <w:pPr>
              <w:rPr>
                <w:rFonts w:ascii="Tahoma" w:hAnsi="Tahoma" w:cs="Tahoma"/>
                <w:b/>
                <w:bCs/>
                <w:sz w:val="20"/>
              </w:rPr>
            </w:pPr>
            <w:r w:rsidRPr="00F74203">
              <w:rPr>
                <w:rFonts w:ascii="Tahoma" w:hAnsi="Tahoma" w:cs="Tahoma"/>
                <w:b/>
                <w:bCs/>
                <w:sz w:val="20"/>
              </w:rPr>
              <w:t>Forma použití:</w:t>
            </w:r>
          </w:p>
        </w:tc>
        <w:tc>
          <w:tcPr>
            <w:tcW w:w="6390" w:type="dxa"/>
          </w:tcPr>
          <w:p w:rsidR="005D7F32" w:rsidRPr="00AE5D6F" w:rsidRDefault="005D7F32" w:rsidP="00745DF4">
            <w:pPr>
              <w:rPr>
                <w:rFonts w:ascii="Tahoma" w:hAnsi="Tahoma" w:cs="Tahoma"/>
                <w:sz w:val="20"/>
                <w:szCs w:val="20"/>
              </w:rPr>
            </w:pPr>
            <w:r w:rsidRPr="008B2FF2">
              <w:rPr>
                <w:rFonts w:ascii="Tahoma" w:hAnsi="Tahoma" w:cs="Tahoma"/>
                <w:sz w:val="20"/>
                <w:szCs w:val="20"/>
              </w:rPr>
              <w:t>Výdaj kraje</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745DF4">
            <w:pPr>
              <w:rPr>
                <w:rFonts w:ascii="Tahoma" w:hAnsi="Tahoma" w:cs="Tahoma"/>
                <w:sz w:val="20"/>
              </w:rPr>
            </w:pPr>
            <w:r w:rsidRPr="00F74203">
              <w:rPr>
                <w:rFonts w:ascii="Tahoma" w:hAnsi="Tahoma" w:cs="Tahoma"/>
                <w:b/>
                <w:bCs/>
                <w:sz w:val="20"/>
              </w:rPr>
              <w:t>spolufinancování:</w:t>
            </w:r>
          </w:p>
        </w:tc>
        <w:tc>
          <w:tcPr>
            <w:tcW w:w="6390" w:type="dxa"/>
          </w:tcPr>
          <w:p w:rsidR="005D7F32" w:rsidRPr="00AE5D6F" w:rsidRDefault="005D7F32" w:rsidP="00745DF4">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90" w:type="dxa"/>
          </w:tcPr>
          <w:p w:rsidR="005D7F32" w:rsidRPr="00AE5D6F" w:rsidRDefault="005D7F32" w:rsidP="00745DF4">
            <w:pPr>
              <w:rPr>
                <w:rFonts w:ascii="Tahoma" w:hAnsi="Tahoma" w:cs="Tahoma"/>
                <w:i/>
                <w:sz w:val="18"/>
                <w:szCs w:val="18"/>
              </w:rPr>
            </w:pPr>
            <w:r>
              <w:rPr>
                <w:rFonts w:ascii="Tahoma" w:hAnsi="Tahoma" w:cs="Tahoma"/>
                <w:sz w:val="20"/>
                <w:szCs w:val="20"/>
              </w:rPr>
              <w:t>2016 - 2018</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F74203" w:rsidRDefault="005D7F32" w:rsidP="00745DF4">
            <w:pPr>
              <w:rPr>
                <w:rFonts w:ascii="Tahoma" w:hAnsi="Tahoma" w:cs="Tahoma"/>
                <w:bCs/>
                <w:i/>
                <w:sz w:val="18"/>
                <w:szCs w:val="18"/>
              </w:rPr>
            </w:pPr>
            <w:r w:rsidRPr="006B555D">
              <w:rPr>
                <w:rFonts w:ascii="Tahoma" w:hAnsi="Tahoma" w:cs="Tahoma"/>
                <w:bCs/>
                <w:i/>
                <w:sz w:val="18"/>
                <w:szCs w:val="18"/>
              </w:rPr>
              <w:t>pozn.: u víceletých akcí</w:t>
            </w:r>
          </w:p>
        </w:tc>
        <w:tc>
          <w:tcPr>
            <w:tcW w:w="6390" w:type="dxa"/>
          </w:tcPr>
          <w:p w:rsidR="005D7F32" w:rsidRPr="00F74203" w:rsidRDefault="005D7F32" w:rsidP="00745DF4">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12</w:t>
            </w:r>
            <w:r w:rsidRPr="00A60A56">
              <w:rPr>
                <w:rFonts w:ascii="Tahoma" w:hAnsi="Tahoma" w:cs="Tahoma"/>
              </w:rPr>
              <w:t> </w:t>
            </w:r>
            <w:r>
              <w:rPr>
                <w:rFonts w:ascii="Tahoma" w:hAnsi="Tahoma" w:cs="Tahoma"/>
              </w:rPr>
              <w:t>869</w:t>
            </w:r>
            <w:r w:rsidRPr="00A60A56">
              <w:rPr>
                <w:rFonts w:ascii="Tahoma" w:hAnsi="Tahoma" w:cs="Tahoma"/>
              </w:rPr>
              <w:t> tis. Kč</w:t>
            </w:r>
            <w:r>
              <w:rPr>
                <w:rFonts w:ascii="Tahoma" w:hAnsi="Tahoma" w:cs="Tahoma"/>
              </w:rPr>
              <w:t xml:space="preserve"> </w:t>
            </w:r>
          </w:p>
        </w:tc>
      </w:tr>
      <w:tr w:rsidR="005D7F32" w:rsidRPr="006B555D"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489"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5D7F32">
            <w:pPr>
              <w:rPr>
                <w:rFonts w:ascii="Tahoma" w:hAnsi="Tahoma" w:cs="Tahoma"/>
                <w:b/>
                <w:bCs/>
                <w:sz w:val="20"/>
              </w:rPr>
            </w:pPr>
            <w:r w:rsidRPr="00F74203">
              <w:rPr>
                <w:rFonts w:ascii="Tahoma" w:hAnsi="Tahoma" w:cs="Tahoma"/>
                <w:bCs/>
                <w:i/>
                <w:sz w:val="18"/>
                <w:szCs w:val="18"/>
              </w:rPr>
              <w:t>pozn.: např. výdaje na udržitelnost projektu</w:t>
            </w:r>
          </w:p>
        </w:tc>
        <w:tc>
          <w:tcPr>
            <w:tcW w:w="6390" w:type="dxa"/>
          </w:tcPr>
          <w:p w:rsidR="005D7F32" w:rsidRPr="006B555D" w:rsidRDefault="005D7F32" w:rsidP="00745DF4">
            <w:pPr>
              <w:pStyle w:val="Textkomente"/>
              <w:jc w:val="both"/>
              <w:rPr>
                <w:rFonts w:ascii="Tahoma" w:hAnsi="Tahoma" w:cs="Tahoma"/>
              </w:rPr>
            </w:pPr>
            <w:r>
              <w:rPr>
                <w:rFonts w:ascii="Tahoma" w:hAnsi="Tahoma" w:cs="Tahoma"/>
              </w:rPr>
              <w:t>2019 – 2023: 620 tis. Kč/rok</w:t>
            </w:r>
          </w:p>
        </w:tc>
      </w:tr>
    </w:tbl>
    <w:p w:rsidR="005D7F32" w:rsidRDefault="005D7F32">
      <w:r>
        <w:br w:type="page"/>
      </w:r>
    </w:p>
    <w:p w:rsidR="005D7F32" w:rsidRDefault="005D7F32" w:rsidP="005D7F32"/>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9"/>
        <w:gridCol w:w="629"/>
        <w:gridCol w:w="7862"/>
      </w:tblGrid>
      <w:tr w:rsidR="005D7F32" w:rsidTr="00745DF4">
        <w:tc>
          <w:tcPr>
            <w:tcW w:w="749" w:type="dxa"/>
            <w:tcBorders>
              <w:top w:val="single" w:sz="4" w:space="0" w:color="auto"/>
              <w:left w:val="single" w:sz="4" w:space="0" w:color="auto"/>
              <w:bottom w:val="single" w:sz="4" w:space="0" w:color="auto"/>
              <w:right w:val="single" w:sz="4" w:space="0" w:color="auto"/>
            </w:tcBorders>
            <w:hideMark/>
          </w:tcPr>
          <w:p w:rsidR="005D7F32" w:rsidRDefault="005D7F32" w:rsidP="00745DF4">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5D7F32" w:rsidRDefault="005D7F32" w:rsidP="00745DF4">
            <w:pPr>
              <w:jc w:val="center"/>
              <w:rPr>
                <w:rFonts w:ascii="Tahoma" w:hAnsi="Tahoma" w:cs="Tahoma"/>
              </w:rPr>
            </w:pPr>
            <w:r>
              <w:rPr>
                <w:rFonts w:ascii="Tahoma" w:hAnsi="Tahoma" w:cs="Tahoma"/>
              </w:rPr>
              <w:t>7</w:t>
            </w:r>
          </w:p>
        </w:tc>
        <w:tc>
          <w:tcPr>
            <w:tcW w:w="7862" w:type="dxa"/>
            <w:tcBorders>
              <w:top w:val="single" w:sz="4" w:space="0" w:color="auto"/>
              <w:left w:val="single" w:sz="4" w:space="0" w:color="auto"/>
              <w:bottom w:val="single" w:sz="4" w:space="0" w:color="auto"/>
              <w:right w:val="single" w:sz="4" w:space="0" w:color="auto"/>
            </w:tcBorders>
            <w:hideMark/>
          </w:tcPr>
          <w:p w:rsidR="005D7F32"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Default="005D7F32" w:rsidP="005D7F3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5D7F32" w:rsidRPr="00042912" w:rsidTr="00745DF4">
        <w:tc>
          <w:tcPr>
            <w:tcW w:w="1364"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pStyle w:val="Nadpis4"/>
              <w:rPr>
                <w:rFonts w:ascii="Tahoma" w:hAnsi="Tahoma" w:cs="Tahoma"/>
                <w:sz w:val="24"/>
              </w:rPr>
            </w:pPr>
            <w:r w:rsidRPr="00042912">
              <w:rPr>
                <w:rFonts w:ascii="Tahoma" w:hAnsi="Tahoma" w:cs="Tahoma"/>
                <w:sz w:val="24"/>
              </w:rPr>
              <w:t>Rekonstrukce výstavní budovy a nová expozice Muzea Těšínska</w:t>
            </w:r>
          </w:p>
        </w:tc>
        <w:tc>
          <w:tcPr>
            <w:tcW w:w="1247"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pStyle w:val="Nadpis3"/>
              <w:rPr>
                <w:rFonts w:ascii="Tahoma" w:hAnsi="Tahoma" w:cs="Tahoma"/>
                <w:sz w:val="20"/>
              </w:rPr>
            </w:pPr>
            <w:r w:rsidRPr="00042912">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jc w:val="right"/>
              <w:rPr>
                <w:rFonts w:ascii="Tahoma" w:hAnsi="Tahoma" w:cs="Tahoma"/>
                <w:sz w:val="20"/>
              </w:rPr>
            </w:pPr>
            <w:r w:rsidRPr="00042912">
              <w:rPr>
                <w:rFonts w:ascii="Tahoma" w:hAnsi="Tahoma" w:cs="Tahoma"/>
                <w:sz w:val="20"/>
              </w:rPr>
              <w:t>3</w:t>
            </w:r>
            <w:r>
              <w:rPr>
                <w:rFonts w:ascii="Tahoma" w:hAnsi="Tahoma" w:cs="Tahoma"/>
                <w:sz w:val="20"/>
              </w:rPr>
              <w:t>304</w:t>
            </w:r>
          </w:p>
        </w:tc>
      </w:tr>
    </w:tbl>
    <w:p w:rsidR="005D7F32" w:rsidRPr="00042912"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5D7F32" w:rsidRPr="00042912" w:rsidTr="00745DF4">
        <w:trPr>
          <w:trHeight w:val="454"/>
        </w:trPr>
        <w:tc>
          <w:tcPr>
            <w:tcW w:w="137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hideMark/>
          </w:tcPr>
          <w:p w:rsidR="005D7F32" w:rsidRPr="00042912" w:rsidRDefault="005D7F32" w:rsidP="00745DF4">
            <w:pPr>
              <w:rPr>
                <w:rFonts w:ascii="Tahoma" w:hAnsi="Tahoma" w:cs="Tahoma"/>
                <w:sz w:val="20"/>
              </w:rPr>
            </w:pPr>
            <w:r>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5D7F32" w:rsidRPr="00042912" w:rsidRDefault="005D7F32" w:rsidP="00745DF4">
            <w:pPr>
              <w:jc w:val="right"/>
              <w:rPr>
                <w:rFonts w:ascii="Tahoma" w:hAnsi="Tahoma" w:cs="Tahoma"/>
                <w:sz w:val="20"/>
              </w:rPr>
            </w:pPr>
          </w:p>
        </w:tc>
      </w:tr>
      <w:tr w:rsidR="005D7F32" w:rsidRPr="00042912" w:rsidTr="00745DF4">
        <w:trPr>
          <w:trHeight w:val="454"/>
        </w:trPr>
        <w:tc>
          <w:tcPr>
            <w:tcW w:w="1378" w:type="dxa"/>
            <w:tcBorders>
              <w:top w:val="single" w:sz="4" w:space="0" w:color="auto"/>
              <w:left w:val="single" w:sz="4" w:space="0" w:color="auto"/>
              <w:bottom w:val="single" w:sz="4" w:space="0" w:color="auto"/>
              <w:right w:val="single" w:sz="4" w:space="0" w:color="auto"/>
            </w:tcBorders>
            <w:hideMark/>
          </w:tcPr>
          <w:p w:rsidR="005D7F32" w:rsidRPr="00042912" w:rsidRDefault="005D7F32" w:rsidP="00745DF4">
            <w:pPr>
              <w:rPr>
                <w:rFonts w:ascii="Tahoma" w:hAnsi="Tahoma" w:cs="Tahoma"/>
                <w:b/>
                <w:bCs/>
                <w:sz w:val="20"/>
              </w:rPr>
            </w:pPr>
            <w:r w:rsidRPr="0004291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5D7F32" w:rsidRDefault="005D7F32" w:rsidP="00745DF4">
            <w:pPr>
              <w:jc w:val="center"/>
              <w:rPr>
                <w:rFonts w:ascii="Tahoma" w:hAnsi="Tahoma" w:cs="Tahoma"/>
                <w:sz w:val="20"/>
              </w:rPr>
            </w:pPr>
            <w:r>
              <w:rPr>
                <w:rFonts w:ascii="Tahoma" w:hAnsi="Tahoma" w:cs="Tahoma"/>
                <w:sz w:val="20"/>
              </w:rPr>
              <w:t>5169</w:t>
            </w:r>
          </w:p>
          <w:p w:rsidR="005D7F32" w:rsidRPr="00042912" w:rsidRDefault="005D7F32" w:rsidP="00745DF4">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hideMark/>
          </w:tcPr>
          <w:p w:rsidR="005D7F32" w:rsidRDefault="005D7F32" w:rsidP="00745DF4">
            <w:pPr>
              <w:rPr>
                <w:rFonts w:ascii="Tahoma" w:hAnsi="Tahoma" w:cs="Tahoma"/>
                <w:sz w:val="20"/>
              </w:rPr>
            </w:pPr>
            <w:r>
              <w:rPr>
                <w:rFonts w:ascii="Tahoma" w:hAnsi="Tahoma" w:cs="Tahoma"/>
                <w:sz w:val="20"/>
              </w:rPr>
              <w:t>Nákup ostatních služeb</w:t>
            </w:r>
          </w:p>
          <w:p w:rsidR="005D7F32" w:rsidRPr="00042912" w:rsidRDefault="005D7F32" w:rsidP="00745DF4">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20</w:t>
            </w:r>
          </w:p>
          <w:p w:rsidR="005D7F32" w:rsidRPr="00042912" w:rsidRDefault="005D7F32" w:rsidP="00745DF4">
            <w:pPr>
              <w:jc w:val="right"/>
              <w:rPr>
                <w:rFonts w:ascii="Tahoma" w:hAnsi="Tahoma" w:cs="Tahoma"/>
                <w:sz w:val="20"/>
              </w:rPr>
            </w:pPr>
            <w:r>
              <w:rPr>
                <w:rFonts w:ascii="Tahoma" w:hAnsi="Tahoma" w:cs="Tahoma"/>
                <w:sz w:val="20"/>
              </w:rPr>
              <w:t>34 980</w:t>
            </w:r>
          </w:p>
        </w:tc>
      </w:tr>
    </w:tbl>
    <w:p w:rsidR="005D7F32" w:rsidRPr="00042912"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8"/>
        <w:gridCol w:w="1075"/>
        <w:gridCol w:w="1401"/>
      </w:tblGrid>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Cs/>
                <w:sz w:val="20"/>
                <w:szCs w:val="20"/>
              </w:rPr>
            </w:pPr>
            <w:r w:rsidRPr="00042912">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b/>
                <w:bCs/>
                <w:sz w:val="20"/>
              </w:rPr>
            </w:pPr>
            <w:r w:rsidRPr="00042912">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Cs/>
                <w:sz w:val="20"/>
              </w:rPr>
            </w:pPr>
            <w:r>
              <w:rPr>
                <w:rFonts w:ascii="Tahoma" w:hAnsi="Tahoma" w:cs="Tahoma"/>
                <w:bCs/>
                <w:sz w:val="20"/>
              </w:rPr>
              <w:t>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
                <w:bCs/>
                <w:sz w:val="20"/>
                <w:szCs w:val="20"/>
              </w:rPr>
            </w:pPr>
            <w:r w:rsidRPr="00042912">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bCs/>
                <w:sz w:val="20"/>
                <w:szCs w:val="20"/>
              </w:rPr>
            </w:pPr>
            <w:r w:rsidRPr="00042912">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Cs/>
                <w:sz w:val="20"/>
              </w:rPr>
            </w:pPr>
            <w:r>
              <w:rPr>
                <w:rFonts w:ascii="Tahoma" w:hAnsi="Tahoma" w:cs="Tahoma"/>
                <w:bCs/>
                <w:sz w:val="20"/>
              </w:rPr>
              <w:t>4 040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b/>
                <w:bCs/>
                <w:sz w:val="20"/>
                <w:szCs w:val="20"/>
              </w:rPr>
            </w:pPr>
            <w:r w:rsidRPr="00042912">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sz w:val="20"/>
                <w:szCs w:val="20"/>
              </w:rPr>
            </w:pPr>
            <w:r w:rsidRPr="00042912">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b/>
                <w:sz w:val="20"/>
              </w:rPr>
            </w:pPr>
            <w:r>
              <w:rPr>
                <w:rFonts w:ascii="Tahoma" w:hAnsi="Tahoma" w:cs="Tahoma"/>
                <w:b/>
                <w:sz w:val="20"/>
              </w:rPr>
              <w:t>35</w:t>
            </w:r>
            <w:r w:rsidRPr="00042912">
              <w:rPr>
                <w:rFonts w:ascii="Tahoma" w:hAnsi="Tahoma" w:cs="Tahoma"/>
                <w:b/>
                <w:sz w:val="20"/>
              </w:rPr>
              <w:t> 000</w:t>
            </w:r>
          </w:p>
        </w:tc>
      </w:tr>
      <w:tr w:rsidR="005D7F32" w:rsidRPr="00042912" w:rsidTr="00745DF4">
        <w:trPr>
          <w:trHeight w:val="454"/>
        </w:trPr>
        <w:tc>
          <w:tcPr>
            <w:tcW w:w="6733" w:type="dxa"/>
            <w:tcBorders>
              <w:top w:val="single" w:sz="4" w:space="0" w:color="auto"/>
              <w:left w:val="single" w:sz="4" w:space="0" w:color="auto"/>
              <w:bottom w:val="single" w:sz="4" w:space="0" w:color="auto"/>
              <w:right w:val="nil"/>
            </w:tcBorders>
            <w:vAlign w:val="bottom"/>
            <w:hideMark/>
          </w:tcPr>
          <w:p w:rsidR="005D7F32" w:rsidRPr="00042912" w:rsidRDefault="005D7F32" w:rsidP="00745DF4">
            <w:pPr>
              <w:rPr>
                <w:rFonts w:ascii="Tahoma" w:hAnsi="Tahoma" w:cs="Tahoma"/>
                <w:sz w:val="20"/>
                <w:szCs w:val="20"/>
              </w:rPr>
            </w:pPr>
            <w:r w:rsidRPr="00042912">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hideMark/>
          </w:tcPr>
          <w:p w:rsidR="005D7F32" w:rsidRPr="00042912" w:rsidRDefault="005D7F32" w:rsidP="00745DF4">
            <w:pPr>
              <w:jc w:val="center"/>
              <w:rPr>
                <w:rFonts w:ascii="Tahoma" w:hAnsi="Tahoma" w:cs="Tahoma"/>
                <w:sz w:val="20"/>
                <w:szCs w:val="20"/>
              </w:rPr>
            </w:pPr>
            <w:r w:rsidRPr="00042912">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hideMark/>
          </w:tcPr>
          <w:p w:rsidR="005D7F32" w:rsidRPr="00042912" w:rsidRDefault="005D7F32" w:rsidP="00745DF4">
            <w:pPr>
              <w:jc w:val="right"/>
              <w:rPr>
                <w:rFonts w:ascii="Tahoma" w:hAnsi="Tahoma" w:cs="Tahoma"/>
                <w:sz w:val="20"/>
              </w:rPr>
            </w:pPr>
            <w:r w:rsidRPr="00042912">
              <w:rPr>
                <w:rFonts w:ascii="Tahoma" w:hAnsi="Tahoma" w:cs="Tahoma"/>
                <w:sz w:val="20"/>
              </w:rPr>
              <w:t>123 000</w:t>
            </w:r>
          </w:p>
        </w:tc>
      </w:tr>
    </w:tbl>
    <w:p w:rsidR="005D7F32" w:rsidRPr="00042912" w:rsidRDefault="005D7F32" w:rsidP="005D7F32">
      <w:pPr>
        <w:rPr>
          <w:rFonts w:ascii="Tahoma" w:hAnsi="Tahoma" w:cs="Tahoma"/>
          <w:sz w:val="20"/>
        </w:rPr>
      </w:pPr>
    </w:p>
    <w:p w:rsidR="005D7F32" w:rsidRPr="00042912" w:rsidRDefault="005D7F32" w:rsidP="005D7F32">
      <w:pPr>
        <w:rPr>
          <w:rFonts w:ascii="Tahoma" w:hAnsi="Tahoma" w:cs="Tahoma"/>
          <w:sz w:val="20"/>
        </w:rPr>
      </w:pPr>
    </w:p>
    <w:tbl>
      <w:tblPr>
        <w:tblW w:w="0" w:type="auto"/>
        <w:tblCellMar>
          <w:left w:w="70" w:type="dxa"/>
          <w:right w:w="70" w:type="dxa"/>
        </w:tblCellMar>
        <w:tblLook w:val="04A0" w:firstRow="1" w:lastRow="0" w:firstColumn="1" w:lastColumn="0" w:noHBand="0" w:noVBand="1"/>
      </w:tblPr>
      <w:tblGrid>
        <w:gridCol w:w="330"/>
        <w:gridCol w:w="2504"/>
        <w:gridCol w:w="6378"/>
      </w:tblGrid>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1.</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Zákonná úprava:</w:t>
            </w:r>
          </w:p>
          <w:p w:rsidR="005D7F32" w:rsidRPr="00042912" w:rsidRDefault="005D7F32" w:rsidP="00745DF4">
            <w:pPr>
              <w:rPr>
                <w:rFonts w:ascii="Tahoma" w:hAnsi="Tahoma" w:cs="Tahoma"/>
                <w:b/>
                <w:bCs/>
                <w:sz w:val="20"/>
              </w:rPr>
            </w:pPr>
          </w:p>
        </w:tc>
        <w:tc>
          <w:tcPr>
            <w:tcW w:w="6378" w:type="dxa"/>
            <w:hideMark/>
          </w:tcPr>
          <w:p w:rsidR="005D7F32" w:rsidRPr="00042912" w:rsidRDefault="005D7F32" w:rsidP="00745DF4">
            <w:pPr>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2.</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Zdůvodnění akce</w:t>
            </w:r>
          </w:p>
          <w:p w:rsidR="005D7F32" w:rsidRPr="00042912" w:rsidRDefault="005D7F32" w:rsidP="00745DF4">
            <w:pPr>
              <w:rPr>
                <w:rFonts w:ascii="Tahoma" w:hAnsi="Tahoma" w:cs="Tahoma"/>
                <w:b/>
                <w:bCs/>
                <w:sz w:val="20"/>
              </w:rPr>
            </w:pPr>
            <w:r w:rsidRPr="00042912">
              <w:rPr>
                <w:rFonts w:ascii="Tahoma" w:hAnsi="Tahoma" w:cs="Tahoma"/>
                <w:b/>
                <w:bCs/>
                <w:sz w:val="20"/>
              </w:rPr>
              <w:t>- cíle akce:</w:t>
            </w:r>
          </w:p>
          <w:p w:rsidR="005D7F32" w:rsidRPr="00042912" w:rsidRDefault="005D7F32" w:rsidP="00745DF4">
            <w:pPr>
              <w:rPr>
                <w:rFonts w:ascii="Tahoma" w:hAnsi="Tahoma" w:cs="Tahoma"/>
                <w:b/>
                <w:bCs/>
                <w:sz w:val="20"/>
              </w:rPr>
            </w:pPr>
          </w:p>
        </w:tc>
        <w:tc>
          <w:tcPr>
            <w:tcW w:w="6378" w:type="dxa"/>
          </w:tcPr>
          <w:p w:rsidR="005D7F32" w:rsidRPr="00042912" w:rsidRDefault="005D7F32" w:rsidP="00745DF4">
            <w:pPr>
              <w:jc w:val="both"/>
              <w:rPr>
                <w:rFonts w:ascii="Tahoma" w:hAnsi="Tahoma" w:cs="Tahoma"/>
                <w:sz w:val="20"/>
                <w:szCs w:val="20"/>
              </w:rPr>
            </w:pPr>
            <w:r w:rsidRPr="00042912">
              <w:rPr>
                <w:rFonts w:ascii="Tahoma" w:hAnsi="Tahoma" w:cs="Tahoma"/>
                <w:sz w:val="20"/>
                <w:szCs w:val="20"/>
              </w:rPr>
              <w:t>Hlavními cíli projektu jsou rekonstrukce nevyužívané a chátrající historické budovy Muzea Těšínska a její využití pro vybudování zcela nových tematických expozic a představení mnohých dosud neprezentovaných sbírkových předmětů. Zároveň dojde k ulehčení stávajícím depozitárním prostorům, zrestaurování a následné vystavení dalších, veřejnosti dosud skrytých exponátů. Výhodou nové budovy bude rovněž vystavení a uskladnění sbírkových předmětů v</w:t>
            </w:r>
            <w:r>
              <w:rPr>
                <w:rFonts w:ascii="Tahoma" w:hAnsi="Tahoma" w:cs="Tahoma"/>
                <w:sz w:val="20"/>
                <w:szCs w:val="20"/>
              </w:rPr>
              <w:t> </w:t>
            </w:r>
            <w:r w:rsidRPr="00042912">
              <w:rPr>
                <w:rFonts w:ascii="Tahoma" w:hAnsi="Tahoma" w:cs="Tahoma"/>
                <w:sz w:val="20"/>
                <w:szCs w:val="20"/>
              </w:rPr>
              <w:t>optimálních klimatických a bezpečnostních podmínkách, jelikož budova bude disponovat moderní vzduchotechnikou a všemi potřebnými zabezpečovacími systémy.</w:t>
            </w:r>
          </w:p>
          <w:p w:rsidR="005D7F32" w:rsidRPr="00042912" w:rsidRDefault="005D7F32" w:rsidP="00745DF4">
            <w:pPr>
              <w:jc w:val="both"/>
              <w:rPr>
                <w:rFonts w:ascii="Tahoma" w:hAnsi="Tahoma" w:cs="Tahoma"/>
                <w:sz w:val="20"/>
                <w:szCs w:val="20"/>
              </w:rPr>
            </w:pPr>
          </w:p>
          <w:p w:rsidR="005D7F32" w:rsidRDefault="005D7F32" w:rsidP="00745DF4">
            <w:pPr>
              <w:jc w:val="both"/>
              <w:rPr>
                <w:rFonts w:ascii="Tahoma" w:eastAsia="Calibri" w:hAnsi="Tahoma" w:cs="Tahoma"/>
                <w:sz w:val="20"/>
                <w:szCs w:val="20"/>
              </w:rPr>
            </w:pPr>
            <w:r>
              <w:rPr>
                <w:rFonts w:ascii="Tahoma" w:eastAsia="Calibri" w:hAnsi="Tahoma" w:cs="Tahoma"/>
                <w:sz w:val="20"/>
                <w:szCs w:val="20"/>
              </w:rPr>
              <w:t xml:space="preserve">Zastupitelstvo kraje rozhodlo o profinancování a kofinancování projektu </w:t>
            </w:r>
            <w:r w:rsidRPr="00042912">
              <w:rPr>
                <w:rFonts w:ascii="Tahoma" w:eastAsia="Calibri" w:hAnsi="Tahoma" w:cs="Tahoma"/>
                <w:sz w:val="20"/>
                <w:szCs w:val="20"/>
              </w:rPr>
              <w:t>dne 21. 4. 2016 usnesením č. 19/2006.</w:t>
            </w:r>
          </w:p>
          <w:p w:rsidR="005D7F32" w:rsidRPr="00042912" w:rsidRDefault="005D7F32" w:rsidP="00745DF4">
            <w:pPr>
              <w:jc w:val="both"/>
              <w:rPr>
                <w:rFonts w:ascii="Tahoma" w:eastAsia="Calibri" w:hAnsi="Tahoma" w:cs="Tahoma"/>
                <w:sz w:val="20"/>
                <w:szCs w:val="20"/>
              </w:rPr>
            </w:pPr>
            <w:r>
              <w:rPr>
                <w:rFonts w:ascii="Tahoma" w:eastAsia="Calibri" w:hAnsi="Tahoma" w:cs="Tahoma"/>
                <w:sz w:val="20"/>
                <w:szCs w:val="20"/>
              </w:rPr>
              <w:t>V roce 2015 bylo na přípravu projektu vyčerpáno 1.901 tis. Kč.</w:t>
            </w:r>
          </w:p>
          <w:p w:rsidR="005D7F32" w:rsidRPr="00042912" w:rsidRDefault="005D7F32" w:rsidP="00745DF4">
            <w:pPr>
              <w:jc w:val="both"/>
              <w:rPr>
                <w:rFonts w:ascii="Tahoma" w:hAnsi="Tahoma" w:cs="Tahoma"/>
                <w:sz w:val="20"/>
                <w:szCs w:val="20"/>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3.</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Forma použití:</w:t>
            </w:r>
          </w:p>
          <w:p w:rsidR="005D7F32" w:rsidRPr="00042912" w:rsidRDefault="005D7F32" w:rsidP="00745DF4">
            <w:pPr>
              <w:rPr>
                <w:rFonts w:ascii="Tahoma" w:hAnsi="Tahoma" w:cs="Tahoma"/>
                <w:b/>
                <w:bCs/>
                <w:sz w:val="20"/>
              </w:rPr>
            </w:pPr>
          </w:p>
        </w:tc>
        <w:tc>
          <w:tcPr>
            <w:tcW w:w="6378" w:type="dxa"/>
            <w:hideMark/>
          </w:tcPr>
          <w:p w:rsidR="005D7F32" w:rsidRPr="00042912" w:rsidRDefault="005D7F32" w:rsidP="00745DF4">
            <w:pPr>
              <w:rPr>
                <w:rFonts w:ascii="Tahoma" w:hAnsi="Tahoma" w:cs="Tahoma"/>
                <w:sz w:val="20"/>
                <w:szCs w:val="20"/>
              </w:rPr>
            </w:pPr>
            <w:r w:rsidRPr="00042912">
              <w:rPr>
                <w:rFonts w:ascii="Tahoma" w:hAnsi="Tahoma" w:cs="Tahoma"/>
                <w:sz w:val="20"/>
                <w:szCs w:val="20"/>
              </w:rPr>
              <w:t>Výdaj kraje</w:t>
            </w: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4.</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 xml:space="preserve">Možnosti </w:t>
            </w:r>
          </w:p>
          <w:p w:rsidR="005D7F32" w:rsidRPr="00042912" w:rsidRDefault="005D7F32" w:rsidP="00555938">
            <w:pPr>
              <w:rPr>
                <w:rFonts w:ascii="Tahoma" w:hAnsi="Tahoma" w:cs="Tahoma"/>
                <w:sz w:val="20"/>
              </w:rPr>
            </w:pPr>
            <w:r w:rsidRPr="00042912">
              <w:rPr>
                <w:rFonts w:ascii="Tahoma" w:hAnsi="Tahoma" w:cs="Tahoma"/>
                <w:b/>
                <w:bCs/>
                <w:sz w:val="20"/>
              </w:rPr>
              <w:t>spolufinancování:</w:t>
            </w:r>
          </w:p>
        </w:tc>
        <w:tc>
          <w:tcPr>
            <w:tcW w:w="6378" w:type="dxa"/>
          </w:tcPr>
          <w:p w:rsidR="005D7F32" w:rsidRPr="00042912" w:rsidRDefault="005D7F32" w:rsidP="00745DF4">
            <w:pPr>
              <w:rPr>
                <w:rFonts w:ascii="Tahoma" w:hAnsi="Tahoma" w:cs="Tahoma"/>
                <w:sz w:val="20"/>
                <w:szCs w:val="20"/>
              </w:rPr>
            </w:pPr>
            <w:r w:rsidRPr="00042912">
              <w:rPr>
                <w:rFonts w:ascii="Tahoma" w:hAnsi="Tahoma" w:cs="Tahoma"/>
                <w:sz w:val="20"/>
                <w:szCs w:val="20"/>
              </w:rPr>
              <w:t>Integrovaný regionální operační program - 90 % způsobilých výdajů</w:t>
            </w:r>
          </w:p>
          <w:p w:rsidR="005D7F32" w:rsidRPr="00042912" w:rsidRDefault="005D7F32" w:rsidP="00745DF4">
            <w:pPr>
              <w:rPr>
                <w:rFonts w:ascii="Tahoma" w:hAnsi="Tahoma" w:cs="Tahoma"/>
                <w:sz w:val="20"/>
                <w:szCs w:val="20"/>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5.</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Období realizace akce:</w:t>
            </w:r>
          </w:p>
          <w:p w:rsidR="005D7F32" w:rsidRPr="00042912" w:rsidRDefault="005D7F32" w:rsidP="00745DF4">
            <w:pPr>
              <w:rPr>
                <w:rFonts w:ascii="Tahoma" w:hAnsi="Tahoma" w:cs="Tahoma"/>
                <w:b/>
                <w:bCs/>
                <w:sz w:val="20"/>
              </w:rPr>
            </w:pPr>
          </w:p>
        </w:tc>
        <w:tc>
          <w:tcPr>
            <w:tcW w:w="6378" w:type="dxa"/>
          </w:tcPr>
          <w:p w:rsidR="005D7F32" w:rsidRPr="00042912" w:rsidRDefault="005D7F32" w:rsidP="00745DF4">
            <w:pPr>
              <w:rPr>
                <w:rFonts w:ascii="Tahoma" w:hAnsi="Tahoma" w:cs="Tahoma"/>
                <w:sz w:val="20"/>
                <w:szCs w:val="20"/>
              </w:rPr>
            </w:pPr>
            <w:r>
              <w:rPr>
                <w:rFonts w:ascii="Tahoma" w:hAnsi="Tahoma" w:cs="Tahoma"/>
                <w:sz w:val="20"/>
                <w:szCs w:val="20"/>
              </w:rPr>
              <w:t>2015</w:t>
            </w:r>
            <w:r w:rsidRPr="00042912">
              <w:rPr>
                <w:rFonts w:ascii="Tahoma" w:hAnsi="Tahoma" w:cs="Tahoma"/>
                <w:sz w:val="20"/>
                <w:szCs w:val="20"/>
              </w:rPr>
              <w:t xml:space="preserve"> - 201</w:t>
            </w:r>
            <w:r>
              <w:rPr>
                <w:rFonts w:ascii="Tahoma" w:hAnsi="Tahoma" w:cs="Tahoma"/>
                <w:sz w:val="20"/>
                <w:szCs w:val="20"/>
              </w:rPr>
              <w:t>8</w:t>
            </w:r>
          </w:p>
          <w:p w:rsidR="005D7F32" w:rsidRPr="00042912" w:rsidRDefault="005D7F32" w:rsidP="00745DF4">
            <w:pPr>
              <w:rPr>
                <w:rFonts w:ascii="Tahoma" w:hAnsi="Tahoma" w:cs="Tahoma"/>
                <w:i/>
                <w:sz w:val="18"/>
                <w:szCs w:val="18"/>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6.</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Vyvolaná potřeba zdrojů v dalších letech:</w:t>
            </w:r>
          </w:p>
          <w:p w:rsidR="005D7F32" w:rsidRPr="00042912" w:rsidRDefault="005D7F32" w:rsidP="00555938">
            <w:pPr>
              <w:rPr>
                <w:rFonts w:ascii="Tahoma" w:hAnsi="Tahoma" w:cs="Tahoma"/>
                <w:bCs/>
                <w:i/>
                <w:sz w:val="18"/>
                <w:szCs w:val="18"/>
              </w:rPr>
            </w:pPr>
            <w:r w:rsidRPr="00042912">
              <w:rPr>
                <w:rFonts w:ascii="Tahoma" w:hAnsi="Tahoma" w:cs="Tahoma"/>
                <w:bCs/>
                <w:i/>
                <w:sz w:val="18"/>
                <w:szCs w:val="18"/>
              </w:rPr>
              <w:t>pozn.: u víceletých akcí</w:t>
            </w:r>
          </w:p>
        </w:tc>
        <w:tc>
          <w:tcPr>
            <w:tcW w:w="6378" w:type="dxa"/>
            <w:hideMark/>
          </w:tcPr>
          <w:p w:rsidR="005D7F32" w:rsidRPr="00042912" w:rsidRDefault="005D7F32" w:rsidP="00745DF4">
            <w:pPr>
              <w:pStyle w:val="Textkomente"/>
              <w:jc w:val="both"/>
              <w:rPr>
                <w:rFonts w:ascii="Tahoma" w:hAnsi="Tahoma" w:cs="Tahoma"/>
              </w:rPr>
            </w:pPr>
            <w:r w:rsidRPr="00042912">
              <w:rPr>
                <w:rFonts w:ascii="Tahoma" w:hAnsi="Tahoma" w:cs="Tahoma"/>
              </w:rPr>
              <w:t>V r. 201</w:t>
            </w:r>
            <w:r>
              <w:rPr>
                <w:rFonts w:ascii="Tahoma" w:hAnsi="Tahoma" w:cs="Tahoma"/>
              </w:rPr>
              <w:t>8</w:t>
            </w:r>
            <w:r w:rsidRPr="00042912">
              <w:rPr>
                <w:rFonts w:ascii="Tahoma" w:hAnsi="Tahoma" w:cs="Tahoma"/>
              </w:rPr>
              <w:t xml:space="preserve">: </w:t>
            </w:r>
            <w:r>
              <w:rPr>
                <w:rFonts w:ascii="Tahoma" w:hAnsi="Tahoma" w:cs="Tahoma"/>
              </w:rPr>
              <w:t>82</w:t>
            </w:r>
            <w:r w:rsidRPr="00042912">
              <w:rPr>
                <w:rFonts w:ascii="Tahoma" w:hAnsi="Tahoma" w:cs="Tahoma"/>
              </w:rPr>
              <w:t> </w:t>
            </w:r>
            <w:r>
              <w:rPr>
                <w:rFonts w:ascii="Tahoma" w:hAnsi="Tahoma" w:cs="Tahoma"/>
              </w:rPr>
              <w:t>059</w:t>
            </w:r>
            <w:r w:rsidRPr="00042912">
              <w:rPr>
                <w:rFonts w:ascii="Tahoma" w:hAnsi="Tahoma" w:cs="Tahoma"/>
              </w:rPr>
              <w:t> tis. Kč</w:t>
            </w:r>
          </w:p>
          <w:p w:rsidR="005D7F32" w:rsidRPr="00042912" w:rsidRDefault="005D7F32" w:rsidP="00745DF4">
            <w:pPr>
              <w:pStyle w:val="Textkomente"/>
              <w:jc w:val="both"/>
              <w:rPr>
                <w:rFonts w:ascii="Tahoma" w:hAnsi="Tahoma" w:cs="Tahoma"/>
              </w:rPr>
            </w:pPr>
          </w:p>
        </w:tc>
      </w:tr>
      <w:tr w:rsidR="005D7F32" w:rsidRPr="00042912" w:rsidTr="00745DF4">
        <w:tc>
          <w:tcPr>
            <w:tcW w:w="330" w:type="dxa"/>
            <w:hideMark/>
          </w:tcPr>
          <w:p w:rsidR="005D7F32" w:rsidRPr="00042912" w:rsidRDefault="005D7F32" w:rsidP="00745DF4">
            <w:pPr>
              <w:rPr>
                <w:rFonts w:ascii="Tahoma" w:hAnsi="Tahoma" w:cs="Tahoma"/>
                <w:b/>
                <w:bCs/>
                <w:sz w:val="20"/>
              </w:rPr>
            </w:pPr>
            <w:r w:rsidRPr="00042912">
              <w:rPr>
                <w:rFonts w:ascii="Tahoma" w:hAnsi="Tahoma" w:cs="Tahoma"/>
                <w:b/>
                <w:bCs/>
                <w:sz w:val="20"/>
              </w:rPr>
              <w:t>7.</w:t>
            </w:r>
          </w:p>
        </w:tc>
        <w:tc>
          <w:tcPr>
            <w:tcW w:w="2504" w:type="dxa"/>
          </w:tcPr>
          <w:p w:rsidR="005D7F32" w:rsidRPr="00042912" w:rsidRDefault="005D7F32" w:rsidP="00745DF4">
            <w:pPr>
              <w:rPr>
                <w:rFonts w:ascii="Tahoma" w:hAnsi="Tahoma" w:cs="Tahoma"/>
                <w:b/>
                <w:bCs/>
                <w:sz w:val="20"/>
              </w:rPr>
            </w:pPr>
            <w:r w:rsidRPr="00042912">
              <w:rPr>
                <w:rFonts w:ascii="Tahoma" w:hAnsi="Tahoma" w:cs="Tahoma"/>
                <w:b/>
                <w:bCs/>
                <w:sz w:val="20"/>
              </w:rPr>
              <w:t>Vyvolaná potřeba zvýšených provozních výdajů v souvislosti s realizací akce v dalších letech:</w:t>
            </w:r>
          </w:p>
          <w:p w:rsidR="005D7F32" w:rsidRPr="00042912" w:rsidRDefault="005D7F32" w:rsidP="005D7F32">
            <w:pPr>
              <w:rPr>
                <w:rFonts w:ascii="Tahoma" w:hAnsi="Tahoma" w:cs="Tahoma"/>
                <w:b/>
                <w:bCs/>
                <w:sz w:val="20"/>
              </w:rPr>
            </w:pPr>
            <w:r w:rsidRPr="00042912">
              <w:rPr>
                <w:rFonts w:ascii="Tahoma" w:hAnsi="Tahoma" w:cs="Tahoma"/>
                <w:bCs/>
                <w:i/>
                <w:sz w:val="18"/>
                <w:szCs w:val="18"/>
              </w:rPr>
              <w:t>pozn.: např. výdaje na udržitelnost projektu</w:t>
            </w:r>
          </w:p>
        </w:tc>
        <w:tc>
          <w:tcPr>
            <w:tcW w:w="6378" w:type="dxa"/>
            <w:hideMark/>
          </w:tcPr>
          <w:p w:rsidR="005D7F32" w:rsidRPr="00042912" w:rsidRDefault="005D7F32" w:rsidP="00745DF4">
            <w:pPr>
              <w:pStyle w:val="Textkomente"/>
              <w:jc w:val="both"/>
              <w:rPr>
                <w:rFonts w:ascii="Tahoma" w:hAnsi="Tahoma" w:cs="Tahoma"/>
              </w:rPr>
            </w:pPr>
            <w:r>
              <w:rPr>
                <w:rFonts w:ascii="Tahoma" w:hAnsi="Tahoma" w:cs="Tahoma"/>
              </w:rPr>
              <w:t>2020 – 2024: 3.800 tis. Kč/rok</w:t>
            </w:r>
          </w:p>
        </w:tc>
      </w:tr>
    </w:tbl>
    <w:p w:rsidR="005D7F32" w:rsidRDefault="005D7F32">
      <w:r>
        <w:br w:type="page"/>
      </w:r>
    </w:p>
    <w:p w:rsidR="005D7F32" w:rsidRDefault="005D7F32" w:rsidP="005D7F32"/>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7</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D7F32" w:rsidRPr="00F74203" w:rsidTr="00745DF4">
        <w:tc>
          <w:tcPr>
            <w:tcW w:w="1364"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98" w:type="dxa"/>
          </w:tcPr>
          <w:p w:rsidR="005D7F32" w:rsidRPr="005034A6" w:rsidRDefault="005D7F32" w:rsidP="00745DF4">
            <w:pPr>
              <w:pStyle w:val="Nadpis4"/>
              <w:rPr>
                <w:rFonts w:ascii="Tahoma" w:hAnsi="Tahoma" w:cs="Tahoma"/>
                <w:sz w:val="24"/>
              </w:rPr>
            </w:pPr>
            <w:r w:rsidRPr="005034A6">
              <w:rPr>
                <w:rFonts w:ascii="Tahoma" w:hAnsi="Tahoma" w:cs="Tahoma"/>
                <w:sz w:val="24"/>
              </w:rPr>
              <w:t>Revitalizace zámku ve Frýdku včetně obnovy expozice</w:t>
            </w:r>
          </w:p>
        </w:tc>
        <w:tc>
          <w:tcPr>
            <w:tcW w:w="1247"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5D7F32" w:rsidRPr="00F74203" w:rsidRDefault="005D7F32" w:rsidP="00745DF4">
            <w:pPr>
              <w:jc w:val="right"/>
              <w:rPr>
                <w:rFonts w:ascii="Tahoma" w:hAnsi="Tahoma" w:cs="Tahoma"/>
                <w:sz w:val="20"/>
              </w:rPr>
            </w:pPr>
            <w:r>
              <w:rPr>
                <w:rFonts w:ascii="Tahoma" w:hAnsi="Tahoma" w:cs="Tahoma"/>
                <w:sz w:val="20"/>
              </w:rPr>
              <w:t>3267</w:t>
            </w:r>
          </w:p>
        </w:tc>
      </w:tr>
    </w:tbl>
    <w:p w:rsidR="005D7F32" w:rsidRPr="00F74203"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Default="005D7F32" w:rsidP="00745DF4">
            <w:pPr>
              <w:jc w:val="center"/>
              <w:rPr>
                <w:rFonts w:ascii="Tahoma" w:hAnsi="Tahoma" w:cs="Tahoma"/>
                <w:sz w:val="20"/>
              </w:rPr>
            </w:pPr>
            <w:r>
              <w:rPr>
                <w:rFonts w:ascii="Tahoma" w:hAnsi="Tahoma" w:cs="Tahoma"/>
                <w:sz w:val="20"/>
              </w:rPr>
              <w:t>5169</w:t>
            </w:r>
          </w:p>
          <w:p w:rsidR="005D7F32" w:rsidRPr="00F74203" w:rsidRDefault="005D7F32" w:rsidP="00745DF4">
            <w:pPr>
              <w:jc w:val="center"/>
              <w:rPr>
                <w:rFonts w:ascii="Tahoma" w:hAnsi="Tahoma" w:cs="Tahoma"/>
                <w:sz w:val="20"/>
              </w:rPr>
            </w:pPr>
            <w:r>
              <w:rPr>
                <w:rFonts w:ascii="Tahoma" w:hAnsi="Tahoma" w:cs="Tahoma"/>
                <w:sz w:val="20"/>
              </w:rPr>
              <w:t>5171</w:t>
            </w:r>
          </w:p>
        </w:tc>
        <w:tc>
          <w:tcPr>
            <w:tcW w:w="5387" w:type="dxa"/>
            <w:tcBorders>
              <w:top w:val="single" w:sz="4" w:space="0" w:color="auto"/>
              <w:left w:val="single" w:sz="4" w:space="0" w:color="auto"/>
              <w:bottom w:val="single" w:sz="4" w:space="0" w:color="auto"/>
              <w:right w:val="nil"/>
            </w:tcBorders>
          </w:tcPr>
          <w:p w:rsidR="005D7F32" w:rsidRDefault="005D7F32" w:rsidP="00745DF4">
            <w:pPr>
              <w:rPr>
                <w:rFonts w:ascii="Tahoma" w:hAnsi="Tahoma" w:cs="Tahoma"/>
                <w:sz w:val="20"/>
              </w:rPr>
            </w:pPr>
            <w:r>
              <w:rPr>
                <w:rFonts w:ascii="Tahoma" w:hAnsi="Tahoma" w:cs="Tahoma"/>
                <w:sz w:val="20"/>
              </w:rPr>
              <w:t>Nákup ostatních služeb</w:t>
            </w:r>
          </w:p>
          <w:p w:rsidR="005D7F32" w:rsidRPr="00F74203" w:rsidRDefault="005D7F32" w:rsidP="00745DF4">
            <w:pPr>
              <w:rPr>
                <w:rFonts w:ascii="Tahoma" w:hAnsi="Tahoma" w:cs="Tahoma"/>
                <w:sz w:val="20"/>
              </w:rPr>
            </w:pPr>
            <w:r>
              <w:rPr>
                <w:rFonts w:ascii="Tahoma" w:hAnsi="Tahoma" w:cs="Tahoma"/>
                <w:sz w:val="20"/>
              </w:rPr>
              <w:t>Opravy a udržování</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200</w:t>
            </w:r>
          </w:p>
          <w:p w:rsidR="005D7F32" w:rsidRPr="00F74203" w:rsidRDefault="005D7F32" w:rsidP="00745DF4">
            <w:pPr>
              <w:jc w:val="right"/>
              <w:rPr>
                <w:rFonts w:ascii="Tahoma" w:hAnsi="Tahoma" w:cs="Tahoma"/>
                <w:sz w:val="20"/>
              </w:rPr>
            </w:pPr>
            <w:r>
              <w:rPr>
                <w:rFonts w:ascii="Tahoma" w:hAnsi="Tahoma" w:cs="Tahoma"/>
                <w:sz w:val="20"/>
              </w:rPr>
              <w:t>24 800</w:t>
            </w: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Pr>
                <w:rFonts w:ascii="Tahoma" w:hAnsi="Tahoma" w:cs="Tahoma"/>
                <w:bCs/>
                <w:sz w:val="20"/>
                <w:szCs w:val="20"/>
              </w:rPr>
              <w:t>Schválený rozpočet 2016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1 000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1 600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25 000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69 000</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Zákonná úprava:</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78" w:type="dxa"/>
          </w:tcPr>
          <w:p w:rsidR="005D7F32" w:rsidRDefault="005D7F32" w:rsidP="00745DF4">
            <w:pPr>
              <w:jc w:val="both"/>
              <w:rPr>
                <w:rFonts w:ascii="Tahoma" w:hAnsi="Tahoma" w:cs="Tahoma"/>
                <w:sz w:val="20"/>
                <w:szCs w:val="20"/>
              </w:rPr>
            </w:pPr>
            <w:r w:rsidRPr="007212E1">
              <w:rPr>
                <w:rFonts w:ascii="Tahoma" w:hAnsi="Tahoma" w:cs="Tahoma"/>
                <w:sz w:val="20"/>
                <w:szCs w:val="20"/>
              </w:rPr>
              <w:t xml:space="preserve">Důvody realizace projektu tkví především ve vybudování moderní expozice pro širokou veřejnost. Stávající </w:t>
            </w:r>
            <w:r>
              <w:rPr>
                <w:rFonts w:ascii="Tahoma" w:hAnsi="Tahoma" w:cs="Tahoma"/>
                <w:sz w:val="20"/>
                <w:szCs w:val="20"/>
              </w:rPr>
              <w:t xml:space="preserve">expozice </w:t>
            </w:r>
            <w:r w:rsidRPr="007212E1">
              <w:rPr>
                <w:rFonts w:ascii="Tahoma" w:hAnsi="Tahoma" w:cs="Tahoma"/>
                <w:sz w:val="20"/>
                <w:szCs w:val="20"/>
              </w:rPr>
              <w:t>vznikla v roce 1973 a</w:t>
            </w:r>
            <w:r w:rsidR="001B6E6B">
              <w:rPr>
                <w:rFonts w:ascii="Tahoma" w:hAnsi="Tahoma" w:cs="Tahoma"/>
                <w:sz w:val="20"/>
                <w:szCs w:val="20"/>
              </w:rPr>
              <w:t> </w:t>
            </w:r>
            <w:r w:rsidRPr="007212E1">
              <w:rPr>
                <w:rFonts w:ascii="Tahoma" w:hAnsi="Tahoma" w:cs="Tahoma"/>
                <w:sz w:val="20"/>
                <w:szCs w:val="20"/>
              </w:rPr>
              <w:t>přes dílčí úpravy prováděné muzeem ji lze označit za zastaralou. Ne</w:t>
            </w:r>
            <w:r>
              <w:rPr>
                <w:rFonts w:ascii="Tahoma" w:hAnsi="Tahoma" w:cs="Tahoma"/>
                <w:sz w:val="20"/>
                <w:szCs w:val="20"/>
              </w:rPr>
              <w:t> </w:t>
            </w:r>
            <w:r w:rsidRPr="007212E1">
              <w:rPr>
                <w:rFonts w:ascii="Tahoma" w:hAnsi="Tahoma" w:cs="Tahoma"/>
                <w:sz w:val="20"/>
                <w:szCs w:val="20"/>
              </w:rPr>
              <w:t>všechny zpřístupněné expozice odpovídají dnešním standardům muzejnictví. Výstavní prostory nejsou přístupné handicapovaným a</w:t>
            </w:r>
            <w:r>
              <w:rPr>
                <w:rFonts w:ascii="Tahoma" w:hAnsi="Tahoma" w:cs="Tahoma"/>
                <w:sz w:val="20"/>
                <w:szCs w:val="20"/>
              </w:rPr>
              <w:t> </w:t>
            </w:r>
            <w:r w:rsidRPr="007212E1">
              <w:rPr>
                <w:rFonts w:ascii="Tahoma" w:hAnsi="Tahoma" w:cs="Tahoma"/>
                <w:sz w:val="20"/>
                <w:szCs w:val="20"/>
              </w:rPr>
              <w:t>nesplňují dnešní požární předpisy. Současný stavební stav objektu nevyhovuje nárokům na instalaci</w:t>
            </w:r>
            <w:r>
              <w:rPr>
                <w:rFonts w:ascii="Tahoma" w:hAnsi="Tahoma" w:cs="Tahoma"/>
                <w:sz w:val="20"/>
                <w:szCs w:val="20"/>
              </w:rPr>
              <w:t xml:space="preserve"> nové expozice a bude jej nutno řešit v časovém horizontu 5 – 10 let bez ohledu na skutečnost, bude-li nová expozice realizována.</w:t>
            </w:r>
          </w:p>
          <w:p w:rsidR="005D7F32" w:rsidRDefault="005D7F32" w:rsidP="00745DF4">
            <w:pPr>
              <w:jc w:val="both"/>
              <w:rPr>
                <w:rFonts w:ascii="Tahoma" w:hAnsi="Tahoma" w:cs="Tahoma"/>
                <w:sz w:val="20"/>
                <w:szCs w:val="20"/>
              </w:rPr>
            </w:pPr>
          </w:p>
          <w:p w:rsidR="005D7F32" w:rsidRDefault="005D7F32" w:rsidP="00745DF4">
            <w:pPr>
              <w:jc w:val="both"/>
              <w:rPr>
                <w:rFonts w:ascii="Tahoma" w:eastAsia="Calibri" w:hAnsi="Tahoma" w:cs="Tahoma"/>
                <w:sz w:val="20"/>
                <w:szCs w:val="20"/>
              </w:rPr>
            </w:pPr>
            <w:r>
              <w:rPr>
                <w:rFonts w:ascii="Tahoma" w:eastAsia="Calibri" w:hAnsi="Tahoma" w:cs="Tahoma"/>
                <w:sz w:val="20"/>
                <w:szCs w:val="20"/>
              </w:rPr>
              <w:t>Zastupitelstvo kraje rozhodlo o profinancování a kofinancování projektu dne 21. 4. 2016 usnesením č. 19/2006.</w:t>
            </w:r>
          </w:p>
          <w:p w:rsidR="005D7F32" w:rsidRPr="009A2936" w:rsidRDefault="005D7F32" w:rsidP="00745DF4">
            <w:pPr>
              <w:jc w:val="both"/>
              <w:rPr>
                <w:rFonts w:ascii="Tahoma" w:hAnsi="Tahoma" w:cs="Tahoma"/>
                <w:sz w:val="20"/>
                <w:szCs w:val="20"/>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rPr>
                <w:rFonts w:ascii="Tahoma" w:hAnsi="Tahoma" w:cs="Tahoma"/>
                <w:sz w:val="20"/>
                <w:szCs w:val="20"/>
              </w:rPr>
            </w:pPr>
            <w:r w:rsidRPr="008B2FF2">
              <w:rPr>
                <w:rFonts w:ascii="Tahoma" w:hAnsi="Tahoma" w:cs="Tahoma"/>
                <w:sz w:val="20"/>
                <w:szCs w:val="20"/>
              </w:rPr>
              <w:t>Výdaj kraje</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745DF4">
            <w:pPr>
              <w:rPr>
                <w:rFonts w:ascii="Tahoma" w:hAnsi="Tahoma" w:cs="Tahoma"/>
                <w:b/>
                <w:bCs/>
                <w:sz w:val="20"/>
              </w:rPr>
            </w:pPr>
            <w:r w:rsidRPr="00F74203">
              <w:rPr>
                <w:rFonts w:ascii="Tahoma" w:hAnsi="Tahoma" w:cs="Tahoma"/>
                <w:b/>
                <w:bCs/>
                <w:sz w:val="20"/>
              </w:rPr>
              <w:t>spolufinancování:</w:t>
            </w:r>
          </w:p>
          <w:p w:rsidR="005D7F32" w:rsidRPr="00F74203" w:rsidRDefault="005D7F32" w:rsidP="00745DF4">
            <w:pPr>
              <w:rPr>
                <w:rFonts w:ascii="Tahoma" w:hAnsi="Tahoma" w:cs="Tahoma"/>
                <w:sz w:val="20"/>
              </w:rPr>
            </w:pPr>
          </w:p>
        </w:tc>
        <w:tc>
          <w:tcPr>
            <w:tcW w:w="6378" w:type="dxa"/>
          </w:tcPr>
          <w:p w:rsidR="005D7F32" w:rsidRPr="00121818" w:rsidRDefault="005D7F32" w:rsidP="00745DF4">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p w:rsidR="005D7F32" w:rsidRPr="00AE5D6F" w:rsidRDefault="005D7F32" w:rsidP="00745DF4">
            <w:pPr>
              <w:rPr>
                <w:rFonts w:ascii="Tahoma" w:hAnsi="Tahoma" w:cs="Tahoma"/>
                <w:sz w:val="20"/>
                <w:szCs w:val="20"/>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78" w:type="dxa"/>
          </w:tcPr>
          <w:p w:rsidR="005D7F32" w:rsidRDefault="005D7F32" w:rsidP="00745DF4">
            <w:pPr>
              <w:rPr>
                <w:rFonts w:ascii="Tahoma" w:hAnsi="Tahoma" w:cs="Tahoma"/>
                <w:sz w:val="20"/>
                <w:szCs w:val="20"/>
              </w:rPr>
            </w:pPr>
            <w:r>
              <w:rPr>
                <w:rFonts w:ascii="Tahoma" w:hAnsi="Tahoma" w:cs="Tahoma"/>
                <w:sz w:val="20"/>
                <w:szCs w:val="20"/>
              </w:rPr>
              <w:t>2016 - 2018</w:t>
            </w:r>
          </w:p>
          <w:p w:rsidR="005D7F32" w:rsidRPr="00AE5D6F" w:rsidRDefault="005D7F32" w:rsidP="00745DF4">
            <w:pPr>
              <w:rPr>
                <w:rFonts w:ascii="Tahoma" w:hAnsi="Tahoma" w:cs="Tahoma"/>
                <w:i/>
                <w:sz w:val="18"/>
                <w:szCs w:val="18"/>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6B555D" w:rsidRDefault="005D7F32" w:rsidP="00745DF4">
            <w:pPr>
              <w:rPr>
                <w:rFonts w:ascii="Tahoma" w:hAnsi="Tahoma" w:cs="Tahoma"/>
                <w:bCs/>
                <w:i/>
                <w:sz w:val="18"/>
                <w:szCs w:val="18"/>
              </w:rPr>
            </w:pPr>
            <w:r w:rsidRPr="006B555D">
              <w:rPr>
                <w:rFonts w:ascii="Tahoma" w:hAnsi="Tahoma" w:cs="Tahoma"/>
                <w:bCs/>
                <w:i/>
                <w:sz w:val="18"/>
                <w:szCs w:val="18"/>
              </w:rPr>
              <w:t>pozn.: u víceletých akcí</w:t>
            </w:r>
          </w:p>
          <w:p w:rsidR="005D7F32" w:rsidRPr="00F74203" w:rsidRDefault="005D7F32" w:rsidP="00745DF4">
            <w:pPr>
              <w:rPr>
                <w:rFonts w:ascii="Tahoma" w:hAnsi="Tahoma" w:cs="Tahoma"/>
                <w:bCs/>
                <w:i/>
                <w:sz w:val="18"/>
                <w:szCs w:val="18"/>
              </w:rPr>
            </w:pPr>
          </w:p>
        </w:tc>
        <w:tc>
          <w:tcPr>
            <w:tcW w:w="6378" w:type="dxa"/>
          </w:tcPr>
          <w:p w:rsidR="005D7F32" w:rsidRDefault="005D7F32" w:rsidP="00745DF4">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42</w:t>
            </w:r>
            <w:r w:rsidRPr="00A60A56">
              <w:rPr>
                <w:rFonts w:ascii="Tahoma" w:hAnsi="Tahoma" w:cs="Tahoma"/>
              </w:rPr>
              <w:t> </w:t>
            </w:r>
            <w:r>
              <w:rPr>
                <w:rFonts w:ascii="Tahoma" w:hAnsi="Tahoma" w:cs="Tahoma"/>
              </w:rPr>
              <w:t>400</w:t>
            </w:r>
            <w:r w:rsidRPr="00A60A56">
              <w:rPr>
                <w:rFonts w:ascii="Tahoma" w:hAnsi="Tahoma" w:cs="Tahoma"/>
              </w:rPr>
              <w:t> tis. Kč</w:t>
            </w:r>
            <w:r>
              <w:rPr>
                <w:rFonts w:ascii="Tahoma" w:hAnsi="Tahoma" w:cs="Tahoma"/>
              </w:rPr>
              <w:t xml:space="preserve"> </w:t>
            </w:r>
          </w:p>
          <w:p w:rsidR="005D7F32" w:rsidRPr="00F74203" w:rsidRDefault="005D7F32" w:rsidP="00745DF4">
            <w:pPr>
              <w:pStyle w:val="Textkomente"/>
              <w:jc w:val="both"/>
              <w:rPr>
                <w:rFonts w:ascii="Tahoma" w:hAnsi="Tahoma" w:cs="Tahoma"/>
              </w:rPr>
            </w:pPr>
          </w:p>
        </w:tc>
      </w:tr>
      <w:tr w:rsidR="005D7F32" w:rsidRPr="006B555D"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745DF4">
            <w:pPr>
              <w:rPr>
                <w:rFonts w:ascii="Tahoma" w:hAnsi="Tahoma" w:cs="Tahoma"/>
                <w:bCs/>
                <w:i/>
                <w:sz w:val="18"/>
                <w:szCs w:val="18"/>
              </w:rPr>
            </w:pPr>
            <w:r w:rsidRPr="00F74203">
              <w:rPr>
                <w:rFonts w:ascii="Tahoma" w:hAnsi="Tahoma" w:cs="Tahoma"/>
                <w:bCs/>
                <w:i/>
                <w:sz w:val="18"/>
                <w:szCs w:val="18"/>
              </w:rPr>
              <w:t>pozn.: např. výdaje na udržitelnost projektu</w:t>
            </w:r>
          </w:p>
          <w:p w:rsidR="005D7F32" w:rsidRPr="006B555D" w:rsidRDefault="005D7F32" w:rsidP="00745DF4">
            <w:pPr>
              <w:rPr>
                <w:rFonts w:ascii="Tahoma" w:hAnsi="Tahoma" w:cs="Tahoma"/>
                <w:b/>
                <w:bCs/>
                <w:sz w:val="20"/>
              </w:rPr>
            </w:pPr>
          </w:p>
        </w:tc>
        <w:tc>
          <w:tcPr>
            <w:tcW w:w="6378" w:type="dxa"/>
          </w:tcPr>
          <w:p w:rsidR="005D7F32" w:rsidRPr="006B555D" w:rsidRDefault="005D7F32" w:rsidP="00745DF4">
            <w:pPr>
              <w:pStyle w:val="Textkomente"/>
              <w:jc w:val="both"/>
              <w:rPr>
                <w:rFonts w:ascii="Tahoma" w:hAnsi="Tahoma" w:cs="Tahoma"/>
              </w:rPr>
            </w:pPr>
            <w:r>
              <w:rPr>
                <w:rFonts w:ascii="Tahoma" w:hAnsi="Tahoma" w:cs="Tahoma"/>
              </w:rPr>
              <w:t>2019 – 2023: 360 tis. Kč/rok</w:t>
            </w:r>
          </w:p>
        </w:tc>
      </w:tr>
    </w:tbl>
    <w:p w:rsidR="005D7F32" w:rsidRDefault="005D7F32" w:rsidP="005D7F32">
      <w:r>
        <w:br w:type="page"/>
      </w:r>
    </w:p>
    <w:p w:rsidR="005D7F32" w:rsidRDefault="005D7F32" w:rsidP="005D7F32"/>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7</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investiční a majetkový</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D7F32" w:rsidRPr="00F74203" w:rsidTr="00745DF4">
        <w:tc>
          <w:tcPr>
            <w:tcW w:w="1364"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98" w:type="dxa"/>
          </w:tcPr>
          <w:p w:rsidR="005D7F32" w:rsidRPr="00F55749" w:rsidRDefault="005D7F32" w:rsidP="00745DF4">
            <w:pPr>
              <w:pStyle w:val="Nadpis4"/>
              <w:rPr>
                <w:rFonts w:ascii="Tahoma" w:hAnsi="Tahoma" w:cs="Tahoma"/>
                <w:sz w:val="24"/>
              </w:rPr>
            </w:pPr>
            <w:r>
              <w:rPr>
                <w:rFonts w:ascii="Tahoma" w:hAnsi="Tahoma" w:cs="Tahoma"/>
                <w:sz w:val="24"/>
              </w:rPr>
              <w:t>Zámek Nová Horka – muzeum pro veřejnost</w:t>
            </w:r>
          </w:p>
        </w:tc>
        <w:tc>
          <w:tcPr>
            <w:tcW w:w="1247"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5D7F32" w:rsidRPr="00F74203" w:rsidRDefault="005D7F32" w:rsidP="00745DF4">
            <w:pPr>
              <w:jc w:val="right"/>
              <w:rPr>
                <w:rFonts w:ascii="Tahoma" w:hAnsi="Tahoma" w:cs="Tahoma"/>
                <w:sz w:val="20"/>
              </w:rPr>
            </w:pPr>
            <w:r>
              <w:rPr>
                <w:rFonts w:ascii="Tahoma" w:hAnsi="Tahoma" w:cs="Tahoma"/>
                <w:sz w:val="20"/>
              </w:rPr>
              <w:t>3233</w:t>
            </w:r>
          </w:p>
        </w:tc>
      </w:tr>
    </w:tbl>
    <w:p w:rsidR="005D7F32" w:rsidRPr="00F74203"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1 000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20 000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32 000</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Zákonná úprava:</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jc w:val="both"/>
              <w:rPr>
                <w:rFonts w:ascii="Tahoma" w:hAnsi="Tahoma" w:cs="Tahoma"/>
                <w:sz w:val="20"/>
                <w:szCs w:val="20"/>
              </w:rPr>
            </w:pPr>
            <w:r w:rsidRPr="00B477A1">
              <w:rPr>
                <w:rFonts w:ascii="Tahoma" w:eastAsia="Calibri" w:hAnsi="Tahoma" w:cs="Tahoma"/>
                <w:sz w:val="20"/>
                <w:szCs w:val="20"/>
              </w:rPr>
              <w:t>Zákon č. 20/1987 Sb., o státní památkové péči</w:t>
            </w:r>
            <w:r>
              <w:rPr>
                <w:rFonts w:ascii="Tahoma" w:hAnsi="Tahoma" w:cs="Tahoma"/>
                <w:sz w:val="20"/>
                <w:szCs w:val="20"/>
              </w:rPr>
              <w:t>, ve znění pozdějších předpisů</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78" w:type="dxa"/>
          </w:tcPr>
          <w:p w:rsidR="005D7F32" w:rsidRDefault="005D7F32" w:rsidP="00745DF4">
            <w:pPr>
              <w:jc w:val="both"/>
              <w:rPr>
                <w:rFonts w:ascii="Tahoma" w:eastAsia="Calibri" w:hAnsi="Tahoma" w:cs="Tahoma"/>
                <w:sz w:val="20"/>
                <w:szCs w:val="20"/>
              </w:rPr>
            </w:pPr>
            <w:r w:rsidRPr="00CA2715">
              <w:rPr>
                <w:rFonts w:ascii="Tahoma" w:eastAsia="Calibri" w:hAnsi="Tahoma" w:cs="Tahoma"/>
                <w:sz w:val="20"/>
                <w:szCs w:val="20"/>
              </w:rPr>
              <w:t xml:space="preserve">Objekt </w:t>
            </w:r>
            <w:r>
              <w:rPr>
                <w:rFonts w:ascii="Tahoma" w:eastAsia="Calibri" w:hAnsi="Tahoma" w:cs="Tahoma"/>
                <w:sz w:val="20"/>
                <w:szCs w:val="20"/>
              </w:rPr>
              <w:t>zám</w:t>
            </w:r>
            <w:r w:rsidRPr="00CA2715">
              <w:rPr>
                <w:rFonts w:ascii="Tahoma" w:eastAsia="Calibri" w:hAnsi="Tahoma" w:cs="Tahoma"/>
                <w:sz w:val="20"/>
                <w:szCs w:val="20"/>
              </w:rPr>
              <w:t>k</w:t>
            </w:r>
            <w:r>
              <w:rPr>
                <w:rFonts w:ascii="Tahoma" w:eastAsia="Calibri" w:hAnsi="Tahoma" w:cs="Tahoma"/>
                <w:sz w:val="20"/>
                <w:szCs w:val="20"/>
              </w:rPr>
              <w:t>u</w:t>
            </w:r>
            <w:r w:rsidRPr="00CA2715">
              <w:rPr>
                <w:rFonts w:ascii="Tahoma" w:eastAsia="Calibri" w:hAnsi="Tahoma" w:cs="Tahoma"/>
                <w:sz w:val="20"/>
                <w:szCs w:val="20"/>
              </w:rPr>
              <w:t xml:space="preserve"> Nová Horka byl užíván do ledna 2016 příspěvkovou or</w:t>
            </w:r>
            <w:r>
              <w:rPr>
                <w:rFonts w:ascii="Tahoma" w:eastAsia="Calibri" w:hAnsi="Tahoma" w:cs="Tahoma"/>
                <w:sz w:val="20"/>
                <w:szCs w:val="20"/>
              </w:rPr>
              <w:t xml:space="preserve">ganizací kraje Zámek Nová Horka, která po ukončení transformace pobytových zařízení objekt opustila. V prostorech objektu tak vznikne nová pobočka a expozice Muzea Novojičínska, příspěvkové organizace, která bude přístupná široké veřejnosti. </w:t>
            </w:r>
            <w:r w:rsidRPr="00CA2715">
              <w:rPr>
                <w:rFonts w:ascii="Tahoma" w:eastAsia="Calibri" w:hAnsi="Tahoma" w:cs="Tahoma"/>
                <w:sz w:val="20"/>
                <w:szCs w:val="20"/>
              </w:rPr>
              <w:t>Předmětem projektu</w:t>
            </w:r>
            <w:r>
              <w:rPr>
                <w:rFonts w:ascii="Tahoma" w:eastAsia="Calibri" w:hAnsi="Tahoma" w:cs="Tahoma"/>
                <w:sz w:val="20"/>
                <w:szCs w:val="20"/>
              </w:rPr>
              <w:t xml:space="preserve"> je</w:t>
            </w:r>
            <w:r w:rsidRPr="00CA2715">
              <w:rPr>
                <w:rFonts w:ascii="Tahoma" w:eastAsia="Calibri" w:hAnsi="Tahoma" w:cs="Tahoma"/>
                <w:sz w:val="20"/>
                <w:szCs w:val="20"/>
              </w:rPr>
              <w:t xml:space="preserve"> </w:t>
            </w:r>
            <w:r>
              <w:rPr>
                <w:rFonts w:ascii="Tahoma" w:eastAsia="Calibri" w:hAnsi="Tahoma" w:cs="Tahoma"/>
                <w:sz w:val="20"/>
                <w:szCs w:val="20"/>
              </w:rPr>
              <w:t>zpřístupnění přízemí památkově chráněné budovy zámku a vybudování nových muzejních expozic, ve kterých budou prezentovány jednotlivé podsbírky a fondy, které zatím nemohly být z kapacitních důvodů veřejně prezentovány veřejnosti. V rámci projektu dojde k rekonstrukci a technologické přípravě přízemí objektu, restaurování části muzejních sbírek a instalaci expozic.</w:t>
            </w:r>
          </w:p>
          <w:p w:rsidR="005D7F32" w:rsidRDefault="005D7F32" w:rsidP="00745DF4">
            <w:pPr>
              <w:jc w:val="both"/>
              <w:rPr>
                <w:rFonts w:ascii="Tahoma" w:eastAsia="Calibri" w:hAnsi="Tahoma" w:cs="Tahoma"/>
                <w:sz w:val="20"/>
                <w:szCs w:val="20"/>
              </w:rPr>
            </w:pPr>
          </w:p>
          <w:p w:rsidR="005D7F32" w:rsidRDefault="005D7F32" w:rsidP="00745DF4">
            <w:pPr>
              <w:jc w:val="both"/>
              <w:rPr>
                <w:rFonts w:ascii="Tahoma" w:eastAsia="Calibri" w:hAnsi="Tahoma" w:cs="Tahoma"/>
                <w:sz w:val="20"/>
                <w:szCs w:val="20"/>
              </w:rPr>
            </w:pPr>
            <w:r>
              <w:rPr>
                <w:rFonts w:ascii="Tahoma" w:eastAsia="Calibri" w:hAnsi="Tahoma" w:cs="Tahoma"/>
                <w:sz w:val="20"/>
                <w:szCs w:val="20"/>
              </w:rPr>
              <w:t>Z</w:t>
            </w:r>
            <w:r w:rsidRPr="00042912">
              <w:rPr>
                <w:rFonts w:ascii="Tahoma" w:eastAsia="Calibri" w:hAnsi="Tahoma" w:cs="Tahoma"/>
                <w:sz w:val="20"/>
                <w:szCs w:val="20"/>
              </w:rPr>
              <w:t xml:space="preserve">astupitelstvem kraje </w:t>
            </w:r>
            <w:r>
              <w:rPr>
                <w:rFonts w:ascii="Tahoma" w:eastAsia="Calibri" w:hAnsi="Tahoma" w:cs="Tahoma"/>
                <w:sz w:val="20"/>
                <w:szCs w:val="20"/>
              </w:rPr>
              <w:t>rozhodlo o profinancování a kofinancování projektu dne 23. 6. 2016 usnesením č. </w:t>
            </w:r>
            <w:r w:rsidRPr="00CA2715">
              <w:rPr>
                <w:rFonts w:ascii="Tahoma" w:eastAsia="Calibri" w:hAnsi="Tahoma" w:cs="Tahoma"/>
                <w:sz w:val="20"/>
                <w:szCs w:val="20"/>
              </w:rPr>
              <w:t>20/2092</w:t>
            </w:r>
            <w:r>
              <w:rPr>
                <w:rFonts w:ascii="Tahoma" w:eastAsia="Calibri" w:hAnsi="Tahoma" w:cs="Tahoma"/>
                <w:sz w:val="20"/>
                <w:szCs w:val="20"/>
              </w:rPr>
              <w:t>.</w:t>
            </w:r>
          </w:p>
          <w:p w:rsidR="005D7F32" w:rsidRPr="009A2936" w:rsidRDefault="005D7F32" w:rsidP="00745DF4">
            <w:pPr>
              <w:jc w:val="both"/>
              <w:rPr>
                <w:rFonts w:ascii="Tahoma" w:hAnsi="Tahoma" w:cs="Tahoma"/>
                <w:sz w:val="20"/>
                <w:szCs w:val="20"/>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rPr>
                <w:rFonts w:ascii="Tahoma" w:hAnsi="Tahoma" w:cs="Tahoma"/>
                <w:sz w:val="20"/>
                <w:szCs w:val="20"/>
              </w:rPr>
            </w:pPr>
            <w:r w:rsidRPr="008B2FF2">
              <w:rPr>
                <w:rFonts w:ascii="Tahoma" w:hAnsi="Tahoma" w:cs="Tahoma"/>
                <w:sz w:val="20"/>
                <w:szCs w:val="20"/>
              </w:rPr>
              <w:t>Výdaj kraje</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745DF4">
            <w:pPr>
              <w:rPr>
                <w:rFonts w:ascii="Tahoma" w:hAnsi="Tahoma" w:cs="Tahoma"/>
                <w:b/>
                <w:bCs/>
                <w:sz w:val="20"/>
              </w:rPr>
            </w:pPr>
            <w:r w:rsidRPr="00F74203">
              <w:rPr>
                <w:rFonts w:ascii="Tahoma" w:hAnsi="Tahoma" w:cs="Tahoma"/>
                <w:b/>
                <w:bCs/>
                <w:sz w:val="20"/>
              </w:rPr>
              <w:t>spolufinancování:</w:t>
            </w:r>
          </w:p>
          <w:p w:rsidR="005D7F32" w:rsidRPr="00F74203" w:rsidRDefault="005D7F32" w:rsidP="00745DF4">
            <w:pPr>
              <w:rPr>
                <w:rFonts w:ascii="Tahoma" w:hAnsi="Tahoma" w:cs="Tahoma"/>
                <w:sz w:val="20"/>
              </w:rPr>
            </w:pPr>
          </w:p>
        </w:tc>
        <w:tc>
          <w:tcPr>
            <w:tcW w:w="6378" w:type="dxa"/>
          </w:tcPr>
          <w:p w:rsidR="005D7F32" w:rsidRPr="00AE5D6F" w:rsidRDefault="005D7F32" w:rsidP="00745DF4">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78" w:type="dxa"/>
          </w:tcPr>
          <w:p w:rsidR="005D7F32" w:rsidRPr="00AE5D6F" w:rsidRDefault="005D7F32" w:rsidP="00745DF4">
            <w:pPr>
              <w:rPr>
                <w:rFonts w:ascii="Tahoma" w:hAnsi="Tahoma" w:cs="Tahoma"/>
                <w:i/>
                <w:sz w:val="18"/>
                <w:szCs w:val="18"/>
              </w:rPr>
            </w:pPr>
            <w:r w:rsidRPr="00220DCF">
              <w:rPr>
                <w:rFonts w:ascii="Tahoma" w:hAnsi="Tahoma" w:cs="Tahoma"/>
                <w:sz w:val="20"/>
                <w:szCs w:val="20"/>
              </w:rPr>
              <w:t>2016 - 2018</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6B555D" w:rsidRDefault="005D7F32" w:rsidP="00745DF4">
            <w:pPr>
              <w:rPr>
                <w:rFonts w:ascii="Tahoma" w:hAnsi="Tahoma" w:cs="Tahoma"/>
                <w:bCs/>
                <w:i/>
                <w:sz w:val="18"/>
                <w:szCs w:val="18"/>
              </w:rPr>
            </w:pPr>
            <w:r w:rsidRPr="006B555D">
              <w:rPr>
                <w:rFonts w:ascii="Tahoma" w:hAnsi="Tahoma" w:cs="Tahoma"/>
                <w:bCs/>
                <w:i/>
                <w:sz w:val="18"/>
                <w:szCs w:val="18"/>
              </w:rPr>
              <w:t>pozn.: u víceletých akcí</w:t>
            </w:r>
          </w:p>
          <w:p w:rsidR="005D7F32" w:rsidRPr="00F74203" w:rsidRDefault="005D7F32" w:rsidP="00745DF4">
            <w:pPr>
              <w:rPr>
                <w:rFonts w:ascii="Tahoma" w:hAnsi="Tahoma" w:cs="Tahoma"/>
                <w:bCs/>
                <w:i/>
                <w:sz w:val="18"/>
                <w:szCs w:val="18"/>
              </w:rPr>
            </w:pPr>
          </w:p>
        </w:tc>
        <w:tc>
          <w:tcPr>
            <w:tcW w:w="6378" w:type="dxa"/>
          </w:tcPr>
          <w:p w:rsidR="005D7F32" w:rsidRPr="00F74203" w:rsidRDefault="005D7F32" w:rsidP="00745DF4">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11</w:t>
            </w:r>
            <w:r w:rsidRPr="00A60A56">
              <w:rPr>
                <w:rFonts w:ascii="Tahoma" w:hAnsi="Tahoma" w:cs="Tahoma"/>
              </w:rPr>
              <w:t> </w:t>
            </w:r>
            <w:r>
              <w:rPr>
                <w:rFonts w:ascii="Tahoma" w:hAnsi="Tahoma" w:cs="Tahoma"/>
              </w:rPr>
              <w:t>000</w:t>
            </w:r>
            <w:r w:rsidRPr="00A60A56">
              <w:rPr>
                <w:rFonts w:ascii="Tahoma" w:hAnsi="Tahoma" w:cs="Tahoma"/>
              </w:rPr>
              <w:t> tis. Kč</w:t>
            </w:r>
          </w:p>
        </w:tc>
      </w:tr>
      <w:tr w:rsidR="005D7F32" w:rsidRPr="006B555D"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504"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745DF4">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5D7F32" w:rsidRPr="006B555D" w:rsidRDefault="005D7F32" w:rsidP="00745DF4">
            <w:pPr>
              <w:pStyle w:val="Textkomente"/>
              <w:jc w:val="both"/>
              <w:rPr>
                <w:rFonts w:ascii="Tahoma" w:hAnsi="Tahoma" w:cs="Tahoma"/>
              </w:rPr>
            </w:pPr>
            <w:r>
              <w:rPr>
                <w:rFonts w:ascii="Tahoma" w:hAnsi="Tahoma" w:cs="Tahoma"/>
              </w:rPr>
              <w:t>2020 – 2024: 1.650 tis. Kč/rok</w:t>
            </w:r>
          </w:p>
        </w:tc>
      </w:tr>
    </w:tbl>
    <w:p w:rsidR="005D7F32" w:rsidRPr="005D7F32" w:rsidRDefault="005D7F32">
      <w:pPr>
        <w:rPr>
          <w:rFonts w:ascii="Tahoma" w:hAnsi="Tahoma" w:cs="Tahoma"/>
        </w:rPr>
      </w:pPr>
      <w:r w:rsidRPr="005D7F32">
        <w:rPr>
          <w:rFonts w:ascii="Tahoma" w:hAnsi="Tahoma" w:cs="Tahoma"/>
        </w:rPr>
        <w:br w:type="page"/>
      </w:r>
    </w:p>
    <w:p w:rsidR="005D7F32" w:rsidRPr="001B1334"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14</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evropských projektů</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D7F32" w:rsidRPr="00F74203" w:rsidTr="00745DF4">
        <w:tc>
          <w:tcPr>
            <w:tcW w:w="1364"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98" w:type="dxa"/>
          </w:tcPr>
          <w:p w:rsidR="005D7F32" w:rsidRPr="00F74203" w:rsidRDefault="005D7F32" w:rsidP="00745DF4">
            <w:pPr>
              <w:pStyle w:val="Nadpis4"/>
              <w:rPr>
                <w:rFonts w:ascii="Tahoma" w:hAnsi="Tahoma" w:cs="Tahoma"/>
                <w:sz w:val="24"/>
              </w:rPr>
            </w:pPr>
            <w:r>
              <w:rPr>
                <w:rFonts w:ascii="Tahoma" w:hAnsi="Tahoma" w:cs="Tahoma"/>
                <w:sz w:val="24"/>
              </w:rPr>
              <w:t>Každá história si zaslúži svoj priestor</w:t>
            </w:r>
          </w:p>
        </w:tc>
        <w:tc>
          <w:tcPr>
            <w:tcW w:w="1247"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4" w:type="dxa"/>
          </w:tcPr>
          <w:p w:rsidR="005D7F32" w:rsidRPr="00F74203" w:rsidRDefault="005D7F32" w:rsidP="00745DF4">
            <w:pPr>
              <w:jc w:val="right"/>
              <w:rPr>
                <w:rFonts w:ascii="Tahoma" w:hAnsi="Tahoma" w:cs="Tahoma"/>
                <w:sz w:val="20"/>
              </w:rPr>
            </w:pPr>
            <w:r>
              <w:rPr>
                <w:rFonts w:ascii="Tahoma" w:hAnsi="Tahoma" w:cs="Tahoma"/>
                <w:sz w:val="20"/>
              </w:rPr>
              <w:t>3327</w:t>
            </w:r>
          </w:p>
        </w:tc>
      </w:tr>
    </w:tbl>
    <w:p w:rsidR="005D7F32" w:rsidRPr="00F74203" w:rsidRDefault="005D7F32" w:rsidP="005D7F3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3322</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Zachování a obnova kulturních památek</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5171</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Pr>
                <w:rFonts w:ascii="Tahoma" w:hAnsi="Tahoma" w:cs="Tahoma"/>
                <w:sz w:val="20"/>
              </w:rPr>
              <w:t>Opravy a udržování</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bl>
    <w:p w:rsidR="005D7F32" w:rsidRPr="00F74203" w:rsidRDefault="005D7F32" w:rsidP="005D7F3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D7F32" w:rsidRPr="00F74203" w:rsidTr="00745DF4">
        <w:trPr>
          <w:trHeight w:val="454"/>
        </w:trPr>
        <w:tc>
          <w:tcPr>
            <w:tcW w:w="6615"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615"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500</w:t>
            </w:r>
          </w:p>
        </w:tc>
      </w:tr>
      <w:tr w:rsidR="005D7F32" w:rsidRPr="00F74203" w:rsidTr="00745DF4">
        <w:trPr>
          <w:trHeight w:val="454"/>
        </w:trPr>
        <w:tc>
          <w:tcPr>
            <w:tcW w:w="6615"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5 000</w:t>
            </w:r>
          </w:p>
        </w:tc>
      </w:tr>
      <w:tr w:rsidR="005D7F32" w:rsidRPr="00F74203" w:rsidTr="00745DF4">
        <w:trPr>
          <w:trHeight w:val="454"/>
        </w:trPr>
        <w:tc>
          <w:tcPr>
            <w:tcW w:w="6615"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11 000</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Zákonná úprava:</w:t>
            </w:r>
          </w:p>
          <w:p w:rsidR="005D7F32" w:rsidRPr="00F74203" w:rsidRDefault="005D7F32" w:rsidP="00745DF4">
            <w:pPr>
              <w:rPr>
                <w:rFonts w:ascii="Tahoma" w:hAnsi="Tahoma" w:cs="Tahoma"/>
                <w:b/>
                <w:bCs/>
                <w:sz w:val="20"/>
              </w:rPr>
            </w:pPr>
          </w:p>
        </w:tc>
        <w:tc>
          <w:tcPr>
            <w:tcW w:w="6392" w:type="dxa"/>
          </w:tcPr>
          <w:p w:rsidR="005D7F32" w:rsidRPr="00F74203" w:rsidRDefault="005D7F32" w:rsidP="00745DF4">
            <w:pPr>
              <w:pStyle w:val="Zkladntext"/>
              <w:rPr>
                <w:rFonts w:ascii="Tahoma" w:hAnsi="Tahoma" w:cs="Tahoma"/>
                <w:sz w:val="20"/>
                <w:szCs w:val="20"/>
              </w:rPr>
            </w:pPr>
            <w:r>
              <w:rPr>
                <w:rFonts w:ascii="Tahoma" w:hAnsi="Tahoma" w:cs="Tahoma"/>
                <w:sz w:val="20"/>
                <w:szCs w:val="20"/>
              </w:rPr>
              <w:t>-</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92" w:type="dxa"/>
          </w:tcPr>
          <w:p w:rsidR="005D7F32" w:rsidRPr="00AA1EA7" w:rsidRDefault="005D7F32" w:rsidP="00745DF4">
            <w:pPr>
              <w:jc w:val="both"/>
              <w:rPr>
                <w:rFonts w:ascii="Tahoma" w:hAnsi="Tahoma" w:cs="Tahoma"/>
                <w:sz w:val="20"/>
                <w:szCs w:val="20"/>
              </w:rPr>
            </w:pPr>
            <w:r w:rsidRPr="00AA1EA7">
              <w:rPr>
                <w:rFonts w:ascii="Tahoma" w:hAnsi="Tahoma" w:cs="Tahoma"/>
                <w:sz w:val="20"/>
                <w:szCs w:val="20"/>
              </w:rPr>
              <w:t>Předmětem projektu je na české straně zachování a ochrana kulturního dědictví vč. zajištění bezpečnosti návštěvníků hradu Hukvaldy. V rámci investičních aktivit dojde k sanaci severovýchodní hradby a dále stabilizaci východního nároží hradního paláce. Součástí projektu budou také neinvestiční aktivity v podobě workshopů, publikace o hradu a</w:t>
            </w:r>
            <w:r w:rsidR="001B6E6B">
              <w:rPr>
                <w:rFonts w:ascii="Tahoma" w:hAnsi="Tahoma" w:cs="Tahoma"/>
                <w:sz w:val="20"/>
                <w:szCs w:val="20"/>
              </w:rPr>
              <w:t> </w:t>
            </w:r>
            <w:r w:rsidRPr="00AA1EA7">
              <w:rPr>
                <w:rFonts w:ascii="Tahoma" w:hAnsi="Tahoma" w:cs="Tahoma"/>
                <w:sz w:val="20"/>
                <w:szCs w:val="20"/>
              </w:rPr>
              <w:t>propagačních předmětů. Na slovenské straně jde o rekonstrukci části Budatínského hradu vč. jeho propagace. Projekt je koncipován jako partnerský a Moravskoslezský kraj zde má roli tzv. vedoucího partnera, přeshraničním partnerem je Žilinský samosprávný kraj.</w:t>
            </w:r>
          </w:p>
          <w:p w:rsidR="005D7F32" w:rsidRPr="00AA1EA7" w:rsidRDefault="005D7F32" w:rsidP="00745DF4">
            <w:pPr>
              <w:jc w:val="both"/>
              <w:rPr>
                <w:rFonts w:ascii="Tahoma" w:hAnsi="Tahoma" w:cs="Tahoma"/>
                <w:sz w:val="20"/>
                <w:szCs w:val="20"/>
              </w:rPr>
            </w:pPr>
          </w:p>
          <w:p w:rsidR="005D7F32" w:rsidRDefault="005D7F32" w:rsidP="00745DF4">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20/2103.</w:t>
            </w:r>
          </w:p>
          <w:p w:rsidR="005D7F32" w:rsidRPr="00AA1EA7" w:rsidRDefault="005D7F32" w:rsidP="00745DF4">
            <w:pPr>
              <w:jc w:val="both"/>
              <w:rPr>
                <w:rFonts w:ascii="Tahoma" w:hAnsi="Tahoma" w:cs="Tahoma"/>
                <w:sz w:val="20"/>
                <w:szCs w:val="20"/>
              </w:rPr>
            </w:pP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92" w:type="dxa"/>
          </w:tcPr>
          <w:p w:rsidR="005D7F32" w:rsidRPr="00AA1EA7" w:rsidRDefault="005D7F32" w:rsidP="00745DF4">
            <w:pPr>
              <w:rPr>
                <w:rFonts w:ascii="Tahoma" w:hAnsi="Tahoma" w:cs="Tahoma"/>
                <w:sz w:val="20"/>
                <w:szCs w:val="20"/>
              </w:rPr>
            </w:pPr>
            <w:r w:rsidRPr="00AA1EA7">
              <w:rPr>
                <w:rFonts w:ascii="Tahoma" w:hAnsi="Tahoma" w:cs="Tahoma"/>
                <w:sz w:val="20"/>
                <w:szCs w:val="20"/>
              </w:rPr>
              <w:t>Výdaj kraje</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745DF4">
            <w:pPr>
              <w:rPr>
                <w:rFonts w:ascii="Tahoma" w:hAnsi="Tahoma" w:cs="Tahoma"/>
                <w:b/>
                <w:bCs/>
                <w:sz w:val="20"/>
              </w:rPr>
            </w:pPr>
            <w:r w:rsidRPr="00F74203">
              <w:rPr>
                <w:rFonts w:ascii="Tahoma" w:hAnsi="Tahoma" w:cs="Tahoma"/>
                <w:b/>
                <w:bCs/>
                <w:sz w:val="20"/>
              </w:rPr>
              <w:t>spolufinancování:</w:t>
            </w:r>
          </w:p>
          <w:p w:rsidR="005D7F32" w:rsidRPr="00F74203" w:rsidRDefault="005D7F32" w:rsidP="00745DF4">
            <w:pPr>
              <w:rPr>
                <w:rFonts w:ascii="Tahoma" w:hAnsi="Tahoma" w:cs="Tahoma"/>
                <w:sz w:val="20"/>
              </w:rPr>
            </w:pPr>
          </w:p>
        </w:tc>
        <w:tc>
          <w:tcPr>
            <w:tcW w:w="6392" w:type="dxa"/>
          </w:tcPr>
          <w:p w:rsidR="005D7F32" w:rsidRPr="00AA1EA7" w:rsidRDefault="005D7F32" w:rsidP="001B6E6B">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92" w:type="dxa"/>
          </w:tcPr>
          <w:p w:rsidR="005D7F32" w:rsidRPr="00F74203" w:rsidRDefault="005D7F32" w:rsidP="00745DF4">
            <w:pPr>
              <w:jc w:val="both"/>
              <w:rPr>
                <w:rFonts w:ascii="Tahoma" w:hAnsi="Tahoma" w:cs="Tahoma"/>
                <w:sz w:val="20"/>
              </w:rPr>
            </w:pPr>
            <w:r>
              <w:rPr>
                <w:rFonts w:ascii="Tahoma" w:hAnsi="Tahoma" w:cs="Tahoma"/>
                <w:sz w:val="20"/>
              </w:rPr>
              <w:t>2016 – 2018</w:t>
            </w:r>
          </w:p>
        </w:tc>
      </w:tr>
      <w:tr w:rsidR="005D7F32" w:rsidRPr="00F74203"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6B555D" w:rsidRDefault="005D7F32" w:rsidP="00745DF4">
            <w:pPr>
              <w:rPr>
                <w:rFonts w:ascii="Tahoma" w:hAnsi="Tahoma" w:cs="Tahoma"/>
                <w:bCs/>
                <w:i/>
                <w:sz w:val="18"/>
                <w:szCs w:val="18"/>
              </w:rPr>
            </w:pPr>
            <w:r w:rsidRPr="006B555D">
              <w:rPr>
                <w:rFonts w:ascii="Tahoma" w:hAnsi="Tahoma" w:cs="Tahoma"/>
                <w:bCs/>
                <w:i/>
                <w:sz w:val="18"/>
                <w:szCs w:val="18"/>
              </w:rPr>
              <w:t>pozn.: u víceletých akcí</w:t>
            </w:r>
          </w:p>
          <w:p w:rsidR="005D7F32" w:rsidRPr="00F74203" w:rsidRDefault="005D7F32" w:rsidP="00745DF4">
            <w:pPr>
              <w:rPr>
                <w:rFonts w:ascii="Tahoma" w:hAnsi="Tahoma" w:cs="Tahoma"/>
                <w:bCs/>
                <w:i/>
                <w:sz w:val="18"/>
                <w:szCs w:val="18"/>
              </w:rPr>
            </w:pPr>
          </w:p>
        </w:tc>
        <w:tc>
          <w:tcPr>
            <w:tcW w:w="6392" w:type="dxa"/>
          </w:tcPr>
          <w:p w:rsidR="005D7F32" w:rsidRPr="00F74203" w:rsidRDefault="005D7F32" w:rsidP="00745DF4">
            <w:pPr>
              <w:pStyle w:val="Textkomente"/>
              <w:jc w:val="both"/>
              <w:rPr>
                <w:rFonts w:ascii="Tahoma" w:hAnsi="Tahoma" w:cs="Tahoma"/>
              </w:rPr>
            </w:pPr>
            <w:r>
              <w:rPr>
                <w:rFonts w:ascii="Tahoma" w:hAnsi="Tahoma" w:cs="Tahoma"/>
              </w:rPr>
              <w:t>V r. 2018: 5 500 tis. Kč</w:t>
            </w:r>
          </w:p>
        </w:tc>
      </w:tr>
      <w:tr w:rsidR="005D7F32" w:rsidRPr="006B555D" w:rsidTr="00745DF4">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492"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745DF4">
            <w:pPr>
              <w:rPr>
                <w:rFonts w:ascii="Tahoma" w:hAnsi="Tahoma" w:cs="Tahoma"/>
                <w:bCs/>
                <w:i/>
                <w:sz w:val="18"/>
                <w:szCs w:val="18"/>
              </w:rPr>
            </w:pPr>
            <w:r w:rsidRPr="00F74203">
              <w:rPr>
                <w:rFonts w:ascii="Tahoma" w:hAnsi="Tahoma" w:cs="Tahoma"/>
                <w:bCs/>
                <w:i/>
                <w:sz w:val="18"/>
                <w:szCs w:val="18"/>
              </w:rPr>
              <w:t>pozn.: např. výdaje na udržitelnost projektu</w:t>
            </w:r>
          </w:p>
          <w:p w:rsidR="005D7F32" w:rsidRPr="006B555D" w:rsidRDefault="005D7F32" w:rsidP="00745DF4">
            <w:pPr>
              <w:rPr>
                <w:rFonts w:ascii="Tahoma" w:hAnsi="Tahoma" w:cs="Tahoma"/>
                <w:b/>
                <w:bCs/>
                <w:sz w:val="20"/>
              </w:rPr>
            </w:pPr>
          </w:p>
        </w:tc>
        <w:tc>
          <w:tcPr>
            <w:tcW w:w="6392" w:type="dxa"/>
          </w:tcPr>
          <w:p w:rsidR="005D7F32" w:rsidRPr="006B555D" w:rsidRDefault="005D7F32" w:rsidP="00745DF4">
            <w:pPr>
              <w:pStyle w:val="Textkomente"/>
              <w:jc w:val="both"/>
              <w:rPr>
                <w:rFonts w:ascii="Tahoma" w:hAnsi="Tahoma" w:cs="Tahoma"/>
              </w:rPr>
            </w:pPr>
            <w:r>
              <w:rPr>
                <w:rFonts w:ascii="Tahoma" w:hAnsi="Tahoma" w:cs="Tahoma"/>
              </w:rPr>
              <w:t>-</w:t>
            </w:r>
          </w:p>
        </w:tc>
      </w:tr>
    </w:tbl>
    <w:p w:rsidR="005D7F32" w:rsidRDefault="005D7F32">
      <w:pPr>
        <w:rPr>
          <w:rFonts w:ascii="Tahoma" w:hAnsi="Tahoma" w:cs="Tahoma"/>
        </w:rPr>
      </w:pPr>
      <w:r>
        <w:rPr>
          <w:rFonts w:ascii="Tahoma" w:hAnsi="Tahoma" w:cs="Tahoma"/>
        </w:rPr>
        <w:br w:type="page"/>
      </w:r>
    </w:p>
    <w:p w:rsidR="005D7F32"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5D7F32">
            <w:pPr>
              <w:jc w:val="center"/>
              <w:rPr>
                <w:rFonts w:ascii="Tahoma" w:hAnsi="Tahoma" w:cs="Tahoma"/>
              </w:rPr>
            </w:pPr>
            <w:r>
              <w:rPr>
                <w:rFonts w:ascii="Tahoma" w:hAnsi="Tahoma" w:cs="Tahoma"/>
              </w:rPr>
              <w:t>10</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územního plánování, stavebního řádu a kultury</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5933"/>
        <w:gridCol w:w="1245"/>
        <w:gridCol w:w="623"/>
      </w:tblGrid>
      <w:tr w:rsidR="005D7F32" w:rsidRPr="00F74203" w:rsidTr="009E0A52">
        <w:tc>
          <w:tcPr>
            <w:tcW w:w="1413"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33" w:type="dxa"/>
          </w:tcPr>
          <w:p w:rsidR="005D7F32" w:rsidRPr="00F74203" w:rsidRDefault="005D7F32" w:rsidP="00745DF4">
            <w:pPr>
              <w:pStyle w:val="Nadpis4"/>
              <w:rPr>
                <w:rFonts w:ascii="Tahoma" w:hAnsi="Tahoma" w:cs="Tahoma"/>
                <w:sz w:val="24"/>
              </w:rPr>
            </w:pPr>
            <w:r w:rsidRPr="005362F3">
              <w:rPr>
                <w:rFonts w:ascii="Tahoma" w:hAnsi="Tahoma" w:cs="Tahoma"/>
                <w:sz w:val="24"/>
              </w:rPr>
              <w:t>Muzeum</w:t>
            </w:r>
            <w:r w:rsidR="009E0A52">
              <w:rPr>
                <w:rFonts w:ascii="Tahoma" w:hAnsi="Tahoma" w:cs="Tahoma"/>
                <w:sz w:val="24"/>
              </w:rPr>
              <w:t xml:space="preserve"> Šipka – expozice archeologie a </w:t>
            </w:r>
            <w:r w:rsidRPr="005362F3">
              <w:rPr>
                <w:rFonts w:ascii="Tahoma" w:hAnsi="Tahoma" w:cs="Tahoma"/>
                <w:sz w:val="24"/>
              </w:rPr>
              <w:t>geologie Štramberku</w:t>
            </w:r>
          </w:p>
        </w:tc>
        <w:tc>
          <w:tcPr>
            <w:tcW w:w="1245"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3" w:type="dxa"/>
          </w:tcPr>
          <w:p w:rsidR="005D7F32" w:rsidRPr="00F74203" w:rsidRDefault="005D7F32" w:rsidP="00745DF4">
            <w:pPr>
              <w:jc w:val="right"/>
              <w:rPr>
                <w:rFonts w:ascii="Tahoma" w:hAnsi="Tahoma" w:cs="Tahoma"/>
                <w:sz w:val="20"/>
              </w:rPr>
            </w:pPr>
            <w:r>
              <w:rPr>
                <w:rFonts w:ascii="Tahoma" w:hAnsi="Tahoma" w:cs="Tahoma"/>
                <w:sz w:val="20"/>
              </w:rPr>
              <w:t>7009</w:t>
            </w:r>
          </w:p>
        </w:tc>
      </w:tr>
    </w:tbl>
    <w:p w:rsidR="005D7F32" w:rsidRPr="00F74203" w:rsidRDefault="005D7F32" w:rsidP="005D7F32">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3315</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sidRPr="008F261E">
              <w:rPr>
                <w:rFonts w:ascii="Tahoma" w:hAnsi="Tahoma" w:cs="Tahoma"/>
                <w:sz w:val="20"/>
              </w:rPr>
              <w:t>Činnosti muzeí a galerií</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Pr="00D72863" w:rsidRDefault="005D7F32" w:rsidP="00745DF4">
            <w:pPr>
              <w:jc w:val="center"/>
              <w:rPr>
                <w:rFonts w:ascii="Tahoma" w:hAnsi="Tahoma" w:cs="Tahoma"/>
                <w:sz w:val="20"/>
              </w:rPr>
            </w:pPr>
            <w:r w:rsidRPr="00D72863">
              <w:rPr>
                <w:rFonts w:ascii="Tahoma" w:hAnsi="Tahoma" w:cs="Tahoma"/>
                <w:sz w:val="20"/>
              </w:rPr>
              <w:t>5331</w:t>
            </w:r>
          </w:p>
          <w:p w:rsidR="005D7F32" w:rsidRPr="00D72863" w:rsidRDefault="005D7F32" w:rsidP="00745DF4">
            <w:pPr>
              <w:jc w:val="center"/>
              <w:rPr>
                <w:rFonts w:ascii="Tahoma" w:hAnsi="Tahoma" w:cs="Tahoma"/>
                <w:sz w:val="20"/>
              </w:rPr>
            </w:pPr>
            <w:r w:rsidRPr="00D72863">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5D7F32" w:rsidRPr="00D72863" w:rsidRDefault="005D7F32" w:rsidP="00745DF4">
            <w:pPr>
              <w:rPr>
                <w:rFonts w:ascii="Tahoma" w:hAnsi="Tahoma" w:cs="Tahoma"/>
                <w:sz w:val="20"/>
              </w:rPr>
            </w:pPr>
            <w:r w:rsidRPr="00D72863">
              <w:rPr>
                <w:rFonts w:ascii="Tahoma" w:hAnsi="Tahoma" w:cs="Tahoma"/>
                <w:sz w:val="20"/>
              </w:rPr>
              <w:t>Neinvestiční příspěvky zřízeným příspěvkovým organizacím 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5D7F32" w:rsidRDefault="005D7F32" w:rsidP="00745DF4">
            <w:pPr>
              <w:jc w:val="right"/>
              <w:rPr>
                <w:rFonts w:ascii="Tahoma" w:hAnsi="Tahoma" w:cs="Tahoma"/>
                <w:sz w:val="20"/>
              </w:rPr>
            </w:pPr>
            <w:r>
              <w:rPr>
                <w:rFonts w:ascii="Tahoma" w:hAnsi="Tahoma" w:cs="Tahoma"/>
                <w:sz w:val="20"/>
              </w:rPr>
              <w:t>400</w:t>
            </w:r>
          </w:p>
          <w:p w:rsidR="005D7F32" w:rsidRPr="00F74203" w:rsidRDefault="005D7F32" w:rsidP="00745DF4">
            <w:pPr>
              <w:jc w:val="right"/>
              <w:rPr>
                <w:rFonts w:ascii="Tahoma" w:hAnsi="Tahoma" w:cs="Tahoma"/>
                <w:sz w:val="20"/>
              </w:rPr>
            </w:pPr>
            <w:r>
              <w:rPr>
                <w:rFonts w:ascii="Tahoma" w:hAnsi="Tahoma" w:cs="Tahoma"/>
                <w:sz w:val="20"/>
              </w:rPr>
              <w:t>200</w:t>
            </w: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600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600</w:t>
            </w:r>
          </w:p>
        </w:tc>
      </w:tr>
    </w:tbl>
    <w:p w:rsidR="005D7F32" w:rsidRPr="00F74203" w:rsidRDefault="005D7F32" w:rsidP="005D7F3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88"/>
        <w:gridCol w:w="6396"/>
      </w:tblGrid>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488" w:type="dxa"/>
          </w:tcPr>
          <w:p w:rsidR="005D7F32" w:rsidRPr="00F74203" w:rsidRDefault="005D7F32" w:rsidP="00D616FE">
            <w:pPr>
              <w:rPr>
                <w:rFonts w:ascii="Tahoma" w:hAnsi="Tahoma" w:cs="Tahoma"/>
                <w:b/>
                <w:bCs/>
                <w:sz w:val="20"/>
              </w:rPr>
            </w:pPr>
            <w:r w:rsidRPr="00F74203">
              <w:rPr>
                <w:rFonts w:ascii="Tahoma" w:hAnsi="Tahoma" w:cs="Tahoma"/>
                <w:b/>
                <w:bCs/>
                <w:sz w:val="20"/>
              </w:rPr>
              <w:t xml:space="preserve">Zákonná úprava: </w:t>
            </w:r>
          </w:p>
        </w:tc>
        <w:tc>
          <w:tcPr>
            <w:tcW w:w="6396" w:type="dxa"/>
          </w:tcPr>
          <w:p w:rsidR="005D7F32" w:rsidRPr="00F74203" w:rsidRDefault="005D7F32" w:rsidP="00D616FE">
            <w:pPr>
              <w:spacing w:after="120"/>
              <w:jc w:val="both"/>
              <w:rPr>
                <w:rFonts w:ascii="Tahoma" w:hAnsi="Tahoma" w:cs="Tahoma"/>
                <w:sz w:val="20"/>
                <w:szCs w:val="20"/>
              </w:rPr>
            </w:pPr>
            <w:r>
              <w:rPr>
                <w:rFonts w:ascii="Tahoma" w:hAnsi="Tahoma" w:cs="Tahoma"/>
                <w:sz w:val="20"/>
                <w:szCs w:val="20"/>
              </w:rPr>
              <w:t>-</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96" w:type="dxa"/>
          </w:tcPr>
          <w:p w:rsidR="005D7F32" w:rsidRPr="00F74203" w:rsidRDefault="005D7F32" w:rsidP="00745DF4">
            <w:pPr>
              <w:jc w:val="both"/>
              <w:rPr>
                <w:rFonts w:ascii="Tahoma" w:hAnsi="Tahoma" w:cs="Tahoma"/>
                <w:sz w:val="20"/>
              </w:rPr>
            </w:pPr>
            <w:r w:rsidRPr="008F261E">
              <w:rPr>
                <w:rFonts w:ascii="Tahoma" w:hAnsi="Tahoma" w:cs="Tahoma"/>
                <w:sz w:val="20"/>
              </w:rPr>
              <w:t>Finanční prostředky jsou určeny pro </w:t>
            </w:r>
            <w:r>
              <w:rPr>
                <w:rFonts w:ascii="Tahoma" w:hAnsi="Tahoma" w:cs="Tahoma"/>
                <w:sz w:val="20"/>
              </w:rPr>
              <w:t>Muzeum Novojičínska</w:t>
            </w:r>
            <w:r w:rsidRPr="008F261E">
              <w:rPr>
                <w:rFonts w:ascii="Tahoma" w:hAnsi="Tahoma" w:cs="Tahoma"/>
                <w:sz w:val="20"/>
              </w:rPr>
              <w:t>, příspěvkovou organizaci</w:t>
            </w:r>
            <w:r>
              <w:rPr>
                <w:rFonts w:ascii="Tahoma" w:hAnsi="Tahoma" w:cs="Tahoma"/>
                <w:sz w:val="20"/>
              </w:rPr>
              <w:t>,</w:t>
            </w:r>
            <w:r w:rsidRPr="008F261E">
              <w:rPr>
                <w:rFonts w:ascii="Tahoma" w:hAnsi="Tahoma" w:cs="Tahoma"/>
                <w:sz w:val="20"/>
              </w:rPr>
              <w:t xml:space="preserve"> jako účelový příspěvek na </w:t>
            </w:r>
            <w:r w:rsidRPr="00D72863">
              <w:rPr>
                <w:rFonts w:ascii="Tahoma" w:hAnsi="Tahoma" w:cs="Tahoma"/>
                <w:sz w:val="20"/>
              </w:rPr>
              <w:t>provoz a investiční příspěvek do fondu investic na realizaci projektu „Muzeum</w:t>
            </w:r>
            <w:r w:rsidRPr="005362F3">
              <w:rPr>
                <w:rFonts w:ascii="Tahoma" w:hAnsi="Tahoma" w:cs="Tahoma"/>
                <w:sz w:val="20"/>
              </w:rPr>
              <w:t xml:space="preserve"> Šipka – expozice archeologie a geologie Štramberku</w:t>
            </w:r>
            <w:r>
              <w:rPr>
                <w:rFonts w:ascii="Tahoma" w:hAnsi="Tahoma" w:cs="Tahoma"/>
                <w:sz w:val="20"/>
              </w:rPr>
              <w:t xml:space="preserve">“, který byl předložen </w:t>
            </w:r>
            <w:r>
              <w:rPr>
                <w:rFonts w:ascii="Tahoma" w:hAnsi="Tahoma" w:cs="Tahoma"/>
                <w:sz w:val="20"/>
              </w:rPr>
              <w:br/>
            </w:r>
            <w:r w:rsidRPr="005362F3">
              <w:rPr>
                <w:rFonts w:ascii="Tahoma" w:hAnsi="Tahoma" w:cs="Tahoma"/>
                <w:sz w:val="20"/>
              </w:rPr>
              <w:t>do Integrovaného regionálního operačního programu, specifický cíl 3.1 Zefektivnění prezentace, posílení ochrany a rozvoje kulturního dědictví, výzvy Muzea</w:t>
            </w:r>
            <w:r w:rsidRPr="008F261E">
              <w:rPr>
                <w:rFonts w:ascii="Tahoma" w:hAnsi="Tahoma" w:cs="Tahoma"/>
                <w:sz w:val="20"/>
              </w:rPr>
              <w:t>.</w:t>
            </w:r>
            <w:r>
              <w:rPr>
                <w:rFonts w:ascii="Tahoma" w:hAnsi="Tahoma" w:cs="Tahoma"/>
                <w:sz w:val="20"/>
              </w:rPr>
              <w:t xml:space="preserve"> Žadatelem o podporu u poskytovatele dotace bude příspěvková organizace. Moravskoslezský kraj bude projekt kofinancovat ve výši </w:t>
            </w:r>
            <w:r w:rsidRPr="00106996">
              <w:rPr>
                <w:rFonts w:ascii="Tahoma" w:hAnsi="Tahoma" w:cs="Tahoma"/>
                <w:sz w:val="20"/>
              </w:rPr>
              <w:t>600 tis. Kč (podíl žadatele) a profinancování (podíl SR a EU) je navrhováno řešit v roce 2017 prostřednictvím návratné finanční výpomoci ve výši 5.400 tis. Kč.</w:t>
            </w:r>
          </w:p>
          <w:p w:rsidR="005D7F32" w:rsidRDefault="005D7F32" w:rsidP="00745DF4">
            <w:pPr>
              <w:jc w:val="both"/>
              <w:rPr>
                <w:rFonts w:ascii="Tahoma" w:hAnsi="Tahoma" w:cs="Tahoma"/>
                <w:sz w:val="20"/>
              </w:rPr>
            </w:pPr>
          </w:p>
          <w:p w:rsidR="005D7F32" w:rsidRDefault="005D7F32" w:rsidP="00745DF4">
            <w:pPr>
              <w:jc w:val="both"/>
              <w:rPr>
                <w:rFonts w:ascii="Tahoma" w:hAnsi="Tahoma" w:cs="Tahoma"/>
                <w:sz w:val="20"/>
              </w:rPr>
            </w:pPr>
            <w:r>
              <w:rPr>
                <w:rFonts w:ascii="Tahoma" w:hAnsi="Tahoma" w:cs="Tahoma"/>
                <w:sz w:val="20"/>
              </w:rPr>
              <w:t xml:space="preserve">Zastupitelstvo kraje rozhodlo o profinancování a kofinancování projektu usnesením č. </w:t>
            </w:r>
            <w:r w:rsidRPr="002B77BD">
              <w:rPr>
                <w:rFonts w:ascii="Tahoma" w:hAnsi="Tahoma" w:cs="Tahoma"/>
                <w:sz w:val="20"/>
              </w:rPr>
              <w:t>20/2072</w:t>
            </w:r>
            <w:r>
              <w:rPr>
                <w:rFonts w:ascii="Tahoma" w:hAnsi="Tahoma" w:cs="Tahoma"/>
                <w:sz w:val="20"/>
              </w:rPr>
              <w:t xml:space="preserve"> ze dne 23. 6. 2016.</w:t>
            </w:r>
          </w:p>
          <w:p w:rsidR="005D7F32" w:rsidRPr="00F74203" w:rsidRDefault="005D7F32" w:rsidP="00745DF4">
            <w:pPr>
              <w:jc w:val="both"/>
              <w:rPr>
                <w:rFonts w:ascii="Tahoma" w:hAnsi="Tahoma" w:cs="Tahoma"/>
                <w:sz w:val="20"/>
              </w:rPr>
            </w:pP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96" w:type="dxa"/>
          </w:tcPr>
          <w:p w:rsidR="005D7F32" w:rsidRDefault="005D7F32" w:rsidP="00745DF4">
            <w:pPr>
              <w:jc w:val="both"/>
              <w:rPr>
                <w:rFonts w:ascii="Tahoma" w:hAnsi="Tahoma" w:cs="Tahoma"/>
                <w:sz w:val="20"/>
              </w:rPr>
            </w:pPr>
            <w:r w:rsidRPr="008F261E">
              <w:rPr>
                <w:rFonts w:ascii="Tahoma" w:hAnsi="Tahoma" w:cs="Tahoma"/>
                <w:sz w:val="20"/>
              </w:rPr>
              <w:t>Účelově určený příspěvek na provoz příspěvkové organizaci kraje</w:t>
            </w:r>
          </w:p>
          <w:p w:rsidR="005D7F32" w:rsidRDefault="005D7F32" w:rsidP="00745DF4">
            <w:pPr>
              <w:jc w:val="both"/>
              <w:rPr>
                <w:rFonts w:ascii="Tahoma" w:hAnsi="Tahoma" w:cs="Tahoma"/>
                <w:sz w:val="20"/>
              </w:rPr>
            </w:pPr>
            <w:r w:rsidRPr="00D72863">
              <w:rPr>
                <w:rFonts w:ascii="Tahoma" w:hAnsi="Tahoma" w:cs="Tahoma"/>
                <w:sz w:val="20"/>
              </w:rPr>
              <w:t>Účelový investiční příspěvek do fondu investic</w:t>
            </w:r>
            <w:r w:rsidRPr="00D72863">
              <w:t xml:space="preserve"> </w:t>
            </w:r>
            <w:r w:rsidRPr="00D72863">
              <w:rPr>
                <w:rFonts w:ascii="Tahoma" w:hAnsi="Tahoma" w:cs="Tahoma"/>
                <w:sz w:val="20"/>
              </w:rPr>
              <w:t>příspěvkové organizaci kraje</w:t>
            </w:r>
          </w:p>
          <w:p w:rsidR="005D7F32" w:rsidRPr="00F74203" w:rsidRDefault="005D7F32" w:rsidP="00745DF4">
            <w:pPr>
              <w:jc w:val="both"/>
              <w:rPr>
                <w:rFonts w:ascii="Tahoma" w:hAnsi="Tahoma" w:cs="Tahoma"/>
                <w:sz w:val="20"/>
              </w:rPr>
            </w:pP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D616FE">
            <w:pPr>
              <w:rPr>
                <w:rFonts w:ascii="Tahoma" w:hAnsi="Tahoma" w:cs="Tahoma"/>
                <w:sz w:val="20"/>
              </w:rPr>
            </w:pPr>
            <w:r w:rsidRPr="00F74203">
              <w:rPr>
                <w:rFonts w:ascii="Tahoma" w:hAnsi="Tahoma" w:cs="Tahoma"/>
                <w:b/>
                <w:bCs/>
                <w:sz w:val="20"/>
              </w:rPr>
              <w:t>spolufinancování:</w:t>
            </w:r>
          </w:p>
        </w:tc>
        <w:tc>
          <w:tcPr>
            <w:tcW w:w="6396" w:type="dxa"/>
          </w:tcPr>
          <w:p w:rsidR="005D7F32" w:rsidRPr="00F74203" w:rsidRDefault="005D7F32" w:rsidP="00745DF4">
            <w:pPr>
              <w:pStyle w:val="Textkomente"/>
              <w:jc w:val="both"/>
              <w:rPr>
                <w:rFonts w:ascii="Tahoma" w:hAnsi="Tahoma" w:cs="Tahoma"/>
              </w:rPr>
            </w:pPr>
            <w:r>
              <w:rPr>
                <w:rFonts w:ascii="Tahoma" w:hAnsi="Tahoma" w:cs="Tahoma"/>
              </w:rPr>
              <w:t>Integrovaný regionální operační</w:t>
            </w:r>
            <w:r w:rsidRPr="007D1DC3">
              <w:rPr>
                <w:rFonts w:ascii="Tahoma" w:hAnsi="Tahoma" w:cs="Tahoma"/>
              </w:rPr>
              <w:t xml:space="preserve"> program</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96" w:type="dxa"/>
          </w:tcPr>
          <w:p w:rsidR="005D7F32" w:rsidRPr="00F74203" w:rsidRDefault="005D7F32" w:rsidP="00745DF4">
            <w:pPr>
              <w:jc w:val="both"/>
              <w:rPr>
                <w:rFonts w:ascii="Tahoma" w:hAnsi="Tahoma" w:cs="Tahoma"/>
                <w:sz w:val="20"/>
              </w:rPr>
            </w:pPr>
            <w:r>
              <w:rPr>
                <w:rFonts w:ascii="Tahoma" w:hAnsi="Tahoma" w:cs="Tahoma"/>
                <w:sz w:val="20"/>
              </w:rPr>
              <w:t>2017</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F74203" w:rsidRDefault="005D7F32" w:rsidP="00D616FE">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5D7F32" w:rsidRPr="00F74203" w:rsidRDefault="005D7F32" w:rsidP="00745DF4">
            <w:pPr>
              <w:pStyle w:val="Textkomente"/>
              <w:jc w:val="both"/>
              <w:rPr>
                <w:rFonts w:ascii="Tahoma" w:hAnsi="Tahoma" w:cs="Tahoma"/>
              </w:rPr>
            </w:pPr>
            <w:r>
              <w:rPr>
                <w:rFonts w:ascii="Tahoma" w:hAnsi="Tahoma" w:cs="Tahoma"/>
              </w:rPr>
              <w:t>-</w:t>
            </w:r>
          </w:p>
        </w:tc>
      </w:tr>
      <w:tr w:rsidR="005D7F32" w:rsidRPr="006B555D"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D616FE">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5D7F32" w:rsidRPr="006B555D" w:rsidRDefault="005D7F32" w:rsidP="00745DF4">
            <w:pPr>
              <w:pStyle w:val="Textkomente"/>
              <w:jc w:val="both"/>
              <w:rPr>
                <w:rFonts w:ascii="Tahoma" w:hAnsi="Tahoma" w:cs="Tahoma"/>
              </w:rPr>
            </w:pPr>
            <w:r>
              <w:rPr>
                <w:rFonts w:ascii="Tahoma" w:hAnsi="Tahoma" w:cs="Tahoma"/>
              </w:rPr>
              <w:t>-</w:t>
            </w:r>
          </w:p>
        </w:tc>
      </w:tr>
    </w:tbl>
    <w:p w:rsidR="005D7F32" w:rsidRPr="00D616FE" w:rsidRDefault="005D7F32">
      <w:pPr>
        <w:rPr>
          <w:rFonts w:ascii="Tahoma" w:hAnsi="Tahoma" w:cs="Tahoma"/>
          <w:sz w:val="16"/>
          <w:szCs w:val="16"/>
        </w:rPr>
      </w:pPr>
      <w:r w:rsidRPr="00D616FE">
        <w:rPr>
          <w:rFonts w:ascii="Tahoma" w:hAnsi="Tahoma" w:cs="Tahoma"/>
          <w:sz w:val="16"/>
          <w:szCs w:val="16"/>
        </w:rPr>
        <w:br w:type="page"/>
      </w:r>
    </w:p>
    <w:p w:rsidR="005D7F32"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D7F32" w:rsidRPr="00F74203" w:rsidTr="00745DF4">
        <w:tc>
          <w:tcPr>
            <w:tcW w:w="748" w:type="dxa"/>
          </w:tcPr>
          <w:p w:rsidR="005D7F32" w:rsidRPr="00F74203" w:rsidRDefault="005D7F32" w:rsidP="00745DF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D7F32" w:rsidRPr="00F74203" w:rsidRDefault="005D7F32" w:rsidP="00745DF4">
            <w:pPr>
              <w:jc w:val="center"/>
              <w:rPr>
                <w:rFonts w:ascii="Tahoma" w:hAnsi="Tahoma" w:cs="Tahoma"/>
              </w:rPr>
            </w:pPr>
            <w:r>
              <w:rPr>
                <w:rFonts w:ascii="Tahoma" w:hAnsi="Tahoma" w:cs="Tahoma"/>
              </w:rPr>
              <w:t>10</w:t>
            </w:r>
          </w:p>
        </w:tc>
        <w:tc>
          <w:tcPr>
            <w:tcW w:w="7856" w:type="dxa"/>
          </w:tcPr>
          <w:p w:rsidR="005D7F32" w:rsidRPr="00F74203" w:rsidRDefault="005D7F32" w:rsidP="00745DF4">
            <w:pPr>
              <w:pStyle w:val="Nadpis4"/>
              <w:rPr>
                <w:rFonts w:ascii="Tahoma" w:hAnsi="Tahoma" w:cs="Tahoma"/>
                <w:sz w:val="24"/>
              </w:rPr>
            </w:pPr>
            <w:r>
              <w:rPr>
                <w:rFonts w:ascii="Tahoma" w:hAnsi="Tahoma" w:cs="Tahoma"/>
                <w:sz w:val="24"/>
              </w:rPr>
              <w:t>Odbor územního plánování, stavebního řádu a kultury</w:t>
            </w:r>
          </w:p>
        </w:tc>
      </w:tr>
    </w:tbl>
    <w:p w:rsidR="005D7F32" w:rsidRPr="00F74203" w:rsidRDefault="005D7F32" w:rsidP="005D7F3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5933"/>
        <w:gridCol w:w="1245"/>
        <w:gridCol w:w="623"/>
      </w:tblGrid>
      <w:tr w:rsidR="005D7F32" w:rsidRPr="00F74203" w:rsidTr="009E0A52">
        <w:tc>
          <w:tcPr>
            <w:tcW w:w="1413" w:type="dxa"/>
          </w:tcPr>
          <w:p w:rsidR="005D7F32" w:rsidRPr="00F74203" w:rsidRDefault="005D7F32" w:rsidP="00745DF4">
            <w:pPr>
              <w:rPr>
                <w:rFonts w:ascii="Tahoma" w:hAnsi="Tahoma" w:cs="Tahoma"/>
                <w:b/>
                <w:bCs/>
                <w:sz w:val="20"/>
              </w:rPr>
            </w:pPr>
            <w:r w:rsidRPr="00F74203">
              <w:rPr>
                <w:rFonts w:ascii="Tahoma" w:hAnsi="Tahoma" w:cs="Tahoma"/>
                <w:b/>
                <w:bCs/>
                <w:sz w:val="20"/>
              </w:rPr>
              <w:t>Název akce</w:t>
            </w:r>
          </w:p>
        </w:tc>
        <w:tc>
          <w:tcPr>
            <w:tcW w:w="5933" w:type="dxa"/>
          </w:tcPr>
          <w:p w:rsidR="005D7F32" w:rsidRPr="00F74203" w:rsidRDefault="005D7F32" w:rsidP="00745DF4">
            <w:pPr>
              <w:pStyle w:val="Nadpis4"/>
              <w:rPr>
                <w:rFonts w:ascii="Tahoma" w:hAnsi="Tahoma" w:cs="Tahoma"/>
                <w:sz w:val="24"/>
              </w:rPr>
            </w:pPr>
            <w:r w:rsidRPr="00DC2ACC">
              <w:rPr>
                <w:rFonts w:ascii="Tahoma" w:hAnsi="Tahoma" w:cs="Tahoma"/>
                <w:sz w:val="24"/>
              </w:rPr>
              <w:t>Zefektivnění ochrany knihovního fondu Moravskoslezské vědecké knihovny v Ostravě</w:t>
            </w:r>
          </w:p>
        </w:tc>
        <w:tc>
          <w:tcPr>
            <w:tcW w:w="1245" w:type="dxa"/>
          </w:tcPr>
          <w:p w:rsidR="005D7F32" w:rsidRPr="00F74203" w:rsidRDefault="005D7F32" w:rsidP="00745DF4">
            <w:pPr>
              <w:pStyle w:val="Nadpis3"/>
              <w:rPr>
                <w:rFonts w:ascii="Tahoma" w:hAnsi="Tahoma" w:cs="Tahoma"/>
                <w:sz w:val="20"/>
              </w:rPr>
            </w:pPr>
            <w:r w:rsidRPr="00F74203">
              <w:rPr>
                <w:rFonts w:ascii="Tahoma" w:hAnsi="Tahoma" w:cs="Tahoma"/>
                <w:sz w:val="20"/>
                <w:szCs w:val="20"/>
              </w:rPr>
              <w:t>Číslo akce</w:t>
            </w:r>
          </w:p>
        </w:tc>
        <w:tc>
          <w:tcPr>
            <w:tcW w:w="623" w:type="dxa"/>
          </w:tcPr>
          <w:p w:rsidR="005D7F32" w:rsidRPr="00F74203" w:rsidRDefault="005D7F32" w:rsidP="00745DF4">
            <w:pPr>
              <w:jc w:val="right"/>
              <w:rPr>
                <w:rFonts w:ascii="Tahoma" w:hAnsi="Tahoma" w:cs="Tahoma"/>
                <w:sz w:val="20"/>
              </w:rPr>
            </w:pPr>
            <w:r>
              <w:rPr>
                <w:rFonts w:ascii="Tahoma" w:hAnsi="Tahoma" w:cs="Tahoma"/>
                <w:sz w:val="20"/>
              </w:rPr>
              <w:t>7010</w:t>
            </w:r>
          </w:p>
        </w:tc>
      </w:tr>
    </w:tbl>
    <w:p w:rsidR="005D7F32" w:rsidRPr="00F74203" w:rsidRDefault="005D7F32" w:rsidP="005D7F32">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jc w:val="center"/>
              <w:rPr>
                <w:rFonts w:ascii="Tahoma" w:hAnsi="Tahoma" w:cs="Tahoma"/>
                <w:sz w:val="20"/>
              </w:rPr>
            </w:pPr>
            <w:r>
              <w:rPr>
                <w:rFonts w:ascii="Tahoma" w:hAnsi="Tahoma" w:cs="Tahoma"/>
                <w:sz w:val="20"/>
              </w:rPr>
              <w:t>3314</w:t>
            </w:r>
          </w:p>
        </w:tc>
        <w:tc>
          <w:tcPr>
            <w:tcW w:w="5387" w:type="dxa"/>
            <w:tcBorders>
              <w:top w:val="single" w:sz="4" w:space="0" w:color="auto"/>
              <w:left w:val="single" w:sz="4" w:space="0" w:color="auto"/>
              <w:bottom w:val="single" w:sz="4" w:space="0" w:color="auto"/>
              <w:right w:val="nil"/>
            </w:tcBorders>
          </w:tcPr>
          <w:p w:rsidR="005D7F32" w:rsidRPr="00F74203" w:rsidRDefault="005D7F32" w:rsidP="00745DF4">
            <w:pPr>
              <w:rPr>
                <w:rFonts w:ascii="Tahoma" w:hAnsi="Tahoma" w:cs="Tahoma"/>
                <w:sz w:val="20"/>
              </w:rPr>
            </w:pPr>
            <w:r w:rsidRPr="008F261E">
              <w:rPr>
                <w:rFonts w:ascii="Tahoma" w:hAnsi="Tahoma" w:cs="Tahoma"/>
                <w:sz w:val="20"/>
              </w:rPr>
              <w:t>Činnosti knihovnické</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r w:rsidR="005D7F32" w:rsidRPr="00F74203" w:rsidTr="00745DF4">
        <w:trPr>
          <w:trHeight w:val="454"/>
        </w:trPr>
        <w:tc>
          <w:tcPr>
            <w:tcW w:w="1378" w:type="dxa"/>
            <w:tcBorders>
              <w:top w:val="single" w:sz="4" w:space="0" w:color="auto"/>
              <w:left w:val="single" w:sz="4" w:space="0" w:color="auto"/>
              <w:bottom w:val="single" w:sz="4" w:space="0" w:color="auto"/>
              <w:right w:val="single" w:sz="4" w:space="0" w:color="auto"/>
            </w:tcBorders>
          </w:tcPr>
          <w:p w:rsidR="005D7F32" w:rsidRPr="00F74203" w:rsidRDefault="005D7F32" w:rsidP="00745DF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D7F32" w:rsidRPr="00DC2ACC" w:rsidRDefault="005D7F32" w:rsidP="00745DF4">
            <w:pPr>
              <w:jc w:val="center"/>
              <w:rPr>
                <w:rFonts w:ascii="Tahoma" w:hAnsi="Tahoma" w:cs="Tahoma"/>
                <w:sz w:val="20"/>
              </w:rPr>
            </w:pPr>
            <w:r w:rsidRPr="00DC2ACC">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5D7F32" w:rsidRPr="00DC2ACC" w:rsidRDefault="005D7F32" w:rsidP="00745DF4">
            <w:pPr>
              <w:rPr>
                <w:rFonts w:ascii="Tahoma" w:hAnsi="Tahoma" w:cs="Tahoma"/>
                <w:sz w:val="20"/>
              </w:rPr>
            </w:pPr>
            <w:r w:rsidRPr="00DC2ACC">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5D7F32" w:rsidRPr="00F74203" w:rsidRDefault="005D7F32" w:rsidP="00745DF4">
            <w:pPr>
              <w:jc w:val="right"/>
              <w:rPr>
                <w:rFonts w:ascii="Tahoma" w:hAnsi="Tahoma" w:cs="Tahoma"/>
                <w:sz w:val="20"/>
              </w:rPr>
            </w:pPr>
          </w:p>
        </w:tc>
      </w:tr>
    </w:tbl>
    <w:p w:rsidR="005D7F32" w:rsidRPr="00F74203" w:rsidRDefault="005D7F32" w:rsidP="005D7F3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Cs/>
                <w:sz w:val="20"/>
              </w:rPr>
            </w:pPr>
            <w:r>
              <w:rPr>
                <w:rFonts w:ascii="Tahoma" w:hAnsi="Tahoma" w:cs="Tahoma"/>
                <w:bCs/>
                <w:sz w:val="20"/>
              </w:rPr>
              <w:t>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b/>
                <w:sz w:val="20"/>
              </w:rPr>
            </w:pPr>
            <w:r>
              <w:rPr>
                <w:rFonts w:ascii="Tahoma" w:hAnsi="Tahoma" w:cs="Tahoma"/>
                <w:b/>
                <w:sz w:val="20"/>
              </w:rPr>
              <w:t>30</w:t>
            </w:r>
          </w:p>
        </w:tc>
      </w:tr>
      <w:tr w:rsidR="005D7F32" w:rsidRPr="00F74203" w:rsidTr="00745DF4">
        <w:trPr>
          <w:trHeight w:val="454"/>
        </w:trPr>
        <w:tc>
          <w:tcPr>
            <w:tcW w:w="6733" w:type="dxa"/>
            <w:tcBorders>
              <w:top w:val="single" w:sz="4" w:space="0" w:color="auto"/>
              <w:left w:val="single" w:sz="4" w:space="0" w:color="auto"/>
              <w:bottom w:val="single" w:sz="4" w:space="0" w:color="auto"/>
              <w:right w:val="nil"/>
            </w:tcBorders>
            <w:vAlign w:val="bottom"/>
          </w:tcPr>
          <w:p w:rsidR="005D7F32" w:rsidRPr="00F74203" w:rsidRDefault="005D7F32" w:rsidP="00745DF4">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D7F32" w:rsidRPr="00F74203" w:rsidRDefault="005D7F32" w:rsidP="00745DF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D7F32" w:rsidRPr="00F74203" w:rsidRDefault="005D7F32" w:rsidP="00745DF4">
            <w:pPr>
              <w:jc w:val="right"/>
              <w:rPr>
                <w:rFonts w:ascii="Tahoma" w:hAnsi="Tahoma" w:cs="Tahoma"/>
                <w:sz w:val="20"/>
              </w:rPr>
            </w:pPr>
            <w:r>
              <w:rPr>
                <w:rFonts w:ascii="Tahoma" w:hAnsi="Tahoma" w:cs="Tahoma"/>
                <w:sz w:val="20"/>
              </w:rPr>
              <w:t>30</w:t>
            </w:r>
          </w:p>
        </w:tc>
      </w:tr>
    </w:tbl>
    <w:p w:rsidR="005D7F32" w:rsidRPr="00F74203" w:rsidRDefault="005D7F32" w:rsidP="005D7F32">
      <w:pPr>
        <w:rPr>
          <w:rFonts w:ascii="Tahoma" w:hAnsi="Tahoma" w:cs="Tahoma"/>
          <w:sz w:val="20"/>
        </w:rPr>
      </w:pPr>
    </w:p>
    <w:p w:rsidR="005D7F32" w:rsidRPr="00F74203" w:rsidRDefault="005D7F32" w:rsidP="005D7F3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88"/>
        <w:gridCol w:w="6396"/>
      </w:tblGrid>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1.</w:t>
            </w:r>
          </w:p>
        </w:tc>
        <w:tc>
          <w:tcPr>
            <w:tcW w:w="2488" w:type="dxa"/>
          </w:tcPr>
          <w:p w:rsidR="005D7F32" w:rsidRPr="00F74203" w:rsidRDefault="005D7F32" w:rsidP="009E0A52">
            <w:pPr>
              <w:rPr>
                <w:rFonts w:ascii="Tahoma" w:hAnsi="Tahoma" w:cs="Tahoma"/>
                <w:b/>
                <w:bCs/>
                <w:sz w:val="20"/>
              </w:rPr>
            </w:pPr>
            <w:r w:rsidRPr="00F74203">
              <w:rPr>
                <w:rFonts w:ascii="Tahoma" w:hAnsi="Tahoma" w:cs="Tahoma"/>
                <w:b/>
                <w:bCs/>
                <w:sz w:val="20"/>
              </w:rPr>
              <w:t xml:space="preserve">Zákonná úprava: </w:t>
            </w:r>
          </w:p>
        </w:tc>
        <w:tc>
          <w:tcPr>
            <w:tcW w:w="6396" w:type="dxa"/>
          </w:tcPr>
          <w:p w:rsidR="005D7F32" w:rsidRPr="00F74203" w:rsidRDefault="005D7F32" w:rsidP="009E0A52">
            <w:pPr>
              <w:jc w:val="both"/>
              <w:rPr>
                <w:rFonts w:ascii="Tahoma" w:hAnsi="Tahoma" w:cs="Tahoma"/>
                <w:sz w:val="20"/>
                <w:szCs w:val="20"/>
              </w:rPr>
            </w:pPr>
            <w:r>
              <w:rPr>
                <w:rFonts w:ascii="Tahoma" w:hAnsi="Tahoma" w:cs="Tahoma"/>
                <w:sz w:val="20"/>
                <w:szCs w:val="20"/>
              </w:rPr>
              <w:t>-</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2.</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Zdůvodnění akce</w:t>
            </w:r>
          </w:p>
          <w:p w:rsidR="005D7F32" w:rsidRPr="00F74203" w:rsidRDefault="005D7F32" w:rsidP="00745DF4">
            <w:pPr>
              <w:rPr>
                <w:rFonts w:ascii="Tahoma" w:hAnsi="Tahoma" w:cs="Tahoma"/>
                <w:b/>
                <w:bCs/>
                <w:sz w:val="20"/>
              </w:rPr>
            </w:pPr>
            <w:r w:rsidRPr="00F74203">
              <w:rPr>
                <w:rFonts w:ascii="Tahoma" w:hAnsi="Tahoma" w:cs="Tahoma"/>
                <w:b/>
                <w:bCs/>
                <w:sz w:val="20"/>
              </w:rPr>
              <w:t>- cíle akce:</w:t>
            </w:r>
          </w:p>
          <w:p w:rsidR="005D7F32" w:rsidRPr="00F74203" w:rsidRDefault="005D7F32" w:rsidP="00745DF4">
            <w:pPr>
              <w:rPr>
                <w:rFonts w:ascii="Tahoma" w:hAnsi="Tahoma" w:cs="Tahoma"/>
                <w:b/>
                <w:bCs/>
                <w:sz w:val="20"/>
              </w:rPr>
            </w:pPr>
          </w:p>
        </w:tc>
        <w:tc>
          <w:tcPr>
            <w:tcW w:w="6396" w:type="dxa"/>
          </w:tcPr>
          <w:p w:rsidR="005D7F32" w:rsidRPr="00F74203" w:rsidRDefault="005D7F32" w:rsidP="00745DF4">
            <w:pPr>
              <w:jc w:val="both"/>
              <w:rPr>
                <w:rFonts w:ascii="Tahoma" w:hAnsi="Tahoma" w:cs="Tahoma"/>
                <w:sz w:val="20"/>
              </w:rPr>
            </w:pPr>
            <w:r w:rsidRPr="008F261E">
              <w:rPr>
                <w:rFonts w:ascii="Tahoma" w:hAnsi="Tahoma" w:cs="Tahoma"/>
                <w:sz w:val="20"/>
              </w:rPr>
              <w:t>Finanční prostředky jsou určeny pro </w:t>
            </w:r>
            <w:r>
              <w:rPr>
                <w:rFonts w:ascii="Tahoma" w:hAnsi="Tahoma" w:cs="Tahoma"/>
                <w:sz w:val="20"/>
              </w:rPr>
              <w:t>Moravskoslezskou vědeckou knihovnu v Ostravě, příspěvkovou organizac</w:t>
            </w:r>
            <w:r w:rsidRPr="008F261E">
              <w:rPr>
                <w:rFonts w:ascii="Tahoma" w:hAnsi="Tahoma" w:cs="Tahoma"/>
                <w:sz w:val="20"/>
              </w:rPr>
              <w:t>i</w:t>
            </w:r>
            <w:r>
              <w:rPr>
                <w:rFonts w:ascii="Tahoma" w:hAnsi="Tahoma" w:cs="Tahoma"/>
                <w:sz w:val="20"/>
              </w:rPr>
              <w:t>,</w:t>
            </w:r>
            <w:r w:rsidRPr="008F261E">
              <w:rPr>
                <w:rFonts w:ascii="Tahoma" w:hAnsi="Tahoma" w:cs="Tahoma"/>
                <w:sz w:val="20"/>
              </w:rPr>
              <w:t xml:space="preserve"> jako účelový příspěvek na provoz na </w:t>
            </w:r>
            <w:r>
              <w:rPr>
                <w:rFonts w:ascii="Tahoma" w:hAnsi="Tahoma" w:cs="Tahoma"/>
                <w:sz w:val="20"/>
              </w:rPr>
              <w:t xml:space="preserve">realizaci projektu </w:t>
            </w:r>
            <w:r w:rsidRPr="00570101">
              <w:rPr>
                <w:rFonts w:ascii="Tahoma" w:hAnsi="Tahoma" w:cs="Tahoma"/>
                <w:sz w:val="20"/>
              </w:rPr>
              <w:t>„Zefektivnění ochrany knihovního fondu Moravskoslezské vědecké knihovny v Ostravě“</w:t>
            </w:r>
            <w:r>
              <w:rPr>
                <w:rFonts w:ascii="Tahoma" w:hAnsi="Tahoma" w:cs="Tahoma"/>
                <w:sz w:val="20"/>
              </w:rPr>
              <w:t>, který byl</w:t>
            </w:r>
            <w:r w:rsidRPr="00570101">
              <w:rPr>
                <w:rFonts w:ascii="Tahoma" w:hAnsi="Tahoma" w:cs="Tahoma"/>
                <w:sz w:val="20"/>
              </w:rPr>
              <w:t xml:space="preserve"> před</w:t>
            </w:r>
            <w:r>
              <w:rPr>
                <w:rFonts w:ascii="Tahoma" w:hAnsi="Tahoma" w:cs="Tahoma"/>
                <w:sz w:val="20"/>
              </w:rPr>
              <w:t>ložen</w:t>
            </w:r>
            <w:r w:rsidRPr="00570101">
              <w:rPr>
                <w:rFonts w:ascii="Tahoma" w:hAnsi="Tahoma" w:cs="Tahoma"/>
                <w:sz w:val="20"/>
              </w:rPr>
              <w:t xml:space="preserve"> do Integrovaného regionálního operačního programu, specifický cíl 3.1 Zefektivnění prezentace, posílení ochrany a rozvoje kulturního dědictví, </w:t>
            </w:r>
            <w:r>
              <w:rPr>
                <w:rFonts w:ascii="Tahoma" w:hAnsi="Tahoma" w:cs="Tahoma"/>
                <w:sz w:val="20"/>
              </w:rPr>
              <w:t xml:space="preserve">výzvy </w:t>
            </w:r>
            <w:r w:rsidRPr="00570101">
              <w:rPr>
                <w:rFonts w:ascii="Tahoma" w:hAnsi="Tahoma" w:cs="Tahoma"/>
                <w:sz w:val="20"/>
              </w:rPr>
              <w:t>Knihovny.</w:t>
            </w:r>
            <w:r>
              <w:rPr>
                <w:rFonts w:ascii="Tahoma" w:hAnsi="Tahoma" w:cs="Tahoma"/>
                <w:sz w:val="20"/>
              </w:rPr>
              <w:t xml:space="preserve"> Žadatelem o podporu u poskytovatele dotace bude příspěvková organizace. Moravskoslezský kraj bude kofinancovat neinvestiční část projektu ve výši </w:t>
            </w:r>
            <w:r w:rsidRPr="00106996">
              <w:rPr>
                <w:rFonts w:ascii="Tahoma" w:hAnsi="Tahoma" w:cs="Tahoma"/>
                <w:sz w:val="20"/>
              </w:rPr>
              <w:t>30 tis. Kč (podíl žadatele) a</w:t>
            </w:r>
            <w:r w:rsidR="001B6E6B">
              <w:rPr>
                <w:rFonts w:ascii="Tahoma" w:hAnsi="Tahoma" w:cs="Tahoma"/>
                <w:sz w:val="20"/>
              </w:rPr>
              <w:t> </w:t>
            </w:r>
            <w:r w:rsidRPr="00106996">
              <w:rPr>
                <w:rFonts w:ascii="Tahoma" w:hAnsi="Tahoma" w:cs="Tahoma"/>
                <w:sz w:val="20"/>
              </w:rPr>
              <w:t xml:space="preserve">profinancování </w:t>
            </w:r>
            <w:r>
              <w:rPr>
                <w:rFonts w:ascii="Tahoma" w:hAnsi="Tahoma" w:cs="Tahoma"/>
                <w:sz w:val="20"/>
              </w:rPr>
              <w:t xml:space="preserve">neinvestiční části projektu </w:t>
            </w:r>
            <w:r w:rsidRPr="00106996">
              <w:rPr>
                <w:rFonts w:ascii="Tahoma" w:hAnsi="Tahoma" w:cs="Tahoma"/>
                <w:sz w:val="20"/>
              </w:rPr>
              <w:t>(podíl SR a EU) je navrhováno řešit v roce 2017 prostřednictvím návratné finanční výpomoci ve výši 300 tis. Kč.</w:t>
            </w:r>
          </w:p>
          <w:p w:rsidR="005D7F32" w:rsidRDefault="005D7F32" w:rsidP="00745DF4">
            <w:pPr>
              <w:jc w:val="both"/>
              <w:rPr>
                <w:rFonts w:ascii="Tahoma" w:hAnsi="Tahoma" w:cs="Tahoma"/>
                <w:sz w:val="20"/>
              </w:rPr>
            </w:pPr>
          </w:p>
          <w:p w:rsidR="005D7F32" w:rsidRDefault="005D7F32" w:rsidP="00745DF4">
            <w:pPr>
              <w:jc w:val="both"/>
              <w:rPr>
                <w:rFonts w:ascii="Tahoma" w:hAnsi="Tahoma" w:cs="Tahoma"/>
                <w:sz w:val="20"/>
              </w:rPr>
            </w:pPr>
            <w:r w:rsidRPr="002E11B1">
              <w:rPr>
                <w:rFonts w:ascii="Tahoma" w:hAnsi="Tahoma" w:cs="Tahoma"/>
                <w:sz w:val="20"/>
              </w:rPr>
              <w:t>Zastupitelstvo kraje rozhodlo o profinancování a kofinancování projektu usnesením č. 21/2226</w:t>
            </w:r>
            <w:r>
              <w:rPr>
                <w:rFonts w:ascii="Tahoma" w:hAnsi="Tahoma" w:cs="Tahoma"/>
                <w:sz w:val="20"/>
              </w:rPr>
              <w:t xml:space="preserve"> ze dne 22. 9</w:t>
            </w:r>
            <w:r w:rsidRPr="002E11B1">
              <w:rPr>
                <w:rFonts w:ascii="Tahoma" w:hAnsi="Tahoma" w:cs="Tahoma"/>
                <w:sz w:val="20"/>
              </w:rPr>
              <w:t>. 2016.</w:t>
            </w:r>
          </w:p>
          <w:p w:rsidR="005D7F32" w:rsidRPr="00F74203" w:rsidRDefault="005D7F32" w:rsidP="00745DF4">
            <w:pPr>
              <w:jc w:val="both"/>
              <w:rPr>
                <w:rFonts w:ascii="Tahoma" w:hAnsi="Tahoma" w:cs="Tahoma"/>
                <w:sz w:val="20"/>
              </w:rPr>
            </w:pP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3.</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Forma použití:</w:t>
            </w:r>
          </w:p>
          <w:p w:rsidR="005D7F32" w:rsidRPr="00F74203" w:rsidRDefault="005D7F32" w:rsidP="00745DF4">
            <w:pPr>
              <w:rPr>
                <w:rFonts w:ascii="Tahoma" w:hAnsi="Tahoma" w:cs="Tahoma"/>
                <w:b/>
                <w:bCs/>
                <w:sz w:val="20"/>
              </w:rPr>
            </w:pPr>
          </w:p>
        </w:tc>
        <w:tc>
          <w:tcPr>
            <w:tcW w:w="6396" w:type="dxa"/>
          </w:tcPr>
          <w:p w:rsidR="005D7F32" w:rsidRPr="00F74203" w:rsidRDefault="005D7F32" w:rsidP="00745DF4">
            <w:pPr>
              <w:jc w:val="both"/>
              <w:rPr>
                <w:rFonts w:ascii="Tahoma" w:hAnsi="Tahoma" w:cs="Tahoma"/>
                <w:sz w:val="20"/>
              </w:rPr>
            </w:pPr>
            <w:r w:rsidRPr="008F261E">
              <w:rPr>
                <w:rFonts w:ascii="Tahoma" w:hAnsi="Tahoma" w:cs="Tahoma"/>
                <w:sz w:val="20"/>
              </w:rPr>
              <w:t>Účelově určený příspěvek na provoz příspěvkové organizaci kraje</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4.</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 xml:space="preserve">Možnosti </w:t>
            </w:r>
          </w:p>
          <w:p w:rsidR="005D7F32" w:rsidRPr="00F74203" w:rsidRDefault="005D7F32" w:rsidP="00555938">
            <w:pPr>
              <w:rPr>
                <w:rFonts w:ascii="Tahoma" w:hAnsi="Tahoma" w:cs="Tahoma"/>
                <w:sz w:val="20"/>
              </w:rPr>
            </w:pPr>
            <w:r w:rsidRPr="00F74203">
              <w:rPr>
                <w:rFonts w:ascii="Tahoma" w:hAnsi="Tahoma" w:cs="Tahoma"/>
                <w:b/>
                <w:bCs/>
                <w:sz w:val="20"/>
              </w:rPr>
              <w:t>spolufinancování:</w:t>
            </w:r>
          </w:p>
        </w:tc>
        <w:tc>
          <w:tcPr>
            <w:tcW w:w="6396" w:type="dxa"/>
          </w:tcPr>
          <w:p w:rsidR="005D7F32" w:rsidRPr="00F74203" w:rsidRDefault="005D7F32" w:rsidP="00745DF4">
            <w:pPr>
              <w:pStyle w:val="Textkomente"/>
              <w:jc w:val="both"/>
              <w:rPr>
                <w:rFonts w:ascii="Tahoma" w:hAnsi="Tahoma" w:cs="Tahoma"/>
              </w:rPr>
            </w:pPr>
            <w:r w:rsidRPr="007D1DC3">
              <w:rPr>
                <w:rFonts w:ascii="Tahoma" w:hAnsi="Tahoma" w:cs="Tahoma"/>
              </w:rPr>
              <w:t>Integrovaný regionální operační program</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5.</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Období realizace akce:</w:t>
            </w:r>
          </w:p>
          <w:p w:rsidR="005D7F32" w:rsidRPr="00F74203" w:rsidRDefault="005D7F32" w:rsidP="00745DF4">
            <w:pPr>
              <w:rPr>
                <w:rFonts w:ascii="Tahoma" w:hAnsi="Tahoma" w:cs="Tahoma"/>
                <w:b/>
                <w:bCs/>
                <w:sz w:val="20"/>
              </w:rPr>
            </w:pPr>
          </w:p>
        </w:tc>
        <w:tc>
          <w:tcPr>
            <w:tcW w:w="6396" w:type="dxa"/>
          </w:tcPr>
          <w:p w:rsidR="005D7F32" w:rsidRPr="00F74203" w:rsidRDefault="005D7F32" w:rsidP="00745DF4">
            <w:pPr>
              <w:jc w:val="both"/>
              <w:rPr>
                <w:rFonts w:ascii="Tahoma" w:hAnsi="Tahoma" w:cs="Tahoma"/>
                <w:sz w:val="20"/>
              </w:rPr>
            </w:pPr>
            <w:r>
              <w:rPr>
                <w:rFonts w:ascii="Tahoma" w:hAnsi="Tahoma" w:cs="Tahoma"/>
                <w:sz w:val="20"/>
              </w:rPr>
              <w:t>2017</w:t>
            </w:r>
          </w:p>
        </w:tc>
      </w:tr>
      <w:tr w:rsidR="005D7F32" w:rsidRPr="00F74203"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6.</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zdrojů v dalších letech:</w:t>
            </w:r>
          </w:p>
          <w:p w:rsidR="005D7F32" w:rsidRPr="00F74203" w:rsidRDefault="005D7F32" w:rsidP="00745DF4">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5D7F32" w:rsidRPr="00F74203" w:rsidRDefault="005D7F32" w:rsidP="00745DF4">
            <w:pPr>
              <w:pStyle w:val="Textkomente"/>
              <w:jc w:val="both"/>
              <w:rPr>
                <w:rFonts w:ascii="Tahoma" w:hAnsi="Tahoma" w:cs="Tahoma"/>
              </w:rPr>
            </w:pPr>
            <w:r>
              <w:rPr>
                <w:rFonts w:ascii="Tahoma" w:hAnsi="Tahoma" w:cs="Tahoma"/>
              </w:rPr>
              <w:t>-</w:t>
            </w:r>
          </w:p>
        </w:tc>
      </w:tr>
      <w:tr w:rsidR="005D7F32" w:rsidRPr="006B555D" w:rsidTr="005D7F32">
        <w:tc>
          <w:tcPr>
            <w:tcW w:w="330" w:type="dxa"/>
          </w:tcPr>
          <w:p w:rsidR="005D7F32" w:rsidRPr="00F74203" w:rsidRDefault="005D7F32" w:rsidP="00745DF4">
            <w:pPr>
              <w:rPr>
                <w:rFonts w:ascii="Tahoma" w:hAnsi="Tahoma" w:cs="Tahoma"/>
                <w:b/>
                <w:bCs/>
                <w:sz w:val="20"/>
              </w:rPr>
            </w:pPr>
            <w:r w:rsidRPr="00F74203">
              <w:rPr>
                <w:rFonts w:ascii="Tahoma" w:hAnsi="Tahoma" w:cs="Tahoma"/>
                <w:b/>
                <w:bCs/>
                <w:sz w:val="20"/>
              </w:rPr>
              <w:t>7.</w:t>
            </w:r>
          </w:p>
        </w:tc>
        <w:tc>
          <w:tcPr>
            <w:tcW w:w="2488" w:type="dxa"/>
          </w:tcPr>
          <w:p w:rsidR="005D7F32" w:rsidRPr="00F74203" w:rsidRDefault="005D7F32" w:rsidP="00745DF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D7F32" w:rsidRPr="006B555D" w:rsidRDefault="005D7F32" w:rsidP="00745DF4">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5D7F32" w:rsidRPr="006B555D" w:rsidRDefault="005D7F32" w:rsidP="00745DF4">
            <w:pPr>
              <w:pStyle w:val="Textkomente"/>
              <w:jc w:val="both"/>
              <w:rPr>
                <w:rFonts w:ascii="Tahoma" w:hAnsi="Tahoma" w:cs="Tahoma"/>
              </w:rPr>
            </w:pPr>
            <w:r>
              <w:rPr>
                <w:rFonts w:ascii="Tahoma" w:hAnsi="Tahoma" w:cs="Tahoma"/>
              </w:rPr>
              <w:t>-</w:t>
            </w:r>
          </w:p>
        </w:tc>
      </w:tr>
      <w:bookmarkEnd w:id="43"/>
    </w:tbl>
    <w:p w:rsidR="00906524" w:rsidRPr="005D7F32" w:rsidRDefault="00906524">
      <w:pPr>
        <w:rPr>
          <w:rFonts w:ascii="Tahoma" w:hAnsi="Tahoma" w:cs="Tahoma"/>
        </w:rPr>
      </w:pPr>
    </w:p>
    <w:p w:rsidR="0050738D" w:rsidRPr="00DF077E" w:rsidRDefault="0050738D">
      <w:pPr>
        <w:rPr>
          <w:rFonts w:ascii="Tahoma" w:hAnsi="Tahoma" w:cs="Tahoma"/>
          <w:color w:val="FF0000"/>
        </w:rPr>
        <w:sectPr w:rsidR="0050738D" w:rsidRPr="00DF077E" w:rsidSect="005D7F32">
          <w:headerReference w:type="default" r:id="rId76"/>
          <w:pgSz w:w="11906" w:h="16838"/>
          <w:pgMar w:top="1418" w:right="1274" w:bottom="1418" w:left="1418" w:header="709" w:footer="709" w:gutter="0"/>
          <w:cols w:space="708"/>
          <w:docGrid w:linePitch="360"/>
        </w:sectPr>
      </w:pPr>
    </w:p>
    <w:p w:rsidR="0050738D" w:rsidRPr="00E527FA" w:rsidRDefault="0050738D" w:rsidP="00626002">
      <w:pPr>
        <w:pStyle w:val="Nadpis1"/>
      </w:pPr>
      <w:bookmarkStart w:id="44" w:name="_Toc468278058"/>
      <w:r w:rsidRPr="00E527FA">
        <w:t>SEŠIT 6</w:t>
      </w:r>
      <w:r w:rsidRPr="003855D0">
        <w:t xml:space="preserve">: </w:t>
      </w:r>
      <w:r w:rsidRPr="00A25EAE">
        <w:t>PREZENTACE KRAJE A EDIČNÍ PLÁN</w:t>
      </w:r>
      <w:bookmarkEnd w:id="44"/>
    </w:p>
    <w:p w:rsidR="0050738D" w:rsidRPr="00E527FA" w:rsidRDefault="0050738D" w:rsidP="005B0544">
      <w:pPr>
        <w:pStyle w:val="Nadpis2"/>
        <w:rPr>
          <w:color w:val="auto"/>
        </w:rPr>
      </w:pPr>
      <w:bookmarkStart w:id="45" w:name="_Toc121795605"/>
      <w:bookmarkStart w:id="46" w:name="_Toc468278059"/>
      <w:r w:rsidRPr="00E527FA">
        <w:rPr>
          <w:color w:val="auto"/>
        </w:rPr>
        <w:t xml:space="preserve">Samosprávné a jiné činnosti </w:t>
      </w:r>
      <w:bookmarkEnd w:id="45"/>
      <w:r w:rsidRPr="00E527FA">
        <w:rPr>
          <w:color w:val="auto"/>
        </w:rPr>
        <w:t>zajišťované prostřednictvím KÚ</w:t>
      </w:r>
      <w:bookmarkEnd w:id="46"/>
    </w:p>
    <w:bookmarkStart w:id="47" w:name="_MON_1505914795"/>
    <w:bookmarkEnd w:id="47"/>
    <w:bookmarkStart w:id="48" w:name="_MON_1541328424"/>
    <w:bookmarkEnd w:id="48"/>
    <w:p w:rsidR="009A1579" w:rsidRDefault="00A25EAE" w:rsidP="009A1579">
      <w:pPr>
        <w:spacing w:before="180"/>
        <w:rPr>
          <w:rFonts w:ascii="Tahoma" w:hAnsi="Tahoma" w:cs="Tahoma"/>
        </w:rPr>
      </w:pPr>
      <w:r w:rsidRPr="009259B0">
        <w:rPr>
          <w:rFonts w:ascii="Tahoma" w:hAnsi="Tahoma" w:cs="Tahoma"/>
        </w:rPr>
        <w:object w:dxaOrig="9253" w:dyaOrig="3655">
          <v:shape id="_x0000_i1045" type="#_x0000_t75" style="width:453.75pt;height:180.75pt" o:ole="">
            <v:imagedata r:id="rId77" o:title=""/>
            <o:lock v:ext="edit" aspectratio="f"/>
          </v:shape>
          <o:OLEObject Type="Embed" ProgID="Excel.Sheet.8" ShapeID="_x0000_i1045" DrawAspect="Content" ObjectID="_1543923567" r:id="rId78"/>
        </w:object>
      </w:r>
    </w:p>
    <w:p w:rsidR="009A1579" w:rsidRDefault="009A1579">
      <w:pPr>
        <w:rPr>
          <w:rFonts w:ascii="Tahoma" w:hAnsi="Tahoma" w:cs="Tahoma"/>
        </w:rPr>
      </w:pPr>
    </w:p>
    <w:p w:rsidR="009A1579" w:rsidRPr="008E30E9" w:rsidRDefault="009A1579">
      <w:pPr>
        <w:rPr>
          <w:rFonts w:ascii="Tahoma" w:hAnsi="Tahoma" w:cs="Tahoma"/>
        </w:rPr>
      </w:pPr>
    </w:p>
    <w:p w:rsidR="00B769E5" w:rsidRPr="00DF077E" w:rsidRDefault="00B769E5">
      <w:pPr>
        <w:rPr>
          <w:rFonts w:ascii="Tahoma" w:hAnsi="Tahoma" w:cs="Tahoma"/>
          <w:color w:val="FF0000"/>
        </w:rPr>
        <w:sectPr w:rsidR="00B769E5" w:rsidRPr="00DF077E">
          <w:headerReference w:type="default" r:id="rId79"/>
          <w:pgSz w:w="11906" w:h="16838"/>
          <w:pgMar w:top="1418" w:right="1418" w:bottom="1418" w:left="1418" w:header="709" w:footer="709" w:gutter="0"/>
          <w:cols w:space="708"/>
          <w:docGrid w:linePitch="360"/>
        </w:sectPr>
      </w:pPr>
    </w:p>
    <w:p w:rsidR="00AE33FF" w:rsidRPr="00C03469" w:rsidRDefault="00AE33FF" w:rsidP="00AE33F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6048A1" w:rsidRDefault="00AE33FF" w:rsidP="001D7FF5">
            <w:pPr>
              <w:jc w:val="center"/>
              <w:rPr>
                <w:rFonts w:ascii="Tahoma" w:hAnsi="Tahoma" w:cs="Tahoma"/>
              </w:rPr>
            </w:pPr>
            <w:r w:rsidRPr="006048A1">
              <w:rPr>
                <w:rFonts w:ascii="Tahoma" w:hAnsi="Tahoma" w:cs="Tahoma"/>
              </w:rPr>
              <w:t>1</w:t>
            </w:r>
          </w:p>
        </w:tc>
        <w:tc>
          <w:tcPr>
            <w:tcW w:w="7856" w:type="dxa"/>
          </w:tcPr>
          <w:p w:rsidR="00AE33FF" w:rsidRPr="006048A1" w:rsidRDefault="00AE33FF" w:rsidP="001D7FF5">
            <w:pPr>
              <w:pStyle w:val="Nadpis4"/>
              <w:rPr>
                <w:rFonts w:ascii="Tahoma" w:hAnsi="Tahoma" w:cs="Tahoma"/>
                <w:sz w:val="24"/>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Ediční plán</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0100</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1B1334"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33123B" w:rsidRDefault="00AE33FF" w:rsidP="001D7FF5">
            <w:pPr>
              <w:jc w:val="center"/>
              <w:rPr>
                <w:rFonts w:ascii="Tahoma" w:hAnsi="Tahoma" w:cs="Tahoma"/>
                <w:sz w:val="20"/>
              </w:rPr>
            </w:pPr>
            <w:r w:rsidRPr="0033123B">
              <w:rPr>
                <w:rFonts w:ascii="Tahoma" w:hAnsi="Tahoma" w:cs="Tahoma"/>
                <w:sz w:val="20"/>
              </w:rPr>
              <w:t>3319</w:t>
            </w:r>
          </w:p>
        </w:tc>
        <w:tc>
          <w:tcPr>
            <w:tcW w:w="5387" w:type="dxa"/>
            <w:tcBorders>
              <w:top w:val="single" w:sz="4" w:space="0" w:color="auto"/>
              <w:left w:val="single" w:sz="4" w:space="0" w:color="auto"/>
              <w:bottom w:val="single" w:sz="4" w:space="0" w:color="auto"/>
              <w:right w:val="nil"/>
            </w:tcBorders>
          </w:tcPr>
          <w:p w:rsidR="00AE33FF" w:rsidRPr="0033123B" w:rsidRDefault="00AE33FF" w:rsidP="001D7FF5">
            <w:pPr>
              <w:rPr>
                <w:rFonts w:ascii="Tahoma" w:hAnsi="Tahoma" w:cs="Tahoma"/>
                <w:sz w:val="20"/>
              </w:rPr>
            </w:pPr>
            <w:r w:rsidRPr="0033123B">
              <w:rPr>
                <w:rFonts w:ascii="Tahoma" w:hAnsi="Tahoma" w:cs="Tahoma"/>
                <w:sz w:val="20"/>
              </w:rPr>
              <w:t>Ostatní záležitosti kultury</w:t>
            </w:r>
          </w:p>
        </w:tc>
        <w:tc>
          <w:tcPr>
            <w:tcW w:w="1402" w:type="dxa"/>
            <w:tcBorders>
              <w:top w:val="single" w:sz="4" w:space="0" w:color="auto"/>
              <w:left w:val="nil"/>
              <w:bottom w:val="single" w:sz="4" w:space="0" w:color="auto"/>
              <w:right w:val="single" w:sz="4" w:space="0" w:color="auto"/>
            </w:tcBorders>
          </w:tcPr>
          <w:p w:rsidR="00AE33FF" w:rsidRPr="00C70B46" w:rsidRDefault="00AE33FF" w:rsidP="001D7FF5">
            <w:pPr>
              <w:jc w:val="right"/>
              <w:rPr>
                <w:rFonts w:ascii="Tahoma" w:hAnsi="Tahoma" w:cs="Tahoma"/>
                <w:sz w:val="20"/>
                <w:highlight w:val="yellow"/>
              </w:rPr>
            </w:pPr>
          </w:p>
        </w:tc>
      </w:tr>
      <w:tr w:rsidR="00AE33FF" w:rsidRPr="0057277F"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Pr="005D1085" w:rsidRDefault="00AE33FF" w:rsidP="001D7FF5">
            <w:pPr>
              <w:jc w:val="center"/>
              <w:rPr>
                <w:rFonts w:ascii="Tahoma" w:hAnsi="Tahoma" w:cs="Tahoma"/>
                <w:sz w:val="20"/>
              </w:rPr>
            </w:pPr>
            <w:r w:rsidRPr="005D1085">
              <w:rPr>
                <w:rFonts w:ascii="Tahoma" w:hAnsi="Tahoma" w:cs="Tahoma"/>
                <w:sz w:val="20"/>
              </w:rPr>
              <w:t>5041</w:t>
            </w:r>
          </w:p>
          <w:p w:rsidR="00AE33FF" w:rsidRPr="005D1085" w:rsidRDefault="00AE33FF" w:rsidP="001D7FF5">
            <w:pPr>
              <w:jc w:val="center"/>
              <w:rPr>
                <w:rFonts w:ascii="Tahoma" w:hAnsi="Tahoma" w:cs="Tahoma"/>
                <w:sz w:val="20"/>
              </w:rPr>
            </w:pPr>
            <w:r w:rsidRPr="005D1085">
              <w:rPr>
                <w:rFonts w:ascii="Tahoma" w:hAnsi="Tahoma" w:cs="Tahoma"/>
                <w:sz w:val="20"/>
              </w:rPr>
              <w:t>5139</w:t>
            </w:r>
          </w:p>
          <w:p w:rsidR="00AE33FF" w:rsidRPr="005D1085" w:rsidRDefault="00AE33FF" w:rsidP="001D7FF5">
            <w:pPr>
              <w:jc w:val="center"/>
              <w:rPr>
                <w:rFonts w:ascii="Tahoma" w:hAnsi="Tahoma" w:cs="Tahoma"/>
                <w:sz w:val="20"/>
              </w:rPr>
            </w:pPr>
            <w:r w:rsidRPr="005D1085">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AE33FF" w:rsidRPr="00B1279C" w:rsidRDefault="00AE33FF" w:rsidP="001D7FF5">
            <w:pPr>
              <w:rPr>
                <w:rFonts w:ascii="Tahoma" w:hAnsi="Tahoma" w:cs="Tahoma"/>
                <w:sz w:val="20"/>
              </w:rPr>
            </w:pPr>
            <w:r>
              <w:rPr>
                <w:rFonts w:ascii="Tahoma" w:hAnsi="Tahoma" w:cs="Tahoma"/>
                <w:sz w:val="20"/>
              </w:rPr>
              <w:t>Odměny za užití duševního vlastnictví</w:t>
            </w:r>
          </w:p>
          <w:p w:rsidR="00AE33FF" w:rsidRDefault="00AE33FF" w:rsidP="001D7FF5">
            <w:pPr>
              <w:rPr>
                <w:rFonts w:ascii="Tahoma" w:hAnsi="Tahoma" w:cs="Tahoma"/>
                <w:sz w:val="20"/>
              </w:rPr>
            </w:pPr>
            <w:r>
              <w:rPr>
                <w:rFonts w:ascii="Tahoma" w:hAnsi="Tahoma" w:cs="Tahoma"/>
                <w:sz w:val="20"/>
              </w:rPr>
              <w:t>Nákup materiálu jinde nezařazený</w:t>
            </w:r>
          </w:p>
          <w:p w:rsidR="00AE33FF" w:rsidRPr="00B1279C" w:rsidRDefault="00AE33FF" w:rsidP="001D7FF5">
            <w:pPr>
              <w:rPr>
                <w:rFonts w:ascii="Tahoma" w:hAnsi="Tahoma" w:cs="Tahoma"/>
                <w:sz w:val="20"/>
              </w:rPr>
            </w:pPr>
            <w:r w:rsidRPr="00B1279C">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AE33FF" w:rsidRPr="00B1279C" w:rsidRDefault="00AE33FF" w:rsidP="001D7FF5">
            <w:pPr>
              <w:jc w:val="right"/>
              <w:rPr>
                <w:rFonts w:ascii="Tahoma" w:hAnsi="Tahoma" w:cs="Tahoma"/>
                <w:sz w:val="20"/>
              </w:rPr>
            </w:pPr>
            <w:r>
              <w:rPr>
                <w:rFonts w:ascii="Tahoma" w:hAnsi="Tahoma" w:cs="Tahoma"/>
                <w:sz w:val="20"/>
              </w:rPr>
              <w:t>10</w:t>
            </w:r>
            <w:r w:rsidRPr="00B1279C">
              <w:rPr>
                <w:rFonts w:ascii="Tahoma" w:hAnsi="Tahoma" w:cs="Tahoma"/>
                <w:sz w:val="20"/>
              </w:rPr>
              <w:t>0</w:t>
            </w:r>
          </w:p>
          <w:p w:rsidR="00AE33FF" w:rsidRPr="00B1279C" w:rsidRDefault="00AE33FF" w:rsidP="001D7FF5">
            <w:pPr>
              <w:jc w:val="right"/>
              <w:rPr>
                <w:rFonts w:ascii="Tahoma" w:hAnsi="Tahoma" w:cs="Tahoma"/>
                <w:sz w:val="20"/>
              </w:rPr>
            </w:pPr>
            <w:r>
              <w:rPr>
                <w:rFonts w:ascii="Tahoma" w:hAnsi="Tahoma" w:cs="Tahoma"/>
                <w:sz w:val="20"/>
              </w:rPr>
              <w:t>6</w:t>
            </w:r>
            <w:r w:rsidRPr="00B1279C">
              <w:rPr>
                <w:rFonts w:ascii="Tahoma" w:hAnsi="Tahoma" w:cs="Tahoma"/>
                <w:sz w:val="20"/>
              </w:rPr>
              <w:t>00</w:t>
            </w:r>
          </w:p>
          <w:p w:rsidR="00AE33FF" w:rsidRPr="00B1279C" w:rsidRDefault="00AE33FF" w:rsidP="001D7FF5">
            <w:pPr>
              <w:jc w:val="right"/>
              <w:rPr>
                <w:rFonts w:ascii="Tahoma" w:hAnsi="Tahoma" w:cs="Tahoma"/>
                <w:sz w:val="20"/>
              </w:rPr>
            </w:pPr>
            <w:r>
              <w:rPr>
                <w:rFonts w:ascii="Tahoma" w:hAnsi="Tahoma" w:cs="Tahoma"/>
                <w:sz w:val="20"/>
              </w:rPr>
              <w:t>10</w:t>
            </w:r>
            <w:r w:rsidRPr="00B1279C">
              <w:rPr>
                <w:rFonts w:ascii="Tahoma" w:hAnsi="Tahoma" w:cs="Tahoma"/>
                <w:sz w:val="20"/>
              </w:rPr>
              <w:t>0</w:t>
            </w:r>
          </w:p>
        </w:tc>
      </w:tr>
    </w:tbl>
    <w:p w:rsidR="00AE33FF" w:rsidRPr="001B1334"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37"/>
        <w:gridCol w:w="1472"/>
      </w:tblGrid>
      <w:tr w:rsidR="00AE33FF" w:rsidRPr="001B1334" w:rsidTr="001D7FF5">
        <w:trPr>
          <w:trHeight w:val="454"/>
        </w:trPr>
        <w:tc>
          <w:tcPr>
            <w:tcW w:w="773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Cs/>
                <w:sz w:val="20"/>
                <w:szCs w:val="20"/>
              </w:rPr>
            </w:pPr>
          </w:p>
          <w:p w:rsidR="00AE33FF" w:rsidRPr="00ED211E" w:rsidRDefault="00AE33FF" w:rsidP="001D7FF5">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v tis. Kč</w:t>
            </w:r>
          </w:p>
        </w:tc>
        <w:tc>
          <w:tcPr>
            <w:tcW w:w="1472"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1 400</w:t>
            </w:r>
          </w:p>
        </w:tc>
      </w:tr>
      <w:tr w:rsidR="00AE33FF" w:rsidRPr="001B1334" w:rsidTr="001D7FF5">
        <w:trPr>
          <w:trHeight w:val="454"/>
        </w:trPr>
        <w:tc>
          <w:tcPr>
            <w:tcW w:w="773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v tis. Kč</w:t>
            </w:r>
          </w:p>
        </w:tc>
        <w:tc>
          <w:tcPr>
            <w:tcW w:w="1472"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700</w:t>
            </w:r>
          </w:p>
        </w:tc>
      </w:tr>
      <w:tr w:rsidR="00AE33FF" w:rsidRPr="001B1334" w:rsidTr="001D7FF5">
        <w:trPr>
          <w:trHeight w:val="454"/>
        </w:trPr>
        <w:tc>
          <w:tcPr>
            <w:tcW w:w="773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v tis. Kč</w:t>
            </w:r>
          </w:p>
        </w:tc>
        <w:tc>
          <w:tcPr>
            <w:tcW w:w="1472"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
                <w:sz w:val="20"/>
              </w:rPr>
            </w:pPr>
            <w:r>
              <w:rPr>
                <w:rFonts w:ascii="Tahoma" w:hAnsi="Tahoma" w:cs="Tahoma"/>
                <w:b/>
                <w:sz w:val="20"/>
              </w:rPr>
              <w:t>800</w:t>
            </w:r>
          </w:p>
        </w:tc>
      </w:tr>
      <w:tr w:rsidR="00AE33FF" w:rsidRPr="001B1334" w:rsidTr="001D7FF5">
        <w:trPr>
          <w:trHeight w:val="454"/>
        </w:trPr>
        <w:tc>
          <w:tcPr>
            <w:tcW w:w="7737"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sz w:val="20"/>
                <w:szCs w:val="20"/>
              </w:rPr>
            </w:pPr>
          </w:p>
          <w:p w:rsidR="00AE33FF" w:rsidRPr="001B1334" w:rsidRDefault="00AE33FF" w:rsidP="001D7FF5">
            <w:pPr>
              <w:rPr>
                <w:rFonts w:ascii="Tahoma" w:hAnsi="Tahoma" w:cs="Tahoma"/>
                <w:sz w:val="20"/>
                <w:szCs w:val="20"/>
              </w:rPr>
            </w:pPr>
            <w:r w:rsidRPr="001B1334">
              <w:rPr>
                <w:rFonts w:ascii="Tahoma" w:hAnsi="Tahoma" w:cs="Tahoma"/>
                <w:sz w:val="20"/>
                <w:szCs w:val="20"/>
              </w:rPr>
              <w:t>Celkové výdaje na akci                                                                            v tis. Kč</w:t>
            </w:r>
          </w:p>
        </w:tc>
        <w:tc>
          <w:tcPr>
            <w:tcW w:w="1472"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sz w:val="20"/>
              </w:rPr>
            </w:pPr>
            <w:r>
              <w:rPr>
                <w:rFonts w:ascii="Tahoma" w:hAnsi="Tahoma" w:cs="Tahoma"/>
                <w:sz w:val="20"/>
              </w:rPr>
              <w:t>800</w:t>
            </w:r>
          </w:p>
        </w:tc>
      </w:tr>
    </w:tbl>
    <w:p w:rsidR="00AE33FF" w:rsidRPr="001B1334" w:rsidRDefault="00AE33FF" w:rsidP="00AE33FF">
      <w:pPr>
        <w:rPr>
          <w:rFonts w:ascii="Tahoma" w:hAnsi="Tahoma" w:cs="Tahoma"/>
          <w:sz w:val="20"/>
        </w:rPr>
      </w:pPr>
    </w:p>
    <w:p w:rsidR="00AE33FF" w:rsidRPr="001B1334" w:rsidRDefault="00AE33FF" w:rsidP="00AE33FF">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5"/>
        <w:gridCol w:w="6399"/>
      </w:tblGrid>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1.</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Zákonná úprava: </w:t>
            </w:r>
          </w:p>
          <w:p w:rsidR="00AE33FF" w:rsidRPr="006B555D" w:rsidRDefault="00AE33FF" w:rsidP="001D7FF5">
            <w:pPr>
              <w:rPr>
                <w:rFonts w:ascii="Tahoma" w:hAnsi="Tahoma" w:cs="Tahoma"/>
                <w:b/>
                <w:bCs/>
                <w:sz w:val="20"/>
              </w:rPr>
            </w:pPr>
          </w:p>
        </w:tc>
        <w:tc>
          <w:tcPr>
            <w:tcW w:w="6399" w:type="dxa"/>
          </w:tcPr>
          <w:p w:rsidR="00AE33FF" w:rsidRPr="006B555D" w:rsidRDefault="00AE33FF" w:rsidP="001D7FF5">
            <w:pPr>
              <w:pStyle w:val="Zkladntext"/>
              <w:rPr>
                <w:rFonts w:ascii="Tahoma" w:hAnsi="Tahoma" w:cs="Tahoma"/>
                <w:sz w:val="20"/>
                <w:szCs w:val="20"/>
              </w:rPr>
            </w:pPr>
            <w:r>
              <w:rPr>
                <w:rFonts w:ascii="Tahoma" w:hAnsi="Tahoma" w:cs="Tahoma"/>
                <w:sz w:val="20"/>
                <w:szCs w:val="20"/>
              </w:rPr>
              <w:t>-</w:t>
            </w:r>
          </w:p>
        </w:tc>
      </w:tr>
      <w:tr w:rsidR="00AE33FF" w:rsidRPr="00393890"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2.</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Zdůvodnění akce</w:t>
            </w:r>
          </w:p>
          <w:p w:rsidR="00AE33FF" w:rsidRPr="006B555D" w:rsidRDefault="00AE33FF" w:rsidP="001D7FF5">
            <w:pPr>
              <w:rPr>
                <w:rFonts w:ascii="Tahoma" w:hAnsi="Tahoma" w:cs="Tahoma"/>
                <w:b/>
                <w:bCs/>
                <w:sz w:val="20"/>
              </w:rPr>
            </w:pPr>
            <w:r w:rsidRPr="006B555D">
              <w:rPr>
                <w:rFonts w:ascii="Tahoma" w:hAnsi="Tahoma" w:cs="Tahoma"/>
                <w:b/>
                <w:bCs/>
                <w:sz w:val="20"/>
              </w:rPr>
              <w:t>- cíle akce:</w:t>
            </w:r>
          </w:p>
          <w:p w:rsidR="00AE33FF" w:rsidRPr="006B555D" w:rsidRDefault="00AE33FF" w:rsidP="001D7FF5">
            <w:pPr>
              <w:rPr>
                <w:rFonts w:ascii="Tahoma" w:hAnsi="Tahoma" w:cs="Tahoma"/>
                <w:b/>
                <w:bCs/>
                <w:sz w:val="20"/>
              </w:rPr>
            </w:pPr>
          </w:p>
        </w:tc>
        <w:tc>
          <w:tcPr>
            <w:tcW w:w="6399" w:type="dxa"/>
          </w:tcPr>
          <w:p w:rsidR="00AE33FF" w:rsidRPr="000E54AF" w:rsidRDefault="00AE33FF" w:rsidP="001D7FF5">
            <w:pPr>
              <w:jc w:val="both"/>
              <w:rPr>
                <w:rFonts w:ascii="Tahoma" w:hAnsi="Tahoma" w:cs="Tahoma"/>
                <w:sz w:val="20"/>
                <w:szCs w:val="20"/>
              </w:rPr>
            </w:pPr>
            <w:r w:rsidRPr="000E54AF">
              <w:rPr>
                <w:rFonts w:ascii="Tahoma" w:hAnsi="Tahoma" w:cs="Tahoma"/>
                <w:sz w:val="20"/>
                <w:szCs w:val="20"/>
              </w:rPr>
              <w:t>Moravskoslezský kraj se v rámci Edičního plánu zaměří na vydání publikací z různých oblastí, např. kultury, zdravotnictví, životního prostředí ale i dalších. V návrhu edičního plánu na rok 201</w:t>
            </w:r>
            <w:r>
              <w:rPr>
                <w:rFonts w:ascii="Tahoma" w:hAnsi="Tahoma" w:cs="Tahoma"/>
                <w:sz w:val="20"/>
                <w:szCs w:val="20"/>
              </w:rPr>
              <w:t>7</w:t>
            </w:r>
            <w:r w:rsidRPr="000E54AF">
              <w:rPr>
                <w:rFonts w:ascii="Tahoma" w:hAnsi="Tahoma" w:cs="Tahoma"/>
                <w:sz w:val="20"/>
                <w:szCs w:val="20"/>
              </w:rPr>
              <w:t xml:space="preserve"> jsou mimo jiné zařazeny publikace:</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sidRPr="00870DE9">
              <w:rPr>
                <w:rFonts w:ascii="Tahoma" w:hAnsi="Tahoma" w:cs="Tahoma"/>
                <w:sz w:val="20"/>
                <w:szCs w:val="20"/>
              </w:rPr>
              <w:t>Výroční zpráva Moravskoslezského kraje za rok 201</w:t>
            </w:r>
            <w:r>
              <w:rPr>
                <w:rFonts w:ascii="Tahoma" w:hAnsi="Tahoma" w:cs="Tahoma"/>
                <w:sz w:val="20"/>
                <w:szCs w:val="20"/>
              </w:rPr>
              <w:t>6</w:t>
            </w:r>
            <w:r w:rsidRPr="00870DE9">
              <w:rPr>
                <w:rFonts w:ascii="Tahoma" w:hAnsi="Tahoma" w:cs="Tahoma"/>
                <w:sz w:val="20"/>
                <w:szCs w:val="20"/>
              </w:rPr>
              <w:t>,</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Kraj plný příběhů II,</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Vesnice Moravskoslezského kraje roku 2017,</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Pohádky, které nikdy nevyhrály,</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Ochrana ovzduší v Moravskoslezském kraji,</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Pes Filípek a jeho přátelé z kobercového náměstíčka,</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Atlas životního prostředí Moravskoslezského kraje,</w:t>
            </w:r>
          </w:p>
          <w:p w:rsidR="00AE33FF"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Informace o systému sdružených nákupů, korporátní řízení (název</w:t>
            </w:r>
          </w:p>
          <w:p w:rsidR="00AE33FF" w:rsidRDefault="00AE33FF" w:rsidP="001D7FF5">
            <w:pPr>
              <w:ind w:left="587" w:hanging="353"/>
              <w:jc w:val="both"/>
              <w:rPr>
                <w:rFonts w:ascii="Tahoma" w:hAnsi="Tahoma" w:cs="Tahoma"/>
                <w:sz w:val="20"/>
                <w:szCs w:val="20"/>
              </w:rPr>
            </w:pPr>
            <w:r>
              <w:rPr>
                <w:rFonts w:ascii="Tahoma" w:hAnsi="Tahoma" w:cs="Tahoma"/>
                <w:sz w:val="20"/>
                <w:szCs w:val="20"/>
              </w:rPr>
              <w:t xml:space="preserve"> bude upřesněn),</w:t>
            </w:r>
          </w:p>
          <w:p w:rsidR="00AE33FF" w:rsidRPr="00870DE9" w:rsidRDefault="00AE33FF" w:rsidP="00AE33FF">
            <w:pPr>
              <w:numPr>
                <w:ilvl w:val="0"/>
                <w:numId w:val="2"/>
              </w:numPr>
              <w:tabs>
                <w:tab w:val="clear" w:pos="720"/>
                <w:tab w:val="num" w:pos="304"/>
              </w:tabs>
              <w:ind w:left="587" w:hanging="567"/>
              <w:jc w:val="both"/>
              <w:rPr>
                <w:rFonts w:ascii="Tahoma" w:hAnsi="Tahoma" w:cs="Tahoma"/>
                <w:sz w:val="20"/>
                <w:szCs w:val="20"/>
              </w:rPr>
            </w:pPr>
            <w:r>
              <w:rPr>
                <w:rFonts w:ascii="Tahoma" w:hAnsi="Tahoma" w:cs="Tahoma"/>
                <w:sz w:val="20"/>
                <w:szCs w:val="20"/>
              </w:rPr>
              <w:t>Adresář Zastupitelstva Moravskoslezského kraje 2016-2020.</w:t>
            </w:r>
          </w:p>
          <w:p w:rsidR="00AE33FF" w:rsidRPr="0029457F" w:rsidRDefault="00AE33FF" w:rsidP="001D7FF5">
            <w:pPr>
              <w:pStyle w:val="Odstavecseseznamem"/>
              <w:jc w:val="both"/>
              <w:rPr>
                <w:rFonts w:ascii="Tahoma" w:hAnsi="Tahoma" w:cs="Tahoma"/>
                <w:sz w:val="20"/>
                <w:szCs w:val="20"/>
              </w:rPr>
            </w:pPr>
          </w:p>
          <w:p w:rsidR="00AE33FF" w:rsidRPr="000E54AF" w:rsidRDefault="00AE33FF" w:rsidP="001D7FF5">
            <w:pPr>
              <w:jc w:val="both"/>
              <w:rPr>
                <w:rFonts w:ascii="Tahoma" w:hAnsi="Tahoma" w:cs="Tahoma"/>
                <w:sz w:val="20"/>
                <w:szCs w:val="20"/>
              </w:rPr>
            </w:pPr>
            <w:r w:rsidRPr="000E54AF">
              <w:rPr>
                <w:rFonts w:ascii="Tahoma" w:hAnsi="Tahoma" w:cs="Tahoma"/>
                <w:sz w:val="20"/>
                <w:szCs w:val="20"/>
              </w:rPr>
              <w:t>Finanční prostředky v rámci realizace edičního plánu budou použity na přípravu podkladové dokumentace pro vydání publikací (texty, mapy, fotografie), grafické zpracování a tisk publikací.</w:t>
            </w:r>
          </w:p>
          <w:p w:rsidR="00AE33FF" w:rsidRDefault="00AE33FF" w:rsidP="001D7FF5">
            <w:pPr>
              <w:jc w:val="both"/>
              <w:rPr>
                <w:rFonts w:ascii="Tahoma" w:hAnsi="Tahoma" w:cs="Tahoma"/>
                <w:sz w:val="20"/>
                <w:szCs w:val="20"/>
              </w:rPr>
            </w:pPr>
            <w:r w:rsidRPr="000E54AF">
              <w:rPr>
                <w:rFonts w:ascii="Tahoma" w:hAnsi="Tahoma" w:cs="Tahoma"/>
                <w:sz w:val="20"/>
                <w:szCs w:val="20"/>
              </w:rPr>
              <w:t>Radě kraje bude do konce roku 201</w:t>
            </w:r>
            <w:r>
              <w:rPr>
                <w:rFonts w:ascii="Tahoma" w:hAnsi="Tahoma" w:cs="Tahoma"/>
                <w:sz w:val="20"/>
                <w:szCs w:val="20"/>
              </w:rPr>
              <w:t>6 nebo začátkem roku 2017</w:t>
            </w:r>
            <w:r w:rsidRPr="000E54AF">
              <w:rPr>
                <w:rFonts w:ascii="Tahoma" w:hAnsi="Tahoma" w:cs="Tahoma"/>
                <w:sz w:val="20"/>
                <w:szCs w:val="20"/>
              </w:rPr>
              <w:t xml:space="preserve"> předložen ke schválení Ediční plán na rok 201</w:t>
            </w:r>
            <w:r>
              <w:rPr>
                <w:rFonts w:ascii="Tahoma" w:hAnsi="Tahoma" w:cs="Tahoma"/>
                <w:sz w:val="20"/>
                <w:szCs w:val="20"/>
              </w:rPr>
              <w:t>7</w:t>
            </w:r>
            <w:r w:rsidRPr="000E54AF">
              <w:rPr>
                <w:rFonts w:ascii="Tahoma" w:hAnsi="Tahoma" w:cs="Tahoma"/>
                <w:sz w:val="20"/>
                <w:szCs w:val="20"/>
              </w:rPr>
              <w:t xml:space="preserve"> včetně návrhu </w:t>
            </w:r>
            <w:r>
              <w:rPr>
                <w:rFonts w:ascii="Tahoma" w:hAnsi="Tahoma" w:cs="Tahoma"/>
                <w:sz w:val="20"/>
                <w:szCs w:val="20"/>
              </w:rPr>
              <w:t xml:space="preserve">seznamu </w:t>
            </w:r>
            <w:r w:rsidRPr="000E54AF">
              <w:rPr>
                <w:rFonts w:ascii="Tahoma" w:hAnsi="Tahoma" w:cs="Tahoma"/>
                <w:sz w:val="20"/>
                <w:szCs w:val="20"/>
              </w:rPr>
              <w:t>publikací.</w:t>
            </w:r>
          </w:p>
          <w:p w:rsidR="00AE33FF" w:rsidRPr="000E54AF" w:rsidRDefault="00AE33FF" w:rsidP="001D7FF5">
            <w:pPr>
              <w:jc w:val="both"/>
              <w:rPr>
                <w:rFonts w:ascii="Tahoma" w:hAnsi="Tahoma" w:cs="Tahoma"/>
                <w:sz w:val="20"/>
                <w:szCs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3.</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Forma použití:</w:t>
            </w:r>
          </w:p>
        </w:tc>
        <w:tc>
          <w:tcPr>
            <w:tcW w:w="6399" w:type="dxa"/>
          </w:tcPr>
          <w:p w:rsidR="00AE33FF" w:rsidRDefault="00AE33FF" w:rsidP="001D7FF5">
            <w:pPr>
              <w:jc w:val="both"/>
              <w:rPr>
                <w:rFonts w:ascii="Tahoma" w:hAnsi="Tahoma" w:cs="Tahoma"/>
                <w:sz w:val="20"/>
              </w:rPr>
            </w:pPr>
            <w:r>
              <w:rPr>
                <w:rFonts w:ascii="Tahoma" w:hAnsi="Tahoma" w:cs="Tahoma"/>
                <w:sz w:val="20"/>
              </w:rPr>
              <w:t>Výdaj kraje</w:t>
            </w:r>
          </w:p>
          <w:p w:rsidR="00AE33FF" w:rsidRPr="006B555D" w:rsidRDefault="00AE33FF" w:rsidP="001D7FF5">
            <w:pPr>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Default="00AE33FF" w:rsidP="001D7FF5">
            <w:pPr>
              <w:rPr>
                <w:rFonts w:ascii="Tahoma" w:hAnsi="Tahoma" w:cs="Tahoma"/>
                <w:b/>
                <w:bCs/>
                <w:sz w:val="20"/>
              </w:rPr>
            </w:pPr>
            <w:r w:rsidRPr="006B555D">
              <w:rPr>
                <w:rFonts w:ascii="Tahoma" w:hAnsi="Tahoma" w:cs="Tahoma"/>
                <w:b/>
                <w:bCs/>
                <w:sz w:val="20"/>
              </w:rPr>
              <w:t>spolufinancování:</w:t>
            </w:r>
          </w:p>
          <w:p w:rsidR="00AE33FF" w:rsidRPr="006B555D" w:rsidRDefault="00AE33FF" w:rsidP="001D7FF5">
            <w:pPr>
              <w:rPr>
                <w:rFonts w:ascii="Tahoma" w:hAnsi="Tahoma" w:cs="Tahoma"/>
                <w:sz w:val="20"/>
              </w:rPr>
            </w:pPr>
          </w:p>
        </w:tc>
        <w:tc>
          <w:tcPr>
            <w:tcW w:w="6399"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Období realizace akce:</w:t>
            </w:r>
          </w:p>
        </w:tc>
        <w:tc>
          <w:tcPr>
            <w:tcW w:w="6399" w:type="dxa"/>
          </w:tcPr>
          <w:p w:rsidR="00AE33FF" w:rsidRDefault="00AE33FF" w:rsidP="001D7FF5">
            <w:pPr>
              <w:jc w:val="both"/>
              <w:rPr>
                <w:rFonts w:ascii="Tahoma" w:hAnsi="Tahoma" w:cs="Tahoma"/>
                <w:sz w:val="20"/>
              </w:rPr>
            </w:pPr>
            <w:r w:rsidRPr="0033123B">
              <w:rPr>
                <w:rFonts w:ascii="Tahoma" w:hAnsi="Tahoma" w:cs="Tahoma"/>
                <w:sz w:val="20"/>
              </w:rPr>
              <w:t>201</w:t>
            </w:r>
            <w:r>
              <w:rPr>
                <w:rFonts w:ascii="Tahoma" w:hAnsi="Tahoma" w:cs="Tahoma"/>
                <w:sz w:val="20"/>
              </w:rPr>
              <w:t>7</w:t>
            </w:r>
          </w:p>
          <w:p w:rsidR="00AE33FF" w:rsidRPr="00CA32EB" w:rsidRDefault="00AE33FF" w:rsidP="001D7FF5">
            <w:pPr>
              <w:jc w:val="both"/>
              <w:rPr>
                <w:rFonts w:ascii="Tahoma" w:hAnsi="Tahoma" w:cs="Tahoma"/>
                <w:sz w:val="20"/>
                <w:highlight w:val="green"/>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Default="00AE33FF" w:rsidP="001D7FF5">
            <w:pPr>
              <w:rPr>
                <w:rFonts w:ascii="Tahoma" w:hAnsi="Tahoma" w:cs="Tahoma"/>
                <w:bCs/>
                <w:i/>
                <w:sz w:val="18"/>
                <w:szCs w:val="18"/>
              </w:rPr>
            </w:pPr>
            <w:r w:rsidRPr="006B555D">
              <w:rPr>
                <w:rFonts w:ascii="Tahoma" w:hAnsi="Tahoma" w:cs="Tahoma"/>
                <w:bCs/>
                <w:i/>
                <w:sz w:val="18"/>
                <w:szCs w:val="18"/>
              </w:rPr>
              <w:t>pozn.: u víceletých akcí</w:t>
            </w:r>
          </w:p>
          <w:p w:rsidR="00AE33FF" w:rsidRPr="006B555D" w:rsidRDefault="00AE33FF" w:rsidP="001D7FF5">
            <w:pPr>
              <w:rPr>
                <w:rFonts w:ascii="Tahoma" w:hAnsi="Tahoma" w:cs="Tahoma"/>
                <w:bCs/>
                <w:i/>
                <w:sz w:val="18"/>
                <w:szCs w:val="18"/>
              </w:rPr>
            </w:pPr>
          </w:p>
        </w:tc>
        <w:tc>
          <w:tcPr>
            <w:tcW w:w="6399"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br w:type="page"/>
            </w:r>
            <w:r w:rsidRPr="006B555D">
              <w:rPr>
                <w:rFonts w:ascii="Tahoma" w:hAnsi="Tahoma" w:cs="Tahoma"/>
                <w:b/>
                <w:bCs/>
                <w:sz w:val="20"/>
              </w:rPr>
              <w:t>7.</w:t>
            </w:r>
          </w:p>
        </w:tc>
        <w:tc>
          <w:tcPr>
            <w:tcW w:w="2485"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E33FF" w:rsidRPr="006B555D" w:rsidRDefault="00AE33FF" w:rsidP="001D7FF5">
            <w:pPr>
              <w:rPr>
                <w:rFonts w:ascii="Tahoma" w:hAnsi="Tahoma" w:cs="Tahoma"/>
                <w:b/>
                <w:bCs/>
                <w:sz w:val="20"/>
              </w:rPr>
            </w:pPr>
            <w:r w:rsidRPr="006B555D">
              <w:rPr>
                <w:rFonts w:ascii="Tahoma" w:hAnsi="Tahoma" w:cs="Tahoma"/>
                <w:bCs/>
                <w:i/>
                <w:sz w:val="18"/>
                <w:szCs w:val="18"/>
              </w:rPr>
              <w:t>pozn.: např. výdaje na udržitelnost projektu</w:t>
            </w:r>
          </w:p>
        </w:tc>
        <w:tc>
          <w:tcPr>
            <w:tcW w:w="6399" w:type="dxa"/>
          </w:tcPr>
          <w:p w:rsidR="00AE33FF" w:rsidRPr="006B555D" w:rsidRDefault="00AE33FF" w:rsidP="001D7FF5">
            <w:pPr>
              <w:pStyle w:val="Textkomente"/>
              <w:jc w:val="both"/>
              <w:rPr>
                <w:rFonts w:ascii="Tahoma" w:hAnsi="Tahoma" w:cs="Tahoma"/>
              </w:rPr>
            </w:pPr>
            <w:r>
              <w:rPr>
                <w:rFonts w:ascii="Tahoma" w:hAnsi="Tahoma" w:cs="Tahoma"/>
              </w:rPr>
              <w:t>-</w:t>
            </w:r>
          </w:p>
        </w:tc>
      </w:tr>
    </w:tbl>
    <w:p w:rsidR="00AE33FF" w:rsidRDefault="00AE33FF" w:rsidP="00AE33FF">
      <w:r>
        <w:br w:type="page"/>
      </w:r>
    </w:p>
    <w:p w:rsidR="00AE33FF" w:rsidRDefault="00AE33FF" w:rsidP="00AE33FF"/>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56"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Propagace kraje a prezentační předměty</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0101</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1B1334"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062809" w:rsidRDefault="00AE33FF" w:rsidP="001D7FF5">
            <w:pPr>
              <w:jc w:val="center"/>
              <w:rPr>
                <w:rFonts w:ascii="Tahoma" w:hAnsi="Tahoma" w:cs="Tahoma"/>
                <w:sz w:val="20"/>
              </w:rPr>
            </w:pPr>
            <w:r w:rsidRPr="00062809">
              <w:rPr>
                <w:rFonts w:ascii="Tahoma" w:hAnsi="Tahoma" w:cs="Tahoma"/>
                <w:sz w:val="20"/>
              </w:rPr>
              <w:t>2141</w:t>
            </w:r>
          </w:p>
        </w:tc>
        <w:tc>
          <w:tcPr>
            <w:tcW w:w="5387" w:type="dxa"/>
            <w:tcBorders>
              <w:top w:val="single" w:sz="4" w:space="0" w:color="auto"/>
              <w:left w:val="single" w:sz="4" w:space="0" w:color="auto"/>
              <w:bottom w:val="single" w:sz="4" w:space="0" w:color="auto"/>
              <w:right w:val="nil"/>
            </w:tcBorders>
          </w:tcPr>
          <w:p w:rsidR="00AE33FF" w:rsidRPr="00062809" w:rsidRDefault="00AE33FF" w:rsidP="001D7FF5">
            <w:pPr>
              <w:rPr>
                <w:rFonts w:ascii="Tahoma" w:hAnsi="Tahoma" w:cs="Tahoma"/>
                <w:sz w:val="20"/>
              </w:rPr>
            </w:pPr>
            <w:r w:rsidRPr="00062809">
              <w:rPr>
                <w:rFonts w:ascii="Tahoma" w:hAnsi="Tahoma" w:cs="Tahoma"/>
                <w:sz w:val="20"/>
              </w:rPr>
              <w:t>Vnitřní obchod</w:t>
            </w:r>
          </w:p>
        </w:tc>
        <w:tc>
          <w:tcPr>
            <w:tcW w:w="1402" w:type="dxa"/>
            <w:tcBorders>
              <w:top w:val="single" w:sz="4" w:space="0" w:color="auto"/>
              <w:left w:val="nil"/>
              <w:bottom w:val="single" w:sz="4" w:space="0" w:color="auto"/>
              <w:right w:val="single" w:sz="4" w:space="0" w:color="auto"/>
            </w:tcBorders>
          </w:tcPr>
          <w:p w:rsidR="00AE33FF" w:rsidRPr="00C70B46" w:rsidRDefault="00AE33FF" w:rsidP="001D7FF5">
            <w:pPr>
              <w:jc w:val="right"/>
              <w:rPr>
                <w:rFonts w:ascii="Tahoma" w:hAnsi="Tahoma" w:cs="Tahoma"/>
                <w:sz w:val="20"/>
                <w:highlight w:val="yellow"/>
              </w:rPr>
            </w:pPr>
          </w:p>
        </w:tc>
      </w:tr>
      <w:tr w:rsidR="00AE33FF" w:rsidRPr="0057277F"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Default="00AE33FF" w:rsidP="001D7FF5">
            <w:pPr>
              <w:jc w:val="center"/>
              <w:rPr>
                <w:rFonts w:ascii="Tahoma" w:hAnsi="Tahoma" w:cs="Tahoma"/>
                <w:sz w:val="20"/>
              </w:rPr>
            </w:pPr>
            <w:r>
              <w:rPr>
                <w:rFonts w:ascii="Tahoma" w:hAnsi="Tahoma" w:cs="Tahoma"/>
                <w:sz w:val="20"/>
              </w:rPr>
              <w:t>5041</w:t>
            </w:r>
          </w:p>
          <w:p w:rsidR="00AE33FF" w:rsidRDefault="00AE33FF" w:rsidP="001D7FF5">
            <w:pPr>
              <w:jc w:val="center"/>
              <w:rPr>
                <w:rFonts w:ascii="Tahoma" w:hAnsi="Tahoma" w:cs="Tahoma"/>
                <w:sz w:val="20"/>
              </w:rPr>
            </w:pPr>
            <w:r w:rsidRPr="00062809">
              <w:rPr>
                <w:rFonts w:ascii="Tahoma" w:hAnsi="Tahoma" w:cs="Tahoma"/>
                <w:sz w:val="20"/>
              </w:rPr>
              <w:t>5136</w:t>
            </w:r>
          </w:p>
          <w:p w:rsidR="00AE33FF" w:rsidRPr="00062809" w:rsidRDefault="00AE33FF" w:rsidP="001D7FF5">
            <w:pPr>
              <w:jc w:val="center"/>
              <w:rPr>
                <w:rFonts w:ascii="Tahoma" w:hAnsi="Tahoma" w:cs="Tahoma"/>
                <w:sz w:val="20"/>
              </w:rPr>
            </w:pPr>
            <w:r>
              <w:rPr>
                <w:rFonts w:ascii="Tahoma" w:hAnsi="Tahoma" w:cs="Tahoma"/>
                <w:sz w:val="20"/>
              </w:rPr>
              <w:t>5137</w:t>
            </w:r>
          </w:p>
          <w:p w:rsidR="00AE33FF" w:rsidRDefault="00AE33FF" w:rsidP="001D7FF5">
            <w:pPr>
              <w:jc w:val="center"/>
              <w:rPr>
                <w:rFonts w:ascii="Tahoma" w:hAnsi="Tahoma" w:cs="Tahoma"/>
                <w:sz w:val="20"/>
              </w:rPr>
            </w:pPr>
            <w:r w:rsidRPr="00062809">
              <w:rPr>
                <w:rFonts w:ascii="Tahoma" w:hAnsi="Tahoma" w:cs="Tahoma"/>
                <w:sz w:val="20"/>
              </w:rPr>
              <w:t>5139</w:t>
            </w:r>
          </w:p>
          <w:p w:rsidR="00AE33FF" w:rsidRDefault="00AE33FF" w:rsidP="001D7FF5">
            <w:pPr>
              <w:jc w:val="center"/>
              <w:rPr>
                <w:rFonts w:ascii="Tahoma" w:hAnsi="Tahoma" w:cs="Tahoma"/>
                <w:sz w:val="20"/>
              </w:rPr>
            </w:pPr>
            <w:r>
              <w:rPr>
                <w:rFonts w:ascii="Tahoma" w:hAnsi="Tahoma" w:cs="Tahoma"/>
                <w:sz w:val="20"/>
              </w:rPr>
              <w:t>5164</w:t>
            </w:r>
          </w:p>
          <w:p w:rsidR="00AE33FF" w:rsidRDefault="00AE33FF" w:rsidP="001D7FF5">
            <w:pPr>
              <w:jc w:val="center"/>
              <w:rPr>
                <w:rFonts w:ascii="Tahoma" w:hAnsi="Tahoma" w:cs="Tahoma"/>
                <w:sz w:val="20"/>
              </w:rPr>
            </w:pPr>
            <w:r>
              <w:rPr>
                <w:rFonts w:ascii="Tahoma" w:hAnsi="Tahoma" w:cs="Tahoma"/>
                <w:sz w:val="20"/>
              </w:rPr>
              <w:t>5169</w:t>
            </w:r>
          </w:p>
          <w:p w:rsidR="00AE33FF" w:rsidRDefault="00AE33FF" w:rsidP="001D7FF5">
            <w:pPr>
              <w:jc w:val="center"/>
              <w:rPr>
                <w:rFonts w:ascii="Tahoma" w:hAnsi="Tahoma" w:cs="Tahoma"/>
                <w:sz w:val="20"/>
              </w:rPr>
            </w:pPr>
            <w:r>
              <w:rPr>
                <w:rFonts w:ascii="Tahoma" w:hAnsi="Tahoma" w:cs="Tahoma"/>
                <w:sz w:val="20"/>
              </w:rPr>
              <w:t>5175</w:t>
            </w:r>
          </w:p>
          <w:p w:rsidR="00AE33FF" w:rsidRPr="00062809" w:rsidRDefault="00AE33FF" w:rsidP="001D7FF5">
            <w:pPr>
              <w:jc w:val="center"/>
              <w:rPr>
                <w:rFonts w:ascii="Tahoma" w:hAnsi="Tahoma" w:cs="Tahoma"/>
                <w:sz w:val="20"/>
              </w:rPr>
            </w:pPr>
            <w:r>
              <w:rPr>
                <w:rFonts w:ascii="Tahoma" w:hAnsi="Tahoma" w:cs="Tahoma"/>
                <w:sz w:val="20"/>
              </w:rPr>
              <w:t>5494</w:t>
            </w:r>
          </w:p>
        </w:tc>
        <w:tc>
          <w:tcPr>
            <w:tcW w:w="5387" w:type="dxa"/>
            <w:tcBorders>
              <w:top w:val="single" w:sz="4" w:space="0" w:color="auto"/>
              <w:left w:val="single" w:sz="4" w:space="0" w:color="auto"/>
              <w:bottom w:val="single" w:sz="4" w:space="0" w:color="auto"/>
              <w:right w:val="nil"/>
            </w:tcBorders>
          </w:tcPr>
          <w:p w:rsidR="00AE33FF" w:rsidRDefault="00AE33FF" w:rsidP="001D7FF5">
            <w:pPr>
              <w:rPr>
                <w:rFonts w:ascii="Tahoma" w:hAnsi="Tahoma" w:cs="Tahoma"/>
                <w:sz w:val="20"/>
              </w:rPr>
            </w:pPr>
            <w:r>
              <w:rPr>
                <w:rFonts w:ascii="Tahoma" w:hAnsi="Tahoma" w:cs="Tahoma"/>
                <w:sz w:val="20"/>
              </w:rPr>
              <w:t>Odměny za užití duševního vlastnictví</w:t>
            </w:r>
          </w:p>
          <w:p w:rsidR="00AE33FF" w:rsidRPr="00062809" w:rsidRDefault="00AE33FF" w:rsidP="001D7FF5">
            <w:pPr>
              <w:rPr>
                <w:rFonts w:ascii="Tahoma" w:hAnsi="Tahoma" w:cs="Tahoma"/>
                <w:sz w:val="20"/>
              </w:rPr>
            </w:pPr>
            <w:r w:rsidRPr="00062809">
              <w:rPr>
                <w:rFonts w:ascii="Tahoma" w:hAnsi="Tahoma" w:cs="Tahoma"/>
                <w:sz w:val="20"/>
              </w:rPr>
              <w:t>Knihy, učební pomůcky a tisk</w:t>
            </w:r>
          </w:p>
          <w:p w:rsidR="00AE33FF" w:rsidRDefault="00AE33FF" w:rsidP="001D7FF5">
            <w:pPr>
              <w:rPr>
                <w:rFonts w:ascii="Tahoma" w:hAnsi="Tahoma" w:cs="Tahoma"/>
                <w:sz w:val="20"/>
              </w:rPr>
            </w:pPr>
            <w:r>
              <w:rPr>
                <w:rFonts w:ascii="Tahoma" w:hAnsi="Tahoma" w:cs="Tahoma"/>
                <w:sz w:val="20"/>
              </w:rPr>
              <w:t>Drobný hmotný dlouhodobý majetek</w:t>
            </w:r>
          </w:p>
          <w:p w:rsidR="00AE33FF" w:rsidRDefault="00AE33FF" w:rsidP="001D7FF5">
            <w:pPr>
              <w:rPr>
                <w:rFonts w:ascii="Tahoma" w:hAnsi="Tahoma" w:cs="Tahoma"/>
                <w:sz w:val="20"/>
              </w:rPr>
            </w:pPr>
            <w:r w:rsidRPr="00062809">
              <w:rPr>
                <w:rFonts w:ascii="Tahoma" w:hAnsi="Tahoma" w:cs="Tahoma"/>
                <w:sz w:val="20"/>
              </w:rPr>
              <w:t>Nákup materiálu jinde nezařazený</w:t>
            </w:r>
          </w:p>
          <w:p w:rsidR="00AE33FF" w:rsidRDefault="00AE33FF" w:rsidP="001D7FF5">
            <w:pPr>
              <w:rPr>
                <w:rFonts w:ascii="Tahoma" w:hAnsi="Tahoma" w:cs="Tahoma"/>
                <w:sz w:val="20"/>
              </w:rPr>
            </w:pPr>
            <w:r>
              <w:rPr>
                <w:rFonts w:ascii="Tahoma" w:hAnsi="Tahoma" w:cs="Tahoma"/>
                <w:sz w:val="20"/>
              </w:rPr>
              <w:t>Nájemné</w:t>
            </w:r>
          </w:p>
          <w:p w:rsidR="00AE33FF" w:rsidRDefault="00AE33FF" w:rsidP="001D7FF5">
            <w:pPr>
              <w:rPr>
                <w:rFonts w:ascii="Tahoma" w:hAnsi="Tahoma" w:cs="Tahoma"/>
                <w:sz w:val="20"/>
              </w:rPr>
            </w:pPr>
            <w:r>
              <w:rPr>
                <w:rFonts w:ascii="Tahoma" w:hAnsi="Tahoma" w:cs="Tahoma"/>
                <w:sz w:val="20"/>
              </w:rPr>
              <w:t>Nákup ostatních služeb</w:t>
            </w:r>
          </w:p>
          <w:p w:rsidR="00AE33FF" w:rsidRDefault="00AE33FF" w:rsidP="001D7FF5">
            <w:pPr>
              <w:rPr>
                <w:rFonts w:ascii="Tahoma" w:hAnsi="Tahoma" w:cs="Tahoma"/>
                <w:sz w:val="20"/>
              </w:rPr>
            </w:pPr>
            <w:r>
              <w:rPr>
                <w:rFonts w:ascii="Tahoma" w:hAnsi="Tahoma" w:cs="Tahoma"/>
                <w:sz w:val="20"/>
              </w:rPr>
              <w:t>Pohoštění</w:t>
            </w:r>
          </w:p>
          <w:p w:rsidR="00AE33FF" w:rsidRPr="00062809" w:rsidRDefault="00AE33FF" w:rsidP="001D7FF5">
            <w:pPr>
              <w:rPr>
                <w:rFonts w:ascii="Tahoma" w:hAnsi="Tahoma" w:cs="Tahoma"/>
                <w:sz w:val="20"/>
              </w:rPr>
            </w:pPr>
            <w:r>
              <w:rPr>
                <w:rFonts w:ascii="Tahoma" w:hAnsi="Tahoma" w:cs="Tahoma"/>
                <w:sz w:val="20"/>
              </w:rPr>
              <w:t>Neinvestiční transfery obyvatelstvu nemající charakter daru</w:t>
            </w:r>
          </w:p>
        </w:tc>
        <w:tc>
          <w:tcPr>
            <w:tcW w:w="1402" w:type="dxa"/>
            <w:tcBorders>
              <w:top w:val="single" w:sz="4" w:space="0" w:color="auto"/>
              <w:left w:val="nil"/>
              <w:bottom w:val="single" w:sz="4" w:space="0" w:color="auto"/>
              <w:right w:val="single" w:sz="4" w:space="0" w:color="auto"/>
            </w:tcBorders>
          </w:tcPr>
          <w:p w:rsidR="00AE33FF" w:rsidRDefault="00AE33FF" w:rsidP="001D7FF5">
            <w:pPr>
              <w:jc w:val="right"/>
              <w:rPr>
                <w:rFonts w:ascii="Tahoma" w:hAnsi="Tahoma" w:cs="Tahoma"/>
                <w:sz w:val="20"/>
              </w:rPr>
            </w:pPr>
            <w:r>
              <w:rPr>
                <w:rFonts w:ascii="Tahoma" w:hAnsi="Tahoma" w:cs="Tahoma"/>
                <w:sz w:val="20"/>
              </w:rPr>
              <w:t>296</w:t>
            </w:r>
          </w:p>
          <w:p w:rsidR="00AE33FF" w:rsidRDefault="00AE33FF" w:rsidP="001D7FF5">
            <w:pPr>
              <w:jc w:val="right"/>
              <w:rPr>
                <w:rFonts w:ascii="Tahoma" w:hAnsi="Tahoma" w:cs="Tahoma"/>
                <w:sz w:val="20"/>
              </w:rPr>
            </w:pPr>
            <w:r>
              <w:rPr>
                <w:rFonts w:ascii="Tahoma" w:hAnsi="Tahoma" w:cs="Tahoma"/>
                <w:sz w:val="20"/>
              </w:rPr>
              <w:t>300</w:t>
            </w:r>
          </w:p>
          <w:p w:rsidR="00AE33FF" w:rsidRDefault="00AE33FF" w:rsidP="001D7FF5">
            <w:pPr>
              <w:jc w:val="right"/>
              <w:rPr>
                <w:rFonts w:ascii="Tahoma" w:hAnsi="Tahoma" w:cs="Tahoma"/>
                <w:sz w:val="20"/>
              </w:rPr>
            </w:pPr>
            <w:r>
              <w:rPr>
                <w:rFonts w:ascii="Tahoma" w:hAnsi="Tahoma" w:cs="Tahoma"/>
                <w:sz w:val="20"/>
              </w:rPr>
              <w:t>75</w:t>
            </w:r>
          </w:p>
          <w:p w:rsidR="00AE33FF" w:rsidRDefault="00AE33FF" w:rsidP="001D7FF5">
            <w:pPr>
              <w:jc w:val="right"/>
              <w:rPr>
                <w:rFonts w:ascii="Tahoma" w:hAnsi="Tahoma" w:cs="Tahoma"/>
                <w:sz w:val="20"/>
              </w:rPr>
            </w:pPr>
            <w:r>
              <w:rPr>
                <w:rFonts w:ascii="Tahoma" w:hAnsi="Tahoma" w:cs="Tahoma"/>
                <w:sz w:val="20"/>
              </w:rPr>
              <w:t>6 190</w:t>
            </w:r>
          </w:p>
          <w:p w:rsidR="00AE33FF" w:rsidRDefault="00AE33FF" w:rsidP="001D7FF5">
            <w:pPr>
              <w:jc w:val="right"/>
              <w:rPr>
                <w:rFonts w:ascii="Tahoma" w:hAnsi="Tahoma" w:cs="Tahoma"/>
                <w:sz w:val="20"/>
              </w:rPr>
            </w:pPr>
            <w:r>
              <w:rPr>
                <w:rFonts w:ascii="Tahoma" w:hAnsi="Tahoma" w:cs="Tahoma"/>
                <w:sz w:val="20"/>
              </w:rPr>
              <w:t>240</w:t>
            </w:r>
          </w:p>
          <w:p w:rsidR="00AE33FF" w:rsidRDefault="00AE33FF" w:rsidP="001D7FF5">
            <w:pPr>
              <w:jc w:val="right"/>
              <w:rPr>
                <w:rFonts w:ascii="Tahoma" w:hAnsi="Tahoma" w:cs="Tahoma"/>
                <w:sz w:val="20"/>
              </w:rPr>
            </w:pPr>
            <w:r>
              <w:rPr>
                <w:rFonts w:ascii="Tahoma" w:hAnsi="Tahoma" w:cs="Tahoma"/>
                <w:sz w:val="20"/>
              </w:rPr>
              <w:t>600</w:t>
            </w:r>
          </w:p>
          <w:p w:rsidR="00AE33FF" w:rsidRDefault="00AE33FF" w:rsidP="001D7FF5">
            <w:pPr>
              <w:jc w:val="right"/>
              <w:rPr>
                <w:rFonts w:ascii="Tahoma" w:hAnsi="Tahoma" w:cs="Tahoma"/>
                <w:sz w:val="20"/>
              </w:rPr>
            </w:pPr>
            <w:r>
              <w:rPr>
                <w:rFonts w:ascii="Tahoma" w:hAnsi="Tahoma" w:cs="Tahoma"/>
                <w:sz w:val="20"/>
              </w:rPr>
              <w:t>300</w:t>
            </w:r>
          </w:p>
          <w:p w:rsidR="00AE33FF" w:rsidRPr="0057277F" w:rsidRDefault="00AE33FF" w:rsidP="001D7FF5">
            <w:pPr>
              <w:jc w:val="right"/>
              <w:rPr>
                <w:rFonts w:ascii="Tahoma" w:hAnsi="Tahoma" w:cs="Tahoma"/>
                <w:sz w:val="20"/>
              </w:rPr>
            </w:pPr>
            <w:r>
              <w:rPr>
                <w:rFonts w:ascii="Tahoma" w:hAnsi="Tahoma" w:cs="Tahoma"/>
                <w:sz w:val="20"/>
              </w:rPr>
              <w:t>70</w:t>
            </w:r>
          </w:p>
        </w:tc>
      </w:tr>
    </w:tbl>
    <w:p w:rsidR="00AE33FF" w:rsidRPr="001B1334"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Cs/>
                <w:sz w:val="20"/>
                <w:szCs w:val="20"/>
              </w:rPr>
            </w:pPr>
          </w:p>
          <w:p w:rsidR="00AE33FF" w:rsidRPr="00ED211E" w:rsidRDefault="00AE33FF" w:rsidP="001D7FF5">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4 500</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9 276</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A463A" w:rsidRDefault="00AE33FF" w:rsidP="001D7FF5">
            <w:pPr>
              <w:rPr>
                <w:rFonts w:ascii="Tahoma" w:hAnsi="Tahoma" w:cs="Tahoma"/>
                <w:b/>
                <w:bCs/>
                <w:sz w:val="20"/>
                <w:szCs w:val="20"/>
              </w:rPr>
            </w:pPr>
          </w:p>
          <w:p w:rsidR="00AE33FF" w:rsidRPr="00EA463A" w:rsidRDefault="00AE33FF" w:rsidP="001D7FF5">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65ACE" w:rsidRDefault="00AE33FF" w:rsidP="001D7FF5">
            <w:pPr>
              <w:jc w:val="right"/>
              <w:rPr>
                <w:rFonts w:ascii="Tahoma" w:hAnsi="Tahoma" w:cs="Tahoma"/>
                <w:b/>
                <w:sz w:val="20"/>
              </w:rPr>
            </w:pPr>
            <w:r>
              <w:rPr>
                <w:rFonts w:ascii="Tahoma" w:hAnsi="Tahoma" w:cs="Tahoma"/>
                <w:b/>
                <w:sz w:val="20"/>
              </w:rPr>
              <w:t>8 071</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sz w:val="20"/>
                <w:szCs w:val="20"/>
              </w:rPr>
            </w:pPr>
          </w:p>
          <w:p w:rsidR="00AE33FF" w:rsidRPr="001B1334" w:rsidRDefault="00AE33FF" w:rsidP="001D7FF5">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sz w:val="20"/>
              </w:rPr>
            </w:pPr>
            <w:r>
              <w:rPr>
                <w:rFonts w:ascii="Tahoma" w:hAnsi="Tahoma" w:cs="Tahoma"/>
                <w:sz w:val="20"/>
              </w:rPr>
              <w:t>8 071</w:t>
            </w:r>
          </w:p>
        </w:tc>
      </w:tr>
    </w:tbl>
    <w:p w:rsidR="00AE33FF" w:rsidRDefault="00AE33FF" w:rsidP="00AE33FF">
      <w:pPr>
        <w:rPr>
          <w:rFonts w:ascii="Tahoma" w:hAnsi="Tahoma" w:cs="Tahoma"/>
          <w:sz w:val="20"/>
        </w:rPr>
      </w:pPr>
    </w:p>
    <w:p w:rsidR="00AE33FF" w:rsidRPr="001B1334" w:rsidRDefault="00AE33FF" w:rsidP="00AE33FF">
      <w:pPr>
        <w:rPr>
          <w:rFonts w:ascii="Tahoma" w:hAnsi="Tahoma" w:cs="Tahoma"/>
          <w:sz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1.</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Zákonná úprava: </w:t>
            </w:r>
          </w:p>
        </w:tc>
        <w:tc>
          <w:tcPr>
            <w:tcW w:w="6378" w:type="dxa"/>
          </w:tcPr>
          <w:p w:rsidR="00AE33FF" w:rsidRPr="006B555D" w:rsidRDefault="00AE33FF" w:rsidP="001D7FF5">
            <w:pPr>
              <w:pStyle w:val="Zkladntext"/>
              <w:rPr>
                <w:rFonts w:ascii="Tahoma" w:hAnsi="Tahoma" w:cs="Tahoma"/>
                <w:sz w:val="20"/>
                <w:szCs w:val="20"/>
              </w:rPr>
            </w:pPr>
            <w:r>
              <w:rPr>
                <w:rFonts w:ascii="Tahoma" w:hAnsi="Tahoma" w:cs="Tahoma"/>
                <w:sz w:val="20"/>
                <w:szCs w:val="20"/>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2.</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Zdůvodnění akce</w:t>
            </w:r>
          </w:p>
          <w:p w:rsidR="00AE33FF" w:rsidRPr="006B555D" w:rsidRDefault="00AE33FF" w:rsidP="001D7FF5">
            <w:pPr>
              <w:rPr>
                <w:rFonts w:ascii="Tahoma" w:hAnsi="Tahoma" w:cs="Tahoma"/>
                <w:b/>
                <w:bCs/>
                <w:sz w:val="20"/>
              </w:rPr>
            </w:pPr>
            <w:r w:rsidRPr="006B555D">
              <w:rPr>
                <w:rFonts w:ascii="Tahoma" w:hAnsi="Tahoma" w:cs="Tahoma"/>
                <w:b/>
                <w:bCs/>
                <w:sz w:val="20"/>
              </w:rPr>
              <w:t>- cíle akce:</w:t>
            </w:r>
          </w:p>
          <w:p w:rsidR="00AE33FF" w:rsidRPr="006B555D" w:rsidRDefault="00AE33FF" w:rsidP="001D7FF5">
            <w:pPr>
              <w:rPr>
                <w:rFonts w:ascii="Tahoma" w:hAnsi="Tahoma" w:cs="Tahoma"/>
                <w:b/>
                <w:bCs/>
                <w:sz w:val="20"/>
              </w:rPr>
            </w:pPr>
          </w:p>
        </w:tc>
        <w:tc>
          <w:tcPr>
            <w:tcW w:w="6378" w:type="dxa"/>
          </w:tcPr>
          <w:p w:rsidR="00AE33FF" w:rsidRPr="00487ED8" w:rsidRDefault="00AE33FF" w:rsidP="001D7FF5">
            <w:pPr>
              <w:jc w:val="both"/>
              <w:rPr>
                <w:rFonts w:ascii="Tahoma" w:hAnsi="Tahoma" w:cs="Tahoma"/>
                <w:sz w:val="20"/>
              </w:rPr>
            </w:pPr>
            <w:r>
              <w:rPr>
                <w:rFonts w:ascii="Tahoma" w:hAnsi="Tahoma" w:cs="Tahoma"/>
                <w:sz w:val="20"/>
              </w:rPr>
              <w:t>Realizace</w:t>
            </w:r>
            <w:r w:rsidRPr="00487ED8">
              <w:rPr>
                <w:rFonts w:ascii="Tahoma" w:hAnsi="Tahoma" w:cs="Tahoma"/>
                <w:sz w:val="20"/>
              </w:rPr>
              <w:t xml:space="preserve"> nákupu propagačních předmětů s logem Moravskoslezského kraje sloužících k prezentaci a propagaci kraje v tuzemsku i v zahraničí.</w:t>
            </w:r>
          </w:p>
          <w:p w:rsidR="00AE33FF" w:rsidRPr="00487ED8" w:rsidRDefault="00AE33FF" w:rsidP="001D7FF5">
            <w:pPr>
              <w:jc w:val="both"/>
              <w:rPr>
                <w:rFonts w:ascii="Tahoma" w:hAnsi="Tahoma" w:cs="Tahoma"/>
                <w:sz w:val="20"/>
              </w:rPr>
            </w:pPr>
            <w:r w:rsidRPr="00487ED8">
              <w:rPr>
                <w:rFonts w:ascii="Tahoma" w:hAnsi="Tahoma" w:cs="Tahoma"/>
                <w:sz w:val="20"/>
              </w:rPr>
              <w:t>Prezentační předměty jsou rozděleny na:</w:t>
            </w:r>
          </w:p>
          <w:p w:rsidR="00AE33FF" w:rsidRPr="00487ED8" w:rsidRDefault="00AE33FF" w:rsidP="00AE33FF">
            <w:pPr>
              <w:numPr>
                <w:ilvl w:val="0"/>
                <w:numId w:val="3"/>
              </w:numPr>
              <w:jc w:val="both"/>
              <w:rPr>
                <w:rFonts w:ascii="Tahoma" w:hAnsi="Tahoma" w:cs="Tahoma"/>
                <w:sz w:val="20"/>
              </w:rPr>
            </w:pPr>
            <w:r w:rsidRPr="00487ED8">
              <w:rPr>
                <w:rFonts w:ascii="Tahoma" w:hAnsi="Tahoma" w:cs="Tahoma"/>
                <w:sz w:val="20"/>
              </w:rPr>
              <w:t>VIP prezentační předměty předávané vedením kraje při různých významných příležitostech tuzemským i zahraničním návštěvám (prezident republiky, členové vlády, poslanci Parlamentu ČR, senátoři, velvyslanci, apod.), při návštěvách vedení kraje v zahraničí, u příležitosti ocenění osobností, které se významně zasloužily o propagaci kraje a to jak v tuzemsku, tak v zahraničí (sportovci, umělci, učitelé, studenti, vědci a další),</w:t>
            </w:r>
          </w:p>
          <w:p w:rsidR="00AE33FF" w:rsidRDefault="00AE33FF" w:rsidP="00AE33FF">
            <w:pPr>
              <w:numPr>
                <w:ilvl w:val="0"/>
                <w:numId w:val="3"/>
              </w:numPr>
              <w:jc w:val="both"/>
              <w:rPr>
                <w:rFonts w:ascii="Tahoma" w:hAnsi="Tahoma" w:cs="Tahoma"/>
                <w:sz w:val="20"/>
              </w:rPr>
            </w:pPr>
            <w:r w:rsidRPr="00487ED8">
              <w:rPr>
                <w:rFonts w:ascii="Tahoma" w:hAnsi="Tahoma" w:cs="Tahoma"/>
                <w:sz w:val="20"/>
              </w:rPr>
              <w:t>drobné prezentační předměty předávané u příležitosti konání konferencí, soutěží, školních olympiád, ekologických soutěží, apod.</w:t>
            </w:r>
            <w:r>
              <w:rPr>
                <w:rFonts w:ascii="Tahoma" w:hAnsi="Tahoma" w:cs="Tahoma"/>
                <w:sz w:val="20"/>
              </w:rPr>
              <w:t>,</w:t>
            </w:r>
          </w:p>
          <w:p w:rsidR="00AE33FF" w:rsidRDefault="00AE33FF" w:rsidP="00AE33FF">
            <w:pPr>
              <w:numPr>
                <w:ilvl w:val="0"/>
                <w:numId w:val="3"/>
              </w:numPr>
              <w:jc w:val="both"/>
              <w:rPr>
                <w:rFonts w:ascii="Tahoma" w:hAnsi="Tahoma" w:cs="Tahoma"/>
                <w:sz w:val="20"/>
              </w:rPr>
            </w:pPr>
            <w:r>
              <w:rPr>
                <w:rFonts w:ascii="Tahoma" w:hAnsi="Tahoma" w:cs="Tahoma"/>
                <w:sz w:val="20"/>
              </w:rPr>
              <w:t xml:space="preserve">nákup rol lupů, bannerů, prezentačních systémů apod., které budou využity v souvislosti s konáním různých akcí prezentujících nebo propagujících Moravskoslezský kraj. </w:t>
            </w:r>
          </w:p>
          <w:p w:rsidR="00AE33FF" w:rsidRPr="00487ED8" w:rsidRDefault="00AE33FF" w:rsidP="00AE33FF">
            <w:pPr>
              <w:ind w:left="49"/>
              <w:jc w:val="both"/>
              <w:rPr>
                <w:rFonts w:ascii="Tahoma" w:hAnsi="Tahoma" w:cs="Tahoma"/>
                <w:sz w:val="20"/>
              </w:rPr>
            </w:pPr>
          </w:p>
          <w:p w:rsidR="00AE33FF" w:rsidRDefault="00AE33FF" w:rsidP="001D7FF5">
            <w:pPr>
              <w:ind w:left="49"/>
              <w:jc w:val="both"/>
              <w:rPr>
                <w:rFonts w:ascii="Tahoma" w:hAnsi="Tahoma" w:cs="Tahoma"/>
                <w:sz w:val="20"/>
              </w:rPr>
            </w:pPr>
            <w:r w:rsidRPr="00487ED8">
              <w:rPr>
                <w:rFonts w:ascii="Tahoma" w:hAnsi="Tahoma" w:cs="Tahoma"/>
                <w:sz w:val="20"/>
              </w:rPr>
              <w:t>Prezentační předměty budou předávány v rámci propagace kraje na</w:t>
            </w:r>
            <w:r>
              <w:rPr>
                <w:rFonts w:ascii="Tahoma" w:hAnsi="Tahoma" w:cs="Tahoma"/>
                <w:sz w:val="20"/>
              </w:rPr>
              <w:t> </w:t>
            </w:r>
            <w:r w:rsidRPr="00487ED8">
              <w:rPr>
                <w:rFonts w:ascii="Tahoma" w:hAnsi="Tahoma" w:cs="Tahoma"/>
                <w:sz w:val="20"/>
              </w:rPr>
              <w:t>veletrzích doma i v</w:t>
            </w:r>
            <w:r>
              <w:rPr>
                <w:rFonts w:ascii="Tahoma" w:hAnsi="Tahoma" w:cs="Tahoma"/>
                <w:sz w:val="20"/>
              </w:rPr>
              <w:t> </w:t>
            </w:r>
            <w:r w:rsidRPr="00487ED8">
              <w:rPr>
                <w:rFonts w:ascii="Tahoma" w:hAnsi="Tahoma" w:cs="Tahoma"/>
                <w:sz w:val="20"/>
              </w:rPr>
              <w:t>zahraničí</w:t>
            </w:r>
            <w:r>
              <w:rPr>
                <w:rFonts w:ascii="Tahoma" w:hAnsi="Tahoma" w:cs="Tahoma"/>
                <w:sz w:val="20"/>
              </w:rPr>
              <w:t xml:space="preserve">, </w:t>
            </w:r>
            <w:r w:rsidRPr="00487ED8">
              <w:rPr>
                <w:rFonts w:ascii="Tahoma" w:hAnsi="Tahoma" w:cs="Tahoma"/>
                <w:sz w:val="20"/>
              </w:rPr>
              <w:t>např. Expo Real v Mnichově, MIPIM ve Francii, a další</w:t>
            </w:r>
            <w:r>
              <w:rPr>
                <w:rFonts w:ascii="Tahoma" w:hAnsi="Tahoma" w:cs="Tahoma"/>
                <w:sz w:val="20"/>
              </w:rPr>
              <w:t>,</w:t>
            </w:r>
            <w:r w:rsidRPr="00487ED8">
              <w:rPr>
                <w:rFonts w:ascii="Tahoma" w:hAnsi="Tahoma" w:cs="Tahoma"/>
                <w:sz w:val="20"/>
              </w:rPr>
              <w:t xml:space="preserve"> </w:t>
            </w:r>
            <w:r>
              <w:rPr>
                <w:rFonts w:ascii="Tahoma" w:hAnsi="Tahoma" w:cs="Tahoma"/>
                <w:sz w:val="20"/>
              </w:rPr>
              <w:t xml:space="preserve">při </w:t>
            </w:r>
            <w:r w:rsidRPr="00487ED8">
              <w:rPr>
                <w:rFonts w:ascii="Tahoma" w:hAnsi="Tahoma" w:cs="Tahoma"/>
                <w:sz w:val="20"/>
              </w:rPr>
              <w:t>marketingové propagac</w:t>
            </w:r>
            <w:r>
              <w:rPr>
                <w:rFonts w:ascii="Tahoma" w:hAnsi="Tahoma" w:cs="Tahoma"/>
                <w:sz w:val="20"/>
              </w:rPr>
              <w:t>i</w:t>
            </w:r>
            <w:r w:rsidRPr="00487ED8">
              <w:rPr>
                <w:rFonts w:ascii="Tahoma" w:hAnsi="Tahoma" w:cs="Tahoma"/>
                <w:sz w:val="20"/>
              </w:rPr>
              <w:t xml:space="preserve"> kraje</w:t>
            </w:r>
            <w:r>
              <w:rPr>
                <w:rFonts w:ascii="Tahoma" w:hAnsi="Tahoma" w:cs="Tahoma"/>
                <w:sz w:val="20"/>
              </w:rPr>
              <w:t>, např. při Dni </w:t>
            </w:r>
            <w:r w:rsidRPr="00487ED8">
              <w:rPr>
                <w:rFonts w:ascii="Tahoma" w:hAnsi="Tahoma" w:cs="Tahoma"/>
                <w:sz w:val="20"/>
              </w:rPr>
              <w:t>otevřených dveří</w:t>
            </w:r>
            <w:r>
              <w:rPr>
                <w:rFonts w:ascii="Tahoma" w:hAnsi="Tahoma" w:cs="Tahoma"/>
                <w:sz w:val="20"/>
              </w:rPr>
              <w:t xml:space="preserve"> krajského úřadu </w:t>
            </w:r>
            <w:r w:rsidRPr="00487ED8">
              <w:rPr>
                <w:rFonts w:ascii="Tahoma" w:hAnsi="Tahoma" w:cs="Tahoma"/>
                <w:sz w:val="20"/>
              </w:rPr>
              <w:t>a na dalších akcích.</w:t>
            </w:r>
            <w:r>
              <w:rPr>
                <w:rFonts w:ascii="Tahoma" w:hAnsi="Tahoma" w:cs="Tahoma"/>
                <w:sz w:val="20"/>
              </w:rPr>
              <w:t xml:space="preserve"> </w:t>
            </w:r>
          </w:p>
          <w:p w:rsidR="00AE33FF" w:rsidRDefault="00AE33FF" w:rsidP="001D7FF5">
            <w:pPr>
              <w:ind w:left="49"/>
              <w:jc w:val="both"/>
              <w:rPr>
                <w:rFonts w:ascii="Tahoma" w:hAnsi="Tahoma" w:cs="Tahoma"/>
                <w:sz w:val="20"/>
              </w:rPr>
            </w:pPr>
            <w:r>
              <w:rPr>
                <w:rFonts w:ascii="Tahoma" w:hAnsi="Tahoma" w:cs="Tahoma"/>
                <w:sz w:val="20"/>
              </w:rPr>
              <w:t>Úhrada výdajů souvisejících s autorskými právy, např. při zajištění textů, fotografií apod. u příležitosti prezentace a propagace kraje, výdaje za pronájmy, pohoštění, organizační zajištění, výdaje za úhradu ocenění u příležitosti konání různých akcí doma i v zahraničí, např. při pořádání putovních výstav, výstav v partnerských regionech, setkání se studenty, seniory, apod., a to vždy v souvislosti s prezentací a propagací kraje doma i v zahraničí.</w:t>
            </w:r>
          </w:p>
          <w:p w:rsidR="00AE33FF" w:rsidRPr="006B555D" w:rsidRDefault="00AE33FF" w:rsidP="001D7FF5">
            <w:pPr>
              <w:ind w:left="49"/>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3.</w:t>
            </w:r>
          </w:p>
        </w:tc>
        <w:tc>
          <w:tcPr>
            <w:tcW w:w="2504" w:type="dxa"/>
          </w:tcPr>
          <w:p w:rsidR="00AE33FF" w:rsidRDefault="00AE33FF" w:rsidP="00AE33FF">
            <w:pPr>
              <w:rPr>
                <w:rFonts w:ascii="Tahoma" w:hAnsi="Tahoma" w:cs="Tahoma"/>
                <w:b/>
                <w:bCs/>
                <w:sz w:val="20"/>
              </w:rPr>
            </w:pPr>
            <w:r w:rsidRPr="006B555D">
              <w:rPr>
                <w:rFonts w:ascii="Tahoma" w:hAnsi="Tahoma" w:cs="Tahoma"/>
                <w:b/>
                <w:bCs/>
                <w:sz w:val="20"/>
              </w:rPr>
              <w:t>Forma použití:</w:t>
            </w:r>
          </w:p>
          <w:p w:rsidR="00AE33FF" w:rsidRPr="006B555D" w:rsidRDefault="00AE33FF" w:rsidP="00AE33FF">
            <w:pPr>
              <w:rPr>
                <w:rFonts w:ascii="Tahoma" w:hAnsi="Tahoma" w:cs="Tahoma"/>
                <w:b/>
                <w:bCs/>
                <w:sz w:val="20"/>
              </w:rPr>
            </w:pPr>
          </w:p>
        </w:tc>
        <w:tc>
          <w:tcPr>
            <w:tcW w:w="6378" w:type="dxa"/>
          </w:tcPr>
          <w:p w:rsidR="00AE33FF" w:rsidRPr="006B555D" w:rsidRDefault="00AE33FF" w:rsidP="001D7FF5">
            <w:pPr>
              <w:jc w:val="both"/>
              <w:rPr>
                <w:rFonts w:ascii="Tahoma" w:hAnsi="Tahoma" w:cs="Tahoma"/>
                <w:sz w:val="20"/>
              </w:rPr>
            </w:pPr>
            <w:r>
              <w:rPr>
                <w:rFonts w:ascii="Tahoma" w:hAnsi="Tahoma" w:cs="Tahoma"/>
                <w:sz w:val="20"/>
              </w:rPr>
              <w:t>Výdaj kraje</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Default="00AE33FF" w:rsidP="001D7FF5">
            <w:pPr>
              <w:rPr>
                <w:rFonts w:ascii="Tahoma" w:hAnsi="Tahoma" w:cs="Tahoma"/>
                <w:b/>
                <w:bCs/>
                <w:sz w:val="20"/>
              </w:rPr>
            </w:pPr>
            <w:r w:rsidRPr="006B555D">
              <w:rPr>
                <w:rFonts w:ascii="Tahoma" w:hAnsi="Tahoma" w:cs="Tahoma"/>
                <w:b/>
                <w:bCs/>
                <w:sz w:val="20"/>
              </w:rPr>
              <w:t>spolufinancování:</w:t>
            </w:r>
          </w:p>
          <w:p w:rsidR="00AE33FF" w:rsidRPr="006B555D" w:rsidRDefault="00AE33FF" w:rsidP="001D7FF5">
            <w:pPr>
              <w:rPr>
                <w:rFonts w:ascii="Tahoma" w:hAnsi="Tahoma" w:cs="Tahoma"/>
                <w:sz w:val="20"/>
              </w:rPr>
            </w:pP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504" w:type="dxa"/>
          </w:tcPr>
          <w:p w:rsidR="00AE33FF" w:rsidRDefault="00AE33FF" w:rsidP="001D7FF5">
            <w:pPr>
              <w:rPr>
                <w:rFonts w:ascii="Tahoma" w:hAnsi="Tahoma" w:cs="Tahoma"/>
                <w:b/>
                <w:bCs/>
                <w:sz w:val="20"/>
              </w:rPr>
            </w:pPr>
            <w:r w:rsidRPr="006B555D">
              <w:rPr>
                <w:rFonts w:ascii="Tahoma" w:hAnsi="Tahoma" w:cs="Tahoma"/>
                <w:b/>
                <w:bCs/>
                <w:sz w:val="20"/>
              </w:rPr>
              <w:t>Období realizace akce:</w:t>
            </w:r>
          </w:p>
          <w:p w:rsidR="00AE33FF" w:rsidRPr="006B555D" w:rsidRDefault="00AE33FF" w:rsidP="001D7FF5">
            <w:pPr>
              <w:rPr>
                <w:rFonts w:ascii="Tahoma" w:hAnsi="Tahoma" w:cs="Tahoma"/>
                <w:b/>
                <w:bCs/>
                <w:sz w:val="20"/>
              </w:rPr>
            </w:pPr>
          </w:p>
        </w:tc>
        <w:tc>
          <w:tcPr>
            <w:tcW w:w="6378" w:type="dxa"/>
          </w:tcPr>
          <w:p w:rsidR="00AE33FF" w:rsidRPr="00CA32EB" w:rsidRDefault="00AE33FF" w:rsidP="001D7FF5">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Default="00AE33FF" w:rsidP="001D7FF5">
            <w:pPr>
              <w:rPr>
                <w:rFonts w:ascii="Tahoma" w:hAnsi="Tahoma" w:cs="Tahoma"/>
                <w:bCs/>
                <w:i/>
                <w:sz w:val="18"/>
                <w:szCs w:val="18"/>
              </w:rPr>
            </w:pPr>
            <w:r w:rsidRPr="006B555D">
              <w:rPr>
                <w:rFonts w:ascii="Tahoma" w:hAnsi="Tahoma" w:cs="Tahoma"/>
                <w:bCs/>
                <w:i/>
                <w:sz w:val="18"/>
                <w:szCs w:val="18"/>
              </w:rPr>
              <w:t>pozn.: u víceletých akcí</w:t>
            </w:r>
          </w:p>
          <w:p w:rsidR="00AE33FF" w:rsidRPr="006B555D" w:rsidRDefault="00AE33FF" w:rsidP="001D7FF5">
            <w:pPr>
              <w:rPr>
                <w:rFonts w:ascii="Tahoma" w:hAnsi="Tahoma" w:cs="Tahoma"/>
                <w:bCs/>
                <w:i/>
                <w:sz w:val="18"/>
                <w:szCs w:val="18"/>
              </w:rPr>
            </w:pP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Pr>
                <w:rFonts w:ascii="Tahoma" w:hAnsi="Tahoma" w:cs="Tahoma"/>
                <w:b/>
                <w:bCs/>
                <w:sz w:val="20"/>
              </w:rPr>
              <w:t>7.</w:t>
            </w:r>
          </w:p>
        </w:tc>
        <w:tc>
          <w:tcPr>
            <w:tcW w:w="2504" w:type="dxa"/>
          </w:tcPr>
          <w:p w:rsidR="00AE33FF" w:rsidRDefault="00AE33FF" w:rsidP="001D7FF5">
            <w:pPr>
              <w:rPr>
                <w:rFonts w:ascii="Tahoma" w:hAnsi="Tahoma" w:cs="Tahoma"/>
                <w:b/>
                <w:bCs/>
                <w:sz w:val="20"/>
              </w:rPr>
            </w:pPr>
            <w:r>
              <w:rPr>
                <w:rFonts w:ascii="Tahoma" w:hAnsi="Tahoma" w:cs="Tahoma"/>
                <w:b/>
                <w:bCs/>
                <w:sz w:val="20"/>
              </w:rPr>
              <w:t>Vyvolaná potřeba zvýšených provozních výdajů v souvislosti</w:t>
            </w:r>
          </w:p>
          <w:p w:rsidR="00AE33FF" w:rsidRDefault="00AE33FF" w:rsidP="001D7FF5">
            <w:pPr>
              <w:rPr>
                <w:rFonts w:ascii="Tahoma" w:hAnsi="Tahoma" w:cs="Tahoma"/>
                <w:b/>
                <w:bCs/>
                <w:sz w:val="20"/>
              </w:rPr>
            </w:pPr>
            <w:r>
              <w:rPr>
                <w:rFonts w:ascii="Tahoma" w:hAnsi="Tahoma" w:cs="Tahoma"/>
                <w:b/>
                <w:bCs/>
                <w:sz w:val="20"/>
              </w:rPr>
              <w:t>s realizací akce</w:t>
            </w:r>
          </w:p>
          <w:p w:rsidR="00AE33FF" w:rsidRDefault="00AE33FF" w:rsidP="001D7FF5">
            <w:pPr>
              <w:rPr>
                <w:rFonts w:ascii="Tahoma" w:hAnsi="Tahoma" w:cs="Tahoma"/>
                <w:b/>
                <w:bCs/>
                <w:sz w:val="20"/>
              </w:rPr>
            </w:pPr>
            <w:r>
              <w:rPr>
                <w:rFonts w:ascii="Tahoma" w:hAnsi="Tahoma" w:cs="Tahoma"/>
                <w:b/>
                <w:bCs/>
                <w:sz w:val="20"/>
              </w:rPr>
              <w:t>v dalších letech:</w:t>
            </w:r>
          </w:p>
          <w:p w:rsidR="00AE33FF" w:rsidRDefault="00AE33FF" w:rsidP="001D7FF5">
            <w:pPr>
              <w:rPr>
                <w:rFonts w:ascii="Tahoma" w:hAnsi="Tahoma" w:cs="Tahoma"/>
                <w:bCs/>
                <w:i/>
                <w:sz w:val="18"/>
                <w:szCs w:val="18"/>
              </w:rPr>
            </w:pPr>
            <w:r w:rsidRPr="006B555D">
              <w:rPr>
                <w:rFonts w:ascii="Tahoma" w:hAnsi="Tahoma" w:cs="Tahoma"/>
                <w:bCs/>
                <w:i/>
                <w:sz w:val="18"/>
                <w:szCs w:val="18"/>
              </w:rPr>
              <w:t xml:space="preserve">pozn.: např. výdaje </w:t>
            </w:r>
          </w:p>
          <w:p w:rsidR="00AE33FF" w:rsidRDefault="00AE33FF" w:rsidP="001D7FF5">
            <w:pPr>
              <w:rPr>
                <w:rFonts w:ascii="Tahoma" w:hAnsi="Tahoma" w:cs="Tahoma"/>
                <w:bCs/>
                <w:i/>
                <w:sz w:val="18"/>
                <w:szCs w:val="18"/>
              </w:rPr>
            </w:pPr>
            <w:r w:rsidRPr="006B555D">
              <w:rPr>
                <w:rFonts w:ascii="Tahoma" w:hAnsi="Tahoma" w:cs="Tahoma"/>
                <w:bCs/>
                <w:i/>
                <w:sz w:val="18"/>
                <w:szCs w:val="18"/>
              </w:rPr>
              <w:t>na udržitelnost projektu</w:t>
            </w:r>
          </w:p>
          <w:p w:rsidR="00AE33FF" w:rsidRPr="006B555D" w:rsidRDefault="00AE33FF" w:rsidP="001D7FF5">
            <w:pPr>
              <w:rPr>
                <w:rFonts w:ascii="Tahoma" w:hAnsi="Tahoma" w:cs="Tahoma"/>
                <w:b/>
                <w:bCs/>
                <w:sz w:val="20"/>
              </w:rPr>
            </w:pPr>
          </w:p>
        </w:tc>
        <w:tc>
          <w:tcPr>
            <w:tcW w:w="6378" w:type="dxa"/>
          </w:tcPr>
          <w:p w:rsidR="00AE33FF" w:rsidRDefault="00AE33FF" w:rsidP="001D7FF5">
            <w:pPr>
              <w:pStyle w:val="Textkomente"/>
              <w:jc w:val="both"/>
              <w:rPr>
                <w:rFonts w:ascii="Tahoma" w:hAnsi="Tahoma" w:cs="Tahoma"/>
              </w:rPr>
            </w:pPr>
          </w:p>
        </w:tc>
      </w:tr>
    </w:tbl>
    <w:p w:rsidR="00AE33FF" w:rsidRDefault="00AE33FF" w:rsidP="00AE33FF">
      <w:r>
        <w:br w:type="page"/>
      </w:r>
    </w:p>
    <w:p w:rsidR="00AE33FF" w:rsidRDefault="00AE33FF" w:rsidP="00AE33FF"/>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AE33FF" w:rsidRPr="001B1334" w:rsidTr="001D7FF5">
        <w:tc>
          <w:tcPr>
            <w:tcW w:w="748" w:type="dxa"/>
          </w:tcPr>
          <w:p w:rsidR="00AE33FF" w:rsidRPr="001B1334" w:rsidRDefault="00AE33FF" w:rsidP="001D7FF5">
            <w:pPr>
              <w:rPr>
                <w:rFonts w:ascii="Tahoma" w:hAnsi="Tahoma" w:cs="Tahoma"/>
              </w:rPr>
            </w:pPr>
            <w:r>
              <w:rPr>
                <w:rFonts w:ascii="Tahoma" w:hAnsi="Tahoma" w:cs="Tahoma"/>
                <w:bCs/>
                <w:i/>
                <w:sz w:val="18"/>
                <w:szCs w:val="18"/>
              </w:rPr>
              <w:t xml:space="preserve"> </w:t>
            </w: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61"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Realizace komunikační strategie</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0102</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1B1334"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716BC4" w:rsidRDefault="00AE33FF" w:rsidP="001D7FF5">
            <w:pPr>
              <w:jc w:val="center"/>
              <w:rPr>
                <w:rFonts w:ascii="Tahoma" w:hAnsi="Tahoma" w:cs="Tahoma"/>
                <w:sz w:val="20"/>
              </w:rPr>
            </w:pPr>
            <w:r w:rsidRPr="00716BC4">
              <w:rPr>
                <w:rFonts w:ascii="Tahoma" w:hAnsi="Tahoma" w:cs="Tahoma"/>
                <w:sz w:val="20"/>
              </w:rPr>
              <w:t>3341</w:t>
            </w:r>
          </w:p>
          <w:p w:rsidR="00AE33FF" w:rsidRPr="00716BC4" w:rsidRDefault="00AE33FF" w:rsidP="001D7FF5">
            <w:pPr>
              <w:jc w:val="center"/>
              <w:rPr>
                <w:rFonts w:ascii="Tahoma" w:hAnsi="Tahoma" w:cs="Tahoma"/>
                <w:sz w:val="20"/>
              </w:rPr>
            </w:pPr>
            <w:r w:rsidRPr="00716BC4">
              <w:rPr>
                <w:rFonts w:ascii="Tahoma" w:hAnsi="Tahoma" w:cs="Tahoma"/>
                <w:sz w:val="20"/>
              </w:rPr>
              <w:t>3349</w:t>
            </w:r>
          </w:p>
        </w:tc>
        <w:tc>
          <w:tcPr>
            <w:tcW w:w="5387" w:type="dxa"/>
            <w:tcBorders>
              <w:top w:val="single" w:sz="4" w:space="0" w:color="auto"/>
              <w:left w:val="single" w:sz="4" w:space="0" w:color="auto"/>
              <w:bottom w:val="single" w:sz="4" w:space="0" w:color="auto"/>
              <w:right w:val="nil"/>
            </w:tcBorders>
          </w:tcPr>
          <w:p w:rsidR="00AE33FF" w:rsidRPr="00716BC4" w:rsidRDefault="00AE33FF" w:rsidP="001D7FF5">
            <w:pPr>
              <w:rPr>
                <w:rFonts w:ascii="Tahoma" w:hAnsi="Tahoma" w:cs="Tahoma"/>
                <w:sz w:val="20"/>
              </w:rPr>
            </w:pPr>
            <w:r w:rsidRPr="00716BC4">
              <w:rPr>
                <w:rFonts w:ascii="Tahoma" w:hAnsi="Tahoma" w:cs="Tahoma"/>
                <w:sz w:val="20"/>
              </w:rPr>
              <w:t xml:space="preserve">Rozhlas a televize </w:t>
            </w:r>
          </w:p>
          <w:p w:rsidR="00AE33FF" w:rsidRPr="00716BC4" w:rsidRDefault="00AE33FF" w:rsidP="001D7FF5">
            <w:pPr>
              <w:rPr>
                <w:rFonts w:ascii="Tahoma" w:hAnsi="Tahoma" w:cs="Tahoma"/>
                <w:sz w:val="20"/>
              </w:rPr>
            </w:pPr>
            <w:r w:rsidRPr="00716BC4">
              <w:rPr>
                <w:rFonts w:ascii="Tahoma" w:hAnsi="Tahoma" w:cs="Tahoma"/>
                <w:sz w:val="20"/>
              </w:rPr>
              <w:t>Ostatní záležitosti sdělovacích prostředků</w:t>
            </w:r>
          </w:p>
        </w:tc>
        <w:tc>
          <w:tcPr>
            <w:tcW w:w="1402" w:type="dxa"/>
            <w:tcBorders>
              <w:top w:val="single" w:sz="4" w:space="0" w:color="auto"/>
              <w:left w:val="nil"/>
              <w:bottom w:val="single" w:sz="4" w:space="0" w:color="auto"/>
              <w:right w:val="single" w:sz="4" w:space="0" w:color="auto"/>
            </w:tcBorders>
          </w:tcPr>
          <w:p w:rsidR="00AE33FF" w:rsidRPr="00914146" w:rsidRDefault="00AE33FF" w:rsidP="001D7FF5">
            <w:pPr>
              <w:jc w:val="right"/>
              <w:rPr>
                <w:rFonts w:ascii="Tahoma" w:hAnsi="Tahoma" w:cs="Tahoma"/>
                <w:sz w:val="20"/>
              </w:rPr>
            </w:pPr>
            <w:r>
              <w:rPr>
                <w:rFonts w:ascii="Tahoma" w:hAnsi="Tahoma" w:cs="Tahoma"/>
                <w:sz w:val="20"/>
              </w:rPr>
              <w:t>7 000</w:t>
            </w:r>
          </w:p>
          <w:p w:rsidR="00AE33FF" w:rsidRPr="00914146" w:rsidRDefault="00AE33FF" w:rsidP="001D7FF5">
            <w:pPr>
              <w:jc w:val="right"/>
              <w:rPr>
                <w:rFonts w:ascii="Tahoma" w:hAnsi="Tahoma" w:cs="Tahoma"/>
                <w:sz w:val="20"/>
              </w:rPr>
            </w:pPr>
            <w:r>
              <w:rPr>
                <w:rFonts w:ascii="Tahoma" w:hAnsi="Tahoma" w:cs="Tahoma"/>
                <w:sz w:val="20"/>
              </w:rPr>
              <w:t>4 000</w:t>
            </w:r>
          </w:p>
        </w:tc>
      </w:tr>
      <w:tr w:rsidR="00AE33FF" w:rsidRPr="0057277F"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Pr="00B1279C" w:rsidRDefault="00AE33FF" w:rsidP="001D7FF5">
            <w:pPr>
              <w:jc w:val="center"/>
              <w:rPr>
                <w:rFonts w:ascii="Tahoma" w:hAnsi="Tahoma" w:cs="Tahoma"/>
                <w:sz w:val="20"/>
              </w:rPr>
            </w:pPr>
            <w:r w:rsidRPr="00B1279C">
              <w:rPr>
                <w:rFonts w:ascii="Tahoma" w:hAnsi="Tahoma" w:cs="Tahoma"/>
                <w:sz w:val="20"/>
              </w:rPr>
              <w:t>5041</w:t>
            </w:r>
          </w:p>
          <w:p w:rsidR="00AE33FF" w:rsidRPr="00B1279C" w:rsidRDefault="00AE33FF" w:rsidP="001D7FF5">
            <w:pPr>
              <w:jc w:val="center"/>
              <w:rPr>
                <w:rFonts w:ascii="Tahoma" w:hAnsi="Tahoma" w:cs="Tahoma"/>
                <w:sz w:val="20"/>
              </w:rPr>
            </w:pPr>
            <w:r w:rsidRPr="00B1279C">
              <w:rPr>
                <w:rFonts w:ascii="Tahoma" w:hAnsi="Tahoma" w:cs="Tahoma"/>
                <w:sz w:val="20"/>
              </w:rPr>
              <w:t>5169</w:t>
            </w:r>
          </w:p>
          <w:p w:rsidR="00AE33FF" w:rsidRPr="00B1279C" w:rsidRDefault="00AE33FF" w:rsidP="001D7FF5">
            <w:pPr>
              <w:jc w:val="center"/>
              <w:rPr>
                <w:rFonts w:ascii="Tahoma" w:hAnsi="Tahoma" w:cs="Tahoma"/>
                <w:sz w:val="20"/>
              </w:rPr>
            </w:pPr>
            <w:r w:rsidRPr="00B1279C">
              <w:rPr>
                <w:rFonts w:ascii="Tahoma" w:hAnsi="Tahoma" w:cs="Tahoma"/>
                <w:sz w:val="20"/>
              </w:rPr>
              <w:t>5179</w:t>
            </w:r>
          </w:p>
        </w:tc>
        <w:tc>
          <w:tcPr>
            <w:tcW w:w="5387" w:type="dxa"/>
            <w:tcBorders>
              <w:top w:val="single" w:sz="4" w:space="0" w:color="auto"/>
              <w:left w:val="single" w:sz="4" w:space="0" w:color="auto"/>
              <w:bottom w:val="single" w:sz="4" w:space="0" w:color="auto"/>
              <w:right w:val="nil"/>
            </w:tcBorders>
          </w:tcPr>
          <w:p w:rsidR="00AE33FF" w:rsidRPr="00B1279C" w:rsidRDefault="00AE33FF" w:rsidP="001D7FF5">
            <w:pPr>
              <w:rPr>
                <w:rFonts w:ascii="Tahoma" w:hAnsi="Tahoma" w:cs="Tahoma"/>
                <w:sz w:val="20"/>
              </w:rPr>
            </w:pPr>
            <w:r w:rsidRPr="00B1279C">
              <w:rPr>
                <w:rFonts w:ascii="Tahoma" w:hAnsi="Tahoma" w:cs="Tahoma"/>
                <w:sz w:val="20"/>
              </w:rPr>
              <w:t xml:space="preserve">Odměny za užití duševního vlastnictví </w:t>
            </w:r>
          </w:p>
          <w:p w:rsidR="00AE33FF" w:rsidRPr="00B1279C" w:rsidRDefault="00AE33FF" w:rsidP="001D7FF5">
            <w:pPr>
              <w:rPr>
                <w:rFonts w:ascii="Tahoma" w:hAnsi="Tahoma" w:cs="Tahoma"/>
                <w:sz w:val="20"/>
              </w:rPr>
            </w:pPr>
            <w:r w:rsidRPr="00B1279C">
              <w:rPr>
                <w:rFonts w:ascii="Tahoma" w:hAnsi="Tahoma" w:cs="Tahoma"/>
                <w:sz w:val="20"/>
              </w:rPr>
              <w:t xml:space="preserve">Nákup ostatních služeb  </w:t>
            </w:r>
          </w:p>
          <w:p w:rsidR="00AE33FF" w:rsidRPr="00B1279C" w:rsidRDefault="00AE33FF" w:rsidP="001D7FF5">
            <w:pPr>
              <w:rPr>
                <w:rFonts w:ascii="Tahoma" w:hAnsi="Tahoma" w:cs="Tahoma"/>
                <w:sz w:val="20"/>
              </w:rPr>
            </w:pPr>
            <w:r w:rsidRPr="00B1279C">
              <w:rPr>
                <w:rFonts w:ascii="Tahoma" w:hAnsi="Tahoma" w:cs="Tahoma"/>
                <w:sz w:val="20"/>
              </w:rPr>
              <w:t xml:space="preserve">Ostatní nákupy jinde nezařazené </w:t>
            </w:r>
          </w:p>
        </w:tc>
        <w:tc>
          <w:tcPr>
            <w:tcW w:w="1402" w:type="dxa"/>
            <w:tcBorders>
              <w:top w:val="single" w:sz="4" w:space="0" w:color="auto"/>
              <w:left w:val="nil"/>
              <w:bottom w:val="single" w:sz="4" w:space="0" w:color="auto"/>
              <w:right w:val="single" w:sz="4" w:space="0" w:color="auto"/>
            </w:tcBorders>
          </w:tcPr>
          <w:p w:rsidR="00AE33FF" w:rsidRPr="00B1279C" w:rsidRDefault="00AE33FF" w:rsidP="001D7FF5">
            <w:pPr>
              <w:jc w:val="right"/>
              <w:rPr>
                <w:rFonts w:ascii="Tahoma" w:hAnsi="Tahoma" w:cs="Tahoma"/>
                <w:sz w:val="20"/>
              </w:rPr>
            </w:pPr>
            <w:r>
              <w:rPr>
                <w:rFonts w:ascii="Tahoma" w:hAnsi="Tahoma" w:cs="Tahoma"/>
                <w:sz w:val="20"/>
              </w:rPr>
              <w:t>3 500</w:t>
            </w:r>
          </w:p>
          <w:p w:rsidR="00AE33FF" w:rsidRDefault="00AE33FF" w:rsidP="001D7FF5">
            <w:pPr>
              <w:jc w:val="right"/>
              <w:rPr>
                <w:rFonts w:ascii="Tahoma" w:hAnsi="Tahoma" w:cs="Tahoma"/>
                <w:sz w:val="20"/>
              </w:rPr>
            </w:pPr>
            <w:r>
              <w:rPr>
                <w:rFonts w:ascii="Tahoma" w:hAnsi="Tahoma" w:cs="Tahoma"/>
                <w:sz w:val="20"/>
              </w:rPr>
              <w:t>4</w:t>
            </w:r>
            <w:r w:rsidRPr="00EA05F7">
              <w:rPr>
                <w:rFonts w:ascii="Tahoma" w:hAnsi="Tahoma" w:cs="Tahoma"/>
                <w:sz w:val="20"/>
              </w:rPr>
              <w:t> </w:t>
            </w:r>
            <w:r>
              <w:rPr>
                <w:rFonts w:ascii="Tahoma" w:hAnsi="Tahoma" w:cs="Tahoma"/>
                <w:sz w:val="20"/>
              </w:rPr>
              <w:t>000</w:t>
            </w:r>
          </w:p>
          <w:p w:rsidR="00AE33FF" w:rsidRPr="00B1279C" w:rsidRDefault="00AE33FF" w:rsidP="001D7FF5">
            <w:pPr>
              <w:jc w:val="right"/>
              <w:rPr>
                <w:rFonts w:ascii="Tahoma" w:hAnsi="Tahoma" w:cs="Tahoma"/>
                <w:sz w:val="20"/>
              </w:rPr>
            </w:pPr>
            <w:r>
              <w:rPr>
                <w:rFonts w:ascii="Tahoma" w:hAnsi="Tahoma" w:cs="Tahoma"/>
                <w:sz w:val="20"/>
              </w:rPr>
              <w:t>3 500</w:t>
            </w:r>
          </w:p>
        </w:tc>
      </w:tr>
    </w:tbl>
    <w:p w:rsidR="00AE33FF" w:rsidRPr="001B1334" w:rsidRDefault="00AE33FF" w:rsidP="00AE33FF">
      <w:pPr>
        <w:rPr>
          <w:rFonts w:ascii="Tahoma" w:hAnsi="Tahoma" w:cs="Tahoma"/>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7"/>
        <w:gridCol w:w="1417"/>
      </w:tblGrid>
      <w:tr w:rsidR="00AE33FF" w:rsidRPr="001B1334" w:rsidTr="001D7FF5">
        <w:trPr>
          <w:trHeight w:val="454"/>
        </w:trPr>
        <w:tc>
          <w:tcPr>
            <w:tcW w:w="779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Cs/>
                <w:sz w:val="20"/>
                <w:szCs w:val="20"/>
              </w:rPr>
            </w:pPr>
          </w:p>
          <w:p w:rsidR="00AE33FF" w:rsidRPr="00ED211E" w:rsidRDefault="00AE33FF" w:rsidP="001D7FF5">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10 500</w:t>
            </w:r>
          </w:p>
        </w:tc>
      </w:tr>
      <w:tr w:rsidR="00AE33FF" w:rsidRPr="001B1334" w:rsidTr="001D7FF5">
        <w:trPr>
          <w:trHeight w:val="454"/>
        </w:trPr>
        <w:tc>
          <w:tcPr>
            <w:tcW w:w="779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27 139</w:t>
            </w:r>
          </w:p>
        </w:tc>
      </w:tr>
      <w:tr w:rsidR="00AE33FF" w:rsidRPr="001B1334" w:rsidTr="001D7FF5">
        <w:trPr>
          <w:trHeight w:val="454"/>
        </w:trPr>
        <w:tc>
          <w:tcPr>
            <w:tcW w:w="7797"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Pr>
                <w:rFonts w:ascii="Tahoma" w:hAnsi="Tahoma" w:cs="Tahoma"/>
                <w:b/>
                <w:bCs/>
                <w:sz w:val="20"/>
                <w:szCs w:val="20"/>
              </w:rPr>
              <w:t xml:space="preserve">  </w:t>
            </w:r>
            <w:r w:rsidRPr="00ED211E">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Default="00AE33FF" w:rsidP="001D7FF5">
            <w:pPr>
              <w:jc w:val="right"/>
              <w:rPr>
                <w:rFonts w:ascii="Tahoma" w:hAnsi="Tahoma" w:cs="Tahoma"/>
                <w:sz w:val="20"/>
              </w:rPr>
            </w:pPr>
            <w:r>
              <w:rPr>
                <w:rFonts w:ascii="Tahoma" w:hAnsi="Tahoma" w:cs="Tahoma"/>
                <w:b/>
                <w:sz w:val="20"/>
              </w:rPr>
              <w:t>11</w:t>
            </w:r>
            <w:r w:rsidRPr="00EA05F7">
              <w:rPr>
                <w:rFonts w:ascii="Tahoma" w:hAnsi="Tahoma" w:cs="Tahoma"/>
                <w:b/>
                <w:sz w:val="20"/>
              </w:rPr>
              <w:t xml:space="preserve"> </w:t>
            </w:r>
            <w:r>
              <w:rPr>
                <w:rFonts w:ascii="Tahoma" w:hAnsi="Tahoma" w:cs="Tahoma"/>
                <w:b/>
                <w:sz w:val="20"/>
              </w:rPr>
              <w:t>000</w:t>
            </w:r>
          </w:p>
        </w:tc>
      </w:tr>
      <w:tr w:rsidR="00AE33FF" w:rsidRPr="001B1334" w:rsidTr="001D7FF5">
        <w:trPr>
          <w:trHeight w:val="454"/>
        </w:trPr>
        <w:tc>
          <w:tcPr>
            <w:tcW w:w="7797"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sz w:val="20"/>
                <w:szCs w:val="20"/>
              </w:rPr>
            </w:pPr>
          </w:p>
          <w:p w:rsidR="00AE33FF" w:rsidRPr="001B1334" w:rsidRDefault="00AE33FF" w:rsidP="001D7FF5">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A05F7" w:rsidRDefault="00AE33FF" w:rsidP="001D7FF5">
            <w:pPr>
              <w:jc w:val="right"/>
              <w:rPr>
                <w:rFonts w:ascii="Tahoma" w:hAnsi="Tahoma" w:cs="Tahoma"/>
                <w:sz w:val="20"/>
              </w:rPr>
            </w:pPr>
            <w:r>
              <w:rPr>
                <w:rFonts w:ascii="Tahoma" w:hAnsi="Tahoma" w:cs="Tahoma"/>
                <w:sz w:val="20"/>
              </w:rPr>
              <w:t>11</w:t>
            </w:r>
            <w:r w:rsidRPr="00EA05F7">
              <w:rPr>
                <w:rFonts w:ascii="Tahoma" w:hAnsi="Tahoma" w:cs="Tahoma"/>
                <w:sz w:val="20"/>
              </w:rPr>
              <w:t xml:space="preserve"> </w:t>
            </w:r>
            <w:r>
              <w:rPr>
                <w:rFonts w:ascii="Tahoma" w:hAnsi="Tahoma" w:cs="Tahoma"/>
                <w:sz w:val="20"/>
              </w:rPr>
              <w:t>000</w:t>
            </w:r>
          </w:p>
        </w:tc>
      </w:tr>
    </w:tbl>
    <w:p w:rsidR="00AE33FF" w:rsidRPr="00C03469" w:rsidRDefault="00AE33FF" w:rsidP="00AE33FF">
      <w:pPr>
        <w:rPr>
          <w:rFonts w:ascii="Tahoma" w:hAnsi="Tahoma" w:cs="Tahoma"/>
          <w:sz w:val="20"/>
          <w:szCs w:val="20"/>
        </w:rPr>
      </w:pPr>
    </w:p>
    <w:tbl>
      <w:tblPr>
        <w:tblW w:w="9214" w:type="dxa"/>
        <w:tblInd w:w="5" w:type="dxa"/>
        <w:tblCellMar>
          <w:left w:w="70" w:type="dxa"/>
          <w:right w:w="70" w:type="dxa"/>
        </w:tblCellMar>
        <w:tblLook w:val="0000" w:firstRow="0" w:lastRow="0" w:firstColumn="0" w:lastColumn="0" w:noHBand="0" w:noVBand="0"/>
      </w:tblPr>
      <w:tblGrid>
        <w:gridCol w:w="330"/>
        <w:gridCol w:w="2488"/>
        <w:gridCol w:w="6396"/>
      </w:tblGrid>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1.</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Zákonná úprava: </w:t>
            </w:r>
          </w:p>
        </w:tc>
        <w:tc>
          <w:tcPr>
            <w:tcW w:w="6396" w:type="dxa"/>
          </w:tcPr>
          <w:p w:rsidR="00AE33FF" w:rsidRPr="006B555D" w:rsidRDefault="00AE33FF" w:rsidP="001D7FF5">
            <w:pPr>
              <w:pStyle w:val="Zkladntext"/>
              <w:rPr>
                <w:rFonts w:ascii="Tahoma" w:hAnsi="Tahoma" w:cs="Tahoma"/>
                <w:sz w:val="20"/>
                <w:szCs w:val="20"/>
              </w:rPr>
            </w:pPr>
            <w:r>
              <w:rPr>
                <w:rFonts w:ascii="Tahoma" w:hAnsi="Tahoma" w:cs="Tahoma"/>
                <w:sz w:val="20"/>
                <w:szCs w:val="20"/>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2.</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Zdůvodnění akce</w:t>
            </w:r>
          </w:p>
          <w:p w:rsidR="00AE33FF" w:rsidRPr="006B555D" w:rsidRDefault="00AE33FF" w:rsidP="001D7FF5">
            <w:pPr>
              <w:rPr>
                <w:rFonts w:ascii="Tahoma" w:hAnsi="Tahoma" w:cs="Tahoma"/>
                <w:b/>
                <w:bCs/>
                <w:sz w:val="20"/>
              </w:rPr>
            </w:pPr>
            <w:r w:rsidRPr="006B555D">
              <w:rPr>
                <w:rFonts w:ascii="Tahoma" w:hAnsi="Tahoma" w:cs="Tahoma"/>
                <w:b/>
                <w:bCs/>
                <w:sz w:val="20"/>
              </w:rPr>
              <w:t>- cíle akce:</w:t>
            </w:r>
          </w:p>
          <w:p w:rsidR="00AE33FF" w:rsidRPr="006B555D" w:rsidRDefault="00AE33FF" w:rsidP="001D7FF5">
            <w:pPr>
              <w:rPr>
                <w:rFonts w:ascii="Tahoma" w:hAnsi="Tahoma" w:cs="Tahoma"/>
                <w:b/>
                <w:bCs/>
                <w:sz w:val="20"/>
              </w:rPr>
            </w:pPr>
          </w:p>
        </w:tc>
        <w:tc>
          <w:tcPr>
            <w:tcW w:w="6396" w:type="dxa"/>
          </w:tcPr>
          <w:p w:rsidR="00AE33FF" w:rsidRDefault="00AE33FF" w:rsidP="00AE33FF">
            <w:pPr>
              <w:jc w:val="both"/>
              <w:rPr>
                <w:rFonts w:ascii="Tahoma" w:hAnsi="Tahoma" w:cs="Tahoma"/>
                <w:sz w:val="20"/>
              </w:rPr>
            </w:pPr>
            <w:r w:rsidRPr="00F2447A">
              <w:rPr>
                <w:rFonts w:ascii="Tahoma" w:hAnsi="Tahoma" w:cs="Tahoma"/>
                <w:sz w:val="20"/>
              </w:rPr>
              <w:t>Zastupitelstvo kraje usnesením č. 3/263 z 21. 3. 2013 rozhodlo schválit Koncepci komunikační strategie Moravskoslezského kraje pro</w:t>
            </w:r>
            <w:r>
              <w:rPr>
                <w:rFonts w:ascii="Tahoma" w:hAnsi="Tahoma" w:cs="Tahoma"/>
                <w:sz w:val="20"/>
              </w:rPr>
              <w:t> </w:t>
            </w:r>
            <w:r w:rsidRPr="00F2447A">
              <w:rPr>
                <w:rFonts w:ascii="Tahoma" w:hAnsi="Tahoma" w:cs="Tahoma"/>
                <w:sz w:val="20"/>
              </w:rPr>
              <w:t xml:space="preserve">období </w:t>
            </w:r>
            <w:r w:rsidRPr="005C1451">
              <w:rPr>
                <w:rFonts w:ascii="Tahoma" w:hAnsi="Tahoma" w:cs="Tahoma"/>
                <w:sz w:val="20"/>
              </w:rPr>
              <w:t xml:space="preserve">2013 – 2016, </w:t>
            </w:r>
            <w:r>
              <w:rPr>
                <w:rFonts w:ascii="Tahoma" w:hAnsi="Tahoma" w:cs="Tahoma"/>
                <w:sz w:val="20"/>
              </w:rPr>
              <w:t>jejímž</w:t>
            </w:r>
            <w:r w:rsidRPr="005C1451">
              <w:rPr>
                <w:rFonts w:ascii="Tahoma" w:hAnsi="Tahoma" w:cs="Tahoma"/>
                <w:sz w:val="20"/>
              </w:rPr>
              <w:t xml:space="preserve"> hlavním cílem je posílení celkového vnímání Moravskoslezského kraje jako moderního evropského regionu. Realizace komunikační strategie spočívá v informování široké veřejnosti o dění v Moravskoslezském kraji, ale také o činnosti veřejné správy a</w:t>
            </w:r>
            <w:r>
              <w:rPr>
                <w:rFonts w:ascii="Tahoma" w:hAnsi="Tahoma" w:cs="Tahoma"/>
                <w:sz w:val="20"/>
              </w:rPr>
              <w:t> </w:t>
            </w:r>
            <w:r w:rsidRPr="005C1451">
              <w:rPr>
                <w:rFonts w:ascii="Tahoma" w:hAnsi="Tahoma" w:cs="Tahoma"/>
                <w:sz w:val="20"/>
              </w:rPr>
              <w:t>prezentaci a propagaci regionu. Byla vytvořena nová strategie Moravskoslezského kraje v oblasti vni</w:t>
            </w:r>
            <w:r>
              <w:rPr>
                <w:rFonts w:ascii="Tahoma" w:hAnsi="Tahoma" w:cs="Tahoma"/>
                <w:sz w:val="20"/>
              </w:rPr>
              <w:t xml:space="preserve">třní a vnější komunikace </w:t>
            </w:r>
            <w:r w:rsidRPr="005C1451">
              <w:rPr>
                <w:rFonts w:ascii="Tahoma" w:hAnsi="Tahoma" w:cs="Tahoma"/>
                <w:sz w:val="20"/>
              </w:rPr>
              <w:t>zaměřená na klíčové cílové skupiny obyvatelstva</w:t>
            </w:r>
            <w:r w:rsidRPr="00F2447A">
              <w:rPr>
                <w:rFonts w:ascii="Tahoma" w:hAnsi="Tahoma" w:cs="Tahoma"/>
                <w:sz w:val="20"/>
              </w:rPr>
              <w:t xml:space="preserve"> spočív</w:t>
            </w:r>
            <w:r>
              <w:rPr>
                <w:rFonts w:ascii="Tahoma" w:hAnsi="Tahoma" w:cs="Tahoma"/>
                <w:sz w:val="20"/>
              </w:rPr>
              <w:t>ající</w:t>
            </w:r>
            <w:r w:rsidRPr="00F2447A">
              <w:rPr>
                <w:rFonts w:ascii="Tahoma" w:hAnsi="Tahoma" w:cs="Tahoma"/>
                <w:sz w:val="20"/>
              </w:rPr>
              <w:t xml:space="preserve"> v</w:t>
            </w:r>
            <w:r>
              <w:rPr>
                <w:rFonts w:ascii="Tahoma" w:hAnsi="Tahoma" w:cs="Tahoma"/>
                <w:sz w:val="20"/>
              </w:rPr>
              <w:t> </w:t>
            </w:r>
            <w:r w:rsidRPr="00F2447A">
              <w:rPr>
                <w:rFonts w:ascii="Tahoma" w:hAnsi="Tahoma" w:cs="Tahoma"/>
                <w:sz w:val="20"/>
              </w:rPr>
              <w:t>informování veřejnosti, které je zabezpečeno v klasických (tištěných) médiích a v elektronických médiích (internet). Moravskoslezský kraj zajistí propagaci a vyšší úroveň informovanosti obyvatelstva také prostřednictvím regionálního rozhlasového a televizního vysílání.  Předpokládají se výdaje v souvislosti s provozováním Facebooku Moravskoslezského kraje</w:t>
            </w:r>
            <w:r>
              <w:rPr>
                <w:rFonts w:ascii="Tahoma" w:hAnsi="Tahoma" w:cs="Tahoma"/>
                <w:sz w:val="20"/>
              </w:rPr>
              <w:t>.</w:t>
            </w:r>
          </w:p>
          <w:p w:rsidR="00AE33FF" w:rsidRPr="00082195" w:rsidRDefault="00AE33FF" w:rsidP="00AE33FF">
            <w:pPr>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3.</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Forma použití:</w:t>
            </w:r>
          </w:p>
        </w:tc>
        <w:tc>
          <w:tcPr>
            <w:tcW w:w="6396" w:type="dxa"/>
          </w:tcPr>
          <w:p w:rsidR="00AE33FF" w:rsidRDefault="00AE33FF" w:rsidP="001D7FF5">
            <w:pPr>
              <w:jc w:val="both"/>
              <w:rPr>
                <w:rFonts w:ascii="Tahoma" w:hAnsi="Tahoma" w:cs="Tahoma"/>
                <w:sz w:val="20"/>
              </w:rPr>
            </w:pPr>
            <w:r>
              <w:rPr>
                <w:rFonts w:ascii="Tahoma" w:hAnsi="Tahoma" w:cs="Tahoma"/>
                <w:sz w:val="20"/>
              </w:rPr>
              <w:t>Výdaj kraje</w:t>
            </w:r>
          </w:p>
          <w:p w:rsidR="00AE33FF" w:rsidRPr="006B555D" w:rsidRDefault="00AE33FF" w:rsidP="001D7FF5">
            <w:pPr>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Default="00AE33FF" w:rsidP="001D7FF5">
            <w:pPr>
              <w:rPr>
                <w:rFonts w:ascii="Tahoma" w:hAnsi="Tahoma" w:cs="Tahoma"/>
                <w:b/>
                <w:bCs/>
                <w:sz w:val="20"/>
              </w:rPr>
            </w:pPr>
            <w:r w:rsidRPr="006B555D">
              <w:rPr>
                <w:rFonts w:ascii="Tahoma" w:hAnsi="Tahoma" w:cs="Tahoma"/>
                <w:b/>
                <w:bCs/>
                <w:sz w:val="20"/>
              </w:rPr>
              <w:t>spolufinancování:</w:t>
            </w:r>
          </w:p>
          <w:p w:rsidR="00AE33FF" w:rsidRPr="006B555D" w:rsidRDefault="00AE33FF" w:rsidP="001D7FF5">
            <w:pPr>
              <w:rPr>
                <w:rFonts w:ascii="Tahoma" w:hAnsi="Tahoma" w:cs="Tahoma"/>
                <w:sz w:val="20"/>
              </w:rPr>
            </w:pPr>
          </w:p>
        </w:tc>
        <w:tc>
          <w:tcPr>
            <w:tcW w:w="6396"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Období realizace akce:</w:t>
            </w:r>
          </w:p>
          <w:p w:rsidR="00AE33FF" w:rsidRPr="006B555D" w:rsidRDefault="00AE33FF" w:rsidP="001D7FF5">
            <w:pPr>
              <w:rPr>
                <w:rFonts w:ascii="Tahoma" w:hAnsi="Tahoma" w:cs="Tahoma"/>
                <w:b/>
                <w:bCs/>
                <w:sz w:val="20"/>
              </w:rPr>
            </w:pPr>
          </w:p>
        </w:tc>
        <w:tc>
          <w:tcPr>
            <w:tcW w:w="6396" w:type="dxa"/>
          </w:tcPr>
          <w:p w:rsidR="00AE33FF" w:rsidRPr="00CA32EB" w:rsidRDefault="00AE33FF" w:rsidP="001D7FF5">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Pr="006B555D" w:rsidRDefault="00AE33FF" w:rsidP="001D7FF5">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7.</w:t>
            </w:r>
          </w:p>
        </w:tc>
        <w:tc>
          <w:tcPr>
            <w:tcW w:w="2488"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E33FF" w:rsidRPr="006B555D" w:rsidRDefault="00AE33FF" w:rsidP="001D7FF5">
            <w:pPr>
              <w:rPr>
                <w:rFonts w:ascii="Tahoma" w:hAnsi="Tahoma" w:cs="Tahoma"/>
                <w:b/>
                <w:bCs/>
                <w:sz w:val="20"/>
              </w:rPr>
            </w:pPr>
            <w:r w:rsidRPr="006B555D">
              <w:rPr>
                <w:rFonts w:ascii="Tahoma" w:hAnsi="Tahoma" w:cs="Tahoma"/>
                <w:bCs/>
                <w:i/>
                <w:sz w:val="18"/>
                <w:szCs w:val="18"/>
              </w:rPr>
              <w:t>pozn.: např. výdaje na udržitelnost projektu</w:t>
            </w:r>
          </w:p>
        </w:tc>
        <w:tc>
          <w:tcPr>
            <w:tcW w:w="6396" w:type="dxa"/>
          </w:tcPr>
          <w:p w:rsidR="00AE33FF" w:rsidRPr="006B555D" w:rsidRDefault="00AE33FF" w:rsidP="001D7FF5">
            <w:pPr>
              <w:pStyle w:val="Textkomente"/>
              <w:jc w:val="both"/>
              <w:rPr>
                <w:rFonts w:ascii="Tahoma" w:hAnsi="Tahoma" w:cs="Tahoma"/>
              </w:rPr>
            </w:pPr>
            <w:r>
              <w:rPr>
                <w:rFonts w:ascii="Tahoma" w:hAnsi="Tahoma" w:cs="Tahoma"/>
              </w:rPr>
              <w:t>-</w:t>
            </w:r>
          </w:p>
        </w:tc>
      </w:tr>
    </w:tbl>
    <w:p w:rsidR="00AE33FF" w:rsidRDefault="00AE33FF" w:rsidP="00AE33FF">
      <w:r>
        <w:br w:type="page"/>
      </w:r>
    </w:p>
    <w:p w:rsidR="00AE33FF" w:rsidRDefault="00AE33FF" w:rsidP="00AE33FF"/>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61"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C03469" w:rsidRDefault="00AE33FF" w:rsidP="00AE33FF">
      <w:pPr>
        <w:rPr>
          <w:rFonts w:ascii="Tahoma" w:hAnsi="Tahoma" w:cs="Tahoma"/>
          <w:sz w:val="20"/>
          <w:szCs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1"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85" w:type="dxa"/>
          </w:tcPr>
          <w:p w:rsidR="00AE33FF" w:rsidRPr="001B1334" w:rsidRDefault="00AE33FF" w:rsidP="001D7FF5">
            <w:pPr>
              <w:pStyle w:val="Nadpis4"/>
              <w:rPr>
                <w:rFonts w:ascii="Tahoma" w:hAnsi="Tahoma" w:cs="Tahoma"/>
                <w:sz w:val="24"/>
              </w:rPr>
            </w:pPr>
            <w:r>
              <w:rPr>
                <w:rFonts w:ascii="Tahoma" w:hAnsi="Tahoma" w:cs="Tahoma"/>
                <w:sz w:val="24"/>
              </w:rPr>
              <w:t>Podpora akcí celokrajského významu</w:t>
            </w:r>
          </w:p>
        </w:tc>
        <w:tc>
          <w:tcPr>
            <w:tcW w:w="1245"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3" w:type="dxa"/>
          </w:tcPr>
          <w:p w:rsidR="00AE33FF" w:rsidRPr="003050AB" w:rsidRDefault="00AE33FF" w:rsidP="001D7FF5">
            <w:pPr>
              <w:jc w:val="right"/>
              <w:rPr>
                <w:rFonts w:ascii="Tahoma" w:hAnsi="Tahoma" w:cs="Tahoma"/>
                <w:sz w:val="20"/>
              </w:rPr>
            </w:pPr>
            <w:r>
              <w:rPr>
                <w:rFonts w:ascii="Tahoma" w:hAnsi="Tahoma" w:cs="Tahoma"/>
                <w:sz w:val="20"/>
              </w:rPr>
              <w:t>0132</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1B1334"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Default="00AE33FF" w:rsidP="001D7FF5">
            <w:pPr>
              <w:jc w:val="center"/>
              <w:rPr>
                <w:rFonts w:ascii="Tahoma" w:hAnsi="Tahoma" w:cs="Tahoma"/>
                <w:sz w:val="20"/>
              </w:rPr>
            </w:pPr>
            <w:r w:rsidRPr="00403F9B">
              <w:rPr>
                <w:rFonts w:ascii="Tahoma" w:hAnsi="Tahoma" w:cs="Tahoma"/>
                <w:sz w:val="20"/>
              </w:rPr>
              <w:t>219</w:t>
            </w:r>
            <w:r>
              <w:rPr>
                <w:rFonts w:ascii="Tahoma" w:hAnsi="Tahoma" w:cs="Tahoma"/>
                <w:sz w:val="20"/>
              </w:rPr>
              <w:t>9</w:t>
            </w:r>
          </w:p>
          <w:p w:rsidR="00AE33FF" w:rsidRDefault="00AE33FF" w:rsidP="001D7FF5">
            <w:pPr>
              <w:jc w:val="center"/>
              <w:rPr>
                <w:rFonts w:ascii="Tahoma" w:hAnsi="Tahoma" w:cs="Tahoma"/>
                <w:sz w:val="20"/>
              </w:rPr>
            </w:pPr>
          </w:p>
          <w:p w:rsidR="00AE33FF" w:rsidRDefault="00AE33FF" w:rsidP="001D7FF5">
            <w:pPr>
              <w:jc w:val="center"/>
              <w:rPr>
                <w:rFonts w:ascii="Tahoma" w:hAnsi="Tahoma" w:cs="Tahoma"/>
                <w:sz w:val="20"/>
              </w:rPr>
            </w:pPr>
            <w:r>
              <w:rPr>
                <w:rFonts w:ascii="Tahoma" w:hAnsi="Tahoma" w:cs="Tahoma"/>
                <w:sz w:val="20"/>
              </w:rPr>
              <w:t>3319</w:t>
            </w:r>
          </w:p>
          <w:p w:rsidR="00AE33FF" w:rsidRDefault="00AE33FF" w:rsidP="001D7FF5">
            <w:pPr>
              <w:jc w:val="center"/>
              <w:rPr>
                <w:rFonts w:ascii="Tahoma" w:hAnsi="Tahoma" w:cs="Tahoma"/>
                <w:sz w:val="20"/>
              </w:rPr>
            </w:pPr>
            <w:r>
              <w:rPr>
                <w:rFonts w:ascii="Tahoma" w:hAnsi="Tahoma" w:cs="Tahoma"/>
                <w:sz w:val="20"/>
              </w:rPr>
              <w:t>3399</w:t>
            </w:r>
          </w:p>
          <w:p w:rsidR="00AE33FF" w:rsidRDefault="00AE33FF" w:rsidP="001D7FF5">
            <w:pPr>
              <w:jc w:val="center"/>
              <w:rPr>
                <w:rFonts w:ascii="Tahoma" w:hAnsi="Tahoma" w:cs="Tahoma"/>
                <w:sz w:val="20"/>
              </w:rPr>
            </w:pPr>
            <w:r>
              <w:rPr>
                <w:rFonts w:ascii="Tahoma" w:hAnsi="Tahoma" w:cs="Tahoma"/>
                <w:sz w:val="20"/>
              </w:rPr>
              <w:t>3639</w:t>
            </w:r>
          </w:p>
          <w:p w:rsidR="00AE33FF" w:rsidRPr="005D7B71" w:rsidRDefault="00AE33FF" w:rsidP="001D7FF5">
            <w:pPr>
              <w:jc w:val="center"/>
              <w:rPr>
                <w:rFonts w:ascii="Tahoma" w:hAnsi="Tahoma" w:cs="Tahoma"/>
                <w:sz w:val="20"/>
              </w:rPr>
            </w:pPr>
            <w:r>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AE33FF" w:rsidRDefault="00AE33FF" w:rsidP="001D7FF5">
            <w:pPr>
              <w:rPr>
                <w:rFonts w:ascii="Tahoma" w:hAnsi="Tahoma" w:cs="Tahoma"/>
                <w:sz w:val="20"/>
              </w:rPr>
            </w:pPr>
            <w:r>
              <w:rPr>
                <w:rFonts w:ascii="Tahoma" w:hAnsi="Tahoma" w:cs="Tahoma"/>
                <w:sz w:val="20"/>
              </w:rPr>
              <w:t>Záležitosti průmyslu, stavebnictví, obchodu a služeb jinde nezařazené</w:t>
            </w:r>
          </w:p>
          <w:p w:rsidR="00AE33FF" w:rsidRDefault="00AE33FF" w:rsidP="001D7FF5">
            <w:pPr>
              <w:rPr>
                <w:rFonts w:ascii="Tahoma" w:hAnsi="Tahoma" w:cs="Tahoma"/>
                <w:sz w:val="20"/>
              </w:rPr>
            </w:pPr>
            <w:r>
              <w:rPr>
                <w:rFonts w:ascii="Tahoma" w:hAnsi="Tahoma" w:cs="Tahoma"/>
                <w:sz w:val="20"/>
              </w:rPr>
              <w:t>Ostatní záležitosti kultury</w:t>
            </w:r>
          </w:p>
          <w:p w:rsidR="00AE33FF" w:rsidRDefault="00AE33FF" w:rsidP="001D7FF5">
            <w:pPr>
              <w:rPr>
                <w:rFonts w:ascii="Tahoma" w:hAnsi="Tahoma" w:cs="Tahoma"/>
                <w:sz w:val="20"/>
              </w:rPr>
            </w:pPr>
            <w:r>
              <w:rPr>
                <w:rFonts w:ascii="Tahoma" w:hAnsi="Tahoma" w:cs="Tahoma"/>
                <w:sz w:val="20"/>
              </w:rPr>
              <w:t>Ostatní záležitosti kultury, církví a sdělovacích prostředků</w:t>
            </w:r>
          </w:p>
          <w:p w:rsidR="00AE33FF" w:rsidRDefault="00AE33FF" w:rsidP="001D7FF5">
            <w:pPr>
              <w:rPr>
                <w:rFonts w:ascii="Tahoma" w:hAnsi="Tahoma" w:cs="Tahoma"/>
                <w:sz w:val="20"/>
              </w:rPr>
            </w:pPr>
            <w:r>
              <w:rPr>
                <w:rFonts w:ascii="Tahoma" w:hAnsi="Tahoma" w:cs="Tahoma"/>
                <w:sz w:val="20"/>
              </w:rPr>
              <w:t>Komunální služby a územní rozvoj jinde nezařazené</w:t>
            </w:r>
          </w:p>
          <w:p w:rsidR="00AE33FF" w:rsidRPr="005D7B71" w:rsidRDefault="00AE33FF" w:rsidP="001D7FF5">
            <w:pPr>
              <w:rPr>
                <w:rFonts w:ascii="Tahoma" w:hAnsi="Tahoma" w:cs="Tahoma"/>
                <w:sz w:val="20"/>
              </w:rPr>
            </w:pPr>
            <w:r>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AE33FF" w:rsidRDefault="00AE33FF" w:rsidP="001D7FF5">
            <w:pPr>
              <w:jc w:val="right"/>
              <w:rPr>
                <w:rFonts w:ascii="Tahoma" w:hAnsi="Tahoma" w:cs="Tahoma"/>
                <w:sz w:val="20"/>
              </w:rPr>
            </w:pPr>
          </w:p>
          <w:p w:rsidR="00AE33FF" w:rsidRPr="00A137F6" w:rsidRDefault="00AE33FF" w:rsidP="001D7FF5">
            <w:pPr>
              <w:jc w:val="right"/>
              <w:rPr>
                <w:rFonts w:ascii="Tahoma" w:hAnsi="Tahoma" w:cs="Tahoma"/>
                <w:sz w:val="20"/>
              </w:rPr>
            </w:pPr>
            <w:r>
              <w:rPr>
                <w:rFonts w:ascii="Tahoma" w:hAnsi="Tahoma" w:cs="Tahoma"/>
                <w:sz w:val="20"/>
              </w:rPr>
              <w:t>200</w:t>
            </w:r>
          </w:p>
          <w:p w:rsidR="00AE33FF" w:rsidRPr="00A137F6" w:rsidRDefault="00AE33FF" w:rsidP="001D7FF5">
            <w:pPr>
              <w:jc w:val="right"/>
              <w:rPr>
                <w:rFonts w:ascii="Tahoma" w:hAnsi="Tahoma" w:cs="Tahoma"/>
                <w:sz w:val="20"/>
              </w:rPr>
            </w:pPr>
            <w:r w:rsidRPr="00A137F6">
              <w:rPr>
                <w:rFonts w:ascii="Tahoma" w:hAnsi="Tahoma" w:cs="Tahoma"/>
                <w:sz w:val="20"/>
              </w:rPr>
              <w:t>100</w:t>
            </w:r>
          </w:p>
          <w:p w:rsidR="00AE33FF" w:rsidRDefault="00AE33FF" w:rsidP="001D7FF5">
            <w:pPr>
              <w:jc w:val="right"/>
              <w:rPr>
                <w:rFonts w:ascii="Tahoma" w:hAnsi="Tahoma" w:cs="Tahoma"/>
                <w:sz w:val="20"/>
              </w:rPr>
            </w:pPr>
            <w:r>
              <w:rPr>
                <w:rFonts w:ascii="Tahoma" w:hAnsi="Tahoma" w:cs="Tahoma"/>
                <w:sz w:val="20"/>
              </w:rPr>
              <w:t>2 200</w:t>
            </w:r>
          </w:p>
          <w:p w:rsidR="00AE33FF" w:rsidRPr="00A137F6" w:rsidRDefault="00AE33FF" w:rsidP="001D7FF5">
            <w:pPr>
              <w:jc w:val="right"/>
              <w:rPr>
                <w:rFonts w:ascii="Tahoma" w:hAnsi="Tahoma" w:cs="Tahoma"/>
                <w:sz w:val="20"/>
              </w:rPr>
            </w:pPr>
            <w:r>
              <w:rPr>
                <w:rFonts w:ascii="Tahoma" w:hAnsi="Tahoma" w:cs="Tahoma"/>
                <w:sz w:val="20"/>
              </w:rPr>
              <w:t>180</w:t>
            </w:r>
          </w:p>
          <w:p w:rsidR="00AE33FF" w:rsidRPr="00C70B46" w:rsidRDefault="00AE33FF" w:rsidP="001D7FF5">
            <w:pPr>
              <w:jc w:val="right"/>
              <w:rPr>
                <w:rFonts w:ascii="Tahoma" w:hAnsi="Tahoma" w:cs="Tahoma"/>
                <w:sz w:val="20"/>
                <w:highlight w:val="yellow"/>
              </w:rPr>
            </w:pPr>
            <w:r w:rsidRPr="00A137F6">
              <w:rPr>
                <w:rFonts w:ascii="Tahoma" w:hAnsi="Tahoma" w:cs="Tahoma"/>
                <w:sz w:val="20"/>
              </w:rPr>
              <w:t>3 000</w:t>
            </w:r>
          </w:p>
        </w:tc>
      </w:tr>
      <w:tr w:rsidR="00AE33FF" w:rsidRPr="0057277F"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Default="00AE33FF" w:rsidP="001D7FF5">
            <w:pPr>
              <w:jc w:val="center"/>
              <w:rPr>
                <w:rFonts w:ascii="Tahoma" w:hAnsi="Tahoma" w:cs="Tahoma"/>
                <w:sz w:val="20"/>
              </w:rPr>
            </w:pPr>
            <w:r>
              <w:rPr>
                <w:rFonts w:ascii="Tahoma" w:hAnsi="Tahoma" w:cs="Tahoma"/>
                <w:sz w:val="20"/>
              </w:rPr>
              <w:t>5139</w:t>
            </w:r>
          </w:p>
          <w:p w:rsidR="00AE33FF" w:rsidRDefault="00AE33FF" w:rsidP="001D7FF5">
            <w:pPr>
              <w:jc w:val="center"/>
              <w:rPr>
                <w:rFonts w:ascii="Tahoma" w:hAnsi="Tahoma" w:cs="Tahoma"/>
                <w:sz w:val="20"/>
              </w:rPr>
            </w:pPr>
            <w:r>
              <w:rPr>
                <w:rFonts w:ascii="Tahoma" w:hAnsi="Tahoma" w:cs="Tahoma"/>
                <w:sz w:val="20"/>
              </w:rPr>
              <w:t>5164</w:t>
            </w:r>
          </w:p>
          <w:p w:rsidR="00AE33FF" w:rsidRDefault="00AE33FF" w:rsidP="001D7FF5">
            <w:pPr>
              <w:jc w:val="center"/>
              <w:rPr>
                <w:rFonts w:ascii="Tahoma" w:hAnsi="Tahoma" w:cs="Tahoma"/>
                <w:sz w:val="20"/>
              </w:rPr>
            </w:pPr>
            <w:r>
              <w:rPr>
                <w:rFonts w:ascii="Tahoma" w:hAnsi="Tahoma" w:cs="Tahoma"/>
                <w:sz w:val="20"/>
              </w:rPr>
              <w:t>5169</w:t>
            </w:r>
          </w:p>
          <w:p w:rsidR="00AE33FF" w:rsidRDefault="00AE33FF" w:rsidP="001D7FF5">
            <w:pPr>
              <w:jc w:val="center"/>
              <w:rPr>
                <w:rFonts w:ascii="Tahoma" w:hAnsi="Tahoma" w:cs="Tahoma"/>
                <w:sz w:val="20"/>
              </w:rPr>
            </w:pPr>
            <w:r>
              <w:rPr>
                <w:rFonts w:ascii="Tahoma" w:hAnsi="Tahoma" w:cs="Tahoma"/>
                <w:sz w:val="20"/>
              </w:rPr>
              <w:t>5175</w:t>
            </w:r>
          </w:p>
          <w:p w:rsidR="00AE33FF" w:rsidRDefault="00AE33FF" w:rsidP="001D7FF5">
            <w:pPr>
              <w:jc w:val="center"/>
              <w:rPr>
                <w:rFonts w:ascii="Tahoma" w:hAnsi="Tahoma" w:cs="Tahoma"/>
                <w:sz w:val="20"/>
              </w:rPr>
            </w:pPr>
            <w:r>
              <w:rPr>
                <w:rFonts w:ascii="Tahoma" w:hAnsi="Tahoma" w:cs="Tahoma"/>
                <w:sz w:val="20"/>
              </w:rPr>
              <w:t>5222</w:t>
            </w:r>
          </w:p>
          <w:p w:rsidR="00AE33FF" w:rsidRDefault="00AE33FF" w:rsidP="001D7FF5">
            <w:pPr>
              <w:jc w:val="center"/>
              <w:rPr>
                <w:rFonts w:ascii="Tahoma" w:hAnsi="Tahoma" w:cs="Tahoma"/>
                <w:sz w:val="20"/>
              </w:rPr>
            </w:pPr>
            <w:r>
              <w:rPr>
                <w:rFonts w:ascii="Tahoma" w:hAnsi="Tahoma" w:cs="Tahoma"/>
                <w:sz w:val="20"/>
              </w:rPr>
              <w:t>5230</w:t>
            </w:r>
          </w:p>
          <w:p w:rsidR="00AE33FF" w:rsidRPr="005D7B71" w:rsidRDefault="00AE33FF" w:rsidP="001D7FF5">
            <w:pPr>
              <w:jc w:val="center"/>
              <w:rPr>
                <w:rFonts w:ascii="Tahoma" w:hAnsi="Tahoma" w:cs="Tahoma"/>
                <w:sz w:val="20"/>
              </w:rPr>
            </w:pPr>
            <w:r>
              <w:rPr>
                <w:rFonts w:ascii="Tahoma" w:hAnsi="Tahoma" w:cs="Tahoma"/>
                <w:sz w:val="20"/>
              </w:rPr>
              <w:t>6322</w:t>
            </w:r>
          </w:p>
        </w:tc>
        <w:tc>
          <w:tcPr>
            <w:tcW w:w="5387" w:type="dxa"/>
            <w:tcBorders>
              <w:top w:val="single" w:sz="4" w:space="0" w:color="auto"/>
              <w:left w:val="single" w:sz="4" w:space="0" w:color="auto"/>
              <w:bottom w:val="single" w:sz="4" w:space="0" w:color="auto"/>
              <w:right w:val="nil"/>
            </w:tcBorders>
          </w:tcPr>
          <w:p w:rsidR="00AE33FF" w:rsidRDefault="00AE33FF" w:rsidP="001D7FF5">
            <w:pPr>
              <w:rPr>
                <w:rFonts w:ascii="Tahoma" w:hAnsi="Tahoma" w:cs="Tahoma"/>
                <w:sz w:val="20"/>
              </w:rPr>
            </w:pPr>
            <w:r>
              <w:rPr>
                <w:rFonts w:ascii="Tahoma" w:hAnsi="Tahoma" w:cs="Tahoma"/>
                <w:sz w:val="20"/>
              </w:rPr>
              <w:t xml:space="preserve">Nákup materiálu jinde nezařazený </w:t>
            </w:r>
          </w:p>
          <w:p w:rsidR="00AE33FF" w:rsidRPr="005D7B71" w:rsidRDefault="00AE33FF" w:rsidP="001D7FF5">
            <w:pPr>
              <w:rPr>
                <w:rFonts w:ascii="Tahoma" w:hAnsi="Tahoma" w:cs="Tahoma"/>
                <w:sz w:val="20"/>
              </w:rPr>
            </w:pPr>
            <w:r>
              <w:rPr>
                <w:rFonts w:ascii="Tahoma" w:hAnsi="Tahoma" w:cs="Tahoma"/>
                <w:sz w:val="20"/>
              </w:rPr>
              <w:t>Nájemné</w:t>
            </w:r>
          </w:p>
          <w:p w:rsidR="00AE33FF" w:rsidRDefault="00AE33FF" w:rsidP="001D7FF5">
            <w:pPr>
              <w:rPr>
                <w:rFonts w:ascii="Tahoma" w:hAnsi="Tahoma" w:cs="Tahoma"/>
                <w:sz w:val="20"/>
              </w:rPr>
            </w:pPr>
            <w:r w:rsidRPr="005D7B71">
              <w:rPr>
                <w:rFonts w:ascii="Tahoma" w:hAnsi="Tahoma" w:cs="Tahoma"/>
                <w:sz w:val="20"/>
              </w:rPr>
              <w:t xml:space="preserve">Nákup </w:t>
            </w:r>
            <w:r>
              <w:rPr>
                <w:rFonts w:ascii="Tahoma" w:hAnsi="Tahoma" w:cs="Tahoma"/>
                <w:sz w:val="20"/>
              </w:rPr>
              <w:t>ostatních služeb</w:t>
            </w:r>
          </w:p>
          <w:p w:rsidR="00AE33FF" w:rsidRDefault="00AE33FF" w:rsidP="001D7FF5">
            <w:pPr>
              <w:rPr>
                <w:rFonts w:ascii="Tahoma" w:hAnsi="Tahoma" w:cs="Tahoma"/>
                <w:sz w:val="20"/>
              </w:rPr>
            </w:pPr>
            <w:r>
              <w:rPr>
                <w:rFonts w:ascii="Tahoma" w:hAnsi="Tahoma" w:cs="Tahoma"/>
                <w:sz w:val="20"/>
              </w:rPr>
              <w:t>Pohoštění</w:t>
            </w:r>
          </w:p>
          <w:p w:rsidR="00AE33FF" w:rsidRDefault="00AE33FF" w:rsidP="001D7FF5">
            <w:pPr>
              <w:rPr>
                <w:rFonts w:ascii="Tahoma" w:hAnsi="Tahoma" w:cs="Tahoma"/>
                <w:sz w:val="20"/>
              </w:rPr>
            </w:pPr>
            <w:r>
              <w:rPr>
                <w:rFonts w:ascii="Tahoma" w:hAnsi="Tahoma" w:cs="Tahoma"/>
                <w:sz w:val="20"/>
              </w:rPr>
              <w:t>Neinvestiční transfery spolkům</w:t>
            </w:r>
          </w:p>
          <w:p w:rsidR="00AE33FF" w:rsidRDefault="00AE33FF" w:rsidP="001D7FF5">
            <w:pPr>
              <w:rPr>
                <w:rFonts w:ascii="Tahoma" w:hAnsi="Tahoma" w:cs="Tahoma"/>
                <w:sz w:val="20"/>
              </w:rPr>
            </w:pPr>
            <w:r>
              <w:rPr>
                <w:rFonts w:ascii="Tahoma" w:hAnsi="Tahoma" w:cs="Tahoma"/>
                <w:sz w:val="20"/>
              </w:rPr>
              <w:t>Neinvestiční nedotační transfery podnikatelským subjektům</w:t>
            </w:r>
          </w:p>
          <w:p w:rsidR="00AE33FF" w:rsidRPr="005D7B71" w:rsidRDefault="00AE33FF" w:rsidP="001D7FF5">
            <w:pPr>
              <w:rPr>
                <w:rFonts w:ascii="Tahoma" w:hAnsi="Tahoma" w:cs="Tahoma"/>
                <w:sz w:val="20"/>
              </w:rPr>
            </w:pPr>
            <w:r>
              <w:rPr>
                <w:rFonts w:ascii="Tahoma" w:hAnsi="Tahoma" w:cs="Tahoma"/>
                <w:sz w:val="20"/>
              </w:rPr>
              <w:t>Investiční transfery spolkům</w:t>
            </w:r>
          </w:p>
        </w:tc>
        <w:tc>
          <w:tcPr>
            <w:tcW w:w="1402" w:type="dxa"/>
            <w:tcBorders>
              <w:top w:val="single" w:sz="4" w:space="0" w:color="auto"/>
              <w:left w:val="nil"/>
              <w:bottom w:val="single" w:sz="4" w:space="0" w:color="auto"/>
              <w:right w:val="single" w:sz="4" w:space="0" w:color="auto"/>
            </w:tcBorders>
          </w:tcPr>
          <w:p w:rsidR="00AE33FF" w:rsidRDefault="00AE33FF" w:rsidP="001D7FF5">
            <w:pPr>
              <w:jc w:val="right"/>
              <w:rPr>
                <w:rFonts w:ascii="Tahoma" w:hAnsi="Tahoma" w:cs="Tahoma"/>
                <w:sz w:val="20"/>
              </w:rPr>
            </w:pPr>
            <w:r>
              <w:rPr>
                <w:rFonts w:ascii="Tahoma" w:hAnsi="Tahoma" w:cs="Tahoma"/>
                <w:sz w:val="20"/>
              </w:rPr>
              <w:t>50</w:t>
            </w:r>
          </w:p>
          <w:p w:rsidR="00AE33FF" w:rsidRDefault="00AE33FF" w:rsidP="001D7FF5">
            <w:pPr>
              <w:jc w:val="right"/>
              <w:rPr>
                <w:rFonts w:ascii="Tahoma" w:hAnsi="Tahoma" w:cs="Tahoma"/>
                <w:sz w:val="20"/>
              </w:rPr>
            </w:pPr>
            <w:r>
              <w:rPr>
                <w:rFonts w:ascii="Tahoma" w:hAnsi="Tahoma" w:cs="Tahoma"/>
                <w:sz w:val="20"/>
              </w:rPr>
              <w:t>50</w:t>
            </w:r>
          </w:p>
          <w:p w:rsidR="00AE33FF" w:rsidRDefault="00AE33FF" w:rsidP="001D7FF5">
            <w:pPr>
              <w:jc w:val="right"/>
              <w:rPr>
                <w:rFonts w:ascii="Tahoma" w:hAnsi="Tahoma" w:cs="Tahoma"/>
                <w:sz w:val="20"/>
              </w:rPr>
            </w:pPr>
            <w:r>
              <w:rPr>
                <w:rFonts w:ascii="Tahoma" w:hAnsi="Tahoma" w:cs="Tahoma"/>
                <w:sz w:val="20"/>
              </w:rPr>
              <w:t>90</w:t>
            </w:r>
          </w:p>
          <w:p w:rsidR="00AE33FF" w:rsidRDefault="00AE33FF" w:rsidP="001D7FF5">
            <w:pPr>
              <w:jc w:val="right"/>
              <w:rPr>
                <w:rFonts w:ascii="Tahoma" w:hAnsi="Tahoma" w:cs="Tahoma"/>
                <w:sz w:val="20"/>
              </w:rPr>
            </w:pPr>
            <w:r>
              <w:rPr>
                <w:rFonts w:ascii="Tahoma" w:hAnsi="Tahoma" w:cs="Tahoma"/>
                <w:sz w:val="20"/>
              </w:rPr>
              <w:t>240</w:t>
            </w:r>
          </w:p>
          <w:p w:rsidR="00AE33FF" w:rsidRDefault="00AE33FF" w:rsidP="001D7FF5">
            <w:pPr>
              <w:jc w:val="right"/>
              <w:rPr>
                <w:rFonts w:ascii="Tahoma" w:hAnsi="Tahoma" w:cs="Tahoma"/>
                <w:sz w:val="20"/>
              </w:rPr>
            </w:pPr>
            <w:r>
              <w:rPr>
                <w:rFonts w:ascii="Tahoma" w:hAnsi="Tahoma" w:cs="Tahoma"/>
                <w:sz w:val="20"/>
              </w:rPr>
              <w:t>2 400</w:t>
            </w:r>
          </w:p>
          <w:p w:rsidR="00AE33FF" w:rsidRDefault="00AE33FF" w:rsidP="001D7FF5">
            <w:pPr>
              <w:jc w:val="right"/>
              <w:rPr>
                <w:rFonts w:ascii="Tahoma" w:hAnsi="Tahoma" w:cs="Tahoma"/>
                <w:sz w:val="20"/>
              </w:rPr>
            </w:pPr>
            <w:r>
              <w:rPr>
                <w:rFonts w:ascii="Tahoma" w:hAnsi="Tahoma" w:cs="Tahoma"/>
                <w:sz w:val="20"/>
              </w:rPr>
              <w:t>50</w:t>
            </w:r>
          </w:p>
          <w:p w:rsidR="00AE33FF" w:rsidRPr="0057277F" w:rsidRDefault="00AE33FF" w:rsidP="001D7FF5">
            <w:pPr>
              <w:jc w:val="right"/>
              <w:rPr>
                <w:rFonts w:ascii="Tahoma" w:hAnsi="Tahoma" w:cs="Tahoma"/>
                <w:sz w:val="20"/>
              </w:rPr>
            </w:pPr>
            <w:r>
              <w:rPr>
                <w:rFonts w:ascii="Tahoma" w:hAnsi="Tahoma" w:cs="Tahoma"/>
                <w:sz w:val="20"/>
              </w:rPr>
              <w:t>2 800</w:t>
            </w:r>
          </w:p>
        </w:tc>
      </w:tr>
    </w:tbl>
    <w:p w:rsidR="00AE33FF" w:rsidRPr="001B1334"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Cs/>
                <w:sz w:val="20"/>
                <w:szCs w:val="20"/>
              </w:rPr>
            </w:pPr>
          </w:p>
          <w:p w:rsidR="00AE33FF" w:rsidRPr="00ED211E" w:rsidRDefault="00AE33FF" w:rsidP="001D7FF5">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5 780</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5 927</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A463A" w:rsidRDefault="00AE33FF" w:rsidP="001D7FF5">
            <w:pPr>
              <w:rPr>
                <w:rFonts w:ascii="Tahoma" w:hAnsi="Tahoma" w:cs="Tahoma"/>
                <w:b/>
                <w:bCs/>
                <w:sz w:val="20"/>
                <w:szCs w:val="20"/>
              </w:rPr>
            </w:pPr>
          </w:p>
          <w:p w:rsidR="00AE33FF" w:rsidRPr="00EA463A" w:rsidRDefault="00AE33FF" w:rsidP="001D7FF5">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Default="00AE33FF" w:rsidP="001D7FF5">
            <w:pPr>
              <w:jc w:val="right"/>
              <w:rPr>
                <w:rFonts w:ascii="Tahoma" w:hAnsi="Tahoma" w:cs="Tahoma"/>
                <w:sz w:val="20"/>
              </w:rPr>
            </w:pPr>
            <w:r>
              <w:rPr>
                <w:rFonts w:ascii="Tahoma" w:hAnsi="Tahoma" w:cs="Tahoma"/>
                <w:b/>
                <w:sz w:val="20"/>
              </w:rPr>
              <w:t>5 680</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sz w:val="20"/>
                <w:szCs w:val="20"/>
              </w:rPr>
            </w:pPr>
          </w:p>
          <w:p w:rsidR="00AE33FF" w:rsidRPr="001B1334" w:rsidRDefault="00AE33FF" w:rsidP="001D7FF5">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sz w:val="20"/>
              </w:rPr>
            </w:pPr>
            <w:r>
              <w:rPr>
                <w:rFonts w:ascii="Tahoma" w:hAnsi="Tahoma" w:cs="Tahoma"/>
                <w:sz w:val="20"/>
              </w:rPr>
              <w:t>5.680</w:t>
            </w:r>
          </w:p>
        </w:tc>
      </w:tr>
    </w:tbl>
    <w:p w:rsidR="00AE33FF" w:rsidRPr="001B1334" w:rsidRDefault="00AE33FF" w:rsidP="00AE33FF">
      <w:pPr>
        <w:rPr>
          <w:rFonts w:ascii="Tahoma" w:hAnsi="Tahoma" w:cs="Tahoma"/>
          <w:sz w:val="20"/>
        </w:rPr>
      </w:pPr>
    </w:p>
    <w:p w:rsidR="00AE33FF" w:rsidRPr="001B1334" w:rsidRDefault="00AE33FF" w:rsidP="00AE33F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08"/>
      </w:tblGrid>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1.</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Zákonná úprava: </w:t>
            </w:r>
          </w:p>
          <w:p w:rsidR="00AE33FF" w:rsidRPr="006B555D" w:rsidRDefault="00AE33FF" w:rsidP="001D7FF5">
            <w:pPr>
              <w:rPr>
                <w:rFonts w:ascii="Tahoma" w:hAnsi="Tahoma" w:cs="Tahoma"/>
                <w:b/>
                <w:bCs/>
                <w:sz w:val="20"/>
              </w:rPr>
            </w:pPr>
          </w:p>
        </w:tc>
        <w:tc>
          <w:tcPr>
            <w:tcW w:w="6308" w:type="dxa"/>
          </w:tcPr>
          <w:p w:rsidR="00AE33FF" w:rsidRPr="006B555D" w:rsidRDefault="00AE33FF" w:rsidP="001D7FF5">
            <w:pPr>
              <w:pStyle w:val="Zkladntext"/>
              <w:rPr>
                <w:rFonts w:ascii="Tahoma" w:hAnsi="Tahoma" w:cs="Tahoma"/>
                <w:sz w:val="20"/>
                <w:szCs w:val="20"/>
              </w:rPr>
            </w:pPr>
            <w:r>
              <w:rPr>
                <w:rFonts w:ascii="Tahoma" w:hAnsi="Tahoma" w:cs="Tahoma"/>
                <w:sz w:val="20"/>
                <w:szCs w:val="20"/>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2.</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Zdůvodnění akce</w:t>
            </w:r>
          </w:p>
          <w:p w:rsidR="00AE33FF" w:rsidRPr="006B555D" w:rsidRDefault="00AE33FF" w:rsidP="001D7FF5">
            <w:pPr>
              <w:rPr>
                <w:rFonts w:ascii="Tahoma" w:hAnsi="Tahoma" w:cs="Tahoma"/>
                <w:b/>
                <w:bCs/>
                <w:sz w:val="20"/>
              </w:rPr>
            </w:pPr>
            <w:r w:rsidRPr="006B555D">
              <w:rPr>
                <w:rFonts w:ascii="Tahoma" w:hAnsi="Tahoma" w:cs="Tahoma"/>
                <w:b/>
                <w:bCs/>
                <w:sz w:val="20"/>
              </w:rPr>
              <w:t>- cíle akce:</w:t>
            </w:r>
          </w:p>
          <w:p w:rsidR="00AE33FF" w:rsidRPr="006B555D" w:rsidRDefault="00AE33FF" w:rsidP="001D7FF5">
            <w:pPr>
              <w:rPr>
                <w:rFonts w:ascii="Tahoma" w:hAnsi="Tahoma" w:cs="Tahoma"/>
                <w:b/>
                <w:bCs/>
                <w:sz w:val="20"/>
              </w:rPr>
            </w:pPr>
          </w:p>
        </w:tc>
        <w:tc>
          <w:tcPr>
            <w:tcW w:w="6308" w:type="dxa"/>
          </w:tcPr>
          <w:p w:rsidR="00AE33FF" w:rsidRDefault="00AE33FF" w:rsidP="001D7FF5">
            <w:pPr>
              <w:jc w:val="both"/>
              <w:rPr>
                <w:rFonts w:ascii="Tahoma" w:hAnsi="Tahoma" w:cs="Tahoma"/>
                <w:sz w:val="20"/>
              </w:rPr>
            </w:pPr>
            <w:r>
              <w:rPr>
                <w:rFonts w:ascii="Tahoma" w:hAnsi="Tahoma" w:cs="Tahoma"/>
                <w:sz w:val="20"/>
              </w:rPr>
              <w:t>Podpora akcí k propagaci Moravskoslezského kraje, např.:</w:t>
            </w:r>
          </w:p>
          <w:p w:rsidR="00AE33FF" w:rsidRPr="00AB2F48" w:rsidRDefault="00AE33FF" w:rsidP="00AE33FF">
            <w:pPr>
              <w:numPr>
                <w:ilvl w:val="0"/>
                <w:numId w:val="4"/>
              </w:numPr>
              <w:tabs>
                <w:tab w:val="clear" w:pos="735"/>
                <w:tab w:val="num" w:pos="345"/>
              </w:tabs>
              <w:ind w:left="345" w:hanging="345"/>
              <w:jc w:val="both"/>
              <w:rPr>
                <w:rFonts w:ascii="Tahoma" w:hAnsi="Tahoma" w:cs="Tahoma"/>
                <w:b/>
                <w:sz w:val="20"/>
              </w:rPr>
            </w:pPr>
            <w:r w:rsidRPr="009674B8">
              <w:rPr>
                <w:rFonts w:ascii="Tahoma" w:hAnsi="Tahoma" w:cs="Tahoma"/>
                <w:b/>
                <w:sz w:val="20"/>
              </w:rPr>
              <w:t>Stavba Moravskoslezského kraje</w:t>
            </w:r>
            <w:r w:rsidRPr="00403F9B">
              <w:rPr>
                <w:rFonts w:ascii="Tahoma" w:hAnsi="Tahoma" w:cs="Tahoma"/>
                <w:sz w:val="20"/>
              </w:rPr>
              <w:t xml:space="preserve"> – cílem akce je seznámit laickou i odbornou veřejnost se současnou ú</w:t>
            </w:r>
            <w:r>
              <w:rPr>
                <w:rFonts w:ascii="Tahoma" w:hAnsi="Tahoma" w:cs="Tahoma"/>
                <w:sz w:val="20"/>
              </w:rPr>
              <w:t>r</w:t>
            </w:r>
            <w:r w:rsidRPr="00403F9B">
              <w:rPr>
                <w:rFonts w:ascii="Tahoma" w:hAnsi="Tahoma" w:cs="Tahoma"/>
                <w:sz w:val="20"/>
              </w:rPr>
              <w:t>ovní stavitelství a</w:t>
            </w:r>
            <w:r>
              <w:rPr>
                <w:rFonts w:ascii="Tahoma" w:hAnsi="Tahoma" w:cs="Tahoma"/>
                <w:sz w:val="20"/>
              </w:rPr>
              <w:t> </w:t>
            </w:r>
            <w:r w:rsidRPr="00403F9B">
              <w:rPr>
                <w:rFonts w:ascii="Tahoma" w:hAnsi="Tahoma" w:cs="Tahoma"/>
                <w:sz w:val="20"/>
              </w:rPr>
              <w:t>architekturou v našem kraji. Předpokládá se, že dotace bude</w:t>
            </w:r>
            <w:r>
              <w:rPr>
                <w:rFonts w:ascii="Tahoma" w:hAnsi="Tahoma" w:cs="Tahoma"/>
                <w:sz w:val="20"/>
              </w:rPr>
              <w:t> </w:t>
            </w:r>
            <w:r w:rsidRPr="00403F9B">
              <w:rPr>
                <w:rFonts w:ascii="Tahoma" w:hAnsi="Tahoma" w:cs="Tahoma"/>
                <w:sz w:val="20"/>
              </w:rPr>
              <w:t xml:space="preserve">poskytnuta Svazu podnikatelů ve stavebnictví ČR ve výši </w:t>
            </w:r>
            <w:r>
              <w:rPr>
                <w:rFonts w:ascii="Tahoma" w:hAnsi="Tahoma" w:cs="Tahoma"/>
                <w:sz w:val="20"/>
              </w:rPr>
              <w:t>200</w:t>
            </w:r>
            <w:r w:rsidRPr="00AB2F48">
              <w:rPr>
                <w:rFonts w:ascii="Tahoma" w:hAnsi="Tahoma" w:cs="Tahoma"/>
                <w:sz w:val="20"/>
              </w:rPr>
              <w:t> tis. Kč.</w:t>
            </w:r>
          </w:p>
          <w:p w:rsidR="00AE33FF" w:rsidRPr="00AB2F48" w:rsidRDefault="00AE33FF" w:rsidP="00AE33FF">
            <w:pPr>
              <w:numPr>
                <w:ilvl w:val="0"/>
                <w:numId w:val="4"/>
              </w:numPr>
              <w:tabs>
                <w:tab w:val="clear" w:pos="735"/>
                <w:tab w:val="num" w:pos="345"/>
              </w:tabs>
              <w:ind w:left="345" w:hanging="345"/>
              <w:jc w:val="both"/>
              <w:rPr>
                <w:rFonts w:ascii="Tahoma" w:hAnsi="Tahoma" w:cs="Tahoma"/>
                <w:sz w:val="20"/>
              </w:rPr>
            </w:pPr>
            <w:r w:rsidRPr="00AB2F48">
              <w:rPr>
                <w:rFonts w:ascii="Tahoma" w:hAnsi="Tahoma" w:cs="Tahoma"/>
                <w:b/>
                <w:sz w:val="20"/>
              </w:rPr>
              <w:t>Cena hejtmana za společenskou odpovědnost</w:t>
            </w:r>
            <w:r w:rsidRPr="00AB2F48">
              <w:rPr>
                <w:rFonts w:ascii="Tahoma" w:hAnsi="Tahoma" w:cs="Tahoma"/>
                <w:sz w:val="20"/>
              </w:rPr>
              <w:t xml:space="preserve"> – cílem soutěže je ocenit organizace (firmy) a obce, které jsou aktivní v Moravskoslezském kraji na poli společenské odpovědnosti organizací. Moravskoslezský kraj podpoří akci úhradou výdajů zejména na organizační zajištění soutěže, ocenění soutěžících, nájemné a pohoštění v celkové výši </w:t>
            </w:r>
            <w:r>
              <w:rPr>
                <w:rFonts w:ascii="Tahoma" w:hAnsi="Tahoma" w:cs="Tahoma"/>
                <w:sz w:val="20"/>
              </w:rPr>
              <w:t>180</w:t>
            </w:r>
            <w:r w:rsidRPr="00AB2F48">
              <w:rPr>
                <w:rFonts w:ascii="Tahoma" w:hAnsi="Tahoma" w:cs="Tahoma"/>
                <w:sz w:val="20"/>
              </w:rPr>
              <w:t xml:space="preserve"> tis. Kč.</w:t>
            </w:r>
          </w:p>
          <w:p w:rsidR="00AE33FF" w:rsidRPr="00783D04" w:rsidRDefault="00AE33FF" w:rsidP="00AE33FF">
            <w:pPr>
              <w:pStyle w:val="Odstavecseseznamem"/>
              <w:numPr>
                <w:ilvl w:val="0"/>
                <w:numId w:val="4"/>
              </w:numPr>
              <w:tabs>
                <w:tab w:val="clear" w:pos="735"/>
                <w:tab w:val="num" w:pos="427"/>
              </w:tabs>
              <w:ind w:left="427" w:hanging="427"/>
              <w:jc w:val="both"/>
              <w:rPr>
                <w:rFonts w:ascii="Tahoma" w:hAnsi="Tahoma" w:cs="Tahoma"/>
                <w:sz w:val="20"/>
              </w:rPr>
            </w:pPr>
            <w:r w:rsidRPr="00AB2F48">
              <w:rPr>
                <w:rFonts w:ascii="Tahoma" w:hAnsi="Tahoma" w:cs="Tahoma"/>
                <w:b/>
                <w:sz w:val="20"/>
              </w:rPr>
              <w:t>Prezentace sociálního podnikání a podpora klastru</w:t>
            </w:r>
            <w:r w:rsidRPr="00AB2F48">
              <w:rPr>
                <w:rFonts w:ascii="Tahoma" w:hAnsi="Tahoma" w:cs="Tahoma"/>
                <w:sz w:val="20"/>
              </w:rPr>
              <w:t xml:space="preserve"> – </w:t>
            </w:r>
            <w:r>
              <w:rPr>
                <w:rFonts w:ascii="Tahoma" w:hAnsi="Tahoma" w:cs="Tahoma"/>
                <w:sz w:val="20"/>
              </w:rPr>
              <w:t>r</w:t>
            </w:r>
            <w:r w:rsidRPr="00AB2F48">
              <w:rPr>
                <w:rFonts w:ascii="Tahoma" w:hAnsi="Tahoma" w:cs="Tahoma"/>
                <w:sz w:val="20"/>
              </w:rPr>
              <w:t>ada kraje usnesením č</w:t>
            </w:r>
            <w:r>
              <w:rPr>
                <w:rFonts w:ascii="Tahoma" w:hAnsi="Tahoma" w:cs="Tahoma"/>
                <w:sz w:val="20"/>
              </w:rPr>
              <w:t> </w:t>
            </w:r>
            <w:r w:rsidRPr="00AB2F48">
              <w:rPr>
                <w:rFonts w:ascii="Tahoma" w:hAnsi="Tahoma" w:cs="Tahoma"/>
                <w:sz w:val="20"/>
              </w:rPr>
              <w:t xml:space="preserve"> 52/4018 ze dne 23. 9. 2014 rozhodla </w:t>
            </w:r>
            <w:r>
              <w:rPr>
                <w:rFonts w:ascii="Tahoma" w:hAnsi="Tahoma" w:cs="Tahoma"/>
                <w:sz w:val="20"/>
              </w:rPr>
              <w:t> o </w:t>
            </w:r>
            <w:r w:rsidRPr="00AB2F48">
              <w:rPr>
                <w:rFonts w:ascii="Tahoma" w:hAnsi="Tahoma" w:cs="Tahoma"/>
                <w:sz w:val="20"/>
              </w:rPr>
              <w:t>uzavření Memoranda</w:t>
            </w:r>
            <w:r>
              <w:rPr>
                <w:rFonts w:ascii="Tahoma" w:hAnsi="Tahoma" w:cs="Tahoma"/>
                <w:sz w:val="20"/>
              </w:rPr>
              <w:t xml:space="preserve"> o spolupráci v oblasti sociálního podnikání mezi Moravskoslezským krajem a Klastrem sociálních inovací a podniků – SINEC, o.s.,  Memorandum bylo podepsáno 20. 10. 2014. Dotace budou poskytnuty na podporu</w:t>
            </w:r>
            <w:r w:rsidRPr="00AB2F48">
              <w:rPr>
                <w:rFonts w:ascii="Tahoma" w:hAnsi="Tahoma" w:cs="Tahoma"/>
                <w:sz w:val="20"/>
              </w:rPr>
              <w:t xml:space="preserve"> integrace znevýhodněných osob do společnosti zřizováním vhodných pracovních pozic pro zdravotně postižené spoluobčany v</w:t>
            </w:r>
            <w:r>
              <w:rPr>
                <w:rFonts w:ascii="Tahoma" w:hAnsi="Tahoma" w:cs="Tahoma"/>
                <w:sz w:val="20"/>
              </w:rPr>
              <w:t xml:space="preserve"> celkové</w:t>
            </w:r>
            <w:r w:rsidRPr="00AB2F48">
              <w:rPr>
                <w:rFonts w:ascii="Tahoma" w:hAnsi="Tahoma" w:cs="Tahoma"/>
                <w:sz w:val="20"/>
              </w:rPr>
              <w:t xml:space="preserve"> výši </w:t>
            </w:r>
            <w:r>
              <w:rPr>
                <w:rFonts w:ascii="Tahoma" w:hAnsi="Tahoma" w:cs="Tahoma"/>
                <w:sz w:val="20"/>
              </w:rPr>
              <w:t>3</w:t>
            </w:r>
            <w:r w:rsidRPr="00AB2F48">
              <w:rPr>
                <w:rFonts w:ascii="Tahoma" w:hAnsi="Tahoma" w:cs="Tahoma"/>
                <w:sz w:val="20"/>
              </w:rPr>
              <w:t>.000 tis. Kč</w:t>
            </w:r>
            <w:r>
              <w:rPr>
                <w:rFonts w:ascii="Tahoma" w:hAnsi="Tahoma" w:cs="Tahoma"/>
                <w:sz w:val="20"/>
              </w:rPr>
              <w:t>, z toho na neinvestiční výdaje 200 tis. Kč a na investice ve výši 2.800 tis. Kč</w:t>
            </w:r>
            <w:r w:rsidRPr="00AB2F48">
              <w:rPr>
                <w:rFonts w:ascii="Tahoma" w:hAnsi="Tahoma" w:cs="Tahoma"/>
                <w:sz w:val="20"/>
              </w:rPr>
              <w:t>.</w:t>
            </w:r>
          </w:p>
          <w:p w:rsidR="00AE33FF" w:rsidRPr="00AB2F48" w:rsidRDefault="00AE33FF" w:rsidP="00AE33FF">
            <w:pPr>
              <w:numPr>
                <w:ilvl w:val="0"/>
                <w:numId w:val="4"/>
              </w:numPr>
              <w:tabs>
                <w:tab w:val="clear" w:pos="735"/>
                <w:tab w:val="num" w:pos="345"/>
              </w:tabs>
              <w:ind w:left="345" w:hanging="345"/>
              <w:jc w:val="both"/>
              <w:rPr>
                <w:rFonts w:ascii="Tahoma" w:hAnsi="Tahoma" w:cs="Tahoma"/>
                <w:sz w:val="20"/>
              </w:rPr>
            </w:pPr>
            <w:r w:rsidRPr="00C2423E">
              <w:rPr>
                <w:rFonts w:ascii="Tahoma" w:hAnsi="Tahoma" w:cs="Tahoma"/>
                <w:b/>
                <w:sz w:val="20"/>
              </w:rPr>
              <w:t xml:space="preserve">Mnichov </w:t>
            </w:r>
            <w:r w:rsidRPr="00C2423E">
              <w:rPr>
                <w:rFonts w:ascii="Tahoma" w:hAnsi="Tahoma" w:cs="Tahoma"/>
                <w:sz w:val="20"/>
              </w:rPr>
              <w:t xml:space="preserve">– </w:t>
            </w:r>
            <w:r w:rsidRPr="00C2423E">
              <w:rPr>
                <w:rFonts w:ascii="Tahoma" w:hAnsi="Tahoma" w:cs="Tahoma"/>
                <w:b/>
                <w:sz w:val="20"/>
              </w:rPr>
              <w:t>okupace – osvobození</w:t>
            </w:r>
            <w:r w:rsidRPr="00C2423E">
              <w:rPr>
                <w:rFonts w:ascii="Tahoma" w:hAnsi="Tahoma" w:cs="Tahoma"/>
                <w:sz w:val="20"/>
              </w:rPr>
              <w:t xml:space="preserve"> – neinvestiční dotace bude poskytnuta na zajištění výdajů souvisejících s pořádáním besed a seminářů pro pedagogy a studenty středních škol a na výdaje související se zajištěním putovní výstavy s názvem „Mnichov – okupace – osvobození“ v Moravskoslezském kraji. Předpokládá</w:t>
            </w:r>
            <w:r>
              <w:rPr>
                <w:rFonts w:ascii="Tahoma" w:hAnsi="Tahoma" w:cs="Tahoma"/>
                <w:sz w:val="20"/>
              </w:rPr>
              <w:t> </w:t>
            </w:r>
            <w:r w:rsidRPr="00C2423E">
              <w:rPr>
                <w:rFonts w:ascii="Tahoma" w:hAnsi="Tahoma" w:cs="Tahoma"/>
                <w:sz w:val="20"/>
              </w:rPr>
              <w:t>se, že dotace bude poskytnuta Svazu bojovníků za</w:t>
            </w:r>
            <w:r>
              <w:rPr>
                <w:rFonts w:ascii="Tahoma" w:hAnsi="Tahoma" w:cs="Tahoma"/>
                <w:sz w:val="20"/>
              </w:rPr>
              <w:t> </w:t>
            </w:r>
            <w:r w:rsidRPr="00C2423E">
              <w:rPr>
                <w:rFonts w:ascii="Tahoma" w:hAnsi="Tahoma" w:cs="Tahoma"/>
                <w:sz w:val="20"/>
              </w:rPr>
              <w:t xml:space="preserve">svobodu, o.s. </w:t>
            </w:r>
            <w:r w:rsidRPr="00AB2F48">
              <w:rPr>
                <w:rFonts w:ascii="Tahoma" w:hAnsi="Tahoma" w:cs="Tahoma"/>
                <w:sz w:val="20"/>
              </w:rPr>
              <w:t xml:space="preserve">ve výši </w:t>
            </w:r>
            <w:r>
              <w:rPr>
                <w:rFonts w:ascii="Tahoma" w:hAnsi="Tahoma" w:cs="Tahoma"/>
                <w:sz w:val="20"/>
              </w:rPr>
              <w:t>10</w:t>
            </w:r>
            <w:r w:rsidRPr="00AB2F48">
              <w:rPr>
                <w:rFonts w:ascii="Tahoma" w:hAnsi="Tahoma" w:cs="Tahoma"/>
                <w:sz w:val="20"/>
              </w:rPr>
              <w:t>0 tis. Kč.</w:t>
            </w:r>
          </w:p>
          <w:p w:rsidR="00AE33FF" w:rsidRPr="00AB2F48" w:rsidRDefault="00AE33FF" w:rsidP="00AE33FF">
            <w:pPr>
              <w:numPr>
                <w:ilvl w:val="0"/>
                <w:numId w:val="4"/>
              </w:numPr>
              <w:tabs>
                <w:tab w:val="clear" w:pos="735"/>
                <w:tab w:val="num" w:pos="345"/>
              </w:tabs>
              <w:ind w:left="345" w:hanging="345"/>
              <w:jc w:val="both"/>
              <w:rPr>
                <w:rFonts w:ascii="Tahoma" w:hAnsi="Tahoma" w:cs="Tahoma"/>
                <w:sz w:val="20"/>
              </w:rPr>
            </w:pPr>
            <w:r w:rsidRPr="00AB2F48">
              <w:rPr>
                <w:rFonts w:ascii="Tahoma" w:hAnsi="Tahoma" w:cs="Tahoma"/>
                <w:b/>
                <w:sz w:val="20"/>
              </w:rPr>
              <w:t xml:space="preserve">Dny NATO v Ostravě &amp; Dny Vzdušných sil Armády České republiky </w:t>
            </w:r>
            <w:r w:rsidRPr="00AB2F48">
              <w:rPr>
                <w:rFonts w:ascii="Tahoma" w:hAnsi="Tahoma" w:cs="Tahoma"/>
                <w:sz w:val="20"/>
              </w:rPr>
              <w:t>– podpora 1</w:t>
            </w:r>
            <w:r>
              <w:rPr>
                <w:rFonts w:ascii="Tahoma" w:hAnsi="Tahoma" w:cs="Tahoma"/>
                <w:sz w:val="20"/>
              </w:rPr>
              <w:t>7</w:t>
            </w:r>
            <w:r w:rsidRPr="00AB2F48">
              <w:rPr>
                <w:rFonts w:ascii="Tahoma" w:hAnsi="Tahoma" w:cs="Tahoma"/>
                <w:sz w:val="20"/>
              </w:rPr>
              <w:t xml:space="preserve">. ročníku Dny NATO v Ostravě &amp; Dny Vzdušných sil Armády České republiky, probíhající na Letišti Leoše Janáčka v Mošnově, zaměřené na prezentaci ozbrojených a bezpečnostních složek včetně Integrovaného záchranného systému. Moravskoslezský kraj je tradičním partnerem při pořádání Dnů NATO v Ostravě, které jsou významnou příležitostí k prezentaci kraje. Předpokládá se, že neinvestiční dotace bude poskytnuta </w:t>
            </w:r>
            <w:r>
              <w:rPr>
                <w:rFonts w:ascii="Tahoma" w:hAnsi="Tahoma" w:cs="Tahoma"/>
                <w:sz w:val="20"/>
              </w:rPr>
              <w:t xml:space="preserve">společnosti </w:t>
            </w:r>
            <w:r w:rsidRPr="00AB2F48">
              <w:rPr>
                <w:rFonts w:ascii="Tahoma" w:hAnsi="Tahoma" w:cs="Tahoma"/>
                <w:sz w:val="20"/>
              </w:rPr>
              <w:t>Jagell</w:t>
            </w:r>
            <w:r>
              <w:rPr>
                <w:rFonts w:ascii="Tahoma" w:hAnsi="Tahoma" w:cs="Tahoma"/>
                <w:sz w:val="20"/>
              </w:rPr>
              <w:t>o</w:t>
            </w:r>
            <w:r w:rsidRPr="00AB2F48">
              <w:rPr>
                <w:rFonts w:ascii="Tahoma" w:hAnsi="Tahoma" w:cs="Tahoma"/>
                <w:sz w:val="20"/>
              </w:rPr>
              <w:t xml:space="preserve"> 2000 ve výši 1.</w:t>
            </w:r>
            <w:r>
              <w:rPr>
                <w:rFonts w:ascii="Tahoma" w:hAnsi="Tahoma" w:cs="Tahoma"/>
                <w:sz w:val="20"/>
              </w:rPr>
              <w:t>9</w:t>
            </w:r>
            <w:r w:rsidRPr="00AB2F48">
              <w:rPr>
                <w:rFonts w:ascii="Tahoma" w:hAnsi="Tahoma" w:cs="Tahoma"/>
                <w:sz w:val="20"/>
              </w:rPr>
              <w:t>00 tis. Kč.</w:t>
            </w:r>
          </w:p>
          <w:p w:rsidR="00AE33FF" w:rsidRPr="00AB2F48" w:rsidRDefault="00AE33FF" w:rsidP="00AE33FF">
            <w:pPr>
              <w:pStyle w:val="Odstavecseseznamem"/>
              <w:numPr>
                <w:ilvl w:val="0"/>
                <w:numId w:val="4"/>
              </w:numPr>
              <w:tabs>
                <w:tab w:val="clear" w:pos="735"/>
                <w:tab w:val="num" w:pos="366"/>
              </w:tabs>
              <w:ind w:left="366" w:hanging="366"/>
              <w:jc w:val="both"/>
              <w:rPr>
                <w:rFonts w:ascii="Tahoma" w:hAnsi="Tahoma" w:cs="Tahoma"/>
                <w:b/>
                <w:sz w:val="20"/>
              </w:rPr>
            </w:pPr>
            <w:r w:rsidRPr="00AB2F48">
              <w:rPr>
                <w:rFonts w:ascii="Tahoma" w:hAnsi="Tahoma" w:cs="Tahoma"/>
                <w:b/>
                <w:sz w:val="20"/>
              </w:rPr>
              <w:t>Pietní akty a péče o válečné veterány a vojáky v aktivní záloze</w:t>
            </w:r>
          </w:p>
          <w:p w:rsidR="00AE33FF" w:rsidRPr="006B555D" w:rsidRDefault="00AE33FF" w:rsidP="00AE33FF">
            <w:pPr>
              <w:pStyle w:val="Odstavecseseznamem"/>
              <w:ind w:left="366"/>
              <w:jc w:val="both"/>
              <w:rPr>
                <w:rFonts w:ascii="Tahoma" w:hAnsi="Tahoma" w:cs="Tahoma"/>
                <w:sz w:val="20"/>
              </w:rPr>
            </w:pPr>
            <w:r w:rsidRPr="00AB2F48">
              <w:rPr>
                <w:rFonts w:ascii="Tahoma" w:hAnsi="Tahoma" w:cs="Tahoma"/>
                <w:sz w:val="20"/>
              </w:rPr>
              <w:t>Moravskoslezský kraj zajistí úhradu výdajů ve výši 300. tis. Kč zejména v souvislosti se slavnostním vyhodnocováním vojáků v aktivní záloze, oslav osvobození a Ostravské</w:t>
            </w:r>
            <w:r>
              <w:rPr>
                <w:rFonts w:ascii="Tahoma" w:hAnsi="Tahoma" w:cs="Tahoma"/>
                <w:sz w:val="20"/>
              </w:rPr>
              <w:t xml:space="preserve"> operace, pořízením propagačních předmětů pro válečné veterány, vojáky a další hosty pro Krajské vojenské velitelství Ostrava, ale také dalších výdajů v souvislosti s akcemi pořádanými Krajským vojenským velitelstvím Ostrava.</w:t>
            </w:r>
          </w:p>
          <w:p w:rsidR="00AE33FF" w:rsidRPr="006B555D" w:rsidRDefault="00AE33FF" w:rsidP="001D7FF5">
            <w:pPr>
              <w:ind w:left="345"/>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3.</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Forma použití:</w:t>
            </w:r>
          </w:p>
          <w:p w:rsidR="00AE33FF" w:rsidRPr="006B555D" w:rsidRDefault="00AE33FF" w:rsidP="001D7FF5">
            <w:pPr>
              <w:rPr>
                <w:rFonts w:ascii="Tahoma" w:hAnsi="Tahoma" w:cs="Tahoma"/>
                <w:b/>
                <w:bCs/>
                <w:sz w:val="20"/>
              </w:rPr>
            </w:pPr>
          </w:p>
        </w:tc>
        <w:tc>
          <w:tcPr>
            <w:tcW w:w="6308" w:type="dxa"/>
          </w:tcPr>
          <w:p w:rsidR="00AE33FF" w:rsidRPr="006B555D" w:rsidRDefault="00AE33FF" w:rsidP="001D7FF5">
            <w:pPr>
              <w:jc w:val="both"/>
              <w:rPr>
                <w:rFonts w:ascii="Tahoma" w:hAnsi="Tahoma" w:cs="Tahoma"/>
                <w:sz w:val="20"/>
              </w:rPr>
            </w:pPr>
            <w:r>
              <w:rPr>
                <w:rFonts w:ascii="Tahoma" w:hAnsi="Tahoma" w:cs="Tahoma"/>
                <w:sz w:val="20"/>
              </w:rPr>
              <w:t>Výdaj kraje/Dotace</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Pr="006B555D" w:rsidRDefault="00AE33FF" w:rsidP="001D7FF5">
            <w:pPr>
              <w:rPr>
                <w:rFonts w:ascii="Tahoma" w:hAnsi="Tahoma" w:cs="Tahoma"/>
                <w:b/>
                <w:bCs/>
                <w:sz w:val="20"/>
              </w:rPr>
            </w:pPr>
            <w:r w:rsidRPr="006B555D">
              <w:rPr>
                <w:rFonts w:ascii="Tahoma" w:hAnsi="Tahoma" w:cs="Tahoma"/>
                <w:b/>
                <w:bCs/>
                <w:sz w:val="20"/>
              </w:rPr>
              <w:t>spolufinancování:</w:t>
            </w:r>
          </w:p>
          <w:p w:rsidR="00AE33FF" w:rsidRPr="006B555D" w:rsidRDefault="00AE33FF" w:rsidP="001D7FF5">
            <w:pPr>
              <w:rPr>
                <w:rFonts w:ascii="Tahoma" w:hAnsi="Tahoma" w:cs="Tahoma"/>
                <w:sz w:val="20"/>
              </w:rPr>
            </w:pPr>
          </w:p>
        </w:tc>
        <w:tc>
          <w:tcPr>
            <w:tcW w:w="630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Období realizace akce:</w:t>
            </w:r>
          </w:p>
          <w:p w:rsidR="00AE33FF" w:rsidRPr="006B555D" w:rsidRDefault="00AE33FF" w:rsidP="001D7FF5">
            <w:pPr>
              <w:rPr>
                <w:rFonts w:ascii="Tahoma" w:hAnsi="Tahoma" w:cs="Tahoma"/>
                <w:b/>
                <w:bCs/>
                <w:sz w:val="20"/>
              </w:rPr>
            </w:pPr>
          </w:p>
        </w:tc>
        <w:tc>
          <w:tcPr>
            <w:tcW w:w="6308" w:type="dxa"/>
          </w:tcPr>
          <w:p w:rsidR="00AE33FF" w:rsidRPr="00CA32EB" w:rsidRDefault="00AE33FF" w:rsidP="001D7FF5">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Pr="006B555D" w:rsidRDefault="00AE33FF" w:rsidP="001D7FF5">
            <w:pPr>
              <w:rPr>
                <w:rFonts w:ascii="Tahoma" w:hAnsi="Tahoma" w:cs="Tahoma"/>
                <w:bCs/>
                <w:i/>
                <w:sz w:val="18"/>
                <w:szCs w:val="18"/>
              </w:rPr>
            </w:pPr>
            <w:r w:rsidRPr="006B555D">
              <w:rPr>
                <w:rFonts w:ascii="Tahoma" w:hAnsi="Tahoma" w:cs="Tahoma"/>
                <w:bCs/>
                <w:i/>
                <w:sz w:val="18"/>
                <w:szCs w:val="18"/>
              </w:rPr>
              <w:t>pozn.: u víceletých akcí</w:t>
            </w:r>
          </w:p>
          <w:p w:rsidR="00AE33FF" w:rsidRPr="006B555D" w:rsidRDefault="00AE33FF" w:rsidP="001D7FF5">
            <w:pPr>
              <w:rPr>
                <w:rFonts w:ascii="Tahoma" w:hAnsi="Tahoma" w:cs="Tahoma"/>
                <w:bCs/>
                <w:i/>
                <w:sz w:val="18"/>
                <w:szCs w:val="18"/>
              </w:rPr>
            </w:pPr>
          </w:p>
        </w:tc>
        <w:tc>
          <w:tcPr>
            <w:tcW w:w="630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7.</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E33FF" w:rsidRPr="006B555D" w:rsidRDefault="00AE33FF" w:rsidP="001D7FF5">
            <w:pPr>
              <w:rPr>
                <w:rFonts w:ascii="Tahoma" w:hAnsi="Tahoma" w:cs="Tahoma"/>
                <w:bCs/>
                <w:i/>
                <w:sz w:val="18"/>
                <w:szCs w:val="18"/>
              </w:rPr>
            </w:pPr>
            <w:r w:rsidRPr="006B555D">
              <w:rPr>
                <w:rFonts w:ascii="Tahoma" w:hAnsi="Tahoma" w:cs="Tahoma"/>
                <w:bCs/>
                <w:i/>
                <w:sz w:val="18"/>
                <w:szCs w:val="18"/>
              </w:rPr>
              <w:t>pozn.: např. výdaje na udržitelnost projektu</w:t>
            </w:r>
          </w:p>
          <w:p w:rsidR="00AE33FF" w:rsidRPr="006B555D" w:rsidRDefault="00AE33FF" w:rsidP="001D7FF5">
            <w:pPr>
              <w:rPr>
                <w:rFonts w:ascii="Tahoma" w:hAnsi="Tahoma" w:cs="Tahoma"/>
                <w:b/>
                <w:bCs/>
                <w:sz w:val="20"/>
              </w:rPr>
            </w:pPr>
          </w:p>
        </w:tc>
        <w:tc>
          <w:tcPr>
            <w:tcW w:w="6308" w:type="dxa"/>
          </w:tcPr>
          <w:p w:rsidR="00AE33FF" w:rsidRPr="006B555D" w:rsidRDefault="00AE33FF" w:rsidP="001D7FF5">
            <w:pPr>
              <w:pStyle w:val="Textkomente"/>
              <w:jc w:val="both"/>
              <w:rPr>
                <w:rFonts w:ascii="Tahoma" w:hAnsi="Tahoma" w:cs="Tahoma"/>
              </w:rPr>
            </w:pPr>
            <w:r>
              <w:rPr>
                <w:rFonts w:ascii="Tahoma" w:hAnsi="Tahoma" w:cs="Tahoma"/>
              </w:rPr>
              <w:t>-</w:t>
            </w:r>
          </w:p>
        </w:tc>
      </w:tr>
    </w:tbl>
    <w:p w:rsidR="00AE33FF" w:rsidRDefault="00AE33FF" w:rsidP="00AE33FF">
      <w:pPr>
        <w:rPr>
          <w:rFonts w:ascii="Tahoma" w:hAnsi="Tahoma" w:cs="Tahoma"/>
        </w:rPr>
      </w:pPr>
      <w:r>
        <w:rPr>
          <w:rFonts w:ascii="Tahoma" w:hAnsi="Tahoma" w:cs="Tahoma"/>
        </w:rPr>
        <w:br w:type="page"/>
      </w:r>
    </w:p>
    <w:p w:rsidR="00AE33FF" w:rsidRDefault="00AE33FF" w:rsidP="00AE33FF">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56"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Mezinárodní spolupráce</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0139</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166B1A" w:rsidTr="001D7FF5">
        <w:trPr>
          <w:trHeight w:val="583"/>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sidRPr="00E527FA">
              <w:rPr>
                <w:rFonts w:ascii="Tahoma" w:hAnsi="Tahoma" w:cs="Tahoma"/>
                <w:sz w:val="20"/>
              </w:rPr>
              <w:t>2191</w:t>
            </w:r>
          </w:p>
          <w:p w:rsidR="00AE33FF" w:rsidRPr="00E527FA" w:rsidRDefault="00AE33FF" w:rsidP="001D7FF5">
            <w:pPr>
              <w:jc w:val="center"/>
              <w:rPr>
                <w:rFonts w:ascii="Tahoma" w:hAnsi="Tahoma" w:cs="Tahoma"/>
                <w:sz w:val="20"/>
              </w:rPr>
            </w:pP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Mezinárodní spolupráce v průmyslu, stavebnictví, obchodu a službách</w:t>
            </w:r>
          </w:p>
        </w:tc>
        <w:tc>
          <w:tcPr>
            <w:tcW w:w="1402" w:type="dxa"/>
            <w:tcBorders>
              <w:top w:val="single" w:sz="4" w:space="0" w:color="auto"/>
              <w:left w:val="nil"/>
              <w:bottom w:val="single" w:sz="4" w:space="0" w:color="auto"/>
              <w:right w:val="single" w:sz="4" w:space="0" w:color="auto"/>
            </w:tcBorders>
          </w:tcPr>
          <w:p w:rsidR="00AE33FF" w:rsidRDefault="00AE33FF" w:rsidP="001D7FF5">
            <w:pPr>
              <w:jc w:val="right"/>
              <w:rPr>
                <w:rFonts w:ascii="Tahoma" w:hAnsi="Tahoma" w:cs="Tahoma"/>
                <w:sz w:val="20"/>
              </w:rPr>
            </w:pPr>
          </w:p>
          <w:p w:rsidR="00AE33FF" w:rsidRPr="00166B1A" w:rsidRDefault="00AE33FF" w:rsidP="001D7FF5">
            <w:pPr>
              <w:jc w:val="right"/>
              <w:rPr>
                <w:rFonts w:ascii="Tahoma" w:hAnsi="Tahoma" w:cs="Tahoma"/>
                <w:sz w:val="20"/>
              </w:rPr>
            </w:pPr>
          </w:p>
        </w:tc>
      </w:tr>
      <w:tr w:rsidR="00AE33FF" w:rsidRPr="0057277F"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sidRPr="00E527FA">
              <w:rPr>
                <w:rFonts w:ascii="Tahoma" w:hAnsi="Tahoma" w:cs="Tahoma"/>
                <w:sz w:val="20"/>
              </w:rPr>
              <w:t>5164</w:t>
            </w:r>
          </w:p>
          <w:p w:rsidR="00AE33FF" w:rsidRPr="00E527FA" w:rsidRDefault="00AE33FF" w:rsidP="001D7FF5">
            <w:pPr>
              <w:jc w:val="center"/>
              <w:rPr>
                <w:rFonts w:ascii="Tahoma" w:hAnsi="Tahoma" w:cs="Tahoma"/>
                <w:sz w:val="20"/>
              </w:rPr>
            </w:pPr>
            <w:r w:rsidRPr="00E527FA">
              <w:rPr>
                <w:rFonts w:ascii="Tahoma" w:hAnsi="Tahoma" w:cs="Tahoma"/>
                <w:sz w:val="20"/>
              </w:rPr>
              <w:t>5169</w:t>
            </w:r>
          </w:p>
          <w:p w:rsidR="00AE33FF" w:rsidRPr="00E527FA" w:rsidRDefault="00AE33FF" w:rsidP="001D7FF5">
            <w:pPr>
              <w:jc w:val="center"/>
              <w:rPr>
                <w:rFonts w:ascii="Tahoma" w:hAnsi="Tahoma" w:cs="Tahoma"/>
                <w:sz w:val="20"/>
              </w:rPr>
            </w:pPr>
            <w:r w:rsidRPr="00E527FA">
              <w:rPr>
                <w:rFonts w:ascii="Tahoma" w:hAnsi="Tahoma" w:cs="Tahoma"/>
                <w:sz w:val="20"/>
              </w:rPr>
              <w:t>5173</w:t>
            </w:r>
          </w:p>
          <w:p w:rsidR="00AE33FF" w:rsidRPr="00E527FA" w:rsidRDefault="00AE33FF" w:rsidP="001D7FF5">
            <w:pPr>
              <w:jc w:val="center"/>
              <w:rPr>
                <w:rFonts w:ascii="Tahoma" w:hAnsi="Tahoma" w:cs="Tahoma"/>
                <w:sz w:val="20"/>
              </w:rPr>
            </w:pPr>
            <w:r w:rsidRPr="00E527FA">
              <w:rPr>
                <w:rFonts w:ascii="Tahoma" w:hAnsi="Tahoma" w:cs="Tahoma"/>
                <w:sz w:val="20"/>
              </w:rPr>
              <w:t>5175</w:t>
            </w:r>
          </w:p>
          <w:p w:rsidR="00AE33FF" w:rsidRPr="00E527FA" w:rsidRDefault="00AE33FF" w:rsidP="001D7FF5">
            <w:pPr>
              <w:jc w:val="center"/>
              <w:rPr>
                <w:rFonts w:ascii="Tahoma" w:hAnsi="Tahoma" w:cs="Tahoma"/>
                <w:sz w:val="20"/>
              </w:rPr>
            </w:pPr>
            <w:r w:rsidRPr="00E527FA">
              <w:rPr>
                <w:rFonts w:ascii="Tahoma" w:hAnsi="Tahoma" w:cs="Tahoma"/>
                <w:sz w:val="20"/>
              </w:rPr>
              <w:t>5194</w:t>
            </w: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Nájemné</w:t>
            </w:r>
          </w:p>
          <w:p w:rsidR="00AE33FF" w:rsidRPr="00E527FA" w:rsidRDefault="00AE33FF" w:rsidP="001D7FF5">
            <w:pPr>
              <w:rPr>
                <w:rFonts w:ascii="Tahoma" w:hAnsi="Tahoma" w:cs="Tahoma"/>
                <w:sz w:val="20"/>
              </w:rPr>
            </w:pPr>
            <w:r w:rsidRPr="00E527FA">
              <w:rPr>
                <w:rFonts w:ascii="Tahoma" w:hAnsi="Tahoma" w:cs="Tahoma"/>
                <w:sz w:val="20"/>
              </w:rPr>
              <w:t>Nákup ostatních služeb</w:t>
            </w:r>
          </w:p>
          <w:p w:rsidR="00AE33FF" w:rsidRPr="00E527FA" w:rsidRDefault="00AE33FF" w:rsidP="001D7FF5">
            <w:pPr>
              <w:rPr>
                <w:rFonts w:ascii="Tahoma" w:hAnsi="Tahoma" w:cs="Tahoma"/>
                <w:sz w:val="20"/>
              </w:rPr>
            </w:pPr>
            <w:r w:rsidRPr="00E527FA">
              <w:rPr>
                <w:rFonts w:ascii="Tahoma" w:hAnsi="Tahoma" w:cs="Tahoma"/>
                <w:sz w:val="20"/>
              </w:rPr>
              <w:t>Cestovné (tuzemské i zahraniční)</w:t>
            </w:r>
          </w:p>
          <w:p w:rsidR="00AE33FF" w:rsidRPr="00E527FA" w:rsidRDefault="00AE33FF" w:rsidP="001D7FF5">
            <w:pPr>
              <w:rPr>
                <w:rFonts w:ascii="Tahoma" w:hAnsi="Tahoma" w:cs="Tahoma"/>
                <w:sz w:val="20"/>
              </w:rPr>
            </w:pPr>
            <w:r w:rsidRPr="00E527FA">
              <w:rPr>
                <w:rFonts w:ascii="Tahoma" w:hAnsi="Tahoma" w:cs="Tahoma"/>
                <w:sz w:val="20"/>
              </w:rPr>
              <w:t>Pohoštění</w:t>
            </w:r>
          </w:p>
          <w:p w:rsidR="00AE33FF" w:rsidRPr="00E527FA" w:rsidRDefault="00AE33FF" w:rsidP="001D7FF5">
            <w:pPr>
              <w:rPr>
                <w:rFonts w:ascii="Tahoma" w:hAnsi="Tahoma" w:cs="Tahoma"/>
                <w:sz w:val="20"/>
              </w:rPr>
            </w:pPr>
            <w:r w:rsidRPr="00E527FA">
              <w:rPr>
                <w:rFonts w:ascii="Tahoma" w:hAnsi="Tahoma" w:cs="Tahoma"/>
                <w:sz w:val="20"/>
              </w:rPr>
              <w:t>Věcné dary</w:t>
            </w:r>
          </w:p>
        </w:tc>
        <w:tc>
          <w:tcPr>
            <w:tcW w:w="1402" w:type="dxa"/>
            <w:tcBorders>
              <w:top w:val="single" w:sz="4" w:space="0" w:color="auto"/>
              <w:left w:val="nil"/>
              <w:bottom w:val="single" w:sz="4" w:space="0" w:color="auto"/>
              <w:right w:val="single" w:sz="4" w:space="0" w:color="auto"/>
            </w:tcBorders>
          </w:tcPr>
          <w:p w:rsidR="00AE33FF" w:rsidRPr="00A97D51" w:rsidRDefault="00AE33FF" w:rsidP="001D7FF5">
            <w:pPr>
              <w:jc w:val="right"/>
              <w:rPr>
                <w:rFonts w:ascii="Tahoma" w:hAnsi="Tahoma" w:cs="Tahoma"/>
                <w:sz w:val="20"/>
              </w:rPr>
            </w:pPr>
            <w:r w:rsidRPr="00A97D51">
              <w:rPr>
                <w:rFonts w:ascii="Tahoma" w:hAnsi="Tahoma" w:cs="Tahoma"/>
                <w:sz w:val="20"/>
              </w:rPr>
              <w:t>50</w:t>
            </w:r>
          </w:p>
          <w:p w:rsidR="00AE33FF" w:rsidRPr="00A97D51" w:rsidRDefault="00AE33FF" w:rsidP="001D7FF5">
            <w:pPr>
              <w:jc w:val="right"/>
              <w:rPr>
                <w:rFonts w:ascii="Tahoma" w:hAnsi="Tahoma" w:cs="Tahoma"/>
                <w:sz w:val="20"/>
              </w:rPr>
            </w:pPr>
            <w:r>
              <w:rPr>
                <w:rFonts w:ascii="Tahoma" w:hAnsi="Tahoma" w:cs="Tahoma"/>
                <w:sz w:val="20"/>
              </w:rPr>
              <w:t>100</w:t>
            </w:r>
          </w:p>
          <w:p w:rsidR="00AE33FF" w:rsidRPr="00A97D51" w:rsidRDefault="00AE33FF" w:rsidP="001D7FF5">
            <w:pPr>
              <w:jc w:val="right"/>
              <w:rPr>
                <w:rFonts w:ascii="Tahoma" w:hAnsi="Tahoma" w:cs="Tahoma"/>
                <w:sz w:val="20"/>
              </w:rPr>
            </w:pPr>
            <w:r>
              <w:rPr>
                <w:rFonts w:ascii="Tahoma" w:hAnsi="Tahoma" w:cs="Tahoma"/>
                <w:sz w:val="20"/>
              </w:rPr>
              <w:t>33</w:t>
            </w:r>
            <w:r w:rsidRPr="00A97D51">
              <w:rPr>
                <w:rFonts w:ascii="Tahoma" w:hAnsi="Tahoma" w:cs="Tahoma"/>
                <w:sz w:val="20"/>
              </w:rPr>
              <w:t>0</w:t>
            </w:r>
          </w:p>
          <w:p w:rsidR="00AE33FF" w:rsidRPr="00A97D51" w:rsidRDefault="00AE33FF" w:rsidP="001D7FF5">
            <w:pPr>
              <w:jc w:val="right"/>
              <w:rPr>
                <w:rFonts w:ascii="Tahoma" w:hAnsi="Tahoma" w:cs="Tahoma"/>
                <w:sz w:val="20"/>
              </w:rPr>
            </w:pPr>
            <w:r>
              <w:rPr>
                <w:rFonts w:ascii="Tahoma" w:hAnsi="Tahoma" w:cs="Tahoma"/>
                <w:sz w:val="20"/>
              </w:rPr>
              <w:t>300</w:t>
            </w:r>
          </w:p>
          <w:p w:rsidR="00AE33FF" w:rsidRPr="00A97D51" w:rsidRDefault="00AE33FF" w:rsidP="001D7FF5">
            <w:pPr>
              <w:jc w:val="right"/>
              <w:rPr>
                <w:rFonts w:ascii="Tahoma" w:hAnsi="Tahoma" w:cs="Tahoma"/>
                <w:sz w:val="20"/>
              </w:rPr>
            </w:pPr>
            <w:r w:rsidRPr="00A97D51">
              <w:rPr>
                <w:rFonts w:ascii="Tahoma" w:hAnsi="Tahoma" w:cs="Tahoma"/>
                <w:sz w:val="20"/>
              </w:rPr>
              <w:t>20</w:t>
            </w:r>
          </w:p>
        </w:tc>
      </w:tr>
    </w:tbl>
    <w:p w:rsidR="00AE33FF" w:rsidRPr="001B1334"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Cs/>
                <w:sz w:val="20"/>
                <w:szCs w:val="20"/>
              </w:rPr>
            </w:pPr>
          </w:p>
          <w:p w:rsidR="00AE33FF" w:rsidRPr="00ED211E" w:rsidRDefault="00AE33FF" w:rsidP="001D7FF5">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B1334" w:rsidRDefault="00AE33FF" w:rsidP="001D7FF5">
            <w:pPr>
              <w:jc w:val="right"/>
              <w:rPr>
                <w:rFonts w:ascii="Tahoma" w:hAnsi="Tahoma" w:cs="Tahoma"/>
                <w:bCs/>
                <w:sz w:val="20"/>
              </w:rPr>
            </w:pPr>
            <w:r>
              <w:rPr>
                <w:rFonts w:ascii="Tahoma" w:hAnsi="Tahoma" w:cs="Tahoma"/>
                <w:bCs/>
                <w:sz w:val="20"/>
              </w:rPr>
              <w:t>800</w:t>
            </w:r>
          </w:p>
        </w:tc>
      </w:tr>
      <w:tr w:rsidR="00AE33FF" w:rsidRPr="00110E56"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110E56" w:rsidRDefault="00AE33FF" w:rsidP="001D7FF5">
            <w:pPr>
              <w:jc w:val="right"/>
              <w:rPr>
                <w:rFonts w:ascii="Tahoma" w:hAnsi="Tahoma" w:cs="Tahoma"/>
                <w:sz w:val="20"/>
              </w:rPr>
            </w:pPr>
            <w:r>
              <w:rPr>
                <w:rFonts w:ascii="Tahoma" w:hAnsi="Tahoma" w:cs="Tahoma"/>
                <w:sz w:val="20"/>
              </w:rPr>
              <w:t>865</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A97D51" w:rsidRDefault="00AE33FF" w:rsidP="001D7FF5">
            <w:pPr>
              <w:jc w:val="right"/>
              <w:rPr>
                <w:rFonts w:ascii="Tahoma" w:hAnsi="Tahoma" w:cs="Tahoma"/>
                <w:b/>
                <w:sz w:val="20"/>
              </w:rPr>
            </w:pPr>
            <w:r>
              <w:rPr>
                <w:rFonts w:ascii="Tahoma" w:hAnsi="Tahoma" w:cs="Tahoma"/>
                <w:b/>
                <w:sz w:val="20"/>
              </w:rPr>
              <w:t>800</w:t>
            </w:r>
          </w:p>
        </w:tc>
      </w:tr>
      <w:tr w:rsidR="00AE33FF" w:rsidRPr="001B1334"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1B1334" w:rsidRDefault="00AE33FF" w:rsidP="001D7FF5">
            <w:pPr>
              <w:rPr>
                <w:rFonts w:ascii="Tahoma" w:hAnsi="Tahoma" w:cs="Tahoma"/>
                <w:sz w:val="20"/>
                <w:szCs w:val="20"/>
              </w:rPr>
            </w:pPr>
          </w:p>
          <w:p w:rsidR="00AE33FF" w:rsidRPr="001B1334" w:rsidRDefault="00AE33FF" w:rsidP="001D7FF5">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A97D51" w:rsidRDefault="00AE33FF" w:rsidP="001D7FF5">
            <w:pPr>
              <w:jc w:val="right"/>
              <w:rPr>
                <w:rFonts w:ascii="Tahoma" w:hAnsi="Tahoma" w:cs="Tahoma"/>
                <w:sz w:val="20"/>
              </w:rPr>
            </w:pPr>
            <w:r>
              <w:rPr>
                <w:rFonts w:ascii="Tahoma" w:hAnsi="Tahoma" w:cs="Tahoma"/>
                <w:sz w:val="20"/>
              </w:rPr>
              <w:t>800</w:t>
            </w:r>
          </w:p>
        </w:tc>
      </w:tr>
    </w:tbl>
    <w:p w:rsidR="00AE33FF" w:rsidRPr="001B1334" w:rsidRDefault="00AE33FF" w:rsidP="00AE33FF">
      <w:pPr>
        <w:rPr>
          <w:rFonts w:ascii="Tahoma" w:hAnsi="Tahoma" w:cs="Tahoma"/>
          <w:sz w:val="20"/>
        </w:rPr>
      </w:pPr>
    </w:p>
    <w:p w:rsidR="00AE33FF" w:rsidRPr="001B1334" w:rsidRDefault="00AE33FF" w:rsidP="00AE33F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1.</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Zákonná úprava: </w:t>
            </w:r>
          </w:p>
        </w:tc>
        <w:tc>
          <w:tcPr>
            <w:tcW w:w="6378" w:type="dxa"/>
          </w:tcPr>
          <w:p w:rsidR="00AE33FF" w:rsidRPr="006B555D" w:rsidRDefault="00AE33FF" w:rsidP="001D7FF5">
            <w:pPr>
              <w:pStyle w:val="Zkladntext"/>
              <w:rPr>
                <w:rFonts w:ascii="Tahoma" w:hAnsi="Tahoma" w:cs="Tahoma"/>
                <w:sz w:val="20"/>
                <w:szCs w:val="20"/>
              </w:rPr>
            </w:pPr>
            <w:r>
              <w:rPr>
                <w:rFonts w:ascii="Tahoma" w:hAnsi="Tahoma" w:cs="Tahoma"/>
                <w:sz w:val="20"/>
                <w:szCs w:val="20"/>
              </w:rPr>
              <w:t>-</w:t>
            </w:r>
          </w:p>
        </w:tc>
      </w:tr>
      <w:tr w:rsidR="00AE33FF" w:rsidRPr="00457A9E"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2.</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Zdůvodnění akce</w:t>
            </w:r>
          </w:p>
          <w:p w:rsidR="00AE33FF" w:rsidRPr="00457A9E" w:rsidRDefault="00AE33FF" w:rsidP="001D7FF5">
            <w:pPr>
              <w:rPr>
                <w:rFonts w:ascii="Tahoma" w:hAnsi="Tahoma" w:cs="Tahoma"/>
                <w:b/>
                <w:bCs/>
                <w:sz w:val="20"/>
              </w:rPr>
            </w:pPr>
            <w:r w:rsidRPr="00457A9E">
              <w:rPr>
                <w:rFonts w:ascii="Tahoma" w:hAnsi="Tahoma" w:cs="Tahoma"/>
                <w:b/>
                <w:bCs/>
                <w:sz w:val="20"/>
              </w:rPr>
              <w:t>- cíle akce:</w:t>
            </w:r>
          </w:p>
          <w:p w:rsidR="00AE33FF" w:rsidRPr="00457A9E" w:rsidRDefault="00AE33FF" w:rsidP="001D7FF5">
            <w:pPr>
              <w:rPr>
                <w:rFonts w:ascii="Tahoma" w:hAnsi="Tahoma" w:cs="Tahoma"/>
                <w:b/>
                <w:bCs/>
                <w:sz w:val="20"/>
              </w:rPr>
            </w:pPr>
          </w:p>
        </w:tc>
        <w:tc>
          <w:tcPr>
            <w:tcW w:w="6378" w:type="dxa"/>
          </w:tcPr>
          <w:p w:rsidR="00AE33FF" w:rsidRPr="00457A9E" w:rsidRDefault="00AE33FF" w:rsidP="001D7FF5">
            <w:pPr>
              <w:jc w:val="both"/>
              <w:rPr>
                <w:rFonts w:ascii="Tahoma" w:hAnsi="Tahoma" w:cs="Tahoma"/>
                <w:sz w:val="20"/>
              </w:rPr>
            </w:pPr>
            <w:r w:rsidRPr="00457A9E">
              <w:rPr>
                <w:rFonts w:ascii="Tahoma" w:hAnsi="Tahoma" w:cs="Tahoma"/>
                <w:sz w:val="20"/>
              </w:rPr>
              <w:t xml:space="preserve">Spolupráce </w:t>
            </w:r>
            <w:r>
              <w:rPr>
                <w:rFonts w:ascii="Tahoma" w:hAnsi="Tahoma" w:cs="Tahoma"/>
                <w:sz w:val="20"/>
              </w:rPr>
              <w:t>s</w:t>
            </w:r>
            <w:r w:rsidRPr="00457A9E">
              <w:rPr>
                <w:rFonts w:ascii="Tahoma" w:hAnsi="Tahoma" w:cs="Tahoma"/>
                <w:sz w:val="20"/>
              </w:rPr>
              <w:t> partnerskými regiony</w:t>
            </w:r>
            <w:r>
              <w:rPr>
                <w:rFonts w:ascii="Tahoma" w:hAnsi="Tahoma" w:cs="Tahoma"/>
                <w:sz w:val="20"/>
              </w:rPr>
              <w:t xml:space="preserve">, </w:t>
            </w:r>
            <w:r w:rsidRPr="00457A9E">
              <w:rPr>
                <w:rFonts w:ascii="Tahoma" w:hAnsi="Tahoma" w:cs="Tahoma"/>
                <w:sz w:val="20"/>
              </w:rPr>
              <w:t>a</w:t>
            </w:r>
            <w:r>
              <w:rPr>
                <w:rFonts w:ascii="Tahoma" w:hAnsi="Tahoma" w:cs="Tahoma"/>
                <w:sz w:val="20"/>
              </w:rPr>
              <w:t>le i</w:t>
            </w:r>
            <w:r w:rsidRPr="00457A9E">
              <w:rPr>
                <w:rFonts w:ascii="Tahoma" w:hAnsi="Tahoma" w:cs="Tahoma"/>
                <w:sz w:val="20"/>
              </w:rPr>
              <w:t xml:space="preserve"> dalšími zahraničními partnery na základě oboustranné spolupráce</w:t>
            </w:r>
            <w:r>
              <w:rPr>
                <w:rFonts w:ascii="Tahoma" w:hAnsi="Tahoma" w:cs="Tahoma"/>
                <w:sz w:val="20"/>
              </w:rPr>
              <w:t>,</w:t>
            </w:r>
            <w:r w:rsidRPr="00457A9E">
              <w:rPr>
                <w:rFonts w:ascii="Tahoma" w:hAnsi="Tahoma" w:cs="Tahoma"/>
                <w:sz w:val="20"/>
              </w:rPr>
              <w:t xml:space="preserve"> tj. reciproční návštěvy,</w:t>
            </w:r>
            <w:r>
              <w:rPr>
                <w:rFonts w:ascii="Tahoma" w:hAnsi="Tahoma" w:cs="Tahoma"/>
                <w:sz w:val="20"/>
              </w:rPr>
              <w:t xml:space="preserve"> návštěvy zástupců </w:t>
            </w:r>
            <w:r w:rsidRPr="00A97D51">
              <w:rPr>
                <w:rFonts w:ascii="Tahoma" w:hAnsi="Tahoma" w:cs="Tahoma"/>
                <w:sz w:val="20"/>
              </w:rPr>
              <w:t>delegací</w:t>
            </w:r>
            <w:r w:rsidRPr="00457A9E">
              <w:rPr>
                <w:rFonts w:ascii="Tahoma" w:hAnsi="Tahoma" w:cs="Tahoma"/>
                <w:sz w:val="20"/>
              </w:rPr>
              <w:t xml:space="preserve"> </w:t>
            </w:r>
            <w:r>
              <w:rPr>
                <w:rFonts w:ascii="Tahoma" w:hAnsi="Tahoma" w:cs="Tahoma"/>
                <w:sz w:val="20"/>
              </w:rPr>
              <w:t>z partnerských a spřátelených regionů</w:t>
            </w:r>
            <w:r w:rsidRPr="00457A9E">
              <w:rPr>
                <w:rFonts w:ascii="Tahoma" w:hAnsi="Tahoma" w:cs="Tahoma"/>
                <w:sz w:val="20"/>
              </w:rPr>
              <w:t xml:space="preserve"> </w:t>
            </w:r>
            <w:r>
              <w:rPr>
                <w:rFonts w:ascii="Tahoma" w:hAnsi="Tahoma" w:cs="Tahoma"/>
                <w:sz w:val="20"/>
              </w:rPr>
              <w:t>a zástupců dalších zahraničních subjektů na základě pozvání vedení Moravskoslezského kraje. Jedná se</w:t>
            </w:r>
            <w:r w:rsidRPr="00457A9E">
              <w:rPr>
                <w:rFonts w:ascii="Tahoma" w:hAnsi="Tahoma" w:cs="Tahoma"/>
                <w:sz w:val="20"/>
              </w:rPr>
              <w:t xml:space="preserve"> např.</w:t>
            </w:r>
            <w:r>
              <w:rPr>
                <w:rFonts w:ascii="Tahoma" w:hAnsi="Tahoma" w:cs="Tahoma"/>
                <w:sz w:val="20"/>
              </w:rPr>
              <w:t xml:space="preserve"> o </w:t>
            </w:r>
            <w:r w:rsidRPr="00457A9E">
              <w:rPr>
                <w:rFonts w:ascii="Tahoma" w:hAnsi="Tahoma" w:cs="Tahoma"/>
                <w:sz w:val="20"/>
              </w:rPr>
              <w:t>Žilinský samosprávný kraj (Slovensko), Slezské a Opolské vojvodství (Polsko), Lotrinsko, Bretaň (Francie), Benátsko (Itálie), An Gang, Ben Tre, Can Tho, Khan Hoa (Vietnam), Vologodsk</w:t>
            </w:r>
            <w:r>
              <w:rPr>
                <w:rFonts w:ascii="Tahoma" w:hAnsi="Tahoma" w:cs="Tahoma"/>
                <w:sz w:val="20"/>
              </w:rPr>
              <w:t>ou</w:t>
            </w:r>
            <w:r w:rsidRPr="00457A9E">
              <w:rPr>
                <w:rFonts w:ascii="Tahoma" w:hAnsi="Tahoma" w:cs="Tahoma"/>
                <w:sz w:val="20"/>
              </w:rPr>
              <w:t xml:space="preserve"> a Volgogradsk</w:t>
            </w:r>
            <w:r>
              <w:rPr>
                <w:rFonts w:ascii="Tahoma" w:hAnsi="Tahoma" w:cs="Tahoma"/>
                <w:sz w:val="20"/>
              </w:rPr>
              <w:t>ou</w:t>
            </w:r>
            <w:r w:rsidRPr="00457A9E">
              <w:rPr>
                <w:rFonts w:ascii="Tahoma" w:hAnsi="Tahoma" w:cs="Tahoma"/>
                <w:sz w:val="20"/>
              </w:rPr>
              <w:t xml:space="preserve"> oblast (Rusko), Maďarsko (Visegrádská spolupráce), Čín</w:t>
            </w:r>
            <w:r>
              <w:rPr>
                <w:rFonts w:ascii="Tahoma" w:hAnsi="Tahoma" w:cs="Tahoma"/>
                <w:sz w:val="20"/>
              </w:rPr>
              <w:t>u</w:t>
            </w:r>
            <w:r w:rsidRPr="00457A9E">
              <w:rPr>
                <w:rFonts w:ascii="Tahoma" w:hAnsi="Tahoma" w:cs="Tahoma"/>
                <w:sz w:val="20"/>
              </w:rPr>
              <w:t xml:space="preserve"> (provincie Jiangsu, Hebei), Severní Porýní – Vestfálsko</w:t>
            </w:r>
            <w:r>
              <w:rPr>
                <w:rFonts w:ascii="Tahoma" w:hAnsi="Tahoma" w:cs="Tahoma"/>
                <w:sz w:val="20"/>
              </w:rPr>
              <w:t xml:space="preserve"> (</w:t>
            </w:r>
            <w:r w:rsidRPr="00457A9E">
              <w:rPr>
                <w:rFonts w:ascii="Tahoma" w:hAnsi="Tahoma" w:cs="Tahoma"/>
                <w:sz w:val="20"/>
              </w:rPr>
              <w:t>Německo), Západokazašsk</w:t>
            </w:r>
            <w:r>
              <w:rPr>
                <w:rFonts w:ascii="Tahoma" w:hAnsi="Tahoma" w:cs="Tahoma"/>
                <w:sz w:val="20"/>
              </w:rPr>
              <w:t>ou</w:t>
            </w:r>
            <w:r w:rsidRPr="00457A9E">
              <w:rPr>
                <w:rFonts w:ascii="Tahoma" w:hAnsi="Tahoma" w:cs="Tahoma"/>
                <w:sz w:val="20"/>
              </w:rPr>
              <w:t xml:space="preserve"> oblast (Kazachstán), provinci</w:t>
            </w:r>
            <w:r>
              <w:rPr>
                <w:rFonts w:ascii="Tahoma" w:hAnsi="Tahoma" w:cs="Tahoma"/>
                <w:sz w:val="20"/>
              </w:rPr>
              <w:t>i</w:t>
            </w:r>
            <w:r w:rsidRPr="00457A9E">
              <w:rPr>
                <w:rFonts w:ascii="Tahoma" w:hAnsi="Tahoma" w:cs="Tahoma"/>
                <w:sz w:val="20"/>
              </w:rPr>
              <w:t xml:space="preserve"> Armavir (Arménie), Brestsk</w:t>
            </w:r>
            <w:r>
              <w:rPr>
                <w:rFonts w:ascii="Tahoma" w:hAnsi="Tahoma" w:cs="Tahoma"/>
                <w:sz w:val="20"/>
              </w:rPr>
              <w:t>ou</w:t>
            </w:r>
            <w:r w:rsidRPr="00457A9E">
              <w:rPr>
                <w:rFonts w:ascii="Tahoma" w:hAnsi="Tahoma" w:cs="Tahoma"/>
                <w:sz w:val="20"/>
              </w:rPr>
              <w:t xml:space="preserve"> oblast (Bělorusko), jihošvédský region Skánie (Švédsko)</w:t>
            </w:r>
            <w:r>
              <w:rPr>
                <w:rFonts w:ascii="Tahoma" w:hAnsi="Tahoma" w:cs="Tahoma"/>
                <w:sz w:val="20"/>
              </w:rPr>
              <w:t>,</w:t>
            </w:r>
            <w:r w:rsidRPr="00457A9E">
              <w:rPr>
                <w:rFonts w:ascii="Tahoma" w:hAnsi="Tahoma" w:cs="Tahoma"/>
                <w:sz w:val="20"/>
              </w:rPr>
              <w:t> korejské metropolitní město Ulsan aj.</w:t>
            </w:r>
          </w:p>
          <w:p w:rsidR="00AE33FF" w:rsidRPr="00457A9E" w:rsidRDefault="00AE33FF" w:rsidP="001D7FF5">
            <w:pPr>
              <w:jc w:val="both"/>
              <w:rPr>
                <w:rFonts w:ascii="Tahoma" w:hAnsi="Tahoma" w:cs="Tahoma"/>
                <w:sz w:val="20"/>
              </w:rPr>
            </w:pPr>
            <w:r>
              <w:rPr>
                <w:rFonts w:ascii="Tahoma" w:hAnsi="Tahoma" w:cs="Tahoma"/>
                <w:sz w:val="20"/>
              </w:rPr>
              <w:t>Výdaje budou hrazeny zejména za pronájem,</w:t>
            </w:r>
            <w:r w:rsidRPr="00457A9E">
              <w:rPr>
                <w:rFonts w:ascii="Tahoma" w:hAnsi="Tahoma" w:cs="Tahoma"/>
                <w:sz w:val="20"/>
              </w:rPr>
              <w:t xml:space="preserve"> cestovné, pohoštění</w:t>
            </w:r>
            <w:r>
              <w:rPr>
                <w:rFonts w:ascii="Tahoma" w:hAnsi="Tahoma" w:cs="Tahoma"/>
                <w:sz w:val="20"/>
              </w:rPr>
              <w:t>,</w:t>
            </w:r>
            <w:r w:rsidRPr="00457A9E">
              <w:rPr>
                <w:rFonts w:ascii="Tahoma" w:hAnsi="Tahoma" w:cs="Tahoma"/>
                <w:sz w:val="20"/>
              </w:rPr>
              <w:t> věcné dary</w:t>
            </w:r>
            <w:r>
              <w:rPr>
                <w:rFonts w:ascii="Tahoma" w:hAnsi="Tahoma" w:cs="Tahoma"/>
                <w:sz w:val="20"/>
              </w:rPr>
              <w:t xml:space="preserve"> a služby</w:t>
            </w:r>
            <w:r w:rsidRPr="00457A9E">
              <w:rPr>
                <w:rFonts w:ascii="Tahoma" w:hAnsi="Tahoma" w:cs="Tahoma"/>
                <w:sz w:val="20"/>
              </w:rPr>
              <w:t xml:space="preserve"> spojen</w:t>
            </w:r>
            <w:r>
              <w:rPr>
                <w:rFonts w:ascii="Tahoma" w:hAnsi="Tahoma" w:cs="Tahoma"/>
                <w:sz w:val="20"/>
              </w:rPr>
              <w:t>é</w:t>
            </w:r>
            <w:r w:rsidRPr="00457A9E">
              <w:rPr>
                <w:rFonts w:ascii="Tahoma" w:hAnsi="Tahoma" w:cs="Tahoma"/>
                <w:sz w:val="20"/>
              </w:rPr>
              <w:t xml:space="preserve"> s organizačním zajištěním pořádaných akcí, pracovních návštěv a prezentací kraje včetně akcí konaných v zahraničí souvisejících s:</w:t>
            </w:r>
          </w:p>
          <w:p w:rsidR="00AE33FF" w:rsidRPr="00457A9E" w:rsidRDefault="00AE33FF" w:rsidP="00AE33FF">
            <w:pPr>
              <w:numPr>
                <w:ilvl w:val="0"/>
                <w:numId w:val="5"/>
              </w:numPr>
              <w:jc w:val="both"/>
              <w:rPr>
                <w:rFonts w:ascii="Tahoma" w:hAnsi="Tahoma" w:cs="Tahoma"/>
                <w:sz w:val="20"/>
              </w:rPr>
            </w:pPr>
            <w:r w:rsidRPr="00457A9E">
              <w:rPr>
                <w:rFonts w:ascii="Tahoma" w:hAnsi="Tahoma" w:cs="Tahoma"/>
                <w:sz w:val="20"/>
              </w:rPr>
              <w:t>návštěvami kraje uskutečněnými ze zahraničí,</w:t>
            </w:r>
          </w:p>
          <w:p w:rsidR="00AE33FF" w:rsidRPr="00457A9E" w:rsidRDefault="00AE33FF" w:rsidP="00AE33FF">
            <w:pPr>
              <w:numPr>
                <w:ilvl w:val="0"/>
                <w:numId w:val="5"/>
              </w:numPr>
              <w:jc w:val="both"/>
              <w:rPr>
                <w:rFonts w:ascii="Tahoma" w:hAnsi="Tahoma" w:cs="Tahoma"/>
                <w:sz w:val="20"/>
              </w:rPr>
            </w:pPr>
            <w:r w:rsidRPr="00457A9E">
              <w:rPr>
                <w:rFonts w:ascii="Tahoma" w:hAnsi="Tahoma" w:cs="Tahoma"/>
                <w:sz w:val="20"/>
              </w:rPr>
              <w:t>organizací společných akcí a projektů (v roce 201</w:t>
            </w:r>
            <w:r>
              <w:rPr>
                <w:rFonts w:ascii="Tahoma" w:hAnsi="Tahoma" w:cs="Tahoma"/>
                <w:sz w:val="20"/>
              </w:rPr>
              <w:t>7</w:t>
            </w:r>
            <w:r w:rsidRPr="00457A9E">
              <w:rPr>
                <w:rFonts w:ascii="Tahoma" w:hAnsi="Tahoma" w:cs="Tahoma"/>
                <w:sz w:val="20"/>
              </w:rPr>
              <w:t xml:space="preserve"> např. společná kulturní akce Francouzský podzim),</w:t>
            </w:r>
          </w:p>
          <w:p w:rsidR="00AE33FF" w:rsidRPr="00457A9E" w:rsidRDefault="00AE33FF" w:rsidP="00AE33FF">
            <w:pPr>
              <w:numPr>
                <w:ilvl w:val="0"/>
                <w:numId w:val="5"/>
              </w:numPr>
              <w:jc w:val="both"/>
              <w:rPr>
                <w:rFonts w:ascii="Tahoma" w:hAnsi="Tahoma" w:cs="Tahoma"/>
                <w:sz w:val="20"/>
              </w:rPr>
            </w:pPr>
            <w:r w:rsidRPr="00457A9E">
              <w:rPr>
                <w:rFonts w:ascii="Tahoma" w:hAnsi="Tahoma" w:cs="Tahoma"/>
                <w:sz w:val="20"/>
              </w:rPr>
              <w:t>účastí Moravskoslezského kraje na prezentacích a propagaci kraje v zahraničí včetně účasti na veletrzích</w:t>
            </w:r>
            <w:r>
              <w:rPr>
                <w:rFonts w:ascii="Tahoma" w:hAnsi="Tahoma" w:cs="Tahoma"/>
                <w:sz w:val="20"/>
              </w:rPr>
              <w:t>,</w:t>
            </w:r>
          </w:p>
          <w:p w:rsidR="00AE33FF" w:rsidRPr="00457A9E" w:rsidRDefault="00AE33FF" w:rsidP="00AE33FF">
            <w:pPr>
              <w:numPr>
                <w:ilvl w:val="0"/>
                <w:numId w:val="5"/>
              </w:numPr>
              <w:jc w:val="both"/>
              <w:rPr>
                <w:rFonts w:ascii="Tahoma" w:hAnsi="Tahoma" w:cs="Tahoma"/>
                <w:sz w:val="20"/>
              </w:rPr>
            </w:pPr>
            <w:r w:rsidRPr="00457A9E">
              <w:rPr>
                <w:rFonts w:ascii="Tahoma" w:hAnsi="Tahoma" w:cs="Tahoma"/>
                <w:sz w:val="20"/>
              </w:rPr>
              <w:t xml:space="preserve">úhradou výdajů </w:t>
            </w:r>
            <w:r>
              <w:rPr>
                <w:rFonts w:ascii="Tahoma" w:hAnsi="Tahoma" w:cs="Tahoma"/>
                <w:sz w:val="20"/>
              </w:rPr>
              <w:t>spojených</w:t>
            </w:r>
            <w:r w:rsidRPr="00457A9E">
              <w:rPr>
                <w:rFonts w:ascii="Tahoma" w:hAnsi="Tahoma" w:cs="Tahoma"/>
                <w:sz w:val="20"/>
              </w:rPr>
              <w:t xml:space="preserve"> s organizací akcí partnerům a</w:t>
            </w:r>
            <w:r>
              <w:rPr>
                <w:rFonts w:ascii="Tahoma" w:hAnsi="Tahoma" w:cs="Tahoma"/>
                <w:sz w:val="20"/>
              </w:rPr>
              <w:t> </w:t>
            </w:r>
            <w:r w:rsidRPr="00457A9E">
              <w:rPr>
                <w:rFonts w:ascii="Tahoma" w:hAnsi="Tahoma" w:cs="Tahoma"/>
                <w:sz w:val="20"/>
              </w:rPr>
              <w:t>spolupracujícím subjektům při vzájemné prezentaci.</w:t>
            </w:r>
          </w:p>
          <w:p w:rsidR="00AE33FF" w:rsidRPr="00457A9E" w:rsidRDefault="00AE33FF" w:rsidP="001D7FF5">
            <w:pPr>
              <w:ind w:left="49"/>
              <w:jc w:val="both"/>
              <w:rPr>
                <w:rFonts w:ascii="Tahoma" w:hAnsi="Tahoma" w:cs="Tahoma"/>
                <w:sz w:val="20"/>
              </w:rPr>
            </w:pPr>
          </w:p>
        </w:tc>
      </w:tr>
      <w:tr w:rsidR="00AE33FF" w:rsidRPr="00457A9E"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3.</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Forma použití:</w:t>
            </w:r>
          </w:p>
        </w:tc>
        <w:tc>
          <w:tcPr>
            <w:tcW w:w="6378" w:type="dxa"/>
          </w:tcPr>
          <w:p w:rsidR="00AE33FF" w:rsidRDefault="00AE33FF" w:rsidP="001D7FF5">
            <w:pPr>
              <w:jc w:val="both"/>
              <w:rPr>
                <w:rFonts w:ascii="Tahoma" w:hAnsi="Tahoma" w:cs="Tahoma"/>
                <w:sz w:val="20"/>
              </w:rPr>
            </w:pPr>
            <w:r w:rsidRPr="00457A9E">
              <w:rPr>
                <w:rFonts w:ascii="Tahoma" w:hAnsi="Tahoma" w:cs="Tahoma"/>
                <w:sz w:val="20"/>
              </w:rPr>
              <w:t>Výdaj kraje</w:t>
            </w:r>
          </w:p>
          <w:p w:rsidR="00AE33FF" w:rsidRPr="00457A9E" w:rsidRDefault="00AE33FF" w:rsidP="001D7FF5">
            <w:pPr>
              <w:jc w:val="both"/>
              <w:rPr>
                <w:rFonts w:ascii="Tahoma" w:hAnsi="Tahoma" w:cs="Tahoma"/>
                <w:sz w:val="20"/>
              </w:rPr>
            </w:pPr>
          </w:p>
        </w:tc>
      </w:tr>
      <w:tr w:rsidR="00AE33FF" w:rsidRPr="00457A9E"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4.</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 xml:space="preserve">Možnosti </w:t>
            </w:r>
          </w:p>
          <w:p w:rsidR="00AE33FF" w:rsidRDefault="00AE33FF" w:rsidP="001D7FF5">
            <w:pPr>
              <w:rPr>
                <w:rFonts w:ascii="Tahoma" w:hAnsi="Tahoma" w:cs="Tahoma"/>
                <w:b/>
                <w:bCs/>
                <w:sz w:val="20"/>
              </w:rPr>
            </w:pPr>
            <w:r w:rsidRPr="00457A9E">
              <w:rPr>
                <w:rFonts w:ascii="Tahoma" w:hAnsi="Tahoma" w:cs="Tahoma"/>
                <w:b/>
                <w:bCs/>
                <w:sz w:val="20"/>
              </w:rPr>
              <w:t>spolufinancování:</w:t>
            </w:r>
          </w:p>
          <w:p w:rsidR="00AE33FF" w:rsidRPr="00457A9E" w:rsidRDefault="00AE33FF" w:rsidP="001D7FF5">
            <w:pPr>
              <w:rPr>
                <w:rFonts w:ascii="Tahoma" w:hAnsi="Tahoma" w:cs="Tahoma"/>
                <w:sz w:val="20"/>
              </w:rPr>
            </w:pPr>
          </w:p>
        </w:tc>
        <w:tc>
          <w:tcPr>
            <w:tcW w:w="6378" w:type="dxa"/>
          </w:tcPr>
          <w:p w:rsidR="00AE33FF" w:rsidRPr="00457A9E" w:rsidRDefault="00AE33FF" w:rsidP="001D7FF5">
            <w:pPr>
              <w:pStyle w:val="Textkomente"/>
              <w:jc w:val="both"/>
              <w:rPr>
                <w:rFonts w:ascii="Tahoma" w:hAnsi="Tahoma" w:cs="Tahoma"/>
              </w:rPr>
            </w:pPr>
            <w:r w:rsidRPr="00457A9E">
              <w:rPr>
                <w:rFonts w:ascii="Tahoma" w:hAnsi="Tahoma" w:cs="Tahoma"/>
              </w:rPr>
              <w:t>-</w:t>
            </w:r>
          </w:p>
        </w:tc>
      </w:tr>
      <w:tr w:rsidR="00AE33FF" w:rsidRPr="00457A9E"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5.</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Období realizace akce:</w:t>
            </w:r>
          </w:p>
          <w:p w:rsidR="00AE33FF" w:rsidRPr="00457A9E" w:rsidRDefault="00AE33FF" w:rsidP="001D7FF5">
            <w:pPr>
              <w:rPr>
                <w:rFonts w:ascii="Tahoma" w:hAnsi="Tahoma" w:cs="Tahoma"/>
                <w:b/>
                <w:bCs/>
                <w:sz w:val="20"/>
              </w:rPr>
            </w:pPr>
          </w:p>
        </w:tc>
        <w:tc>
          <w:tcPr>
            <w:tcW w:w="6378" w:type="dxa"/>
          </w:tcPr>
          <w:p w:rsidR="00AE33FF" w:rsidRPr="00457A9E" w:rsidRDefault="00AE33FF" w:rsidP="001D7FF5">
            <w:pPr>
              <w:jc w:val="both"/>
              <w:rPr>
                <w:rFonts w:ascii="Tahoma" w:hAnsi="Tahoma" w:cs="Tahoma"/>
                <w:sz w:val="20"/>
              </w:rPr>
            </w:pPr>
            <w:r w:rsidRPr="00457A9E">
              <w:rPr>
                <w:rFonts w:ascii="Tahoma" w:hAnsi="Tahoma" w:cs="Tahoma"/>
                <w:sz w:val="20"/>
              </w:rPr>
              <w:t>201</w:t>
            </w:r>
            <w:r>
              <w:rPr>
                <w:rFonts w:ascii="Tahoma" w:hAnsi="Tahoma" w:cs="Tahoma"/>
                <w:sz w:val="20"/>
              </w:rPr>
              <w:t>7</w:t>
            </w:r>
          </w:p>
        </w:tc>
      </w:tr>
      <w:tr w:rsidR="00AE33FF" w:rsidRPr="00457A9E"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6.</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Vyvolaná potřeba zdrojů v dalších letech:</w:t>
            </w:r>
          </w:p>
          <w:p w:rsidR="00AE33FF" w:rsidRPr="00457A9E" w:rsidRDefault="00AE33FF" w:rsidP="001D7FF5">
            <w:pPr>
              <w:rPr>
                <w:rFonts w:ascii="Tahoma" w:hAnsi="Tahoma" w:cs="Tahoma"/>
                <w:bCs/>
                <w:i/>
                <w:sz w:val="18"/>
                <w:szCs w:val="18"/>
              </w:rPr>
            </w:pPr>
            <w:r w:rsidRPr="00457A9E">
              <w:rPr>
                <w:rFonts w:ascii="Tahoma" w:hAnsi="Tahoma" w:cs="Tahoma"/>
                <w:bCs/>
                <w:i/>
                <w:sz w:val="18"/>
                <w:szCs w:val="18"/>
              </w:rPr>
              <w:t>pozn.: u víceletých akcí</w:t>
            </w:r>
          </w:p>
          <w:p w:rsidR="00AE33FF" w:rsidRPr="00457A9E" w:rsidRDefault="00AE33FF" w:rsidP="001D7FF5">
            <w:pPr>
              <w:rPr>
                <w:rFonts w:ascii="Tahoma" w:hAnsi="Tahoma" w:cs="Tahoma"/>
                <w:bCs/>
                <w:i/>
                <w:sz w:val="18"/>
                <w:szCs w:val="18"/>
              </w:rPr>
            </w:pPr>
          </w:p>
        </w:tc>
        <w:tc>
          <w:tcPr>
            <w:tcW w:w="6378" w:type="dxa"/>
          </w:tcPr>
          <w:p w:rsidR="00AE33FF" w:rsidRPr="00457A9E" w:rsidRDefault="00AE33FF" w:rsidP="001D7FF5">
            <w:pPr>
              <w:pStyle w:val="Textkomente"/>
              <w:jc w:val="both"/>
              <w:rPr>
                <w:rFonts w:ascii="Tahoma" w:hAnsi="Tahoma" w:cs="Tahoma"/>
              </w:rPr>
            </w:pPr>
            <w:r w:rsidRPr="00457A9E">
              <w:rPr>
                <w:rFonts w:ascii="Tahoma" w:hAnsi="Tahoma" w:cs="Tahoma"/>
              </w:rPr>
              <w:t>-</w:t>
            </w:r>
          </w:p>
        </w:tc>
      </w:tr>
      <w:tr w:rsidR="00AE33FF" w:rsidRPr="006B555D" w:rsidTr="001D7FF5">
        <w:tc>
          <w:tcPr>
            <w:tcW w:w="330" w:type="dxa"/>
          </w:tcPr>
          <w:p w:rsidR="00AE33FF" w:rsidRPr="00457A9E" w:rsidRDefault="00AE33FF" w:rsidP="001D7FF5">
            <w:pPr>
              <w:rPr>
                <w:rFonts w:ascii="Tahoma" w:hAnsi="Tahoma" w:cs="Tahoma"/>
                <w:b/>
                <w:bCs/>
                <w:sz w:val="20"/>
              </w:rPr>
            </w:pPr>
            <w:r w:rsidRPr="00457A9E">
              <w:rPr>
                <w:rFonts w:ascii="Tahoma" w:hAnsi="Tahoma" w:cs="Tahoma"/>
                <w:b/>
                <w:bCs/>
                <w:sz w:val="20"/>
              </w:rPr>
              <w:t>7.</w:t>
            </w:r>
          </w:p>
        </w:tc>
        <w:tc>
          <w:tcPr>
            <w:tcW w:w="2504" w:type="dxa"/>
          </w:tcPr>
          <w:p w:rsidR="00AE33FF" w:rsidRPr="00457A9E" w:rsidRDefault="00AE33FF" w:rsidP="001D7FF5">
            <w:pPr>
              <w:rPr>
                <w:rFonts w:ascii="Tahoma" w:hAnsi="Tahoma" w:cs="Tahoma"/>
                <w:b/>
                <w:bCs/>
                <w:sz w:val="20"/>
              </w:rPr>
            </w:pPr>
            <w:r w:rsidRPr="00457A9E">
              <w:rPr>
                <w:rFonts w:ascii="Tahoma" w:hAnsi="Tahoma" w:cs="Tahoma"/>
                <w:b/>
                <w:bCs/>
                <w:sz w:val="20"/>
              </w:rPr>
              <w:t>Vyvolaná potřeba zvýšených provozních výdajů v souvislosti s realizací akce v dalších letech:</w:t>
            </w:r>
          </w:p>
          <w:p w:rsidR="00AE33FF" w:rsidRPr="00457A9E" w:rsidRDefault="00AE33FF" w:rsidP="001D7FF5">
            <w:pPr>
              <w:rPr>
                <w:rFonts w:ascii="Tahoma" w:hAnsi="Tahoma" w:cs="Tahoma"/>
                <w:bCs/>
                <w:i/>
                <w:sz w:val="18"/>
                <w:szCs w:val="18"/>
              </w:rPr>
            </w:pPr>
            <w:r w:rsidRPr="00457A9E">
              <w:rPr>
                <w:rFonts w:ascii="Tahoma" w:hAnsi="Tahoma" w:cs="Tahoma"/>
                <w:bCs/>
                <w:i/>
                <w:sz w:val="18"/>
                <w:szCs w:val="18"/>
              </w:rPr>
              <w:t>pozn.: např. výdaje na udržitelnost projektu</w:t>
            </w:r>
          </w:p>
          <w:p w:rsidR="00AE33FF" w:rsidRPr="00457A9E" w:rsidRDefault="00AE33FF" w:rsidP="001D7FF5">
            <w:pPr>
              <w:rPr>
                <w:rFonts w:ascii="Tahoma" w:hAnsi="Tahoma" w:cs="Tahoma"/>
                <w:b/>
                <w:bCs/>
                <w:sz w:val="20"/>
              </w:rPr>
            </w:pPr>
          </w:p>
        </w:tc>
        <w:tc>
          <w:tcPr>
            <w:tcW w:w="6378" w:type="dxa"/>
          </w:tcPr>
          <w:p w:rsidR="00AE33FF" w:rsidRPr="006B555D" w:rsidRDefault="00AE33FF" w:rsidP="001D7FF5">
            <w:pPr>
              <w:pStyle w:val="Textkomente"/>
              <w:jc w:val="both"/>
              <w:rPr>
                <w:rFonts w:ascii="Tahoma" w:hAnsi="Tahoma" w:cs="Tahoma"/>
              </w:rPr>
            </w:pPr>
            <w:r w:rsidRPr="00457A9E">
              <w:rPr>
                <w:rFonts w:ascii="Tahoma" w:hAnsi="Tahoma" w:cs="Tahoma"/>
              </w:rPr>
              <w:t>-</w:t>
            </w:r>
          </w:p>
        </w:tc>
      </w:tr>
    </w:tbl>
    <w:p w:rsidR="00AE33FF" w:rsidRDefault="00AE33FF" w:rsidP="00AE33FF">
      <w:pPr>
        <w:rPr>
          <w:rFonts w:ascii="Tahoma" w:hAnsi="Tahoma" w:cs="Tahoma"/>
        </w:rPr>
      </w:pPr>
      <w:r>
        <w:rPr>
          <w:rFonts w:ascii="Tahoma" w:hAnsi="Tahoma" w:cs="Tahoma"/>
        </w:rPr>
        <w:br w:type="page"/>
      </w:r>
    </w:p>
    <w:p w:rsidR="00AE33FF" w:rsidRDefault="00AE33FF" w:rsidP="00AE33F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56"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Prezentace a propagace kraje v EU</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0140</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E527FA"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rPr>
            </w:pPr>
            <w:r w:rsidRPr="00E527F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sidRPr="00E527FA">
              <w:rPr>
                <w:rFonts w:ascii="Tahoma" w:hAnsi="Tahoma" w:cs="Tahoma"/>
                <w:sz w:val="20"/>
              </w:rPr>
              <w:t>6223</w:t>
            </w: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Mezinárodní spolupráce (jinde nezařazená)</w:t>
            </w:r>
          </w:p>
        </w:tc>
        <w:tc>
          <w:tcPr>
            <w:tcW w:w="1402" w:type="dxa"/>
            <w:tcBorders>
              <w:top w:val="single" w:sz="4" w:space="0" w:color="auto"/>
              <w:left w:val="nil"/>
              <w:bottom w:val="single" w:sz="4" w:space="0" w:color="auto"/>
              <w:right w:val="single" w:sz="4" w:space="0" w:color="auto"/>
            </w:tcBorders>
          </w:tcPr>
          <w:p w:rsidR="00AE33FF" w:rsidRPr="00E527FA" w:rsidRDefault="00AE33FF" w:rsidP="001D7FF5">
            <w:pPr>
              <w:jc w:val="right"/>
              <w:rPr>
                <w:rFonts w:ascii="Tahoma" w:hAnsi="Tahoma" w:cs="Tahoma"/>
                <w:sz w:val="20"/>
              </w:rPr>
            </w:pPr>
          </w:p>
        </w:tc>
      </w:tr>
      <w:tr w:rsidR="00AE33FF" w:rsidRPr="00E527FA"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rPr>
            </w:pPr>
            <w:r w:rsidRPr="00E527F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sidRPr="00E527FA">
              <w:rPr>
                <w:rFonts w:ascii="Tahoma" w:hAnsi="Tahoma" w:cs="Tahoma"/>
                <w:sz w:val="20"/>
              </w:rPr>
              <w:t>5139</w:t>
            </w:r>
          </w:p>
          <w:p w:rsidR="00AE33FF" w:rsidRPr="00E527FA" w:rsidRDefault="00AE33FF" w:rsidP="001D7FF5">
            <w:pPr>
              <w:jc w:val="center"/>
              <w:rPr>
                <w:rFonts w:ascii="Tahoma" w:hAnsi="Tahoma" w:cs="Tahoma"/>
                <w:sz w:val="20"/>
              </w:rPr>
            </w:pPr>
            <w:r w:rsidRPr="00E527FA">
              <w:rPr>
                <w:rFonts w:ascii="Tahoma" w:hAnsi="Tahoma" w:cs="Tahoma"/>
                <w:sz w:val="20"/>
              </w:rPr>
              <w:t>5164</w:t>
            </w:r>
          </w:p>
          <w:p w:rsidR="00AE33FF" w:rsidRPr="00E527FA" w:rsidRDefault="00AE33FF" w:rsidP="001D7FF5">
            <w:pPr>
              <w:jc w:val="center"/>
              <w:rPr>
                <w:rFonts w:ascii="Tahoma" w:hAnsi="Tahoma" w:cs="Tahoma"/>
                <w:sz w:val="20"/>
              </w:rPr>
            </w:pPr>
            <w:r w:rsidRPr="00E527FA">
              <w:rPr>
                <w:rFonts w:ascii="Tahoma" w:hAnsi="Tahoma" w:cs="Tahoma"/>
                <w:sz w:val="20"/>
              </w:rPr>
              <w:t>5166</w:t>
            </w:r>
          </w:p>
          <w:p w:rsidR="00AE33FF" w:rsidRPr="00E527FA" w:rsidRDefault="00AE33FF" w:rsidP="001D7FF5">
            <w:pPr>
              <w:jc w:val="center"/>
              <w:rPr>
                <w:rFonts w:ascii="Tahoma" w:hAnsi="Tahoma" w:cs="Tahoma"/>
                <w:sz w:val="20"/>
              </w:rPr>
            </w:pPr>
            <w:r w:rsidRPr="00E527FA">
              <w:rPr>
                <w:rFonts w:ascii="Tahoma" w:hAnsi="Tahoma" w:cs="Tahoma"/>
                <w:sz w:val="20"/>
              </w:rPr>
              <w:t>5169</w:t>
            </w:r>
          </w:p>
          <w:p w:rsidR="00AE33FF" w:rsidRPr="00E527FA" w:rsidRDefault="00AE33FF" w:rsidP="001D7FF5">
            <w:pPr>
              <w:jc w:val="center"/>
              <w:rPr>
                <w:rFonts w:ascii="Tahoma" w:hAnsi="Tahoma" w:cs="Tahoma"/>
                <w:sz w:val="20"/>
              </w:rPr>
            </w:pPr>
            <w:r w:rsidRPr="00E527FA">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Nákup materiálu jinde nezařazený</w:t>
            </w:r>
          </w:p>
          <w:p w:rsidR="00AE33FF" w:rsidRPr="00E527FA" w:rsidRDefault="00AE33FF" w:rsidP="001D7FF5">
            <w:pPr>
              <w:rPr>
                <w:rFonts w:ascii="Tahoma" w:hAnsi="Tahoma" w:cs="Tahoma"/>
                <w:sz w:val="20"/>
              </w:rPr>
            </w:pPr>
            <w:r w:rsidRPr="00E527FA">
              <w:rPr>
                <w:rFonts w:ascii="Tahoma" w:hAnsi="Tahoma" w:cs="Tahoma"/>
                <w:sz w:val="20"/>
              </w:rPr>
              <w:t>Nájemné</w:t>
            </w:r>
          </w:p>
          <w:p w:rsidR="00AE33FF" w:rsidRPr="00E527FA" w:rsidRDefault="00AE33FF" w:rsidP="001D7FF5">
            <w:pPr>
              <w:rPr>
                <w:rFonts w:ascii="Tahoma" w:hAnsi="Tahoma" w:cs="Tahoma"/>
                <w:sz w:val="20"/>
              </w:rPr>
            </w:pPr>
            <w:r w:rsidRPr="00E527FA">
              <w:rPr>
                <w:rFonts w:ascii="Tahoma" w:hAnsi="Tahoma" w:cs="Tahoma"/>
                <w:sz w:val="20"/>
              </w:rPr>
              <w:t>Konzultační, poradenské a právní služby</w:t>
            </w:r>
          </w:p>
          <w:p w:rsidR="00AE33FF" w:rsidRPr="00E527FA" w:rsidRDefault="00AE33FF" w:rsidP="001D7FF5">
            <w:pPr>
              <w:rPr>
                <w:rFonts w:ascii="Tahoma" w:hAnsi="Tahoma" w:cs="Tahoma"/>
                <w:sz w:val="20"/>
              </w:rPr>
            </w:pPr>
            <w:r w:rsidRPr="00E527FA">
              <w:rPr>
                <w:rFonts w:ascii="Tahoma" w:hAnsi="Tahoma" w:cs="Tahoma"/>
                <w:sz w:val="20"/>
              </w:rPr>
              <w:t>Nákup ostatních služeb</w:t>
            </w:r>
          </w:p>
          <w:p w:rsidR="00AE33FF" w:rsidRPr="00E527FA" w:rsidRDefault="00AE33FF" w:rsidP="001D7FF5">
            <w:pPr>
              <w:rPr>
                <w:rFonts w:ascii="Tahoma" w:hAnsi="Tahoma" w:cs="Tahoma"/>
                <w:sz w:val="20"/>
              </w:rPr>
            </w:pPr>
            <w:r w:rsidRPr="00E527FA">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AE33FF" w:rsidRPr="00E527FA" w:rsidRDefault="00AE33FF" w:rsidP="001D7FF5">
            <w:pPr>
              <w:jc w:val="right"/>
              <w:rPr>
                <w:rFonts w:ascii="Tahoma" w:hAnsi="Tahoma" w:cs="Tahoma"/>
                <w:sz w:val="20"/>
              </w:rPr>
            </w:pPr>
            <w:r w:rsidRPr="00E527FA">
              <w:rPr>
                <w:rFonts w:ascii="Tahoma" w:hAnsi="Tahoma" w:cs="Tahoma"/>
                <w:sz w:val="20"/>
              </w:rPr>
              <w:t>15</w:t>
            </w:r>
          </w:p>
          <w:p w:rsidR="00AE33FF" w:rsidRPr="00E527FA" w:rsidRDefault="00AE33FF" w:rsidP="001D7FF5">
            <w:pPr>
              <w:jc w:val="right"/>
              <w:rPr>
                <w:rFonts w:ascii="Tahoma" w:hAnsi="Tahoma" w:cs="Tahoma"/>
                <w:sz w:val="20"/>
              </w:rPr>
            </w:pPr>
            <w:r w:rsidRPr="00E527FA">
              <w:rPr>
                <w:rFonts w:ascii="Tahoma" w:hAnsi="Tahoma" w:cs="Tahoma"/>
                <w:sz w:val="20"/>
              </w:rPr>
              <w:t>50</w:t>
            </w:r>
          </w:p>
          <w:p w:rsidR="00AE33FF" w:rsidRPr="00E527FA" w:rsidRDefault="00AE33FF" w:rsidP="001D7FF5">
            <w:pPr>
              <w:jc w:val="right"/>
              <w:rPr>
                <w:rFonts w:ascii="Tahoma" w:hAnsi="Tahoma" w:cs="Tahoma"/>
                <w:sz w:val="20"/>
              </w:rPr>
            </w:pPr>
            <w:r w:rsidRPr="00E527FA">
              <w:rPr>
                <w:rFonts w:ascii="Tahoma" w:hAnsi="Tahoma" w:cs="Tahoma"/>
                <w:sz w:val="20"/>
              </w:rPr>
              <w:t>1 430</w:t>
            </w:r>
          </w:p>
          <w:p w:rsidR="00AE33FF" w:rsidRPr="00E527FA" w:rsidRDefault="00AE33FF" w:rsidP="001D7FF5">
            <w:pPr>
              <w:jc w:val="right"/>
              <w:rPr>
                <w:rFonts w:ascii="Tahoma" w:hAnsi="Tahoma" w:cs="Tahoma"/>
                <w:sz w:val="20"/>
              </w:rPr>
            </w:pPr>
            <w:r w:rsidRPr="00E527FA">
              <w:rPr>
                <w:rFonts w:ascii="Tahoma" w:hAnsi="Tahoma" w:cs="Tahoma"/>
                <w:sz w:val="20"/>
              </w:rPr>
              <w:t>80</w:t>
            </w:r>
          </w:p>
          <w:p w:rsidR="00AE33FF" w:rsidRPr="00E527FA" w:rsidRDefault="00AE33FF" w:rsidP="001D7FF5">
            <w:pPr>
              <w:jc w:val="right"/>
              <w:rPr>
                <w:rFonts w:ascii="Tahoma" w:hAnsi="Tahoma" w:cs="Tahoma"/>
                <w:sz w:val="20"/>
              </w:rPr>
            </w:pPr>
            <w:r w:rsidRPr="00E527FA">
              <w:rPr>
                <w:rFonts w:ascii="Tahoma" w:hAnsi="Tahoma" w:cs="Tahoma"/>
                <w:sz w:val="20"/>
              </w:rPr>
              <w:t>200</w:t>
            </w:r>
          </w:p>
        </w:tc>
      </w:tr>
    </w:tbl>
    <w:p w:rsidR="00AE33FF" w:rsidRPr="00E527FA"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Cs/>
                <w:sz w:val="20"/>
                <w:szCs w:val="20"/>
              </w:rPr>
            </w:pPr>
          </w:p>
          <w:p w:rsidR="00AE33FF" w:rsidRPr="00E527FA" w:rsidRDefault="00AE33FF" w:rsidP="001D7FF5">
            <w:pPr>
              <w:rPr>
                <w:rFonts w:ascii="Tahoma" w:hAnsi="Tahoma" w:cs="Tahoma"/>
                <w:b/>
                <w:bCs/>
                <w:sz w:val="20"/>
              </w:rPr>
            </w:pPr>
            <w:r w:rsidRPr="00E527FA">
              <w:rPr>
                <w:rFonts w:ascii="Tahoma" w:hAnsi="Tahoma" w:cs="Tahoma"/>
                <w:bCs/>
                <w:sz w:val="20"/>
                <w:szCs w:val="20"/>
              </w:rPr>
              <w:t>Schválený rozpočet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Cs/>
                <w:sz w:val="20"/>
              </w:rPr>
            </w:pPr>
            <w:r w:rsidRPr="00E527FA">
              <w:rPr>
                <w:rFonts w:ascii="Tahoma" w:hAnsi="Tahoma" w:cs="Tahoma"/>
                <w:bCs/>
                <w:sz w:val="20"/>
              </w:rPr>
              <w:t>1 770</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szCs w:val="20"/>
              </w:rPr>
            </w:pPr>
          </w:p>
          <w:p w:rsidR="00AE33FF" w:rsidRPr="00E527FA" w:rsidRDefault="00AE33FF" w:rsidP="001D7FF5">
            <w:pPr>
              <w:rPr>
                <w:rFonts w:ascii="Tahoma" w:hAnsi="Tahoma" w:cs="Tahoma"/>
                <w:bCs/>
                <w:sz w:val="20"/>
                <w:szCs w:val="20"/>
              </w:rPr>
            </w:pPr>
            <w:r w:rsidRPr="00E527FA">
              <w:rPr>
                <w:rFonts w:ascii="Tahoma" w:hAnsi="Tahoma" w:cs="Tahoma"/>
                <w:bCs/>
                <w:sz w:val="20"/>
                <w:szCs w:val="20"/>
              </w:rPr>
              <w:t>Upravený rozpočet 2016 k 30. 9.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Cs/>
                <w:sz w:val="20"/>
              </w:rPr>
            </w:pPr>
            <w:r w:rsidRPr="00E527FA">
              <w:rPr>
                <w:rFonts w:ascii="Tahoma" w:hAnsi="Tahoma" w:cs="Tahoma"/>
                <w:bCs/>
                <w:sz w:val="20"/>
              </w:rPr>
              <w:t>1 670</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sidR="008A3793">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
                <w:sz w:val="20"/>
              </w:rPr>
            </w:pPr>
            <w:r w:rsidRPr="00E527FA">
              <w:rPr>
                <w:rFonts w:ascii="Tahoma" w:hAnsi="Tahoma" w:cs="Tahoma"/>
                <w:b/>
                <w:sz w:val="20"/>
              </w:rPr>
              <w:t>1 775</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sz w:val="20"/>
                <w:szCs w:val="20"/>
              </w:rPr>
            </w:pPr>
          </w:p>
          <w:p w:rsidR="00AE33FF" w:rsidRPr="00E527FA" w:rsidRDefault="00AE33FF" w:rsidP="001D7FF5">
            <w:pPr>
              <w:rPr>
                <w:rFonts w:ascii="Tahoma" w:hAnsi="Tahoma" w:cs="Tahoma"/>
                <w:sz w:val="20"/>
                <w:szCs w:val="20"/>
              </w:rPr>
            </w:pPr>
            <w:r w:rsidRPr="00E527FA">
              <w:rPr>
                <w:rFonts w:ascii="Tahoma" w:hAnsi="Tahoma" w:cs="Tahoma"/>
                <w:sz w:val="20"/>
                <w:szCs w:val="20"/>
              </w:rPr>
              <w:t>Celkové výdaje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sz w:val="20"/>
              </w:rPr>
            </w:pPr>
            <w:r w:rsidRPr="00E527FA">
              <w:rPr>
                <w:rFonts w:ascii="Tahoma" w:hAnsi="Tahoma" w:cs="Tahoma"/>
                <w:sz w:val="20"/>
              </w:rPr>
              <w:t>1 775</w:t>
            </w:r>
          </w:p>
        </w:tc>
      </w:tr>
    </w:tbl>
    <w:p w:rsidR="00AE33FF" w:rsidRPr="00E527FA" w:rsidRDefault="00AE33FF" w:rsidP="00AE33FF">
      <w:pPr>
        <w:rPr>
          <w:rFonts w:ascii="Tahoma" w:hAnsi="Tahoma" w:cs="Tahoma"/>
          <w:sz w:val="20"/>
        </w:rPr>
      </w:pPr>
    </w:p>
    <w:p w:rsidR="00AE33FF" w:rsidRPr="00E527FA" w:rsidRDefault="00AE33FF" w:rsidP="00AE33F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AE33FF" w:rsidRPr="00E527FA" w:rsidTr="001D7FF5">
        <w:tc>
          <w:tcPr>
            <w:tcW w:w="330" w:type="dxa"/>
          </w:tcPr>
          <w:p w:rsidR="00AE33FF" w:rsidRPr="00E527FA" w:rsidRDefault="00AE33FF" w:rsidP="001D7FF5">
            <w:pPr>
              <w:rPr>
                <w:rFonts w:ascii="Tahoma" w:hAnsi="Tahoma" w:cs="Tahoma"/>
                <w:b/>
                <w:bCs/>
                <w:sz w:val="20"/>
              </w:rPr>
            </w:pPr>
            <w:r w:rsidRPr="00E527FA">
              <w:rPr>
                <w:rFonts w:ascii="Tahoma" w:hAnsi="Tahoma" w:cs="Tahoma"/>
                <w:b/>
                <w:bCs/>
                <w:sz w:val="20"/>
              </w:rPr>
              <w:t>1.</w:t>
            </w:r>
          </w:p>
        </w:tc>
        <w:tc>
          <w:tcPr>
            <w:tcW w:w="2504" w:type="dxa"/>
          </w:tcPr>
          <w:p w:rsidR="00AE33FF" w:rsidRPr="00E527FA" w:rsidRDefault="00AE33FF" w:rsidP="001D7FF5">
            <w:pPr>
              <w:rPr>
                <w:rFonts w:ascii="Tahoma" w:hAnsi="Tahoma" w:cs="Tahoma"/>
                <w:b/>
                <w:bCs/>
                <w:sz w:val="20"/>
              </w:rPr>
            </w:pPr>
            <w:r w:rsidRPr="00E527FA">
              <w:rPr>
                <w:rFonts w:ascii="Tahoma" w:hAnsi="Tahoma" w:cs="Tahoma"/>
                <w:b/>
                <w:bCs/>
                <w:sz w:val="20"/>
              </w:rPr>
              <w:t>Zákonná úprava:</w:t>
            </w:r>
          </w:p>
        </w:tc>
        <w:tc>
          <w:tcPr>
            <w:tcW w:w="6378" w:type="dxa"/>
          </w:tcPr>
          <w:p w:rsidR="00AE33FF" w:rsidRPr="00E527FA" w:rsidRDefault="00AE33FF" w:rsidP="001D7FF5">
            <w:pPr>
              <w:pStyle w:val="Zkladntext"/>
              <w:rPr>
                <w:rFonts w:ascii="Tahoma" w:hAnsi="Tahoma" w:cs="Tahoma"/>
                <w:sz w:val="20"/>
                <w:szCs w:val="20"/>
              </w:rPr>
            </w:pPr>
            <w:r w:rsidRPr="00E527FA">
              <w:rPr>
                <w:rFonts w:ascii="Tahoma" w:hAnsi="Tahoma" w:cs="Tahoma"/>
                <w:sz w:val="20"/>
                <w:szCs w:val="20"/>
              </w:rPr>
              <w:t>-</w:t>
            </w:r>
          </w:p>
        </w:tc>
      </w:tr>
      <w:tr w:rsidR="00AE33FF" w:rsidRPr="00E527FA" w:rsidTr="001D7FF5">
        <w:tc>
          <w:tcPr>
            <w:tcW w:w="330" w:type="dxa"/>
          </w:tcPr>
          <w:p w:rsidR="00AE33FF" w:rsidRPr="00E527FA" w:rsidRDefault="00AE33FF" w:rsidP="001D7FF5">
            <w:pPr>
              <w:rPr>
                <w:rFonts w:ascii="Tahoma" w:hAnsi="Tahoma" w:cs="Tahoma"/>
                <w:b/>
                <w:bCs/>
                <w:sz w:val="20"/>
              </w:rPr>
            </w:pPr>
            <w:r w:rsidRPr="00E527FA">
              <w:rPr>
                <w:rFonts w:ascii="Tahoma" w:hAnsi="Tahoma" w:cs="Tahoma"/>
                <w:b/>
                <w:bCs/>
                <w:sz w:val="20"/>
              </w:rPr>
              <w:t>2.</w:t>
            </w:r>
          </w:p>
        </w:tc>
        <w:tc>
          <w:tcPr>
            <w:tcW w:w="2504" w:type="dxa"/>
          </w:tcPr>
          <w:p w:rsidR="00AE33FF" w:rsidRPr="00E527FA" w:rsidRDefault="00AE33FF" w:rsidP="001D7FF5">
            <w:pPr>
              <w:rPr>
                <w:rFonts w:ascii="Tahoma" w:hAnsi="Tahoma" w:cs="Tahoma"/>
                <w:b/>
                <w:bCs/>
                <w:sz w:val="20"/>
              </w:rPr>
            </w:pPr>
            <w:r w:rsidRPr="00E527FA">
              <w:rPr>
                <w:rFonts w:ascii="Tahoma" w:hAnsi="Tahoma" w:cs="Tahoma"/>
                <w:b/>
                <w:bCs/>
                <w:sz w:val="20"/>
              </w:rPr>
              <w:t>Zdůvodnění akce</w:t>
            </w:r>
          </w:p>
          <w:p w:rsidR="00AE33FF" w:rsidRPr="00E527FA" w:rsidRDefault="00AE33FF" w:rsidP="001D7FF5">
            <w:pPr>
              <w:rPr>
                <w:rFonts w:ascii="Tahoma" w:hAnsi="Tahoma" w:cs="Tahoma"/>
                <w:b/>
                <w:bCs/>
                <w:sz w:val="20"/>
              </w:rPr>
            </w:pPr>
            <w:r w:rsidRPr="00E527FA">
              <w:rPr>
                <w:rFonts w:ascii="Tahoma" w:hAnsi="Tahoma" w:cs="Tahoma"/>
                <w:b/>
                <w:bCs/>
                <w:sz w:val="20"/>
              </w:rPr>
              <w:t>- cíle akce:</w:t>
            </w:r>
          </w:p>
          <w:p w:rsidR="00AE33FF" w:rsidRPr="00E527FA" w:rsidRDefault="00AE33FF" w:rsidP="001D7FF5">
            <w:pPr>
              <w:rPr>
                <w:rFonts w:ascii="Tahoma" w:hAnsi="Tahoma" w:cs="Tahoma"/>
                <w:b/>
                <w:bCs/>
                <w:sz w:val="20"/>
              </w:rPr>
            </w:pPr>
          </w:p>
        </w:tc>
        <w:tc>
          <w:tcPr>
            <w:tcW w:w="6378" w:type="dxa"/>
          </w:tcPr>
          <w:p w:rsidR="00AE33FF" w:rsidRPr="00E527FA" w:rsidRDefault="00AE33FF" w:rsidP="001D7FF5">
            <w:pPr>
              <w:ind w:left="49"/>
              <w:jc w:val="both"/>
              <w:rPr>
                <w:rFonts w:ascii="Tahoma" w:hAnsi="Tahoma" w:cs="Tahoma"/>
                <w:sz w:val="20"/>
              </w:rPr>
            </w:pPr>
            <w:r w:rsidRPr="00E527FA">
              <w:rPr>
                <w:rFonts w:ascii="Tahoma" w:hAnsi="Tahoma" w:cs="Tahoma"/>
                <w:sz w:val="20"/>
              </w:rPr>
              <w:t>Výdaje zejména v souvislosti se zajištěním propagace a zájmů Moravskoslezského kraje v Evropské unii, při pořádání společných akcí s ostatními zastoupeními českých krajů v Bruselu a se Stálým zastoupením ČR při Evropské unii, např. Open Days 2017. Úhrada výdajů v souvislosti s pořádáním propagačních a vzdělávacích akcí, seminářů a zajištění spolupráce s bruselskými institucemi v Evropské unii, výdajů spojených s pořádáním společných akcí partnerských regionů v rámci Evropského seskupení pro územní spolupráci „TRITIA“ (ESÚS) a v rámci jednotlivých projektů Evropské unie včetně podpory spolupráce a pořádání společných akcí s kandidátskými zeměmi Evropské unie jako např. se Srbskem, Bosnou a Hercegovinou a dalšími. Výdaje na cílený lobbing v oblasti zájmu Moravskoslezského kraje s využitím služeb ACCESS EU! – EEIG a dalších externích dodavatelů.</w:t>
            </w:r>
          </w:p>
          <w:p w:rsidR="00AE33FF" w:rsidRPr="00E527FA" w:rsidRDefault="00AE33FF" w:rsidP="001D7FF5">
            <w:pPr>
              <w:ind w:left="49"/>
              <w:jc w:val="both"/>
              <w:rPr>
                <w:rFonts w:ascii="Tahoma" w:hAnsi="Tahoma" w:cs="Tahoma"/>
                <w:sz w:val="20"/>
              </w:rPr>
            </w:pPr>
          </w:p>
        </w:tc>
      </w:tr>
      <w:tr w:rsidR="00AE33FF" w:rsidRPr="006B555D" w:rsidTr="001D7FF5">
        <w:tc>
          <w:tcPr>
            <w:tcW w:w="330" w:type="dxa"/>
          </w:tcPr>
          <w:p w:rsidR="00AE33FF" w:rsidRPr="00E527FA" w:rsidRDefault="00AE33FF" w:rsidP="001D7FF5">
            <w:pPr>
              <w:rPr>
                <w:rFonts w:ascii="Tahoma" w:hAnsi="Tahoma" w:cs="Tahoma"/>
                <w:b/>
                <w:bCs/>
                <w:sz w:val="20"/>
              </w:rPr>
            </w:pPr>
            <w:r w:rsidRPr="00E527FA">
              <w:rPr>
                <w:rFonts w:ascii="Tahoma" w:hAnsi="Tahoma" w:cs="Tahoma"/>
                <w:b/>
                <w:bCs/>
                <w:sz w:val="20"/>
              </w:rPr>
              <w:t>3.</w:t>
            </w:r>
          </w:p>
        </w:tc>
        <w:tc>
          <w:tcPr>
            <w:tcW w:w="2504" w:type="dxa"/>
          </w:tcPr>
          <w:p w:rsidR="00AE33FF" w:rsidRPr="00E527FA" w:rsidRDefault="00AE33FF" w:rsidP="001D7FF5">
            <w:pPr>
              <w:rPr>
                <w:rFonts w:ascii="Tahoma" w:hAnsi="Tahoma" w:cs="Tahoma"/>
                <w:b/>
                <w:bCs/>
                <w:sz w:val="20"/>
              </w:rPr>
            </w:pPr>
            <w:r w:rsidRPr="00E527FA">
              <w:rPr>
                <w:rFonts w:ascii="Tahoma" w:hAnsi="Tahoma" w:cs="Tahoma"/>
                <w:b/>
                <w:bCs/>
                <w:sz w:val="20"/>
              </w:rPr>
              <w:t>Forma použití:</w:t>
            </w:r>
          </w:p>
          <w:p w:rsidR="00AE33FF" w:rsidRPr="00E527FA" w:rsidRDefault="00AE33FF" w:rsidP="001D7FF5">
            <w:pPr>
              <w:rPr>
                <w:rFonts w:ascii="Tahoma" w:hAnsi="Tahoma" w:cs="Tahoma"/>
                <w:b/>
                <w:bCs/>
                <w:sz w:val="20"/>
              </w:rPr>
            </w:pPr>
          </w:p>
        </w:tc>
        <w:tc>
          <w:tcPr>
            <w:tcW w:w="6378" w:type="dxa"/>
          </w:tcPr>
          <w:p w:rsidR="00AE33FF" w:rsidRPr="006B555D" w:rsidRDefault="00AE33FF" w:rsidP="001D7FF5">
            <w:pPr>
              <w:jc w:val="both"/>
              <w:rPr>
                <w:rFonts w:ascii="Tahoma" w:hAnsi="Tahoma" w:cs="Tahoma"/>
                <w:sz w:val="20"/>
              </w:rPr>
            </w:pPr>
            <w:r w:rsidRPr="00E527FA">
              <w:rPr>
                <w:rFonts w:ascii="Tahoma" w:hAnsi="Tahoma" w:cs="Tahoma"/>
                <w:sz w:val="20"/>
              </w:rPr>
              <w:t>Výdaj kraje</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Pr="006B555D" w:rsidRDefault="00AE33FF" w:rsidP="001D7FF5">
            <w:pPr>
              <w:rPr>
                <w:rFonts w:ascii="Tahoma" w:hAnsi="Tahoma" w:cs="Tahoma"/>
                <w:sz w:val="20"/>
              </w:rPr>
            </w:pPr>
            <w:r w:rsidRPr="006B555D">
              <w:rPr>
                <w:rFonts w:ascii="Tahoma" w:hAnsi="Tahoma" w:cs="Tahoma"/>
                <w:b/>
                <w:bCs/>
                <w:sz w:val="20"/>
              </w:rPr>
              <w:t>spolufinancování:</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504" w:type="dxa"/>
          </w:tcPr>
          <w:p w:rsidR="00AE33FF" w:rsidRDefault="00AE33FF" w:rsidP="001D7FF5">
            <w:pPr>
              <w:rPr>
                <w:rFonts w:ascii="Tahoma" w:hAnsi="Tahoma" w:cs="Tahoma"/>
                <w:b/>
                <w:bCs/>
                <w:sz w:val="20"/>
              </w:rPr>
            </w:pPr>
            <w:r w:rsidRPr="006B555D">
              <w:rPr>
                <w:rFonts w:ascii="Tahoma" w:hAnsi="Tahoma" w:cs="Tahoma"/>
                <w:b/>
                <w:bCs/>
                <w:sz w:val="20"/>
              </w:rPr>
              <w:t>Období realizace akce:</w:t>
            </w:r>
          </w:p>
          <w:p w:rsidR="00AE33FF" w:rsidRPr="006B555D" w:rsidRDefault="00AE33FF" w:rsidP="001D7FF5">
            <w:pPr>
              <w:rPr>
                <w:rFonts w:ascii="Tahoma" w:hAnsi="Tahoma" w:cs="Tahoma"/>
                <w:b/>
                <w:bCs/>
                <w:sz w:val="20"/>
              </w:rPr>
            </w:pPr>
          </w:p>
        </w:tc>
        <w:tc>
          <w:tcPr>
            <w:tcW w:w="6378" w:type="dxa"/>
          </w:tcPr>
          <w:p w:rsidR="00AE33FF" w:rsidRPr="00CA32EB" w:rsidRDefault="00AE33FF" w:rsidP="001D7FF5">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Pr="006B555D" w:rsidRDefault="00AE33FF" w:rsidP="001D7FF5">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7.</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E33FF" w:rsidRPr="006B555D" w:rsidRDefault="00AE33FF" w:rsidP="001D7FF5">
            <w:pPr>
              <w:rPr>
                <w:rFonts w:ascii="Tahoma" w:hAnsi="Tahoma" w:cs="Tahoma"/>
                <w:b/>
                <w:bCs/>
                <w:sz w:val="20"/>
              </w:rPr>
            </w:pPr>
            <w:r w:rsidRPr="006B555D">
              <w:rPr>
                <w:rFonts w:ascii="Tahoma" w:hAnsi="Tahoma" w:cs="Tahoma"/>
                <w:bCs/>
                <w:i/>
                <w:sz w:val="18"/>
                <w:szCs w:val="18"/>
              </w:rPr>
              <w:t>pozn.: např. výdaje na udržitelnost projektu</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bl>
    <w:p w:rsidR="00AE33FF" w:rsidRPr="00E527FA" w:rsidRDefault="00AE33FF" w:rsidP="00AE33FF">
      <w:pPr>
        <w:rPr>
          <w:rFonts w:ascii="Tahoma" w:hAnsi="Tahoma" w:cs="Tahoma"/>
          <w:sz w:val="16"/>
          <w:szCs w:val="16"/>
        </w:rPr>
      </w:pPr>
      <w:r w:rsidRPr="00E527FA">
        <w:rPr>
          <w:rFonts w:ascii="Tahoma" w:hAnsi="Tahoma" w:cs="Tahoma"/>
          <w:sz w:val="16"/>
          <w:szCs w:val="16"/>
        </w:rPr>
        <w:br w:type="page"/>
      </w:r>
    </w:p>
    <w:p w:rsidR="00AE33FF" w:rsidRDefault="00AE33FF" w:rsidP="00AE33FF">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AE33FF" w:rsidRPr="001B1334" w:rsidTr="001D7FF5">
        <w:tc>
          <w:tcPr>
            <w:tcW w:w="748" w:type="dxa"/>
          </w:tcPr>
          <w:p w:rsidR="00AE33FF" w:rsidRPr="001B1334" w:rsidRDefault="00AE33FF" w:rsidP="001D7FF5">
            <w:pPr>
              <w:rPr>
                <w:rFonts w:ascii="Tahoma" w:hAnsi="Tahoma" w:cs="Tahoma"/>
              </w:rPr>
            </w:pPr>
            <w:r w:rsidRPr="001B1334">
              <w:rPr>
                <w:rFonts w:ascii="Tahoma" w:hAnsi="Tahoma" w:cs="Tahoma"/>
              </w:rPr>
              <w:br w:type="page"/>
              <w:t>ORJ</w:t>
            </w:r>
          </w:p>
        </w:tc>
        <w:tc>
          <w:tcPr>
            <w:tcW w:w="629" w:type="dxa"/>
          </w:tcPr>
          <w:p w:rsidR="00AE33FF" w:rsidRPr="00C70B46" w:rsidRDefault="00AE33FF" w:rsidP="001D7FF5">
            <w:pPr>
              <w:jc w:val="center"/>
              <w:rPr>
                <w:rFonts w:ascii="Tahoma" w:hAnsi="Tahoma" w:cs="Tahoma"/>
                <w:highlight w:val="yellow"/>
              </w:rPr>
            </w:pPr>
            <w:r w:rsidRPr="006048A1">
              <w:rPr>
                <w:rFonts w:ascii="Tahoma" w:hAnsi="Tahoma" w:cs="Tahoma"/>
              </w:rPr>
              <w:t>1</w:t>
            </w:r>
          </w:p>
        </w:tc>
        <w:tc>
          <w:tcPr>
            <w:tcW w:w="7856" w:type="dxa"/>
          </w:tcPr>
          <w:p w:rsidR="00AE33FF" w:rsidRPr="00C70B46" w:rsidRDefault="00AE33FF" w:rsidP="001D7FF5">
            <w:pPr>
              <w:pStyle w:val="Nadpis4"/>
              <w:rPr>
                <w:rFonts w:ascii="Tahoma" w:hAnsi="Tahoma" w:cs="Tahoma"/>
                <w:sz w:val="24"/>
                <w:highlight w:val="yellow"/>
              </w:rPr>
            </w:pPr>
            <w:r w:rsidRPr="006048A1">
              <w:rPr>
                <w:rFonts w:ascii="Tahoma" w:hAnsi="Tahoma" w:cs="Tahoma"/>
                <w:sz w:val="24"/>
              </w:rPr>
              <w:t>Odbor kancelář hejtmana kraje</w:t>
            </w:r>
          </w:p>
        </w:tc>
      </w:tr>
    </w:tbl>
    <w:p w:rsidR="00AE33FF" w:rsidRPr="001B1334" w:rsidRDefault="00AE33FF" w:rsidP="00AE33FF">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E33FF" w:rsidRPr="001B1334" w:rsidTr="001D7FF5">
        <w:tc>
          <w:tcPr>
            <w:tcW w:w="1364" w:type="dxa"/>
          </w:tcPr>
          <w:p w:rsidR="00AE33FF" w:rsidRPr="002A1656" w:rsidRDefault="00AE33FF" w:rsidP="001D7FF5">
            <w:pPr>
              <w:rPr>
                <w:rFonts w:ascii="Tahoma" w:hAnsi="Tahoma" w:cs="Tahoma"/>
                <w:b/>
                <w:bCs/>
                <w:sz w:val="20"/>
              </w:rPr>
            </w:pPr>
            <w:r w:rsidRPr="002A1656">
              <w:rPr>
                <w:rFonts w:ascii="Tahoma" w:hAnsi="Tahoma" w:cs="Tahoma"/>
                <w:b/>
                <w:bCs/>
                <w:sz w:val="20"/>
              </w:rPr>
              <w:t>Název akce</w:t>
            </w:r>
          </w:p>
        </w:tc>
        <w:tc>
          <w:tcPr>
            <w:tcW w:w="5998" w:type="dxa"/>
          </w:tcPr>
          <w:p w:rsidR="00AE33FF" w:rsidRPr="001B1334" w:rsidRDefault="00AE33FF" w:rsidP="001D7FF5">
            <w:pPr>
              <w:pStyle w:val="Nadpis4"/>
              <w:rPr>
                <w:rFonts w:ascii="Tahoma" w:hAnsi="Tahoma" w:cs="Tahoma"/>
                <w:sz w:val="24"/>
              </w:rPr>
            </w:pPr>
            <w:r>
              <w:rPr>
                <w:rFonts w:ascii="Tahoma" w:hAnsi="Tahoma" w:cs="Tahoma"/>
                <w:sz w:val="24"/>
              </w:rPr>
              <w:t>Příspěvky mezinárodním organizacím</w:t>
            </w:r>
          </w:p>
        </w:tc>
        <w:tc>
          <w:tcPr>
            <w:tcW w:w="1247" w:type="dxa"/>
          </w:tcPr>
          <w:p w:rsidR="00AE33FF" w:rsidRPr="003050AB" w:rsidRDefault="00AE33FF" w:rsidP="001D7FF5">
            <w:pPr>
              <w:pStyle w:val="Nadpis3"/>
              <w:rPr>
                <w:rFonts w:ascii="Tahoma" w:hAnsi="Tahoma" w:cs="Tahoma"/>
                <w:sz w:val="20"/>
              </w:rPr>
            </w:pPr>
            <w:r w:rsidRPr="003050AB">
              <w:rPr>
                <w:rFonts w:ascii="Tahoma" w:hAnsi="Tahoma" w:cs="Tahoma"/>
                <w:sz w:val="20"/>
                <w:szCs w:val="20"/>
              </w:rPr>
              <w:t>Číslo akce</w:t>
            </w:r>
          </w:p>
        </w:tc>
        <w:tc>
          <w:tcPr>
            <w:tcW w:w="624" w:type="dxa"/>
          </w:tcPr>
          <w:p w:rsidR="00AE33FF" w:rsidRPr="003050AB" w:rsidRDefault="00AE33FF" w:rsidP="001D7FF5">
            <w:pPr>
              <w:jc w:val="right"/>
              <w:rPr>
                <w:rFonts w:ascii="Tahoma" w:hAnsi="Tahoma" w:cs="Tahoma"/>
                <w:sz w:val="20"/>
              </w:rPr>
            </w:pPr>
            <w:r>
              <w:rPr>
                <w:rFonts w:ascii="Tahoma" w:hAnsi="Tahoma" w:cs="Tahoma"/>
                <w:sz w:val="20"/>
              </w:rPr>
              <w:t>0141</w:t>
            </w:r>
          </w:p>
        </w:tc>
      </w:tr>
    </w:tbl>
    <w:p w:rsidR="00AE33FF" w:rsidRPr="001B1334" w:rsidRDefault="00AE33FF" w:rsidP="00AE33FF">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E33FF" w:rsidRPr="00E527FA"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rPr>
            </w:pPr>
            <w:r w:rsidRPr="00E527FA">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Pr>
                <w:rFonts w:ascii="Tahoma" w:hAnsi="Tahoma" w:cs="Tahoma"/>
                <w:sz w:val="20"/>
              </w:rPr>
              <w:t>6223</w:t>
            </w: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Mezinárodní spolupráce (jinde nezařazená)</w:t>
            </w:r>
          </w:p>
        </w:tc>
        <w:tc>
          <w:tcPr>
            <w:tcW w:w="1402" w:type="dxa"/>
            <w:tcBorders>
              <w:top w:val="single" w:sz="4" w:space="0" w:color="auto"/>
              <w:left w:val="nil"/>
              <w:bottom w:val="single" w:sz="4" w:space="0" w:color="auto"/>
              <w:right w:val="single" w:sz="4" w:space="0" w:color="auto"/>
            </w:tcBorders>
          </w:tcPr>
          <w:p w:rsidR="00AE33FF" w:rsidRPr="00E527FA" w:rsidRDefault="00AE33FF" w:rsidP="001D7FF5">
            <w:pPr>
              <w:jc w:val="right"/>
              <w:rPr>
                <w:rFonts w:ascii="Tahoma" w:hAnsi="Tahoma" w:cs="Tahoma"/>
                <w:sz w:val="20"/>
              </w:rPr>
            </w:pPr>
          </w:p>
        </w:tc>
      </w:tr>
      <w:tr w:rsidR="00AE33FF" w:rsidRPr="00E527FA"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rPr>
            </w:pPr>
            <w:r w:rsidRPr="00E527FA">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jc w:val="center"/>
              <w:rPr>
                <w:rFonts w:ascii="Tahoma" w:hAnsi="Tahoma" w:cs="Tahoma"/>
                <w:sz w:val="20"/>
              </w:rPr>
            </w:pPr>
            <w:r w:rsidRPr="00E527FA">
              <w:rPr>
                <w:rFonts w:ascii="Tahoma" w:hAnsi="Tahoma" w:cs="Tahoma"/>
                <w:sz w:val="20"/>
              </w:rPr>
              <w:t>5511</w:t>
            </w:r>
          </w:p>
          <w:p w:rsidR="00AE33FF" w:rsidRPr="00E527FA" w:rsidRDefault="00AE33FF" w:rsidP="001D7FF5">
            <w:pPr>
              <w:jc w:val="center"/>
              <w:rPr>
                <w:rFonts w:ascii="Tahoma" w:hAnsi="Tahoma" w:cs="Tahoma"/>
                <w:sz w:val="20"/>
              </w:rPr>
            </w:pPr>
            <w:r w:rsidRPr="00E527FA">
              <w:rPr>
                <w:rFonts w:ascii="Tahoma" w:hAnsi="Tahoma" w:cs="Tahoma"/>
                <w:sz w:val="20"/>
              </w:rPr>
              <w:t>5532</w:t>
            </w:r>
          </w:p>
        </w:tc>
        <w:tc>
          <w:tcPr>
            <w:tcW w:w="5387" w:type="dxa"/>
            <w:tcBorders>
              <w:top w:val="single" w:sz="4" w:space="0" w:color="auto"/>
              <w:left w:val="single" w:sz="4" w:space="0" w:color="auto"/>
              <w:bottom w:val="single" w:sz="4" w:space="0" w:color="auto"/>
              <w:right w:val="nil"/>
            </w:tcBorders>
          </w:tcPr>
          <w:p w:rsidR="00AE33FF" w:rsidRPr="00E527FA" w:rsidRDefault="00AE33FF" w:rsidP="001D7FF5">
            <w:pPr>
              <w:rPr>
                <w:rFonts w:ascii="Tahoma" w:hAnsi="Tahoma" w:cs="Tahoma"/>
                <w:sz w:val="20"/>
              </w:rPr>
            </w:pPr>
            <w:r w:rsidRPr="00E527FA">
              <w:rPr>
                <w:rFonts w:ascii="Tahoma" w:hAnsi="Tahoma" w:cs="Tahoma"/>
                <w:sz w:val="20"/>
              </w:rPr>
              <w:t>Neinvestiční transfery mezinárodním organizacím</w:t>
            </w:r>
          </w:p>
          <w:p w:rsidR="00AE33FF" w:rsidRPr="00E527FA" w:rsidRDefault="00AE33FF" w:rsidP="001D7FF5">
            <w:pPr>
              <w:rPr>
                <w:rFonts w:ascii="Tahoma" w:hAnsi="Tahoma" w:cs="Tahoma"/>
                <w:sz w:val="20"/>
              </w:rPr>
            </w:pPr>
            <w:r w:rsidRPr="00E527FA">
              <w:rPr>
                <w:rFonts w:ascii="Tahoma" w:hAnsi="Tahoma" w:cs="Tahoma"/>
                <w:sz w:val="20"/>
              </w:rPr>
              <w:t>Ostatní neinvestiční transfery do zahraničí</w:t>
            </w:r>
          </w:p>
        </w:tc>
        <w:tc>
          <w:tcPr>
            <w:tcW w:w="1402" w:type="dxa"/>
            <w:tcBorders>
              <w:top w:val="single" w:sz="4" w:space="0" w:color="auto"/>
              <w:left w:val="nil"/>
              <w:bottom w:val="single" w:sz="4" w:space="0" w:color="auto"/>
              <w:right w:val="single" w:sz="4" w:space="0" w:color="auto"/>
            </w:tcBorders>
          </w:tcPr>
          <w:p w:rsidR="00AE33FF" w:rsidRPr="00E527FA" w:rsidRDefault="00AE33FF" w:rsidP="001D7FF5">
            <w:pPr>
              <w:jc w:val="right"/>
              <w:rPr>
                <w:rFonts w:ascii="Tahoma" w:hAnsi="Tahoma" w:cs="Tahoma"/>
                <w:sz w:val="20"/>
              </w:rPr>
            </w:pPr>
            <w:r w:rsidRPr="00E527FA">
              <w:rPr>
                <w:rFonts w:ascii="Tahoma" w:hAnsi="Tahoma" w:cs="Tahoma"/>
                <w:sz w:val="20"/>
              </w:rPr>
              <w:t>202</w:t>
            </w:r>
          </w:p>
          <w:p w:rsidR="00AE33FF" w:rsidRPr="00E527FA" w:rsidRDefault="00AE33FF" w:rsidP="001D7FF5">
            <w:pPr>
              <w:jc w:val="right"/>
              <w:rPr>
                <w:rFonts w:ascii="Tahoma" w:hAnsi="Tahoma" w:cs="Tahoma"/>
                <w:sz w:val="20"/>
              </w:rPr>
            </w:pPr>
            <w:r w:rsidRPr="00E527FA">
              <w:rPr>
                <w:rFonts w:ascii="Tahoma" w:hAnsi="Tahoma" w:cs="Tahoma"/>
                <w:sz w:val="20"/>
              </w:rPr>
              <w:t>616</w:t>
            </w:r>
          </w:p>
        </w:tc>
      </w:tr>
    </w:tbl>
    <w:p w:rsidR="00AE33FF" w:rsidRPr="00E527FA" w:rsidRDefault="00AE33FF" w:rsidP="00AE33FF">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Cs/>
                <w:sz w:val="20"/>
                <w:szCs w:val="20"/>
              </w:rPr>
            </w:pPr>
          </w:p>
          <w:p w:rsidR="00AE33FF" w:rsidRPr="00E527FA" w:rsidRDefault="00AE33FF" w:rsidP="001D7FF5">
            <w:pPr>
              <w:rPr>
                <w:rFonts w:ascii="Tahoma" w:hAnsi="Tahoma" w:cs="Tahoma"/>
                <w:b/>
                <w:bCs/>
                <w:sz w:val="20"/>
              </w:rPr>
            </w:pPr>
            <w:r w:rsidRPr="00E527FA">
              <w:rPr>
                <w:rFonts w:ascii="Tahoma" w:hAnsi="Tahoma" w:cs="Tahoma"/>
                <w:bCs/>
                <w:sz w:val="20"/>
                <w:szCs w:val="20"/>
              </w:rPr>
              <w:t>Schválený rozpočet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Cs/>
                <w:sz w:val="20"/>
              </w:rPr>
            </w:pPr>
            <w:r w:rsidRPr="00E527FA">
              <w:rPr>
                <w:rFonts w:ascii="Tahoma" w:hAnsi="Tahoma" w:cs="Tahoma"/>
                <w:bCs/>
                <w:sz w:val="20"/>
              </w:rPr>
              <w:t>818</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b/>
                <w:bCs/>
                <w:sz w:val="20"/>
                <w:szCs w:val="20"/>
              </w:rPr>
            </w:pPr>
          </w:p>
          <w:p w:rsidR="00AE33FF" w:rsidRPr="00E527FA" w:rsidRDefault="00AE33FF" w:rsidP="001D7FF5">
            <w:pPr>
              <w:rPr>
                <w:rFonts w:ascii="Tahoma" w:hAnsi="Tahoma" w:cs="Tahoma"/>
                <w:bCs/>
                <w:sz w:val="20"/>
                <w:szCs w:val="20"/>
              </w:rPr>
            </w:pPr>
            <w:r w:rsidRPr="00E527FA">
              <w:rPr>
                <w:rFonts w:ascii="Tahoma" w:hAnsi="Tahoma" w:cs="Tahoma"/>
                <w:bCs/>
                <w:sz w:val="20"/>
                <w:szCs w:val="20"/>
              </w:rPr>
              <w:t>Upravený rozpočet 2016 k 30. 9. 2016 na stejnou (obdobnou)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Cs/>
                <w:sz w:val="20"/>
              </w:rPr>
            </w:pPr>
            <w:r w:rsidRPr="00E527FA">
              <w:rPr>
                <w:rFonts w:ascii="Tahoma" w:hAnsi="Tahoma" w:cs="Tahoma"/>
                <w:bCs/>
                <w:sz w:val="20"/>
              </w:rPr>
              <w:t>806</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D211E" w:rsidRDefault="00AE33FF" w:rsidP="001D7FF5">
            <w:pPr>
              <w:rPr>
                <w:rFonts w:ascii="Tahoma" w:hAnsi="Tahoma" w:cs="Tahoma"/>
                <w:b/>
                <w:bCs/>
                <w:sz w:val="20"/>
                <w:szCs w:val="20"/>
              </w:rPr>
            </w:pPr>
          </w:p>
          <w:p w:rsidR="00AE33FF" w:rsidRPr="00ED211E" w:rsidRDefault="00AE33FF" w:rsidP="001D7FF5">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sidR="008A3793">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b/>
                <w:sz w:val="20"/>
              </w:rPr>
            </w:pPr>
            <w:r w:rsidRPr="00E527FA">
              <w:rPr>
                <w:rFonts w:ascii="Tahoma" w:hAnsi="Tahoma" w:cs="Tahoma"/>
                <w:b/>
                <w:sz w:val="20"/>
              </w:rPr>
              <w:t>818</w:t>
            </w:r>
          </w:p>
        </w:tc>
      </w:tr>
      <w:tr w:rsidR="00AE33FF" w:rsidRPr="00E527FA" w:rsidTr="001D7FF5">
        <w:trPr>
          <w:trHeight w:val="454"/>
        </w:trPr>
        <w:tc>
          <w:tcPr>
            <w:tcW w:w="7792" w:type="dxa"/>
            <w:tcBorders>
              <w:top w:val="single" w:sz="4" w:space="0" w:color="auto"/>
              <w:left w:val="single" w:sz="4" w:space="0" w:color="auto"/>
              <w:bottom w:val="single" w:sz="4" w:space="0" w:color="auto"/>
              <w:right w:val="single" w:sz="4" w:space="0" w:color="auto"/>
            </w:tcBorders>
          </w:tcPr>
          <w:p w:rsidR="00AE33FF" w:rsidRPr="00E527FA" w:rsidRDefault="00AE33FF" w:rsidP="001D7FF5">
            <w:pPr>
              <w:rPr>
                <w:rFonts w:ascii="Tahoma" w:hAnsi="Tahoma" w:cs="Tahoma"/>
                <w:sz w:val="20"/>
                <w:szCs w:val="20"/>
              </w:rPr>
            </w:pPr>
          </w:p>
          <w:p w:rsidR="00AE33FF" w:rsidRPr="00E527FA" w:rsidRDefault="00AE33FF" w:rsidP="001D7FF5">
            <w:pPr>
              <w:rPr>
                <w:rFonts w:ascii="Tahoma" w:hAnsi="Tahoma" w:cs="Tahoma"/>
                <w:sz w:val="20"/>
                <w:szCs w:val="20"/>
              </w:rPr>
            </w:pPr>
            <w:r w:rsidRPr="00E527FA">
              <w:rPr>
                <w:rFonts w:ascii="Tahoma" w:hAnsi="Tahoma" w:cs="Tahoma"/>
                <w:sz w:val="20"/>
                <w:szCs w:val="20"/>
              </w:rPr>
              <w:t>Celkové výdaje na akci                                                                              v tis. Kč</w:t>
            </w:r>
          </w:p>
        </w:tc>
        <w:tc>
          <w:tcPr>
            <w:tcW w:w="1417" w:type="dxa"/>
            <w:tcBorders>
              <w:top w:val="single" w:sz="4" w:space="0" w:color="auto"/>
              <w:left w:val="single" w:sz="4" w:space="0" w:color="auto"/>
              <w:bottom w:val="single" w:sz="4" w:space="0" w:color="auto"/>
              <w:right w:val="single" w:sz="4" w:space="0" w:color="auto"/>
            </w:tcBorders>
            <w:vAlign w:val="bottom"/>
          </w:tcPr>
          <w:p w:rsidR="00AE33FF" w:rsidRPr="00E527FA" w:rsidRDefault="00AE33FF" w:rsidP="001D7FF5">
            <w:pPr>
              <w:jc w:val="right"/>
              <w:rPr>
                <w:rFonts w:ascii="Tahoma" w:hAnsi="Tahoma" w:cs="Tahoma"/>
                <w:sz w:val="20"/>
              </w:rPr>
            </w:pPr>
            <w:r w:rsidRPr="00E527FA">
              <w:rPr>
                <w:rFonts w:ascii="Tahoma" w:hAnsi="Tahoma" w:cs="Tahoma"/>
                <w:sz w:val="20"/>
              </w:rPr>
              <w:t>818</w:t>
            </w:r>
          </w:p>
        </w:tc>
      </w:tr>
    </w:tbl>
    <w:p w:rsidR="00AE33FF" w:rsidRPr="00E527FA" w:rsidRDefault="00AE33FF" w:rsidP="00AE33FF">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AE33FF" w:rsidRPr="00E527FA" w:rsidTr="001D7FF5">
        <w:tc>
          <w:tcPr>
            <w:tcW w:w="330" w:type="dxa"/>
          </w:tcPr>
          <w:p w:rsidR="00AE33FF" w:rsidRPr="00E527FA" w:rsidRDefault="00AE33FF" w:rsidP="001D7FF5">
            <w:pPr>
              <w:rPr>
                <w:rFonts w:ascii="Tahoma" w:hAnsi="Tahoma" w:cs="Tahoma"/>
                <w:b/>
                <w:bCs/>
                <w:sz w:val="20"/>
              </w:rPr>
            </w:pPr>
            <w:r w:rsidRPr="00E527FA">
              <w:rPr>
                <w:rFonts w:ascii="Tahoma" w:hAnsi="Tahoma" w:cs="Tahoma"/>
                <w:b/>
                <w:bCs/>
                <w:sz w:val="20"/>
              </w:rPr>
              <w:t>1.</w:t>
            </w:r>
          </w:p>
        </w:tc>
        <w:tc>
          <w:tcPr>
            <w:tcW w:w="2504" w:type="dxa"/>
          </w:tcPr>
          <w:p w:rsidR="00AE33FF" w:rsidRPr="00E527FA" w:rsidRDefault="00AE33FF" w:rsidP="001D7FF5">
            <w:pPr>
              <w:rPr>
                <w:rFonts w:ascii="Tahoma" w:hAnsi="Tahoma" w:cs="Tahoma"/>
                <w:b/>
                <w:bCs/>
                <w:sz w:val="20"/>
              </w:rPr>
            </w:pPr>
            <w:r w:rsidRPr="00E527FA">
              <w:rPr>
                <w:rFonts w:ascii="Tahoma" w:hAnsi="Tahoma" w:cs="Tahoma"/>
                <w:b/>
                <w:bCs/>
                <w:sz w:val="20"/>
              </w:rPr>
              <w:t>Zákonná úprava:</w:t>
            </w:r>
          </w:p>
        </w:tc>
        <w:tc>
          <w:tcPr>
            <w:tcW w:w="6378" w:type="dxa"/>
          </w:tcPr>
          <w:p w:rsidR="00AE33FF" w:rsidRPr="00E527FA" w:rsidRDefault="00AE33FF" w:rsidP="001D7FF5">
            <w:pPr>
              <w:pStyle w:val="Zkladntext"/>
              <w:rPr>
                <w:rFonts w:ascii="Tahoma" w:hAnsi="Tahoma" w:cs="Tahoma"/>
                <w:sz w:val="20"/>
                <w:szCs w:val="20"/>
              </w:rPr>
            </w:pPr>
            <w:r w:rsidRPr="00E527FA">
              <w:rPr>
                <w:rFonts w:ascii="Tahoma" w:hAnsi="Tahoma" w:cs="Tahoma"/>
                <w:sz w:val="20"/>
                <w:szCs w:val="20"/>
              </w:rPr>
              <w:t>-</w:t>
            </w:r>
          </w:p>
        </w:tc>
      </w:tr>
      <w:tr w:rsidR="00AE33FF" w:rsidRPr="006B555D" w:rsidTr="001D7FF5">
        <w:tc>
          <w:tcPr>
            <w:tcW w:w="330" w:type="dxa"/>
          </w:tcPr>
          <w:p w:rsidR="00AE33FF" w:rsidRPr="00E527FA" w:rsidRDefault="00AE33FF" w:rsidP="001D7FF5">
            <w:pPr>
              <w:rPr>
                <w:rFonts w:ascii="Tahoma" w:hAnsi="Tahoma" w:cs="Tahoma"/>
                <w:b/>
                <w:bCs/>
                <w:sz w:val="20"/>
              </w:rPr>
            </w:pPr>
            <w:r w:rsidRPr="00E527FA">
              <w:rPr>
                <w:rFonts w:ascii="Tahoma" w:hAnsi="Tahoma" w:cs="Tahoma"/>
                <w:b/>
                <w:bCs/>
                <w:sz w:val="20"/>
              </w:rPr>
              <w:t>2.</w:t>
            </w:r>
          </w:p>
        </w:tc>
        <w:tc>
          <w:tcPr>
            <w:tcW w:w="2504" w:type="dxa"/>
          </w:tcPr>
          <w:p w:rsidR="00AE33FF" w:rsidRPr="00E527FA" w:rsidRDefault="00AE33FF" w:rsidP="001D7FF5">
            <w:pPr>
              <w:rPr>
                <w:rFonts w:ascii="Tahoma" w:hAnsi="Tahoma" w:cs="Tahoma"/>
                <w:b/>
                <w:bCs/>
                <w:sz w:val="20"/>
              </w:rPr>
            </w:pPr>
            <w:r w:rsidRPr="00E527FA">
              <w:rPr>
                <w:rFonts w:ascii="Tahoma" w:hAnsi="Tahoma" w:cs="Tahoma"/>
                <w:b/>
                <w:bCs/>
                <w:sz w:val="20"/>
              </w:rPr>
              <w:t>Zdůvodnění akce</w:t>
            </w:r>
          </w:p>
          <w:p w:rsidR="00AE33FF" w:rsidRPr="00E527FA" w:rsidRDefault="00AE33FF" w:rsidP="001D7FF5">
            <w:pPr>
              <w:rPr>
                <w:rFonts w:ascii="Tahoma" w:hAnsi="Tahoma" w:cs="Tahoma"/>
                <w:b/>
                <w:bCs/>
                <w:sz w:val="20"/>
              </w:rPr>
            </w:pPr>
            <w:r w:rsidRPr="00E527FA">
              <w:rPr>
                <w:rFonts w:ascii="Tahoma" w:hAnsi="Tahoma" w:cs="Tahoma"/>
                <w:b/>
                <w:bCs/>
                <w:sz w:val="20"/>
              </w:rPr>
              <w:t>- cíle akce:</w:t>
            </w:r>
          </w:p>
          <w:p w:rsidR="00AE33FF" w:rsidRPr="00E527FA" w:rsidRDefault="00AE33FF" w:rsidP="001D7FF5">
            <w:pPr>
              <w:rPr>
                <w:rFonts w:ascii="Tahoma" w:hAnsi="Tahoma" w:cs="Tahoma"/>
                <w:b/>
                <w:bCs/>
                <w:sz w:val="20"/>
              </w:rPr>
            </w:pPr>
          </w:p>
        </w:tc>
        <w:tc>
          <w:tcPr>
            <w:tcW w:w="6378" w:type="dxa"/>
          </w:tcPr>
          <w:p w:rsidR="00AE33FF" w:rsidRPr="00E527FA" w:rsidRDefault="00AE33FF" w:rsidP="001D7FF5">
            <w:pPr>
              <w:jc w:val="both"/>
              <w:rPr>
                <w:rFonts w:ascii="Tahoma" w:hAnsi="Tahoma" w:cs="Tahoma"/>
                <w:sz w:val="20"/>
              </w:rPr>
            </w:pPr>
            <w:r w:rsidRPr="00E527FA">
              <w:rPr>
                <w:rFonts w:ascii="Tahoma" w:hAnsi="Tahoma" w:cs="Tahoma"/>
                <w:sz w:val="20"/>
              </w:rPr>
              <w:t xml:space="preserve">Jedná se o výdaje Moravskoslezského kraje na úhradu členských příspěvků v roce 2017, a to: Evropskému seskupení pro územní spolupráci „TRITIA“ a Evropskému hospodářskému zájmovému sdružení ACCESS EU! – EEIG. </w:t>
            </w:r>
          </w:p>
          <w:p w:rsidR="00AE33FF" w:rsidRPr="00E527FA" w:rsidRDefault="00AE33FF" w:rsidP="00AE33FF">
            <w:pPr>
              <w:numPr>
                <w:ilvl w:val="0"/>
                <w:numId w:val="6"/>
              </w:numPr>
              <w:jc w:val="both"/>
              <w:rPr>
                <w:rFonts w:ascii="Tahoma" w:hAnsi="Tahoma" w:cs="Tahoma"/>
                <w:sz w:val="20"/>
              </w:rPr>
            </w:pPr>
            <w:r w:rsidRPr="00E527FA">
              <w:rPr>
                <w:rFonts w:ascii="Tahoma" w:hAnsi="Tahoma" w:cs="Tahoma"/>
                <w:sz w:val="20"/>
              </w:rPr>
              <w:t>Zastupitelstvo kraje usnesením č. 11/946 ze dne 21. 4. 2010 schválilo záměr účasti Moravskoslezského kraje v Evropském seskupení pro územní spolupráci „TRITIA“ (ESÚS). ESÚS vzniklo pro usnadnění a rozšíření přeshraniční, mezinárodní a meziregionální spolupráce mezi členy, za účelem posílení ekonomické a společenské soudržnosti. Každý člen je zavázán platit roční členský příspěvek ve výši 22.000 EUR.</w:t>
            </w:r>
          </w:p>
          <w:p w:rsidR="00AE33FF" w:rsidRPr="00E527FA" w:rsidRDefault="00AE33FF" w:rsidP="00AE33FF">
            <w:pPr>
              <w:numPr>
                <w:ilvl w:val="0"/>
                <w:numId w:val="6"/>
              </w:numPr>
              <w:jc w:val="both"/>
              <w:rPr>
                <w:rFonts w:ascii="Tahoma" w:hAnsi="Tahoma" w:cs="Tahoma"/>
                <w:sz w:val="20"/>
              </w:rPr>
            </w:pPr>
            <w:r w:rsidRPr="00E527FA">
              <w:rPr>
                <w:rFonts w:ascii="Tahoma" w:hAnsi="Tahoma" w:cs="Tahoma"/>
                <w:sz w:val="20"/>
              </w:rPr>
              <w:t>Zastupitelstvo kraje usnesením č. 23/1961 ze dne 29. 2. 2012 rozhodlo podat žádost Moravskoslezského kraje o přidružené členství s využitím balíčku komplexních služeb v Evropském hospodářském zájmovém sdružení ACCESS EU! – EEIG za podmínek Stanov a Vnitřních předpisů ACCESS EU! – EEIG. Roční členský příspěvek činí 7.200 EUR.</w:t>
            </w:r>
          </w:p>
          <w:p w:rsidR="00AE33FF" w:rsidRPr="006B555D" w:rsidRDefault="00AE33FF" w:rsidP="001D7FF5">
            <w:pPr>
              <w:ind w:left="735"/>
              <w:jc w:val="both"/>
              <w:rPr>
                <w:rFonts w:ascii="Tahoma" w:hAnsi="Tahoma" w:cs="Tahoma"/>
                <w:sz w:val="20"/>
              </w:rPr>
            </w:pP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3.</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Forma použití:</w:t>
            </w:r>
          </w:p>
        </w:tc>
        <w:tc>
          <w:tcPr>
            <w:tcW w:w="6378" w:type="dxa"/>
          </w:tcPr>
          <w:p w:rsidR="00AE33FF" w:rsidRPr="006B555D" w:rsidRDefault="00AE33FF" w:rsidP="001D7FF5">
            <w:pPr>
              <w:jc w:val="both"/>
              <w:rPr>
                <w:rFonts w:ascii="Tahoma" w:hAnsi="Tahoma" w:cs="Tahoma"/>
                <w:sz w:val="20"/>
              </w:rPr>
            </w:pPr>
            <w:r>
              <w:rPr>
                <w:rFonts w:ascii="Tahoma" w:hAnsi="Tahoma" w:cs="Tahoma"/>
                <w:sz w:val="20"/>
              </w:rPr>
              <w:t>Výdaj kraje</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4.</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 xml:space="preserve">Možnosti </w:t>
            </w:r>
          </w:p>
          <w:p w:rsidR="00AE33FF" w:rsidRPr="006B555D" w:rsidRDefault="00AE33FF" w:rsidP="00377582">
            <w:pPr>
              <w:rPr>
                <w:rFonts w:ascii="Tahoma" w:hAnsi="Tahoma" w:cs="Tahoma"/>
                <w:sz w:val="20"/>
              </w:rPr>
            </w:pPr>
            <w:r w:rsidRPr="006B555D">
              <w:rPr>
                <w:rFonts w:ascii="Tahoma" w:hAnsi="Tahoma" w:cs="Tahoma"/>
                <w:b/>
                <w:bCs/>
                <w:sz w:val="20"/>
              </w:rPr>
              <w:t>spolufinancování:</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5.</w:t>
            </w:r>
          </w:p>
        </w:tc>
        <w:tc>
          <w:tcPr>
            <w:tcW w:w="2504" w:type="dxa"/>
          </w:tcPr>
          <w:p w:rsidR="00AE33FF" w:rsidRDefault="00AE33FF" w:rsidP="001D7FF5">
            <w:pPr>
              <w:rPr>
                <w:rFonts w:ascii="Tahoma" w:hAnsi="Tahoma" w:cs="Tahoma"/>
                <w:b/>
                <w:bCs/>
                <w:sz w:val="20"/>
              </w:rPr>
            </w:pPr>
            <w:r w:rsidRPr="006B555D">
              <w:rPr>
                <w:rFonts w:ascii="Tahoma" w:hAnsi="Tahoma" w:cs="Tahoma"/>
                <w:b/>
                <w:bCs/>
                <w:sz w:val="20"/>
              </w:rPr>
              <w:t>Období realizace akce:</w:t>
            </w:r>
          </w:p>
          <w:p w:rsidR="00AE33FF" w:rsidRPr="006B555D" w:rsidRDefault="00AE33FF" w:rsidP="001D7FF5">
            <w:pPr>
              <w:rPr>
                <w:rFonts w:ascii="Tahoma" w:hAnsi="Tahoma" w:cs="Tahoma"/>
                <w:b/>
                <w:bCs/>
                <w:sz w:val="20"/>
              </w:rPr>
            </w:pPr>
          </w:p>
        </w:tc>
        <w:tc>
          <w:tcPr>
            <w:tcW w:w="6378" w:type="dxa"/>
          </w:tcPr>
          <w:p w:rsidR="00AE33FF" w:rsidRPr="00CA32EB" w:rsidRDefault="00AE33FF" w:rsidP="001D7FF5">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6.</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zdrojů v dalších letech:</w:t>
            </w:r>
          </w:p>
          <w:p w:rsidR="00AE33FF" w:rsidRPr="006B555D" w:rsidRDefault="00AE33FF" w:rsidP="001D7FF5">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r w:rsidR="00AE33FF" w:rsidRPr="006B555D" w:rsidTr="001D7FF5">
        <w:tc>
          <w:tcPr>
            <w:tcW w:w="330" w:type="dxa"/>
          </w:tcPr>
          <w:p w:rsidR="00AE33FF" w:rsidRPr="006B555D" w:rsidRDefault="00AE33FF" w:rsidP="001D7FF5">
            <w:pPr>
              <w:rPr>
                <w:rFonts w:ascii="Tahoma" w:hAnsi="Tahoma" w:cs="Tahoma"/>
                <w:b/>
                <w:bCs/>
                <w:sz w:val="20"/>
              </w:rPr>
            </w:pPr>
            <w:r w:rsidRPr="006B555D">
              <w:rPr>
                <w:rFonts w:ascii="Tahoma" w:hAnsi="Tahoma" w:cs="Tahoma"/>
                <w:b/>
                <w:bCs/>
                <w:sz w:val="20"/>
              </w:rPr>
              <w:t>7.</w:t>
            </w:r>
          </w:p>
        </w:tc>
        <w:tc>
          <w:tcPr>
            <w:tcW w:w="2504" w:type="dxa"/>
          </w:tcPr>
          <w:p w:rsidR="00AE33FF" w:rsidRPr="006B555D" w:rsidRDefault="00AE33FF" w:rsidP="001D7FF5">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E33FF" w:rsidRPr="006B555D" w:rsidRDefault="00AE33FF" w:rsidP="001D7FF5">
            <w:pPr>
              <w:rPr>
                <w:rFonts w:ascii="Tahoma" w:hAnsi="Tahoma" w:cs="Tahoma"/>
                <w:b/>
                <w:bCs/>
                <w:sz w:val="20"/>
              </w:rPr>
            </w:pPr>
            <w:r w:rsidRPr="006B555D">
              <w:rPr>
                <w:rFonts w:ascii="Tahoma" w:hAnsi="Tahoma" w:cs="Tahoma"/>
                <w:bCs/>
                <w:i/>
                <w:sz w:val="18"/>
                <w:szCs w:val="18"/>
              </w:rPr>
              <w:t>pozn.: např. výdaje na udržitelnost projektu</w:t>
            </w:r>
          </w:p>
        </w:tc>
        <w:tc>
          <w:tcPr>
            <w:tcW w:w="6378" w:type="dxa"/>
          </w:tcPr>
          <w:p w:rsidR="00AE33FF" w:rsidRPr="006B555D" w:rsidRDefault="00AE33FF" w:rsidP="001D7FF5">
            <w:pPr>
              <w:pStyle w:val="Textkomente"/>
              <w:jc w:val="both"/>
              <w:rPr>
                <w:rFonts w:ascii="Tahoma" w:hAnsi="Tahoma" w:cs="Tahoma"/>
              </w:rPr>
            </w:pPr>
            <w:r>
              <w:rPr>
                <w:rFonts w:ascii="Tahoma" w:hAnsi="Tahoma" w:cs="Tahoma"/>
              </w:rPr>
              <w:t>-</w:t>
            </w:r>
          </w:p>
        </w:tc>
      </w:tr>
    </w:tbl>
    <w:p w:rsidR="00AE33FF" w:rsidRPr="00C03469" w:rsidRDefault="00AE33FF">
      <w:pPr>
        <w:rPr>
          <w:rFonts w:ascii="Tahoma" w:hAnsi="Tahoma" w:cs="Tahoma"/>
          <w:sz w:val="16"/>
          <w:szCs w:val="16"/>
        </w:rPr>
      </w:pPr>
    </w:p>
    <w:p w:rsidR="0050738D" w:rsidRPr="00DF077E" w:rsidRDefault="0050738D">
      <w:pPr>
        <w:rPr>
          <w:rFonts w:ascii="Tahoma" w:hAnsi="Tahoma" w:cs="Tahoma"/>
          <w:color w:val="FF0000"/>
        </w:rPr>
        <w:sectPr w:rsidR="0050738D" w:rsidRPr="00DF077E" w:rsidSect="00C03469">
          <w:headerReference w:type="default" r:id="rId80"/>
          <w:pgSz w:w="11906" w:h="16838"/>
          <w:pgMar w:top="1418" w:right="1274" w:bottom="1418" w:left="1418" w:header="709" w:footer="709" w:gutter="0"/>
          <w:cols w:space="708"/>
          <w:docGrid w:linePitch="360"/>
        </w:sectPr>
      </w:pPr>
    </w:p>
    <w:p w:rsidR="0050738D" w:rsidRPr="00E527FA" w:rsidRDefault="0050738D" w:rsidP="00626002">
      <w:pPr>
        <w:pStyle w:val="Nadpis1"/>
      </w:pPr>
      <w:bookmarkStart w:id="49" w:name="_Toc468278060"/>
      <w:r w:rsidRPr="00E527FA">
        <w:t xml:space="preserve">SEŠIT 7: </w:t>
      </w:r>
      <w:r w:rsidRPr="00CE5E3B">
        <w:t>REGIONÁLNÍ ROZVOJ</w:t>
      </w:r>
      <w:bookmarkEnd w:id="49"/>
    </w:p>
    <w:p w:rsidR="0050738D" w:rsidRPr="00E527FA" w:rsidRDefault="0050738D" w:rsidP="005B0544">
      <w:pPr>
        <w:pStyle w:val="Nadpis2"/>
        <w:rPr>
          <w:color w:val="auto"/>
        </w:rPr>
      </w:pPr>
      <w:bookmarkStart w:id="50" w:name="_Toc468278061"/>
      <w:r w:rsidRPr="00E527FA">
        <w:rPr>
          <w:color w:val="auto"/>
        </w:rPr>
        <w:t>Samosprávné a jiné činnosti zajišťované prostřednictvím KÚ</w:t>
      </w:r>
      <w:bookmarkEnd w:id="50"/>
    </w:p>
    <w:bookmarkStart w:id="51" w:name="_MON_1505914849"/>
    <w:bookmarkEnd w:id="51"/>
    <w:p w:rsidR="00B1587C" w:rsidRPr="00E527FA" w:rsidRDefault="00B1587C" w:rsidP="00441FC7">
      <w:pPr>
        <w:spacing w:before="180"/>
        <w:rPr>
          <w:rFonts w:ascii="Tahoma" w:hAnsi="Tahoma" w:cs="Tahoma"/>
        </w:rPr>
      </w:pPr>
      <w:r w:rsidRPr="00E527FA">
        <w:rPr>
          <w:rFonts w:ascii="Tahoma" w:hAnsi="Tahoma" w:cs="Tahoma"/>
        </w:rPr>
        <w:object w:dxaOrig="9253" w:dyaOrig="8180">
          <v:shape id="_x0000_i1046" type="#_x0000_t75" style="width:450pt;height:405pt" o:ole="">
            <v:imagedata r:id="rId81" o:title=""/>
            <o:lock v:ext="edit" aspectratio="f"/>
          </v:shape>
          <o:OLEObject Type="Embed" ProgID="Excel.Sheet.8" ShapeID="_x0000_i1046" DrawAspect="Content" ObjectID="_1543923568" r:id="rId82"/>
        </w:object>
      </w:r>
    </w:p>
    <w:p w:rsidR="00BA44F2" w:rsidRPr="00E527FA" w:rsidRDefault="00BA44F2" w:rsidP="00441FC7">
      <w:pPr>
        <w:spacing w:before="180"/>
        <w:rPr>
          <w:rFonts w:ascii="Tahoma" w:hAnsi="Tahoma" w:cs="Tahoma"/>
        </w:rPr>
      </w:pPr>
    </w:p>
    <w:p w:rsidR="0050738D" w:rsidRPr="00E527FA" w:rsidRDefault="0050738D" w:rsidP="005B0544">
      <w:pPr>
        <w:pStyle w:val="Nadpis2"/>
        <w:rPr>
          <w:color w:val="auto"/>
        </w:rPr>
      </w:pPr>
      <w:bookmarkStart w:id="52" w:name="_Toc468278062"/>
      <w:r w:rsidRPr="00E527FA">
        <w:rPr>
          <w:color w:val="auto"/>
        </w:rPr>
        <w:t>Akce spolufinancované z evropských finančních zdrojů</w:t>
      </w:r>
      <w:bookmarkEnd w:id="52"/>
    </w:p>
    <w:bookmarkStart w:id="53" w:name="_MON_1541329169"/>
    <w:bookmarkEnd w:id="53"/>
    <w:p w:rsidR="00DE697A" w:rsidRPr="00552343" w:rsidRDefault="00B1587C" w:rsidP="000B3683">
      <w:pPr>
        <w:spacing w:before="180"/>
        <w:rPr>
          <w:rFonts w:ascii="Tahoma" w:hAnsi="Tahoma" w:cs="Tahoma"/>
          <w:sz w:val="16"/>
          <w:szCs w:val="16"/>
        </w:rPr>
      </w:pPr>
      <w:r w:rsidRPr="009259B0">
        <w:rPr>
          <w:rFonts w:ascii="Tahoma" w:hAnsi="Tahoma" w:cs="Tahoma"/>
        </w:rPr>
        <w:object w:dxaOrig="9253" w:dyaOrig="4107">
          <v:shape id="_x0000_i1047" type="#_x0000_t75" style="width:453.75pt;height:204pt" o:ole="">
            <v:imagedata r:id="rId83" o:title=""/>
            <o:lock v:ext="edit" aspectratio="f"/>
          </v:shape>
          <o:OLEObject Type="Embed" ProgID="Excel.Sheet.8" ShapeID="_x0000_i1047" DrawAspect="Content" ObjectID="_1543923569" r:id="rId84"/>
        </w:object>
      </w:r>
    </w:p>
    <w:p w:rsidR="0050738D" w:rsidRPr="00552343" w:rsidRDefault="0050738D">
      <w:pPr>
        <w:pStyle w:val="Obsah1"/>
        <w:rPr>
          <w:rFonts w:ascii="Tahoma" w:hAnsi="Tahoma" w:cs="Tahoma"/>
          <w:color w:val="FF0000"/>
          <w:sz w:val="16"/>
          <w:szCs w:val="16"/>
        </w:rPr>
        <w:sectPr w:rsidR="0050738D" w:rsidRPr="00552343">
          <w:headerReference w:type="default" r:id="rId85"/>
          <w:pgSz w:w="11906" w:h="16838"/>
          <w:pgMar w:top="1418" w:right="1418" w:bottom="1418" w:left="1418" w:header="709" w:footer="709" w:gutter="0"/>
          <w:cols w:space="708"/>
          <w:docGrid w:linePitch="360"/>
        </w:sectPr>
      </w:pP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shd w:val="clear" w:color="auto" w:fill="auto"/>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 xml:space="preserve">DP – </w:t>
            </w:r>
            <w:r w:rsidRPr="00D97B70">
              <w:rPr>
                <w:rFonts w:ascii="Tahoma" w:hAnsi="Tahoma" w:cs="Tahoma"/>
                <w:sz w:val="24"/>
              </w:rPr>
              <w:t>Podpora obnovy a rozvoje venkova Moravskoslezského kraje</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1730</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Investiční transfery obcím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20 000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22 979</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20 000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20 000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Default="001D7FF5" w:rsidP="001D7FF5">
            <w:pPr>
              <w:jc w:val="both"/>
              <w:rPr>
                <w:rFonts w:ascii="Tahoma" w:hAnsi="Tahoma" w:cs="Tahoma"/>
                <w:sz w:val="20"/>
              </w:rPr>
            </w:pPr>
            <w:r>
              <w:rPr>
                <w:rFonts w:ascii="Tahoma" w:hAnsi="Tahoma" w:cs="Tahoma"/>
                <w:sz w:val="20"/>
              </w:rPr>
              <w:t xml:space="preserve">Dotační program je zaměřený na podporu rozvoje venkovských oblastí a je obdobou dotačních programů předcházejících let. Dotační program bude zaměřen na podporu investičních a neinvestičních akcí mikroregionů a </w:t>
            </w:r>
            <w:r w:rsidR="002563BE">
              <w:rPr>
                <w:rFonts w:ascii="Tahoma" w:hAnsi="Tahoma" w:cs="Tahoma"/>
                <w:sz w:val="20"/>
              </w:rPr>
              <w:t>malých obcí</w:t>
            </w:r>
            <w:r>
              <w:rPr>
                <w:rFonts w:ascii="Tahoma" w:hAnsi="Tahoma" w:cs="Tahoma"/>
                <w:sz w:val="20"/>
              </w:rPr>
              <w:t xml:space="preserve"> – rekonstrukcí, modernizací a oprav a také na neinvestiční projekty mikroregionů, zaměřené na vzdělávání a</w:t>
            </w:r>
            <w:r w:rsidR="00D11A55">
              <w:rPr>
                <w:rFonts w:ascii="Tahoma" w:hAnsi="Tahoma" w:cs="Tahoma"/>
                <w:sz w:val="20"/>
              </w:rPr>
              <w:t> </w:t>
            </w:r>
            <w:r>
              <w:rPr>
                <w:rFonts w:ascii="Tahoma" w:hAnsi="Tahoma" w:cs="Tahoma"/>
                <w:sz w:val="20"/>
              </w:rPr>
              <w:t>poradenství.</w:t>
            </w:r>
          </w:p>
          <w:p w:rsidR="001D7FF5" w:rsidRPr="006B555D"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CA32EB" w:rsidRDefault="001D7FF5" w:rsidP="001D7FF5">
            <w:pPr>
              <w:jc w:val="both"/>
              <w:rPr>
                <w:rFonts w:ascii="Tahoma" w:hAnsi="Tahoma" w:cs="Tahoma"/>
                <w:sz w:val="20"/>
                <w:highlight w:val="green"/>
              </w:rPr>
            </w:pPr>
            <w:r w:rsidRPr="009B60A3">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32"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DP – Program na podporu přípravy projektové dokumentace</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1731</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563BE" w:rsidRDefault="002563BE" w:rsidP="001D7FF5">
            <w:pPr>
              <w:jc w:val="center"/>
              <w:rPr>
                <w:rFonts w:ascii="Tahoma" w:hAnsi="Tahoma" w:cs="Tahoma"/>
                <w:sz w:val="20"/>
              </w:rPr>
            </w:pPr>
            <w:r>
              <w:rPr>
                <w:rFonts w:ascii="Tahoma" w:hAnsi="Tahoma" w:cs="Tahoma"/>
                <w:sz w:val="20"/>
              </w:rPr>
              <w:t>5222</w:t>
            </w:r>
          </w:p>
          <w:p w:rsidR="001D7FF5" w:rsidRPr="00F74203" w:rsidRDefault="001D7FF5" w:rsidP="001D7FF5">
            <w:pPr>
              <w:jc w:val="center"/>
              <w:rPr>
                <w:rFonts w:ascii="Tahoma" w:hAnsi="Tahoma" w:cs="Tahoma"/>
                <w:sz w:val="20"/>
              </w:rPr>
            </w:pPr>
            <w:r>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2563BE" w:rsidRDefault="002563BE" w:rsidP="001D7FF5">
            <w:pPr>
              <w:rPr>
                <w:rFonts w:ascii="Tahoma" w:hAnsi="Tahoma" w:cs="Tahoma"/>
                <w:sz w:val="20"/>
              </w:rPr>
            </w:pPr>
            <w:r>
              <w:rPr>
                <w:rFonts w:ascii="Tahoma" w:hAnsi="Tahoma" w:cs="Tahoma"/>
                <w:sz w:val="20"/>
              </w:rPr>
              <w:t>Neinvestiční transfery spolkům</w:t>
            </w:r>
          </w:p>
          <w:p w:rsidR="001D7FF5" w:rsidRPr="00F74203" w:rsidRDefault="001D7FF5" w:rsidP="001D7FF5">
            <w:pPr>
              <w:rPr>
                <w:rFonts w:ascii="Tahoma" w:hAnsi="Tahoma" w:cs="Tahoma"/>
                <w:sz w:val="20"/>
              </w:rPr>
            </w:pPr>
            <w:r>
              <w:rPr>
                <w:rFonts w:ascii="Tahoma" w:hAnsi="Tahoma" w:cs="Tahoma"/>
                <w:sz w:val="20"/>
              </w:rPr>
              <w:t>Investiční transfery obcím</w:t>
            </w:r>
          </w:p>
        </w:tc>
        <w:tc>
          <w:tcPr>
            <w:tcW w:w="1402" w:type="dxa"/>
            <w:tcBorders>
              <w:top w:val="single" w:sz="4" w:space="0" w:color="auto"/>
              <w:left w:val="nil"/>
              <w:bottom w:val="single" w:sz="4" w:space="0" w:color="auto"/>
              <w:right w:val="single" w:sz="4" w:space="0" w:color="auto"/>
            </w:tcBorders>
          </w:tcPr>
          <w:p w:rsidR="001D7FF5" w:rsidRDefault="002563BE" w:rsidP="001D7FF5">
            <w:pPr>
              <w:jc w:val="right"/>
              <w:rPr>
                <w:rFonts w:ascii="Tahoma" w:hAnsi="Tahoma" w:cs="Tahoma"/>
                <w:sz w:val="20"/>
              </w:rPr>
            </w:pPr>
            <w:r>
              <w:rPr>
                <w:rFonts w:ascii="Tahoma" w:hAnsi="Tahoma" w:cs="Tahoma"/>
                <w:sz w:val="20"/>
              </w:rPr>
              <w:t>3 000</w:t>
            </w:r>
          </w:p>
          <w:p w:rsidR="002563BE" w:rsidRPr="00F74203" w:rsidRDefault="002563BE" w:rsidP="001D7FF5">
            <w:pPr>
              <w:jc w:val="right"/>
              <w:rPr>
                <w:rFonts w:ascii="Tahoma" w:hAnsi="Tahoma" w:cs="Tahoma"/>
                <w:sz w:val="20"/>
              </w:rPr>
            </w:pPr>
            <w:r>
              <w:rPr>
                <w:rFonts w:ascii="Tahoma" w:hAnsi="Tahoma" w:cs="Tahoma"/>
                <w:sz w:val="20"/>
              </w:rPr>
              <w:t>12 000</w:t>
            </w: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38 565</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15 000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2563BE" w:rsidRDefault="002563BE" w:rsidP="002563BE">
            <w:pPr>
              <w:jc w:val="both"/>
              <w:rPr>
                <w:rFonts w:ascii="Tahoma" w:hAnsi="Tahoma" w:cs="Tahoma"/>
                <w:sz w:val="20"/>
              </w:rPr>
            </w:pPr>
            <w:r>
              <w:rPr>
                <w:rFonts w:ascii="Tahoma" w:hAnsi="Tahoma" w:cs="Tahoma"/>
                <w:sz w:val="20"/>
              </w:rPr>
              <w:t xml:space="preserve">Dotační program je zaměřen na podporu přípravy projektů financovatelných z prostředků EU. Navazuje na obdobný program z předchozího programovacího období 2007 – 2013. Cílem je podnítit přípravu dalších projektů pro čerpání evropských finančních zdrojů operačních </w:t>
            </w:r>
            <w:r w:rsidRPr="002563BE">
              <w:rPr>
                <w:rFonts w:ascii="Tahoma" w:hAnsi="Tahoma" w:cs="Tahoma"/>
                <w:sz w:val="20"/>
              </w:rPr>
              <w:t>programů 2014</w:t>
            </w:r>
            <w:r>
              <w:rPr>
                <w:rFonts w:ascii="Tahoma" w:hAnsi="Tahoma" w:cs="Tahoma"/>
                <w:sz w:val="20"/>
              </w:rPr>
              <w:t> </w:t>
            </w:r>
            <w:r>
              <w:rPr>
                <w:rFonts w:ascii="Tahoma" w:hAnsi="Tahoma" w:cs="Tahoma"/>
                <w:sz w:val="20"/>
              </w:rPr>
              <w:noBreakHyphen/>
              <w:t> </w:t>
            </w:r>
            <w:r w:rsidRPr="002563BE">
              <w:rPr>
                <w:rFonts w:ascii="Tahoma" w:hAnsi="Tahoma" w:cs="Tahoma"/>
                <w:sz w:val="20"/>
              </w:rPr>
              <w:t>2020</w:t>
            </w:r>
            <w:r>
              <w:rPr>
                <w:rFonts w:ascii="Tahoma" w:hAnsi="Tahoma" w:cs="Tahoma"/>
                <w:sz w:val="20"/>
              </w:rPr>
              <w:t xml:space="preserve"> a komunitárních programů 2014 </w:t>
            </w:r>
            <w:r>
              <w:rPr>
                <w:rFonts w:ascii="Tahoma" w:hAnsi="Tahoma" w:cs="Tahoma"/>
                <w:sz w:val="20"/>
              </w:rPr>
              <w:noBreakHyphen/>
              <w:t> 2020. Program bude realizován formou několika dotačních titulů, je určen pro obce, mikroregiony a klastrové organizace. Dotace z programu budou investičního i neinvestičního charakteru.</w:t>
            </w:r>
          </w:p>
          <w:p w:rsidR="001D7FF5" w:rsidRPr="006B555D"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06595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DP – Podpora vědy a výzkumu v Moravskoslezském kraji</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1733</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2563BE" w:rsidP="001D7FF5">
            <w:pPr>
              <w:jc w:val="center"/>
              <w:rPr>
                <w:rFonts w:ascii="Tahoma" w:hAnsi="Tahoma" w:cs="Tahoma"/>
                <w:sz w:val="20"/>
              </w:rPr>
            </w:pPr>
            <w:r>
              <w:rPr>
                <w:rFonts w:ascii="Tahoma" w:hAnsi="Tahoma" w:cs="Tahoma"/>
                <w:sz w:val="20"/>
              </w:rPr>
              <w:t>63</w:t>
            </w:r>
            <w:r w:rsidR="001D7FF5">
              <w:rPr>
                <w:rFonts w:ascii="Tahoma" w:hAnsi="Tahoma" w:cs="Tahoma"/>
                <w:sz w:val="20"/>
              </w:rPr>
              <w:t>13</w:t>
            </w:r>
          </w:p>
        </w:tc>
        <w:tc>
          <w:tcPr>
            <w:tcW w:w="5387" w:type="dxa"/>
            <w:tcBorders>
              <w:top w:val="single" w:sz="4" w:space="0" w:color="auto"/>
              <w:left w:val="single" w:sz="4" w:space="0" w:color="auto"/>
              <w:bottom w:val="single" w:sz="4" w:space="0" w:color="auto"/>
              <w:right w:val="nil"/>
            </w:tcBorders>
          </w:tcPr>
          <w:p w:rsidR="001D7FF5" w:rsidRPr="00F74203" w:rsidRDefault="002563BE" w:rsidP="001D7FF5">
            <w:pPr>
              <w:rPr>
                <w:rFonts w:ascii="Tahoma" w:hAnsi="Tahoma" w:cs="Tahoma"/>
                <w:sz w:val="20"/>
              </w:rPr>
            </w:pPr>
            <w:r>
              <w:rPr>
                <w:rFonts w:ascii="Tahoma" w:hAnsi="Tahoma" w:cs="Tahoma"/>
                <w:sz w:val="20"/>
              </w:rPr>
              <w:t>I</w:t>
            </w:r>
            <w:r w:rsidR="001D7FF5">
              <w:rPr>
                <w:rFonts w:ascii="Tahoma" w:hAnsi="Tahoma" w:cs="Tahoma"/>
                <w:sz w:val="20"/>
              </w:rPr>
              <w:t>nvestiční transfery nefinančním podnikatelským subjektům</w:t>
            </w:r>
            <w:r w:rsidR="001D7FF5" w:rsidRPr="00290FD9">
              <w:rPr>
                <w:rFonts w:ascii="Tahoma" w:hAnsi="Tahoma" w:cs="Tahoma"/>
                <w:sz w:val="20"/>
              </w:rPr>
              <w:t xml:space="preserve"> - právnickým osobám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39 054</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Default="001D7FF5" w:rsidP="001D7FF5">
            <w:pPr>
              <w:jc w:val="right"/>
              <w:rPr>
                <w:rFonts w:ascii="Tahoma" w:hAnsi="Tahoma" w:cs="Tahoma"/>
                <w:b/>
                <w:sz w:val="20"/>
              </w:rPr>
            </w:pPr>
            <w:r>
              <w:rPr>
                <w:rFonts w:ascii="Tahoma" w:hAnsi="Tahoma" w:cs="Tahoma"/>
                <w:b/>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15 000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Default="001D7FF5" w:rsidP="001D7FF5">
            <w:pPr>
              <w:pStyle w:val="Default"/>
              <w:jc w:val="both"/>
              <w:rPr>
                <w:rFonts w:ascii="Tahoma" w:hAnsi="Tahoma" w:cs="Tahoma"/>
                <w:sz w:val="20"/>
              </w:rPr>
            </w:pPr>
            <w:r>
              <w:rPr>
                <w:rFonts w:ascii="Tahoma" w:hAnsi="Tahoma" w:cs="Tahoma"/>
                <w:sz w:val="20"/>
              </w:rPr>
              <w:t xml:space="preserve">Dotační program je zaměřen na podporu </w:t>
            </w:r>
            <w:r w:rsidRPr="00BA30B4">
              <w:rPr>
                <w:rFonts w:ascii="Tahoma" w:eastAsia="Times New Roman" w:hAnsi="Tahoma" w:cs="Tahoma"/>
                <w:bCs/>
                <w:sz w:val="20"/>
                <w:szCs w:val="20"/>
                <w:lang w:eastAsia="cs-CZ"/>
              </w:rPr>
              <w:t>realizac</w:t>
            </w:r>
            <w:r>
              <w:rPr>
                <w:rFonts w:ascii="Tahoma" w:eastAsia="Times New Roman" w:hAnsi="Tahoma" w:cs="Tahoma"/>
                <w:bCs/>
                <w:sz w:val="20"/>
                <w:szCs w:val="20"/>
                <w:lang w:eastAsia="cs-CZ"/>
              </w:rPr>
              <w:t xml:space="preserve">e </w:t>
            </w:r>
            <w:r w:rsidRPr="00BA30B4">
              <w:rPr>
                <w:rFonts w:ascii="Tahoma" w:eastAsia="Times New Roman" w:hAnsi="Tahoma" w:cs="Tahoma"/>
                <w:sz w:val="20"/>
                <w:szCs w:val="20"/>
                <w:lang w:eastAsia="cs-CZ"/>
              </w:rPr>
              <w:t>projektů aplikovaného výzkumu nebo experimentálního vývoje, jejichž výsledky mají potenciál pro uplatnění v nových nebo podstatně zdokonalených výrobcích, technologiích, výrobních postupech a službách.</w:t>
            </w:r>
            <w:r>
              <w:rPr>
                <w:rFonts w:ascii="Tahoma" w:eastAsia="Times New Roman" w:hAnsi="Tahoma" w:cs="Tahoma"/>
                <w:sz w:val="20"/>
                <w:szCs w:val="20"/>
                <w:lang w:eastAsia="cs-CZ"/>
              </w:rPr>
              <w:t xml:space="preserve"> </w:t>
            </w:r>
            <w:r w:rsidRPr="00B829F1">
              <w:rPr>
                <w:rFonts w:ascii="Tahoma" w:hAnsi="Tahoma" w:cs="Tahoma"/>
                <w:bCs/>
                <w:sz w:val="20"/>
                <w:szCs w:val="20"/>
              </w:rPr>
              <w:t xml:space="preserve">Hlavním záměrem je </w:t>
            </w:r>
            <w:r w:rsidRPr="005867AD">
              <w:rPr>
                <w:rFonts w:ascii="Tahoma" w:hAnsi="Tahoma" w:cs="Tahoma"/>
                <w:bCs/>
                <w:sz w:val="20"/>
                <w:szCs w:val="20"/>
              </w:rPr>
              <w:t>prostřednictvím poskytování účelových dotací podpořit výzkumné a vývojové projekty v oborech technických, přírodních</w:t>
            </w:r>
            <w:r>
              <w:rPr>
                <w:rFonts w:ascii="Tahoma" w:hAnsi="Tahoma" w:cs="Tahoma"/>
                <w:bCs/>
                <w:sz w:val="20"/>
                <w:szCs w:val="20"/>
              </w:rPr>
              <w:t>, společenských</w:t>
            </w:r>
            <w:r w:rsidRPr="005867AD">
              <w:rPr>
                <w:rFonts w:ascii="Tahoma" w:hAnsi="Tahoma" w:cs="Tahoma"/>
                <w:bCs/>
                <w:sz w:val="20"/>
                <w:szCs w:val="20"/>
              </w:rPr>
              <w:t xml:space="preserve"> a lékařských věd</w:t>
            </w:r>
            <w:r>
              <w:rPr>
                <w:rFonts w:ascii="Tahoma" w:hAnsi="Tahoma" w:cs="Tahoma"/>
                <w:bCs/>
                <w:sz w:val="20"/>
                <w:szCs w:val="20"/>
              </w:rPr>
              <w:t>.</w:t>
            </w:r>
            <w:r w:rsidRPr="005867AD">
              <w:rPr>
                <w:rFonts w:ascii="Tahoma" w:hAnsi="Tahoma" w:cs="Tahoma"/>
                <w:bCs/>
                <w:sz w:val="20"/>
                <w:szCs w:val="20"/>
              </w:rPr>
              <w:t xml:space="preserve"> </w:t>
            </w:r>
            <w:r>
              <w:rPr>
                <w:rFonts w:ascii="Tahoma" w:hAnsi="Tahoma" w:cs="Tahoma"/>
                <w:bCs/>
                <w:sz w:val="20"/>
                <w:szCs w:val="20"/>
              </w:rPr>
              <w:t xml:space="preserve">Příjemci programu jsou </w:t>
            </w:r>
            <w:r w:rsidRPr="008908DB">
              <w:rPr>
                <w:rFonts w:ascii="Tahoma" w:hAnsi="Tahoma" w:cs="Tahoma"/>
                <w:bCs/>
                <w:sz w:val="20"/>
                <w:szCs w:val="20"/>
              </w:rPr>
              <w:t xml:space="preserve">malé, střední a velké podniky </w:t>
            </w:r>
            <w:r w:rsidRPr="008908DB">
              <w:rPr>
                <w:rFonts w:ascii="Tahoma" w:hAnsi="Tahoma" w:cs="Tahoma"/>
                <w:sz w:val="20"/>
                <w:szCs w:val="20"/>
              </w:rPr>
              <w:t>se sídlem nebo provozovnou na území Moravskoslezského kraje</w:t>
            </w:r>
            <w:r>
              <w:rPr>
                <w:rFonts w:ascii="Tahoma" w:hAnsi="Tahoma" w:cs="Tahoma"/>
                <w:sz w:val="20"/>
                <w:szCs w:val="20"/>
              </w:rPr>
              <w:t xml:space="preserve"> a další </w:t>
            </w:r>
            <w:r w:rsidRPr="002862A4">
              <w:rPr>
                <w:rFonts w:ascii="Tahoma" w:eastAsia="Times New Roman" w:hAnsi="Tahoma" w:cs="Tahoma"/>
                <w:sz w:val="20"/>
                <w:szCs w:val="20"/>
                <w:lang w:eastAsia="cs-CZ"/>
              </w:rPr>
              <w:t>právnické osoby, jej</w:t>
            </w:r>
            <w:r>
              <w:rPr>
                <w:rFonts w:ascii="Tahoma" w:eastAsia="Times New Roman" w:hAnsi="Tahoma" w:cs="Tahoma"/>
                <w:sz w:val="20"/>
                <w:szCs w:val="20"/>
                <w:lang w:eastAsia="cs-CZ"/>
              </w:rPr>
              <w:t xml:space="preserve">ichž </w:t>
            </w:r>
            <w:r w:rsidRPr="002862A4">
              <w:rPr>
                <w:rFonts w:ascii="Tahoma" w:eastAsia="Times New Roman" w:hAnsi="Tahoma" w:cs="Tahoma"/>
                <w:sz w:val="20"/>
                <w:szCs w:val="20"/>
                <w:lang w:eastAsia="cs-CZ"/>
              </w:rPr>
              <w:t>hlavní</w:t>
            </w:r>
            <w:r>
              <w:rPr>
                <w:rFonts w:ascii="Tahoma" w:eastAsia="Times New Roman" w:hAnsi="Tahoma" w:cs="Tahoma"/>
                <w:sz w:val="20"/>
                <w:szCs w:val="20"/>
                <w:lang w:eastAsia="cs-CZ"/>
              </w:rPr>
              <w:t>m</w:t>
            </w:r>
            <w:r w:rsidRPr="002862A4">
              <w:rPr>
                <w:rFonts w:ascii="Tahoma" w:eastAsia="Times New Roman" w:hAnsi="Tahoma" w:cs="Tahoma"/>
                <w:sz w:val="20"/>
                <w:szCs w:val="20"/>
                <w:lang w:eastAsia="cs-CZ"/>
              </w:rPr>
              <w:t xml:space="preserve"> </w:t>
            </w:r>
            <w:r>
              <w:rPr>
                <w:rFonts w:ascii="Tahoma" w:eastAsia="Times New Roman" w:hAnsi="Tahoma" w:cs="Tahoma"/>
                <w:sz w:val="20"/>
                <w:szCs w:val="20"/>
                <w:lang w:eastAsia="cs-CZ"/>
              </w:rPr>
              <w:t xml:space="preserve">účelem je provádět </w:t>
            </w:r>
            <w:r w:rsidRPr="005B3F9C">
              <w:rPr>
                <w:rFonts w:ascii="Tahoma" w:eastAsia="Times New Roman" w:hAnsi="Tahoma" w:cs="Tahoma"/>
                <w:sz w:val="20"/>
                <w:szCs w:val="20"/>
                <w:lang w:eastAsia="cs-CZ"/>
              </w:rPr>
              <w:t xml:space="preserve">základní výzkum, aplikovaný výzkum nebo </w:t>
            </w:r>
            <w:r>
              <w:rPr>
                <w:rFonts w:ascii="Tahoma" w:eastAsia="Times New Roman" w:hAnsi="Tahoma" w:cs="Tahoma"/>
                <w:sz w:val="20"/>
                <w:szCs w:val="20"/>
                <w:lang w:eastAsia="cs-CZ"/>
              </w:rPr>
              <w:t xml:space="preserve">experimentální </w:t>
            </w:r>
            <w:r w:rsidRPr="005B3F9C">
              <w:rPr>
                <w:rFonts w:ascii="Tahoma" w:eastAsia="Times New Roman" w:hAnsi="Tahoma" w:cs="Tahoma"/>
                <w:sz w:val="20"/>
                <w:szCs w:val="20"/>
                <w:lang w:eastAsia="cs-CZ"/>
              </w:rPr>
              <w:t>vývoj</w:t>
            </w:r>
            <w:r>
              <w:rPr>
                <w:rFonts w:ascii="Tahoma" w:eastAsia="Times New Roman" w:hAnsi="Tahoma" w:cs="Tahoma"/>
                <w:sz w:val="20"/>
                <w:szCs w:val="20"/>
                <w:lang w:eastAsia="cs-CZ"/>
              </w:rPr>
              <w:t>.</w:t>
            </w:r>
          </w:p>
          <w:p w:rsidR="001D7FF5" w:rsidRPr="006B555D" w:rsidRDefault="001D7FF5" w:rsidP="001D7FF5">
            <w:pPr>
              <w:pStyle w:val="Default"/>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CA32EB" w:rsidRDefault="001D7FF5" w:rsidP="001D7FF5">
            <w:pPr>
              <w:jc w:val="both"/>
              <w:rPr>
                <w:rFonts w:ascii="Tahoma" w:hAnsi="Tahoma" w:cs="Tahoma"/>
                <w:sz w:val="20"/>
                <w:highlight w:val="green"/>
              </w:rPr>
            </w:pPr>
            <w:r w:rsidRPr="00281213">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6B555D" w:rsidRDefault="001D7FF5" w:rsidP="001D7FF5">
            <w:pPr>
              <w:rPr>
                <w:rFonts w:ascii="Tahoma" w:hAnsi="Tahoma" w:cs="Tahoma"/>
                <w:bCs/>
                <w:i/>
                <w:sz w:val="18"/>
                <w:szCs w:val="18"/>
              </w:rPr>
            </w:pP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DP - Podpora podnikání</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1735</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8 000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16 124</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3 000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3 000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Default="001D7FF5" w:rsidP="001D7FF5">
            <w:pPr>
              <w:jc w:val="both"/>
              <w:rPr>
                <w:rFonts w:ascii="Tahoma" w:hAnsi="Tahoma" w:cs="Tahoma"/>
                <w:sz w:val="20"/>
              </w:rPr>
            </w:pPr>
            <w:r>
              <w:rPr>
                <w:rFonts w:ascii="Tahoma" w:hAnsi="Tahoma" w:cs="Tahoma"/>
                <w:sz w:val="20"/>
              </w:rPr>
              <w:t>Dotační program bude zaměřen na podporu malých a středních podnikatelských subjektů v oblasti spolupráce podniků a vysokých škol (výzkumných organizací) na území Moravskoslezského kraje a zaměstnávání výzkumných odborníků v inovativních malých a středních podnicích Moravskoslezského kraje.</w:t>
            </w:r>
          </w:p>
          <w:p w:rsidR="001D7FF5" w:rsidRPr="006B555D"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CC6D31" w:rsidRDefault="001D7FF5" w:rsidP="001D7FF5">
            <w:pPr>
              <w:jc w:val="both"/>
              <w:rPr>
                <w:rFonts w:ascii="Tahoma" w:hAnsi="Tahoma" w:cs="Tahoma"/>
                <w:sz w:val="20"/>
              </w:rPr>
            </w:pPr>
            <w:r w:rsidRPr="00CC6D31">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32"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DP – Program na podporu financování akcí s podporou EU</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1737</w:t>
            </w:r>
          </w:p>
        </w:tc>
      </w:tr>
    </w:tbl>
    <w:p w:rsidR="001D7FF5" w:rsidRPr="00F74203" w:rsidRDefault="001D7FF5" w:rsidP="001D7FF5">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1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730A3C"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730A3C" w:rsidRDefault="001D7FF5" w:rsidP="001D7FF5">
            <w:pPr>
              <w:rPr>
                <w:rFonts w:ascii="Tahoma" w:hAnsi="Tahoma" w:cs="Tahoma"/>
                <w:sz w:val="20"/>
              </w:rPr>
            </w:pPr>
            <w:r>
              <w:rPr>
                <w:rFonts w:ascii="Tahoma" w:hAnsi="Tahoma" w:cs="Tahoma"/>
                <w:sz w:val="20"/>
              </w:rPr>
              <w:t>Územní rozvoj</w:t>
            </w:r>
          </w:p>
        </w:tc>
        <w:tc>
          <w:tcPr>
            <w:tcW w:w="141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730A3C" w:rsidRDefault="001D7FF5" w:rsidP="001D7FF5">
            <w:pPr>
              <w:jc w:val="center"/>
              <w:rPr>
                <w:rFonts w:ascii="Tahoma" w:hAnsi="Tahoma" w:cs="Tahoma"/>
                <w:sz w:val="20"/>
              </w:rPr>
            </w:pPr>
            <w:r>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1D7FF5" w:rsidRPr="00730A3C" w:rsidRDefault="001D7FF5" w:rsidP="001D7FF5">
            <w:pPr>
              <w:rPr>
                <w:rFonts w:ascii="Tahoma" w:hAnsi="Tahoma" w:cs="Tahoma"/>
                <w:sz w:val="20"/>
              </w:rPr>
            </w:pPr>
            <w:r>
              <w:rPr>
                <w:rFonts w:ascii="Tahoma" w:hAnsi="Tahoma" w:cs="Tahoma"/>
                <w:sz w:val="20"/>
              </w:rPr>
              <w:t>Investiční transfery obcím</w:t>
            </w:r>
          </w:p>
        </w:tc>
        <w:tc>
          <w:tcPr>
            <w:tcW w:w="141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16 000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16 000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20 000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20 000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5" w:type="dxa"/>
          </w:tcPr>
          <w:p w:rsidR="001D7FF5" w:rsidRPr="00377582" w:rsidRDefault="001D7FF5" w:rsidP="001D7FF5">
            <w:pPr>
              <w:jc w:val="both"/>
              <w:rPr>
                <w:rStyle w:val="Siln"/>
                <w:rFonts w:ascii="Tahoma" w:eastAsia="Courier New" w:hAnsi="Tahoma" w:cs="Tahoma"/>
                <w:b w:val="0"/>
                <w:color w:val="231F20"/>
                <w:sz w:val="20"/>
                <w:szCs w:val="20"/>
              </w:rPr>
            </w:pPr>
            <w:r w:rsidRPr="00012A20">
              <w:rPr>
                <w:rFonts w:ascii="Tahoma" w:hAnsi="Tahoma" w:cs="Tahoma"/>
                <w:sz w:val="20"/>
                <w:szCs w:val="20"/>
              </w:rPr>
              <w:t xml:space="preserve">Dotační program na podporu financování akcí s podporou EU bude zaměřen na kofinancování projektů realizovaných především obcemi a svazky obcí. Navazuje na obdobný program z předchozího programovacího období 2007 – 2013. Cílem programu bude podpořit rozvojové záměry obcí a svazků obcí prostřednictvím poskytování investičních dotací z krajského rozpočtu na kofinancování vlastního podílu při čerpání dotací z fondů Evropské unie a přispět tak k posílení absorpční kapacity kraje v programovacím období 2014 – 2020. Předpokládá se </w:t>
            </w:r>
            <w:r w:rsidR="002563BE">
              <w:rPr>
                <w:rFonts w:ascii="Tahoma" w:hAnsi="Tahoma" w:cs="Tahoma"/>
                <w:sz w:val="20"/>
                <w:szCs w:val="20"/>
              </w:rPr>
              <w:t xml:space="preserve">zejména </w:t>
            </w:r>
            <w:r w:rsidRPr="00012A20">
              <w:rPr>
                <w:rFonts w:ascii="Tahoma" w:hAnsi="Tahoma" w:cs="Tahoma"/>
                <w:sz w:val="20"/>
                <w:szCs w:val="20"/>
              </w:rPr>
              <w:t xml:space="preserve">kofinancování projektů realizovaných v rámci Integrovaného regionálního operačního programu, Operačního programu životní prostředí, </w:t>
            </w:r>
            <w:r w:rsidRPr="00377582">
              <w:rPr>
                <w:rStyle w:val="Siln"/>
                <w:rFonts w:ascii="Tahoma" w:eastAsia="Courier New" w:hAnsi="Tahoma" w:cs="Tahoma"/>
                <w:b w:val="0"/>
                <w:sz w:val="20"/>
                <w:szCs w:val="20"/>
              </w:rPr>
              <w:t>Programu Interreg V-A Česká republika – Polsko a Programu Interreg V-A Slovensko – Česká republika.</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5"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5"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5" w:type="dxa"/>
          </w:tcPr>
          <w:p w:rsidR="001D7FF5" w:rsidRPr="0006595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5"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5"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DP - Stáže studentů v podnicích</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6E25C4" w:rsidP="001D7FF5">
            <w:pPr>
              <w:jc w:val="right"/>
              <w:rPr>
                <w:rFonts w:ascii="Tahoma" w:hAnsi="Tahoma" w:cs="Tahoma"/>
                <w:sz w:val="20"/>
              </w:rPr>
            </w:pPr>
            <w:r>
              <w:rPr>
                <w:rFonts w:ascii="Tahoma" w:hAnsi="Tahoma" w:cs="Tahoma"/>
                <w:sz w:val="20"/>
              </w:rPr>
              <w:t>1738</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3 000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3 000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2563BE"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Pr="002563BE" w:rsidRDefault="001D7FF5" w:rsidP="001D7FF5">
            <w:pPr>
              <w:jc w:val="both"/>
              <w:rPr>
                <w:rFonts w:ascii="Tahoma" w:hAnsi="Tahoma" w:cs="Tahoma"/>
                <w:sz w:val="20"/>
                <w:szCs w:val="20"/>
              </w:rPr>
            </w:pPr>
            <w:r w:rsidRPr="002563BE">
              <w:rPr>
                <w:rFonts w:ascii="Tahoma" w:hAnsi="Tahoma" w:cs="Tahoma"/>
                <w:sz w:val="20"/>
                <w:szCs w:val="20"/>
              </w:rPr>
              <w:t>Nový dotační program bude zaměřen na stáže studentů středních škol (3. a 4. ročníky) a vysokých škol (všechny ročníky) denního studia technických oborů formou finanční podpory stáží u potenciálních zaměstnavatelů. Oprávněnými příjemci podpory jsou malé a střední podniky Moravskoslezského kraje. Dotace budou poskytovány na mzdy studentů, kteří budou praxi vykonávat a na mzdy mentorů těchto studentů</w:t>
            </w:r>
            <w:r w:rsidR="002563BE" w:rsidRPr="002563BE">
              <w:rPr>
                <w:rFonts w:ascii="Tahoma" w:hAnsi="Tahoma" w:cs="Tahoma"/>
                <w:sz w:val="20"/>
                <w:szCs w:val="20"/>
              </w:rPr>
              <w:t>, případně na další uznatelné náklady související se stážemi.</w:t>
            </w:r>
          </w:p>
          <w:p w:rsidR="002563BE" w:rsidRPr="002563BE" w:rsidRDefault="002563BE" w:rsidP="001D7FF5">
            <w:pPr>
              <w:jc w:val="both"/>
              <w:rPr>
                <w:rFonts w:ascii="Tahoma" w:hAnsi="Tahoma" w:cs="Tahoma"/>
                <w:sz w:val="20"/>
                <w:szCs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CA32EB" w:rsidRDefault="001D7FF5" w:rsidP="001D7FF5">
            <w:pPr>
              <w:jc w:val="both"/>
              <w:rPr>
                <w:rFonts w:ascii="Tahoma" w:hAnsi="Tahoma" w:cs="Tahoma"/>
                <w:sz w:val="20"/>
                <w:highlight w:val="green"/>
              </w:rPr>
            </w:pPr>
            <w:r w:rsidRPr="00531056">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32"/>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Default="001D7FF5" w:rsidP="001D7FF5">
            <w:pPr>
              <w:jc w:val="center"/>
              <w:rPr>
                <w:rFonts w:ascii="Tahoma" w:hAnsi="Tahoma" w:cs="Tahoma"/>
              </w:rPr>
            </w:pPr>
            <w:r>
              <w:rPr>
                <w:rFonts w:ascii="Tahoma" w:hAnsi="Tahoma" w:cs="Tahoma"/>
              </w:rPr>
              <w:t>11</w:t>
            </w:r>
          </w:p>
        </w:tc>
        <w:tc>
          <w:tcPr>
            <w:tcW w:w="7832"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Podpora rozvojových aktivit v oblasti regionálního rozvoje</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1105</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Default="001D7FF5" w:rsidP="001D7FF5">
            <w:pPr>
              <w:jc w:val="center"/>
              <w:rPr>
                <w:rFonts w:ascii="Tahoma" w:hAnsi="Tahoma" w:cs="Tahoma"/>
                <w:sz w:val="20"/>
              </w:rPr>
            </w:pPr>
            <w:r>
              <w:rPr>
                <w:rFonts w:ascii="Tahoma" w:hAnsi="Tahoma" w:cs="Tahoma"/>
                <w:sz w:val="20"/>
              </w:rPr>
              <w:t>2141</w:t>
            </w:r>
          </w:p>
          <w:p w:rsidR="001D7FF5" w:rsidRPr="00F74203" w:rsidRDefault="001D7FF5" w:rsidP="001D7FF5">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1D7FF5" w:rsidRDefault="001D7FF5" w:rsidP="001D7FF5">
            <w:pPr>
              <w:rPr>
                <w:rFonts w:ascii="Tahoma" w:hAnsi="Tahoma" w:cs="Tahoma"/>
                <w:sz w:val="20"/>
              </w:rPr>
            </w:pPr>
            <w:r>
              <w:rPr>
                <w:rFonts w:ascii="Tahoma" w:hAnsi="Tahoma" w:cs="Tahoma"/>
                <w:sz w:val="20"/>
              </w:rPr>
              <w:t>Vnitřní obchod</w:t>
            </w:r>
          </w:p>
          <w:p w:rsidR="001D7FF5" w:rsidRPr="00F74203" w:rsidRDefault="001D7FF5" w:rsidP="001D7FF5">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1D7FF5" w:rsidRDefault="001D7FF5" w:rsidP="001D7FF5">
            <w:pPr>
              <w:jc w:val="right"/>
              <w:rPr>
                <w:rFonts w:ascii="Tahoma" w:hAnsi="Tahoma" w:cs="Tahoma"/>
                <w:sz w:val="20"/>
              </w:rPr>
            </w:pPr>
            <w:r>
              <w:rPr>
                <w:rFonts w:ascii="Tahoma" w:hAnsi="Tahoma" w:cs="Tahoma"/>
                <w:sz w:val="20"/>
              </w:rPr>
              <w:t>4 100</w:t>
            </w:r>
          </w:p>
          <w:p w:rsidR="001D7FF5" w:rsidRPr="00F74203" w:rsidRDefault="001D7FF5" w:rsidP="001D7FF5">
            <w:pPr>
              <w:jc w:val="right"/>
              <w:rPr>
                <w:rFonts w:ascii="Tahoma" w:hAnsi="Tahoma" w:cs="Tahoma"/>
                <w:sz w:val="20"/>
              </w:rPr>
            </w:pPr>
            <w:r>
              <w:rPr>
                <w:rFonts w:ascii="Tahoma" w:hAnsi="Tahoma" w:cs="Tahoma"/>
                <w:sz w:val="20"/>
              </w:rPr>
              <w:t>10 900</w:t>
            </w: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Default="001D7FF5" w:rsidP="001D7FF5">
            <w:pPr>
              <w:jc w:val="center"/>
              <w:rPr>
                <w:rFonts w:ascii="Tahoma" w:hAnsi="Tahoma" w:cs="Tahoma"/>
                <w:sz w:val="20"/>
              </w:rPr>
            </w:pPr>
            <w:r>
              <w:rPr>
                <w:rFonts w:ascii="Tahoma" w:hAnsi="Tahoma" w:cs="Tahoma"/>
                <w:sz w:val="20"/>
              </w:rPr>
              <w:t>5137</w:t>
            </w:r>
          </w:p>
          <w:p w:rsidR="001D7FF5" w:rsidRDefault="001D7FF5" w:rsidP="001D7FF5">
            <w:pPr>
              <w:jc w:val="center"/>
              <w:rPr>
                <w:rFonts w:ascii="Tahoma" w:hAnsi="Tahoma" w:cs="Tahoma"/>
                <w:sz w:val="20"/>
              </w:rPr>
            </w:pPr>
            <w:r>
              <w:rPr>
                <w:rFonts w:ascii="Tahoma" w:hAnsi="Tahoma" w:cs="Tahoma"/>
                <w:sz w:val="20"/>
              </w:rPr>
              <w:t>5139</w:t>
            </w:r>
          </w:p>
          <w:p w:rsidR="001D7FF5" w:rsidRDefault="001D7FF5" w:rsidP="001D7FF5">
            <w:pPr>
              <w:jc w:val="center"/>
              <w:rPr>
                <w:rFonts w:ascii="Tahoma" w:hAnsi="Tahoma" w:cs="Tahoma"/>
                <w:sz w:val="20"/>
              </w:rPr>
            </w:pPr>
            <w:r>
              <w:rPr>
                <w:rFonts w:ascii="Tahoma" w:hAnsi="Tahoma" w:cs="Tahoma"/>
                <w:sz w:val="20"/>
              </w:rPr>
              <w:t>5164</w:t>
            </w:r>
          </w:p>
          <w:p w:rsidR="001D7FF5" w:rsidRDefault="001D7FF5" w:rsidP="001D7FF5">
            <w:pPr>
              <w:jc w:val="center"/>
              <w:rPr>
                <w:rFonts w:ascii="Tahoma" w:hAnsi="Tahoma" w:cs="Tahoma"/>
                <w:sz w:val="20"/>
              </w:rPr>
            </w:pPr>
            <w:r>
              <w:rPr>
                <w:rFonts w:ascii="Tahoma" w:hAnsi="Tahoma" w:cs="Tahoma"/>
                <w:sz w:val="20"/>
              </w:rPr>
              <w:t>5166</w:t>
            </w:r>
          </w:p>
          <w:p w:rsidR="001D7FF5" w:rsidRDefault="001D7FF5" w:rsidP="001D7FF5">
            <w:pPr>
              <w:jc w:val="center"/>
              <w:rPr>
                <w:rFonts w:ascii="Tahoma" w:hAnsi="Tahoma" w:cs="Tahoma"/>
                <w:sz w:val="20"/>
              </w:rPr>
            </w:pPr>
            <w:r>
              <w:rPr>
                <w:rFonts w:ascii="Tahoma" w:hAnsi="Tahoma" w:cs="Tahoma"/>
                <w:sz w:val="20"/>
              </w:rPr>
              <w:t>5169</w:t>
            </w:r>
          </w:p>
          <w:p w:rsidR="001D7FF5" w:rsidRDefault="001D7FF5" w:rsidP="001D7FF5">
            <w:pPr>
              <w:jc w:val="center"/>
              <w:rPr>
                <w:rFonts w:ascii="Tahoma" w:hAnsi="Tahoma" w:cs="Tahoma"/>
                <w:sz w:val="20"/>
              </w:rPr>
            </w:pPr>
            <w:r>
              <w:rPr>
                <w:rFonts w:ascii="Tahoma" w:hAnsi="Tahoma" w:cs="Tahoma"/>
                <w:sz w:val="20"/>
              </w:rPr>
              <w:t>5175</w:t>
            </w:r>
          </w:p>
          <w:p w:rsidR="001D7FF5" w:rsidRDefault="001D7FF5" w:rsidP="001D7FF5">
            <w:pPr>
              <w:jc w:val="center"/>
              <w:rPr>
                <w:rFonts w:ascii="Tahoma" w:hAnsi="Tahoma" w:cs="Tahoma"/>
                <w:sz w:val="20"/>
              </w:rPr>
            </w:pPr>
            <w:r>
              <w:rPr>
                <w:rFonts w:ascii="Tahoma" w:hAnsi="Tahoma" w:cs="Tahoma"/>
                <w:sz w:val="20"/>
              </w:rPr>
              <w:t>5222</w:t>
            </w:r>
          </w:p>
          <w:p w:rsidR="001D7FF5" w:rsidRDefault="001D7FF5" w:rsidP="001D7FF5">
            <w:pPr>
              <w:jc w:val="center"/>
              <w:rPr>
                <w:rFonts w:ascii="Tahoma" w:hAnsi="Tahoma" w:cs="Tahoma"/>
                <w:sz w:val="20"/>
              </w:rPr>
            </w:pPr>
            <w:r>
              <w:rPr>
                <w:rFonts w:ascii="Tahoma" w:hAnsi="Tahoma" w:cs="Tahoma"/>
                <w:sz w:val="20"/>
              </w:rPr>
              <w:t>5230</w:t>
            </w:r>
          </w:p>
          <w:p w:rsidR="001D7FF5" w:rsidRDefault="001D7FF5" w:rsidP="001D7FF5">
            <w:pPr>
              <w:jc w:val="center"/>
              <w:rPr>
                <w:rFonts w:ascii="Tahoma" w:hAnsi="Tahoma" w:cs="Tahoma"/>
                <w:sz w:val="20"/>
              </w:rPr>
            </w:pPr>
            <w:r>
              <w:rPr>
                <w:rFonts w:ascii="Tahoma" w:hAnsi="Tahoma" w:cs="Tahoma"/>
                <w:sz w:val="20"/>
              </w:rPr>
              <w:t>5332</w:t>
            </w:r>
          </w:p>
          <w:p w:rsidR="001D7FF5" w:rsidRPr="00F74203" w:rsidRDefault="001D7FF5" w:rsidP="001D7FF5">
            <w:pPr>
              <w:jc w:val="center"/>
              <w:rPr>
                <w:rFonts w:ascii="Tahoma" w:hAnsi="Tahoma" w:cs="Tahoma"/>
                <w:sz w:val="20"/>
              </w:rPr>
            </w:pPr>
            <w:r>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1D7FF5" w:rsidRDefault="001D7FF5" w:rsidP="001D7FF5">
            <w:pPr>
              <w:rPr>
                <w:rFonts w:ascii="Tahoma" w:hAnsi="Tahoma" w:cs="Tahoma"/>
                <w:sz w:val="20"/>
              </w:rPr>
            </w:pPr>
            <w:r>
              <w:rPr>
                <w:rFonts w:ascii="Tahoma" w:hAnsi="Tahoma" w:cs="Tahoma"/>
                <w:sz w:val="20"/>
              </w:rPr>
              <w:t>Drobný hmotný dlouhodobý majetek</w:t>
            </w:r>
          </w:p>
          <w:p w:rsidR="001D7FF5" w:rsidRDefault="001D7FF5" w:rsidP="001D7FF5">
            <w:pPr>
              <w:rPr>
                <w:rFonts w:ascii="Tahoma" w:hAnsi="Tahoma" w:cs="Tahoma"/>
                <w:sz w:val="20"/>
              </w:rPr>
            </w:pPr>
            <w:r>
              <w:rPr>
                <w:rFonts w:ascii="Tahoma" w:hAnsi="Tahoma" w:cs="Tahoma"/>
                <w:sz w:val="20"/>
              </w:rPr>
              <w:t>Nákup materiálu jinde nezařazený</w:t>
            </w:r>
          </w:p>
          <w:p w:rsidR="001D7FF5" w:rsidRDefault="001D7FF5" w:rsidP="001D7FF5">
            <w:pPr>
              <w:rPr>
                <w:rFonts w:ascii="Tahoma" w:hAnsi="Tahoma" w:cs="Tahoma"/>
                <w:sz w:val="20"/>
              </w:rPr>
            </w:pPr>
            <w:r>
              <w:rPr>
                <w:rFonts w:ascii="Tahoma" w:hAnsi="Tahoma" w:cs="Tahoma"/>
                <w:sz w:val="20"/>
              </w:rPr>
              <w:t>Nájemné</w:t>
            </w:r>
          </w:p>
          <w:p w:rsidR="001D7FF5" w:rsidRDefault="001D7FF5" w:rsidP="001D7FF5">
            <w:pPr>
              <w:rPr>
                <w:rFonts w:ascii="Tahoma" w:hAnsi="Tahoma" w:cs="Tahoma"/>
                <w:sz w:val="20"/>
              </w:rPr>
            </w:pPr>
            <w:r>
              <w:rPr>
                <w:rFonts w:ascii="Tahoma" w:hAnsi="Tahoma" w:cs="Tahoma"/>
                <w:sz w:val="20"/>
              </w:rPr>
              <w:t>Konzultační, poradenské a právní služby</w:t>
            </w:r>
          </w:p>
          <w:p w:rsidR="001D7FF5" w:rsidRDefault="001D7FF5" w:rsidP="001D7FF5">
            <w:pPr>
              <w:rPr>
                <w:rFonts w:ascii="Tahoma" w:hAnsi="Tahoma" w:cs="Tahoma"/>
                <w:sz w:val="20"/>
              </w:rPr>
            </w:pPr>
            <w:r>
              <w:rPr>
                <w:rFonts w:ascii="Tahoma" w:hAnsi="Tahoma" w:cs="Tahoma"/>
                <w:sz w:val="20"/>
              </w:rPr>
              <w:t>Nákup ostatních služeb</w:t>
            </w:r>
          </w:p>
          <w:p w:rsidR="001D7FF5" w:rsidRDefault="001D7FF5" w:rsidP="001D7FF5">
            <w:pPr>
              <w:rPr>
                <w:rFonts w:ascii="Tahoma" w:hAnsi="Tahoma" w:cs="Tahoma"/>
                <w:sz w:val="20"/>
              </w:rPr>
            </w:pPr>
            <w:r>
              <w:rPr>
                <w:rFonts w:ascii="Tahoma" w:hAnsi="Tahoma" w:cs="Tahoma"/>
                <w:sz w:val="20"/>
              </w:rPr>
              <w:t>Pohoštění</w:t>
            </w:r>
          </w:p>
          <w:p w:rsidR="001D7FF5" w:rsidRDefault="001D7FF5" w:rsidP="001D7FF5">
            <w:pPr>
              <w:rPr>
                <w:rFonts w:ascii="Tahoma" w:hAnsi="Tahoma" w:cs="Tahoma"/>
                <w:sz w:val="20"/>
              </w:rPr>
            </w:pPr>
            <w:r>
              <w:rPr>
                <w:rFonts w:ascii="Tahoma" w:hAnsi="Tahoma" w:cs="Tahoma"/>
                <w:sz w:val="20"/>
              </w:rPr>
              <w:t>Neinvestiční transfery spolkům</w:t>
            </w:r>
          </w:p>
          <w:p w:rsidR="001D7FF5" w:rsidRDefault="001D7FF5" w:rsidP="001D7FF5">
            <w:pPr>
              <w:rPr>
                <w:rFonts w:ascii="Tahoma" w:hAnsi="Tahoma" w:cs="Tahoma"/>
                <w:sz w:val="20"/>
              </w:rPr>
            </w:pPr>
            <w:r>
              <w:rPr>
                <w:rFonts w:ascii="Tahoma" w:hAnsi="Tahoma" w:cs="Tahoma"/>
                <w:sz w:val="20"/>
              </w:rPr>
              <w:t>Neinvestiční nedotační transfery podnikatelským subjektům</w:t>
            </w:r>
          </w:p>
          <w:p w:rsidR="001D7FF5" w:rsidRDefault="001D7FF5" w:rsidP="001D7FF5">
            <w:pPr>
              <w:rPr>
                <w:rFonts w:ascii="Tahoma" w:hAnsi="Tahoma" w:cs="Tahoma"/>
                <w:sz w:val="20"/>
              </w:rPr>
            </w:pPr>
            <w:r>
              <w:rPr>
                <w:rFonts w:ascii="Tahoma" w:hAnsi="Tahoma" w:cs="Tahoma"/>
                <w:sz w:val="20"/>
              </w:rPr>
              <w:t>Neinvestiční transfery vysokým školám</w:t>
            </w:r>
          </w:p>
          <w:p w:rsidR="001D7FF5" w:rsidRPr="00F74203" w:rsidRDefault="001D7FF5" w:rsidP="001D7FF5">
            <w:pPr>
              <w:rPr>
                <w:rFonts w:ascii="Tahoma" w:hAnsi="Tahoma" w:cs="Tahoma"/>
                <w:sz w:val="20"/>
              </w:rPr>
            </w:pPr>
            <w:r>
              <w:rPr>
                <w:rFonts w:ascii="Tahoma" w:hAnsi="Tahoma" w:cs="Tahoma"/>
                <w:sz w:val="20"/>
              </w:rPr>
              <w:t>Investiční transfery obcím</w:t>
            </w:r>
          </w:p>
        </w:tc>
        <w:tc>
          <w:tcPr>
            <w:tcW w:w="1402" w:type="dxa"/>
            <w:tcBorders>
              <w:top w:val="single" w:sz="4" w:space="0" w:color="auto"/>
              <w:left w:val="nil"/>
              <w:bottom w:val="single" w:sz="4" w:space="0" w:color="auto"/>
              <w:right w:val="single" w:sz="4" w:space="0" w:color="auto"/>
            </w:tcBorders>
          </w:tcPr>
          <w:p w:rsidR="001D7FF5" w:rsidRDefault="001D7FF5" w:rsidP="001D7FF5">
            <w:pPr>
              <w:jc w:val="right"/>
              <w:rPr>
                <w:rFonts w:ascii="Tahoma" w:hAnsi="Tahoma" w:cs="Tahoma"/>
                <w:sz w:val="20"/>
              </w:rPr>
            </w:pPr>
            <w:r>
              <w:rPr>
                <w:rFonts w:ascii="Tahoma" w:hAnsi="Tahoma" w:cs="Tahoma"/>
                <w:sz w:val="20"/>
              </w:rPr>
              <w:t>100</w:t>
            </w:r>
          </w:p>
          <w:p w:rsidR="001D7FF5" w:rsidRDefault="001D7FF5" w:rsidP="001D7FF5">
            <w:pPr>
              <w:jc w:val="right"/>
              <w:rPr>
                <w:rFonts w:ascii="Tahoma" w:hAnsi="Tahoma" w:cs="Tahoma"/>
                <w:sz w:val="20"/>
              </w:rPr>
            </w:pPr>
            <w:r>
              <w:rPr>
                <w:rFonts w:ascii="Tahoma" w:hAnsi="Tahoma" w:cs="Tahoma"/>
                <w:sz w:val="20"/>
              </w:rPr>
              <w:t>300</w:t>
            </w:r>
          </w:p>
          <w:p w:rsidR="001D7FF5" w:rsidRDefault="001D7FF5" w:rsidP="001D7FF5">
            <w:pPr>
              <w:jc w:val="right"/>
              <w:rPr>
                <w:rFonts w:ascii="Tahoma" w:hAnsi="Tahoma" w:cs="Tahoma"/>
                <w:sz w:val="20"/>
              </w:rPr>
            </w:pPr>
            <w:r>
              <w:rPr>
                <w:rFonts w:ascii="Tahoma" w:hAnsi="Tahoma" w:cs="Tahoma"/>
                <w:sz w:val="20"/>
              </w:rPr>
              <w:t>2 000</w:t>
            </w:r>
          </w:p>
          <w:p w:rsidR="001D7FF5" w:rsidRDefault="001D7FF5" w:rsidP="001D7FF5">
            <w:pPr>
              <w:jc w:val="right"/>
              <w:rPr>
                <w:rFonts w:ascii="Tahoma" w:hAnsi="Tahoma" w:cs="Tahoma"/>
                <w:sz w:val="20"/>
              </w:rPr>
            </w:pPr>
            <w:r>
              <w:rPr>
                <w:rFonts w:ascii="Tahoma" w:hAnsi="Tahoma" w:cs="Tahoma"/>
                <w:sz w:val="20"/>
              </w:rPr>
              <w:t>200</w:t>
            </w:r>
          </w:p>
          <w:p w:rsidR="001D7FF5" w:rsidRDefault="001D7FF5" w:rsidP="001D7FF5">
            <w:pPr>
              <w:jc w:val="right"/>
              <w:rPr>
                <w:rFonts w:ascii="Tahoma" w:hAnsi="Tahoma" w:cs="Tahoma"/>
                <w:sz w:val="20"/>
              </w:rPr>
            </w:pPr>
            <w:r>
              <w:rPr>
                <w:rFonts w:ascii="Tahoma" w:hAnsi="Tahoma" w:cs="Tahoma"/>
                <w:sz w:val="20"/>
              </w:rPr>
              <w:t>6 000</w:t>
            </w:r>
          </w:p>
          <w:p w:rsidR="001D7FF5" w:rsidRDefault="001D7FF5" w:rsidP="001D7FF5">
            <w:pPr>
              <w:jc w:val="right"/>
              <w:rPr>
                <w:rFonts w:ascii="Tahoma" w:hAnsi="Tahoma" w:cs="Tahoma"/>
                <w:sz w:val="20"/>
              </w:rPr>
            </w:pPr>
            <w:r>
              <w:rPr>
                <w:rFonts w:ascii="Tahoma" w:hAnsi="Tahoma" w:cs="Tahoma"/>
                <w:sz w:val="20"/>
              </w:rPr>
              <w:t>700</w:t>
            </w:r>
          </w:p>
          <w:p w:rsidR="001D7FF5" w:rsidRDefault="001D7FF5" w:rsidP="001D7FF5">
            <w:pPr>
              <w:jc w:val="right"/>
              <w:rPr>
                <w:rFonts w:ascii="Tahoma" w:hAnsi="Tahoma" w:cs="Tahoma"/>
                <w:sz w:val="20"/>
              </w:rPr>
            </w:pPr>
            <w:r>
              <w:rPr>
                <w:rFonts w:ascii="Tahoma" w:hAnsi="Tahoma" w:cs="Tahoma"/>
                <w:sz w:val="20"/>
              </w:rPr>
              <w:t>1 000</w:t>
            </w:r>
          </w:p>
          <w:p w:rsidR="001D7FF5" w:rsidRDefault="001D7FF5" w:rsidP="001D7FF5">
            <w:pPr>
              <w:jc w:val="right"/>
              <w:rPr>
                <w:rFonts w:ascii="Tahoma" w:hAnsi="Tahoma" w:cs="Tahoma"/>
                <w:sz w:val="20"/>
              </w:rPr>
            </w:pPr>
            <w:r>
              <w:rPr>
                <w:rFonts w:ascii="Tahoma" w:hAnsi="Tahoma" w:cs="Tahoma"/>
                <w:sz w:val="20"/>
              </w:rPr>
              <w:t>300</w:t>
            </w:r>
          </w:p>
          <w:p w:rsidR="001D7FF5" w:rsidRDefault="001D7FF5" w:rsidP="001D7FF5">
            <w:pPr>
              <w:jc w:val="right"/>
              <w:rPr>
                <w:rFonts w:ascii="Tahoma" w:hAnsi="Tahoma" w:cs="Tahoma"/>
                <w:sz w:val="20"/>
              </w:rPr>
            </w:pPr>
            <w:r>
              <w:rPr>
                <w:rFonts w:ascii="Tahoma" w:hAnsi="Tahoma" w:cs="Tahoma"/>
                <w:sz w:val="20"/>
              </w:rPr>
              <w:t>500</w:t>
            </w:r>
          </w:p>
          <w:p w:rsidR="001D7FF5" w:rsidRPr="00F74203" w:rsidRDefault="001D7FF5" w:rsidP="001D7FF5">
            <w:pPr>
              <w:jc w:val="right"/>
              <w:rPr>
                <w:rFonts w:ascii="Tahoma" w:hAnsi="Tahoma" w:cs="Tahoma"/>
                <w:sz w:val="20"/>
              </w:rPr>
            </w:pPr>
            <w:r>
              <w:rPr>
                <w:rFonts w:ascii="Tahoma" w:hAnsi="Tahoma" w:cs="Tahoma"/>
                <w:sz w:val="20"/>
              </w:rPr>
              <w:t>3 900</w:t>
            </w: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37 962</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15 000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5" w:type="dxa"/>
          </w:tcPr>
          <w:p w:rsidR="001D7FF5" w:rsidRDefault="001D7FF5" w:rsidP="001D7FF5">
            <w:pPr>
              <w:jc w:val="both"/>
              <w:rPr>
                <w:rFonts w:ascii="Tahoma" w:hAnsi="Tahoma" w:cs="Tahoma"/>
                <w:sz w:val="20"/>
              </w:rPr>
            </w:pPr>
            <w:r w:rsidRPr="00977DFE">
              <w:rPr>
                <w:rFonts w:ascii="Tahoma" w:hAnsi="Tahoma" w:cs="Tahoma"/>
                <w:bCs/>
                <w:sz w:val="20"/>
              </w:rPr>
              <w:t xml:space="preserve">Cílem </w:t>
            </w:r>
            <w:r>
              <w:rPr>
                <w:rFonts w:ascii="Tahoma" w:hAnsi="Tahoma" w:cs="Tahoma"/>
                <w:bCs/>
                <w:sz w:val="20"/>
              </w:rPr>
              <w:t>akce je podpořit rozvoj kraje jako územního celku, podporujícího investování v kraji, a to především:</w:t>
            </w:r>
          </w:p>
          <w:p w:rsidR="001D7FF5" w:rsidRDefault="001D7FF5" w:rsidP="001D7FF5">
            <w:pPr>
              <w:jc w:val="both"/>
              <w:rPr>
                <w:rFonts w:ascii="Tahoma" w:hAnsi="Tahoma" w:cs="Tahoma"/>
                <w:sz w:val="20"/>
              </w:rPr>
            </w:pPr>
            <w:r>
              <w:rPr>
                <w:rFonts w:ascii="Tahoma" w:hAnsi="Tahoma" w:cs="Tahoma"/>
                <w:sz w:val="20"/>
              </w:rPr>
              <w:t>- podporou vybraných obcí v oblasti projektů průmyslových zón a brownfields,</w:t>
            </w:r>
          </w:p>
          <w:p w:rsidR="001D7FF5" w:rsidRDefault="001D7FF5" w:rsidP="001D7FF5">
            <w:pPr>
              <w:jc w:val="both"/>
              <w:rPr>
                <w:rFonts w:ascii="Tahoma" w:hAnsi="Tahoma" w:cs="Tahoma"/>
                <w:sz w:val="20"/>
              </w:rPr>
            </w:pPr>
            <w:r>
              <w:rPr>
                <w:rFonts w:ascii="Tahoma" w:hAnsi="Tahoma" w:cs="Tahoma"/>
                <w:sz w:val="20"/>
              </w:rPr>
              <w:t>- prezentací kraje jako významné lokality pro investování zahraničních i tuzemských investorů na investičních veletrzích,</w:t>
            </w:r>
          </w:p>
          <w:p w:rsidR="001D7FF5" w:rsidRDefault="001D7FF5" w:rsidP="001D7FF5">
            <w:pPr>
              <w:jc w:val="both"/>
              <w:rPr>
                <w:rFonts w:ascii="Tahoma" w:hAnsi="Tahoma" w:cs="Tahoma"/>
                <w:sz w:val="20"/>
              </w:rPr>
            </w:pPr>
            <w:r>
              <w:rPr>
                <w:rFonts w:ascii="Tahoma" w:hAnsi="Tahoma" w:cs="Tahoma"/>
                <w:sz w:val="20"/>
              </w:rPr>
              <w:t>- propagačními aktivitami na rozvoj investičního a inovačního potenciálu kraje, včetně tvorby propagačních materiálů,</w:t>
            </w:r>
          </w:p>
          <w:p w:rsidR="001D7FF5" w:rsidRDefault="001D7FF5" w:rsidP="001D7FF5">
            <w:pPr>
              <w:jc w:val="both"/>
              <w:rPr>
                <w:rFonts w:ascii="Tahoma" w:hAnsi="Tahoma" w:cs="Tahoma"/>
                <w:sz w:val="20"/>
              </w:rPr>
            </w:pPr>
            <w:r>
              <w:rPr>
                <w:rFonts w:ascii="Tahoma" w:hAnsi="Tahoma" w:cs="Tahoma"/>
                <w:sz w:val="20"/>
              </w:rPr>
              <w:t>- tvorbou IT aplikací v oblasti prezentace investičních příležitostí,</w:t>
            </w:r>
          </w:p>
          <w:p w:rsidR="001D7FF5" w:rsidRDefault="001D7FF5" w:rsidP="001D7FF5">
            <w:pPr>
              <w:jc w:val="both"/>
              <w:rPr>
                <w:rFonts w:ascii="Tahoma" w:hAnsi="Tahoma" w:cs="Tahoma"/>
                <w:sz w:val="20"/>
              </w:rPr>
            </w:pPr>
            <w:r>
              <w:rPr>
                <w:rFonts w:ascii="Tahoma" w:hAnsi="Tahoma" w:cs="Tahoma"/>
                <w:sz w:val="20"/>
              </w:rPr>
              <w:t>- cen vítězům soutěží Inovační firma roku, StartUp Harvest a Podnikatelka roku,</w:t>
            </w:r>
          </w:p>
          <w:p w:rsidR="001D7FF5" w:rsidRDefault="001D7FF5" w:rsidP="001D7FF5">
            <w:pPr>
              <w:jc w:val="both"/>
              <w:rPr>
                <w:rFonts w:ascii="Tahoma" w:hAnsi="Tahoma" w:cs="Tahoma"/>
                <w:sz w:val="20"/>
              </w:rPr>
            </w:pPr>
            <w:r>
              <w:rPr>
                <w:rFonts w:ascii="Tahoma" w:hAnsi="Tahoma" w:cs="Tahoma"/>
                <w:sz w:val="20"/>
              </w:rPr>
              <w:t>- individuálními dotacemi spadajícími do odvětví regionálního rozvoje.</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jc w:val="both"/>
              <w:rPr>
                <w:rFonts w:ascii="Tahoma" w:hAnsi="Tahoma" w:cs="Tahoma"/>
                <w:sz w:val="20"/>
              </w:rPr>
            </w:pPr>
            <w:r>
              <w:rPr>
                <w:rFonts w:ascii="Tahoma" w:hAnsi="Tahoma" w:cs="Tahoma"/>
                <w:sz w:val="20"/>
              </w:rPr>
              <w:t>Výdaj kraje/Dotace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5"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Default="001D7FF5" w:rsidP="001D7FF5">
            <w:pPr>
              <w:rPr>
                <w:rFonts w:ascii="Tahoma" w:hAnsi="Tahoma" w:cs="Tahoma"/>
                <w:bCs/>
                <w:i/>
                <w:sz w:val="18"/>
                <w:szCs w:val="18"/>
              </w:rPr>
            </w:pPr>
          </w:p>
          <w:p w:rsidR="001D7FF5" w:rsidRPr="00F74203" w:rsidRDefault="001D7FF5" w:rsidP="001D7FF5">
            <w:pPr>
              <w:rPr>
                <w:rFonts w:ascii="Tahoma" w:hAnsi="Tahoma" w:cs="Tahoma"/>
                <w:bCs/>
                <w:i/>
                <w:sz w:val="18"/>
                <w:szCs w:val="18"/>
              </w:rPr>
            </w:pPr>
          </w:p>
        </w:tc>
        <w:tc>
          <w:tcPr>
            <w:tcW w:w="6395"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5"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Pr="001B1334"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Činnosti zajišťované Agenturou pro regionální rozvoj</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1110</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11 500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15 128</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2563BE">
            <w:pPr>
              <w:jc w:val="right"/>
              <w:rPr>
                <w:rFonts w:ascii="Tahoma" w:hAnsi="Tahoma" w:cs="Tahoma"/>
                <w:b/>
                <w:sz w:val="20"/>
              </w:rPr>
            </w:pPr>
            <w:r>
              <w:rPr>
                <w:rFonts w:ascii="Tahoma" w:hAnsi="Tahoma" w:cs="Tahoma"/>
                <w:b/>
                <w:sz w:val="20"/>
              </w:rPr>
              <w:t>1</w:t>
            </w:r>
            <w:r w:rsidR="002563BE">
              <w:rPr>
                <w:rFonts w:ascii="Tahoma" w:hAnsi="Tahoma" w:cs="Tahoma"/>
                <w:b/>
                <w:sz w:val="20"/>
              </w:rPr>
              <w:t>4</w:t>
            </w:r>
            <w:r>
              <w:rPr>
                <w:rFonts w:ascii="Tahoma" w:hAnsi="Tahoma" w:cs="Tahoma"/>
                <w:b/>
                <w:sz w:val="20"/>
              </w:rPr>
              <w:t> 500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2563BE">
            <w:pPr>
              <w:jc w:val="right"/>
              <w:rPr>
                <w:rFonts w:ascii="Tahoma" w:hAnsi="Tahoma" w:cs="Tahoma"/>
                <w:sz w:val="20"/>
              </w:rPr>
            </w:pPr>
            <w:r>
              <w:rPr>
                <w:rFonts w:ascii="Tahoma" w:hAnsi="Tahoma" w:cs="Tahoma"/>
                <w:sz w:val="20"/>
              </w:rPr>
              <w:t>1</w:t>
            </w:r>
            <w:r w:rsidR="002563BE">
              <w:rPr>
                <w:rFonts w:ascii="Tahoma" w:hAnsi="Tahoma" w:cs="Tahoma"/>
                <w:sz w:val="20"/>
              </w:rPr>
              <w:t>4</w:t>
            </w:r>
            <w:r>
              <w:rPr>
                <w:rFonts w:ascii="Tahoma" w:hAnsi="Tahoma" w:cs="Tahoma"/>
                <w:sz w:val="20"/>
              </w:rPr>
              <w:t> 500</w:t>
            </w:r>
          </w:p>
        </w:tc>
      </w:tr>
    </w:tbl>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7" w:type="dxa"/>
          </w:tcPr>
          <w:p w:rsidR="001D7FF5" w:rsidRPr="00F74203" w:rsidRDefault="001D7FF5" w:rsidP="002563BE">
            <w:pPr>
              <w:rPr>
                <w:rFonts w:ascii="Tahoma" w:hAnsi="Tahoma" w:cs="Tahoma"/>
                <w:b/>
                <w:bCs/>
                <w:sz w:val="20"/>
              </w:rPr>
            </w:pPr>
            <w:r w:rsidRPr="00F74203">
              <w:rPr>
                <w:rFonts w:ascii="Tahoma" w:hAnsi="Tahoma" w:cs="Tahoma"/>
                <w:b/>
                <w:bCs/>
                <w:sz w:val="20"/>
              </w:rPr>
              <w:t>Zákonná úprava:</w:t>
            </w:r>
          </w:p>
        </w:tc>
        <w:tc>
          <w:tcPr>
            <w:tcW w:w="6397"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7" w:type="dxa"/>
          </w:tcPr>
          <w:p w:rsidR="002563BE" w:rsidRPr="002563BE" w:rsidRDefault="002563BE" w:rsidP="002563BE">
            <w:pPr>
              <w:jc w:val="both"/>
              <w:rPr>
                <w:rFonts w:ascii="Tahoma" w:hAnsi="Tahoma" w:cs="Tahoma"/>
                <w:bCs/>
                <w:sz w:val="20"/>
              </w:rPr>
            </w:pPr>
            <w:r w:rsidRPr="00D810F0">
              <w:rPr>
                <w:rFonts w:ascii="Tahoma" w:hAnsi="Tahoma" w:cs="Tahoma"/>
                <w:sz w:val="20"/>
              </w:rPr>
              <w:t xml:space="preserve">Agentura pro regionální rozvoj, a.s., bude zajišťovat ve prospěch kraje aktivity na základě </w:t>
            </w:r>
            <w:r w:rsidRPr="00D810F0">
              <w:rPr>
                <w:rFonts w:ascii="Tahoma" w:hAnsi="Tahoma" w:cs="Tahoma"/>
                <w:sz w:val="20"/>
                <w:szCs w:val="20"/>
              </w:rPr>
              <w:t>Rámcov</w:t>
            </w:r>
            <w:r w:rsidRPr="00884481">
              <w:rPr>
                <w:rFonts w:ascii="Tahoma" w:hAnsi="Tahoma" w:cs="Tahoma"/>
                <w:sz w:val="20"/>
                <w:szCs w:val="20"/>
              </w:rPr>
              <w:t>é</w:t>
            </w:r>
            <w:r w:rsidRPr="002974E8">
              <w:rPr>
                <w:rFonts w:ascii="Tahoma" w:hAnsi="Tahoma" w:cs="Tahoma"/>
                <w:sz w:val="20"/>
                <w:szCs w:val="20"/>
              </w:rPr>
              <w:t xml:space="preserve"> smlouvy o spolupráci při realizaci některých činností regionálního rozvoje mezi Moravskoslezským krajem a Agenturou pro regionální rozvoj, a.s. Na základ</w:t>
            </w:r>
            <w:r w:rsidRPr="00884481">
              <w:rPr>
                <w:rFonts w:ascii="Tahoma" w:hAnsi="Tahoma" w:cs="Tahoma"/>
                <w:sz w:val="20"/>
                <w:szCs w:val="20"/>
              </w:rPr>
              <w:t xml:space="preserve">ě plánu činností, který je nedílnou součástí Rámcové smlouvy, budou ze strany Agentury pro regionální rozvoj, a.s., zajišťovány celoroční průběžné činnosti podporující rozvoj podnikatelských nemovitostí, investičních příležitostí, včetně péče o investory zasídlené v kraji, </w:t>
            </w:r>
            <w:r w:rsidRPr="002563BE">
              <w:rPr>
                <w:rFonts w:ascii="Tahoma" w:hAnsi="Tahoma" w:cs="Tahoma"/>
                <w:sz w:val="20"/>
                <w:szCs w:val="20"/>
              </w:rPr>
              <w:t xml:space="preserve">činnosti zaměřené na podporu podnikání a podnikavosti v Moravskoslezském kraji, apod. Mezi tyto činnosti bude mimo jiné zařazeno vypracování </w:t>
            </w:r>
            <w:r w:rsidRPr="002563BE">
              <w:rPr>
                <w:rFonts w:ascii="Tahoma" w:hAnsi="Tahoma" w:cs="Tahoma"/>
                <w:bCs/>
                <w:sz w:val="20"/>
              </w:rPr>
              <w:t>strategického plánu pro regeneraci a využití brownfieldů na území Karvinska, zpracování podrobnější analýzy vybraných průmyslových zón v kraji z pohledu proveditelnosti umístění investice (zejména napojení na technickou a</w:t>
            </w:r>
            <w:r w:rsidR="00D11A55">
              <w:rPr>
                <w:rFonts w:ascii="Tahoma" w:hAnsi="Tahoma" w:cs="Tahoma"/>
                <w:bCs/>
                <w:sz w:val="20"/>
              </w:rPr>
              <w:t> </w:t>
            </w:r>
            <w:r w:rsidRPr="002563BE">
              <w:rPr>
                <w:rFonts w:ascii="Tahoma" w:hAnsi="Tahoma" w:cs="Tahoma"/>
                <w:bCs/>
                <w:sz w:val="20"/>
              </w:rPr>
              <w:t>dopravní infrastrukturu a na problematiku životního prostřední) a</w:t>
            </w:r>
            <w:r w:rsidR="00D11A55">
              <w:rPr>
                <w:rFonts w:ascii="Tahoma" w:hAnsi="Tahoma" w:cs="Tahoma"/>
                <w:bCs/>
                <w:sz w:val="20"/>
              </w:rPr>
              <w:t> </w:t>
            </w:r>
            <w:r w:rsidRPr="002563BE">
              <w:rPr>
                <w:rFonts w:ascii="Tahoma" w:hAnsi="Tahoma" w:cs="Tahoma"/>
                <w:bCs/>
                <w:sz w:val="20"/>
              </w:rPr>
              <w:t>příprava vydání územního povolení pro vybrané investiční akce.</w:t>
            </w:r>
          </w:p>
          <w:p w:rsidR="002563BE" w:rsidRPr="00E2038B" w:rsidRDefault="002563BE" w:rsidP="002563BE">
            <w:pPr>
              <w:jc w:val="both"/>
              <w:rPr>
                <w:rFonts w:ascii="Tahoma" w:hAnsi="Tahoma" w:cs="Tahoma"/>
                <w:sz w:val="20"/>
                <w:szCs w:val="20"/>
              </w:rPr>
            </w:pPr>
            <w:r w:rsidRPr="002563BE">
              <w:rPr>
                <w:rFonts w:ascii="Tahoma" w:hAnsi="Tahoma" w:cs="Tahoma"/>
                <w:sz w:val="20"/>
                <w:szCs w:val="20"/>
              </w:rPr>
              <w:t>Také budou zajišťovány „balíčky“ jednorázových aktivit zaměřené na organizaci akcí, a to zejména na prezentaci Investičního</w:t>
            </w:r>
            <w:r w:rsidRPr="00675385">
              <w:rPr>
                <w:rFonts w:ascii="Tahoma" w:hAnsi="Tahoma" w:cs="Tahoma"/>
                <w:sz w:val="20"/>
                <w:szCs w:val="20"/>
              </w:rPr>
              <w:t xml:space="preserve"> potenciálu Moravskoslezského kraje, slavnostní vyhlášení soutěže Inovační firma, organizac</w:t>
            </w:r>
            <w:r>
              <w:rPr>
                <w:rFonts w:ascii="Tahoma" w:hAnsi="Tahoma" w:cs="Tahoma"/>
                <w:sz w:val="20"/>
                <w:szCs w:val="20"/>
              </w:rPr>
              <w:t>i</w:t>
            </w:r>
            <w:r w:rsidRPr="00675385">
              <w:rPr>
                <w:rFonts w:ascii="Tahoma" w:hAnsi="Tahoma" w:cs="Tahoma"/>
                <w:sz w:val="20"/>
                <w:szCs w:val="20"/>
              </w:rPr>
              <w:t xml:space="preserve"> Investiční konference, setkání s podnikateli. </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7" w:type="dxa"/>
          </w:tcPr>
          <w:p w:rsidR="001D7FF5" w:rsidRPr="00F74203" w:rsidRDefault="001D7FF5" w:rsidP="002563BE">
            <w:pPr>
              <w:rPr>
                <w:rFonts w:ascii="Tahoma" w:hAnsi="Tahoma" w:cs="Tahoma"/>
                <w:b/>
                <w:bCs/>
                <w:sz w:val="20"/>
              </w:rPr>
            </w:pPr>
            <w:r w:rsidRPr="00F74203">
              <w:rPr>
                <w:rFonts w:ascii="Tahoma" w:hAnsi="Tahoma" w:cs="Tahoma"/>
                <w:b/>
                <w:bCs/>
                <w:sz w:val="20"/>
              </w:rPr>
              <w:t>Forma použití:</w:t>
            </w:r>
          </w:p>
        </w:tc>
        <w:tc>
          <w:tcPr>
            <w:tcW w:w="6397" w:type="dxa"/>
          </w:tcPr>
          <w:p w:rsidR="001D7FF5" w:rsidRPr="00F74203" w:rsidRDefault="001D7FF5" w:rsidP="001D7FF5">
            <w:pPr>
              <w:jc w:val="both"/>
              <w:rPr>
                <w:rFonts w:ascii="Tahoma" w:hAnsi="Tahoma" w:cs="Tahoma"/>
                <w:sz w:val="20"/>
              </w:rPr>
            </w:pPr>
            <w:r>
              <w:rPr>
                <w:rFonts w:ascii="Tahoma" w:hAnsi="Tahoma" w:cs="Tahoma"/>
                <w:sz w:val="20"/>
              </w:rPr>
              <w:t>Výdaj kraje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2563BE">
            <w:pPr>
              <w:rPr>
                <w:rFonts w:ascii="Tahoma" w:hAnsi="Tahoma" w:cs="Tahoma"/>
                <w:sz w:val="20"/>
              </w:rPr>
            </w:pPr>
            <w:r w:rsidRPr="00F74203">
              <w:rPr>
                <w:rFonts w:ascii="Tahoma" w:hAnsi="Tahoma" w:cs="Tahoma"/>
                <w:b/>
                <w:bCs/>
                <w:sz w:val="20"/>
              </w:rPr>
              <w:t>spolufinancování:</w:t>
            </w:r>
          </w:p>
        </w:tc>
        <w:tc>
          <w:tcPr>
            <w:tcW w:w="6397"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7"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F74203" w:rsidRDefault="001D7FF5" w:rsidP="002563BE">
            <w:pPr>
              <w:rPr>
                <w:rFonts w:ascii="Tahoma" w:hAnsi="Tahoma" w:cs="Tahoma"/>
                <w:bCs/>
                <w:i/>
                <w:sz w:val="18"/>
                <w:szCs w:val="18"/>
              </w:rPr>
            </w:pPr>
            <w:r w:rsidRPr="006B555D">
              <w:rPr>
                <w:rFonts w:ascii="Tahoma" w:hAnsi="Tahoma" w:cs="Tahoma"/>
                <w:bCs/>
                <w:i/>
                <w:sz w:val="18"/>
                <w:szCs w:val="18"/>
              </w:rPr>
              <w:t>pozn.: u víceletých akcí</w:t>
            </w:r>
          </w:p>
        </w:tc>
        <w:tc>
          <w:tcPr>
            <w:tcW w:w="6397"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2563BE">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Pr="002563BE" w:rsidRDefault="001D7FF5" w:rsidP="001D7FF5">
      <w:pPr>
        <w:rPr>
          <w:rFonts w:ascii="Tahoma" w:hAnsi="Tahoma" w:cs="Tahoma"/>
          <w:sz w:val="16"/>
          <w:szCs w:val="16"/>
        </w:rPr>
      </w:pPr>
      <w:r w:rsidRPr="002563BE">
        <w:rPr>
          <w:rFonts w:ascii="Tahoma" w:hAnsi="Tahoma" w:cs="Tahoma"/>
          <w:sz w:val="16"/>
          <w:szCs w:val="16"/>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Vesnice roku</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1115</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525</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575</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525</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525</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5" w:type="dxa"/>
          </w:tcPr>
          <w:p w:rsidR="001D7FF5" w:rsidRPr="004A3D27" w:rsidRDefault="001D7FF5" w:rsidP="001D7FF5">
            <w:pPr>
              <w:jc w:val="both"/>
              <w:rPr>
                <w:rFonts w:ascii="Tahoma" w:hAnsi="Tahoma" w:cs="Tahoma"/>
                <w:bCs/>
                <w:sz w:val="20"/>
              </w:rPr>
            </w:pPr>
            <w:r w:rsidRPr="00977DFE">
              <w:rPr>
                <w:rFonts w:ascii="Tahoma" w:hAnsi="Tahoma" w:cs="Tahoma"/>
                <w:bCs/>
                <w:sz w:val="20"/>
              </w:rPr>
              <w:t xml:space="preserve">Cílem </w:t>
            </w:r>
            <w:r>
              <w:rPr>
                <w:rFonts w:ascii="Tahoma" w:hAnsi="Tahoma" w:cs="Tahoma"/>
                <w:bCs/>
                <w:sz w:val="20"/>
              </w:rPr>
              <w:t>akce, kterou každoročně vyhlašuje Spolek pro obnovu venkova ČR, Svaz měst a obcí ČR, Ministerstvo pro místní rozvoj ČR a Ministerstvo zemědělství ČR, je finanční podpora obcí, které se umístí na 1. – 3. místě krajského kola soutěže „Vesnice roku“ a finanční odměna nejlepší obce za vedení knihovny. Obec, která se umístí na 1. místě krajského kola soutěže, se zúčastní celostátního kola soutěže „Vesnice roku“. Cílem je snaha povzbudit obyvatele venkova k aktivní účasti na rozvoji svého domova a upozornit širokou veřejnost na význam venkova.</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jc w:val="both"/>
              <w:rPr>
                <w:rFonts w:ascii="Tahoma" w:hAnsi="Tahoma" w:cs="Tahoma"/>
                <w:sz w:val="20"/>
              </w:rPr>
            </w:pPr>
            <w:r>
              <w:rPr>
                <w:rFonts w:ascii="Tahoma" w:hAnsi="Tahoma" w:cs="Tahoma"/>
                <w:sz w:val="20"/>
              </w:rPr>
              <w:t>Ocenění</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5"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5"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5"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9"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5"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Členský poplatek za účast v zájmovém sdružení právnických osob Trojhalí Karolina</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1116</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5 000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jc w:val="both"/>
              <w:rPr>
                <w:rFonts w:ascii="Tahoma" w:hAnsi="Tahoma" w:cs="Tahoma"/>
                <w:sz w:val="20"/>
              </w:rPr>
            </w:pPr>
            <w:r>
              <w:rPr>
                <w:rFonts w:ascii="Tahoma" w:hAnsi="Tahoma" w:cs="Tahoma"/>
                <w:bCs/>
                <w:sz w:val="20"/>
              </w:rPr>
              <w:t>Moravskoslezský kraj v roce 2011 přistoupil jako člen do zájmového sdružení právnických osob „Trojhalí Karolina“. Částka 5 mil. Kč představuje roční členský příspěvek v tomto zájmovém sdružení. Činnost sdružení je zaměřena na financování přípravy a realizace projektů na proměnu oblasti Karolina, na financování obnovy a na vytváření podmínek pro kulturní, výchovné, sportovní a vzdělávací akce.</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jc w:val="both"/>
              <w:rPr>
                <w:rFonts w:ascii="Tahoma" w:hAnsi="Tahoma" w:cs="Tahoma"/>
                <w:sz w:val="20"/>
              </w:rPr>
            </w:pPr>
            <w:r>
              <w:rPr>
                <w:rFonts w:ascii="Tahoma" w:hAnsi="Tahoma" w:cs="Tahoma"/>
                <w:sz w:val="20"/>
              </w:rPr>
              <w:t>Výdaj kraje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Podpora mobilit studentů VŠ, vědeckých pracovníků a příprava projektů</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1122</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Default="001D7FF5" w:rsidP="001D7FF5">
            <w:pPr>
              <w:jc w:val="center"/>
              <w:rPr>
                <w:rFonts w:ascii="Tahoma" w:hAnsi="Tahoma" w:cs="Tahoma"/>
                <w:sz w:val="20"/>
              </w:rPr>
            </w:pPr>
            <w:r>
              <w:rPr>
                <w:rFonts w:ascii="Tahoma" w:hAnsi="Tahoma" w:cs="Tahoma"/>
                <w:sz w:val="20"/>
              </w:rPr>
              <w:t>5332</w:t>
            </w:r>
          </w:p>
          <w:p w:rsidR="001D7FF5" w:rsidRPr="00F74203" w:rsidRDefault="001D7FF5" w:rsidP="001D7FF5">
            <w:pPr>
              <w:jc w:val="center"/>
              <w:rPr>
                <w:rFonts w:ascii="Tahoma" w:hAnsi="Tahoma" w:cs="Tahoma"/>
                <w:sz w:val="20"/>
              </w:rPr>
            </w:pPr>
            <w:r>
              <w:rPr>
                <w:rFonts w:ascii="Tahoma" w:hAnsi="Tahoma" w:cs="Tahoma"/>
                <w:sz w:val="20"/>
              </w:rPr>
              <w:t>6352</w:t>
            </w:r>
          </w:p>
        </w:tc>
        <w:tc>
          <w:tcPr>
            <w:tcW w:w="5387" w:type="dxa"/>
            <w:tcBorders>
              <w:top w:val="single" w:sz="4" w:space="0" w:color="auto"/>
              <w:left w:val="single" w:sz="4" w:space="0" w:color="auto"/>
              <w:bottom w:val="single" w:sz="4" w:space="0" w:color="auto"/>
              <w:right w:val="nil"/>
            </w:tcBorders>
          </w:tcPr>
          <w:p w:rsidR="001D7FF5" w:rsidRDefault="001D7FF5" w:rsidP="001D7FF5">
            <w:pPr>
              <w:rPr>
                <w:rFonts w:ascii="Tahoma" w:hAnsi="Tahoma" w:cs="Tahoma"/>
                <w:sz w:val="20"/>
              </w:rPr>
            </w:pPr>
            <w:r>
              <w:rPr>
                <w:rFonts w:ascii="Tahoma" w:hAnsi="Tahoma" w:cs="Tahoma"/>
                <w:sz w:val="20"/>
              </w:rPr>
              <w:t>Neinvestiční transfery vysokým školám</w:t>
            </w:r>
          </w:p>
          <w:p w:rsidR="001D7FF5" w:rsidRPr="00F74203" w:rsidRDefault="001D7FF5" w:rsidP="001D7FF5">
            <w:pPr>
              <w:rPr>
                <w:rFonts w:ascii="Tahoma" w:hAnsi="Tahoma" w:cs="Tahoma"/>
                <w:sz w:val="20"/>
              </w:rPr>
            </w:pPr>
            <w:r w:rsidRPr="002E1299">
              <w:rPr>
                <w:rFonts w:ascii="Tahoma" w:hAnsi="Tahoma" w:cs="Tahoma"/>
                <w:sz w:val="20"/>
              </w:rPr>
              <w:t>Investiční transfery vysokým školám</w:t>
            </w:r>
          </w:p>
        </w:tc>
        <w:tc>
          <w:tcPr>
            <w:tcW w:w="1402" w:type="dxa"/>
            <w:tcBorders>
              <w:top w:val="single" w:sz="4" w:space="0" w:color="auto"/>
              <w:left w:val="nil"/>
              <w:bottom w:val="single" w:sz="4" w:space="0" w:color="auto"/>
              <w:right w:val="single" w:sz="4" w:space="0" w:color="auto"/>
            </w:tcBorders>
          </w:tcPr>
          <w:p w:rsidR="001D7FF5" w:rsidRDefault="001D7FF5" w:rsidP="001D7FF5">
            <w:pPr>
              <w:jc w:val="right"/>
              <w:rPr>
                <w:rFonts w:ascii="Tahoma" w:hAnsi="Tahoma" w:cs="Tahoma"/>
                <w:sz w:val="20"/>
              </w:rPr>
            </w:pPr>
            <w:r>
              <w:rPr>
                <w:rFonts w:ascii="Tahoma" w:hAnsi="Tahoma" w:cs="Tahoma"/>
                <w:sz w:val="20"/>
              </w:rPr>
              <w:t>10 300</w:t>
            </w:r>
          </w:p>
          <w:p w:rsidR="001D7FF5" w:rsidRPr="00F74203" w:rsidRDefault="001D7FF5" w:rsidP="001D7FF5">
            <w:pPr>
              <w:jc w:val="right"/>
              <w:rPr>
                <w:rFonts w:ascii="Tahoma" w:hAnsi="Tahoma" w:cs="Tahoma"/>
                <w:sz w:val="20"/>
              </w:rPr>
            </w:pPr>
            <w:r>
              <w:rPr>
                <w:rFonts w:ascii="Tahoma" w:hAnsi="Tahoma" w:cs="Tahoma"/>
                <w:sz w:val="20"/>
              </w:rPr>
              <w:t>2 200</w:t>
            </w: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6 000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16 500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D7FF5" w:rsidRPr="00F74203" w:rsidRDefault="001D7FF5" w:rsidP="001D7FF5">
            <w:pPr>
              <w:jc w:val="right"/>
              <w:rPr>
                <w:rFonts w:ascii="Tahoma" w:hAnsi="Tahoma" w:cs="Tahoma"/>
                <w:b/>
                <w:sz w:val="20"/>
              </w:rPr>
            </w:pPr>
            <w:r w:rsidRPr="00362DE5">
              <w:rPr>
                <w:rFonts w:ascii="Tahoma" w:hAnsi="Tahoma" w:cs="Tahoma"/>
                <w:b/>
                <w:sz w:val="20"/>
              </w:rPr>
              <w:t>12 500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D7FF5" w:rsidRPr="00F74203" w:rsidRDefault="001D7FF5" w:rsidP="001D7FF5">
            <w:pPr>
              <w:jc w:val="right"/>
              <w:rPr>
                <w:rFonts w:ascii="Tahoma" w:hAnsi="Tahoma" w:cs="Tahoma"/>
                <w:sz w:val="20"/>
              </w:rPr>
            </w:pPr>
            <w:r w:rsidRPr="00BF2CE6">
              <w:rPr>
                <w:rFonts w:ascii="Tahoma" w:hAnsi="Tahoma" w:cs="Tahoma"/>
                <w:sz w:val="20"/>
              </w:rPr>
              <w:t>35 000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2"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2" w:type="dxa"/>
          </w:tcPr>
          <w:p w:rsidR="001D7FF5" w:rsidRPr="00BF2CE6" w:rsidRDefault="001D7FF5" w:rsidP="001D7FF5">
            <w:pPr>
              <w:jc w:val="both"/>
              <w:rPr>
                <w:rFonts w:ascii="Tahoma" w:hAnsi="Tahoma" w:cs="Tahoma"/>
                <w:bCs/>
                <w:sz w:val="20"/>
              </w:rPr>
            </w:pPr>
            <w:r w:rsidRPr="00BF2CE6">
              <w:rPr>
                <w:rFonts w:ascii="Tahoma" w:hAnsi="Tahoma" w:cs="Tahoma"/>
                <w:bCs/>
                <w:sz w:val="20"/>
              </w:rPr>
              <w:t>Cílem akce je podpořit posilování spolupráce v oblasti vědy, výzkumu a vzdělávání a také přípravu projektů do Operačního programu Výzkum, vývoj a vzdělávání. V rámci této akce byly v roce 2016 poskytnuty dotace na realizaci projektů Vysoké škole báňské – Technické univerzitě, Ostravské univerzitě a Slezské univerzitě v Opavě. Současně zastupitelstvo kraje rozhodlo o dofinancování těchto projektů realizovaných vysokými školami v celkovém objemu 12 500 tis. Kč z rozpočtu kraje na rok 2017.</w:t>
            </w:r>
          </w:p>
          <w:p w:rsidR="001D7FF5" w:rsidRPr="00BF2CE6" w:rsidRDefault="001D7FF5" w:rsidP="001D7FF5">
            <w:pPr>
              <w:jc w:val="both"/>
              <w:rPr>
                <w:rFonts w:ascii="Tahoma" w:hAnsi="Tahoma" w:cs="Tahoma"/>
                <w:sz w:val="20"/>
              </w:rPr>
            </w:pPr>
            <w:r w:rsidRPr="00BF2CE6">
              <w:rPr>
                <w:rFonts w:ascii="Tahoma" w:hAnsi="Tahoma" w:cs="Tahoma"/>
                <w:sz w:val="20"/>
              </w:rPr>
              <w:t>V roce 2015 byly v rámci této akce poskytnuty dotace vysokým školám na spolupráci s čínskými univerzitami a výzkumnými institucemi. V roce 2015 tak bylo profinancováno 6 000 tis. Kč. </w:t>
            </w:r>
          </w:p>
          <w:p w:rsidR="001D7FF5" w:rsidRPr="00BF2CE6"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2" w:type="dxa"/>
          </w:tcPr>
          <w:p w:rsidR="001D7FF5" w:rsidRPr="006B555D"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2" w:type="dxa"/>
          </w:tcPr>
          <w:p w:rsidR="001D7FF5" w:rsidRPr="00CA32EB" w:rsidRDefault="001D7FF5" w:rsidP="001D7FF5">
            <w:pPr>
              <w:jc w:val="both"/>
              <w:rPr>
                <w:rFonts w:ascii="Tahoma" w:hAnsi="Tahoma" w:cs="Tahoma"/>
                <w:sz w:val="20"/>
                <w:highlight w:val="green"/>
              </w:rPr>
            </w:pPr>
            <w:r>
              <w:rPr>
                <w:rFonts w:ascii="Tahoma" w:hAnsi="Tahoma" w:cs="Tahoma"/>
                <w:sz w:val="20"/>
              </w:rPr>
              <w:t>2015 - 2018</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92"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2"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Regionální investiční pobídka</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1125</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10 000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Default="001D7FF5" w:rsidP="001D7FF5">
            <w:pPr>
              <w:jc w:val="right"/>
              <w:rPr>
                <w:rFonts w:ascii="Tahoma" w:hAnsi="Tahoma" w:cs="Tahoma"/>
                <w:b/>
                <w:sz w:val="20"/>
              </w:rPr>
            </w:pPr>
            <w:r>
              <w:rPr>
                <w:rFonts w:ascii="Tahoma" w:hAnsi="Tahoma" w:cs="Tahoma"/>
                <w:b/>
                <w:sz w:val="20"/>
              </w:rPr>
              <w:t>3 000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3 000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6"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6" w:type="dxa"/>
          </w:tcPr>
          <w:p w:rsidR="002563BE" w:rsidRPr="000529BD" w:rsidRDefault="002563BE" w:rsidP="002563BE">
            <w:pPr>
              <w:tabs>
                <w:tab w:val="left" w:pos="710"/>
                <w:tab w:val="num" w:pos="3600"/>
              </w:tabs>
              <w:jc w:val="both"/>
              <w:rPr>
                <w:rFonts w:ascii="Tahoma" w:hAnsi="Tahoma" w:cs="Tahoma"/>
                <w:bCs/>
                <w:sz w:val="20"/>
              </w:rPr>
            </w:pPr>
            <w:r w:rsidRPr="002563BE">
              <w:rPr>
                <w:rFonts w:ascii="Tahoma" w:hAnsi="Tahoma" w:cs="Tahoma"/>
                <w:bCs/>
                <w:sz w:val="20"/>
              </w:rPr>
              <w:t>Cílem regionální investiční pobídky je podpora investičního prostředí regionu a vzniku nových pracovních míst. Oprávněnými žadateli jsou české i zahraniční podnikatelské subjekty z oblasti zpracovatelského průmyslu, které budou realizovat investice na území Moravskoslezského kraje. Forma podpory je individuální dotace. Regionální investiční pobídka není slučitelná s podporou poskytovanou státem na základě zákona.</w:t>
            </w:r>
          </w:p>
          <w:p w:rsidR="001D7FF5" w:rsidRPr="00F74203" w:rsidRDefault="001D7FF5" w:rsidP="001D7FF5">
            <w:pPr>
              <w:jc w:val="both"/>
              <w:rPr>
                <w:rFonts w:ascii="Tahoma" w:hAnsi="Tahoma" w:cs="Tahoma"/>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6" w:type="dxa"/>
          </w:tcPr>
          <w:p w:rsidR="001D7FF5" w:rsidRPr="00F74203"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6"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6"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6B555D" w:rsidRDefault="001D7FF5" w:rsidP="001D7FF5">
            <w:pPr>
              <w:rPr>
                <w:rFonts w:ascii="Tahoma" w:hAnsi="Tahoma" w:cs="Tahoma"/>
                <w:bCs/>
                <w:i/>
                <w:sz w:val="18"/>
                <w:szCs w:val="18"/>
              </w:rPr>
            </w:pPr>
            <w:r w:rsidRPr="006B555D">
              <w:rPr>
                <w:rFonts w:ascii="Tahoma" w:hAnsi="Tahoma" w:cs="Tahoma"/>
                <w:bCs/>
                <w:i/>
                <w:sz w:val="18"/>
                <w:szCs w:val="18"/>
              </w:rPr>
              <w:t>pozn.: u víceletých akcí</w:t>
            </w:r>
          </w:p>
          <w:p w:rsidR="001D7FF5" w:rsidRPr="00F74203" w:rsidRDefault="001D7FF5" w:rsidP="001D7FF5">
            <w:pPr>
              <w:rPr>
                <w:rFonts w:ascii="Tahoma" w:hAnsi="Tahoma" w:cs="Tahoma"/>
                <w:bCs/>
                <w:i/>
                <w:sz w:val="18"/>
                <w:szCs w:val="18"/>
              </w:rPr>
            </w:pPr>
          </w:p>
        </w:tc>
        <w:tc>
          <w:tcPr>
            <w:tcW w:w="6396"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6"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377582">
        <w:tc>
          <w:tcPr>
            <w:tcW w:w="1364" w:type="dxa"/>
            <w:shd w:val="clear" w:color="auto" w:fill="auto"/>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shd w:val="clear" w:color="auto" w:fill="auto"/>
          </w:tcPr>
          <w:p w:rsidR="001D7FF5" w:rsidRPr="00F74203" w:rsidRDefault="001D7FF5" w:rsidP="001D7FF5">
            <w:pPr>
              <w:pStyle w:val="Nadpis4"/>
              <w:rPr>
                <w:rFonts w:ascii="Tahoma" w:hAnsi="Tahoma" w:cs="Tahoma"/>
                <w:sz w:val="24"/>
              </w:rPr>
            </w:pPr>
            <w:r w:rsidRPr="003B5FD1">
              <w:rPr>
                <w:rFonts w:ascii="Tahoma" w:hAnsi="Tahoma" w:cs="Tahoma"/>
                <w:sz w:val="24"/>
              </w:rPr>
              <w:t>Služby Moravskoslezského paktu zaměstnanosti při</w:t>
            </w:r>
            <w:r>
              <w:rPr>
                <w:rFonts w:ascii="Tahoma" w:hAnsi="Tahoma" w:cs="Tahoma"/>
                <w:sz w:val="24"/>
              </w:rPr>
              <w:t> </w:t>
            </w:r>
            <w:r w:rsidRPr="003B5FD1">
              <w:rPr>
                <w:rFonts w:ascii="Tahoma" w:hAnsi="Tahoma" w:cs="Tahoma"/>
                <w:sz w:val="24"/>
              </w:rPr>
              <w:t>Sdružení pro rozvoj Moravskoslezského kraje</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E66A8D" w:rsidP="001D7FF5">
            <w:pPr>
              <w:jc w:val="right"/>
              <w:rPr>
                <w:rFonts w:ascii="Tahoma" w:hAnsi="Tahoma" w:cs="Tahoma"/>
                <w:sz w:val="20"/>
              </w:rPr>
            </w:pPr>
            <w:r>
              <w:rPr>
                <w:rFonts w:ascii="Tahoma" w:hAnsi="Tahoma" w:cs="Tahoma"/>
                <w:sz w:val="20"/>
              </w:rPr>
              <w:t>1131</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sidRPr="001F1418">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Default="001D7FF5" w:rsidP="001D7FF5">
            <w:pPr>
              <w:jc w:val="right"/>
              <w:rPr>
                <w:rFonts w:ascii="Tahoma" w:hAnsi="Tahoma" w:cs="Tahoma"/>
                <w:b/>
                <w:sz w:val="20"/>
              </w:rPr>
            </w:pPr>
            <w:r>
              <w:rPr>
                <w:rFonts w:ascii="Tahoma" w:hAnsi="Tahoma" w:cs="Tahoma"/>
                <w:b/>
                <w:sz w:val="20"/>
              </w:rPr>
              <w:t>2 000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2 000</w:t>
            </w:r>
          </w:p>
        </w:tc>
      </w:tr>
    </w:tbl>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8" w:type="dxa"/>
          </w:tcPr>
          <w:p w:rsidR="001D7FF5" w:rsidRPr="00F74203" w:rsidRDefault="001D7FF5" w:rsidP="00377582">
            <w:pPr>
              <w:rPr>
                <w:rFonts w:ascii="Tahoma" w:hAnsi="Tahoma" w:cs="Tahoma"/>
                <w:b/>
                <w:bCs/>
                <w:sz w:val="20"/>
              </w:rPr>
            </w:pPr>
            <w:r w:rsidRPr="00F74203">
              <w:rPr>
                <w:rFonts w:ascii="Tahoma" w:hAnsi="Tahoma" w:cs="Tahoma"/>
                <w:b/>
                <w:bCs/>
                <w:sz w:val="20"/>
              </w:rPr>
              <w:t>Zákonná úprava:</w:t>
            </w:r>
          </w:p>
        </w:tc>
        <w:tc>
          <w:tcPr>
            <w:tcW w:w="6396"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2.</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Zdůvodnění akce</w:t>
            </w:r>
          </w:p>
          <w:p w:rsidR="001D7FF5" w:rsidRPr="00F74203" w:rsidRDefault="001D7FF5" w:rsidP="001D7FF5">
            <w:pPr>
              <w:rPr>
                <w:rFonts w:ascii="Tahoma" w:hAnsi="Tahoma" w:cs="Tahoma"/>
                <w:b/>
                <w:bCs/>
                <w:sz w:val="20"/>
              </w:rPr>
            </w:pPr>
            <w:r w:rsidRPr="00F74203">
              <w:rPr>
                <w:rFonts w:ascii="Tahoma" w:hAnsi="Tahoma" w:cs="Tahoma"/>
                <w:b/>
                <w:bCs/>
                <w:sz w:val="20"/>
              </w:rPr>
              <w:t>- cíle akce:</w:t>
            </w:r>
          </w:p>
          <w:p w:rsidR="001D7FF5" w:rsidRPr="00F74203" w:rsidRDefault="001D7FF5" w:rsidP="001D7FF5">
            <w:pPr>
              <w:rPr>
                <w:rFonts w:ascii="Tahoma" w:hAnsi="Tahoma" w:cs="Tahoma"/>
                <w:b/>
                <w:bCs/>
                <w:sz w:val="20"/>
              </w:rPr>
            </w:pPr>
          </w:p>
        </w:tc>
        <w:tc>
          <w:tcPr>
            <w:tcW w:w="6396" w:type="dxa"/>
          </w:tcPr>
          <w:p w:rsidR="002563BE" w:rsidRDefault="002563BE" w:rsidP="002563BE">
            <w:pPr>
              <w:jc w:val="both"/>
              <w:rPr>
                <w:rFonts w:ascii="Tahoma" w:hAnsi="Tahoma" w:cs="Tahoma"/>
                <w:bCs/>
                <w:sz w:val="20"/>
              </w:rPr>
            </w:pPr>
            <w:r w:rsidRPr="003B5FD1">
              <w:rPr>
                <w:rFonts w:ascii="Tahoma" w:hAnsi="Tahoma" w:cs="Tahoma"/>
                <w:bCs/>
                <w:sz w:val="20"/>
              </w:rPr>
              <w:t>Cílem akce je zajistit zlepšení spolupráce partnerů k podpoře růstu zaměstnanosti v Moravskoslezském</w:t>
            </w:r>
            <w:r>
              <w:rPr>
                <w:rFonts w:ascii="Tahoma" w:hAnsi="Tahoma" w:cs="Tahoma"/>
                <w:bCs/>
                <w:sz w:val="20"/>
              </w:rPr>
              <w:t xml:space="preserve"> kraji. </w:t>
            </w:r>
          </w:p>
          <w:p w:rsidR="002563BE" w:rsidRPr="002563BE" w:rsidRDefault="002563BE" w:rsidP="002563BE">
            <w:pPr>
              <w:jc w:val="both"/>
              <w:rPr>
                <w:rFonts w:ascii="Tahoma" w:hAnsi="Tahoma" w:cs="Tahoma"/>
                <w:bCs/>
                <w:sz w:val="20"/>
              </w:rPr>
            </w:pPr>
            <w:r>
              <w:rPr>
                <w:rFonts w:ascii="Tahoma" w:hAnsi="Tahoma" w:cs="Tahoma"/>
                <w:bCs/>
                <w:sz w:val="20"/>
              </w:rPr>
              <w:t>Předpokládá se poskytnutí dotace Sdružení pro Rozvoj Moravskoslezského kraje</w:t>
            </w:r>
            <w:r w:rsidRPr="002563BE">
              <w:rPr>
                <w:rFonts w:ascii="Tahoma" w:hAnsi="Tahoma" w:cs="Tahoma"/>
                <w:bCs/>
                <w:sz w:val="20"/>
              </w:rPr>
              <w:t>, jakožto nositeli Moravskoslezského paktu zaměstnanosti, zejména na zajištění těchto dílčích činností:</w:t>
            </w:r>
          </w:p>
          <w:p w:rsidR="002563BE" w:rsidRPr="009F6850" w:rsidRDefault="002563BE" w:rsidP="00644384">
            <w:pPr>
              <w:pStyle w:val="Odstavecseseznamem"/>
              <w:numPr>
                <w:ilvl w:val="0"/>
                <w:numId w:val="43"/>
              </w:numPr>
              <w:ind w:left="373" w:hanging="284"/>
              <w:jc w:val="both"/>
              <w:rPr>
                <w:rFonts w:ascii="Tahoma" w:hAnsi="Tahoma" w:cs="Tahoma"/>
                <w:bCs/>
                <w:sz w:val="20"/>
              </w:rPr>
            </w:pPr>
            <w:r w:rsidRPr="002563BE">
              <w:rPr>
                <w:rFonts w:ascii="Tahoma" w:hAnsi="Tahoma" w:cs="Tahoma"/>
                <w:bCs/>
                <w:sz w:val="20"/>
              </w:rPr>
              <w:t>vypracování analýz a prognóz pro potřeby rozvoje zaměstnanosti v Moravskoslezském kraji – specifické</w:t>
            </w:r>
            <w:r w:rsidRPr="009F6850">
              <w:rPr>
                <w:rFonts w:ascii="Tahoma" w:hAnsi="Tahoma" w:cs="Tahoma"/>
                <w:bCs/>
                <w:sz w:val="20"/>
              </w:rPr>
              <w:t xml:space="preserve"> průzkumy mezi zaměstnavateli a obyvateli kraje nad rámec financovaný z jiných zdrojů (zejména z projektu KOMPAS při MPSV),</w:t>
            </w:r>
          </w:p>
          <w:p w:rsidR="002563BE" w:rsidRPr="003B5FD1" w:rsidRDefault="002563BE" w:rsidP="00644384">
            <w:pPr>
              <w:pStyle w:val="Odstavecseseznamem"/>
              <w:numPr>
                <w:ilvl w:val="0"/>
                <w:numId w:val="43"/>
              </w:numPr>
              <w:spacing w:after="120"/>
              <w:ind w:left="373" w:hanging="284"/>
              <w:jc w:val="both"/>
              <w:rPr>
                <w:rFonts w:ascii="Tahoma" w:hAnsi="Tahoma" w:cs="Tahoma"/>
                <w:bCs/>
                <w:sz w:val="20"/>
              </w:rPr>
            </w:pPr>
            <w:r>
              <w:rPr>
                <w:rFonts w:ascii="Tahoma" w:hAnsi="Tahoma" w:cs="Tahoma"/>
                <w:bCs/>
                <w:sz w:val="20"/>
              </w:rPr>
              <w:t>z</w:t>
            </w:r>
            <w:r w:rsidRPr="003B5FD1">
              <w:rPr>
                <w:rFonts w:ascii="Tahoma" w:hAnsi="Tahoma" w:cs="Tahoma"/>
                <w:bCs/>
                <w:sz w:val="20"/>
              </w:rPr>
              <w:t>ajištění služeb strategické komunikační platformy pro jednání se zaměstnavateli a s dalšími partnery v</w:t>
            </w:r>
            <w:r>
              <w:rPr>
                <w:rFonts w:ascii="Tahoma" w:hAnsi="Tahoma" w:cs="Tahoma"/>
                <w:bCs/>
                <w:sz w:val="20"/>
              </w:rPr>
              <w:t> Moravskoslezském kraji</w:t>
            </w:r>
            <w:r w:rsidRPr="003B5FD1">
              <w:rPr>
                <w:rFonts w:ascii="Tahoma" w:hAnsi="Tahoma" w:cs="Tahoma"/>
                <w:bCs/>
                <w:sz w:val="20"/>
              </w:rPr>
              <w:t xml:space="preserve"> k identifikaci potřeb trhu práce a podpory zaměstnanosti</w:t>
            </w:r>
            <w:r>
              <w:rPr>
                <w:rFonts w:ascii="Tahoma" w:hAnsi="Tahoma" w:cs="Tahoma"/>
                <w:bCs/>
                <w:sz w:val="20"/>
              </w:rPr>
              <w:t>,</w:t>
            </w:r>
          </w:p>
          <w:p w:rsidR="002563BE" w:rsidRDefault="002563BE" w:rsidP="00644384">
            <w:pPr>
              <w:pStyle w:val="Odstavecseseznamem"/>
              <w:numPr>
                <w:ilvl w:val="0"/>
                <w:numId w:val="43"/>
              </w:numPr>
              <w:spacing w:after="120"/>
              <w:ind w:left="373" w:hanging="284"/>
              <w:jc w:val="both"/>
              <w:rPr>
                <w:rFonts w:ascii="Tahoma" w:hAnsi="Tahoma" w:cs="Tahoma"/>
                <w:bCs/>
                <w:sz w:val="20"/>
              </w:rPr>
            </w:pPr>
            <w:r>
              <w:rPr>
                <w:rFonts w:ascii="Tahoma" w:hAnsi="Tahoma" w:cs="Tahoma"/>
                <w:bCs/>
                <w:sz w:val="20"/>
              </w:rPr>
              <w:t>z</w:t>
            </w:r>
            <w:r w:rsidRPr="003B5FD1">
              <w:rPr>
                <w:rFonts w:ascii="Tahoma" w:hAnsi="Tahoma" w:cs="Tahoma"/>
                <w:bCs/>
                <w:sz w:val="20"/>
              </w:rPr>
              <w:t>pracování identifikovaných potřeb trhu práce a podpory zaměstnanosti do podoby konceptů strategických intervencí a</w:t>
            </w:r>
            <w:r w:rsidR="00D11A55">
              <w:rPr>
                <w:rFonts w:ascii="Tahoma" w:hAnsi="Tahoma" w:cs="Tahoma"/>
                <w:bCs/>
                <w:sz w:val="20"/>
              </w:rPr>
              <w:t> </w:t>
            </w:r>
            <w:r w:rsidRPr="003B5FD1">
              <w:rPr>
                <w:rFonts w:ascii="Tahoma" w:hAnsi="Tahoma" w:cs="Tahoma"/>
                <w:bCs/>
                <w:sz w:val="20"/>
              </w:rPr>
              <w:t>komunikace s nositeli a partnery vedoucí k přípravě na realizaci těchto intervencí ve formě programů a projektů (project development)</w:t>
            </w:r>
            <w:r>
              <w:rPr>
                <w:rFonts w:ascii="Tahoma" w:hAnsi="Tahoma" w:cs="Tahoma"/>
                <w:bCs/>
                <w:sz w:val="20"/>
              </w:rPr>
              <w:t>,</w:t>
            </w:r>
          </w:p>
          <w:p w:rsidR="001D7FF5" w:rsidRPr="00F74203" w:rsidRDefault="002563BE" w:rsidP="00644384">
            <w:pPr>
              <w:pStyle w:val="Odstavecseseznamem"/>
              <w:numPr>
                <w:ilvl w:val="0"/>
                <w:numId w:val="43"/>
              </w:numPr>
              <w:spacing w:after="120"/>
              <w:ind w:left="373" w:hanging="284"/>
              <w:jc w:val="both"/>
              <w:rPr>
                <w:rFonts w:ascii="Tahoma" w:hAnsi="Tahoma" w:cs="Tahoma"/>
                <w:sz w:val="20"/>
              </w:rPr>
            </w:pPr>
            <w:r w:rsidRPr="001F1418">
              <w:rPr>
                <w:rFonts w:ascii="Tahoma" w:hAnsi="Tahoma" w:cs="Tahoma"/>
                <w:bCs/>
                <w:sz w:val="20"/>
              </w:rPr>
              <w:t>zapojení do národních a mezinárodních sítí spolupráce v oblasti rozvoje zaměstnanosti v</w:t>
            </w:r>
            <w:r>
              <w:rPr>
                <w:rFonts w:ascii="Tahoma" w:hAnsi="Tahoma" w:cs="Tahoma"/>
                <w:bCs/>
                <w:sz w:val="20"/>
              </w:rPr>
              <w:t> </w:t>
            </w:r>
            <w:r w:rsidRPr="001F1418">
              <w:rPr>
                <w:rFonts w:ascii="Tahoma" w:hAnsi="Tahoma" w:cs="Tahoma"/>
                <w:bCs/>
                <w:sz w:val="20"/>
              </w:rPr>
              <w:t>regionech</w:t>
            </w:r>
            <w:r>
              <w:rPr>
                <w:rFonts w:ascii="Tahoma" w:hAnsi="Tahoma" w:cs="Tahoma"/>
                <w:bCs/>
                <w:sz w:val="20"/>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8" w:type="dxa"/>
          </w:tcPr>
          <w:p w:rsidR="001D7FF5" w:rsidRPr="00F74203" w:rsidRDefault="001D7FF5" w:rsidP="002563BE">
            <w:pPr>
              <w:rPr>
                <w:rFonts w:ascii="Tahoma" w:hAnsi="Tahoma" w:cs="Tahoma"/>
                <w:b/>
                <w:bCs/>
                <w:sz w:val="20"/>
              </w:rPr>
            </w:pPr>
            <w:r w:rsidRPr="00F74203">
              <w:rPr>
                <w:rFonts w:ascii="Tahoma" w:hAnsi="Tahoma" w:cs="Tahoma"/>
                <w:b/>
                <w:bCs/>
                <w:sz w:val="20"/>
              </w:rPr>
              <w:t>Forma použití:</w:t>
            </w:r>
          </w:p>
        </w:tc>
        <w:tc>
          <w:tcPr>
            <w:tcW w:w="6396" w:type="dxa"/>
          </w:tcPr>
          <w:p w:rsidR="001D7FF5" w:rsidRPr="00F74203" w:rsidRDefault="001D7FF5" w:rsidP="001D7FF5">
            <w:pPr>
              <w:jc w:val="both"/>
              <w:rPr>
                <w:rFonts w:ascii="Tahoma" w:hAnsi="Tahoma" w:cs="Tahoma"/>
                <w:sz w:val="20"/>
              </w:rPr>
            </w:pPr>
            <w:r>
              <w:rPr>
                <w:rFonts w:ascii="Tahoma" w:hAnsi="Tahoma" w:cs="Tahoma"/>
                <w:sz w:val="20"/>
              </w:rPr>
              <w:t>Dotace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2563BE">
            <w:pPr>
              <w:spacing w:after="120"/>
              <w:rPr>
                <w:rFonts w:ascii="Tahoma" w:hAnsi="Tahoma" w:cs="Tahoma"/>
                <w:sz w:val="20"/>
              </w:rPr>
            </w:pPr>
            <w:r w:rsidRPr="00F74203">
              <w:rPr>
                <w:rFonts w:ascii="Tahoma" w:hAnsi="Tahoma" w:cs="Tahoma"/>
                <w:b/>
                <w:bCs/>
                <w:sz w:val="20"/>
              </w:rPr>
              <w:t>spolufinancování:</w:t>
            </w:r>
          </w:p>
        </w:tc>
        <w:tc>
          <w:tcPr>
            <w:tcW w:w="6396" w:type="dxa"/>
          </w:tcPr>
          <w:p w:rsidR="001D7FF5" w:rsidRPr="00F74203" w:rsidRDefault="002563BE"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8" w:type="dxa"/>
          </w:tcPr>
          <w:p w:rsidR="001D7FF5" w:rsidRPr="00F74203" w:rsidRDefault="001D7FF5" w:rsidP="002563BE">
            <w:pPr>
              <w:rPr>
                <w:rFonts w:ascii="Tahoma" w:hAnsi="Tahoma" w:cs="Tahoma"/>
                <w:b/>
                <w:bCs/>
                <w:sz w:val="20"/>
              </w:rPr>
            </w:pPr>
            <w:r w:rsidRPr="00F74203">
              <w:rPr>
                <w:rFonts w:ascii="Tahoma" w:hAnsi="Tahoma" w:cs="Tahoma"/>
                <w:b/>
                <w:bCs/>
                <w:sz w:val="20"/>
              </w:rPr>
              <w:t>Období realizace akce:</w:t>
            </w:r>
          </w:p>
        </w:tc>
        <w:tc>
          <w:tcPr>
            <w:tcW w:w="6396" w:type="dxa"/>
          </w:tcPr>
          <w:p w:rsidR="001D7FF5" w:rsidRPr="00F74203" w:rsidRDefault="002563BE"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F74203" w:rsidRDefault="001D7FF5" w:rsidP="00377582">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377582">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Pr="00377582" w:rsidRDefault="001D7FF5" w:rsidP="001D7FF5">
      <w:pPr>
        <w:rPr>
          <w:rFonts w:ascii="Tahoma" w:hAnsi="Tahoma" w:cs="Tahoma"/>
          <w:sz w:val="16"/>
          <w:szCs w:val="16"/>
        </w:rPr>
      </w:pPr>
      <w:r w:rsidRPr="00377582">
        <w:rPr>
          <w:rFonts w:ascii="Tahoma" w:hAnsi="Tahoma" w:cs="Tahoma"/>
          <w:sz w:val="16"/>
          <w:szCs w:val="16"/>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11</w:t>
            </w:r>
          </w:p>
        </w:tc>
        <w:tc>
          <w:tcPr>
            <w:tcW w:w="7856" w:type="dxa"/>
          </w:tcPr>
          <w:p w:rsidR="001D7FF5" w:rsidRPr="00F74203" w:rsidRDefault="001D7FF5" w:rsidP="001D7FF5">
            <w:pPr>
              <w:pStyle w:val="Nadpis4"/>
              <w:rPr>
                <w:rFonts w:ascii="Tahoma" w:hAnsi="Tahoma" w:cs="Tahoma"/>
                <w:sz w:val="24"/>
              </w:rPr>
            </w:pPr>
            <w:r w:rsidRPr="009A066D">
              <w:rPr>
                <w:rFonts w:ascii="Tahoma" w:hAnsi="Tahoma" w:cs="Tahoma"/>
                <w:sz w:val="24"/>
              </w:rPr>
              <w:t>Odbor regionálního rozvoje a cestovního ruchu</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377582">
        <w:tc>
          <w:tcPr>
            <w:tcW w:w="1364" w:type="dxa"/>
            <w:shd w:val="clear" w:color="auto" w:fill="auto"/>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shd w:val="clear" w:color="auto" w:fill="auto"/>
          </w:tcPr>
          <w:p w:rsidR="001D7FF5" w:rsidRPr="00F74203" w:rsidRDefault="001D7FF5" w:rsidP="001D7FF5">
            <w:pPr>
              <w:pStyle w:val="Nadpis4"/>
              <w:rPr>
                <w:rFonts w:ascii="Tahoma" w:hAnsi="Tahoma" w:cs="Tahoma"/>
                <w:sz w:val="24"/>
              </w:rPr>
            </w:pPr>
            <w:r w:rsidRPr="009F6850">
              <w:rPr>
                <w:rFonts w:ascii="Tahoma" w:hAnsi="Tahoma" w:cs="Tahoma"/>
                <w:sz w:val="24"/>
              </w:rPr>
              <w:t>Rozvoj služeb Moravskoslezského inovačního centra při V</w:t>
            </w:r>
            <w:r>
              <w:rPr>
                <w:rFonts w:ascii="Tahoma" w:hAnsi="Tahoma" w:cs="Tahoma"/>
                <w:sz w:val="24"/>
              </w:rPr>
              <w:t>ědecko-technologickém parku Ostrava</w:t>
            </w:r>
            <w:r w:rsidRPr="009F6850">
              <w:rPr>
                <w:rFonts w:ascii="Tahoma" w:hAnsi="Tahoma" w:cs="Tahoma"/>
                <w:sz w:val="24"/>
              </w:rPr>
              <w:t xml:space="preserve"> </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E66A8D" w:rsidP="001D7FF5">
            <w:pPr>
              <w:jc w:val="right"/>
              <w:rPr>
                <w:rFonts w:ascii="Tahoma" w:hAnsi="Tahoma" w:cs="Tahoma"/>
                <w:sz w:val="20"/>
              </w:rPr>
            </w:pPr>
            <w:r>
              <w:rPr>
                <w:rFonts w:ascii="Tahoma" w:hAnsi="Tahoma" w:cs="Tahoma"/>
                <w:sz w:val="20"/>
              </w:rPr>
              <w:t>1132</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FC5483" w:rsidP="001D7FF5">
            <w:pPr>
              <w:jc w:val="center"/>
              <w:rPr>
                <w:rFonts w:ascii="Tahoma" w:hAnsi="Tahoma" w:cs="Tahoma"/>
                <w:sz w:val="20"/>
              </w:rPr>
            </w:pPr>
            <w:r>
              <w:rPr>
                <w:rFonts w:ascii="Tahoma" w:hAnsi="Tahoma" w:cs="Tahoma"/>
                <w:sz w:val="20"/>
              </w:rPr>
              <w:t>6202</w:t>
            </w:r>
          </w:p>
        </w:tc>
        <w:tc>
          <w:tcPr>
            <w:tcW w:w="5387" w:type="dxa"/>
            <w:tcBorders>
              <w:top w:val="single" w:sz="4" w:space="0" w:color="auto"/>
              <w:left w:val="single" w:sz="4" w:space="0" w:color="auto"/>
              <w:bottom w:val="single" w:sz="4" w:space="0" w:color="auto"/>
              <w:right w:val="nil"/>
            </w:tcBorders>
          </w:tcPr>
          <w:p w:rsidR="001D7FF5" w:rsidRPr="00F74203" w:rsidRDefault="00FC5483" w:rsidP="001D7FF5">
            <w:pPr>
              <w:rPr>
                <w:rFonts w:ascii="Tahoma" w:hAnsi="Tahoma" w:cs="Tahoma"/>
                <w:sz w:val="20"/>
              </w:rPr>
            </w:pPr>
            <w:r>
              <w:rPr>
                <w:rFonts w:ascii="Tahoma" w:hAnsi="Tahoma" w:cs="Tahoma"/>
                <w:sz w:val="20"/>
              </w:rPr>
              <w:t>Nákup majetkových podílů</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Default="001D7FF5" w:rsidP="001D7FF5">
            <w:pPr>
              <w:jc w:val="right"/>
              <w:rPr>
                <w:rFonts w:ascii="Tahoma" w:hAnsi="Tahoma" w:cs="Tahoma"/>
                <w:b/>
                <w:sz w:val="20"/>
              </w:rPr>
            </w:pPr>
            <w:r>
              <w:rPr>
                <w:rFonts w:ascii="Tahoma" w:hAnsi="Tahoma" w:cs="Tahoma"/>
                <w:b/>
                <w:sz w:val="20"/>
              </w:rPr>
              <w:t>15 000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15 000</w:t>
            </w:r>
          </w:p>
        </w:tc>
      </w:tr>
    </w:tbl>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6"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FC5483" w:rsidRPr="00F74203" w:rsidTr="001D7FF5">
        <w:tc>
          <w:tcPr>
            <w:tcW w:w="330" w:type="dxa"/>
          </w:tcPr>
          <w:p w:rsidR="00FC5483" w:rsidRPr="00F74203" w:rsidRDefault="00FC5483" w:rsidP="00FC5483">
            <w:pPr>
              <w:rPr>
                <w:rFonts w:ascii="Tahoma" w:hAnsi="Tahoma" w:cs="Tahoma"/>
                <w:b/>
                <w:bCs/>
                <w:sz w:val="20"/>
              </w:rPr>
            </w:pPr>
            <w:r w:rsidRPr="00F74203">
              <w:rPr>
                <w:rFonts w:ascii="Tahoma" w:hAnsi="Tahoma" w:cs="Tahoma"/>
                <w:b/>
                <w:bCs/>
                <w:sz w:val="20"/>
              </w:rPr>
              <w:t>2.</w:t>
            </w:r>
          </w:p>
        </w:tc>
        <w:tc>
          <w:tcPr>
            <w:tcW w:w="2488" w:type="dxa"/>
          </w:tcPr>
          <w:p w:rsidR="00FC5483" w:rsidRPr="00F74203" w:rsidRDefault="00FC5483" w:rsidP="00FC5483">
            <w:pPr>
              <w:rPr>
                <w:rFonts w:ascii="Tahoma" w:hAnsi="Tahoma" w:cs="Tahoma"/>
                <w:b/>
                <w:bCs/>
                <w:sz w:val="20"/>
              </w:rPr>
            </w:pPr>
            <w:r w:rsidRPr="00F74203">
              <w:rPr>
                <w:rFonts w:ascii="Tahoma" w:hAnsi="Tahoma" w:cs="Tahoma"/>
                <w:b/>
                <w:bCs/>
                <w:sz w:val="20"/>
              </w:rPr>
              <w:t>Zdůvodnění akce</w:t>
            </w:r>
          </w:p>
          <w:p w:rsidR="00FC5483" w:rsidRPr="00F74203" w:rsidRDefault="00FC5483" w:rsidP="00FC5483">
            <w:pPr>
              <w:rPr>
                <w:rFonts w:ascii="Tahoma" w:hAnsi="Tahoma" w:cs="Tahoma"/>
                <w:b/>
                <w:bCs/>
                <w:sz w:val="20"/>
              </w:rPr>
            </w:pPr>
            <w:r w:rsidRPr="00F74203">
              <w:rPr>
                <w:rFonts w:ascii="Tahoma" w:hAnsi="Tahoma" w:cs="Tahoma"/>
                <w:b/>
                <w:bCs/>
                <w:sz w:val="20"/>
              </w:rPr>
              <w:t>- cíle akce:</w:t>
            </w:r>
          </w:p>
          <w:p w:rsidR="00FC5483" w:rsidRPr="00F74203" w:rsidRDefault="00FC5483" w:rsidP="00FC5483">
            <w:pPr>
              <w:rPr>
                <w:rFonts w:ascii="Tahoma" w:hAnsi="Tahoma" w:cs="Tahoma"/>
                <w:b/>
                <w:bCs/>
                <w:sz w:val="20"/>
              </w:rPr>
            </w:pPr>
          </w:p>
        </w:tc>
        <w:tc>
          <w:tcPr>
            <w:tcW w:w="6396" w:type="dxa"/>
          </w:tcPr>
          <w:p w:rsidR="00FC5483" w:rsidRPr="003624F3" w:rsidRDefault="00FC5483" w:rsidP="00FC5483">
            <w:pPr>
              <w:jc w:val="both"/>
              <w:rPr>
                <w:rFonts w:ascii="Tahoma" w:hAnsi="Tahoma" w:cs="Tahoma"/>
                <w:bCs/>
                <w:sz w:val="20"/>
              </w:rPr>
            </w:pPr>
            <w:r w:rsidRPr="003624F3">
              <w:rPr>
                <w:rFonts w:ascii="Tahoma" w:hAnsi="Tahoma" w:cs="Tahoma"/>
                <w:bCs/>
                <w:sz w:val="20"/>
              </w:rPr>
              <w:t>Cílem akce je podpořit rozvoj špičkových služeb pro rozvoj inovačního podnikání, propojení vědy a výzkumu s komerčním využitím v praxi a</w:t>
            </w:r>
            <w:r w:rsidR="00D11A55">
              <w:rPr>
                <w:rFonts w:ascii="Tahoma" w:hAnsi="Tahoma" w:cs="Tahoma"/>
                <w:bCs/>
                <w:sz w:val="20"/>
              </w:rPr>
              <w:t> </w:t>
            </w:r>
            <w:r w:rsidRPr="003624F3">
              <w:rPr>
                <w:rFonts w:ascii="Tahoma" w:hAnsi="Tahoma" w:cs="Tahoma"/>
                <w:bCs/>
                <w:sz w:val="20"/>
              </w:rPr>
              <w:t xml:space="preserve">zvýšení exportní výkonnosti firem v Moravskoslezském kraji. </w:t>
            </w:r>
          </w:p>
          <w:p w:rsidR="00FC5483" w:rsidRPr="003624F3" w:rsidRDefault="00FC5483" w:rsidP="00FC5483">
            <w:pPr>
              <w:jc w:val="both"/>
              <w:rPr>
                <w:rFonts w:ascii="Tahoma" w:hAnsi="Tahoma" w:cs="Tahoma"/>
                <w:bCs/>
                <w:sz w:val="20"/>
              </w:rPr>
            </w:pPr>
            <w:r w:rsidRPr="003624F3">
              <w:rPr>
                <w:rFonts w:ascii="Tahoma" w:hAnsi="Tahoma" w:cs="Tahoma"/>
                <w:bCs/>
                <w:sz w:val="20"/>
              </w:rPr>
              <w:t>V rámci akce se předpokládá koordinace rozvoje inovačního ekosystému v Moravskoslezském kraji a zajištění kvalitních služeb podporujících firmy a jednotlivce z Moravskoslezského kraje v jejich inovačních aktivitách. Zejména se jedná o podporu těchto dílčích aktivit:</w:t>
            </w:r>
          </w:p>
          <w:p w:rsidR="00FC5483" w:rsidRPr="00FC5483" w:rsidRDefault="00FC5483" w:rsidP="00644384">
            <w:pPr>
              <w:pStyle w:val="Odstavecseseznamem"/>
              <w:numPr>
                <w:ilvl w:val="0"/>
                <w:numId w:val="43"/>
              </w:numPr>
              <w:jc w:val="both"/>
              <w:rPr>
                <w:rFonts w:ascii="Tahoma" w:hAnsi="Tahoma" w:cs="Tahoma"/>
                <w:bCs/>
                <w:sz w:val="20"/>
              </w:rPr>
            </w:pPr>
            <w:r>
              <w:rPr>
                <w:rFonts w:ascii="Tahoma" w:hAnsi="Tahoma" w:cs="Tahoma"/>
                <w:bCs/>
                <w:sz w:val="20"/>
              </w:rPr>
              <w:t>s</w:t>
            </w:r>
            <w:r w:rsidRPr="003624F3">
              <w:rPr>
                <w:rFonts w:ascii="Tahoma" w:hAnsi="Tahoma" w:cs="Tahoma"/>
                <w:bCs/>
                <w:sz w:val="20"/>
              </w:rPr>
              <w:t xml:space="preserve">lužby podporující rozvoj inovační kapacity MSP (koučingový program typu JIC </w:t>
            </w:r>
            <w:r w:rsidRPr="00FC5483">
              <w:rPr>
                <w:rFonts w:ascii="Tahoma" w:hAnsi="Tahoma" w:cs="Tahoma"/>
                <w:bCs/>
                <w:sz w:val="20"/>
              </w:rPr>
              <w:t>Platinn, inovační asistent, internacionalizace, kreativní vouchery, cílené technologické poradenství, foresight, match-making),</w:t>
            </w:r>
          </w:p>
          <w:p w:rsidR="00FC5483" w:rsidRPr="00FC5483" w:rsidRDefault="00FC5483" w:rsidP="00644384">
            <w:pPr>
              <w:pStyle w:val="Odstavecseseznamem"/>
              <w:numPr>
                <w:ilvl w:val="0"/>
                <w:numId w:val="43"/>
              </w:numPr>
              <w:spacing w:after="120"/>
              <w:rPr>
                <w:rFonts w:ascii="Tahoma" w:hAnsi="Tahoma" w:cs="Tahoma"/>
                <w:bCs/>
                <w:sz w:val="20"/>
              </w:rPr>
            </w:pPr>
            <w:r w:rsidRPr="00FC5483">
              <w:rPr>
                <w:rFonts w:ascii="Tahoma" w:hAnsi="Tahoma" w:cs="Tahoma"/>
                <w:bCs/>
                <w:sz w:val="20"/>
              </w:rPr>
              <w:t>iniciace vzniku a rozvoje kompetenčních center v kraji,</w:t>
            </w:r>
          </w:p>
          <w:p w:rsidR="00FC5483" w:rsidRPr="00FC5483" w:rsidRDefault="00FC5483" w:rsidP="00644384">
            <w:pPr>
              <w:pStyle w:val="Odstavecseseznamem"/>
              <w:numPr>
                <w:ilvl w:val="0"/>
                <w:numId w:val="43"/>
              </w:numPr>
              <w:spacing w:after="120"/>
              <w:rPr>
                <w:rFonts w:ascii="Tahoma" w:hAnsi="Tahoma" w:cs="Tahoma"/>
                <w:bCs/>
                <w:sz w:val="20"/>
              </w:rPr>
            </w:pPr>
            <w:r w:rsidRPr="00FC5483">
              <w:rPr>
                <w:rFonts w:ascii="Tahoma" w:hAnsi="Tahoma" w:cs="Tahoma"/>
                <w:bCs/>
                <w:sz w:val="20"/>
              </w:rPr>
              <w:t>cílená podpora investic globálních technologických lídrů do vědeckovýzkumných kapacit v kraji,</w:t>
            </w:r>
          </w:p>
          <w:p w:rsidR="00FC5483" w:rsidRPr="00FC5483" w:rsidRDefault="00FC5483" w:rsidP="00644384">
            <w:pPr>
              <w:pStyle w:val="Odstavecseseznamem"/>
              <w:numPr>
                <w:ilvl w:val="0"/>
                <w:numId w:val="43"/>
              </w:numPr>
              <w:spacing w:after="120"/>
              <w:rPr>
                <w:rFonts w:ascii="Tahoma" w:hAnsi="Tahoma" w:cs="Tahoma"/>
                <w:bCs/>
                <w:sz w:val="20"/>
              </w:rPr>
            </w:pPr>
            <w:r w:rsidRPr="00FC5483">
              <w:rPr>
                <w:rFonts w:ascii="Tahoma" w:hAnsi="Tahoma" w:cs="Tahoma"/>
                <w:bCs/>
                <w:sz w:val="20"/>
              </w:rPr>
              <w:t>služby zaměřené na akceleraci zavedených start-upů,</w:t>
            </w:r>
          </w:p>
          <w:p w:rsidR="00FC5483" w:rsidRPr="00FC5483" w:rsidRDefault="00FC5483" w:rsidP="00644384">
            <w:pPr>
              <w:pStyle w:val="Odstavecseseznamem"/>
              <w:numPr>
                <w:ilvl w:val="0"/>
                <w:numId w:val="43"/>
              </w:numPr>
              <w:spacing w:after="120"/>
              <w:jc w:val="both"/>
              <w:rPr>
                <w:rFonts w:ascii="Tahoma" w:hAnsi="Tahoma" w:cs="Tahoma"/>
                <w:bCs/>
                <w:sz w:val="20"/>
              </w:rPr>
            </w:pPr>
            <w:r w:rsidRPr="00FC5483">
              <w:rPr>
                <w:rFonts w:ascii="Tahoma" w:hAnsi="Tahoma" w:cs="Tahoma"/>
                <w:bCs/>
                <w:sz w:val="20"/>
              </w:rPr>
              <w:t>facility management současných prostor Vědecko-technologického parku Ostrava,</w:t>
            </w:r>
          </w:p>
          <w:p w:rsidR="00FC5483" w:rsidRPr="00FC5483" w:rsidRDefault="00FC5483" w:rsidP="00644384">
            <w:pPr>
              <w:pStyle w:val="Odstavecseseznamem"/>
              <w:numPr>
                <w:ilvl w:val="0"/>
                <w:numId w:val="43"/>
              </w:numPr>
              <w:spacing w:after="120"/>
              <w:jc w:val="both"/>
              <w:rPr>
                <w:rFonts w:ascii="Tahoma" w:hAnsi="Tahoma" w:cs="Tahoma"/>
                <w:bCs/>
                <w:sz w:val="20"/>
              </w:rPr>
            </w:pPr>
            <w:r w:rsidRPr="00FC5483">
              <w:rPr>
                <w:rFonts w:ascii="Tahoma" w:hAnsi="Tahoma" w:cs="Tahoma"/>
                <w:bCs/>
                <w:sz w:val="20"/>
              </w:rPr>
              <w:t>podpora vzniku a rozvoje mladých firem - akcelerační program pro inovativní nápady,</w:t>
            </w:r>
          </w:p>
          <w:p w:rsidR="00FC5483" w:rsidRPr="00FC5483" w:rsidRDefault="00FC5483" w:rsidP="00644384">
            <w:pPr>
              <w:pStyle w:val="Odstavecseseznamem"/>
              <w:numPr>
                <w:ilvl w:val="0"/>
                <w:numId w:val="43"/>
              </w:numPr>
              <w:spacing w:after="120"/>
              <w:jc w:val="both"/>
              <w:rPr>
                <w:rFonts w:ascii="Tahoma" w:hAnsi="Tahoma" w:cs="Tahoma"/>
                <w:bCs/>
                <w:sz w:val="20"/>
              </w:rPr>
            </w:pPr>
            <w:r w:rsidRPr="00FC5483">
              <w:rPr>
                <w:rFonts w:ascii="Tahoma" w:hAnsi="Tahoma" w:cs="Tahoma"/>
                <w:bCs/>
                <w:sz w:val="20"/>
              </w:rPr>
              <w:t>služby validace podnikatelských záměrů,</w:t>
            </w:r>
          </w:p>
          <w:p w:rsidR="00FC5483" w:rsidRPr="00FC5483" w:rsidRDefault="00FC5483" w:rsidP="00644384">
            <w:pPr>
              <w:pStyle w:val="Odstavecseseznamem"/>
              <w:numPr>
                <w:ilvl w:val="0"/>
                <w:numId w:val="43"/>
              </w:numPr>
              <w:spacing w:after="120"/>
              <w:jc w:val="both"/>
              <w:rPr>
                <w:rFonts w:ascii="Tahoma" w:hAnsi="Tahoma" w:cs="Tahoma"/>
                <w:bCs/>
                <w:sz w:val="20"/>
              </w:rPr>
            </w:pPr>
            <w:r w:rsidRPr="00FC5483">
              <w:rPr>
                <w:rFonts w:ascii="Tahoma" w:hAnsi="Tahoma" w:cs="Tahoma"/>
                <w:bCs/>
                <w:sz w:val="20"/>
              </w:rPr>
              <w:t>dotační poradenství (zejména ke komunitárnímu programu Horiont 2020),</w:t>
            </w:r>
          </w:p>
          <w:p w:rsidR="00FC5483" w:rsidRPr="00FC5483" w:rsidRDefault="00FC5483" w:rsidP="00644384">
            <w:pPr>
              <w:pStyle w:val="Odstavecseseznamem"/>
              <w:numPr>
                <w:ilvl w:val="0"/>
                <w:numId w:val="43"/>
              </w:numPr>
              <w:spacing w:after="120"/>
              <w:jc w:val="both"/>
              <w:rPr>
                <w:rFonts w:ascii="Tahoma" w:hAnsi="Tahoma" w:cs="Tahoma"/>
                <w:bCs/>
                <w:sz w:val="20"/>
              </w:rPr>
            </w:pPr>
            <w:r w:rsidRPr="00FC5483">
              <w:rPr>
                <w:rFonts w:ascii="Tahoma" w:hAnsi="Tahoma" w:cs="Tahoma"/>
                <w:bCs/>
                <w:sz w:val="20"/>
              </w:rPr>
              <w:t>podpora spolupráce v oblasti průmyslového vývoje a inovací,</w:t>
            </w:r>
          </w:p>
          <w:p w:rsidR="00FC5483" w:rsidRDefault="00FC5483" w:rsidP="00644384">
            <w:pPr>
              <w:pStyle w:val="Odstavecseseznamem"/>
              <w:numPr>
                <w:ilvl w:val="0"/>
                <w:numId w:val="43"/>
              </w:numPr>
              <w:jc w:val="both"/>
              <w:rPr>
                <w:rFonts w:ascii="Tahoma" w:hAnsi="Tahoma" w:cs="Tahoma"/>
                <w:bCs/>
                <w:sz w:val="20"/>
              </w:rPr>
            </w:pPr>
            <w:r w:rsidRPr="00FC5483">
              <w:rPr>
                <w:rFonts w:ascii="Tahoma" w:hAnsi="Tahoma" w:cs="Tahoma"/>
                <w:bCs/>
                <w:sz w:val="20"/>
              </w:rPr>
              <w:t>řízení RIS3 Moravskoslezského kraje</w:t>
            </w:r>
            <w:r>
              <w:rPr>
                <w:rFonts w:ascii="Tahoma" w:hAnsi="Tahoma" w:cs="Tahoma"/>
                <w:bCs/>
                <w:sz w:val="20"/>
              </w:rPr>
              <w:t>.</w:t>
            </w:r>
          </w:p>
          <w:p w:rsidR="00FC5483" w:rsidRPr="00FC5483" w:rsidRDefault="00FC5483" w:rsidP="00FC5483">
            <w:pPr>
              <w:ind w:left="360"/>
              <w:jc w:val="both"/>
              <w:rPr>
                <w:rFonts w:ascii="Tahoma" w:hAnsi="Tahoma" w:cs="Tahoma"/>
                <w:bCs/>
                <w:sz w:val="20"/>
              </w:rPr>
            </w:pP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3.</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Forma použití:</w:t>
            </w:r>
          </w:p>
          <w:p w:rsidR="001D7FF5" w:rsidRPr="00F74203" w:rsidRDefault="001D7FF5" w:rsidP="001D7FF5">
            <w:pPr>
              <w:rPr>
                <w:rFonts w:ascii="Tahoma" w:hAnsi="Tahoma" w:cs="Tahoma"/>
                <w:b/>
                <w:bCs/>
                <w:sz w:val="20"/>
              </w:rPr>
            </w:pPr>
          </w:p>
        </w:tc>
        <w:tc>
          <w:tcPr>
            <w:tcW w:w="6396" w:type="dxa"/>
          </w:tcPr>
          <w:p w:rsidR="001D7FF5" w:rsidRPr="00F74203" w:rsidRDefault="00FC5483" w:rsidP="001D7FF5">
            <w:pPr>
              <w:jc w:val="both"/>
              <w:rPr>
                <w:rFonts w:ascii="Tahoma" w:hAnsi="Tahoma" w:cs="Tahoma"/>
                <w:sz w:val="20"/>
              </w:rPr>
            </w:pPr>
            <w:r>
              <w:rPr>
                <w:rFonts w:ascii="Tahoma" w:hAnsi="Tahoma" w:cs="Tahoma"/>
                <w:sz w:val="20"/>
              </w:rPr>
              <w:t>Výdaj kraje</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4.</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 xml:space="preserve">Možnosti </w:t>
            </w:r>
          </w:p>
          <w:p w:rsidR="001D7FF5" w:rsidRPr="00F74203" w:rsidRDefault="001D7FF5" w:rsidP="001D7FF5">
            <w:pPr>
              <w:rPr>
                <w:rFonts w:ascii="Tahoma" w:hAnsi="Tahoma" w:cs="Tahoma"/>
                <w:b/>
                <w:bCs/>
                <w:sz w:val="20"/>
              </w:rPr>
            </w:pPr>
            <w:r w:rsidRPr="00F74203">
              <w:rPr>
                <w:rFonts w:ascii="Tahoma" w:hAnsi="Tahoma" w:cs="Tahoma"/>
                <w:b/>
                <w:bCs/>
                <w:sz w:val="20"/>
              </w:rPr>
              <w:t>spolufinancování:</w:t>
            </w:r>
          </w:p>
          <w:p w:rsidR="001D7FF5" w:rsidRPr="00F74203" w:rsidRDefault="001D7FF5" w:rsidP="001D7FF5">
            <w:pPr>
              <w:rPr>
                <w:rFonts w:ascii="Tahoma" w:hAnsi="Tahoma" w:cs="Tahoma"/>
                <w:sz w:val="20"/>
              </w:rPr>
            </w:pPr>
          </w:p>
        </w:tc>
        <w:tc>
          <w:tcPr>
            <w:tcW w:w="6396"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5.</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Období realizace akce:</w:t>
            </w:r>
          </w:p>
          <w:p w:rsidR="001D7FF5" w:rsidRPr="00F74203" w:rsidRDefault="001D7FF5" w:rsidP="001D7FF5">
            <w:pPr>
              <w:rPr>
                <w:rFonts w:ascii="Tahoma" w:hAnsi="Tahoma" w:cs="Tahoma"/>
                <w:b/>
                <w:bCs/>
                <w:sz w:val="20"/>
              </w:rPr>
            </w:pPr>
          </w:p>
        </w:tc>
        <w:tc>
          <w:tcPr>
            <w:tcW w:w="6396" w:type="dxa"/>
          </w:tcPr>
          <w:p w:rsidR="001D7FF5" w:rsidRPr="00F74203" w:rsidRDefault="001D7FF5" w:rsidP="001D7FF5">
            <w:pPr>
              <w:jc w:val="both"/>
              <w:rPr>
                <w:rFonts w:ascii="Tahoma" w:hAnsi="Tahoma" w:cs="Tahoma"/>
                <w:sz w:val="20"/>
              </w:rPr>
            </w:pPr>
            <w:r>
              <w:rPr>
                <w:rFonts w:ascii="Tahoma" w:hAnsi="Tahoma" w:cs="Tahoma"/>
                <w:sz w:val="20"/>
              </w:rPr>
              <w:t>2017</w:t>
            </w:r>
          </w:p>
        </w:tc>
      </w:tr>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6.</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zdrojů v dalších letech:</w:t>
            </w:r>
          </w:p>
          <w:p w:rsidR="001D7FF5" w:rsidRPr="00F74203" w:rsidRDefault="001D7FF5" w:rsidP="00FC5483">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1D7FF5" w:rsidRPr="00F74203" w:rsidRDefault="001D7FF5" w:rsidP="001D7FF5">
            <w:pPr>
              <w:pStyle w:val="Textkomente"/>
              <w:jc w:val="both"/>
              <w:rPr>
                <w:rFonts w:ascii="Tahoma" w:hAnsi="Tahoma" w:cs="Tahoma"/>
              </w:rPr>
            </w:pPr>
            <w:r>
              <w:rPr>
                <w:rFonts w:ascii="Tahoma" w:hAnsi="Tahoma" w:cs="Tahoma"/>
              </w:rPr>
              <w:t>-</w:t>
            </w:r>
          </w:p>
        </w:tc>
      </w:tr>
      <w:tr w:rsidR="001D7FF5" w:rsidRPr="006B555D"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7.</w:t>
            </w:r>
          </w:p>
        </w:tc>
        <w:tc>
          <w:tcPr>
            <w:tcW w:w="2488" w:type="dxa"/>
          </w:tcPr>
          <w:p w:rsidR="001D7FF5" w:rsidRPr="00F74203" w:rsidRDefault="001D7FF5" w:rsidP="001D7FF5">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D7FF5" w:rsidRPr="006B555D" w:rsidRDefault="001D7FF5" w:rsidP="001D7FF5">
            <w:pPr>
              <w:rPr>
                <w:rFonts w:ascii="Tahoma" w:hAnsi="Tahoma" w:cs="Tahoma"/>
                <w:bCs/>
                <w:i/>
                <w:sz w:val="18"/>
                <w:szCs w:val="18"/>
              </w:rPr>
            </w:pPr>
            <w:r w:rsidRPr="00F74203">
              <w:rPr>
                <w:rFonts w:ascii="Tahoma" w:hAnsi="Tahoma" w:cs="Tahoma"/>
                <w:bCs/>
                <w:i/>
                <w:sz w:val="18"/>
                <w:szCs w:val="18"/>
              </w:rPr>
              <w:t>pozn.: např. výdaje na udržitelnost projektu</w:t>
            </w:r>
          </w:p>
          <w:p w:rsidR="001D7FF5" w:rsidRPr="006B555D" w:rsidRDefault="001D7FF5" w:rsidP="001D7FF5">
            <w:pPr>
              <w:rPr>
                <w:rFonts w:ascii="Tahoma" w:hAnsi="Tahoma" w:cs="Tahoma"/>
                <w:b/>
                <w:bCs/>
                <w:sz w:val="20"/>
              </w:rPr>
            </w:pPr>
          </w:p>
        </w:tc>
        <w:tc>
          <w:tcPr>
            <w:tcW w:w="6396" w:type="dxa"/>
          </w:tcPr>
          <w:p w:rsidR="001D7FF5" w:rsidRPr="006B555D" w:rsidRDefault="001D7FF5" w:rsidP="001D7FF5">
            <w:pPr>
              <w:pStyle w:val="Textkomente"/>
              <w:jc w:val="both"/>
              <w:rPr>
                <w:rFonts w:ascii="Tahoma" w:hAnsi="Tahoma" w:cs="Tahoma"/>
              </w:rPr>
            </w:pPr>
            <w:r>
              <w:rPr>
                <w:rFonts w:ascii="Tahoma" w:hAnsi="Tahoma" w:cs="Tahoma"/>
              </w:rPr>
              <w:t>-</w:t>
            </w:r>
          </w:p>
        </w:tc>
      </w:tr>
    </w:tbl>
    <w:p w:rsidR="001D7FF5" w:rsidRDefault="001D7FF5" w:rsidP="001D7FF5">
      <w:pPr>
        <w:rPr>
          <w:rFonts w:ascii="Tahoma" w:hAnsi="Tahoma" w:cs="Tahoma"/>
        </w:rPr>
      </w:pPr>
      <w:r>
        <w:rPr>
          <w:rFonts w:ascii="Tahoma" w:hAnsi="Tahoma" w:cs="Tahoma"/>
        </w:rPr>
        <w:br w:type="page"/>
      </w:r>
    </w:p>
    <w:p w:rsidR="001D7FF5" w:rsidRPr="001B1334" w:rsidRDefault="001D7FF5" w:rsidP="001D7F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D7FF5" w:rsidRPr="00F74203" w:rsidTr="001D7FF5">
        <w:tc>
          <w:tcPr>
            <w:tcW w:w="748" w:type="dxa"/>
          </w:tcPr>
          <w:p w:rsidR="001D7FF5" w:rsidRPr="00F74203" w:rsidRDefault="001D7FF5" w:rsidP="001D7FF5">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D7FF5" w:rsidRPr="00F74203" w:rsidRDefault="001D7FF5" w:rsidP="001D7FF5">
            <w:pPr>
              <w:jc w:val="center"/>
              <w:rPr>
                <w:rFonts w:ascii="Tahoma" w:hAnsi="Tahoma" w:cs="Tahoma"/>
              </w:rPr>
            </w:pPr>
            <w:r>
              <w:rPr>
                <w:rFonts w:ascii="Tahoma" w:hAnsi="Tahoma" w:cs="Tahoma"/>
              </w:rPr>
              <w:t>24</w:t>
            </w:r>
          </w:p>
        </w:tc>
        <w:tc>
          <w:tcPr>
            <w:tcW w:w="7856" w:type="dxa"/>
          </w:tcPr>
          <w:p w:rsidR="001D7FF5" w:rsidRPr="00F74203" w:rsidRDefault="001D7FF5" w:rsidP="001D7FF5">
            <w:pPr>
              <w:pStyle w:val="Nadpis4"/>
              <w:rPr>
                <w:rFonts w:ascii="Tahoma" w:hAnsi="Tahoma" w:cs="Tahoma"/>
                <w:sz w:val="24"/>
              </w:rPr>
            </w:pPr>
            <w:r>
              <w:rPr>
                <w:rFonts w:ascii="Tahoma" w:hAnsi="Tahoma" w:cs="Tahoma"/>
                <w:sz w:val="24"/>
              </w:rPr>
              <w:t>Průmyslové zóny</w:t>
            </w:r>
          </w:p>
        </w:tc>
      </w:tr>
    </w:tbl>
    <w:p w:rsidR="001D7FF5" w:rsidRPr="00F74203" w:rsidRDefault="001D7FF5" w:rsidP="001D7F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D7FF5" w:rsidRPr="00F74203" w:rsidTr="001D7FF5">
        <w:tc>
          <w:tcPr>
            <w:tcW w:w="1364" w:type="dxa"/>
          </w:tcPr>
          <w:p w:rsidR="001D7FF5" w:rsidRPr="00F74203" w:rsidRDefault="001D7FF5" w:rsidP="001D7FF5">
            <w:pPr>
              <w:rPr>
                <w:rFonts w:ascii="Tahoma" w:hAnsi="Tahoma" w:cs="Tahoma"/>
                <w:b/>
                <w:bCs/>
                <w:sz w:val="20"/>
              </w:rPr>
            </w:pPr>
            <w:r w:rsidRPr="00F74203">
              <w:rPr>
                <w:rFonts w:ascii="Tahoma" w:hAnsi="Tahoma" w:cs="Tahoma"/>
                <w:b/>
                <w:bCs/>
                <w:sz w:val="20"/>
              </w:rPr>
              <w:t>Název akce</w:t>
            </w:r>
          </w:p>
        </w:tc>
        <w:tc>
          <w:tcPr>
            <w:tcW w:w="5998" w:type="dxa"/>
          </w:tcPr>
          <w:p w:rsidR="001D7FF5" w:rsidRPr="00F74203" w:rsidRDefault="001D7FF5" w:rsidP="001D7FF5">
            <w:pPr>
              <w:pStyle w:val="Nadpis4"/>
              <w:rPr>
                <w:rFonts w:ascii="Tahoma" w:hAnsi="Tahoma" w:cs="Tahoma"/>
                <w:sz w:val="24"/>
              </w:rPr>
            </w:pPr>
            <w:r>
              <w:rPr>
                <w:rFonts w:ascii="Tahoma" w:hAnsi="Tahoma" w:cs="Tahoma"/>
                <w:sz w:val="24"/>
              </w:rPr>
              <w:t>Průmyslová zóna Nad Barborou</w:t>
            </w:r>
          </w:p>
        </w:tc>
        <w:tc>
          <w:tcPr>
            <w:tcW w:w="1247" w:type="dxa"/>
          </w:tcPr>
          <w:p w:rsidR="001D7FF5" w:rsidRPr="00F74203" w:rsidRDefault="001D7FF5" w:rsidP="001D7FF5">
            <w:pPr>
              <w:pStyle w:val="Nadpis3"/>
              <w:rPr>
                <w:rFonts w:ascii="Tahoma" w:hAnsi="Tahoma" w:cs="Tahoma"/>
                <w:sz w:val="20"/>
              </w:rPr>
            </w:pPr>
            <w:r w:rsidRPr="00F74203">
              <w:rPr>
                <w:rFonts w:ascii="Tahoma" w:hAnsi="Tahoma" w:cs="Tahoma"/>
                <w:sz w:val="20"/>
                <w:szCs w:val="20"/>
              </w:rPr>
              <w:t>Číslo akce</w:t>
            </w:r>
          </w:p>
        </w:tc>
        <w:tc>
          <w:tcPr>
            <w:tcW w:w="624" w:type="dxa"/>
          </w:tcPr>
          <w:p w:rsidR="001D7FF5" w:rsidRPr="00F74203" w:rsidRDefault="001D7FF5" w:rsidP="001D7FF5">
            <w:pPr>
              <w:jc w:val="right"/>
              <w:rPr>
                <w:rFonts w:ascii="Tahoma" w:hAnsi="Tahoma" w:cs="Tahoma"/>
                <w:sz w:val="20"/>
              </w:rPr>
            </w:pPr>
            <w:r>
              <w:rPr>
                <w:rFonts w:ascii="Tahoma" w:hAnsi="Tahoma" w:cs="Tahoma"/>
                <w:sz w:val="20"/>
              </w:rPr>
              <w:t>1108</w:t>
            </w:r>
          </w:p>
        </w:tc>
      </w:tr>
    </w:tbl>
    <w:p w:rsidR="001D7FF5" w:rsidRPr="00F74203" w:rsidRDefault="001D7FF5" w:rsidP="001D7F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r w:rsidR="001D7FF5" w:rsidRPr="00F74203" w:rsidTr="001D7FF5">
        <w:trPr>
          <w:trHeight w:val="454"/>
        </w:trPr>
        <w:tc>
          <w:tcPr>
            <w:tcW w:w="1378"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D7FF5" w:rsidRPr="00F74203" w:rsidRDefault="001D7FF5" w:rsidP="001D7FF5">
            <w:pPr>
              <w:jc w:val="center"/>
              <w:rPr>
                <w:rFonts w:ascii="Tahoma" w:hAnsi="Tahoma" w:cs="Tahoma"/>
                <w:sz w:val="20"/>
              </w:rPr>
            </w:pPr>
            <w:r>
              <w:rPr>
                <w:rFonts w:ascii="Tahoma" w:hAnsi="Tahoma" w:cs="Tahoma"/>
                <w:sz w:val="20"/>
              </w:rPr>
              <w:t>6129</w:t>
            </w:r>
          </w:p>
        </w:tc>
        <w:tc>
          <w:tcPr>
            <w:tcW w:w="5387" w:type="dxa"/>
            <w:tcBorders>
              <w:top w:val="single" w:sz="4" w:space="0" w:color="auto"/>
              <w:left w:val="single" w:sz="4" w:space="0" w:color="auto"/>
              <w:bottom w:val="single" w:sz="4" w:space="0" w:color="auto"/>
              <w:right w:val="nil"/>
            </w:tcBorders>
          </w:tcPr>
          <w:p w:rsidR="001D7FF5" w:rsidRPr="00F74203" w:rsidRDefault="001D7FF5" w:rsidP="001D7FF5">
            <w:pPr>
              <w:rPr>
                <w:rFonts w:ascii="Tahoma" w:hAnsi="Tahoma" w:cs="Tahoma"/>
                <w:sz w:val="20"/>
              </w:rPr>
            </w:pPr>
            <w:r>
              <w:rPr>
                <w:rFonts w:ascii="Tahoma" w:hAnsi="Tahoma" w:cs="Tahoma"/>
                <w:sz w:val="20"/>
              </w:rPr>
              <w:t>Nákup dlouhodobého hmotného majetku jinde nezařazený</w:t>
            </w:r>
          </w:p>
        </w:tc>
        <w:tc>
          <w:tcPr>
            <w:tcW w:w="1402" w:type="dxa"/>
            <w:tcBorders>
              <w:top w:val="single" w:sz="4" w:space="0" w:color="auto"/>
              <w:left w:val="nil"/>
              <w:bottom w:val="single" w:sz="4" w:space="0" w:color="auto"/>
              <w:right w:val="single" w:sz="4" w:space="0" w:color="auto"/>
            </w:tcBorders>
          </w:tcPr>
          <w:p w:rsidR="001D7FF5" w:rsidRPr="00F74203" w:rsidRDefault="001D7FF5" w:rsidP="001D7FF5">
            <w:pPr>
              <w:jc w:val="right"/>
              <w:rPr>
                <w:rFonts w:ascii="Tahoma" w:hAnsi="Tahoma" w:cs="Tahoma"/>
                <w:sz w:val="20"/>
              </w:rPr>
            </w:pPr>
          </w:p>
        </w:tc>
      </w:tr>
    </w:tbl>
    <w:p w:rsidR="001D7FF5" w:rsidRPr="00F74203" w:rsidRDefault="001D7FF5" w:rsidP="001D7F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20 000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Cs/>
                <w:sz w:val="20"/>
              </w:rPr>
            </w:pPr>
            <w:r>
              <w:rPr>
                <w:rFonts w:ascii="Tahoma" w:hAnsi="Tahoma" w:cs="Tahoma"/>
                <w:bCs/>
                <w:sz w:val="20"/>
              </w:rPr>
              <w:t>258 391</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b/>
                <w:sz w:val="20"/>
              </w:rPr>
            </w:pPr>
            <w:r>
              <w:rPr>
                <w:rFonts w:ascii="Tahoma" w:hAnsi="Tahoma" w:cs="Tahoma"/>
                <w:b/>
                <w:sz w:val="20"/>
              </w:rPr>
              <w:t>20 000</w:t>
            </w:r>
          </w:p>
        </w:tc>
      </w:tr>
      <w:tr w:rsidR="001D7FF5" w:rsidRPr="00F74203" w:rsidTr="001D7FF5">
        <w:trPr>
          <w:trHeight w:val="454"/>
        </w:trPr>
        <w:tc>
          <w:tcPr>
            <w:tcW w:w="6799" w:type="dxa"/>
            <w:tcBorders>
              <w:top w:val="single" w:sz="4" w:space="0" w:color="auto"/>
              <w:left w:val="single" w:sz="4" w:space="0" w:color="auto"/>
              <w:bottom w:val="single" w:sz="4" w:space="0" w:color="auto"/>
              <w:right w:val="nil"/>
            </w:tcBorders>
            <w:vAlign w:val="bottom"/>
          </w:tcPr>
          <w:p w:rsidR="001D7FF5" w:rsidRPr="00F74203" w:rsidRDefault="001D7FF5" w:rsidP="001D7FF5">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D7FF5" w:rsidRPr="00F74203" w:rsidRDefault="001D7FF5" w:rsidP="001D7FF5">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D7FF5" w:rsidRPr="00F74203" w:rsidRDefault="001D7FF5" w:rsidP="001D7FF5">
            <w:pPr>
              <w:jc w:val="right"/>
              <w:rPr>
                <w:rFonts w:ascii="Tahoma" w:hAnsi="Tahoma" w:cs="Tahoma"/>
                <w:sz w:val="20"/>
              </w:rPr>
            </w:pPr>
            <w:r>
              <w:rPr>
                <w:rFonts w:ascii="Tahoma" w:hAnsi="Tahoma" w:cs="Tahoma"/>
                <w:sz w:val="20"/>
              </w:rPr>
              <w:t>621 000</w:t>
            </w:r>
          </w:p>
        </w:tc>
      </w:tr>
    </w:tbl>
    <w:p w:rsidR="001D7FF5" w:rsidRPr="00F74203" w:rsidRDefault="001D7FF5" w:rsidP="001D7FF5">
      <w:pPr>
        <w:rPr>
          <w:rFonts w:ascii="Tahoma" w:hAnsi="Tahoma" w:cs="Tahoma"/>
          <w:sz w:val="20"/>
        </w:rPr>
      </w:pPr>
    </w:p>
    <w:p w:rsidR="001D7FF5" w:rsidRPr="00F74203" w:rsidRDefault="001D7FF5" w:rsidP="001D7F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1D7FF5" w:rsidRPr="00F74203" w:rsidTr="001D7FF5">
        <w:tc>
          <w:tcPr>
            <w:tcW w:w="330" w:type="dxa"/>
          </w:tcPr>
          <w:p w:rsidR="001D7FF5" w:rsidRPr="00F74203" w:rsidRDefault="001D7FF5" w:rsidP="001D7FF5">
            <w:pPr>
              <w:rPr>
                <w:rFonts w:ascii="Tahoma" w:hAnsi="Tahoma" w:cs="Tahoma"/>
                <w:b/>
                <w:bCs/>
                <w:sz w:val="20"/>
              </w:rPr>
            </w:pPr>
            <w:r w:rsidRPr="00F74203">
              <w:rPr>
                <w:rFonts w:ascii="Tahoma" w:hAnsi="Tahoma" w:cs="Tahoma"/>
                <w:b/>
                <w:bCs/>
                <w:sz w:val="20"/>
              </w:rPr>
              <w:t>1.</w:t>
            </w:r>
          </w:p>
        </w:tc>
        <w:tc>
          <w:tcPr>
            <w:tcW w:w="2487" w:type="dxa"/>
          </w:tcPr>
          <w:p w:rsidR="001D7FF5" w:rsidRPr="00F74203" w:rsidRDefault="001D7FF5" w:rsidP="001D7FF5">
            <w:pPr>
              <w:rPr>
                <w:rFonts w:ascii="Tahoma" w:hAnsi="Tahoma" w:cs="Tahoma"/>
                <w:b/>
                <w:bCs/>
                <w:sz w:val="20"/>
              </w:rPr>
            </w:pPr>
            <w:r w:rsidRPr="00F74203">
              <w:rPr>
                <w:rFonts w:ascii="Tahoma" w:hAnsi="Tahoma" w:cs="Tahoma"/>
                <w:b/>
                <w:bCs/>
                <w:sz w:val="20"/>
              </w:rPr>
              <w:t>Zákonná úprava:</w:t>
            </w:r>
          </w:p>
          <w:p w:rsidR="001D7FF5" w:rsidRPr="00F74203" w:rsidRDefault="001D7FF5" w:rsidP="001D7FF5">
            <w:pPr>
              <w:rPr>
                <w:rFonts w:ascii="Tahoma" w:hAnsi="Tahoma" w:cs="Tahoma"/>
                <w:b/>
                <w:bCs/>
                <w:sz w:val="20"/>
              </w:rPr>
            </w:pPr>
          </w:p>
        </w:tc>
        <w:tc>
          <w:tcPr>
            <w:tcW w:w="6397" w:type="dxa"/>
          </w:tcPr>
          <w:p w:rsidR="001D7FF5" w:rsidRPr="00F74203" w:rsidRDefault="001D7FF5" w:rsidP="001D7FF5">
            <w:pPr>
              <w:pStyle w:val="Zkladntext"/>
              <w:rPr>
                <w:rFonts w:ascii="Tahoma" w:hAnsi="Tahoma" w:cs="Tahoma"/>
                <w:sz w:val="20"/>
                <w:szCs w:val="20"/>
              </w:rPr>
            </w:pPr>
            <w:r>
              <w:rPr>
                <w:rFonts w:ascii="Tahoma" w:hAnsi="Tahoma" w:cs="Tahoma"/>
                <w:sz w:val="20"/>
                <w:szCs w:val="20"/>
              </w:rPr>
              <w:t>-</w:t>
            </w: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2.</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Zdůvodnění akce</w:t>
            </w:r>
          </w:p>
          <w:p w:rsidR="001D7FF5" w:rsidRPr="002C4F69" w:rsidRDefault="001D7FF5" w:rsidP="001D7FF5">
            <w:pPr>
              <w:rPr>
                <w:rFonts w:ascii="Tahoma" w:hAnsi="Tahoma" w:cs="Tahoma"/>
                <w:b/>
                <w:bCs/>
                <w:sz w:val="20"/>
              </w:rPr>
            </w:pPr>
            <w:r w:rsidRPr="002C4F69">
              <w:rPr>
                <w:rFonts w:ascii="Tahoma" w:hAnsi="Tahoma" w:cs="Tahoma"/>
                <w:b/>
                <w:bCs/>
                <w:sz w:val="20"/>
              </w:rPr>
              <w:t>- cíle akce:</w:t>
            </w:r>
          </w:p>
          <w:p w:rsidR="001D7FF5" w:rsidRPr="002C4F69" w:rsidRDefault="001D7FF5" w:rsidP="001D7FF5">
            <w:pPr>
              <w:rPr>
                <w:rFonts w:ascii="Tahoma" w:hAnsi="Tahoma" w:cs="Tahoma"/>
                <w:b/>
                <w:bCs/>
                <w:sz w:val="20"/>
              </w:rPr>
            </w:pPr>
          </w:p>
        </w:tc>
        <w:tc>
          <w:tcPr>
            <w:tcW w:w="6397" w:type="dxa"/>
          </w:tcPr>
          <w:p w:rsidR="001D7FF5" w:rsidRPr="002C4F69" w:rsidRDefault="001D7FF5" w:rsidP="001D7FF5">
            <w:pPr>
              <w:jc w:val="both"/>
              <w:rPr>
                <w:rFonts w:ascii="Tahoma" w:hAnsi="Tahoma" w:cs="Tahoma"/>
                <w:sz w:val="20"/>
                <w:szCs w:val="20"/>
              </w:rPr>
            </w:pPr>
            <w:r w:rsidRPr="002C4F69">
              <w:rPr>
                <w:rFonts w:ascii="Tahoma" w:hAnsi="Tahoma" w:cs="Tahoma"/>
                <w:sz w:val="20"/>
                <w:szCs w:val="20"/>
              </w:rPr>
              <w:t>Finanční prostředky jsou určeny na vybudování nové průmyslové zóny v Moravskoslezském kraji. Celkové výdaje na realizaci této zóny jsou předpokládány ve výši 1.250  mil. Kč vč. DPH, přičemž z této částky by mělo být hrazeno z rozpočtu kraje 621 mil. Kč, zbývající část bude hrazena z dotace poskytnuté ze státního rozpočtu. Z předpokládaného podílu kraje bude 210 mil. Kč zařazeno do uznatelných výdajů a</w:t>
            </w:r>
            <w:r w:rsidR="00D11A55">
              <w:rPr>
                <w:rFonts w:ascii="Tahoma" w:hAnsi="Tahoma" w:cs="Tahoma"/>
                <w:sz w:val="20"/>
                <w:szCs w:val="20"/>
              </w:rPr>
              <w:t> </w:t>
            </w:r>
            <w:r w:rsidRPr="002C4F69">
              <w:rPr>
                <w:rFonts w:ascii="Tahoma" w:hAnsi="Tahoma" w:cs="Tahoma"/>
                <w:sz w:val="20"/>
                <w:szCs w:val="20"/>
              </w:rPr>
              <w:t>411</w:t>
            </w:r>
            <w:r w:rsidR="00D11A55">
              <w:rPr>
                <w:rFonts w:ascii="Tahoma" w:hAnsi="Tahoma" w:cs="Tahoma"/>
                <w:sz w:val="20"/>
                <w:szCs w:val="20"/>
              </w:rPr>
              <w:t> </w:t>
            </w:r>
            <w:r w:rsidRPr="002C4F69">
              <w:rPr>
                <w:rFonts w:ascii="Tahoma" w:hAnsi="Tahoma" w:cs="Tahoma"/>
                <w:sz w:val="20"/>
                <w:szCs w:val="20"/>
              </w:rPr>
              <w:t>mil.</w:t>
            </w:r>
            <w:r w:rsidR="00D11A55">
              <w:rPr>
                <w:rFonts w:ascii="Tahoma" w:hAnsi="Tahoma" w:cs="Tahoma"/>
                <w:sz w:val="20"/>
                <w:szCs w:val="20"/>
              </w:rPr>
              <w:t> </w:t>
            </w:r>
            <w:r w:rsidRPr="002C4F69">
              <w:rPr>
                <w:rFonts w:ascii="Tahoma" w:hAnsi="Tahoma" w:cs="Tahoma"/>
                <w:sz w:val="20"/>
                <w:szCs w:val="20"/>
              </w:rPr>
              <w:t>Kč do neuznatelných výdajů. Uznatelné náklady budou tvořeny zejména náklady na stavební objekty, inženýrskou činnost, vynětí půdy ze zemědělského půdního fondu, neuznatelné náklady jsou spojeny s náklady na výkupy pozemků a daň z přidané hodnoty.</w:t>
            </w:r>
          </w:p>
          <w:p w:rsidR="001D7FF5" w:rsidRPr="002C4F69" w:rsidRDefault="001D7FF5" w:rsidP="001D7FF5">
            <w:pPr>
              <w:jc w:val="both"/>
              <w:rPr>
                <w:rFonts w:ascii="Tahoma" w:hAnsi="Tahoma" w:cs="Tahoma"/>
                <w:sz w:val="20"/>
                <w:szCs w:val="20"/>
              </w:rPr>
            </w:pP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2011 byla uhrazena studie proveditelnosti ve výši 678 tis. Kč.</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2012 byla uhrazena dokumentace EIA ve výši 134 tis. Kč.</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2014 bylo na přípravu akce vynaloženo celkem 28.370 tis. Kč, z toho 28.000 tis. Kč byla uhrazena záloha na koupi pozemků na základě uzavřené budoucí kupní smlouvy se společností Asental Land, s. r. o. Zbývající finanční prostředky byly vynaloženy za zpracování znaleckých posudků a dalších přípravných prací.</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2015 bylo na dané akci profinancováno celkem 6.264 tis. Kč. Byla uzavřena kupní smlouva na pořízení pozemků a staveb se Slezskou diakonií, Český Těšín ve výši 2.100 tis. Kč, z toho v roce 2015 uhrazeno 2.000 tis. Kč, rozdíl byl uhrazen v následujícím roce. Dále byla Slezské diakonii poskytnuta dotace ve výši 3.650 tis. Kč na pořízení a</w:t>
            </w:r>
            <w:r w:rsidR="00D11A55">
              <w:rPr>
                <w:rFonts w:ascii="Tahoma" w:hAnsi="Tahoma" w:cs="Tahoma"/>
                <w:sz w:val="20"/>
                <w:szCs w:val="20"/>
              </w:rPr>
              <w:t> </w:t>
            </w:r>
            <w:r w:rsidRPr="002C4F69">
              <w:rPr>
                <w:rFonts w:ascii="Tahoma" w:hAnsi="Tahoma" w:cs="Tahoma"/>
                <w:sz w:val="20"/>
                <w:szCs w:val="20"/>
              </w:rPr>
              <w:t>rekonstrukci nemovitostí. Zbývající finanční prostředky ve výši 614</w:t>
            </w:r>
            <w:r w:rsidR="00D11A55">
              <w:rPr>
                <w:rFonts w:ascii="Tahoma" w:hAnsi="Tahoma" w:cs="Tahoma"/>
                <w:sz w:val="20"/>
                <w:szCs w:val="20"/>
              </w:rPr>
              <w:t> </w:t>
            </w:r>
            <w:r w:rsidRPr="002C4F69">
              <w:rPr>
                <w:rFonts w:ascii="Tahoma" w:hAnsi="Tahoma" w:cs="Tahoma"/>
                <w:sz w:val="20"/>
                <w:szCs w:val="20"/>
              </w:rPr>
              <w:t>tis.</w:t>
            </w:r>
            <w:r w:rsidR="00D11A55">
              <w:rPr>
                <w:rFonts w:ascii="Tahoma" w:hAnsi="Tahoma" w:cs="Tahoma"/>
                <w:sz w:val="20"/>
                <w:szCs w:val="20"/>
              </w:rPr>
              <w:t> </w:t>
            </w:r>
            <w:r w:rsidRPr="002C4F69">
              <w:rPr>
                <w:rFonts w:ascii="Tahoma" w:hAnsi="Tahoma" w:cs="Tahoma"/>
                <w:sz w:val="20"/>
                <w:szCs w:val="20"/>
              </w:rPr>
              <w:t>Kč byly použity zejména na vypracování studie ekonomické rentability projektu, zhotovení ekologického auditu, vybudování sítě stabilizovaných geodetických bodů.</w:t>
            </w:r>
          </w:p>
          <w:p w:rsidR="001D7FF5" w:rsidRPr="002C4F69" w:rsidRDefault="001D7FF5" w:rsidP="001D7FF5">
            <w:pPr>
              <w:jc w:val="both"/>
              <w:rPr>
                <w:rFonts w:ascii="Tahoma" w:hAnsi="Tahoma" w:cs="Tahoma"/>
                <w:sz w:val="20"/>
                <w:szCs w:val="20"/>
              </w:rPr>
            </w:pP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2016 byla uhrazena Slezské diakonii, Český Těšín zbývající část kupní ceny ve výši 100  tis.  Kč. Dále byly finanční prostředky ve výši 439 tis. Kč použity na vypracování dokumentace analýzy rizik pro část území průmyslové zóny, měření prostorových deformací, vypracování dalších znaleckých posudků apod. V současné době se ještě do konce roku 2016 předpokládá vyčerpat finanční prostředky ve výši cca</w:t>
            </w:r>
            <w:r w:rsidR="00377582">
              <w:rPr>
                <w:rFonts w:ascii="Tahoma" w:hAnsi="Tahoma" w:cs="Tahoma"/>
                <w:sz w:val="20"/>
                <w:szCs w:val="20"/>
              </w:rPr>
              <w:t> </w:t>
            </w:r>
            <w:r w:rsidRPr="002C4F69">
              <w:rPr>
                <w:rFonts w:ascii="Tahoma" w:hAnsi="Tahoma" w:cs="Tahoma"/>
                <w:sz w:val="20"/>
                <w:szCs w:val="20"/>
              </w:rPr>
              <w:t>382  tis.</w:t>
            </w:r>
            <w:r w:rsidR="00377582">
              <w:rPr>
                <w:rFonts w:ascii="Tahoma" w:hAnsi="Tahoma" w:cs="Tahoma"/>
                <w:sz w:val="20"/>
                <w:szCs w:val="20"/>
              </w:rPr>
              <w:t> </w:t>
            </w:r>
            <w:r w:rsidRPr="002C4F69">
              <w:rPr>
                <w:rFonts w:ascii="Tahoma" w:hAnsi="Tahoma" w:cs="Tahoma"/>
                <w:sz w:val="20"/>
                <w:szCs w:val="20"/>
              </w:rPr>
              <w:t>Kč zejména na měření prostorových deformací, analýzu rizik kontaminovaného území, režimní měření hladiny spodní vody.</w:t>
            </w:r>
          </w:p>
          <w:p w:rsidR="001D7FF5" w:rsidRPr="002C4F69" w:rsidRDefault="001D7FF5" w:rsidP="001D7FF5">
            <w:pPr>
              <w:jc w:val="both"/>
              <w:rPr>
                <w:rFonts w:ascii="Tahoma" w:hAnsi="Tahoma" w:cs="Tahoma"/>
                <w:sz w:val="20"/>
                <w:szCs w:val="20"/>
              </w:rPr>
            </w:pPr>
          </w:p>
          <w:p w:rsidR="001D7FF5" w:rsidRPr="002C4F69" w:rsidRDefault="001D7FF5" w:rsidP="001D7FF5">
            <w:pPr>
              <w:jc w:val="both"/>
              <w:rPr>
                <w:rFonts w:ascii="Tahoma" w:hAnsi="Tahoma" w:cs="Tahoma"/>
                <w:sz w:val="20"/>
                <w:szCs w:val="20"/>
              </w:rPr>
            </w:pPr>
            <w:r w:rsidRPr="002C4F69">
              <w:rPr>
                <w:rFonts w:ascii="Tahoma" w:hAnsi="Tahoma" w:cs="Tahoma"/>
                <w:sz w:val="20"/>
                <w:szCs w:val="20"/>
              </w:rPr>
              <w:t>V roce 2017 budou finanční prostředky použity zejména na výkupy pozemků, projektovou přípravu akce, technický dozor investora, případně k vyhotovení dalších odborných dokumentů souvisejících s přípravou akce. Rozdíl mezi předpokládanými výdaji a rozpočtem pro rok 2017 tvoří rezerva ve výši 73 mil. Kč na vyhlášení veřejných zakázek a případné předfinancování podílu, který bude hrazen z dotace. V případě čerpání rezervy bude o tuto částku snížen požadavek na rozpočet v následujících letech.</w:t>
            </w:r>
          </w:p>
          <w:p w:rsidR="001D7FF5" w:rsidRPr="002C4F69" w:rsidRDefault="001D7FF5" w:rsidP="001D7FF5">
            <w:pPr>
              <w:jc w:val="both"/>
              <w:rPr>
                <w:rFonts w:ascii="Tahoma" w:hAnsi="Tahoma" w:cs="Tahoma"/>
                <w:sz w:val="20"/>
                <w:szCs w:val="20"/>
              </w:rPr>
            </w:pP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3.</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Forma použití:</w:t>
            </w:r>
          </w:p>
          <w:p w:rsidR="001D7FF5" w:rsidRPr="002C4F69" w:rsidRDefault="001D7FF5" w:rsidP="001D7FF5">
            <w:pPr>
              <w:rPr>
                <w:rFonts w:ascii="Tahoma" w:hAnsi="Tahoma" w:cs="Tahoma"/>
                <w:b/>
                <w:bCs/>
                <w:sz w:val="20"/>
              </w:rPr>
            </w:pPr>
          </w:p>
        </w:tc>
        <w:tc>
          <w:tcPr>
            <w:tcW w:w="6397" w:type="dxa"/>
          </w:tcPr>
          <w:p w:rsidR="001D7FF5" w:rsidRPr="002C4F69" w:rsidRDefault="001D7FF5" w:rsidP="001D7FF5">
            <w:pPr>
              <w:jc w:val="both"/>
              <w:rPr>
                <w:rFonts w:ascii="Tahoma" w:hAnsi="Tahoma" w:cs="Tahoma"/>
                <w:sz w:val="20"/>
              </w:rPr>
            </w:pPr>
            <w:r w:rsidRPr="002C4F69">
              <w:rPr>
                <w:rFonts w:ascii="Tahoma" w:hAnsi="Tahoma" w:cs="Tahoma"/>
                <w:sz w:val="20"/>
              </w:rPr>
              <w:t>Výdaj kraje</w:t>
            </w: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4.</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 xml:space="preserve">Možnosti </w:t>
            </w:r>
          </w:p>
          <w:p w:rsidR="001D7FF5" w:rsidRPr="002C4F69" w:rsidRDefault="001D7FF5" w:rsidP="001D7FF5">
            <w:pPr>
              <w:rPr>
                <w:rFonts w:ascii="Tahoma" w:hAnsi="Tahoma" w:cs="Tahoma"/>
                <w:b/>
                <w:bCs/>
                <w:sz w:val="20"/>
              </w:rPr>
            </w:pPr>
            <w:r w:rsidRPr="002C4F69">
              <w:rPr>
                <w:rFonts w:ascii="Tahoma" w:hAnsi="Tahoma" w:cs="Tahoma"/>
                <w:b/>
                <w:bCs/>
                <w:sz w:val="20"/>
              </w:rPr>
              <w:t>spolufinancování:</w:t>
            </w:r>
          </w:p>
          <w:p w:rsidR="001D7FF5" w:rsidRPr="002C4F69" w:rsidRDefault="001D7FF5" w:rsidP="001D7FF5">
            <w:pPr>
              <w:rPr>
                <w:rFonts w:ascii="Tahoma" w:hAnsi="Tahoma" w:cs="Tahoma"/>
                <w:sz w:val="20"/>
              </w:rPr>
            </w:pPr>
          </w:p>
        </w:tc>
        <w:tc>
          <w:tcPr>
            <w:tcW w:w="6397" w:type="dxa"/>
          </w:tcPr>
          <w:p w:rsidR="001D7FF5" w:rsidRPr="002C4F69" w:rsidRDefault="001D7FF5" w:rsidP="001D7FF5">
            <w:pPr>
              <w:jc w:val="both"/>
              <w:rPr>
                <w:rFonts w:ascii="Tahoma" w:hAnsi="Tahoma" w:cs="Tahoma"/>
                <w:sz w:val="20"/>
                <w:szCs w:val="20"/>
              </w:rPr>
            </w:pPr>
            <w:r w:rsidRPr="002C4F69">
              <w:rPr>
                <w:rFonts w:ascii="Tahoma" w:hAnsi="Tahoma" w:cs="Tahoma"/>
                <w:sz w:val="20"/>
                <w:szCs w:val="20"/>
              </w:rPr>
              <w:t>Spolufinancování je předpokládáno z prostředků státního rozpočtu. MSK zažádal dopisem ze dne 18. 5. 2015, č. j. MSK 58403/2015 o  registraci akce do programu na podporu podnikatelských nemovitostí a</w:t>
            </w:r>
            <w:r w:rsidR="00D11A55">
              <w:rPr>
                <w:rFonts w:ascii="Tahoma" w:hAnsi="Tahoma" w:cs="Tahoma"/>
                <w:sz w:val="20"/>
                <w:szCs w:val="20"/>
              </w:rPr>
              <w:t> </w:t>
            </w:r>
            <w:r w:rsidRPr="002C4F69">
              <w:rPr>
                <w:rFonts w:ascii="Tahoma" w:hAnsi="Tahoma" w:cs="Tahoma"/>
                <w:sz w:val="20"/>
                <w:szCs w:val="20"/>
              </w:rPr>
              <w:t>infrastruktury, (dále jen „PPPNI“), který spravuje Ministerstvo průmyslu a obchodu. Toto datum je také dnem přijatelnosti projektu, tzn., že od tohoto dne mohou být výdaje na  předložený projekt uznány jako způsobilé pro poskytnutí dotace, jsou-li splněny další podmínky.</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 xml:space="preserve">Vláda svým usnesením č. 576 ze dne 22. 7. 2015 souhlasila s přípravou a výstavbou Průmyslové zóny Nad Barborou a s financováním akce maximálně do výše 750 mil. Kč při rozložení financování MSK min.  25  % a dotace max. 75 %. </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Dne 15. 10. 2015 doporučila mezirezortní hodnotitelská komise pro výběr projektů z PPPNI po souhlasu Ministerstva financí vydat registrační list akce (maximální výše dotace činí 750 mil. Kč, náklady na výkupy pozemků budou tvořit neuznatelný náklad) za předpokladu splnění dvou uvedených podmínek</w:t>
            </w:r>
          </w:p>
          <w:p w:rsidR="001D7FF5" w:rsidRPr="002C4F69" w:rsidRDefault="001D7FF5" w:rsidP="00644384">
            <w:pPr>
              <w:pStyle w:val="Odstavecseseznamem"/>
              <w:numPr>
                <w:ilvl w:val="0"/>
                <w:numId w:val="31"/>
              </w:numPr>
              <w:jc w:val="both"/>
              <w:rPr>
                <w:rFonts w:ascii="Tahoma" w:hAnsi="Tahoma" w:cs="Tahoma"/>
                <w:sz w:val="20"/>
                <w:szCs w:val="20"/>
              </w:rPr>
            </w:pPr>
            <w:r w:rsidRPr="002C4F69">
              <w:rPr>
                <w:rFonts w:ascii="Tahoma" w:hAnsi="Tahoma" w:cs="Tahoma"/>
                <w:sz w:val="20"/>
                <w:szCs w:val="20"/>
              </w:rPr>
              <w:t>MSK doloží platná územní rozhodnutí pro stavby PZNB,</w:t>
            </w:r>
          </w:p>
          <w:p w:rsidR="001D7FF5" w:rsidRPr="002C4F69" w:rsidRDefault="001D7FF5" w:rsidP="00644384">
            <w:pPr>
              <w:pStyle w:val="Odstavecseseznamem"/>
              <w:numPr>
                <w:ilvl w:val="0"/>
                <w:numId w:val="31"/>
              </w:numPr>
              <w:jc w:val="both"/>
              <w:rPr>
                <w:rFonts w:ascii="Tahoma" w:hAnsi="Tahoma" w:cs="Tahoma"/>
                <w:sz w:val="20"/>
                <w:szCs w:val="20"/>
              </w:rPr>
            </w:pPr>
            <w:r w:rsidRPr="002C4F69">
              <w:rPr>
                <w:rFonts w:ascii="Tahoma" w:hAnsi="Tahoma" w:cs="Tahoma"/>
                <w:sz w:val="20"/>
                <w:szCs w:val="20"/>
              </w:rPr>
              <w:t xml:space="preserve"> MSK předloží zdůvodnění předloženého rozpočtu stavebních objektů, které jsou odlišné od cen stanovených nezávislým expertem agentury CzechInvest. </w:t>
            </w:r>
          </w:p>
          <w:p w:rsidR="001D7FF5" w:rsidRPr="002C4F69" w:rsidRDefault="001D7FF5" w:rsidP="001D7FF5">
            <w:pPr>
              <w:jc w:val="both"/>
              <w:rPr>
                <w:rFonts w:ascii="Tahoma" w:hAnsi="Tahoma" w:cs="Tahoma"/>
                <w:sz w:val="20"/>
                <w:szCs w:val="20"/>
              </w:rPr>
            </w:pPr>
            <w:r w:rsidRPr="002C4F69">
              <w:rPr>
                <w:rFonts w:ascii="Tahoma" w:hAnsi="Tahoma" w:cs="Tahoma"/>
                <w:sz w:val="20"/>
                <w:szCs w:val="20"/>
              </w:rPr>
              <w:t>Před vydáním registrace budou rovněž zohledněny výsledky oponentních posudků (problematika možného výskytu metanu, indukované seismicity) a v rámci další přípravy budou zohledněny výsledky režimního měření hladiny spodní vody.</w:t>
            </w:r>
          </w:p>
          <w:p w:rsidR="001D7FF5" w:rsidRPr="002C4F69" w:rsidRDefault="001D7FF5" w:rsidP="001D7FF5">
            <w:pPr>
              <w:pStyle w:val="Textkomente"/>
              <w:jc w:val="both"/>
              <w:rPr>
                <w:rFonts w:ascii="Tahoma" w:hAnsi="Tahoma" w:cs="Tahoma"/>
              </w:rPr>
            </w:pP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5.</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Období realizace akce:</w:t>
            </w:r>
          </w:p>
          <w:p w:rsidR="001D7FF5" w:rsidRPr="002C4F69" w:rsidRDefault="001D7FF5" w:rsidP="001D7FF5">
            <w:pPr>
              <w:rPr>
                <w:rFonts w:ascii="Tahoma" w:hAnsi="Tahoma" w:cs="Tahoma"/>
                <w:b/>
                <w:bCs/>
                <w:sz w:val="20"/>
              </w:rPr>
            </w:pPr>
          </w:p>
        </w:tc>
        <w:tc>
          <w:tcPr>
            <w:tcW w:w="6397" w:type="dxa"/>
          </w:tcPr>
          <w:p w:rsidR="001D7FF5" w:rsidRPr="002C4F69" w:rsidRDefault="001D7FF5" w:rsidP="001D7FF5">
            <w:pPr>
              <w:jc w:val="both"/>
              <w:rPr>
                <w:rFonts w:ascii="Tahoma" w:hAnsi="Tahoma" w:cs="Tahoma"/>
                <w:sz w:val="20"/>
              </w:rPr>
            </w:pPr>
            <w:r w:rsidRPr="002C4F69">
              <w:rPr>
                <w:rFonts w:ascii="Tahoma" w:hAnsi="Tahoma" w:cs="Tahoma"/>
                <w:sz w:val="20"/>
              </w:rPr>
              <w:t>2011 - 2020</w:t>
            </w: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6.</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Vyvolaná potřeba zdrojů v dalších letech:</w:t>
            </w:r>
          </w:p>
          <w:p w:rsidR="001D7FF5" w:rsidRPr="002C4F69" w:rsidRDefault="001D7FF5" w:rsidP="001D7FF5">
            <w:pPr>
              <w:rPr>
                <w:rFonts w:ascii="Tahoma" w:hAnsi="Tahoma" w:cs="Tahoma"/>
                <w:bCs/>
                <w:i/>
                <w:sz w:val="18"/>
                <w:szCs w:val="18"/>
              </w:rPr>
            </w:pPr>
            <w:r w:rsidRPr="002C4F69">
              <w:rPr>
                <w:rFonts w:ascii="Tahoma" w:hAnsi="Tahoma" w:cs="Tahoma"/>
                <w:bCs/>
                <w:i/>
                <w:sz w:val="18"/>
                <w:szCs w:val="18"/>
              </w:rPr>
              <w:t>pozn.: u víceletých akcí</w:t>
            </w:r>
          </w:p>
          <w:p w:rsidR="001D7FF5" w:rsidRPr="002C4F69" w:rsidRDefault="001D7FF5" w:rsidP="001D7FF5">
            <w:pPr>
              <w:rPr>
                <w:rFonts w:ascii="Tahoma" w:hAnsi="Tahoma" w:cs="Tahoma"/>
                <w:bCs/>
                <w:i/>
                <w:sz w:val="18"/>
                <w:szCs w:val="18"/>
              </w:rPr>
            </w:pPr>
          </w:p>
        </w:tc>
        <w:tc>
          <w:tcPr>
            <w:tcW w:w="6397" w:type="dxa"/>
          </w:tcPr>
          <w:p w:rsidR="001D7FF5" w:rsidRPr="002C4F69" w:rsidRDefault="001D7FF5" w:rsidP="001D7FF5">
            <w:pPr>
              <w:pStyle w:val="Textkomente"/>
              <w:jc w:val="both"/>
              <w:rPr>
                <w:rFonts w:ascii="Tahoma" w:hAnsi="Tahoma" w:cs="Tahoma"/>
              </w:rPr>
            </w:pPr>
            <w:r w:rsidRPr="002C4F69">
              <w:rPr>
                <w:rFonts w:ascii="Tahoma" w:hAnsi="Tahoma" w:cs="Tahoma"/>
              </w:rPr>
              <w:t>V roce 2018: 32 mil. Kč</w:t>
            </w:r>
          </w:p>
          <w:p w:rsidR="001D7FF5" w:rsidRPr="002C4F69" w:rsidRDefault="001D7FF5" w:rsidP="001D7FF5">
            <w:pPr>
              <w:pStyle w:val="Textkomente"/>
              <w:jc w:val="both"/>
              <w:rPr>
                <w:rFonts w:ascii="Tahoma" w:hAnsi="Tahoma" w:cs="Tahoma"/>
              </w:rPr>
            </w:pPr>
            <w:r w:rsidRPr="002C4F69">
              <w:rPr>
                <w:rFonts w:ascii="Tahoma" w:hAnsi="Tahoma" w:cs="Tahoma"/>
              </w:rPr>
              <w:t>V roce 2019: 319 mil. Kč</w:t>
            </w:r>
          </w:p>
          <w:p w:rsidR="001D7FF5" w:rsidRPr="002C4F69" w:rsidRDefault="001D7FF5" w:rsidP="001D7FF5">
            <w:pPr>
              <w:pStyle w:val="Textkomente"/>
              <w:jc w:val="both"/>
              <w:rPr>
                <w:rFonts w:ascii="Tahoma" w:hAnsi="Tahoma" w:cs="Tahoma"/>
              </w:rPr>
            </w:pPr>
            <w:r w:rsidRPr="002C4F69">
              <w:rPr>
                <w:rFonts w:ascii="Tahoma" w:hAnsi="Tahoma" w:cs="Tahoma"/>
              </w:rPr>
              <w:t>V roce 2020: 30 mil. Kč</w:t>
            </w:r>
          </w:p>
        </w:tc>
      </w:tr>
      <w:tr w:rsidR="001D7FF5" w:rsidRPr="002C4F69" w:rsidTr="001D7FF5">
        <w:tc>
          <w:tcPr>
            <w:tcW w:w="330" w:type="dxa"/>
          </w:tcPr>
          <w:p w:rsidR="001D7FF5" w:rsidRPr="002C4F69" w:rsidRDefault="001D7FF5" w:rsidP="001D7FF5">
            <w:pPr>
              <w:rPr>
                <w:rFonts w:ascii="Tahoma" w:hAnsi="Tahoma" w:cs="Tahoma"/>
                <w:b/>
                <w:bCs/>
                <w:sz w:val="20"/>
              </w:rPr>
            </w:pPr>
            <w:r w:rsidRPr="002C4F69">
              <w:rPr>
                <w:rFonts w:ascii="Tahoma" w:hAnsi="Tahoma" w:cs="Tahoma"/>
                <w:b/>
                <w:bCs/>
                <w:sz w:val="20"/>
              </w:rPr>
              <w:t>7.</w:t>
            </w:r>
          </w:p>
        </w:tc>
        <w:tc>
          <w:tcPr>
            <w:tcW w:w="2487" w:type="dxa"/>
          </w:tcPr>
          <w:p w:rsidR="001D7FF5" w:rsidRPr="002C4F69" w:rsidRDefault="001D7FF5" w:rsidP="001D7FF5">
            <w:pPr>
              <w:rPr>
                <w:rFonts w:ascii="Tahoma" w:hAnsi="Tahoma" w:cs="Tahoma"/>
                <w:b/>
                <w:bCs/>
                <w:sz w:val="20"/>
              </w:rPr>
            </w:pPr>
            <w:r w:rsidRPr="002C4F69">
              <w:rPr>
                <w:rFonts w:ascii="Tahoma" w:hAnsi="Tahoma" w:cs="Tahoma"/>
                <w:b/>
                <w:bCs/>
                <w:sz w:val="20"/>
              </w:rPr>
              <w:t>Vyvolaná potřeba zvýšených provozních výdajů v souvislosti s realizací akce v dalších letech:</w:t>
            </w:r>
          </w:p>
          <w:p w:rsidR="001D7FF5" w:rsidRPr="002C4F69" w:rsidRDefault="001D7FF5" w:rsidP="001D7FF5">
            <w:pPr>
              <w:rPr>
                <w:rFonts w:ascii="Tahoma" w:hAnsi="Tahoma" w:cs="Tahoma"/>
                <w:bCs/>
                <w:i/>
                <w:sz w:val="18"/>
                <w:szCs w:val="18"/>
              </w:rPr>
            </w:pPr>
            <w:r w:rsidRPr="002C4F69">
              <w:rPr>
                <w:rFonts w:ascii="Tahoma" w:hAnsi="Tahoma" w:cs="Tahoma"/>
                <w:bCs/>
                <w:i/>
                <w:sz w:val="18"/>
                <w:szCs w:val="18"/>
              </w:rPr>
              <w:t>pozn.: např. výdaje na udržitelnost projektu</w:t>
            </w:r>
          </w:p>
          <w:p w:rsidR="001D7FF5" w:rsidRPr="002C4F69" w:rsidRDefault="001D7FF5" w:rsidP="001D7FF5">
            <w:pPr>
              <w:rPr>
                <w:rFonts w:ascii="Tahoma" w:hAnsi="Tahoma" w:cs="Tahoma"/>
                <w:b/>
                <w:bCs/>
                <w:sz w:val="20"/>
              </w:rPr>
            </w:pPr>
          </w:p>
        </w:tc>
        <w:tc>
          <w:tcPr>
            <w:tcW w:w="6397" w:type="dxa"/>
          </w:tcPr>
          <w:p w:rsidR="001D7FF5" w:rsidRPr="002C4F69" w:rsidRDefault="001D7FF5" w:rsidP="001D7FF5">
            <w:pPr>
              <w:pStyle w:val="Textkomente"/>
              <w:jc w:val="both"/>
              <w:rPr>
                <w:rFonts w:ascii="Tahoma" w:hAnsi="Tahoma" w:cs="Tahoma"/>
              </w:rPr>
            </w:pPr>
            <w:r w:rsidRPr="002C4F69">
              <w:rPr>
                <w:rFonts w:ascii="Tahoma" w:hAnsi="Tahoma" w:cs="Tahoma"/>
              </w:rPr>
              <w:t>-</w:t>
            </w:r>
          </w:p>
        </w:tc>
      </w:tr>
    </w:tbl>
    <w:p w:rsidR="00C9482D" w:rsidRPr="00DF386B" w:rsidRDefault="00C9482D">
      <w:pPr>
        <w:rPr>
          <w:rFonts w:ascii="Tahoma" w:hAnsi="Tahoma" w:cs="Tahoma"/>
        </w:rPr>
      </w:pPr>
    </w:p>
    <w:p w:rsidR="0050738D" w:rsidRPr="00DF077E" w:rsidRDefault="0050738D">
      <w:pPr>
        <w:rPr>
          <w:rFonts w:ascii="Tahoma" w:hAnsi="Tahoma" w:cs="Tahoma"/>
          <w:color w:val="FF0000"/>
        </w:rPr>
        <w:sectPr w:rsidR="0050738D" w:rsidRPr="00DF077E" w:rsidSect="005D0E5F">
          <w:headerReference w:type="default" r:id="rId86"/>
          <w:pgSz w:w="11906" w:h="16838"/>
          <w:pgMar w:top="1418" w:right="1274" w:bottom="1418" w:left="1418" w:header="709" w:footer="709" w:gutter="0"/>
          <w:cols w:space="708"/>
          <w:docGrid w:linePitch="360"/>
        </w:sectPr>
      </w:pPr>
    </w:p>
    <w:p w:rsidR="00553836" w:rsidRPr="001B1334"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F74203" w:rsidTr="006539D8">
        <w:tc>
          <w:tcPr>
            <w:tcW w:w="748" w:type="dxa"/>
          </w:tcPr>
          <w:p w:rsidR="00553836" w:rsidRPr="00F74203" w:rsidRDefault="00553836"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53836" w:rsidRPr="00F74203" w:rsidRDefault="00553836" w:rsidP="006539D8">
            <w:pPr>
              <w:jc w:val="center"/>
              <w:rPr>
                <w:rFonts w:ascii="Tahoma" w:hAnsi="Tahoma" w:cs="Tahoma"/>
              </w:rPr>
            </w:pPr>
            <w:r>
              <w:rPr>
                <w:rFonts w:ascii="Tahoma" w:hAnsi="Tahoma" w:cs="Tahoma"/>
              </w:rPr>
              <w:t>14</w:t>
            </w:r>
          </w:p>
        </w:tc>
        <w:tc>
          <w:tcPr>
            <w:tcW w:w="7856" w:type="dxa"/>
          </w:tcPr>
          <w:p w:rsidR="00553836" w:rsidRPr="00F74203" w:rsidRDefault="00553836" w:rsidP="006539D8">
            <w:pPr>
              <w:pStyle w:val="Nadpis4"/>
              <w:rPr>
                <w:rFonts w:ascii="Tahoma" w:hAnsi="Tahoma" w:cs="Tahoma"/>
                <w:sz w:val="24"/>
              </w:rPr>
            </w:pPr>
            <w:r>
              <w:rPr>
                <w:rFonts w:ascii="Tahoma" w:hAnsi="Tahoma" w:cs="Tahoma"/>
                <w:sz w:val="24"/>
              </w:rPr>
              <w:t>Odbor evropských projektů</w:t>
            </w:r>
          </w:p>
        </w:tc>
      </w:tr>
    </w:tbl>
    <w:p w:rsidR="00553836" w:rsidRPr="00F74203" w:rsidRDefault="00553836" w:rsidP="0055383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3836" w:rsidRPr="00F74203" w:rsidTr="006539D8">
        <w:tc>
          <w:tcPr>
            <w:tcW w:w="1364" w:type="dxa"/>
          </w:tcPr>
          <w:p w:rsidR="00553836" w:rsidRPr="00F74203" w:rsidRDefault="00553836" w:rsidP="006539D8">
            <w:pPr>
              <w:rPr>
                <w:rFonts w:ascii="Tahoma" w:hAnsi="Tahoma" w:cs="Tahoma"/>
                <w:b/>
                <w:bCs/>
                <w:sz w:val="20"/>
              </w:rPr>
            </w:pPr>
            <w:r w:rsidRPr="00F74203">
              <w:rPr>
                <w:rFonts w:ascii="Tahoma" w:hAnsi="Tahoma" w:cs="Tahoma"/>
                <w:b/>
                <w:bCs/>
                <w:sz w:val="20"/>
              </w:rPr>
              <w:t>Název akce</w:t>
            </w:r>
          </w:p>
        </w:tc>
        <w:tc>
          <w:tcPr>
            <w:tcW w:w="5998" w:type="dxa"/>
          </w:tcPr>
          <w:p w:rsidR="00553836" w:rsidRPr="00F74203" w:rsidRDefault="00553836" w:rsidP="006539D8">
            <w:pPr>
              <w:pStyle w:val="Nadpis4"/>
              <w:rPr>
                <w:rFonts w:ascii="Tahoma" w:hAnsi="Tahoma" w:cs="Tahoma"/>
                <w:sz w:val="24"/>
              </w:rPr>
            </w:pPr>
            <w:r>
              <w:rPr>
                <w:rFonts w:ascii="Tahoma" w:hAnsi="Tahoma" w:cs="Tahoma"/>
                <w:sz w:val="24"/>
              </w:rPr>
              <w:t>Foster excellence in the Moravian-Silesian Region</w:t>
            </w:r>
          </w:p>
        </w:tc>
        <w:tc>
          <w:tcPr>
            <w:tcW w:w="1247" w:type="dxa"/>
          </w:tcPr>
          <w:p w:rsidR="00553836" w:rsidRPr="00F74203" w:rsidRDefault="00553836"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553836" w:rsidRPr="00F74203" w:rsidRDefault="00553836" w:rsidP="006539D8">
            <w:pPr>
              <w:jc w:val="right"/>
              <w:rPr>
                <w:rFonts w:ascii="Tahoma" w:hAnsi="Tahoma" w:cs="Tahoma"/>
                <w:sz w:val="20"/>
              </w:rPr>
            </w:pPr>
            <w:r>
              <w:rPr>
                <w:rFonts w:ascii="Tahoma" w:hAnsi="Tahoma" w:cs="Tahoma"/>
                <w:sz w:val="20"/>
              </w:rPr>
              <w:t>3331</w:t>
            </w:r>
          </w:p>
        </w:tc>
      </w:tr>
    </w:tbl>
    <w:p w:rsidR="00553836" w:rsidRPr="00F74203" w:rsidRDefault="00553836" w:rsidP="00553836">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bl>
    <w:p w:rsidR="00553836" w:rsidRPr="00F74203" w:rsidRDefault="00553836" w:rsidP="00553836">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
                <w:sz w:val="20"/>
              </w:rPr>
            </w:pPr>
            <w:r>
              <w:rPr>
                <w:rFonts w:ascii="Tahoma" w:hAnsi="Tahoma" w:cs="Tahoma"/>
                <w:b/>
                <w:sz w:val="20"/>
              </w:rPr>
              <w:t>1 075</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sz w:val="20"/>
              </w:rPr>
            </w:pPr>
            <w:r>
              <w:rPr>
                <w:rFonts w:ascii="Tahoma" w:hAnsi="Tahoma" w:cs="Tahoma"/>
                <w:sz w:val="20"/>
              </w:rPr>
              <w:t>25 000</w:t>
            </w:r>
          </w:p>
        </w:tc>
      </w:tr>
    </w:tbl>
    <w:p w:rsidR="00553836" w:rsidRDefault="00553836" w:rsidP="00553836">
      <w:pPr>
        <w:rPr>
          <w:rFonts w:ascii="Tahoma" w:hAnsi="Tahoma" w:cs="Tahoma"/>
          <w:sz w:val="20"/>
        </w:rPr>
      </w:pPr>
    </w:p>
    <w:p w:rsidR="00A86CB2" w:rsidRPr="00F74203" w:rsidRDefault="00A86CB2" w:rsidP="00553836">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1.</w:t>
            </w:r>
          </w:p>
        </w:tc>
        <w:tc>
          <w:tcPr>
            <w:tcW w:w="2492" w:type="dxa"/>
          </w:tcPr>
          <w:p w:rsidR="00553836" w:rsidRPr="00F74203" w:rsidRDefault="00553836" w:rsidP="00302180">
            <w:pPr>
              <w:rPr>
                <w:rFonts w:ascii="Tahoma" w:hAnsi="Tahoma" w:cs="Tahoma"/>
                <w:b/>
                <w:bCs/>
                <w:sz w:val="20"/>
              </w:rPr>
            </w:pPr>
            <w:r w:rsidRPr="00F74203">
              <w:rPr>
                <w:rFonts w:ascii="Tahoma" w:hAnsi="Tahoma" w:cs="Tahoma"/>
                <w:b/>
                <w:bCs/>
                <w:sz w:val="20"/>
              </w:rPr>
              <w:t>Zákonná úprava:</w:t>
            </w:r>
          </w:p>
        </w:tc>
        <w:tc>
          <w:tcPr>
            <w:tcW w:w="6392" w:type="dxa"/>
          </w:tcPr>
          <w:p w:rsidR="00553836" w:rsidRPr="00F74203" w:rsidRDefault="00553836" w:rsidP="006539D8">
            <w:pPr>
              <w:pStyle w:val="Zkladntext"/>
              <w:rPr>
                <w:rFonts w:ascii="Tahoma" w:hAnsi="Tahoma" w:cs="Tahoma"/>
                <w:sz w:val="20"/>
                <w:szCs w:val="20"/>
              </w:rPr>
            </w:pPr>
            <w:r>
              <w:rPr>
                <w:rFonts w:ascii="Tahoma" w:hAnsi="Tahoma" w:cs="Tahoma"/>
                <w:sz w:val="20"/>
                <w:szCs w:val="20"/>
              </w:rPr>
              <w:t>-</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2.</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Zdůvodnění akce</w:t>
            </w:r>
          </w:p>
          <w:p w:rsidR="00553836" w:rsidRPr="00F74203" w:rsidRDefault="00553836" w:rsidP="006539D8">
            <w:pPr>
              <w:rPr>
                <w:rFonts w:ascii="Tahoma" w:hAnsi="Tahoma" w:cs="Tahoma"/>
                <w:b/>
                <w:bCs/>
                <w:sz w:val="20"/>
              </w:rPr>
            </w:pPr>
            <w:r w:rsidRPr="00F74203">
              <w:rPr>
                <w:rFonts w:ascii="Tahoma" w:hAnsi="Tahoma" w:cs="Tahoma"/>
                <w:b/>
                <w:bCs/>
                <w:sz w:val="20"/>
              </w:rPr>
              <w:t>- cíle akce:</w:t>
            </w:r>
          </w:p>
          <w:p w:rsidR="00553836" w:rsidRPr="00F74203" w:rsidRDefault="00553836" w:rsidP="006539D8">
            <w:pPr>
              <w:rPr>
                <w:rFonts w:ascii="Tahoma" w:hAnsi="Tahoma" w:cs="Tahoma"/>
                <w:b/>
                <w:bCs/>
                <w:sz w:val="20"/>
              </w:rPr>
            </w:pP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V rámci projektu budou podporovány mezinárodní a mezisektorové mobility zahraničních výzkumných pracovníků, studentů a doktorandů. Tito výzkumní odborníci budou zapojeni do výzkumných projektů a</w:t>
            </w:r>
            <w:r w:rsidR="00D11A55">
              <w:rPr>
                <w:rFonts w:ascii="Tahoma" w:hAnsi="Tahoma" w:cs="Tahoma"/>
                <w:sz w:val="20"/>
                <w:szCs w:val="20"/>
              </w:rPr>
              <w:t> </w:t>
            </w:r>
            <w:r w:rsidRPr="00AA1EA7">
              <w:rPr>
                <w:rFonts w:ascii="Tahoma" w:hAnsi="Tahoma" w:cs="Tahoma"/>
                <w:sz w:val="20"/>
                <w:szCs w:val="20"/>
              </w:rPr>
              <w:t xml:space="preserve">vzdělávací činností v regionu, a to na univerzitách Moravskoslezského kraje a dalších zapojených institucí. Zapojenými organizacemi budou: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•Vysoká škola báňská – Technická univerzita Ostrava, </w:t>
            </w:r>
          </w:p>
          <w:p w:rsidR="00553836" w:rsidRPr="00AA1EA7" w:rsidRDefault="00553836" w:rsidP="006539D8">
            <w:pPr>
              <w:jc w:val="both"/>
              <w:rPr>
                <w:rFonts w:ascii="Tahoma" w:hAnsi="Tahoma" w:cs="Tahoma"/>
                <w:sz w:val="20"/>
                <w:szCs w:val="20"/>
              </w:rPr>
            </w:pPr>
            <w:r>
              <w:rPr>
                <w:rFonts w:ascii="Tahoma" w:hAnsi="Tahoma" w:cs="Tahoma"/>
                <w:sz w:val="20"/>
                <w:szCs w:val="20"/>
              </w:rPr>
              <w:t>•Ostravská univerzita</w:t>
            </w:r>
            <w:r w:rsidRPr="00AA1EA7">
              <w:rPr>
                <w:rFonts w:ascii="Tahoma" w:hAnsi="Tahoma" w:cs="Tahoma"/>
                <w:sz w:val="20"/>
                <w:szCs w:val="20"/>
              </w:rPr>
              <w:t xml:space="preserve">,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•Slezská univerzita v Opavě,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•Fakultní nemocnice Ostrava,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•Hasičský záchranný sbor Moravskoslezského kraje.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Zmiňované instituce budou zároveň partnerskými organizacemi kraje v</w:t>
            </w:r>
            <w:r w:rsidR="00D11A55">
              <w:rPr>
                <w:rFonts w:ascii="Tahoma" w:hAnsi="Tahoma" w:cs="Tahoma"/>
                <w:sz w:val="20"/>
                <w:szCs w:val="20"/>
              </w:rPr>
              <w:t> </w:t>
            </w:r>
            <w:r w:rsidRPr="00AA1EA7">
              <w:rPr>
                <w:rFonts w:ascii="Tahoma" w:hAnsi="Tahoma" w:cs="Tahoma"/>
                <w:sz w:val="20"/>
                <w:szCs w:val="20"/>
              </w:rPr>
              <w:t xml:space="preserve">tomto projektu. Cílem je podpora kvalitativního i kvantitativního rozvoje lidských zdrojů, mobilit a profesního růstu výzkumných pracovníků ve vybraných vědních oborech.  </w:t>
            </w:r>
          </w:p>
          <w:p w:rsidR="00553836" w:rsidRPr="00AA1EA7" w:rsidRDefault="00553836" w:rsidP="006539D8">
            <w:pPr>
              <w:jc w:val="both"/>
              <w:rPr>
                <w:rFonts w:ascii="Tahoma" w:hAnsi="Tahoma" w:cs="Tahoma"/>
                <w:sz w:val="20"/>
                <w:szCs w:val="20"/>
              </w:rPr>
            </w:pPr>
          </w:p>
          <w:p w:rsidR="00553836" w:rsidRPr="00AA1EA7" w:rsidRDefault="00553836" w:rsidP="00302180">
            <w:pPr>
              <w:spacing w:after="120"/>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21/2251.</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3.</w:t>
            </w:r>
          </w:p>
        </w:tc>
        <w:tc>
          <w:tcPr>
            <w:tcW w:w="2492" w:type="dxa"/>
          </w:tcPr>
          <w:p w:rsidR="00553836" w:rsidRPr="00F74203" w:rsidRDefault="00553836" w:rsidP="00302180">
            <w:pPr>
              <w:rPr>
                <w:rFonts w:ascii="Tahoma" w:hAnsi="Tahoma" w:cs="Tahoma"/>
                <w:b/>
                <w:bCs/>
                <w:sz w:val="20"/>
              </w:rPr>
            </w:pPr>
            <w:r w:rsidRPr="00F74203">
              <w:rPr>
                <w:rFonts w:ascii="Tahoma" w:hAnsi="Tahoma" w:cs="Tahoma"/>
                <w:b/>
                <w:bCs/>
                <w:sz w:val="20"/>
              </w:rPr>
              <w:t>Forma použití:</w:t>
            </w: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Výdaj kraje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4.</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 xml:space="preserve">Možnosti </w:t>
            </w:r>
          </w:p>
          <w:p w:rsidR="00553836" w:rsidRPr="00F74203" w:rsidRDefault="00553836" w:rsidP="00302180">
            <w:pPr>
              <w:rPr>
                <w:rFonts w:ascii="Tahoma" w:hAnsi="Tahoma" w:cs="Tahoma"/>
                <w:sz w:val="20"/>
              </w:rPr>
            </w:pPr>
            <w:r w:rsidRPr="00F74203">
              <w:rPr>
                <w:rFonts w:ascii="Tahoma" w:hAnsi="Tahoma" w:cs="Tahoma"/>
                <w:b/>
                <w:bCs/>
                <w:sz w:val="20"/>
              </w:rPr>
              <w:t>spolufinancování:</w:t>
            </w: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HORIZONT 2020 – Program MARIE CURIE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5.</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Období realizace akce:</w:t>
            </w:r>
          </w:p>
          <w:p w:rsidR="00553836" w:rsidRPr="00F74203" w:rsidRDefault="00553836" w:rsidP="006539D8">
            <w:pPr>
              <w:rPr>
                <w:rFonts w:ascii="Tahoma" w:hAnsi="Tahoma" w:cs="Tahoma"/>
                <w:b/>
                <w:bCs/>
                <w:sz w:val="20"/>
              </w:rPr>
            </w:pPr>
          </w:p>
        </w:tc>
        <w:tc>
          <w:tcPr>
            <w:tcW w:w="6392" w:type="dxa"/>
          </w:tcPr>
          <w:p w:rsidR="00553836" w:rsidRPr="00F74203" w:rsidRDefault="00553836" w:rsidP="006539D8">
            <w:pPr>
              <w:jc w:val="both"/>
              <w:rPr>
                <w:rFonts w:ascii="Tahoma" w:hAnsi="Tahoma" w:cs="Tahoma"/>
                <w:sz w:val="20"/>
              </w:rPr>
            </w:pPr>
            <w:r>
              <w:rPr>
                <w:rFonts w:ascii="Tahoma" w:hAnsi="Tahoma" w:cs="Tahoma"/>
                <w:sz w:val="20"/>
              </w:rPr>
              <w:t>2017 - 2022</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6.</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zdrojů v dalších letech:</w:t>
            </w:r>
          </w:p>
          <w:p w:rsidR="00553836" w:rsidRPr="006B555D" w:rsidRDefault="00553836" w:rsidP="006539D8">
            <w:pPr>
              <w:rPr>
                <w:rFonts w:ascii="Tahoma" w:hAnsi="Tahoma" w:cs="Tahoma"/>
                <w:bCs/>
                <w:i/>
                <w:sz w:val="18"/>
                <w:szCs w:val="18"/>
              </w:rPr>
            </w:pPr>
            <w:r w:rsidRPr="006B555D">
              <w:rPr>
                <w:rFonts w:ascii="Tahoma" w:hAnsi="Tahoma" w:cs="Tahoma"/>
                <w:bCs/>
                <w:i/>
                <w:sz w:val="18"/>
                <w:szCs w:val="18"/>
              </w:rPr>
              <w:t>pozn.: u víceletých akcí</w:t>
            </w:r>
          </w:p>
          <w:p w:rsidR="00553836" w:rsidRPr="00F74203" w:rsidRDefault="00553836" w:rsidP="006539D8">
            <w:pPr>
              <w:rPr>
                <w:rFonts w:ascii="Tahoma" w:hAnsi="Tahoma" w:cs="Tahoma"/>
                <w:bCs/>
                <w:i/>
                <w:sz w:val="18"/>
                <w:szCs w:val="18"/>
              </w:rPr>
            </w:pPr>
          </w:p>
        </w:tc>
        <w:tc>
          <w:tcPr>
            <w:tcW w:w="6392" w:type="dxa"/>
          </w:tcPr>
          <w:p w:rsidR="00553836" w:rsidRDefault="00553836" w:rsidP="006539D8">
            <w:pPr>
              <w:pStyle w:val="Textkomente"/>
              <w:jc w:val="both"/>
              <w:rPr>
                <w:rFonts w:ascii="Tahoma" w:hAnsi="Tahoma" w:cs="Tahoma"/>
              </w:rPr>
            </w:pPr>
            <w:r>
              <w:rPr>
                <w:rFonts w:ascii="Tahoma" w:hAnsi="Tahoma" w:cs="Tahoma"/>
              </w:rPr>
              <w:t>V. r. 2018: 3 050 tis. Kč</w:t>
            </w:r>
          </w:p>
          <w:p w:rsidR="00553836" w:rsidRDefault="00553836" w:rsidP="006539D8">
            <w:pPr>
              <w:pStyle w:val="Textkomente"/>
              <w:jc w:val="both"/>
              <w:rPr>
                <w:rFonts w:ascii="Tahoma" w:hAnsi="Tahoma" w:cs="Tahoma"/>
              </w:rPr>
            </w:pPr>
            <w:r>
              <w:rPr>
                <w:rFonts w:ascii="Tahoma" w:hAnsi="Tahoma" w:cs="Tahoma"/>
              </w:rPr>
              <w:t>V. r. 2019: 2 500 tis. Kč</w:t>
            </w:r>
          </w:p>
          <w:p w:rsidR="00553836" w:rsidRDefault="00553836" w:rsidP="006539D8">
            <w:pPr>
              <w:pStyle w:val="Textkomente"/>
              <w:jc w:val="both"/>
              <w:rPr>
                <w:rFonts w:ascii="Tahoma" w:hAnsi="Tahoma" w:cs="Tahoma"/>
              </w:rPr>
            </w:pPr>
            <w:r>
              <w:rPr>
                <w:rFonts w:ascii="Tahoma" w:hAnsi="Tahoma" w:cs="Tahoma"/>
              </w:rPr>
              <w:t>V. r. 2020: 2 500 tis. Kč</w:t>
            </w:r>
          </w:p>
          <w:p w:rsidR="00553836" w:rsidRDefault="00553836" w:rsidP="006539D8">
            <w:pPr>
              <w:pStyle w:val="Textkomente"/>
              <w:jc w:val="both"/>
              <w:rPr>
                <w:rFonts w:ascii="Tahoma" w:hAnsi="Tahoma" w:cs="Tahoma"/>
              </w:rPr>
            </w:pPr>
            <w:r>
              <w:rPr>
                <w:rFonts w:ascii="Tahoma" w:hAnsi="Tahoma" w:cs="Tahoma"/>
              </w:rPr>
              <w:t>V. r. 2021: 2 500 tis. Kč</w:t>
            </w:r>
          </w:p>
          <w:p w:rsidR="00553836" w:rsidRPr="00F74203" w:rsidRDefault="00553836" w:rsidP="00302180">
            <w:pPr>
              <w:pStyle w:val="Textkomente"/>
              <w:jc w:val="both"/>
              <w:rPr>
                <w:rFonts w:ascii="Tahoma" w:hAnsi="Tahoma" w:cs="Tahoma"/>
              </w:rPr>
            </w:pPr>
            <w:r>
              <w:rPr>
                <w:rFonts w:ascii="Tahoma" w:hAnsi="Tahoma" w:cs="Tahoma"/>
              </w:rPr>
              <w:t>V. r. 2022: 375 tis. Kč</w:t>
            </w:r>
          </w:p>
        </w:tc>
      </w:tr>
      <w:tr w:rsidR="00553836" w:rsidRPr="006B555D"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7.</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53836" w:rsidRPr="006B555D" w:rsidRDefault="00553836" w:rsidP="00302180">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553836" w:rsidRPr="006B555D" w:rsidRDefault="00553836" w:rsidP="006539D8">
            <w:pPr>
              <w:pStyle w:val="Textkomente"/>
              <w:jc w:val="both"/>
              <w:rPr>
                <w:rFonts w:ascii="Tahoma" w:hAnsi="Tahoma" w:cs="Tahoma"/>
              </w:rPr>
            </w:pPr>
            <w:r>
              <w:rPr>
                <w:rFonts w:ascii="Tahoma" w:hAnsi="Tahoma" w:cs="Tahoma"/>
              </w:rPr>
              <w:t>-</w:t>
            </w:r>
          </w:p>
        </w:tc>
      </w:tr>
    </w:tbl>
    <w:p w:rsidR="00553836" w:rsidRPr="00302180" w:rsidRDefault="00553836" w:rsidP="00553836">
      <w:pPr>
        <w:rPr>
          <w:rFonts w:ascii="Tahoma" w:hAnsi="Tahoma" w:cs="Tahoma"/>
          <w:sz w:val="16"/>
          <w:szCs w:val="16"/>
        </w:rPr>
      </w:pPr>
      <w:r w:rsidRPr="00302180">
        <w:rPr>
          <w:rFonts w:ascii="Tahoma" w:hAnsi="Tahoma" w:cs="Tahoma"/>
          <w:sz w:val="16"/>
          <w:szCs w:val="16"/>
        </w:rPr>
        <w:br w:type="page"/>
      </w:r>
    </w:p>
    <w:p w:rsidR="00553836" w:rsidRPr="001B1334"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F74203" w:rsidTr="006539D8">
        <w:tc>
          <w:tcPr>
            <w:tcW w:w="748" w:type="dxa"/>
          </w:tcPr>
          <w:p w:rsidR="00553836" w:rsidRPr="00F74203" w:rsidRDefault="00553836"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53836" w:rsidRPr="00F74203" w:rsidRDefault="00553836" w:rsidP="006539D8">
            <w:pPr>
              <w:jc w:val="center"/>
              <w:rPr>
                <w:rFonts w:ascii="Tahoma" w:hAnsi="Tahoma" w:cs="Tahoma"/>
              </w:rPr>
            </w:pPr>
            <w:r>
              <w:rPr>
                <w:rFonts w:ascii="Tahoma" w:hAnsi="Tahoma" w:cs="Tahoma"/>
              </w:rPr>
              <w:t>14</w:t>
            </w:r>
          </w:p>
        </w:tc>
        <w:tc>
          <w:tcPr>
            <w:tcW w:w="7856" w:type="dxa"/>
          </w:tcPr>
          <w:p w:rsidR="00553836" w:rsidRPr="00F74203" w:rsidRDefault="00553836" w:rsidP="006539D8">
            <w:pPr>
              <w:pStyle w:val="Nadpis4"/>
              <w:rPr>
                <w:rFonts w:ascii="Tahoma" w:hAnsi="Tahoma" w:cs="Tahoma"/>
                <w:sz w:val="24"/>
              </w:rPr>
            </w:pPr>
            <w:r>
              <w:rPr>
                <w:rFonts w:ascii="Tahoma" w:hAnsi="Tahoma" w:cs="Tahoma"/>
                <w:sz w:val="24"/>
              </w:rPr>
              <w:t>Odbor evropských projektů</w:t>
            </w:r>
          </w:p>
        </w:tc>
      </w:tr>
    </w:tbl>
    <w:p w:rsidR="00553836" w:rsidRPr="00F74203" w:rsidRDefault="00553836" w:rsidP="0055383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3836" w:rsidRPr="00F74203" w:rsidTr="006539D8">
        <w:tc>
          <w:tcPr>
            <w:tcW w:w="1364" w:type="dxa"/>
          </w:tcPr>
          <w:p w:rsidR="00553836" w:rsidRPr="00F74203" w:rsidRDefault="00553836" w:rsidP="006539D8">
            <w:pPr>
              <w:rPr>
                <w:rFonts w:ascii="Tahoma" w:hAnsi="Tahoma" w:cs="Tahoma"/>
                <w:b/>
                <w:bCs/>
                <w:sz w:val="20"/>
              </w:rPr>
            </w:pPr>
            <w:r w:rsidRPr="00F74203">
              <w:rPr>
                <w:rFonts w:ascii="Tahoma" w:hAnsi="Tahoma" w:cs="Tahoma"/>
                <w:b/>
                <w:bCs/>
                <w:sz w:val="20"/>
              </w:rPr>
              <w:t>Název akce</w:t>
            </w:r>
          </w:p>
        </w:tc>
        <w:tc>
          <w:tcPr>
            <w:tcW w:w="5998" w:type="dxa"/>
          </w:tcPr>
          <w:p w:rsidR="00553836" w:rsidRPr="00F74203" w:rsidRDefault="00553836" w:rsidP="006539D8">
            <w:pPr>
              <w:pStyle w:val="Nadpis4"/>
              <w:rPr>
                <w:rFonts w:ascii="Tahoma" w:hAnsi="Tahoma" w:cs="Tahoma"/>
                <w:sz w:val="24"/>
              </w:rPr>
            </w:pPr>
            <w:r>
              <w:rPr>
                <w:rFonts w:ascii="Tahoma" w:hAnsi="Tahoma" w:cs="Tahoma"/>
                <w:sz w:val="24"/>
              </w:rPr>
              <w:t>Regionální poradenské centrum SK-CZ</w:t>
            </w:r>
          </w:p>
        </w:tc>
        <w:tc>
          <w:tcPr>
            <w:tcW w:w="1247" w:type="dxa"/>
          </w:tcPr>
          <w:p w:rsidR="00553836" w:rsidRPr="00F74203" w:rsidRDefault="00553836"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553836" w:rsidRPr="00F74203" w:rsidRDefault="00553836" w:rsidP="006539D8">
            <w:pPr>
              <w:jc w:val="right"/>
              <w:rPr>
                <w:rFonts w:ascii="Tahoma" w:hAnsi="Tahoma" w:cs="Tahoma"/>
                <w:sz w:val="20"/>
              </w:rPr>
            </w:pPr>
            <w:r>
              <w:rPr>
                <w:rFonts w:ascii="Tahoma" w:hAnsi="Tahoma" w:cs="Tahoma"/>
                <w:sz w:val="20"/>
              </w:rPr>
              <w:t>3280</w:t>
            </w:r>
          </w:p>
        </w:tc>
      </w:tr>
    </w:tbl>
    <w:p w:rsidR="00553836" w:rsidRPr="00F74203" w:rsidRDefault="00553836" w:rsidP="00553836">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3636</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Územní rozvoj</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bl>
    <w:p w:rsidR="00553836" w:rsidRPr="00F74203" w:rsidRDefault="00553836" w:rsidP="00553836">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100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
                <w:sz w:val="20"/>
              </w:rPr>
            </w:pPr>
            <w:r>
              <w:rPr>
                <w:rFonts w:ascii="Tahoma" w:hAnsi="Tahoma" w:cs="Tahoma"/>
                <w:b/>
                <w:sz w:val="20"/>
              </w:rPr>
              <w:t>850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sz w:val="20"/>
              </w:rPr>
            </w:pPr>
            <w:r>
              <w:rPr>
                <w:rFonts w:ascii="Tahoma" w:hAnsi="Tahoma" w:cs="Tahoma"/>
                <w:sz w:val="20"/>
              </w:rPr>
              <w:t>3 500</w:t>
            </w:r>
          </w:p>
        </w:tc>
      </w:tr>
    </w:tbl>
    <w:p w:rsidR="00553836" w:rsidRPr="00F74203" w:rsidRDefault="00553836" w:rsidP="00553836">
      <w:pPr>
        <w:rPr>
          <w:rFonts w:ascii="Tahoma" w:hAnsi="Tahoma" w:cs="Tahoma"/>
          <w:sz w:val="20"/>
        </w:rPr>
      </w:pPr>
    </w:p>
    <w:p w:rsidR="00553836" w:rsidRPr="00F74203" w:rsidRDefault="00553836" w:rsidP="00553836">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1.</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Zákonná úprava:</w:t>
            </w:r>
          </w:p>
          <w:p w:rsidR="00553836" w:rsidRPr="00F74203" w:rsidRDefault="00553836" w:rsidP="006539D8">
            <w:pPr>
              <w:rPr>
                <w:rFonts w:ascii="Tahoma" w:hAnsi="Tahoma" w:cs="Tahoma"/>
                <w:b/>
                <w:bCs/>
                <w:sz w:val="20"/>
              </w:rPr>
            </w:pPr>
          </w:p>
        </w:tc>
        <w:tc>
          <w:tcPr>
            <w:tcW w:w="6392" w:type="dxa"/>
          </w:tcPr>
          <w:p w:rsidR="00553836" w:rsidRPr="00F74203" w:rsidRDefault="00553836" w:rsidP="006539D8">
            <w:pPr>
              <w:pStyle w:val="Zkladntext"/>
              <w:rPr>
                <w:rFonts w:ascii="Tahoma" w:hAnsi="Tahoma" w:cs="Tahoma"/>
                <w:sz w:val="20"/>
                <w:szCs w:val="20"/>
              </w:rPr>
            </w:pPr>
            <w:r>
              <w:rPr>
                <w:rFonts w:ascii="Tahoma" w:hAnsi="Tahoma" w:cs="Tahoma"/>
                <w:sz w:val="20"/>
                <w:szCs w:val="20"/>
              </w:rPr>
              <w:t>-</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2.</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Zdůvodnění akce</w:t>
            </w:r>
          </w:p>
          <w:p w:rsidR="00553836" w:rsidRPr="00F74203" w:rsidRDefault="00553836" w:rsidP="006539D8">
            <w:pPr>
              <w:rPr>
                <w:rFonts w:ascii="Tahoma" w:hAnsi="Tahoma" w:cs="Tahoma"/>
                <w:b/>
                <w:bCs/>
                <w:sz w:val="20"/>
              </w:rPr>
            </w:pPr>
            <w:r w:rsidRPr="00F74203">
              <w:rPr>
                <w:rFonts w:ascii="Tahoma" w:hAnsi="Tahoma" w:cs="Tahoma"/>
                <w:b/>
                <w:bCs/>
                <w:sz w:val="20"/>
              </w:rPr>
              <w:t>- cíle akce:</w:t>
            </w:r>
          </w:p>
          <w:p w:rsidR="00553836" w:rsidRPr="00F74203" w:rsidRDefault="00553836" w:rsidP="006539D8">
            <w:pPr>
              <w:rPr>
                <w:rFonts w:ascii="Tahoma" w:hAnsi="Tahoma" w:cs="Tahoma"/>
                <w:b/>
                <w:bCs/>
                <w:sz w:val="20"/>
              </w:rPr>
            </w:pP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Cílem projektu bude zabezpečit efektivní implementaci a koordinaci programu Interreg V-A Slovenská republika – Česká republika 2014 – 2020 (dále jen „SK-CZ“) na území Moravskoslezského kraje. K naplnění cíle povedou následující aktivity:</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•vytvoření společné přeshraniční databáze (získat a ověřit nová partnerství, inovační přístupy, metody, postupy a systém pr</w:t>
            </w:r>
            <w:r w:rsidR="00D11A55">
              <w:rPr>
                <w:rFonts w:ascii="Tahoma" w:hAnsi="Tahoma" w:cs="Tahoma"/>
                <w:sz w:val="20"/>
                <w:szCs w:val="20"/>
              </w:rPr>
              <w:t>áce při implementaci projektů),</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•příprava společných projektů (informování veřejnosti o úloze EU v</w:t>
            </w:r>
            <w:r w:rsidR="00D11A55">
              <w:rPr>
                <w:rFonts w:ascii="Tahoma" w:hAnsi="Tahoma" w:cs="Tahoma"/>
                <w:sz w:val="20"/>
                <w:szCs w:val="20"/>
              </w:rPr>
              <w:t> </w:t>
            </w:r>
            <w:r w:rsidRPr="00AA1EA7">
              <w:rPr>
                <w:rFonts w:ascii="Tahoma" w:hAnsi="Tahoma" w:cs="Tahoma"/>
                <w:sz w:val="20"/>
                <w:szCs w:val="20"/>
              </w:rPr>
              <w:t>podpoře přeshraniční spolupráce, poradensko-konzultační činnost v</w:t>
            </w:r>
            <w:r w:rsidR="00D11A55">
              <w:rPr>
                <w:rFonts w:ascii="Tahoma" w:hAnsi="Tahoma" w:cs="Tahoma"/>
                <w:sz w:val="20"/>
                <w:szCs w:val="20"/>
              </w:rPr>
              <w:t> </w:t>
            </w:r>
            <w:r w:rsidRPr="00AA1EA7">
              <w:rPr>
                <w:rFonts w:ascii="Tahoma" w:hAnsi="Tahoma" w:cs="Tahoma"/>
                <w:sz w:val="20"/>
                <w:szCs w:val="20"/>
              </w:rPr>
              <w:t>rámci Interregu V-A SK-CZ),</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•aktivity směřující k propagaci přeshraniční spolupráce a společného území (společné publikace, internetové stránky),</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•poskytování informací o programu Interreg V-A SK-CZ na webových stránkách MSK/ŽSK,</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•účast na spoluorganizaci školení, workshopů a informačních setkání atd.</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Partnerem projektu je Žilinský samosprávný kraj, přičemž Moravskoslezský kraj bude vedoucí partner a předkladatel žádosti o</w:t>
            </w:r>
            <w:r w:rsidR="00D11A55">
              <w:rPr>
                <w:rFonts w:ascii="Tahoma" w:hAnsi="Tahoma" w:cs="Tahoma"/>
                <w:sz w:val="20"/>
                <w:szCs w:val="20"/>
              </w:rPr>
              <w:t> </w:t>
            </w:r>
            <w:r w:rsidRPr="00AA1EA7">
              <w:rPr>
                <w:rFonts w:ascii="Tahoma" w:hAnsi="Tahoma" w:cs="Tahoma"/>
                <w:sz w:val="20"/>
                <w:szCs w:val="20"/>
              </w:rPr>
              <w:t>podporu.</w:t>
            </w:r>
          </w:p>
          <w:p w:rsidR="00553836" w:rsidRPr="00AA1EA7" w:rsidRDefault="00553836" w:rsidP="006539D8">
            <w:pPr>
              <w:jc w:val="both"/>
              <w:rPr>
                <w:rFonts w:ascii="Tahoma" w:hAnsi="Tahoma" w:cs="Tahoma"/>
                <w:sz w:val="20"/>
                <w:szCs w:val="20"/>
              </w:rPr>
            </w:pPr>
          </w:p>
          <w:p w:rsidR="00553836" w:rsidRDefault="00553836" w:rsidP="006539D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20/2088.</w:t>
            </w:r>
          </w:p>
          <w:p w:rsidR="00553836" w:rsidRPr="00AA1EA7" w:rsidRDefault="00553836" w:rsidP="006539D8">
            <w:pPr>
              <w:jc w:val="both"/>
              <w:rPr>
                <w:rFonts w:ascii="Tahoma" w:hAnsi="Tahoma" w:cs="Tahoma"/>
                <w:sz w:val="20"/>
                <w:szCs w:val="20"/>
              </w:rPr>
            </w:pP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3.</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Forma použití:</w:t>
            </w:r>
          </w:p>
          <w:p w:rsidR="00553836" w:rsidRPr="00F74203" w:rsidRDefault="00553836" w:rsidP="006539D8">
            <w:pPr>
              <w:rPr>
                <w:rFonts w:ascii="Tahoma" w:hAnsi="Tahoma" w:cs="Tahoma"/>
                <w:b/>
                <w:bCs/>
                <w:sz w:val="20"/>
              </w:rPr>
            </w:pP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Výdaj kraje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4.</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 xml:space="preserve">Možnosti </w:t>
            </w:r>
          </w:p>
          <w:p w:rsidR="00553836" w:rsidRPr="00F74203" w:rsidRDefault="00553836" w:rsidP="006539D8">
            <w:pPr>
              <w:rPr>
                <w:rFonts w:ascii="Tahoma" w:hAnsi="Tahoma" w:cs="Tahoma"/>
                <w:b/>
                <w:bCs/>
                <w:sz w:val="20"/>
              </w:rPr>
            </w:pPr>
            <w:r w:rsidRPr="00F74203">
              <w:rPr>
                <w:rFonts w:ascii="Tahoma" w:hAnsi="Tahoma" w:cs="Tahoma"/>
                <w:b/>
                <w:bCs/>
                <w:sz w:val="20"/>
              </w:rPr>
              <w:t>spolufinancování:</w:t>
            </w:r>
          </w:p>
          <w:p w:rsidR="00553836" w:rsidRPr="00F74203" w:rsidRDefault="00553836" w:rsidP="006539D8">
            <w:pPr>
              <w:rPr>
                <w:rFonts w:ascii="Tahoma" w:hAnsi="Tahoma" w:cs="Tahoma"/>
                <w:sz w:val="20"/>
              </w:rPr>
            </w:pP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5.</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Období realizace akce:</w:t>
            </w:r>
          </w:p>
          <w:p w:rsidR="00553836" w:rsidRPr="00F74203" w:rsidRDefault="00553836" w:rsidP="006539D8">
            <w:pPr>
              <w:rPr>
                <w:rFonts w:ascii="Tahoma" w:hAnsi="Tahoma" w:cs="Tahoma"/>
                <w:b/>
                <w:bCs/>
                <w:sz w:val="20"/>
              </w:rPr>
            </w:pPr>
          </w:p>
        </w:tc>
        <w:tc>
          <w:tcPr>
            <w:tcW w:w="6392" w:type="dxa"/>
          </w:tcPr>
          <w:p w:rsidR="00553836" w:rsidRPr="00F74203" w:rsidRDefault="00553836" w:rsidP="006539D8">
            <w:pPr>
              <w:jc w:val="both"/>
              <w:rPr>
                <w:rFonts w:ascii="Tahoma" w:hAnsi="Tahoma" w:cs="Tahoma"/>
                <w:sz w:val="20"/>
              </w:rPr>
            </w:pPr>
            <w:r>
              <w:rPr>
                <w:rFonts w:ascii="Tahoma" w:hAnsi="Tahoma" w:cs="Tahoma"/>
                <w:sz w:val="20"/>
              </w:rPr>
              <w:t>2016 – 2020</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6.</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zdrojů v dalších letech:</w:t>
            </w:r>
          </w:p>
          <w:p w:rsidR="00553836" w:rsidRPr="006B555D" w:rsidRDefault="00553836" w:rsidP="006539D8">
            <w:pPr>
              <w:rPr>
                <w:rFonts w:ascii="Tahoma" w:hAnsi="Tahoma" w:cs="Tahoma"/>
                <w:bCs/>
                <w:i/>
                <w:sz w:val="18"/>
                <w:szCs w:val="18"/>
              </w:rPr>
            </w:pPr>
            <w:r w:rsidRPr="006B555D">
              <w:rPr>
                <w:rFonts w:ascii="Tahoma" w:hAnsi="Tahoma" w:cs="Tahoma"/>
                <w:bCs/>
                <w:i/>
                <w:sz w:val="18"/>
                <w:szCs w:val="18"/>
              </w:rPr>
              <w:t>pozn.: u víceletých akcí</w:t>
            </w:r>
          </w:p>
          <w:p w:rsidR="00553836" w:rsidRPr="00F74203" w:rsidRDefault="00553836" w:rsidP="006539D8">
            <w:pPr>
              <w:rPr>
                <w:rFonts w:ascii="Tahoma" w:hAnsi="Tahoma" w:cs="Tahoma"/>
                <w:bCs/>
                <w:i/>
                <w:sz w:val="18"/>
                <w:szCs w:val="18"/>
              </w:rPr>
            </w:pPr>
          </w:p>
        </w:tc>
        <w:tc>
          <w:tcPr>
            <w:tcW w:w="6392" w:type="dxa"/>
          </w:tcPr>
          <w:p w:rsidR="00553836" w:rsidRDefault="00553836" w:rsidP="006539D8">
            <w:pPr>
              <w:pStyle w:val="Textkomente"/>
              <w:jc w:val="both"/>
              <w:rPr>
                <w:rFonts w:ascii="Tahoma" w:hAnsi="Tahoma" w:cs="Tahoma"/>
              </w:rPr>
            </w:pPr>
            <w:r>
              <w:rPr>
                <w:rFonts w:ascii="Tahoma" w:hAnsi="Tahoma" w:cs="Tahoma"/>
              </w:rPr>
              <w:t>V. r. 2018: 850 tis. Kč</w:t>
            </w:r>
          </w:p>
          <w:p w:rsidR="00553836" w:rsidRDefault="00553836" w:rsidP="006539D8">
            <w:pPr>
              <w:pStyle w:val="Textkomente"/>
              <w:jc w:val="both"/>
              <w:rPr>
                <w:rFonts w:ascii="Tahoma" w:hAnsi="Tahoma" w:cs="Tahoma"/>
              </w:rPr>
            </w:pPr>
            <w:r>
              <w:rPr>
                <w:rFonts w:ascii="Tahoma" w:hAnsi="Tahoma" w:cs="Tahoma"/>
              </w:rPr>
              <w:t>V. r. 2019: 850 tis. Kč</w:t>
            </w:r>
          </w:p>
          <w:p w:rsidR="00553836" w:rsidRPr="00F74203" w:rsidRDefault="00553836" w:rsidP="006539D8">
            <w:pPr>
              <w:pStyle w:val="Textkomente"/>
              <w:jc w:val="both"/>
              <w:rPr>
                <w:rFonts w:ascii="Tahoma" w:hAnsi="Tahoma" w:cs="Tahoma"/>
              </w:rPr>
            </w:pPr>
            <w:r>
              <w:rPr>
                <w:rFonts w:ascii="Tahoma" w:hAnsi="Tahoma" w:cs="Tahoma"/>
              </w:rPr>
              <w:t>V. r. 2020: 850 tis. Kč</w:t>
            </w:r>
          </w:p>
        </w:tc>
      </w:tr>
      <w:tr w:rsidR="00553836" w:rsidRPr="006B555D"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7.</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53836" w:rsidRPr="006B555D" w:rsidRDefault="00553836" w:rsidP="006539D8">
            <w:pPr>
              <w:rPr>
                <w:rFonts w:ascii="Tahoma" w:hAnsi="Tahoma" w:cs="Tahoma"/>
                <w:bCs/>
                <w:i/>
                <w:sz w:val="18"/>
                <w:szCs w:val="18"/>
              </w:rPr>
            </w:pPr>
            <w:r w:rsidRPr="00F74203">
              <w:rPr>
                <w:rFonts w:ascii="Tahoma" w:hAnsi="Tahoma" w:cs="Tahoma"/>
                <w:bCs/>
                <w:i/>
                <w:sz w:val="18"/>
                <w:szCs w:val="18"/>
              </w:rPr>
              <w:t>pozn.: např. výdaje na udržitelnost projektu</w:t>
            </w:r>
          </w:p>
          <w:p w:rsidR="00553836" w:rsidRPr="006B555D" w:rsidRDefault="00553836" w:rsidP="006539D8">
            <w:pPr>
              <w:rPr>
                <w:rFonts w:ascii="Tahoma" w:hAnsi="Tahoma" w:cs="Tahoma"/>
                <w:b/>
                <w:bCs/>
                <w:sz w:val="20"/>
              </w:rPr>
            </w:pPr>
          </w:p>
        </w:tc>
        <w:tc>
          <w:tcPr>
            <w:tcW w:w="6392" w:type="dxa"/>
          </w:tcPr>
          <w:p w:rsidR="00553836" w:rsidRPr="006B555D" w:rsidRDefault="00553836" w:rsidP="006539D8">
            <w:pPr>
              <w:pStyle w:val="Textkomente"/>
              <w:jc w:val="both"/>
              <w:rPr>
                <w:rFonts w:ascii="Tahoma" w:hAnsi="Tahoma" w:cs="Tahoma"/>
              </w:rPr>
            </w:pPr>
            <w:r>
              <w:rPr>
                <w:rFonts w:ascii="Tahoma" w:hAnsi="Tahoma" w:cs="Tahoma"/>
              </w:rPr>
              <w:t>-</w:t>
            </w:r>
          </w:p>
        </w:tc>
      </w:tr>
    </w:tbl>
    <w:p w:rsidR="00553836" w:rsidRDefault="00553836">
      <w:pPr>
        <w:rPr>
          <w:rFonts w:ascii="Tahoma" w:hAnsi="Tahoma" w:cs="Tahoma"/>
        </w:rPr>
      </w:pPr>
      <w:r>
        <w:rPr>
          <w:rFonts w:ascii="Tahoma" w:hAnsi="Tahoma" w:cs="Tahoma"/>
        </w:rPr>
        <w:br w:type="page"/>
      </w:r>
    </w:p>
    <w:p w:rsidR="00553836" w:rsidRPr="001B1334"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F74203" w:rsidTr="006539D8">
        <w:tc>
          <w:tcPr>
            <w:tcW w:w="748" w:type="dxa"/>
          </w:tcPr>
          <w:p w:rsidR="00553836" w:rsidRPr="00F74203" w:rsidRDefault="00553836"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53836" w:rsidRPr="00F74203" w:rsidRDefault="00553836" w:rsidP="006539D8">
            <w:pPr>
              <w:jc w:val="center"/>
              <w:rPr>
                <w:rFonts w:ascii="Tahoma" w:hAnsi="Tahoma" w:cs="Tahoma"/>
              </w:rPr>
            </w:pPr>
            <w:r>
              <w:rPr>
                <w:rFonts w:ascii="Tahoma" w:hAnsi="Tahoma" w:cs="Tahoma"/>
              </w:rPr>
              <w:t>14</w:t>
            </w:r>
          </w:p>
        </w:tc>
        <w:tc>
          <w:tcPr>
            <w:tcW w:w="7856" w:type="dxa"/>
          </w:tcPr>
          <w:p w:rsidR="00553836" w:rsidRPr="00F74203" w:rsidRDefault="00553836" w:rsidP="006539D8">
            <w:pPr>
              <w:pStyle w:val="Nadpis4"/>
              <w:rPr>
                <w:rFonts w:ascii="Tahoma" w:hAnsi="Tahoma" w:cs="Tahoma"/>
                <w:sz w:val="24"/>
              </w:rPr>
            </w:pPr>
            <w:r>
              <w:rPr>
                <w:rFonts w:ascii="Tahoma" w:hAnsi="Tahoma" w:cs="Tahoma"/>
                <w:sz w:val="24"/>
              </w:rPr>
              <w:t>Odbor evropských projektů</w:t>
            </w:r>
          </w:p>
        </w:tc>
      </w:tr>
    </w:tbl>
    <w:p w:rsidR="00553836" w:rsidRPr="00F74203" w:rsidRDefault="00553836" w:rsidP="0055383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3836" w:rsidRPr="00F74203" w:rsidTr="006539D8">
        <w:tc>
          <w:tcPr>
            <w:tcW w:w="1364" w:type="dxa"/>
          </w:tcPr>
          <w:p w:rsidR="00553836" w:rsidRPr="00F74203" w:rsidRDefault="00553836" w:rsidP="006539D8">
            <w:pPr>
              <w:rPr>
                <w:rFonts w:ascii="Tahoma" w:hAnsi="Tahoma" w:cs="Tahoma"/>
                <w:b/>
                <w:bCs/>
                <w:sz w:val="20"/>
              </w:rPr>
            </w:pPr>
            <w:r w:rsidRPr="00F74203">
              <w:rPr>
                <w:rFonts w:ascii="Tahoma" w:hAnsi="Tahoma" w:cs="Tahoma"/>
                <w:b/>
                <w:bCs/>
                <w:sz w:val="20"/>
              </w:rPr>
              <w:t>Název akce</w:t>
            </w:r>
          </w:p>
        </w:tc>
        <w:tc>
          <w:tcPr>
            <w:tcW w:w="5998" w:type="dxa"/>
          </w:tcPr>
          <w:p w:rsidR="00553836" w:rsidRPr="00F74203" w:rsidRDefault="00553836" w:rsidP="006539D8">
            <w:pPr>
              <w:pStyle w:val="Nadpis4"/>
              <w:rPr>
                <w:rFonts w:ascii="Tahoma" w:hAnsi="Tahoma" w:cs="Tahoma"/>
                <w:sz w:val="24"/>
              </w:rPr>
            </w:pPr>
            <w:r>
              <w:rPr>
                <w:rFonts w:ascii="Tahoma" w:hAnsi="Tahoma" w:cs="Tahoma"/>
                <w:sz w:val="24"/>
              </w:rPr>
              <w:t>Smart akcelerátor RIS 3 strategie</w:t>
            </w:r>
          </w:p>
        </w:tc>
        <w:tc>
          <w:tcPr>
            <w:tcW w:w="1247" w:type="dxa"/>
          </w:tcPr>
          <w:p w:rsidR="00553836" w:rsidRPr="00F74203" w:rsidRDefault="00553836"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553836" w:rsidRPr="00F74203" w:rsidRDefault="00553836" w:rsidP="006539D8">
            <w:pPr>
              <w:jc w:val="right"/>
              <w:rPr>
                <w:rFonts w:ascii="Tahoma" w:hAnsi="Tahoma" w:cs="Tahoma"/>
                <w:sz w:val="20"/>
              </w:rPr>
            </w:pPr>
            <w:r>
              <w:rPr>
                <w:rFonts w:ascii="Tahoma" w:hAnsi="Tahoma" w:cs="Tahoma"/>
                <w:sz w:val="20"/>
              </w:rPr>
              <w:t>3256</w:t>
            </w:r>
          </w:p>
        </w:tc>
      </w:tr>
    </w:tbl>
    <w:p w:rsidR="00553836" w:rsidRPr="00F74203" w:rsidRDefault="00553836" w:rsidP="00553836">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bl>
    <w:p w:rsidR="00553836" w:rsidRPr="00F74203" w:rsidRDefault="00553836" w:rsidP="00553836">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14 200</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12 801</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
                <w:sz w:val="20"/>
              </w:rPr>
            </w:pPr>
            <w:r>
              <w:rPr>
                <w:rFonts w:ascii="Tahoma" w:hAnsi="Tahoma" w:cs="Tahoma"/>
                <w:b/>
                <w:sz w:val="20"/>
              </w:rPr>
              <w:t>2 207</w:t>
            </w:r>
          </w:p>
        </w:tc>
      </w:tr>
      <w:tr w:rsidR="00553836"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sz w:val="20"/>
              </w:rPr>
            </w:pPr>
            <w:r>
              <w:rPr>
                <w:rFonts w:ascii="Tahoma" w:hAnsi="Tahoma" w:cs="Tahoma"/>
                <w:sz w:val="20"/>
              </w:rPr>
              <w:t>56 482</w:t>
            </w:r>
          </w:p>
        </w:tc>
      </w:tr>
    </w:tbl>
    <w:p w:rsidR="00553836" w:rsidRPr="00F74203" w:rsidRDefault="00553836" w:rsidP="00553836">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1.</w:t>
            </w:r>
          </w:p>
        </w:tc>
        <w:tc>
          <w:tcPr>
            <w:tcW w:w="2492" w:type="dxa"/>
          </w:tcPr>
          <w:p w:rsidR="00553836" w:rsidRPr="00F74203" w:rsidRDefault="00553836" w:rsidP="00553836">
            <w:pPr>
              <w:rPr>
                <w:rFonts w:ascii="Tahoma" w:hAnsi="Tahoma" w:cs="Tahoma"/>
                <w:b/>
                <w:bCs/>
                <w:sz w:val="20"/>
              </w:rPr>
            </w:pPr>
            <w:r w:rsidRPr="00F74203">
              <w:rPr>
                <w:rFonts w:ascii="Tahoma" w:hAnsi="Tahoma" w:cs="Tahoma"/>
                <w:b/>
                <w:bCs/>
                <w:sz w:val="20"/>
              </w:rPr>
              <w:t>Zákonná úprava:</w:t>
            </w:r>
          </w:p>
        </w:tc>
        <w:tc>
          <w:tcPr>
            <w:tcW w:w="6392" w:type="dxa"/>
          </w:tcPr>
          <w:p w:rsidR="00553836" w:rsidRPr="00F74203" w:rsidRDefault="00553836" w:rsidP="006539D8">
            <w:pPr>
              <w:pStyle w:val="Zkladntext"/>
              <w:rPr>
                <w:rFonts w:ascii="Tahoma" w:hAnsi="Tahoma" w:cs="Tahoma"/>
                <w:sz w:val="20"/>
                <w:szCs w:val="20"/>
              </w:rPr>
            </w:pPr>
            <w:r>
              <w:rPr>
                <w:rFonts w:ascii="Tahoma" w:hAnsi="Tahoma" w:cs="Tahoma"/>
                <w:sz w:val="20"/>
                <w:szCs w:val="20"/>
              </w:rPr>
              <w:t>-</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2.</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Zdůvodnění akce</w:t>
            </w:r>
          </w:p>
          <w:p w:rsidR="00553836" w:rsidRPr="00F74203" w:rsidRDefault="00553836" w:rsidP="006539D8">
            <w:pPr>
              <w:rPr>
                <w:rFonts w:ascii="Tahoma" w:hAnsi="Tahoma" w:cs="Tahoma"/>
                <w:b/>
                <w:bCs/>
                <w:sz w:val="20"/>
              </w:rPr>
            </w:pPr>
            <w:r w:rsidRPr="00F74203">
              <w:rPr>
                <w:rFonts w:ascii="Tahoma" w:hAnsi="Tahoma" w:cs="Tahoma"/>
                <w:b/>
                <w:bCs/>
                <w:sz w:val="20"/>
              </w:rPr>
              <w:t>- cíle akce:</w:t>
            </w:r>
          </w:p>
          <w:p w:rsidR="00553836" w:rsidRPr="00F74203" w:rsidRDefault="00553836" w:rsidP="006539D8">
            <w:pPr>
              <w:rPr>
                <w:rFonts w:ascii="Tahoma" w:hAnsi="Tahoma" w:cs="Tahoma"/>
                <w:b/>
                <w:bCs/>
                <w:sz w:val="20"/>
              </w:rPr>
            </w:pPr>
          </w:p>
        </w:tc>
        <w:tc>
          <w:tcPr>
            <w:tcW w:w="6392" w:type="dxa"/>
          </w:tcPr>
          <w:p w:rsidR="00553836" w:rsidRPr="00AA1EA7" w:rsidRDefault="00553836" w:rsidP="006539D8">
            <w:pPr>
              <w:jc w:val="both"/>
              <w:rPr>
                <w:rFonts w:ascii="Tahoma" w:hAnsi="Tahoma" w:cs="Tahoma"/>
                <w:sz w:val="20"/>
                <w:szCs w:val="20"/>
              </w:rPr>
            </w:pPr>
            <w:r w:rsidRPr="00AA1EA7">
              <w:rPr>
                <w:rFonts w:ascii="Tahoma" w:hAnsi="Tahoma" w:cs="Tahoma"/>
                <w:sz w:val="20"/>
                <w:szCs w:val="20"/>
              </w:rPr>
              <w:t>Cílem projektu je umožnit v Moravskoslezském kraji rozvoj inovačního prostředí s využitím Národní výzkumné a inovační strategie pro inteligentní specializaci České republiky (Národní RIS3 strategie) a její krajské přílohy RIS MSK, a umožnit kvalitní řízení procesu entrepreneurial discovery („podnikatelského objevování“). Tento proces objevování nových příležitostí v kraji zahrnuje soukromý sektor, staví na vnitřních silných stránkách každého regionu, na jeho podnikavosti a</w:t>
            </w:r>
            <w:r w:rsidR="00D11A55">
              <w:rPr>
                <w:rFonts w:ascii="Tahoma" w:hAnsi="Tahoma" w:cs="Tahoma"/>
                <w:sz w:val="20"/>
                <w:szCs w:val="20"/>
              </w:rPr>
              <w:t> </w:t>
            </w:r>
            <w:r w:rsidRPr="00AA1EA7">
              <w:rPr>
                <w:rFonts w:ascii="Tahoma" w:hAnsi="Tahoma" w:cs="Tahoma"/>
                <w:sz w:val="20"/>
                <w:szCs w:val="20"/>
              </w:rPr>
              <w:t xml:space="preserve">konkurenčních výhodách. Využitím tohoto procesu mohou krajské RIS MSK, příp. Národní RIS3 strategie uvolnit ekonomickou transformaci pomocí modernizace, diverzifikace nebo radikální inovace ve všech regionech. </w:t>
            </w: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Projekt je koncipován jako partnerský, kdy partnerem projektu bude Agentura pro regionální rozvoj, a.s.. </w:t>
            </w:r>
          </w:p>
          <w:p w:rsidR="00553836" w:rsidRPr="00AA1EA7" w:rsidRDefault="00553836" w:rsidP="006539D8">
            <w:pPr>
              <w:jc w:val="both"/>
              <w:rPr>
                <w:rFonts w:ascii="Tahoma" w:hAnsi="Tahoma" w:cs="Tahoma"/>
                <w:sz w:val="20"/>
                <w:szCs w:val="20"/>
              </w:rPr>
            </w:pPr>
          </w:p>
          <w:p w:rsidR="00553836" w:rsidRPr="00AA1EA7" w:rsidRDefault="00553836" w:rsidP="006539D8">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9. 2015 usnesením č. 16/1632. </w:t>
            </w:r>
          </w:p>
          <w:p w:rsidR="00553836" w:rsidRPr="00AA1EA7" w:rsidRDefault="00553836" w:rsidP="006539D8">
            <w:pPr>
              <w:jc w:val="both"/>
              <w:rPr>
                <w:rFonts w:ascii="Tahoma" w:hAnsi="Tahoma" w:cs="Tahoma"/>
                <w:sz w:val="20"/>
                <w:szCs w:val="20"/>
              </w:rPr>
            </w:pPr>
          </w:p>
          <w:p w:rsidR="00553836" w:rsidRDefault="00553836" w:rsidP="006539D8">
            <w:pPr>
              <w:jc w:val="both"/>
              <w:rPr>
                <w:rFonts w:ascii="Tahoma" w:hAnsi="Tahoma" w:cs="Tahoma"/>
                <w:sz w:val="20"/>
                <w:szCs w:val="20"/>
              </w:rPr>
            </w:pPr>
            <w:r w:rsidRPr="00AA1EA7">
              <w:rPr>
                <w:rFonts w:ascii="Tahoma" w:hAnsi="Tahoma" w:cs="Tahoma"/>
                <w:sz w:val="20"/>
                <w:szCs w:val="20"/>
              </w:rPr>
              <w:t>Proj</w:t>
            </w:r>
            <w:r>
              <w:rPr>
                <w:rFonts w:ascii="Tahoma" w:hAnsi="Tahoma" w:cs="Tahoma"/>
                <w:sz w:val="20"/>
                <w:szCs w:val="20"/>
              </w:rPr>
              <w:t>ekt je financován formou záloh.</w:t>
            </w:r>
          </w:p>
          <w:p w:rsidR="00553836" w:rsidRPr="00AA1EA7" w:rsidRDefault="00553836" w:rsidP="006539D8">
            <w:pPr>
              <w:jc w:val="both"/>
              <w:rPr>
                <w:rFonts w:ascii="Tahoma" w:hAnsi="Tahoma" w:cs="Tahoma"/>
                <w:sz w:val="20"/>
                <w:szCs w:val="20"/>
              </w:rPr>
            </w:pP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3.</w:t>
            </w:r>
          </w:p>
        </w:tc>
        <w:tc>
          <w:tcPr>
            <w:tcW w:w="2492" w:type="dxa"/>
          </w:tcPr>
          <w:p w:rsidR="00553836" w:rsidRDefault="00553836" w:rsidP="00553836">
            <w:pPr>
              <w:rPr>
                <w:rFonts w:ascii="Tahoma" w:hAnsi="Tahoma" w:cs="Tahoma"/>
                <w:b/>
                <w:bCs/>
                <w:sz w:val="20"/>
              </w:rPr>
            </w:pPr>
            <w:r w:rsidRPr="00F74203">
              <w:rPr>
                <w:rFonts w:ascii="Tahoma" w:hAnsi="Tahoma" w:cs="Tahoma"/>
                <w:b/>
                <w:bCs/>
                <w:sz w:val="20"/>
              </w:rPr>
              <w:t>Forma použití:</w:t>
            </w:r>
          </w:p>
          <w:p w:rsidR="00553836" w:rsidRPr="00F74203" w:rsidRDefault="00553836" w:rsidP="00553836">
            <w:pPr>
              <w:rPr>
                <w:rFonts w:ascii="Tahoma" w:hAnsi="Tahoma" w:cs="Tahoma"/>
                <w:b/>
                <w:bCs/>
                <w:sz w:val="20"/>
              </w:rPr>
            </w:pPr>
          </w:p>
        </w:tc>
        <w:tc>
          <w:tcPr>
            <w:tcW w:w="6392" w:type="dxa"/>
          </w:tcPr>
          <w:p w:rsidR="00553836" w:rsidRPr="00AA1EA7" w:rsidRDefault="00553836" w:rsidP="006539D8">
            <w:pPr>
              <w:rPr>
                <w:rFonts w:ascii="Tahoma" w:hAnsi="Tahoma" w:cs="Tahoma"/>
                <w:sz w:val="20"/>
                <w:szCs w:val="20"/>
              </w:rPr>
            </w:pPr>
            <w:r w:rsidRPr="00AA1EA7">
              <w:rPr>
                <w:rFonts w:ascii="Tahoma" w:hAnsi="Tahoma" w:cs="Tahoma"/>
                <w:sz w:val="20"/>
                <w:szCs w:val="20"/>
              </w:rPr>
              <w:t>Výdaj kraje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4.</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 xml:space="preserve">Možnosti </w:t>
            </w:r>
          </w:p>
          <w:p w:rsidR="00553836" w:rsidRPr="00F74203" w:rsidRDefault="00553836" w:rsidP="00553836">
            <w:pPr>
              <w:rPr>
                <w:rFonts w:ascii="Tahoma" w:hAnsi="Tahoma" w:cs="Tahoma"/>
                <w:sz w:val="20"/>
              </w:rPr>
            </w:pPr>
            <w:r w:rsidRPr="00F74203">
              <w:rPr>
                <w:rFonts w:ascii="Tahoma" w:hAnsi="Tahoma" w:cs="Tahoma"/>
                <w:b/>
                <w:bCs/>
                <w:sz w:val="20"/>
              </w:rPr>
              <w:t>spolufinancování:</w:t>
            </w:r>
          </w:p>
        </w:tc>
        <w:tc>
          <w:tcPr>
            <w:tcW w:w="6392" w:type="dxa"/>
          </w:tcPr>
          <w:p w:rsidR="00553836" w:rsidRPr="00AA1EA7" w:rsidRDefault="00553836" w:rsidP="006539D8">
            <w:pPr>
              <w:rPr>
                <w:rFonts w:ascii="Tahoma" w:hAnsi="Tahoma" w:cs="Tahoma"/>
                <w:sz w:val="20"/>
                <w:szCs w:val="20"/>
              </w:rPr>
            </w:pPr>
            <w:r w:rsidRPr="00AA1EA7">
              <w:rPr>
                <w:rFonts w:ascii="Tahoma" w:hAnsi="Tahoma" w:cs="Tahoma"/>
                <w:color w:val="000000"/>
                <w:sz w:val="20"/>
                <w:szCs w:val="20"/>
              </w:rPr>
              <w:t xml:space="preserve">Operační program Výzkum, vývoj a vzdělávání </w:t>
            </w:r>
            <w:r w:rsidRPr="00AA1EA7">
              <w:rPr>
                <w:rFonts w:ascii="Tahoma" w:hAnsi="Tahoma" w:cs="Tahoma"/>
                <w:sz w:val="20"/>
                <w:szCs w:val="20"/>
              </w:rPr>
              <w:t>- 85 % způsobilých výdajů</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5.</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Období realizace akce:</w:t>
            </w:r>
          </w:p>
          <w:p w:rsidR="00553836" w:rsidRPr="00F74203" w:rsidRDefault="00553836" w:rsidP="006539D8">
            <w:pPr>
              <w:rPr>
                <w:rFonts w:ascii="Tahoma" w:hAnsi="Tahoma" w:cs="Tahoma"/>
                <w:b/>
                <w:bCs/>
                <w:sz w:val="20"/>
              </w:rPr>
            </w:pPr>
          </w:p>
        </w:tc>
        <w:tc>
          <w:tcPr>
            <w:tcW w:w="6392" w:type="dxa"/>
          </w:tcPr>
          <w:p w:rsidR="00553836" w:rsidRPr="00F74203" w:rsidRDefault="00553836" w:rsidP="006539D8">
            <w:pPr>
              <w:jc w:val="both"/>
              <w:rPr>
                <w:rFonts w:ascii="Tahoma" w:hAnsi="Tahoma" w:cs="Tahoma"/>
                <w:sz w:val="20"/>
              </w:rPr>
            </w:pPr>
            <w:r>
              <w:rPr>
                <w:rFonts w:ascii="Tahoma" w:hAnsi="Tahoma" w:cs="Tahoma"/>
                <w:sz w:val="20"/>
              </w:rPr>
              <w:t>2016 – 2019</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6.</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zdrojů v dalších letech:</w:t>
            </w:r>
          </w:p>
          <w:p w:rsidR="00553836" w:rsidRPr="00F74203" w:rsidRDefault="00553836" w:rsidP="00553836">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553836" w:rsidRDefault="00553836" w:rsidP="006539D8">
            <w:pPr>
              <w:pStyle w:val="Textkomente"/>
              <w:jc w:val="both"/>
              <w:rPr>
                <w:rFonts w:ascii="Tahoma" w:hAnsi="Tahoma" w:cs="Tahoma"/>
              </w:rPr>
            </w:pPr>
            <w:r>
              <w:rPr>
                <w:rFonts w:ascii="Tahoma" w:hAnsi="Tahoma" w:cs="Tahoma"/>
              </w:rPr>
              <w:t>V r. 2018: 4 042 tis. Kč</w:t>
            </w:r>
          </w:p>
          <w:p w:rsidR="00553836" w:rsidRPr="00F74203" w:rsidRDefault="00553836" w:rsidP="00CC0DD4">
            <w:pPr>
              <w:pStyle w:val="Textkomente"/>
              <w:jc w:val="both"/>
              <w:rPr>
                <w:rFonts w:ascii="Tahoma" w:hAnsi="Tahoma" w:cs="Tahoma"/>
              </w:rPr>
            </w:pPr>
            <w:r>
              <w:rPr>
                <w:rFonts w:ascii="Tahoma" w:hAnsi="Tahoma" w:cs="Tahoma"/>
              </w:rPr>
              <w:t>V r. 2019: 2 992 tis. Kč</w:t>
            </w:r>
          </w:p>
        </w:tc>
      </w:tr>
      <w:tr w:rsidR="00553836" w:rsidRPr="006B555D"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7.</w:t>
            </w:r>
          </w:p>
        </w:tc>
        <w:tc>
          <w:tcPr>
            <w:tcW w:w="2492"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53836" w:rsidRPr="006B555D" w:rsidRDefault="00553836" w:rsidP="00553836">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553836" w:rsidRPr="006B555D" w:rsidRDefault="00553836" w:rsidP="006539D8">
            <w:pPr>
              <w:pStyle w:val="Textkomente"/>
              <w:jc w:val="both"/>
              <w:rPr>
                <w:rFonts w:ascii="Tahoma" w:hAnsi="Tahoma" w:cs="Tahoma"/>
              </w:rPr>
            </w:pPr>
            <w:r>
              <w:rPr>
                <w:rFonts w:ascii="Tahoma" w:hAnsi="Tahoma" w:cs="Tahoma"/>
              </w:rPr>
              <w:t>250 tis. Kč/rok (2019 – 2021)</w:t>
            </w:r>
          </w:p>
        </w:tc>
      </w:tr>
    </w:tbl>
    <w:p w:rsidR="00553836" w:rsidRPr="00302180" w:rsidRDefault="00553836" w:rsidP="00553836">
      <w:pPr>
        <w:rPr>
          <w:rFonts w:ascii="Tahoma" w:hAnsi="Tahoma" w:cs="Tahoma"/>
          <w:sz w:val="16"/>
          <w:szCs w:val="16"/>
        </w:rPr>
      </w:pPr>
      <w:r w:rsidRPr="00302180">
        <w:rPr>
          <w:rFonts w:ascii="Tahoma" w:hAnsi="Tahoma" w:cs="Tahoma"/>
          <w:sz w:val="16"/>
          <w:szCs w:val="16"/>
        </w:rPr>
        <w:br w:type="page"/>
      </w:r>
    </w:p>
    <w:p w:rsidR="004B0C73" w:rsidRPr="00553836" w:rsidRDefault="004B0C73" w:rsidP="004B0C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553836" w:rsidTr="006539D8">
        <w:tc>
          <w:tcPr>
            <w:tcW w:w="748" w:type="dxa"/>
          </w:tcPr>
          <w:p w:rsidR="00DB096C" w:rsidRPr="00553836" w:rsidRDefault="00DB096C" w:rsidP="006539D8">
            <w:pPr>
              <w:rPr>
                <w:rFonts w:ascii="Tahoma" w:hAnsi="Tahoma" w:cs="Tahoma"/>
              </w:rPr>
            </w:pPr>
            <w:r w:rsidRPr="00553836">
              <w:rPr>
                <w:rFonts w:ascii="Tahoma" w:hAnsi="Tahoma" w:cs="Tahoma"/>
              </w:rPr>
              <w:br w:type="page"/>
              <w:t>ORJ</w:t>
            </w:r>
          </w:p>
        </w:tc>
        <w:tc>
          <w:tcPr>
            <w:tcW w:w="629" w:type="dxa"/>
          </w:tcPr>
          <w:p w:rsidR="00DB096C" w:rsidRPr="00553836" w:rsidRDefault="00DB096C" w:rsidP="006539D8">
            <w:pPr>
              <w:jc w:val="center"/>
              <w:rPr>
                <w:rFonts w:ascii="Tahoma" w:hAnsi="Tahoma" w:cs="Tahoma"/>
              </w:rPr>
            </w:pPr>
            <w:r w:rsidRPr="00553836">
              <w:rPr>
                <w:rFonts w:ascii="Tahoma" w:hAnsi="Tahoma" w:cs="Tahoma"/>
              </w:rPr>
              <w:t>7</w:t>
            </w:r>
          </w:p>
          <w:p w:rsidR="00DB096C" w:rsidRPr="00553836" w:rsidRDefault="00DB096C" w:rsidP="006539D8">
            <w:pPr>
              <w:jc w:val="center"/>
              <w:rPr>
                <w:rFonts w:ascii="Tahoma" w:hAnsi="Tahoma" w:cs="Tahoma"/>
              </w:rPr>
            </w:pPr>
            <w:r w:rsidRPr="00553836">
              <w:rPr>
                <w:rFonts w:ascii="Tahoma" w:hAnsi="Tahoma" w:cs="Tahoma"/>
              </w:rPr>
              <w:t>14</w:t>
            </w:r>
          </w:p>
        </w:tc>
        <w:tc>
          <w:tcPr>
            <w:tcW w:w="7856" w:type="dxa"/>
          </w:tcPr>
          <w:p w:rsidR="00DB096C" w:rsidRPr="00553836" w:rsidRDefault="00DB096C" w:rsidP="006539D8">
            <w:pPr>
              <w:pStyle w:val="Nadpis4"/>
              <w:rPr>
                <w:rFonts w:ascii="Tahoma" w:eastAsia="Calibri" w:hAnsi="Tahoma" w:cs="Tahoma"/>
                <w:sz w:val="24"/>
              </w:rPr>
            </w:pPr>
            <w:r w:rsidRPr="00553836">
              <w:rPr>
                <w:rFonts w:ascii="Tahoma" w:eastAsia="Calibri" w:hAnsi="Tahoma" w:cs="Tahoma"/>
                <w:sz w:val="24"/>
              </w:rPr>
              <w:t>Odbor investiční a majetkový</w:t>
            </w:r>
          </w:p>
          <w:p w:rsidR="00DB096C" w:rsidRPr="00553836" w:rsidRDefault="00DB096C" w:rsidP="00DB096C">
            <w:pPr>
              <w:rPr>
                <w:rFonts w:ascii="Tahoma" w:hAnsi="Tahoma" w:cs="Tahoma"/>
              </w:rPr>
            </w:pPr>
            <w:r w:rsidRPr="00553836">
              <w:rPr>
                <w:rFonts w:ascii="Tahoma" w:hAnsi="Tahoma" w:cs="Tahoma"/>
              </w:rPr>
              <w:t>Odbor evropských projektů</w:t>
            </w:r>
          </w:p>
        </w:tc>
      </w:tr>
    </w:tbl>
    <w:p w:rsidR="00DB096C" w:rsidRPr="00F74203" w:rsidRDefault="00DB096C" w:rsidP="00DB096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B096C" w:rsidRPr="00F74203" w:rsidTr="006539D8">
        <w:tc>
          <w:tcPr>
            <w:tcW w:w="1364" w:type="dxa"/>
          </w:tcPr>
          <w:p w:rsidR="00DB096C" w:rsidRPr="00F74203" w:rsidRDefault="00DB096C" w:rsidP="006539D8">
            <w:pPr>
              <w:rPr>
                <w:rFonts w:ascii="Tahoma" w:hAnsi="Tahoma" w:cs="Tahoma"/>
                <w:b/>
                <w:bCs/>
                <w:sz w:val="20"/>
              </w:rPr>
            </w:pPr>
            <w:r w:rsidRPr="00F74203">
              <w:rPr>
                <w:rFonts w:ascii="Tahoma" w:hAnsi="Tahoma" w:cs="Tahoma"/>
                <w:b/>
                <w:bCs/>
                <w:sz w:val="20"/>
              </w:rPr>
              <w:t>Název akce</w:t>
            </w:r>
          </w:p>
        </w:tc>
        <w:tc>
          <w:tcPr>
            <w:tcW w:w="5998" w:type="dxa"/>
          </w:tcPr>
          <w:p w:rsidR="00DB096C" w:rsidRPr="00F74203" w:rsidRDefault="00DB096C" w:rsidP="006539D8">
            <w:pPr>
              <w:pStyle w:val="Nadpis4"/>
              <w:rPr>
                <w:rFonts w:ascii="Tahoma" w:hAnsi="Tahoma" w:cs="Tahoma"/>
                <w:sz w:val="24"/>
              </w:rPr>
            </w:pPr>
            <w:r>
              <w:rPr>
                <w:rFonts w:ascii="Tahoma" w:hAnsi="Tahoma" w:cs="Tahoma"/>
                <w:sz w:val="24"/>
              </w:rPr>
              <w:t>Prostředky na přípravu projektů</w:t>
            </w:r>
          </w:p>
        </w:tc>
        <w:tc>
          <w:tcPr>
            <w:tcW w:w="1247" w:type="dxa"/>
          </w:tcPr>
          <w:p w:rsidR="00DB096C" w:rsidRPr="00F74203" w:rsidRDefault="00DB096C"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DB096C" w:rsidRPr="00F74203" w:rsidRDefault="00DB096C" w:rsidP="006539D8">
            <w:pPr>
              <w:jc w:val="right"/>
              <w:rPr>
                <w:rFonts w:ascii="Tahoma" w:hAnsi="Tahoma" w:cs="Tahoma"/>
                <w:sz w:val="20"/>
              </w:rPr>
            </w:pPr>
            <w:r>
              <w:rPr>
                <w:rFonts w:ascii="Tahoma" w:hAnsi="Tahoma" w:cs="Tahoma"/>
                <w:sz w:val="20"/>
              </w:rPr>
              <w:t>3998</w:t>
            </w:r>
          </w:p>
        </w:tc>
      </w:tr>
    </w:tbl>
    <w:p w:rsidR="00DB096C" w:rsidRPr="00F74203" w:rsidRDefault="00DB096C" w:rsidP="00DB096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B096C"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DB096C" w:rsidRPr="00F74203" w:rsidRDefault="00DB096C"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B096C" w:rsidRPr="00F74203" w:rsidRDefault="00DB096C" w:rsidP="006539D8">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DB096C" w:rsidRPr="00F74203" w:rsidRDefault="00DB096C" w:rsidP="006539D8">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DB096C" w:rsidRPr="00F74203" w:rsidRDefault="00DB096C" w:rsidP="006539D8">
            <w:pPr>
              <w:jc w:val="right"/>
              <w:rPr>
                <w:rFonts w:ascii="Tahoma" w:hAnsi="Tahoma" w:cs="Tahoma"/>
                <w:sz w:val="20"/>
              </w:rPr>
            </w:pPr>
          </w:p>
        </w:tc>
      </w:tr>
      <w:tr w:rsidR="00DB096C"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DB096C" w:rsidRPr="00F74203" w:rsidRDefault="00DB096C"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B096C" w:rsidRPr="00F74203" w:rsidRDefault="00DB096C"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B096C" w:rsidRPr="00F74203" w:rsidRDefault="00DB096C"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B096C" w:rsidRPr="00F74203" w:rsidRDefault="00DB096C" w:rsidP="006539D8">
            <w:pPr>
              <w:jc w:val="right"/>
              <w:rPr>
                <w:rFonts w:ascii="Tahoma" w:hAnsi="Tahoma" w:cs="Tahoma"/>
                <w:sz w:val="20"/>
              </w:rPr>
            </w:pPr>
          </w:p>
        </w:tc>
      </w:tr>
    </w:tbl>
    <w:p w:rsidR="00DB096C" w:rsidRPr="00F74203" w:rsidRDefault="00DB096C" w:rsidP="00DB096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06"/>
        <w:gridCol w:w="1072"/>
        <w:gridCol w:w="1531"/>
      </w:tblGrid>
      <w:tr w:rsidR="00DB096C" w:rsidRPr="00F74203" w:rsidTr="00DB096C">
        <w:trPr>
          <w:trHeight w:val="454"/>
        </w:trPr>
        <w:tc>
          <w:tcPr>
            <w:tcW w:w="6606" w:type="dxa"/>
            <w:tcBorders>
              <w:top w:val="single" w:sz="4" w:space="0" w:color="auto"/>
              <w:left w:val="single" w:sz="4" w:space="0" w:color="auto"/>
              <w:bottom w:val="single" w:sz="4" w:space="0" w:color="auto"/>
              <w:right w:val="nil"/>
            </w:tcBorders>
            <w:vAlign w:val="bottom"/>
          </w:tcPr>
          <w:p w:rsidR="00DB096C" w:rsidRPr="00F74203" w:rsidRDefault="00DB096C"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DB096C" w:rsidRPr="00F74203" w:rsidRDefault="00DB096C"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31" w:type="dxa"/>
            <w:tcBorders>
              <w:top w:val="single" w:sz="4" w:space="0" w:color="auto"/>
              <w:left w:val="single" w:sz="4" w:space="0" w:color="auto"/>
              <w:bottom w:val="single" w:sz="4" w:space="0" w:color="auto"/>
              <w:right w:val="single" w:sz="4" w:space="0" w:color="auto"/>
            </w:tcBorders>
            <w:vAlign w:val="bottom"/>
          </w:tcPr>
          <w:p w:rsidR="00DB096C" w:rsidRPr="00F74203" w:rsidRDefault="00DB096C" w:rsidP="006539D8">
            <w:pPr>
              <w:jc w:val="right"/>
              <w:rPr>
                <w:rFonts w:ascii="Tahoma" w:hAnsi="Tahoma" w:cs="Tahoma"/>
                <w:bCs/>
                <w:sz w:val="20"/>
              </w:rPr>
            </w:pPr>
            <w:r>
              <w:rPr>
                <w:rFonts w:ascii="Tahoma" w:hAnsi="Tahoma" w:cs="Tahoma"/>
                <w:bCs/>
                <w:sz w:val="20"/>
              </w:rPr>
              <w:t>50 000</w:t>
            </w:r>
          </w:p>
        </w:tc>
      </w:tr>
      <w:tr w:rsidR="00DB096C" w:rsidRPr="00135F4A" w:rsidTr="00DB096C">
        <w:trPr>
          <w:trHeight w:val="454"/>
        </w:trPr>
        <w:tc>
          <w:tcPr>
            <w:tcW w:w="6606" w:type="dxa"/>
            <w:tcBorders>
              <w:top w:val="single" w:sz="4" w:space="0" w:color="auto"/>
              <w:left w:val="single" w:sz="4" w:space="0" w:color="auto"/>
              <w:bottom w:val="single" w:sz="4" w:space="0" w:color="auto"/>
              <w:right w:val="nil"/>
            </w:tcBorders>
            <w:vAlign w:val="bottom"/>
          </w:tcPr>
          <w:p w:rsidR="00DB096C" w:rsidRPr="00135F4A" w:rsidRDefault="00DB096C" w:rsidP="006539D8">
            <w:pPr>
              <w:rPr>
                <w:rFonts w:ascii="Tahoma" w:hAnsi="Tahoma" w:cs="Tahoma"/>
                <w:b/>
                <w:bCs/>
                <w:sz w:val="20"/>
                <w:szCs w:val="20"/>
              </w:rPr>
            </w:pPr>
            <w:r w:rsidRPr="00135F4A">
              <w:rPr>
                <w:rFonts w:ascii="Tahoma" w:hAnsi="Tahoma" w:cs="Tahoma"/>
                <w:bCs/>
                <w:sz w:val="20"/>
                <w:szCs w:val="20"/>
              </w:rPr>
              <w:t>Upravený rozpočet 201</w:t>
            </w:r>
            <w:r>
              <w:rPr>
                <w:rFonts w:ascii="Tahoma" w:hAnsi="Tahoma" w:cs="Tahoma"/>
                <w:bCs/>
                <w:sz w:val="20"/>
                <w:szCs w:val="20"/>
              </w:rPr>
              <w:t>6</w:t>
            </w:r>
            <w:r w:rsidRPr="00135F4A">
              <w:rPr>
                <w:rFonts w:ascii="Tahoma" w:hAnsi="Tahoma" w:cs="Tahoma"/>
                <w:bCs/>
                <w:sz w:val="20"/>
                <w:szCs w:val="20"/>
              </w:rPr>
              <w:t xml:space="preserve"> k 30. 9. 201</w:t>
            </w:r>
            <w:r>
              <w:rPr>
                <w:rFonts w:ascii="Tahoma" w:hAnsi="Tahoma" w:cs="Tahoma"/>
                <w:bCs/>
                <w:sz w:val="20"/>
                <w:szCs w:val="20"/>
              </w:rPr>
              <w:t>6</w:t>
            </w:r>
            <w:r w:rsidRPr="00135F4A">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DB096C" w:rsidRPr="00135F4A" w:rsidRDefault="00DB096C" w:rsidP="006539D8">
            <w:pPr>
              <w:jc w:val="center"/>
              <w:rPr>
                <w:rFonts w:ascii="Tahoma" w:hAnsi="Tahoma" w:cs="Tahoma"/>
                <w:bCs/>
                <w:sz w:val="20"/>
                <w:szCs w:val="20"/>
              </w:rPr>
            </w:pPr>
            <w:r w:rsidRPr="00135F4A">
              <w:rPr>
                <w:rFonts w:ascii="Tahoma" w:hAnsi="Tahoma" w:cs="Tahoma"/>
                <w:bCs/>
                <w:sz w:val="20"/>
                <w:szCs w:val="20"/>
              </w:rPr>
              <w:t>v tis. Kč</w:t>
            </w:r>
          </w:p>
        </w:tc>
        <w:tc>
          <w:tcPr>
            <w:tcW w:w="1531" w:type="dxa"/>
            <w:tcBorders>
              <w:top w:val="single" w:sz="4" w:space="0" w:color="auto"/>
              <w:left w:val="single" w:sz="4" w:space="0" w:color="auto"/>
              <w:bottom w:val="single" w:sz="4" w:space="0" w:color="auto"/>
              <w:right w:val="single" w:sz="4" w:space="0" w:color="auto"/>
            </w:tcBorders>
            <w:vAlign w:val="bottom"/>
          </w:tcPr>
          <w:p w:rsidR="00DB096C" w:rsidRPr="00135F4A" w:rsidRDefault="00DB096C" w:rsidP="006539D8">
            <w:pPr>
              <w:jc w:val="right"/>
              <w:rPr>
                <w:rFonts w:ascii="Tahoma" w:hAnsi="Tahoma" w:cs="Tahoma"/>
                <w:bCs/>
                <w:sz w:val="20"/>
              </w:rPr>
            </w:pPr>
            <w:r>
              <w:rPr>
                <w:rFonts w:ascii="Tahoma" w:hAnsi="Tahoma" w:cs="Tahoma"/>
                <w:bCs/>
                <w:sz w:val="20"/>
              </w:rPr>
              <w:t>99 733</w:t>
            </w:r>
          </w:p>
        </w:tc>
      </w:tr>
      <w:tr w:rsidR="00DB096C" w:rsidRPr="00135F4A" w:rsidTr="00DB096C">
        <w:trPr>
          <w:trHeight w:val="454"/>
        </w:trPr>
        <w:tc>
          <w:tcPr>
            <w:tcW w:w="6606" w:type="dxa"/>
            <w:tcBorders>
              <w:top w:val="single" w:sz="4" w:space="0" w:color="auto"/>
              <w:left w:val="single" w:sz="4" w:space="0" w:color="auto"/>
              <w:bottom w:val="single" w:sz="4" w:space="0" w:color="auto"/>
              <w:right w:val="nil"/>
            </w:tcBorders>
            <w:vAlign w:val="bottom"/>
          </w:tcPr>
          <w:p w:rsidR="00DB096C" w:rsidRPr="00135F4A" w:rsidRDefault="00DB096C" w:rsidP="006539D8">
            <w:pPr>
              <w:rPr>
                <w:rFonts w:ascii="Tahoma" w:hAnsi="Tahoma" w:cs="Tahoma"/>
                <w:b/>
                <w:bCs/>
                <w:sz w:val="20"/>
                <w:szCs w:val="20"/>
              </w:rPr>
            </w:pPr>
            <w:r w:rsidRPr="00135F4A">
              <w:rPr>
                <w:rFonts w:ascii="Tahoma" w:hAnsi="Tahoma" w:cs="Tahoma"/>
                <w:b/>
                <w:bCs/>
                <w:sz w:val="20"/>
                <w:szCs w:val="20"/>
              </w:rPr>
              <w:t>Návrh rozpočtu 201</w:t>
            </w:r>
            <w:r>
              <w:rPr>
                <w:rFonts w:ascii="Tahoma" w:hAnsi="Tahoma" w:cs="Tahoma"/>
                <w:b/>
                <w:bCs/>
                <w:sz w:val="20"/>
                <w:szCs w:val="20"/>
              </w:rPr>
              <w:t>7</w:t>
            </w:r>
            <w:r w:rsidRPr="00135F4A">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DB096C" w:rsidRPr="00135F4A" w:rsidRDefault="00DB096C" w:rsidP="006539D8">
            <w:pPr>
              <w:jc w:val="center"/>
              <w:rPr>
                <w:rFonts w:ascii="Tahoma" w:hAnsi="Tahoma" w:cs="Tahoma"/>
                <w:sz w:val="20"/>
                <w:szCs w:val="20"/>
              </w:rPr>
            </w:pPr>
            <w:r w:rsidRPr="00135F4A">
              <w:rPr>
                <w:rFonts w:ascii="Tahoma" w:hAnsi="Tahoma" w:cs="Tahoma"/>
                <w:b/>
                <w:bCs/>
                <w:sz w:val="20"/>
                <w:szCs w:val="20"/>
              </w:rPr>
              <w:t>v tis. Kč</w:t>
            </w:r>
          </w:p>
        </w:tc>
        <w:tc>
          <w:tcPr>
            <w:tcW w:w="1531" w:type="dxa"/>
            <w:tcBorders>
              <w:top w:val="single" w:sz="4" w:space="0" w:color="auto"/>
              <w:left w:val="single" w:sz="4" w:space="0" w:color="auto"/>
              <w:bottom w:val="single" w:sz="4" w:space="0" w:color="auto"/>
              <w:right w:val="single" w:sz="4" w:space="0" w:color="auto"/>
            </w:tcBorders>
            <w:vAlign w:val="bottom"/>
          </w:tcPr>
          <w:p w:rsidR="00DB096C" w:rsidRPr="00135F4A" w:rsidRDefault="00DB096C" w:rsidP="006539D8">
            <w:pPr>
              <w:jc w:val="right"/>
              <w:rPr>
                <w:rFonts w:ascii="Tahoma" w:hAnsi="Tahoma" w:cs="Tahoma"/>
                <w:b/>
                <w:sz w:val="20"/>
              </w:rPr>
            </w:pPr>
            <w:r>
              <w:rPr>
                <w:rFonts w:ascii="Tahoma" w:hAnsi="Tahoma" w:cs="Tahoma"/>
                <w:b/>
                <w:sz w:val="20"/>
              </w:rPr>
              <w:t>100 000</w:t>
            </w:r>
          </w:p>
        </w:tc>
      </w:tr>
      <w:tr w:rsidR="00DB096C" w:rsidRPr="00135F4A" w:rsidTr="00DB096C">
        <w:trPr>
          <w:trHeight w:val="454"/>
        </w:trPr>
        <w:tc>
          <w:tcPr>
            <w:tcW w:w="6606" w:type="dxa"/>
            <w:tcBorders>
              <w:top w:val="single" w:sz="4" w:space="0" w:color="auto"/>
              <w:left w:val="single" w:sz="4" w:space="0" w:color="auto"/>
              <w:bottom w:val="single" w:sz="4" w:space="0" w:color="auto"/>
              <w:right w:val="nil"/>
            </w:tcBorders>
            <w:vAlign w:val="bottom"/>
          </w:tcPr>
          <w:p w:rsidR="00DB096C" w:rsidRPr="00135F4A" w:rsidRDefault="00DB096C" w:rsidP="006539D8">
            <w:pPr>
              <w:rPr>
                <w:rFonts w:ascii="Tahoma" w:hAnsi="Tahoma" w:cs="Tahoma"/>
                <w:sz w:val="20"/>
                <w:szCs w:val="20"/>
              </w:rPr>
            </w:pPr>
            <w:r w:rsidRPr="00135F4A">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DB096C" w:rsidRPr="00135F4A" w:rsidRDefault="00DB096C" w:rsidP="006539D8">
            <w:pPr>
              <w:jc w:val="center"/>
              <w:rPr>
                <w:rFonts w:ascii="Tahoma" w:hAnsi="Tahoma" w:cs="Tahoma"/>
                <w:sz w:val="20"/>
                <w:szCs w:val="20"/>
              </w:rPr>
            </w:pPr>
            <w:r w:rsidRPr="00135F4A">
              <w:rPr>
                <w:rFonts w:ascii="Tahoma" w:hAnsi="Tahoma" w:cs="Tahoma"/>
                <w:sz w:val="20"/>
                <w:szCs w:val="20"/>
              </w:rPr>
              <w:t>v tis. Kč</w:t>
            </w:r>
          </w:p>
        </w:tc>
        <w:tc>
          <w:tcPr>
            <w:tcW w:w="1531" w:type="dxa"/>
            <w:tcBorders>
              <w:top w:val="single" w:sz="4" w:space="0" w:color="auto"/>
              <w:left w:val="single" w:sz="4" w:space="0" w:color="auto"/>
              <w:bottom w:val="single" w:sz="4" w:space="0" w:color="auto"/>
              <w:right w:val="single" w:sz="4" w:space="0" w:color="auto"/>
            </w:tcBorders>
            <w:vAlign w:val="bottom"/>
          </w:tcPr>
          <w:p w:rsidR="00DB096C" w:rsidRPr="00135F4A" w:rsidRDefault="00DB096C" w:rsidP="006539D8">
            <w:pPr>
              <w:jc w:val="right"/>
              <w:rPr>
                <w:rFonts w:ascii="Tahoma" w:hAnsi="Tahoma" w:cs="Tahoma"/>
                <w:sz w:val="20"/>
              </w:rPr>
            </w:pPr>
            <w:r>
              <w:rPr>
                <w:rFonts w:ascii="Tahoma" w:hAnsi="Tahoma" w:cs="Tahoma"/>
                <w:sz w:val="20"/>
              </w:rPr>
              <w:t>100 000</w:t>
            </w:r>
          </w:p>
        </w:tc>
      </w:tr>
    </w:tbl>
    <w:p w:rsidR="00DB096C" w:rsidRPr="00135F4A" w:rsidRDefault="00DB096C" w:rsidP="00DB096C">
      <w:pPr>
        <w:rPr>
          <w:rFonts w:ascii="Tahoma" w:hAnsi="Tahoma" w:cs="Tahoma"/>
          <w:sz w:val="20"/>
        </w:rPr>
      </w:pPr>
    </w:p>
    <w:p w:rsidR="00DB096C" w:rsidRPr="00135F4A" w:rsidRDefault="00DB096C" w:rsidP="00DB096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1.</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Zákonná úprava:</w:t>
            </w:r>
          </w:p>
          <w:p w:rsidR="00DB096C" w:rsidRPr="00135F4A" w:rsidRDefault="00DB096C" w:rsidP="006539D8">
            <w:pPr>
              <w:rPr>
                <w:rFonts w:ascii="Tahoma" w:hAnsi="Tahoma" w:cs="Tahoma"/>
                <w:b/>
                <w:bCs/>
                <w:sz w:val="20"/>
              </w:rPr>
            </w:pPr>
          </w:p>
        </w:tc>
        <w:tc>
          <w:tcPr>
            <w:tcW w:w="6396" w:type="dxa"/>
          </w:tcPr>
          <w:p w:rsidR="00DB096C" w:rsidRPr="00135F4A" w:rsidRDefault="00DB096C" w:rsidP="006539D8">
            <w:pPr>
              <w:jc w:val="both"/>
              <w:rPr>
                <w:rFonts w:ascii="Tahoma" w:hAnsi="Tahoma" w:cs="Tahoma"/>
                <w:sz w:val="20"/>
                <w:szCs w:val="20"/>
              </w:rPr>
            </w:pPr>
            <w:r w:rsidRPr="00135F4A">
              <w:rPr>
                <w:rFonts w:ascii="Tahoma" w:hAnsi="Tahoma" w:cs="Tahoma"/>
                <w:sz w:val="20"/>
                <w:szCs w:val="20"/>
              </w:rPr>
              <w:t>-</w:t>
            </w:r>
          </w:p>
        </w:tc>
      </w:tr>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2.</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Zdůvodnění akce</w:t>
            </w:r>
          </w:p>
          <w:p w:rsidR="00DB096C" w:rsidRPr="00135F4A" w:rsidRDefault="00DB096C" w:rsidP="006539D8">
            <w:pPr>
              <w:rPr>
                <w:rFonts w:ascii="Tahoma" w:hAnsi="Tahoma" w:cs="Tahoma"/>
                <w:b/>
                <w:bCs/>
                <w:sz w:val="20"/>
              </w:rPr>
            </w:pPr>
            <w:r w:rsidRPr="00135F4A">
              <w:rPr>
                <w:rFonts w:ascii="Tahoma" w:hAnsi="Tahoma" w:cs="Tahoma"/>
                <w:b/>
                <w:bCs/>
                <w:sz w:val="20"/>
              </w:rPr>
              <w:t>- cíle akce:</w:t>
            </w:r>
          </w:p>
          <w:p w:rsidR="00DB096C" w:rsidRPr="00135F4A" w:rsidRDefault="00DB096C" w:rsidP="006539D8">
            <w:pPr>
              <w:rPr>
                <w:rFonts w:ascii="Tahoma" w:hAnsi="Tahoma" w:cs="Tahoma"/>
                <w:b/>
                <w:bCs/>
                <w:sz w:val="20"/>
              </w:rPr>
            </w:pPr>
          </w:p>
        </w:tc>
        <w:tc>
          <w:tcPr>
            <w:tcW w:w="6396" w:type="dxa"/>
          </w:tcPr>
          <w:p w:rsidR="00DB096C" w:rsidRPr="00135F4A" w:rsidRDefault="00DB096C" w:rsidP="00DB096C">
            <w:pPr>
              <w:jc w:val="both"/>
              <w:rPr>
                <w:rFonts w:ascii="Tahoma" w:hAnsi="Tahoma" w:cs="Tahoma"/>
                <w:sz w:val="20"/>
                <w:szCs w:val="20"/>
              </w:rPr>
            </w:pPr>
            <w:r w:rsidRPr="00135F4A">
              <w:rPr>
                <w:rFonts w:ascii="Tahoma" w:hAnsi="Tahoma" w:cs="Tahoma"/>
                <w:sz w:val="20"/>
                <w:szCs w:val="20"/>
              </w:rPr>
              <w:t>Moravskoslezský kraj připravuje řadu projektů vhodných k financování ze zdrojů Evropské unie.  Prostředky na přípravu projektů nejsou v některých případech rozpočtovány jako  samostatná akce, jelikož není zřejmé, zda se pro akci nalezne vhodný zdroj financování nebo zda se akci podaří v daném roce připravit pro podání do konkrétní výzvy.</w:t>
            </w:r>
          </w:p>
          <w:p w:rsidR="00DB096C" w:rsidRPr="00135F4A" w:rsidRDefault="00DB096C" w:rsidP="006539D8">
            <w:pPr>
              <w:spacing w:before="120"/>
              <w:jc w:val="both"/>
              <w:rPr>
                <w:rFonts w:ascii="Tahoma" w:hAnsi="Tahoma" w:cs="Tahoma"/>
                <w:sz w:val="20"/>
                <w:szCs w:val="20"/>
              </w:rPr>
            </w:pPr>
            <w:r w:rsidRPr="00135F4A">
              <w:rPr>
                <w:rFonts w:ascii="Tahoma" w:hAnsi="Tahoma" w:cs="Tahoma"/>
                <w:sz w:val="20"/>
                <w:szCs w:val="20"/>
              </w:rPr>
              <w:t>Výdaje vynaložené na přípravu projektů budou dále individuálně posuzovány v souvislosti s vyhlášenou výzvou, zda budou či nebudou uznány jako způsobilý výdaj. Z tohoto důvodu není zaručena návratnost vynaložených prostředků.</w:t>
            </w:r>
          </w:p>
          <w:p w:rsidR="00DB096C" w:rsidRPr="00135F4A" w:rsidRDefault="00DB096C" w:rsidP="006539D8">
            <w:pPr>
              <w:jc w:val="both"/>
              <w:rPr>
                <w:rFonts w:ascii="Tahoma" w:hAnsi="Tahoma" w:cs="Tahoma"/>
                <w:sz w:val="20"/>
                <w:szCs w:val="20"/>
              </w:rPr>
            </w:pPr>
          </w:p>
        </w:tc>
      </w:tr>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3.</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Forma použití:</w:t>
            </w:r>
          </w:p>
          <w:p w:rsidR="00DB096C" w:rsidRPr="00135F4A" w:rsidRDefault="00DB096C" w:rsidP="006539D8">
            <w:pPr>
              <w:rPr>
                <w:rFonts w:ascii="Tahoma" w:hAnsi="Tahoma" w:cs="Tahoma"/>
                <w:b/>
                <w:bCs/>
                <w:sz w:val="20"/>
              </w:rPr>
            </w:pPr>
          </w:p>
        </w:tc>
        <w:tc>
          <w:tcPr>
            <w:tcW w:w="6396" w:type="dxa"/>
          </w:tcPr>
          <w:p w:rsidR="00DB096C" w:rsidRPr="00135F4A" w:rsidRDefault="00DB096C" w:rsidP="006539D8">
            <w:pPr>
              <w:jc w:val="both"/>
              <w:rPr>
                <w:rFonts w:ascii="Tahoma" w:hAnsi="Tahoma" w:cs="Tahoma"/>
                <w:sz w:val="20"/>
                <w:szCs w:val="20"/>
              </w:rPr>
            </w:pPr>
            <w:r>
              <w:rPr>
                <w:rFonts w:ascii="Tahoma" w:hAnsi="Tahoma" w:cs="Tahoma"/>
                <w:sz w:val="20"/>
                <w:szCs w:val="20"/>
              </w:rPr>
              <w:t>Výdaj kraje</w:t>
            </w:r>
          </w:p>
        </w:tc>
      </w:tr>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4.</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 xml:space="preserve">Možnosti </w:t>
            </w:r>
          </w:p>
          <w:p w:rsidR="00DB096C" w:rsidRPr="00135F4A" w:rsidRDefault="00DB096C" w:rsidP="006539D8">
            <w:pPr>
              <w:rPr>
                <w:rFonts w:ascii="Tahoma" w:hAnsi="Tahoma" w:cs="Tahoma"/>
                <w:b/>
                <w:bCs/>
                <w:sz w:val="20"/>
              </w:rPr>
            </w:pPr>
            <w:r w:rsidRPr="00135F4A">
              <w:rPr>
                <w:rFonts w:ascii="Tahoma" w:hAnsi="Tahoma" w:cs="Tahoma"/>
                <w:b/>
                <w:bCs/>
                <w:sz w:val="20"/>
              </w:rPr>
              <w:t>spolufinancování:</w:t>
            </w:r>
          </w:p>
          <w:p w:rsidR="00DB096C" w:rsidRPr="00135F4A" w:rsidRDefault="00DB096C" w:rsidP="006539D8">
            <w:pPr>
              <w:rPr>
                <w:rFonts w:ascii="Tahoma" w:hAnsi="Tahoma" w:cs="Tahoma"/>
                <w:sz w:val="20"/>
              </w:rPr>
            </w:pPr>
          </w:p>
        </w:tc>
        <w:tc>
          <w:tcPr>
            <w:tcW w:w="6396" w:type="dxa"/>
          </w:tcPr>
          <w:p w:rsidR="00DB096C" w:rsidRPr="00135F4A" w:rsidRDefault="00DB096C" w:rsidP="006539D8">
            <w:pPr>
              <w:pStyle w:val="Textkomente"/>
              <w:jc w:val="both"/>
              <w:rPr>
                <w:rFonts w:ascii="Tahoma" w:hAnsi="Tahoma" w:cs="Tahoma"/>
              </w:rPr>
            </w:pPr>
            <w:r w:rsidRPr="00135F4A">
              <w:rPr>
                <w:rFonts w:ascii="Tahoma" w:hAnsi="Tahoma" w:cs="Tahoma"/>
              </w:rPr>
              <w:t>Je možné částečné financování z Evropské unie.</w:t>
            </w:r>
          </w:p>
        </w:tc>
      </w:tr>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5.</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Období realizace akce:</w:t>
            </w:r>
          </w:p>
          <w:p w:rsidR="00DB096C" w:rsidRPr="00135F4A" w:rsidRDefault="00DB096C" w:rsidP="006539D8">
            <w:pPr>
              <w:rPr>
                <w:rFonts w:ascii="Tahoma" w:hAnsi="Tahoma" w:cs="Tahoma"/>
                <w:b/>
                <w:bCs/>
                <w:sz w:val="20"/>
              </w:rPr>
            </w:pPr>
          </w:p>
        </w:tc>
        <w:tc>
          <w:tcPr>
            <w:tcW w:w="6396" w:type="dxa"/>
          </w:tcPr>
          <w:p w:rsidR="00DB096C" w:rsidRPr="00135F4A" w:rsidRDefault="00DB096C" w:rsidP="006539D8">
            <w:pPr>
              <w:jc w:val="both"/>
              <w:rPr>
                <w:rFonts w:ascii="Tahoma" w:hAnsi="Tahoma" w:cs="Tahoma"/>
                <w:sz w:val="20"/>
              </w:rPr>
            </w:pPr>
            <w:r>
              <w:rPr>
                <w:rFonts w:ascii="Tahoma" w:hAnsi="Tahoma" w:cs="Tahoma"/>
                <w:sz w:val="20"/>
              </w:rPr>
              <w:t>2017</w:t>
            </w:r>
          </w:p>
        </w:tc>
      </w:tr>
      <w:tr w:rsidR="00DB096C" w:rsidRPr="00135F4A"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6.</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Vyvolaná potřeba zdrojů v dalších letech:</w:t>
            </w:r>
          </w:p>
          <w:p w:rsidR="00DB096C" w:rsidRPr="00135F4A" w:rsidRDefault="00DB096C" w:rsidP="006539D8">
            <w:pPr>
              <w:rPr>
                <w:rFonts w:ascii="Tahoma" w:hAnsi="Tahoma" w:cs="Tahoma"/>
                <w:bCs/>
                <w:i/>
                <w:sz w:val="18"/>
                <w:szCs w:val="18"/>
              </w:rPr>
            </w:pPr>
            <w:r w:rsidRPr="00135F4A">
              <w:rPr>
                <w:rFonts w:ascii="Tahoma" w:hAnsi="Tahoma" w:cs="Tahoma"/>
                <w:bCs/>
                <w:i/>
                <w:sz w:val="18"/>
                <w:szCs w:val="18"/>
              </w:rPr>
              <w:t>pozn.: u víceletých akcí</w:t>
            </w:r>
          </w:p>
          <w:p w:rsidR="00DB096C" w:rsidRPr="00135F4A" w:rsidRDefault="00DB096C" w:rsidP="006539D8">
            <w:pPr>
              <w:rPr>
                <w:rFonts w:ascii="Tahoma" w:hAnsi="Tahoma" w:cs="Tahoma"/>
                <w:bCs/>
                <w:i/>
                <w:sz w:val="18"/>
                <w:szCs w:val="18"/>
              </w:rPr>
            </w:pPr>
          </w:p>
        </w:tc>
        <w:tc>
          <w:tcPr>
            <w:tcW w:w="6396" w:type="dxa"/>
          </w:tcPr>
          <w:p w:rsidR="00DB096C" w:rsidRPr="00135F4A" w:rsidRDefault="00DB096C" w:rsidP="006539D8">
            <w:pPr>
              <w:pStyle w:val="Textkomente"/>
              <w:jc w:val="both"/>
              <w:rPr>
                <w:rFonts w:ascii="Tahoma" w:hAnsi="Tahoma" w:cs="Tahoma"/>
              </w:rPr>
            </w:pPr>
            <w:r w:rsidRPr="00135F4A">
              <w:rPr>
                <w:rFonts w:ascii="Tahoma" w:hAnsi="Tahoma" w:cs="Tahoma"/>
              </w:rPr>
              <w:t>-</w:t>
            </w:r>
          </w:p>
        </w:tc>
      </w:tr>
      <w:tr w:rsidR="00DB096C" w:rsidRPr="006B555D" w:rsidTr="00DB096C">
        <w:tc>
          <w:tcPr>
            <w:tcW w:w="330" w:type="dxa"/>
          </w:tcPr>
          <w:p w:rsidR="00DB096C" w:rsidRPr="00135F4A" w:rsidRDefault="00DB096C" w:rsidP="006539D8">
            <w:pPr>
              <w:rPr>
                <w:rFonts w:ascii="Tahoma" w:hAnsi="Tahoma" w:cs="Tahoma"/>
                <w:b/>
                <w:bCs/>
                <w:sz w:val="20"/>
              </w:rPr>
            </w:pPr>
            <w:r w:rsidRPr="00135F4A">
              <w:rPr>
                <w:rFonts w:ascii="Tahoma" w:hAnsi="Tahoma" w:cs="Tahoma"/>
                <w:b/>
                <w:bCs/>
                <w:sz w:val="20"/>
              </w:rPr>
              <w:t>7.</w:t>
            </w:r>
          </w:p>
        </w:tc>
        <w:tc>
          <w:tcPr>
            <w:tcW w:w="2488" w:type="dxa"/>
          </w:tcPr>
          <w:p w:rsidR="00DB096C" w:rsidRPr="00135F4A" w:rsidRDefault="00DB096C" w:rsidP="006539D8">
            <w:pPr>
              <w:rPr>
                <w:rFonts w:ascii="Tahoma" w:hAnsi="Tahoma" w:cs="Tahoma"/>
                <w:b/>
                <w:bCs/>
                <w:sz w:val="20"/>
              </w:rPr>
            </w:pPr>
            <w:r w:rsidRPr="00135F4A">
              <w:rPr>
                <w:rFonts w:ascii="Tahoma" w:hAnsi="Tahoma" w:cs="Tahoma"/>
                <w:b/>
                <w:bCs/>
                <w:sz w:val="20"/>
              </w:rPr>
              <w:t>Vyvolaná potřeba zvýšených provozních výdajů v souvislosti s realizací akce v dalších letech:</w:t>
            </w:r>
          </w:p>
          <w:p w:rsidR="00DB096C" w:rsidRPr="00135F4A" w:rsidRDefault="00DB096C" w:rsidP="006539D8">
            <w:pPr>
              <w:rPr>
                <w:rFonts w:ascii="Tahoma" w:hAnsi="Tahoma" w:cs="Tahoma"/>
                <w:bCs/>
                <w:i/>
                <w:sz w:val="18"/>
                <w:szCs w:val="18"/>
              </w:rPr>
            </w:pPr>
            <w:r w:rsidRPr="00135F4A">
              <w:rPr>
                <w:rFonts w:ascii="Tahoma" w:hAnsi="Tahoma" w:cs="Tahoma"/>
                <w:bCs/>
                <w:i/>
                <w:sz w:val="18"/>
                <w:szCs w:val="18"/>
              </w:rPr>
              <w:t>pozn.: např. výdaje na udržitelnost projektu</w:t>
            </w:r>
          </w:p>
          <w:p w:rsidR="00DB096C" w:rsidRPr="00135F4A" w:rsidRDefault="00DB096C" w:rsidP="006539D8">
            <w:pPr>
              <w:rPr>
                <w:rFonts w:ascii="Tahoma" w:hAnsi="Tahoma" w:cs="Tahoma"/>
                <w:b/>
                <w:bCs/>
                <w:sz w:val="20"/>
              </w:rPr>
            </w:pPr>
          </w:p>
        </w:tc>
        <w:tc>
          <w:tcPr>
            <w:tcW w:w="6396" w:type="dxa"/>
          </w:tcPr>
          <w:p w:rsidR="00DB096C" w:rsidRPr="006B555D" w:rsidRDefault="00DB096C" w:rsidP="006539D8">
            <w:pPr>
              <w:pStyle w:val="Textkomente"/>
              <w:jc w:val="both"/>
              <w:rPr>
                <w:rFonts w:ascii="Tahoma" w:hAnsi="Tahoma" w:cs="Tahoma"/>
              </w:rPr>
            </w:pPr>
            <w:r w:rsidRPr="00135F4A">
              <w:rPr>
                <w:rFonts w:ascii="Tahoma" w:hAnsi="Tahoma" w:cs="Tahoma"/>
              </w:rPr>
              <w:t>-</w:t>
            </w:r>
          </w:p>
        </w:tc>
      </w:tr>
    </w:tbl>
    <w:p w:rsidR="00DB096C" w:rsidRDefault="00DB096C">
      <w:r>
        <w:br w:type="page"/>
      </w:r>
    </w:p>
    <w:p w:rsidR="00553836" w:rsidRPr="001B1334"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F74203" w:rsidTr="006539D8">
        <w:tc>
          <w:tcPr>
            <w:tcW w:w="748" w:type="dxa"/>
          </w:tcPr>
          <w:p w:rsidR="00553836" w:rsidRPr="00F74203" w:rsidRDefault="00553836"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53836" w:rsidRPr="00F74203" w:rsidRDefault="00553836" w:rsidP="006539D8">
            <w:pPr>
              <w:jc w:val="center"/>
              <w:rPr>
                <w:rFonts w:ascii="Tahoma" w:hAnsi="Tahoma" w:cs="Tahoma"/>
              </w:rPr>
            </w:pPr>
            <w:r>
              <w:rPr>
                <w:rFonts w:ascii="Tahoma" w:hAnsi="Tahoma" w:cs="Tahoma"/>
              </w:rPr>
              <w:t>11</w:t>
            </w:r>
          </w:p>
        </w:tc>
        <w:tc>
          <w:tcPr>
            <w:tcW w:w="7856" w:type="dxa"/>
          </w:tcPr>
          <w:p w:rsidR="00553836" w:rsidRPr="00F74203" w:rsidRDefault="00553836" w:rsidP="006539D8">
            <w:pPr>
              <w:pStyle w:val="Nadpis4"/>
              <w:rPr>
                <w:rFonts w:ascii="Tahoma" w:hAnsi="Tahoma" w:cs="Tahoma"/>
                <w:sz w:val="24"/>
              </w:rPr>
            </w:pPr>
            <w:r w:rsidRPr="009A066D">
              <w:rPr>
                <w:rFonts w:ascii="Tahoma" w:hAnsi="Tahoma" w:cs="Tahoma"/>
                <w:sz w:val="24"/>
              </w:rPr>
              <w:t>Odbor regionálního rozvoje a cestovního ruchu</w:t>
            </w:r>
          </w:p>
        </w:tc>
      </w:tr>
    </w:tbl>
    <w:p w:rsidR="00553836" w:rsidRPr="00F74203" w:rsidRDefault="00553836" w:rsidP="0055383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3836" w:rsidRPr="00F74203" w:rsidTr="006539D8">
        <w:tc>
          <w:tcPr>
            <w:tcW w:w="1364" w:type="dxa"/>
          </w:tcPr>
          <w:p w:rsidR="00553836" w:rsidRPr="00F74203" w:rsidRDefault="00553836" w:rsidP="006539D8">
            <w:pPr>
              <w:rPr>
                <w:rFonts w:ascii="Tahoma" w:hAnsi="Tahoma" w:cs="Tahoma"/>
                <w:b/>
                <w:bCs/>
                <w:sz w:val="20"/>
              </w:rPr>
            </w:pPr>
            <w:r w:rsidRPr="00F74203">
              <w:rPr>
                <w:rFonts w:ascii="Tahoma" w:hAnsi="Tahoma" w:cs="Tahoma"/>
                <w:b/>
                <w:bCs/>
                <w:sz w:val="20"/>
              </w:rPr>
              <w:t>Název akce</w:t>
            </w:r>
          </w:p>
        </w:tc>
        <w:tc>
          <w:tcPr>
            <w:tcW w:w="5998" w:type="dxa"/>
          </w:tcPr>
          <w:p w:rsidR="00553836" w:rsidRPr="00F74203" w:rsidRDefault="00553836" w:rsidP="00553836">
            <w:pPr>
              <w:pStyle w:val="Nadpis4"/>
              <w:rPr>
                <w:rFonts w:ascii="Tahoma" w:hAnsi="Tahoma" w:cs="Tahoma"/>
                <w:sz w:val="24"/>
              </w:rPr>
            </w:pPr>
            <w:r w:rsidRPr="00006945">
              <w:rPr>
                <w:rFonts w:ascii="Tahoma" w:hAnsi="Tahoma" w:cs="Tahoma"/>
                <w:sz w:val="24"/>
              </w:rPr>
              <w:t>Podpora činnosti sekretariátu a zajištění chodu Regionální stálé konference Moravskoslezského kraje</w:t>
            </w:r>
          </w:p>
        </w:tc>
        <w:tc>
          <w:tcPr>
            <w:tcW w:w="1247" w:type="dxa"/>
          </w:tcPr>
          <w:p w:rsidR="00553836" w:rsidRPr="00F74203" w:rsidRDefault="00553836"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553836" w:rsidRPr="00F74203" w:rsidRDefault="00553836" w:rsidP="006539D8">
            <w:pPr>
              <w:jc w:val="right"/>
              <w:rPr>
                <w:rFonts w:ascii="Tahoma" w:hAnsi="Tahoma" w:cs="Tahoma"/>
                <w:sz w:val="20"/>
              </w:rPr>
            </w:pPr>
            <w:r>
              <w:rPr>
                <w:rFonts w:ascii="Tahoma" w:hAnsi="Tahoma" w:cs="Tahoma"/>
                <w:sz w:val="20"/>
              </w:rPr>
              <w:t>3238</w:t>
            </w:r>
          </w:p>
        </w:tc>
      </w:tr>
    </w:tbl>
    <w:p w:rsidR="00553836" w:rsidRPr="00F74203" w:rsidRDefault="00553836" w:rsidP="00553836">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3836" w:rsidRDefault="00553836" w:rsidP="00553836">
            <w:pPr>
              <w:jc w:val="center"/>
              <w:rPr>
                <w:rFonts w:ascii="Tahoma" w:hAnsi="Tahoma" w:cs="Tahoma"/>
                <w:sz w:val="20"/>
              </w:rPr>
            </w:pPr>
            <w:r>
              <w:rPr>
                <w:rFonts w:ascii="Tahoma" w:hAnsi="Tahoma" w:cs="Tahoma"/>
                <w:sz w:val="20"/>
              </w:rPr>
              <w:t>5164</w:t>
            </w:r>
          </w:p>
          <w:p w:rsidR="00553836" w:rsidRDefault="00553836" w:rsidP="006539D8">
            <w:pPr>
              <w:jc w:val="center"/>
              <w:rPr>
                <w:rFonts w:ascii="Tahoma" w:hAnsi="Tahoma" w:cs="Tahoma"/>
                <w:sz w:val="20"/>
              </w:rPr>
            </w:pPr>
            <w:r>
              <w:rPr>
                <w:rFonts w:ascii="Tahoma" w:hAnsi="Tahoma" w:cs="Tahoma"/>
                <w:sz w:val="20"/>
              </w:rPr>
              <w:t>5169</w:t>
            </w:r>
          </w:p>
          <w:p w:rsidR="00553836" w:rsidRDefault="00553836" w:rsidP="006539D8">
            <w:pPr>
              <w:jc w:val="center"/>
              <w:rPr>
                <w:rFonts w:ascii="Tahoma" w:hAnsi="Tahoma" w:cs="Tahoma"/>
                <w:sz w:val="20"/>
              </w:rPr>
            </w:pPr>
            <w:r>
              <w:rPr>
                <w:rFonts w:ascii="Tahoma" w:hAnsi="Tahoma" w:cs="Tahoma"/>
                <w:sz w:val="20"/>
              </w:rPr>
              <w:t>5173</w:t>
            </w:r>
          </w:p>
          <w:p w:rsidR="00553836" w:rsidRPr="00F74203" w:rsidRDefault="00553836" w:rsidP="006539D8">
            <w:pPr>
              <w:jc w:val="center"/>
              <w:rPr>
                <w:rFonts w:ascii="Tahoma" w:hAnsi="Tahoma" w:cs="Tahoma"/>
                <w:sz w:val="20"/>
              </w:rPr>
            </w:pPr>
            <w:r>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553836" w:rsidRDefault="00553836" w:rsidP="006539D8">
            <w:pPr>
              <w:rPr>
                <w:rFonts w:ascii="Tahoma" w:hAnsi="Tahoma" w:cs="Tahoma"/>
                <w:sz w:val="20"/>
              </w:rPr>
            </w:pPr>
            <w:r>
              <w:rPr>
                <w:rFonts w:ascii="Tahoma" w:hAnsi="Tahoma" w:cs="Tahoma"/>
                <w:sz w:val="20"/>
              </w:rPr>
              <w:t>Nájemné</w:t>
            </w:r>
          </w:p>
          <w:p w:rsidR="00553836" w:rsidRDefault="00553836" w:rsidP="006539D8">
            <w:pPr>
              <w:rPr>
                <w:rFonts w:ascii="Tahoma" w:hAnsi="Tahoma" w:cs="Tahoma"/>
                <w:sz w:val="20"/>
              </w:rPr>
            </w:pPr>
            <w:r>
              <w:rPr>
                <w:rFonts w:ascii="Tahoma" w:hAnsi="Tahoma" w:cs="Tahoma"/>
                <w:sz w:val="20"/>
              </w:rPr>
              <w:t>Nákup ostatních služeb</w:t>
            </w:r>
          </w:p>
          <w:p w:rsidR="00553836" w:rsidRDefault="00553836" w:rsidP="006539D8">
            <w:pPr>
              <w:rPr>
                <w:rFonts w:ascii="Tahoma" w:hAnsi="Tahoma" w:cs="Tahoma"/>
                <w:sz w:val="20"/>
              </w:rPr>
            </w:pPr>
            <w:r>
              <w:rPr>
                <w:rFonts w:ascii="Tahoma" w:hAnsi="Tahoma" w:cs="Tahoma"/>
                <w:sz w:val="20"/>
              </w:rPr>
              <w:t>Cestovné</w:t>
            </w:r>
          </w:p>
          <w:p w:rsidR="00553836" w:rsidRPr="00F74203" w:rsidRDefault="00553836" w:rsidP="006539D8">
            <w:pPr>
              <w:rPr>
                <w:rFonts w:ascii="Tahoma" w:hAnsi="Tahoma" w:cs="Tahoma"/>
                <w:sz w:val="20"/>
              </w:rPr>
            </w:pPr>
            <w:r>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553836" w:rsidRDefault="00553836" w:rsidP="006539D8">
            <w:pPr>
              <w:jc w:val="right"/>
              <w:rPr>
                <w:rFonts w:ascii="Tahoma" w:hAnsi="Tahoma" w:cs="Tahoma"/>
                <w:sz w:val="20"/>
              </w:rPr>
            </w:pPr>
            <w:r>
              <w:rPr>
                <w:rFonts w:ascii="Tahoma" w:hAnsi="Tahoma" w:cs="Tahoma"/>
                <w:sz w:val="20"/>
              </w:rPr>
              <w:t>40</w:t>
            </w:r>
          </w:p>
          <w:p w:rsidR="00553836" w:rsidRDefault="00553836" w:rsidP="006539D8">
            <w:pPr>
              <w:jc w:val="right"/>
              <w:rPr>
                <w:rFonts w:ascii="Tahoma" w:hAnsi="Tahoma" w:cs="Tahoma"/>
                <w:sz w:val="20"/>
              </w:rPr>
            </w:pPr>
            <w:r>
              <w:rPr>
                <w:rFonts w:ascii="Tahoma" w:hAnsi="Tahoma" w:cs="Tahoma"/>
                <w:sz w:val="20"/>
              </w:rPr>
              <w:t>2 350</w:t>
            </w:r>
          </w:p>
          <w:p w:rsidR="00553836" w:rsidRDefault="00553836" w:rsidP="006539D8">
            <w:pPr>
              <w:jc w:val="right"/>
              <w:rPr>
                <w:rFonts w:ascii="Tahoma" w:hAnsi="Tahoma" w:cs="Tahoma"/>
                <w:sz w:val="20"/>
              </w:rPr>
            </w:pPr>
            <w:r>
              <w:rPr>
                <w:rFonts w:ascii="Tahoma" w:hAnsi="Tahoma" w:cs="Tahoma"/>
                <w:sz w:val="20"/>
              </w:rPr>
              <w:t>10</w:t>
            </w:r>
          </w:p>
          <w:p w:rsidR="00553836" w:rsidRPr="00F74203" w:rsidRDefault="00553836" w:rsidP="006539D8">
            <w:pPr>
              <w:jc w:val="right"/>
              <w:rPr>
                <w:rFonts w:ascii="Tahoma" w:hAnsi="Tahoma" w:cs="Tahoma"/>
                <w:sz w:val="20"/>
              </w:rPr>
            </w:pPr>
            <w:r>
              <w:rPr>
                <w:rFonts w:ascii="Tahoma" w:hAnsi="Tahoma" w:cs="Tahoma"/>
                <w:sz w:val="20"/>
              </w:rPr>
              <w:t>100</w:t>
            </w:r>
          </w:p>
        </w:tc>
      </w:tr>
    </w:tbl>
    <w:p w:rsidR="00553836" w:rsidRPr="00F74203"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0</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2 173</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
                <w:sz w:val="20"/>
              </w:rPr>
            </w:pPr>
            <w:r>
              <w:rPr>
                <w:rFonts w:ascii="Tahoma" w:hAnsi="Tahoma" w:cs="Tahoma"/>
                <w:b/>
                <w:sz w:val="20"/>
              </w:rPr>
              <w:t>2 500</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sz w:val="20"/>
              </w:rPr>
            </w:pPr>
            <w:r>
              <w:rPr>
                <w:rFonts w:ascii="Tahoma" w:hAnsi="Tahoma" w:cs="Tahoma"/>
                <w:sz w:val="20"/>
              </w:rPr>
              <w:t>4 677</w:t>
            </w:r>
          </w:p>
        </w:tc>
      </w:tr>
    </w:tbl>
    <w:p w:rsidR="00553836" w:rsidRPr="00F74203" w:rsidRDefault="00553836" w:rsidP="00553836">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1.</w:t>
            </w:r>
          </w:p>
        </w:tc>
        <w:tc>
          <w:tcPr>
            <w:tcW w:w="2504" w:type="dxa"/>
          </w:tcPr>
          <w:p w:rsidR="00553836" w:rsidRPr="00F74203" w:rsidRDefault="00553836" w:rsidP="00553836">
            <w:pPr>
              <w:rPr>
                <w:rFonts w:ascii="Tahoma" w:hAnsi="Tahoma" w:cs="Tahoma"/>
                <w:b/>
                <w:bCs/>
                <w:sz w:val="20"/>
              </w:rPr>
            </w:pPr>
            <w:r w:rsidRPr="00F74203">
              <w:rPr>
                <w:rFonts w:ascii="Tahoma" w:hAnsi="Tahoma" w:cs="Tahoma"/>
                <w:b/>
                <w:bCs/>
                <w:sz w:val="20"/>
              </w:rPr>
              <w:t>Zákonná úprava:</w:t>
            </w:r>
          </w:p>
        </w:tc>
        <w:tc>
          <w:tcPr>
            <w:tcW w:w="6378" w:type="dxa"/>
          </w:tcPr>
          <w:p w:rsidR="00553836" w:rsidRPr="00F74203" w:rsidRDefault="00553836" w:rsidP="006539D8">
            <w:pPr>
              <w:pStyle w:val="Zkladntext"/>
              <w:rPr>
                <w:rFonts w:ascii="Tahoma" w:hAnsi="Tahoma" w:cs="Tahoma"/>
                <w:sz w:val="20"/>
                <w:szCs w:val="20"/>
              </w:rPr>
            </w:pPr>
            <w:r>
              <w:rPr>
                <w:rFonts w:ascii="Tahoma" w:hAnsi="Tahoma" w:cs="Tahoma"/>
                <w:sz w:val="20"/>
                <w:szCs w:val="20"/>
              </w:rPr>
              <w:t>-</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2.</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Zdůvodnění akce</w:t>
            </w:r>
          </w:p>
          <w:p w:rsidR="00553836" w:rsidRPr="00F74203" w:rsidRDefault="00553836" w:rsidP="006539D8">
            <w:pPr>
              <w:rPr>
                <w:rFonts w:ascii="Tahoma" w:hAnsi="Tahoma" w:cs="Tahoma"/>
                <w:b/>
                <w:bCs/>
                <w:sz w:val="20"/>
              </w:rPr>
            </w:pPr>
            <w:r w:rsidRPr="00F74203">
              <w:rPr>
                <w:rFonts w:ascii="Tahoma" w:hAnsi="Tahoma" w:cs="Tahoma"/>
                <w:b/>
                <w:bCs/>
                <w:sz w:val="20"/>
              </w:rPr>
              <w:t>- cíle akce:</w:t>
            </w:r>
          </w:p>
          <w:p w:rsidR="00553836" w:rsidRPr="00F74203" w:rsidRDefault="00553836" w:rsidP="006539D8">
            <w:pPr>
              <w:rPr>
                <w:rFonts w:ascii="Tahoma" w:hAnsi="Tahoma" w:cs="Tahoma"/>
                <w:b/>
                <w:bCs/>
                <w:sz w:val="20"/>
              </w:rPr>
            </w:pPr>
          </w:p>
        </w:tc>
        <w:tc>
          <w:tcPr>
            <w:tcW w:w="6378" w:type="dxa"/>
          </w:tcPr>
          <w:p w:rsidR="00553836" w:rsidRDefault="00553836" w:rsidP="006539D8">
            <w:pPr>
              <w:jc w:val="both"/>
              <w:rPr>
                <w:rFonts w:ascii="Tahoma" w:hAnsi="Tahoma" w:cs="Tahoma"/>
                <w:sz w:val="20"/>
                <w:szCs w:val="20"/>
              </w:rPr>
            </w:pPr>
            <w:r w:rsidRPr="00FA3AA1">
              <w:rPr>
                <w:rFonts w:ascii="Tahoma" w:hAnsi="Tahoma" w:cs="Tahoma"/>
                <w:sz w:val="20"/>
                <w:szCs w:val="20"/>
              </w:rPr>
              <w:t>Finanční prostředky budou využity na financování činností spojených se zasedáním Regionální stálé konference M</w:t>
            </w:r>
            <w:r>
              <w:rPr>
                <w:rFonts w:ascii="Tahoma" w:hAnsi="Tahoma" w:cs="Tahoma"/>
                <w:sz w:val="20"/>
                <w:szCs w:val="20"/>
              </w:rPr>
              <w:t>oravskoslezského kraje</w:t>
            </w:r>
            <w:r w:rsidRPr="00FA3AA1">
              <w:rPr>
                <w:rFonts w:ascii="Tahoma" w:hAnsi="Tahoma" w:cs="Tahoma"/>
                <w:sz w:val="20"/>
                <w:szCs w:val="20"/>
              </w:rPr>
              <w:t>,</w:t>
            </w:r>
            <w:r>
              <w:rPr>
                <w:rFonts w:ascii="Tahoma" w:hAnsi="Tahoma" w:cs="Tahoma"/>
                <w:sz w:val="20"/>
                <w:szCs w:val="20"/>
              </w:rPr>
              <w:t xml:space="preserve"> </w:t>
            </w:r>
            <w:r w:rsidRPr="00FA3AA1">
              <w:rPr>
                <w:rFonts w:ascii="Tahoma" w:hAnsi="Tahoma" w:cs="Tahoma"/>
                <w:sz w:val="20"/>
                <w:szCs w:val="20"/>
              </w:rPr>
              <w:t>poradních skupin Regionální stálé konference a dílčích činností souvisejících s aktualizací Regionálního akčního plánu M</w:t>
            </w:r>
            <w:r>
              <w:rPr>
                <w:rFonts w:ascii="Tahoma" w:hAnsi="Tahoma" w:cs="Tahoma"/>
                <w:sz w:val="20"/>
                <w:szCs w:val="20"/>
              </w:rPr>
              <w:t>oravskoslezského kraje</w:t>
            </w:r>
            <w:r w:rsidRPr="00FA3AA1">
              <w:rPr>
                <w:rFonts w:ascii="Tahoma" w:hAnsi="Tahoma" w:cs="Tahoma"/>
                <w:sz w:val="20"/>
                <w:szCs w:val="20"/>
              </w:rPr>
              <w:t xml:space="preserve">. Finanční prostředky budou využity </w:t>
            </w:r>
            <w:r>
              <w:rPr>
                <w:rFonts w:ascii="Tahoma" w:hAnsi="Tahoma" w:cs="Tahoma"/>
                <w:sz w:val="20"/>
                <w:szCs w:val="20"/>
              </w:rPr>
              <w:t xml:space="preserve">také </w:t>
            </w:r>
            <w:r w:rsidRPr="00FA3AA1">
              <w:rPr>
                <w:rFonts w:ascii="Tahoma" w:hAnsi="Tahoma" w:cs="Tahoma"/>
                <w:sz w:val="20"/>
                <w:szCs w:val="20"/>
              </w:rPr>
              <w:t>na financování mzdových nákladů 4 zaměstnanců odbo</w:t>
            </w:r>
            <w:r>
              <w:rPr>
                <w:rFonts w:ascii="Tahoma" w:hAnsi="Tahoma" w:cs="Tahoma"/>
                <w:sz w:val="20"/>
                <w:szCs w:val="20"/>
              </w:rPr>
              <w:t xml:space="preserve">ru RRC a 4 externích pracovníků, kteří jsou zapojeni v projektu. Projekt byl schválen v rámci </w:t>
            </w:r>
            <w:r w:rsidRPr="00FA3AA1">
              <w:rPr>
                <w:rFonts w:ascii="Tahoma" w:hAnsi="Tahoma" w:cs="Tahoma"/>
                <w:sz w:val="20"/>
                <w:szCs w:val="20"/>
              </w:rPr>
              <w:t>Operačního programu Technická pomoc s realizací od 1.</w:t>
            </w:r>
            <w:r>
              <w:rPr>
                <w:rFonts w:ascii="Tahoma" w:hAnsi="Tahoma" w:cs="Tahoma"/>
                <w:sz w:val="20"/>
                <w:szCs w:val="20"/>
              </w:rPr>
              <w:t xml:space="preserve"> </w:t>
            </w:r>
            <w:r w:rsidRPr="00FA3AA1">
              <w:rPr>
                <w:rFonts w:ascii="Tahoma" w:hAnsi="Tahoma" w:cs="Tahoma"/>
                <w:sz w:val="20"/>
                <w:szCs w:val="20"/>
              </w:rPr>
              <w:t>12.</w:t>
            </w:r>
            <w:r>
              <w:rPr>
                <w:rFonts w:ascii="Tahoma" w:hAnsi="Tahoma" w:cs="Tahoma"/>
                <w:sz w:val="20"/>
                <w:szCs w:val="20"/>
              </w:rPr>
              <w:t xml:space="preserve"> </w:t>
            </w:r>
            <w:r w:rsidRPr="00FA3AA1">
              <w:rPr>
                <w:rFonts w:ascii="Tahoma" w:hAnsi="Tahoma" w:cs="Tahoma"/>
                <w:sz w:val="20"/>
                <w:szCs w:val="20"/>
              </w:rPr>
              <w:t>2015 do 30.</w:t>
            </w:r>
            <w:r>
              <w:rPr>
                <w:rFonts w:ascii="Tahoma" w:hAnsi="Tahoma" w:cs="Tahoma"/>
                <w:sz w:val="20"/>
                <w:szCs w:val="20"/>
              </w:rPr>
              <w:t xml:space="preserve"> </w:t>
            </w:r>
            <w:r w:rsidRPr="00FA3AA1">
              <w:rPr>
                <w:rFonts w:ascii="Tahoma" w:hAnsi="Tahoma" w:cs="Tahoma"/>
                <w:sz w:val="20"/>
                <w:szCs w:val="20"/>
              </w:rPr>
              <w:t>11.</w:t>
            </w:r>
            <w:r>
              <w:rPr>
                <w:rFonts w:ascii="Tahoma" w:hAnsi="Tahoma" w:cs="Tahoma"/>
                <w:sz w:val="20"/>
                <w:szCs w:val="20"/>
              </w:rPr>
              <w:t xml:space="preserve"> </w:t>
            </w:r>
            <w:r w:rsidRPr="00FA3AA1">
              <w:rPr>
                <w:rFonts w:ascii="Tahoma" w:hAnsi="Tahoma" w:cs="Tahoma"/>
                <w:sz w:val="20"/>
                <w:szCs w:val="20"/>
              </w:rPr>
              <w:t xml:space="preserve">2017. </w:t>
            </w:r>
            <w:r>
              <w:rPr>
                <w:rFonts w:ascii="Tahoma" w:hAnsi="Tahoma" w:cs="Tahoma"/>
                <w:sz w:val="20"/>
                <w:szCs w:val="20"/>
              </w:rPr>
              <w:t>V roce 2015 byly čerpány výdaje ve výši 4 tis. Kč.</w:t>
            </w:r>
          </w:p>
          <w:p w:rsidR="00553836" w:rsidRDefault="00553836" w:rsidP="006539D8">
            <w:pPr>
              <w:jc w:val="both"/>
              <w:rPr>
                <w:rFonts w:ascii="Tahoma" w:hAnsi="Tahoma" w:cs="Tahoma"/>
                <w:sz w:val="20"/>
                <w:szCs w:val="20"/>
              </w:rPr>
            </w:pPr>
          </w:p>
          <w:p w:rsidR="00553836" w:rsidRPr="00FA3AA1" w:rsidRDefault="00553836" w:rsidP="006539D8">
            <w:pPr>
              <w:jc w:val="both"/>
              <w:rPr>
                <w:rFonts w:ascii="Tahoma" w:hAnsi="Tahoma" w:cs="Tahoma"/>
                <w:sz w:val="20"/>
                <w:szCs w:val="20"/>
              </w:rPr>
            </w:pPr>
            <w:r w:rsidRPr="00006945">
              <w:rPr>
                <w:rFonts w:ascii="Tahoma" w:hAnsi="Tahoma" w:cs="Tahoma"/>
                <w:sz w:val="20"/>
                <w:szCs w:val="20"/>
              </w:rPr>
              <w:t>Zastupitelstvo kraje usnesením č. 17/1767 ze dne 17.</w:t>
            </w:r>
            <w:r>
              <w:rPr>
                <w:rFonts w:ascii="Tahoma" w:hAnsi="Tahoma" w:cs="Tahoma"/>
                <w:sz w:val="20"/>
                <w:szCs w:val="20"/>
              </w:rPr>
              <w:t xml:space="preserve"> </w:t>
            </w:r>
            <w:r w:rsidRPr="00006945">
              <w:rPr>
                <w:rFonts w:ascii="Tahoma" w:hAnsi="Tahoma" w:cs="Tahoma"/>
                <w:sz w:val="20"/>
                <w:szCs w:val="20"/>
              </w:rPr>
              <w:t>12. 2015 rozhodlo o profinancování projektu</w:t>
            </w:r>
            <w:r>
              <w:rPr>
                <w:rFonts w:ascii="Tahoma" w:hAnsi="Tahoma" w:cs="Tahoma"/>
                <w:sz w:val="20"/>
                <w:szCs w:val="20"/>
              </w:rPr>
              <w:t>.</w:t>
            </w:r>
          </w:p>
          <w:p w:rsidR="00553836" w:rsidRPr="00F74203" w:rsidRDefault="00553836" w:rsidP="006539D8">
            <w:pPr>
              <w:jc w:val="both"/>
              <w:rPr>
                <w:rFonts w:ascii="Tahoma" w:hAnsi="Tahoma" w:cs="Tahoma"/>
                <w:sz w:val="20"/>
              </w:rPr>
            </w:pP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3.</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Forma použití:</w:t>
            </w:r>
          </w:p>
          <w:p w:rsidR="00553836" w:rsidRPr="00F74203" w:rsidRDefault="00553836" w:rsidP="006539D8">
            <w:pPr>
              <w:rPr>
                <w:rFonts w:ascii="Tahoma" w:hAnsi="Tahoma" w:cs="Tahoma"/>
                <w:b/>
                <w:bCs/>
                <w:sz w:val="20"/>
              </w:rPr>
            </w:pPr>
          </w:p>
        </w:tc>
        <w:tc>
          <w:tcPr>
            <w:tcW w:w="6378" w:type="dxa"/>
          </w:tcPr>
          <w:p w:rsidR="00553836" w:rsidRPr="00F74203" w:rsidRDefault="00553836" w:rsidP="006539D8">
            <w:pPr>
              <w:jc w:val="both"/>
              <w:rPr>
                <w:rFonts w:ascii="Tahoma" w:hAnsi="Tahoma" w:cs="Tahoma"/>
                <w:sz w:val="20"/>
              </w:rPr>
            </w:pPr>
            <w:r>
              <w:rPr>
                <w:rFonts w:ascii="Tahoma" w:hAnsi="Tahoma" w:cs="Tahoma"/>
                <w:sz w:val="20"/>
              </w:rPr>
              <w:t>Výdaj kraje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4.</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 xml:space="preserve">Možnosti </w:t>
            </w:r>
          </w:p>
          <w:p w:rsidR="00553836" w:rsidRDefault="00553836" w:rsidP="00302180">
            <w:pPr>
              <w:rPr>
                <w:rFonts w:ascii="Tahoma" w:hAnsi="Tahoma" w:cs="Tahoma"/>
                <w:b/>
                <w:bCs/>
                <w:sz w:val="20"/>
              </w:rPr>
            </w:pPr>
            <w:r w:rsidRPr="00F74203">
              <w:rPr>
                <w:rFonts w:ascii="Tahoma" w:hAnsi="Tahoma" w:cs="Tahoma"/>
                <w:b/>
                <w:bCs/>
                <w:sz w:val="20"/>
              </w:rPr>
              <w:t>spolufinancování:</w:t>
            </w:r>
          </w:p>
          <w:p w:rsidR="00CC0DD4" w:rsidRPr="00F74203" w:rsidRDefault="00CC0DD4" w:rsidP="00302180">
            <w:pPr>
              <w:rPr>
                <w:rFonts w:ascii="Tahoma" w:hAnsi="Tahoma" w:cs="Tahoma"/>
                <w:sz w:val="20"/>
              </w:rPr>
            </w:pPr>
          </w:p>
        </w:tc>
        <w:tc>
          <w:tcPr>
            <w:tcW w:w="6378" w:type="dxa"/>
          </w:tcPr>
          <w:p w:rsidR="00553836" w:rsidRPr="00F74203" w:rsidRDefault="00553836" w:rsidP="006539D8">
            <w:pPr>
              <w:pStyle w:val="Textkomente"/>
              <w:jc w:val="both"/>
              <w:rPr>
                <w:rFonts w:ascii="Tahoma" w:hAnsi="Tahoma" w:cs="Tahoma"/>
              </w:rPr>
            </w:pPr>
            <w:r>
              <w:rPr>
                <w:rFonts w:ascii="Tahoma" w:hAnsi="Tahoma" w:cs="Tahoma"/>
              </w:rPr>
              <w:t xml:space="preserve">Operační program Technická pomoc </w:t>
            </w:r>
            <w:r w:rsidRPr="00006945">
              <w:rPr>
                <w:rFonts w:ascii="Tahoma" w:hAnsi="Tahoma" w:cs="Tahoma"/>
              </w:rPr>
              <w:t>2014-2020</w:t>
            </w:r>
            <w:r>
              <w:rPr>
                <w:rFonts w:ascii="Tahoma" w:hAnsi="Tahoma" w:cs="Tahoma"/>
              </w:rPr>
              <w:t xml:space="preserve"> – 100% způsobilých výdajů</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5.</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Období realizace akce:</w:t>
            </w:r>
          </w:p>
          <w:p w:rsidR="00553836" w:rsidRPr="00F74203" w:rsidRDefault="00553836" w:rsidP="006539D8">
            <w:pPr>
              <w:rPr>
                <w:rFonts w:ascii="Tahoma" w:hAnsi="Tahoma" w:cs="Tahoma"/>
                <w:b/>
                <w:bCs/>
                <w:sz w:val="20"/>
              </w:rPr>
            </w:pPr>
          </w:p>
        </w:tc>
        <w:tc>
          <w:tcPr>
            <w:tcW w:w="6378" w:type="dxa"/>
          </w:tcPr>
          <w:p w:rsidR="00553836" w:rsidRPr="00F74203" w:rsidRDefault="00553836" w:rsidP="006539D8">
            <w:pPr>
              <w:jc w:val="both"/>
              <w:rPr>
                <w:rFonts w:ascii="Tahoma" w:hAnsi="Tahoma" w:cs="Tahoma"/>
                <w:sz w:val="20"/>
              </w:rPr>
            </w:pPr>
            <w:r>
              <w:rPr>
                <w:rFonts w:ascii="Tahoma" w:hAnsi="Tahoma" w:cs="Tahoma"/>
                <w:sz w:val="20"/>
              </w:rPr>
              <w:t>2015 - 2017</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6.</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zdrojů v dalších letech:</w:t>
            </w:r>
          </w:p>
          <w:p w:rsidR="00553836" w:rsidRPr="00F74203" w:rsidRDefault="00553836" w:rsidP="00553836">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553836" w:rsidRPr="00F74203" w:rsidRDefault="00553836" w:rsidP="006539D8">
            <w:pPr>
              <w:pStyle w:val="Textkomente"/>
              <w:jc w:val="both"/>
              <w:rPr>
                <w:rFonts w:ascii="Tahoma" w:hAnsi="Tahoma" w:cs="Tahoma"/>
              </w:rPr>
            </w:pPr>
            <w:r>
              <w:rPr>
                <w:rFonts w:ascii="Tahoma" w:hAnsi="Tahoma" w:cs="Tahoma"/>
              </w:rPr>
              <w:t>-</w:t>
            </w:r>
          </w:p>
        </w:tc>
      </w:tr>
      <w:tr w:rsidR="00553836" w:rsidRPr="006B555D"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7.</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53836" w:rsidRPr="006B555D" w:rsidRDefault="00553836" w:rsidP="00553836">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553836" w:rsidRPr="006B555D" w:rsidRDefault="00553836" w:rsidP="006539D8">
            <w:pPr>
              <w:pStyle w:val="Textkomente"/>
              <w:jc w:val="both"/>
              <w:rPr>
                <w:rFonts w:ascii="Tahoma" w:hAnsi="Tahoma" w:cs="Tahoma"/>
              </w:rPr>
            </w:pPr>
            <w:r>
              <w:rPr>
                <w:rFonts w:ascii="Tahoma" w:hAnsi="Tahoma" w:cs="Tahoma"/>
              </w:rPr>
              <w:t>-</w:t>
            </w:r>
          </w:p>
        </w:tc>
      </w:tr>
    </w:tbl>
    <w:p w:rsidR="00553836" w:rsidRDefault="00553836">
      <w:pPr>
        <w:rPr>
          <w:rFonts w:ascii="Tahoma" w:hAnsi="Tahoma" w:cs="Tahoma"/>
        </w:rPr>
      </w:pPr>
      <w:r>
        <w:rPr>
          <w:rFonts w:ascii="Tahoma" w:hAnsi="Tahoma" w:cs="Tahoma"/>
        </w:rPr>
        <w:br w:type="page"/>
      </w:r>
    </w:p>
    <w:p w:rsidR="00553836" w:rsidRPr="001B1334"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53836" w:rsidRPr="00F74203" w:rsidTr="006539D8">
        <w:tc>
          <w:tcPr>
            <w:tcW w:w="748" w:type="dxa"/>
          </w:tcPr>
          <w:p w:rsidR="00553836" w:rsidRPr="00F74203" w:rsidRDefault="00553836"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53836" w:rsidRPr="00F74203" w:rsidRDefault="00553836" w:rsidP="006539D8">
            <w:pPr>
              <w:jc w:val="center"/>
              <w:rPr>
                <w:rFonts w:ascii="Tahoma" w:hAnsi="Tahoma" w:cs="Tahoma"/>
              </w:rPr>
            </w:pPr>
            <w:r>
              <w:rPr>
                <w:rFonts w:ascii="Tahoma" w:hAnsi="Tahoma" w:cs="Tahoma"/>
              </w:rPr>
              <w:t>11</w:t>
            </w:r>
          </w:p>
        </w:tc>
        <w:tc>
          <w:tcPr>
            <w:tcW w:w="7856" w:type="dxa"/>
          </w:tcPr>
          <w:p w:rsidR="00553836" w:rsidRPr="00F74203" w:rsidRDefault="00553836" w:rsidP="00553836">
            <w:pPr>
              <w:pStyle w:val="Nadpis4"/>
              <w:rPr>
                <w:rFonts w:ascii="Tahoma" w:hAnsi="Tahoma" w:cs="Tahoma"/>
                <w:sz w:val="24"/>
              </w:rPr>
            </w:pPr>
            <w:r w:rsidRPr="009A066D">
              <w:rPr>
                <w:rFonts w:ascii="Tahoma" w:hAnsi="Tahoma" w:cs="Tahoma"/>
                <w:sz w:val="24"/>
              </w:rPr>
              <w:t>Odbor regionálního rozvoje a cestovního ruchu</w:t>
            </w:r>
          </w:p>
        </w:tc>
      </w:tr>
    </w:tbl>
    <w:p w:rsidR="00553836" w:rsidRPr="00F74203" w:rsidRDefault="00553836" w:rsidP="0055383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53836" w:rsidRPr="00F74203" w:rsidTr="006539D8">
        <w:tc>
          <w:tcPr>
            <w:tcW w:w="1364" w:type="dxa"/>
          </w:tcPr>
          <w:p w:rsidR="00553836" w:rsidRPr="00F74203" w:rsidRDefault="00553836" w:rsidP="006539D8">
            <w:pPr>
              <w:rPr>
                <w:rFonts w:ascii="Tahoma" w:hAnsi="Tahoma" w:cs="Tahoma"/>
                <w:b/>
                <w:bCs/>
                <w:sz w:val="20"/>
              </w:rPr>
            </w:pPr>
            <w:r w:rsidRPr="00F74203">
              <w:rPr>
                <w:rFonts w:ascii="Tahoma" w:hAnsi="Tahoma" w:cs="Tahoma"/>
                <w:b/>
                <w:bCs/>
                <w:sz w:val="20"/>
              </w:rPr>
              <w:t>Název akce</w:t>
            </w:r>
          </w:p>
        </w:tc>
        <w:tc>
          <w:tcPr>
            <w:tcW w:w="5998" w:type="dxa"/>
          </w:tcPr>
          <w:p w:rsidR="00553836" w:rsidRPr="00F74203" w:rsidRDefault="00553836" w:rsidP="006539D8">
            <w:pPr>
              <w:pStyle w:val="Nadpis4"/>
              <w:rPr>
                <w:rFonts w:ascii="Tahoma" w:hAnsi="Tahoma" w:cs="Tahoma"/>
                <w:sz w:val="24"/>
              </w:rPr>
            </w:pPr>
            <w:r w:rsidRPr="006100C9">
              <w:rPr>
                <w:rFonts w:ascii="Tahoma" w:hAnsi="Tahoma" w:cs="Tahoma"/>
                <w:sz w:val="24"/>
              </w:rPr>
              <w:t>Technická pomoc - Podpora aktivit v rámci Programu Interreg V-A ČR - PR</w:t>
            </w:r>
          </w:p>
        </w:tc>
        <w:tc>
          <w:tcPr>
            <w:tcW w:w="1247" w:type="dxa"/>
          </w:tcPr>
          <w:p w:rsidR="00553836" w:rsidRPr="00F74203" w:rsidRDefault="00553836"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553836" w:rsidRPr="00F74203" w:rsidRDefault="00553836" w:rsidP="006539D8">
            <w:pPr>
              <w:jc w:val="right"/>
              <w:rPr>
                <w:rFonts w:ascii="Tahoma" w:hAnsi="Tahoma" w:cs="Tahoma"/>
                <w:sz w:val="20"/>
              </w:rPr>
            </w:pPr>
            <w:r>
              <w:rPr>
                <w:rFonts w:ascii="Tahoma" w:hAnsi="Tahoma" w:cs="Tahoma"/>
                <w:sz w:val="20"/>
              </w:rPr>
              <w:t>3297</w:t>
            </w:r>
          </w:p>
        </w:tc>
      </w:tr>
    </w:tbl>
    <w:p w:rsidR="00553836" w:rsidRPr="00F74203" w:rsidRDefault="00553836" w:rsidP="00553836">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jc w:val="center"/>
              <w:rPr>
                <w:rFonts w:ascii="Tahoma" w:hAnsi="Tahoma" w:cs="Tahoma"/>
                <w:sz w:val="20"/>
              </w:rPr>
            </w:pPr>
            <w:r>
              <w:rPr>
                <w:rFonts w:ascii="Tahoma" w:hAnsi="Tahoma" w:cs="Tahoma"/>
                <w:sz w:val="20"/>
              </w:rPr>
              <w:t>3639</w:t>
            </w:r>
          </w:p>
        </w:tc>
        <w:tc>
          <w:tcPr>
            <w:tcW w:w="5387" w:type="dxa"/>
            <w:tcBorders>
              <w:top w:val="single" w:sz="4" w:space="0" w:color="auto"/>
              <w:left w:val="single" w:sz="4" w:space="0" w:color="auto"/>
              <w:bottom w:val="single" w:sz="4" w:space="0" w:color="auto"/>
              <w:right w:val="nil"/>
            </w:tcBorders>
          </w:tcPr>
          <w:p w:rsidR="00553836" w:rsidRPr="00F74203" w:rsidRDefault="00553836" w:rsidP="006539D8">
            <w:pPr>
              <w:rPr>
                <w:rFonts w:ascii="Tahoma" w:hAnsi="Tahoma" w:cs="Tahoma"/>
                <w:sz w:val="20"/>
              </w:rPr>
            </w:pPr>
            <w:r>
              <w:rPr>
                <w:rFonts w:ascii="Tahoma" w:hAnsi="Tahoma" w:cs="Tahoma"/>
                <w:sz w:val="20"/>
              </w:rPr>
              <w:t>Komunální služby a územní rozvoj jinde nezařazené</w:t>
            </w:r>
          </w:p>
        </w:tc>
        <w:tc>
          <w:tcPr>
            <w:tcW w:w="1402" w:type="dxa"/>
            <w:tcBorders>
              <w:top w:val="single" w:sz="4" w:space="0" w:color="auto"/>
              <w:left w:val="nil"/>
              <w:bottom w:val="single" w:sz="4" w:space="0" w:color="auto"/>
              <w:right w:val="single" w:sz="4" w:space="0" w:color="auto"/>
            </w:tcBorders>
          </w:tcPr>
          <w:p w:rsidR="00553836" w:rsidRPr="00F74203" w:rsidRDefault="00553836" w:rsidP="006539D8">
            <w:pPr>
              <w:jc w:val="right"/>
              <w:rPr>
                <w:rFonts w:ascii="Tahoma" w:hAnsi="Tahoma" w:cs="Tahoma"/>
                <w:sz w:val="20"/>
              </w:rPr>
            </w:pPr>
          </w:p>
        </w:tc>
      </w:tr>
      <w:tr w:rsidR="00553836"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553836" w:rsidRPr="00F74203" w:rsidRDefault="00553836"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53836" w:rsidRDefault="00553836" w:rsidP="006539D8">
            <w:pPr>
              <w:jc w:val="center"/>
              <w:rPr>
                <w:rFonts w:ascii="Tahoma" w:hAnsi="Tahoma" w:cs="Tahoma"/>
                <w:sz w:val="20"/>
              </w:rPr>
            </w:pPr>
            <w:r>
              <w:rPr>
                <w:rFonts w:ascii="Tahoma" w:hAnsi="Tahoma" w:cs="Tahoma"/>
                <w:sz w:val="20"/>
              </w:rPr>
              <w:t>5169</w:t>
            </w:r>
          </w:p>
          <w:p w:rsidR="00553836" w:rsidRDefault="00553836" w:rsidP="006539D8">
            <w:pPr>
              <w:jc w:val="center"/>
              <w:rPr>
                <w:rFonts w:ascii="Tahoma" w:hAnsi="Tahoma" w:cs="Tahoma"/>
                <w:sz w:val="20"/>
              </w:rPr>
            </w:pPr>
            <w:r>
              <w:rPr>
                <w:rFonts w:ascii="Tahoma" w:hAnsi="Tahoma" w:cs="Tahoma"/>
                <w:sz w:val="20"/>
              </w:rPr>
              <w:t>5173</w:t>
            </w:r>
          </w:p>
          <w:p w:rsidR="00553836" w:rsidRPr="00F74203" w:rsidRDefault="00553836" w:rsidP="006539D8">
            <w:pPr>
              <w:jc w:val="center"/>
              <w:rPr>
                <w:rFonts w:ascii="Tahoma" w:hAnsi="Tahoma" w:cs="Tahoma"/>
                <w:sz w:val="20"/>
              </w:rPr>
            </w:pPr>
            <w:r>
              <w:rPr>
                <w:rFonts w:ascii="Tahoma" w:hAnsi="Tahoma" w:cs="Tahoma"/>
                <w:sz w:val="20"/>
              </w:rPr>
              <w:t>5175</w:t>
            </w:r>
          </w:p>
        </w:tc>
        <w:tc>
          <w:tcPr>
            <w:tcW w:w="5387" w:type="dxa"/>
            <w:tcBorders>
              <w:top w:val="single" w:sz="4" w:space="0" w:color="auto"/>
              <w:left w:val="single" w:sz="4" w:space="0" w:color="auto"/>
              <w:bottom w:val="single" w:sz="4" w:space="0" w:color="auto"/>
              <w:right w:val="nil"/>
            </w:tcBorders>
          </w:tcPr>
          <w:p w:rsidR="00553836" w:rsidRDefault="00553836" w:rsidP="006539D8">
            <w:pPr>
              <w:rPr>
                <w:rFonts w:ascii="Tahoma" w:hAnsi="Tahoma" w:cs="Tahoma"/>
                <w:sz w:val="20"/>
              </w:rPr>
            </w:pPr>
            <w:r>
              <w:rPr>
                <w:rFonts w:ascii="Tahoma" w:hAnsi="Tahoma" w:cs="Tahoma"/>
                <w:sz w:val="20"/>
              </w:rPr>
              <w:t>Nákup ostatních služeb</w:t>
            </w:r>
          </w:p>
          <w:p w:rsidR="00553836" w:rsidRDefault="00553836" w:rsidP="006539D8">
            <w:pPr>
              <w:rPr>
                <w:rFonts w:ascii="Tahoma" w:hAnsi="Tahoma" w:cs="Tahoma"/>
                <w:sz w:val="20"/>
              </w:rPr>
            </w:pPr>
            <w:r>
              <w:rPr>
                <w:rFonts w:ascii="Tahoma" w:hAnsi="Tahoma" w:cs="Tahoma"/>
                <w:sz w:val="20"/>
              </w:rPr>
              <w:t>Cestovné</w:t>
            </w:r>
          </w:p>
          <w:p w:rsidR="00553836" w:rsidRPr="00F74203" w:rsidRDefault="00553836" w:rsidP="006539D8">
            <w:pPr>
              <w:rPr>
                <w:rFonts w:ascii="Tahoma" w:hAnsi="Tahoma" w:cs="Tahoma"/>
                <w:sz w:val="20"/>
              </w:rPr>
            </w:pPr>
            <w:r>
              <w:rPr>
                <w:rFonts w:ascii="Tahoma" w:hAnsi="Tahoma" w:cs="Tahoma"/>
                <w:sz w:val="20"/>
              </w:rPr>
              <w:t>Pohoštění</w:t>
            </w:r>
          </w:p>
        </w:tc>
        <w:tc>
          <w:tcPr>
            <w:tcW w:w="1402" w:type="dxa"/>
            <w:tcBorders>
              <w:top w:val="single" w:sz="4" w:space="0" w:color="auto"/>
              <w:left w:val="nil"/>
              <w:bottom w:val="single" w:sz="4" w:space="0" w:color="auto"/>
              <w:right w:val="single" w:sz="4" w:space="0" w:color="auto"/>
            </w:tcBorders>
          </w:tcPr>
          <w:p w:rsidR="00553836" w:rsidRDefault="00553836" w:rsidP="006539D8">
            <w:pPr>
              <w:jc w:val="right"/>
              <w:rPr>
                <w:rFonts w:ascii="Tahoma" w:hAnsi="Tahoma" w:cs="Tahoma"/>
                <w:sz w:val="20"/>
              </w:rPr>
            </w:pPr>
            <w:r>
              <w:rPr>
                <w:rFonts w:ascii="Tahoma" w:hAnsi="Tahoma" w:cs="Tahoma"/>
                <w:sz w:val="20"/>
              </w:rPr>
              <w:t>916</w:t>
            </w:r>
          </w:p>
          <w:p w:rsidR="00553836" w:rsidRDefault="00553836" w:rsidP="006539D8">
            <w:pPr>
              <w:jc w:val="right"/>
              <w:rPr>
                <w:rFonts w:ascii="Tahoma" w:hAnsi="Tahoma" w:cs="Tahoma"/>
                <w:sz w:val="20"/>
              </w:rPr>
            </w:pPr>
            <w:r>
              <w:rPr>
                <w:rFonts w:ascii="Tahoma" w:hAnsi="Tahoma" w:cs="Tahoma"/>
                <w:sz w:val="20"/>
              </w:rPr>
              <w:t>12</w:t>
            </w:r>
          </w:p>
          <w:p w:rsidR="00553836" w:rsidRPr="00F74203" w:rsidRDefault="00553836" w:rsidP="006539D8">
            <w:pPr>
              <w:jc w:val="right"/>
              <w:rPr>
                <w:rFonts w:ascii="Tahoma" w:hAnsi="Tahoma" w:cs="Tahoma"/>
                <w:sz w:val="20"/>
              </w:rPr>
            </w:pPr>
            <w:r>
              <w:rPr>
                <w:rFonts w:ascii="Tahoma" w:hAnsi="Tahoma" w:cs="Tahoma"/>
                <w:sz w:val="20"/>
              </w:rPr>
              <w:t>13</w:t>
            </w:r>
          </w:p>
        </w:tc>
      </w:tr>
    </w:tbl>
    <w:p w:rsidR="00553836" w:rsidRPr="00F74203" w:rsidRDefault="00553836" w:rsidP="0055383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698</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Cs/>
                <w:sz w:val="20"/>
              </w:rPr>
            </w:pPr>
            <w:r>
              <w:rPr>
                <w:rFonts w:ascii="Tahoma" w:hAnsi="Tahoma" w:cs="Tahoma"/>
                <w:bCs/>
                <w:sz w:val="20"/>
              </w:rPr>
              <w:t>720</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b/>
                <w:sz w:val="20"/>
              </w:rPr>
            </w:pPr>
            <w:r>
              <w:rPr>
                <w:rFonts w:ascii="Tahoma" w:hAnsi="Tahoma" w:cs="Tahoma"/>
                <w:b/>
                <w:sz w:val="20"/>
              </w:rPr>
              <w:t>941</w:t>
            </w:r>
          </w:p>
        </w:tc>
      </w:tr>
      <w:tr w:rsidR="00553836" w:rsidRPr="00F74203" w:rsidTr="006539D8">
        <w:trPr>
          <w:trHeight w:val="454"/>
        </w:trPr>
        <w:tc>
          <w:tcPr>
            <w:tcW w:w="6733" w:type="dxa"/>
            <w:tcBorders>
              <w:top w:val="single" w:sz="4" w:space="0" w:color="auto"/>
              <w:left w:val="single" w:sz="4" w:space="0" w:color="auto"/>
              <w:bottom w:val="single" w:sz="4" w:space="0" w:color="auto"/>
              <w:right w:val="nil"/>
            </w:tcBorders>
            <w:vAlign w:val="bottom"/>
          </w:tcPr>
          <w:p w:rsidR="00553836" w:rsidRPr="00F74203" w:rsidRDefault="00553836" w:rsidP="006539D8">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553836" w:rsidRPr="00F74203" w:rsidRDefault="00553836"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553836" w:rsidRPr="00F74203" w:rsidRDefault="00553836" w:rsidP="006539D8">
            <w:pPr>
              <w:jc w:val="right"/>
              <w:rPr>
                <w:rFonts w:ascii="Tahoma" w:hAnsi="Tahoma" w:cs="Tahoma"/>
                <w:sz w:val="20"/>
              </w:rPr>
            </w:pPr>
            <w:r>
              <w:rPr>
                <w:rFonts w:ascii="Tahoma" w:hAnsi="Tahoma" w:cs="Tahoma"/>
                <w:sz w:val="20"/>
              </w:rPr>
              <w:t>1 661</w:t>
            </w:r>
          </w:p>
        </w:tc>
      </w:tr>
    </w:tbl>
    <w:p w:rsidR="00553836" w:rsidRPr="00F74203" w:rsidRDefault="00553836" w:rsidP="00553836">
      <w:pPr>
        <w:rPr>
          <w:rFonts w:ascii="Tahoma" w:hAnsi="Tahoma" w:cs="Tahoma"/>
          <w:sz w:val="20"/>
        </w:rPr>
      </w:pPr>
    </w:p>
    <w:p w:rsidR="00553836" w:rsidRPr="00F74203" w:rsidRDefault="00553836" w:rsidP="00553836">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1.</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Zákonná úprava:</w:t>
            </w:r>
          </w:p>
          <w:p w:rsidR="00553836" w:rsidRPr="00F74203" w:rsidRDefault="00553836" w:rsidP="006539D8">
            <w:pPr>
              <w:rPr>
                <w:rFonts w:ascii="Tahoma" w:hAnsi="Tahoma" w:cs="Tahoma"/>
                <w:b/>
                <w:bCs/>
                <w:sz w:val="20"/>
              </w:rPr>
            </w:pPr>
          </w:p>
        </w:tc>
        <w:tc>
          <w:tcPr>
            <w:tcW w:w="6378" w:type="dxa"/>
          </w:tcPr>
          <w:p w:rsidR="00553836" w:rsidRPr="00F74203" w:rsidRDefault="00553836" w:rsidP="006539D8">
            <w:pPr>
              <w:pStyle w:val="Zkladntext"/>
              <w:rPr>
                <w:rFonts w:ascii="Tahoma" w:hAnsi="Tahoma" w:cs="Tahoma"/>
                <w:sz w:val="20"/>
                <w:szCs w:val="20"/>
              </w:rPr>
            </w:pPr>
            <w:r>
              <w:rPr>
                <w:rFonts w:ascii="Tahoma" w:hAnsi="Tahoma" w:cs="Tahoma"/>
                <w:sz w:val="20"/>
                <w:szCs w:val="20"/>
              </w:rPr>
              <w:t>-</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2.</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Zdůvodnění akce</w:t>
            </w:r>
          </w:p>
          <w:p w:rsidR="00553836" w:rsidRPr="00F74203" w:rsidRDefault="00553836" w:rsidP="006539D8">
            <w:pPr>
              <w:rPr>
                <w:rFonts w:ascii="Tahoma" w:hAnsi="Tahoma" w:cs="Tahoma"/>
                <w:b/>
                <w:bCs/>
                <w:sz w:val="20"/>
              </w:rPr>
            </w:pPr>
            <w:r w:rsidRPr="00F74203">
              <w:rPr>
                <w:rFonts w:ascii="Tahoma" w:hAnsi="Tahoma" w:cs="Tahoma"/>
                <w:b/>
                <w:bCs/>
                <w:sz w:val="20"/>
              </w:rPr>
              <w:t>- cíle akce:</w:t>
            </w:r>
          </w:p>
          <w:p w:rsidR="00553836" w:rsidRPr="00F74203" w:rsidRDefault="00553836" w:rsidP="006539D8">
            <w:pPr>
              <w:rPr>
                <w:rFonts w:ascii="Tahoma" w:hAnsi="Tahoma" w:cs="Tahoma"/>
                <w:b/>
                <w:bCs/>
                <w:sz w:val="20"/>
              </w:rPr>
            </w:pPr>
          </w:p>
        </w:tc>
        <w:tc>
          <w:tcPr>
            <w:tcW w:w="6378" w:type="dxa"/>
          </w:tcPr>
          <w:p w:rsidR="00553836" w:rsidRDefault="00553836" w:rsidP="006539D8">
            <w:pPr>
              <w:jc w:val="both"/>
              <w:rPr>
                <w:rFonts w:ascii="Tahoma" w:hAnsi="Tahoma" w:cs="Tahoma"/>
                <w:sz w:val="20"/>
              </w:rPr>
            </w:pPr>
            <w:r w:rsidRPr="00047ED5">
              <w:rPr>
                <w:rFonts w:ascii="Tahoma" w:hAnsi="Tahoma" w:cs="Tahoma"/>
                <w:sz w:val="20"/>
              </w:rPr>
              <w:t xml:space="preserve">V rámci programu </w:t>
            </w:r>
            <w:r>
              <w:rPr>
                <w:rFonts w:ascii="Tahoma" w:hAnsi="Tahoma" w:cs="Tahoma"/>
                <w:sz w:val="20"/>
              </w:rPr>
              <w:t>p</w:t>
            </w:r>
            <w:r w:rsidRPr="00047ED5">
              <w:rPr>
                <w:rFonts w:ascii="Tahoma" w:hAnsi="Tahoma" w:cs="Tahoma"/>
                <w:sz w:val="20"/>
              </w:rPr>
              <w:t xml:space="preserve">řeshraniční spolupráce </w:t>
            </w:r>
            <w:r>
              <w:rPr>
                <w:rFonts w:ascii="Tahoma" w:hAnsi="Tahoma" w:cs="Tahoma"/>
                <w:sz w:val="20"/>
              </w:rPr>
              <w:t>Interreg V-A Česká republika - Polsko</w:t>
            </w:r>
            <w:r w:rsidRPr="00047ED5">
              <w:rPr>
                <w:rFonts w:ascii="Tahoma" w:hAnsi="Tahoma" w:cs="Tahoma"/>
                <w:sz w:val="20"/>
              </w:rPr>
              <w:t xml:space="preserve"> </w:t>
            </w:r>
            <w:r>
              <w:rPr>
                <w:rFonts w:ascii="Tahoma" w:hAnsi="Tahoma" w:cs="Tahoma"/>
                <w:sz w:val="20"/>
              </w:rPr>
              <w:t xml:space="preserve">2014 – 2020 </w:t>
            </w:r>
            <w:r w:rsidRPr="00047ED5">
              <w:rPr>
                <w:rFonts w:ascii="Tahoma" w:hAnsi="Tahoma" w:cs="Tahoma"/>
                <w:sz w:val="20"/>
              </w:rPr>
              <w:t xml:space="preserve">realizuje Moravskoslezský kraj projekt Technické pomoci. V rámci projektu budou realizovány </w:t>
            </w:r>
            <w:r>
              <w:rPr>
                <w:rFonts w:ascii="Tahoma" w:hAnsi="Tahoma" w:cs="Tahoma"/>
                <w:sz w:val="20"/>
              </w:rPr>
              <w:t xml:space="preserve">konzultační, </w:t>
            </w:r>
            <w:r w:rsidRPr="00047ED5">
              <w:rPr>
                <w:rFonts w:ascii="Tahoma" w:hAnsi="Tahoma" w:cs="Tahoma"/>
                <w:sz w:val="20"/>
              </w:rPr>
              <w:t>informační a</w:t>
            </w:r>
            <w:r w:rsidR="00D11A55">
              <w:rPr>
                <w:rFonts w:ascii="Tahoma" w:hAnsi="Tahoma" w:cs="Tahoma"/>
                <w:sz w:val="20"/>
              </w:rPr>
              <w:t> </w:t>
            </w:r>
            <w:r w:rsidRPr="00047ED5">
              <w:rPr>
                <w:rFonts w:ascii="Tahoma" w:hAnsi="Tahoma" w:cs="Tahoma"/>
                <w:sz w:val="20"/>
              </w:rPr>
              <w:t>propagační aktivity (</w:t>
            </w:r>
            <w:r>
              <w:rPr>
                <w:rFonts w:ascii="Tahoma" w:hAnsi="Tahoma" w:cs="Tahoma"/>
                <w:sz w:val="20"/>
              </w:rPr>
              <w:t>propagace v regionálním tisku, semináře, konzultace</w:t>
            </w:r>
            <w:r w:rsidRPr="00047ED5">
              <w:rPr>
                <w:rFonts w:ascii="Tahoma" w:hAnsi="Tahoma" w:cs="Tahoma"/>
                <w:sz w:val="20"/>
              </w:rPr>
              <w:t>) zaměřené na zvýšení znalosti o programu a jeho cílech.</w:t>
            </w:r>
          </w:p>
          <w:p w:rsidR="00553836" w:rsidRDefault="00553836" w:rsidP="006539D8">
            <w:pPr>
              <w:jc w:val="both"/>
              <w:rPr>
                <w:rFonts w:ascii="Tahoma" w:hAnsi="Tahoma" w:cs="Tahoma"/>
                <w:sz w:val="20"/>
              </w:rPr>
            </w:pPr>
          </w:p>
          <w:p w:rsidR="00553836" w:rsidRPr="00F74203" w:rsidRDefault="00553836" w:rsidP="006539D8">
            <w:pPr>
              <w:jc w:val="both"/>
              <w:rPr>
                <w:rFonts w:ascii="Tahoma" w:hAnsi="Tahoma" w:cs="Tahoma"/>
                <w:sz w:val="20"/>
              </w:rPr>
            </w:pPr>
            <w:r w:rsidRPr="006100C9">
              <w:rPr>
                <w:rFonts w:ascii="Tahoma" w:hAnsi="Tahoma" w:cs="Tahoma"/>
                <w:sz w:val="20"/>
              </w:rPr>
              <w:t>Zastupitelstvo kraje usnesením č. 16/1642 ze dne 25. 9. 2015 rozhodlo o profinancování a kofinancování projektu</w:t>
            </w:r>
          </w:p>
          <w:p w:rsidR="00553836" w:rsidRPr="00F74203" w:rsidRDefault="00553836" w:rsidP="006539D8">
            <w:pPr>
              <w:jc w:val="both"/>
              <w:rPr>
                <w:rFonts w:ascii="Tahoma" w:hAnsi="Tahoma" w:cs="Tahoma"/>
                <w:sz w:val="20"/>
              </w:rPr>
            </w:pP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3.</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Forma použití:</w:t>
            </w:r>
          </w:p>
          <w:p w:rsidR="00553836" w:rsidRPr="00F74203" w:rsidRDefault="00553836" w:rsidP="006539D8">
            <w:pPr>
              <w:rPr>
                <w:rFonts w:ascii="Tahoma" w:hAnsi="Tahoma" w:cs="Tahoma"/>
                <w:b/>
                <w:bCs/>
                <w:sz w:val="20"/>
              </w:rPr>
            </w:pPr>
          </w:p>
        </w:tc>
        <w:tc>
          <w:tcPr>
            <w:tcW w:w="6378" w:type="dxa"/>
          </w:tcPr>
          <w:p w:rsidR="00553836" w:rsidRPr="00F74203" w:rsidRDefault="00553836" w:rsidP="006539D8">
            <w:pPr>
              <w:jc w:val="both"/>
              <w:rPr>
                <w:rFonts w:ascii="Tahoma" w:hAnsi="Tahoma" w:cs="Tahoma"/>
                <w:sz w:val="20"/>
              </w:rPr>
            </w:pPr>
            <w:r>
              <w:rPr>
                <w:rFonts w:ascii="Tahoma" w:hAnsi="Tahoma" w:cs="Tahoma"/>
                <w:sz w:val="20"/>
              </w:rPr>
              <w:t>Výdaj kraje</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4.</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 xml:space="preserve">Možnosti </w:t>
            </w:r>
          </w:p>
          <w:p w:rsidR="00553836" w:rsidRPr="00F74203" w:rsidRDefault="00553836" w:rsidP="006539D8">
            <w:pPr>
              <w:rPr>
                <w:rFonts w:ascii="Tahoma" w:hAnsi="Tahoma" w:cs="Tahoma"/>
                <w:b/>
                <w:bCs/>
                <w:sz w:val="20"/>
              </w:rPr>
            </w:pPr>
            <w:r w:rsidRPr="00F74203">
              <w:rPr>
                <w:rFonts w:ascii="Tahoma" w:hAnsi="Tahoma" w:cs="Tahoma"/>
                <w:b/>
                <w:bCs/>
                <w:sz w:val="20"/>
              </w:rPr>
              <w:t>spolufinancování:</w:t>
            </w:r>
          </w:p>
          <w:p w:rsidR="00553836" w:rsidRPr="00F74203" w:rsidRDefault="00553836" w:rsidP="006539D8">
            <w:pPr>
              <w:rPr>
                <w:rFonts w:ascii="Tahoma" w:hAnsi="Tahoma" w:cs="Tahoma"/>
                <w:sz w:val="20"/>
              </w:rPr>
            </w:pPr>
          </w:p>
        </w:tc>
        <w:tc>
          <w:tcPr>
            <w:tcW w:w="6378" w:type="dxa"/>
          </w:tcPr>
          <w:p w:rsidR="00553836" w:rsidRPr="00F74203" w:rsidRDefault="00553836" w:rsidP="006539D8">
            <w:pPr>
              <w:pStyle w:val="Textkomente"/>
              <w:jc w:val="both"/>
              <w:rPr>
                <w:rFonts w:ascii="Tahoma" w:hAnsi="Tahoma" w:cs="Tahoma"/>
              </w:rPr>
            </w:pPr>
            <w:r w:rsidRPr="006100C9">
              <w:rPr>
                <w:rFonts w:ascii="Tahoma" w:hAnsi="Tahoma" w:cs="Tahoma"/>
              </w:rPr>
              <w:t xml:space="preserve">Programu Interreg V-A ČR </w:t>
            </w:r>
            <w:r>
              <w:rPr>
                <w:rFonts w:ascii="Tahoma" w:hAnsi="Tahoma" w:cs="Tahoma"/>
              </w:rPr>
              <w:t>–</w:t>
            </w:r>
            <w:r w:rsidRPr="006100C9">
              <w:rPr>
                <w:rFonts w:ascii="Tahoma" w:hAnsi="Tahoma" w:cs="Tahoma"/>
              </w:rPr>
              <w:t xml:space="preserve"> PR</w:t>
            </w:r>
            <w:r>
              <w:rPr>
                <w:rFonts w:ascii="Tahoma" w:hAnsi="Tahoma" w:cs="Tahoma"/>
              </w:rPr>
              <w:t xml:space="preserve"> – 90% způsobilých výdajů</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5.</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Období realizace akce:</w:t>
            </w:r>
          </w:p>
          <w:p w:rsidR="00553836" w:rsidRPr="00F74203" w:rsidRDefault="00553836" w:rsidP="006539D8">
            <w:pPr>
              <w:rPr>
                <w:rFonts w:ascii="Tahoma" w:hAnsi="Tahoma" w:cs="Tahoma"/>
                <w:b/>
                <w:bCs/>
                <w:sz w:val="20"/>
              </w:rPr>
            </w:pPr>
          </w:p>
        </w:tc>
        <w:tc>
          <w:tcPr>
            <w:tcW w:w="6378" w:type="dxa"/>
          </w:tcPr>
          <w:p w:rsidR="00553836" w:rsidRPr="00F74203" w:rsidRDefault="00553836" w:rsidP="006539D8">
            <w:pPr>
              <w:jc w:val="both"/>
              <w:rPr>
                <w:rFonts w:ascii="Tahoma" w:hAnsi="Tahoma" w:cs="Tahoma"/>
                <w:sz w:val="20"/>
              </w:rPr>
            </w:pPr>
            <w:r>
              <w:rPr>
                <w:rFonts w:ascii="Tahoma" w:hAnsi="Tahoma" w:cs="Tahoma"/>
                <w:sz w:val="20"/>
              </w:rPr>
              <w:t>2016 - 2017</w:t>
            </w:r>
          </w:p>
        </w:tc>
      </w:tr>
      <w:tr w:rsidR="00553836" w:rsidRPr="00F74203"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6.</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zdrojů v dalších letech:</w:t>
            </w:r>
          </w:p>
          <w:p w:rsidR="00553836" w:rsidRPr="006B555D" w:rsidRDefault="00553836" w:rsidP="006539D8">
            <w:pPr>
              <w:rPr>
                <w:rFonts w:ascii="Tahoma" w:hAnsi="Tahoma" w:cs="Tahoma"/>
                <w:bCs/>
                <w:i/>
                <w:sz w:val="18"/>
                <w:szCs w:val="18"/>
              </w:rPr>
            </w:pPr>
            <w:r w:rsidRPr="006B555D">
              <w:rPr>
                <w:rFonts w:ascii="Tahoma" w:hAnsi="Tahoma" w:cs="Tahoma"/>
                <w:bCs/>
                <w:i/>
                <w:sz w:val="18"/>
                <w:szCs w:val="18"/>
              </w:rPr>
              <w:t>pozn.: u víceletých akcí</w:t>
            </w:r>
          </w:p>
          <w:p w:rsidR="00553836" w:rsidRPr="00F74203" w:rsidRDefault="00553836" w:rsidP="006539D8">
            <w:pPr>
              <w:rPr>
                <w:rFonts w:ascii="Tahoma" w:hAnsi="Tahoma" w:cs="Tahoma"/>
                <w:bCs/>
                <w:i/>
                <w:sz w:val="18"/>
                <w:szCs w:val="18"/>
              </w:rPr>
            </w:pPr>
          </w:p>
        </w:tc>
        <w:tc>
          <w:tcPr>
            <w:tcW w:w="6378" w:type="dxa"/>
          </w:tcPr>
          <w:p w:rsidR="00553836" w:rsidRPr="00F74203" w:rsidRDefault="00553836" w:rsidP="006539D8">
            <w:pPr>
              <w:pStyle w:val="Textkomente"/>
              <w:jc w:val="both"/>
              <w:rPr>
                <w:rFonts w:ascii="Tahoma" w:hAnsi="Tahoma" w:cs="Tahoma"/>
              </w:rPr>
            </w:pPr>
            <w:r>
              <w:rPr>
                <w:rFonts w:ascii="Tahoma" w:hAnsi="Tahoma" w:cs="Tahoma"/>
              </w:rPr>
              <w:t>-</w:t>
            </w:r>
          </w:p>
        </w:tc>
      </w:tr>
      <w:tr w:rsidR="00553836" w:rsidRPr="006B555D" w:rsidTr="006539D8">
        <w:tc>
          <w:tcPr>
            <w:tcW w:w="330" w:type="dxa"/>
          </w:tcPr>
          <w:p w:rsidR="00553836" w:rsidRPr="00F74203" w:rsidRDefault="00553836" w:rsidP="006539D8">
            <w:pPr>
              <w:rPr>
                <w:rFonts w:ascii="Tahoma" w:hAnsi="Tahoma" w:cs="Tahoma"/>
                <w:b/>
                <w:bCs/>
                <w:sz w:val="20"/>
              </w:rPr>
            </w:pPr>
            <w:r w:rsidRPr="00F74203">
              <w:rPr>
                <w:rFonts w:ascii="Tahoma" w:hAnsi="Tahoma" w:cs="Tahoma"/>
                <w:b/>
                <w:bCs/>
                <w:sz w:val="20"/>
              </w:rPr>
              <w:t>7.</w:t>
            </w:r>
          </w:p>
        </w:tc>
        <w:tc>
          <w:tcPr>
            <w:tcW w:w="2504" w:type="dxa"/>
          </w:tcPr>
          <w:p w:rsidR="00553836" w:rsidRPr="00F74203" w:rsidRDefault="00553836"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53836" w:rsidRPr="006B555D" w:rsidRDefault="00553836" w:rsidP="006539D8">
            <w:pPr>
              <w:rPr>
                <w:rFonts w:ascii="Tahoma" w:hAnsi="Tahoma" w:cs="Tahoma"/>
                <w:bCs/>
                <w:i/>
                <w:sz w:val="18"/>
                <w:szCs w:val="18"/>
              </w:rPr>
            </w:pPr>
            <w:r w:rsidRPr="00F74203">
              <w:rPr>
                <w:rFonts w:ascii="Tahoma" w:hAnsi="Tahoma" w:cs="Tahoma"/>
                <w:bCs/>
                <w:i/>
                <w:sz w:val="18"/>
                <w:szCs w:val="18"/>
              </w:rPr>
              <w:t>pozn.: např. výdaje na udržitelnost projektu</w:t>
            </w:r>
          </w:p>
          <w:p w:rsidR="00553836" w:rsidRPr="006B555D" w:rsidRDefault="00553836" w:rsidP="006539D8">
            <w:pPr>
              <w:rPr>
                <w:rFonts w:ascii="Tahoma" w:hAnsi="Tahoma" w:cs="Tahoma"/>
                <w:b/>
                <w:bCs/>
                <w:sz w:val="20"/>
              </w:rPr>
            </w:pPr>
          </w:p>
        </w:tc>
        <w:tc>
          <w:tcPr>
            <w:tcW w:w="6378" w:type="dxa"/>
          </w:tcPr>
          <w:p w:rsidR="00553836" w:rsidRPr="006B555D" w:rsidRDefault="00553836" w:rsidP="006539D8">
            <w:pPr>
              <w:pStyle w:val="Textkomente"/>
              <w:jc w:val="both"/>
              <w:rPr>
                <w:rFonts w:ascii="Tahoma" w:hAnsi="Tahoma" w:cs="Tahoma"/>
              </w:rPr>
            </w:pPr>
            <w:r>
              <w:rPr>
                <w:rFonts w:ascii="Tahoma" w:hAnsi="Tahoma" w:cs="Tahoma"/>
              </w:rPr>
              <w:t>-</w:t>
            </w:r>
          </w:p>
        </w:tc>
      </w:tr>
    </w:tbl>
    <w:p w:rsidR="00BA455C" w:rsidRPr="00553836" w:rsidRDefault="00BA455C">
      <w:pPr>
        <w:rPr>
          <w:rFonts w:ascii="Tahoma" w:hAnsi="Tahoma" w:cs="Tahoma"/>
        </w:rPr>
      </w:pPr>
    </w:p>
    <w:p w:rsidR="0050738D" w:rsidRPr="00DF077E" w:rsidRDefault="0050738D">
      <w:pPr>
        <w:rPr>
          <w:rFonts w:ascii="Tahoma" w:hAnsi="Tahoma" w:cs="Tahoma"/>
          <w:color w:val="FF0000"/>
        </w:rPr>
        <w:sectPr w:rsidR="0050738D" w:rsidRPr="00DF077E" w:rsidSect="00DB096C">
          <w:headerReference w:type="default" r:id="rId87"/>
          <w:pgSz w:w="11906" w:h="16838"/>
          <w:pgMar w:top="1418" w:right="1274" w:bottom="1418" w:left="1418" w:header="709" w:footer="709" w:gutter="0"/>
          <w:cols w:space="708"/>
          <w:docGrid w:linePitch="360"/>
        </w:sectPr>
      </w:pPr>
    </w:p>
    <w:p w:rsidR="0050738D" w:rsidRPr="009259B0" w:rsidRDefault="0050738D" w:rsidP="00626002">
      <w:pPr>
        <w:pStyle w:val="Nadpis1"/>
      </w:pPr>
      <w:bookmarkStart w:id="54" w:name="_Toc468278063"/>
      <w:r w:rsidRPr="009259B0">
        <w:t>SEŠIT 8</w:t>
      </w:r>
      <w:r w:rsidRPr="00CE5E3B">
        <w:t>: CESTOVNÍ RUCH</w:t>
      </w:r>
      <w:bookmarkEnd w:id="54"/>
    </w:p>
    <w:p w:rsidR="0050738D" w:rsidRPr="009259B0" w:rsidRDefault="0050738D" w:rsidP="005B0544">
      <w:pPr>
        <w:pStyle w:val="Nadpis2"/>
        <w:rPr>
          <w:color w:val="auto"/>
        </w:rPr>
      </w:pPr>
      <w:bookmarkStart w:id="55" w:name="_Toc468278064"/>
      <w:r w:rsidRPr="009259B0">
        <w:rPr>
          <w:color w:val="auto"/>
        </w:rPr>
        <w:t>Samosprávné a jiné činnosti zajišťované prostřednictvím KÚ</w:t>
      </w:r>
      <w:bookmarkEnd w:id="55"/>
    </w:p>
    <w:bookmarkStart w:id="56" w:name="_MON_1505915175"/>
    <w:bookmarkEnd w:id="56"/>
    <w:p w:rsidR="002610A7" w:rsidRPr="009259B0" w:rsidRDefault="00B1587C" w:rsidP="00D14F94">
      <w:pPr>
        <w:spacing w:before="180"/>
        <w:rPr>
          <w:rFonts w:ascii="Tahoma" w:hAnsi="Tahoma" w:cs="Tahoma"/>
          <w:sz w:val="16"/>
          <w:szCs w:val="16"/>
        </w:rPr>
      </w:pPr>
      <w:r w:rsidRPr="009259B0">
        <w:rPr>
          <w:rFonts w:ascii="Tahoma" w:hAnsi="Tahoma" w:cs="Tahoma"/>
        </w:rPr>
        <w:object w:dxaOrig="9253" w:dyaOrig="8252">
          <v:shape id="_x0000_i1048" type="#_x0000_t75" style="width:453.75pt;height:405.75pt" o:ole="">
            <v:imagedata r:id="rId88" o:title=""/>
          </v:shape>
          <o:OLEObject Type="Embed" ProgID="Excel.Sheet.8" ShapeID="_x0000_i1048" DrawAspect="Content" ObjectID="_1543923570" r:id="rId89"/>
        </w:object>
      </w:r>
    </w:p>
    <w:p w:rsidR="0050738D" w:rsidRPr="009259B0" w:rsidRDefault="0050738D" w:rsidP="005B0544">
      <w:pPr>
        <w:pStyle w:val="Nadpis2"/>
        <w:rPr>
          <w:color w:val="auto"/>
        </w:rPr>
      </w:pPr>
      <w:bookmarkStart w:id="57" w:name="_Toc468278065"/>
      <w:r w:rsidRPr="009259B0">
        <w:rPr>
          <w:color w:val="auto"/>
        </w:rPr>
        <w:t>Akce spolufinancované z evropských finančních zdrojů</w:t>
      </w:r>
      <w:bookmarkEnd w:id="57"/>
    </w:p>
    <w:bookmarkStart w:id="58" w:name="_MON_1505915236"/>
    <w:bookmarkEnd w:id="58"/>
    <w:p w:rsidR="009E65E8" w:rsidRPr="009259B0" w:rsidRDefault="00B1587C" w:rsidP="007158F6">
      <w:pPr>
        <w:spacing w:before="180"/>
        <w:rPr>
          <w:rFonts w:ascii="Tahoma" w:hAnsi="Tahoma" w:cs="Tahoma"/>
        </w:rPr>
      </w:pPr>
      <w:r w:rsidRPr="009259B0">
        <w:rPr>
          <w:rFonts w:ascii="Tahoma" w:hAnsi="Tahoma" w:cs="Tahoma"/>
        </w:rPr>
        <w:object w:dxaOrig="9253" w:dyaOrig="3044">
          <v:shape id="_x0000_i1049" type="#_x0000_t75" style="width:453.75pt;height:150.75pt" o:ole="">
            <v:imagedata r:id="rId90" o:title=""/>
            <o:lock v:ext="edit" aspectratio="f"/>
          </v:shape>
          <o:OLEObject Type="Embed" ProgID="Excel.Sheet.8" ShapeID="_x0000_i1049" DrawAspect="Content" ObjectID="_1543923571" r:id="rId91"/>
        </w:object>
      </w:r>
    </w:p>
    <w:p w:rsidR="0050738D" w:rsidRPr="00DF077E" w:rsidRDefault="0050738D">
      <w:pPr>
        <w:rPr>
          <w:rFonts w:ascii="Tahoma" w:hAnsi="Tahoma" w:cs="Tahoma"/>
          <w:color w:val="FF0000"/>
        </w:rPr>
        <w:sectPr w:rsidR="0050738D" w:rsidRPr="00DF077E">
          <w:headerReference w:type="default" r:id="rId92"/>
          <w:pgSz w:w="11906" w:h="16838"/>
          <w:pgMar w:top="1418" w:right="1418" w:bottom="1418" w:left="1418" w:header="709" w:footer="709" w:gutter="0"/>
          <w:cols w:space="708"/>
          <w:docGrid w:linePitch="360"/>
        </w:sectPr>
      </w:pP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DP – Úprava lyžařských běžeckých tras v Moravskoslezském kraji</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1740</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5222</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4 000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4 000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3 500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8124E7">
            <w:pPr>
              <w:jc w:val="right"/>
              <w:rPr>
                <w:rFonts w:ascii="Tahoma" w:hAnsi="Tahoma" w:cs="Tahoma"/>
                <w:sz w:val="20"/>
              </w:rPr>
            </w:pPr>
            <w:r w:rsidRPr="00BF2CE6">
              <w:rPr>
                <w:rFonts w:ascii="Tahoma" w:hAnsi="Tahoma" w:cs="Tahoma"/>
                <w:sz w:val="20"/>
              </w:rPr>
              <w:t>7 </w:t>
            </w:r>
            <w:r w:rsidR="008124E7">
              <w:rPr>
                <w:rFonts w:ascii="Tahoma" w:hAnsi="Tahoma" w:cs="Tahoma"/>
                <w:sz w:val="20"/>
              </w:rPr>
              <w:t>0</w:t>
            </w:r>
            <w:r w:rsidRPr="00BF2CE6">
              <w:rPr>
                <w:rFonts w:ascii="Tahoma" w:hAnsi="Tahoma" w:cs="Tahoma"/>
                <w:sz w:val="20"/>
              </w:rPr>
              <w:t>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Zákonná úprava:</w:t>
            </w:r>
          </w:p>
        </w:tc>
        <w:tc>
          <w:tcPr>
            <w:tcW w:w="6396"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6" w:type="dxa"/>
          </w:tcPr>
          <w:p w:rsidR="00377582" w:rsidRDefault="00377582" w:rsidP="00377582">
            <w:pPr>
              <w:jc w:val="both"/>
              <w:rPr>
                <w:rFonts w:ascii="Tahoma" w:hAnsi="Tahoma" w:cs="Tahoma"/>
                <w:bCs/>
                <w:sz w:val="20"/>
                <w:szCs w:val="20"/>
              </w:rPr>
            </w:pPr>
            <w:r>
              <w:rPr>
                <w:rFonts w:ascii="Tahoma" w:hAnsi="Tahoma" w:cs="Tahoma"/>
                <w:bCs/>
                <w:sz w:val="20"/>
                <w:szCs w:val="20"/>
              </w:rPr>
              <w:t xml:space="preserve">Dotační program je navázán na projekty Beskydská a Jesenická magistrála, spolufinancované z prostředků EU. Jedná se o závazek podpory údržby lyžařských běžeckých tras v návaznosti na zajištění udržitelnosti obou projektů dle usnesení zastupitelstva kraje č. </w:t>
            </w:r>
            <w:r>
              <w:rPr>
                <w:rFonts w:ascii="Tahoma" w:hAnsi="Tahoma" w:cs="Tahoma"/>
                <w:sz w:val="20"/>
                <w:szCs w:val="20"/>
              </w:rPr>
              <w:t>3/100 ze dne 18. 2. 2009 pro Beskydskou magistrálu a č. 20/1634 ze dne 22. 6. 2011 pro Jesenickou magistrálu</w:t>
            </w:r>
            <w:r>
              <w:rPr>
                <w:rFonts w:ascii="Tahoma" w:hAnsi="Tahoma" w:cs="Tahoma"/>
                <w:bCs/>
                <w:sz w:val="20"/>
                <w:szCs w:val="20"/>
              </w:rPr>
              <w:t>.</w:t>
            </w:r>
          </w:p>
          <w:p w:rsidR="00377582" w:rsidRDefault="00377582" w:rsidP="00377582">
            <w:pPr>
              <w:jc w:val="both"/>
              <w:rPr>
                <w:rFonts w:ascii="Tahoma" w:hAnsi="Tahoma" w:cs="Tahoma"/>
                <w:bCs/>
                <w:sz w:val="20"/>
                <w:szCs w:val="20"/>
              </w:rPr>
            </w:pPr>
            <w:r>
              <w:rPr>
                <w:rFonts w:ascii="Tahoma" w:hAnsi="Tahoma" w:cs="Tahoma"/>
                <w:bCs/>
                <w:sz w:val="20"/>
                <w:szCs w:val="20"/>
              </w:rPr>
              <w:t>Jedná se o podporu údržby lyžařských běžeckých tras na území Moravskoslezského kraje strojní úpravou včetně jejich značení s cílem podpořit další rozvoj běžeckého lyžování v Moravskoslezském kraji. Podpora je adresována neziskovým a podobným organizacím, občanským sdružením, podnikatelským subjektům a obcím na spolufinancování uznatelných nákladů, prokazatelně souvisejících s úpravou lyžařských běžeckých tras.</w:t>
            </w:r>
          </w:p>
          <w:p w:rsidR="00377582" w:rsidRDefault="00377582" w:rsidP="00377582">
            <w:pPr>
              <w:jc w:val="both"/>
              <w:rPr>
                <w:rFonts w:ascii="Tahoma" w:hAnsi="Tahoma" w:cs="Tahoma"/>
                <w:bCs/>
                <w:sz w:val="20"/>
                <w:szCs w:val="20"/>
              </w:rPr>
            </w:pPr>
            <w:r>
              <w:rPr>
                <w:rFonts w:ascii="Tahoma" w:hAnsi="Tahoma" w:cs="Tahoma"/>
                <w:bCs/>
                <w:sz w:val="20"/>
                <w:szCs w:val="20"/>
              </w:rPr>
              <w:t>Navrhovaná částka bude použita na předpokládané doplatky za zimní sezónu 2016/2017 a na vyhlášení dalšího kola dotačního programu v roce 2017 pro další lyžařskou sezónu 2017/2018.</w:t>
            </w:r>
          </w:p>
          <w:p w:rsidR="00377582" w:rsidRDefault="00377582" w:rsidP="00377582">
            <w:pPr>
              <w:jc w:val="both"/>
              <w:rPr>
                <w:rFonts w:ascii="Tahoma" w:hAnsi="Tahoma" w:cs="Tahoma"/>
                <w:sz w:val="20"/>
                <w:szCs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tc>
        <w:tc>
          <w:tcPr>
            <w:tcW w:w="6396"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sz w:val="20"/>
              </w:rPr>
            </w:pPr>
            <w:r>
              <w:rPr>
                <w:rFonts w:ascii="Tahoma" w:hAnsi="Tahoma" w:cs="Tahoma"/>
                <w:b/>
                <w:bCs/>
                <w:sz w:val="20"/>
              </w:rPr>
              <w:t>spolufinancování:</w:t>
            </w: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sidRPr="00BF2CE6">
              <w:rPr>
                <w:rFonts w:ascii="Tahoma" w:hAnsi="Tahoma" w:cs="Tahoma"/>
                <w:sz w:val="20"/>
              </w:rPr>
              <w:t>2017 – 2018</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tc>
        <w:tc>
          <w:tcPr>
            <w:tcW w:w="6396" w:type="dxa"/>
            <w:hideMark/>
          </w:tcPr>
          <w:p w:rsidR="00377582" w:rsidRDefault="00377582" w:rsidP="008124E7">
            <w:pPr>
              <w:jc w:val="both"/>
              <w:rPr>
                <w:rFonts w:ascii="Tahoma" w:hAnsi="Tahoma" w:cs="Tahoma"/>
                <w:sz w:val="20"/>
                <w:szCs w:val="20"/>
              </w:rPr>
            </w:pPr>
            <w:r>
              <w:rPr>
                <w:rFonts w:ascii="Tahoma" w:hAnsi="Tahoma" w:cs="Tahoma"/>
                <w:sz w:val="20"/>
                <w:szCs w:val="20"/>
              </w:rPr>
              <w:t xml:space="preserve">V r. 2018: cca </w:t>
            </w:r>
            <w:r w:rsidR="008124E7">
              <w:rPr>
                <w:rFonts w:ascii="Tahoma" w:hAnsi="Tahoma" w:cs="Tahoma"/>
                <w:sz w:val="20"/>
                <w:szCs w:val="20"/>
              </w:rPr>
              <w:t>3</w:t>
            </w:r>
            <w:r>
              <w:rPr>
                <w:rFonts w:ascii="Tahoma" w:hAnsi="Tahoma" w:cs="Tahoma"/>
                <w:sz w:val="20"/>
                <w:szCs w:val="20"/>
              </w:rPr>
              <w:t> </w:t>
            </w:r>
            <w:r w:rsidR="008124E7">
              <w:rPr>
                <w:rFonts w:ascii="Tahoma" w:hAnsi="Tahoma" w:cs="Tahoma"/>
                <w:sz w:val="20"/>
                <w:szCs w:val="20"/>
              </w:rPr>
              <w:t>5</w:t>
            </w:r>
            <w:r>
              <w:rPr>
                <w:rFonts w:ascii="Tahoma" w:hAnsi="Tahoma" w:cs="Tahoma"/>
                <w:sz w:val="20"/>
                <w:szCs w:val="20"/>
              </w:rPr>
              <w:t>00 tis. Kč z důvodu zajištění udržitelnosti projektů Beskydská magistrála a Jesenická magistrála</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
                <w:bCs/>
                <w:sz w:val="20"/>
              </w:rPr>
            </w:pPr>
            <w:r>
              <w:rPr>
                <w:rFonts w:ascii="Tahoma" w:hAnsi="Tahoma" w:cs="Tahoma"/>
                <w:bCs/>
                <w:i/>
                <w:sz w:val="18"/>
                <w:szCs w:val="18"/>
              </w:rPr>
              <w:t>pozn.: např. výdaje na udržitelnost projektu</w:t>
            </w:r>
          </w:p>
        </w:tc>
        <w:tc>
          <w:tcPr>
            <w:tcW w:w="6396" w:type="dxa"/>
          </w:tcPr>
          <w:p w:rsidR="00377582" w:rsidRDefault="00377582" w:rsidP="00377582">
            <w:pPr>
              <w:pStyle w:val="Textkomente"/>
              <w:jc w:val="both"/>
              <w:rPr>
                <w:rFonts w:ascii="Tahoma" w:hAnsi="Tahoma" w:cs="Tahoma"/>
              </w:rPr>
            </w:pPr>
            <w:r>
              <w:rPr>
                <w:rFonts w:ascii="Tahoma" w:hAnsi="Tahoma" w:cs="Tahoma"/>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keepNext/>
              <w:outlineLvl w:val="3"/>
              <w:rPr>
                <w:rFonts w:ascii="Tahoma" w:hAnsi="Tahoma" w:cs="Tahoma"/>
              </w:rPr>
            </w:pPr>
            <w:r>
              <w:rPr>
                <w:rFonts w:ascii="Tahoma" w:hAnsi="Tahoma" w:cs="Tahoma"/>
              </w:rPr>
              <w:t>DP – Podpora turistických informačních center</w:t>
            </w:r>
          </w:p>
          <w:p w:rsidR="00377582" w:rsidRDefault="00377582" w:rsidP="00377582">
            <w:pPr>
              <w:pStyle w:val="Nadpis4"/>
              <w:rPr>
                <w:rFonts w:ascii="Tahoma" w:hAnsi="Tahoma" w:cs="Tahoma"/>
                <w:sz w:val="24"/>
              </w:rPr>
            </w:pPr>
            <w:r>
              <w:rPr>
                <w:rFonts w:ascii="Tahoma" w:hAnsi="Tahoma" w:cs="Tahoma"/>
                <w:sz w:val="24"/>
              </w:rPr>
              <w:t>v Moravskoslezském kraji</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1741</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1 500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1 558</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2 000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2 000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5"/>
        <w:gridCol w:w="6399"/>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5"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9"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5"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9" w:type="dxa"/>
          </w:tcPr>
          <w:p w:rsidR="00377582" w:rsidRDefault="00377582" w:rsidP="00377582">
            <w:pPr>
              <w:jc w:val="both"/>
              <w:rPr>
                <w:rFonts w:ascii="Tahoma" w:hAnsi="Tahoma" w:cs="Tahoma"/>
                <w:sz w:val="20"/>
              </w:rPr>
            </w:pPr>
            <w:r>
              <w:rPr>
                <w:rFonts w:ascii="Tahoma" w:hAnsi="Tahoma" w:cs="Tahoma"/>
                <w:bCs/>
                <w:sz w:val="20"/>
              </w:rPr>
              <w:t xml:space="preserve">Dotační program je zaměřen na podporu přímých služeb pro turisty a návštěvníky kraje (navázáno na údržbu a pravidelnou aktualizaci webu </w:t>
            </w:r>
            <w:r w:rsidRPr="00294E82">
              <w:rPr>
                <w:rFonts w:ascii="Tahoma" w:hAnsi="Tahoma" w:cs="Tahoma"/>
                <w:bCs/>
                <w:sz w:val="20"/>
              </w:rPr>
              <w:t>http://severnimorava.travel</w:t>
            </w:r>
            <w:r>
              <w:rPr>
                <w:rFonts w:ascii="Tahoma" w:hAnsi="Tahoma" w:cs="Tahoma"/>
                <w:bCs/>
                <w:sz w:val="20"/>
              </w:rPr>
              <w:t>). Podmínky programu budou upraveny v návaznosti na aktivity destinační společnosti Moravian</w:t>
            </w:r>
            <w:r>
              <w:rPr>
                <w:rFonts w:ascii="Tahoma" w:hAnsi="Tahoma" w:cs="Tahoma"/>
                <w:bCs/>
                <w:sz w:val="20"/>
              </w:rPr>
              <w:noBreakHyphen/>
              <w:t xml:space="preserve">Silesian Tourism, s.r.o. </w:t>
            </w:r>
            <w:r>
              <w:rPr>
                <w:rFonts w:ascii="Tahoma" w:hAnsi="Tahoma" w:cs="Tahoma"/>
                <w:sz w:val="20"/>
              </w:rPr>
              <w:t xml:space="preserve">Cílem programu je podpořit turistická informační centra a zajistit tak standardizaci a zkvalitňování informačních služeb v kraji a dále </w:t>
            </w:r>
            <w:r>
              <w:rPr>
                <w:rFonts w:ascii="Tahoma" w:hAnsi="Tahoma" w:cs="Tahoma"/>
                <w:bCs/>
                <w:sz w:val="20"/>
              </w:rPr>
              <w:t xml:space="preserve">rozšířit spolupráci mezi turistickými informačními centry a touto destinační společností. </w:t>
            </w:r>
            <w:r>
              <w:rPr>
                <w:rFonts w:ascii="Tahoma" w:hAnsi="Tahoma" w:cs="Tahoma"/>
                <w:sz w:val="20"/>
              </w:rPr>
              <w:t>Dotační program je určen na tvorbu a aktualizaci regionálních databází cestovního ruchu, na šíření komplexních informací o turistickém potenciálu Moravskoslezského kraje a zapojení turistických informačních center do systému destinačních managementů.</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5"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9"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5"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9"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5"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9" w:type="dxa"/>
            <w:hideMark/>
          </w:tcPr>
          <w:p w:rsidR="00377582" w:rsidRDefault="00377582" w:rsidP="00377582">
            <w:pPr>
              <w:jc w:val="both"/>
              <w:rPr>
                <w:rFonts w:ascii="Tahoma" w:hAnsi="Tahoma" w:cs="Tahoma"/>
                <w:sz w:val="20"/>
              </w:rPr>
            </w:pPr>
            <w:r>
              <w:rPr>
                <w:rFonts w:ascii="Tahoma" w:hAnsi="Tahoma" w:cs="Tahoma"/>
                <w:sz w:val="20"/>
              </w:rPr>
              <w:t xml:space="preserve">2017 </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5"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9"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5"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9"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DP – Podpora cestovního ruchu v Moravskoslezském kraji</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1742</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5222</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4 500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6 477</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4 500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4 500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6"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6" w:type="dxa"/>
          </w:tcPr>
          <w:p w:rsidR="00377582" w:rsidRDefault="00377582" w:rsidP="00377582">
            <w:pPr>
              <w:jc w:val="both"/>
              <w:rPr>
                <w:rFonts w:ascii="Tahoma" w:hAnsi="Tahoma" w:cs="Tahoma"/>
                <w:sz w:val="20"/>
              </w:rPr>
            </w:pPr>
            <w:r>
              <w:rPr>
                <w:rFonts w:ascii="Tahoma" w:hAnsi="Tahoma" w:cs="Tahoma"/>
                <w:bCs/>
                <w:sz w:val="20"/>
              </w:rPr>
              <w:t>Dotační program je každoročně zaměřen na nejaktuálnější témata rozvoje cestovního ruchu v Moravskoslezském kraji. Pravidelně směřuje na podporu oblastí cestovního ruchu, jako jsou agroturistika, vodácká turistika, lázeňství apod. Prostřednictvím dotačního programu bude možné podpořit i realizace potřebné drobné infrastruktury v cestovním ruchu v jednotlivých rozvojových oblastech kraje.</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 xml:space="preserve">2017 </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 xml:space="preserve">- </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DP – Program na podporu technických atraktivit</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1743</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5221</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Neinvestiční transfery obecně prospěšným společnostem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1 035</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1 000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1 000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6"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6" w:type="dxa"/>
          </w:tcPr>
          <w:p w:rsidR="00377582" w:rsidRDefault="00377582" w:rsidP="00377582">
            <w:pPr>
              <w:jc w:val="both"/>
              <w:rPr>
                <w:rFonts w:ascii="Tahoma" w:hAnsi="Tahoma" w:cs="Tahoma"/>
                <w:sz w:val="20"/>
              </w:rPr>
            </w:pPr>
            <w:r>
              <w:rPr>
                <w:rFonts w:ascii="Tahoma" w:hAnsi="Tahoma" w:cs="Tahoma"/>
                <w:bCs/>
                <w:sz w:val="20"/>
              </w:rPr>
              <w:t xml:space="preserve">Jedná se o dotační program, který navazuje na ukončený projekt „TECHNO TRASA – Industriální aktivity v Moravskoslezském kraji“, který byl v letech 2012 - 2014 spolufinancovaný z EU. V rámci dotačního programu jsou podporovány jednotlivé atraktivity zařazené do TECHNO TRASY a dále atraktivity, které v TECHNO TRASE zařazeny dosud nejsou, ale splňují nabídku a kvalitu služeb pro návštěvníky. </w:t>
            </w:r>
            <w:r>
              <w:rPr>
                <w:rFonts w:ascii="Tahoma" w:hAnsi="Tahoma" w:cs="Tahoma"/>
                <w:bCs/>
                <w:color w:val="000000"/>
                <w:sz w:val="20"/>
                <w:szCs w:val="20"/>
              </w:rPr>
              <w:t xml:space="preserve">Cílem dotačního programu je podpora technických atraktivit v Moravskoslezském kraji jako atraktivních turistických míst vhodných pro trávení volného času za účelem </w:t>
            </w:r>
            <w:r>
              <w:rPr>
                <w:rFonts w:ascii="Tahoma" w:hAnsi="Tahoma" w:cs="Tahoma"/>
                <w:sz w:val="20"/>
                <w:szCs w:val="20"/>
              </w:rPr>
              <w:t>zkvalitňování a rozšiřování služeb turistům</w:t>
            </w:r>
            <w:r>
              <w:rPr>
                <w:rFonts w:ascii="Tahoma" w:hAnsi="Tahoma" w:cs="Tahoma"/>
                <w:bCs/>
                <w:color w:val="000000"/>
                <w:sz w:val="20"/>
                <w:szCs w:val="20"/>
              </w:rPr>
              <w:t>. Dotační program je účelově určen na podporu letních víkendových akcí pro děti i dospělé s názvem FAJNE LÉTO.</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 xml:space="preserve">2017 </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shd w:val="clear" w:color="auto" w:fill="auto"/>
            <w:hideMark/>
          </w:tcPr>
          <w:p w:rsidR="00377582" w:rsidRDefault="00377582" w:rsidP="00377582">
            <w:pPr>
              <w:pStyle w:val="Nadpis4"/>
              <w:rPr>
                <w:rFonts w:ascii="Tahoma" w:hAnsi="Tahoma" w:cs="Tahoma"/>
                <w:sz w:val="24"/>
              </w:rPr>
            </w:pPr>
            <w:r>
              <w:rPr>
                <w:rFonts w:ascii="Tahoma" w:hAnsi="Tahoma" w:cs="Tahoma"/>
                <w:sz w:val="24"/>
              </w:rPr>
              <w:t xml:space="preserve">DP – </w:t>
            </w:r>
            <w:r w:rsidRPr="00724559">
              <w:rPr>
                <w:rFonts w:ascii="Tahoma" w:hAnsi="Tahoma" w:cs="Tahoma"/>
                <w:sz w:val="24"/>
              </w:rPr>
              <w:t>Podpora systému destinačního managementu turistických oblastí</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1744</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7177D3">
            <w:pPr>
              <w:jc w:val="center"/>
              <w:rPr>
                <w:rFonts w:ascii="Tahoma" w:hAnsi="Tahoma" w:cs="Tahoma"/>
                <w:sz w:val="20"/>
              </w:rPr>
            </w:pPr>
            <w:r>
              <w:rPr>
                <w:rFonts w:ascii="Tahoma" w:hAnsi="Tahoma" w:cs="Tahoma"/>
                <w:sz w:val="20"/>
              </w:rPr>
              <w:t>52</w:t>
            </w:r>
            <w:r w:rsidR="007177D3">
              <w:rPr>
                <w:rFonts w:ascii="Tahoma" w:hAnsi="Tahoma" w:cs="Tahoma"/>
                <w:sz w:val="20"/>
              </w:rPr>
              <w:t>13</w:t>
            </w:r>
          </w:p>
        </w:tc>
        <w:tc>
          <w:tcPr>
            <w:tcW w:w="5387" w:type="dxa"/>
            <w:tcBorders>
              <w:top w:val="single" w:sz="4" w:space="0" w:color="auto"/>
              <w:left w:val="single" w:sz="4" w:space="0" w:color="auto"/>
              <w:bottom w:val="single" w:sz="4" w:space="0" w:color="auto"/>
              <w:right w:val="nil"/>
            </w:tcBorders>
            <w:hideMark/>
          </w:tcPr>
          <w:p w:rsidR="00377582" w:rsidRDefault="00377582" w:rsidP="007177D3">
            <w:pPr>
              <w:rPr>
                <w:rFonts w:ascii="Tahoma" w:hAnsi="Tahoma" w:cs="Tahoma"/>
                <w:sz w:val="20"/>
              </w:rPr>
            </w:pPr>
            <w:r w:rsidRPr="00E62295">
              <w:rPr>
                <w:rFonts w:ascii="Tahoma" w:hAnsi="Tahoma" w:cs="Tahoma"/>
                <w:sz w:val="20"/>
              </w:rPr>
              <w:t xml:space="preserve">Neinvestiční transfery </w:t>
            </w:r>
            <w:r w:rsidR="007177D3">
              <w:rPr>
                <w:rFonts w:ascii="Tahoma" w:hAnsi="Tahoma" w:cs="Tahoma"/>
                <w:sz w:val="20"/>
              </w:rPr>
              <w:t>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0</w:t>
            </w:r>
          </w:p>
        </w:tc>
      </w:tr>
      <w:tr w:rsidR="00377582" w:rsidRPr="00724559"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Pr="00724559" w:rsidRDefault="00377582" w:rsidP="00377582">
            <w:pPr>
              <w:jc w:val="right"/>
              <w:rPr>
                <w:rFonts w:ascii="Tahoma" w:hAnsi="Tahoma" w:cs="Tahoma"/>
                <w:sz w:val="20"/>
              </w:rPr>
            </w:pPr>
            <w:r w:rsidRPr="00724559">
              <w:rPr>
                <w:rFonts w:ascii="Tahoma" w:hAnsi="Tahoma" w:cs="Tahoma"/>
                <w:sz w:val="20"/>
              </w:rPr>
              <w:t>3</w:t>
            </w:r>
            <w:r>
              <w:rPr>
                <w:rFonts w:ascii="Tahoma" w:hAnsi="Tahoma" w:cs="Tahoma"/>
                <w:sz w:val="20"/>
              </w:rPr>
              <w:t> </w:t>
            </w:r>
            <w:r w:rsidRPr="00724559">
              <w:rPr>
                <w:rFonts w:ascii="Tahoma" w:hAnsi="Tahoma" w:cs="Tahoma"/>
                <w:sz w:val="20"/>
              </w:rPr>
              <w:t>496</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6 000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6 000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6"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6" w:type="dxa"/>
          </w:tcPr>
          <w:p w:rsidR="00377582" w:rsidRDefault="00377582" w:rsidP="00377582">
            <w:pPr>
              <w:jc w:val="both"/>
              <w:rPr>
                <w:rFonts w:ascii="Tahoma" w:hAnsi="Tahoma" w:cs="Tahoma"/>
                <w:bCs/>
                <w:sz w:val="20"/>
              </w:rPr>
            </w:pPr>
            <w:r w:rsidRPr="00E62295">
              <w:rPr>
                <w:rFonts w:ascii="Tahoma" w:hAnsi="Tahoma" w:cs="Tahoma"/>
                <w:bCs/>
                <w:sz w:val="20"/>
              </w:rPr>
              <w:t>Jedná se o podporu destinačních managementů v turistických oblastech Moravskoslezského kraje, které budou vykonávat činnosti navázané na</w:t>
            </w:r>
            <w:r>
              <w:rPr>
                <w:rFonts w:ascii="Tahoma" w:hAnsi="Tahoma" w:cs="Tahoma"/>
                <w:bCs/>
                <w:sz w:val="20"/>
              </w:rPr>
              <w:t> </w:t>
            </w:r>
            <w:r w:rsidRPr="00E62295">
              <w:rPr>
                <w:rFonts w:ascii="Tahoma" w:hAnsi="Tahoma" w:cs="Tahoma"/>
                <w:bCs/>
                <w:sz w:val="20"/>
              </w:rPr>
              <w:t xml:space="preserve">činnosti </w:t>
            </w:r>
            <w:r>
              <w:rPr>
                <w:rFonts w:ascii="Tahoma" w:hAnsi="Tahoma" w:cs="Tahoma"/>
                <w:bCs/>
                <w:sz w:val="20"/>
              </w:rPr>
              <w:t>krajské destinační společnosti Moravian-</w:t>
            </w:r>
            <w:r w:rsidRPr="00E62295">
              <w:rPr>
                <w:rFonts w:ascii="Tahoma" w:hAnsi="Tahoma" w:cs="Tahoma"/>
                <w:bCs/>
                <w:sz w:val="20"/>
              </w:rPr>
              <w:t>Silesian Tourism, s.r.o.</w:t>
            </w:r>
            <w:r>
              <w:rPr>
                <w:rFonts w:ascii="Tahoma" w:hAnsi="Tahoma" w:cs="Tahoma"/>
                <w:bCs/>
                <w:sz w:val="20"/>
              </w:rPr>
              <w:t xml:space="preserve"> a Moravskoslezského kraje.</w:t>
            </w:r>
            <w:r w:rsidRPr="00E62295">
              <w:rPr>
                <w:rFonts w:ascii="Tahoma" w:hAnsi="Tahoma" w:cs="Tahoma"/>
                <w:bCs/>
                <w:sz w:val="20"/>
              </w:rPr>
              <w:t xml:space="preserve"> </w:t>
            </w:r>
          </w:p>
          <w:p w:rsidR="00377582" w:rsidRDefault="00377582" w:rsidP="00377582">
            <w:pPr>
              <w:jc w:val="both"/>
              <w:rPr>
                <w:rFonts w:ascii="Tahoma" w:hAnsi="Tahoma" w:cs="Tahoma"/>
                <w:bCs/>
                <w:sz w:val="20"/>
              </w:rPr>
            </w:pPr>
            <w:r w:rsidRPr="00E62295">
              <w:rPr>
                <w:rFonts w:ascii="Tahoma" w:hAnsi="Tahoma" w:cs="Tahoma"/>
                <w:bCs/>
                <w:sz w:val="20"/>
              </w:rPr>
              <w:t xml:space="preserve">Podpora bude poskytnuta formou dotací destinačním společnostem </w:t>
            </w:r>
            <w:r>
              <w:rPr>
                <w:rFonts w:ascii="Tahoma" w:hAnsi="Tahoma" w:cs="Tahoma"/>
                <w:bCs/>
                <w:sz w:val="20"/>
              </w:rPr>
              <w:br/>
            </w:r>
            <w:r w:rsidRPr="00E62295">
              <w:rPr>
                <w:rFonts w:ascii="Tahoma" w:hAnsi="Tahoma" w:cs="Tahoma"/>
                <w:bCs/>
                <w:sz w:val="20"/>
              </w:rPr>
              <w:t>na základě uzavřených smluv.</w:t>
            </w:r>
          </w:p>
          <w:p w:rsidR="00377582" w:rsidRDefault="00377582" w:rsidP="00377582">
            <w:pPr>
              <w:jc w:val="both"/>
              <w:rPr>
                <w:rFonts w:ascii="Tahoma" w:hAnsi="Tahoma" w:cs="Tahoma"/>
                <w:sz w:val="20"/>
              </w:rPr>
            </w:pPr>
            <w:r w:rsidRPr="00E62295">
              <w:rPr>
                <w:rFonts w:ascii="Tahoma" w:hAnsi="Tahoma" w:cs="Tahoma"/>
                <w:bCs/>
                <w:sz w:val="20"/>
              </w:rPr>
              <w:t>Jednotlivé destinační společnosti budou vykonávat aktivity potřebné pro rozvoj cestovního ruchu v Moravskoslezském kraji</w:t>
            </w:r>
            <w:r w:rsidR="007177D3">
              <w:rPr>
                <w:rFonts w:ascii="Tahoma" w:hAnsi="Tahoma" w:cs="Tahoma"/>
                <w:bCs/>
                <w:sz w:val="20"/>
              </w:rPr>
              <w:t>,</w:t>
            </w:r>
            <w:r>
              <w:rPr>
                <w:rFonts w:ascii="Tahoma" w:hAnsi="Tahoma" w:cs="Tahoma"/>
                <w:bCs/>
                <w:sz w:val="20"/>
              </w:rPr>
              <w:t xml:space="preserve"> a to v souladu se Strategií řízení cestovního ruchu v MSK a Akčního plánu.</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2017 - 2018</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Rozvojové aktivity v cestovním ruchu</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1109</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5041</w:t>
            </w:r>
          </w:p>
          <w:p w:rsidR="00377582" w:rsidRDefault="00377582" w:rsidP="00377582">
            <w:pPr>
              <w:jc w:val="center"/>
              <w:rPr>
                <w:rFonts w:ascii="Tahoma" w:hAnsi="Tahoma" w:cs="Tahoma"/>
                <w:sz w:val="20"/>
              </w:rPr>
            </w:pPr>
            <w:r>
              <w:rPr>
                <w:rFonts w:ascii="Tahoma" w:hAnsi="Tahoma" w:cs="Tahoma"/>
                <w:sz w:val="20"/>
              </w:rPr>
              <w:t>5137</w:t>
            </w:r>
          </w:p>
          <w:p w:rsidR="00377582" w:rsidRDefault="00377582" w:rsidP="00377582">
            <w:pPr>
              <w:jc w:val="center"/>
              <w:rPr>
                <w:rFonts w:ascii="Tahoma" w:hAnsi="Tahoma" w:cs="Tahoma"/>
                <w:sz w:val="20"/>
              </w:rPr>
            </w:pPr>
            <w:r>
              <w:rPr>
                <w:rFonts w:ascii="Tahoma" w:hAnsi="Tahoma" w:cs="Tahoma"/>
                <w:sz w:val="20"/>
              </w:rPr>
              <w:t>5139</w:t>
            </w:r>
          </w:p>
          <w:p w:rsidR="00377582" w:rsidRDefault="00377582" w:rsidP="00377582">
            <w:pPr>
              <w:jc w:val="center"/>
              <w:rPr>
                <w:rFonts w:ascii="Tahoma" w:hAnsi="Tahoma" w:cs="Tahoma"/>
                <w:sz w:val="20"/>
              </w:rPr>
            </w:pPr>
            <w:r>
              <w:rPr>
                <w:rFonts w:ascii="Tahoma" w:hAnsi="Tahoma" w:cs="Tahoma"/>
                <w:sz w:val="20"/>
              </w:rPr>
              <w:t>5164</w:t>
            </w:r>
          </w:p>
          <w:p w:rsidR="00377582" w:rsidRDefault="00377582" w:rsidP="00377582">
            <w:pPr>
              <w:jc w:val="center"/>
              <w:rPr>
                <w:rFonts w:ascii="Tahoma" w:hAnsi="Tahoma" w:cs="Tahoma"/>
                <w:sz w:val="20"/>
              </w:rPr>
            </w:pPr>
            <w:r>
              <w:rPr>
                <w:rFonts w:ascii="Tahoma" w:hAnsi="Tahoma" w:cs="Tahoma"/>
                <w:sz w:val="20"/>
              </w:rPr>
              <w:t>5166</w:t>
            </w:r>
          </w:p>
          <w:p w:rsidR="00377582" w:rsidRDefault="00377582" w:rsidP="00377582">
            <w:pPr>
              <w:jc w:val="center"/>
              <w:rPr>
                <w:rFonts w:ascii="Tahoma" w:hAnsi="Tahoma" w:cs="Tahoma"/>
                <w:sz w:val="20"/>
              </w:rPr>
            </w:pPr>
            <w:r>
              <w:rPr>
                <w:rFonts w:ascii="Tahoma" w:hAnsi="Tahoma" w:cs="Tahoma"/>
                <w:sz w:val="20"/>
              </w:rPr>
              <w:t>5167</w:t>
            </w:r>
          </w:p>
          <w:p w:rsidR="00377582" w:rsidRDefault="00377582" w:rsidP="00377582">
            <w:pPr>
              <w:jc w:val="center"/>
              <w:rPr>
                <w:rFonts w:ascii="Tahoma" w:hAnsi="Tahoma" w:cs="Tahoma"/>
                <w:sz w:val="20"/>
              </w:rPr>
            </w:pPr>
            <w:r>
              <w:rPr>
                <w:rFonts w:ascii="Tahoma" w:hAnsi="Tahoma" w:cs="Tahoma"/>
                <w:sz w:val="20"/>
              </w:rPr>
              <w:t>5169</w:t>
            </w:r>
          </w:p>
          <w:p w:rsidR="00377582" w:rsidRDefault="00377582" w:rsidP="00377582">
            <w:pPr>
              <w:jc w:val="center"/>
              <w:rPr>
                <w:rFonts w:ascii="Tahoma" w:hAnsi="Tahoma" w:cs="Tahoma"/>
                <w:sz w:val="20"/>
              </w:rPr>
            </w:pPr>
            <w:r>
              <w:rPr>
                <w:rFonts w:ascii="Tahoma" w:hAnsi="Tahoma" w:cs="Tahoma"/>
                <w:sz w:val="20"/>
              </w:rPr>
              <w:t>5171</w:t>
            </w:r>
          </w:p>
          <w:p w:rsidR="00377582" w:rsidRDefault="00377582" w:rsidP="00377582">
            <w:pPr>
              <w:jc w:val="center"/>
              <w:rPr>
                <w:rFonts w:ascii="Tahoma" w:hAnsi="Tahoma" w:cs="Tahoma"/>
                <w:sz w:val="20"/>
              </w:rPr>
            </w:pPr>
            <w:r>
              <w:rPr>
                <w:rFonts w:ascii="Tahoma" w:hAnsi="Tahoma" w:cs="Tahoma"/>
                <w:sz w:val="20"/>
              </w:rPr>
              <w:t>5173</w:t>
            </w:r>
          </w:p>
          <w:p w:rsidR="00377582" w:rsidRDefault="00377582" w:rsidP="00377582">
            <w:pPr>
              <w:jc w:val="center"/>
              <w:rPr>
                <w:rFonts w:ascii="Tahoma" w:hAnsi="Tahoma" w:cs="Tahoma"/>
                <w:sz w:val="20"/>
              </w:rPr>
            </w:pPr>
            <w:r>
              <w:rPr>
                <w:rFonts w:ascii="Tahoma" w:hAnsi="Tahoma" w:cs="Tahoma"/>
                <w:sz w:val="20"/>
              </w:rPr>
              <w:t>5175</w:t>
            </w:r>
          </w:p>
          <w:p w:rsidR="00377582" w:rsidRDefault="00377582" w:rsidP="00377582">
            <w:pPr>
              <w:jc w:val="center"/>
              <w:rPr>
                <w:rFonts w:ascii="Tahoma" w:hAnsi="Tahoma" w:cs="Tahoma"/>
                <w:sz w:val="20"/>
              </w:rPr>
            </w:pPr>
            <w:r>
              <w:rPr>
                <w:rFonts w:ascii="Tahoma" w:hAnsi="Tahoma" w:cs="Tahoma"/>
                <w:sz w:val="20"/>
              </w:rPr>
              <w:t>5194</w:t>
            </w:r>
          </w:p>
          <w:p w:rsidR="00377582" w:rsidRDefault="00377582" w:rsidP="00377582">
            <w:pPr>
              <w:jc w:val="center"/>
              <w:rPr>
                <w:rFonts w:ascii="Tahoma" w:hAnsi="Tahoma" w:cs="Tahoma"/>
                <w:sz w:val="20"/>
              </w:rPr>
            </w:pPr>
            <w:r>
              <w:rPr>
                <w:rFonts w:ascii="Tahoma" w:hAnsi="Tahoma" w:cs="Tahoma"/>
                <w:sz w:val="20"/>
              </w:rPr>
              <w:t>5494</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Odměny za užití duševního vlastnictví</w:t>
            </w:r>
          </w:p>
          <w:p w:rsidR="00377582" w:rsidRDefault="00377582" w:rsidP="00377582">
            <w:pPr>
              <w:rPr>
                <w:rFonts w:ascii="Tahoma" w:hAnsi="Tahoma" w:cs="Tahoma"/>
                <w:sz w:val="20"/>
              </w:rPr>
            </w:pPr>
            <w:r>
              <w:rPr>
                <w:rFonts w:ascii="Tahoma" w:hAnsi="Tahoma" w:cs="Tahoma"/>
                <w:sz w:val="20"/>
              </w:rPr>
              <w:t>Drobný hmotný dlouhodobý majetek</w:t>
            </w:r>
          </w:p>
          <w:p w:rsidR="00377582" w:rsidRDefault="00377582" w:rsidP="00377582">
            <w:pPr>
              <w:rPr>
                <w:rFonts w:ascii="Tahoma" w:hAnsi="Tahoma" w:cs="Tahoma"/>
                <w:sz w:val="20"/>
              </w:rPr>
            </w:pPr>
            <w:r>
              <w:rPr>
                <w:rFonts w:ascii="Tahoma" w:hAnsi="Tahoma" w:cs="Tahoma"/>
                <w:sz w:val="20"/>
              </w:rPr>
              <w:t>Nákup materiálu jinde nezařazený</w:t>
            </w:r>
          </w:p>
          <w:p w:rsidR="00377582" w:rsidRDefault="00377582" w:rsidP="00377582">
            <w:pPr>
              <w:rPr>
                <w:rFonts w:ascii="Tahoma" w:hAnsi="Tahoma" w:cs="Tahoma"/>
                <w:sz w:val="20"/>
              </w:rPr>
            </w:pPr>
            <w:r>
              <w:rPr>
                <w:rFonts w:ascii="Tahoma" w:hAnsi="Tahoma" w:cs="Tahoma"/>
                <w:sz w:val="20"/>
              </w:rPr>
              <w:t>Nájemné</w:t>
            </w:r>
          </w:p>
          <w:p w:rsidR="00377582" w:rsidRDefault="00377582" w:rsidP="00377582">
            <w:pPr>
              <w:rPr>
                <w:rFonts w:ascii="Tahoma" w:hAnsi="Tahoma" w:cs="Tahoma"/>
                <w:sz w:val="20"/>
              </w:rPr>
            </w:pPr>
            <w:r>
              <w:rPr>
                <w:rFonts w:ascii="Tahoma" w:hAnsi="Tahoma" w:cs="Tahoma"/>
                <w:sz w:val="20"/>
              </w:rPr>
              <w:t>Konzultační, poradenské a právní služby</w:t>
            </w:r>
          </w:p>
          <w:p w:rsidR="00377582" w:rsidRDefault="00377582" w:rsidP="00377582">
            <w:pPr>
              <w:rPr>
                <w:rFonts w:ascii="Tahoma" w:hAnsi="Tahoma" w:cs="Tahoma"/>
                <w:sz w:val="20"/>
              </w:rPr>
            </w:pPr>
            <w:r>
              <w:rPr>
                <w:rFonts w:ascii="Tahoma" w:hAnsi="Tahoma" w:cs="Tahoma"/>
                <w:sz w:val="20"/>
              </w:rPr>
              <w:t>Služby školení a vzdělávání</w:t>
            </w:r>
          </w:p>
          <w:p w:rsidR="00377582" w:rsidRDefault="00377582" w:rsidP="00377582">
            <w:pPr>
              <w:rPr>
                <w:rFonts w:ascii="Tahoma" w:hAnsi="Tahoma" w:cs="Tahoma"/>
                <w:sz w:val="20"/>
              </w:rPr>
            </w:pPr>
            <w:r>
              <w:rPr>
                <w:rFonts w:ascii="Tahoma" w:hAnsi="Tahoma" w:cs="Tahoma"/>
                <w:sz w:val="20"/>
              </w:rPr>
              <w:t>Nákup ostatních služeb</w:t>
            </w:r>
          </w:p>
          <w:p w:rsidR="00377582" w:rsidRDefault="00377582" w:rsidP="00377582">
            <w:pPr>
              <w:rPr>
                <w:rFonts w:ascii="Tahoma" w:hAnsi="Tahoma" w:cs="Tahoma"/>
                <w:sz w:val="20"/>
              </w:rPr>
            </w:pPr>
            <w:r>
              <w:rPr>
                <w:rFonts w:ascii="Tahoma" w:hAnsi="Tahoma" w:cs="Tahoma"/>
                <w:sz w:val="20"/>
              </w:rPr>
              <w:t>Opravy a udržování</w:t>
            </w:r>
          </w:p>
          <w:p w:rsidR="00377582" w:rsidRDefault="00377582" w:rsidP="00377582">
            <w:pPr>
              <w:rPr>
                <w:rFonts w:ascii="Tahoma" w:hAnsi="Tahoma" w:cs="Tahoma"/>
                <w:sz w:val="20"/>
              </w:rPr>
            </w:pPr>
            <w:r>
              <w:rPr>
                <w:rFonts w:ascii="Tahoma" w:hAnsi="Tahoma" w:cs="Tahoma"/>
                <w:sz w:val="20"/>
              </w:rPr>
              <w:t>Cestovné (tuzemské i zahraniční)</w:t>
            </w:r>
          </w:p>
          <w:p w:rsidR="00377582" w:rsidRDefault="00377582" w:rsidP="00377582">
            <w:pPr>
              <w:rPr>
                <w:rFonts w:ascii="Tahoma" w:hAnsi="Tahoma" w:cs="Tahoma"/>
                <w:sz w:val="20"/>
              </w:rPr>
            </w:pPr>
            <w:r>
              <w:rPr>
                <w:rFonts w:ascii="Tahoma" w:hAnsi="Tahoma" w:cs="Tahoma"/>
                <w:sz w:val="20"/>
              </w:rPr>
              <w:t>Pohoštění</w:t>
            </w:r>
          </w:p>
          <w:p w:rsidR="00377582" w:rsidRDefault="00377582" w:rsidP="00377582">
            <w:pPr>
              <w:rPr>
                <w:rFonts w:ascii="Tahoma" w:hAnsi="Tahoma" w:cs="Tahoma"/>
                <w:sz w:val="20"/>
              </w:rPr>
            </w:pPr>
            <w:r>
              <w:rPr>
                <w:rFonts w:ascii="Tahoma" w:hAnsi="Tahoma" w:cs="Tahoma"/>
                <w:sz w:val="20"/>
              </w:rPr>
              <w:t>Věcné dary</w:t>
            </w:r>
          </w:p>
          <w:p w:rsidR="00377582" w:rsidRDefault="00377582" w:rsidP="00377582">
            <w:pPr>
              <w:rPr>
                <w:rFonts w:ascii="Tahoma" w:hAnsi="Tahoma" w:cs="Tahoma"/>
                <w:sz w:val="20"/>
              </w:rPr>
            </w:pPr>
            <w:r>
              <w:rPr>
                <w:rFonts w:ascii="Tahoma" w:hAnsi="Tahoma" w:cs="Tahoma"/>
                <w:sz w:val="20"/>
              </w:rPr>
              <w:t>Neinvestiční transferu obyvatelstvu nemající charakter daru</w:t>
            </w:r>
          </w:p>
        </w:tc>
        <w:tc>
          <w:tcPr>
            <w:tcW w:w="1402" w:type="dxa"/>
            <w:tcBorders>
              <w:top w:val="single" w:sz="4" w:space="0" w:color="auto"/>
              <w:left w:val="nil"/>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400</w:t>
            </w:r>
          </w:p>
          <w:p w:rsidR="00377582" w:rsidRDefault="00377582" w:rsidP="00377582">
            <w:pPr>
              <w:jc w:val="right"/>
              <w:rPr>
                <w:rFonts w:ascii="Tahoma" w:hAnsi="Tahoma" w:cs="Tahoma"/>
                <w:sz w:val="20"/>
              </w:rPr>
            </w:pPr>
            <w:r>
              <w:rPr>
                <w:rFonts w:ascii="Tahoma" w:hAnsi="Tahoma" w:cs="Tahoma"/>
                <w:sz w:val="20"/>
              </w:rPr>
              <w:t>100</w:t>
            </w:r>
          </w:p>
          <w:p w:rsidR="00377582" w:rsidRDefault="00377582" w:rsidP="00377582">
            <w:pPr>
              <w:jc w:val="right"/>
              <w:rPr>
                <w:rFonts w:ascii="Tahoma" w:hAnsi="Tahoma" w:cs="Tahoma"/>
                <w:sz w:val="20"/>
              </w:rPr>
            </w:pPr>
            <w:r>
              <w:rPr>
                <w:rFonts w:ascii="Tahoma" w:hAnsi="Tahoma" w:cs="Tahoma"/>
                <w:sz w:val="20"/>
              </w:rPr>
              <w:t>500</w:t>
            </w:r>
          </w:p>
          <w:p w:rsidR="00377582" w:rsidRDefault="00377582" w:rsidP="00377582">
            <w:pPr>
              <w:jc w:val="right"/>
              <w:rPr>
                <w:rFonts w:ascii="Tahoma" w:hAnsi="Tahoma" w:cs="Tahoma"/>
                <w:sz w:val="20"/>
              </w:rPr>
            </w:pPr>
            <w:r>
              <w:rPr>
                <w:rFonts w:ascii="Tahoma" w:hAnsi="Tahoma" w:cs="Tahoma"/>
                <w:sz w:val="20"/>
              </w:rPr>
              <w:t>3 500</w:t>
            </w:r>
          </w:p>
          <w:p w:rsidR="00377582" w:rsidRDefault="00377582" w:rsidP="00377582">
            <w:pPr>
              <w:jc w:val="right"/>
              <w:rPr>
                <w:rFonts w:ascii="Tahoma" w:hAnsi="Tahoma" w:cs="Tahoma"/>
                <w:sz w:val="20"/>
              </w:rPr>
            </w:pPr>
            <w:r>
              <w:rPr>
                <w:rFonts w:ascii="Tahoma" w:hAnsi="Tahoma" w:cs="Tahoma"/>
                <w:sz w:val="20"/>
              </w:rPr>
              <w:t>100</w:t>
            </w:r>
          </w:p>
          <w:p w:rsidR="00377582" w:rsidRDefault="00377582" w:rsidP="00377582">
            <w:pPr>
              <w:jc w:val="right"/>
              <w:rPr>
                <w:rFonts w:ascii="Tahoma" w:hAnsi="Tahoma" w:cs="Tahoma"/>
                <w:sz w:val="20"/>
              </w:rPr>
            </w:pPr>
            <w:r>
              <w:rPr>
                <w:rFonts w:ascii="Tahoma" w:hAnsi="Tahoma" w:cs="Tahoma"/>
                <w:sz w:val="20"/>
              </w:rPr>
              <w:t>20</w:t>
            </w:r>
          </w:p>
          <w:p w:rsidR="00377582" w:rsidRDefault="00377582" w:rsidP="00377582">
            <w:pPr>
              <w:jc w:val="right"/>
              <w:rPr>
                <w:rFonts w:ascii="Tahoma" w:hAnsi="Tahoma" w:cs="Tahoma"/>
                <w:sz w:val="20"/>
              </w:rPr>
            </w:pPr>
            <w:r>
              <w:rPr>
                <w:rFonts w:ascii="Tahoma" w:hAnsi="Tahoma" w:cs="Tahoma"/>
                <w:sz w:val="20"/>
              </w:rPr>
              <w:t>6 080</w:t>
            </w:r>
          </w:p>
          <w:p w:rsidR="00377582" w:rsidRDefault="00377582" w:rsidP="00377582">
            <w:pPr>
              <w:jc w:val="right"/>
              <w:rPr>
                <w:rFonts w:ascii="Tahoma" w:hAnsi="Tahoma" w:cs="Tahoma"/>
                <w:sz w:val="20"/>
              </w:rPr>
            </w:pPr>
            <w:r>
              <w:rPr>
                <w:rFonts w:ascii="Tahoma" w:hAnsi="Tahoma" w:cs="Tahoma"/>
                <w:sz w:val="20"/>
              </w:rPr>
              <w:t>50</w:t>
            </w:r>
          </w:p>
          <w:p w:rsidR="00377582" w:rsidRDefault="00377582" w:rsidP="00377582">
            <w:pPr>
              <w:jc w:val="right"/>
              <w:rPr>
                <w:rFonts w:ascii="Tahoma" w:hAnsi="Tahoma" w:cs="Tahoma"/>
                <w:sz w:val="20"/>
              </w:rPr>
            </w:pPr>
            <w:r>
              <w:rPr>
                <w:rFonts w:ascii="Tahoma" w:hAnsi="Tahoma" w:cs="Tahoma"/>
                <w:sz w:val="20"/>
              </w:rPr>
              <w:t>200</w:t>
            </w:r>
          </w:p>
          <w:p w:rsidR="00377582" w:rsidRDefault="00377582" w:rsidP="00377582">
            <w:pPr>
              <w:jc w:val="right"/>
              <w:rPr>
                <w:rFonts w:ascii="Tahoma" w:hAnsi="Tahoma" w:cs="Tahoma"/>
                <w:sz w:val="20"/>
              </w:rPr>
            </w:pPr>
            <w:r>
              <w:rPr>
                <w:rFonts w:ascii="Tahoma" w:hAnsi="Tahoma" w:cs="Tahoma"/>
                <w:sz w:val="20"/>
              </w:rPr>
              <w:t>400</w:t>
            </w:r>
          </w:p>
          <w:p w:rsidR="00377582" w:rsidRDefault="00377582" w:rsidP="00377582">
            <w:pPr>
              <w:jc w:val="right"/>
              <w:rPr>
                <w:rFonts w:ascii="Tahoma" w:hAnsi="Tahoma" w:cs="Tahoma"/>
                <w:sz w:val="20"/>
              </w:rPr>
            </w:pPr>
            <w:r>
              <w:rPr>
                <w:rFonts w:ascii="Tahoma" w:hAnsi="Tahoma" w:cs="Tahoma"/>
                <w:sz w:val="20"/>
              </w:rPr>
              <w:t>20</w:t>
            </w:r>
          </w:p>
          <w:p w:rsidR="00377582" w:rsidRDefault="00377582" w:rsidP="00377582">
            <w:pPr>
              <w:jc w:val="right"/>
              <w:rPr>
                <w:rFonts w:ascii="Tahoma" w:hAnsi="Tahoma" w:cs="Tahoma"/>
                <w:sz w:val="20"/>
              </w:rPr>
            </w:pPr>
            <w:r>
              <w:rPr>
                <w:rFonts w:ascii="Tahoma" w:hAnsi="Tahoma" w:cs="Tahoma"/>
                <w:sz w:val="20"/>
              </w:rPr>
              <w:t>30</w:t>
            </w: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9 750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17 105</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11 400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11 400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6"/>
        <w:gridCol w:w="6398"/>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6"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8"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6"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8" w:type="dxa"/>
          </w:tcPr>
          <w:p w:rsidR="00377582" w:rsidRDefault="00377582" w:rsidP="00377582">
            <w:pPr>
              <w:jc w:val="both"/>
              <w:rPr>
                <w:rFonts w:ascii="Tahoma" w:hAnsi="Tahoma" w:cs="Tahoma"/>
                <w:bCs/>
                <w:sz w:val="20"/>
              </w:rPr>
            </w:pPr>
            <w:r>
              <w:rPr>
                <w:rFonts w:ascii="Tahoma" w:hAnsi="Tahoma" w:cs="Tahoma"/>
                <w:bCs/>
                <w:sz w:val="20"/>
              </w:rPr>
              <w:t>V rámci této akce budou řešeny zejména:</w:t>
            </w:r>
          </w:p>
          <w:p w:rsidR="00377582" w:rsidRDefault="00377582" w:rsidP="00377582">
            <w:pPr>
              <w:jc w:val="both"/>
              <w:rPr>
                <w:rFonts w:ascii="Tahoma" w:hAnsi="Tahoma" w:cs="Tahoma"/>
                <w:bCs/>
                <w:sz w:val="20"/>
              </w:rPr>
            </w:pPr>
            <w:r>
              <w:rPr>
                <w:rFonts w:ascii="Tahoma" w:hAnsi="Tahoma" w:cs="Tahoma"/>
                <w:bCs/>
                <w:sz w:val="20"/>
              </w:rPr>
              <w:t>- společná nadregionální spolupráce 4 moravských krajů, a to Moravskoslezského, Olomouckého, Zlínského a Jihomoravského,</w:t>
            </w:r>
          </w:p>
          <w:p w:rsidR="00377582" w:rsidRDefault="00377582" w:rsidP="00377582">
            <w:pPr>
              <w:jc w:val="both"/>
              <w:rPr>
                <w:rFonts w:ascii="Tahoma" w:hAnsi="Tahoma" w:cs="Tahoma"/>
                <w:bCs/>
                <w:sz w:val="20"/>
              </w:rPr>
            </w:pPr>
            <w:r>
              <w:rPr>
                <w:rFonts w:ascii="Tahoma" w:hAnsi="Tahoma" w:cs="Tahoma"/>
                <w:bCs/>
                <w:sz w:val="20"/>
              </w:rPr>
              <w:t xml:space="preserve">- návazné aktivity na probíhající nebo ukončené projekty spolufinancované z EU, kdy se Moravskoslezský kraj zavázal zajistit udržitelnost těchto projektů, jedná se zejména o projekty „Beskydská magistrála“ a „Jesenická magistrála“ (cyklozávody, běžecké lyžařské závody, marketing, dotace partnerům), „Technotrasa-Industiální atraktivity“, „Moravskoslezský kraj - kraj plný zážitků“, </w:t>
            </w:r>
          </w:p>
          <w:p w:rsidR="00377582" w:rsidRDefault="00377582" w:rsidP="00377582">
            <w:pPr>
              <w:jc w:val="both"/>
              <w:rPr>
                <w:rFonts w:ascii="Tahoma" w:hAnsi="Tahoma" w:cs="Tahoma"/>
                <w:bCs/>
                <w:sz w:val="20"/>
              </w:rPr>
            </w:pPr>
            <w:r>
              <w:rPr>
                <w:rFonts w:ascii="Tahoma" w:hAnsi="Tahoma" w:cs="Tahoma"/>
                <w:bCs/>
                <w:sz w:val="20"/>
              </w:rPr>
              <w:t xml:space="preserve">- zajištění 7. ročníku gastrofestivalu „Jak šmakuje Moravskoslezsko“ včetně propagace a nových aktivit pro rok 2017, </w:t>
            </w:r>
          </w:p>
          <w:p w:rsidR="00377582" w:rsidRDefault="00377582" w:rsidP="00377582">
            <w:pPr>
              <w:jc w:val="both"/>
              <w:rPr>
                <w:rFonts w:ascii="Tahoma" w:hAnsi="Tahoma" w:cs="Tahoma"/>
                <w:sz w:val="20"/>
              </w:rPr>
            </w:pPr>
            <w:r>
              <w:rPr>
                <w:rFonts w:ascii="Tahoma" w:hAnsi="Tahoma" w:cs="Tahoma"/>
                <w:sz w:val="20"/>
              </w:rPr>
              <w:t>- propagace hipostezek, singltreků a marketingové propojování úspěšných aktivit z minulých let,</w:t>
            </w:r>
          </w:p>
          <w:p w:rsidR="00377582" w:rsidRDefault="00377582" w:rsidP="00377582">
            <w:pPr>
              <w:jc w:val="both"/>
              <w:rPr>
                <w:rFonts w:ascii="Tahoma" w:hAnsi="Tahoma" w:cs="Tahoma"/>
                <w:sz w:val="20"/>
                <w:szCs w:val="20"/>
                <w:lang w:val="en-US"/>
              </w:rPr>
            </w:pPr>
            <w:r>
              <w:rPr>
                <w:rFonts w:ascii="Tahoma" w:hAnsi="Tahoma" w:cs="Tahoma"/>
                <w:sz w:val="20"/>
                <w:szCs w:val="20"/>
                <w:lang w:val="en-US"/>
              </w:rPr>
              <w:t>- veletrhy cestovního ruchu: ITF Bratislava, Holiday World Praha, Dovolená a Region Ostrava, Hradec Králové, Plzeň  popř. další veletrhy v České republice, veletrhy v Polsku, Německu, Rakousku, Itálii, Švýcarsku, popř. jiných zemích, kam směřují propagační aktivity kraje,</w:t>
            </w:r>
          </w:p>
          <w:p w:rsidR="00377582" w:rsidRDefault="00377582" w:rsidP="00377582">
            <w:pPr>
              <w:jc w:val="both"/>
              <w:rPr>
                <w:rFonts w:ascii="Tahoma" w:hAnsi="Tahoma" w:cs="Tahoma"/>
                <w:sz w:val="20"/>
                <w:szCs w:val="20"/>
                <w:lang w:val="en-US"/>
              </w:rPr>
            </w:pPr>
            <w:r>
              <w:rPr>
                <w:rFonts w:ascii="Tahoma" w:hAnsi="Tahoma" w:cs="Tahoma"/>
                <w:sz w:val="20"/>
                <w:szCs w:val="20"/>
                <w:lang w:val="en-US"/>
              </w:rPr>
              <w:t xml:space="preserve">- podpora </w:t>
            </w:r>
            <w:r w:rsidR="008124E7">
              <w:rPr>
                <w:rFonts w:ascii="Tahoma" w:hAnsi="Tahoma" w:cs="Tahoma"/>
                <w:sz w:val="20"/>
                <w:szCs w:val="20"/>
                <w:lang w:val="en-US"/>
              </w:rPr>
              <w:t xml:space="preserve">přípravy </w:t>
            </w:r>
            <w:r>
              <w:rPr>
                <w:rFonts w:ascii="Tahoma" w:hAnsi="Tahoma" w:cs="Tahoma"/>
                <w:sz w:val="20"/>
                <w:szCs w:val="20"/>
                <w:lang w:val="en-US"/>
              </w:rPr>
              <w:t>tvorby Moravskoslezské turistické karty,</w:t>
            </w:r>
            <w:r>
              <w:rPr>
                <w:rFonts w:ascii="Tahoma" w:hAnsi="Tahoma" w:cs="Tahoma"/>
                <w:sz w:val="20"/>
                <w:lang w:val="en-US"/>
              </w:rPr>
              <w:t xml:space="preserve"> </w:t>
            </w:r>
          </w:p>
          <w:p w:rsidR="00377582" w:rsidRDefault="00377582" w:rsidP="00D11A55">
            <w:pPr>
              <w:jc w:val="both"/>
              <w:rPr>
                <w:rFonts w:ascii="Tahoma" w:hAnsi="Tahoma" w:cs="Tahoma"/>
                <w:sz w:val="20"/>
              </w:rPr>
            </w:pPr>
            <w:r>
              <w:rPr>
                <w:rFonts w:ascii="Tahoma" w:hAnsi="Tahoma" w:cs="Tahoma"/>
                <w:sz w:val="20"/>
              </w:rPr>
              <w:t>- cílená prezentace Moravskoslezského kraje v tuzemsku i zahraničí, kterou nebylo možno zahrnout do projektů EU, zejména pak sjednocování image jednotlivých témat např. prezentace atraktivit cestovního ruchu, gastrospecialit, realizace presstripů a famtripů, doplňkové prezentační aktivity k veletrhům či konferencím cestovního ruchu, inzertní prezentace, tisky brožur a průvodců na konkrétní témata (cyklomapa, LBTmapa, golfmapa apod.) a další marketingové aktivity.</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6"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8" w:type="dxa"/>
            <w:hideMark/>
          </w:tcPr>
          <w:p w:rsidR="00377582" w:rsidRDefault="00377582" w:rsidP="00377582">
            <w:pPr>
              <w:jc w:val="both"/>
              <w:rPr>
                <w:rFonts w:ascii="Tahoma" w:hAnsi="Tahoma" w:cs="Tahoma"/>
                <w:sz w:val="20"/>
              </w:rPr>
            </w:pPr>
            <w:r>
              <w:rPr>
                <w:rFonts w:ascii="Tahoma" w:hAnsi="Tahoma" w:cs="Tahoma"/>
                <w:sz w:val="20"/>
              </w:rPr>
              <w:t>Výdaj kraje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6"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8"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6"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8" w:type="dxa"/>
            <w:hideMark/>
          </w:tcPr>
          <w:p w:rsidR="00377582" w:rsidRDefault="00377582" w:rsidP="00377582">
            <w:pPr>
              <w:jc w:val="both"/>
              <w:rPr>
                <w:rFonts w:ascii="Tahoma" w:hAnsi="Tahoma" w:cs="Tahoma"/>
                <w:sz w:val="20"/>
              </w:rPr>
            </w:pPr>
            <w:r>
              <w:rPr>
                <w:rFonts w:ascii="Tahoma" w:hAnsi="Tahoma" w:cs="Tahoma"/>
                <w:sz w:val="20"/>
              </w:rPr>
              <w:t>2017</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6"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8"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6"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8"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keepNext/>
              <w:outlineLvl w:val="3"/>
              <w:rPr>
                <w:rFonts w:ascii="Tahoma" w:hAnsi="Tahoma" w:cs="Tahoma"/>
              </w:rPr>
            </w:pPr>
            <w:r>
              <w:rPr>
                <w:rFonts w:ascii="Tahoma" w:hAnsi="Tahoma" w:cs="Tahoma"/>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keepNext/>
              <w:outlineLvl w:val="3"/>
              <w:rPr>
                <w:rFonts w:ascii="Tahoma" w:hAnsi="Tahoma" w:cs="Tahoma"/>
              </w:rPr>
            </w:pPr>
            <w:r>
              <w:rPr>
                <w:rFonts w:ascii="Tahoma" w:hAnsi="Tahoma" w:cs="Tahoma"/>
              </w:rPr>
              <w:t>Podpora významných akcí cestovního ruchu</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keepNext/>
              <w:outlineLvl w:val="2"/>
              <w:rPr>
                <w:rFonts w:ascii="Tahoma" w:hAnsi="Tahoma" w:cs="Tahoma"/>
                <w:b/>
                <w:bCs/>
                <w:sz w:val="20"/>
              </w:rPr>
            </w:pPr>
            <w:r>
              <w:rPr>
                <w:rFonts w:ascii="Tahoma" w:hAnsi="Tahoma" w:cs="Tahoma"/>
                <w:b/>
                <w:bCs/>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1101</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5213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Pr="00F74203"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3 000</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15 378</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
                <w:sz w:val="20"/>
              </w:rPr>
            </w:pPr>
            <w:r>
              <w:rPr>
                <w:rFonts w:ascii="Tahoma" w:hAnsi="Tahoma" w:cs="Tahoma"/>
                <w:b/>
                <w:sz w:val="20"/>
              </w:rPr>
              <w:t>3 000</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sz w:val="20"/>
              </w:rPr>
            </w:pPr>
            <w:r>
              <w:rPr>
                <w:rFonts w:ascii="Tahoma" w:hAnsi="Tahoma" w:cs="Tahoma"/>
                <w:sz w:val="20"/>
              </w:rPr>
              <w:t>3 000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Zákonná úprava:</w:t>
            </w:r>
          </w:p>
          <w:p w:rsidR="00377582" w:rsidRDefault="00377582" w:rsidP="00377582">
            <w:pPr>
              <w:rPr>
                <w:rFonts w:ascii="Tahoma" w:hAnsi="Tahoma" w:cs="Tahoma"/>
                <w:b/>
                <w:bCs/>
                <w:sz w:val="20"/>
              </w:rPr>
            </w:pPr>
          </w:p>
        </w:tc>
        <w:tc>
          <w:tcPr>
            <w:tcW w:w="6396" w:type="dxa"/>
            <w:hideMark/>
          </w:tcPr>
          <w:p w:rsidR="00377582" w:rsidRDefault="00377582" w:rsidP="00377582">
            <w:pPr>
              <w:spacing w:after="120"/>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hideMark/>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xml:space="preserve">- cíle akce: </w:t>
            </w:r>
          </w:p>
        </w:tc>
        <w:tc>
          <w:tcPr>
            <w:tcW w:w="6396" w:type="dxa"/>
          </w:tcPr>
          <w:p w:rsidR="00377582" w:rsidRDefault="00377582" w:rsidP="00377582">
            <w:pPr>
              <w:jc w:val="both"/>
              <w:rPr>
                <w:rFonts w:ascii="Tahoma" w:hAnsi="Tahoma" w:cs="Tahoma"/>
                <w:bCs/>
                <w:sz w:val="20"/>
              </w:rPr>
            </w:pPr>
            <w:r>
              <w:rPr>
                <w:rFonts w:ascii="Tahoma" w:hAnsi="Tahoma" w:cs="Tahoma"/>
                <w:bCs/>
                <w:sz w:val="20"/>
              </w:rPr>
              <w:t>Každoročně je realizována různými subjekty v Moravskoslezském kraji řada významných akcí na podporu cestovního ruchu a na podporu zvýšení návštěvnosti atraktivních míst v kraji. Tyto akce nelze podpořit z žádného dotačního titulu vyhlašovaného Moravskoslezským krajem, nicméně jejich přínos pro celý kraj je významný, a proto si zaslouží podporu i ze strany Moravskoslezského kraje jako významné instituce podporující rozvoj cestovního ruchu.</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i/>
                <w:iCs/>
                <w:sz w:val="18"/>
                <w:szCs w:val="18"/>
              </w:rPr>
            </w:pPr>
            <w:r>
              <w:rPr>
                <w:rFonts w:ascii="Tahoma" w:hAnsi="Tahoma" w:cs="Tahoma"/>
                <w:i/>
                <w:iCs/>
                <w:sz w:val="18"/>
                <w:szCs w:val="18"/>
              </w:rPr>
              <w:t xml:space="preserve">pozn.: uvede se rok, kterého se akce týká </w:t>
            </w:r>
            <w:r>
              <w:rPr>
                <w:rFonts w:ascii="Tahoma" w:hAnsi="Tahoma" w:cs="Tahoma"/>
                <w:i/>
                <w:sz w:val="18"/>
                <w:szCs w:val="18"/>
              </w:rPr>
              <w:t>a příp</w:t>
            </w:r>
            <w:r>
              <w:rPr>
                <w:rFonts w:ascii="Tahoma" w:hAnsi="Tahoma" w:cs="Tahoma"/>
                <w:i/>
                <w:iCs/>
                <w:sz w:val="18"/>
                <w:szCs w:val="18"/>
              </w:rPr>
              <w:t>. další léta</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2017</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Cs/>
                <w:i/>
                <w:sz w:val="18"/>
                <w:szCs w:val="18"/>
              </w:rPr>
            </w:pPr>
            <w:r>
              <w:rPr>
                <w:rFonts w:ascii="Tahoma" w:hAnsi="Tahoma" w:cs="Tahoma"/>
                <w:b/>
                <w:bCs/>
                <w:sz w:val="20"/>
              </w:rPr>
              <w:t xml:space="preserve">Vyvolaná potřeba zdrojů v dalších letech:     </w:t>
            </w: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Cs/>
                <w:i/>
                <w:sz w:val="18"/>
                <w:szCs w:val="18"/>
              </w:rPr>
            </w:pPr>
            <w:r>
              <w:rPr>
                <w:rFonts w:ascii="Tahoma" w:hAnsi="Tahoma" w:cs="Tahoma"/>
                <w:bCs/>
                <w:i/>
                <w:sz w:val="18"/>
                <w:szCs w:val="18"/>
              </w:rPr>
              <w:t>pozn.: např. výdaje na udržitelnost projektu</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Činnosti společnosti Moravian Silesian Tourism, s.r.o.</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1102</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8124E7" w:rsidP="00377582">
            <w:pPr>
              <w:jc w:val="center"/>
              <w:rPr>
                <w:rFonts w:ascii="Tahoma" w:hAnsi="Tahoma" w:cs="Tahoma"/>
                <w:sz w:val="20"/>
              </w:rPr>
            </w:pPr>
            <w:r>
              <w:rPr>
                <w:rFonts w:ascii="Tahoma" w:hAnsi="Tahoma" w:cs="Tahoma"/>
                <w:sz w:val="20"/>
              </w:rPr>
              <w:t>6202</w:t>
            </w:r>
          </w:p>
        </w:tc>
        <w:tc>
          <w:tcPr>
            <w:tcW w:w="5387" w:type="dxa"/>
            <w:tcBorders>
              <w:top w:val="single" w:sz="4" w:space="0" w:color="auto"/>
              <w:left w:val="single" w:sz="4" w:space="0" w:color="auto"/>
              <w:bottom w:val="single" w:sz="4" w:space="0" w:color="auto"/>
              <w:right w:val="nil"/>
            </w:tcBorders>
            <w:hideMark/>
          </w:tcPr>
          <w:p w:rsidR="00377582" w:rsidRDefault="008124E7" w:rsidP="00377582">
            <w:pPr>
              <w:rPr>
                <w:rFonts w:ascii="Tahoma" w:hAnsi="Tahoma" w:cs="Tahoma"/>
                <w:sz w:val="20"/>
              </w:rPr>
            </w:pPr>
            <w:r>
              <w:rPr>
                <w:rFonts w:ascii="Tahoma" w:hAnsi="Tahoma" w:cs="Tahoma"/>
                <w:sz w:val="20"/>
              </w:rPr>
              <w:t>Nákup majetkových podílů</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5 000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10 238</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5 000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5 000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8"/>
        <w:gridCol w:w="6396"/>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6"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8"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6" w:type="dxa"/>
          </w:tcPr>
          <w:p w:rsidR="008124E7" w:rsidRPr="008124E7" w:rsidRDefault="008124E7" w:rsidP="008124E7">
            <w:pPr>
              <w:pStyle w:val="MSKNormal"/>
              <w:rPr>
                <w:sz w:val="20"/>
                <w:szCs w:val="20"/>
              </w:rPr>
            </w:pPr>
            <w:r>
              <w:rPr>
                <w:rFonts w:cs="Tahoma"/>
                <w:bCs/>
                <w:sz w:val="20"/>
              </w:rPr>
              <w:t xml:space="preserve">V roce 2014 byla Moravskoslezským </w:t>
            </w:r>
            <w:r w:rsidRPr="008124E7">
              <w:rPr>
                <w:rFonts w:cs="Tahoma"/>
                <w:bCs/>
                <w:sz w:val="20"/>
              </w:rPr>
              <w:t xml:space="preserve">krajem založena společnost Moravian-Silesian Tourism, s.r.o., pro zajištění destinačního managementu a incomingu v Moravskoslezském kraji. Úkolem společnosti je zajištění a realizace vybraných, zejména marketingových a obchodních aktivit zaměřených na podporu příjezdové turistiky, navázaných na konkrétní poskytovatele služeb v cestovním ruchu a na cestovní kanceláře v tuzemsku i zahraničí. </w:t>
            </w:r>
            <w:r w:rsidRPr="008124E7">
              <w:rPr>
                <w:sz w:val="20"/>
                <w:szCs w:val="20"/>
              </w:rPr>
              <w:t xml:space="preserve">Obchodní společnost Moravian-Silesian Tourism, s.r.o., jejímž jediným společníkem je kraj, byla založena na základě usnesení zastupitelstva Moravskoslezského kraje č. 9/730 ze dne 24. 4. 2014 za účelem podpory cestovního ruchu v Moravskoslezském kraji jako jeden z výstupů přijaté Strategie řízení cestovního ruchu v Moravskoslezském kraji na období 2015 – 2020. </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8"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 xml:space="preserve">Dotace </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8"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8"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6" w:type="dxa"/>
            <w:hideMark/>
          </w:tcPr>
          <w:p w:rsidR="00377582" w:rsidRDefault="00377582" w:rsidP="00377582">
            <w:pPr>
              <w:jc w:val="both"/>
              <w:rPr>
                <w:rFonts w:ascii="Tahoma" w:hAnsi="Tahoma" w:cs="Tahoma"/>
                <w:sz w:val="20"/>
              </w:rPr>
            </w:pPr>
            <w:r>
              <w:rPr>
                <w:rFonts w:ascii="Tahoma" w:hAnsi="Tahoma" w:cs="Tahoma"/>
                <w:sz w:val="20"/>
              </w:rPr>
              <w:t>2017</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8"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8124E7">
            <w:pPr>
              <w:rPr>
                <w:rFonts w:ascii="Tahoma" w:hAnsi="Tahoma" w:cs="Tahoma"/>
                <w:b/>
                <w:bCs/>
                <w:sz w:val="20"/>
              </w:rPr>
            </w:pPr>
            <w:r>
              <w:rPr>
                <w:rFonts w:ascii="Tahoma" w:hAnsi="Tahoma" w:cs="Tahoma"/>
                <w:bCs/>
                <w:i/>
                <w:sz w:val="18"/>
                <w:szCs w:val="18"/>
              </w:rPr>
              <w:t>pozn.: např. výdaje na udržitelnost projektu</w:t>
            </w:r>
          </w:p>
        </w:tc>
        <w:tc>
          <w:tcPr>
            <w:tcW w:w="6396"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Pr="001B1334"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7582" w:rsidRPr="00F74203" w:rsidTr="00377582">
        <w:tc>
          <w:tcPr>
            <w:tcW w:w="748" w:type="dxa"/>
          </w:tcPr>
          <w:p w:rsidR="00377582" w:rsidRPr="00F74203" w:rsidRDefault="00377582" w:rsidP="00377582">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7582" w:rsidRPr="00F74203" w:rsidRDefault="00377582" w:rsidP="00377582">
            <w:pPr>
              <w:jc w:val="center"/>
              <w:rPr>
                <w:rFonts w:ascii="Tahoma" w:hAnsi="Tahoma" w:cs="Tahoma"/>
              </w:rPr>
            </w:pPr>
            <w:r>
              <w:rPr>
                <w:rFonts w:ascii="Tahoma" w:hAnsi="Tahoma" w:cs="Tahoma"/>
              </w:rPr>
              <w:t>11</w:t>
            </w:r>
          </w:p>
        </w:tc>
        <w:tc>
          <w:tcPr>
            <w:tcW w:w="7856" w:type="dxa"/>
          </w:tcPr>
          <w:p w:rsidR="00377582" w:rsidRPr="00F74203" w:rsidRDefault="00377582" w:rsidP="00377582">
            <w:pPr>
              <w:pStyle w:val="Nadpis4"/>
              <w:rPr>
                <w:rFonts w:ascii="Tahoma" w:hAnsi="Tahoma" w:cs="Tahoma"/>
                <w:sz w:val="24"/>
              </w:rPr>
            </w:pPr>
            <w:r w:rsidRPr="009A066D">
              <w:rPr>
                <w:rFonts w:ascii="Tahoma" w:hAnsi="Tahoma" w:cs="Tahoma"/>
                <w:sz w:val="24"/>
              </w:rPr>
              <w:t>Odbor regionálního rozvoje a cestovního ruchu</w:t>
            </w:r>
          </w:p>
        </w:tc>
      </w:tr>
    </w:tbl>
    <w:p w:rsidR="00377582" w:rsidRPr="00F74203" w:rsidRDefault="00377582" w:rsidP="0037758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7582" w:rsidRPr="00F74203" w:rsidTr="00377582">
        <w:tc>
          <w:tcPr>
            <w:tcW w:w="1364" w:type="dxa"/>
          </w:tcPr>
          <w:p w:rsidR="00377582" w:rsidRPr="00F74203" w:rsidRDefault="00377582" w:rsidP="00377582">
            <w:pPr>
              <w:rPr>
                <w:rFonts w:ascii="Tahoma" w:hAnsi="Tahoma" w:cs="Tahoma"/>
                <w:b/>
                <w:bCs/>
                <w:sz w:val="20"/>
              </w:rPr>
            </w:pPr>
            <w:r w:rsidRPr="00F74203">
              <w:rPr>
                <w:rFonts w:ascii="Tahoma" w:hAnsi="Tahoma" w:cs="Tahoma"/>
                <w:b/>
                <w:bCs/>
                <w:sz w:val="20"/>
              </w:rPr>
              <w:t>Název akce</w:t>
            </w:r>
          </w:p>
        </w:tc>
        <w:tc>
          <w:tcPr>
            <w:tcW w:w="5998" w:type="dxa"/>
          </w:tcPr>
          <w:p w:rsidR="00377582" w:rsidRPr="00F74203" w:rsidRDefault="00377582" w:rsidP="00377582">
            <w:pPr>
              <w:pStyle w:val="Nadpis4"/>
              <w:rPr>
                <w:rFonts w:ascii="Tahoma" w:hAnsi="Tahoma" w:cs="Tahoma"/>
                <w:sz w:val="24"/>
              </w:rPr>
            </w:pPr>
            <w:r>
              <w:rPr>
                <w:rFonts w:ascii="Tahoma" w:hAnsi="Tahoma" w:cs="Tahoma"/>
                <w:sz w:val="24"/>
              </w:rPr>
              <w:t>Turistické značení</w:t>
            </w:r>
          </w:p>
        </w:tc>
        <w:tc>
          <w:tcPr>
            <w:tcW w:w="1247" w:type="dxa"/>
          </w:tcPr>
          <w:p w:rsidR="00377582" w:rsidRPr="00F74203" w:rsidRDefault="00377582" w:rsidP="00377582">
            <w:pPr>
              <w:pStyle w:val="Nadpis3"/>
              <w:rPr>
                <w:rFonts w:ascii="Tahoma" w:hAnsi="Tahoma" w:cs="Tahoma"/>
                <w:sz w:val="20"/>
              </w:rPr>
            </w:pPr>
            <w:r w:rsidRPr="00F74203">
              <w:rPr>
                <w:rFonts w:ascii="Tahoma" w:hAnsi="Tahoma" w:cs="Tahoma"/>
                <w:sz w:val="20"/>
                <w:szCs w:val="20"/>
              </w:rPr>
              <w:t>Číslo akce</w:t>
            </w:r>
          </w:p>
        </w:tc>
        <w:tc>
          <w:tcPr>
            <w:tcW w:w="624" w:type="dxa"/>
          </w:tcPr>
          <w:p w:rsidR="00377582" w:rsidRPr="00F74203" w:rsidRDefault="00377582" w:rsidP="00377582">
            <w:pPr>
              <w:jc w:val="right"/>
              <w:rPr>
                <w:rFonts w:ascii="Tahoma" w:hAnsi="Tahoma" w:cs="Tahoma"/>
                <w:sz w:val="20"/>
              </w:rPr>
            </w:pPr>
            <w:r>
              <w:rPr>
                <w:rFonts w:ascii="Tahoma" w:hAnsi="Tahoma" w:cs="Tahoma"/>
                <w:sz w:val="20"/>
              </w:rPr>
              <w:t>1112</w:t>
            </w:r>
          </w:p>
        </w:tc>
      </w:tr>
    </w:tbl>
    <w:p w:rsidR="00377582" w:rsidRPr="00F74203"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7582" w:rsidRPr="00F74203"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377582" w:rsidRPr="00F74203"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Pr="00F74203" w:rsidRDefault="00377582" w:rsidP="00377582">
            <w:pPr>
              <w:jc w:val="right"/>
              <w:rPr>
                <w:rFonts w:ascii="Tahoma" w:hAnsi="Tahoma" w:cs="Tahoma"/>
                <w:sz w:val="20"/>
              </w:rPr>
            </w:pPr>
          </w:p>
        </w:tc>
      </w:tr>
      <w:tr w:rsidR="00377582" w:rsidRPr="00F74203"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jc w:val="center"/>
              <w:rPr>
                <w:rFonts w:ascii="Tahoma" w:hAnsi="Tahoma" w:cs="Tahoma"/>
                <w:sz w:val="20"/>
              </w:rPr>
            </w:pPr>
            <w:r>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377582" w:rsidRPr="00F74203" w:rsidRDefault="00377582" w:rsidP="00377582">
            <w:pPr>
              <w:rPr>
                <w:rFonts w:ascii="Tahoma" w:hAnsi="Tahoma" w:cs="Tahoma"/>
                <w:sz w:val="20"/>
              </w:rPr>
            </w:pPr>
            <w:r>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377582" w:rsidRPr="00F74203" w:rsidRDefault="00377582" w:rsidP="00377582">
            <w:pPr>
              <w:jc w:val="right"/>
              <w:rPr>
                <w:rFonts w:ascii="Tahoma" w:hAnsi="Tahoma" w:cs="Tahoma"/>
                <w:sz w:val="20"/>
              </w:rPr>
            </w:pPr>
          </w:p>
        </w:tc>
      </w:tr>
    </w:tbl>
    <w:p w:rsidR="00377582" w:rsidRPr="00F74203"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700</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Pr>
                <w:rFonts w:ascii="Tahoma" w:hAnsi="Tahoma" w:cs="Tahoma"/>
                <w:bCs/>
                <w:sz w:val="20"/>
                <w:szCs w:val="20"/>
              </w:rPr>
              <w:t>Upravený rozpočet 2016 k 30. 9. 2016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700</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
                <w:sz w:val="20"/>
              </w:rPr>
            </w:pPr>
            <w:r>
              <w:rPr>
                <w:rFonts w:ascii="Tahoma" w:hAnsi="Tahoma" w:cs="Tahoma"/>
                <w:b/>
                <w:sz w:val="20"/>
              </w:rPr>
              <w:t>700</w:t>
            </w:r>
          </w:p>
        </w:tc>
      </w:tr>
      <w:tr w:rsidR="00377582" w:rsidRPr="00F74203"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sz w:val="20"/>
              </w:rPr>
            </w:pPr>
            <w:r>
              <w:rPr>
                <w:rFonts w:ascii="Tahoma" w:hAnsi="Tahoma" w:cs="Tahoma"/>
                <w:sz w:val="20"/>
              </w:rPr>
              <w:t>700</w:t>
            </w:r>
          </w:p>
        </w:tc>
      </w:tr>
    </w:tbl>
    <w:p w:rsidR="00377582" w:rsidRPr="00F74203" w:rsidRDefault="00377582" w:rsidP="00377582">
      <w:pPr>
        <w:rPr>
          <w:rFonts w:ascii="Tahoma" w:hAnsi="Tahoma" w:cs="Tahoma"/>
          <w:sz w:val="20"/>
        </w:rPr>
      </w:pPr>
    </w:p>
    <w:p w:rsidR="00377582" w:rsidRPr="00F74203" w:rsidRDefault="00377582" w:rsidP="0037758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1.</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 xml:space="preserve">Zákonná úprava: </w:t>
            </w:r>
          </w:p>
          <w:p w:rsidR="00377582" w:rsidRPr="00F74203" w:rsidRDefault="00377582" w:rsidP="00377582">
            <w:pPr>
              <w:rPr>
                <w:rFonts w:ascii="Tahoma" w:hAnsi="Tahoma" w:cs="Tahoma"/>
                <w:b/>
                <w:bCs/>
                <w:sz w:val="20"/>
              </w:rPr>
            </w:pPr>
          </w:p>
        </w:tc>
        <w:tc>
          <w:tcPr>
            <w:tcW w:w="6396" w:type="dxa"/>
          </w:tcPr>
          <w:p w:rsidR="00377582" w:rsidRPr="00F74203" w:rsidRDefault="00377582" w:rsidP="00377582">
            <w:pPr>
              <w:pStyle w:val="Zkladntext"/>
              <w:rPr>
                <w:rFonts w:ascii="Tahoma" w:hAnsi="Tahoma" w:cs="Tahoma"/>
                <w:sz w:val="20"/>
                <w:szCs w:val="20"/>
              </w:rPr>
            </w:pPr>
            <w:r>
              <w:rPr>
                <w:rFonts w:ascii="Tahoma" w:hAnsi="Tahoma" w:cs="Tahoma"/>
                <w:sz w:val="20"/>
                <w:szCs w:val="20"/>
              </w:rPr>
              <w:t>-</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2.</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Zdůvodnění akce</w:t>
            </w:r>
          </w:p>
          <w:p w:rsidR="00377582" w:rsidRPr="00F74203" w:rsidRDefault="00377582" w:rsidP="00377582">
            <w:pPr>
              <w:rPr>
                <w:rFonts w:ascii="Tahoma" w:hAnsi="Tahoma" w:cs="Tahoma"/>
                <w:b/>
                <w:bCs/>
                <w:sz w:val="20"/>
              </w:rPr>
            </w:pPr>
            <w:r w:rsidRPr="00F74203">
              <w:rPr>
                <w:rFonts w:ascii="Tahoma" w:hAnsi="Tahoma" w:cs="Tahoma"/>
                <w:b/>
                <w:bCs/>
                <w:sz w:val="20"/>
              </w:rPr>
              <w:t>- cíle akce:</w:t>
            </w:r>
          </w:p>
          <w:p w:rsidR="00377582" w:rsidRPr="00F74203" w:rsidRDefault="00377582" w:rsidP="00377582">
            <w:pPr>
              <w:rPr>
                <w:rFonts w:ascii="Tahoma" w:hAnsi="Tahoma" w:cs="Tahoma"/>
                <w:b/>
                <w:bCs/>
                <w:sz w:val="20"/>
              </w:rPr>
            </w:pPr>
          </w:p>
        </w:tc>
        <w:tc>
          <w:tcPr>
            <w:tcW w:w="6396" w:type="dxa"/>
          </w:tcPr>
          <w:p w:rsidR="00377582" w:rsidRPr="00E62295" w:rsidRDefault="00377582" w:rsidP="00377582">
            <w:pPr>
              <w:jc w:val="both"/>
              <w:rPr>
                <w:rFonts w:ascii="Tahoma" w:hAnsi="Tahoma" w:cs="Tahoma"/>
                <w:bCs/>
                <w:sz w:val="20"/>
              </w:rPr>
            </w:pPr>
            <w:r w:rsidRPr="00E62295">
              <w:rPr>
                <w:rFonts w:ascii="Tahoma" w:hAnsi="Tahoma" w:cs="Tahoma"/>
                <w:bCs/>
                <w:sz w:val="20"/>
              </w:rPr>
              <w:t>Podpora realizace nového značení a obnova stávajícího značení pěších tras, cyklotras a hipostezek v celém Moravskoslezském kraji</w:t>
            </w:r>
            <w:r>
              <w:rPr>
                <w:rFonts w:ascii="Tahoma" w:hAnsi="Tahoma" w:cs="Tahoma"/>
                <w:bCs/>
                <w:sz w:val="20"/>
              </w:rPr>
              <w:t>. Podpora je poskytována prostřednictvím dotace</w:t>
            </w:r>
            <w:r w:rsidRPr="00E62295">
              <w:rPr>
                <w:rFonts w:ascii="Tahoma" w:hAnsi="Tahoma" w:cs="Tahoma"/>
                <w:bCs/>
                <w:sz w:val="20"/>
              </w:rPr>
              <w:t xml:space="preserve"> Klubu českých turistů, oblast Moravskoslezská, </w:t>
            </w:r>
            <w:r>
              <w:rPr>
                <w:rFonts w:ascii="Tahoma" w:hAnsi="Tahoma" w:cs="Tahoma"/>
                <w:bCs/>
                <w:sz w:val="20"/>
              </w:rPr>
              <w:t>který turistická značení těchto tras provádí a zabezpečuje.</w:t>
            </w:r>
          </w:p>
          <w:p w:rsidR="00377582" w:rsidRPr="00E62295" w:rsidRDefault="00377582" w:rsidP="00377582">
            <w:pPr>
              <w:jc w:val="both"/>
              <w:rPr>
                <w:rFonts w:ascii="Tahoma" w:hAnsi="Tahoma" w:cs="Tahoma"/>
                <w:sz w:val="20"/>
              </w:rPr>
            </w:pPr>
            <w:r w:rsidRPr="00E62295">
              <w:rPr>
                <w:rFonts w:ascii="Tahoma" w:hAnsi="Tahoma" w:cs="Tahoma"/>
                <w:bCs/>
                <w:sz w:val="20"/>
              </w:rPr>
              <w:t xml:space="preserve"> </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3.</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Forma použití:</w:t>
            </w:r>
          </w:p>
          <w:p w:rsidR="00377582" w:rsidRPr="00F74203" w:rsidRDefault="00377582" w:rsidP="00377582">
            <w:pPr>
              <w:rPr>
                <w:rFonts w:ascii="Tahoma" w:hAnsi="Tahoma" w:cs="Tahoma"/>
                <w:b/>
                <w:bCs/>
                <w:sz w:val="20"/>
              </w:rPr>
            </w:pPr>
          </w:p>
        </w:tc>
        <w:tc>
          <w:tcPr>
            <w:tcW w:w="6396" w:type="dxa"/>
          </w:tcPr>
          <w:p w:rsidR="00377582" w:rsidRPr="00E62295" w:rsidRDefault="00377582" w:rsidP="00377582">
            <w:pPr>
              <w:jc w:val="both"/>
              <w:rPr>
                <w:rFonts w:ascii="Tahoma" w:hAnsi="Tahoma" w:cs="Tahoma"/>
                <w:sz w:val="20"/>
              </w:rPr>
            </w:pPr>
            <w:r w:rsidRPr="00E62295">
              <w:rPr>
                <w:rFonts w:ascii="Tahoma" w:hAnsi="Tahoma" w:cs="Tahoma"/>
                <w:sz w:val="20"/>
              </w:rPr>
              <w:t>Dotace</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4.</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 xml:space="preserve">Možnosti </w:t>
            </w:r>
          </w:p>
          <w:p w:rsidR="00377582" w:rsidRPr="00F74203" w:rsidRDefault="00377582" w:rsidP="00377582">
            <w:pPr>
              <w:rPr>
                <w:rFonts w:ascii="Tahoma" w:hAnsi="Tahoma" w:cs="Tahoma"/>
                <w:b/>
                <w:bCs/>
                <w:sz w:val="20"/>
              </w:rPr>
            </w:pPr>
            <w:r w:rsidRPr="00F74203">
              <w:rPr>
                <w:rFonts w:ascii="Tahoma" w:hAnsi="Tahoma" w:cs="Tahoma"/>
                <w:b/>
                <w:bCs/>
                <w:sz w:val="20"/>
              </w:rPr>
              <w:t>spolufinancování:</w:t>
            </w:r>
          </w:p>
          <w:p w:rsidR="00377582" w:rsidRPr="00F74203" w:rsidRDefault="00377582" w:rsidP="00377582">
            <w:pPr>
              <w:rPr>
                <w:rFonts w:ascii="Tahoma" w:hAnsi="Tahoma" w:cs="Tahoma"/>
                <w:sz w:val="20"/>
              </w:rPr>
            </w:pPr>
          </w:p>
        </w:tc>
        <w:tc>
          <w:tcPr>
            <w:tcW w:w="6396" w:type="dxa"/>
          </w:tcPr>
          <w:p w:rsidR="00377582" w:rsidRPr="00E62295" w:rsidRDefault="00377582" w:rsidP="00377582">
            <w:pPr>
              <w:jc w:val="both"/>
              <w:rPr>
                <w:rFonts w:ascii="Tahoma" w:hAnsi="Tahoma" w:cs="Tahoma"/>
                <w:sz w:val="20"/>
                <w:szCs w:val="20"/>
              </w:rPr>
            </w:pPr>
            <w:r w:rsidRPr="00E62295">
              <w:rPr>
                <w:rFonts w:ascii="Tahoma" w:hAnsi="Tahoma" w:cs="Tahoma"/>
                <w:sz w:val="20"/>
                <w:szCs w:val="20"/>
              </w:rPr>
              <w:t>-</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5.</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Období realizace akce:</w:t>
            </w:r>
          </w:p>
          <w:p w:rsidR="00377582" w:rsidRPr="00F74203" w:rsidRDefault="00377582" w:rsidP="00377582">
            <w:pPr>
              <w:rPr>
                <w:rFonts w:ascii="Tahoma" w:hAnsi="Tahoma" w:cs="Tahoma"/>
                <w:b/>
                <w:bCs/>
                <w:sz w:val="20"/>
              </w:rPr>
            </w:pPr>
          </w:p>
        </w:tc>
        <w:tc>
          <w:tcPr>
            <w:tcW w:w="6396" w:type="dxa"/>
          </w:tcPr>
          <w:p w:rsidR="00377582" w:rsidRPr="00E62295" w:rsidRDefault="00377582" w:rsidP="00377582">
            <w:pPr>
              <w:jc w:val="both"/>
              <w:rPr>
                <w:rFonts w:ascii="Tahoma" w:hAnsi="Tahoma" w:cs="Tahoma"/>
                <w:sz w:val="20"/>
              </w:rPr>
            </w:pPr>
            <w:r>
              <w:rPr>
                <w:rFonts w:ascii="Tahoma" w:hAnsi="Tahoma" w:cs="Tahoma"/>
                <w:sz w:val="20"/>
              </w:rPr>
              <w:t>2017</w:t>
            </w:r>
            <w:r w:rsidRPr="00E62295">
              <w:rPr>
                <w:rFonts w:ascii="Tahoma" w:hAnsi="Tahoma" w:cs="Tahoma"/>
                <w:sz w:val="20"/>
              </w:rPr>
              <w:t xml:space="preserve"> </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6.</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Vyvolaná potřeba zdrojů v dalších letech:</w:t>
            </w:r>
          </w:p>
          <w:p w:rsidR="00377582" w:rsidRPr="006B555D" w:rsidRDefault="00377582" w:rsidP="00377582">
            <w:pPr>
              <w:rPr>
                <w:rFonts w:ascii="Tahoma" w:hAnsi="Tahoma" w:cs="Tahoma"/>
                <w:bCs/>
                <w:i/>
                <w:sz w:val="18"/>
                <w:szCs w:val="18"/>
              </w:rPr>
            </w:pPr>
            <w:r w:rsidRPr="006B555D">
              <w:rPr>
                <w:rFonts w:ascii="Tahoma" w:hAnsi="Tahoma" w:cs="Tahoma"/>
                <w:bCs/>
                <w:i/>
                <w:sz w:val="18"/>
                <w:szCs w:val="18"/>
              </w:rPr>
              <w:t>pozn.: u víceletých akcí</w:t>
            </w:r>
          </w:p>
          <w:p w:rsidR="00377582" w:rsidRPr="00F74203" w:rsidRDefault="00377582" w:rsidP="00377582">
            <w:pPr>
              <w:rPr>
                <w:rFonts w:ascii="Tahoma" w:hAnsi="Tahoma" w:cs="Tahoma"/>
                <w:bCs/>
                <w:i/>
                <w:sz w:val="18"/>
                <w:szCs w:val="18"/>
              </w:rPr>
            </w:pPr>
          </w:p>
        </w:tc>
        <w:tc>
          <w:tcPr>
            <w:tcW w:w="6396" w:type="dxa"/>
          </w:tcPr>
          <w:p w:rsidR="00377582" w:rsidRPr="00E62295" w:rsidRDefault="00377582" w:rsidP="00377582">
            <w:pPr>
              <w:jc w:val="both"/>
              <w:rPr>
                <w:rFonts w:ascii="Tahoma" w:hAnsi="Tahoma" w:cs="Tahoma"/>
                <w:sz w:val="20"/>
                <w:szCs w:val="20"/>
              </w:rPr>
            </w:pPr>
            <w:r>
              <w:rPr>
                <w:rFonts w:ascii="Tahoma" w:hAnsi="Tahoma" w:cs="Tahoma"/>
                <w:sz w:val="20"/>
                <w:szCs w:val="20"/>
              </w:rPr>
              <w:t>-</w:t>
            </w:r>
          </w:p>
        </w:tc>
      </w:tr>
      <w:tr w:rsidR="00377582" w:rsidRPr="006B555D"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7.</w:t>
            </w:r>
          </w:p>
        </w:tc>
        <w:tc>
          <w:tcPr>
            <w:tcW w:w="2488" w:type="dxa"/>
          </w:tcPr>
          <w:p w:rsidR="00377582" w:rsidRPr="00F74203" w:rsidRDefault="00377582" w:rsidP="00377582">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7582" w:rsidRPr="006B555D" w:rsidRDefault="00377582" w:rsidP="00377582">
            <w:pPr>
              <w:rPr>
                <w:rFonts w:ascii="Tahoma" w:hAnsi="Tahoma" w:cs="Tahoma"/>
                <w:bCs/>
                <w:i/>
                <w:sz w:val="18"/>
                <w:szCs w:val="18"/>
              </w:rPr>
            </w:pPr>
            <w:r w:rsidRPr="00F74203">
              <w:rPr>
                <w:rFonts w:ascii="Tahoma" w:hAnsi="Tahoma" w:cs="Tahoma"/>
                <w:bCs/>
                <w:i/>
                <w:sz w:val="18"/>
                <w:szCs w:val="18"/>
              </w:rPr>
              <w:t>pozn.: např. výdaje na udržitelnost projektu</w:t>
            </w:r>
          </w:p>
          <w:p w:rsidR="00377582" w:rsidRPr="006B555D" w:rsidRDefault="00377582" w:rsidP="00377582">
            <w:pPr>
              <w:rPr>
                <w:rFonts w:ascii="Tahoma" w:hAnsi="Tahoma" w:cs="Tahoma"/>
                <w:b/>
                <w:bCs/>
                <w:sz w:val="20"/>
              </w:rPr>
            </w:pPr>
          </w:p>
        </w:tc>
        <w:tc>
          <w:tcPr>
            <w:tcW w:w="6396" w:type="dxa"/>
          </w:tcPr>
          <w:p w:rsidR="00377582" w:rsidRPr="00E62295" w:rsidRDefault="00377582" w:rsidP="00377582">
            <w:pPr>
              <w:jc w:val="both"/>
              <w:rPr>
                <w:rFonts w:ascii="Tahoma" w:hAnsi="Tahoma" w:cs="Tahoma"/>
                <w:sz w:val="20"/>
                <w:szCs w:val="20"/>
              </w:rPr>
            </w:pPr>
            <w:r w:rsidRPr="00E62295">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sidRPr="0076274B">
              <w:rPr>
                <w:rFonts w:ascii="Tahoma" w:hAnsi="Tahoma" w:cs="Tahoma"/>
                <w:sz w:val="24"/>
              </w:rPr>
              <w:t>Podpora turistických areálů spadajících pod Dolní oblast Vítkovice</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1117</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5222</w:t>
            </w:r>
          </w:p>
          <w:p w:rsidR="00377582" w:rsidRDefault="00377582" w:rsidP="00377582">
            <w:pPr>
              <w:jc w:val="center"/>
              <w:rPr>
                <w:rFonts w:ascii="Tahoma" w:hAnsi="Tahoma" w:cs="Tahoma"/>
                <w:sz w:val="20"/>
              </w:rPr>
            </w:pPr>
            <w:r>
              <w:rPr>
                <w:rFonts w:ascii="Tahoma" w:hAnsi="Tahoma" w:cs="Tahoma"/>
                <w:sz w:val="20"/>
              </w:rPr>
              <w:t>6322</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sidRPr="00382024">
              <w:rPr>
                <w:rFonts w:ascii="Tahoma" w:hAnsi="Tahoma" w:cs="Tahoma"/>
                <w:sz w:val="20"/>
              </w:rPr>
              <w:t>Neinvestiční transfery spolkům</w:t>
            </w:r>
          </w:p>
          <w:p w:rsidR="00377582" w:rsidRDefault="00377582" w:rsidP="00377582">
            <w:pPr>
              <w:rPr>
                <w:rFonts w:ascii="Tahoma" w:hAnsi="Tahoma" w:cs="Tahoma"/>
                <w:sz w:val="20"/>
              </w:rPr>
            </w:pPr>
            <w:r w:rsidRPr="00382024">
              <w:rPr>
                <w:rFonts w:ascii="Tahoma" w:hAnsi="Tahoma" w:cs="Tahoma"/>
                <w:sz w:val="20"/>
              </w:rPr>
              <w:t>Investiční transfery spolkům</w:t>
            </w:r>
          </w:p>
        </w:tc>
        <w:tc>
          <w:tcPr>
            <w:tcW w:w="1402" w:type="dxa"/>
            <w:tcBorders>
              <w:top w:val="single" w:sz="4" w:space="0" w:color="auto"/>
              <w:left w:val="nil"/>
              <w:bottom w:val="single" w:sz="4" w:space="0" w:color="auto"/>
              <w:right w:val="single" w:sz="4" w:space="0" w:color="auto"/>
            </w:tcBorders>
          </w:tcPr>
          <w:p w:rsidR="00377582" w:rsidRDefault="00745AC4" w:rsidP="00377582">
            <w:pPr>
              <w:jc w:val="right"/>
              <w:rPr>
                <w:rFonts w:ascii="Tahoma" w:hAnsi="Tahoma" w:cs="Tahoma"/>
                <w:sz w:val="20"/>
              </w:rPr>
            </w:pPr>
            <w:r>
              <w:rPr>
                <w:rFonts w:ascii="Tahoma" w:hAnsi="Tahoma" w:cs="Tahoma"/>
                <w:sz w:val="20"/>
              </w:rPr>
              <w:t>6</w:t>
            </w:r>
            <w:r w:rsidR="00377582">
              <w:rPr>
                <w:rFonts w:ascii="Tahoma" w:hAnsi="Tahoma" w:cs="Tahoma"/>
                <w:sz w:val="20"/>
              </w:rPr>
              <w:t> </w:t>
            </w:r>
            <w:r>
              <w:rPr>
                <w:rFonts w:ascii="Tahoma" w:hAnsi="Tahoma" w:cs="Tahoma"/>
                <w:sz w:val="20"/>
              </w:rPr>
              <w:t>5</w:t>
            </w:r>
            <w:r w:rsidR="00377582">
              <w:rPr>
                <w:rFonts w:ascii="Tahoma" w:hAnsi="Tahoma" w:cs="Tahoma"/>
                <w:sz w:val="20"/>
              </w:rPr>
              <w:t>00</w:t>
            </w:r>
          </w:p>
          <w:p w:rsidR="00377582" w:rsidRDefault="00377582" w:rsidP="00745AC4">
            <w:pPr>
              <w:jc w:val="right"/>
              <w:rPr>
                <w:rFonts w:ascii="Tahoma" w:hAnsi="Tahoma" w:cs="Tahoma"/>
                <w:sz w:val="20"/>
              </w:rPr>
            </w:pPr>
            <w:r>
              <w:rPr>
                <w:rFonts w:ascii="Tahoma" w:hAnsi="Tahoma" w:cs="Tahoma"/>
                <w:sz w:val="20"/>
              </w:rPr>
              <w:t>3 </w:t>
            </w:r>
            <w:r w:rsidR="00745AC4">
              <w:rPr>
                <w:rFonts w:ascii="Tahoma" w:hAnsi="Tahoma" w:cs="Tahoma"/>
                <w:sz w:val="20"/>
              </w:rPr>
              <w:t>5</w:t>
            </w:r>
            <w:r>
              <w:rPr>
                <w:rFonts w:ascii="Tahoma" w:hAnsi="Tahoma" w:cs="Tahoma"/>
                <w:sz w:val="20"/>
              </w:rPr>
              <w:t>00</w:t>
            </w: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10 000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15 000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10 000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10 000</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9"/>
        <w:gridCol w:w="6395"/>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9"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5"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9"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5" w:type="dxa"/>
          </w:tcPr>
          <w:p w:rsidR="00377582" w:rsidRDefault="00377582" w:rsidP="00377582">
            <w:pPr>
              <w:jc w:val="both"/>
              <w:rPr>
                <w:rFonts w:ascii="Tahoma" w:hAnsi="Tahoma" w:cs="Tahoma"/>
                <w:bCs/>
                <w:sz w:val="20"/>
              </w:rPr>
            </w:pPr>
            <w:r>
              <w:rPr>
                <w:rFonts w:ascii="Tahoma" w:hAnsi="Tahoma" w:cs="Tahoma"/>
                <w:bCs/>
                <w:sz w:val="20"/>
              </w:rPr>
              <w:t>Moravskoslezský kraj na základě uzavřené Smlouvy o partnerství ze dne 17. 7. 2009 finančně podporuje aktivity směřující ke zpřístupnění a novému využití národní kulturní památky „Důl Hlubina a vysoké pece a koksovna Vítkovických železáren v Ostravě“ a kulturní památky „Důl Anselm v Hornickém muzeu Landek Park“.</w:t>
            </w:r>
          </w:p>
          <w:p w:rsidR="00377582" w:rsidRDefault="00377582" w:rsidP="00377582">
            <w:pPr>
              <w:jc w:val="both"/>
              <w:rPr>
                <w:rFonts w:ascii="Tahoma" w:hAnsi="Tahoma" w:cs="Tahoma"/>
                <w:sz w:val="20"/>
              </w:rPr>
            </w:pPr>
            <w:r>
              <w:rPr>
                <w:rFonts w:ascii="Tahoma" w:hAnsi="Tahoma" w:cs="Tahoma"/>
                <w:bCs/>
                <w:sz w:val="20"/>
              </w:rPr>
              <w:t>Dotace bude z části určena na dofinancování projektu Rozšíření a zpřístupnění provozování národní kulturní památky a kulturní památky (5 000 tis. Kč), zbývající část dotace bude určena na úpravu a údržbu prostor a vybudování nezbytného technického zázemí pro veřejné volnočasové aktivity konané v národní kulturní památce a kulturní památce a na náklady spojené s mimořádnými veřejnými společenskými a kulturními akcemi v nich konanými.</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9"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rPr>
            </w:pPr>
            <w:r>
              <w:rPr>
                <w:rFonts w:ascii="Tahoma" w:hAnsi="Tahoma" w:cs="Tahoma"/>
                <w:sz w:val="20"/>
              </w:rPr>
              <w:t>Dotace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9"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9"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rPr>
            </w:pPr>
            <w:r>
              <w:rPr>
                <w:rFonts w:ascii="Tahoma" w:hAnsi="Tahoma" w:cs="Tahoma"/>
                <w:sz w:val="20"/>
              </w:rPr>
              <w:t>2017</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9"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9"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
                <w:bCs/>
                <w:sz w:val="20"/>
              </w:rPr>
            </w:pPr>
            <w:r>
              <w:rPr>
                <w:rFonts w:ascii="Tahoma" w:hAnsi="Tahoma" w:cs="Tahoma"/>
                <w:bCs/>
                <w:i/>
                <w:sz w:val="18"/>
                <w:szCs w:val="18"/>
              </w:rPr>
              <w:t>pozn.: např. výdaje na udržitelnost projektu</w:t>
            </w: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Pr="000463F7" w:rsidRDefault="00377582" w:rsidP="00377582">
      <w:pPr>
        <w:rPr>
          <w:rFonts w:ascii="Tahoma" w:hAnsi="Tahoma" w:cs="Tahoma"/>
          <w:sz w:val="16"/>
          <w:szCs w:val="16"/>
        </w:rPr>
      </w:pPr>
      <w:r w:rsidRPr="000463F7">
        <w:rPr>
          <w:rFonts w:ascii="Tahoma" w:hAnsi="Tahoma" w:cs="Tahoma"/>
          <w:sz w:val="16"/>
          <w:szCs w:val="16"/>
        </w:rPr>
        <w:br w:type="page"/>
      </w:r>
    </w:p>
    <w:p w:rsidR="00377582"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Odbor regionálního rozvoje a cestovního ruchu</w:t>
            </w:r>
          </w:p>
        </w:tc>
      </w:tr>
    </w:tbl>
    <w:p w:rsidR="00377582" w:rsidRDefault="00377582" w:rsidP="00377582">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rPr>
                <w:rFonts w:ascii="Tahoma" w:hAnsi="Tahoma" w:cs="Tahoma"/>
                <w:sz w:val="24"/>
              </w:rPr>
            </w:pPr>
            <w:r>
              <w:rPr>
                <w:rFonts w:ascii="Tahoma" w:hAnsi="Tahoma" w:cs="Tahoma"/>
                <w:sz w:val="24"/>
              </w:rPr>
              <w:t>Stálá expozice historických dopravních prostředků s restaurátorskou dílnou</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1124</w:t>
            </w:r>
          </w:p>
        </w:tc>
      </w:tr>
    </w:tbl>
    <w:p w:rsidR="00377582"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5151</w:t>
            </w:r>
          </w:p>
          <w:p w:rsidR="00377582" w:rsidRDefault="00377582" w:rsidP="00377582">
            <w:pPr>
              <w:jc w:val="center"/>
              <w:rPr>
                <w:rFonts w:ascii="Tahoma" w:hAnsi="Tahoma" w:cs="Tahoma"/>
                <w:sz w:val="20"/>
              </w:rPr>
            </w:pPr>
            <w:r>
              <w:rPr>
                <w:rFonts w:ascii="Tahoma" w:hAnsi="Tahoma" w:cs="Tahoma"/>
                <w:sz w:val="20"/>
              </w:rPr>
              <w:t>5152</w:t>
            </w:r>
          </w:p>
          <w:p w:rsidR="00377582" w:rsidRDefault="00377582" w:rsidP="00377582">
            <w:pPr>
              <w:jc w:val="center"/>
              <w:rPr>
                <w:rFonts w:ascii="Tahoma" w:hAnsi="Tahoma" w:cs="Tahoma"/>
                <w:sz w:val="20"/>
              </w:rPr>
            </w:pPr>
            <w:r>
              <w:rPr>
                <w:rFonts w:ascii="Tahoma" w:hAnsi="Tahoma" w:cs="Tahoma"/>
                <w:sz w:val="20"/>
              </w:rPr>
              <w:t>5154</w:t>
            </w:r>
          </w:p>
          <w:p w:rsidR="00377582" w:rsidRDefault="00377582" w:rsidP="00377582">
            <w:pPr>
              <w:jc w:val="center"/>
              <w:rPr>
                <w:rFonts w:ascii="Tahoma" w:hAnsi="Tahoma" w:cs="Tahoma"/>
                <w:sz w:val="20"/>
              </w:rPr>
            </w:pPr>
            <w:r>
              <w:rPr>
                <w:rFonts w:ascii="Tahoma" w:hAnsi="Tahoma" w:cs="Tahoma"/>
                <w:sz w:val="20"/>
              </w:rPr>
              <w:t>5164</w:t>
            </w:r>
          </w:p>
          <w:p w:rsidR="00377582" w:rsidRDefault="00377582" w:rsidP="00377582">
            <w:pPr>
              <w:jc w:val="center"/>
              <w:rPr>
                <w:rFonts w:ascii="Tahoma" w:hAnsi="Tahoma" w:cs="Tahoma"/>
                <w:sz w:val="20"/>
              </w:rPr>
            </w:pPr>
            <w:r>
              <w:rPr>
                <w:rFonts w:ascii="Tahoma" w:hAnsi="Tahoma" w:cs="Tahoma"/>
                <w:sz w:val="20"/>
              </w:rPr>
              <w:t>5169</w:t>
            </w:r>
          </w:p>
          <w:p w:rsidR="00377582" w:rsidRDefault="00377582" w:rsidP="00377582">
            <w:pPr>
              <w:jc w:val="center"/>
              <w:rPr>
                <w:rFonts w:ascii="Tahoma" w:hAnsi="Tahoma" w:cs="Tahoma"/>
                <w:sz w:val="20"/>
              </w:rPr>
            </w:pPr>
            <w:r>
              <w:rPr>
                <w:rFonts w:ascii="Tahoma" w:hAnsi="Tahoma" w:cs="Tahoma"/>
                <w:sz w:val="20"/>
              </w:rPr>
              <w:t>5171</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Studená voda</w:t>
            </w:r>
          </w:p>
          <w:p w:rsidR="00377582" w:rsidRDefault="00377582" w:rsidP="00377582">
            <w:pPr>
              <w:rPr>
                <w:rFonts w:ascii="Tahoma" w:hAnsi="Tahoma" w:cs="Tahoma"/>
                <w:sz w:val="20"/>
              </w:rPr>
            </w:pPr>
            <w:r>
              <w:rPr>
                <w:rFonts w:ascii="Tahoma" w:hAnsi="Tahoma" w:cs="Tahoma"/>
                <w:sz w:val="20"/>
              </w:rPr>
              <w:t>Teplo</w:t>
            </w:r>
          </w:p>
          <w:p w:rsidR="00377582" w:rsidRDefault="00377582" w:rsidP="00377582">
            <w:pPr>
              <w:rPr>
                <w:rFonts w:ascii="Tahoma" w:hAnsi="Tahoma" w:cs="Tahoma"/>
                <w:sz w:val="20"/>
              </w:rPr>
            </w:pPr>
            <w:r>
              <w:rPr>
                <w:rFonts w:ascii="Tahoma" w:hAnsi="Tahoma" w:cs="Tahoma"/>
                <w:sz w:val="20"/>
              </w:rPr>
              <w:t>Elektrická energie</w:t>
            </w:r>
          </w:p>
          <w:p w:rsidR="00377582" w:rsidRDefault="00377582" w:rsidP="00377582">
            <w:pPr>
              <w:rPr>
                <w:rFonts w:ascii="Tahoma" w:hAnsi="Tahoma" w:cs="Tahoma"/>
                <w:sz w:val="20"/>
              </w:rPr>
            </w:pPr>
            <w:r>
              <w:rPr>
                <w:rFonts w:ascii="Tahoma" w:hAnsi="Tahoma" w:cs="Tahoma"/>
                <w:sz w:val="20"/>
              </w:rPr>
              <w:t>Nájemné</w:t>
            </w:r>
          </w:p>
          <w:p w:rsidR="00377582" w:rsidRDefault="00377582" w:rsidP="00377582">
            <w:pPr>
              <w:rPr>
                <w:rFonts w:ascii="Tahoma" w:hAnsi="Tahoma" w:cs="Tahoma"/>
                <w:sz w:val="20"/>
              </w:rPr>
            </w:pPr>
            <w:r>
              <w:rPr>
                <w:rFonts w:ascii="Tahoma" w:hAnsi="Tahoma" w:cs="Tahoma"/>
                <w:sz w:val="20"/>
              </w:rPr>
              <w:t>Nákup ostatních služeb</w:t>
            </w:r>
          </w:p>
          <w:p w:rsidR="00377582" w:rsidRDefault="00377582" w:rsidP="00377582">
            <w:pPr>
              <w:rPr>
                <w:rFonts w:ascii="Tahoma" w:hAnsi="Tahoma" w:cs="Tahoma"/>
                <w:sz w:val="20"/>
              </w:rPr>
            </w:pPr>
            <w:r>
              <w:rPr>
                <w:rFonts w:ascii="Tahoma" w:hAnsi="Tahoma" w:cs="Tahoma"/>
                <w:sz w:val="20"/>
              </w:rPr>
              <w:t>Opravy a udržování</w:t>
            </w:r>
          </w:p>
        </w:tc>
        <w:tc>
          <w:tcPr>
            <w:tcW w:w="1402" w:type="dxa"/>
            <w:tcBorders>
              <w:top w:val="single" w:sz="4" w:space="0" w:color="auto"/>
              <w:left w:val="nil"/>
              <w:bottom w:val="single" w:sz="4" w:space="0" w:color="auto"/>
              <w:right w:val="single" w:sz="4" w:space="0" w:color="auto"/>
            </w:tcBorders>
            <w:hideMark/>
          </w:tcPr>
          <w:p w:rsidR="00377582" w:rsidRDefault="00377582" w:rsidP="00377582">
            <w:pPr>
              <w:jc w:val="right"/>
              <w:rPr>
                <w:rFonts w:ascii="Tahoma" w:hAnsi="Tahoma" w:cs="Tahoma"/>
                <w:sz w:val="20"/>
              </w:rPr>
            </w:pPr>
            <w:r>
              <w:rPr>
                <w:rFonts w:ascii="Tahoma" w:hAnsi="Tahoma" w:cs="Tahoma"/>
                <w:sz w:val="20"/>
              </w:rPr>
              <w:t>20</w:t>
            </w:r>
          </w:p>
          <w:p w:rsidR="00377582" w:rsidRDefault="00377582" w:rsidP="00377582">
            <w:pPr>
              <w:jc w:val="right"/>
              <w:rPr>
                <w:rFonts w:ascii="Tahoma" w:hAnsi="Tahoma" w:cs="Tahoma"/>
                <w:sz w:val="20"/>
              </w:rPr>
            </w:pPr>
            <w:r>
              <w:rPr>
                <w:rFonts w:ascii="Tahoma" w:hAnsi="Tahoma" w:cs="Tahoma"/>
                <w:sz w:val="20"/>
              </w:rPr>
              <w:t>120</w:t>
            </w:r>
          </w:p>
          <w:p w:rsidR="00377582" w:rsidRDefault="00377582" w:rsidP="00377582">
            <w:pPr>
              <w:jc w:val="right"/>
              <w:rPr>
                <w:rFonts w:ascii="Tahoma" w:hAnsi="Tahoma" w:cs="Tahoma"/>
                <w:sz w:val="20"/>
              </w:rPr>
            </w:pPr>
            <w:r>
              <w:rPr>
                <w:rFonts w:ascii="Tahoma" w:hAnsi="Tahoma" w:cs="Tahoma"/>
                <w:sz w:val="20"/>
              </w:rPr>
              <w:t>60</w:t>
            </w:r>
          </w:p>
          <w:p w:rsidR="00377582" w:rsidRDefault="00377582" w:rsidP="00377582">
            <w:pPr>
              <w:jc w:val="right"/>
              <w:rPr>
                <w:rFonts w:ascii="Tahoma" w:hAnsi="Tahoma" w:cs="Tahoma"/>
                <w:sz w:val="20"/>
              </w:rPr>
            </w:pPr>
            <w:r>
              <w:rPr>
                <w:rFonts w:ascii="Tahoma" w:hAnsi="Tahoma" w:cs="Tahoma"/>
                <w:sz w:val="20"/>
              </w:rPr>
              <w:t>360</w:t>
            </w:r>
          </w:p>
          <w:p w:rsidR="00377582" w:rsidRDefault="00377582" w:rsidP="00377582">
            <w:pPr>
              <w:jc w:val="right"/>
              <w:rPr>
                <w:rFonts w:ascii="Tahoma" w:hAnsi="Tahoma" w:cs="Tahoma"/>
                <w:sz w:val="20"/>
              </w:rPr>
            </w:pPr>
            <w:r>
              <w:rPr>
                <w:rFonts w:ascii="Tahoma" w:hAnsi="Tahoma" w:cs="Tahoma"/>
                <w:sz w:val="20"/>
              </w:rPr>
              <w:t>670</w:t>
            </w:r>
          </w:p>
          <w:p w:rsidR="00377582" w:rsidRDefault="00377582" w:rsidP="00377582">
            <w:pPr>
              <w:jc w:val="right"/>
              <w:rPr>
                <w:rFonts w:ascii="Tahoma" w:hAnsi="Tahoma" w:cs="Tahoma"/>
                <w:sz w:val="20"/>
              </w:rPr>
            </w:pPr>
            <w:r>
              <w:rPr>
                <w:rFonts w:ascii="Tahoma" w:hAnsi="Tahoma" w:cs="Tahoma"/>
                <w:sz w:val="20"/>
              </w:rPr>
              <w:t>20</w:t>
            </w:r>
          </w:p>
        </w:tc>
      </w:tr>
    </w:tbl>
    <w:p w:rsidR="00377582"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993"/>
        <w:gridCol w:w="1417"/>
      </w:tblGrid>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1 250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1 351</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1 250</w:t>
            </w:r>
          </w:p>
        </w:tc>
      </w:tr>
      <w:tr w:rsidR="00377582" w:rsidTr="00377582">
        <w:trPr>
          <w:trHeight w:val="454"/>
        </w:trPr>
        <w:tc>
          <w:tcPr>
            <w:tcW w:w="6799"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6 947</w:t>
            </w:r>
          </w:p>
        </w:tc>
      </w:tr>
    </w:tbl>
    <w:p w:rsidR="00377582" w:rsidRDefault="00377582" w:rsidP="00377582">
      <w:pPr>
        <w:rPr>
          <w:rFonts w:ascii="Tahoma" w:hAnsi="Tahoma" w:cs="Tahoma"/>
          <w:sz w:val="20"/>
        </w:rPr>
      </w:pPr>
    </w:p>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9"/>
        <w:gridCol w:w="6395"/>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9" w:type="dxa"/>
          </w:tcPr>
          <w:p w:rsidR="00377582" w:rsidRDefault="00377582" w:rsidP="00377582">
            <w:pPr>
              <w:rPr>
                <w:rFonts w:ascii="Tahoma" w:hAnsi="Tahoma" w:cs="Tahoma"/>
                <w:b/>
                <w:bCs/>
                <w:sz w:val="20"/>
              </w:rPr>
            </w:pPr>
            <w:r>
              <w:rPr>
                <w:rFonts w:ascii="Tahoma" w:hAnsi="Tahoma" w:cs="Tahoma"/>
                <w:b/>
                <w:bCs/>
                <w:sz w:val="20"/>
              </w:rPr>
              <w:t xml:space="preserve">Zákonná úprava: </w:t>
            </w:r>
          </w:p>
          <w:p w:rsidR="00377582" w:rsidRDefault="00377582" w:rsidP="00377582">
            <w:pPr>
              <w:rPr>
                <w:rFonts w:ascii="Tahoma" w:hAnsi="Tahoma" w:cs="Tahoma"/>
                <w:b/>
                <w:bCs/>
                <w:sz w:val="20"/>
              </w:rPr>
            </w:pPr>
          </w:p>
        </w:tc>
        <w:tc>
          <w:tcPr>
            <w:tcW w:w="6395" w:type="dxa"/>
            <w:hideMark/>
          </w:tcPr>
          <w:p w:rsidR="00377582" w:rsidRDefault="00377582" w:rsidP="00377582">
            <w:pPr>
              <w:pStyle w:val="Zkladntext"/>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2.</w:t>
            </w:r>
          </w:p>
        </w:tc>
        <w:tc>
          <w:tcPr>
            <w:tcW w:w="2489" w:type="dxa"/>
          </w:tcPr>
          <w:p w:rsidR="00377582" w:rsidRDefault="00377582" w:rsidP="00377582">
            <w:pPr>
              <w:rPr>
                <w:rFonts w:ascii="Tahoma" w:hAnsi="Tahoma" w:cs="Tahoma"/>
                <w:b/>
                <w:bCs/>
                <w:sz w:val="20"/>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5" w:type="dxa"/>
          </w:tcPr>
          <w:p w:rsidR="00377582" w:rsidRDefault="00377582" w:rsidP="00377582">
            <w:pPr>
              <w:jc w:val="both"/>
              <w:rPr>
                <w:rFonts w:ascii="Tahoma" w:hAnsi="Tahoma" w:cs="Tahoma"/>
                <w:sz w:val="20"/>
              </w:rPr>
            </w:pPr>
            <w:r>
              <w:rPr>
                <w:rFonts w:ascii="Tahoma" w:hAnsi="Tahoma" w:cs="Tahoma"/>
                <w:sz w:val="20"/>
              </w:rPr>
              <w:t>Na základě darovací smlouvy získal Moravskoslezský kraj do svého vlastnictví bezplatně historické motocykly, které byly na základě smlouvy o podnájmu, uzavřené s Ostravskými výstavami, a.s., vystaveny v pavilonu C Výstaviště Černá louka. V souladu se smlouvou o podnájmu jsou hrazeny výdaje související s podnájmem – úklid, ostraha, provoz infocentra, spotřebovaná voda, elektrická energie, teplo, běžná údržba a drobné opravy, případně další související výdaje. V roce 2015 bylo na této akci profinancováno 801 tis. Kč.</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3.</w:t>
            </w:r>
          </w:p>
        </w:tc>
        <w:tc>
          <w:tcPr>
            <w:tcW w:w="2489" w:type="dxa"/>
          </w:tcPr>
          <w:p w:rsidR="00377582" w:rsidRDefault="00377582" w:rsidP="00377582">
            <w:pPr>
              <w:rPr>
                <w:rFonts w:ascii="Tahoma" w:hAnsi="Tahoma" w:cs="Tahoma"/>
                <w:b/>
                <w:bCs/>
                <w:sz w:val="20"/>
              </w:rPr>
            </w:pPr>
            <w:r>
              <w:rPr>
                <w:rFonts w:ascii="Tahoma" w:hAnsi="Tahoma" w:cs="Tahoma"/>
                <w:b/>
                <w:bCs/>
                <w:sz w:val="20"/>
              </w:rPr>
              <w:t>Forma použití:</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rPr>
            </w:pPr>
            <w:r>
              <w:rPr>
                <w:rFonts w:ascii="Tahoma" w:hAnsi="Tahoma" w:cs="Tahoma"/>
                <w:sz w:val="20"/>
              </w:rPr>
              <w:t>Výdaj kraje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9"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b/>
                <w:bCs/>
                <w:sz w:val="20"/>
              </w:rPr>
            </w:pPr>
            <w:r>
              <w:rPr>
                <w:rFonts w:ascii="Tahoma" w:hAnsi="Tahoma" w:cs="Tahoma"/>
                <w:b/>
                <w:bCs/>
                <w:sz w:val="20"/>
              </w:rPr>
              <w:t>spolufinancování:</w:t>
            </w:r>
          </w:p>
          <w:p w:rsidR="00377582" w:rsidRDefault="00377582" w:rsidP="00377582">
            <w:pPr>
              <w:rPr>
                <w:rFonts w:ascii="Tahoma" w:hAnsi="Tahoma" w:cs="Tahoma"/>
                <w:sz w:val="20"/>
              </w:rPr>
            </w:pP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9" w:type="dxa"/>
          </w:tcPr>
          <w:p w:rsidR="00377582" w:rsidRDefault="00377582" w:rsidP="00377582">
            <w:pPr>
              <w:rPr>
                <w:rFonts w:ascii="Tahoma" w:hAnsi="Tahoma" w:cs="Tahoma"/>
                <w:b/>
                <w:bCs/>
                <w:sz w:val="20"/>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rPr>
            </w:pPr>
            <w:r>
              <w:rPr>
                <w:rFonts w:ascii="Tahoma" w:hAnsi="Tahoma" w:cs="Tahoma"/>
                <w:sz w:val="20"/>
              </w:rPr>
              <w:t>2015 - 2020</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9"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p w:rsidR="00377582" w:rsidRDefault="00377582" w:rsidP="00377582">
            <w:pPr>
              <w:rPr>
                <w:rFonts w:ascii="Tahoma" w:hAnsi="Tahoma" w:cs="Tahoma"/>
                <w:bCs/>
                <w:i/>
                <w:sz w:val="18"/>
                <w:szCs w:val="18"/>
              </w:rPr>
            </w:pPr>
          </w:p>
        </w:tc>
        <w:tc>
          <w:tcPr>
            <w:tcW w:w="6395" w:type="dxa"/>
          </w:tcPr>
          <w:p w:rsidR="00377582" w:rsidRDefault="00377582" w:rsidP="00377582">
            <w:pPr>
              <w:jc w:val="both"/>
              <w:rPr>
                <w:rFonts w:ascii="Tahoma" w:hAnsi="Tahoma" w:cs="Tahoma"/>
                <w:sz w:val="20"/>
                <w:szCs w:val="20"/>
              </w:rPr>
            </w:pPr>
            <w:r>
              <w:rPr>
                <w:rFonts w:ascii="Tahoma" w:hAnsi="Tahoma" w:cs="Tahoma"/>
                <w:sz w:val="20"/>
                <w:szCs w:val="20"/>
              </w:rPr>
              <w:t>V r. 2018: 1 250 tis. Kč</w:t>
            </w:r>
          </w:p>
          <w:p w:rsidR="00377582" w:rsidRDefault="00377582" w:rsidP="00377582">
            <w:pPr>
              <w:jc w:val="both"/>
              <w:rPr>
                <w:rFonts w:ascii="Tahoma" w:hAnsi="Tahoma" w:cs="Tahoma"/>
                <w:sz w:val="20"/>
                <w:szCs w:val="20"/>
              </w:rPr>
            </w:pPr>
            <w:r>
              <w:rPr>
                <w:rFonts w:ascii="Tahoma" w:hAnsi="Tahoma" w:cs="Tahoma"/>
                <w:sz w:val="20"/>
                <w:szCs w:val="20"/>
              </w:rPr>
              <w:t>V r. 2019: 1 250 tis. Kč</w:t>
            </w:r>
          </w:p>
          <w:p w:rsidR="00377582" w:rsidRDefault="00377582" w:rsidP="00377582">
            <w:pPr>
              <w:jc w:val="both"/>
              <w:rPr>
                <w:rFonts w:ascii="Tahoma" w:hAnsi="Tahoma" w:cs="Tahoma"/>
                <w:sz w:val="20"/>
                <w:szCs w:val="20"/>
              </w:rPr>
            </w:pPr>
            <w:r>
              <w:rPr>
                <w:rFonts w:ascii="Tahoma" w:hAnsi="Tahoma" w:cs="Tahoma"/>
                <w:sz w:val="20"/>
                <w:szCs w:val="20"/>
              </w:rPr>
              <w:t>V r. 2020: 1 045 tis. Kč</w:t>
            </w:r>
          </w:p>
          <w:p w:rsidR="00377582" w:rsidRDefault="00377582" w:rsidP="00377582">
            <w:pPr>
              <w:jc w:val="both"/>
              <w:rPr>
                <w:rFonts w:ascii="Tahoma" w:hAnsi="Tahoma" w:cs="Tahoma"/>
                <w:sz w:val="20"/>
                <w:szCs w:val="20"/>
              </w:rPr>
            </w:pP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9" w:type="dxa"/>
          </w:tcPr>
          <w:p w:rsidR="00377582" w:rsidRDefault="00377582" w:rsidP="00377582">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
                <w:bCs/>
                <w:sz w:val="20"/>
              </w:rPr>
            </w:pPr>
            <w:r>
              <w:rPr>
                <w:rFonts w:ascii="Tahoma" w:hAnsi="Tahoma" w:cs="Tahoma"/>
                <w:bCs/>
                <w:i/>
                <w:sz w:val="18"/>
                <w:szCs w:val="18"/>
              </w:rPr>
              <w:t>pozn.: např. výdaje na udržitelnost projektu</w:t>
            </w: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eastAsiaTheme="minorHAnsi" w:hAnsi="Tahoma" w:cs="Tahoma"/>
          <w:sz w:val="22"/>
          <w:szCs w:val="22"/>
          <w:lang w:eastAsia="en-US"/>
        </w:rPr>
      </w:pPr>
      <w:r>
        <w:rPr>
          <w:rFonts w:ascii="Tahoma" w:eastAsiaTheme="minorHAnsi" w:hAnsi="Tahoma" w:cs="Tahoma"/>
          <w:sz w:val="22"/>
          <w:szCs w:val="22"/>
          <w:lang w:eastAsia="en-US"/>
        </w:rPr>
        <w:br w:type="page"/>
      </w:r>
    </w:p>
    <w:p w:rsidR="00377582" w:rsidRDefault="00377582" w:rsidP="00377582">
      <w:pPr>
        <w:rPr>
          <w:rFonts w:ascii="Tahoma" w:eastAsiaTheme="minorHAnsi" w:hAnsi="Tahoma" w:cs="Tahom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7582" w:rsidRPr="00912A70" w:rsidTr="00377582">
        <w:tc>
          <w:tcPr>
            <w:tcW w:w="748" w:type="dxa"/>
          </w:tcPr>
          <w:p w:rsidR="00377582" w:rsidRPr="00912A70" w:rsidRDefault="00377582" w:rsidP="00377582">
            <w:pPr>
              <w:rPr>
                <w:rFonts w:ascii="Tahoma" w:hAnsi="Tahoma" w:cs="Tahoma"/>
              </w:rPr>
            </w:pPr>
            <w:r w:rsidRPr="00912A70">
              <w:rPr>
                <w:rFonts w:ascii="Tahoma" w:hAnsi="Tahoma" w:cs="Tahoma"/>
              </w:rPr>
              <w:br w:type="page"/>
              <w:t>ORJ</w:t>
            </w:r>
          </w:p>
        </w:tc>
        <w:tc>
          <w:tcPr>
            <w:tcW w:w="629" w:type="dxa"/>
          </w:tcPr>
          <w:p w:rsidR="00377582" w:rsidRPr="00912A70" w:rsidRDefault="00377582" w:rsidP="00377582">
            <w:pPr>
              <w:jc w:val="center"/>
              <w:rPr>
                <w:rFonts w:ascii="Tahoma" w:hAnsi="Tahoma" w:cs="Tahoma"/>
              </w:rPr>
            </w:pPr>
            <w:r w:rsidRPr="00912A70">
              <w:rPr>
                <w:rFonts w:ascii="Tahoma" w:hAnsi="Tahoma" w:cs="Tahoma"/>
              </w:rPr>
              <w:t>11</w:t>
            </w:r>
          </w:p>
        </w:tc>
        <w:tc>
          <w:tcPr>
            <w:tcW w:w="7856" w:type="dxa"/>
          </w:tcPr>
          <w:p w:rsidR="00377582" w:rsidRPr="00912A70" w:rsidRDefault="00377582" w:rsidP="00377582">
            <w:pPr>
              <w:keepNext/>
              <w:outlineLvl w:val="3"/>
              <w:rPr>
                <w:rFonts w:ascii="Tahoma" w:hAnsi="Tahoma" w:cs="Tahoma"/>
              </w:rPr>
            </w:pPr>
            <w:r w:rsidRPr="00912A70">
              <w:rPr>
                <w:rFonts w:ascii="Tahoma" w:hAnsi="Tahoma" w:cs="Tahoma"/>
              </w:rPr>
              <w:t>Odbor regionálního rozvoje a cestovního ruchu</w:t>
            </w:r>
          </w:p>
        </w:tc>
      </w:tr>
    </w:tbl>
    <w:p w:rsidR="00377582" w:rsidRPr="00912A70" w:rsidRDefault="00377582" w:rsidP="0037758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7582" w:rsidRPr="009751CF" w:rsidTr="00377582">
        <w:tc>
          <w:tcPr>
            <w:tcW w:w="1364" w:type="dxa"/>
          </w:tcPr>
          <w:p w:rsidR="00377582" w:rsidRPr="009751CF" w:rsidRDefault="00377582" w:rsidP="00377582">
            <w:pPr>
              <w:rPr>
                <w:rFonts w:ascii="Tahoma" w:hAnsi="Tahoma" w:cs="Tahoma"/>
                <w:b/>
                <w:bCs/>
                <w:sz w:val="20"/>
              </w:rPr>
            </w:pPr>
            <w:r w:rsidRPr="009751CF">
              <w:rPr>
                <w:rFonts w:ascii="Tahoma" w:hAnsi="Tahoma" w:cs="Tahoma"/>
                <w:b/>
                <w:bCs/>
                <w:sz w:val="20"/>
              </w:rPr>
              <w:t>Název akce</w:t>
            </w:r>
          </w:p>
        </w:tc>
        <w:tc>
          <w:tcPr>
            <w:tcW w:w="5998" w:type="dxa"/>
          </w:tcPr>
          <w:p w:rsidR="00377582" w:rsidRPr="009751CF" w:rsidRDefault="00377582" w:rsidP="00377582">
            <w:pPr>
              <w:keepNext/>
              <w:outlineLvl w:val="3"/>
              <w:rPr>
                <w:rFonts w:ascii="Tahoma" w:hAnsi="Tahoma" w:cs="Tahoma"/>
              </w:rPr>
            </w:pPr>
            <w:r w:rsidRPr="009751CF">
              <w:rPr>
                <w:rFonts w:ascii="Tahoma" w:hAnsi="Tahoma" w:cs="Tahoma"/>
              </w:rPr>
              <w:t>Propagace Moravskoslezského kraje prostřednictvím letecké reklamy</w:t>
            </w:r>
          </w:p>
        </w:tc>
        <w:tc>
          <w:tcPr>
            <w:tcW w:w="1247" w:type="dxa"/>
          </w:tcPr>
          <w:p w:rsidR="00377582" w:rsidRPr="009751CF" w:rsidRDefault="00377582" w:rsidP="00377582">
            <w:pPr>
              <w:keepNext/>
              <w:outlineLvl w:val="2"/>
              <w:rPr>
                <w:rFonts w:ascii="Tahoma" w:hAnsi="Tahoma" w:cs="Tahoma"/>
                <w:b/>
                <w:bCs/>
                <w:sz w:val="20"/>
              </w:rPr>
            </w:pPr>
            <w:r w:rsidRPr="009751CF">
              <w:rPr>
                <w:rFonts w:ascii="Tahoma" w:hAnsi="Tahoma" w:cs="Tahoma"/>
                <w:b/>
                <w:bCs/>
                <w:sz w:val="20"/>
                <w:szCs w:val="20"/>
              </w:rPr>
              <w:t>Číslo akce</w:t>
            </w:r>
          </w:p>
        </w:tc>
        <w:tc>
          <w:tcPr>
            <w:tcW w:w="624" w:type="dxa"/>
          </w:tcPr>
          <w:p w:rsidR="00377582" w:rsidRPr="009751CF" w:rsidRDefault="00377582" w:rsidP="00377582">
            <w:pPr>
              <w:jc w:val="right"/>
              <w:rPr>
                <w:rFonts w:ascii="Tahoma" w:hAnsi="Tahoma" w:cs="Tahoma"/>
                <w:sz w:val="20"/>
              </w:rPr>
            </w:pPr>
            <w:r w:rsidRPr="009751CF">
              <w:rPr>
                <w:rFonts w:ascii="Tahoma" w:hAnsi="Tahoma" w:cs="Tahoma"/>
                <w:sz w:val="20"/>
              </w:rPr>
              <w:t>1126</w:t>
            </w:r>
          </w:p>
        </w:tc>
      </w:tr>
    </w:tbl>
    <w:p w:rsidR="00377582" w:rsidRPr="009751CF"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7582" w:rsidRPr="009751CF"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9751CF" w:rsidRDefault="00377582" w:rsidP="00377582">
            <w:pPr>
              <w:rPr>
                <w:rFonts w:ascii="Tahoma" w:hAnsi="Tahoma" w:cs="Tahoma"/>
                <w:b/>
                <w:bCs/>
                <w:sz w:val="20"/>
              </w:rPr>
            </w:pPr>
            <w:r w:rsidRPr="009751CF">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7582" w:rsidRPr="009751CF" w:rsidRDefault="00377582" w:rsidP="00377582">
            <w:pPr>
              <w:jc w:val="center"/>
              <w:rPr>
                <w:rFonts w:ascii="Tahoma" w:hAnsi="Tahoma" w:cs="Tahoma"/>
                <w:sz w:val="20"/>
              </w:rPr>
            </w:pPr>
            <w:r w:rsidRPr="009751CF">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377582" w:rsidRPr="009751CF" w:rsidRDefault="00377582" w:rsidP="00377582">
            <w:pPr>
              <w:rPr>
                <w:rFonts w:ascii="Tahoma" w:hAnsi="Tahoma" w:cs="Tahoma"/>
                <w:sz w:val="20"/>
              </w:rPr>
            </w:pPr>
            <w:r w:rsidRPr="009751CF">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Pr="009751CF" w:rsidRDefault="00377582" w:rsidP="00377582">
            <w:pPr>
              <w:jc w:val="right"/>
              <w:rPr>
                <w:rFonts w:ascii="Tahoma" w:hAnsi="Tahoma" w:cs="Tahoma"/>
                <w:sz w:val="20"/>
              </w:rPr>
            </w:pPr>
          </w:p>
        </w:tc>
      </w:tr>
      <w:tr w:rsidR="00377582" w:rsidRPr="009751CF"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9751CF" w:rsidRDefault="00377582" w:rsidP="00377582">
            <w:pPr>
              <w:rPr>
                <w:rFonts w:ascii="Tahoma" w:hAnsi="Tahoma" w:cs="Tahoma"/>
                <w:b/>
                <w:bCs/>
                <w:sz w:val="20"/>
              </w:rPr>
            </w:pPr>
            <w:r w:rsidRPr="009751CF">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7582" w:rsidRPr="009751CF" w:rsidRDefault="00377582" w:rsidP="00377582">
            <w:pPr>
              <w:jc w:val="center"/>
              <w:rPr>
                <w:rFonts w:ascii="Tahoma" w:hAnsi="Tahoma" w:cs="Tahoma"/>
                <w:sz w:val="20"/>
              </w:rPr>
            </w:pPr>
            <w:r w:rsidRPr="009751CF">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377582" w:rsidRPr="009751CF" w:rsidRDefault="00377582" w:rsidP="00377582">
            <w:pPr>
              <w:rPr>
                <w:rFonts w:ascii="Tahoma" w:hAnsi="Tahoma" w:cs="Tahoma"/>
                <w:sz w:val="20"/>
              </w:rPr>
            </w:pPr>
            <w:r w:rsidRPr="009751CF">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377582" w:rsidRPr="009751CF" w:rsidRDefault="00377582" w:rsidP="00377582">
            <w:pPr>
              <w:jc w:val="right"/>
              <w:rPr>
                <w:rFonts w:ascii="Tahoma" w:hAnsi="Tahoma" w:cs="Tahoma"/>
                <w:sz w:val="20"/>
              </w:rPr>
            </w:pPr>
          </w:p>
        </w:tc>
      </w:tr>
    </w:tbl>
    <w:p w:rsidR="00377582" w:rsidRPr="009751CF"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7582" w:rsidRPr="009751CF"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751CF" w:rsidRDefault="00377582" w:rsidP="00377582">
            <w:pPr>
              <w:rPr>
                <w:rFonts w:ascii="Tahoma" w:hAnsi="Tahoma" w:cs="Tahoma"/>
                <w:bCs/>
                <w:sz w:val="20"/>
                <w:szCs w:val="20"/>
              </w:rPr>
            </w:pPr>
            <w:r w:rsidRPr="009751CF">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9751CF" w:rsidRDefault="00377582" w:rsidP="00377582">
            <w:pPr>
              <w:jc w:val="center"/>
              <w:rPr>
                <w:rFonts w:ascii="Tahoma" w:hAnsi="Tahoma" w:cs="Tahoma"/>
                <w:b/>
                <w:bCs/>
                <w:sz w:val="20"/>
              </w:rPr>
            </w:pPr>
            <w:r w:rsidRPr="009751CF">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751CF" w:rsidRDefault="00377582" w:rsidP="00377582">
            <w:pPr>
              <w:jc w:val="right"/>
              <w:rPr>
                <w:rFonts w:ascii="Tahoma" w:hAnsi="Tahoma" w:cs="Tahoma"/>
                <w:bCs/>
                <w:sz w:val="20"/>
              </w:rPr>
            </w:pPr>
            <w:r w:rsidRPr="009751CF">
              <w:rPr>
                <w:rFonts w:ascii="Tahoma" w:hAnsi="Tahoma" w:cs="Tahoma"/>
                <w:bCs/>
                <w:sz w:val="20"/>
              </w:rPr>
              <w:t>9 100</w:t>
            </w:r>
          </w:p>
        </w:tc>
      </w:tr>
      <w:tr w:rsidR="00377582" w:rsidRPr="009751CF"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751CF" w:rsidRDefault="00377582" w:rsidP="00377582">
            <w:pPr>
              <w:rPr>
                <w:rFonts w:ascii="Tahoma" w:hAnsi="Tahoma" w:cs="Tahoma"/>
                <w:b/>
                <w:bCs/>
                <w:sz w:val="20"/>
                <w:szCs w:val="20"/>
              </w:rPr>
            </w:pPr>
            <w:r w:rsidRPr="009751CF">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9751CF" w:rsidRDefault="00377582" w:rsidP="00377582">
            <w:pPr>
              <w:jc w:val="center"/>
              <w:rPr>
                <w:rFonts w:ascii="Tahoma" w:hAnsi="Tahoma" w:cs="Tahoma"/>
                <w:bCs/>
                <w:sz w:val="20"/>
                <w:szCs w:val="20"/>
              </w:rPr>
            </w:pPr>
            <w:r w:rsidRPr="009751CF">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751CF" w:rsidRDefault="00377582" w:rsidP="00377582">
            <w:pPr>
              <w:jc w:val="right"/>
              <w:rPr>
                <w:rFonts w:ascii="Tahoma" w:hAnsi="Tahoma" w:cs="Tahoma"/>
                <w:bCs/>
                <w:sz w:val="20"/>
              </w:rPr>
            </w:pPr>
            <w:r w:rsidRPr="009751CF">
              <w:rPr>
                <w:rFonts w:ascii="Tahoma" w:hAnsi="Tahoma" w:cs="Tahoma"/>
                <w:bCs/>
                <w:sz w:val="20"/>
              </w:rPr>
              <w:t>25 492</w:t>
            </w:r>
          </w:p>
        </w:tc>
      </w:tr>
      <w:tr w:rsidR="00377582" w:rsidRPr="009751CF"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751CF" w:rsidRDefault="00377582" w:rsidP="00377582">
            <w:pPr>
              <w:rPr>
                <w:rFonts w:ascii="Tahoma" w:hAnsi="Tahoma" w:cs="Tahoma"/>
                <w:b/>
                <w:bCs/>
                <w:sz w:val="20"/>
                <w:szCs w:val="20"/>
              </w:rPr>
            </w:pPr>
            <w:r w:rsidRPr="009751CF">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377582" w:rsidRPr="009751CF" w:rsidRDefault="00377582" w:rsidP="00377582">
            <w:pPr>
              <w:jc w:val="center"/>
              <w:rPr>
                <w:rFonts w:ascii="Tahoma" w:hAnsi="Tahoma" w:cs="Tahoma"/>
                <w:sz w:val="20"/>
                <w:szCs w:val="20"/>
              </w:rPr>
            </w:pPr>
            <w:r w:rsidRPr="009751CF">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751CF" w:rsidRDefault="00377582" w:rsidP="009751CF">
            <w:pPr>
              <w:jc w:val="right"/>
              <w:rPr>
                <w:rFonts w:ascii="Tahoma" w:hAnsi="Tahoma" w:cs="Tahoma"/>
                <w:b/>
                <w:sz w:val="20"/>
              </w:rPr>
            </w:pPr>
            <w:r w:rsidRPr="009751CF">
              <w:rPr>
                <w:rFonts w:ascii="Tahoma" w:hAnsi="Tahoma" w:cs="Tahoma"/>
                <w:b/>
                <w:sz w:val="20"/>
              </w:rPr>
              <w:t>3</w:t>
            </w:r>
            <w:r w:rsidR="009751CF" w:rsidRPr="009751CF">
              <w:rPr>
                <w:rFonts w:ascii="Tahoma" w:hAnsi="Tahoma" w:cs="Tahoma"/>
                <w:b/>
                <w:sz w:val="20"/>
              </w:rPr>
              <w:t>1</w:t>
            </w:r>
            <w:r w:rsidRPr="009751CF">
              <w:rPr>
                <w:rFonts w:ascii="Tahoma" w:hAnsi="Tahoma" w:cs="Tahoma"/>
                <w:b/>
                <w:sz w:val="20"/>
              </w:rPr>
              <w:t> 910</w:t>
            </w:r>
          </w:p>
        </w:tc>
      </w:tr>
      <w:tr w:rsidR="00377582" w:rsidRPr="00912A70"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751CF" w:rsidRDefault="00377582" w:rsidP="00377582">
            <w:pPr>
              <w:rPr>
                <w:rFonts w:ascii="Tahoma" w:hAnsi="Tahoma" w:cs="Tahoma"/>
                <w:sz w:val="20"/>
                <w:szCs w:val="20"/>
              </w:rPr>
            </w:pPr>
            <w:r w:rsidRPr="009751CF">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7582" w:rsidRPr="009751CF" w:rsidRDefault="00377582" w:rsidP="00377582">
            <w:pPr>
              <w:jc w:val="center"/>
              <w:rPr>
                <w:rFonts w:ascii="Tahoma" w:hAnsi="Tahoma" w:cs="Tahoma"/>
                <w:sz w:val="20"/>
                <w:szCs w:val="20"/>
              </w:rPr>
            </w:pPr>
            <w:r w:rsidRPr="009751CF">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751CF" w:rsidRDefault="009751CF" w:rsidP="005C01C4">
            <w:pPr>
              <w:jc w:val="right"/>
              <w:rPr>
                <w:rFonts w:ascii="Tahoma" w:hAnsi="Tahoma" w:cs="Tahoma"/>
                <w:sz w:val="20"/>
              </w:rPr>
            </w:pPr>
            <w:r w:rsidRPr="009751CF">
              <w:rPr>
                <w:rFonts w:ascii="Tahoma" w:hAnsi="Tahoma" w:cs="Tahoma"/>
                <w:sz w:val="20"/>
              </w:rPr>
              <w:t>66</w:t>
            </w:r>
            <w:r w:rsidR="00377582" w:rsidRPr="009751CF">
              <w:rPr>
                <w:rFonts w:ascii="Tahoma" w:hAnsi="Tahoma" w:cs="Tahoma"/>
                <w:sz w:val="20"/>
              </w:rPr>
              <w:t> </w:t>
            </w:r>
            <w:r w:rsidR="005C01C4" w:rsidRPr="009751CF">
              <w:rPr>
                <w:rFonts w:ascii="Tahoma" w:hAnsi="Tahoma" w:cs="Tahoma"/>
                <w:sz w:val="20"/>
              </w:rPr>
              <w:t>50</w:t>
            </w:r>
            <w:r w:rsidR="00377582" w:rsidRPr="009751CF">
              <w:rPr>
                <w:rFonts w:ascii="Tahoma" w:hAnsi="Tahoma" w:cs="Tahoma"/>
                <w:sz w:val="20"/>
              </w:rPr>
              <w:t>2</w:t>
            </w:r>
          </w:p>
        </w:tc>
      </w:tr>
    </w:tbl>
    <w:p w:rsidR="00377582" w:rsidRPr="00912A70" w:rsidRDefault="00377582" w:rsidP="0037758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1.</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 xml:space="preserve">Zákonná úprava: </w:t>
            </w:r>
          </w:p>
        </w:tc>
        <w:tc>
          <w:tcPr>
            <w:tcW w:w="6396" w:type="dxa"/>
          </w:tcPr>
          <w:p w:rsidR="00377582" w:rsidRPr="00912A70" w:rsidRDefault="00377582" w:rsidP="00377582">
            <w:pPr>
              <w:spacing w:after="120"/>
              <w:rPr>
                <w:rFonts w:ascii="Tahoma" w:hAnsi="Tahoma" w:cs="Tahoma"/>
                <w:sz w:val="20"/>
                <w:szCs w:val="20"/>
              </w:rPr>
            </w:pPr>
            <w:r w:rsidRPr="00912A70">
              <w:rPr>
                <w:rFonts w:ascii="Tahoma" w:hAnsi="Tahoma" w:cs="Tahoma"/>
                <w:sz w:val="20"/>
                <w:szCs w:val="20"/>
              </w:rPr>
              <w:t>-</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2.</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Zdůvodnění akce</w:t>
            </w:r>
          </w:p>
          <w:p w:rsidR="00377582" w:rsidRPr="00912A70" w:rsidRDefault="00377582" w:rsidP="00377582">
            <w:pPr>
              <w:rPr>
                <w:rFonts w:ascii="Tahoma" w:hAnsi="Tahoma" w:cs="Tahoma"/>
                <w:b/>
                <w:bCs/>
                <w:sz w:val="20"/>
              </w:rPr>
            </w:pPr>
            <w:r w:rsidRPr="00912A70">
              <w:rPr>
                <w:rFonts w:ascii="Tahoma" w:hAnsi="Tahoma" w:cs="Tahoma"/>
                <w:b/>
                <w:bCs/>
                <w:sz w:val="20"/>
              </w:rPr>
              <w:t>- cíle akce:</w:t>
            </w:r>
          </w:p>
          <w:p w:rsidR="00377582" w:rsidRPr="00912A70" w:rsidRDefault="00377582" w:rsidP="00377582">
            <w:pPr>
              <w:rPr>
                <w:rFonts w:ascii="Tahoma" w:hAnsi="Tahoma" w:cs="Tahoma"/>
                <w:b/>
                <w:bCs/>
                <w:sz w:val="20"/>
              </w:rPr>
            </w:pPr>
          </w:p>
        </w:tc>
        <w:tc>
          <w:tcPr>
            <w:tcW w:w="6396" w:type="dxa"/>
          </w:tcPr>
          <w:p w:rsidR="008124E7" w:rsidRDefault="008124E7" w:rsidP="008124E7">
            <w:pPr>
              <w:jc w:val="both"/>
              <w:rPr>
                <w:rFonts w:ascii="Tahoma" w:hAnsi="Tahoma" w:cs="Tahoma"/>
                <w:sz w:val="20"/>
                <w:szCs w:val="20"/>
              </w:rPr>
            </w:pPr>
            <w:r w:rsidRPr="008D679B">
              <w:rPr>
                <w:rFonts w:ascii="Tahoma" w:hAnsi="Tahoma" w:cs="Tahoma"/>
                <w:sz w:val="20"/>
                <w:szCs w:val="20"/>
              </w:rPr>
              <w:t>Jedná se o prostředky na krytí marketingových a reklamních služeb pro</w:t>
            </w:r>
            <w:r>
              <w:rPr>
                <w:rFonts w:ascii="Tahoma" w:hAnsi="Tahoma" w:cs="Tahoma"/>
                <w:sz w:val="20"/>
                <w:szCs w:val="20"/>
              </w:rPr>
              <w:t> </w:t>
            </w:r>
            <w:r w:rsidRPr="008D679B">
              <w:rPr>
                <w:rFonts w:ascii="Tahoma" w:hAnsi="Tahoma" w:cs="Tahoma"/>
                <w:sz w:val="20"/>
                <w:szCs w:val="20"/>
              </w:rPr>
              <w:t>zajištění vnitrostátní a mezinárodní propagace Moravskoslezského kraje</w:t>
            </w:r>
            <w:r>
              <w:rPr>
                <w:rFonts w:ascii="Tahoma" w:hAnsi="Tahoma" w:cs="Tahoma"/>
                <w:sz w:val="20"/>
                <w:szCs w:val="20"/>
              </w:rPr>
              <w:t xml:space="preserve"> </w:t>
            </w:r>
            <w:r w:rsidRPr="008D679B">
              <w:rPr>
                <w:rFonts w:ascii="Tahoma" w:hAnsi="Tahoma" w:cs="Tahoma"/>
                <w:sz w:val="20"/>
                <w:szCs w:val="20"/>
              </w:rPr>
              <w:t>ve vazbě na</w:t>
            </w:r>
            <w:r>
              <w:rPr>
                <w:rFonts w:ascii="Tahoma" w:hAnsi="Tahoma" w:cs="Tahoma"/>
                <w:sz w:val="20"/>
                <w:szCs w:val="20"/>
              </w:rPr>
              <w:t> </w:t>
            </w:r>
            <w:r w:rsidRPr="008D679B">
              <w:rPr>
                <w:rFonts w:ascii="Tahoma" w:hAnsi="Tahoma" w:cs="Tahoma"/>
                <w:sz w:val="20"/>
                <w:szCs w:val="20"/>
              </w:rPr>
              <w:t>leteckou dopravu</w:t>
            </w:r>
            <w:r>
              <w:rPr>
                <w:rFonts w:ascii="Tahoma" w:hAnsi="Tahoma" w:cs="Tahoma"/>
                <w:sz w:val="20"/>
                <w:szCs w:val="20"/>
              </w:rPr>
              <w:t xml:space="preserve"> -</w:t>
            </w:r>
            <w:r w:rsidRPr="008D679B">
              <w:rPr>
                <w:rFonts w:ascii="Tahoma" w:hAnsi="Tahoma" w:cs="Tahoma"/>
                <w:sz w:val="20"/>
                <w:szCs w:val="20"/>
              </w:rPr>
              <w:t xml:space="preserve"> s cílem dosažení zvýšení povědomí o Moravskoslezském kraji v tuzemsku i v</w:t>
            </w:r>
            <w:r>
              <w:rPr>
                <w:rFonts w:ascii="Tahoma" w:hAnsi="Tahoma" w:cs="Tahoma"/>
                <w:sz w:val="20"/>
                <w:szCs w:val="20"/>
              </w:rPr>
              <w:t> </w:t>
            </w:r>
            <w:r w:rsidRPr="008D679B">
              <w:rPr>
                <w:rFonts w:ascii="Tahoma" w:hAnsi="Tahoma" w:cs="Tahoma"/>
                <w:sz w:val="20"/>
                <w:szCs w:val="20"/>
              </w:rPr>
              <w:t>zahraničí</w:t>
            </w:r>
            <w:r>
              <w:rPr>
                <w:rFonts w:ascii="Tahoma" w:hAnsi="Tahoma" w:cs="Tahoma"/>
                <w:sz w:val="20"/>
                <w:szCs w:val="20"/>
              </w:rPr>
              <w:t>.</w:t>
            </w:r>
          </w:p>
          <w:p w:rsidR="00377582" w:rsidRDefault="00377582" w:rsidP="005D2D0C">
            <w:pPr>
              <w:jc w:val="both"/>
              <w:rPr>
                <w:rFonts w:ascii="Tahoma" w:hAnsi="Tahoma" w:cs="Tahoma"/>
                <w:sz w:val="20"/>
                <w:szCs w:val="20"/>
              </w:rPr>
            </w:pPr>
            <w:r>
              <w:rPr>
                <w:rFonts w:ascii="Tahoma" w:hAnsi="Tahoma" w:cs="Tahoma"/>
                <w:sz w:val="20"/>
                <w:szCs w:val="20"/>
              </w:rPr>
              <w:t>V roce 2015 byla soutěžena veřejná zakázka, jejímž předmětem byla</w:t>
            </w:r>
            <w:r w:rsidRPr="008D679B">
              <w:rPr>
                <w:rFonts w:ascii="Tahoma" w:hAnsi="Tahoma" w:cs="Tahoma"/>
                <w:sz w:val="20"/>
                <w:szCs w:val="20"/>
              </w:rPr>
              <w:t xml:space="preserve"> realizace aktivit, které </w:t>
            </w:r>
            <w:r>
              <w:rPr>
                <w:rFonts w:ascii="Tahoma" w:hAnsi="Tahoma" w:cs="Tahoma"/>
                <w:sz w:val="20"/>
                <w:szCs w:val="20"/>
              </w:rPr>
              <w:t>prezentují</w:t>
            </w:r>
            <w:r w:rsidRPr="008D679B">
              <w:rPr>
                <w:rFonts w:ascii="Tahoma" w:hAnsi="Tahoma" w:cs="Tahoma"/>
                <w:sz w:val="20"/>
                <w:szCs w:val="20"/>
              </w:rPr>
              <w:t xml:space="preserve"> Moravskoslezský kraj jako cílovou oblast pro</w:t>
            </w:r>
            <w:r>
              <w:rPr>
                <w:rFonts w:ascii="Tahoma" w:hAnsi="Tahoma" w:cs="Tahoma"/>
                <w:sz w:val="20"/>
                <w:szCs w:val="20"/>
              </w:rPr>
              <w:t> </w:t>
            </w:r>
            <w:r w:rsidRPr="008D679B">
              <w:rPr>
                <w:rFonts w:ascii="Tahoma" w:hAnsi="Tahoma" w:cs="Tahoma"/>
                <w:sz w:val="20"/>
                <w:szCs w:val="20"/>
              </w:rPr>
              <w:t>turisty a investory, a</w:t>
            </w:r>
            <w:r>
              <w:rPr>
                <w:rFonts w:ascii="Tahoma" w:hAnsi="Tahoma" w:cs="Tahoma"/>
                <w:sz w:val="20"/>
                <w:szCs w:val="20"/>
              </w:rPr>
              <w:t> </w:t>
            </w:r>
            <w:r w:rsidRPr="008D679B">
              <w:rPr>
                <w:rFonts w:ascii="Tahoma" w:hAnsi="Tahoma" w:cs="Tahoma"/>
                <w:sz w:val="20"/>
                <w:szCs w:val="20"/>
              </w:rPr>
              <w:t>to zejména formou propagace Moravskoslezského kraje prostřednictvím vizuálního sdělení na</w:t>
            </w:r>
            <w:r>
              <w:rPr>
                <w:rFonts w:ascii="Tahoma" w:hAnsi="Tahoma" w:cs="Tahoma"/>
                <w:sz w:val="20"/>
                <w:szCs w:val="20"/>
              </w:rPr>
              <w:t> </w:t>
            </w:r>
            <w:r w:rsidRPr="008D679B">
              <w:rPr>
                <w:rFonts w:ascii="Tahoma" w:hAnsi="Tahoma" w:cs="Tahoma"/>
                <w:sz w:val="20"/>
                <w:szCs w:val="20"/>
              </w:rPr>
              <w:t xml:space="preserve">dopravním prostředku - letadle, a to po dobu 3 let. Vizualizace Moravskoslezského kraje </w:t>
            </w:r>
            <w:r>
              <w:rPr>
                <w:rFonts w:ascii="Tahoma" w:hAnsi="Tahoma" w:cs="Tahoma"/>
                <w:sz w:val="20"/>
                <w:szCs w:val="20"/>
              </w:rPr>
              <w:t>je</w:t>
            </w:r>
            <w:r w:rsidRPr="008D679B">
              <w:rPr>
                <w:rFonts w:ascii="Tahoma" w:hAnsi="Tahoma" w:cs="Tahoma"/>
                <w:sz w:val="20"/>
                <w:szCs w:val="20"/>
              </w:rPr>
              <w:t xml:space="preserve"> umístěna zejména na</w:t>
            </w:r>
            <w:r>
              <w:rPr>
                <w:rFonts w:ascii="Tahoma" w:hAnsi="Tahoma" w:cs="Tahoma"/>
                <w:sz w:val="20"/>
                <w:szCs w:val="20"/>
              </w:rPr>
              <w:t> </w:t>
            </w:r>
            <w:r w:rsidRPr="008D679B">
              <w:rPr>
                <w:rFonts w:ascii="Tahoma" w:hAnsi="Tahoma" w:cs="Tahoma"/>
                <w:sz w:val="20"/>
                <w:szCs w:val="20"/>
              </w:rPr>
              <w:t>trupu letadla, na</w:t>
            </w:r>
            <w:r>
              <w:rPr>
                <w:rFonts w:ascii="Tahoma" w:hAnsi="Tahoma" w:cs="Tahoma"/>
                <w:sz w:val="20"/>
                <w:szCs w:val="20"/>
              </w:rPr>
              <w:t> </w:t>
            </w:r>
            <w:r w:rsidRPr="008D679B">
              <w:rPr>
                <w:rFonts w:ascii="Tahoma" w:hAnsi="Tahoma" w:cs="Tahoma"/>
                <w:sz w:val="20"/>
                <w:szCs w:val="20"/>
              </w:rPr>
              <w:t xml:space="preserve">letadle </w:t>
            </w:r>
            <w:r>
              <w:rPr>
                <w:rFonts w:ascii="Tahoma" w:hAnsi="Tahoma" w:cs="Tahoma"/>
                <w:sz w:val="20"/>
                <w:szCs w:val="20"/>
              </w:rPr>
              <w:t>jsou</w:t>
            </w:r>
            <w:r w:rsidRPr="008D679B">
              <w:rPr>
                <w:rFonts w:ascii="Tahoma" w:hAnsi="Tahoma" w:cs="Tahoma"/>
                <w:sz w:val="20"/>
                <w:szCs w:val="20"/>
              </w:rPr>
              <w:t xml:space="preserve"> rovněž uvedeny odkazy na webové stránky Moravskoslezského kraje, prostřednictvím kterých získají potenciální návštěvníci a investoři informace o příležitostech, které jim Moravskoslezský kraj nabízí. Součástí veřejné zakázky </w:t>
            </w:r>
            <w:r>
              <w:rPr>
                <w:rFonts w:ascii="Tahoma" w:hAnsi="Tahoma" w:cs="Tahoma"/>
                <w:sz w:val="20"/>
                <w:szCs w:val="20"/>
              </w:rPr>
              <w:t>byla</w:t>
            </w:r>
            <w:r w:rsidRPr="008D679B">
              <w:rPr>
                <w:rFonts w:ascii="Tahoma" w:hAnsi="Tahoma" w:cs="Tahoma"/>
                <w:sz w:val="20"/>
                <w:szCs w:val="20"/>
              </w:rPr>
              <w:t xml:space="preserve"> i</w:t>
            </w:r>
            <w:r>
              <w:rPr>
                <w:rFonts w:ascii="Tahoma" w:hAnsi="Tahoma" w:cs="Tahoma"/>
                <w:sz w:val="20"/>
                <w:szCs w:val="20"/>
              </w:rPr>
              <w:t> </w:t>
            </w:r>
            <w:r w:rsidRPr="008D679B">
              <w:rPr>
                <w:rFonts w:ascii="Tahoma" w:hAnsi="Tahoma" w:cs="Tahoma"/>
                <w:sz w:val="20"/>
                <w:szCs w:val="20"/>
              </w:rPr>
              <w:t>propagace a prezentace Moravskoslezského kraje na webu provozovatele letadla.</w:t>
            </w:r>
          </w:p>
          <w:p w:rsidR="005D2D0C" w:rsidRPr="0028566F" w:rsidRDefault="005D2D0C" w:rsidP="005D2D0C">
            <w:pPr>
              <w:jc w:val="both"/>
              <w:rPr>
                <w:rFonts w:ascii="Tahoma" w:hAnsi="Tahoma" w:cs="Tahoma"/>
                <w:sz w:val="20"/>
                <w:highlight w:val="yellow"/>
              </w:rPr>
            </w:pP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3.</w:t>
            </w:r>
          </w:p>
        </w:tc>
        <w:tc>
          <w:tcPr>
            <w:tcW w:w="2488" w:type="dxa"/>
          </w:tcPr>
          <w:p w:rsidR="00377582" w:rsidRDefault="00377582" w:rsidP="00377582">
            <w:pPr>
              <w:rPr>
                <w:rFonts w:ascii="Tahoma" w:hAnsi="Tahoma" w:cs="Tahoma"/>
                <w:b/>
                <w:bCs/>
                <w:sz w:val="20"/>
              </w:rPr>
            </w:pPr>
            <w:r w:rsidRPr="00912A70">
              <w:rPr>
                <w:rFonts w:ascii="Tahoma" w:hAnsi="Tahoma" w:cs="Tahoma"/>
                <w:b/>
                <w:bCs/>
                <w:sz w:val="20"/>
              </w:rPr>
              <w:t>Forma použití:</w:t>
            </w:r>
          </w:p>
          <w:p w:rsidR="005D2D0C" w:rsidRPr="00912A70" w:rsidRDefault="005D2D0C" w:rsidP="00377582">
            <w:pPr>
              <w:rPr>
                <w:rFonts w:ascii="Tahoma" w:hAnsi="Tahoma" w:cs="Tahoma"/>
                <w:b/>
                <w:bCs/>
                <w:sz w:val="20"/>
              </w:rPr>
            </w:pPr>
          </w:p>
        </w:tc>
        <w:tc>
          <w:tcPr>
            <w:tcW w:w="6396"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Výdaj kraje</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4.</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 xml:space="preserve">Možnosti </w:t>
            </w:r>
          </w:p>
          <w:p w:rsidR="00377582" w:rsidRPr="00912A70" w:rsidRDefault="00377582" w:rsidP="00377582">
            <w:pPr>
              <w:rPr>
                <w:rFonts w:ascii="Tahoma" w:hAnsi="Tahoma" w:cs="Tahoma"/>
                <w:sz w:val="20"/>
              </w:rPr>
            </w:pPr>
            <w:r w:rsidRPr="00912A70">
              <w:rPr>
                <w:rFonts w:ascii="Tahoma" w:hAnsi="Tahoma" w:cs="Tahoma"/>
                <w:b/>
                <w:bCs/>
                <w:sz w:val="20"/>
              </w:rPr>
              <w:t>spolufinancování:</w:t>
            </w:r>
          </w:p>
        </w:tc>
        <w:tc>
          <w:tcPr>
            <w:tcW w:w="6396"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5.</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Období realizace akce:</w:t>
            </w:r>
          </w:p>
          <w:p w:rsidR="00377582" w:rsidRPr="00912A70" w:rsidRDefault="00377582" w:rsidP="00377582">
            <w:pPr>
              <w:rPr>
                <w:rFonts w:ascii="Tahoma" w:hAnsi="Tahoma" w:cs="Tahoma"/>
                <w:b/>
                <w:bCs/>
                <w:sz w:val="20"/>
              </w:rPr>
            </w:pPr>
          </w:p>
        </w:tc>
        <w:tc>
          <w:tcPr>
            <w:tcW w:w="6396" w:type="dxa"/>
          </w:tcPr>
          <w:p w:rsidR="00377582" w:rsidRPr="007B1BF8" w:rsidRDefault="00377582" w:rsidP="00377582">
            <w:pPr>
              <w:jc w:val="both"/>
              <w:rPr>
                <w:rFonts w:ascii="Tahoma" w:hAnsi="Tahoma" w:cs="Tahoma"/>
                <w:sz w:val="20"/>
              </w:rPr>
            </w:pPr>
            <w:r w:rsidRPr="007B1BF8">
              <w:rPr>
                <w:rFonts w:ascii="Tahoma" w:hAnsi="Tahoma" w:cs="Tahoma"/>
                <w:sz w:val="20"/>
              </w:rPr>
              <w:t>2015 - 2018</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6.</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Vyvolaná potřeba zdrojů v dalších letech:</w:t>
            </w:r>
          </w:p>
          <w:p w:rsidR="00377582" w:rsidRPr="00912A70" w:rsidRDefault="00377582" w:rsidP="00377582">
            <w:pPr>
              <w:rPr>
                <w:rFonts w:ascii="Tahoma" w:hAnsi="Tahoma" w:cs="Tahoma"/>
                <w:bCs/>
                <w:i/>
                <w:sz w:val="18"/>
                <w:szCs w:val="18"/>
              </w:rPr>
            </w:pPr>
            <w:r w:rsidRPr="00912A70">
              <w:rPr>
                <w:rFonts w:ascii="Tahoma" w:hAnsi="Tahoma" w:cs="Tahoma"/>
                <w:bCs/>
                <w:i/>
                <w:sz w:val="18"/>
                <w:szCs w:val="18"/>
              </w:rPr>
              <w:t>pozn.: u víceletých akcí</w:t>
            </w:r>
          </w:p>
        </w:tc>
        <w:tc>
          <w:tcPr>
            <w:tcW w:w="6396" w:type="dxa"/>
          </w:tcPr>
          <w:p w:rsidR="00377582" w:rsidRPr="007B1BF8" w:rsidRDefault="00377582" w:rsidP="00377582">
            <w:pPr>
              <w:jc w:val="both"/>
              <w:rPr>
                <w:rFonts w:ascii="Tahoma" w:hAnsi="Tahoma" w:cs="Tahoma"/>
                <w:sz w:val="20"/>
                <w:szCs w:val="20"/>
              </w:rPr>
            </w:pPr>
            <w:r w:rsidRPr="007B1BF8">
              <w:rPr>
                <w:rFonts w:ascii="Tahoma" w:hAnsi="Tahoma" w:cs="Tahoma"/>
                <w:sz w:val="20"/>
                <w:szCs w:val="20"/>
              </w:rPr>
              <w:t>V r. 2018: 9 100 tis. Kč</w:t>
            </w:r>
          </w:p>
          <w:p w:rsidR="00377582" w:rsidRPr="007B1BF8" w:rsidRDefault="00377582" w:rsidP="00377582">
            <w:pPr>
              <w:jc w:val="both"/>
              <w:rPr>
                <w:rFonts w:ascii="Tahoma" w:hAnsi="Tahoma" w:cs="Tahoma"/>
                <w:sz w:val="20"/>
                <w:szCs w:val="20"/>
              </w:rPr>
            </w:pPr>
          </w:p>
          <w:p w:rsidR="00377582" w:rsidRPr="007B1BF8" w:rsidRDefault="00377582" w:rsidP="00377582">
            <w:pPr>
              <w:jc w:val="both"/>
              <w:rPr>
                <w:rFonts w:ascii="Tahoma" w:hAnsi="Tahoma" w:cs="Tahoma"/>
                <w:sz w:val="20"/>
                <w:szCs w:val="20"/>
              </w:rPr>
            </w:pP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7.</w:t>
            </w:r>
          </w:p>
        </w:tc>
        <w:tc>
          <w:tcPr>
            <w:tcW w:w="2488" w:type="dxa"/>
          </w:tcPr>
          <w:p w:rsidR="00377582" w:rsidRPr="00912A70" w:rsidRDefault="00377582" w:rsidP="00377582">
            <w:pPr>
              <w:rPr>
                <w:rFonts w:ascii="Tahoma" w:hAnsi="Tahoma" w:cs="Tahoma"/>
                <w:b/>
                <w:bCs/>
                <w:sz w:val="20"/>
              </w:rPr>
            </w:pPr>
            <w:r w:rsidRPr="00912A70">
              <w:rPr>
                <w:rFonts w:ascii="Tahoma" w:hAnsi="Tahoma" w:cs="Tahoma"/>
                <w:b/>
                <w:bCs/>
                <w:sz w:val="20"/>
              </w:rPr>
              <w:t>Vyvolaná potřeba zvýšených provozních výdajů v souvislosti s realizací akce v dalších letech:</w:t>
            </w:r>
          </w:p>
          <w:p w:rsidR="00377582" w:rsidRPr="00912A70" w:rsidRDefault="00377582" w:rsidP="00377582">
            <w:pPr>
              <w:rPr>
                <w:rFonts w:ascii="Tahoma" w:hAnsi="Tahoma" w:cs="Tahoma"/>
                <w:b/>
                <w:bCs/>
                <w:sz w:val="20"/>
              </w:rPr>
            </w:pPr>
            <w:r w:rsidRPr="00912A70">
              <w:rPr>
                <w:rFonts w:ascii="Tahoma" w:hAnsi="Tahoma" w:cs="Tahoma"/>
                <w:bCs/>
                <w:i/>
                <w:sz w:val="18"/>
                <w:szCs w:val="18"/>
              </w:rPr>
              <w:t>pozn.: např. výdaje na udržitelnost projektu</w:t>
            </w:r>
          </w:p>
        </w:tc>
        <w:tc>
          <w:tcPr>
            <w:tcW w:w="6396"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w:t>
            </w:r>
          </w:p>
        </w:tc>
      </w:tr>
    </w:tbl>
    <w:p w:rsidR="00377582" w:rsidRDefault="00377582" w:rsidP="00377582">
      <w:pPr>
        <w:rPr>
          <w:sz w:val="16"/>
          <w:szCs w:val="16"/>
        </w:rPr>
      </w:pPr>
      <w:r w:rsidRPr="00912A70">
        <w:rPr>
          <w:sz w:val="16"/>
          <w:szCs w:val="16"/>
        </w:rPr>
        <w:br w:type="page"/>
      </w:r>
    </w:p>
    <w:p w:rsidR="00377582" w:rsidRPr="00912A70"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7582" w:rsidRPr="00912A70" w:rsidTr="00377582">
        <w:tc>
          <w:tcPr>
            <w:tcW w:w="748" w:type="dxa"/>
          </w:tcPr>
          <w:p w:rsidR="00377582" w:rsidRPr="00912A70" w:rsidRDefault="00377582" w:rsidP="00377582">
            <w:pPr>
              <w:rPr>
                <w:rFonts w:ascii="Tahoma" w:hAnsi="Tahoma" w:cs="Tahoma"/>
              </w:rPr>
            </w:pPr>
            <w:r w:rsidRPr="00912A70">
              <w:rPr>
                <w:rFonts w:ascii="Tahoma" w:hAnsi="Tahoma" w:cs="Tahoma"/>
              </w:rPr>
              <w:br w:type="page"/>
              <w:t>ORJ</w:t>
            </w:r>
          </w:p>
        </w:tc>
        <w:tc>
          <w:tcPr>
            <w:tcW w:w="629" w:type="dxa"/>
          </w:tcPr>
          <w:p w:rsidR="00377582" w:rsidRPr="00912A70" w:rsidRDefault="00377582" w:rsidP="00377582">
            <w:pPr>
              <w:jc w:val="center"/>
              <w:rPr>
                <w:rFonts w:ascii="Tahoma" w:hAnsi="Tahoma" w:cs="Tahoma"/>
              </w:rPr>
            </w:pPr>
            <w:r w:rsidRPr="00912A70">
              <w:rPr>
                <w:rFonts w:ascii="Tahoma" w:hAnsi="Tahoma" w:cs="Tahoma"/>
              </w:rPr>
              <w:t>11</w:t>
            </w:r>
          </w:p>
        </w:tc>
        <w:tc>
          <w:tcPr>
            <w:tcW w:w="7856" w:type="dxa"/>
          </w:tcPr>
          <w:p w:rsidR="00377582" w:rsidRPr="00912A70" w:rsidRDefault="00377582" w:rsidP="00377582">
            <w:pPr>
              <w:keepNext/>
              <w:outlineLvl w:val="3"/>
              <w:rPr>
                <w:rFonts w:ascii="Tahoma" w:hAnsi="Tahoma" w:cs="Tahoma"/>
              </w:rPr>
            </w:pPr>
            <w:r w:rsidRPr="00912A70">
              <w:rPr>
                <w:rFonts w:ascii="Tahoma" w:hAnsi="Tahoma" w:cs="Tahoma"/>
              </w:rPr>
              <w:t>Odbor regionálního rozvoje a cestovního ruchu</w:t>
            </w:r>
          </w:p>
        </w:tc>
      </w:tr>
    </w:tbl>
    <w:p w:rsidR="00377582" w:rsidRPr="00912A70" w:rsidRDefault="00377582" w:rsidP="0037758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7582" w:rsidRPr="00912A70" w:rsidTr="00377582">
        <w:tc>
          <w:tcPr>
            <w:tcW w:w="1364" w:type="dxa"/>
          </w:tcPr>
          <w:p w:rsidR="00377582" w:rsidRPr="00912A70" w:rsidRDefault="00377582" w:rsidP="00377582">
            <w:pPr>
              <w:rPr>
                <w:rFonts w:ascii="Tahoma" w:hAnsi="Tahoma" w:cs="Tahoma"/>
                <w:b/>
                <w:bCs/>
                <w:sz w:val="20"/>
              </w:rPr>
            </w:pPr>
            <w:r w:rsidRPr="00912A70">
              <w:rPr>
                <w:rFonts w:ascii="Tahoma" w:hAnsi="Tahoma" w:cs="Tahoma"/>
                <w:b/>
                <w:bCs/>
                <w:sz w:val="20"/>
              </w:rPr>
              <w:t>Název akce</w:t>
            </w:r>
          </w:p>
        </w:tc>
        <w:tc>
          <w:tcPr>
            <w:tcW w:w="5998" w:type="dxa"/>
          </w:tcPr>
          <w:p w:rsidR="00377582" w:rsidRPr="00912A70" w:rsidRDefault="00377582" w:rsidP="00377582">
            <w:pPr>
              <w:keepNext/>
              <w:outlineLvl w:val="3"/>
              <w:rPr>
                <w:rFonts w:ascii="Tahoma" w:hAnsi="Tahoma" w:cs="Tahoma"/>
              </w:rPr>
            </w:pPr>
            <w:r w:rsidRPr="00912A70">
              <w:rPr>
                <w:rFonts w:ascii="Tahoma" w:hAnsi="Tahoma" w:cs="Tahoma"/>
              </w:rPr>
              <w:t>Propagace Moravskoslezského kraje na Letišti Leoše Janáčka Ostrava</w:t>
            </w:r>
          </w:p>
        </w:tc>
        <w:tc>
          <w:tcPr>
            <w:tcW w:w="1247" w:type="dxa"/>
          </w:tcPr>
          <w:p w:rsidR="00377582" w:rsidRPr="00912A70" w:rsidRDefault="00377582" w:rsidP="00377582">
            <w:pPr>
              <w:keepNext/>
              <w:outlineLvl w:val="2"/>
              <w:rPr>
                <w:rFonts w:ascii="Tahoma" w:hAnsi="Tahoma" w:cs="Tahoma"/>
                <w:b/>
                <w:bCs/>
                <w:sz w:val="20"/>
              </w:rPr>
            </w:pPr>
            <w:r w:rsidRPr="00912A70">
              <w:rPr>
                <w:rFonts w:ascii="Tahoma" w:hAnsi="Tahoma" w:cs="Tahoma"/>
                <w:b/>
                <w:bCs/>
                <w:sz w:val="20"/>
                <w:szCs w:val="20"/>
              </w:rPr>
              <w:t>Číslo akce</w:t>
            </w:r>
          </w:p>
        </w:tc>
        <w:tc>
          <w:tcPr>
            <w:tcW w:w="624" w:type="dxa"/>
          </w:tcPr>
          <w:p w:rsidR="00377582" w:rsidRPr="00912A70" w:rsidRDefault="00377582" w:rsidP="00377582">
            <w:pPr>
              <w:jc w:val="right"/>
              <w:rPr>
                <w:rFonts w:ascii="Tahoma" w:hAnsi="Tahoma" w:cs="Tahoma"/>
                <w:sz w:val="20"/>
              </w:rPr>
            </w:pPr>
            <w:r w:rsidRPr="00912A70">
              <w:rPr>
                <w:rFonts w:ascii="Tahoma" w:hAnsi="Tahoma" w:cs="Tahoma"/>
                <w:sz w:val="20"/>
              </w:rPr>
              <w:t>1127</w:t>
            </w:r>
          </w:p>
        </w:tc>
      </w:tr>
    </w:tbl>
    <w:p w:rsidR="00377582" w:rsidRPr="00912A70"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7582" w:rsidRPr="00912A70"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912A70" w:rsidRDefault="00377582" w:rsidP="00377582">
            <w:pPr>
              <w:rPr>
                <w:rFonts w:ascii="Tahoma" w:hAnsi="Tahoma" w:cs="Tahoma"/>
                <w:b/>
                <w:bCs/>
                <w:sz w:val="20"/>
              </w:rPr>
            </w:pPr>
            <w:r w:rsidRPr="00912A70">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7582" w:rsidRPr="00912A70" w:rsidRDefault="00377582" w:rsidP="00377582">
            <w:pPr>
              <w:jc w:val="center"/>
              <w:rPr>
                <w:rFonts w:ascii="Tahoma" w:hAnsi="Tahoma" w:cs="Tahoma"/>
                <w:sz w:val="20"/>
              </w:rPr>
            </w:pPr>
            <w:r w:rsidRPr="00912A70">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377582" w:rsidRPr="00912A70" w:rsidRDefault="00377582" w:rsidP="00377582">
            <w:pPr>
              <w:rPr>
                <w:rFonts w:ascii="Tahoma" w:hAnsi="Tahoma" w:cs="Tahoma"/>
                <w:sz w:val="20"/>
              </w:rPr>
            </w:pPr>
            <w:r w:rsidRPr="00912A70">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Pr="00912A70" w:rsidRDefault="00377582" w:rsidP="00377582">
            <w:pPr>
              <w:jc w:val="right"/>
              <w:rPr>
                <w:rFonts w:ascii="Tahoma" w:hAnsi="Tahoma" w:cs="Tahoma"/>
                <w:sz w:val="20"/>
              </w:rPr>
            </w:pPr>
          </w:p>
        </w:tc>
      </w:tr>
      <w:tr w:rsidR="00377582" w:rsidRPr="00912A70"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912A70" w:rsidRDefault="00377582" w:rsidP="00377582">
            <w:pPr>
              <w:rPr>
                <w:rFonts w:ascii="Tahoma" w:hAnsi="Tahoma" w:cs="Tahoma"/>
                <w:b/>
                <w:bCs/>
                <w:sz w:val="20"/>
              </w:rPr>
            </w:pPr>
            <w:r w:rsidRPr="00912A70">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7582" w:rsidRPr="00912A70" w:rsidRDefault="00377582" w:rsidP="00377582">
            <w:pPr>
              <w:jc w:val="center"/>
              <w:rPr>
                <w:rFonts w:ascii="Tahoma" w:hAnsi="Tahoma" w:cs="Tahoma"/>
                <w:sz w:val="20"/>
              </w:rPr>
            </w:pPr>
            <w:r w:rsidRPr="00912A70">
              <w:rPr>
                <w:rFonts w:ascii="Tahoma" w:hAnsi="Tahoma" w:cs="Tahoma"/>
                <w:sz w:val="20"/>
              </w:rPr>
              <w:t>5164</w:t>
            </w:r>
          </w:p>
        </w:tc>
        <w:tc>
          <w:tcPr>
            <w:tcW w:w="5387" w:type="dxa"/>
            <w:tcBorders>
              <w:top w:val="single" w:sz="4" w:space="0" w:color="auto"/>
              <w:left w:val="single" w:sz="4" w:space="0" w:color="auto"/>
              <w:bottom w:val="single" w:sz="4" w:space="0" w:color="auto"/>
              <w:right w:val="nil"/>
            </w:tcBorders>
          </w:tcPr>
          <w:p w:rsidR="00377582" w:rsidRPr="00912A70" w:rsidRDefault="00377582" w:rsidP="00377582">
            <w:pPr>
              <w:rPr>
                <w:rFonts w:ascii="Tahoma" w:hAnsi="Tahoma" w:cs="Tahoma"/>
                <w:sz w:val="20"/>
              </w:rPr>
            </w:pPr>
            <w:r w:rsidRPr="00912A70">
              <w:rPr>
                <w:rFonts w:ascii="Tahoma" w:hAnsi="Tahoma" w:cs="Tahoma"/>
                <w:sz w:val="20"/>
              </w:rPr>
              <w:t>Nájemné</w:t>
            </w:r>
          </w:p>
        </w:tc>
        <w:tc>
          <w:tcPr>
            <w:tcW w:w="1402" w:type="dxa"/>
            <w:tcBorders>
              <w:top w:val="single" w:sz="4" w:space="0" w:color="auto"/>
              <w:left w:val="nil"/>
              <w:bottom w:val="single" w:sz="4" w:space="0" w:color="auto"/>
              <w:right w:val="single" w:sz="4" w:space="0" w:color="auto"/>
            </w:tcBorders>
          </w:tcPr>
          <w:p w:rsidR="00377582" w:rsidRPr="00912A70" w:rsidRDefault="00377582" w:rsidP="00377582">
            <w:pPr>
              <w:jc w:val="right"/>
              <w:rPr>
                <w:rFonts w:ascii="Tahoma" w:hAnsi="Tahoma" w:cs="Tahoma"/>
                <w:sz w:val="20"/>
              </w:rPr>
            </w:pPr>
          </w:p>
        </w:tc>
      </w:tr>
    </w:tbl>
    <w:p w:rsidR="00377582" w:rsidRPr="00912A70" w:rsidRDefault="00377582" w:rsidP="00377582">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377582" w:rsidRPr="00912A70"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12A70" w:rsidRDefault="00377582" w:rsidP="00377582">
            <w:pPr>
              <w:rPr>
                <w:rFonts w:ascii="Tahoma" w:hAnsi="Tahoma" w:cs="Tahoma"/>
                <w:bCs/>
                <w:sz w:val="20"/>
                <w:szCs w:val="20"/>
              </w:rPr>
            </w:pPr>
            <w:r w:rsidRPr="00912A70">
              <w:rPr>
                <w:rFonts w:ascii="Tahoma" w:hAnsi="Tahoma" w:cs="Tahoma"/>
                <w:bCs/>
                <w:sz w:val="20"/>
                <w:szCs w:val="20"/>
              </w:rPr>
              <w:t>Schválený rozpočet 201</w:t>
            </w:r>
            <w:r>
              <w:rPr>
                <w:rFonts w:ascii="Tahoma" w:hAnsi="Tahoma" w:cs="Tahoma"/>
                <w:bCs/>
                <w:sz w:val="20"/>
                <w:szCs w:val="20"/>
              </w:rPr>
              <w:t>6</w:t>
            </w:r>
            <w:r w:rsidRPr="00912A70">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912A70" w:rsidRDefault="00377582" w:rsidP="00377582">
            <w:pPr>
              <w:jc w:val="center"/>
              <w:rPr>
                <w:rFonts w:ascii="Tahoma" w:hAnsi="Tahoma" w:cs="Tahoma"/>
                <w:b/>
                <w:bCs/>
                <w:sz w:val="20"/>
              </w:rPr>
            </w:pPr>
            <w:r w:rsidRPr="00912A70">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12A70" w:rsidRDefault="00377582" w:rsidP="00377582">
            <w:pPr>
              <w:jc w:val="right"/>
              <w:rPr>
                <w:rFonts w:ascii="Tahoma" w:hAnsi="Tahoma" w:cs="Tahoma"/>
                <w:bCs/>
                <w:sz w:val="20"/>
              </w:rPr>
            </w:pPr>
            <w:r>
              <w:rPr>
                <w:rFonts w:ascii="Tahoma" w:hAnsi="Tahoma" w:cs="Tahoma"/>
                <w:bCs/>
                <w:sz w:val="20"/>
              </w:rPr>
              <w:t>10 700</w:t>
            </w:r>
          </w:p>
        </w:tc>
      </w:tr>
      <w:tr w:rsidR="00377582" w:rsidRPr="00912A70"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12A70" w:rsidRDefault="00377582" w:rsidP="00377582">
            <w:pPr>
              <w:rPr>
                <w:rFonts w:ascii="Tahoma" w:hAnsi="Tahoma" w:cs="Tahoma"/>
                <w:b/>
                <w:bCs/>
                <w:sz w:val="20"/>
                <w:szCs w:val="20"/>
              </w:rPr>
            </w:pPr>
            <w:r>
              <w:rPr>
                <w:rFonts w:ascii="Tahoma" w:hAnsi="Tahoma" w:cs="Tahoma"/>
                <w:bCs/>
                <w:sz w:val="20"/>
                <w:szCs w:val="20"/>
              </w:rPr>
              <w:t>Upravený rozpočet 2016</w:t>
            </w:r>
            <w:r w:rsidRPr="00912A70">
              <w:rPr>
                <w:rFonts w:ascii="Tahoma" w:hAnsi="Tahoma" w:cs="Tahoma"/>
                <w:bCs/>
                <w:sz w:val="20"/>
                <w:szCs w:val="20"/>
              </w:rPr>
              <w:t xml:space="preserve"> k 30. 9. 201</w:t>
            </w:r>
            <w:r>
              <w:rPr>
                <w:rFonts w:ascii="Tahoma" w:hAnsi="Tahoma" w:cs="Tahoma"/>
                <w:bCs/>
                <w:sz w:val="20"/>
                <w:szCs w:val="20"/>
              </w:rPr>
              <w:t>6</w:t>
            </w:r>
            <w:r w:rsidRPr="00912A70">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377582" w:rsidRPr="00912A70" w:rsidRDefault="00377582" w:rsidP="00377582">
            <w:pPr>
              <w:jc w:val="center"/>
              <w:rPr>
                <w:rFonts w:ascii="Tahoma" w:hAnsi="Tahoma" w:cs="Tahoma"/>
                <w:bCs/>
                <w:sz w:val="20"/>
                <w:szCs w:val="20"/>
              </w:rPr>
            </w:pPr>
            <w:r w:rsidRPr="00912A70">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12A70" w:rsidRDefault="00377582" w:rsidP="00377582">
            <w:pPr>
              <w:jc w:val="right"/>
              <w:rPr>
                <w:rFonts w:ascii="Tahoma" w:hAnsi="Tahoma" w:cs="Tahoma"/>
                <w:bCs/>
                <w:sz w:val="20"/>
              </w:rPr>
            </w:pPr>
            <w:r>
              <w:rPr>
                <w:rFonts w:ascii="Tahoma" w:hAnsi="Tahoma" w:cs="Tahoma"/>
                <w:bCs/>
                <w:sz w:val="20"/>
              </w:rPr>
              <w:t>8 060</w:t>
            </w:r>
          </w:p>
        </w:tc>
      </w:tr>
      <w:tr w:rsidR="00377582" w:rsidRPr="00912A70"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12A70" w:rsidRDefault="00377582" w:rsidP="00377582">
            <w:pPr>
              <w:rPr>
                <w:rFonts w:ascii="Tahoma" w:hAnsi="Tahoma" w:cs="Tahoma"/>
                <w:b/>
                <w:bCs/>
                <w:sz w:val="20"/>
                <w:szCs w:val="20"/>
              </w:rPr>
            </w:pPr>
            <w:r w:rsidRPr="00912A70">
              <w:rPr>
                <w:rFonts w:ascii="Tahoma" w:hAnsi="Tahoma" w:cs="Tahoma"/>
                <w:b/>
                <w:bCs/>
                <w:sz w:val="20"/>
                <w:szCs w:val="20"/>
              </w:rPr>
              <w:t>Návrh rozpočtu 201</w:t>
            </w:r>
            <w:r>
              <w:rPr>
                <w:rFonts w:ascii="Tahoma" w:hAnsi="Tahoma" w:cs="Tahoma"/>
                <w:b/>
                <w:bCs/>
                <w:sz w:val="20"/>
                <w:szCs w:val="20"/>
              </w:rPr>
              <w:t>7</w:t>
            </w:r>
            <w:r w:rsidRPr="00912A70">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377582" w:rsidRPr="00912A70" w:rsidRDefault="00377582" w:rsidP="00377582">
            <w:pPr>
              <w:jc w:val="center"/>
              <w:rPr>
                <w:rFonts w:ascii="Tahoma" w:hAnsi="Tahoma" w:cs="Tahoma"/>
                <w:sz w:val="20"/>
                <w:szCs w:val="20"/>
              </w:rPr>
            </w:pPr>
            <w:r w:rsidRPr="00912A70">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12A70" w:rsidRDefault="009751CF" w:rsidP="00377582">
            <w:pPr>
              <w:jc w:val="right"/>
              <w:rPr>
                <w:rFonts w:ascii="Tahoma" w:hAnsi="Tahoma" w:cs="Tahoma"/>
                <w:b/>
                <w:sz w:val="20"/>
              </w:rPr>
            </w:pPr>
            <w:r>
              <w:rPr>
                <w:rFonts w:ascii="Tahoma" w:hAnsi="Tahoma" w:cs="Tahoma"/>
                <w:b/>
                <w:sz w:val="20"/>
              </w:rPr>
              <w:t xml:space="preserve">7 </w:t>
            </w:r>
            <w:r w:rsidR="00377582">
              <w:rPr>
                <w:rFonts w:ascii="Tahoma" w:hAnsi="Tahoma" w:cs="Tahoma"/>
                <w:b/>
                <w:sz w:val="20"/>
              </w:rPr>
              <w:t>43</w:t>
            </w:r>
            <w:r w:rsidR="00377582" w:rsidRPr="00912A70">
              <w:rPr>
                <w:rFonts w:ascii="Tahoma" w:hAnsi="Tahoma" w:cs="Tahoma"/>
                <w:b/>
                <w:sz w:val="20"/>
              </w:rPr>
              <w:t>0</w:t>
            </w:r>
          </w:p>
        </w:tc>
      </w:tr>
      <w:tr w:rsidR="00377582" w:rsidRPr="00912A70" w:rsidTr="00377582">
        <w:trPr>
          <w:trHeight w:val="454"/>
        </w:trPr>
        <w:tc>
          <w:tcPr>
            <w:tcW w:w="6799" w:type="dxa"/>
            <w:tcBorders>
              <w:top w:val="single" w:sz="4" w:space="0" w:color="auto"/>
              <w:left w:val="single" w:sz="4" w:space="0" w:color="auto"/>
              <w:bottom w:val="single" w:sz="4" w:space="0" w:color="auto"/>
              <w:right w:val="nil"/>
            </w:tcBorders>
            <w:vAlign w:val="bottom"/>
          </w:tcPr>
          <w:p w:rsidR="00377582" w:rsidRPr="00912A70" w:rsidRDefault="00377582" w:rsidP="00377582">
            <w:pPr>
              <w:rPr>
                <w:rFonts w:ascii="Tahoma" w:hAnsi="Tahoma" w:cs="Tahoma"/>
                <w:sz w:val="20"/>
                <w:szCs w:val="20"/>
              </w:rPr>
            </w:pPr>
            <w:r w:rsidRPr="00912A70">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377582" w:rsidRPr="00912A70" w:rsidRDefault="00377582" w:rsidP="00377582">
            <w:pPr>
              <w:jc w:val="center"/>
              <w:rPr>
                <w:rFonts w:ascii="Tahoma" w:hAnsi="Tahoma" w:cs="Tahoma"/>
                <w:sz w:val="20"/>
                <w:szCs w:val="20"/>
              </w:rPr>
            </w:pPr>
            <w:r w:rsidRPr="00912A70">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377582" w:rsidRPr="00912A70" w:rsidRDefault="009751CF" w:rsidP="00377582">
            <w:pPr>
              <w:jc w:val="right"/>
              <w:rPr>
                <w:rFonts w:ascii="Tahoma" w:hAnsi="Tahoma" w:cs="Tahoma"/>
                <w:sz w:val="20"/>
              </w:rPr>
            </w:pPr>
            <w:r>
              <w:rPr>
                <w:rFonts w:ascii="Tahoma" w:hAnsi="Tahoma" w:cs="Tahoma"/>
                <w:sz w:val="20"/>
              </w:rPr>
              <w:t>15</w:t>
            </w:r>
            <w:r w:rsidR="00377582">
              <w:rPr>
                <w:rFonts w:ascii="Tahoma" w:hAnsi="Tahoma" w:cs="Tahoma"/>
                <w:sz w:val="20"/>
              </w:rPr>
              <w:t> 920</w:t>
            </w:r>
          </w:p>
        </w:tc>
      </w:tr>
    </w:tbl>
    <w:p w:rsidR="00377582" w:rsidRPr="00912A70" w:rsidRDefault="00377582" w:rsidP="00377582">
      <w:pPr>
        <w:rPr>
          <w:rFonts w:ascii="Tahoma" w:hAnsi="Tahoma" w:cs="Tahoma"/>
          <w:sz w:val="20"/>
        </w:rPr>
      </w:pPr>
    </w:p>
    <w:p w:rsidR="00377582" w:rsidRPr="00912A70" w:rsidRDefault="00377582" w:rsidP="00377582">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0"/>
        <w:gridCol w:w="6394"/>
      </w:tblGrid>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1.</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 xml:space="preserve">Zákonná úprava: </w:t>
            </w:r>
          </w:p>
          <w:p w:rsidR="00377582" w:rsidRPr="00912A70" w:rsidRDefault="00377582" w:rsidP="00377582">
            <w:pPr>
              <w:rPr>
                <w:rFonts w:ascii="Tahoma" w:hAnsi="Tahoma" w:cs="Tahoma"/>
                <w:b/>
                <w:bCs/>
                <w:sz w:val="20"/>
              </w:rPr>
            </w:pPr>
          </w:p>
        </w:tc>
        <w:tc>
          <w:tcPr>
            <w:tcW w:w="6394" w:type="dxa"/>
          </w:tcPr>
          <w:p w:rsidR="00377582" w:rsidRPr="00912A70" w:rsidRDefault="00377582" w:rsidP="00377582">
            <w:pPr>
              <w:spacing w:after="120"/>
              <w:rPr>
                <w:rFonts w:ascii="Tahoma" w:hAnsi="Tahoma" w:cs="Tahoma"/>
                <w:sz w:val="20"/>
                <w:szCs w:val="20"/>
              </w:rPr>
            </w:pPr>
            <w:r w:rsidRPr="00912A70">
              <w:rPr>
                <w:rFonts w:ascii="Tahoma" w:hAnsi="Tahoma" w:cs="Tahoma"/>
                <w:sz w:val="20"/>
                <w:szCs w:val="20"/>
              </w:rPr>
              <w:t>-</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2.</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Zdůvodnění akce</w:t>
            </w:r>
          </w:p>
          <w:p w:rsidR="00377582" w:rsidRPr="00912A70" w:rsidRDefault="00377582" w:rsidP="00377582">
            <w:pPr>
              <w:rPr>
                <w:rFonts w:ascii="Tahoma" w:hAnsi="Tahoma" w:cs="Tahoma"/>
                <w:b/>
                <w:bCs/>
                <w:sz w:val="20"/>
              </w:rPr>
            </w:pPr>
            <w:r w:rsidRPr="00912A70">
              <w:rPr>
                <w:rFonts w:ascii="Tahoma" w:hAnsi="Tahoma" w:cs="Tahoma"/>
                <w:b/>
                <w:bCs/>
                <w:sz w:val="20"/>
              </w:rPr>
              <w:t>- cíle akce:</w:t>
            </w:r>
          </w:p>
          <w:p w:rsidR="00377582" w:rsidRPr="00912A70" w:rsidRDefault="00377582" w:rsidP="00377582">
            <w:pPr>
              <w:rPr>
                <w:rFonts w:ascii="Tahoma" w:hAnsi="Tahoma" w:cs="Tahoma"/>
                <w:b/>
                <w:bCs/>
                <w:sz w:val="20"/>
              </w:rPr>
            </w:pPr>
          </w:p>
        </w:tc>
        <w:tc>
          <w:tcPr>
            <w:tcW w:w="6394" w:type="dxa"/>
          </w:tcPr>
          <w:p w:rsidR="00683A38" w:rsidRDefault="00683A38" w:rsidP="00683A38">
            <w:pPr>
              <w:jc w:val="both"/>
              <w:rPr>
                <w:rFonts w:ascii="Tahoma" w:hAnsi="Tahoma" w:cs="Tahoma"/>
                <w:sz w:val="20"/>
                <w:szCs w:val="20"/>
              </w:rPr>
            </w:pPr>
            <w:r w:rsidRPr="00683A38">
              <w:rPr>
                <w:rFonts w:ascii="Tahoma" w:hAnsi="Tahoma" w:cs="Tahoma"/>
                <w:sz w:val="20"/>
                <w:szCs w:val="20"/>
              </w:rPr>
              <w:t>Jedná se o prostředky na úhradu nájemného za užívání ploch na Letišti Leoše Janáčka Ostrava a prostředky určené na grafiku (návrh, grafické zpracování, tisk a instalace propagačních materiálů), která je umisťovaná na propagační plochy za účelem prezentace a propagace nejvýznamnějších turistických zajímavostí Moravskoslezského kraje. V interiérech i exteriérech letiště, které je pro mnoho návštěvníků místem prvního kontaktu s Moravskoslezským krajem, jsou instalovány prvky marketingové komunikace obsahující nabídku a pozvánku do Moravskoslezského kraje.</w:t>
            </w:r>
            <w:r>
              <w:rPr>
                <w:rFonts w:ascii="Tahoma" w:hAnsi="Tahoma" w:cs="Tahoma"/>
                <w:sz w:val="20"/>
                <w:szCs w:val="20"/>
              </w:rPr>
              <w:t xml:space="preserve"> </w:t>
            </w:r>
          </w:p>
          <w:p w:rsidR="00377582" w:rsidRPr="00E15311" w:rsidRDefault="00377582" w:rsidP="00377582">
            <w:pPr>
              <w:jc w:val="both"/>
              <w:rPr>
                <w:rFonts w:ascii="Tahoma" w:hAnsi="Tahoma" w:cs="Tahoma"/>
                <w:sz w:val="20"/>
                <w:highlight w:val="yellow"/>
              </w:rPr>
            </w:pP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3.</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Forma použití:</w:t>
            </w:r>
          </w:p>
          <w:p w:rsidR="00377582" w:rsidRPr="00912A70" w:rsidRDefault="00377582" w:rsidP="00377582">
            <w:pPr>
              <w:rPr>
                <w:rFonts w:ascii="Tahoma" w:hAnsi="Tahoma" w:cs="Tahoma"/>
                <w:b/>
                <w:bCs/>
                <w:sz w:val="20"/>
              </w:rPr>
            </w:pPr>
          </w:p>
        </w:tc>
        <w:tc>
          <w:tcPr>
            <w:tcW w:w="6394"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Výdaj kraje</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4.</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 xml:space="preserve">Možnosti </w:t>
            </w:r>
          </w:p>
          <w:p w:rsidR="00377582" w:rsidRPr="00912A70" w:rsidRDefault="00377582" w:rsidP="00377582">
            <w:pPr>
              <w:rPr>
                <w:rFonts w:ascii="Tahoma" w:hAnsi="Tahoma" w:cs="Tahoma"/>
                <w:b/>
                <w:bCs/>
                <w:sz w:val="20"/>
              </w:rPr>
            </w:pPr>
            <w:r w:rsidRPr="00912A70">
              <w:rPr>
                <w:rFonts w:ascii="Tahoma" w:hAnsi="Tahoma" w:cs="Tahoma"/>
                <w:b/>
                <w:bCs/>
                <w:sz w:val="20"/>
              </w:rPr>
              <w:t>spolufinancování:</w:t>
            </w:r>
          </w:p>
          <w:p w:rsidR="00377582" w:rsidRPr="00912A70" w:rsidRDefault="00377582" w:rsidP="00377582">
            <w:pPr>
              <w:rPr>
                <w:rFonts w:ascii="Tahoma" w:hAnsi="Tahoma" w:cs="Tahoma"/>
                <w:sz w:val="20"/>
              </w:rPr>
            </w:pPr>
          </w:p>
        </w:tc>
        <w:tc>
          <w:tcPr>
            <w:tcW w:w="6394"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5.</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Období realizace akce:</w:t>
            </w:r>
          </w:p>
          <w:p w:rsidR="00377582" w:rsidRPr="00912A70" w:rsidRDefault="00377582" w:rsidP="00377582">
            <w:pPr>
              <w:rPr>
                <w:rFonts w:ascii="Tahoma" w:hAnsi="Tahoma" w:cs="Tahoma"/>
                <w:b/>
                <w:bCs/>
                <w:sz w:val="20"/>
              </w:rPr>
            </w:pPr>
          </w:p>
        </w:tc>
        <w:tc>
          <w:tcPr>
            <w:tcW w:w="6394" w:type="dxa"/>
          </w:tcPr>
          <w:p w:rsidR="00377582" w:rsidRPr="007B1BF8" w:rsidRDefault="00377582" w:rsidP="00377582">
            <w:pPr>
              <w:jc w:val="both"/>
              <w:rPr>
                <w:rFonts w:ascii="Tahoma" w:hAnsi="Tahoma" w:cs="Tahoma"/>
                <w:sz w:val="20"/>
              </w:rPr>
            </w:pPr>
            <w:r w:rsidRPr="007B1BF8">
              <w:rPr>
                <w:rFonts w:ascii="Tahoma" w:hAnsi="Tahoma" w:cs="Tahoma"/>
                <w:sz w:val="20"/>
              </w:rPr>
              <w:t>2016 - 2018</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6.</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Vyvolaná potřeba zdrojů v dalších letech:</w:t>
            </w:r>
          </w:p>
          <w:p w:rsidR="00377582" w:rsidRPr="00912A70" w:rsidRDefault="00377582" w:rsidP="00377582">
            <w:pPr>
              <w:rPr>
                <w:rFonts w:ascii="Tahoma" w:hAnsi="Tahoma" w:cs="Tahoma"/>
                <w:bCs/>
                <w:i/>
                <w:sz w:val="18"/>
                <w:szCs w:val="18"/>
              </w:rPr>
            </w:pPr>
            <w:r w:rsidRPr="00912A70">
              <w:rPr>
                <w:rFonts w:ascii="Tahoma" w:hAnsi="Tahoma" w:cs="Tahoma"/>
                <w:bCs/>
                <w:i/>
                <w:sz w:val="18"/>
                <w:szCs w:val="18"/>
              </w:rPr>
              <w:t>pozn.: u víceletých akcí</w:t>
            </w:r>
          </w:p>
          <w:p w:rsidR="00377582" w:rsidRPr="00912A70" w:rsidRDefault="00377582" w:rsidP="00377582">
            <w:pPr>
              <w:rPr>
                <w:rFonts w:ascii="Tahoma" w:hAnsi="Tahoma" w:cs="Tahoma"/>
                <w:bCs/>
                <w:i/>
                <w:sz w:val="18"/>
                <w:szCs w:val="18"/>
              </w:rPr>
            </w:pPr>
          </w:p>
        </w:tc>
        <w:tc>
          <w:tcPr>
            <w:tcW w:w="6394" w:type="dxa"/>
          </w:tcPr>
          <w:p w:rsidR="00377582" w:rsidRPr="007B1BF8" w:rsidRDefault="00377582" w:rsidP="00377582">
            <w:pPr>
              <w:jc w:val="both"/>
              <w:rPr>
                <w:rFonts w:ascii="Tahoma" w:hAnsi="Tahoma" w:cs="Tahoma"/>
                <w:sz w:val="20"/>
                <w:szCs w:val="20"/>
              </w:rPr>
            </w:pPr>
            <w:r w:rsidRPr="007B1BF8">
              <w:rPr>
                <w:rFonts w:ascii="Tahoma" w:hAnsi="Tahoma" w:cs="Tahoma"/>
                <w:sz w:val="20"/>
                <w:szCs w:val="20"/>
              </w:rPr>
              <w:t>V r. 2018: 430 tis. Kč</w:t>
            </w:r>
          </w:p>
        </w:tc>
      </w:tr>
      <w:tr w:rsidR="00377582" w:rsidRPr="00912A70" w:rsidTr="00377582">
        <w:tc>
          <w:tcPr>
            <w:tcW w:w="330" w:type="dxa"/>
          </w:tcPr>
          <w:p w:rsidR="00377582" w:rsidRPr="00912A70" w:rsidRDefault="00377582" w:rsidP="00377582">
            <w:pPr>
              <w:rPr>
                <w:rFonts w:ascii="Tahoma" w:hAnsi="Tahoma" w:cs="Tahoma"/>
                <w:b/>
                <w:bCs/>
                <w:sz w:val="20"/>
              </w:rPr>
            </w:pPr>
            <w:r w:rsidRPr="00912A70">
              <w:rPr>
                <w:rFonts w:ascii="Tahoma" w:hAnsi="Tahoma" w:cs="Tahoma"/>
                <w:b/>
                <w:bCs/>
                <w:sz w:val="20"/>
              </w:rPr>
              <w:t>7.</w:t>
            </w:r>
          </w:p>
        </w:tc>
        <w:tc>
          <w:tcPr>
            <w:tcW w:w="2490" w:type="dxa"/>
          </w:tcPr>
          <w:p w:rsidR="00377582" w:rsidRPr="00912A70" w:rsidRDefault="00377582" w:rsidP="00377582">
            <w:pPr>
              <w:rPr>
                <w:rFonts w:ascii="Tahoma" w:hAnsi="Tahoma" w:cs="Tahoma"/>
                <w:b/>
                <w:bCs/>
                <w:sz w:val="20"/>
              </w:rPr>
            </w:pPr>
            <w:r w:rsidRPr="00912A70">
              <w:rPr>
                <w:rFonts w:ascii="Tahoma" w:hAnsi="Tahoma" w:cs="Tahoma"/>
                <w:b/>
                <w:bCs/>
                <w:sz w:val="20"/>
              </w:rPr>
              <w:t>Vyvolaná potřeba zvýšených provozních výdajů v souvislosti s realizací akce v dalších letech:</w:t>
            </w:r>
          </w:p>
          <w:p w:rsidR="00377582" w:rsidRPr="00912A70" w:rsidRDefault="00377582" w:rsidP="00683A38">
            <w:pPr>
              <w:rPr>
                <w:rFonts w:ascii="Tahoma" w:hAnsi="Tahoma" w:cs="Tahoma"/>
                <w:b/>
                <w:bCs/>
                <w:sz w:val="20"/>
              </w:rPr>
            </w:pPr>
            <w:r w:rsidRPr="00912A70">
              <w:rPr>
                <w:rFonts w:ascii="Tahoma" w:hAnsi="Tahoma" w:cs="Tahoma"/>
                <w:bCs/>
                <w:i/>
                <w:sz w:val="18"/>
                <w:szCs w:val="18"/>
              </w:rPr>
              <w:t>pozn.: např. výdaje na udržitelnost projektu</w:t>
            </w:r>
          </w:p>
        </w:tc>
        <w:tc>
          <w:tcPr>
            <w:tcW w:w="6394" w:type="dxa"/>
          </w:tcPr>
          <w:p w:rsidR="00377582" w:rsidRPr="00912A70" w:rsidRDefault="00377582" w:rsidP="00377582">
            <w:pPr>
              <w:jc w:val="both"/>
              <w:rPr>
                <w:rFonts w:ascii="Tahoma" w:hAnsi="Tahoma" w:cs="Tahoma"/>
                <w:sz w:val="20"/>
                <w:szCs w:val="20"/>
              </w:rPr>
            </w:pPr>
            <w:r w:rsidRPr="00912A70">
              <w:rPr>
                <w:rFonts w:ascii="Tahoma" w:hAnsi="Tahoma" w:cs="Tahoma"/>
                <w:sz w:val="20"/>
                <w:szCs w:val="20"/>
              </w:rPr>
              <w:t>-</w:t>
            </w:r>
          </w:p>
        </w:tc>
      </w:tr>
    </w:tbl>
    <w:p w:rsidR="00377582" w:rsidRDefault="00377582" w:rsidP="00377582">
      <w:pPr>
        <w:rPr>
          <w:rFonts w:ascii="Tahoma" w:eastAsiaTheme="minorHAnsi" w:hAnsi="Tahoma" w:cs="Tahoma"/>
          <w:sz w:val="22"/>
          <w:szCs w:val="22"/>
          <w:lang w:eastAsia="en-US"/>
        </w:rPr>
      </w:pPr>
      <w:r>
        <w:rPr>
          <w:rFonts w:ascii="Tahoma" w:eastAsiaTheme="minorHAnsi" w:hAnsi="Tahoma" w:cs="Tahoma"/>
          <w:sz w:val="22"/>
          <w:szCs w:val="22"/>
          <w:lang w:eastAsia="en-US"/>
        </w:rPr>
        <w:br w:type="page"/>
      </w:r>
    </w:p>
    <w:p w:rsidR="00377582" w:rsidRDefault="00377582" w:rsidP="00377582">
      <w:pPr>
        <w:rPr>
          <w:rFonts w:ascii="Tahoma" w:eastAsiaTheme="minorHAnsi" w:hAnsi="Tahoma" w:cs="Tahom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8"/>
        <w:gridCol w:w="629"/>
        <w:gridCol w:w="7856"/>
      </w:tblGrid>
      <w:tr w:rsidR="00377582" w:rsidTr="00377582">
        <w:tc>
          <w:tcPr>
            <w:tcW w:w="74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rPr>
            </w:pPr>
            <w:r>
              <w:rPr>
                <w:rFonts w:ascii="Tahoma" w:hAnsi="Tahoma" w:cs="Tahoma"/>
              </w:rPr>
              <w:br w:type="page"/>
              <w:t>ORJ</w:t>
            </w:r>
          </w:p>
        </w:tc>
        <w:tc>
          <w:tcPr>
            <w:tcW w:w="629"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rPr>
            </w:pPr>
            <w:r>
              <w:rPr>
                <w:rFonts w:ascii="Tahoma" w:hAnsi="Tahoma" w:cs="Tahoma"/>
              </w:rPr>
              <w:t>11</w:t>
            </w:r>
          </w:p>
        </w:tc>
        <w:tc>
          <w:tcPr>
            <w:tcW w:w="7856"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4"/>
              <w:spacing w:line="276" w:lineRule="auto"/>
              <w:rPr>
                <w:rFonts w:ascii="Tahoma" w:hAnsi="Tahoma" w:cs="Tahoma"/>
                <w:sz w:val="24"/>
                <w:lang w:eastAsia="en-US"/>
              </w:rPr>
            </w:pPr>
            <w:r>
              <w:rPr>
                <w:rFonts w:ascii="Tahoma" w:hAnsi="Tahoma" w:cs="Tahoma"/>
                <w:sz w:val="24"/>
                <w:lang w:eastAsia="en-US"/>
              </w:rPr>
              <w:t>Odbor regionálního rozvoje a cestovního ruchu</w:t>
            </w:r>
          </w:p>
        </w:tc>
      </w:tr>
    </w:tbl>
    <w:p w:rsidR="00377582" w:rsidRDefault="00377582" w:rsidP="00377582">
      <w:pPr>
        <w:rPr>
          <w:rFonts w:ascii="Tahoma" w:hAnsi="Tahoma" w:cs="Tahoma"/>
          <w:sz w:val="20"/>
          <w:szCs w:val="22"/>
          <w:lang w:eastAsia="en-U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377582" w:rsidTr="00377582">
        <w:tc>
          <w:tcPr>
            <w:tcW w:w="1364"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377582" w:rsidRPr="00592028" w:rsidRDefault="00377582" w:rsidP="001A576B">
            <w:pPr>
              <w:pStyle w:val="Nadpis4"/>
              <w:spacing w:line="276" w:lineRule="auto"/>
              <w:rPr>
                <w:rFonts w:ascii="Tahoma" w:hAnsi="Tahoma" w:cs="Tahoma"/>
                <w:b/>
                <w:sz w:val="24"/>
                <w:lang w:eastAsia="en-US"/>
              </w:rPr>
            </w:pPr>
            <w:r>
              <w:rPr>
                <w:rFonts w:ascii="Tahoma" w:hAnsi="Tahoma" w:cs="Tahoma"/>
                <w:color w:val="000000"/>
                <w:sz w:val="24"/>
                <w:lang w:eastAsia="en-US"/>
              </w:rPr>
              <w:t>Aktivity spojené s Cyrilometodějskou tématikou</w:t>
            </w:r>
          </w:p>
        </w:tc>
        <w:tc>
          <w:tcPr>
            <w:tcW w:w="1247" w:type="dxa"/>
            <w:tcBorders>
              <w:top w:val="single" w:sz="4" w:space="0" w:color="auto"/>
              <w:left w:val="single" w:sz="4" w:space="0" w:color="auto"/>
              <w:bottom w:val="single" w:sz="4" w:space="0" w:color="auto"/>
              <w:right w:val="single" w:sz="4" w:space="0" w:color="auto"/>
            </w:tcBorders>
            <w:hideMark/>
          </w:tcPr>
          <w:p w:rsidR="00377582" w:rsidRDefault="00377582" w:rsidP="00377582">
            <w:pPr>
              <w:pStyle w:val="Nadpis3"/>
              <w:spacing w:line="276" w:lineRule="auto"/>
              <w:rPr>
                <w:rFonts w:ascii="Tahoma" w:hAnsi="Tahoma" w:cs="Tahoma"/>
                <w:sz w:val="20"/>
                <w:lang w:eastAsia="en-US"/>
              </w:rPr>
            </w:pPr>
            <w:r>
              <w:rPr>
                <w:rFonts w:ascii="Tahoma" w:hAnsi="Tahoma" w:cs="Tahoma"/>
                <w:sz w:val="20"/>
                <w:szCs w:val="20"/>
                <w:lang w:eastAsia="en-US"/>
              </w:rPr>
              <w:t>Číslo akce</w:t>
            </w:r>
          </w:p>
        </w:tc>
        <w:tc>
          <w:tcPr>
            <w:tcW w:w="624"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right"/>
              <w:rPr>
                <w:rFonts w:ascii="Tahoma" w:hAnsi="Tahoma" w:cs="Tahoma"/>
                <w:sz w:val="20"/>
                <w:lang w:eastAsia="en-US"/>
              </w:rPr>
            </w:pPr>
            <w:r>
              <w:rPr>
                <w:rFonts w:ascii="Tahoma" w:hAnsi="Tahoma" w:cs="Tahoma"/>
                <w:sz w:val="20"/>
              </w:rPr>
              <w:t>1128</w:t>
            </w:r>
          </w:p>
        </w:tc>
      </w:tr>
    </w:tbl>
    <w:p w:rsidR="00377582" w:rsidRDefault="00377582" w:rsidP="00377582">
      <w:pPr>
        <w:rPr>
          <w:rFonts w:ascii="Tahoma" w:hAnsi="Tahoma" w:cs="Tahoma"/>
          <w:sz w:val="2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p>
        </w:tc>
      </w:tr>
      <w:tr w:rsidR="00377582" w:rsidTr="00377582">
        <w:trPr>
          <w:trHeight w:val="454"/>
        </w:trPr>
        <w:tc>
          <w:tcPr>
            <w:tcW w:w="1378" w:type="dxa"/>
            <w:tcBorders>
              <w:top w:val="single" w:sz="4" w:space="0" w:color="auto"/>
              <w:left w:val="single" w:sz="4" w:space="0" w:color="auto"/>
              <w:bottom w:val="single" w:sz="4" w:space="0" w:color="auto"/>
              <w:right w:val="single" w:sz="4" w:space="0" w:color="auto"/>
            </w:tcBorders>
            <w:hideMark/>
          </w:tcPr>
          <w:p w:rsidR="00377582" w:rsidRDefault="00377582" w:rsidP="00377582">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377582" w:rsidRDefault="00377582" w:rsidP="00377582">
            <w:pPr>
              <w:jc w:val="center"/>
              <w:rPr>
                <w:rFonts w:ascii="Tahoma" w:hAnsi="Tahoma" w:cs="Tahoma"/>
                <w:sz w:val="20"/>
              </w:rPr>
            </w:pPr>
            <w:r>
              <w:rPr>
                <w:rFonts w:ascii="Tahoma" w:hAnsi="Tahoma" w:cs="Tahoma"/>
                <w:sz w:val="20"/>
              </w:rPr>
              <w:t>5169</w:t>
            </w:r>
          </w:p>
          <w:p w:rsidR="00377582" w:rsidRDefault="00377582" w:rsidP="00377582">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hideMark/>
          </w:tcPr>
          <w:p w:rsidR="00377582" w:rsidRDefault="00377582" w:rsidP="00377582">
            <w:pPr>
              <w:rPr>
                <w:rFonts w:ascii="Tahoma" w:hAnsi="Tahoma" w:cs="Tahoma"/>
                <w:sz w:val="20"/>
              </w:rPr>
            </w:pPr>
            <w:r w:rsidRPr="00130A0D">
              <w:rPr>
                <w:rFonts w:ascii="Tahoma" w:hAnsi="Tahoma" w:cs="Tahoma"/>
                <w:sz w:val="20"/>
              </w:rPr>
              <w:t>Nákup ostatních služeb</w:t>
            </w:r>
          </w:p>
          <w:p w:rsidR="00377582" w:rsidRDefault="00377582" w:rsidP="00377582">
            <w:pPr>
              <w:rPr>
                <w:rFonts w:ascii="Tahoma" w:hAnsi="Tahoma" w:cs="Tahoma"/>
                <w:sz w:val="20"/>
              </w:rPr>
            </w:pPr>
            <w:r>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377582" w:rsidRDefault="00377582" w:rsidP="00377582">
            <w:pPr>
              <w:jc w:val="right"/>
              <w:rPr>
                <w:rFonts w:ascii="Tahoma" w:hAnsi="Tahoma" w:cs="Tahoma"/>
                <w:sz w:val="20"/>
              </w:rPr>
            </w:pPr>
            <w:r>
              <w:rPr>
                <w:rFonts w:ascii="Tahoma" w:hAnsi="Tahoma" w:cs="Tahoma"/>
                <w:sz w:val="20"/>
              </w:rPr>
              <w:t>100</w:t>
            </w:r>
          </w:p>
          <w:p w:rsidR="00377582" w:rsidRDefault="00377582" w:rsidP="00377582">
            <w:pPr>
              <w:jc w:val="right"/>
              <w:rPr>
                <w:rFonts w:ascii="Tahoma" w:hAnsi="Tahoma" w:cs="Tahoma"/>
                <w:sz w:val="20"/>
              </w:rPr>
            </w:pPr>
          </w:p>
          <w:p w:rsidR="00377582" w:rsidRDefault="00377582" w:rsidP="00377582">
            <w:pPr>
              <w:jc w:val="right"/>
              <w:rPr>
                <w:rFonts w:ascii="Tahoma" w:hAnsi="Tahoma" w:cs="Tahoma"/>
                <w:sz w:val="20"/>
              </w:rPr>
            </w:pPr>
            <w:r>
              <w:rPr>
                <w:rFonts w:ascii="Tahoma" w:hAnsi="Tahoma" w:cs="Tahoma"/>
                <w:sz w:val="20"/>
              </w:rPr>
              <w:t>140</w:t>
            </w:r>
          </w:p>
        </w:tc>
      </w:tr>
    </w:tbl>
    <w:p w:rsidR="00377582" w:rsidRDefault="00377582" w:rsidP="00377582">
      <w:pPr>
        <w:rPr>
          <w:rFonts w:ascii="Tahoma" w:hAnsi="Tahoma" w:cs="Tahoma"/>
          <w:szCs w:val="22"/>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8"/>
        <w:gridCol w:w="1072"/>
        <w:gridCol w:w="1529"/>
      </w:tblGrid>
      <w:tr w:rsidR="00377582" w:rsidTr="00377582">
        <w:trPr>
          <w:trHeight w:val="454"/>
        </w:trPr>
        <w:tc>
          <w:tcPr>
            <w:tcW w:w="6608"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Cs/>
                <w:sz w:val="20"/>
                <w:szCs w:val="20"/>
              </w:rPr>
            </w:pPr>
            <w:r>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
                <w:bCs/>
                <w:sz w:val="20"/>
              </w:rPr>
            </w:pPr>
            <w:r>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szCs w:val="22"/>
              </w:rPr>
            </w:pPr>
            <w:r>
              <w:rPr>
                <w:rFonts w:ascii="Tahoma" w:hAnsi="Tahoma" w:cs="Tahoma"/>
                <w:bCs/>
                <w:sz w:val="20"/>
              </w:rPr>
              <w:t>140</w:t>
            </w:r>
          </w:p>
        </w:tc>
      </w:tr>
      <w:tr w:rsidR="00377582" w:rsidTr="00377582">
        <w:trPr>
          <w:trHeight w:val="454"/>
        </w:trPr>
        <w:tc>
          <w:tcPr>
            <w:tcW w:w="6608"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bCs/>
                <w:sz w:val="20"/>
                <w:szCs w:val="20"/>
              </w:rPr>
            </w:pPr>
            <w:r>
              <w:rPr>
                <w:rFonts w:ascii="Tahoma" w:hAnsi="Tahoma" w:cs="Tahoma"/>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Cs/>
                <w:sz w:val="20"/>
              </w:rPr>
            </w:pPr>
            <w:r>
              <w:rPr>
                <w:rFonts w:ascii="Tahoma" w:hAnsi="Tahoma" w:cs="Tahoma"/>
                <w:bCs/>
                <w:sz w:val="20"/>
              </w:rPr>
              <w:t>136</w:t>
            </w:r>
          </w:p>
        </w:tc>
      </w:tr>
      <w:tr w:rsidR="00377582" w:rsidTr="00377582">
        <w:trPr>
          <w:trHeight w:val="454"/>
        </w:trPr>
        <w:tc>
          <w:tcPr>
            <w:tcW w:w="6608"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b/>
                <w:bCs/>
                <w:sz w:val="20"/>
                <w:szCs w:val="20"/>
              </w:rPr>
            </w:pPr>
            <w:r>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b/>
                <w:bCs/>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hideMark/>
          </w:tcPr>
          <w:p w:rsidR="00377582" w:rsidRDefault="00377582" w:rsidP="00377582">
            <w:pPr>
              <w:jc w:val="right"/>
              <w:rPr>
                <w:rFonts w:ascii="Tahoma" w:hAnsi="Tahoma" w:cs="Tahoma"/>
                <w:b/>
                <w:sz w:val="20"/>
              </w:rPr>
            </w:pPr>
            <w:r>
              <w:rPr>
                <w:rFonts w:ascii="Tahoma" w:hAnsi="Tahoma" w:cs="Tahoma"/>
                <w:b/>
                <w:sz w:val="20"/>
              </w:rPr>
              <w:t>240</w:t>
            </w:r>
          </w:p>
        </w:tc>
      </w:tr>
      <w:tr w:rsidR="00377582" w:rsidTr="00377582">
        <w:trPr>
          <w:trHeight w:val="454"/>
        </w:trPr>
        <w:tc>
          <w:tcPr>
            <w:tcW w:w="6608" w:type="dxa"/>
            <w:tcBorders>
              <w:top w:val="single" w:sz="4" w:space="0" w:color="auto"/>
              <w:left w:val="single" w:sz="4" w:space="0" w:color="auto"/>
              <w:bottom w:val="single" w:sz="4" w:space="0" w:color="auto"/>
              <w:right w:val="nil"/>
            </w:tcBorders>
            <w:vAlign w:val="bottom"/>
            <w:hideMark/>
          </w:tcPr>
          <w:p w:rsidR="00377582" w:rsidRDefault="00377582" w:rsidP="00377582">
            <w:pPr>
              <w:rPr>
                <w:rFonts w:ascii="Tahoma" w:hAnsi="Tahoma" w:cs="Tahoma"/>
                <w:sz w:val="20"/>
                <w:szCs w:val="20"/>
              </w:rPr>
            </w:pPr>
            <w:r>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hideMark/>
          </w:tcPr>
          <w:p w:rsidR="00377582" w:rsidRDefault="00377582" w:rsidP="00377582">
            <w:pPr>
              <w:jc w:val="center"/>
              <w:rPr>
                <w:rFonts w:ascii="Tahoma" w:hAnsi="Tahoma" w:cs="Tahoma"/>
                <w:sz w:val="20"/>
                <w:szCs w:val="20"/>
              </w:rPr>
            </w:pPr>
            <w:r>
              <w:rPr>
                <w:rFonts w:ascii="Tahoma" w:hAnsi="Tahoma" w:cs="Tahoma"/>
                <w:sz w:val="20"/>
                <w:szCs w:val="20"/>
              </w:rPr>
              <w:t>v tis. Kč</w:t>
            </w:r>
          </w:p>
        </w:tc>
        <w:tc>
          <w:tcPr>
            <w:tcW w:w="1529" w:type="dxa"/>
            <w:tcBorders>
              <w:top w:val="single" w:sz="4" w:space="0" w:color="auto"/>
              <w:left w:val="single" w:sz="4" w:space="0" w:color="auto"/>
              <w:bottom w:val="single" w:sz="4" w:space="0" w:color="auto"/>
              <w:right w:val="single" w:sz="4" w:space="0" w:color="auto"/>
            </w:tcBorders>
            <w:vAlign w:val="bottom"/>
          </w:tcPr>
          <w:p w:rsidR="00377582" w:rsidRDefault="00377582" w:rsidP="00377582">
            <w:pPr>
              <w:jc w:val="right"/>
              <w:rPr>
                <w:rFonts w:ascii="Tahoma" w:hAnsi="Tahoma" w:cs="Tahoma"/>
                <w:sz w:val="20"/>
              </w:rPr>
            </w:pPr>
            <w:r>
              <w:rPr>
                <w:rFonts w:ascii="Tahoma" w:hAnsi="Tahoma" w:cs="Tahoma"/>
                <w:sz w:val="20"/>
              </w:rPr>
              <w:t>1 096</w:t>
            </w:r>
          </w:p>
        </w:tc>
      </w:tr>
    </w:tbl>
    <w:p w:rsidR="00377582" w:rsidRDefault="00377582" w:rsidP="00377582">
      <w:pPr>
        <w:rPr>
          <w:rFonts w:ascii="Tahoma" w:hAnsi="Tahoma" w:cs="Tahoma"/>
          <w:sz w:val="20"/>
        </w:rPr>
      </w:pPr>
    </w:p>
    <w:tbl>
      <w:tblPr>
        <w:tblW w:w="9214" w:type="dxa"/>
        <w:tblCellMar>
          <w:left w:w="70" w:type="dxa"/>
          <w:right w:w="70" w:type="dxa"/>
        </w:tblCellMar>
        <w:tblLook w:val="04A0" w:firstRow="1" w:lastRow="0" w:firstColumn="1" w:lastColumn="0" w:noHBand="0" w:noVBand="1"/>
      </w:tblPr>
      <w:tblGrid>
        <w:gridCol w:w="330"/>
        <w:gridCol w:w="2489"/>
        <w:gridCol w:w="6395"/>
      </w:tblGrid>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1.</w:t>
            </w:r>
          </w:p>
        </w:tc>
        <w:tc>
          <w:tcPr>
            <w:tcW w:w="2489" w:type="dxa"/>
          </w:tcPr>
          <w:p w:rsidR="00377582" w:rsidRDefault="00377582" w:rsidP="00377582">
            <w:pPr>
              <w:rPr>
                <w:rFonts w:ascii="Tahoma" w:hAnsi="Tahoma" w:cs="Tahoma"/>
                <w:b/>
                <w:bCs/>
                <w:sz w:val="20"/>
              </w:rPr>
            </w:pPr>
            <w:r>
              <w:rPr>
                <w:rFonts w:ascii="Tahoma" w:hAnsi="Tahoma" w:cs="Tahoma"/>
                <w:b/>
                <w:bCs/>
                <w:sz w:val="20"/>
              </w:rPr>
              <w:t>Zákonná úprava:</w:t>
            </w:r>
          </w:p>
        </w:tc>
        <w:tc>
          <w:tcPr>
            <w:tcW w:w="6395" w:type="dxa"/>
            <w:hideMark/>
          </w:tcPr>
          <w:p w:rsidR="00377582" w:rsidRDefault="00377582" w:rsidP="00377582">
            <w:pPr>
              <w:pStyle w:val="Zkladntext"/>
              <w:spacing w:line="276" w:lineRule="auto"/>
              <w:rPr>
                <w:rFonts w:ascii="Tahoma" w:hAnsi="Tahoma" w:cs="Tahoma"/>
                <w:sz w:val="20"/>
                <w:szCs w:val="20"/>
                <w:lang w:eastAsia="en-US"/>
              </w:rPr>
            </w:pPr>
            <w:r>
              <w:rPr>
                <w:rFonts w:ascii="Tahoma" w:hAnsi="Tahoma" w:cs="Tahoma"/>
                <w:sz w:val="20"/>
                <w:szCs w:val="20"/>
                <w:lang w:eastAsia="en-US"/>
              </w:rPr>
              <w:t>-</w:t>
            </w:r>
          </w:p>
        </w:tc>
      </w:tr>
      <w:tr w:rsidR="00377582" w:rsidTr="00377582">
        <w:tc>
          <w:tcPr>
            <w:tcW w:w="330" w:type="dxa"/>
            <w:hideMark/>
          </w:tcPr>
          <w:p w:rsidR="00377582" w:rsidRDefault="00377582" w:rsidP="00377582">
            <w:pPr>
              <w:rPr>
                <w:rFonts w:ascii="Tahoma" w:hAnsi="Tahoma" w:cs="Tahoma"/>
                <w:b/>
                <w:bCs/>
                <w:sz w:val="20"/>
                <w:lang w:eastAsia="en-US"/>
              </w:rPr>
            </w:pPr>
            <w:r>
              <w:rPr>
                <w:rFonts w:ascii="Tahoma" w:hAnsi="Tahoma" w:cs="Tahoma"/>
                <w:b/>
                <w:bCs/>
                <w:sz w:val="20"/>
              </w:rPr>
              <w:t>2.</w:t>
            </w:r>
          </w:p>
        </w:tc>
        <w:tc>
          <w:tcPr>
            <w:tcW w:w="2489" w:type="dxa"/>
          </w:tcPr>
          <w:p w:rsidR="00377582" w:rsidRDefault="00377582" w:rsidP="00377582">
            <w:pPr>
              <w:rPr>
                <w:rFonts w:ascii="Tahoma" w:hAnsi="Tahoma" w:cs="Tahoma"/>
                <w:b/>
                <w:bCs/>
                <w:sz w:val="20"/>
                <w:szCs w:val="22"/>
              </w:rPr>
            </w:pPr>
            <w:r>
              <w:rPr>
                <w:rFonts w:ascii="Tahoma" w:hAnsi="Tahoma" w:cs="Tahoma"/>
                <w:b/>
                <w:bCs/>
                <w:sz w:val="20"/>
              </w:rPr>
              <w:t>Zdůvodnění akce</w:t>
            </w:r>
          </w:p>
          <w:p w:rsidR="00377582" w:rsidRDefault="00377582" w:rsidP="00377582">
            <w:pPr>
              <w:rPr>
                <w:rFonts w:ascii="Tahoma" w:hAnsi="Tahoma" w:cs="Tahoma"/>
                <w:b/>
                <w:bCs/>
                <w:sz w:val="20"/>
              </w:rPr>
            </w:pPr>
            <w:r>
              <w:rPr>
                <w:rFonts w:ascii="Tahoma" w:hAnsi="Tahoma" w:cs="Tahoma"/>
                <w:b/>
                <w:bCs/>
                <w:sz w:val="20"/>
              </w:rPr>
              <w:t>- cíle akce:</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V roce 2015 se stal Moravskoslezský kraj členem zájmového sdružení právnických osob Evropská kulturní stezka sv. Cyrila a Metoděje, z.s.p.o. Roční členský příspěvek v tomto sdružení činí 5 tis. EUR.</w:t>
            </w:r>
          </w:p>
          <w:p w:rsidR="00377582" w:rsidRDefault="00377582" w:rsidP="00377582">
            <w:pPr>
              <w:jc w:val="both"/>
              <w:rPr>
                <w:rFonts w:ascii="Tahoma" w:hAnsi="Tahoma" w:cs="Tahoma"/>
                <w:sz w:val="20"/>
                <w:szCs w:val="20"/>
              </w:rPr>
            </w:pPr>
            <w:r>
              <w:rPr>
                <w:rFonts w:ascii="Tahoma" w:hAnsi="Tahoma" w:cs="Tahoma"/>
                <w:sz w:val="20"/>
                <w:szCs w:val="20"/>
              </w:rPr>
              <w:t xml:space="preserve">Současně se Moravskoslezský kraj stal finančním partnerem projektu „Cyril a Metoděj, autentický příběh naší země“, který doprovází Evropskou kulturní stezku sv. Cyrila a Metoděje. Klíčovou součástí produktové náplně projektu jsou poutní stezky Cyrila a Metoděje. Evropská unie prostřednictvím Evropské komise certifikuje tyto kulturní a duchovní stezky po celém kontinentu. Cyrilometodějská poutní stezka tak sleduje zcela zásadní trend v rozvoji kulturního </w:t>
            </w:r>
            <w:r>
              <w:rPr>
                <w:rFonts w:ascii="Tahoma" w:hAnsi="Tahoma" w:cs="Tahoma"/>
                <w:sz w:val="20"/>
                <w:szCs w:val="20"/>
              </w:rPr>
              <w:br/>
              <w:t>a duchovního dědictví. V rámci celého projektu je Cyrilometodějská tématika podporována řadou roadshow a výstav na významných kulturních akcích nejen po celé České Republice, ale také v příhraničí. V průběhu projektu bude realizována řada akcí a aktivit, kde bude Moravskoslezský kraj uveden jako partner a bude také na aktivitách aktivně participovat.</w:t>
            </w:r>
          </w:p>
          <w:p w:rsidR="00377582" w:rsidRDefault="00377582" w:rsidP="00377582">
            <w:pPr>
              <w:jc w:val="both"/>
              <w:rPr>
                <w:rFonts w:ascii="Tahoma" w:hAnsi="Tahoma" w:cs="Tahoma"/>
                <w:sz w:val="20"/>
              </w:rPr>
            </w:pPr>
          </w:p>
        </w:tc>
      </w:tr>
      <w:tr w:rsidR="00377582" w:rsidTr="00377582">
        <w:tc>
          <w:tcPr>
            <w:tcW w:w="330" w:type="dxa"/>
            <w:hideMark/>
          </w:tcPr>
          <w:p w:rsidR="00377582" w:rsidRDefault="00377582" w:rsidP="00377582">
            <w:pPr>
              <w:rPr>
                <w:rFonts w:ascii="Tahoma" w:hAnsi="Tahoma" w:cs="Tahoma"/>
                <w:b/>
                <w:bCs/>
                <w:sz w:val="20"/>
                <w:szCs w:val="22"/>
              </w:rPr>
            </w:pPr>
            <w:r>
              <w:rPr>
                <w:rFonts w:ascii="Tahoma" w:hAnsi="Tahoma" w:cs="Tahoma"/>
                <w:b/>
                <w:bCs/>
                <w:sz w:val="20"/>
              </w:rPr>
              <w:t>3.</w:t>
            </w:r>
          </w:p>
        </w:tc>
        <w:tc>
          <w:tcPr>
            <w:tcW w:w="2489" w:type="dxa"/>
          </w:tcPr>
          <w:p w:rsidR="00377582" w:rsidRDefault="00377582" w:rsidP="00377582">
            <w:pPr>
              <w:rPr>
                <w:rFonts w:ascii="Tahoma" w:hAnsi="Tahoma" w:cs="Tahoma"/>
                <w:b/>
                <w:bCs/>
                <w:sz w:val="20"/>
              </w:rPr>
            </w:pPr>
            <w:r>
              <w:rPr>
                <w:rFonts w:ascii="Tahoma" w:hAnsi="Tahoma" w:cs="Tahoma"/>
                <w:b/>
                <w:bCs/>
                <w:sz w:val="20"/>
              </w:rPr>
              <w:t>Forma použití:</w:t>
            </w:r>
          </w:p>
        </w:tc>
        <w:tc>
          <w:tcPr>
            <w:tcW w:w="6395" w:type="dxa"/>
            <w:hideMark/>
          </w:tcPr>
          <w:p w:rsidR="00377582" w:rsidRDefault="00377582" w:rsidP="00377582">
            <w:pPr>
              <w:jc w:val="both"/>
              <w:rPr>
                <w:rFonts w:ascii="Tahoma" w:hAnsi="Tahoma" w:cs="Tahoma"/>
                <w:sz w:val="20"/>
              </w:rPr>
            </w:pPr>
            <w:r>
              <w:rPr>
                <w:rFonts w:ascii="Tahoma" w:hAnsi="Tahoma" w:cs="Tahoma"/>
                <w:sz w:val="20"/>
              </w:rPr>
              <w:t>Výdaj kraje</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4.</w:t>
            </w:r>
          </w:p>
        </w:tc>
        <w:tc>
          <w:tcPr>
            <w:tcW w:w="2489" w:type="dxa"/>
          </w:tcPr>
          <w:p w:rsidR="00377582" w:rsidRDefault="00377582" w:rsidP="00377582">
            <w:pPr>
              <w:rPr>
                <w:rFonts w:ascii="Tahoma" w:hAnsi="Tahoma" w:cs="Tahoma"/>
                <w:b/>
                <w:bCs/>
                <w:sz w:val="20"/>
              </w:rPr>
            </w:pPr>
            <w:r>
              <w:rPr>
                <w:rFonts w:ascii="Tahoma" w:hAnsi="Tahoma" w:cs="Tahoma"/>
                <w:b/>
                <w:bCs/>
                <w:sz w:val="20"/>
              </w:rPr>
              <w:t xml:space="preserve">Možnosti </w:t>
            </w:r>
          </w:p>
          <w:p w:rsidR="00377582" w:rsidRDefault="00377582" w:rsidP="00377582">
            <w:pPr>
              <w:rPr>
                <w:rFonts w:ascii="Tahoma" w:hAnsi="Tahoma" w:cs="Tahoma"/>
                <w:sz w:val="20"/>
              </w:rPr>
            </w:pPr>
            <w:r>
              <w:rPr>
                <w:rFonts w:ascii="Tahoma" w:hAnsi="Tahoma" w:cs="Tahoma"/>
                <w:b/>
                <w:bCs/>
                <w:sz w:val="20"/>
              </w:rPr>
              <w:t>spolufinancování:</w:t>
            </w: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5.</w:t>
            </w:r>
          </w:p>
        </w:tc>
        <w:tc>
          <w:tcPr>
            <w:tcW w:w="2489" w:type="dxa"/>
          </w:tcPr>
          <w:p w:rsidR="00377582" w:rsidRDefault="00377582" w:rsidP="00377582">
            <w:pPr>
              <w:rPr>
                <w:rFonts w:ascii="Tahoma" w:hAnsi="Tahoma" w:cs="Tahoma"/>
                <w:b/>
                <w:bCs/>
                <w:sz w:val="20"/>
                <w:szCs w:val="22"/>
              </w:rPr>
            </w:pPr>
            <w:r>
              <w:rPr>
                <w:rFonts w:ascii="Tahoma" w:hAnsi="Tahoma" w:cs="Tahoma"/>
                <w:b/>
                <w:bCs/>
                <w:sz w:val="20"/>
              </w:rPr>
              <w:t>Období realizace akce:</w:t>
            </w:r>
          </w:p>
          <w:p w:rsidR="00377582" w:rsidRDefault="00377582" w:rsidP="00377582">
            <w:pPr>
              <w:rPr>
                <w:rFonts w:ascii="Tahoma" w:hAnsi="Tahoma" w:cs="Tahoma"/>
                <w:b/>
                <w:bCs/>
                <w:sz w:val="20"/>
              </w:rPr>
            </w:pPr>
          </w:p>
        </w:tc>
        <w:tc>
          <w:tcPr>
            <w:tcW w:w="6395" w:type="dxa"/>
            <w:hideMark/>
          </w:tcPr>
          <w:p w:rsidR="00377582" w:rsidRDefault="00377582" w:rsidP="00377582">
            <w:pPr>
              <w:jc w:val="both"/>
              <w:rPr>
                <w:rFonts w:ascii="Tahoma" w:hAnsi="Tahoma" w:cs="Tahoma"/>
                <w:sz w:val="20"/>
              </w:rPr>
            </w:pPr>
            <w:r>
              <w:rPr>
                <w:rFonts w:ascii="Tahoma" w:hAnsi="Tahoma" w:cs="Tahoma"/>
                <w:sz w:val="20"/>
              </w:rPr>
              <w:t>2016 -2020</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6.</w:t>
            </w:r>
          </w:p>
        </w:tc>
        <w:tc>
          <w:tcPr>
            <w:tcW w:w="2489" w:type="dxa"/>
          </w:tcPr>
          <w:p w:rsidR="00377582" w:rsidRDefault="00377582" w:rsidP="00377582">
            <w:pPr>
              <w:rPr>
                <w:rFonts w:ascii="Tahoma" w:hAnsi="Tahoma" w:cs="Tahoma"/>
                <w:b/>
                <w:bCs/>
                <w:sz w:val="20"/>
              </w:rPr>
            </w:pPr>
            <w:r>
              <w:rPr>
                <w:rFonts w:ascii="Tahoma" w:hAnsi="Tahoma" w:cs="Tahoma"/>
                <w:b/>
                <w:bCs/>
                <w:sz w:val="20"/>
              </w:rPr>
              <w:t>Vyvolaná potřeba zdrojů v dalších letech:</w:t>
            </w:r>
          </w:p>
          <w:p w:rsidR="00377582" w:rsidRDefault="00377582" w:rsidP="00377582">
            <w:pPr>
              <w:rPr>
                <w:rFonts w:ascii="Tahoma" w:hAnsi="Tahoma" w:cs="Tahoma"/>
                <w:bCs/>
                <w:i/>
                <w:sz w:val="18"/>
                <w:szCs w:val="18"/>
              </w:rPr>
            </w:pPr>
            <w:r>
              <w:rPr>
                <w:rFonts w:ascii="Tahoma" w:hAnsi="Tahoma" w:cs="Tahoma"/>
                <w:bCs/>
                <w:i/>
                <w:sz w:val="18"/>
                <w:szCs w:val="18"/>
              </w:rPr>
              <w:t>pozn.: u víceletých akcí</w:t>
            </w:r>
          </w:p>
        </w:tc>
        <w:tc>
          <w:tcPr>
            <w:tcW w:w="6395" w:type="dxa"/>
          </w:tcPr>
          <w:p w:rsidR="00377582" w:rsidRDefault="00377582" w:rsidP="00377582">
            <w:pPr>
              <w:jc w:val="both"/>
              <w:rPr>
                <w:rFonts w:ascii="Tahoma" w:hAnsi="Tahoma" w:cs="Tahoma"/>
                <w:sz w:val="20"/>
                <w:szCs w:val="20"/>
              </w:rPr>
            </w:pPr>
            <w:r>
              <w:rPr>
                <w:rFonts w:ascii="Tahoma" w:hAnsi="Tahoma" w:cs="Tahoma"/>
                <w:sz w:val="20"/>
                <w:szCs w:val="20"/>
              </w:rPr>
              <w:t>V r. 2018: 240 tis. Kč</w:t>
            </w:r>
          </w:p>
          <w:p w:rsidR="00377582" w:rsidRDefault="00377582" w:rsidP="00377582">
            <w:pPr>
              <w:jc w:val="both"/>
              <w:rPr>
                <w:rFonts w:ascii="Tahoma" w:hAnsi="Tahoma" w:cs="Tahoma"/>
                <w:sz w:val="20"/>
                <w:szCs w:val="20"/>
              </w:rPr>
            </w:pPr>
            <w:r>
              <w:rPr>
                <w:rFonts w:ascii="Tahoma" w:hAnsi="Tahoma" w:cs="Tahoma"/>
                <w:sz w:val="20"/>
                <w:szCs w:val="20"/>
              </w:rPr>
              <w:t>V r. 2019: 240 tis. Kč</w:t>
            </w:r>
          </w:p>
          <w:p w:rsidR="00377582" w:rsidRDefault="00377582" w:rsidP="00377582">
            <w:pPr>
              <w:jc w:val="both"/>
              <w:rPr>
                <w:rFonts w:ascii="Tahoma" w:hAnsi="Tahoma" w:cs="Tahoma"/>
                <w:sz w:val="20"/>
                <w:szCs w:val="20"/>
              </w:rPr>
            </w:pPr>
            <w:r>
              <w:rPr>
                <w:rFonts w:ascii="Tahoma" w:hAnsi="Tahoma" w:cs="Tahoma"/>
                <w:sz w:val="20"/>
                <w:szCs w:val="20"/>
              </w:rPr>
              <w:t>V r. 2020: 240 tis. Kč</w:t>
            </w:r>
          </w:p>
        </w:tc>
      </w:tr>
      <w:tr w:rsidR="00377582" w:rsidTr="00377582">
        <w:tc>
          <w:tcPr>
            <w:tcW w:w="330" w:type="dxa"/>
            <w:hideMark/>
          </w:tcPr>
          <w:p w:rsidR="00377582" w:rsidRDefault="00377582" w:rsidP="00377582">
            <w:pPr>
              <w:rPr>
                <w:rFonts w:ascii="Tahoma" w:hAnsi="Tahoma" w:cs="Tahoma"/>
                <w:b/>
                <w:bCs/>
                <w:sz w:val="20"/>
              </w:rPr>
            </w:pPr>
            <w:r>
              <w:rPr>
                <w:rFonts w:ascii="Tahoma" w:hAnsi="Tahoma" w:cs="Tahoma"/>
                <w:b/>
                <w:bCs/>
                <w:sz w:val="20"/>
              </w:rPr>
              <w:t>7.</w:t>
            </w:r>
          </w:p>
        </w:tc>
        <w:tc>
          <w:tcPr>
            <w:tcW w:w="2489" w:type="dxa"/>
          </w:tcPr>
          <w:p w:rsidR="00377582" w:rsidRDefault="00377582" w:rsidP="00377582">
            <w:pPr>
              <w:rPr>
                <w:rFonts w:ascii="Tahoma" w:hAnsi="Tahoma" w:cs="Tahoma"/>
                <w:b/>
                <w:bCs/>
                <w:sz w:val="20"/>
                <w:szCs w:val="22"/>
              </w:rPr>
            </w:pPr>
            <w:r>
              <w:rPr>
                <w:rFonts w:ascii="Tahoma" w:hAnsi="Tahoma" w:cs="Tahoma"/>
                <w:b/>
                <w:bCs/>
                <w:sz w:val="20"/>
              </w:rPr>
              <w:t>Vyvolaná potřeba zvýšených provozních výdajů v souvislosti s realizací akce v dalších letech:</w:t>
            </w:r>
          </w:p>
          <w:p w:rsidR="00377582" w:rsidRDefault="00377582" w:rsidP="00377582">
            <w:pPr>
              <w:rPr>
                <w:rFonts w:ascii="Tahoma" w:hAnsi="Tahoma" w:cs="Tahoma"/>
                <w:b/>
                <w:bCs/>
                <w:sz w:val="20"/>
              </w:rPr>
            </w:pPr>
            <w:r>
              <w:rPr>
                <w:rFonts w:ascii="Tahoma" w:hAnsi="Tahoma" w:cs="Tahoma"/>
                <w:bCs/>
                <w:i/>
                <w:sz w:val="18"/>
                <w:szCs w:val="18"/>
              </w:rPr>
              <w:t>pozn.: např. výdaje na udržitelnost projektu</w:t>
            </w:r>
          </w:p>
        </w:tc>
        <w:tc>
          <w:tcPr>
            <w:tcW w:w="6395" w:type="dxa"/>
            <w:hideMark/>
          </w:tcPr>
          <w:p w:rsidR="00377582" w:rsidRDefault="00377582" w:rsidP="00377582">
            <w:pPr>
              <w:jc w:val="both"/>
              <w:rPr>
                <w:rFonts w:ascii="Tahoma" w:hAnsi="Tahoma" w:cs="Tahoma"/>
                <w:sz w:val="20"/>
                <w:szCs w:val="20"/>
              </w:rPr>
            </w:pPr>
            <w:r>
              <w:rPr>
                <w:rFonts w:ascii="Tahoma" w:hAnsi="Tahoma" w:cs="Tahoma"/>
                <w:sz w:val="20"/>
                <w:szCs w:val="20"/>
              </w:rPr>
              <w:t>-</w:t>
            </w:r>
          </w:p>
        </w:tc>
      </w:tr>
    </w:tbl>
    <w:p w:rsidR="00377582" w:rsidRDefault="00377582" w:rsidP="00377582">
      <w:pPr>
        <w:rPr>
          <w:rFonts w:ascii="Tahoma" w:hAnsi="Tahoma" w:cs="Tahoma"/>
        </w:rPr>
      </w:pPr>
      <w:r>
        <w:rPr>
          <w:rFonts w:ascii="Tahoma" w:hAnsi="Tahoma" w:cs="Tahoma"/>
        </w:rPr>
        <w:br w:type="page"/>
      </w:r>
    </w:p>
    <w:p w:rsidR="00377582" w:rsidRPr="001B1334"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377582" w:rsidRPr="00F74203" w:rsidTr="00377582">
        <w:tc>
          <w:tcPr>
            <w:tcW w:w="748" w:type="dxa"/>
          </w:tcPr>
          <w:p w:rsidR="00377582" w:rsidRPr="00F74203" w:rsidRDefault="00377582" w:rsidP="00377582">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377582" w:rsidRPr="00F74203" w:rsidRDefault="00377582" w:rsidP="00377582">
            <w:pPr>
              <w:jc w:val="center"/>
              <w:rPr>
                <w:rFonts w:ascii="Tahoma" w:hAnsi="Tahoma" w:cs="Tahoma"/>
              </w:rPr>
            </w:pPr>
            <w:r>
              <w:rPr>
                <w:rFonts w:ascii="Tahoma" w:hAnsi="Tahoma" w:cs="Tahoma"/>
              </w:rPr>
              <w:t>5</w:t>
            </w:r>
          </w:p>
        </w:tc>
        <w:tc>
          <w:tcPr>
            <w:tcW w:w="7856" w:type="dxa"/>
          </w:tcPr>
          <w:p w:rsidR="00377582" w:rsidRPr="00F74203" w:rsidRDefault="00377582" w:rsidP="00377582">
            <w:pPr>
              <w:pStyle w:val="Nadpis4"/>
              <w:rPr>
                <w:rFonts w:ascii="Tahoma" w:hAnsi="Tahoma" w:cs="Tahoma"/>
                <w:sz w:val="24"/>
              </w:rPr>
            </w:pPr>
            <w:r>
              <w:rPr>
                <w:rFonts w:ascii="Tahoma" w:hAnsi="Tahoma" w:cs="Tahoma"/>
                <w:sz w:val="24"/>
              </w:rPr>
              <w:t>Odbor informatiky</w:t>
            </w:r>
          </w:p>
        </w:tc>
      </w:tr>
    </w:tbl>
    <w:p w:rsidR="00377582" w:rsidRPr="00F74203" w:rsidRDefault="00377582" w:rsidP="00377582">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377582" w:rsidRPr="00F74203" w:rsidTr="00377582">
        <w:tc>
          <w:tcPr>
            <w:tcW w:w="1364" w:type="dxa"/>
          </w:tcPr>
          <w:p w:rsidR="00377582" w:rsidRPr="00F74203" w:rsidRDefault="00377582" w:rsidP="00377582">
            <w:pPr>
              <w:rPr>
                <w:rFonts w:ascii="Tahoma" w:hAnsi="Tahoma" w:cs="Tahoma"/>
                <w:b/>
                <w:bCs/>
                <w:sz w:val="20"/>
              </w:rPr>
            </w:pPr>
            <w:r w:rsidRPr="00F74203">
              <w:rPr>
                <w:rFonts w:ascii="Tahoma" w:hAnsi="Tahoma" w:cs="Tahoma"/>
                <w:b/>
                <w:bCs/>
                <w:sz w:val="20"/>
              </w:rPr>
              <w:t>Název akce</w:t>
            </w:r>
          </w:p>
        </w:tc>
        <w:tc>
          <w:tcPr>
            <w:tcW w:w="5998" w:type="dxa"/>
          </w:tcPr>
          <w:p w:rsidR="00377582" w:rsidRPr="00F74203" w:rsidRDefault="00377582" w:rsidP="00377582">
            <w:pPr>
              <w:pStyle w:val="Nadpis4"/>
              <w:rPr>
                <w:rFonts w:ascii="Tahoma" w:hAnsi="Tahoma" w:cs="Tahoma"/>
                <w:sz w:val="24"/>
              </w:rPr>
            </w:pPr>
            <w:r w:rsidRPr="00877B3F">
              <w:rPr>
                <w:rFonts w:ascii="Tahoma" w:hAnsi="Tahoma" w:cs="Tahoma"/>
                <w:sz w:val="24"/>
              </w:rPr>
              <w:t>Služby pro informační systém Beskydská a Jesenická magistrála</w:t>
            </w:r>
          </w:p>
        </w:tc>
        <w:tc>
          <w:tcPr>
            <w:tcW w:w="1247" w:type="dxa"/>
          </w:tcPr>
          <w:p w:rsidR="00377582" w:rsidRPr="00F74203" w:rsidRDefault="00377582" w:rsidP="00377582">
            <w:pPr>
              <w:pStyle w:val="Nadpis3"/>
              <w:rPr>
                <w:rFonts w:ascii="Tahoma" w:hAnsi="Tahoma" w:cs="Tahoma"/>
                <w:sz w:val="20"/>
              </w:rPr>
            </w:pPr>
            <w:r w:rsidRPr="00F74203">
              <w:rPr>
                <w:rFonts w:ascii="Tahoma" w:hAnsi="Tahoma" w:cs="Tahoma"/>
                <w:sz w:val="20"/>
                <w:szCs w:val="20"/>
              </w:rPr>
              <w:t>Číslo akce</w:t>
            </w:r>
          </w:p>
        </w:tc>
        <w:tc>
          <w:tcPr>
            <w:tcW w:w="624" w:type="dxa"/>
          </w:tcPr>
          <w:p w:rsidR="00377582" w:rsidRPr="00F74203" w:rsidRDefault="00377582" w:rsidP="00377582">
            <w:pPr>
              <w:jc w:val="right"/>
              <w:rPr>
                <w:rFonts w:ascii="Tahoma" w:hAnsi="Tahoma" w:cs="Tahoma"/>
                <w:sz w:val="20"/>
              </w:rPr>
            </w:pPr>
            <w:r>
              <w:rPr>
                <w:rFonts w:ascii="Tahoma" w:hAnsi="Tahoma" w:cs="Tahoma"/>
                <w:sz w:val="20"/>
              </w:rPr>
              <w:t>0501</w:t>
            </w:r>
          </w:p>
        </w:tc>
      </w:tr>
    </w:tbl>
    <w:p w:rsidR="00377582" w:rsidRPr="00F74203" w:rsidRDefault="00377582" w:rsidP="00377582">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377582" w:rsidRPr="00F74203"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377582" w:rsidRPr="00CA3358" w:rsidRDefault="00377582" w:rsidP="00377582">
            <w:pPr>
              <w:jc w:val="center"/>
              <w:rPr>
                <w:rFonts w:ascii="Tahoma" w:hAnsi="Tahoma" w:cs="Tahoma"/>
                <w:sz w:val="20"/>
              </w:rPr>
            </w:pPr>
            <w:r w:rsidRPr="00CA3358">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377582" w:rsidRPr="00CA3358" w:rsidRDefault="00377582" w:rsidP="00377582">
            <w:pPr>
              <w:rPr>
                <w:rFonts w:ascii="Tahoma" w:hAnsi="Tahoma" w:cs="Tahoma"/>
                <w:sz w:val="20"/>
              </w:rPr>
            </w:pPr>
            <w:r w:rsidRPr="00CA3358">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377582" w:rsidRPr="00F74203" w:rsidRDefault="00377582" w:rsidP="00377582">
            <w:pPr>
              <w:jc w:val="right"/>
              <w:rPr>
                <w:rFonts w:ascii="Tahoma" w:hAnsi="Tahoma" w:cs="Tahoma"/>
                <w:sz w:val="20"/>
              </w:rPr>
            </w:pPr>
          </w:p>
        </w:tc>
      </w:tr>
      <w:tr w:rsidR="00377582" w:rsidRPr="00F74203" w:rsidTr="00377582">
        <w:trPr>
          <w:trHeight w:val="454"/>
        </w:trPr>
        <w:tc>
          <w:tcPr>
            <w:tcW w:w="1378" w:type="dxa"/>
            <w:tcBorders>
              <w:top w:val="single" w:sz="4" w:space="0" w:color="auto"/>
              <w:left w:val="single" w:sz="4" w:space="0" w:color="auto"/>
              <w:bottom w:val="single" w:sz="4" w:space="0" w:color="auto"/>
              <w:right w:val="single" w:sz="4" w:space="0" w:color="auto"/>
            </w:tcBorders>
          </w:tcPr>
          <w:p w:rsidR="00377582" w:rsidRPr="00F74203" w:rsidRDefault="00377582" w:rsidP="00377582">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77582" w:rsidRPr="00CA3358" w:rsidRDefault="00377582" w:rsidP="00377582">
            <w:pPr>
              <w:jc w:val="center"/>
              <w:rPr>
                <w:rFonts w:ascii="Tahoma" w:hAnsi="Tahoma" w:cs="Tahoma"/>
                <w:sz w:val="20"/>
              </w:rPr>
            </w:pPr>
            <w:r w:rsidRPr="00CA3358">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377582" w:rsidRPr="00CA3358" w:rsidRDefault="00377582" w:rsidP="00377582">
            <w:pPr>
              <w:rPr>
                <w:rFonts w:ascii="Tahoma" w:hAnsi="Tahoma" w:cs="Tahoma"/>
                <w:sz w:val="20"/>
              </w:rPr>
            </w:pPr>
            <w:r w:rsidRPr="00CA3358">
              <w:rPr>
                <w:rFonts w:ascii="Tahoma" w:hAnsi="Tahoma" w:cs="Tahoma"/>
                <w:sz w:val="20"/>
              </w:rPr>
              <w:t>Zpracování dat a služby související s informačními a</w:t>
            </w:r>
            <w:r>
              <w:rPr>
                <w:rFonts w:ascii="Tahoma" w:hAnsi="Tahoma" w:cs="Tahoma"/>
                <w:sz w:val="20"/>
              </w:rPr>
              <w:t> </w:t>
            </w:r>
            <w:r w:rsidRPr="00CA3358">
              <w:rPr>
                <w:rFonts w:ascii="Tahoma" w:hAnsi="Tahoma" w:cs="Tahoma"/>
                <w:sz w:val="20"/>
              </w:rPr>
              <w:t>komunikačními technologiemi</w:t>
            </w:r>
          </w:p>
        </w:tc>
        <w:tc>
          <w:tcPr>
            <w:tcW w:w="1402" w:type="dxa"/>
            <w:tcBorders>
              <w:top w:val="single" w:sz="4" w:space="0" w:color="auto"/>
              <w:left w:val="nil"/>
              <w:bottom w:val="single" w:sz="4" w:space="0" w:color="auto"/>
              <w:right w:val="single" w:sz="4" w:space="0" w:color="auto"/>
            </w:tcBorders>
          </w:tcPr>
          <w:p w:rsidR="00377582" w:rsidRPr="00F74203" w:rsidRDefault="00377582" w:rsidP="00377582">
            <w:pPr>
              <w:jc w:val="right"/>
              <w:rPr>
                <w:rFonts w:ascii="Tahoma" w:hAnsi="Tahoma" w:cs="Tahoma"/>
                <w:sz w:val="20"/>
              </w:rPr>
            </w:pPr>
          </w:p>
        </w:tc>
      </w:tr>
    </w:tbl>
    <w:p w:rsidR="00377582" w:rsidRPr="00F74203" w:rsidRDefault="00377582" w:rsidP="0037758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377582" w:rsidRPr="00F74203" w:rsidTr="00377582">
        <w:trPr>
          <w:trHeight w:val="454"/>
        </w:trPr>
        <w:tc>
          <w:tcPr>
            <w:tcW w:w="6733"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440</w:t>
            </w:r>
          </w:p>
        </w:tc>
      </w:tr>
      <w:tr w:rsidR="00377582" w:rsidRPr="00F74203" w:rsidTr="00377582">
        <w:trPr>
          <w:trHeight w:val="454"/>
        </w:trPr>
        <w:tc>
          <w:tcPr>
            <w:tcW w:w="6733"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Cs/>
                <w:sz w:val="20"/>
              </w:rPr>
            </w:pPr>
            <w:r>
              <w:rPr>
                <w:rFonts w:ascii="Tahoma" w:hAnsi="Tahoma" w:cs="Tahoma"/>
                <w:bCs/>
                <w:sz w:val="20"/>
              </w:rPr>
              <w:t>440</w:t>
            </w:r>
          </w:p>
        </w:tc>
      </w:tr>
      <w:tr w:rsidR="00377582" w:rsidRPr="00F74203" w:rsidTr="00377582">
        <w:trPr>
          <w:trHeight w:val="454"/>
        </w:trPr>
        <w:tc>
          <w:tcPr>
            <w:tcW w:w="6733"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b/>
                <w:sz w:val="20"/>
              </w:rPr>
            </w:pPr>
            <w:r>
              <w:rPr>
                <w:rFonts w:ascii="Tahoma" w:hAnsi="Tahoma" w:cs="Tahoma"/>
                <w:b/>
                <w:sz w:val="20"/>
              </w:rPr>
              <w:t>440</w:t>
            </w:r>
          </w:p>
        </w:tc>
      </w:tr>
      <w:tr w:rsidR="00377582" w:rsidRPr="00F74203" w:rsidTr="00377582">
        <w:trPr>
          <w:trHeight w:val="454"/>
        </w:trPr>
        <w:tc>
          <w:tcPr>
            <w:tcW w:w="6733" w:type="dxa"/>
            <w:tcBorders>
              <w:top w:val="single" w:sz="4" w:space="0" w:color="auto"/>
              <w:left w:val="single" w:sz="4" w:space="0" w:color="auto"/>
              <w:bottom w:val="single" w:sz="4" w:space="0" w:color="auto"/>
              <w:right w:val="nil"/>
            </w:tcBorders>
            <w:vAlign w:val="bottom"/>
          </w:tcPr>
          <w:p w:rsidR="00377582" w:rsidRPr="00F74203" w:rsidRDefault="00377582" w:rsidP="00377582">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377582" w:rsidRPr="00F74203" w:rsidRDefault="00377582" w:rsidP="00377582">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377582" w:rsidRPr="00F74203" w:rsidRDefault="00377582" w:rsidP="00377582">
            <w:pPr>
              <w:jc w:val="right"/>
              <w:rPr>
                <w:rFonts w:ascii="Tahoma" w:hAnsi="Tahoma" w:cs="Tahoma"/>
                <w:sz w:val="20"/>
              </w:rPr>
            </w:pPr>
            <w:r>
              <w:rPr>
                <w:rFonts w:ascii="Tahoma" w:hAnsi="Tahoma" w:cs="Tahoma"/>
                <w:sz w:val="20"/>
              </w:rPr>
              <w:t>2 200</w:t>
            </w:r>
          </w:p>
        </w:tc>
      </w:tr>
    </w:tbl>
    <w:p w:rsidR="00377582" w:rsidRPr="00F74203" w:rsidRDefault="00377582" w:rsidP="00377582">
      <w:pPr>
        <w:rPr>
          <w:rFonts w:ascii="Tahoma" w:hAnsi="Tahoma" w:cs="Tahoma"/>
          <w:sz w:val="20"/>
        </w:rPr>
      </w:pPr>
    </w:p>
    <w:p w:rsidR="00377582" w:rsidRPr="00F74203" w:rsidRDefault="00377582" w:rsidP="00377582">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1.</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 xml:space="preserve">Zákonná úprava: </w:t>
            </w:r>
          </w:p>
          <w:p w:rsidR="00377582" w:rsidRPr="00F74203" w:rsidRDefault="00377582" w:rsidP="00377582">
            <w:pPr>
              <w:rPr>
                <w:rFonts w:ascii="Tahoma" w:hAnsi="Tahoma" w:cs="Tahoma"/>
                <w:b/>
                <w:bCs/>
                <w:sz w:val="20"/>
              </w:rPr>
            </w:pPr>
          </w:p>
        </w:tc>
        <w:tc>
          <w:tcPr>
            <w:tcW w:w="6378" w:type="dxa"/>
          </w:tcPr>
          <w:p w:rsidR="00377582" w:rsidRPr="00F74203" w:rsidRDefault="00377582" w:rsidP="00377582">
            <w:pPr>
              <w:pStyle w:val="Zkladntext"/>
              <w:rPr>
                <w:rFonts w:ascii="Tahoma" w:hAnsi="Tahoma" w:cs="Tahoma"/>
                <w:sz w:val="20"/>
                <w:szCs w:val="20"/>
              </w:rPr>
            </w:pPr>
            <w:r>
              <w:rPr>
                <w:rFonts w:ascii="Tahoma" w:hAnsi="Tahoma" w:cs="Tahoma"/>
                <w:sz w:val="20"/>
                <w:szCs w:val="20"/>
              </w:rPr>
              <w:t>-</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2.</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Zdůvodnění akce</w:t>
            </w:r>
          </w:p>
          <w:p w:rsidR="00377582" w:rsidRPr="00F74203" w:rsidRDefault="00377582" w:rsidP="00377582">
            <w:pPr>
              <w:rPr>
                <w:rFonts w:ascii="Tahoma" w:hAnsi="Tahoma" w:cs="Tahoma"/>
                <w:b/>
                <w:bCs/>
                <w:sz w:val="20"/>
              </w:rPr>
            </w:pPr>
            <w:r w:rsidRPr="00F74203">
              <w:rPr>
                <w:rFonts w:ascii="Tahoma" w:hAnsi="Tahoma" w:cs="Tahoma"/>
                <w:b/>
                <w:bCs/>
                <w:sz w:val="20"/>
              </w:rPr>
              <w:t>- cíle akce:</w:t>
            </w:r>
          </w:p>
          <w:p w:rsidR="00377582" w:rsidRPr="00F74203" w:rsidRDefault="00377582" w:rsidP="00377582">
            <w:pPr>
              <w:rPr>
                <w:rFonts w:ascii="Tahoma" w:hAnsi="Tahoma" w:cs="Tahoma"/>
                <w:b/>
                <w:bCs/>
                <w:sz w:val="20"/>
              </w:rPr>
            </w:pPr>
          </w:p>
        </w:tc>
        <w:tc>
          <w:tcPr>
            <w:tcW w:w="6378" w:type="dxa"/>
          </w:tcPr>
          <w:p w:rsidR="00377582" w:rsidRDefault="00377582" w:rsidP="00377582">
            <w:pPr>
              <w:jc w:val="both"/>
              <w:rPr>
                <w:rFonts w:ascii="Tahoma" w:hAnsi="Tahoma" w:cs="Tahoma"/>
                <w:sz w:val="20"/>
                <w:szCs w:val="20"/>
              </w:rPr>
            </w:pPr>
            <w:r w:rsidRPr="008F261E">
              <w:rPr>
                <w:rFonts w:ascii="Tahoma" w:hAnsi="Tahoma" w:cs="Tahoma"/>
                <w:sz w:val="20"/>
              </w:rPr>
              <w:t>Výdaje jsou určeny na p</w:t>
            </w:r>
            <w:r w:rsidRPr="008F261E">
              <w:rPr>
                <w:rFonts w:ascii="Tahoma" w:hAnsi="Tahoma" w:cs="Tahoma"/>
                <w:sz w:val="20"/>
                <w:szCs w:val="20"/>
              </w:rPr>
              <w:t>oskytování služeb komplexní technické podpory (maintenance) pro správné a efektivní provozování a užití Orientačně-informačního systému Beskydské a Jesenické magistrály, což spočívá především v odstraňování vad systému, poskytování poradenství po telefonu (HOT - LINE), provádění průběžného dohledu a analýz logů systému, profylaxe prvků systému, rekonfigurace datových zdrojů, výměna grafických prvků systému, rekonfigurace síťového nastavení operačních systému, translace prostorových dat ze</w:t>
            </w:r>
            <w:r>
              <w:rPr>
                <w:rFonts w:ascii="Tahoma" w:hAnsi="Tahoma" w:cs="Tahoma"/>
                <w:sz w:val="20"/>
                <w:szCs w:val="20"/>
              </w:rPr>
              <w:t> </w:t>
            </w:r>
            <w:r w:rsidRPr="008F261E">
              <w:rPr>
                <w:rFonts w:ascii="Tahoma" w:hAnsi="Tahoma" w:cs="Tahoma"/>
                <w:sz w:val="20"/>
                <w:szCs w:val="20"/>
              </w:rPr>
              <w:t>sítě poskytovatele komunikačních služeb, zálohování historie dat ze</w:t>
            </w:r>
            <w:r>
              <w:rPr>
                <w:rFonts w:ascii="Tahoma" w:hAnsi="Tahoma" w:cs="Tahoma"/>
                <w:sz w:val="20"/>
                <w:szCs w:val="20"/>
              </w:rPr>
              <w:t> </w:t>
            </w:r>
            <w:r w:rsidRPr="008F261E">
              <w:rPr>
                <w:rFonts w:ascii="Tahoma" w:hAnsi="Tahoma" w:cs="Tahoma"/>
                <w:sz w:val="20"/>
                <w:szCs w:val="20"/>
              </w:rPr>
              <w:t>sledovacích zařízení apod.</w:t>
            </w:r>
          </w:p>
          <w:p w:rsidR="00377582" w:rsidRPr="00F74203" w:rsidRDefault="00377582" w:rsidP="00377582">
            <w:pPr>
              <w:jc w:val="both"/>
              <w:rPr>
                <w:rFonts w:ascii="Tahoma" w:hAnsi="Tahoma" w:cs="Tahoma"/>
                <w:sz w:val="20"/>
              </w:rPr>
            </w:pP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3.</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Forma použití:</w:t>
            </w:r>
          </w:p>
          <w:p w:rsidR="00377582" w:rsidRPr="00F74203" w:rsidRDefault="00377582" w:rsidP="00377582">
            <w:pPr>
              <w:rPr>
                <w:rFonts w:ascii="Tahoma" w:hAnsi="Tahoma" w:cs="Tahoma"/>
                <w:b/>
                <w:bCs/>
                <w:sz w:val="20"/>
              </w:rPr>
            </w:pPr>
          </w:p>
        </w:tc>
        <w:tc>
          <w:tcPr>
            <w:tcW w:w="6378" w:type="dxa"/>
          </w:tcPr>
          <w:p w:rsidR="00377582" w:rsidRPr="00F74203" w:rsidRDefault="00377582" w:rsidP="00377582">
            <w:pPr>
              <w:jc w:val="both"/>
              <w:rPr>
                <w:rFonts w:ascii="Tahoma" w:hAnsi="Tahoma" w:cs="Tahoma"/>
                <w:sz w:val="20"/>
              </w:rPr>
            </w:pPr>
            <w:r>
              <w:rPr>
                <w:rFonts w:ascii="Tahoma" w:hAnsi="Tahoma" w:cs="Tahoma"/>
                <w:sz w:val="20"/>
              </w:rPr>
              <w:t>Výdaj kraje</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4.</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 xml:space="preserve">Možnosti </w:t>
            </w:r>
          </w:p>
          <w:p w:rsidR="00377582" w:rsidRPr="00F74203" w:rsidRDefault="00377582" w:rsidP="00377582">
            <w:pPr>
              <w:rPr>
                <w:rFonts w:ascii="Tahoma" w:hAnsi="Tahoma" w:cs="Tahoma"/>
                <w:b/>
                <w:bCs/>
                <w:sz w:val="20"/>
              </w:rPr>
            </w:pPr>
            <w:r w:rsidRPr="00F74203">
              <w:rPr>
                <w:rFonts w:ascii="Tahoma" w:hAnsi="Tahoma" w:cs="Tahoma"/>
                <w:b/>
                <w:bCs/>
                <w:sz w:val="20"/>
              </w:rPr>
              <w:t>spolufinancování:</w:t>
            </w:r>
          </w:p>
          <w:p w:rsidR="00377582" w:rsidRPr="00F74203" w:rsidRDefault="00377582" w:rsidP="00377582">
            <w:pPr>
              <w:rPr>
                <w:rFonts w:ascii="Tahoma" w:hAnsi="Tahoma" w:cs="Tahoma"/>
                <w:sz w:val="20"/>
              </w:rPr>
            </w:pPr>
          </w:p>
        </w:tc>
        <w:tc>
          <w:tcPr>
            <w:tcW w:w="6378" w:type="dxa"/>
          </w:tcPr>
          <w:p w:rsidR="00377582" w:rsidRPr="00F74203" w:rsidRDefault="00377582" w:rsidP="00377582">
            <w:pPr>
              <w:pStyle w:val="Textkomente"/>
              <w:jc w:val="both"/>
              <w:rPr>
                <w:rFonts w:ascii="Tahoma" w:hAnsi="Tahoma" w:cs="Tahoma"/>
              </w:rPr>
            </w:pPr>
            <w:r>
              <w:rPr>
                <w:rFonts w:ascii="Tahoma" w:hAnsi="Tahoma" w:cs="Tahoma"/>
              </w:rPr>
              <w:t>-</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5.</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Období realizace akce:</w:t>
            </w:r>
          </w:p>
          <w:p w:rsidR="00377582" w:rsidRPr="00F74203" w:rsidRDefault="00377582" w:rsidP="00377582">
            <w:pPr>
              <w:rPr>
                <w:rFonts w:ascii="Tahoma" w:hAnsi="Tahoma" w:cs="Tahoma"/>
                <w:b/>
                <w:bCs/>
                <w:sz w:val="20"/>
              </w:rPr>
            </w:pPr>
          </w:p>
        </w:tc>
        <w:tc>
          <w:tcPr>
            <w:tcW w:w="6378" w:type="dxa"/>
          </w:tcPr>
          <w:p w:rsidR="00377582" w:rsidRPr="00F74203" w:rsidRDefault="00377582" w:rsidP="00377582">
            <w:pPr>
              <w:jc w:val="both"/>
              <w:rPr>
                <w:rFonts w:ascii="Tahoma" w:hAnsi="Tahoma" w:cs="Tahoma"/>
                <w:sz w:val="20"/>
              </w:rPr>
            </w:pPr>
            <w:r>
              <w:rPr>
                <w:rFonts w:ascii="Tahoma" w:hAnsi="Tahoma" w:cs="Tahoma"/>
                <w:sz w:val="20"/>
              </w:rPr>
              <w:t>2016 - 2020</w:t>
            </w:r>
          </w:p>
        </w:tc>
      </w:tr>
      <w:tr w:rsidR="00377582" w:rsidRPr="00F74203"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6.</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Vyvolaná potřeba zdrojů v dalších letech:</w:t>
            </w:r>
          </w:p>
          <w:p w:rsidR="00377582" w:rsidRPr="006B555D" w:rsidRDefault="00377582" w:rsidP="00377582">
            <w:pPr>
              <w:rPr>
                <w:rFonts w:ascii="Tahoma" w:hAnsi="Tahoma" w:cs="Tahoma"/>
                <w:bCs/>
                <w:i/>
                <w:sz w:val="18"/>
                <w:szCs w:val="18"/>
              </w:rPr>
            </w:pPr>
            <w:r w:rsidRPr="006B555D">
              <w:rPr>
                <w:rFonts w:ascii="Tahoma" w:hAnsi="Tahoma" w:cs="Tahoma"/>
                <w:bCs/>
                <w:i/>
                <w:sz w:val="18"/>
                <w:szCs w:val="18"/>
              </w:rPr>
              <w:t>pozn.: u víceletých akcí</w:t>
            </w:r>
          </w:p>
          <w:p w:rsidR="00377582" w:rsidRPr="00F74203" w:rsidRDefault="00377582" w:rsidP="00377582">
            <w:pPr>
              <w:rPr>
                <w:rFonts w:ascii="Tahoma" w:hAnsi="Tahoma" w:cs="Tahoma"/>
                <w:bCs/>
                <w:i/>
                <w:sz w:val="18"/>
                <w:szCs w:val="18"/>
              </w:rPr>
            </w:pPr>
          </w:p>
        </w:tc>
        <w:tc>
          <w:tcPr>
            <w:tcW w:w="6378" w:type="dxa"/>
          </w:tcPr>
          <w:p w:rsidR="00377582" w:rsidRDefault="00377582" w:rsidP="00377582">
            <w:pPr>
              <w:pStyle w:val="Textkomente"/>
              <w:jc w:val="both"/>
              <w:rPr>
                <w:rFonts w:ascii="Tahoma" w:hAnsi="Tahoma" w:cs="Tahoma"/>
              </w:rPr>
            </w:pPr>
            <w:r>
              <w:rPr>
                <w:rFonts w:ascii="Tahoma" w:hAnsi="Tahoma" w:cs="Tahoma"/>
              </w:rPr>
              <w:t>V r. 2018: 440 tis. Kč</w:t>
            </w:r>
          </w:p>
          <w:p w:rsidR="00377582" w:rsidRDefault="00377582" w:rsidP="00377582">
            <w:pPr>
              <w:pStyle w:val="Textkomente"/>
              <w:jc w:val="both"/>
              <w:rPr>
                <w:rFonts w:ascii="Tahoma" w:hAnsi="Tahoma" w:cs="Tahoma"/>
              </w:rPr>
            </w:pPr>
            <w:r>
              <w:rPr>
                <w:rFonts w:ascii="Tahoma" w:hAnsi="Tahoma" w:cs="Tahoma"/>
              </w:rPr>
              <w:t>V r. 2019: 440 tis. Kč</w:t>
            </w:r>
          </w:p>
          <w:p w:rsidR="00377582" w:rsidRPr="00F74203" w:rsidRDefault="00377582" w:rsidP="00377582">
            <w:pPr>
              <w:pStyle w:val="Textkomente"/>
              <w:jc w:val="both"/>
              <w:rPr>
                <w:rFonts w:ascii="Tahoma" w:hAnsi="Tahoma" w:cs="Tahoma"/>
              </w:rPr>
            </w:pPr>
            <w:r>
              <w:rPr>
                <w:rFonts w:ascii="Tahoma" w:hAnsi="Tahoma" w:cs="Tahoma"/>
              </w:rPr>
              <w:t>V r. 2020: 440 tis. Kč</w:t>
            </w:r>
          </w:p>
        </w:tc>
      </w:tr>
      <w:tr w:rsidR="00377582" w:rsidRPr="006B555D" w:rsidTr="00377582">
        <w:tc>
          <w:tcPr>
            <w:tcW w:w="330" w:type="dxa"/>
          </w:tcPr>
          <w:p w:rsidR="00377582" w:rsidRPr="00F74203" w:rsidRDefault="00377582" w:rsidP="00377582">
            <w:pPr>
              <w:rPr>
                <w:rFonts w:ascii="Tahoma" w:hAnsi="Tahoma" w:cs="Tahoma"/>
                <w:b/>
                <w:bCs/>
                <w:sz w:val="20"/>
              </w:rPr>
            </w:pPr>
            <w:r w:rsidRPr="00F74203">
              <w:rPr>
                <w:rFonts w:ascii="Tahoma" w:hAnsi="Tahoma" w:cs="Tahoma"/>
                <w:b/>
                <w:bCs/>
                <w:sz w:val="20"/>
              </w:rPr>
              <w:t>7.</w:t>
            </w:r>
          </w:p>
        </w:tc>
        <w:tc>
          <w:tcPr>
            <w:tcW w:w="2504" w:type="dxa"/>
          </w:tcPr>
          <w:p w:rsidR="00377582" w:rsidRPr="00F74203" w:rsidRDefault="00377582" w:rsidP="00377582">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377582" w:rsidRPr="006B555D" w:rsidRDefault="00377582" w:rsidP="00377582">
            <w:pPr>
              <w:rPr>
                <w:rFonts w:ascii="Tahoma" w:hAnsi="Tahoma" w:cs="Tahoma"/>
                <w:bCs/>
                <w:i/>
                <w:sz w:val="18"/>
                <w:szCs w:val="18"/>
              </w:rPr>
            </w:pPr>
            <w:r w:rsidRPr="00F74203">
              <w:rPr>
                <w:rFonts w:ascii="Tahoma" w:hAnsi="Tahoma" w:cs="Tahoma"/>
                <w:bCs/>
                <w:i/>
                <w:sz w:val="18"/>
                <w:szCs w:val="18"/>
              </w:rPr>
              <w:t>pozn.: např. výdaje na udržitelnost projektu</w:t>
            </w:r>
          </w:p>
          <w:p w:rsidR="00377582" w:rsidRPr="006B555D" w:rsidRDefault="00377582" w:rsidP="00377582">
            <w:pPr>
              <w:rPr>
                <w:rFonts w:ascii="Tahoma" w:hAnsi="Tahoma" w:cs="Tahoma"/>
                <w:b/>
                <w:bCs/>
                <w:sz w:val="20"/>
              </w:rPr>
            </w:pPr>
          </w:p>
        </w:tc>
        <w:tc>
          <w:tcPr>
            <w:tcW w:w="6378" w:type="dxa"/>
          </w:tcPr>
          <w:p w:rsidR="00377582" w:rsidRPr="006B555D" w:rsidRDefault="00377582" w:rsidP="00377582">
            <w:pPr>
              <w:pStyle w:val="Textkomente"/>
              <w:jc w:val="both"/>
              <w:rPr>
                <w:rFonts w:ascii="Tahoma" w:hAnsi="Tahoma" w:cs="Tahoma"/>
              </w:rPr>
            </w:pPr>
            <w:r>
              <w:rPr>
                <w:rFonts w:ascii="Tahoma" w:hAnsi="Tahoma" w:cs="Tahoma"/>
              </w:rPr>
              <w:t>-</w:t>
            </w:r>
          </w:p>
        </w:tc>
      </w:tr>
    </w:tbl>
    <w:p w:rsidR="0050738D" w:rsidRDefault="0050738D">
      <w:pPr>
        <w:rPr>
          <w:rFonts w:ascii="Tahoma" w:hAnsi="Tahoma" w:cs="Tahoma"/>
          <w:sz w:val="16"/>
          <w:szCs w:val="16"/>
        </w:rPr>
      </w:pPr>
    </w:p>
    <w:p w:rsidR="00377582" w:rsidRPr="00BC6E35" w:rsidRDefault="00377582">
      <w:pPr>
        <w:rPr>
          <w:rFonts w:ascii="Tahoma" w:hAnsi="Tahoma" w:cs="Tahoma"/>
          <w:sz w:val="16"/>
          <w:szCs w:val="16"/>
        </w:rPr>
      </w:pPr>
    </w:p>
    <w:p w:rsidR="0050738D" w:rsidRPr="00DF077E" w:rsidRDefault="0050738D">
      <w:pPr>
        <w:rPr>
          <w:rFonts w:ascii="Tahoma" w:hAnsi="Tahoma" w:cs="Tahoma"/>
          <w:color w:val="FF0000"/>
        </w:rPr>
        <w:sectPr w:rsidR="0050738D" w:rsidRPr="00DF077E" w:rsidSect="00BC6E35">
          <w:headerReference w:type="default" r:id="rId93"/>
          <w:pgSz w:w="11906" w:h="16838"/>
          <w:pgMar w:top="1418" w:right="1274" w:bottom="1418" w:left="1418" w:header="709" w:footer="709" w:gutter="0"/>
          <w:cols w:space="708"/>
          <w:docGrid w:linePitch="360"/>
        </w:sectPr>
      </w:pPr>
    </w:p>
    <w:p w:rsidR="006539D8" w:rsidRPr="001B1334"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14</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evropských projektů</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F74203" w:rsidRDefault="006539D8" w:rsidP="006539D8">
            <w:pPr>
              <w:pStyle w:val="Nadpis4"/>
              <w:rPr>
                <w:rFonts w:ascii="Tahoma" w:hAnsi="Tahoma" w:cs="Tahoma"/>
                <w:sz w:val="24"/>
              </w:rPr>
            </w:pPr>
            <w:r>
              <w:rPr>
                <w:rFonts w:ascii="Tahoma" w:hAnsi="Tahoma" w:cs="Tahoma"/>
                <w:sz w:val="24"/>
              </w:rPr>
              <w:t>Bez bariér se nám žije snáz</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3270</w:t>
            </w:r>
          </w:p>
        </w:tc>
      </w:tr>
    </w:tbl>
    <w:p w:rsidR="006539D8" w:rsidRPr="00F74203"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bl>
    <w:p w:rsidR="006539D8" w:rsidRPr="00F74203" w:rsidRDefault="006539D8" w:rsidP="006539D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100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200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6 000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Pr>
                <w:rFonts w:ascii="Tahoma" w:hAnsi="Tahoma" w:cs="Tahoma"/>
                <w:sz w:val="20"/>
              </w:rPr>
              <w:t>20 100</w:t>
            </w:r>
          </w:p>
        </w:tc>
      </w:tr>
    </w:tbl>
    <w:p w:rsidR="006539D8" w:rsidRPr="00F74203" w:rsidRDefault="006539D8" w:rsidP="006539D8">
      <w:pPr>
        <w:rPr>
          <w:rFonts w:ascii="Tahoma" w:hAnsi="Tahoma" w:cs="Tahoma"/>
          <w:sz w:val="20"/>
        </w:rPr>
      </w:pPr>
    </w:p>
    <w:p w:rsidR="006539D8" w:rsidRPr="00F74203" w:rsidRDefault="006539D8" w:rsidP="006539D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pStyle w:val="Zkladntext"/>
              <w:jc w:val="both"/>
              <w:rPr>
                <w:rFonts w:ascii="Tahoma" w:hAnsi="Tahoma" w:cs="Tahoma"/>
                <w:sz w:val="20"/>
                <w:szCs w:val="20"/>
              </w:rPr>
            </w:pPr>
            <w:r>
              <w:rPr>
                <w:rFonts w:ascii="Tahoma" w:hAnsi="Tahoma" w:cs="Tahoma"/>
                <w:sz w:val="20"/>
                <w:szCs w:val="20"/>
              </w:rPr>
              <w:t>-</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92" w:type="dxa"/>
          </w:tcPr>
          <w:p w:rsidR="006539D8" w:rsidRPr="00A80978" w:rsidRDefault="006539D8" w:rsidP="006539D8">
            <w:pPr>
              <w:jc w:val="both"/>
              <w:rPr>
                <w:rFonts w:ascii="Tahoma" w:hAnsi="Tahoma" w:cs="Tahoma"/>
                <w:sz w:val="20"/>
                <w:szCs w:val="20"/>
              </w:rPr>
            </w:pPr>
            <w:r w:rsidRPr="00A80978">
              <w:rPr>
                <w:rFonts w:ascii="Tahoma" w:hAnsi="Tahoma" w:cs="Tahoma"/>
                <w:sz w:val="20"/>
                <w:szCs w:val="20"/>
              </w:rPr>
              <w:t>Cílem projektu bude odstranit bariéry v přístupnosti turistických atraktivit, které znemožňují handicapovaným navštívit mnohá místa, popř. získat požadované informace o atraktivitách. Dále si klade projekt za úkol zpřístupnění atraktivit cestovního ruchu pro handicapované, zvýšení atraktivnosti kraje nejen pro české, ale také pro zahraniční turisty ze Slovenska a zkvalitnění osobního přístupu ke skupině lidí s</w:t>
            </w:r>
            <w:r w:rsidR="00CC0DD4">
              <w:rPr>
                <w:rFonts w:ascii="Tahoma" w:hAnsi="Tahoma" w:cs="Tahoma"/>
                <w:sz w:val="20"/>
                <w:szCs w:val="20"/>
              </w:rPr>
              <w:t> </w:t>
            </w:r>
            <w:r w:rsidRPr="00A80978">
              <w:rPr>
                <w:rFonts w:ascii="Tahoma" w:hAnsi="Tahoma" w:cs="Tahoma"/>
                <w:sz w:val="20"/>
                <w:szCs w:val="20"/>
              </w:rPr>
              <w:t xml:space="preserve">handicapem. </w:t>
            </w:r>
          </w:p>
          <w:p w:rsidR="006539D8" w:rsidRPr="00A80978" w:rsidRDefault="006539D8" w:rsidP="006539D8">
            <w:pPr>
              <w:jc w:val="both"/>
              <w:rPr>
                <w:rFonts w:ascii="Tahoma" w:hAnsi="Tahoma" w:cs="Tahoma"/>
                <w:sz w:val="20"/>
                <w:szCs w:val="20"/>
              </w:rPr>
            </w:pPr>
            <w:r w:rsidRPr="00A80978">
              <w:rPr>
                <w:rFonts w:ascii="Tahoma" w:hAnsi="Tahoma" w:cs="Tahoma"/>
                <w:sz w:val="20"/>
                <w:szCs w:val="20"/>
              </w:rPr>
              <w:t xml:space="preserve">Jedná se o partnerský projekt, kdy partnerem na slovenské straně je Žilinský samosprávný kraj.  </w:t>
            </w:r>
          </w:p>
          <w:p w:rsidR="006539D8" w:rsidRPr="00A80978" w:rsidRDefault="006539D8" w:rsidP="006539D8">
            <w:pPr>
              <w:jc w:val="both"/>
              <w:rPr>
                <w:rFonts w:ascii="Tahoma" w:hAnsi="Tahoma" w:cs="Tahoma"/>
                <w:sz w:val="20"/>
                <w:szCs w:val="20"/>
              </w:rPr>
            </w:pPr>
          </w:p>
          <w:p w:rsidR="006539D8" w:rsidRPr="00A80978" w:rsidRDefault="006539D8" w:rsidP="006539D8">
            <w:pPr>
              <w:jc w:val="both"/>
              <w:rPr>
                <w:rFonts w:ascii="Tahoma" w:hAnsi="Tahoma" w:cs="Tahoma"/>
                <w:sz w:val="20"/>
                <w:szCs w:val="20"/>
              </w:rPr>
            </w:pPr>
            <w:r w:rsidRPr="00A80978">
              <w:rPr>
                <w:rFonts w:ascii="Tahoma" w:hAnsi="Tahoma" w:cs="Tahoma"/>
                <w:sz w:val="20"/>
                <w:szCs w:val="20"/>
              </w:rPr>
              <w:t>Zastupitelstvo kraje rozhodlo o profinancování a kofinancování projektu dne 23. 6. 2016 usnesením č. 20/2088.</w:t>
            </w:r>
          </w:p>
          <w:p w:rsidR="006539D8" w:rsidRPr="00A80978" w:rsidRDefault="006539D8"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jc w:val="both"/>
              <w:rPr>
                <w:rFonts w:ascii="Tahoma" w:hAnsi="Tahoma" w:cs="Tahoma"/>
                <w:sz w:val="20"/>
              </w:rPr>
            </w:pPr>
            <w:r>
              <w:rPr>
                <w:rFonts w:ascii="Tahoma" w:hAnsi="Tahoma" w:cs="Tahoma"/>
                <w:sz w:val="20"/>
              </w:rPr>
              <w:t>2016 - 2019</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Pr="006B555D" w:rsidRDefault="006539D8" w:rsidP="006539D8">
            <w:pPr>
              <w:rPr>
                <w:rFonts w:ascii="Tahoma" w:hAnsi="Tahoma" w:cs="Tahoma"/>
                <w:bCs/>
                <w:i/>
                <w:sz w:val="18"/>
                <w:szCs w:val="18"/>
              </w:rPr>
            </w:pPr>
            <w:r w:rsidRPr="006B555D">
              <w:rPr>
                <w:rFonts w:ascii="Tahoma" w:hAnsi="Tahoma" w:cs="Tahoma"/>
                <w:bCs/>
                <w:i/>
                <w:sz w:val="18"/>
                <w:szCs w:val="18"/>
              </w:rPr>
              <w:t>pozn.: u víceletých akcí</w:t>
            </w:r>
          </w:p>
          <w:p w:rsidR="006539D8" w:rsidRPr="00F74203" w:rsidRDefault="006539D8" w:rsidP="006539D8">
            <w:pPr>
              <w:rPr>
                <w:rFonts w:ascii="Tahoma" w:hAnsi="Tahoma" w:cs="Tahoma"/>
                <w:bCs/>
                <w:i/>
                <w:sz w:val="18"/>
                <w:szCs w:val="18"/>
              </w:rPr>
            </w:pPr>
          </w:p>
        </w:tc>
        <w:tc>
          <w:tcPr>
            <w:tcW w:w="6392" w:type="dxa"/>
          </w:tcPr>
          <w:p w:rsidR="006539D8" w:rsidRDefault="006539D8" w:rsidP="006539D8">
            <w:pPr>
              <w:pStyle w:val="Textkomente"/>
              <w:jc w:val="both"/>
              <w:rPr>
                <w:rFonts w:ascii="Tahoma" w:hAnsi="Tahoma" w:cs="Tahoma"/>
              </w:rPr>
            </w:pPr>
            <w:r>
              <w:rPr>
                <w:rFonts w:ascii="Tahoma" w:hAnsi="Tahoma" w:cs="Tahoma"/>
              </w:rPr>
              <w:t>V r. 2018: 7 400 tis. Kč</w:t>
            </w:r>
          </w:p>
          <w:p w:rsidR="006539D8" w:rsidRPr="00F74203" w:rsidRDefault="006539D8" w:rsidP="006539D8">
            <w:pPr>
              <w:pStyle w:val="Textkomente"/>
              <w:jc w:val="both"/>
              <w:rPr>
                <w:rFonts w:ascii="Tahoma" w:hAnsi="Tahoma" w:cs="Tahoma"/>
              </w:rPr>
            </w:pPr>
            <w:r>
              <w:rPr>
                <w:rFonts w:ascii="Tahoma" w:hAnsi="Tahoma" w:cs="Tahoma"/>
              </w:rPr>
              <w:t>V r. 2019: 6 500 tis. Kč</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6539D8">
            <w:pPr>
              <w:rPr>
                <w:rFonts w:ascii="Tahoma" w:hAnsi="Tahoma" w:cs="Tahoma"/>
                <w:bCs/>
                <w:i/>
                <w:sz w:val="18"/>
                <w:szCs w:val="18"/>
              </w:rPr>
            </w:pPr>
            <w:r w:rsidRPr="00F74203">
              <w:rPr>
                <w:rFonts w:ascii="Tahoma" w:hAnsi="Tahoma" w:cs="Tahoma"/>
                <w:bCs/>
                <w:i/>
                <w:sz w:val="18"/>
                <w:szCs w:val="18"/>
              </w:rPr>
              <w:t>pozn.: např. výdaje na udržitelnost projektu</w:t>
            </w:r>
          </w:p>
          <w:p w:rsidR="006539D8" w:rsidRPr="006B555D" w:rsidRDefault="006539D8" w:rsidP="006539D8">
            <w:pPr>
              <w:rPr>
                <w:rFonts w:ascii="Tahoma" w:hAnsi="Tahoma" w:cs="Tahoma"/>
                <w:b/>
                <w:bCs/>
                <w:sz w:val="20"/>
              </w:rPr>
            </w:pPr>
          </w:p>
        </w:tc>
        <w:tc>
          <w:tcPr>
            <w:tcW w:w="6392" w:type="dxa"/>
          </w:tcPr>
          <w:p w:rsidR="006539D8" w:rsidRPr="006B555D" w:rsidRDefault="006539D8" w:rsidP="006539D8">
            <w:pPr>
              <w:pStyle w:val="Textkomente"/>
              <w:jc w:val="both"/>
              <w:rPr>
                <w:rFonts w:ascii="Tahoma" w:hAnsi="Tahoma" w:cs="Tahoma"/>
              </w:rPr>
            </w:pPr>
            <w:r>
              <w:rPr>
                <w:rFonts w:ascii="Tahoma" w:hAnsi="Tahoma" w:cs="Tahoma"/>
              </w:rPr>
              <w:t>60 tis. Kč/rok (2020 – 2024)</w:t>
            </w:r>
          </w:p>
        </w:tc>
      </w:tr>
    </w:tbl>
    <w:p w:rsidR="006539D8" w:rsidRDefault="006539D8" w:rsidP="006539D8">
      <w:pPr>
        <w:rPr>
          <w:rFonts w:ascii="Tahoma" w:hAnsi="Tahoma" w:cs="Tahoma"/>
        </w:rPr>
      </w:pPr>
      <w:r>
        <w:rPr>
          <w:rFonts w:ascii="Tahoma" w:hAnsi="Tahoma" w:cs="Tahoma"/>
        </w:rPr>
        <w:br w:type="page"/>
      </w:r>
    </w:p>
    <w:p w:rsidR="006539D8" w:rsidRPr="001B1334" w:rsidRDefault="006539D8" w:rsidP="006539D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14</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evropských projektů</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F74203" w:rsidRDefault="006539D8" w:rsidP="006539D8">
            <w:pPr>
              <w:pStyle w:val="Nadpis4"/>
              <w:rPr>
                <w:rFonts w:ascii="Tahoma" w:hAnsi="Tahoma" w:cs="Tahoma"/>
                <w:sz w:val="24"/>
              </w:rPr>
            </w:pPr>
            <w:r>
              <w:rPr>
                <w:rFonts w:ascii="Tahoma" w:hAnsi="Tahoma" w:cs="Tahoma"/>
                <w:sz w:val="24"/>
              </w:rPr>
              <w:t>Geopark Megoňky - Šance</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3269</w:t>
            </w:r>
          </w:p>
        </w:tc>
      </w:tr>
    </w:tbl>
    <w:p w:rsidR="006539D8" w:rsidRPr="00F74203"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bl>
    <w:p w:rsidR="006539D8" w:rsidRPr="00F74203" w:rsidRDefault="006539D8" w:rsidP="006539D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20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100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Pr>
                <w:rFonts w:ascii="Tahoma" w:hAnsi="Tahoma" w:cs="Tahoma"/>
                <w:sz w:val="20"/>
              </w:rPr>
              <w:t>120</w:t>
            </w:r>
          </w:p>
        </w:tc>
      </w:tr>
    </w:tbl>
    <w:p w:rsidR="006539D8" w:rsidRPr="00F74203" w:rsidRDefault="006539D8" w:rsidP="006539D8">
      <w:pPr>
        <w:rPr>
          <w:rFonts w:ascii="Tahoma" w:hAnsi="Tahoma" w:cs="Tahoma"/>
          <w:sz w:val="20"/>
        </w:rPr>
      </w:pPr>
    </w:p>
    <w:p w:rsidR="006539D8" w:rsidRPr="00F74203" w:rsidRDefault="006539D8" w:rsidP="006539D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pStyle w:val="Zkladntext"/>
              <w:rPr>
                <w:rFonts w:ascii="Tahoma" w:hAnsi="Tahoma" w:cs="Tahoma"/>
                <w:sz w:val="20"/>
                <w:szCs w:val="20"/>
              </w:rPr>
            </w:pPr>
            <w:r>
              <w:rPr>
                <w:rFonts w:ascii="Tahoma" w:hAnsi="Tahoma" w:cs="Tahoma"/>
                <w:sz w:val="20"/>
                <w:szCs w:val="20"/>
              </w:rPr>
              <w:t>-</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Cílem projektu bude zatraktivnění využívání kulturních a přírodních památek po obou stranách hranice a zlepšení jejich dostupnosti. Partnery projektu jsou Žilinský samosprávný kraj, město Čadca (které bude vedoucí partner a předkladatel žádosti o podporu), město Mosty u Jablunkova a Státní ochrana přírody Slovenské republiky. Tito partneři budou realizovat převážně investiční aktivity, které povedou ke zlepšení technického stavu přírodní památky Megoňky a Jablunkovské Šance a</w:t>
            </w:r>
            <w:r w:rsidR="005D2D0C">
              <w:rPr>
                <w:rFonts w:ascii="Tahoma" w:hAnsi="Tahoma" w:cs="Tahoma"/>
                <w:sz w:val="20"/>
                <w:szCs w:val="20"/>
              </w:rPr>
              <w:t> </w:t>
            </w:r>
            <w:r w:rsidRPr="00AA1EA7">
              <w:rPr>
                <w:rFonts w:ascii="Tahoma" w:hAnsi="Tahoma" w:cs="Tahoma"/>
                <w:sz w:val="20"/>
                <w:szCs w:val="20"/>
              </w:rPr>
              <w:t>zlepšení jejich dostupnosti. Zapojení Moravskoslezského kraje bude spočívat v marketingové podpoře, a to formou konference nebo informačního semináře, popř. publikací o projektu. Půjde tedy o</w:t>
            </w:r>
            <w:r w:rsidR="005D2D0C">
              <w:rPr>
                <w:rFonts w:ascii="Tahoma" w:hAnsi="Tahoma" w:cs="Tahoma"/>
                <w:sz w:val="20"/>
                <w:szCs w:val="20"/>
              </w:rPr>
              <w:t> </w:t>
            </w:r>
            <w:r w:rsidRPr="00AA1EA7">
              <w:rPr>
                <w:rFonts w:ascii="Tahoma" w:hAnsi="Tahoma" w:cs="Tahoma"/>
                <w:sz w:val="20"/>
                <w:szCs w:val="20"/>
              </w:rPr>
              <w:t>neinvestiční aktivity, které přispějí k naplnění cíle projektu.</w:t>
            </w:r>
          </w:p>
          <w:p w:rsidR="006539D8" w:rsidRPr="00AA1EA7" w:rsidRDefault="006539D8" w:rsidP="006539D8">
            <w:pPr>
              <w:jc w:val="both"/>
              <w:rPr>
                <w:rFonts w:ascii="Tahoma" w:hAnsi="Tahoma" w:cs="Tahoma"/>
                <w:sz w:val="20"/>
                <w:szCs w:val="20"/>
              </w:rPr>
            </w:pPr>
          </w:p>
          <w:p w:rsidR="006539D8" w:rsidRDefault="006539D8" w:rsidP="006539D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20/2085.</w:t>
            </w:r>
          </w:p>
          <w:p w:rsidR="006539D8" w:rsidRPr="00AA1EA7" w:rsidRDefault="006539D8"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jc w:val="both"/>
              <w:rPr>
                <w:rFonts w:ascii="Tahoma" w:hAnsi="Tahoma" w:cs="Tahoma"/>
                <w:sz w:val="20"/>
              </w:rPr>
            </w:pPr>
            <w:r>
              <w:rPr>
                <w:rFonts w:ascii="Tahoma" w:hAnsi="Tahoma" w:cs="Tahoma"/>
                <w:sz w:val="20"/>
              </w:rPr>
              <w:t>2016 - 2017</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Pr="00F74203" w:rsidRDefault="006539D8" w:rsidP="0017793F">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6539D8" w:rsidRPr="00F74203" w:rsidRDefault="006539D8" w:rsidP="006539D8">
            <w:pPr>
              <w:pStyle w:val="Textkomente"/>
              <w:jc w:val="both"/>
              <w:rPr>
                <w:rFonts w:ascii="Tahoma" w:hAnsi="Tahoma" w:cs="Tahoma"/>
              </w:rPr>
            </w:pPr>
            <w:r>
              <w:rPr>
                <w:rFonts w:ascii="Tahoma" w:hAnsi="Tahoma" w:cs="Tahoma"/>
              </w:rPr>
              <w:t>-</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A80978">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6539D8" w:rsidRPr="006B555D" w:rsidRDefault="006539D8" w:rsidP="006539D8">
            <w:pPr>
              <w:pStyle w:val="Textkomente"/>
              <w:jc w:val="both"/>
              <w:rPr>
                <w:rFonts w:ascii="Tahoma" w:hAnsi="Tahoma" w:cs="Tahoma"/>
              </w:rPr>
            </w:pPr>
            <w:r>
              <w:rPr>
                <w:rFonts w:ascii="Tahoma" w:hAnsi="Tahoma" w:cs="Tahoma"/>
              </w:rPr>
              <w:t>-</w:t>
            </w:r>
          </w:p>
        </w:tc>
      </w:tr>
    </w:tbl>
    <w:p w:rsidR="006539D8" w:rsidRDefault="006539D8" w:rsidP="006539D8">
      <w:pPr>
        <w:rPr>
          <w:rFonts w:ascii="Tahoma" w:hAnsi="Tahoma" w:cs="Tahoma"/>
        </w:rPr>
      </w:pPr>
      <w:r>
        <w:rPr>
          <w:rFonts w:ascii="Tahoma" w:hAnsi="Tahoma" w:cs="Tahoma"/>
        </w:rPr>
        <w:br w:type="page"/>
      </w:r>
    </w:p>
    <w:p w:rsidR="006539D8" w:rsidRPr="001B1334" w:rsidRDefault="006539D8" w:rsidP="006539D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14</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evropských projektů</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F74203" w:rsidRDefault="006539D8" w:rsidP="006539D8">
            <w:pPr>
              <w:pStyle w:val="Nadpis4"/>
              <w:rPr>
                <w:rFonts w:ascii="Tahoma" w:hAnsi="Tahoma" w:cs="Tahoma"/>
                <w:sz w:val="24"/>
              </w:rPr>
            </w:pPr>
            <w:r>
              <w:rPr>
                <w:rFonts w:ascii="Tahoma" w:hAnsi="Tahoma" w:cs="Tahoma"/>
                <w:sz w:val="24"/>
              </w:rPr>
              <w:t>Chutě a vůně bez hranic</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3274</w:t>
            </w:r>
          </w:p>
        </w:tc>
      </w:tr>
    </w:tbl>
    <w:p w:rsidR="006539D8" w:rsidRPr="00F74203" w:rsidRDefault="006539D8" w:rsidP="006539D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bl>
    <w:p w:rsidR="006539D8" w:rsidRPr="00F74203" w:rsidRDefault="006539D8" w:rsidP="006539D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1 550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1 650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4 200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Pr>
                <w:rFonts w:ascii="Tahoma" w:hAnsi="Tahoma" w:cs="Tahoma"/>
                <w:sz w:val="20"/>
              </w:rPr>
              <w:t>10 500</w:t>
            </w:r>
          </w:p>
        </w:tc>
      </w:tr>
    </w:tbl>
    <w:p w:rsidR="006539D8" w:rsidRPr="00F74203" w:rsidRDefault="006539D8" w:rsidP="006539D8">
      <w:pPr>
        <w:rPr>
          <w:rFonts w:ascii="Tahoma" w:hAnsi="Tahoma" w:cs="Tahoma"/>
          <w:sz w:val="20"/>
        </w:rPr>
      </w:pPr>
    </w:p>
    <w:p w:rsidR="006539D8" w:rsidRPr="00F74203" w:rsidRDefault="006539D8" w:rsidP="006539D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pStyle w:val="Zkladntext"/>
              <w:rPr>
                <w:rFonts w:ascii="Tahoma" w:hAnsi="Tahoma" w:cs="Tahoma"/>
                <w:sz w:val="20"/>
                <w:szCs w:val="20"/>
              </w:rPr>
            </w:pPr>
            <w:r>
              <w:rPr>
                <w:rFonts w:ascii="Tahoma" w:hAnsi="Tahoma" w:cs="Tahoma"/>
                <w:sz w:val="20"/>
                <w:szCs w:val="20"/>
              </w:rPr>
              <w:t>-</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Cílem projektu je prezentovat přírodní a kulturní dědictví regionů a</w:t>
            </w:r>
            <w:r w:rsidR="005D2D0C">
              <w:rPr>
                <w:rFonts w:ascii="Tahoma" w:hAnsi="Tahoma" w:cs="Tahoma"/>
                <w:sz w:val="20"/>
                <w:szCs w:val="20"/>
              </w:rPr>
              <w:t> </w:t>
            </w:r>
            <w:r w:rsidRPr="00AA1EA7">
              <w:rPr>
                <w:rFonts w:ascii="Tahoma" w:hAnsi="Tahoma" w:cs="Tahoma"/>
                <w:sz w:val="20"/>
                <w:szCs w:val="20"/>
              </w:rPr>
              <w:t>využít pro toto i stále populárnější gastronomii, která na akce přiláká velké množství lidí a umožní tak představení atraktivit obou regionů. Tradiční gastronomie navíc získává v poslední době na oblibě u stále větší skupiny návštěvníků a obyvatel.</w:t>
            </w:r>
          </w:p>
          <w:p w:rsidR="006539D8" w:rsidRPr="00AA1EA7" w:rsidRDefault="006539D8" w:rsidP="006539D8">
            <w:pPr>
              <w:jc w:val="both"/>
              <w:rPr>
                <w:rFonts w:ascii="Tahoma" w:hAnsi="Tahoma" w:cs="Tahoma"/>
                <w:sz w:val="20"/>
                <w:szCs w:val="20"/>
              </w:rPr>
            </w:pPr>
            <w:r w:rsidRPr="00AA1EA7">
              <w:rPr>
                <w:rFonts w:ascii="Tahoma" w:hAnsi="Tahoma" w:cs="Tahoma"/>
                <w:sz w:val="20"/>
                <w:szCs w:val="20"/>
              </w:rPr>
              <w:t>Aktivity jsou postaveny na propagaci obou regionů prostřednictvím prezentačních akcí, veletrhů, tištěných a propagačních materiálů.</w:t>
            </w:r>
          </w:p>
          <w:p w:rsidR="006539D8" w:rsidRPr="00AA1EA7" w:rsidRDefault="006539D8" w:rsidP="006539D8">
            <w:pPr>
              <w:jc w:val="both"/>
              <w:rPr>
                <w:rFonts w:ascii="Tahoma" w:hAnsi="Tahoma" w:cs="Tahoma"/>
                <w:sz w:val="20"/>
                <w:szCs w:val="20"/>
              </w:rPr>
            </w:pPr>
            <w:r w:rsidRPr="00AA1EA7">
              <w:rPr>
                <w:rFonts w:ascii="Tahoma" w:hAnsi="Tahoma" w:cs="Tahoma"/>
                <w:sz w:val="20"/>
                <w:szCs w:val="20"/>
              </w:rPr>
              <w:t>Jedná se o partnerský projekt, kdy partnerem na slovenské straně je Žilinský samosprávný kraj.</w:t>
            </w:r>
          </w:p>
          <w:p w:rsidR="006539D8" w:rsidRPr="00AA1EA7" w:rsidRDefault="006539D8" w:rsidP="006539D8">
            <w:pPr>
              <w:jc w:val="both"/>
              <w:rPr>
                <w:rFonts w:ascii="Tahoma" w:hAnsi="Tahoma" w:cs="Tahoma"/>
                <w:sz w:val="20"/>
                <w:szCs w:val="20"/>
              </w:rPr>
            </w:pPr>
          </w:p>
          <w:p w:rsidR="006539D8" w:rsidRDefault="006539D8" w:rsidP="006539D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20/2088.</w:t>
            </w:r>
          </w:p>
          <w:p w:rsidR="006539D8" w:rsidRPr="00AA1EA7" w:rsidRDefault="006539D8"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jc w:val="both"/>
              <w:rPr>
                <w:rFonts w:ascii="Tahoma" w:hAnsi="Tahoma" w:cs="Tahoma"/>
                <w:sz w:val="20"/>
              </w:rPr>
            </w:pPr>
            <w:r>
              <w:rPr>
                <w:rFonts w:ascii="Tahoma" w:hAnsi="Tahoma" w:cs="Tahoma"/>
                <w:sz w:val="20"/>
              </w:rPr>
              <w:t>2016 - 2019</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Pr="006B555D" w:rsidRDefault="006539D8" w:rsidP="006539D8">
            <w:pPr>
              <w:rPr>
                <w:rFonts w:ascii="Tahoma" w:hAnsi="Tahoma" w:cs="Tahoma"/>
                <w:bCs/>
                <w:i/>
                <w:sz w:val="18"/>
                <w:szCs w:val="18"/>
              </w:rPr>
            </w:pPr>
            <w:r w:rsidRPr="006B555D">
              <w:rPr>
                <w:rFonts w:ascii="Tahoma" w:hAnsi="Tahoma" w:cs="Tahoma"/>
                <w:bCs/>
                <w:i/>
                <w:sz w:val="18"/>
                <w:szCs w:val="18"/>
              </w:rPr>
              <w:t>pozn.: u víceletých akcí</w:t>
            </w:r>
          </w:p>
          <w:p w:rsidR="006539D8" w:rsidRPr="00F74203" w:rsidRDefault="006539D8" w:rsidP="006539D8">
            <w:pPr>
              <w:rPr>
                <w:rFonts w:ascii="Tahoma" w:hAnsi="Tahoma" w:cs="Tahoma"/>
                <w:bCs/>
                <w:i/>
                <w:sz w:val="18"/>
                <w:szCs w:val="18"/>
              </w:rPr>
            </w:pPr>
          </w:p>
        </w:tc>
        <w:tc>
          <w:tcPr>
            <w:tcW w:w="6392" w:type="dxa"/>
          </w:tcPr>
          <w:p w:rsidR="006539D8" w:rsidRDefault="006539D8" w:rsidP="006539D8">
            <w:pPr>
              <w:pStyle w:val="Textkomente"/>
              <w:jc w:val="both"/>
              <w:rPr>
                <w:rFonts w:ascii="Tahoma" w:hAnsi="Tahoma" w:cs="Tahoma"/>
              </w:rPr>
            </w:pPr>
            <w:r>
              <w:rPr>
                <w:rFonts w:ascii="Tahoma" w:hAnsi="Tahoma" w:cs="Tahoma"/>
              </w:rPr>
              <w:t>V r. 2018: 3 000 tis. Kč</w:t>
            </w:r>
          </w:p>
          <w:p w:rsidR="006539D8" w:rsidRPr="00F74203" w:rsidRDefault="006539D8" w:rsidP="006539D8">
            <w:pPr>
              <w:pStyle w:val="Textkomente"/>
              <w:jc w:val="both"/>
              <w:rPr>
                <w:rFonts w:ascii="Tahoma" w:hAnsi="Tahoma" w:cs="Tahoma"/>
              </w:rPr>
            </w:pPr>
            <w:r>
              <w:rPr>
                <w:rFonts w:ascii="Tahoma" w:hAnsi="Tahoma" w:cs="Tahoma"/>
              </w:rPr>
              <w:t>V r. 2019: 1 650 tis. Kč</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6539D8">
            <w:pPr>
              <w:rPr>
                <w:rFonts w:ascii="Tahoma" w:hAnsi="Tahoma" w:cs="Tahoma"/>
                <w:bCs/>
                <w:i/>
                <w:sz w:val="18"/>
                <w:szCs w:val="18"/>
              </w:rPr>
            </w:pPr>
            <w:r w:rsidRPr="00F74203">
              <w:rPr>
                <w:rFonts w:ascii="Tahoma" w:hAnsi="Tahoma" w:cs="Tahoma"/>
                <w:bCs/>
                <w:i/>
                <w:sz w:val="18"/>
                <w:szCs w:val="18"/>
              </w:rPr>
              <w:t>pozn.: např. výdaje na udržitelnost projektu</w:t>
            </w:r>
          </w:p>
          <w:p w:rsidR="006539D8" w:rsidRPr="006B555D" w:rsidRDefault="006539D8" w:rsidP="006539D8">
            <w:pPr>
              <w:rPr>
                <w:rFonts w:ascii="Tahoma" w:hAnsi="Tahoma" w:cs="Tahoma"/>
                <w:b/>
                <w:bCs/>
                <w:sz w:val="20"/>
              </w:rPr>
            </w:pPr>
          </w:p>
        </w:tc>
        <w:tc>
          <w:tcPr>
            <w:tcW w:w="6392" w:type="dxa"/>
          </w:tcPr>
          <w:p w:rsidR="006539D8" w:rsidRPr="006B555D" w:rsidRDefault="006539D8" w:rsidP="006539D8">
            <w:pPr>
              <w:pStyle w:val="Textkomente"/>
              <w:jc w:val="both"/>
              <w:rPr>
                <w:rFonts w:ascii="Tahoma" w:hAnsi="Tahoma" w:cs="Tahoma"/>
              </w:rPr>
            </w:pPr>
            <w:r>
              <w:rPr>
                <w:rFonts w:ascii="Tahoma" w:hAnsi="Tahoma" w:cs="Tahoma"/>
              </w:rPr>
              <w:t>60 tis. Kč/rok (2020 – 2024)</w:t>
            </w:r>
          </w:p>
        </w:tc>
      </w:tr>
    </w:tbl>
    <w:p w:rsidR="006539D8" w:rsidRDefault="006539D8" w:rsidP="006539D8">
      <w:pPr>
        <w:rPr>
          <w:rFonts w:ascii="Tahoma" w:hAnsi="Tahoma" w:cs="Tahoma"/>
        </w:rPr>
      </w:pPr>
      <w:r>
        <w:rPr>
          <w:rFonts w:ascii="Tahoma" w:hAnsi="Tahoma" w:cs="Tahoma"/>
        </w:rPr>
        <w:br w:type="page"/>
      </w:r>
    </w:p>
    <w:p w:rsidR="006539D8" w:rsidRPr="001B1334" w:rsidRDefault="006539D8" w:rsidP="006539D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14</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evropských projektů</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F74203" w:rsidRDefault="006539D8" w:rsidP="006539D8">
            <w:pPr>
              <w:pStyle w:val="Nadpis4"/>
              <w:rPr>
                <w:rFonts w:ascii="Tahoma" w:hAnsi="Tahoma" w:cs="Tahoma"/>
                <w:sz w:val="24"/>
              </w:rPr>
            </w:pPr>
            <w:r>
              <w:rPr>
                <w:rFonts w:ascii="Tahoma" w:hAnsi="Tahoma" w:cs="Tahoma"/>
                <w:sz w:val="24"/>
              </w:rPr>
              <w:t>Na kole k sousedům</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3277</w:t>
            </w:r>
          </w:p>
        </w:tc>
      </w:tr>
    </w:tbl>
    <w:p w:rsidR="006539D8" w:rsidRPr="00F74203" w:rsidRDefault="006539D8" w:rsidP="006539D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2143</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Cestovní ruch</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bl>
    <w:p w:rsidR="006539D8" w:rsidRPr="00F74203" w:rsidRDefault="006539D8" w:rsidP="006539D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100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200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1 800</w:t>
            </w:r>
          </w:p>
        </w:tc>
      </w:tr>
      <w:tr w:rsidR="006539D8" w:rsidRPr="00F74203" w:rsidTr="006539D8">
        <w:trPr>
          <w:trHeight w:val="454"/>
        </w:trPr>
        <w:tc>
          <w:tcPr>
            <w:tcW w:w="6615"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6539D8" w:rsidRPr="00F74203" w:rsidRDefault="00677499" w:rsidP="00677499">
            <w:pPr>
              <w:jc w:val="right"/>
              <w:rPr>
                <w:rFonts w:ascii="Tahoma" w:hAnsi="Tahoma" w:cs="Tahoma"/>
                <w:sz w:val="20"/>
              </w:rPr>
            </w:pPr>
            <w:r>
              <w:rPr>
                <w:rFonts w:ascii="Tahoma" w:hAnsi="Tahoma" w:cs="Tahoma"/>
                <w:sz w:val="20"/>
              </w:rPr>
              <w:t>7</w:t>
            </w:r>
            <w:r w:rsidR="006539D8">
              <w:rPr>
                <w:rFonts w:ascii="Tahoma" w:hAnsi="Tahoma" w:cs="Tahoma"/>
                <w:sz w:val="20"/>
              </w:rPr>
              <w:t> </w:t>
            </w:r>
            <w:r>
              <w:rPr>
                <w:rFonts w:ascii="Tahoma" w:hAnsi="Tahoma" w:cs="Tahoma"/>
                <w:sz w:val="20"/>
              </w:rPr>
              <w:t>01</w:t>
            </w:r>
            <w:r w:rsidR="006539D8">
              <w:rPr>
                <w:rFonts w:ascii="Tahoma" w:hAnsi="Tahoma" w:cs="Tahoma"/>
                <w:sz w:val="20"/>
              </w:rPr>
              <w:t>0</w:t>
            </w:r>
          </w:p>
        </w:tc>
      </w:tr>
    </w:tbl>
    <w:p w:rsidR="006539D8" w:rsidRPr="00F74203" w:rsidRDefault="006539D8" w:rsidP="006539D8">
      <w:pPr>
        <w:rPr>
          <w:rFonts w:ascii="Tahoma" w:hAnsi="Tahoma" w:cs="Tahoma"/>
          <w:sz w:val="20"/>
        </w:rPr>
      </w:pPr>
    </w:p>
    <w:p w:rsidR="006539D8" w:rsidRPr="00F74203" w:rsidRDefault="006539D8" w:rsidP="006539D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pStyle w:val="Zkladntext"/>
              <w:rPr>
                <w:rFonts w:ascii="Tahoma" w:hAnsi="Tahoma" w:cs="Tahoma"/>
                <w:sz w:val="20"/>
                <w:szCs w:val="20"/>
              </w:rPr>
            </w:pPr>
            <w:r>
              <w:rPr>
                <w:rFonts w:ascii="Tahoma" w:hAnsi="Tahoma" w:cs="Tahoma"/>
                <w:sz w:val="20"/>
                <w:szCs w:val="20"/>
              </w:rPr>
              <w:t>-</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 xml:space="preserve">Hlavním cílem projektu je identifikace přeshraniční sítě cyklotras, jejich propojení, vyznačení a marketingová podpora formou vydání publikací a map, webových stránek, mobilní aplikace, pořádání mezinárodních cyklistických závodů apod. </w:t>
            </w:r>
          </w:p>
          <w:p w:rsidR="006539D8" w:rsidRPr="00AA1EA7" w:rsidRDefault="006539D8" w:rsidP="006539D8">
            <w:pPr>
              <w:jc w:val="both"/>
              <w:rPr>
                <w:rFonts w:ascii="Tahoma" w:hAnsi="Tahoma" w:cs="Tahoma"/>
                <w:sz w:val="20"/>
                <w:szCs w:val="20"/>
              </w:rPr>
            </w:pPr>
            <w:r w:rsidRPr="00AA1EA7">
              <w:rPr>
                <w:rFonts w:ascii="Tahoma" w:hAnsi="Tahoma" w:cs="Tahoma"/>
                <w:sz w:val="20"/>
                <w:szCs w:val="20"/>
              </w:rPr>
              <w:t xml:space="preserve">Jedná se o partnerský projekt, kdy partnerem na slovenské straně je Žilinský samosprávný kraj. </w:t>
            </w:r>
          </w:p>
          <w:p w:rsidR="006539D8" w:rsidRPr="00AA1EA7" w:rsidRDefault="006539D8" w:rsidP="006539D8">
            <w:pPr>
              <w:jc w:val="both"/>
              <w:rPr>
                <w:rFonts w:ascii="Tahoma" w:hAnsi="Tahoma" w:cs="Tahoma"/>
                <w:sz w:val="20"/>
                <w:szCs w:val="20"/>
              </w:rPr>
            </w:pPr>
            <w:r w:rsidRPr="00AA1EA7">
              <w:rPr>
                <w:rFonts w:ascii="Tahoma" w:hAnsi="Tahoma" w:cs="Tahoma"/>
                <w:sz w:val="20"/>
                <w:szCs w:val="20"/>
              </w:rPr>
              <w:t xml:space="preserve">Také tento projekt navazuje na již realizované projekty MSK Beskydská magistrála a Jesenická magistrála.  </w:t>
            </w:r>
          </w:p>
          <w:p w:rsidR="006539D8" w:rsidRPr="00AA1EA7" w:rsidRDefault="006539D8" w:rsidP="006539D8">
            <w:pPr>
              <w:jc w:val="both"/>
              <w:rPr>
                <w:rFonts w:ascii="Tahoma" w:hAnsi="Tahoma" w:cs="Tahoma"/>
                <w:sz w:val="20"/>
                <w:szCs w:val="20"/>
              </w:rPr>
            </w:pPr>
          </w:p>
          <w:p w:rsidR="006539D8" w:rsidRDefault="006539D8" w:rsidP="006539D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w:t>
            </w:r>
            <w:r w:rsidR="00CC0DD4">
              <w:rPr>
                <w:rFonts w:ascii="Tahoma" w:hAnsi="Tahoma" w:cs="Tahoma"/>
                <w:sz w:val="20"/>
                <w:szCs w:val="20"/>
              </w:rPr>
              <w:t> </w:t>
            </w:r>
            <w:r w:rsidRPr="00AA1EA7">
              <w:rPr>
                <w:rFonts w:ascii="Tahoma" w:hAnsi="Tahoma" w:cs="Tahoma"/>
                <w:sz w:val="20"/>
                <w:szCs w:val="20"/>
              </w:rPr>
              <w:t>6.</w:t>
            </w:r>
            <w:r w:rsidR="00CC0DD4">
              <w:rPr>
                <w:rFonts w:ascii="Tahoma" w:hAnsi="Tahoma" w:cs="Tahoma"/>
                <w:sz w:val="20"/>
                <w:szCs w:val="20"/>
              </w:rPr>
              <w:t> </w:t>
            </w:r>
            <w:r w:rsidRPr="00AA1EA7">
              <w:rPr>
                <w:rFonts w:ascii="Tahoma" w:hAnsi="Tahoma" w:cs="Tahoma"/>
                <w:sz w:val="20"/>
                <w:szCs w:val="20"/>
              </w:rPr>
              <w:t>2016 usnesením č. 20/2088.</w:t>
            </w:r>
            <w:r w:rsidR="00677499">
              <w:rPr>
                <w:rFonts w:ascii="Tahoma" w:hAnsi="Tahoma" w:cs="Tahoma"/>
                <w:sz w:val="20"/>
                <w:szCs w:val="20"/>
              </w:rPr>
              <w:t xml:space="preserve"> Návrh na navýšení profinancování a kofinancování projektu bude zastupitelstvu kraje předložen na zasedání dne 22. 12. 2016.</w:t>
            </w:r>
          </w:p>
          <w:p w:rsidR="00677499" w:rsidRPr="00AA1EA7" w:rsidRDefault="00677499"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92" w:type="dxa"/>
          </w:tcPr>
          <w:p w:rsidR="006539D8" w:rsidRPr="00AA1EA7" w:rsidRDefault="006539D8" w:rsidP="006539D8">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92" w:type="dxa"/>
          </w:tcPr>
          <w:p w:rsidR="006539D8" w:rsidRPr="00F74203" w:rsidRDefault="006539D8" w:rsidP="006539D8">
            <w:pPr>
              <w:jc w:val="both"/>
              <w:rPr>
                <w:rFonts w:ascii="Tahoma" w:hAnsi="Tahoma" w:cs="Tahoma"/>
                <w:sz w:val="20"/>
              </w:rPr>
            </w:pPr>
            <w:r>
              <w:rPr>
                <w:rFonts w:ascii="Tahoma" w:hAnsi="Tahoma" w:cs="Tahoma"/>
                <w:sz w:val="20"/>
              </w:rPr>
              <w:t>2016 - 2019</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Pr="006B555D" w:rsidRDefault="006539D8" w:rsidP="006539D8">
            <w:pPr>
              <w:rPr>
                <w:rFonts w:ascii="Tahoma" w:hAnsi="Tahoma" w:cs="Tahoma"/>
                <w:bCs/>
                <w:i/>
                <w:sz w:val="18"/>
                <w:szCs w:val="18"/>
              </w:rPr>
            </w:pPr>
            <w:r w:rsidRPr="006B555D">
              <w:rPr>
                <w:rFonts w:ascii="Tahoma" w:hAnsi="Tahoma" w:cs="Tahoma"/>
                <w:bCs/>
                <w:i/>
                <w:sz w:val="18"/>
                <w:szCs w:val="18"/>
              </w:rPr>
              <w:t>pozn.: u víceletých akcí</w:t>
            </w:r>
          </w:p>
          <w:p w:rsidR="006539D8" w:rsidRPr="00F74203" w:rsidRDefault="006539D8" w:rsidP="006539D8">
            <w:pPr>
              <w:rPr>
                <w:rFonts w:ascii="Tahoma" w:hAnsi="Tahoma" w:cs="Tahoma"/>
                <w:bCs/>
                <w:i/>
                <w:sz w:val="18"/>
                <w:szCs w:val="18"/>
              </w:rPr>
            </w:pPr>
          </w:p>
        </w:tc>
        <w:tc>
          <w:tcPr>
            <w:tcW w:w="6392" w:type="dxa"/>
          </w:tcPr>
          <w:p w:rsidR="006539D8" w:rsidRDefault="006539D8" w:rsidP="006539D8">
            <w:pPr>
              <w:pStyle w:val="Textkomente"/>
              <w:jc w:val="both"/>
              <w:rPr>
                <w:rFonts w:ascii="Tahoma" w:hAnsi="Tahoma" w:cs="Tahoma"/>
              </w:rPr>
            </w:pPr>
            <w:r>
              <w:rPr>
                <w:rFonts w:ascii="Tahoma" w:hAnsi="Tahoma" w:cs="Tahoma"/>
              </w:rPr>
              <w:t xml:space="preserve">V r. 2018: </w:t>
            </w:r>
            <w:r w:rsidR="00677499">
              <w:rPr>
                <w:rFonts w:ascii="Tahoma" w:hAnsi="Tahoma" w:cs="Tahoma"/>
              </w:rPr>
              <w:t>4</w:t>
            </w:r>
            <w:r>
              <w:rPr>
                <w:rFonts w:ascii="Tahoma" w:hAnsi="Tahoma" w:cs="Tahoma"/>
              </w:rPr>
              <w:t> </w:t>
            </w:r>
            <w:r w:rsidR="00677499">
              <w:rPr>
                <w:rFonts w:ascii="Tahoma" w:hAnsi="Tahoma" w:cs="Tahoma"/>
              </w:rPr>
              <w:t>41</w:t>
            </w:r>
            <w:r>
              <w:rPr>
                <w:rFonts w:ascii="Tahoma" w:hAnsi="Tahoma" w:cs="Tahoma"/>
              </w:rPr>
              <w:t>0 tis. Kč</w:t>
            </w:r>
          </w:p>
          <w:p w:rsidR="006539D8" w:rsidRPr="00F74203" w:rsidRDefault="006539D8" w:rsidP="006539D8">
            <w:pPr>
              <w:pStyle w:val="Textkomente"/>
              <w:jc w:val="both"/>
              <w:rPr>
                <w:rFonts w:ascii="Tahoma" w:hAnsi="Tahoma" w:cs="Tahoma"/>
              </w:rPr>
            </w:pPr>
            <w:r>
              <w:rPr>
                <w:rFonts w:ascii="Tahoma" w:hAnsi="Tahoma" w:cs="Tahoma"/>
              </w:rPr>
              <w:t>V r. 2019: 600 tis. Kč</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492"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677499">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6539D8" w:rsidRPr="006B555D" w:rsidRDefault="006539D8" w:rsidP="006539D8">
            <w:pPr>
              <w:pStyle w:val="Textkomente"/>
              <w:jc w:val="both"/>
              <w:rPr>
                <w:rFonts w:ascii="Tahoma" w:hAnsi="Tahoma" w:cs="Tahoma"/>
              </w:rPr>
            </w:pPr>
            <w:r>
              <w:rPr>
                <w:rFonts w:ascii="Tahoma" w:hAnsi="Tahoma" w:cs="Tahoma"/>
              </w:rPr>
              <w:t>60 tis. Kč/rok (2020 – 2024)</w:t>
            </w:r>
          </w:p>
        </w:tc>
      </w:tr>
    </w:tbl>
    <w:p w:rsidR="0050738D" w:rsidRPr="006539D8" w:rsidRDefault="0050738D">
      <w:pPr>
        <w:rPr>
          <w:rFonts w:ascii="Tahoma" w:hAnsi="Tahoma" w:cs="Tahoma"/>
        </w:rPr>
      </w:pPr>
    </w:p>
    <w:p w:rsidR="00F24D1D" w:rsidRPr="006539D8" w:rsidRDefault="00F24D1D" w:rsidP="00F24D1D">
      <w:pPr>
        <w:rPr>
          <w:rFonts w:ascii="Tahoma" w:hAnsi="Tahoma" w:cs="Tahoma"/>
        </w:rPr>
        <w:sectPr w:rsidR="00F24D1D" w:rsidRPr="006539D8" w:rsidSect="006539D8">
          <w:headerReference w:type="default" r:id="rId94"/>
          <w:pgSz w:w="11906" w:h="16838"/>
          <w:pgMar w:top="1418" w:right="1274" w:bottom="1418" w:left="1418" w:header="709" w:footer="709" w:gutter="0"/>
          <w:cols w:space="708"/>
          <w:docGrid w:linePitch="360"/>
        </w:sectPr>
      </w:pPr>
    </w:p>
    <w:p w:rsidR="0050738D" w:rsidRPr="00A80978" w:rsidRDefault="0050738D" w:rsidP="00626002">
      <w:pPr>
        <w:pStyle w:val="Nadpis1"/>
      </w:pPr>
      <w:bookmarkStart w:id="59" w:name="_Toc468278066"/>
      <w:r w:rsidRPr="00A80978">
        <w:t>SEŠIT 9</w:t>
      </w:r>
      <w:r w:rsidRPr="00143BE2">
        <w:t xml:space="preserve">: </w:t>
      </w:r>
      <w:r w:rsidRPr="00CE5E3B">
        <w:t>SOCIÁLNÍ VĚCI</w:t>
      </w:r>
      <w:bookmarkEnd w:id="59"/>
    </w:p>
    <w:p w:rsidR="0050738D" w:rsidRPr="00A80978" w:rsidRDefault="0050738D" w:rsidP="005B0544">
      <w:pPr>
        <w:pStyle w:val="Nadpis2"/>
        <w:rPr>
          <w:color w:val="auto"/>
        </w:rPr>
      </w:pPr>
      <w:bookmarkStart w:id="60" w:name="_Toc468278067"/>
      <w:r w:rsidRPr="00A80978">
        <w:rPr>
          <w:color w:val="auto"/>
        </w:rPr>
        <w:t>Samosprávné a jiné činnosti zajišťované prostřednictvím KÚ</w:t>
      </w:r>
      <w:bookmarkEnd w:id="60"/>
    </w:p>
    <w:bookmarkStart w:id="61" w:name="_MON_1505915546"/>
    <w:bookmarkEnd w:id="61"/>
    <w:p w:rsidR="00C14F60" w:rsidRPr="00A80978" w:rsidRDefault="00B1587C" w:rsidP="00D14F94">
      <w:pPr>
        <w:spacing w:before="180"/>
        <w:rPr>
          <w:rFonts w:ascii="Tahoma" w:hAnsi="Tahoma" w:cs="Tahoma"/>
          <w:sz w:val="16"/>
          <w:szCs w:val="16"/>
        </w:rPr>
      </w:pPr>
      <w:r w:rsidRPr="00A80978">
        <w:rPr>
          <w:rFonts w:ascii="Tahoma" w:hAnsi="Tahoma" w:cs="Tahoma"/>
        </w:rPr>
        <w:object w:dxaOrig="9253" w:dyaOrig="9870">
          <v:shape id="_x0000_i1050" type="#_x0000_t75" style="width:453.75pt;height:486pt" o:ole="">
            <v:imagedata r:id="rId95" o:title=""/>
          </v:shape>
          <o:OLEObject Type="Embed" ProgID="Excel.Sheet.8" ShapeID="_x0000_i1050" DrawAspect="Content" ObjectID="_1543923572" r:id="rId96"/>
        </w:object>
      </w:r>
    </w:p>
    <w:p w:rsidR="0050738D" w:rsidRPr="00A80978" w:rsidRDefault="0050738D" w:rsidP="005B0544">
      <w:pPr>
        <w:pStyle w:val="Nadpis2"/>
        <w:rPr>
          <w:color w:val="auto"/>
        </w:rPr>
      </w:pPr>
      <w:bookmarkStart w:id="62" w:name="_Toc468278068"/>
      <w:r w:rsidRPr="00A80978">
        <w:rPr>
          <w:color w:val="auto"/>
        </w:rPr>
        <w:t>Příspěvek na provoz příspěvkovým organizacím</w:t>
      </w:r>
      <w:bookmarkEnd w:id="62"/>
    </w:p>
    <w:bookmarkStart w:id="63" w:name="_MON_1505915641"/>
    <w:bookmarkEnd w:id="63"/>
    <w:p w:rsidR="00D7685A" w:rsidRPr="00A80978" w:rsidRDefault="00B1587C" w:rsidP="00D14F94">
      <w:pPr>
        <w:spacing w:before="180"/>
        <w:rPr>
          <w:rFonts w:ascii="Tahoma" w:hAnsi="Tahoma" w:cs="Tahoma"/>
          <w:sz w:val="16"/>
          <w:szCs w:val="16"/>
        </w:rPr>
      </w:pPr>
      <w:r w:rsidRPr="00A80978">
        <w:rPr>
          <w:rFonts w:ascii="Tahoma" w:hAnsi="Tahoma" w:cs="Tahoma"/>
        </w:rPr>
        <w:object w:dxaOrig="9253" w:dyaOrig="3977">
          <v:shape id="_x0000_i1051" type="#_x0000_t75" style="width:453.75pt;height:201pt" o:ole="">
            <v:imagedata r:id="rId97" o:title=""/>
            <o:lock v:ext="edit" aspectratio="f"/>
          </v:shape>
          <o:OLEObject Type="Embed" ProgID="Excel.Sheet.8" ShapeID="_x0000_i1051" DrawAspect="Content" ObjectID="_1543923573" r:id="rId98"/>
        </w:object>
      </w:r>
    </w:p>
    <w:p w:rsidR="0050738D" w:rsidRPr="00A80978" w:rsidRDefault="0050738D" w:rsidP="005B0544">
      <w:pPr>
        <w:pStyle w:val="Nadpis2"/>
        <w:rPr>
          <w:color w:val="auto"/>
        </w:rPr>
      </w:pPr>
      <w:bookmarkStart w:id="64" w:name="_Toc468278069"/>
      <w:r w:rsidRPr="00A80978">
        <w:rPr>
          <w:color w:val="auto"/>
        </w:rPr>
        <w:t>Návratná finanční výpomoc</w:t>
      </w:r>
      <w:r w:rsidR="00473316" w:rsidRPr="00A80978">
        <w:rPr>
          <w:color w:val="auto"/>
        </w:rPr>
        <w:t xml:space="preserve"> příspěvkovým organizacím</w:t>
      </w:r>
      <w:bookmarkEnd w:id="64"/>
    </w:p>
    <w:bookmarkStart w:id="65" w:name="_MON_1505915722"/>
    <w:bookmarkEnd w:id="65"/>
    <w:p w:rsidR="0050738D" w:rsidRPr="00A80978" w:rsidRDefault="00B1587C" w:rsidP="00D14F94">
      <w:pPr>
        <w:spacing w:before="180"/>
        <w:rPr>
          <w:rFonts w:ascii="Tahoma" w:hAnsi="Tahoma" w:cs="Tahoma"/>
          <w:sz w:val="16"/>
          <w:szCs w:val="16"/>
        </w:rPr>
      </w:pPr>
      <w:r w:rsidRPr="00A80978">
        <w:rPr>
          <w:rFonts w:ascii="Tahoma" w:hAnsi="Tahoma" w:cs="Tahoma"/>
        </w:rPr>
        <w:object w:dxaOrig="9253" w:dyaOrig="2042">
          <v:shape id="_x0000_i1052" type="#_x0000_t75" style="width:453.75pt;height:99.75pt" o:ole="">
            <v:imagedata r:id="rId99" o:title=""/>
          </v:shape>
          <o:OLEObject Type="Embed" ProgID="Excel.Sheet.8" ShapeID="_x0000_i1052" DrawAspect="Content" ObjectID="_1543923574" r:id="rId100"/>
        </w:object>
      </w:r>
    </w:p>
    <w:p w:rsidR="0050738D" w:rsidRPr="00A80978" w:rsidRDefault="0050738D" w:rsidP="005B0544">
      <w:pPr>
        <w:pStyle w:val="Nadpis2"/>
        <w:rPr>
          <w:color w:val="auto"/>
        </w:rPr>
      </w:pPr>
      <w:bookmarkStart w:id="66" w:name="_Toc468278070"/>
      <w:r w:rsidRPr="00A80978">
        <w:rPr>
          <w:color w:val="auto"/>
        </w:rPr>
        <w:t>Reprodukce majetku kraje vyjma akcí spolufinancovaných z evropských finančních zdrojů</w:t>
      </w:r>
      <w:bookmarkEnd w:id="66"/>
    </w:p>
    <w:bookmarkStart w:id="67" w:name="_MON_1505915807"/>
    <w:bookmarkEnd w:id="67"/>
    <w:p w:rsidR="00DE7849" w:rsidRDefault="00B1587C" w:rsidP="00DE7849">
      <w:pPr>
        <w:spacing w:before="180"/>
        <w:rPr>
          <w:rFonts w:ascii="Tahoma" w:hAnsi="Tahoma" w:cs="Tahoma"/>
        </w:rPr>
      </w:pPr>
      <w:r w:rsidRPr="00A80978">
        <w:rPr>
          <w:rFonts w:ascii="Tahoma" w:hAnsi="Tahoma" w:cs="Tahoma"/>
        </w:rPr>
        <w:object w:dxaOrig="9253" w:dyaOrig="4516">
          <v:shape id="_x0000_i1053" type="#_x0000_t75" style="width:453.75pt;height:220.5pt" o:ole="">
            <v:imagedata r:id="rId101" o:title=""/>
            <o:lock v:ext="edit" aspectratio="f"/>
          </v:shape>
          <o:OLEObject Type="Embed" ProgID="Excel.Sheet.8" ShapeID="_x0000_i1053" DrawAspect="Content" ObjectID="_1543923575" r:id="rId102"/>
        </w:object>
      </w:r>
      <w:r w:rsidR="00DE7849">
        <w:rPr>
          <w:rFonts w:ascii="Tahoma" w:hAnsi="Tahoma" w:cs="Tahoma"/>
        </w:rPr>
        <w:br w:type="page"/>
      </w:r>
    </w:p>
    <w:p w:rsidR="007540D3" w:rsidRDefault="007540D3" w:rsidP="00D14F94">
      <w:pPr>
        <w:spacing w:before="180"/>
        <w:rPr>
          <w:rFonts w:ascii="Tahoma" w:hAnsi="Tahoma" w:cs="Tahoma"/>
          <w:sz w:val="16"/>
          <w:szCs w:val="16"/>
        </w:rPr>
      </w:pPr>
    </w:p>
    <w:bookmarkStart w:id="68" w:name="_MON_1541675776"/>
    <w:bookmarkEnd w:id="68"/>
    <w:p w:rsidR="00DE7849" w:rsidRPr="00A80978" w:rsidRDefault="00B1587C" w:rsidP="00D14F94">
      <w:pPr>
        <w:spacing w:before="180"/>
        <w:rPr>
          <w:rFonts w:ascii="Tahoma" w:hAnsi="Tahoma" w:cs="Tahoma"/>
          <w:sz w:val="16"/>
          <w:szCs w:val="16"/>
        </w:rPr>
      </w:pPr>
      <w:r w:rsidRPr="00A80978">
        <w:rPr>
          <w:rFonts w:ascii="Tahoma" w:hAnsi="Tahoma" w:cs="Tahoma"/>
        </w:rPr>
        <w:object w:dxaOrig="9253" w:dyaOrig="2929">
          <v:shape id="_x0000_i1054" type="#_x0000_t75" style="width:453.75pt;height:2in" o:ole="">
            <v:imagedata r:id="rId103" o:title=""/>
            <o:lock v:ext="edit" aspectratio="f"/>
          </v:shape>
          <o:OLEObject Type="Embed" ProgID="Excel.Sheet.8" ShapeID="_x0000_i1054" DrawAspect="Content" ObjectID="_1543923576" r:id="rId104"/>
        </w:object>
      </w:r>
    </w:p>
    <w:p w:rsidR="00296A86" w:rsidRPr="00A80978" w:rsidRDefault="00296A86">
      <w:pPr>
        <w:rPr>
          <w:rFonts w:ascii="Tahoma" w:hAnsi="Tahoma" w:cs="Tahoma"/>
          <w:sz w:val="2"/>
          <w:szCs w:val="2"/>
        </w:rPr>
      </w:pPr>
    </w:p>
    <w:p w:rsidR="0050738D" w:rsidRPr="00A80978" w:rsidRDefault="0050738D" w:rsidP="005B0544">
      <w:pPr>
        <w:pStyle w:val="Nadpis2"/>
        <w:rPr>
          <w:color w:val="auto"/>
        </w:rPr>
      </w:pPr>
      <w:bookmarkStart w:id="69" w:name="_Toc468278071"/>
      <w:r w:rsidRPr="00A80978">
        <w:rPr>
          <w:color w:val="auto"/>
        </w:rPr>
        <w:t>Akce spolufinancované z evropských finančních zdrojů</w:t>
      </w:r>
      <w:bookmarkEnd w:id="69"/>
    </w:p>
    <w:bookmarkStart w:id="70" w:name="_MON_1505915940"/>
    <w:bookmarkEnd w:id="70"/>
    <w:p w:rsidR="00DE7849" w:rsidRDefault="00B1587C" w:rsidP="00DE7849">
      <w:pPr>
        <w:spacing w:before="180"/>
        <w:rPr>
          <w:rFonts w:ascii="Tahoma" w:hAnsi="Tahoma" w:cs="Tahoma"/>
        </w:rPr>
      </w:pPr>
      <w:r w:rsidRPr="00A80978">
        <w:rPr>
          <w:rFonts w:ascii="Tahoma" w:hAnsi="Tahoma" w:cs="Tahoma"/>
        </w:rPr>
        <w:object w:dxaOrig="9253" w:dyaOrig="9081">
          <v:shape id="_x0000_i1055" type="#_x0000_t75" style="width:453.75pt;height:444.75pt" o:ole="">
            <v:imagedata r:id="rId105" o:title=""/>
          </v:shape>
          <o:OLEObject Type="Embed" ProgID="Excel.Sheet.8" ShapeID="_x0000_i1055" DrawAspect="Content" ObjectID="_1543923577" r:id="rId106"/>
        </w:object>
      </w:r>
      <w:r w:rsidR="00DE7849">
        <w:rPr>
          <w:rFonts w:ascii="Tahoma" w:hAnsi="Tahoma" w:cs="Tahoma"/>
        </w:rPr>
        <w:br w:type="page"/>
      </w:r>
    </w:p>
    <w:p w:rsidR="00076952" w:rsidRDefault="00076952" w:rsidP="00DE7849">
      <w:pPr>
        <w:spacing w:before="180"/>
        <w:rPr>
          <w:rFonts w:ascii="Tahoma" w:hAnsi="Tahoma" w:cs="Tahoma"/>
          <w:sz w:val="16"/>
          <w:szCs w:val="16"/>
        </w:rPr>
      </w:pPr>
    </w:p>
    <w:bookmarkStart w:id="71" w:name="_MON_1541675921"/>
    <w:bookmarkEnd w:id="71"/>
    <w:p w:rsidR="00D66DFB" w:rsidRPr="00DF792C" w:rsidRDefault="00D66DFB" w:rsidP="00DE7849">
      <w:pPr>
        <w:spacing w:before="180"/>
        <w:rPr>
          <w:rFonts w:ascii="Tahoma" w:hAnsi="Tahoma" w:cs="Tahoma"/>
          <w:sz w:val="16"/>
          <w:szCs w:val="16"/>
        </w:rPr>
      </w:pPr>
      <w:r w:rsidRPr="00A80978">
        <w:rPr>
          <w:rFonts w:ascii="Tahoma" w:hAnsi="Tahoma" w:cs="Tahoma"/>
        </w:rPr>
        <w:object w:dxaOrig="9253" w:dyaOrig="2318">
          <v:shape id="_x0000_i1056" type="#_x0000_t75" style="width:453.75pt;height:113.25pt" o:ole="">
            <v:imagedata r:id="rId107" o:title=""/>
          </v:shape>
          <o:OLEObject Type="Embed" ProgID="Excel.Sheet.8" ShapeID="_x0000_i1056" DrawAspect="Content" ObjectID="_1543923578" r:id="rId108"/>
        </w:object>
      </w:r>
    </w:p>
    <w:p w:rsidR="00DF792C" w:rsidRPr="00A80978" w:rsidRDefault="00DF792C" w:rsidP="00DF792C">
      <w:pPr>
        <w:pStyle w:val="Nadpis2"/>
        <w:rPr>
          <w:color w:val="auto"/>
        </w:rPr>
      </w:pPr>
      <w:bookmarkStart w:id="72" w:name="_Toc468278072"/>
      <w:r>
        <w:rPr>
          <w:color w:val="auto"/>
        </w:rPr>
        <w:t>Financování</w:t>
      </w:r>
      <w:bookmarkEnd w:id="72"/>
    </w:p>
    <w:bookmarkStart w:id="73" w:name="_MON_1541424526"/>
    <w:bookmarkEnd w:id="73"/>
    <w:p w:rsidR="00DF792C" w:rsidRPr="007158F6" w:rsidRDefault="00D66DFB" w:rsidP="00DF792C">
      <w:pPr>
        <w:spacing w:before="180"/>
        <w:rPr>
          <w:rFonts w:ascii="Tahoma" w:hAnsi="Tahoma" w:cs="Tahoma"/>
        </w:rPr>
      </w:pPr>
      <w:r w:rsidRPr="00A80978">
        <w:rPr>
          <w:rFonts w:ascii="Tahoma" w:hAnsi="Tahoma" w:cs="Tahoma"/>
        </w:rPr>
        <w:object w:dxaOrig="9253" w:dyaOrig="1852">
          <v:shape id="_x0000_i1057" type="#_x0000_t75" style="width:453.75pt;height:90.75pt" o:ole="">
            <v:imagedata r:id="rId109" o:title=""/>
          </v:shape>
          <o:OLEObject Type="Embed" ProgID="Excel.Sheet.8" ShapeID="_x0000_i1057" DrawAspect="Content" ObjectID="_1543923579" r:id="rId110"/>
        </w:object>
      </w:r>
    </w:p>
    <w:p w:rsidR="009D610A" w:rsidRPr="00DF077E" w:rsidRDefault="009D610A" w:rsidP="00232D6B">
      <w:pPr>
        <w:rPr>
          <w:rFonts w:ascii="Tahoma" w:hAnsi="Tahoma" w:cs="Tahoma"/>
          <w:color w:val="FF0000"/>
        </w:rPr>
        <w:sectPr w:rsidR="009D610A" w:rsidRPr="00DF077E">
          <w:headerReference w:type="default" r:id="rId111"/>
          <w:pgSz w:w="11906" w:h="16838"/>
          <w:pgMar w:top="1418" w:right="1418" w:bottom="1418" w:left="1418" w:header="709" w:footer="709" w:gutter="0"/>
          <w:cols w:space="708"/>
          <w:docGrid w:linePitch="360"/>
        </w:sectPr>
      </w:pP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1"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85"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na podporu neinvestičních aktivit z oblasti prevence kriminality</w:t>
            </w:r>
          </w:p>
        </w:tc>
        <w:tc>
          <w:tcPr>
            <w:tcW w:w="1245"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3" w:type="dxa"/>
          </w:tcPr>
          <w:p w:rsidR="00144C8B" w:rsidRPr="00F768E4" w:rsidRDefault="00144C8B" w:rsidP="008138BD">
            <w:pPr>
              <w:jc w:val="right"/>
              <w:rPr>
                <w:rFonts w:ascii="Tahoma" w:hAnsi="Tahoma" w:cs="Tahoma"/>
                <w:sz w:val="20"/>
              </w:rPr>
            </w:pPr>
            <w:r w:rsidRPr="00F768E4">
              <w:rPr>
                <w:rFonts w:ascii="Tahoma" w:hAnsi="Tahoma" w:cs="Tahoma"/>
                <w:sz w:val="20"/>
              </w:rPr>
              <w:t>1771</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4349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sociální péče a pomoc ostatním skupinám obyvatelstva</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144C8B" w:rsidRPr="00F768E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700</w:t>
            </w:r>
          </w:p>
        </w:tc>
      </w:tr>
      <w:tr w:rsidR="00144C8B" w:rsidRPr="00F768E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700</w:t>
            </w:r>
          </w:p>
        </w:tc>
      </w:tr>
      <w:tr w:rsidR="00144C8B" w:rsidRPr="00F768E4" w:rsidTr="008138BD">
        <w:trPr>
          <w:trHeight w:val="454"/>
        </w:trPr>
        <w:tc>
          <w:tcPr>
            <w:tcW w:w="779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w:t>
            </w:r>
            <w:r w:rsidRPr="00F768E4">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700</w:t>
            </w:r>
          </w:p>
        </w:tc>
      </w:tr>
      <w:tr w:rsidR="00144C8B" w:rsidRPr="00F768E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700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0259B2" w:rsidRDefault="00144C8B" w:rsidP="008138BD">
            <w:pPr>
              <w:jc w:val="both"/>
              <w:rPr>
                <w:rFonts w:ascii="Tahoma" w:hAnsi="Tahoma" w:cs="Tahoma"/>
                <w:sz w:val="20"/>
              </w:rPr>
            </w:pPr>
            <w:r w:rsidRPr="000259B2">
              <w:rPr>
                <w:rFonts w:ascii="Tahoma" w:hAnsi="Tahoma" w:cs="Tahoma"/>
                <w:sz w:val="20"/>
              </w:rPr>
              <w:t>Účelem realizace dotačního programu je podpora realizace preventivních projektů, jejichž potřebnost vychází z Koncepce prevence kriminality Moravskoslezského kraje na období 2017 - 2021. Podpora je zaměřena na aktivity, které by měly přispívat ke snižování míry a</w:t>
            </w:r>
            <w:r w:rsidR="00B33C38">
              <w:rPr>
                <w:rFonts w:ascii="Tahoma" w:hAnsi="Tahoma" w:cs="Tahoma"/>
                <w:sz w:val="20"/>
              </w:rPr>
              <w:t> </w:t>
            </w:r>
            <w:r w:rsidRPr="000259B2">
              <w:rPr>
                <w:rFonts w:ascii="Tahoma" w:hAnsi="Tahoma" w:cs="Tahoma"/>
                <w:sz w:val="20"/>
              </w:rPr>
              <w:t>závažnosti kriminality páchané na území Moravskoslezského kraje. Dotační program plní také významnou iniciační roli při rozvoji systému prevence kriminality na krajské a lokální úrovni.</w:t>
            </w:r>
          </w:p>
          <w:p w:rsidR="00144C8B" w:rsidRPr="00F768E4"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Pr>
          <w:rFonts w:ascii="Tahoma" w:hAnsi="Tahoma" w:cs="Tahoma"/>
        </w:rPr>
        <w:br w:type="page"/>
      </w:r>
    </w:p>
    <w:p w:rsidR="00144C8B"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realizace specifických aktivit Moravskoslezského krajského plánu vyrovnávání příležitostí pro občany se zdravotním postižením</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1772</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 xml:space="preserve">2 </w:t>
            </w:r>
            <w:r>
              <w:rPr>
                <w:rFonts w:ascii="Tahoma" w:hAnsi="Tahoma" w:cs="Tahoma"/>
                <w:bCs/>
                <w:sz w:val="20"/>
              </w:rPr>
              <w:t>4</w:t>
            </w:r>
            <w:r w:rsidRPr="00F768E4">
              <w:rPr>
                <w:rFonts w:ascii="Tahoma" w:hAnsi="Tahoma" w:cs="Tahoma"/>
                <w:bCs/>
                <w:sz w:val="20"/>
              </w:rPr>
              <w:t>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 xml:space="preserve">2 </w:t>
            </w:r>
            <w:r>
              <w:rPr>
                <w:rFonts w:ascii="Tahoma" w:hAnsi="Tahoma" w:cs="Tahoma"/>
                <w:bCs/>
                <w:sz w:val="20"/>
              </w:rPr>
              <w:t>4</w:t>
            </w:r>
            <w:r w:rsidRPr="00F768E4">
              <w:rPr>
                <w:rFonts w:ascii="Tahoma" w:hAnsi="Tahoma" w:cs="Tahoma"/>
                <w:bCs/>
                <w:sz w:val="20"/>
              </w:rPr>
              <w:t>0</w:t>
            </w:r>
            <w:r>
              <w:rPr>
                <w:rFonts w:ascii="Tahoma" w:hAnsi="Tahoma" w:cs="Tahoma"/>
                <w:bCs/>
                <w:sz w:val="20"/>
              </w:rPr>
              <w:t>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w:t>
            </w:r>
            <w:r w:rsidRPr="00F768E4">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 xml:space="preserve">2 </w:t>
            </w:r>
            <w:r>
              <w:rPr>
                <w:rFonts w:ascii="Tahoma" w:hAnsi="Tahoma" w:cs="Tahoma"/>
                <w:b/>
                <w:sz w:val="20"/>
              </w:rPr>
              <w:t>8</w:t>
            </w:r>
            <w:r w:rsidRPr="00F768E4">
              <w:rPr>
                <w:rFonts w:ascii="Tahoma" w:hAnsi="Tahoma" w:cs="Tahoma"/>
                <w:b/>
                <w:sz w:val="20"/>
              </w:rPr>
              <w:t>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 xml:space="preserve">2 </w:t>
            </w:r>
            <w:r>
              <w:rPr>
                <w:rFonts w:ascii="Tahoma" w:hAnsi="Tahoma" w:cs="Tahoma"/>
                <w:sz w:val="20"/>
              </w:rPr>
              <w:t>8</w:t>
            </w:r>
            <w:r w:rsidRPr="00F768E4">
              <w:rPr>
                <w:rFonts w:ascii="Tahoma" w:hAnsi="Tahoma" w:cs="Tahoma"/>
                <w:sz w:val="20"/>
              </w:rPr>
              <w:t>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175AC0" w:rsidRDefault="00144C8B" w:rsidP="008138BD">
            <w:pPr>
              <w:rPr>
                <w:rFonts w:ascii="Tahoma" w:hAnsi="Tahoma" w:cs="Tahoma"/>
                <w:b/>
                <w:bCs/>
                <w:sz w:val="20"/>
              </w:rPr>
            </w:pPr>
            <w:r w:rsidRPr="00175AC0">
              <w:rPr>
                <w:rFonts w:ascii="Tahoma" w:hAnsi="Tahoma" w:cs="Tahoma"/>
                <w:b/>
                <w:bCs/>
                <w:sz w:val="20"/>
              </w:rPr>
              <w:t xml:space="preserve">Zákonná úprava: </w:t>
            </w:r>
          </w:p>
          <w:p w:rsidR="00144C8B" w:rsidRPr="00175AC0" w:rsidRDefault="00144C8B" w:rsidP="008138BD">
            <w:pPr>
              <w:rPr>
                <w:rFonts w:ascii="Tahoma" w:hAnsi="Tahoma" w:cs="Tahoma"/>
                <w:b/>
                <w:bCs/>
                <w:sz w:val="20"/>
              </w:rPr>
            </w:pPr>
          </w:p>
        </w:tc>
        <w:tc>
          <w:tcPr>
            <w:tcW w:w="6378" w:type="dxa"/>
          </w:tcPr>
          <w:p w:rsidR="00144C8B" w:rsidRPr="00175AC0" w:rsidRDefault="00144C8B" w:rsidP="008138BD">
            <w:pPr>
              <w:pStyle w:val="Zkladntext"/>
              <w:rPr>
                <w:rFonts w:ascii="Tahoma" w:hAnsi="Tahoma" w:cs="Tahoma"/>
                <w:sz w:val="20"/>
                <w:szCs w:val="20"/>
              </w:rPr>
            </w:pPr>
            <w:r w:rsidRPr="00175AC0">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175AC0" w:rsidRDefault="00144C8B" w:rsidP="008138BD">
            <w:pPr>
              <w:rPr>
                <w:rFonts w:ascii="Tahoma" w:hAnsi="Tahoma" w:cs="Tahoma"/>
                <w:b/>
                <w:bCs/>
                <w:sz w:val="20"/>
              </w:rPr>
            </w:pPr>
            <w:r w:rsidRPr="00175AC0">
              <w:rPr>
                <w:rFonts w:ascii="Tahoma" w:hAnsi="Tahoma" w:cs="Tahoma"/>
                <w:b/>
                <w:bCs/>
                <w:sz w:val="20"/>
              </w:rPr>
              <w:t>Zdůvodnění akce</w:t>
            </w:r>
          </w:p>
          <w:p w:rsidR="00144C8B" w:rsidRPr="00175AC0" w:rsidRDefault="00144C8B" w:rsidP="008138BD">
            <w:pPr>
              <w:rPr>
                <w:rFonts w:ascii="Tahoma" w:hAnsi="Tahoma" w:cs="Tahoma"/>
                <w:b/>
                <w:bCs/>
                <w:sz w:val="20"/>
              </w:rPr>
            </w:pPr>
            <w:r w:rsidRPr="00175AC0">
              <w:rPr>
                <w:rFonts w:ascii="Tahoma" w:hAnsi="Tahoma" w:cs="Tahoma"/>
                <w:b/>
                <w:bCs/>
                <w:sz w:val="20"/>
              </w:rPr>
              <w:t>- cíle akce:</w:t>
            </w:r>
          </w:p>
          <w:p w:rsidR="00144C8B" w:rsidRPr="00175AC0" w:rsidRDefault="00144C8B" w:rsidP="008138BD">
            <w:pPr>
              <w:rPr>
                <w:rFonts w:ascii="Tahoma" w:hAnsi="Tahoma" w:cs="Tahoma"/>
                <w:b/>
                <w:bCs/>
                <w:sz w:val="20"/>
              </w:rPr>
            </w:pPr>
          </w:p>
        </w:tc>
        <w:tc>
          <w:tcPr>
            <w:tcW w:w="6378" w:type="dxa"/>
          </w:tcPr>
          <w:p w:rsidR="00144C8B" w:rsidRPr="00175AC0" w:rsidRDefault="00144C8B" w:rsidP="008138BD">
            <w:pPr>
              <w:jc w:val="both"/>
              <w:rPr>
                <w:rFonts w:ascii="Tahoma" w:hAnsi="Tahoma" w:cs="Tahoma"/>
                <w:sz w:val="20"/>
              </w:rPr>
            </w:pPr>
            <w:r w:rsidRPr="00175AC0">
              <w:rPr>
                <w:rFonts w:ascii="Tahoma" w:hAnsi="Tahoma" w:cs="Tahoma"/>
                <w:sz w:val="20"/>
              </w:rPr>
              <w:t>Účelem realizace dotačního programu je podpora realizace projektů na podporu vyrovnávání příležitostí osob se zdravotním postižením a veřejně účelných aktivit organizací lidí s postižením. Jsou tak naplňovány jednotlivé aktivity Moravskoslezského krajského plánu vyrovnávání příležitostí pro občany se zdravotním postižením na léta 2014 - 2020 v souladu s kritérii Střednědobého plánu rozvoje sociálních služeb na léta 2015 - 2020.</w:t>
            </w:r>
          </w:p>
          <w:p w:rsidR="00144C8B" w:rsidRPr="00175AC0"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na podporu zvýšení kvality sociálních služeb poskytovaných v Moravskoslezském kraji</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1773</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3" w:type="dxa"/>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1" w:type="dxa"/>
            <w:vAlign w:val="bottom"/>
          </w:tcPr>
          <w:p w:rsidR="00144C8B" w:rsidRPr="00F768E4" w:rsidRDefault="00144C8B" w:rsidP="008138BD">
            <w:pPr>
              <w:jc w:val="right"/>
              <w:rPr>
                <w:rFonts w:ascii="Tahoma" w:hAnsi="Tahoma" w:cs="Tahoma"/>
                <w:bCs/>
                <w:sz w:val="20"/>
              </w:rPr>
            </w:pPr>
            <w:r>
              <w:rPr>
                <w:rFonts w:ascii="Tahoma" w:hAnsi="Tahoma" w:cs="Tahoma"/>
                <w:bCs/>
                <w:sz w:val="20"/>
              </w:rPr>
              <w:t>8</w:t>
            </w:r>
            <w:r w:rsidRPr="00F768E4">
              <w:rPr>
                <w:rFonts w:ascii="Tahoma" w:hAnsi="Tahoma" w:cs="Tahoma"/>
                <w:bCs/>
                <w:sz w:val="20"/>
              </w:rPr>
              <w:t xml:space="preserve"> </w:t>
            </w:r>
            <w:r>
              <w:rPr>
                <w:rFonts w:ascii="Tahoma" w:hAnsi="Tahoma" w:cs="Tahoma"/>
                <w:bCs/>
                <w:sz w:val="20"/>
              </w:rPr>
              <w:t>5</w:t>
            </w:r>
            <w:r w:rsidRPr="00F768E4">
              <w:rPr>
                <w:rFonts w:ascii="Tahoma" w:hAnsi="Tahoma" w:cs="Tahoma"/>
                <w:bCs/>
                <w:sz w:val="20"/>
              </w:rPr>
              <w:t>00</w:t>
            </w:r>
          </w:p>
        </w:tc>
      </w:tr>
      <w:tr w:rsidR="00144C8B" w:rsidRPr="00F768E4" w:rsidTr="008138BD">
        <w:trPr>
          <w:trHeight w:val="454"/>
        </w:trPr>
        <w:tc>
          <w:tcPr>
            <w:tcW w:w="7803" w:type="dxa"/>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1" w:type="dxa"/>
            <w:vAlign w:val="bottom"/>
          </w:tcPr>
          <w:p w:rsidR="00144C8B" w:rsidRPr="00F768E4" w:rsidRDefault="00144C8B" w:rsidP="008138BD">
            <w:pPr>
              <w:jc w:val="right"/>
              <w:rPr>
                <w:rFonts w:ascii="Tahoma" w:hAnsi="Tahoma" w:cs="Tahoma"/>
                <w:bCs/>
                <w:sz w:val="20"/>
              </w:rPr>
            </w:pPr>
            <w:r>
              <w:rPr>
                <w:rFonts w:ascii="Tahoma" w:hAnsi="Tahoma" w:cs="Tahoma"/>
                <w:bCs/>
                <w:sz w:val="20"/>
              </w:rPr>
              <w:t>8</w:t>
            </w:r>
            <w:r w:rsidRPr="00F768E4">
              <w:rPr>
                <w:rFonts w:ascii="Tahoma" w:hAnsi="Tahoma" w:cs="Tahoma"/>
                <w:bCs/>
                <w:sz w:val="20"/>
              </w:rPr>
              <w:t xml:space="preserve"> </w:t>
            </w:r>
            <w:r>
              <w:rPr>
                <w:rFonts w:ascii="Tahoma" w:hAnsi="Tahoma" w:cs="Tahoma"/>
                <w:bCs/>
                <w:sz w:val="20"/>
              </w:rPr>
              <w:t>500</w:t>
            </w:r>
          </w:p>
        </w:tc>
      </w:tr>
      <w:tr w:rsidR="00144C8B" w:rsidRPr="00F768E4" w:rsidTr="008138BD">
        <w:trPr>
          <w:trHeight w:val="454"/>
        </w:trPr>
        <w:tc>
          <w:tcPr>
            <w:tcW w:w="7803" w:type="dxa"/>
          </w:tcPr>
          <w:p w:rsidR="00144C8B" w:rsidRPr="00EA463A" w:rsidRDefault="00144C8B" w:rsidP="008138BD">
            <w:pPr>
              <w:rPr>
                <w:rFonts w:ascii="Tahoma" w:hAnsi="Tahoma" w:cs="Tahoma"/>
                <w:b/>
                <w:bCs/>
                <w:sz w:val="20"/>
                <w:szCs w:val="20"/>
              </w:rPr>
            </w:pPr>
          </w:p>
          <w:p w:rsidR="00144C8B" w:rsidRPr="00F768E4" w:rsidRDefault="00144C8B" w:rsidP="008138BD">
            <w:pPr>
              <w:rPr>
                <w:rFonts w:ascii="Tahoma" w:hAnsi="Tahoma" w:cs="Tahoma"/>
                <w:b/>
                <w:bCs/>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01" w:type="dxa"/>
            <w:vAlign w:val="bottom"/>
          </w:tcPr>
          <w:p w:rsidR="00144C8B" w:rsidRPr="00F768E4" w:rsidRDefault="00144C8B" w:rsidP="008138BD">
            <w:pPr>
              <w:jc w:val="right"/>
              <w:rPr>
                <w:rFonts w:ascii="Tahoma" w:hAnsi="Tahoma" w:cs="Tahoma"/>
                <w:b/>
                <w:sz w:val="20"/>
              </w:rPr>
            </w:pPr>
            <w:r>
              <w:rPr>
                <w:rFonts w:ascii="Tahoma" w:hAnsi="Tahoma" w:cs="Tahoma"/>
                <w:b/>
                <w:sz w:val="20"/>
              </w:rPr>
              <w:t>15 000</w:t>
            </w:r>
          </w:p>
        </w:tc>
      </w:tr>
      <w:tr w:rsidR="00144C8B" w:rsidRPr="00F768E4" w:rsidTr="008138BD">
        <w:trPr>
          <w:trHeight w:val="454"/>
        </w:trPr>
        <w:tc>
          <w:tcPr>
            <w:tcW w:w="7803" w:type="dxa"/>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1" w:type="dxa"/>
            <w:vAlign w:val="bottom"/>
          </w:tcPr>
          <w:p w:rsidR="00144C8B" w:rsidRPr="00F768E4" w:rsidRDefault="00144C8B" w:rsidP="008138BD">
            <w:pPr>
              <w:jc w:val="right"/>
              <w:rPr>
                <w:rFonts w:ascii="Tahoma" w:hAnsi="Tahoma" w:cs="Tahoma"/>
                <w:sz w:val="20"/>
              </w:rPr>
            </w:pPr>
            <w:r>
              <w:rPr>
                <w:rFonts w:ascii="Tahoma" w:hAnsi="Tahoma" w:cs="Tahoma"/>
                <w:sz w:val="20"/>
              </w:rPr>
              <w:t>15</w:t>
            </w:r>
            <w:r w:rsidRPr="00F768E4">
              <w:rPr>
                <w:rFonts w:ascii="Tahoma" w:hAnsi="Tahoma" w:cs="Tahoma"/>
                <w:sz w:val="20"/>
              </w:rPr>
              <w:t xml:space="preserve"> </w:t>
            </w:r>
            <w:r>
              <w:rPr>
                <w:rFonts w:ascii="Tahoma" w:hAnsi="Tahoma" w:cs="Tahoma"/>
                <w:sz w:val="20"/>
              </w:rPr>
              <w:t>0</w:t>
            </w:r>
            <w:r w:rsidRPr="00F768E4">
              <w:rPr>
                <w:rFonts w:ascii="Tahoma" w:hAnsi="Tahoma" w:cs="Tahoma"/>
                <w:sz w:val="20"/>
              </w:rPr>
              <w:t>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361C6C" w:rsidRDefault="00144C8B" w:rsidP="008138BD">
            <w:pPr>
              <w:jc w:val="both"/>
              <w:rPr>
                <w:rFonts w:ascii="Tahoma" w:hAnsi="Tahoma" w:cs="Tahoma"/>
                <w:sz w:val="20"/>
              </w:rPr>
            </w:pPr>
            <w:r w:rsidRPr="00361C6C">
              <w:rPr>
                <w:rFonts w:ascii="Tahoma" w:hAnsi="Tahoma" w:cs="Tahoma"/>
                <w:sz w:val="20"/>
              </w:rPr>
              <w:t>Kraj je povinen ze zákona č. 108/2006 Sb., o sociálních službách, v platném znění, zajišťovat dostupnost poskytování sociálních služeb na svém území v souladu se střednědobým plánem rozvoje sociálních služeb a zároveň určovat síť sociálních služeb na svém území, kdy sítí se rozumí souhrn sociálních služeb, které v dostatečné kapacitě, náležité kvalitě a s odpovídající místní dostupností napomáhají řešit nepříznivou sociální situaci osob na území kraje.</w:t>
            </w:r>
          </w:p>
          <w:p w:rsidR="00144C8B" w:rsidRDefault="00144C8B" w:rsidP="008138BD">
            <w:pPr>
              <w:jc w:val="both"/>
              <w:rPr>
                <w:rFonts w:ascii="Tahoma" w:hAnsi="Tahoma" w:cs="Tahoma"/>
                <w:sz w:val="20"/>
              </w:rPr>
            </w:pPr>
            <w:r w:rsidRPr="00361C6C">
              <w:rPr>
                <w:rFonts w:ascii="Tahoma" w:hAnsi="Tahoma" w:cs="Tahoma"/>
                <w:sz w:val="20"/>
              </w:rPr>
              <w:t>Účelem realizace dotačního programu je tedy podpora projektů zaměřených na zvyšování dostupnosti a kvality sociálních služeb a to zejména u terénních sociálních služeb prostřednictvím zvýšení počtu automobilů, čímž budou terénní služby v řadě míst kraje dostupnější a kvalitnější. Dále bude podpora směřována do budování důstojnějších životních podmínek v pobytových sociálních službách a na pořizování pomůcek umožňujících zajištění kvalitních sociálních služeb (např. zvedáky, sprchovací lůžka, zástěny apod.). Finanční prostředky jsou vyčleněny na základě Aktivity 8.1 Moravskoslezského krajského plánu vyrovnávání příležitostí pro občany se zdravotním postižením na léta 2014 – 2020 v souladu s kritérii Střednědobého plánu rozvoje sociálních služeb v Moravskoslezském kraji na léta 2015 - 2020 a Koncepce kvality sociálních služeb v Moravskoslezském kraji (včetně transformace pobytových sociálních služeb).</w:t>
            </w:r>
          </w:p>
          <w:p w:rsidR="00B33C38" w:rsidRPr="00F768E4" w:rsidRDefault="00B33C38"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podpory činností v oblasti sociálně právní ochrany dětí a navazujících činností v sociálních službách</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1774</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 xml:space="preserve">3 </w:t>
            </w:r>
            <w:r>
              <w:rPr>
                <w:rFonts w:ascii="Tahoma" w:hAnsi="Tahoma" w:cs="Tahoma"/>
                <w:bCs/>
                <w:sz w:val="20"/>
              </w:rPr>
              <w:t>2</w:t>
            </w:r>
            <w:r w:rsidRPr="00F768E4">
              <w:rPr>
                <w:rFonts w:ascii="Tahoma" w:hAnsi="Tahoma" w:cs="Tahoma"/>
                <w:bCs/>
                <w:sz w:val="20"/>
              </w:rPr>
              <w:t>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2</w:t>
            </w:r>
            <w:r>
              <w:rPr>
                <w:rFonts w:ascii="Tahoma" w:hAnsi="Tahoma" w:cs="Tahoma"/>
                <w:bCs/>
                <w:sz w:val="20"/>
              </w:rPr>
              <w:t> 909</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w:t>
            </w:r>
            <w:r w:rsidRPr="00F768E4">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3 200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3 200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B33C38" w:rsidRDefault="00144C8B" w:rsidP="008138BD">
            <w:pPr>
              <w:jc w:val="both"/>
              <w:rPr>
                <w:rFonts w:ascii="Tahoma" w:hAnsi="Tahoma" w:cs="Tahoma"/>
                <w:sz w:val="20"/>
              </w:rPr>
            </w:pPr>
            <w:r w:rsidRPr="00B33C38">
              <w:rPr>
                <w:rFonts w:ascii="Tahoma" w:hAnsi="Tahoma" w:cs="Tahoma"/>
                <w:sz w:val="20"/>
              </w:rPr>
              <w:t>Účelem realizace dotačního programu je podpora projektů realizujících sociální politiku na území Moravskoslezského kraje v návaznosti na Střednědobý plán rozvoje sociálních služeb v Moravskoslezském kraji na léta 2015 – 2020. První oblastí podpory budou aktivity a služby směřující k sociálnímu začleňování rodiny včetně služeb v oblasti náhradní rodinné péče, zřizování a provoz zařízení odborného poradenství pro péči o děti ve smyslu zákona č. 359/1999 Sb., o sociálně-právní ochraně dětí – předpokládaná výše podpory 2</w:t>
            </w:r>
            <w:r w:rsidR="00BC3812" w:rsidRPr="00B33C38">
              <w:rPr>
                <w:rFonts w:ascii="Tahoma" w:hAnsi="Tahoma" w:cs="Tahoma"/>
                <w:sz w:val="20"/>
              </w:rPr>
              <w:t> </w:t>
            </w:r>
            <w:r w:rsidRPr="00B33C38">
              <w:rPr>
                <w:rFonts w:ascii="Tahoma" w:hAnsi="Tahoma" w:cs="Tahoma"/>
                <w:sz w:val="20"/>
              </w:rPr>
              <w:t>600</w:t>
            </w:r>
            <w:r w:rsidR="00BC3812" w:rsidRPr="00B33C38">
              <w:rPr>
                <w:rFonts w:ascii="Tahoma" w:hAnsi="Tahoma" w:cs="Tahoma"/>
                <w:sz w:val="20"/>
              </w:rPr>
              <w:t> </w:t>
            </w:r>
            <w:r w:rsidRPr="00B33C38">
              <w:rPr>
                <w:rFonts w:ascii="Tahoma" w:hAnsi="Tahoma" w:cs="Tahoma"/>
                <w:sz w:val="20"/>
              </w:rPr>
              <w:t>tis.</w:t>
            </w:r>
            <w:r w:rsidR="00BC3812" w:rsidRPr="00B33C38">
              <w:rPr>
                <w:rFonts w:ascii="Tahoma" w:hAnsi="Tahoma" w:cs="Tahoma"/>
                <w:sz w:val="20"/>
              </w:rPr>
              <w:t> </w:t>
            </w:r>
            <w:r w:rsidRPr="00B33C38">
              <w:rPr>
                <w:rFonts w:ascii="Tahoma" w:hAnsi="Tahoma" w:cs="Tahoma"/>
                <w:sz w:val="20"/>
              </w:rPr>
              <w:t>Kč. Ve druhé oblasti podpory budou podporovány navazující aktivity v rámci sociálních služeb, zejména dobrovolnictví – předpokládaná výše podpory 600 tis. Kč.</w:t>
            </w:r>
          </w:p>
          <w:p w:rsidR="00144C8B" w:rsidRPr="00B33C38"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B33C38" w:rsidRDefault="00144C8B" w:rsidP="008138BD">
            <w:pPr>
              <w:jc w:val="both"/>
              <w:rPr>
                <w:rFonts w:ascii="Tahoma" w:hAnsi="Tahoma" w:cs="Tahoma"/>
                <w:sz w:val="20"/>
              </w:rPr>
            </w:pPr>
            <w:r w:rsidRPr="00B33C38">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na podporu financování běžných výdajů souvisejících s poskytováním sociálních služeb včetně realizace protidrogové politiky kraje</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1775</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4399</w:t>
            </w:r>
          </w:p>
          <w:p w:rsidR="00144C8B" w:rsidRPr="00F768E4" w:rsidRDefault="00144C8B" w:rsidP="008138BD">
            <w:pPr>
              <w:jc w:val="center"/>
              <w:rPr>
                <w:rFonts w:ascii="Tahoma" w:hAnsi="Tahoma" w:cs="Tahoma"/>
                <w:sz w:val="20"/>
              </w:rPr>
            </w:pP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 xml:space="preserve">Ostatní záležitosti sociálních věcí a politiky zaměstnanosti </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9 250</w:t>
            </w:r>
            <w:r w:rsidRPr="00F768E4">
              <w:rPr>
                <w:rFonts w:ascii="Tahoma" w:hAnsi="Tahoma" w:cs="Tahoma"/>
                <w:bCs/>
                <w:sz w:val="20"/>
              </w:rPr>
              <w:t xml:space="preserve"> </w:t>
            </w:r>
          </w:p>
        </w:tc>
      </w:tr>
      <w:tr w:rsidR="00144C8B" w:rsidRPr="00F768E4"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12 360</w:t>
            </w:r>
          </w:p>
        </w:tc>
      </w:tr>
      <w:tr w:rsidR="00144C8B" w:rsidRPr="00F768E4" w:rsidTr="008138BD">
        <w:trPr>
          <w:trHeight w:val="454"/>
        </w:trPr>
        <w:tc>
          <w:tcPr>
            <w:tcW w:w="7803" w:type="dxa"/>
          </w:tcPr>
          <w:p w:rsidR="00144C8B" w:rsidRPr="00EA463A" w:rsidRDefault="00144C8B" w:rsidP="008138BD">
            <w:pPr>
              <w:rPr>
                <w:rFonts w:ascii="Tahoma" w:hAnsi="Tahoma" w:cs="Tahoma"/>
                <w:b/>
                <w:bCs/>
                <w:sz w:val="20"/>
                <w:szCs w:val="20"/>
              </w:rPr>
            </w:pPr>
          </w:p>
          <w:p w:rsidR="00144C8B" w:rsidRPr="00F768E4" w:rsidRDefault="00144C8B" w:rsidP="008138BD">
            <w:pPr>
              <w:rPr>
                <w:rFonts w:ascii="Tahoma" w:hAnsi="Tahoma" w:cs="Tahoma"/>
                <w:b/>
                <w:bCs/>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01" w:type="dxa"/>
            <w:vAlign w:val="bottom"/>
          </w:tcPr>
          <w:p w:rsidR="00144C8B" w:rsidRPr="00F768E4" w:rsidRDefault="00144C8B" w:rsidP="008138BD">
            <w:pPr>
              <w:jc w:val="right"/>
              <w:rPr>
                <w:rFonts w:ascii="Tahoma" w:hAnsi="Tahoma" w:cs="Tahoma"/>
                <w:b/>
                <w:sz w:val="20"/>
              </w:rPr>
            </w:pPr>
            <w:r>
              <w:rPr>
                <w:rFonts w:ascii="Tahoma" w:hAnsi="Tahoma" w:cs="Tahoma"/>
                <w:b/>
                <w:sz w:val="20"/>
              </w:rPr>
              <w:t>50 000</w:t>
            </w:r>
          </w:p>
        </w:tc>
      </w:tr>
      <w:tr w:rsidR="00144C8B" w:rsidRPr="00F768E4"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Pr>
                <w:rFonts w:ascii="Tahoma" w:hAnsi="Tahoma" w:cs="Tahoma"/>
                <w:sz w:val="20"/>
              </w:rPr>
              <w:t>50 000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jc w:val="both"/>
              <w:rPr>
                <w:rFonts w:ascii="Tahoma" w:hAnsi="Tahoma" w:cs="Tahoma"/>
                <w:sz w:val="20"/>
                <w:szCs w:val="20"/>
              </w:rPr>
            </w:pPr>
            <w:r w:rsidRPr="00F768E4">
              <w:rPr>
                <w:rFonts w:ascii="Tahoma" w:hAnsi="Tahoma" w:cs="Tahoma"/>
                <w:sz w:val="20"/>
                <w:szCs w:val="20"/>
              </w:rPr>
              <w:t>Zákon č. 108/2006 Sb., o sociálních službách, ve znění pozdějších předpisů</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1E4FA8" w:rsidRDefault="00144C8B" w:rsidP="008138BD">
            <w:pPr>
              <w:jc w:val="both"/>
              <w:rPr>
                <w:rFonts w:ascii="Tahoma" w:hAnsi="Tahoma" w:cs="Tahoma"/>
                <w:sz w:val="20"/>
              </w:rPr>
            </w:pPr>
            <w:r w:rsidRPr="001E4FA8">
              <w:rPr>
                <w:rFonts w:ascii="Tahoma" w:hAnsi="Tahoma" w:cs="Tahoma"/>
                <w:sz w:val="20"/>
              </w:rPr>
              <w:t>Účelem realizace dotačního programu je finanční podpora poskytování sociálních služeb, jejichž potřebnost je vyjádřena ve Střednědobém plánu rozvoje sociálních služeb v Moravskoslezském kraji na léta 2015</w:t>
            </w:r>
            <w:r w:rsidR="00CC0DD4">
              <w:rPr>
                <w:rFonts w:ascii="Tahoma" w:hAnsi="Tahoma" w:cs="Tahoma"/>
                <w:sz w:val="20"/>
              </w:rPr>
              <w:t> </w:t>
            </w:r>
            <w:r w:rsidR="00CC0DD4">
              <w:rPr>
                <w:rFonts w:ascii="Tahoma" w:hAnsi="Tahoma" w:cs="Tahoma"/>
                <w:sz w:val="20"/>
              </w:rPr>
              <w:noBreakHyphen/>
              <w:t> </w:t>
            </w:r>
            <w:r w:rsidRPr="001E4FA8">
              <w:rPr>
                <w:rFonts w:ascii="Tahoma" w:hAnsi="Tahoma" w:cs="Tahoma"/>
                <w:sz w:val="20"/>
              </w:rPr>
              <w:t>2020 a pro oblast protidrogové politiky ve Strategii protidrogové politiky Moravskoslezského kraje na období 2015</w:t>
            </w:r>
            <w:r w:rsidR="00CC0DD4">
              <w:rPr>
                <w:rFonts w:ascii="Tahoma" w:hAnsi="Tahoma" w:cs="Tahoma"/>
                <w:sz w:val="20"/>
              </w:rPr>
              <w:t> </w:t>
            </w:r>
            <w:r w:rsidR="00CC0DD4">
              <w:rPr>
                <w:rFonts w:ascii="Tahoma" w:hAnsi="Tahoma" w:cs="Tahoma"/>
                <w:sz w:val="20"/>
              </w:rPr>
              <w:noBreakHyphen/>
              <w:t> </w:t>
            </w:r>
            <w:r w:rsidRPr="001E4FA8">
              <w:rPr>
                <w:rFonts w:ascii="Tahoma" w:hAnsi="Tahoma" w:cs="Tahoma"/>
                <w:sz w:val="20"/>
              </w:rPr>
              <w:t xml:space="preserve">2020. Cílem je podpora dostupnosti Krajské sítě sociálních služeb a to mimo jiné s ohledem na její dlouhodobé podfinancování, kdy každoroční deficit finančních prostředků v této oblasti se pohybuje ve výši cca 200 mil. Kč. Podpora poskytování sociálních služeb bude realizována mimo jiné v souladu s ustanovením § 105 zákona č. 108/2006 Sb., o sociálních službách. </w:t>
            </w:r>
          </w:p>
          <w:p w:rsidR="00144C8B" w:rsidRPr="001E4FA8" w:rsidRDefault="00144C8B" w:rsidP="008138BD">
            <w:pPr>
              <w:ind w:left="330" w:hanging="329"/>
              <w:jc w:val="both"/>
              <w:rPr>
                <w:rFonts w:ascii="Tahoma" w:hAnsi="Tahoma" w:cs="Tahoma"/>
                <w:sz w:val="20"/>
              </w:rPr>
            </w:pPr>
            <w:r w:rsidRPr="001E4FA8">
              <w:rPr>
                <w:rFonts w:ascii="Tahoma" w:hAnsi="Tahoma" w:cs="Tahoma"/>
                <w:sz w:val="20"/>
              </w:rPr>
              <w:t>Oblasti podpory v rámci dotačního programu:</w:t>
            </w:r>
          </w:p>
          <w:p w:rsidR="00144C8B" w:rsidRPr="001E4FA8" w:rsidRDefault="00144C8B" w:rsidP="00644384">
            <w:pPr>
              <w:pStyle w:val="Odstavecseseznamem"/>
              <w:numPr>
                <w:ilvl w:val="0"/>
                <w:numId w:val="32"/>
              </w:numPr>
              <w:jc w:val="both"/>
              <w:rPr>
                <w:rFonts w:ascii="Tahoma" w:hAnsi="Tahoma" w:cs="Tahoma"/>
                <w:sz w:val="20"/>
              </w:rPr>
            </w:pPr>
            <w:r w:rsidRPr="001E4FA8">
              <w:rPr>
                <w:rFonts w:ascii="Tahoma" w:hAnsi="Tahoma" w:cs="Tahoma"/>
                <w:sz w:val="20"/>
              </w:rPr>
              <w:t xml:space="preserve">dofinancování běžného provozu sociálních služeb včetně spolufinancování služeb souvisejících s prioritami kraje v závislosti na objemu finančních prostředků přidělených Moravskoslezskému kraji z kapitoly 313 státního rozpočtu – Ministerstva práce a sociálních věcí a na objemu finančních prostředků pro sociální služby obdržených krajem z evropských zdrojů </w:t>
            </w:r>
            <w:r w:rsidRPr="001E4FA8">
              <w:rPr>
                <w:rFonts w:ascii="Tahoma" w:hAnsi="Tahoma" w:cs="Tahoma"/>
                <w:sz w:val="20"/>
              </w:rPr>
              <w:noBreakHyphen/>
              <w:t> předpokládaná výše podpory 40 000 tis. Kč,</w:t>
            </w:r>
          </w:p>
          <w:p w:rsidR="00144C8B" w:rsidRDefault="00144C8B" w:rsidP="00644384">
            <w:pPr>
              <w:pStyle w:val="Odstavecseseznamem"/>
              <w:numPr>
                <w:ilvl w:val="0"/>
                <w:numId w:val="32"/>
              </w:numPr>
              <w:jc w:val="both"/>
              <w:rPr>
                <w:rFonts w:ascii="Tahoma" w:hAnsi="Tahoma" w:cs="Tahoma"/>
                <w:sz w:val="20"/>
              </w:rPr>
            </w:pPr>
            <w:r w:rsidRPr="001E4FA8">
              <w:rPr>
                <w:rFonts w:ascii="Tahoma" w:hAnsi="Tahoma" w:cs="Tahoma"/>
                <w:sz w:val="20"/>
              </w:rPr>
              <w:t>protidrogová politika kraje – podpora poskytovatelů sociálních služeb poskytujících sociální služby pro osoby závislé na drogách, nebo jiných návykových látkách a pro podporu jejich rodin a blízkých – předpokládaná výše podpory 3 500 tis. Kč,</w:t>
            </w:r>
          </w:p>
          <w:p w:rsidR="00144C8B" w:rsidRDefault="00144C8B" w:rsidP="00644384">
            <w:pPr>
              <w:pStyle w:val="Odstavecseseznamem"/>
              <w:numPr>
                <w:ilvl w:val="0"/>
                <w:numId w:val="32"/>
              </w:numPr>
              <w:jc w:val="both"/>
              <w:rPr>
                <w:rFonts w:ascii="Tahoma" w:hAnsi="Tahoma" w:cs="Tahoma"/>
                <w:sz w:val="20"/>
              </w:rPr>
            </w:pPr>
            <w:r w:rsidRPr="00BC3812">
              <w:rPr>
                <w:rFonts w:ascii="Tahoma" w:hAnsi="Tahoma" w:cs="Tahoma"/>
                <w:sz w:val="20"/>
              </w:rPr>
              <w:t>rozvoj sítě sociálních služeb – předpokládaná výše podpory 6 500 tis. Kč.</w:t>
            </w:r>
          </w:p>
          <w:p w:rsidR="00B33C38" w:rsidRPr="00B33C38" w:rsidRDefault="00B33C38" w:rsidP="00B33C38">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Default="00144C8B" w:rsidP="00144C8B">
            <w:pPr>
              <w:rPr>
                <w:rFonts w:ascii="Tahoma" w:hAnsi="Tahoma" w:cs="Tahoma"/>
                <w:b/>
                <w:bCs/>
                <w:sz w:val="20"/>
              </w:rPr>
            </w:pPr>
            <w:r w:rsidRPr="00F768E4">
              <w:rPr>
                <w:rFonts w:ascii="Tahoma" w:hAnsi="Tahoma" w:cs="Tahoma"/>
                <w:b/>
                <w:bCs/>
                <w:sz w:val="20"/>
              </w:rPr>
              <w:t>Období realizace akce:</w:t>
            </w:r>
          </w:p>
          <w:p w:rsidR="00B33C38" w:rsidRPr="00F768E4" w:rsidRDefault="00B33C38" w:rsidP="00144C8B">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DP – Program na podporu komunitní práce a na zmírňování následků sociálního vyloučení v sociálně vyloučených lokalitách Moravskoslezského kraje</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1776</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4342</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Sociální péče a pomoc přistěhovalcům a vybraným etnikům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5</w:t>
            </w:r>
            <w:r w:rsidRPr="00F768E4">
              <w:rPr>
                <w:rFonts w:ascii="Tahoma" w:hAnsi="Tahoma" w:cs="Tahoma"/>
                <w:bCs/>
                <w:sz w:val="20"/>
              </w:rPr>
              <w:t>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 xml:space="preserve">6 </w:t>
            </w:r>
            <w:r w:rsidRPr="00F768E4">
              <w:rPr>
                <w:rFonts w:ascii="Tahoma" w:hAnsi="Tahoma" w:cs="Tahoma"/>
                <w:bCs/>
                <w:sz w:val="20"/>
                <w:szCs w:val="20"/>
              </w:rPr>
              <w:t>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5</w:t>
            </w:r>
            <w:r>
              <w:rPr>
                <w:rFonts w:ascii="Tahoma" w:hAnsi="Tahoma" w:cs="Tahoma"/>
                <w:bCs/>
                <w:sz w:val="20"/>
              </w:rPr>
              <w:t>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w:t>
            </w:r>
            <w:r w:rsidRPr="00F768E4">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500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500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Účelem realizace dotačního programu je podpora realizace komunitní práce a dalších aktivit, které mají mírnit a řešit následky sociálního vyloučení obyvatel sociálně vyloučených lokalit Moravskoslezského kraje, a to v návaznosti na Strategii integrace romské komunity Moravskoslezského kraje na období 2015 - 2020.</w:t>
            </w:r>
          </w:p>
          <w:p w:rsidR="00144C8B" w:rsidRPr="00F768E4"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Default="00144C8B" w:rsidP="00144C8B">
      <w:pPr>
        <w:rPr>
          <w:rFonts w:ascii="Tahoma" w:hAnsi="Tahoma" w:cs="Tahoma"/>
        </w:rPr>
      </w:pPr>
    </w:p>
    <w:p w:rsidR="00144C8B" w:rsidRDefault="00144C8B" w:rsidP="00144C8B">
      <w:pPr>
        <w:rPr>
          <w:rFonts w:ascii="Tahoma" w:hAnsi="Tahoma" w:cs="Tahoma"/>
          <w:sz w:val="20"/>
        </w:rPr>
      </w:pPr>
    </w:p>
    <w:tbl>
      <w:tblPr>
        <w:tblpPr w:leftFromText="141" w:rightFromText="141" w:vertAnchor="text" w:horzAnchor="margin" w:tblpY="-51"/>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4203" w:rsidTr="008138BD">
        <w:tc>
          <w:tcPr>
            <w:tcW w:w="748" w:type="dxa"/>
          </w:tcPr>
          <w:p w:rsidR="00144C8B" w:rsidRPr="0064660F" w:rsidRDefault="00144C8B" w:rsidP="008138BD">
            <w:pPr>
              <w:rPr>
                <w:rFonts w:ascii="Tahoma" w:hAnsi="Tahoma" w:cs="Tahoma"/>
              </w:rPr>
            </w:pPr>
            <w:r w:rsidRPr="0064660F">
              <w:rPr>
                <w:rFonts w:ascii="Tahoma" w:hAnsi="Tahoma" w:cs="Tahoma"/>
              </w:rPr>
              <w:br w:type="page"/>
              <w:t>ORJ</w:t>
            </w:r>
          </w:p>
        </w:tc>
        <w:tc>
          <w:tcPr>
            <w:tcW w:w="629" w:type="dxa"/>
          </w:tcPr>
          <w:p w:rsidR="00144C8B" w:rsidRPr="0064660F" w:rsidRDefault="00144C8B" w:rsidP="008138BD">
            <w:pPr>
              <w:jc w:val="center"/>
              <w:rPr>
                <w:rFonts w:ascii="Tahoma" w:hAnsi="Tahoma" w:cs="Tahoma"/>
              </w:rPr>
            </w:pPr>
            <w:r w:rsidRPr="0064660F">
              <w:rPr>
                <w:rFonts w:ascii="Tahoma" w:hAnsi="Tahoma" w:cs="Tahoma"/>
              </w:rPr>
              <w:t>19</w:t>
            </w:r>
          </w:p>
        </w:tc>
        <w:tc>
          <w:tcPr>
            <w:tcW w:w="7856" w:type="dxa"/>
          </w:tcPr>
          <w:p w:rsidR="00144C8B" w:rsidRPr="0064660F" w:rsidRDefault="00144C8B" w:rsidP="008138BD">
            <w:pPr>
              <w:pStyle w:val="Nadpis4"/>
              <w:rPr>
                <w:rFonts w:ascii="Tahoma" w:hAnsi="Tahoma" w:cs="Tahoma"/>
                <w:sz w:val="24"/>
              </w:rPr>
            </w:pPr>
            <w:r w:rsidRPr="0064660F">
              <w:rPr>
                <w:rFonts w:ascii="Tahoma" w:hAnsi="Tahoma" w:cs="Tahoma"/>
                <w:sz w:val="24"/>
              </w:rPr>
              <w:t>Fond sociálních služeb</w:t>
            </w:r>
          </w:p>
        </w:tc>
      </w:tr>
    </w:tbl>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4203" w:rsidTr="008138BD">
        <w:tc>
          <w:tcPr>
            <w:tcW w:w="1361" w:type="dxa"/>
          </w:tcPr>
          <w:p w:rsidR="00144C8B" w:rsidRPr="00F74203" w:rsidRDefault="00144C8B" w:rsidP="008138BD">
            <w:pPr>
              <w:rPr>
                <w:rFonts w:ascii="Tahoma" w:hAnsi="Tahoma" w:cs="Tahoma"/>
                <w:b/>
                <w:bCs/>
                <w:sz w:val="20"/>
              </w:rPr>
            </w:pPr>
            <w:r w:rsidRPr="00F74203">
              <w:rPr>
                <w:rFonts w:ascii="Tahoma" w:hAnsi="Tahoma" w:cs="Tahoma"/>
                <w:b/>
                <w:bCs/>
                <w:sz w:val="20"/>
              </w:rPr>
              <w:t>Název akce</w:t>
            </w:r>
          </w:p>
        </w:tc>
        <w:tc>
          <w:tcPr>
            <w:tcW w:w="5985" w:type="dxa"/>
          </w:tcPr>
          <w:p w:rsidR="00144C8B" w:rsidRPr="00F74203" w:rsidRDefault="00144C8B" w:rsidP="002B5C1B">
            <w:pPr>
              <w:pStyle w:val="Nadpis4"/>
              <w:rPr>
                <w:rFonts w:ascii="Tahoma" w:hAnsi="Tahoma" w:cs="Tahoma"/>
                <w:sz w:val="24"/>
              </w:rPr>
            </w:pPr>
            <w:r>
              <w:rPr>
                <w:rFonts w:ascii="Tahoma" w:hAnsi="Tahoma" w:cs="Tahoma"/>
                <w:sz w:val="24"/>
              </w:rPr>
              <w:t>Program pro poskytování návratných finančních výpomocí z </w:t>
            </w:r>
            <w:r w:rsidR="002B5C1B">
              <w:rPr>
                <w:rFonts w:ascii="Tahoma" w:hAnsi="Tahoma" w:cs="Tahoma"/>
                <w:sz w:val="24"/>
              </w:rPr>
              <w:t>F</w:t>
            </w:r>
            <w:r>
              <w:rPr>
                <w:rFonts w:ascii="Tahoma" w:hAnsi="Tahoma" w:cs="Tahoma"/>
                <w:sz w:val="24"/>
              </w:rPr>
              <w:t>ondu sociálních služeb</w:t>
            </w:r>
          </w:p>
        </w:tc>
        <w:tc>
          <w:tcPr>
            <w:tcW w:w="1245" w:type="dxa"/>
          </w:tcPr>
          <w:p w:rsidR="00144C8B" w:rsidRPr="00F74203" w:rsidRDefault="00144C8B"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144C8B" w:rsidRPr="00F74203" w:rsidRDefault="00132F30" w:rsidP="008138BD">
            <w:pPr>
              <w:jc w:val="right"/>
              <w:rPr>
                <w:rFonts w:ascii="Tahoma" w:hAnsi="Tahoma" w:cs="Tahoma"/>
                <w:sz w:val="20"/>
              </w:rPr>
            </w:pPr>
            <w:r>
              <w:rPr>
                <w:rFonts w:ascii="Tahoma" w:hAnsi="Tahoma" w:cs="Tahoma"/>
                <w:sz w:val="20"/>
              </w:rPr>
              <w:t>1779</w:t>
            </w:r>
          </w:p>
        </w:tc>
      </w:tr>
    </w:tbl>
    <w:p w:rsidR="00144C8B" w:rsidRPr="00F74203"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A80978"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A80978" w:rsidRDefault="00144C8B" w:rsidP="008138BD">
            <w:pPr>
              <w:rPr>
                <w:rFonts w:ascii="Tahoma" w:hAnsi="Tahoma" w:cs="Tahoma"/>
                <w:b/>
                <w:bCs/>
                <w:sz w:val="20"/>
              </w:rPr>
            </w:pPr>
            <w:r w:rsidRPr="00A8097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A80978" w:rsidRDefault="00144C8B" w:rsidP="008138BD">
            <w:pPr>
              <w:jc w:val="center"/>
              <w:rPr>
                <w:rFonts w:ascii="Tahoma" w:hAnsi="Tahoma" w:cs="Tahoma"/>
                <w:sz w:val="20"/>
              </w:rPr>
            </w:pPr>
            <w:r w:rsidRPr="00A80978">
              <w:rPr>
                <w:rFonts w:ascii="Tahoma" w:hAnsi="Tahoma" w:cs="Tahoma"/>
                <w:sz w:val="20"/>
              </w:rPr>
              <w:t>4312</w:t>
            </w:r>
          </w:p>
          <w:p w:rsidR="00144C8B" w:rsidRPr="00A80978" w:rsidRDefault="00144C8B" w:rsidP="008138BD">
            <w:pPr>
              <w:jc w:val="center"/>
              <w:rPr>
                <w:rFonts w:ascii="Tahoma" w:hAnsi="Tahoma" w:cs="Tahoma"/>
                <w:sz w:val="20"/>
              </w:rPr>
            </w:pPr>
            <w:r w:rsidRPr="00A80978">
              <w:rPr>
                <w:rFonts w:ascii="Tahoma" w:hAnsi="Tahoma" w:cs="Tahoma"/>
                <w:sz w:val="20"/>
              </w:rPr>
              <w:t>4344</w:t>
            </w:r>
          </w:p>
          <w:p w:rsidR="00144C8B" w:rsidRPr="00A80978" w:rsidRDefault="00144C8B" w:rsidP="008138BD">
            <w:pPr>
              <w:jc w:val="center"/>
              <w:rPr>
                <w:rFonts w:ascii="Tahoma" w:hAnsi="Tahoma" w:cs="Tahoma"/>
                <w:sz w:val="20"/>
              </w:rPr>
            </w:pPr>
            <w:r w:rsidRPr="00A80978">
              <w:rPr>
                <w:rFonts w:ascii="Tahoma" w:hAnsi="Tahoma" w:cs="Tahoma"/>
                <w:sz w:val="20"/>
              </w:rPr>
              <w:t>4371</w:t>
            </w:r>
          </w:p>
          <w:p w:rsidR="00144C8B" w:rsidRPr="00A80978" w:rsidRDefault="00144C8B" w:rsidP="008138BD">
            <w:pPr>
              <w:jc w:val="center"/>
              <w:rPr>
                <w:rFonts w:ascii="Tahoma" w:hAnsi="Tahoma" w:cs="Tahoma"/>
                <w:sz w:val="20"/>
              </w:rPr>
            </w:pPr>
            <w:r w:rsidRPr="00A80978">
              <w:rPr>
                <w:rFonts w:ascii="Tahoma" w:hAnsi="Tahoma" w:cs="Tahoma"/>
                <w:sz w:val="20"/>
              </w:rPr>
              <w:t>4374</w:t>
            </w:r>
          </w:p>
          <w:p w:rsidR="00144C8B" w:rsidRPr="00A80978" w:rsidRDefault="00144C8B" w:rsidP="008138BD">
            <w:pPr>
              <w:jc w:val="center"/>
              <w:rPr>
                <w:rFonts w:ascii="Tahoma" w:hAnsi="Tahoma" w:cs="Tahoma"/>
                <w:sz w:val="20"/>
              </w:rPr>
            </w:pPr>
            <w:r w:rsidRPr="00A80978">
              <w:rPr>
                <w:rFonts w:ascii="Tahoma" w:hAnsi="Tahoma" w:cs="Tahoma"/>
                <w:sz w:val="20"/>
              </w:rPr>
              <w:t>4375</w:t>
            </w:r>
          </w:p>
          <w:p w:rsidR="00144C8B" w:rsidRPr="00A80978" w:rsidRDefault="00144C8B" w:rsidP="008138BD">
            <w:pPr>
              <w:jc w:val="center"/>
              <w:rPr>
                <w:rFonts w:ascii="Tahoma" w:hAnsi="Tahoma" w:cs="Tahoma"/>
                <w:sz w:val="20"/>
              </w:rPr>
            </w:pPr>
            <w:r w:rsidRPr="00A80978">
              <w:rPr>
                <w:rFonts w:ascii="Tahoma" w:hAnsi="Tahoma" w:cs="Tahoma"/>
                <w:sz w:val="20"/>
              </w:rPr>
              <w:t>4376</w:t>
            </w:r>
          </w:p>
          <w:p w:rsidR="004E08D3" w:rsidRDefault="004E08D3" w:rsidP="008138BD">
            <w:pPr>
              <w:jc w:val="center"/>
              <w:rPr>
                <w:rFonts w:ascii="Tahoma" w:hAnsi="Tahoma" w:cs="Tahoma"/>
                <w:sz w:val="20"/>
              </w:rPr>
            </w:pPr>
          </w:p>
          <w:p w:rsidR="00144C8B" w:rsidRPr="00A80978" w:rsidRDefault="00144C8B" w:rsidP="008138BD">
            <w:pPr>
              <w:jc w:val="center"/>
              <w:rPr>
                <w:rFonts w:ascii="Tahoma" w:hAnsi="Tahoma" w:cs="Tahoma"/>
                <w:sz w:val="20"/>
              </w:rPr>
            </w:pPr>
            <w:r w:rsidRPr="00A80978">
              <w:rPr>
                <w:rFonts w:ascii="Tahoma" w:hAnsi="Tahoma" w:cs="Tahoma"/>
                <w:sz w:val="20"/>
              </w:rPr>
              <w:t>4377</w:t>
            </w:r>
          </w:p>
          <w:p w:rsidR="00144C8B" w:rsidRPr="00A80978" w:rsidRDefault="00144C8B" w:rsidP="008138BD">
            <w:pPr>
              <w:jc w:val="center"/>
              <w:rPr>
                <w:rFonts w:ascii="Tahoma" w:hAnsi="Tahoma" w:cs="Tahoma"/>
                <w:sz w:val="20"/>
              </w:rPr>
            </w:pPr>
            <w:r w:rsidRPr="00A80978">
              <w:rPr>
                <w:rFonts w:ascii="Tahoma" w:hAnsi="Tahoma" w:cs="Tahoma"/>
                <w:sz w:val="20"/>
              </w:rPr>
              <w:t>4378</w:t>
            </w:r>
          </w:p>
          <w:p w:rsidR="00144C8B" w:rsidRPr="00A80978" w:rsidRDefault="00144C8B" w:rsidP="008138BD">
            <w:pPr>
              <w:jc w:val="center"/>
              <w:rPr>
                <w:rFonts w:ascii="Tahoma" w:hAnsi="Tahoma" w:cs="Tahoma"/>
                <w:sz w:val="20"/>
              </w:rPr>
            </w:pPr>
            <w:r w:rsidRPr="00A80978">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144C8B" w:rsidRPr="00A80978" w:rsidRDefault="00144C8B" w:rsidP="008138BD">
            <w:pPr>
              <w:rPr>
                <w:rFonts w:ascii="Tahoma" w:hAnsi="Tahoma" w:cs="Tahoma"/>
                <w:sz w:val="20"/>
              </w:rPr>
            </w:pPr>
            <w:r w:rsidRPr="00A80978">
              <w:rPr>
                <w:rFonts w:ascii="Tahoma" w:hAnsi="Tahoma" w:cs="Tahoma"/>
                <w:sz w:val="20"/>
              </w:rPr>
              <w:t>Odborné sociální poradenství</w:t>
            </w:r>
          </w:p>
          <w:p w:rsidR="00144C8B" w:rsidRPr="00A80978" w:rsidRDefault="00144C8B" w:rsidP="008138BD">
            <w:pPr>
              <w:rPr>
                <w:rFonts w:ascii="Tahoma" w:hAnsi="Tahoma" w:cs="Tahoma"/>
                <w:sz w:val="20"/>
              </w:rPr>
            </w:pPr>
            <w:r w:rsidRPr="00A80978">
              <w:rPr>
                <w:rFonts w:ascii="Tahoma" w:hAnsi="Tahoma" w:cs="Tahoma"/>
                <w:sz w:val="20"/>
              </w:rPr>
              <w:t>Sociální rehabilitace</w:t>
            </w:r>
          </w:p>
          <w:p w:rsidR="00144C8B" w:rsidRPr="00A80978" w:rsidRDefault="00144C8B" w:rsidP="008138BD">
            <w:pPr>
              <w:rPr>
                <w:rFonts w:ascii="Tahoma" w:hAnsi="Tahoma" w:cs="Tahoma"/>
                <w:sz w:val="20"/>
              </w:rPr>
            </w:pPr>
            <w:r w:rsidRPr="00A80978">
              <w:rPr>
                <w:rFonts w:ascii="Tahoma" w:hAnsi="Tahoma" w:cs="Tahoma"/>
                <w:sz w:val="20"/>
              </w:rPr>
              <w:t>Raná péče a sociálně aktivizační služby pro rodiny s dětmi</w:t>
            </w:r>
          </w:p>
          <w:p w:rsidR="00144C8B" w:rsidRPr="00A80978" w:rsidRDefault="00144C8B" w:rsidP="008138BD">
            <w:pPr>
              <w:rPr>
                <w:rFonts w:ascii="Tahoma" w:hAnsi="Tahoma" w:cs="Tahoma"/>
                <w:sz w:val="20"/>
              </w:rPr>
            </w:pPr>
            <w:r w:rsidRPr="00A80978">
              <w:rPr>
                <w:rFonts w:ascii="Tahoma" w:hAnsi="Tahoma" w:cs="Tahoma"/>
                <w:sz w:val="20"/>
              </w:rPr>
              <w:t>Azylové domy, nízkoprahová denní centra a noclehárny</w:t>
            </w:r>
          </w:p>
          <w:p w:rsidR="00144C8B" w:rsidRPr="00A80978" w:rsidRDefault="00144C8B" w:rsidP="008138BD">
            <w:pPr>
              <w:rPr>
                <w:rFonts w:ascii="Tahoma" w:hAnsi="Tahoma" w:cs="Tahoma"/>
                <w:sz w:val="20"/>
              </w:rPr>
            </w:pPr>
            <w:r w:rsidRPr="00A80978">
              <w:rPr>
                <w:rFonts w:ascii="Tahoma" w:hAnsi="Tahoma" w:cs="Tahoma"/>
                <w:sz w:val="20"/>
              </w:rPr>
              <w:t>Nízkoprahová zařízení pro děti a mládež</w:t>
            </w:r>
          </w:p>
          <w:p w:rsidR="00144C8B" w:rsidRPr="00A80978" w:rsidRDefault="00144C8B" w:rsidP="008138BD">
            <w:pPr>
              <w:rPr>
                <w:rFonts w:ascii="Tahoma" w:hAnsi="Tahoma" w:cs="Tahoma"/>
                <w:sz w:val="20"/>
              </w:rPr>
            </w:pPr>
            <w:r w:rsidRPr="00A80978">
              <w:rPr>
                <w:rFonts w:ascii="Tahoma" w:hAnsi="Tahoma" w:cs="Tahoma"/>
                <w:sz w:val="20"/>
              </w:rPr>
              <w:t>Služby následné péče, terapeutické komunity a kontaktní centra</w:t>
            </w:r>
          </w:p>
          <w:p w:rsidR="004E08D3" w:rsidRDefault="004E08D3" w:rsidP="008138BD">
            <w:pPr>
              <w:rPr>
                <w:rFonts w:ascii="Tahoma" w:hAnsi="Tahoma" w:cs="Tahoma"/>
                <w:sz w:val="20"/>
              </w:rPr>
            </w:pPr>
            <w:r>
              <w:rPr>
                <w:rFonts w:ascii="Tahoma" w:hAnsi="Tahoma" w:cs="Tahoma"/>
                <w:sz w:val="20"/>
              </w:rPr>
              <w:t>Sociálně terapeutické dílny</w:t>
            </w:r>
          </w:p>
          <w:p w:rsidR="00144C8B" w:rsidRPr="00A80978" w:rsidRDefault="00144C8B" w:rsidP="008138BD">
            <w:pPr>
              <w:rPr>
                <w:rFonts w:ascii="Tahoma" w:hAnsi="Tahoma" w:cs="Tahoma"/>
                <w:sz w:val="20"/>
              </w:rPr>
            </w:pPr>
            <w:r w:rsidRPr="00A80978">
              <w:rPr>
                <w:rFonts w:ascii="Tahoma" w:hAnsi="Tahoma" w:cs="Tahoma"/>
                <w:sz w:val="20"/>
              </w:rPr>
              <w:t>Terénní programy</w:t>
            </w:r>
          </w:p>
          <w:p w:rsidR="00144C8B" w:rsidRPr="00A80978" w:rsidRDefault="00144C8B" w:rsidP="008138BD">
            <w:pPr>
              <w:rPr>
                <w:rFonts w:ascii="Tahoma" w:hAnsi="Tahoma" w:cs="Tahoma"/>
                <w:sz w:val="20"/>
              </w:rPr>
            </w:pPr>
            <w:r w:rsidRPr="00A80978">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144C8B" w:rsidRPr="00A80978" w:rsidRDefault="00144C8B" w:rsidP="008138BD">
            <w:pPr>
              <w:jc w:val="right"/>
              <w:rPr>
                <w:rFonts w:ascii="Tahoma" w:hAnsi="Tahoma" w:cs="Tahoma"/>
                <w:sz w:val="20"/>
              </w:rPr>
            </w:pPr>
            <w:r w:rsidRPr="00A80978">
              <w:rPr>
                <w:rFonts w:ascii="Tahoma" w:hAnsi="Tahoma" w:cs="Tahoma"/>
                <w:sz w:val="20"/>
              </w:rPr>
              <w:t>1 381</w:t>
            </w:r>
          </w:p>
          <w:p w:rsidR="00144C8B" w:rsidRPr="00A80978" w:rsidRDefault="00144C8B" w:rsidP="008138BD">
            <w:pPr>
              <w:jc w:val="right"/>
              <w:rPr>
                <w:rFonts w:ascii="Tahoma" w:hAnsi="Tahoma" w:cs="Tahoma"/>
                <w:sz w:val="20"/>
              </w:rPr>
            </w:pPr>
            <w:r w:rsidRPr="00A80978">
              <w:rPr>
                <w:rFonts w:ascii="Tahoma" w:hAnsi="Tahoma" w:cs="Tahoma"/>
                <w:sz w:val="20"/>
              </w:rPr>
              <w:t>2 531</w:t>
            </w:r>
          </w:p>
          <w:p w:rsidR="00144C8B" w:rsidRPr="00A80978" w:rsidRDefault="00144C8B" w:rsidP="008138BD">
            <w:pPr>
              <w:jc w:val="right"/>
              <w:rPr>
                <w:rFonts w:ascii="Tahoma" w:hAnsi="Tahoma" w:cs="Tahoma"/>
                <w:sz w:val="20"/>
              </w:rPr>
            </w:pPr>
            <w:r w:rsidRPr="00A80978">
              <w:rPr>
                <w:rFonts w:ascii="Tahoma" w:hAnsi="Tahoma" w:cs="Tahoma"/>
                <w:sz w:val="20"/>
              </w:rPr>
              <w:t>2 317</w:t>
            </w:r>
          </w:p>
          <w:p w:rsidR="00144C8B" w:rsidRPr="00A80978" w:rsidRDefault="00144C8B" w:rsidP="008138BD">
            <w:pPr>
              <w:jc w:val="right"/>
              <w:rPr>
                <w:rFonts w:ascii="Tahoma" w:hAnsi="Tahoma" w:cs="Tahoma"/>
                <w:sz w:val="20"/>
              </w:rPr>
            </w:pPr>
            <w:r w:rsidRPr="00A80978">
              <w:rPr>
                <w:rFonts w:ascii="Tahoma" w:hAnsi="Tahoma" w:cs="Tahoma"/>
                <w:sz w:val="20"/>
              </w:rPr>
              <w:t>703</w:t>
            </w:r>
          </w:p>
          <w:p w:rsidR="00144C8B" w:rsidRPr="00A80978" w:rsidRDefault="00144C8B" w:rsidP="008138BD">
            <w:pPr>
              <w:jc w:val="right"/>
              <w:rPr>
                <w:rFonts w:ascii="Tahoma" w:hAnsi="Tahoma" w:cs="Tahoma"/>
                <w:sz w:val="20"/>
              </w:rPr>
            </w:pPr>
            <w:r w:rsidRPr="00A80978">
              <w:rPr>
                <w:rFonts w:ascii="Tahoma" w:hAnsi="Tahoma" w:cs="Tahoma"/>
                <w:sz w:val="20"/>
              </w:rPr>
              <w:t>2</w:t>
            </w:r>
            <w:r w:rsidR="004E08D3">
              <w:rPr>
                <w:rFonts w:ascii="Tahoma" w:hAnsi="Tahoma" w:cs="Tahoma"/>
                <w:sz w:val="20"/>
              </w:rPr>
              <w:t> </w:t>
            </w:r>
            <w:r w:rsidRPr="00A80978">
              <w:rPr>
                <w:rFonts w:ascii="Tahoma" w:hAnsi="Tahoma" w:cs="Tahoma"/>
                <w:sz w:val="20"/>
              </w:rPr>
              <w:t>750</w:t>
            </w:r>
          </w:p>
          <w:p w:rsidR="004E08D3" w:rsidRDefault="004E08D3" w:rsidP="008138BD">
            <w:pPr>
              <w:jc w:val="right"/>
              <w:rPr>
                <w:rFonts w:ascii="Tahoma" w:hAnsi="Tahoma" w:cs="Tahoma"/>
                <w:sz w:val="20"/>
              </w:rPr>
            </w:pPr>
          </w:p>
          <w:p w:rsidR="00144C8B" w:rsidRPr="00A80978" w:rsidRDefault="00144C8B" w:rsidP="008138BD">
            <w:pPr>
              <w:jc w:val="right"/>
              <w:rPr>
                <w:rFonts w:ascii="Tahoma" w:hAnsi="Tahoma" w:cs="Tahoma"/>
                <w:sz w:val="20"/>
              </w:rPr>
            </w:pPr>
            <w:r w:rsidRPr="00A80978">
              <w:rPr>
                <w:rFonts w:ascii="Tahoma" w:hAnsi="Tahoma" w:cs="Tahoma"/>
                <w:sz w:val="20"/>
              </w:rPr>
              <w:t>197</w:t>
            </w:r>
          </w:p>
          <w:p w:rsidR="00144C8B" w:rsidRPr="00A80978" w:rsidRDefault="00144C8B" w:rsidP="008138BD">
            <w:pPr>
              <w:jc w:val="right"/>
              <w:rPr>
                <w:rFonts w:ascii="Tahoma" w:hAnsi="Tahoma" w:cs="Tahoma"/>
                <w:sz w:val="20"/>
              </w:rPr>
            </w:pPr>
            <w:r w:rsidRPr="00A80978">
              <w:rPr>
                <w:rFonts w:ascii="Tahoma" w:hAnsi="Tahoma" w:cs="Tahoma"/>
                <w:sz w:val="20"/>
              </w:rPr>
              <w:t>714</w:t>
            </w:r>
          </w:p>
          <w:p w:rsidR="00144C8B" w:rsidRPr="00A80978" w:rsidRDefault="00144C8B" w:rsidP="008138BD">
            <w:pPr>
              <w:jc w:val="right"/>
              <w:rPr>
                <w:rFonts w:ascii="Tahoma" w:hAnsi="Tahoma" w:cs="Tahoma"/>
                <w:sz w:val="20"/>
              </w:rPr>
            </w:pPr>
            <w:r w:rsidRPr="00A80978">
              <w:rPr>
                <w:rFonts w:ascii="Tahoma" w:hAnsi="Tahoma" w:cs="Tahoma"/>
                <w:sz w:val="20"/>
              </w:rPr>
              <w:t>1 826</w:t>
            </w:r>
          </w:p>
          <w:p w:rsidR="00144C8B" w:rsidRPr="00A80978" w:rsidRDefault="00144C8B" w:rsidP="008138BD">
            <w:pPr>
              <w:jc w:val="right"/>
              <w:rPr>
                <w:rFonts w:ascii="Tahoma" w:hAnsi="Tahoma" w:cs="Tahoma"/>
                <w:sz w:val="20"/>
              </w:rPr>
            </w:pPr>
            <w:r w:rsidRPr="00A80978">
              <w:rPr>
                <w:rFonts w:ascii="Tahoma" w:hAnsi="Tahoma" w:cs="Tahoma"/>
                <w:sz w:val="20"/>
              </w:rPr>
              <w:t>312</w:t>
            </w:r>
          </w:p>
        </w:tc>
      </w:tr>
      <w:tr w:rsidR="00144C8B" w:rsidRPr="00A80978"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A80978" w:rsidRDefault="00144C8B" w:rsidP="008138BD">
            <w:pPr>
              <w:rPr>
                <w:rFonts w:ascii="Tahoma" w:hAnsi="Tahoma" w:cs="Tahoma"/>
                <w:b/>
                <w:bCs/>
                <w:sz w:val="20"/>
              </w:rPr>
            </w:pPr>
            <w:r w:rsidRPr="00A8097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A80978" w:rsidRDefault="00144C8B" w:rsidP="008138BD">
            <w:pPr>
              <w:jc w:val="center"/>
              <w:rPr>
                <w:rFonts w:ascii="Tahoma" w:hAnsi="Tahoma" w:cs="Tahoma"/>
                <w:sz w:val="20"/>
              </w:rPr>
            </w:pPr>
            <w:r w:rsidRPr="00A80978">
              <w:rPr>
                <w:rFonts w:ascii="Tahoma" w:hAnsi="Tahoma" w:cs="Tahoma"/>
                <w:sz w:val="20"/>
              </w:rPr>
              <w:t>5621</w:t>
            </w:r>
          </w:p>
          <w:p w:rsidR="00144C8B" w:rsidRPr="00A80978" w:rsidRDefault="00144C8B" w:rsidP="008138BD">
            <w:pPr>
              <w:jc w:val="center"/>
              <w:rPr>
                <w:rFonts w:ascii="Tahoma" w:hAnsi="Tahoma" w:cs="Tahoma"/>
                <w:sz w:val="20"/>
              </w:rPr>
            </w:pPr>
          </w:p>
          <w:p w:rsidR="00144C8B" w:rsidRPr="00A80978" w:rsidRDefault="00144C8B" w:rsidP="008138BD">
            <w:pPr>
              <w:jc w:val="center"/>
              <w:rPr>
                <w:rFonts w:ascii="Tahoma" w:hAnsi="Tahoma" w:cs="Tahoma"/>
                <w:sz w:val="20"/>
              </w:rPr>
            </w:pPr>
            <w:r w:rsidRPr="00A80978">
              <w:rPr>
                <w:rFonts w:ascii="Tahoma" w:hAnsi="Tahoma" w:cs="Tahoma"/>
                <w:sz w:val="20"/>
              </w:rPr>
              <w:t>5622</w:t>
            </w:r>
          </w:p>
          <w:p w:rsidR="00144C8B" w:rsidRPr="00A80978" w:rsidRDefault="00144C8B" w:rsidP="008138BD">
            <w:pPr>
              <w:jc w:val="center"/>
              <w:rPr>
                <w:rFonts w:ascii="Tahoma" w:hAnsi="Tahoma" w:cs="Tahoma"/>
                <w:sz w:val="20"/>
              </w:rPr>
            </w:pPr>
            <w:r w:rsidRPr="00A80978">
              <w:rPr>
                <w:rFonts w:ascii="Tahoma" w:hAnsi="Tahoma" w:cs="Tahoma"/>
                <w:sz w:val="20"/>
              </w:rPr>
              <w:t>5623</w:t>
            </w:r>
          </w:p>
          <w:p w:rsidR="00144C8B" w:rsidRPr="00A80978" w:rsidRDefault="00144C8B" w:rsidP="008138BD">
            <w:pPr>
              <w:jc w:val="center"/>
              <w:rPr>
                <w:rFonts w:ascii="Tahoma" w:hAnsi="Tahoma" w:cs="Tahoma"/>
                <w:sz w:val="20"/>
              </w:rPr>
            </w:pPr>
          </w:p>
          <w:p w:rsidR="00144C8B" w:rsidRPr="00A80978" w:rsidRDefault="00144C8B" w:rsidP="008138BD">
            <w:pPr>
              <w:jc w:val="center"/>
              <w:rPr>
                <w:rFonts w:ascii="Tahoma" w:hAnsi="Tahoma" w:cs="Tahoma"/>
                <w:sz w:val="20"/>
              </w:rPr>
            </w:pPr>
            <w:r w:rsidRPr="00A80978">
              <w:rPr>
                <w:rFonts w:ascii="Tahoma" w:hAnsi="Tahoma" w:cs="Tahoma"/>
                <w:sz w:val="20"/>
              </w:rPr>
              <w:t>5629</w:t>
            </w:r>
          </w:p>
        </w:tc>
        <w:tc>
          <w:tcPr>
            <w:tcW w:w="5387" w:type="dxa"/>
            <w:tcBorders>
              <w:top w:val="single" w:sz="4" w:space="0" w:color="auto"/>
              <w:left w:val="single" w:sz="4" w:space="0" w:color="auto"/>
              <w:bottom w:val="single" w:sz="4" w:space="0" w:color="auto"/>
              <w:right w:val="nil"/>
            </w:tcBorders>
          </w:tcPr>
          <w:p w:rsidR="00144C8B" w:rsidRPr="00A80978" w:rsidRDefault="00144C8B" w:rsidP="008138BD">
            <w:pPr>
              <w:rPr>
                <w:rFonts w:ascii="Tahoma" w:hAnsi="Tahoma" w:cs="Tahoma"/>
                <w:sz w:val="20"/>
              </w:rPr>
            </w:pPr>
            <w:r w:rsidRPr="00A80978">
              <w:rPr>
                <w:rFonts w:ascii="Tahoma" w:hAnsi="Tahoma" w:cs="Tahoma"/>
                <w:sz w:val="20"/>
              </w:rPr>
              <w:t>Neinvestiční půjčené prostředky obecně prospěšným společnostem</w:t>
            </w:r>
          </w:p>
          <w:p w:rsidR="00144C8B" w:rsidRPr="00A80978" w:rsidRDefault="00144C8B" w:rsidP="008138BD">
            <w:pPr>
              <w:rPr>
                <w:rFonts w:ascii="Tahoma" w:hAnsi="Tahoma" w:cs="Tahoma"/>
                <w:sz w:val="20"/>
              </w:rPr>
            </w:pPr>
            <w:r w:rsidRPr="00A80978">
              <w:rPr>
                <w:rFonts w:ascii="Tahoma" w:hAnsi="Tahoma" w:cs="Tahoma"/>
                <w:sz w:val="20"/>
              </w:rPr>
              <w:t>Neinvestiční půjčené prostředky spolkům</w:t>
            </w:r>
          </w:p>
          <w:p w:rsidR="00144C8B" w:rsidRPr="00A80978" w:rsidRDefault="00144C8B" w:rsidP="008138BD">
            <w:pPr>
              <w:rPr>
                <w:rFonts w:ascii="Tahoma" w:hAnsi="Tahoma" w:cs="Tahoma"/>
                <w:sz w:val="20"/>
              </w:rPr>
            </w:pPr>
            <w:r w:rsidRPr="00A80978">
              <w:rPr>
                <w:rFonts w:ascii="Tahoma" w:hAnsi="Tahoma" w:cs="Tahoma"/>
                <w:sz w:val="20"/>
              </w:rPr>
              <w:t>Neinvestiční půjčené prostředky církvím a náboženským společnostem</w:t>
            </w:r>
          </w:p>
          <w:p w:rsidR="00144C8B" w:rsidRPr="00A80978" w:rsidRDefault="00144C8B" w:rsidP="008138BD">
            <w:pPr>
              <w:rPr>
                <w:rFonts w:ascii="Tahoma" w:hAnsi="Tahoma" w:cs="Tahoma"/>
                <w:sz w:val="20"/>
              </w:rPr>
            </w:pPr>
            <w:r w:rsidRPr="00A80978">
              <w:rPr>
                <w:rFonts w:ascii="Tahoma" w:hAnsi="Tahoma" w:cs="Tahoma"/>
                <w:sz w:val="20"/>
              </w:rPr>
              <w:t>Ostatní neinvestiční půjčené prostředky neziskovým a podobným organizacím</w:t>
            </w:r>
          </w:p>
        </w:tc>
        <w:tc>
          <w:tcPr>
            <w:tcW w:w="1402" w:type="dxa"/>
            <w:tcBorders>
              <w:top w:val="single" w:sz="4" w:space="0" w:color="auto"/>
              <w:left w:val="nil"/>
              <w:bottom w:val="single" w:sz="4" w:space="0" w:color="auto"/>
              <w:right w:val="single" w:sz="4" w:space="0" w:color="auto"/>
            </w:tcBorders>
          </w:tcPr>
          <w:p w:rsidR="00144C8B" w:rsidRPr="00A80978" w:rsidRDefault="00144C8B" w:rsidP="008138BD">
            <w:pPr>
              <w:jc w:val="right"/>
              <w:rPr>
                <w:rFonts w:ascii="Tahoma" w:hAnsi="Tahoma" w:cs="Tahoma"/>
                <w:sz w:val="20"/>
              </w:rPr>
            </w:pPr>
          </w:p>
          <w:p w:rsidR="00144C8B" w:rsidRPr="00A80978" w:rsidRDefault="00144C8B" w:rsidP="008138BD">
            <w:pPr>
              <w:jc w:val="right"/>
              <w:rPr>
                <w:rFonts w:ascii="Tahoma" w:hAnsi="Tahoma" w:cs="Tahoma"/>
                <w:sz w:val="20"/>
              </w:rPr>
            </w:pPr>
            <w:r w:rsidRPr="00A80978">
              <w:rPr>
                <w:rFonts w:ascii="Tahoma" w:hAnsi="Tahoma" w:cs="Tahoma"/>
                <w:sz w:val="20"/>
              </w:rPr>
              <w:t>8 130</w:t>
            </w:r>
          </w:p>
          <w:p w:rsidR="00144C8B" w:rsidRPr="00A80978" w:rsidRDefault="00144C8B" w:rsidP="008138BD">
            <w:pPr>
              <w:jc w:val="right"/>
              <w:rPr>
                <w:rFonts w:ascii="Tahoma" w:hAnsi="Tahoma" w:cs="Tahoma"/>
                <w:sz w:val="20"/>
              </w:rPr>
            </w:pPr>
            <w:r w:rsidRPr="00A80978">
              <w:rPr>
                <w:rFonts w:ascii="Tahoma" w:hAnsi="Tahoma" w:cs="Tahoma"/>
                <w:sz w:val="20"/>
              </w:rPr>
              <w:t>3 277</w:t>
            </w:r>
          </w:p>
          <w:p w:rsidR="00144C8B" w:rsidRPr="00A80978" w:rsidRDefault="00144C8B" w:rsidP="008138BD">
            <w:pPr>
              <w:tabs>
                <w:tab w:val="center" w:pos="631"/>
                <w:tab w:val="right" w:pos="1262"/>
              </w:tabs>
              <w:rPr>
                <w:rFonts w:ascii="Tahoma" w:hAnsi="Tahoma" w:cs="Tahoma"/>
                <w:sz w:val="20"/>
              </w:rPr>
            </w:pPr>
            <w:r w:rsidRPr="00A80978">
              <w:rPr>
                <w:rFonts w:ascii="Tahoma" w:hAnsi="Tahoma" w:cs="Tahoma"/>
                <w:sz w:val="20"/>
              </w:rPr>
              <w:tab/>
            </w:r>
            <w:r w:rsidRPr="00A80978">
              <w:rPr>
                <w:rFonts w:ascii="Tahoma" w:hAnsi="Tahoma" w:cs="Tahoma"/>
                <w:sz w:val="20"/>
              </w:rPr>
              <w:tab/>
            </w:r>
          </w:p>
          <w:p w:rsidR="00144C8B" w:rsidRPr="00A80978" w:rsidRDefault="00144C8B" w:rsidP="008138BD">
            <w:pPr>
              <w:tabs>
                <w:tab w:val="center" w:pos="631"/>
                <w:tab w:val="right" w:pos="1262"/>
              </w:tabs>
              <w:jc w:val="right"/>
              <w:rPr>
                <w:rFonts w:ascii="Tahoma" w:hAnsi="Tahoma" w:cs="Tahoma"/>
                <w:sz w:val="20"/>
              </w:rPr>
            </w:pPr>
            <w:r w:rsidRPr="00A80978">
              <w:rPr>
                <w:rFonts w:ascii="Tahoma" w:hAnsi="Tahoma" w:cs="Tahoma"/>
                <w:sz w:val="20"/>
              </w:rPr>
              <w:t>867</w:t>
            </w:r>
          </w:p>
          <w:p w:rsidR="00144C8B" w:rsidRPr="00A80978" w:rsidRDefault="00144C8B" w:rsidP="008138BD">
            <w:pPr>
              <w:jc w:val="right"/>
              <w:rPr>
                <w:rFonts w:ascii="Tahoma" w:hAnsi="Tahoma" w:cs="Tahoma"/>
                <w:sz w:val="20"/>
              </w:rPr>
            </w:pPr>
          </w:p>
          <w:p w:rsidR="00144C8B" w:rsidRPr="00A80978" w:rsidRDefault="00144C8B" w:rsidP="008138BD">
            <w:pPr>
              <w:jc w:val="right"/>
              <w:rPr>
                <w:rFonts w:ascii="Tahoma" w:hAnsi="Tahoma" w:cs="Tahoma"/>
                <w:sz w:val="20"/>
              </w:rPr>
            </w:pPr>
            <w:r w:rsidRPr="00A80978">
              <w:rPr>
                <w:rFonts w:ascii="Tahoma" w:hAnsi="Tahoma" w:cs="Tahoma"/>
                <w:sz w:val="20"/>
              </w:rPr>
              <w:t>457</w:t>
            </w:r>
          </w:p>
        </w:tc>
      </w:tr>
    </w:tbl>
    <w:p w:rsidR="00144C8B" w:rsidRPr="00A80978"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144C8B" w:rsidRPr="00A80978" w:rsidTr="008138BD">
        <w:trPr>
          <w:trHeight w:val="454"/>
        </w:trPr>
        <w:tc>
          <w:tcPr>
            <w:tcW w:w="6733" w:type="dxa"/>
            <w:tcBorders>
              <w:top w:val="single" w:sz="4" w:space="0" w:color="auto"/>
              <w:left w:val="single" w:sz="4" w:space="0" w:color="auto"/>
              <w:bottom w:val="single" w:sz="4" w:space="0" w:color="auto"/>
              <w:right w:val="nil"/>
            </w:tcBorders>
            <w:vAlign w:val="bottom"/>
          </w:tcPr>
          <w:p w:rsidR="00144C8B" w:rsidRPr="00A80978" w:rsidRDefault="00144C8B" w:rsidP="008138BD">
            <w:pPr>
              <w:rPr>
                <w:rFonts w:ascii="Tahoma" w:hAnsi="Tahoma" w:cs="Tahoma"/>
                <w:bCs/>
                <w:sz w:val="20"/>
                <w:szCs w:val="20"/>
              </w:rPr>
            </w:pPr>
            <w:r w:rsidRPr="00A80978">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tcPr>
          <w:p w:rsidR="00144C8B" w:rsidRPr="00A80978" w:rsidRDefault="00144C8B" w:rsidP="008138BD">
            <w:pPr>
              <w:jc w:val="center"/>
              <w:rPr>
                <w:rFonts w:ascii="Tahoma" w:hAnsi="Tahoma" w:cs="Tahoma"/>
                <w:b/>
                <w:bCs/>
                <w:sz w:val="20"/>
              </w:rPr>
            </w:pPr>
            <w:r w:rsidRPr="00A80978">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A80978" w:rsidRDefault="00144C8B" w:rsidP="008138BD">
            <w:pPr>
              <w:jc w:val="right"/>
              <w:rPr>
                <w:rFonts w:ascii="Tahoma" w:hAnsi="Tahoma" w:cs="Tahoma"/>
                <w:bCs/>
                <w:sz w:val="20"/>
              </w:rPr>
            </w:pPr>
            <w:r w:rsidRPr="00A80978">
              <w:rPr>
                <w:rFonts w:ascii="Tahoma" w:hAnsi="Tahoma" w:cs="Tahoma"/>
                <w:bCs/>
                <w:sz w:val="20"/>
              </w:rPr>
              <w:t>0</w:t>
            </w:r>
          </w:p>
        </w:tc>
      </w:tr>
      <w:tr w:rsidR="00144C8B" w:rsidRPr="00A80978" w:rsidTr="008138BD">
        <w:trPr>
          <w:trHeight w:val="454"/>
        </w:trPr>
        <w:tc>
          <w:tcPr>
            <w:tcW w:w="6733" w:type="dxa"/>
            <w:tcBorders>
              <w:top w:val="single" w:sz="4" w:space="0" w:color="auto"/>
              <w:left w:val="single" w:sz="4" w:space="0" w:color="auto"/>
              <w:bottom w:val="single" w:sz="4" w:space="0" w:color="auto"/>
              <w:right w:val="nil"/>
            </w:tcBorders>
            <w:vAlign w:val="bottom"/>
          </w:tcPr>
          <w:p w:rsidR="00144C8B" w:rsidRPr="00A80978" w:rsidRDefault="00144C8B" w:rsidP="008138BD">
            <w:pPr>
              <w:rPr>
                <w:rFonts w:ascii="Tahoma" w:hAnsi="Tahoma" w:cs="Tahoma"/>
                <w:b/>
                <w:bCs/>
                <w:sz w:val="20"/>
                <w:szCs w:val="20"/>
              </w:rPr>
            </w:pPr>
            <w:r w:rsidRPr="00A80978">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144C8B" w:rsidRPr="00A80978" w:rsidRDefault="00144C8B" w:rsidP="008138BD">
            <w:pPr>
              <w:jc w:val="center"/>
              <w:rPr>
                <w:rFonts w:ascii="Tahoma" w:hAnsi="Tahoma" w:cs="Tahoma"/>
                <w:bCs/>
                <w:sz w:val="20"/>
                <w:szCs w:val="20"/>
              </w:rPr>
            </w:pPr>
            <w:r w:rsidRPr="00A80978">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A80978" w:rsidRDefault="00144C8B" w:rsidP="008138BD">
            <w:pPr>
              <w:jc w:val="right"/>
              <w:rPr>
                <w:rFonts w:ascii="Tahoma" w:hAnsi="Tahoma" w:cs="Tahoma"/>
                <w:bCs/>
                <w:sz w:val="20"/>
              </w:rPr>
            </w:pPr>
            <w:r w:rsidRPr="00A80978">
              <w:rPr>
                <w:rFonts w:ascii="Tahoma" w:hAnsi="Tahoma" w:cs="Tahoma"/>
                <w:bCs/>
                <w:sz w:val="20"/>
              </w:rPr>
              <w:t>0</w:t>
            </w:r>
          </w:p>
        </w:tc>
      </w:tr>
      <w:tr w:rsidR="00144C8B" w:rsidRPr="00A80978" w:rsidTr="008138BD">
        <w:trPr>
          <w:trHeight w:val="454"/>
        </w:trPr>
        <w:tc>
          <w:tcPr>
            <w:tcW w:w="6733" w:type="dxa"/>
            <w:tcBorders>
              <w:top w:val="single" w:sz="4" w:space="0" w:color="auto"/>
              <w:left w:val="single" w:sz="4" w:space="0" w:color="auto"/>
              <w:bottom w:val="single" w:sz="4" w:space="0" w:color="auto"/>
              <w:right w:val="nil"/>
            </w:tcBorders>
            <w:vAlign w:val="bottom"/>
          </w:tcPr>
          <w:p w:rsidR="00144C8B" w:rsidRPr="00A80978" w:rsidRDefault="00144C8B" w:rsidP="008138BD">
            <w:pPr>
              <w:rPr>
                <w:rFonts w:ascii="Tahoma" w:hAnsi="Tahoma" w:cs="Tahoma"/>
                <w:b/>
                <w:bCs/>
                <w:sz w:val="20"/>
                <w:szCs w:val="20"/>
              </w:rPr>
            </w:pPr>
            <w:r w:rsidRPr="00A80978">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tcPr>
          <w:p w:rsidR="00144C8B" w:rsidRPr="00A80978" w:rsidRDefault="00144C8B" w:rsidP="008138BD">
            <w:pPr>
              <w:jc w:val="center"/>
              <w:rPr>
                <w:rFonts w:ascii="Tahoma" w:hAnsi="Tahoma" w:cs="Tahoma"/>
                <w:sz w:val="20"/>
                <w:szCs w:val="20"/>
              </w:rPr>
            </w:pPr>
            <w:r w:rsidRPr="00A80978">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A80978" w:rsidRDefault="00144C8B" w:rsidP="008138BD">
            <w:pPr>
              <w:jc w:val="right"/>
              <w:rPr>
                <w:rFonts w:ascii="Tahoma" w:hAnsi="Tahoma" w:cs="Tahoma"/>
                <w:b/>
                <w:sz w:val="20"/>
              </w:rPr>
            </w:pPr>
            <w:r w:rsidRPr="00A80978">
              <w:rPr>
                <w:rFonts w:ascii="Tahoma" w:hAnsi="Tahoma" w:cs="Tahoma"/>
                <w:b/>
                <w:sz w:val="20"/>
              </w:rPr>
              <w:t>12 731</w:t>
            </w:r>
          </w:p>
        </w:tc>
      </w:tr>
      <w:tr w:rsidR="00144C8B"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144C8B" w:rsidRPr="00A80978" w:rsidRDefault="00144C8B" w:rsidP="008138BD">
            <w:pPr>
              <w:rPr>
                <w:rFonts w:ascii="Tahoma" w:hAnsi="Tahoma" w:cs="Tahoma"/>
                <w:sz w:val="20"/>
                <w:szCs w:val="20"/>
              </w:rPr>
            </w:pPr>
            <w:r w:rsidRPr="00A80978">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144C8B" w:rsidRPr="00A80978" w:rsidRDefault="00144C8B" w:rsidP="008138BD">
            <w:pPr>
              <w:jc w:val="center"/>
              <w:rPr>
                <w:rFonts w:ascii="Tahoma" w:hAnsi="Tahoma" w:cs="Tahoma"/>
                <w:sz w:val="20"/>
                <w:szCs w:val="20"/>
              </w:rPr>
            </w:pPr>
            <w:r w:rsidRPr="00A80978">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A80978" w:rsidRDefault="00144C8B" w:rsidP="008138BD">
            <w:pPr>
              <w:jc w:val="right"/>
              <w:rPr>
                <w:rFonts w:ascii="Tahoma" w:hAnsi="Tahoma" w:cs="Tahoma"/>
                <w:sz w:val="20"/>
              </w:rPr>
            </w:pPr>
            <w:r w:rsidRPr="00A80978">
              <w:rPr>
                <w:rFonts w:ascii="Tahoma" w:hAnsi="Tahoma" w:cs="Tahoma"/>
                <w:sz w:val="20"/>
              </w:rPr>
              <w:t>12 731</w:t>
            </w:r>
          </w:p>
        </w:tc>
      </w:tr>
    </w:tbl>
    <w:p w:rsidR="00144C8B" w:rsidRPr="00F74203" w:rsidRDefault="00144C8B" w:rsidP="00144C8B">
      <w:pPr>
        <w:rPr>
          <w:rFonts w:ascii="Tahoma" w:hAnsi="Tahoma" w:cs="Tahoma"/>
          <w:sz w:val="20"/>
        </w:rPr>
      </w:pPr>
    </w:p>
    <w:p w:rsidR="00144C8B" w:rsidRPr="00F74203"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1.</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Zákonná úprava:</w:t>
            </w:r>
          </w:p>
          <w:p w:rsidR="00144C8B" w:rsidRPr="00F74203" w:rsidRDefault="00144C8B" w:rsidP="008138BD">
            <w:pPr>
              <w:rPr>
                <w:rFonts w:ascii="Tahoma" w:hAnsi="Tahoma" w:cs="Tahoma"/>
                <w:b/>
                <w:bCs/>
                <w:sz w:val="20"/>
              </w:rPr>
            </w:pPr>
          </w:p>
        </w:tc>
        <w:tc>
          <w:tcPr>
            <w:tcW w:w="6378" w:type="dxa"/>
          </w:tcPr>
          <w:p w:rsidR="00144C8B" w:rsidRPr="00F74203" w:rsidRDefault="00144C8B" w:rsidP="00CC0DD4">
            <w:pPr>
              <w:pStyle w:val="Zkladntext"/>
              <w:jc w:val="both"/>
              <w:rPr>
                <w:rFonts w:ascii="Tahoma" w:hAnsi="Tahoma" w:cs="Tahoma"/>
                <w:sz w:val="20"/>
                <w:szCs w:val="20"/>
              </w:rPr>
            </w:pPr>
            <w:r>
              <w:rPr>
                <w:rFonts w:ascii="Tahoma" w:hAnsi="Tahoma" w:cs="Tahoma"/>
                <w:sz w:val="20"/>
                <w:szCs w:val="20"/>
              </w:rPr>
              <w:t>Zákon č. 108/2006 Sb., o sociálních službách, ve znění pozdějších předpisů</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2.</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Zdůvodnění akce</w:t>
            </w:r>
          </w:p>
          <w:p w:rsidR="00144C8B" w:rsidRPr="00F74203" w:rsidRDefault="00144C8B" w:rsidP="008138BD">
            <w:pPr>
              <w:rPr>
                <w:rFonts w:ascii="Tahoma" w:hAnsi="Tahoma" w:cs="Tahoma"/>
                <w:b/>
                <w:bCs/>
                <w:sz w:val="20"/>
              </w:rPr>
            </w:pPr>
            <w:r w:rsidRPr="00F74203">
              <w:rPr>
                <w:rFonts w:ascii="Tahoma" w:hAnsi="Tahoma" w:cs="Tahoma"/>
                <w:b/>
                <w:bCs/>
                <w:sz w:val="20"/>
              </w:rPr>
              <w:t>- cíle akce:</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jc w:val="both"/>
              <w:rPr>
                <w:rFonts w:ascii="Tahoma" w:hAnsi="Tahoma" w:cs="Tahoma"/>
                <w:sz w:val="20"/>
              </w:rPr>
            </w:pPr>
            <w:r>
              <w:rPr>
                <w:rFonts w:ascii="Tahoma" w:hAnsi="Tahoma" w:cs="Tahoma"/>
                <w:sz w:val="20"/>
              </w:rPr>
              <w:t xml:space="preserve">Účelem </w:t>
            </w:r>
            <w:r w:rsidRPr="006A1017">
              <w:rPr>
                <w:rFonts w:ascii="Tahoma" w:hAnsi="Tahoma" w:cs="Tahoma"/>
                <w:sz w:val="20"/>
              </w:rPr>
              <w:t>Program</w:t>
            </w:r>
            <w:r>
              <w:rPr>
                <w:rFonts w:ascii="Tahoma" w:hAnsi="Tahoma" w:cs="Tahoma"/>
                <w:sz w:val="20"/>
              </w:rPr>
              <w:t>u</w:t>
            </w:r>
            <w:r w:rsidRPr="006A1017">
              <w:rPr>
                <w:rFonts w:ascii="Tahoma" w:hAnsi="Tahoma" w:cs="Tahoma"/>
                <w:sz w:val="20"/>
              </w:rPr>
              <w:t xml:space="preserve"> </w:t>
            </w:r>
            <w:r>
              <w:rPr>
                <w:rFonts w:ascii="Tahoma" w:hAnsi="Tahoma" w:cs="Tahoma"/>
                <w:sz w:val="20"/>
              </w:rPr>
              <w:t>pro poskytování návratných finančních výpomocí</w:t>
            </w:r>
            <w:r w:rsidRPr="006A1017">
              <w:rPr>
                <w:rFonts w:ascii="Tahoma" w:hAnsi="Tahoma" w:cs="Tahoma"/>
                <w:sz w:val="20"/>
              </w:rPr>
              <w:t xml:space="preserve"> </w:t>
            </w:r>
            <w:r>
              <w:rPr>
                <w:rFonts w:ascii="Tahoma" w:hAnsi="Tahoma" w:cs="Tahoma"/>
                <w:sz w:val="20"/>
              </w:rPr>
              <w:t xml:space="preserve">je </w:t>
            </w:r>
            <w:r w:rsidRPr="006A1017">
              <w:rPr>
                <w:rFonts w:ascii="Tahoma" w:hAnsi="Tahoma" w:cs="Tahoma"/>
                <w:sz w:val="20"/>
              </w:rPr>
              <w:t>zajištění plynulého a průběžného financování sociálních služeb</w:t>
            </w:r>
            <w:r>
              <w:rPr>
                <w:rFonts w:ascii="Tahoma" w:hAnsi="Tahoma" w:cs="Tahoma"/>
                <w:sz w:val="20"/>
              </w:rPr>
              <w:t xml:space="preserve"> v případě registrovaných</w:t>
            </w:r>
            <w:r w:rsidRPr="006A1017">
              <w:rPr>
                <w:rFonts w:ascii="Tahoma" w:hAnsi="Tahoma" w:cs="Tahoma"/>
                <w:sz w:val="20"/>
              </w:rPr>
              <w:t xml:space="preserve"> </w:t>
            </w:r>
            <w:r>
              <w:rPr>
                <w:rFonts w:ascii="Tahoma" w:hAnsi="Tahoma" w:cs="Tahoma"/>
                <w:sz w:val="20"/>
              </w:rPr>
              <w:t>poskytovatelů sociálních služeb podpořením</w:t>
            </w:r>
            <w:r w:rsidRPr="006A1017">
              <w:rPr>
                <w:rFonts w:ascii="Tahoma" w:hAnsi="Tahoma" w:cs="Tahoma"/>
                <w:sz w:val="20"/>
              </w:rPr>
              <w:t xml:space="preserve"> cash</w:t>
            </w:r>
            <w:r>
              <w:rPr>
                <w:rFonts w:ascii="Tahoma" w:hAnsi="Tahoma" w:cs="Tahoma"/>
                <w:sz w:val="20"/>
              </w:rPr>
              <w:t xml:space="preserve"> </w:t>
            </w:r>
            <w:r w:rsidRPr="006A1017">
              <w:rPr>
                <w:rFonts w:ascii="Tahoma" w:hAnsi="Tahoma" w:cs="Tahoma"/>
                <w:sz w:val="20"/>
              </w:rPr>
              <w:t>flow</w:t>
            </w:r>
            <w:r>
              <w:rPr>
                <w:rFonts w:ascii="Tahoma" w:hAnsi="Tahoma" w:cs="Tahoma"/>
                <w:sz w:val="20"/>
              </w:rPr>
              <w:t xml:space="preserve"> v období od počátku roku do</w:t>
            </w:r>
            <w:r w:rsidRPr="006A1017">
              <w:rPr>
                <w:rFonts w:ascii="Tahoma" w:hAnsi="Tahoma" w:cs="Tahoma"/>
                <w:sz w:val="20"/>
              </w:rPr>
              <w:t xml:space="preserve"> doby </w:t>
            </w:r>
            <w:r>
              <w:rPr>
                <w:rFonts w:ascii="Tahoma" w:hAnsi="Tahoma" w:cs="Tahoma"/>
                <w:sz w:val="20"/>
              </w:rPr>
              <w:t>poskytnutí</w:t>
            </w:r>
            <w:r w:rsidRPr="006A1017">
              <w:rPr>
                <w:rFonts w:ascii="Tahoma" w:hAnsi="Tahoma" w:cs="Tahoma"/>
                <w:sz w:val="20"/>
              </w:rPr>
              <w:t xml:space="preserve"> finančních prostředků v</w:t>
            </w:r>
            <w:r>
              <w:rPr>
                <w:rFonts w:ascii="Tahoma" w:hAnsi="Tahoma" w:cs="Tahoma"/>
                <w:sz w:val="20"/>
              </w:rPr>
              <w:t> </w:t>
            </w:r>
            <w:r w:rsidRPr="006A1017">
              <w:rPr>
                <w:rFonts w:ascii="Tahoma" w:hAnsi="Tahoma" w:cs="Tahoma"/>
                <w:sz w:val="20"/>
              </w:rPr>
              <w:t xml:space="preserve">rámci </w:t>
            </w:r>
            <w:r>
              <w:rPr>
                <w:rFonts w:ascii="Tahoma" w:hAnsi="Tahoma" w:cs="Tahoma"/>
                <w:sz w:val="20"/>
              </w:rPr>
              <w:t xml:space="preserve">dotačního </w:t>
            </w:r>
            <w:r w:rsidRPr="000E397B">
              <w:rPr>
                <w:rFonts w:ascii="Tahoma" w:hAnsi="Tahoma" w:cs="Tahoma"/>
                <w:sz w:val="20"/>
              </w:rPr>
              <w:t>Programu na podporu poskytování sociálních služeb financovaného z kapitoly 313 – MPSV státního rozpočtu. Podporovány budou zejména druhy sociálních služ</w:t>
            </w:r>
            <w:r>
              <w:rPr>
                <w:rFonts w:ascii="Tahoma" w:hAnsi="Tahoma" w:cs="Tahoma"/>
                <w:sz w:val="20"/>
              </w:rPr>
              <w:t>eb</w:t>
            </w:r>
            <w:r w:rsidRPr="000E397B">
              <w:rPr>
                <w:rFonts w:ascii="Tahoma" w:hAnsi="Tahoma" w:cs="Tahoma"/>
                <w:sz w:val="20"/>
              </w:rPr>
              <w:t>, které jsou v souladu se zákonem o sociálních službách poskytovány uživatelům sociálních služeb bezplatně.</w:t>
            </w:r>
          </w:p>
          <w:p w:rsidR="00144C8B" w:rsidRPr="00F74203" w:rsidRDefault="00144C8B" w:rsidP="008138BD">
            <w:pPr>
              <w:jc w:val="both"/>
              <w:rPr>
                <w:rFonts w:ascii="Tahoma" w:hAnsi="Tahoma" w:cs="Tahoma"/>
                <w:sz w:val="20"/>
              </w:rPr>
            </w:pP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3.</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Forma použití:</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jc w:val="both"/>
              <w:rPr>
                <w:rFonts w:ascii="Tahoma" w:hAnsi="Tahoma" w:cs="Tahoma"/>
                <w:sz w:val="20"/>
              </w:rPr>
            </w:pPr>
            <w:r w:rsidRPr="00EE72BD">
              <w:rPr>
                <w:rFonts w:ascii="Tahoma" w:hAnsi="Tahoma" w:cs="Tahoma"/>
                <w:sz w:val="20"/>
              </w:rPr>
              <w:t>Návratná finanční výpomoc</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4.</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 xml:space="preserve">Možnosti </w:t>
            </w:r>
          </w:p>
          <w:p w:rsidR="00144C8B" w:rsidRPr="00F74203" w:rsidRDefault="00144C8B" w:rsidP="008138BD">
            <w:pPr>
              <w:rPr>
                <w:rFonts w:ascii="Tahoma" w:hAnsi="Tahoma" w:cs="Tahoma"/>
                <w:sz w:val="20"/>
              </w:rPr>
            </w:pPr>
            <w:r w:rsidRPr="00F74203">
              <w:rPr>
                <w:rFonts w:ascii="Tahoma" w:hAnsi="Tahoma" w:cs="Tahoma"/>
                <w:b/>
                <w:bCs/>
                <w:sz w:val="20"/>
              </w:rPr>
              <w:t>spolufinancování:</w:t>
            </w:r>
          </w:p>
        </w:tc>
        <w:tc>
          <w:tcPr>
            <w:tcW w:w="6378" w:type="dxa"/>
          </w:tcPr>
          <w:p w:rsidR="00144C8B" w:rsidRPr="004823B1" w:rsidRDefault="00144C8B" w:rsidP="008138BD">
            <w:pPr>
              <w:pStyle w:val="Textkomente"/>
              <w:jc w:val="both"/>
              <w:rPr>
                <w:rFonts w:ascii="Tahoma" w:hAnsi="Tahoma" w:cs="Tahoma"/>
                <w:highlight w:val="yellow"/>
              </w:rPr>
            </w:pPr>
            <w:r w:rsidRPr="00EE72BD">
              <w:rPr>
                <w:rFonts w:ascii="Tahoma" w:hAnsi="Tahoma" w:cs="Tahoma"/>
              </w:rPr>
              <w:t>-</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5.</w:t>
            </w:r>
          </w:p>
        </w:tc>
        <w:tc>
          <w:tcPr>
            <w:tcW w:w="2504" w:type="dxa"/>
          </w:tcPr>
          <w:p w:rsidR="00144C8B" w:rsidRPr="00A80978" w:rsidRDefault="00144C8B" w:rsidP="008138BD">
            <w:pPr>
              <w:rPr>
                <w:rFonts w:ascii="Tahoma" w:hAnsi="Tahoma" w:cs="Tahoma"/>
                <w:b/>
                <w:bCs/>
                <w:sz w:val="20"/>
              </w:rPr>
            </w:pPr>
            <w:r w:rsidRPr="00A80978">
              <w:rPr>
                <w:rFonts w:ascii="Tahoma" w:hAnsi="Tahoma" w:cs="Tahoma"/>
                <w:b/>
                <w:bCs/>
                <w:sz w:val="20"/>
              </w:rPr>
              <w:t>Období realizace akce:</w:t>
            </w:r>
          </w:p>
          <w:p w:rsidR="00144C8B" w:rsidRPr="00A80978" w:rsidRDefault="00144C8B" w:rsidP="008138BD">
            <w:pPr>
              <w:rPr>
                <w:rFonts w:ascii="Tahoma" w:hAnsi="Tahoma" w:cs="Tahoma"/>
                <w:b/>
                <w:bCs/>
                <w:sz w:val="20"/>
              </w:rPr>
            </w:pPr>
          </w:p>
        </w:tc>
        <w:tc>
          <w:tcPr>
            <w:tcW w:w="6378" w:type="dxa"/>
          </w:tcPr>
          <w:p w:rsidR="00144C8B" w:rsidRPr="004823B1" w:rsidRDefault="00144C8B" w:rsidP="008138BD">
            <w:pPr>
              <w:jc w:val="both"/>
              <w:rPr>
                <w:rFonts w:ascii="Tahoma" w:hAnsi="Tahoma" w:cs="Tahoma"/>
                <w:sz w:val="20"/>
              </w:rPr>
            </w:pPr>
            <w:r>
              <w:rPr>
                <w:rFonts w:ascii="Tahoma" w:hAnsi="Tahoma" w:cs="Tahoma"/>
                <w:sz w:val="20"/>
              </w:rPr>
              <w:t>2017</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6.</w:t>
            </w:r>
          </w:p>
        </w:tc>
        <w:tc>
          <w:tcPr>
            <w:tcW w:w="2504" w:type="dxa"/>
          </w:tcPr>
          <w:p w:rsidR="00144C8B" w:rsidRPr="00A80978" w:rsidRDefault="00144C8B" w:rsidP="008138BD">
            <w:pPr>
              <w:rPr>
                <w:rFonts w:ascii="Tahoma" w:hAnsi="Tahoma" w:cs="Tahoma"/>
                <w:b/>
                <w:bCs/>
                <w:sz w:val="20"/>
              </w:rPr>
            </w:pPr>
            <w:r w:rsidRPr="00A80978">
              <w:rPr>
                <w:rFonts w:ascii="Tahoma" w:hAnsi="Tahoma" w:cs="Tahoma"/>
                <w:b/>
                <w:bCs/>
                <w:sz w:val="20"/>
              </w:rPr>
              <w:t>Vyvolaná potřeba zdrojů v dalších letech:</w:t>
            </w:r>
          </w:p>
          <w:p w:rsidR="00144C8B" w:rsidRPr="00A80978" w:rsidRDefault="00144C8B" w:rsidP="008138BD">
            <w:pPr>
              <w:rPr>
                <w:rFonts w:ascii="Tahoma" w:hAnsi="Tahoma" w:cs="Tahoma"/>
                <w:bCs/>
                <w:i/>
                <w:sz w:val="18"/>
                <w:szCs w:val="18"/>
              </w:rPr>
            </w:pPr>
            <w:r w:rsidRPr="00A80978">
              <w:rPr>
                <w:rFonts w:ascii="Tahoma" w:hAnsi="Tahoma" w:cs="Tahoma"/>
                <w:bCs/>
                <w:i/>
                <w:sz w:val="18"/>
                <w:szCs w:val="18"/>
              </w:rPr>
              <w:t>pozn.: u víceletých akcí</w:t>
            </w:r>
          </w:p>
        </w:tc>
        <w:tc>
          <w:tcPr>
            <w:tcW w:w="6378" w:type="dxa"/>
          </w:tcPr>
          <w:p w:rsidR="00144C8B" w:rsidRPr="00F74203" w:rsidRDefault="00144C8B" w:rsidP="008138BD">
            <w:pPr>
              <w:pStyle w:val="Textkomente"/>
              <w:jc w:val="both"/>
              <w:rPr>
                <w:rFonts w:ascii="Tahoma" w:hAnsi="Tahoma" w:cs="Tahoma"/>
              </w:rPr>
            </w:pPr>
            <w:r>
              <w:rPr>
                <w:rFonts w:ascii="Tahoma" w:hAnsi="Tahoma" w:cs="Tahoma"/>
              </w:rPr>
              <w:t>-</w:t>
            </w:r>
          </w:p>
        </w:tc>
      </w:tr>
      <w:tr w:rsidR="00144C8B" w:rsidRPr="006B555D"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7.</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44C8B" w:rsidRPr="006B555D" w:rsidRDefault="00144C8B"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144C8B" w:rsidRPr="006B555D" w:rsidRDefault="00144C8B" w:rsidP="008138BD">
            <w:pPr>
              <w:rPr>
                <w:rFonts w:ascii="Tahoma" w:hAnsi="Tahoma" w:cs="Tahoma"/>
                <w:b/>
                <w:bCs/>
                <w:sz w:val="20"/>
              </w:rPr>
            </w:pPr>
          </w:p>
        </w:tc>
        <w:tc>
          <w:tcPr>
            <w:tcW w:w="6378" w:type="dxa"/>
          </w:tcPr>
          <w:p w:rsidR="00144C8B" w:rsidRPr="006B555D" w:rsidRDefault="00144C8B" w:rsidP="008138BD">
            <w:pPr>
              <w:pStyle w:val="Textkomente"/>
              <w:jc w:val="both"/>
              <w:rPr>
                <w:rFonts w:ascii="Tahoma" w:hAnsi="Tahoma" w:cs="Tahoma"/>
              </w:rPr>
            </w:pPr>
            <w:r>
              <w:rPr>
                <w:rFonts w:ascii="Tahoma" w:hAnsi="Tahoma" w:cs="Tahoma"/>
              </w:rPr>
              <w:t>-</w:t>
            </w:r>
          </w:p>
        </w:tc>
      </w:tr>
    </w:tbl>
    <w:p w:rsidR="00144C8B" w:rsidRDefault="00144C8B" w:rsidP="00144C8B"/>
    <w:p w:rsidR="00144C8B" w:rsidRDefault="00144C8B" w:rsidP="00144C8B">
      <w:pPr>
        <w:rPr>
          <w:rFonts w:ascii="Tahoma" w:hAnsi="Tahoma" w:cs="Tahoma"/>
        </w:rPr>
      </w:pPr>
      <w:r>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Konzultační a poradenská činnost v odvětví sociálních věcí</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1501</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5166</w:t>
            </w:r>
          </w:p>
          <w:p w:rsidR="00144C8B" w:rsidRPr="00F768E4" w:rsidRDefault="00144C8B" w:rsidP="008138BD">
            <w:pPr>
              <w:jc w:val="center"/>
              <w:rPr>
                <w:rFonts w:ascii="Tahoma" w:hAnsi="Tahoma" w:cs="Tahoma"/>
                <w:sz w:val="20"/>
              </w:rPr>
            </w:pPr>
            <w:r w:rsidRPr="00F768E4">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Konzultační, poradenské a právní služby</w:t>
            </w:r>
          </w:p>
          <w:p w:rsidR="00144C8B" w:rsidRPr="00F768E4" w:rsidRDefault="00144C8B" w:rsidP="008138BD">
            <w:pPr>
              <w:rPr>
                <w:rFonts w:ascii="Tahoma" w:hAnsi="Tahoma" w:cs="Tahoma"/>
                <w:sz w:val="20"/>
              </w:rPr>
            </w:pPr>
            <w:r w:rsidRPr="00F768E4">
              <w:rPr>
                <w:rFonts w:ascii="Tahoma" w:hAnsi="Tahoma" w:cs="Tahoma"/>
                <w:sz w:val="20"/>
              </w:rPr>
              <w:t>Zpracování dat a služby související s informačními a komunikačními technologiemi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r w:rsidRPr="00F768E4">
              <w:rPr>
                <w:rFonts w:ascii="Tahoma" w:hAnsi="Tahoma" w:cs="Tahoma"/>
                <w:sz w:val="20"/>
              </w:rPr>
              <w:t>255</w:t>
            </w:r>
          </w:p>
          <w:p w:rsidR="00144C8B" w:rsidRPr="00F768E4" w:rsidRDefault="00144C8B" w:rsidP="008138BD">
            <w:pPr>
              <w:jc w:val="right"/>
              <w:rPr>
                <w:rFonts w:ascii="Tahoma" w:hAnsi="Tahoma" w:cs="Tahoma"/>
                <w:sz w:val="20"/>
              </w:rPr>
            </w:pPr>
          </w:p>
          <w:p w:rsidR="00144C8B" w:rsidRPr="00F768E4" w:rsidRDefault="00144C8B" w:rsidP="008138BD">
            <w:pPr>
              <w:jc w:val="right"/>
              <w:rPr>
                <w:rFonts w:ascii="Tahoma" w:hAnsi="Tahoma" w:cs="Tahoma"/>
                <w:sz w:val="20"/>
              </w:rPr>
            </w:pPr>
            <w:r w:rsidRPr="00F768E4">
              <w:rPr>
                <w:rFonts w:ascii="Tahoma" w:hAnsi="Tahoma" w:cs="Tahoma"/>
                <w:sz w:val="20"/>
              </w:rPr>
              <w:t>45</w:t>
            </w: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vAlign w:val="bottom"/>
          </w:tcPr>
          <w:p w:rsidR="00144C8B" w:rsidRPr="00F768E4" w:rsidRDefault="00144C8B" w:rsidP="008138BD">
            <w:pPr>
              <w:jc w:val="right"/>
              <w:rPr>
                <w:rFonts w:ascii="Tahoma" w:hAnsi="Tahoma" w:cs="Tahoma"/>
                <w:bCs/>
                <w:sz w:val="20"/>
              </w:rPr>
            </w:pPr>
            <w:r>
              <w:rPr>
                <w:rFonts w:ascii="Tahoma" w:hAnsi="Tahoma" w:cs="Tahoma"/>
                <w:bCs/>
                <w:sz w:val="20"/>
              </w:rPr>
              <w:t>300</w:t>
            </w:r>
          </w:p>
        </w:tc>
      </w:tr>
      <w:tr w:rsidR="00144C8B" w:rsidRPr="00F768E4" w:rsidTr="008138BD">
        <w:trPr>
          <w:trHeight w:val="454"/>
        </w:trPr>
        <w:tc>
          <w:tcPr>
            <w:tcW w:w="7808" w:type="dxa"/>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 xml:space="preserve">6 </w:t>
            </w:r>
            <w:r w:rsidRPr="00F768E4">
              <w:rPr>
                <w:rFonts w:ascii="Tahoma" w:hAnsi="Tahoma" w:cs="Tahoma"/>
                <w:bCs/>
                <w:sz w:val="20"/>
                <w:szCs w:val="20"/>
              </w:rPr>
              <w:t xml:space="preserve">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vAlign w:val="bottom"/>
          </w:tcPr>
          <w:p w:rsidR="00144C8B" w:rsidRPr="00F768E4" w:rsidRDefault="00144C8B" w:rsidP="008138BD">
            <w:pPr>
              <w:jc w:val="right"/>
              <w:rPr>
                <w:rFonts w:ascii="Tahoma" w:hAnsi="Tahoma" w:cs="Tahoma"/>
                <w:bCs/>
                <w:sz w:val="20"/>
              </w:rPr>
            </w:pPr>
            <w:r>
              <w:rPr>
                <w:rFonts w:ascii="Tahoma" w:hAnsi="Tahoma" w:cs="Tahoma"/>
                <w:bCs/>
                <w:sz w:val="20"/>
              </w:rPr>
              <w:t>30</w:t>
            </w:r>
            <w:r w:rsidRPr="00F768E4">
              <w:rPr>
                <w:rFonts w:ascii="Tahoma" w:hAnsi="Tahoma" w:cs="Tahoma"/>
                <w:bCs/>
                <w:sz w:val="20"/>
              </w:rPr>
              <w:t>0</w:t>
            </w:r>
          </w:p>
        </w:tc>
      </w:tr>
      <w:tr w:rsidR="00144C8B" w:rsidRPr="00F768E4" w:rsidTr="008138BD">
        <w:trPr>
          <w:trHeight w:val="454"/>
        </w:trPr>
        <w:tc>
          <w:tcPr>
            <w:tcW w:w="7808" w:type="dxa"/>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sz w:val="20"/>
                <w:szCs w:val="20"/>
              </w:rPr>
            </w:pPr>
            <w:r w:rsidRPr="00F768E4">
              <w:rPr>
                <w:rFonts w:ascii="Tahoma" w:hAnsi="Tahoma" w:cs="Tahoma"/>
                <w:b/>
                <w:bCs/>
                <w:sz w:val="20"/>
                <w:szCs w:val="20"/>
              </w:rPr>
              <w:t>Návrh rozpočtu 201</w:t>
            </w:r>
            <w:r>
              <w:rPr>
                <w:rFonts w:ascii="Tahoma" w:hAnsi="Tahoma" w:cs="Tahoma"/>
                <w:b/>
                <w:bCs/>
                <w:sz w:val="20"/>
                <w:szCs w:val="20"/>
              </w:rPr>
              <w:t>7</w:t>
            </w:r>
            <w:r w:rsidRPr="00F768E4">
              <w:rPr>
                <w:rFonts w:ascii="Tahoma" w:hAnsi="Tahoma" w:cs="Tahoma"/>
                <w:b/>
                <w:bCs/>
                <w:sz w:val="20"/>
                <w:szCs w:val="20"/>
              </w:rPr>
              <w:t xml:space="preserve"> na akci                                                            </w:t>
            </w:r>
            <w:r>
              <w:rPr>
                <w:rFonts w:ascii="Tahoma" w:hAnsi="Tahoma" w:cs="Tahoma"/>
                <w:b/>
                <w:bCs/>
                <w:sz w:val="20"/>
                <w:szCs w:val="20"/>
              </w:rPr>
              <w:t xml:space="preserve">  </w:t>
            </w:r>
            <w:r w:rsidRPr="00F768E4">
              <w:rPr>
                <w:rFonts w:ascii="Tahoma" w:hAnsi="Tahoma" w:cs="Tahoma"/>
                <w:b/>
                <w:bCs/>
                <w:sz w:val="20"/>
                <w:szCs w:val="20"/>
              </w:rPr>
              <w:t xml:space="preserve">     v tis. Kč</w:t>
            </w:r>
          </w:p>
        </w:tc>
        <w:tc>
          <w:tcPr>
            <w:tcW w:w="1402" w:type="dxa"/>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300</w:t>
            </w:r>
          </w:p>
        </w:tc>
      </w:tr>
      <w:tr w:rsidR="00144C8B" w:rsidRPr="00F768E4" w:rsidTr="008138BD">
        <w:trPr>
          <w:trHeight w:val="454"/>
        </w:trPr>
        <w:tc>
          <w:tcPr>
            <w:tcW w:w="7808" w:type="dxa"/>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vAlign w:val="bottom"/>
          </w:tcPr>
          <w:p w:rsidR="00144C8B" w:rsidRPr="00F768E4" w:rsidRDefault="00144C8B" w:rsidP="008138BD">
            <w:pPr>
              <w:jc w:val="right"/>
              <w:rPr>
                <w:rFonts w:ascii="Tahoma" w:hAnsi="Tahoma" w:cs="Tahoma"/>
                <w:sz w:val="20"/>
              </w:rPr>
            </w:pPr>
            <w:r w:rsidRPr="00F768E4">
              <w:rPr>
                <w:rFonts w:ascii="Tahoma" w:hAnsi="Tahoma" w:cs="Tahoma"/>
                <w:sz w:val="20"/>
              </w:rPr>
              <w:t>300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B33C38" w:rsidRDefault="00144C8B" w:rsidP="008138BD">
            <w:pPr>
              <w:jc w:val="both"/>
              <w:rPr>
                <w:rFonts w:ascii="Tahoma" w:hAnsi="Tahoma" w:cs="Tahoma"/>
                <w:sz w:val="20"/>
              </w:rPr>
            </w:pPr>
            <w:r w:rsidRPr="00B33C38">
              <w:rPr>
                <w:rFonts w:ascii="Tahoma" w:hAnsi="Tahoma" w:cs="Tahoma"/>
                <w:sz w:val="20"/>
              </w:rPr>
              <w:t>Požadované finanční prostředky budou využity na zajišťování odborných služeb, zpracování analýz, mapování a identifikování potřeb a zjišťování informací nezbytných pro přípravu podkladů a materiálů sloužících ke stanovování priorit a rozhodování orgánů kraje v sociální oblasti za účelem naplňování strategických dokumentů Moravskoslezského kraje v sociální oblasti schválených orgány Moravskoslezského kraje. Dále budou finanční prostředky využity na zajištění externích odborníků uskutečňujících kontroly kvality poskytovaných sociálních služeb v příspěvkových organizacích a na financování nákladů souvisejících s pořízením podkladových dat pro realizaci výběrových řízení na obsazení pozic ředitelů příspěvkových organizací v odvětví sociálních věcí.</w:t>
            </w:r>
          </w:p>
          <w:p w:rsidR="00144C8B" w:rsidRPr="00B33C38"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B33C38" w:rsidRDefault="00144C8B" w:rsidP="008138BD">
            <w:pPr>
              <w:jc w:val="both"/>
              <w:rPr>
                <w:rFonts w:ascii="Tahoma" w:hAnsi="Tahoma" w:cs="Tahoma"/>
                <w:sz w:val="20"/>
              </w:rPr>
            </w:pPr>
            <w:r w:rsidRPr="00B33C38">
              <w:rPr>
                <w:rFonts w:ascii="Tahoma" w:hAnsi="Tahoma" w:cs="Tahoma"/>
                <w:sz w:val="20"/>
              </w:rPr>
              <w:t>Výdaj kraje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Pr="00F768E4" w:rsidRDefault="00144C8B" w:rsidP="00144C8B">
      <w:pPr>
        <w:rPr>
          <w:rFonts w:ascii="Tahoma" w:hAnsi="Tahoma" w:cs="Tahoma"/>
        </w:rPr>
      </w:pPr>
      <w:r w:rsidRPr="00F768E4">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Zpracování odborných posudků – psychologická vyšetření, včetně dalších aktivit v odvětví sociálních věcí</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1502</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4339</w:t>
            </w:r>
          </w:p>
          <w:p w:rsidR="00144C8B" w:rsidRPr="00F768E4" w:rsidRDefault="00144C8B" w:rsidP="008138BD">
            <w:pPr>
              <w:jc w:val="center"/>
              <w:rPr>
                <w:rFonts w:ascii="Tahoma" w:hAnsi="Tahoma" w:cs="Tahoma"/>
                <w:sz w:val="20"/>
              </w:rPr>
            </w:pPr>
            <w:r w:rsidRPr="00F768E4">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Ostatní sociální péče a pomoc rodině a manželství</w:t>
            </w:r>
          </w:p>
          <w:p w:rsidR="00144C8B" w:rsidRPr="00F768E4" w:rsidRDefault="00144C8B" w:rsidP="008138BD">
            <w:pPr>
              <w:rPr>
                <w:rFonts w:ascii="Tahoma" w:hAnsi="Tahoma" w:cs="Tahoma"/>
                <w:sz w:val="20"/>
              </w:rPr>
            </w:pPr>
            <w:r w:rsidRPr="00F768E4">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r w:rsidRPr="00F768E4">
              <w:rPr>
                <w:rFonts w:ascii="Tahoma" w:hAnsi="Tahoma" w:cs="Tahoma"/>
                <w:sz w:val="20"/>
              </w:rPr>
              <w:t>50</w:t>
            </w:r>
          </w:p>
          <w:p w:rsidR="00144C8B" w:rsidRPr="00F768E4" w:rsidRDefault="00144C8B" w:rsidP="008138BD">
            <w:pPr>
              <w:jc w:val="right"/>
              <w:rPr>
                <w:rFonts w:ascii="Tahoma" w:hAnsi="Tahoma" w:cs="Tahoma"/>
                <w:sz w:val="20"/>
              </w:rPr>
            </w:pPr>
            <w:r w:rsidRPr="00F768E4">
              <w:rPr>
                <w:rFonts w:ascii="Tahoma" w:hAnsi="Tahoma" w:cs="Tahoma"/>
                <w:sz w:val="20"/>
              </w:rPr>
              <w:t>30</w:t>
            </w: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80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80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sz w:val="20"/>
                <w:szCs w:val="20"/>
              </w:rPr>
            </w:pPr>
            <w:r w:rsidRPr="00F768E4">
              <w:rPr>
                <w:rFonts w:ascii="Tahoma" w:hAnsi="Tahoma" w:cs="Tahoma"/>
                <w:b/>
                <w:bCs/>
                <w:sz w:val="20"/>
                <w:szCs w:val="20"/>
              </w:rPr>
              <w:t>Návrh rozpočtu 201</w:t>
            </w:r>
            <w:r>
              <w:rPr>
                <w:rFonts w:ascii="Tahoma" w:hAnsi="Tahoma" w:cs="Tahoma"/>
                <w:b/>
                <w:bCs/>
                <w:sz w:val="20"/>
                <w:szCs w:val="20"/>
              </w:rPr>
              <w:t>7</w:t>
            </w:r>
            <w:r w:rsidRPr="00F768E4">
              <w:rPr>
                <w:rFonts w:ascii="Tahoma" w:hAnsi="Tahoma" w:cs="Tahoma"/>
                <w:b/>
                <w:bCs/>
                <w:sz w:val="20"/>
                <w:szCs w:val="20"/>
              </w:rPr>
              <w:t xml:space="preserve"> na akci                                                       </w:t>
            </w:r>
            <w:r>
              <w:rPr>
                <w:rFonts w:ascii="Tahoma" w:hAnsi="Tahoma" w:cs="Tahoma"/>
                <w:b/>
                <w:bCs/>
                <w:sz w:val="20"/>
                <w:szCs w:val="20"/>
              </w:rPr>
              <w:t xml:space="preserve">  </w:t>
            </w:r>
            <w:r w:rsidRPr="00F768E4">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80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80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jc w:val="both"/>
              <w:rPr>
                <w:rFonts w:ascii="Tahoma" w:hAnsi="Tahoma" w:cs="Tahoma"/>
                <w:sz w:val="20"/>
                <w:szCs w:val="20"/>
              </w:rPr>
            </w:pPr>
            <w:r w:rsidRPr="00F768E4">
              <w:rPr>
                <w:rFonts w:ascii="Tahoma" w:hAnsi="Tahoma" w:cs="Tahoma"/>
                <w:sz w:val="20"/>
                <w:szCs w:val="20"/>
              </w:rPr>
              <w:t>Zákon č. 372/2011 Sb., o zdravotnických službách, ve znění pozdějších předpisů, zákon č. 359/1999 Sb., o sociálně právní ochraně dětí, ve znění pozdějších předpisů, zákon č. 108/2006 Sb., o sociálních službách, ve znění pozdějších předpisů</w:t>
            </w:r>
          </w:p>
        </w:tc>
      </w:tr>
      <w:tr w:rsidR="00144C8B" w:rsidRPr="00F768E4" w:rsidTr="008138BD">
        <w:trPr>
          <w:trHeight w:val="2502"/>
        </w:trPr>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3A211C" w:rsidRDefault="00144C8B" w:rsidP="008138BD">
            <w:pPr>
              <w:jc w:val="both"/>
              <w:rPr>
                <w:rFonts w:ascii="Tahoma" w:hAnsi="Tahoma" w:cs="Tahoma"/>
                <w:sz w:val="20"/>
              </w:rPr>
            </w:pPr>
            <w:r w:rsidRPr="003A211C">
              <w:rPr>
                <w:rFonts w:ascii="Tahoma" w:hAnsi="Tahoma" w:cs="Tahoma"/>
                <w:sz w:val="20"/>
              </w:rPr>
              <w:t>Jedná se o výdaje na psychologická a zdravotní vyšetření žadatelů o náhradní rodinnou péči a úhradu lékařům za zaslání zdravotní dokumentace. Dále se jedná o výdaje na realizaci potřebných školení, vzdělávacích akcí, workshopů, tematických seminářů, kulatých stolů, odborných konferencí, apod., určené zejména pro zaměstnance příspěvkových organizací, obcí, nestátních neziskových organizací a také osoby pověřené k výkonu sociálně právní ochrany dětí, v odvětví sociálních věcí, kdy jsou tak naplňována opatření a aktivity strategických dokumentů Moravskoslezského kraje schválených orgány Moravskoslezského kraje v sociální oblasti.</w:t>
            </w:r>
          </w:p>
          <w:p w:rsidR="00144C8B" w:rsidRPr="00F768E4"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Výdaj kraje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sz w:val="20"/>
              </w:rPr>
            </w:pPr>
            <w:r w:rsidRPr="00F768E4">
              <w:rPr>
                <w:rFonts w:ascii="Tahoma" w:hAnsi="Tahoma" w:cs="Tahoma"/>
                <w:b/>
                <w:bCs/>
                <w:sz w:val="20"/>
              </w:rPr>
              <w:t>spolufinancování:</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Podpora romských kulturních a společenských aktivit</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1503</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4342</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Sociální péče a pomoc přistěhovalcům a vybraným etnikům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Cs/>
                <w:sz w:val="20"/>
                <w:szCs w:val="20"/>
              </w:rPr>
            </w:pPr>
          </w:p>
          <w:p w:rsidR="00144C8B" w:rsidRPr="00F768E4" w:rsidRDefault="00144C8B" w:rsidP="008138BD">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200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sidRPr="00F768E4">
              <w:rPr>
                <w:rFonts w:ascii="Tahoma" w:hAnsi="Tahoma" w:cs="Tahoma"/>
                <w:bCs/>
                <w:sz w:val="20"/>
              </w:rPr>
              <w:t>200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szCs w:val="20"/>
              </w:rPr>
            </w:pPr>
          </w:p>
          <w:p w:rsidR="00144C8B" w:rsidRPr="00F768E4"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w:t>
            </w:r>
            <w:r w:rsidRPr="00F768E4">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
                <w:sz w:val="20"/>
              </w:rPr>
            </w:pPr>
            <w:r w:rsidRPr="00F768E4">
              <w:rPr>
                <w:rFonts w:ascii="Tahoma" w:hAnsi="Tahoma" w:cs="Tahoma"/>
                <w:b/>
                <w:sz w:val="20"/>
              </w:rPr>
              <w:t>200</w:t>
            </w:r>
          </w:p>
        </w:tc>
      </w:tr>
      <w:tr w:rsidR="00144C8B" w:rsidRPr="00F768E4" w:rsidTr="008138BD">
        <w:trPr>
          <w:trHeight w:val="454"/>
        </w:trPr>
        <w:tc>
          <w:tcPr>
            <w:tcW w:w="780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sz w:val="20"/>
                <w:szCs w:val="20"/>
              </w:rPr>
            </w:pPr>
          </w:p>
          <w:p w:rsidR="00144C8B" w:rsidRPr="00F768E4" w:rsidRDefault="00144C8B" w:rsidP="008138BD">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sz w:val="20"/>
              </w:rPr>
            </w:pPr>
            <w:r w:rsidRPr="00F768E4">
              <w:rPr>
                <w:rFonts w:ascii="Tahoma" w:hAnsi="Tahoma" w:cs="Tahoma"/>
                <w:sz w:val="20"/>
              </w:rPr>
              <w:t>200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jc w:val="both"/>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3A211C" w:rsidRDefault="00144C8B" w:rsidP="008138BD">
            <w:pPr>
              <w:rPr>
                <w:rFonts w:ascii="Tahoma" w:hAnsi="Tahoma" w:cs="Tahoma"/>
                <w:b/>
                <w:bCs/>
                <w:sz w:val="20"/>
              </w:rPr>
            </w:pPr>
            <w:r w:rsidRPr="003A211C">
              <w:rPr>
                <w:rFonts w:ascii="Tahoma" w:hAnsi="Tahoma" w:cs="Tahoma"/>
                <w:b/>
                <w:bCs/>
                <w:sz w:val="20"/>
              </w:rPr>
              <w:t>Zdůvodnění akce</w:t>
            </w:r>
          </w:p>
          <w:p w:rsidR="00144C8B" w:rsidRPr="003A211C" w:rsidRDefault="00144C8B" w:rsidP="008138BD">
            <w:pPr>
              <w:rPr>
                <w:rFonts w:ascii="Tahoma" w:hAnsi="Tahoma" w:cs="Tahoma"/>
                <w:b/>
                <w:bCs/>
                <w:sz w:val="20"/>
              </w:rPr>
            </w:pPr>
            <w:r w:rsidRPr="003A211C">
              <w:rPr>
                <w:rFonts w:ascii="Tahoma" w:hAnsi="Tahoma" w:cs="Tahoma"/>
                <w:b/>
                <w:bCs/>
                <w:sz w:val="20"/>
              </w:rPr>
              <w:t>- cíle akce:</w:t>
            </w:r>
          </w:p>
          <w:p w:rsidR="00144C8B" w:rsidRPr="003A211C" w:rsidRDefault="00144C8B" w:rsidP="008138BD">
            <w:pPr>
              <w:rPr>
                <w:rFonts w:ascii="Tahoma" w:hAnsi="Tahoma" w:cs="Tahoma"/>
                <w:b/>
                <w:bCs/>
                <w:sz w:val="20"/>
              </w:rPr>
            </w:pPr>
          </w:p>
        </w:tc>
        <w:tc>
          <w:tcPr>
            <w:tcW w:w="6378" w:type="dxa"/>
          </w:tcPr>
          <w:p w:rsidR="00144C8B" w:rsidRPr="003A211C" w:rsidRDefault="00144C8B" w:rsidP="008138BD">
            <w:pPr>
              <w:jc w:val="both"/>
              <w:rPr>
                <w:rFonts w:ascii="Tahoma" w:hAnsi="Tahoma" w:cs="Tahoma"/>
                <w:sz w:val="20"/>
              </w:rPr>
            </w:pPr>
            <w:r w:rsidRPr="003A211C">
              <w:rPr>
                <w:rFonts w:ascii="Tahoma" w:hAnsi="Tahoma" w:cs="Tahoma"/>
                <w:sz w:val="20"/>
              </w:rPr>
              <w:t>Výdaje jsou určeny na podporu a rozvoj aktivit regionálních romských kulturních a společenských center. Účelem této podpory je umožnit sociální začleňování romské menšiny do majoritní společnosti a  snižovat dopad marginalizace a sociálního vyloučení těchto osob prostřednictvím rozvoje zájmových a kulturních aktivit.</w:t>
            </w:r>
          </w:p>
          <w:p w:rsidR="00144C8B" w:rsidRPr="003A211C" w:rsidRDefault="00144C8B" w:rsidP="008138BD">
            <w:pPr>
              <w:jc w:val="both"/>
              <w:rPr>
                <w:rFonts w:ascii="Tahoma" w:hAnsi="Tahoma" w:cs="Tahoma"/>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181158" w:rsidTr="008138BD">
        <w:tc>
          <w:tcPr>
            <w:tcW w:w="1364" w:type="dxa"/>
          </w:tcPr>
          <w:p w:rsidR="00144C8B" w:rsidRPr="003A211C" w:rsidRDefault="00144C8B" w:rsidP="008138BD">
            <w:pPr>
              <w:rPr>
                <w:rFonts w:ascii="Tahoma" w:hAnsi="Tahoma" w:cs="Tahoma"/>
                <w:b/>
                <w:bCs/>
                <w:sz w:val="20"/>
              </w:rPr>
            </w:pPr>
            <w:r w:rsidRPr="003A211C">
              <w:rPr>
                <w:rFonts w:ascii="Tahoma" w:hAnsi="Tahoma" w:cs="Tahoma"/>
                <w:b/>
                <w:bCs/>
                <w:sz w:val="20"/>
              </w:rPr>
              <w:t>Název akce</w:t>
            </w:r>
          </w:p>
        </w:tc>
        <w:tc>
          <w:tcPr>
            <w:tcW w:w="5998" w:type="dxa"/>
          </w:tcPr>
          <w:p w:rsidR="00144C8B" w:rsidRPr="003A211C" w:rsidRDefault="00144C8B" w:rsidP="008138BD">
            <w:pPr>
              <w:pStyle w:val="Nadpis4"/>
              <w:rPr>
                <w:rFonts w:ascii="Tahoma" w:hAnsi="Tahoma" w:cs="Tahoma"/>
                <w:sz w:val="24"/>
              </w:rPr>
            </w:pPr>
            <w:r w:rsidRPr="003A211C">
              <w:rPr>
                <w:rFonts w:ascii="Tahoma" w:hAnsi="Tahoma" w:cs="Tahoma"/>
                <w:sz w:val="24"/>
              </w:rPr>
              <w:t>Podpora projektů sociální prevence a sociálního začleňování s regionální působností v Moravskoslezském kraji</w:t>
            </w:r>
          </w:p>
        </w:tc>
        <w:tc>
          <w:tcPr>
            <w:tcW w:w="1247" w:type="dxa"/>
          </w:tcPr>
          <w:p w:rsidR="00144C8B" w:rsidRPr="003A211C" w:rsidRDefault="00144C8B" w:rsidP="008138BD">
            <w:pPr>
              <w:pStyle w:val="Nadpis3"/>
              <w:rPr>
                <w:rFonts w:ascii="Tahoma" w:hAnsi="Tahoma" w:cs="Tahoma"/>
                <w:sz w:val="20"/>
              </w:rPr>
            </w:pPr>
            <w:r w:rsidRPr="003A211C">
              <w:rPr>
                <w:rFonts w:ascii="Tahoma" w:hAnsi="Tahoma" w:cs="Tahoma"/>
                <w:sz w:val="20"/>
                <w:szCs w:val="20"/>
              </w:rPr>
              <w:t>Číslo akce</w:t>
            </w:r>
          </w:p>
        </w:tc>
        <w:tc>
          <w:tcPr>
            <w:tcW w:w="624" w:type="dxa"/>
          </w:tcPr>
          <w:p w:rsidR="00144C8B" w:rsidRPr="003A211C" w:rsidRDefault="00144C8B" w:rsidP="008138BD">
            <w:pPr>
              <w:jc w:val="right"/>
              <w:rPr>
                <w:rFonts w:ascii="Tahoma" w:hAnsi="Tahoma" w:cs="Tahoma"/>
                <w:sz w:val="20"/>
              </w:rPr>
            </w:pPr>
            <w:r w:rsidRPr="003A211C">
              <w:rPr>
                <w:rFonts w:ascii="Tahoma" w:hAnsi="Tahoma" w:cs="Tahoma"/>
                <w:sz w:val="20"/>
              </w:rPr>
              <w:t>1510</w:t>
            </w:r>
          </w:p>
        </w:tc>
      </w:tr>
    </w:tbl>
    <w:p w:rsidR="00144C8B" w:rsidRPr="005C340D"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5C340D"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5C340D" w:rsidRDefault="00144C8B" w:rsidP="008138BD">
            <w:pPr>
              <w:rPr>
                <w:rFonts w:ascii="Tahoma" w:hAnsi="Tahoma" w:cs="Tahoma"/>
                <w:b/>
                <w:bCs/>
                <w:sz w:val="20"/>
              </w:rPr>
            </w:pPr>
            <w:r w:rsidRPr="005C340D">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5C340D" w:rsidRDefault="00144C8B" w:rsidP="008138BD">
            <w:pPr>
              <w:jc w:val="center"/>
              <w:rPr>
                <w:rFonts w:ascii="Tahoma" w:hAnsi="Tahoma" w:cs="Tahoma"/>
                <w:sz w:val="20"/>
              </w:rPr>
            </w:pPr>
            <w:r w:rsidRPr="005C340D">
              <w:rPr>
                <w:rFonts w:ascii="Tahoma" w:hAnsi="Tahoma" w:cs="Tahoma"/>
                <w:sz w:val="20"/>
              </w:rPr>
              <w:t>4349</w:t>
            </w:r>
          </w:p>
        </w:tc>
        <w:tc>
          <w:tcPr>
            <w:tcW w:w="5387" w:type="dxa"/>
            <w:tcBorders>
              <w:top w:val="single" w:sz="4" w:space="0" w:color="auto"/>
              <w:left w:val="single" w:sz="4" w:space="0" w:color="auto"/>
              <w:bottom w:val="single" w:sz="4" w:space="0" w:color="auto"/>
              <w:right w:val="nil"/>
            </w:tcBorders>
          </w:tcPr>
          <w:p w:rsidR="00144C8B" w:rsidRPr="005C340D" w:rsidRDefault="00144C8B" w:rsidP="008138BD">
            <w:pPr>
              <w:rPr>
                <w:rFonts w:ascii="Tahoma" w:hAnsi="Tahoma" w:cs="Tahoma"/>
                <w:sz w:val="20"/>
              </w:rPr>
            </w:pPr>
            <w:r w:rsidRPr="005C340D">
              <w:rPr>
                <w:rFonts w:ascii="Tahoma" w:hAnsi="Tahoma" w:cs="Tahoma"/>
                <w:sz w:val="20"/>
              </w:rPr>
              <w:t>Ostatní sociální péče a pomoc ostatním skupinám obyvatelstva</w:t>
            </w:r>
          </w:p>
        </w:tc>
        <w:tc>
          <w:tcPr>
            <w:tcW w:w="1402" w:type="dxa"/>
            <w:tcBorders>
              <w:top w:val="single" w:sz="4" w:space="0" w:color="auto"/>
              <w:left w:val="nil"/>
              <w:bottom w:val="single" w:sz="4" w:space="0" w:color="auto"/>
              <w:right w:val="single" w:sz="4" w:space="0" w:color="auto"/>
            </w:tcBorders>
          </w:tcPr>
          <w:p w:rsidR="00144C8B" w:rsidRPr="005C340D" w:rsidRDefault="00144C8B" w:rsidP="008138BD">
            <w:pPr>
              <w:jc w:val="right"/>
              <w:rPr>
                <w:rFonts w:ascii="Tahoma" w:hAnsi="Tahoma" w:cs="Tahoma"/>
                <w:sz w:val="20"/>
              </w:rPr>
            </w:pPr>
          </w:p>
        </w:tc>
      </w:tr>
      <w:tr w:rsidR="00144C8B" w:rsidRPr="005C340D"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5C340D" w:rsidRDefault="00144C8B" w:rsidP="008138BD">
            <w:pPr>
              <w:rPr>
                <w:rFonts w:ascii="Tahoma" w:hAnsi="Tahoma" w:cs="Tahoma"/>
                <w:b/>
                <w:bCs/>
                <w:sz w:val="20"/>
              </w:rPr>
            </w:pPr>
            <w:r w:rsidRPr="005C340D">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5C340D" w:rsidRDefault="00144C8B" w:rsidP="008138BD">
            <w:pPr>
              <w:jc w:val="center"/>
              <w:rPr>
                <w:rFonts w:ascii="Tahoma" w:hAnsi="Tahoma" w:cs="Tahoma"/>
                <w:sz w:val="20"/>
              </w:rPr>
            </w:pPr>
            <w:r w:rsidRPr="005C340D">
              <w:rPr>
                <w:rFonts w:ascii="Tahoma" w:hAnsi="Tahoma" w:cs="Tahoma"/>
                <w:sz w:val="20"/>
              </w:rPr>
              <w:t>5169</w:t>
            </w:r>
          </w:p>
          <w:p w:rsidR="00144C8B" w:rsidRPr="005C340D" w:rsidRDefault="00144C8B" w:rsidP="008138BD">
            <w:pPr>
              <w:jc w:val="center"/>
              <w:rPr>
                <w:rFonts w:ascii="Tahoma" w:hAnsi="Tahoma" w:cs="Tahoma"/>
                <w:sz w:val="20"/>
              </w:rPr>
            </w:pPr>
            <w:r w:rsidRPr="005C340D">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144C8B" w:rsidRPr="005C340D" w:rsidRDefault="00144C8B" w:rsidP="008138BD">
            <w:pPr>
              <w:rPr>
                <w:rFonts w:ascii="Tahoma" w:hAnsi="Tahoma" w:cs="Tahoma"/>
                <w:sz w:val="20"/>
              </w:rPr>
            </w:pPr>
            <w:r w:rsidRPr="005C340D">
              <w:rPr>
                <w:rFonts w:ascii="Tahoma" w:hAnsi="Tahoma" w:cs="Tahoma"/>
                <w:sz w:val="20"/>
              </w:rPr>
              <w:t>Nákup ostatních služeb</w:t>
            </w:r>
          </w:p>
          <w:p w:rsidR="00144C8B" w:rsidRPr="005C340D" w:rsidRDefault="00144C8B" w:rsidP="008138BD">
            <w:pPr>
              <w:rPr>
                <w:rFonts w:ascii="Tahoma" w:hAnsi="Tahoma" w:cs="Tahoma"/>
                <w:sz w:val="20"/>
              </w:rPr>
            </w:pPr>
            <w:r w:rsidRPr="005C340D">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144C8B" w:rsidRPr="005C340D" w:rsidRDefault="00144C8B" w:rsidP="008138BD">
            <w:pPr>
              <w:jc w:val="right"/>
              <w:rPr>
                <w:rFonts w:ascii="Tahoma" w:hAnsi="Tahoma" w:cs="Tahoma"/>
                <w:sz w:val="20"/>
              </w:rPr>
            </w:pPr>
            <w:r w:rsidRPr="005C340D">
              <w:rPr>
                <w:rFonts w:ascii="Tahoma" w:hAnsi="Tahoma" w:cs="Tahoma"/>
                <w:sz w:val="20"/>
              </w:rPr>
              <w:t>100</w:t>
            </w:r>
          </w:p>
          <w:p w:rsidR="00144C8B" w:rsidRPr="005C340D" w:rsidRDefault="00144C8B" w:rsidP="008138BD">
            <w:pPr>
              <w:jc w:val="right"/>
              <w:rPr>
                <w:rFonts w:ascii="Tahoma" w:hAnsi="Tahoma" w:cs="Tahoma"/>
                <w:sz w:val="20"/>
              </w:rPr>
            </w:pPr>
          </w:p>
          <w:p w:rsidR="00144C8B" w:rsidRPr="005C340D" w:rsidRDefault="004E08D3" w:rsidP="008138BD">
            <w:pPr>
              <w:jc w:val="right"/>
              <w:rPr>
                <w:rFonts w:ascii="Tahoma" w:hAnsi="Tahoma" w:cs="Tahoma"/>
                <w:sz w:val="20"/>
              </w:rPr>
            </w:pPr>
            <w:r>
              <w:rPr>
                <w:rFonts w:ascii="Tahoma" w:hAnsi="Tahoma" w:cs="Tahoma"/>
                <w:sz w:val="20"/>
              </w:rPr>
              <w:t>5</w:t>
            </w:r>
            <w:r w:rsidR="00144C8B" w:rsidRPr="005C340D">
              <w:rPr>
                <w:rFonts w:ascii="Tahoma" w:hAnsi="Tahoma" w:cs="Tahoma"/>
                <w:sz w:val="20"/>
              </w:rPr>
              <w:t>00</w:t>
            </w:r>
          </w:p>
        </w:tc>
      </w:tr>
    </w:tbl>
    <w:p w:rsidR="00144C8B" w:rsidRPr="005C340D"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5C340D"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5C340D" w:rsidRDefault="00144C8B" w:rsidP="008138BD">
            <w:pPr>
              <w:rPr>
                <w:rFonts w:ascii="Tahoma" w:hAnsi="Tahoma" w:cs="Tahoma"/>
                <w:bCs/>
                <w:sz w:val="20"/>
                <w:szCs w:val="20"/>
              </w:rPr>
            </w:pPr>
          </w:p>
          <w:p w:rsidR="00144C8B" w:rsidRPr="005C340D" w:rsidRDefault="00144C8B" w:rsidP="008138BD">
            <w:pPr>
              <w:rPr>
                <w:rFonts w:ascii="Tahoma" w:hAnsi="Tahoma" w:cs="Tahoma"/>
                <w:b/>
                <w:bCs/>
                <w:sz w:val="20"/>
              </w:rPr>
            </w:pPr>
            <w:r w:rsidRPr="005C340D">
              <w:rPr>
                <w:rFonts w:ascii="Tahoma" w:hAnsi="Tahoma" w:cs="Tahoma"/>
                <w:bCs/>
                <w:sz w:val="20"/>
                <w:szCs w:val="20"/>
              </w:rPr>
              <w:t>Schválený rozpočet 2016 na stejnou (obdobnou) akci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5C340D" w:rsidRDefault="00144C8B" w:rsidP="008138BD">
            <w:pPr>
              <w:jc w:val="right"/>
              <w:rPr>
                <w:rFonts w:ascii="Tahoma" w:hAnsi="Tahoma" w:cs="Tahoma"/>
                <w:bCs/>
                <w:sz w:val="20"/>
              </w:rPr>
            </w:pPr>
            <w:r w:rsidRPr="005C340D">
              <w:rPr>
                <w:rFonts w:ascii="Tahoma" w:hAnsi="Tahoma" w:cs="Tahoma"/>
                <w:bCs/>
                <w:sz w:val="20"/>
              </w:rPr>
              <w:t>500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3A211C" w:rsidRDefault="00144C8B" w:rsidP="008138BD">
            <w:pPr>
              <w:rPr>
                <w:rFonts w:ascii="Tahoma" w:hAnsi="Tahoma" w:cs="Tahoma"/>
                <w:b/>
                <w:bCs/>
                <w:sz w:val="20"/>
                <w:szCs w:val="20"/>
              </w:rPr>
            </w:pPr>
          </w:p>
          <w:p w:rsidR="00144C8B" w:rsidRPr="003A211C" w:rsidRDefault="00144C8B" w:rsidP="008138BD">
            <w:pPr>
              <w:rPr>
                <w:rFonts w:ascii="Tahoma" w:hAnsi="Tahoma" w:cs="Tahoma"/>
                <w:bCs/>
                <w:sz w:val="20"/>
                <w:szCs w:val="20"/>
              </w:rPr>
            </w:pPr>
            <w:r w:rsidRPr="003A211C">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3A211C">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bCs/>
                <w:sz w:val="20"/>
              </w:rPr>
            </w:pPr>
            <w:r w:rsidRPr="003A211C">
              <w:rPr>
                <w:rFonts w:ascii="Tahoma" w:hAnsi="Tahoma" w:cs="Tahoma"/>
                <w:bCs/>
                <w:sz w:val="20"/>
              </w:rPr>
              <w:t>1 590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EA463A" w:rsidRDefault="00144C8B" w:rsidP="008138BD">
            <w:pPr>
              <w:rPr>
                <w:rFonts w:ascii="Tahoma" w:hAnsi="Tahoma" w:cs="Tahoma"/>
                <w:b/>
                <w:bCs/>
                <w:sz w:val="20"/>
                <w:szCs w:val="20"/>
              </w:rPr>
            </w:pPr>
          </w:p>
          <w:p w:rsidR="00144C8B" w:rsidRPr="003A211C" w:rsidRDefault="00144C8B" w:rsidP="008138BD">
            <w:pPr>
              <w:rPr>
                <w:rFonts w:ascii="Tahoma" w:hAnsi="Tahoma" w:cs="Tahoma"/>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B724B0" w:rsidRDefault="00144C8B" w:rsidP="008138BD">
            <w:pPr>
              <w:jc w:val="right"/>
              <w:rPr>
                <w:rFonts w:ascii="Tahoma" w:hAnsi="Tahoma" w:cs="Tahoma"/>
                <w:b/>
                <w:sz w:val="20"/>
              </w:rPr>
            </w:pPr>
            <w:r w:rsidRPr="00B724B0">
              <w:rPr>
                <w:rFonts w:ascii="Tahoma" w:hAnsi="Tahoma" w:cs="Tahoma"/>
                <w:b/>
                <w:sz w:val="20"/>
              </w:rPr>
              <w:t>600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3A211C" w:rsidRDefault="00144C8B" w:rsidP="008138BD">
            <w:pPr>
              <w:rPr>
                <w:rFonts w:ascii="Tahoma" w:hAnsi="Tahoma" w:cs="Tahoma"/>
                <w:sz w:val="20"/>
                <w:szCs w:val="20"/>
              </w:rPr>
            </w:pPr>
          </w:p>
          <w:p w:rsidR="00144C8B" w:rsidRPr="003A211C" w:rsidRDefault="00144C8B" w:rsidP="008138BD">
            <w:pPr>
              <w:rPr>
                <w:rFonts w:ascii="Tahoma" w:hAnsi="Tahoma" w:cs="Tahoma"/>
                <w:sz w:val="20"/>
                <w:szCs w:val="20"/>
              </w:rPr>
            </w:pPr>
            <w:r w:rsidRPr="003A211C">
              <w:rPr>
                <w:rFonts w:ascii="Tahoma" w:hAnsi="Tahoma" w:cs="Tahoma"/>
                <w:sz w:val="20"/>
                <w:szCs w:val="20"/>
              </w:rPr>
              <w:t xml:space="preserve">Celkové výdaje na akci                                                                  </w:t>
            </w:r>
            <w:r>
              <w:rPr>
                <w:rFonts w:ascii="Tahoma" w:hAnsi="Tahoma" w:cs="Tahoma"/>
                <w:sz w:val="20"/>
                <w:szCs w:val="20"/>
              </w:rPr>
              <w:t xml:space="preserve">  </w:t>
            </w:r>
            <w:r w:rsidRPr="003A211C">
              <w:rPr>
                <w:rFonts w:ascii="Tahoma" w:hAnsi="Tahoma" w:cs="Tahoma"/>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sz w:val="20"/>
              </w:rPr>
            </w:pPr>
            <w:r>
              <w:rPr>
                <w:rFonts w:ascii="Tahoma" w:hAnsi="Tahoma" w:cs="Tahoma"/>
                <w:sz w:val="20"/>
              </w:rPr>
              <w:t>6</w:t>
            </w:r>
            <w:r w:rsidRPr="003A211C">
              <w:rPr>
                <w:rFonts w:ascii="Tahoma" w:hAnsi="Tahoma" w:cs="Tahoma"/>
                <w:sz w:val="20"/>
              </w:rPr>
              <w:t>00</w:t>
            </w:r>
          </w:p>
        </w:tc>
      </w:tr>
    </w:tbl>
    <w:p w:rsidR="00144C8B" w:rsidRPr="003A211C" w:rsidRDefault="00144C8B" w:rsidP="00144C8B">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44C8B" w:rsidRPr="003A211C" w:rsidTr="008138BD">
        <w:tc>
          <w:tcPr>
            <w:tcW w:w="330" w:type="dxa"/>
          </w:tcPr>
          <w:p w:rsidR="00144C8B" w:rsidRPr="003A211C" w:rsidRDefault="00144C8B" w:rsidP="008138BD">
            <w:pPr>
              <w:rPr>
                <w:rFonts w:ascii="Tahoma" w:hAnsi="Tahoma" w:cs="Tahoma"/>
                <w:b/>
                <w:bCs/>
                <w:sz w:val="20"/>
              </w:rPr>
            </w:pPr>
            <w:r w:rsidRPr="003A211C">
              <w:rPr>
                <w:rFonts w:ascii="Tahoma" w:hAnsi="Tahoma" w:cs="Tahoma"/>
                <w:b/>
                <w:bCs/>
                <w:sz w:val="20"/>
              </w:rPr>
              <w:t>1.</w:t>
            </w:r>
          </w:p>
        </w:tc>
        <w:tc>
          <w:tcPr>
            <w:tcW w:w="2504" w:type="dxa"/>
          </w:tcPr>
          <w:p w:rsidR="00144C8B" w:rsidRPr="003A211C" w:rsidRDefault="00144C8B" w:rsidP="008138BD">
            <w:pPr>
              <w:rPr>
                <w:rFonts w:ascii="Tahoma" w:hAnsi="Tahoma" w:cs="Tahoma"/>
                <w:b/>
                <w:bCs/>
                <w:sz w:val="20"/>
              </w:rPr>
            </w:pPr>
            <w:r w:rsidRPr="003A211C">
              <w:rPr>
                <w:rFonts w:ascii="Tahoma" w:hAnsi="Tahoma" w:cs="Tahoma"/>
                <w:b/>
                <w:bCs/>
                <w:sz w:val="20"/>
              </w:rPr>
              <w:t xml:space="preserve">Zákonná úprava: </w:t>
            </w:r>
          </w:p>
        </w:tc>
        <w:tc>
          <w:tcPr>
            <w:tcW w:w="6378" w:type="dxa"/>
          </w:tcPr>
          <w:p w:rsidR="00144C8B" w:rsidRPr="003A211C" w:rsidRDefault="00144C8B" w:rsidP="008138BD">
            <w:pPr>
              <w:pStyle w:val="Zkladntext"/>
              <w:jc w:val="both"/>
              <w:rPr>
                <w:rFonts w:ascii="Tahoma" w:hAnsi="Tahoma" w:cs="Tahoma"/>
                <w:sz w:val="20"/>
                <w:szCs w:val="20"/>
              </w:rPr>
            </w:pPr>
            <w:r w:rsidRPr="003A211C">
              <w:rPr>
                <w:rFonts w:ascii="Tahoma" w:hAnsi="Tahoma" w:cs="Tahoma"/>
                <w:sz w:val="20"/>
                <w:szCs w:val="20"/>
              </w:rPr>
              <w:t>-</w:t>
            </w:r>
          </w:p>
        </w:tc>
      </w:tr>
      <w:tr w:rsidR="00144C8B" w:rsidRPr="003A211C" w:rsidTr="008138BD">
        <w:tc>
          <w:tcPr>
            <w:tcW w:w="330" w:type="dxa"/>
          </w:tcPr>
          <w:p w:rsidR="00144C8B" w:rsidRPr="003A211C" w:rsidRDefault="00144C8B" w:rsidP="008138BD">
            <w:pPr>
              <w:rPr>
                <w:rFonts w:ascii="Tahoma" w:hAnsi="Tahoma" w:cs="Tahoma"/>
                <w:b/>
                <w:bCs/>
                <w:sz w:val="20"/>
              </w:rPr>
            </w:pPr>
            <w:r w:rsidRPr="003A211C">
              <w:rPr>
                <w:rFonts w:ascii="Tahoma" w:hAnsi="Tahoma" w:cs="Tahoma"/>
                <w:b/>
                <w:bCs/>
                <w:sz w:val="20"/>
              </w:rPr>
              <w:t>2.</w:t>
            </w:r>
          </w:p>
        </w:tc>
        <w:tc>
          <w:tcPr>
            <w:tcW w:w="2504" w:type="dxa"/>
          </w:tcPr>
          <w:p w:rsidR="00144C8B" w:rsidRPr="003A211C" w:rsidRDefault="00144C8B" w:rsidP="008138BD">
            <w:pPr>
              <w:rPr>
                <w:rFonts w:ascii="Tahoma" w:hAnsi="Tahoma" w:cs="Tahoma"/>
                <w:b/>
                <w:bCs/>
                <w:sz w:val="20"/>
              </w:rPr>
            </w:pPr>
            <w:r w:rsidRPr="003A211C">
              <w:rPr>
                <w:rFonts w:ascii="Tahoma" w:hAnsi="Tahoma" w:cs="Tahoma"/>
                <w:b/>
                <w:bCs/>
                <w:sz w:val="20"/>
              </w:rPr>
              <w:t>Zdůvodnění akce</w:t>
            </w:r>
          </w:p>
          <w:p w:rsidR="00144C8B" w:rsidRPr="003A211C" w:rsidRDefault="00144C8B" w:rsidP="008138BD">
            <w:pPr>
              <w:rPr>
                <w:rFonts w:ascii="Tahoma" w:hAnsi="Tahoma" w:cs="Tahoma"/>
                <w:b/>
                <w:bCs/>
                <w:sz w:val="20"/>
              </w:rPr>
            </w:pPr>
            <w:r w:rsidRPr="003A211C">
              <w:rPr>
                <w:rFonts w:ascii="Tahoma" w:hAnsi="Tahoma" w:cs="Tahoma"/>
                <w:b/>
                <w:bCs/>
                <w:sz w:val="20"/>
              </w:rPr>
              <w:t>- cíle akce:</w:t>
            </w:r>
          </w:p>
          <w:p w:rsidR="00144C8B" w:rsidRPr="003A211C" w:rsidRDefault="00144C8B" w:rsidP="008138BD">
            <w:pPr>
              <w:rPr>
                <w:rFonts w:ascii="Tahoma" w:hAnsi="Tahoma" w:cs="Tahoma"/>
                <w:b/>
                <w:bCs/>
                <w:sz w:val="20"/>
              </w:rPr>
            </w:pPr>
          </w:p>
        </w:tc>
        <w:tc>
          <w:tcPr>
            <w:tcW w:w="6378" w:type="dxa"/>
          </w:tcPr>
          <w:p w:rsidR="00144C8B" w:rsidRPr="003A211C" w:rsidRDefault="00144C8B" w:rsidP="008138BD">
            <w:pPr>
              <w:spacing w:after="120"/>
              <w:jc w:val="both"/>
              <w:rPr>
                <w:rFonts w:ascii="Tahoma" w:hAnsi="Tahoma" w:cs="Tahoma"/>
                <w:sz w:val="20"/>
              </w:rPr>
            </w:pPr>
            <w:r w:rsidRPr="00AF2BD6">
              <w:rPr>
                <w:rFonts w:ascii="Tahoma" w:hAnsi="Tahoma" w:cs="Tahoma"/>
                <w:sz w:val="20"/>
              </w:rPr>
              <w:t>Finanční prostředky jsou určeny na realizaci projektů sociální prevence a sociálního začleňování s regionální působností s cílem předcházení dopadu marginalizace a sociálního vyloučení ohrožených osob. Podporovány budou zejména aktivity týkající se provozu činností v oblasti zajištění potravin potřebným lidem, na podporu boje proti chudobě a předcházení plýtvání potravinami, na podporu kulturních, společenských a sportovních aktivit např. pro osoby se zdravotním postižením, na podporu aktivit spojených s poskytováním služeb seniorům. Finanční prostředky jsou rovněž určeny na případné dofinancování vlastního podílu v projektu předkládaném v rámci programu Prevence kriminality vyhlašovaného Ministerstvem vnitra. Finanční prostředky jsou dále určeny na realizaci projektů spojených s procesem transformace a humanizace pobytových sociálních služeb v Moravskoslezském kraji a s rozvojem sociálních služeb v území nedostatečně pokrytých, i na řešení mimořádných situací v sociální oblasti vzniklých v průběhu roku, včetně dofinancování.</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tc>
        <w:tc>
          <w:tcPr>
            <w:tcW w:w="6378" w:type="dxa"/>
          </w:tcPr>
          <w:p w:rsidR="00144C8B" w:rsidRPr="00F768E4" w:rsidRDefault="00144C8B" w:rsidP="004E08D3">
            <w:pPr>
              <w:jc w:val="both"/>
              <w:rPr>
                <w:rFonts w:ascii="Tahoma" w:hAnsi="Tahoma" w:cs="Tahoma"/>
                <w:sz w:val="20"/>
              </w:rPr>
            </w:pPr>
            <w:r w:rsidRPr="00F768E4">
              <w:rPr>
                <w:rFonts w:ascii="Tahoma" w:hAnsi="Tahoma" w:cs="Tahoma"/>
                <w:sz w:val="20"/>
              </w:rPr>
              <w:t>Dotace</w:t>
            </w:r>
            <w:r w:rsidR="004E08D3">
              <w:rPr>
                <w:rFonts w:ascii="Tahoma" w:hAnsi="Tahoma" w:cs="Tahoma"/>
                <w:sz w:val="20"/>
              </w:rPr>
              <w:t>/</w:t>
            </w:r>
            <w:r>
              <w:rPr>
                <w:rFonts w:ascii="Tahoma" w:hAnsi="Tahoma" w:cs="Tahoma"/>
                <w:sz w:val="20"/>
              </w:rPr>
              <w:t>Výdaj kraje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sz w:val="20"/>
              </w:rPr>
            </w:pPr>
            <w:r w:rsidRPr="00F768E4">
              <w:rPr>
                <w:rFonts w:ascii="Tahoma" w:hAnsi="Tahoma" w:cs="Tahoma"/>
                <w:b/>
                <w:bCs/>
                <w:sz w:val="20"/>
              </w:rPr>
              <w:t>spolufinancování:</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Pr="00A80978" w:rsidRDefault="00144C8B" w:rsidP="00144C8B">
      <w:pPr>
        <w:rPr>
          <w:rFonts w:ascii="Tahoma" w:hAnsi="Tahoma" w:cs="Tahoma"/>
          <w:sz w:val="16"/>
          <w:szCs w:val="16"/>
        </w:rPr>
      </w:pPr>
      <w:r w:rsidRPr="00A80978">
        <w:rPr>
          <w:rFonts w:ascii="Tahoma" w:hAnsi="Tahoma" w:cs="Tahoma"/>
          <w:sz w:val="16"/>
          <w:szCs w:val="16"/>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15</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sociálních věcí</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68E4" w:rsidTr="008138BD">
        <w:tc>
          <w:tcPr>
            <w:tcW w:w="1364"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998" w:type="dxa"/>
          </w:tcPr>
          <w:p w:rsidR="00144C8B" w:rsidRPr="00F768E4" w:rsidRDefault="00144C8B" w:rsidP="008138BD">
            <w:pPr>
              <w:pStyle w:val="Nadpis4"/>
              <w:rPr>
                <w:rFonts w:ascii="Tahoma" w:hAnsi="Tahoma" w:cs="Tahoma"/>
                <w:sz w:val="24"/>
              </w:rPr>
            </w:pPr>
            <w:r w:rsidRPr="00F768E4">
              <w:rPr>
                <w:rFonts w:ascii="Tahoma" w:hAnsi="Tahoma" w:cs="Tahoma"/>
                <w:sz w:val="24"/>
              </w:rPr>
              <w:t>Podpora činností a celokrajských aktivit pro seniory Moravskoslezského kraje</w:t>
            </w:r>
          </w:p>
        </w:tc>
        <w:tc>
          <w:tcPr>
            <w:tcW w:w="1247"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4" w:type="dxa"/>
          </w:tcPr>
          <w:p w:rsidR="00144C8B" w:rsidRPr="00F768E4" w:rsidRDefault="00144C8B" w:rsidP="008138BD">
            <w:pPr>
              <w:jc w:val="right"/>
              <w:rPr>
                <w:rFonts w:ascii="Tahoma" w:hAnsi="Tahoma" w:cs="Tahoma"/>
                <w:sz w:val="20"/>
              </w:rPr>
            </w:pPr>
            <w:r w:rsidRPr="00F768E4">
              <w:rPr>
                <w:rFonts w:ascii="Tahoma" w:hAnsi="Tahoma" w:cs="Tahoma"/>
                <w:sz w:val="20"/>
              </w:rPr>
              <w:t>1512</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szCs w:val="20"/>
              </w:rPr>
            </w:pPr>
            <w:r w:rsidRPr="00F768E4">
              <w:rPr>
                <w:rFonts w:ascii="Tahoma" w:hAnsi="Tahoma" w:cs="Tahoma"/>
                <w:sz w:val="20"/>
                <w:szCs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szCs w:val="20"/>
              </w:rPr>
            </w:pPr>
            <w:r w:rsidRPr="00F768E4">
              <w:rPr>
                <w:rFonts w:ascii="Tahoma" w:hAnsi="Tahoma" w:cs="Tahoma"/>
                <w:sz w:val="20"/>
                <w:szCs w:val="20"/>
              </w:rPr>
              <w:t>Neinvestiční transfery spolkům</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3A211C" w:rsidRDefault="00144C8B" w:rsidP="008138BD">
            <w:pPr>
              <w:rPr>
                <w:rFonts w:ascii="Tahoma" w:hAnsi="Tahoma" w:cs="Tahoma"/>
                <w:bCs/>
                <w:sz w:val="20"/>
                <w:szCs w:val="20"/>
              </w:rPr>
            </w:pPr>
          </w:p>
          <w:p w:rsidR="00144C8B" w:rsidRPr="003A211C" w:rsidRDefault="00144C8B" w:rsidP="008138BD">
            <w:pPr>
              <w:rPr>
                <w:rFonts w:ascii="Tahoma" w:hAnsi="Tahoma" w:cs="Tahoma"/>
                <w:b/>
                <w:bCs/>
                <w:sz w:val="20"/>
              </w:rPr>
            </w:pPr>
            <w:r w:rsidRPr="003A211C">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3A211C">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bCs/>
                <w:sz w:val="20"/>
              </w:rPr>
            </w:pPr>
            <w:r w:rsidRPr="003A211C">
              <w:rPr>
                <w:rFonts w:ascii="Tahoma" w:hAnsi="Tahoma" w:cs="Tahoma"/>
                <w:bCs/>
                <w:sz w:val="20"/>
              </w:rPr>
              <w:t>300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3A211C" w:rsidRDefault="00144C8B" w:rsidP="008138BD">
            <w:pPr>
              <w:rPr>
                <w:rFonts w:ascii="Tahoma" w:hAnsi="Tahoma" w:cs="Tahoma"/>
                <w:b/>
                <w:bCs/>
                <w:sz w:val="20"/>
                <w:szCs w:val="20"/>
              </w:rPr>
            </w:pPr>
          </w:p>
          <w:p w:rsidR="00144C8B" w:rsidRPr="003A211C" w:rsidRDefault="00144C8B" w:rsidP="008138BD">
            <w:pPr>
              <w:rPr>
                <w:rFonts w:ascii="Tahoma" w:hAnsi="Tahoma" w:cs="Tahoma"/>
                <w:bCs/>
                <w:sz w:val="20"/>
                <w:szCs w:val="20"/>
              </w:rPr>
            </w:pPr>
            <w:r w:rsidRPr="003A211C">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3A211C">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bCs/>
                <w:sz w:val="20"/>
              </w:rPr>
            </w:pPr>
            <w:r w:rsidRPr="003A211C">
              <w:rPr>
                <w:rFonts w:ascii="Tahoma" w:hAnsi="Tahoma" w:cs="Tahoma"/>
                <w:bCs/>
                <w:sz w:val="20"/>
              </w:rPr>
              <w:t>300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EA463A" w:rsidRDefault="00144C8B" w:rsidP="008138BD">
            <w:pPr>
              <w:rPr>
                <w:rFonts w:ascii="Tahoma" w:hAnsi="Tahoma" w:cs="Tahoma"/>
                <w:b/>
                <w:bCs/>
                <w:sz w:val="20"/>
                <w:szCs w:val="20"/>
              </w:rPr>
            </w:pPr>
          </w:p>
          <w:p w:rsidR="00144C8B" w:rsidRPr="00F768E4" w:rsidRDefault="00144C8B" w:rsidP="008138BD">
            <w:pPr>
              <w:rPr>
                <w:rFonts w:ascii="Tahoma" w:hAnsi="Tahoma" w:cs="Tahoma"/>
                <w:b/>
                <w:bCs/>
                <w:sz w:val="20"/>
                <w:szCs w:val="20"/>
              </w:rPr>
            </w:pPr>
            <w:r w:rsidRPr="00EA463A">
              <w:rPr>
                <w:rFonts w:ascii="Tahoma" w:hAnsi="Tahoma" w:cs="Tahoma"/>
                <w:b/>
                <w:bCs/>
                <w:sz w:val="20"/>
                <w:szCs w:val="20"/>
              </w:rPr>
              <w:t xml:space="preserve">Návrh rozpočtu 2017 na akci                                                     </w:t>
            </w:r>
            <w:r>
              <w:rPr>
                <w:rFonts w:ascii="Tahoma" w:hAnsi="Tahoma" w:cs="Tahoma"/>
                <w:b/>
                <w:bCs/>
                <w:sz w:val="20"/>
                <w:szCs w:val="20"/>
              </w:rPr>
              <w:t xml:space="preserve">  </w:t>
            </w:r>
            <w:r w:rsidRPr="00EA463A">
              <w:rPr>
                <w:rFonts w:ascii="Tahoma" w:hAnsi="Tahoma" w:cs="Tahoma"/>
                <w:b/>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b/>
                <w:sz w:val="20"/>
              </w:rPr>
            </w:pPr>
            <w:r>
              <w:rPr>
                <w:rFonts w:ascii="Tahoma" w:hAnsi="Tahoma" w:cs="Tahoma"/>
                <w:b/>
                <w:sz w:val="20"/>
              </w:rPr>
              <w:t>200</w:t>
            </w:r>
          </w:p>
        </w:tc>
      </w:tr>
      <w:tr w:rsidR="00144C8B" w:rsidRPr="003A211C" w:rsidTr="008138BD">
        <w:trPr>
          <w:trHeight w:val="454"/>
        </w:trPr>
        <w:tc>
          <w:tcPr>
            <w:tcW w:w="7803" w:type="dxa"/>
            <w:tcBorders>
              <w:top w:val="single" w:sz="4" w:space="0" w:color="auto"/>
              <w:left w:val="single" w:sz="4" w:space="0" w:color="auto"/>
              <w:bottom w:val="single" w:sz="4" w:space="0" w:color="auto"/>
              <w:right w:val="single" w:sz="4" w:space="0" w:color="auto"/>
            </w:tcBorders>
          </w:tcPr>
          <w:p w:rsidR="00144C8B" w:rsidRPr="003A211C" w:rsidRDefault="00144C8B" w:rsidP="008138BD">
            <w:pPr>
              <w:rPr>
                <w:rFonts w:ascii="Tahoma" w:hAnsi="Tahoma" w:cs="Tahoma"/>
                <w:sz w:val="20"/>
                <w:szCs w:val="20"/>
              </w:rPr>
            </w:pPr>
          </w:p>
          <w:p w:rsidR="00144C8B" w:rsidRPr="003A211C" w:rsidRDefault="00144C8B" w:rsidP="008138BD">
            <w:pPr>
              <w:rPr>
                <w:rFonts w:ascii="Tahoma" w:hAnsi="Tahoma" w:cs="Tahoma"/>
                <w:sz w:val="20"/>
                <w:szCs w:val="20"/>
              </w:rPr>
            </w:pPr>
            <w:r w:rsidRPr="003A211C">
              <w:rPr>
                <w:rFonts w:ascii="Tahoma" w:hAnsi="Tahoma" w:cs="Tahoma"/>
                <w:sz w:val="20"/>
                <w:szCs w:val="20"/>
              </w:rPr>
              <w:t xml:space="preserve">Celkové výdaje na akci                                                                </w:t>
            </w:r>
            <w:r>
              <w:rPr>
                <w:rFonts w:ascii="Tahoma" w:hAnsi="Tahoma" w:cs="Tahoma"/>
                <w:sz w:val="20"/>
                <w:szCs w:val="20"/>
              </w:rPr>
              <w:t xml:space="preserve">  </w:t>
            </w:r>
            <w:r w:rsidRPr="003A211C">
              <w:rPr>
                <w:rFonts w:ascii="Tahoma" w:hAnsi="Tahoma" w:cs="Tahoma"/>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3A211C" w:rsidRDefault="00144C8B" w:rsidP="008138BD">
            <w:pPr>
              <w:jc w:val="right"/>
              <w:rPr>
                <w:rFonts w:ascii="Tahoma" w:hAnsi="Tahoma" w:cs="Tahoma"/>
                <w:sz w:val="20"/>
              </w:rPr>
            </w:pPr>
            <w:r>
              <w:rPr>
                <w:rFonts w:ascii="Tahoma" w:hAnsi="Tahoma" w:cs="Tahoma"/>
                <w:sz w:val="20"/>
              </w:rPr>
              <w:t>2</w:t>
            </w:r>
            <w:r w:rsidRPr="003A211C">
              <w:rPr>
                <w:rFonts w:ascii="Tahoma" w:hAnsi="Tahoma" w:cs="Tahoma"/>
                <w:sz w:val="20"/>
              </w:rPr>
              <w:t xml:space="preserve">00 </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Zkladntext"/>
              <w:rPr>
                <w:rFonts w:ascii="Tahoma" w:hAnsi="Tahoma" w:cs="Tahoma"/>
                <w:sz w:val="20"/>
                <w:szCs w:val="20"/>
              </w:rPr>
            </w:pPr>
            <w:r w:rsidRPr="00F768E4">
              <w:rPr>
                <w:rFonts w:ascii="Tahoma" w:hAnsi="Tahoma" w:cs="Tahoma"/>
                <w:sz w:val="20"/>
                <w:szCs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5C340D" w:rsidRDefault="00144C8B" w:rsidP="008138BD">
            <w:pPr>
              <w:jc w:val="both"/>
              <w:rPr>
                <w:rFonts w:ascii="Tahoma" w:hAnsi="Tahoma" w:cs="Tahoma"/>
                <w:bCs/>
                <w:sz w:val="20"/>
                <w:szCs w:val="20"/>
              </w:rPr>
            </w:pPr>
            <w:r w:rsidRPr="005C340D">
              <w:rPr>
                <w:rFonts w:ascii="Tahoma" w:hAnsi="Tahoma" w:cs="Tahoma"/>
                <w:bCs/>
                <w:sz w:val="20"/>
                <w:szCs w:val="20"/>
              </w:rPr>
              <w:t>Finanční prostředky jsou určeny na podporu činností a celokrajských aktivit pro seniory kraje. Cílem je vytváření otevřené společnosti pro všechny generace, koncipování mezigeneračních vztahů, dialogu a tolerance, aktivizace starší generace pro duchovní, kulturní, sociální a společenský rozvoj. Budou podporovány aktivity, které budou realizovány s výrazným zapojením územních rad seniorů, jež působí ve všech okresech Moravskoslezského kraje.</w:t>
            </w:r>
          </w:p>
          <w:p w:rsidR="00144C8B" w:rsidRPr="005C340D" w:rsidRDefault="00144C8B" w:rsidP="008138BD">
            <w:pPr>
              <w:jc w:val="both"/>
              <w:rPr>
                <w:rFonts w:ascii="Tahoma" w:hAnsi="Tahoma" w:cs="Tahoma"/>
                <w:sz w:val="20"/>
                <w:szCs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5C340D" w:rsidRDefault="00144C8B" w:rsidP="008138BD">
            <w:pPr>
              <w:jc w:val="both"/>
              <w:rPr>
                <w:rFonts w:ascii="Tahoma" w:hAnsi="Tahoma" w:cs="Tahoma"/>
                <w:sz w:val="20"/>
              </w:rPr>
            </w:pPr>
            <w:r w:rsidRPr="005C340D">
              <w:rPr>
                <w:rFonts w:ascii="Tahoma" w:hAnsi="Tahoma" w:cs="Tahoma"/>
                <w:sz w:val="20"/>
              </w:rPr>
              <w:t>Dotace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i/>
                <w:iCs/>
                <w:sz w:val="18"/>
                <w:szCs w:val="18"/>
              </w:rPr>
            </w:pPr>
            <w:r w:rsidRPr="00F768E4">
              <w:rPr>
                <w:rFonts w:ascii="Tahoma" w:hAnsi="Tahoma" w:cs="Tahoma"/>
                <w:i/>
                <w:iCs/>
                <w:sz w:val="18"/>
                <w:szCs w:val="18"/>
              </w:rPr>
              <w:t xml:space="preserve">pozn.: uvede se rok, kterého se akce týká </w:t>
            </w:r>
            <w:r w:rsidRPr="00F768E4">
              <w:rPr>
                <w:rFonts w:ascii="Tahoma" w:hAnsi="Tahoma" w:cs="Tahoma"/>
                <w:i/>
                <w:sz w:val="18"/>
                <w:szCs w:val="18"/>
              </w:rPr>
              <w:t>a příp</w:t>
            </w:r>
            <w:r w:rsidRPr="00F768E4">
              <w:rPr>
                <w:rFonts w:ascii="Tahoma" w:hAnsi="Tahoma" w:cs="Tahoma"/>
                <w:i/>
                <w:iCs/>
                <w:sz w:val="18"/>
                <w:szCs w:val="18"/>
              </w:rPr>
              <w:t>. další léta</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Pr="00F768E4" w:rsidRDefault="00144C8B" w:rsidP="00144C8B">
      <w:pPr>
        <w:rPr>
          <w:rFonts w:ascii="Tahoma" w:hAnsi="Tahoma" w:cs="Tahoma"/>
        </w:rPr>
      </w:pPr>
      <w:r w:rsidRPr="00F768E4">
        <w:rPr>
          <w:rFonts w:ascii="Tahoma" w:hAnsi="Tahoma" w:cs="Tahoma"/>
        </w:rPr>
        <w:br w:type="page"/>
      </w:r>
    </w:p>
    <w:p w:rsidR="00144C8B" w:rsidRPr="001B133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4203" w:rsidTr="008138BD">
        <w:tc>
          <w:tcPr>
            <w:tcW w:w="748" w:type="dxa"/>
          </w:tcPr>
          <w:p w:rsidR="00144C8B" w:rsidRPr="00F74203" w:rsidRDefault="00144C8B"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44C8B" w:rsidRPr="00F74203" w:rsidRDefault="00144C8B" w:rsidP="008138BD">
            <w:pPr>
              <w:jc w:val="center"/>
              <w:rPr>
                <w:rFonts w:ascii="Tahoma" w:hAnsi="Tahoma" w:cs="Tahoma"/>
              </w:rPr>
            </w:pPr>
            <w:r>
              <w:rPr>
                <w:rFonts w:ascii="Tahoma" w:hAnsi="Tahoma" w:cs="Tahoma"/>
              </w:rPr>
              <w:t>5</w:t>
            </w:r>
          </w:p>
        </w:tc>
        <w:tc>
          <w:tcPr>
            <w:tcW w:w="7856" w:type="dxa"/>
          </w:tcPr>
          <w:p w:rsidR="00144C8B" w:rsidRPr="00F74203" w:rsidRDefault="00144C8B" w:rsidP="008138BD">
            <w:pPr>
              <w:pStyle w:val="Nadpis4"/>
              <w:rPr>
                <w:rFonts w:ascii="Tahoma" w:hAnsi="Tahoma" w:cs="Tahoma"/>
                <w:sz w:val="24"/>
              </w:rPr>
            </w:pPr>
            <w:r>
              <w:rPr>
                <w:rFonts w:ascii="Tahoma" w:hAnsi="Tahoma" w:cs="Tahoma"/>
                <w:sz w:val="24"/>
              </w:rPr>
              <w:t>Odbor informatiky</w:t>
            </w:r>
          </w:p>
        </w:tc>
      </w:tr>
    </w:tbl>
    <w:p w:rsidR="00144C8B" w:rsidRPr="00F74203"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44C8B" w:rsidRPr="00F74203" w:rsidTr="008138BD">
        <w:tc>
          <w:tcPr>
            <w:tcW w:w="1364" w:type="dxa"/>
          </w:tcPr>
          <w:p w:rsidR="00144C8B" w:rsidRPr="00F74203" w:rsidRDefault="00144C8B" w:rsidP="008138BD">
            <w:pPr>
              <w:rPr>
                <w:rFonts w:ascii="Tahoma" w:hAnsi="Tahoma" w:cs="Tahoma"/>
                <w:b/>
                <w:bCs/>
                <w:sz w:val="20"/>
              </w:rPr>
            </w:pPr>
            <w:r w:rsidRPr="00F74203">
              <w:rPr>
                <w:rFonts w:ascii="Tahoma" w:hAnsi="Tahoma" w:cs="Tahoma"/>
                <w:b/>
                <w:bCs/>
                <w:sz w:val="20"/>
              </w:rPr>
              <w:t>Název akce</w:t>
            </w:r>
          </w:p>
        </w:tc>
        <w:tc>
          <w:tcPr>
            <w:tcW w:w="5998" w:type="dxa"/>
          </w:tcPr>
          <w:p w:rsidR="00144C8B" w:rsidRPr="00F74203" w:rsidRDefault="00144C8B" w:rsidP="008138BD">
            <w:pPr>
              <w:pStyle w:val="Nadpis4"/>
              <w:rPr>
                <w:rFonts w:ascii="Tahoma" w:hAnsi="Tahoma" w:cs="Tahoma"/>
                <w:sz w:val="24"/>
              </w:rPr>
            </w:pPr>
            <w:r w:rsidRPr="002A4F7E">
              <w:rPr>
                <w:rFonts w:ascii="Tahoma" w:hAnsi="Tahoma" w:cs="Tahoma"/>
                <w:sz w:val="24"/>
              </w:rPr>
              <w:t>Technická údržba, podpora a služby k software v</w:t>
            </w:r>
            <w:r>
              <w:rPr>
                <w:rFonts w:ascii="Tahoma" w:hAnsi="Tahoma" w:cs="Tahoma"/>
                <w:sz w:val="24"/>
              </w:rPr>
              <w:t> </w:t>
            </w:r>
            <w:r w:rsidRPr="002A4F7E">
              <w:rPr>
                <w:rFonts w:ascii="Tahoma" w:hAnsi="Tahoma" w:cs="Tahoma"/>
                <w:sz w:val="24"/>
              </w:rPr>
              <w:t>odvětví sociálních věcí</w:t>
            </w:r>
          </w:p>
        </w:tc>
        <w:tc>
          <w:tcPr>
            <w:tcW w:w="1247" w:type="dxa"/>
          </w:tcPr>
          <w:p w:rsidR="00144C8B" w:rsidRPr="00F74203" w:rsidRDefault="00144C8B"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144C8B" w:rsidRPr="00F74203" w:rsidRDefault="00144C8B" w:rsidP="008138BD">
            <w:pPr>
              <w:jc w:val="right"/>
              <w:rPr>
                <w:rFonts w:ascii="Tahoma" w:hAnsi="Tahoma" w:cs="Tahoma"/>
                <w:sz w:val="20"/>
              </w:rPr>
            </w:pPr>
            <w:r>
              <w:rPr>
                <w:rFonts w:ascii="Tahoma" w:hAnsi="Tahoma" w:cs="Tahoma"/>
                <w:sz w:val="20"/>
              </w:rPr>
              <w:t>0517</w:t>
            </w:r>
          </w:p>
        </w:tc>
      </w:tr>
    </w:tbl>
    <w:p w:rsidR="00144C8B" w:rsidRPr="00F74203"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4203" w:rsidRDefault="00144C8B"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D25A84" w:rsidRDefault="00144C8B" w:rsidP="008138BD">
            <w:pPr>
              <w:jc w:val="center"/>
              <w:rPr>
                <w:rFonts w:ascii="Tahoma" w:hAnsi="Tahoma" w:cs="Tahoma"/>
                <w:sz w:val="20"/>
                <w:highlight w:val="yellow"/>
              </w:rPr>
            </w:pPr>
            <w:r w:rsidRPr="00E607B3">
              <w:rPr>
                <w:rFonts w:ascii="Tahoma" w:hAnsi="Tahoma" w:cs="Tahoma"/>
                <w:sz w:val="20"/>
              </w:rPr>
              <w:t>4359</w:t>
            </w:r>
          </w:p>
        </w:tc>
        <w:tc>
          <w:tcPr>
            <w:tcW w:w="5387" w:type="dxa"/>
            <w:tcBorders>
              <w:top w:val="single" w:sz="4" w:space="0" w:color="auto"/>
              <w:left w:val="single" w:sz="4" w:space="0" w:color="auto"/>
              <w:bottom w:val="single" w:sz="4" w:space="0" w:color="auto"/>
              <w:right w:val="nil"/>
            </w:tcBorders>
          </w:tcPr>
          <w:p w:rsidR="00144C8B" w:rsidRPr="00D25A84" w:rsidRDefault="00144C8B" w:rsidP="008138BD">
            <w:pPr>
              <w:rPr>
                <w:rFonts w:ascii="Tahoma" w:hAnsi="Tahoma" w:cs="Tahoma"/>
                <w:sz w:val="20"/>
                <w:highlight w:val="yellow"/>
              </w:rPr>
            </w:pPr>
            <w:r w:rsidRPr="00E607B3">
              <w:rPr>
                <w:rFonts w:ascii="Tahoma" w:hAnsi="Tahoma" w:cs="Tahoma"/>
                <w:sz w:val="20"/>
              </w:rPr>
              <w:t>Ostatní služby a činnosti v oblasti sociální péče</w:t>
            </w:r>
          </w:p>
        </w:tc>
        <w:tc>
          <w:tcPr>
            <w:tcW w:w="1402" w:type="dxa"/>
            <w:tcBorders>
              <w:top w:val="single" w:sz="4" w:space="0" w:color="auto"/>
              <w:left w:val="nil"/>
              <w:bottom w:val="single" w:sz="4" w:space="0" w:color="auto"/>
              <w:right w:val="single" w:sz="4" w:space="0" w:color="auto"/>
            </w:tcBorders>
          </w:tcPr>
          <w:p w:rsidR="00144C8B" w:rsidRPr="00F74203" w:rsidRDefault="00144C8B" w:rsidP="008138BD">
            <w:pPr>
              <w:jc w:val="right"/>
              <w:rPr>
                <w:rFonts w:ascii="Tahoma" w:hAnsi="Tahoma" w:cs="Tahoma"/>
                <w:sz w:val="20"/>
              </w:rPr>
            </w:pPr>
          </w:p>
        </w:tc>
      </w:tr>
      <w:tr w:rsidR="00144C8B"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4203" w:rsidRDefault="00144C8B"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BE0669" w:rsidRDefault="00144C8B" w:rsidP="008138BD">
            <w:pPr>
              <w:jc w:val="center"/>
              <w:rPr>
                <w:rFonts w:ascii="Tahoma" w:hAnsi="Tahoma" w:cs="Tahoma"/>
                <w:sz w:val="20"/>
              </w:rPr>
            </w:pPr>
            <w:r>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144C8B" w:rsidRPr="00BE0669" w:rsidRDefault="00144C8B" w:rsidP="008138BD">
            <w:pPr>
              <w:rPr>
                <w:rFonts w:ascii="Tahoma" w:hAnsi="Tahoma" w:cs="Tahoma"/>
                <w:sz w:val="20"/>
              </w:rPr>
            </w:pPr>
            <w:r w:rsidRPr="001E0BF0">
              <w:rPr>
                <w:rFonts w:ascii="Tahoma" w:hAnsi="Tahoma" w:cs="Tahoma"/>
                <w:sz w:val="20"/>
              </w:rPr>
              <w:t>Zpracování dat a služby související s informačními a komunikačními technologiemi</w:t>
            </w:r>
          </w:p>
        </w:tc>
        <w:tc>
          <w:tcPr>
            <w:tcW w:w="1402" w:type="dxa"/>
            <w:tcBorders>
              <w:top w:val="single" w:sz="4" w:space="0" w:color="auto"/>
              <w:left w:val="nil"/>
              <w:bottom w:val="single" w:sz="4" w:space="0" w:color="auto"/>
              <w:right w:val="single" w:sz="4" w:space="0" w:color="auto"/>
            </w:tcBorders>
          </w:tcPr>
          <w:p w:rsidR="00144C8B" w:rsidRPr="00F74203" w:rsidRDefault="00144C8B" w:rsidP="008138BD">
            <w:pPr>
              <w:jc w:val="right"/>
              <w:rPr>
                <w:rFonts w:ascii="Tahoma" w:hAnsi="Tahoma" w:cs="Tahoma"/>
                <w:sz w:val="20"/>
              </w:rPr>
            </w:pPr>
          </w:p>
        </w:tc>
      </w:tr>
    </w:tbl>
    <w:p w:rsidR="00144C8B" w:rsidRPr="00F74203"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44C8B"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F74203" w:rsidRDefault="00144C8B"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F74203" w:rsidRDefault="00144C8B"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4203" w:rsidRDefault="00144C8B" w:rsidP="008138BD">
            <w:pPr>
              <w:jc w:val="right"/>
              <w:rPr>
                <w:rFonts w:ascii="Tahoma" w:hAnsi="Tahoma" w:cs="Tahoma"/>
                <w:bCs/>
                <w:sz w:val="20"/>
              </w:rPr>
            </w:pPr>
            <w:r>
              <w:rPr>
                <w:rFonts w:ascii="Tahoma" w:hAnsi="Tahoma" w:cs="Tahoma"/>
                <w:bCs/>
                <w:sz w:val="20"/>
              </w:rPr>
              <w:t>98</w:t>
            </w:r>
          </w:p>
        </w:tc>
      </w:tr>
      <w:tr w:rsidR="00144C8B"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F74203" w:rsidRDefault="00144C8B"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F74203" w:rsidRDefault="00144C8B"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4203" w:rsidRDefault="00144C8B" w:rsidP="008138BD">
            <w:pPr>
              <w:jc w:val="right"/>
              <w:rPr>
                <w:rFonts w:ascii="Tahoma" w:hAnsi="Tahoma" w:cs="Tahoma"/>
                <w:bCs/>
                <w:sz w:val="20"/>
              </w:rPr>
            </w:pPr>
            <w:r>
              <w:rPr>
                <w:rFonts w:ascii="Tahoma" w:hAnsi="Tahoma" w:cs="Tahoma"/>
                <w:bCs/>
                <w:sz w:val="20"/>
              </w:rPr>
              <w:t>98</w:t>
            </w:r>
          </w:p>
        </w:tc>
      </w:tr>
      <w:tr w:rsidR="00144C8B"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F74203" w:rsidRDefault="00144C8B"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44C8B" w:rsidRPr="00F74203" w:rsidRDefault="00144C8B"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4203" w:rsidRDefault="00144C8B" w:rsidP="008138BD">
            <w:pPr>
              <w:jc w:val="right"/>
              <w:rPr>
                <w:rFonts w:ascii="Tahoma" w:hAnsi="Tahoma" w:cs="Tahoma"/>
                <w:b/>
                <w:sz w:val="20"/>
              </w:rPr>
            </w:pPr>
            <w:r>
              <w:rPr>
                <w:rFonts w:ascii="Tahoma" w:hAnsi="Tahoma" w:cs="Tahoma"/>
                <w:b/>
                <w:sz w:val="20"/>
              </w:rPr>
              <w:t>196</w:t>
            </w:r>
          </w:p>
        </w:tc>
      </w:tr>
      <w:tr w:rsidR="00144C8B"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F74203" w:rsidRDefault="00144C8B"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44C8B" w:rsidRPr="00F74203" w:rsidRDefault="00144C8B"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4203" w:rsidRDefault="00144C8B" w:rsidP="008138BD">
            <w:pPr>
              <w:jc w:val="right"/>
              <w:rPr>
                <w:rFonts w:ascii="Tahoma" w:hAnsi="Tahoma" w:cs="Tahoma"/>
                <w:sz w:val="20"/>
              </w:rPr>
            </w:pPr>
            <w:r>
              <w:rPr>
                <w:rFonts w:ascii="Tahoma" w:hAnsi="Tahoma" w:cs="Tahoma"/>
                <w:sz w:val="20"/>
              </w:rPr>
              <w:t>5 826</w:t>
            </w:r>
          </w:p>
        </w:tc>
      </w:tr>
    </w:tbl>
    <w:p w:rsidR="00144C8B" w:rsidRPr="00F74203" w:rsidRDefault="00144C8B" w:rsidP="00144C8B">
      <w:pPr>
        <w:rPr>
          <w:rFonts w:ascii="Tahoma" w:hAnsi="Tahoma" w:cs="Tahoma"/>
          <w:sz w:val="20"/>
        </w:rPr>
      </w:pPr>
    </w:p>
    <w:p w:rsidR="00144C8B" w:rsidRPr="00F74203"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1.</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 xml:space="preserve">Zákonná úprava: </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pStyle w:val="Zkladntext"/>
              <w:rPr>
                <w:rFonts w:ascii="Tahoma" w:hAnsi="Tahoma" w:cs="Tahoma"/>
                <w:sz w:val="20"/>
                <w:szCs w:val="20"/>
              </w:rPr>
            </w:pPr>
            <w:r>
              <w:rPr>
                <w:rFonts w:ascii="Tahoma" w:hAnsi="Tahoma" w:cs="Tahoma"/>
                <w:sz w:val="20"/>
                <w:szCs w:val="20"/>
              </w:rPr>
              <w:t>-</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2.</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Zdůvodnění akce</w:t>
            </w:r>
          </w:p>
          <w:p w:rsidR="00144C8B" w:rsidRPr="00F74203" w:rsidRDefault="00144C8B" w:rsidP="008138BD">
            <w:pPr>
              <w:rPr>
                <w:rFonts w:ascii="Tahoma" w:hAnsi="Tahoma" w:cs="Tahoma"/>
                <w:b/>
                <w:bCs/>
                <w:sz w:val="20"/>
              </w:rPr>
            </w:pPr>
            <w:r w:rsidRPr="00F74203">
              <w:rPr>
                <w:rFonts w:ascii="Tahoma" w:hAnsi="Tahoma" w:cs="Tahoma"/>
                <w:b/>
                <w:bCs/>
                <w:sz w:val="20"/>
              </w:rPr>
              <w:t>- cíle akce:</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jc w:val="both"/>
              <w:rPr>
                <w:rFonts w:ascii="Tahoma" w:hAnsi="Tahoma" w:cs="Tahoma"/>
                <w:sz w:val="20"/>
              </w:rPr>
            </w:pPr>
            <w:r w:rsidRPr="002A4F7E">
              <w:rPr>
                <w:rFonts w:ascii="Tahoma" w:hAnsi="Tahoma" w:cs="Tahoma"/>
                <w:sz w:val="20"/>
              </w:rPr>
              <w:t xml:space="preserve">Jedná se o výdaje na </w:t>
            </w:r>
            <w:r>
              <w:rPr>
                <w:rFonts w:ascii="Tahoma" w:hAnsi="Tahoma" w:cs="Tahoma"/>
                <w:sz w:val="20"/>
              </w:rPr>
              <w:t xml:space="preserve">technickou podporu v rámci </w:t>
            </w:r>
            <w:r w:rsidRPr="002A4F7E">
              <w:rPr>
                <w:rFonts w:ascii="Tahoma" w:hAnsi="Tahoma" w:cs="Tahoma"/>
                <w:sz w:val="20"/>
              </w:rPr>
              <w:t>udržitelnost</w:t>
            </w:r>
            <w:r>
              <w:rPr>
                <w:rFonts w:ascii="Tahoma" w:hAnsi="Tahoma" w:cs="Tahoma"/>
                <w:sz w:val="20"/>
              </w:rPr>
              <w:t>i</w:t>
            </w:r>
            <w:r w:rsidRPr="002A4F7E">
              <w:rPr>
                <w:rFonts w:ascii="Tahoma" w:hAnsi="Tahoma" w:cs="Tahoma"/>
                <w:sz w:val="20"/>
              </w:rPr>
              <w:t xml:space="preserve"> projekt</w:t>
            </w:r>
            <w:r>
              <w:rPr>
                <w:rFonts w:ascii="Tahoma" w:hAnsi="Tahoma" w:cs="Tahoma"/>
                <w:sz w:val="20"/>
              </w:rPr>
              <w:t>ů</w:t>
            </w:r>
            <w:r w:rsidRPr="002A4F7E">
              <w:rPr>
                <w:rFonts w:ascii="Tahoma" w:hAnsi="Tahoma" w:cs="Tahoma"/>
                <w:sz w:val="20"/>
              </w:rPr>
              <w:t xml:space="preserve"> Krajská digitální spisovna a Vnitřní integrace úřadu (část Facility management).</w:t>
            </w:r>
            <w:r>
              <w:rPr>
                <w:rFonts w:ascii="Tahoma" w:hAnsi="Tahoma" w:cs="Tahoma"/>
                <w:sz w:val="20"/>
              </w:rPr>
              <w:t xml:space="preserve"> </w:t>
            </w:r>
            <w:r w:rsidRPr="00A44472">
              <w:rPr>
                <w:rFonts w:ascii="Tahoma" w:hAnsi="Tahoma" w:cs="Tahoma"/>
                <w:sz w:val="20"/>
              </w:rPr>
              <w:t xml:space="preserve">Dále </w:t>
            </w:r>
            <w:r>
              <w:rPr>
                <w:rFonts w:ascii="Tahoma" w:hAnsi="Tahoma" w:cs="Tahoma"/>
                <w:sz w:val="20"/>
              </w:rPr>
              <w:t xml:space="preserve">jde o zajištění technické podpory Jednotného personálního a mzdového systému. </w:t>
            </w:r>
            <w:r w:rsidRPr="00B063AB">
              <w:rPr>
                <w:rFonts w:ascii="Tahoma" w:hAnsi="Tahoma" w:cs="Tahoma"/>
                <w:sz w:val="20"/>
              </w:rPr>
              <w:t>Od roku 201</w:t>
            </w:r>
            <w:r>
              <w:rPr>
                <w:rFonts w:ascii="Tahoma" w:hAnsi="Tahoma" w:cs="Tahoma"/>
                <w:sz w:val="20"/>
              </w:rPr>
              <w:t>8</w:t>
            </w:r>
            <w:r w:rsidRPr="00B063AB">
              <w:rPr>
                <w:rFonts w:ascii="Tahoma" w:hAnsi="Tahoma" w:cs="Tahoma"/>
                <w:sz w:val="20"/>
              </w:rPr>
              <w:t xml:space="preserve"> přibude podpora IS pro plánování </w:t>
            </w:r>
            <w:r>
              <w:rPr>
                <w:rFonts w:ascii="Tahoma" w:hAnsi="Tahoma" w:cs="Tahoma"/>
                <w:sz w:val="20"/>
              </w:rPr>
              <w:t>a financování sociálních služeb a od roku 2019 podpora pro Jednotný systém pro sociální oblast.</w:t>
            </w:r>
          </w:p>
          <w:p w:rsidR="00144C8B" w:rsidRPr="00F74203" w:rsidRDefault="00144C8B" w:rsidP="008138BD">
            <w:pPr>
              <w:jc w:val="both"/>
              <w:rPr>
                <w:rFonts w:ascii="Tahoma" w:hAnsi="Tahoma" w:cs="Tahoma"/>
                <w:sz w:val="20"/>
              </w:rPr>
            </w:pP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3.</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Forma použití:</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jc w:val="both"/>
              <w:rPr>
                <w:rFonts w:ascii="Tahoma" w:hAnsi="Tahoma" w:cs="Tahoma"/>
                <w:sz w:val="20"/>
              </w:rPr>
            </w:pPr>
            <w:r>
              <w:rPr>
                <w:rFonts w:ascii="Tahoma" w:hAnsi="Tahoma" w:cs="Tahoma"/>
                <w:sz w:val="20"/>
              </w:rPr>
              <w:t>Výdaj kraje</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4.</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 xml:space="preserve">Možnosti </w:t>
            </w:r>
          </w:p>
          <w:p w:rsidR="00144C8B" w:rsidRPr="00F74203" w:rsidRDefault="00144C8B" w:rsidP="008138BD">
            <w:pPr>
              <w:rPr>
                <w:rFonts w:ascii="Tahoma" w:hAnsi="Tahoma" w:cs="Tahoma"/>
                <w:b/>
                <w:bCs/>
                <w:sz w:val="20"/>
              </w:rPr>
            </w:pPr>
            <w:r w:rsidRPr="00F74203">
              <w:rPr>
                <w:rFonts w:ascii="Tahoma" w:hAnsi="Tahoma" w:cs="Tahoma"/>
                <w:b/>
                <w:bCs/>
                <w:sz w:val="20"/>
              </w:rPr>
              <w:t>spolufinancování:</w:t>
            </w:r>
          </w:p>
          <w:p w:rsidR="00144C8B" w:rsidRPr="00F74203" w:rsidRDefault="00144C8B" w:rsidP="008138BD">
            <w:pPr>
              <w:rPr>
                <w:rFonts w:ascii="Tahoma" w:hAnsi="Tahoma" w:cs="Tahoma"/>
                <w:sz w:val="20"/>
              </w:rPr>
            </w:pPr>
          </w:p>
        </w:tc>
        <w:tc>
          <w:tcPr>
            <w:tcW w:w="6378" w:type="dxa"/>
          </w:tcPr>
          <w:p w:rsidR="00144C8B" w:rsidRPr="00F74203" w:rsidRDefault="00144C8B" w:rsidP="008138BD">
            <w:pPr>
              <w:pStyle w:val="Textkomente"/>
              <w:jc w:val="both"/>
              <w:rPr>
                <w:rFonts w:ascii="Tahoma" w:hAnsi="Tahoma" w:cs="Tahoma"/>
              </w:rPr>
            </w:pPr>
            <w:r>
              <w:rPr>
                <w:rFonts w:ascii="Tahoma" w:hAnsi="Tahoma" w:cs="Tahoma"/>
              </w:rPr>
              <w:t>-</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5.</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Období realizace akce:</w:t>
            </w:r>
          </w:p>
          <w:p w:rsidR="00144C8B" w:rsidRPr="00F74203" w:rsidRDefault="00144C8B" w:rsidP="008138BD">
            <w:pPr>
              <w:rPr>
                <w:rFonts w:ascii="Tahoma" w:hAnsi="Tahoma" w:cs="Tahoma"/>
                <w:b/>
                <w:bCs/>
                <w:sz w:val="20"/>
              </w:rPr>
            </w:pPr>
          </w:p>
        </w:tc>
        <w:tc>
          <w:tcPr>
            <w:tcW w:w="6378" w:type="dxa"/>
          </w:tcPr>
          <w:p w:rsidR="00144C8B" w:rsidRPr="00F74203" w:rsidRDefault="00144C8B" w:rsidP="008138BD">
            <w:pPr>
              <w:jc w:val="both"/>
              <w:rPr>
                <w:rFonts w:ascii="Tahoma" w:hAnsi="Tahoma" w:cs="Tahoma"/>
                <w:sz w:val="20"/>
              </w:rPr>
            </w:pPr>
            <w:r>
              <w:rPr>
                <w:rFonts w:ascii="Tahoma" w:hAnsi="Tahoma" w:cs="Tahoma"/>
                <w:sz w:val="20"/>
              </w:rPr>
              <w:t xml:space="preserve">2016 - 2020 </w:t>
            </w:r>
          </w:p>
        </w:tc>
      </w:tr>
      <w:tr w:rsidR="00144C8B" w:rsidRPr="00F74203"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6.</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Vyvolaná potřeba zdrojů v dalších letech:</w:t>
            </w:r>
          </w:p>
          <w:p w:rsidR="00144C8B" w:rsidRPr="006B555D" w:rsidRDefault="00144C8B" w:rsidP="008138BD">
            <w:pPr>
              <w:rPr>
                <w:rFonts w:ascii="Tahoma" w:hAnsi="Tahoma" w:cs="Tahoma"/>
                <w:bCs/>
                <w:i/>
                <w:sz w:val="18"/>
                <w:szCs w:val="18"/>
              </w:rPr>
            </w:pPr>
            <w:r w:rsidRPr="006B555D">
              <w:rPr>
                <w:rFonts w:ascii="Tahoma" w:hAnsi="Tahoma" w:cs="Tahoma"/>
                <w:bCs/>
                <w:i/>
                <w:sz w:val="18"/>
                <w:szCs w:val="18"/>
              </w:rPr>
              <w:t>pozn.: u víceletých akcí</w:t>
            </w:r>
          </w:p>
          <w:p w:rsidR="00144C8B" w:rsidRPr="00F74203" w:rsidRDefault="00144C8B" w:rsidP="008138BD">
            <w:pPr>
              <w:rPr>
                <w:rFonts w:ascii="Tahoma" w:hAnsi="Tahoma" w:cs="Tahoma"/>
                <w:bCs/>
                <w:i/>
                <w:sz w:val="18"/>
                <w:szCs w:val="18"/>
              </w:rPr>
            </w:pPr>
          </w:p>
        </w:tc>
        <w:tc>
          <w:tcPr>
            <w:tcW w:w="6378" w:type="dxa"/>
          </w:tcPr>
          <w:p w:rsidR="00144C8B" w:rsidRPr="002A4F7E" w:rsidRDefault="00144C8B" w:rsidP="008138BD">
            <w:pPr>
              <w:pStyle w:val="Textkomente"/>
              <w:jc w:val="both"/>
              <w:rPr>
                <w:rFonts w:ascii="Tahoma" w:hAnsi="Tahoma" w:cs="Tahoma"/>
              </w:rPr>
            </w:pPr>
            <w:r w:rsidRPr="002A4F7E">
              <w:rPr>
                <w:rFonts w:ascii="Tahoma" w:hAnsi="Tahoma" w:cs="Tahoma"/>
              </w:rPr>
              <w:t>V r. 201</w:t>
            </w:r>
            <w:r>
              <w:rPr>
                <w:rFonts w:ascii="Tahoma" w:hAnsi="Tahoma" w:cs="Tahoma"/>
              </w:rPr>
              <w:t>8: 496</w:t>
            </w:r>
            <w:r w:rsidRPr="002A4F7E">
              <w:rPr>
                <w:rFonts w:ascii="Tahoma" w:hAnsi="Tahoma" w:cs="Tahoma"/>
              </w:rPr>
              <w:t xml:space="preserve"> tis. Kč</w:t>
            </w:r>
          </w:p>
          <w:p w:rsidR="00144C8B" w:rsidRPr="002A4F7E" w:rsidRDefault="00144C8B" w:rsidP="008138BD">
            <w:pPr>
              <w:pStyle w:val="Textkomente"/>
              <w:jc w:val="both"/>
              <w:rPr>
                <w:rFonts w:ascii="Tahoma" w:hAnsi="Tahoma" w:cs="Tahoma"/>
              </w:rPr>
            </w:pPr>
            <w:r w:rsidRPr="002A4F7E">
              <w:rPr>
                <w:rFonts w:ascii="Tahoma" w:hAnsi="Tahoma" w:cs="Tahoma"/>
              </w:rPr>
              <w:t>V r. 201</w:t>
            </w:r>
            <w:r>
              <w:rPr>
                <w:rFonts w:ascii="Tahoma" w:hAnsi="Tahoma" w:cs="Tahoma"/>
              </w:rPr>
              <w:t>9: 2 540</w:t>
            </w:r>
            <w:r w:rsidRPr="002A4F7E">
              <w:rPr>
                <w:rFonts w:ascii="Tahoma" w:hAnsi="Tahoma" w:cs="Tahoma"/>
              </w:rPr>
              <w:t xml:space="preserve"> tis. Kč</w:t>
            </w:r>
          </w:p>
          <w:p w:rsidR="00144C8B" w:rsidRPr="00F74203" w:rsidRDefault="00144C8B" w:rsidP="008138BD">
            <w:pPr>
              <w:pStyle w:val="Textkomente"/>
              <w:jc w:val="both"/>
              <w:rPr>
                <w:rFonts w:ascii="Tahoma" w:hAnsi="Tahoma" w:cs="Tahoma"/>
              </w:rPr>
            </w:pPr>
            <w:r w:rsidRPr="002A4F7E">
              <w:rPr>
                <w:rFonts w:ascii="Tahoma" w:hAnsi="Tahoma" w:cs="Tahoma"/>
              </w:rPr>
              <w:t>V r. 20</w:t>
            </w:r>
            <w:r>
              <w:rPr>
                <w:rFonts w:ascii="Tahoma" w:hAnsi="Tahoma" w:cs="Tahoma"/>
              </w:rPr>
              <w:t>20: 2 496</w:t>
            </w:r>
            <w:r w:rsidRPr="002A4F7E">
              <w:rPr>
                <w:rFonts w:ascii="Tahoma" w:hAnsi="Tahoma" w:cs="Tahoma"/>
              </w:rPr>
              <w:t xml:space="preserve"> tis. Kč</w:t>
            </w:r>
          </w:p>
        </w:tc>
      </w:tr>
      <w:tr w:rsidR="00144C8B" w:rsidRPr="006B555D" w:rsidTr="008138BD">
        <w:tc>
          <w:tcPr>
            <w:tcW w:w="330" w:type="dxa"/>
          </w:tcPr>
          <w:p w:rsidR="00144C8B" w:rsidRPr="00F74203" w:rsidRDefault="00144C8B" w:rsidP="008138BD">
            <w:pPr>
              <w:rPr>
                <w:rFonts w:ascii="Tahoma" w:hAnsi="Tahoma" w:cs="Tahoma"/>
                <w:b/>
                <w:bCs/>
                <w:sz w:val="20"/>
              </w:rPr>
            </w:pPr>
            <w:r w:rsidRPr="00F74203">
              <w:rPr>
                <w:rFonts w:ascii="Tahoma" w:hAnsi="Tahoma" w:cs="Tahoma"/>
                <w:b/>
                <w:bCs/>
                <w:sz w:val="20"/>
              </w:rPr>
              <w:t>7.</w:t>
            </w:r>
          </w:p>
        </w:tc>
        <w:tc>
          <w:tcPr>
            <w:tcW w:w="2504" w:type="dxa"/>
          </w:tcPr>
          <w:p w:rsidR="00144C8B" w:rsidRPr="00F74203" w:rsidRDefault="00144C8B"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44C8B" w:rsidRPr="006B555D" w:rsidRDefault="00144C8B"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144C8B" w:rsidRPr="006B555D" w:rsidRDefault="00144C8B" w:rsidP="008138BD">
            <w:pPr>
              <w:rPr>
                <w:rFonts w:ascii="Tahoma" w:hAnsi="Tahoma" w:cs="Tahoma"/>
                <w:b/>
                <w:bCs/>
                <w:sz w:val="20"/>
              </w:rPr>
            </w:pPr>
          </w:p>
        </w:tc>
        <w:tc>
          <w:tcPr>
            <w:tcW w:w="6378" w:type="dxa"/>
          </w:tcPr>
          <w:p w:rsidR="00144C8B" w:rsidRPr="006B555D" w:rsidRDefault="00144C8B" w:rsidP="008138BD">
            <w:pPr>
              <w:pStyle w:val="Textkomente"/>
              <w:jc w:val="both"/>
              <w:rPr>
                <w:rFonts w:ascii="Tahoma" w:hAnsi="Tahoma" w:cs="Tahoma"/>
              </w:rPr>
            </w:pPr>
          </w:p>
        </w:tc>
      </w:tr>
    </w:tbl>
    <w:p w:rsidR="00E9180D" w:rsidRPr="005C340D" w:rsidRDefault="00E9180D">
      <w:pPr>
        <w:rPr>
          <w:rFonts w:ascii="Tahoma" w:hAnsi="Tahoma" w:cs="Tahoma"/>
        </w:rPr>
      </w:pPr>
    </w:p>
    <w:p w:rsidR="0050738D" w:rsidRPr="00DF077E" w:rsidRDefault="0050738D">
      <w:pPr>
        <w:rPr>
          <w:rFonts w:ascii="Tahoma" w:hAnsi="Tahoma" w:cs="Tahoma"/>
          <w:color w:val="FF0000"/>
        </w:rPr>
        <w:sectPr w:rsidR="0050738D" w:rsidRPr="00DF077E" w:rsidSect="005C340D">
          <w:headerReference w:type="default" r:id="rId112"/>
          <w:pgSz w:w="11906" w:h="16838"/>
          <w:pgMar w:top="1418" w:right="1274" w:bottom="1418" w:left="1418" w:header="709" w:footer="709" w:gutter="0"/>
          <w:cols w:space="708"/>
          <w:docGrid w:linePitch="360"/>
        </w:sectPr>
      </w:pPr>
    </w:p>
    <w:p w:rsidR="001654C1" w:rsidRPr="00F768E4" w:rsidRDefault="001654C1" w:rsidP="001654C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654C1" w:rsidRPr="000A1AC2" w:rsidTr="00F7196A">
        <w:tc>
          <w:tcPr>
            <w:tcW w:w="748" w:type="dxa"/>
          </w:tcPr>
          <w:p w:rsidR="001654C1" w:rsidRPr="000A1AC2" w:rsidRDefault="001654C1" w:rsidP="00F7196A">
            <w:pPr>
              <w:rPr>
                <w:rFonts w:ascii="Tahoma" w:hAnsi="Tahoma" w:cs="Tahoma"/>
              </w:rPr>
            </w:pPr>
            <w:r w:rsidRPr="000A1AC2">
              <w:rPr>
                <w:rFonts w:ascii="Tahoma" w:hAnsi="Tahoma" w:cs="Tahoma"/>
                <w:sz w:val="16"/>
                <w:szCs w:val="16"/>
              </w:rPr>
              <w:br w:type="page"/>
            </w:r>
            <w:r w:rsidRPr="000A1AC2">
              <w:rPr>
                <w:rFonts w:ascii="Tahoma" w:hAnsi="Tahoma" w:cs="Tahoma"/>
              </w:rPr>
              <w:t>ORJ</w:t>
            </w:r>
          </w:p>
        </w:tc>
        <w:tc>
          <w:tcPr>
            <w:tcW w:w="629" w:type="dxa"/>
          </w:tcPr>
          <w:p w:rsidR="001654C1" w:rsidRPr="000A1AC2" w:rsidRDefault="001654C1" w:rsidP="00F7196A">
            <w:pPr>
              <w:jc w:val="center"/>
              <w:rPr>
                <w:rFonts w:ascii="Tahoma" w:hAnsi="Tahoma" w:cs="Tahoma"/>
              </w:rPr>
            </w:pPr>
            <w:r w:rsidRPr="000A1AC2">
              <w:rPr>
                <w:rFonts w:ascii="Tahoma" w:hAnsi="Tahoma" w:cs="Tahoma"/>
              </w:rPr>
              <w:t>15</w:t>
            </w:r>
          </w:p>
        </w:tc>
        <w:tc>
          <w:tcPr>
            <w:tcW w:w="7856" w:type="dxa"/>
          </w:tcPr>
          <w:p w:rsidR="001654C1" w:rsidRPr="000A1AC2" w:rsidRDefault="001654C1" w:rsidP="00F7196A">
            <w:pPr>
              <w:keepNext/>
              <w:outlineLvl w:val="3"/>
              <w:rPr>
                <w:rFonts w:ascii="Tahoma" w:hAnsi="Tahoma" w:cs="Tahoma"/>
              </w:rPr>
            </w:pPr>
            <w:r w:rsidRPr="000A1AC2">
              <w:rPr>
                <w:rFonts w:ascii="Tahoma" w:hAnsi="Tahoma" w:cs="Tahoma"/>
              </w:rPr>
              <w:t>Odbor sociálních věcí</w:t>
            </w:r>
          </w:p>
        </w:tc>
      </w:tr>
    </w:tbl>
    <w:p w:rsidR="001654C1" w:rsidRPr="000A1AC2" w:rsidRDefault="001654C1" w:rsidP="001654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654C1" w:rsidRPr="000A1AC2" w:rsidTr="00F7196A">
        <w:tc>
          <w:tcPr>
            <w:tcW w:w="1364" w:type="dxa"/>
          </w:tcPr>
          <w:p w:rsidR="001654C1" w:rsidRPr="000A1AC2" w:rsidRDefault="001654C1" w:rsidP="00F7196A">
            <w:pPr>
              <w:rPr>
                <w:rFonts w:ascii="Tahoma" w:hAnsi="Tahoma" w:cs="Tahoma"/>
                <w:b/>
                <w:bCs/>
                <w:sz w:val="20"/>
              </w:rPr>
            </w:pPr>
            <w:r w:rsidRPr="000A1AC2">
              <w:rPr>
                <w:rFonts w:ascii="Tahoma" w:hAnsi="Tahoma" w:cs="Tahoma"/>
                <w:b/>
                <w:bCs/>
                <w:sz w:val="20"/>
              </w:rPr>
              <w:t>Název akce</w:t>
            </w:r>
          </w:p>
        </w:tc>
        <w:tc>
          <w:tcPr>
            <w:tcW w:w="5998" w:type="dxa"/>
          </w:tcPr>
          <w:p w:rsidR="001654C1" w:rsidRPr="000A1AC2" w:rsidRDefault="001654C1" w:rsidP="00F7196A">
            <w:pPr>
              <w:keepNext/>
              <w:outlineLvl w:val="3"/>
              <w:rPr>
                <w:rFonts w:ascii="Tahoma" w:hAnsi="Tahoma" w:cs="Tahoma"/>
              </w:rPr>
            </w:pPr>
            <w:r w:rsidRPr="000A1AC2">
              <w:rPr>
                <w:rFonts w:ascii="Tahoma" w:hAnsi="Tahoma" w:cs="Tahoma"/>
              </w:rPr>
              <w:t>Příspěvek na provoz v odvětví sociálních věcí – příspěvkové organizace kraje</w:t>
            </w:r>
          </w:p>
        </w:tc>
        <w:tc>
          <w:tcPr>
            <w:tcW w:w="1247" w:type="dxa"/>
          </w:tcPr>
          <w:p w:rsidR="001654C1" w:rsidRPr="000A1AC2" w:rsidRDefault="001654C1" w:rsidP="00F7196A">
            <w:pPr>
              <w:keepNext/>
              <w:outlineLvl w:val="2"/>
              <w:rPr>
                <w:rFonts w:ascii="Tahoma" w:hAnsi="Tahoma" w:cs="Tahoma"/>
                <w:b/>
                <w:bCs/>
                <w:sz w:val="20"/>
              </w:rPr>
            </w:pPr>
            <w:r w:rsidRPr="000A1AC2">
              <w:rPr>
                <w:rFonts w:ascii="Tahoma" w:hAnsi="Tahoma" w:cs="Tahoma"/>
                <w:b/>
                <w:bCs/>
                <w:sz w:val="20"/>
                <w:szCs w:val="20"/>
              </w:rPr>
              <w:t>Číslo akce</w:t>
            </w:r>
          </w:p>
        </w:tc>
        <w:tc>
          <w:tcPr>
            <w:tcW w:w="624" w:type="dxa"/>
          </w:tcPr>
          <w:p w:rsidR="001654C1" w:rsidRPr="000A1AC2" w:rsidRDefault="001654C1" w:rsidP="00F7196A">
            <w:pPr>
              <w:jc w:val="right"/>
              <w:rPr>
                <w:rFonts w:ascii="Tahoma" w:hAnsi="Tahoma" w:cs="Tahoma"/>
                <w:sz w:val="20"/>
              </w:rPr>
            </w:pPr>
            <w:r w:rsidRPr="000A1AC2">
              <w:rPr>
                <w:rFonts w:ascii="Tahoma" w:hAnsi="Tahoma" w:cs="Tahoma"/>
                <w:sz w:val="20"/>
              </w:rPr>
              <w:t>8004</w:t>
            </w:r>
          </w:p>
        </w:tc>
      </w:tr>
    </w:tbl>
    <w:p w:rsidR="001654C1" w:rsidRPr="001654C1" w:rsidRDefault="001654C1" w:rsidP="001654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54C1" w:rsidRPr="001654C1"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b/>
                <w:bCs/>
                <w:sz w:val="20"/>
              </w:rPr>
            </w:pPr>
            <w:r w:rsidRPr="001654C1">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jc w:val="center"/>
              <w:rPr>
                <w:rFonts w:ascii="Tahoma" w:hAnsi="Tahoma" w:cs="Tahoma"/>
                <w:sz w:val="20"/>
              </w:rPr>
            </w:pPr>
            <w:r w:rsidRPr="001654C1">
              <w:rPr>
                <w:rFonts w:ascii="Tahoma" w:hAnsi="Tahoma" w:cs="Tahoma"/>
                <w:sz w:val="20"/>
              </w:rPr>
              <w:t>4312</w:t>
            </w:r>
          </w:p>
          <w:p w:rsidR="001654C1" w:rsidRPr="001654C1" w:rsidRDefault="001654C1" w:rsidP="00F7196A">
            <w:pPr>
              <w:jc w:val="center"/>
              <w:rPr>
                <w:rFonts w:ascii="Tahoma" w:hAnsi="Tahoma" w:cs="Tahoma"/>
                <w:sz w:val="20"/>
              </w:rPr>
            </w:pPr>
            <w:r w:rsidRPr="001654C1">
              <w:rPr>
                <w:rFonts w:ascii="Tahoma" w:hAnsi="Tahoma" w:cs="Tahoma"/>
                <w:sz w:val="20"/>
              </w:rPr>
              <w:t>4350</w:t>
            </w:r>
          </w:p>
          <w:p w:rsidR="001654C1" w:rsidRPr="001654C1" w:rsidRDefault="001654C1" w:rsidP="00F7196A">
            <w:pPr>
              <w:jc w:val="center"/>
              <w:rPr>
                <w:rFonts w:ascii="Tahoma" w:hAnsi="Tahoma" w:cs="Tahoma"/>
                <w:sz w:val="20"/>
              </w:rPr>
            </w:pPr>
            <w:r w:rsidRPr="001654C1">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1654C1" w:rsidRPr="001654C1" w:rsidRDefault="001654C1" w:rsidP="00F7196A">
            <w:pPr>
              <w:rPr>
                <w:rFonts w:ascii="Tahoma" w:hAnsi="Tahoma" w:cs="Tahoma"/>
                <w:sz w:val="20"/>
              </w:rPr>
            </w:pPr>
            <w:r w:rsidRPr="001654C1">
              <w:rPr>
                <w:rFonts w:ascii="Tahoma" w:hAnsi="Tahoma" w:cs="Tahoma"/>
                <w:sz w:val="20"/>
              </w:rPr>
              <w:t>Odborné sociální poradenství</w:t>
            </w:r>
          </w:p>
          <w:p w:rsidR="001654C1" w:rsidRPr="001654C1" w:rsidRDefault="001654C1" w:rsidP="00F7196A">
            <w:pPr>
              <w:rPr>
                <w:rFonts w:ascii="Tahoma" w:hAnsi="Tahoma" w:cs="Tahoma"/>
                <w:sz w:val="20"/>
              </w:rPr>
            </w:pPr>
            <w:r w:rsidRPr="001654C1">
              <w:rPr>
                <w:rFonts w:ascii="Tahoma" w:hAnsi="Tahoma" w:cs="Tahoma"/>
                <w:sz w:val="20"/>
              </w:rPr>
              <w:t>Domovy pro seniory</w:t>
            </w:r>
          </w:p>
          <w:p w:rsidR="001654C1" w:rsidRPr="001654C1" w:rsidRDefault="001654C1" w:rsidP="00F7196A">
            <w:pPr>
              <w:rPr>
                <w:rFonts w:ascii="Tahoma" w:hAnsi="Tahoma" w:cs="Tahoma"/>
                <w:sz w:val="20"/>
              </w:rPr>
            </w:pPr>
            <w:r w:rsidRPr="001654C1">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1654C1" w:rsidRPr="001654C1" w:rsidRDefault="001654C1" w:rsidP="00F7196A">
            <w:pPr>
              <w:jc w:val="right"/>
              <w:rPr>
                <w:rFonts w:ascii="Tahoma" w:hAnsi="Tahoma" w:cs="Tahoma"/>
                <w:sz w:val="20"/>
              </w:rPr>
            </w:pPr>
            <w:r w:rsidRPr="001654C1">
              <w:rPr>
                <w:rFonts w:ascii="Tahoma" w:hAnsi="Tahoma" w:cs="Tahoma"/>
                <w:sz w:val="20"/>
              </w:rPr>
              <w:t>3 700</w:t>
            </w:r>
          </w:p>
          <w:p w:rsidR="001654C1" w:rsidRPr="001654C1" w:rsidRDefault="001654C1" w:rsidP="00F7196A">
            <w:pPr>
              <w:jc w:val="right"/>
              <w:rPr>
                <w:rFonts w:ascii="Tahoma" w:hAnsi="Tahoma" w:cs="Tahoma"/>
                <w:sz w:val="20"/>
              </w:rPr>
            </w:pPr>
            <w:r w:rsidRPr="001654C1">
              <w:rPr>
                <w:rFonts w:ascii="Tahoma" w:hAnsi="Tahoma" w:cs="Tahoma"/>
                <w:sz w:val="20"/>
              </w:rPr>
              <w:t>13 600</w:t>
            </w:r>
          </w:p>
          <w:p w:rsidR="001654C1" w:rsidRPr="001654C1" w:rsidRDefault="001654C1" w:rsidP="00F7196A">
            <w:pPr>
              <w:jc w:val="right"/>
              <w:rPr>
                <w:rFonts w:ascii="Tahoma" w:hAnsi="Tahoma" w:cs="Tahoma"/>
                <w:sz w:val="20"/>
              </w:rPr>
            </w:pPr>
          </w:p>
          <w:p w:rsidR="001654C1" w:rsidRPr="001654C1" w:rsidRDefault="001654C1" w:rsidP="00F7196A">
            <w:pPr>
              <w:jc w:val="right"/>
              <w:rPr>
                <w:rFonts w:ascii="Tahoma" w:hAnsi="Tahoma" w:cs="Tahoma"/>
                <w:sz w:val="20"/>
              </w:rPr>
            </w:pPr>
            <w:r w:rsidRPr="001654C1">
              <w:rPr>
                <w:rFonts w:ascii="Tahoma" w:hAnsi="Tahoma" w:cs="Tahoma"/>
                <w:sz w:val="20"/>
              </w:rPr>
              <w:t>62 700</w:t>
            </w:r>
          </w:p>
        </w:tc>
      </w:tr>
      <w:tr w:rsidR="001654C1" w:rsidRPr="001654C1"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b/>
                <w:bCs/>
                <w:sz w:val="20"/>
              </w:rPr>
            </w:pPr>
            <w:r w:rsidRPr="001654C1">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jc w:val="center"/>
              <w:rPr>
                <w:rFonts w:ascii="Tahoma" w:hAnsi="Tahoma" w:cs="Tahoma"/>
                <w:sz w:val="20"/>
              </w:rPr>
            </w:pPr>
            <w:r w:rsidRPr="001654C1">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1654C1" w:rsidRPr="001654C1" w:rsidRDefault="001654C1" w:rsidP="00F7196A">
            <w:pPr>
              <w:rPr>
                <w:rFonts w:ascii="Tahoma" w:hAnsi="Tahoma" w:cs="Tahoma"/>
                <w:sz w:val="20"/>
              </w:rPr>
            </w:pPr>
            <w:r w:rsidRPr="001654C1">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654C1" w:rsidRPr="001654C1" w:rsidRDefault="001654C1" w:rsidP="00F7196A">
            <w:pPr>
              <w:jc w:val="right"/>
              <w:rPr>
                <w:rFonts w:ascii="Tahoma" w:hAnsi="Tahoma" w:cs="Tahoma"/>
                <w:sz w:val="20"/>
              </w:rPr>
            </w:pPr>
          </w:p>
        </w:tc>
      </w:tr>
    </w:tbl>
    <w:p w:rsidR="001654C1" w:rsidRPr="001654C1" w:rsidRDefault="001654C1" w:rsidP="001654C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1654C1" w:rsidRPr="001654C1" w:rsidTr="001654C1">
        <w:trPr>
          <w:trHeight w:val="454"/>
        </w:trPr>
        <w:tc>
          <w:tcPr>
            <w:tcW w:w="779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bCs/>
                <w:sz w:val="20"/>
                <w:szCs w:val="20"/>
              </w:rPr>
            </w:pPr>
          </w:p>
          <w:p w:rsidR="001654C1" w:rsidRPr="001654C1" w:rsidRDefault="001654C1" w:rsidP="00F7196A">
            <w:pPr>
              <w:rPr>
                <w:rFonts w:ascii="Tahoma" w:hAnsi="Tahoma" w:cs="Tahoma"/>
                <w:b/>
                <w:bCs/>
                <w:sz w:val="20"/>
              </w:rPr>
            </w:pPr>
            <w:r w:rsidRPr="001654C1">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1654C1">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654C1" w:rsidRPr="001654C1" w:rsidRDefault="001654C1" w:rsidP="00F7196A">
            <w:pPr>
              <w:jc w:val="right"/>
              <w:rPr>
                <w:rFonts w:ascii="Tahoma" w:hAnsi="Tahoma" w:cs="Tahoma"/>
                <w:bCs/>
                <w:sz w:val="20"/>
              </w:rPr>
            </w:pPr>
            <w:r w:rsidRPr="001654C1">
              <w:rPr>
                <w:rFonts w:ascii="Tahoma" w:hAnsi="Tahoma" w:cs="Tahoma"/>
                <w:bCs/>
                <w:sz w:val="20"/>
              </w:rPr>
              <w:t>53 650</w:t>
            </w:r>
          </w:p>
        </w:tc>
      </w:tr>
      <w:tr w:rsidR="001654C1" w:rsidRPr="001654C1" w:rsidTr="001654C1">
        <w:trPr>
          <w:trHeight w:val="454"/>
        </w:trPr>
        <w:tc>
          <w:tcPr>
            <w:tcW w:w="779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b/>
                <w:bCs/>
                <w:sz w:val="20"/>
                <w:szCs w:val="20"/>
              </w:rPr>
            </w:pPr>
          </w:p>
          <w:p w:rsidR="001654C1" w:rsidRPr="001654C1" w:rsidRDefault="001654C1" w:rsidP="00F7196A">
            <w:pPr>
              <w:rPr>
                <w:rFonts w:ascii="Tahoma" w:hAnsi="Tahoma" w:cs="Tahoma"/>
                <w:bCs/>
                <w:sz w:val="20"/>
                <w:szCs w:val="20"/>
              </w:rPr>
            </w:pPr>
            <w:r w:rsidRPr="001654C1">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1654C1">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654C1" w:rsidRPr="001654C1" w:rsidRDefault="001654C1" w:rsidP="00F7196A">
            <w:pPr>
              <w:jc w:val="right"/>
              <w:rPr>
                <w:rFonts w:ascii="Tahoma" w:hAnsi="Tahoma" w:cs="Tahoma"/>
                <w:bCs/>
                <w:sz w:val="20"/>
              </w:rPr>
            </w:pPr>
            <w:r w:rsidRPr="001654C1">
              <w:rPr>
                <w:rFonts w:ascii="Tahoma" w:hAnsi="Tahoma" w:cs="Tahoma"/>
                <w:bCs/>
                <w:sz w:val="20"/>
              </w:rPr>
              <w:t>56 770</w:t>
            </w:r>
          </w:p>
        </w:tc>
      </w:tr>
      <w:tr w:rsidR="001654C1" w:rsidRPr="001654C1" w:rsidTr="001654C1">
        <w:trPr>
          <w:trHeight w:val="454"/>
        </w:trPr>
        <w:tc>
          <w:tcPr>
            <w:tcW w:w="779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b/>
                <w:bCs/>
                <w:sz w:val="20"/>
                <w:szCs w:val="20"/>
              </w:rPr>
            </w:pPr>
          </w:p>
          <w:p w:rsidR="001654C1" w:rsidRPr="001654C1" w:rsidRDefault="001654C1" w:rsidP="00F7196A">
            <w:pPr>
              <w:rPr>
                <w:rFonts w:ascii="Tahoma" w:hAnsi="Tahoma" w:cs="Tahoma"/>
                <w:sz w:val="20"/>
                <w:szCs w:val="20"/>
              </w:rPr>
            </w:pPr>
            <w:r w:rsidRPr="001654C1">
              <w:rPr>
                <w:rFonts w:ascii="Tahoma" w:hAnsi="Tahoma" w:cs="Tahoma"/>
                <w:b/>
                <w:bCs/>
                <w:sz w:val="20"/>
                <w:szCs w:val="20"/>
              </w:rPr>
              <w:t xml:space="preserve">Návrh rozpočtu 2017 na akci                                                         </w:t>
            </w:r>
            <w:r>
              <w:rPr>
                <w:rFonts w:ascii="Tahoma" w:hAnsi="Tahoma" w:cs="Tahoma"/>
                <w:b/>
                <w:bCs/>
                <w:sz w:val="20"/>
                <w:szCs w:val="20"/>
              </w:rPr>
              <w:t xml:space="preserve">  </w:t>
            </w:r>
            <w:r w:rsidRPr="001654C1">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654C1" w:rsidRPr="001654C1" w:rsidRDefault="001654C1" w:rsidP="00F7196A">
            <w:pPr>
              <w:jc w:val="right"/>
              <w:rPr>
                <w:rFonts w:ascii="Tahoma" w:hAnsi="Tahoma" w:cs="Tahoma"/>
                <w:b/>
                <w:sz w:val="20"/>
              </w:rPr>
            </w:pPr>
            <w:r w:rsidRPr="001654C1">
              <w:rPr>
                <w:rFonts w:ascii="Tahoma" w:hAnsi="Tahoma" w:cs="Tahoma"/>
                <w:b/>
                <w:sz w:val="20"/>
              </w:rPr>
              <w:t>80 000</w:t>
            </w:r>
          </w:p>
        </w:tc>
      </w:tr>
      <w:tr w:rsidR="001654C1" w:rsidRPr="001654C1" w:rsidTr="001654C1">
        <w:trPr>
          <w:trHeight w:val="454"/>
        </w:trPr>
        <w:tc>
          <w:tcPr>
            <w:tcW w:w="7792" w:type="dxa"/>
            <w:tcBorders>
              <w:top w:val="single" w:sz="4" w:space="0" w:color="auto"/>
              <w:left w:val="single" w:sz="4" w:space="0" w:color="auto"/>
              <w:bottom w:val="single" w:sz="4" w:space="0" w:color="auto"/>
              <w:right w:val="single" w:sz="4" w:space="0" w:color="auto"/>
            </w:tcBorders>
          </w:tcPr>
          <w:p w:rsidR="001654C1" w:rsidRPr="001654C1" w:rsidRDefault="001654C1" w:rsidP="00F7196A">
            <w:pPr>
              <w:rPr>
                <w:rFonts w:ascii="Tahoma" w:hAnsi="Tahoma" w:cs="Tahoma"/>
                <w:sz w:val="20"/>
                <w:szCs w:val="20"/>
              </w:rPr>
            </w:pPr>
          </w:p>
          <w:p w:rsidR="001654C1" w:rsidRPr="001654C1" w:rsidRDefault="001654C1" w:rsidP="00F7196A">
            <w:pPr>
              <w:rPr>
                <w:rFonts w:ascii="Tahoma" w:hAnsi="Tahoma" w:cs="Tahoma"/>
                <w:sz w:val="20"/>
                <w:szCs w:val="20"/>
              </w:rPr>
            </w:pPr>
            <w:r w:rsidRPr="001654C1">
              <w:rPr>
                <w:rFonts w:ascii="Tahoma" w:hAnsi="Tahoma" w:cs="Tahoma"/>
                <w:sz w:val="20"/>
                <w:szCs w:val="20"/>
              </w:rPr>
              <w:t xml:space="preserve">Celkové výdaje na akci                                                                </w:t>
            </w:r>
            <w:r>
              <w:rPr>
                <w:rFonts w:ascii="Tahoma" w:hAnsi="Tahoma" w:cs="Tahoma"/>
                <w:sz w:val="20"/>
                <w:szCs w:val="20"/>
              </w:rPr>
              <w:t xml:space="preserve">  </w:t>
            </w:r>
            <w:r w:rsidRPr="001654C1">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1654C1" w:rsidRPr="001654C1" w:rsidRDefault="001654C1" w:rsidP="00F7196A">
            <w:pPr>
              <w:jc w:val="right"/>
              <w:rPr>
                <w:rFonts w:ascii="Tahoma" w:hAnsi="Tahoma" w:cs="Tahoma"/>
                <w:sz w:val="20"/>
              </w:rPr>
            </w:pPr>
            <w:r w:rsidRPr="001654C1">
              <w:rPr>
                <w:rFonts w:ascii="Tahoma" w:hAnsi="Tahoma" w:cs="Tahoma"/>
                <w:sz w:val="20"/>
              </w:rPr>
              <w:t>80 000</w:t>
            </w:r>
          </w:p>
        </w:tc>
      </w:tr>
    </w:tbl>
    <w:p w:rsidR="001654C1" w:rsidRPr="001654C1" w:rsidRDefault="001654C1" w:rsidP="001654C1">
      <w:pPr>
        <w:rPr>
          <w:rFonts w:ascii="Tahoma" w:hAnsi="Tahoma" w:cs="Tahoma"/>
          <w:sz w:val="20"/>
        </w:rPr>
      </w:pPr>
    </w:p>
    <w:tbl>
      <w:tblPr>
        <w:tblW w:w="9233" w:type="dxa"/>
        <w:tblCellMar>
          <w:left w:w="70" w:type="dxa"/>
          <w:right w:w="70" w:type="dxa"/>
        </w:tblCellMar>
        <w:tblLook w:val="0000" w:firstRow="0" w:lastRow="0" w:firstColumn="0" w:lastColumn="0" w:noHBand="0" w:noVBand="0"/>
      </w:tblPr>
      <w:tblGrid>
        <w:gridCol w:w="330"/>
        <w:gridCol w:w="2510"/>
        <w:gridCol w:w="6393"/>
      </w:tblGrid>
      <w:tr w:rsidR="001654C1" w:rsidRPr="001654C1" w:rsidTr="001654C1">
        <w:tc>
          <w:tcPr>
            <w:tcW w:w="330" w:type="dxa"/>
          </w:tcPr>
          <w:p w:rsidR="001654C1" w:rsidRPr="001654C1" w:rsidRDefault="001654C1" w:rsidP="00F7196A">
            <w:pPr>
              <w:rPr>
                <w:rFonts w:ascii="Tahoma" w:hAnsi="Tahoma" w:cs="Tahoma"/>
                <w:b/>
                <w:bCs/>
                <w:sz w:val="20"/>
              </w:rPr>
            </w:pPr>
            <w:r w:rsidRPr="001654C1">
              <w:rPr>
                <w:rFonts w:ascii="Tahoma" w:hAnsi="Tahoma" w:cs="Tahoma"/>
                <w:b/>
                <w:bCs/>
                <w:sz w:val="20"/>
              </w:rPr>
              <w:t>1.</w:t>
            </w:r>
          </w:p>
        </w:tc>
        <w:tc>
          <w:tcPr>
            <w:tcW w:w="2510" w:type="dxa"/>
          </w:tcPr>
          <w:p w:rsidR="001654C1" w:rsidRPr="001654C1" w:rsidRDefault="001654C1" w:rsidP="00F7196A">
            <w:pPr>
              <w:rPr>
                <w:rFonts w:ascii="Tahoma" w:hAnsi="Tahoma" w:cs="Tahoma"/>
                <w:b/>
                <w:bCs/>
                <w:sz w:val="20"/>
              </w:rPr>
            </w:pPr>
            <w:r w:rsidRPr="001654C1">
              <w:rPr>
                <w:rFonts w:ascii="Tahoma" w:hAnsi="Tahoma" w:cs="Tahoma"/>
                <w:b/>
                <w:bCs/>
                <w:sz w:val="20"/>
              </w:rPr>
              <w:t xml:space="preserve">Zákonná úprava: </w:t>
            </w:r>
          </w:p>
          <w:p w:rsidR="001654C1" w:rsidRPr="001654C1" w:rsidRDefault="001654C1" w:rsidP="00F7196A">
            <w:pPr>
              <w:rPr>
                <w:rFonts w:ascii="Tahoma" w:hAnsi="Tahoma" w:cs="Tahoma"/>
                <w:b/>
                <w:bCs/>
                <w:sz w:val="20"/>
              </w:rPr>
            </w:pPr>
          </w:p>
        </w:tc>
        <w:tc>
          <w:tcPr>
            <w:tcW w:w="6393" w:type="dxa"/>
          </w:tcPr>
          <w:p w:rsidR="001654C1" w:rsidRPr="001654C1" w:rsidRDefault="001654C1" w:rsidP="00F7196A">
            <w:pPr>
              <w:spacing w:after="120"/>
              <w:jc w:val="both"/>
              <w:rPr>
                <w:rFonts w:ascii="Tahoma" w:hAnsi="Tahoma" w:cs="Tahoma"/>
                <w:sz w:val="20"/>
                <w:szCs w:val="20"/>
              </w:rPr>
            </w:pPr>
            <w:r w:rsidRPr="001654C1">
              <w:rPr>
                <w:rFonts w:ascii="Tahoma" w:hAnsi="Tahoma" w:cs="Tahoma"/>
                <w:sz w:val="20"/>
                <w:szCs w:val="20"/>
              </w:rPr>
              <w:t>Zákon č. 108/2006 Sb., o sociálních službách, ve znění pozdějších předpisů</w:t>
            </w:r>
          </w:p>
        </w:tc>
      </w:tr>
      <w:tr w:rsidR="001654C1" w:rsidRPr="001654C1" w:rsidTr="001654C1">
        <w:trPr>
          <w:trHeight w:val="1554"/>
        </w:trPr>
        <w:tc>
          <w:tcPr>
            <w:tcW w:w="330" w:type="dxa"/>
          </w:tcPr>
          <w:p w:rsidR="001654C1" w:rsidRPr="001654C1" w:rsidRDefault="001654C1" w:rsidP="00F7196A">
            <w:pPr>
              <w:rPr>
                <w:rFonts w:ascii="Tahoma" w:hAnsi="Tahoma" w:cs="Tahoma"/>
                <w:b/>
                <w:bCs/>
                <w:sz w:val="20"/>
              </w:rPr>
            </w:pPr>
            <w:r w:rsidRPr="001654C1">
              <w:rPr>
                <w:rFonts w:ascii="Tahoma" w:hAnsi="Tahoma" w:cs="Tahoma"/>
                <w:b/>
                <w:bCs/>
                <w:sz w:val="20"/>
              </w:rPr>
              <w:t>2.</w:t>
            </w:r>
          </w:p>
        </w:tc>
        <w:tc>
          <w:tcPr>
            <w:tcW w:w="2510" w:type="dxa"/>
          </w:tcPr>
          <w:p w:rsidR="001654C1" w:rsidRPr="001654C1" w:rsidRDefault="001654C1" w:rsidP="00F7196A">
            <w:pPr>
              <w:rPr>
                <w:rFonts w:ascii="Tahoma" w:hAnsi="Tahoma" w:cs="Tahoma"/>
                <w:b/>
                <w:bCs/>
                <w:sz w:val="20"/>
              </w:rPr>
            </w:pPr>
            <w:r w:rsidRPr="001654C1">
              <w:rPr>
                <w:rFonts w:ascii="Tahoma" w:hAnsi="Tahoma" w:cs="Tahoma"/>
                <w:b/>
                <w:bCs/>
                <w:sz w:val="20"/>
              </w:rPr>
              <w:t>Zdůvodnění akce</w:t>
            </w:r>
          </w:p>
          <w:p w:rsidR="001654C1" w:rsidRPr="001654C1" w:rsidRDefault="001654C1" w:rsidP="00F7196A">
            <w:pPr>
              <w:rPr>
                <w:rFonts w:ascii="Tahoma" w:hAnsi="Tahoma" w:cs="Tahoma"/>
                <w:b/>
                <w:bCs/>
                <w:sz w:val="20"/>
              </w:rPr>
            </w:pPr>
            <w:r w:rsidRPr="001654C1">
              <w:rPr>
                <w:rFonts w:ascii="Tahoma" w:hAnsi="Tahoma" w:cs="Tahoma"/>
                <w:b/>
                <w:bCs/>
                <w:sz w:val="20"/>
              </w:rPr>
              <w:t>- cíle akce:</w:t>
            </w:r>
          </w:p>
          <w:p w:rsidR="001654C1" w:rsidRPr="001654C1" w:rsidRDefault="001654C1" w:rsidP="00F7196A">
            <w:pPr>
              <w:rPr>
                <w:rFonts w:ascii="Tahoma" w:hAnsi="Tahoma" w:cs="Tahoma"/>
                <w:b/>
                <w:bCs/>
                <w:sz w:val="20"/>
              </w:rPr>
            </w:pPr>
          </w:p>
        </w:tc>
        <w:tc>
          <w:tcPr>
            <w:tcW w:w="6393" w:type="dxa"/>
          </w:tcPr>
          <w:p w:rsidR="001654C1" w:rsidRPr="001654C1" w:rsidRDefault="001654C1" w:rsidP="00F7196A">
            <w:pPr>
              <w:jc w:val="both"/>
              <w:rPr>
                <w:rFonts w:ascii="Tahoma" w:hAnsi="Tahoma" w:cs="Tahoma"/>
                <w:sz w:val="20"/>
              </w:rPr>
            </w:pPr>
            <w:r w:rsidRPr="001654C1">
              <w:rPr>
                <w:rFonts w:ascii="Tahoma" w:hAnsi="Tahoma" w:cs="Tahoma"/>
                <w:sz w:val="20"/>
              </w:rPr>
              <w:t>Finanční prostředky jsou určeny příspěvkovým organizacím v odvětví sociálních věcí na dofinancování hlavní činnosti dokrytím dotace účelově určené na financování výdajů souvisejících s poskytováním sociálních služeb dle § 101a zákona č. 108/2006 Sb., o sociálních službách, a na úhradu nákladů na odpisy z důvodu nemožnosti pokrytí odpisů dlouhodobého majetku z vlastních zdrojů.</w:t>
            </w:r>
          </w:p>
          <w:p w:rsidR="001654C1" w:rsidRPr="001654C1" w:rsidRDefault="001654C1" w:rsidP="00F7196A">
            <w:pPr>
              <w:jc w:val="both"/>
              <w:rPr>
                <w:rFonts w:ascii="Tahoma" w:hAnsi="Tahoma" w:cs="Tahoma"/>
                <w:sz w:val="20"/>
              </w:rPr>
            </w:pPr>
          </w:p>
        </w:tc>
      </w:tr>
      <w:tr w:rsidR="001654C1" w:rsidRPr="00181158" w:rsidTr="001654C1">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3.</w:t>
            </w:r>
          </w:p>
        </w:tc>
        <w:tc>
          <w:tcPr>
            <w:tcW w:w="2510" w:type="dxa"/>
          </w:tcPr>
          <w:p w:rsidR="001654C1" w:rsidRPr="000A1AC2" w:rsidRDefault="001654C1" w:rsidP="00F7196A">
            <w:pPr>
              <w:rPr>
                <w:rFonts w:ascii="Tahoma" w:hAnsi="Tahoma" w:cs="Tahoma"/>
                <w:b/>
                <w:bCs/>
                <w:sz w:val="20"/>
              </w:rPr>
            </w:pPr>
            <w:r w:rsidRPr="000A1AC2">
              <w:rPr>
                <w:rFonts w:ascii="Tahoma" w:hAnsi="Tahoma" w:cs="Tahoma"/>
                <w:b/>
                <w:bCs/>
                <w:sz w:val="20"/>
              </w:rPr>
              <w:t>Forma použití:</w:t>
            </w:r>
          </w:p>
          <w:p w:rsidR="001654C1" w:rsidRPr="000A1AC2" w:rsidRDefault="001654C1" w:rsidP="00F7196A">
            <w:pPr>
              <w:rPr>
                <w:rFonts w:ascii="Tahoma" w:hAnsi="Tahoma" w:cs="Tahoma"/>
                <w:b/>
                <w:bCs/>
                <w:sz w:val="20"/>
              </w:rPr>
            </w:pPr>
          </w:p>
        </w:tc>
        <w:tc>
          <w:tcPr>
            <w:tcW w:w="6393" w:type="dxa"/>
          </w:tcPr>
          <w:p w:rsidR="001654C1" w:rsidRPr="000A1AC2" w:rsidRDefault="001654C1" w:rsidP="00F7196A">
            <w:pPr>
              <w:jc w:val="both"/>
              <w:rPr>
                <w:rFonts w:ascii="Tahoma" w:hAnsi="Tahoma" w:cs="Tahoma"/>
                <w:sz w:val="20"/>
              </w:rPr>
            </w:pPr>
            <w:r w:rsidRPr="000A1AC2">
              <w:rPr>
                <w:rFonts w:ascii="Tahoma" w:hAnsi="Tahoma" w:cs="Tahoma"/>
                <w:sz w:val="20"/>
              </w:rPr>
              <w:t>Účelově určený příspěvek na provoz příspěvkovým organizacím kraje</w:t>
            </w:r>
          </w:p>
          <w:p w:rsidR="001654C1" w:rsidRPr="000A1AC2" w:rsidRDefault="001654C1" w:rsidP="00F7196A">
            <w:pPr>
              <w:jc w:val="both"/>
              <w:rPr>
                <w:rFonts w:ascii="Tahoma" w:hAnsi="Tahoma" w:cs="Tahoma"/>
                <w:sz w:val="20"/>
                <w:highlight w:val="yellow"/>
              </w:rPr>
            </w:pPr>
          </w:p>
        </w:tc>
      </w:tr>
      <w:tr w:rsidR="001654C1" w:rsidRPr="00181158" w:rsidTr="001654C1">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4.</w:t>
            </w:r>
          </w:p>
        </w:tc>
        <w:tc>
          <w:tcPr>
            <w:tcW w:w="2510" w:type="dxa"/>
          </w:tcPr>
          <w:p w:rsidR="001654C1" w:rsidRPr="000A1AC2" w:rsidRDefault="001654C1" w:rsidP="00F7196A">
            <w:pPr>
              <w:rPr>
                <w:rFonts w:ascii="Tahoma" w:hAnsi="Tahoma" w:cs="Tahoma"/>
                <w:b/>
                <w:bCs/>
                <w:sz w:val="20"/>
              </w:rPr>
            </w:pPr>
            <w:r w:rsidRPr="000A1AC2">
              <w:rPr>
                <w:rFonts w:ascii="Tahoma" w:hAnsi="Tahoma" w:cs="Tahoma"/>
                <w:b/>
                <w:bCs/>
                <w:sz w:val="20"/>
              </w:rPr>
              <w:t xml:space="preserve">Možnosti </w:t>
            </w:r>
          </w:p>
          <w:p w:rsidR="001654C1" w:rsidRPr="000A1AC2" w:rsidRDefault="001654C1" w:rsidP="00F7196A">
            <w:pPr>
              <w:rPr>
                <w:rFonts w:ascii="Tahoma" w:hAnsi="Tahoma" w:cs="Tahoma"/>
                <w:b/>
                <w:bCs/>
                <w:sz w:val="20"/>
              </w:rPr>
            </w:pPr>
            <w:r w:rsidRPr="000A1AC2">
              <w:rPr>
                <w:rFonts w:ascii="Tahoma" w:hAnsi="Tahoma" w:cs="Tahoma"/>
                <w:b/>
                <w:bCs/>
                <w:sz w:val="20"/>
              </w:rPr>
              <w:t>spolufinancování:</w:t>
            </w:r>
          </w:p>
          <w:p w:rsidR="001654C1" w:rsidRPr="000A1AC2" w:rsidRDefault="001654C1" w:rsidP="00F7196A">
            <w:pPr>
              <w:rPr>
                <w:rFonts w:ascii="Tahoma" w:hAnsi="Tahoma" w:cs="Tahoma"/>
                <w:sz w:val="20"/>
              </w:rPr>
            </w:pPr>
          </w:p>
        </w:tc>
        <w:tc>
          <w:tcPr>
            <w:tcW w:w="6393" w:type="dxa"/>
          </w:tcPr>
          <w:p w:rsidR="001654C1" w:rsidRPr="000A1AC2" w:rsidRDefault="001654C1" w:rsidP="00F7196A">
            <w:pPr>
              <w:jc w:val="both"/>
              <w:rPr>
                <w:rFonts w:ascii="Tahoma" w:hAnsi="Tahoma" w:cs="Tahoma"/>
                <w:sz w:val="20"/>
                <w:szCs w:val="20"/>
              </w:rPr>
            </w:pPr>
            <w:r w:rsidRPr="000A1AC2">
              <w:rPr>
                <w:rFonts w:ascii="Tahoma" w:hAnsi="Tahoma" w:cs="Tahoma"/>
                <w:sz w:val="20"/>
                <w:szCs w:val="20"/>
              </w:rPr>
              <w:t>-</w:t>
            </w:r>
          </w:p>
        </w:tc>
      </w:tr>
      <w:tr w:rsidR="001654C1" w:rsidRPr="00181158" w:rsidTr="001654C1">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5.</w:t>
            </w:r>
          </w:p>
        </w:tc>
        <w:tc>
          <w:tcPr>
            <w:tcW w:w="2510" w:type="dxa"/>
          </w:tcPr>
          <w:p w:rsidR="001654C1" w:rsidRPr="000A1AC2" w:rsidRDefault="001654C1" w:rsidP="00F7196A">
            <w:pPr>
              <w:rPr>
                <w:rFonts w:ascii="Tahoma" w:hAnsi="Tahoma" w:cs="Tahoma"/>
                <w:b/>
                <w:bCs/>
                <w:sz w:val="20"/>
              </w:rPr>
            </w:pPr>
            <w:r w:rsidRPr="000A1AC2">
              <w:rPr>
                <w:rFonts w:ascii="Tahoma" w:hAnsi="Tahoma" w:cs="Tahoma"/>
                <w:b/>
                <w:bCs/>
                <w:sz w:val="20"/>
              </w:rPr>
              <w:t>Období realizace akce:</w:t>
            </w:r>
          </w:p>
          <w:p w:rsidR="001654C1" w:rsidRPr="000A1AC2" w:rsidRDefault="001654C1" w:rsidP="00F7196A">
            <w:pPr>
              <w:rPr>
                <w:rFonts w:ascii="Tahoma" w:hAnsi="Tahoma" w:cs="Tahoma"/>
                <w:b/>
                <w:bCs/>
                <w:sz w:val="20"/>
              </w:rPr>
            </w:pPr>
          </w:p>
        </w:tc>
        <w:tc>
          <w:tcPr>
            <w:tcW w:w="6393" w:type="dxa"/>
          </w:tcPr>
          <w:p w:rsidR="001654C1" w:rsidRPr="000A1AC2" w:rsidRDefault="001654C1" w:rsidP="00F7196A">
            <w:pPr>
              <w:jc w:val="both"/>
              <w:rPr>
                <w:rFonts w:ascii="Tahoma" w:hAnsi="Tahoma" w:cs="Tahoma"/>
                <w:sz w:val="20"/>
              </w:rPr>
            </w:pPr>
            <w:r w:rsidRPr="000A1AC2">
              <w:rPr>
                <w:rFonts w:ascii="Tahoma" w:hAnsi="Tahoma" w:cs="Tahoma"/>
                <w:sz w:val="20"/>
              </w:rPr>
              <w:t>2017</w:t>
            </w:r>
          </w:p>
        </w:tc>
      </w:tr>
      <w:tr w:rsidR="001654C1" w:rsidRPr="00F768E4" w:rsidTr="001654C1">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6.</w:t>
            </w:r>
          </w:p>
        </w:tc>
        <w:tc>
          <w:tcPr>
            <w:tcW w:w="2510" w:type="dxa"/>
          </w:tcPr>
          <w:p w:rsidR="001654C1" w:rsidRPr="00F768E4" w:rsidRDefault="001654C1" w:rsidP="00F7196A">
            <w:pPr>
              <w:rPr>
                <w:rFonts w:ascii="Tahoma" w:hAnsi="Tahoma" w:cs="Tahoma"/>
                <w:b/>
                <w:bCs/>
                <w:sz w:val="20"/>
              </w:rPr>
            </w:pPr>
            <w:r w:rsidRPr="00F768E4">
              <w:rPr>
                <w:rFonts w:ascii="Tahoma" w:hAnsi="Tahoma" w:cs="Tahoma"/>
                <w:b/>
                <w:bCs/>
                <w:sz w:val="20"/>
              </w:rPr>
              <w:t>Vyvolaná potřeba zdrojů v dalších letech:</w:t>
            </w:r>
          </w:p>
          <w:p w:rsidR="001654C1" w:rsidRPr="00F768E4" w:rsidRDefault="001654C1" w:rsidP="00F7196A">
            <w:pPr>
              <w:rPr>
                <w:rFonts w:ascii="Tahoma" w:hAnsi="Tahoma" w:cs="Tahoma"/>
                <w:bCs/>
                <w:i/>
                <w:sz w:val="18"/>
                <w:szCs w:val="18"/>
              </w:rPr>
            </w:pPr>
            <w:r w:rsidRPr="00F768E4">
              <w:rPr>
                <w:rFonts w:ascii="Tahoma" w:hAnsi="Tahoma" w:cs="Tahoma"/>
                <w:bCs/>
                <w:i/>
                <w:sz w:val="18"/>
                <w:szCs w:val="18"/>
              </w:rPr>
              <w:t>pozn.: u víceletých akcí</w:t>
            </w:r>
          </w:p>
          <w:p w:rsidR="001654C1" w:rsidRPr="00F768E4" w:rsidRDefault="001654C1" w:rsidP="00F7196A">
            <w:pPr>
              <w:rPr>
                <w:rFonts w:ascii="Tahoma" w:hAnsi="Tahoma" w:cs="Tahoma"/>
                <w:bCs/>
                <w:i/>
                <w:sz w:val="18"/>
                <w:szCs w:val="18"/>
              </w:rPr>
            </w:pPr>
          </w:p>
        </w:tc>
        <w:tc>
          <w:tcPr>
            <w:tcW w:w="6393" w:type="dxa"/>
          </w:tcPr>
          <w:p w:rsidR="001654C1" w:rsidRPr="00F768E4" w:rsidRDefault="001654C1" w:rsidP="00F7196A">
            <w:pPr>
              <w:jc w:val="both"/>
              <w:rPr>
                <w:rFonts w:ascii="Tahoma" w:hAnsi="Tahoma" w:cs="Tahoma"/>
                <w:sz w:val="20"/>
                <w:szCs w:val="20"/>
              </w:rPr>
            </w:pPr>
            <w:r w:rsidRPr="00F768E4">
              <w:rPr>
                <w:rFonts w:ascii="Tahoma" w:hAnsi="Tahoma" w:cs="Tahoma"/>
                <w:sz w:val="20"/>
                <w:szCs w:val="20"/>
              </w:rPr>
              <w:t>-</w:t>
            </w:r>
          </w:p>
        </w:tc>
      </w:tr>
      <w:tr w:rsidR="001654C1" w:rsidRPr="00F768E4" w:rsidTr="001654C1">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7.</w:t>
            </w:r>
          </w:p>
        </w:tc>
        <w:tc>
          <w:tcPr>
            <w:tcW w:w="2510" w:type="dxa"/>
          </w:tcPr>
          <w:p w:rsidR="001654C1" w:rsidRPr="00F768E4" w:rsidRDefault="001654C1" w:rsidP="00F7196A">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654C1" w:rsidRPr="00F768E4" w:rsidRDefault="001654C1" w:rsidP="00F7196A">
            <w:pPr>
              <w:rPr>
                <w:rFonts w:ascii="Tahoma" w:hAnsi="Tahoma" w:cs="Tahoma"/>
                <w:bCs/>
                <w:i/>
                <w:sz w:val="18"/>
                <w:szCs w:val="18"/>
              </w:rPr>
            </w:pPr>
            <w:r w:rsidRPr="00F768E4">
              <w:rPr>
                <w:rFonts w:ascii="Tahoma" w:hAnsi="Tahoma" w:cs="Tahoma"/>
                <w:bCs/>
                <w:i/>
                <w:sz w:val="18"/>
                <w:szCs w:val="18"/>
              </w:rPr>
              <w:t>pozn.: např. výdaje na udržitelnost projektu</w:t>
            </w:r>
          </w:p>
          <w:p w:rsidR="001654C1" w:rsidRPr="00F768E4" w:rsidRDefault="001654C1" w:rsidP="00F7196A">
            <w:pPr>
              <w:rPr>
                <w:rFonts w:ascii="Tahoma" w:hAnsi="Tahoma" w:cs="Tahoma"/>
                <w:b/>
                <w:bCs/>
                <w:sz w:val="20"/>
              </w:rPr>
            </w:pPr>
          </w:p>
        </w:tc>
        <w:tc>
          <w:tcPr>
            <w:tcW w:w="6393" w:type="dxa"/>
          </w:tcPr>
          <w:p w:rsidR="001654C1" w:rsidRPr="00F768E4" w:rsidRDefault="001654C1" w:rsidP="00F7196A">
            <w:pPr>
              <w:jc w:val="both"/>
              <w:rPr>
                <w:rFonts w:ascii="Tahoma" w:hAnsi="Tahoma" w:cs="Tahoma"/>
                <w:sz w:val="20"/>
                <w:szCs w:val="20"/>
              </w:rPr>
            </w:pPr>
            <w:r w:rsidRPr="00F768E4">
              <w:rPr>
                <w:rFonts w:ascii="Tahoma" w:hAnsi="Tahoma" w:cs="Tahoma"/>
                <w:sz w:val="20"/>
                <w:szCs w:val="20"/>
              </w:rPr>
              <w:t>-</w:t>
            </w:r>
          </w:p>
        </w:tc>
      </w:tr>
    </w:tbl>
    <w:p w:rsidR="001654C1" w:rsidRDefault="001654C1" w:rsidP="001654C1">
      <w:pPr>
        <w:rPr>
          <w:rFonts w:ascii="Tahoma" w:hAnsi="Tahoma" w:cs="Tahoma"/>
        </w:rPr>
      </w:pPr>
      <w:r w:rsidRPr="00F768E4">
        <w:rPr>
          <w:rFonts w:ascii="Tahoma" w:hAnsi="Tahoma" w:cs="Tahoma"/>
        </w:rPr>
        <w:br w:type="page"/>
      </w:r>
    </w:p>
    <w:p w:rsidR="001654C1" w:rsidRPr="00F768E4" w:rsidRDefault="001654C1" w:rsidP="001654C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654C1" w:rsidRPr="000A1AC2" w:rsidTr="00F7196A">
        <w:tc>
          <w:tcPr>
            <w:tcW w:w="748" w:type="dxa"/>
          </w:tcPr>
          <w:p w:rsidR="001654C1" w:rsidRPr="000A1AC2" w:rsidRDefault="001654C1" w:rsidP="00F7196A">
            <w:pPr>
              <w:rPr>
                <w:rFonts w:ascii="Tahoma" w:hAnsi="Tahoma" w:cs="Tahoma"/>
              </w:rPr>
            </w:pPr>
            <w:r w:rsidRPr="000A1AC2">
              <w:rPr>
                <w:rFonts w:ascii="Tahoma" w:hAnsi="Tahoma" w:cs="Tahoma"/>
              </w:rPr>
              <w:br w:type="page"/>
              <w:t>ORJ</w:t>
            </w:r>
          </w:p>
        </w:tc>
        <w:tc>
          <w:tcPr>
            <w:tcW w:w="629" w:type="dxa"/>
          </w:tcPr>
          <w:p w:rsidR="001654C1" w:rsidRPr="000A1AC2" w:rsidRDefault="001654C1" w:rsidP="00F7196A">
            <w:pPr>
              <w:jc w:val="center"/>
              <w:rPr>
                <w:rFonts w:ascii="Tahoma" w:hAnsi="Tahoma" w:cs="Tahoma"/>
              </w:rPr>
            </w:pPr>
            <w:r w:rsidRPr="000A1AC2">
              <w:rPr>
                <w:rFonts w:ascii="Tahoma" w:hAnsi="Tahoma" w:cs="Tahoma"/>
              </w:rPr>
              <w:t>15</w:t>
            </w:r>
          </w:p>
        </w:tc>
        <w:tc>
          <w:tcPr>
            <w:tcW w:w="7856" w:type="dxa"/>
          </w:tcPr>
          <w:p w:rsidR="001654C1" w:rsidRPr="000A1AC2" w:rsidRDefault="001654C1" w:rsidP="00F7196A">
            <w:pPr>
              <w:pStyle w:val="Nadpis4"/>
              <w:rPr>
                <w:rFonts w:ascii="Tahoma" w:hAnsi="Tahoma" w:cs="Tahoma"/>
                <w:sz w:val="24"/>
              </w:rPr>
            </w:pPr>
            <w:r w:rsidRPr="000A1AC2">
              <w:rPr>
                <w:rFonts w:ascii="Tahoma" w:hAnsi="Tahoma" w:cs="Tahoma"/>
                <w:sz w:val="24"/>
              </w:rPr>
              <w:t>Odbor sociálních věcí</w:t>
            </w:r>
          </w:p>
        </w:tc>
      </w:tr>
    </w:tbl>
    <w:p w:rsidR="001654C1" w:rsidRPr="000A1AC2" w:rsidRDefault="001654C1" w:rsidP="001654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1654C1" w:rsidRPr="000A1AC2" w:rsidTr="00F7196A">
        <w:tc>
          <w:tcPr>
            <w:tcW w:w="2055" w:type="dxa"/>
          </w:tcPr>
          <w:p w:rsidR="001654C1" w:rsidRPr="000A1AC2" w:rsidRDefault="001654C1" w:rsidP="00F7196A">
            <w:pPr>
              <w:rPr>
                <w:rFonts w:ascii="Tahoma" w:hAnsi="Tahoma" w:cs="Tahoma"/>
                <w:b/>
                <w:bCs/>
                <w:sz w:val="20"/>
              </w:rPr>
            </w:pPr>
            <w:r w:rsidRPr="000A1AC2">
              <w:rPr>
                <w:rFonts w:ascii="Tahoma" w:hAnsi="Tahoma" w:cs="Tahoma"/>
                <w:b/>
                <w:bCs/>
                <w:sz w:val="20"/>
              </w:rPr>
              <w:t>Název akce</w:t>
            </w:r>
          </w:p>
        </w:tc>
        <w:tc>
          <w:tcPr>
            <w:tcW w:w="5291" w:type="dxa"/>
          </w:tcPr>
          <w:p w:rsidR="001654C1" w:rsidRPr="000A1AC2" w:rsidRDefault="001654C1" w:rsidP="00F7196A">
            <w:pPr>
              <w:pStyle w:val="Nadpis4"/>
              <w:rPr>
                <w:rFonts w:ascii="Tahoma" w:hAnsi="Tahoma" w:cs="Tahoma"/>
                <w:sz w:val="24"/>
              </w:rPr>
            </w:pPr>
            <w:r w:rsidRPr="000A1AC2">
              <w:rPr>
                <w:rFonts w:ascii="Tahoma" w:hAnsi="Tahoma" w:cs="Tahoma"/>
                <w:sz w:val="24"/>
              </w:rPr>
              <w:t xml:space="preserve">Příprava a posuzování žadatelů o náhradní rodinnou péči </w:t>
            </w:r>
          </w:p>
        </w:tc>
        <w:tc>
          <w:tcPr>
            <w:tcW w:w="1245" w:type="dxa"/>
          </w:tcPr>
          <w:p w:rsidR="001654C1" w:rsidRPr="000A1AC2" w:rsidRDefault="001654C1" w:rsidP="00F7196A">
            <w:pPr>
              <w:pStyle w:val="Nadpis3"/>
              <w:rPr>
                <w:rFonts w:ascii="Tahoma" w:hAnsi="Tahoma" w:cs="Tahoma"/>
                <w:sz w:val="20"/>
              </w:rPr>
            </w:pPr>
            <w:r w:rsidRPr="000A1AC2">
              <w:rPr>
                <w:rFonts w:ascii="Tahoma" w:hAnsi="Tahoma" w:cs="Tahoma"/>
                <w:sz w:val="20"/>
                <w:szCs w:val="20"/>
              </w:rPr>
              <w:t>Číslo akce</w:t>
            </w:r>
          </w:p>
        </w:tc>
        <w:tc>
          <w:tcPr>
            <w:tcW w:w="623" w:type="dxa"/>
          </w:tcPr>
          <w:p w:rsidR="001654C1" w:rsidRPr="000A1AC2" w:rsidRDefault="001654C1" w:rsidP="00F7196A">
            <w:pPr>
              <w:jc w:val="right"/>
              <w:rPr>
                <w:rFonts w:ascii="Tahoma" w:hAnsi="Tahoma" w:cs="Tahoma"/>
                <w:sz w:val="20"/>
              </w:rPr>
            </w:pPr>
            <w:r w:rsidRPr="000A1AC2">
              <w:rPr>
                <w:rFonts w:ascii="Tahoma" w:hAnsi="Tahoma" w:cs="Tahoma"/>
                <w:sz w:val="20"/>
              </w:rPr>
              <w:t>8401</w:t>
            </w:r>
          </w:p>
        </w:tc>
      </w:tr>
      <w:tr w:rsidR="001654C1" w:rsidRPr="000A1AC2" w:rsidTr="00F7196A">
        <w:tc>
          <w:tcPr>
            <w:tcW w:w="2055"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rPr>
            </w:pPr>
            <w:r w:rsidRPr="000A1AC2">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sz w:val="20"/>
                <w:szCs w:val="20"/>
              </w:rPr>
            </w:pPr>
            <w:r w:rsidRPr="000A1AC2">
              <w:rPr>
                <w:rFonts w:ascii="Tahoma" w:hAnsi="Tahoma" w:cs="Tahoma"/>
              </w:rPr>
              <w:t>Centrum psychologické pomoci, příspěvková organizace, Karviná</w:t>
            </w:r>
          </w:p>
        </w:tc>
      </w:tr>
    </w:tbl>
    <w:p w:rsidR="001654C1" w:rsidRPr="000A1AC2" w:rsidRDefault="001654C1" w:rsidP="001654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54C1" w:rsidRPr="000A1AC2"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rPr>
            </w:pPr>
            <w:r w:rsidRPr="000A1AC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jc w:val="center"/>
              <w:rPr>
                <w:rFonts w:ascii="Tahoma" w:hAnsi="Tahoma" w:cs="Tahoma"/>
                <w:sz w:val="20"/>
              </w:rPr>
            </w:pPr>
            <w:r w:rsidRPr="000A1AC2">
              <w:rPr>
                <w:rFonts w:ascii="Tahoma" w:hAnsi="Tahoma" w:cs="Tahoma"/>
                <w:sz w:val="20"/>
              </w:rPr>
              <w:t>4319</w:t>
            </w:r>
          </w:p>
        </w:tc>
        <w:tc>
          <w:tcPr>
            <w:tcW w:w="5387" w:type="dxa"/>
            <w:tcBorders>
              <w:top w:val="single" w:sz="4" w:space="0" w:color="auto"/>
              <w:left w:val="single" w:sz="4" w:space="0" w:color="auto"/>
              <w:bottom w:val="single" w:sz="4" w:space="0" w:color="auto"/>
              <w:right w:val="nil"/>
            </w:tcBorders>
          </w:tcPr>
          <w:p w:rsidR="001654C1" w:rsidRPr="000A1AC2" w:rsidRDefault="001654C1" w:rsidP="00F7196A">
            <w:pPr>
              <w:rPr>
                <w:rFonts w:ascii="Tahoma" w:hAnsi="Tahoma" w:cs="Tahoma"/>
                <w:sz w:val="20"/>
              </w:rPr>
            </w:pPr>
            <w:r w:rsidRPr="000A1AC2">
              <w:rPr>
                <w:rFonts w:ascii="Tahoma" w:hAnsi="Tahoma" w:cs="Tahoma"/>
                <w:sz w:val="20"/>
              </w:rPr>
              <w:t>Ostatní výdaje související se sociálním poradenstvím</w:t>
            </w:r>
          </w:p>
        </w:tc>
        <w:tc>
          <w:tcPr>
            <w:tcW w:w="1402" w:type="dxa"/>
            <w:tcBorders>
              <w:top w:val="single" w:sz="4" w:space="0" w:color="auto"/>
              <w:left w:val="nil"/>
              <w:bottom w:val="single" w:sz="4" w:space="0" w:color="auto"/>
              <w:right w:val="single" w:sz="4" w:space="0" w:color="auto"/>
            </w:tcBorders>
          </w:tcPr>
          <w:p w:rsidR="001654C1" w:rsidRPr="000A1AC2" w:rsidRDefault="001654C1" w:rsidP="00F7196A">
            <w:pPr>
              <w:jc w:val="right"/>
              <w:rPr>
                <w:rFonts w:ascii="Tahoma" w:hAnsi="Tahoma" w:cs="Tahoma"/>
                <w:sz w:val="20"/>
              </w:rPr>
            </w:pPr>
          </w:p>
        </w:tc>
      </w:tr>
      <w:tr w:rsidR="001654C1" w:rsidRPr="000A1AC2"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rPr>
            </w:pPr>
            <w:r w:rsidRPr="000A1AC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jc w:val="center"/>
              <w:rPr>
                <w:rFonts w:ascii="Tahoma" w:hAnsi="Tahoma" w:cs="Tahoma"/>
                <w:sz w:val="20"/>
              </w:rPr>
            </w:pPr>
            <w:r w:rsidRPr="000A1AC2">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1654C1" w:rsidRPr="000A1AC2" w:rsidRDefault="001654C1" w:rsidP="00F7196A">
            <w:pPr>
              <w:rPr>
                <w:rFonts w:ascii="Tahoma" w:hAnsi="Tahoma" w:cs="Tahoma"/>
                <w:sz w:val="20"/>
              </w:rPr>
            </w:pPr>
            <w:r w:rsidRPr="000A1AC2">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654C1" w:rsidRPr="000A1AC2" w:rsidRDefault="001654C1" w:rsidP="00F7196A">
            <w:pPr>
              <w:jc w:val="right"/>
              <w:rPr>
                <w:rFonts w:ascii="Tahoma" w:hAnsi="Tahoma" w:cs="Tahoma"/>
                <w:sz w:val="20"/>
              </w:rPr>
            </w:pPr>
          </w:p>
        </w:tc>
      </w:tr>
    </w:tbl>
    <w:p w:rsidR="001654C1" w:rsidRPr="000A1AC2" w:rsidRDefault="001654C1" w:rsidP="001654C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Cs/>
                <w:sz w:val="20"/>
                <w:szCs w:val="20"/>
              </w:rPr>
            </w:pPr>
          </w:p>
          <w:p w:rsidR="001654C1" w:rsidRPr="000A1AC2" w:rsidRDefault="001654C1" w:rsidP="00F7196A">
            <w:pPr>
              <w:rPr>
                <w:rFonts w:ascii="Tahoma" w:hAnsi="Tahoma" w:cs="Tahoma"/>
                <w:b/>
                <w:bCs/>
                <w:sz w:val="20"/>
              </w:rPr>
            </w:pPr>
            <w:r w:rsidRPr="000A1AC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A1AC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Cs/>
                <w:sz w:val="20"/>
              </w:rPr>
            </w:pPr>
            <w:r w:rsidRPr="000A1AC2">
              <w:rPr>
                <w:rFonts w:ascii="Tahoma" w:hAnsi="Tahoma" w:cs="Tahoma"/>
                <w:bCs/>
                <w:sz w:val="20"/>
              </w:rPr>
              <w:t>8 400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szCs w:val="20"/>
              </w:rPr>
            </w:pPr>
          </w:p>
          <w:p w:rsidR="001654C1" w:rsidRPr="000A1AC2" w:rsidRDefault="001654C1" w:rsidP="00F7196A">
            <w:pPr>
              <w:rPr>
                <w:rFonts w:ascii="Tahoma" w:hAnsi="Tahoma" w:cs="Tahoma"/>
                <w:bCs/>
                <w:sz w:val="20"/>
                <w:szCs w:val="20"/>
              </w:rPr>
            </w:pPr>
            <w:r w:rsidRPr="000A1AC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A1AC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Cs/>
                <w:sz w:val="20"/>
              </w:rPr>
            </w:pPr>
            <w:r w:rsidRPr="000A1AC2">
              <w:rPr>
                <w:rFonts w:ascii="Tahoma" w:hAnsi="Tahoma" w:cs="Tahoma"/>
                <w:bCs/>
                <w:sz w:val="20"/>
              </w:rPr>
              <w:t>7 650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szCs w:val="20"/>
              </w:rPr>
            </w:pPr>
          </w:p>
          <w:p w:rsidR="001654C1" w:rsidRPr="000A1AC2" w:rsidRDefault="001654C1" w:rsidP="00F7196A">
            <w:pPr>
              <w:rPr>
                <w:rFonts w:ascii="Tahoma" w:hAnsi="Tahoma" w:cs="Tahoma"/>
                <w:sz w:val="20"/>
                <w:szCs w:val="20"/>
              </w:rPr>
            </w:pPr>
            <w:r w:rsidRPr="000A1AC2">
              <w:rPr>
                <w:rFonts w:ascii="Tahoma" w:hAnsi="Tahoma" w:cs="Tahoma"/>
                <w:b/>
                <w:bCs/>
                <w:sz w:val="20"/>
                <w:szCs w:val="20"/>
              </w:rPr>
              <w:t xml:space="preserve">Návrh rozpočtu 2017 na akci                                                         </w:t>
            </w:r>
            <w:r>
              <w:rPr>
                <w:rFonts w:ascii="Tahoma" w:hAnsi="Tahoma" w:cs="Tahoma"/>
                <w:b/>
                <w:bCs/>
                <w:sz w:val="20"/>
                <w:szCs w:val="20"/>
              </w:rPr>
              <w:t xml:space="preserve">  </w:t>
            </w:r>
            <w:r w:rsidRPr="000A1AC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
                <w:sz w:val="20"/>
              </w:rPr>
            </w:pPr>
            <w:r w:rsidRPr="000A1AC2">
              <w:rPr>
                <w:rFonts w:ascii="Tahoma" w:hAnsi="Tahoma" w:cs="Tahoma"/>
                <w:b/>
                <w:sz w:val="20"/>
              </w:rPr>
              <w:t>8 400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sz w:val="20"/>
                <w:szCs w:val="20"/>
              </w:rPr>
            </w:pPr>
          </w:p>
          <w:p w:rsidR="001654C1" w:rsidRPr="000A1AC2" w:rsidRDefault="001654C1" w:rsidP="00F7196A">
            <w:pPr>
              <w:rPr>
                <w:rFonts w:ascii="Tahoma" w:hAnsi="Tahoma" w:cs="Tahoma"/>
                <w:sz w:val="20"/>
                <w:szCs w:val="20"/>
              </w:rPr>
            </w:pPr>
            <w:r w:rsidRPr="000A1AC2">
              <w:rPr>
                <w:rFonts w:ascii="Tahoma" w:hAnsi="Tahoma" w:cs="Tahoma"/>
                <w:sz w:val="20"/>
                <w:szCs w:val="20"/>
              </w:rPr>
              <w:t xml:space="preserve">Celkové výdaje na akci                                                                  </w:t>
            </w:r>
            <w:r>
              <w:rPr>
                <w:rFonts w:ascii="Tahoma" w:hAnsi="Tahoma" w:cs="Tahoma"/>
                <w:sz w:val="20"/>
                <w:szCs w:val="20"/>
              </w:rPr>
              <w:t xml:space="preserve">  </w:t>
            </w:r>
            <w:r w:rsidRPr="000A1AC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sz w:val="20"/>
              </w:rPr>
            </w:pPr>
            <w:r w:rsidRPr="000A1AC2">
              <w:rPr>
                <w:rFonts w:ascii="Tahoma" w:hAnsi="Tahoma" w:cs="Tahoma"/>
                <w:sz w:val="20"/>
              </w:rPr>
              <w:t>8 400</w:t>
            </w:r>
          </w:p>
        </w:tc>
      </w:tr>
    </w:tbl>
    <w:p w:rsidR="001654C1" w:rsidRPr="000A1AC2" w:rsidRDefault="001654C1" w:rsidP="001654C1">
      <w:pPr>
        <w:rPr>
          <w:rFonts w:ascii="Tahoma" w:hAnsi="Tahoma" w:cs="Tahoma"/>
          <w:sz w:val="20"/>
        </w:rPr>
      </w:pPr>
    </w:p>
    <w:p w:rsidR="001654C1" w:rsidRPr="000A1AC2" w:rsidRDefault="001654C1" w:rsidP="001654C1">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1.</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 xml:space="preserve">Zákonná úprava: </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pStyle w:val="Zkladntext"/>
              <w:jc w:val="both"/>
              <w:rPr>
                <w:rFonts w:ascii="Tahoma" w:hAnsi="Tahoma" w:cs="Tahoma"/>
                <w:sz w:val="20"/>
                <w:szCs w:val="20"/>
              </w:rPr>
            </w:pPr>
            <w:r w:rsidRPr="000A1AC2">
              <w:rPr>
                <w:rFonts w:ascii="Tahoma" w:hAnsi="Tahoma" w:cs="Tahoma"/>
                <w:sz w:val="20"/>
                <w:szCs w:val="20"/>
              </w:rPr>
              <w:t>Zákon č. 359/1999 Sb., o sociálně-právní ochraně dětí, ve znění pozdějších předpisů</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2.</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Zdůvodnění akce</w:t>
            </w:r>
          </w:p>
          <w:p w:rsidR="001654C1" w:rsidRPr="000A1AC2" w:rsidRDefault="001654C1" w:rsidP="00F7196A">
            <w:pPr>
              <w:rPr>
                <w:rFonts w:ascii="Tahoma" w:hAnsi="Tahoma" w:cs="Tahoma"/>
                <w:b/>
                <w:bCs/>
                <w:sz w:val="20"/>
              </w:rPr>
            </w:pPr>
            <w:r w:rsidRPr="000A1AC2">
              <w:rPr>
                <w:rFonts w:ascii="Tahoma" w:hAnsi="Tahoma" w:cs="Tahoma"/>
                <w:b/>
                <w:bCs/>
                <w:sz w:val="20"/>
              </w:rPr>
              <w:t>- cíle akce:</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Krajské úřady na základě § 27 zákona č. 359/1999 Sb., o sociálně-právní ochraně dětí, ve znění pozdějších předpisů, provádí odborné posouzení žadatelů o zařazení do evidence vhodných stát se osvojiteli nebo pěstouny a jedná se o výkon přenesené působnosti. Tuto činnost zajišťuje prostřednictvím Centra psychologické pomoci, příspěvková organizace. Jde o odborné psychologické posouzení a proškolování žadatelů v určitém rozsahu formou terapeutické práce.</w:t>
            </w:r>
          </w:p>
          <w:p w:rsidR="001654C1" w:rsidRPr="000A1AC2" w:rsidRDefault="001654C1" w:rsidP="00F7196A">
            <w:pPr>
              <w:jc w:val="both"/>
              <w:rPr>
                <w:rFonts w:ascii="Tahoma" w:hAnsi="Tahoma" w:cs="Tahoma"/>
                <w:sz w:val="20"/>
              </w:rPr>
            </w:pP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3.</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Forma použití:</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Účelově určený příspěvek na provoz příspěvkovým organizacím kraje</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4.</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 xml:space="preserve">Možnosti </w:t>
            </w:r>
          </w:p>
          <w:p w:rsidR="001654C1" w:rsidRPr="000A1AC2" w:rsidRDefault="001654C1" w:rsidP="00F7196A">
            <w:pPr>
              <w:rPr>
                <w:rFonts w:ascii="Tahoma" w:hAnsi="Tahoma" w:cs="Tahoma"/>
                <w:b/>
                <w:bCs/>
                <w:sz w:val="20"/>
              </w:rPr>
            </w:pPr>
            <w:r w:rsidRPr="000A1AC2">
              <w:rPr>
                <w:rFonts w:ascii="Tahoma" w:hAnsi="Tahoma" w:cs="Tahoma"/>
                <w:b/>
                <w:bCs/>
                <w:sz w:val="20"/>
              </w:rPr>
              <w:t>spolufinancování:</w:t>
            </w:r>
          </w:p>
          <w:p w:rsidR="001654C1" w:rsidRPr="000A1AC2" w:rsidRDefault="001654C1" w:rsidP="00F7196A">
            <w:pPr>
              <w:rPr>
                <w:rFonts w:ascii="Tahoma" w:hAnsi="Tahoma" w:cs="Tahoma"/>
                <w:sz w:val="20"/>
              </w:rPr>
            </w:pP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5.</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Období realizace akce:</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201</w:t>
            </w:r>
            <w:r>
              <w:rPr>
                <w:rFonts w:ascii="Tahoma" w:hAnsi="Tahoma" w:cs="Tahoma"/>
                <w:sz w:val="20"/>
              </w:rPr>
              <w:t>7</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6.</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Vyvolaná potřeba zdrojů v dalších letech:</w:t>
            </w:r>
          </w:p>
          <w:p w:rsidR="001654C1" w:rsidRPr="000A1AC2" w:rsidRDefault="001654C1" w:rsidP="00F7196A">
            <w:pPr>
              <w:rPr>
                <w:rFonts w:ascii="Tahoma" w:hAnsi="Tahoma" w:cs="Tahoma"/>
                <w:bCs/>
                <w:i/>
                <w:sz w:val="18"/>
                <w:szCs w:val="18"/>
              </w:rPr>
            </w:pPr>
            <w:r w:rsidRPr="000A1AC2">
              <w:rPr>
                <w:rFonts w:ascii="Tahoma" w:hAnsi="Tahoma" w:cs="Tahoma"/>
                <w:bCs/>
                <w:i/>
                <w:sz w:val="18"/>
                <w:szCs w:val="18"/>
              </w:rPr>
              <w:t>pozn.: u víceletých akcí</w:t>
            </w:r>
          </w:p>
          <w:p w:rsidR="001654C1" w:rsidRPr="000A1AC2" w:rsidRDefault="001654C1" w:rsidP="00F7196A">
            <w:pPr>
              <w:rPr>
                <w:rFonts w:ascii="Tahoma" w:hAnsi="Tahoma" w:cs="Tahoma"/>
                <w:bCs/>
                <w:i/>
                <w:sz w:val="18"/>
                <w:szCs w:val="18"/>
              </w:rPr>
            </w:pP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7.</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Vyvolaná potřeba zvýšených provozních výdajů v souvislosti s realizací akce v dalších letech:</w:t>
            </w:r>
          </w:p>
          <w:p w:rsidR="001654C1" w:rsidRPr="000A1AC2" w:rsidRDefault="001654C1" w:rsidP="00F7196A">
            <w:pPr>
              <w:rPr>
                <w:rFonts w:ascii="Tahoma" w:hAnsi="Tahoma" w:cs="Tahoma"/>
                <w:bCs/>
                <w:i/>
                <w:sz w:val="18"/>
                <w:szCs w:val="18"/>
              </w:rPr>
            </w:pPr>
            <w:r w:rsidRPr="000A1AC2">
              <w:rPr>
                <w:rFonts w:ascii="Tahoma" w:hAnsi="Tahoma" w:cs="Tahoma"/>
                <w:bCs/>
                <w:i/>
                <w:sz w:val="18"/>
                <w:szCs w:val="18"/>
              </w:rPr>
              <w:t>pozn.: např. výdaje na udržitelnost projektu</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bl>
    <w:p w:rsidR="001654C1" w:rsidRDefault="001654C1" w:rsidP="001654C1">
      <w:pPr>
        <w:rPr>
          <w:rFonts w:ascii="Tahoma" w:hAnsi="Tahoma" w:cs="Tahoma"/>
        </w:rPr>
      </w:pPr>
      <w:r w:rsidRPr="000A1AC2">
        <w:rPr>
          <w:rFonts w:ascii="Tahoma" w:hAnsi="Tahoma" w:cs="Tahoma"/>
        </w:rPr>
        <w:br w:type="page"/>
      </w:r>
    </w:p>
    <w:p w:rsidR="001654C1" w:rsidRPr="001654C1" w:rsidRDefault="001654C1" w:rsidP="001654C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654C1" w:rsidRPr="000A1AC2" w:rsidTr="00F7196A">
        <w:tc>
          <w:tcPr>
            <w:tcW w:w="748" w:type="dxa"/>
          </w:tcPr>
          <w:p w:rsidR="001654C1" w:rsidRPr="000A1AC2" w:rsidRDefault="001654C1" w:rsidP="00F7196A">
            <w:pPr>
              <w:rPr>
                <w:rFonts w:ascii="Tahoma" w:hAnsi="Tahoma" w:cs="Tahoma"/>
              </w:rPr>
            </w:pPr>
            <w:r w:rsidRPr="000A1AC2">
              <w:rPr>
                <w:rFonts w:ascii="Tahoma" w:hAnsi="Tahoma" w:cs="Tahoma"/>
              </w:rPr>
              <w:br w:type="page"/>
              <w:t>ORJ</w:t>
            </w:r>
          </w:p>
        </w:tc>
        <w:tc>
          <w:tcPr>
            <w:tcW w:w="629" w:type="dxa"/>
          </w:tcPr>
          <w:p w:rsidR="001654C1" w:rsidRPr="000A1AC2" w:rsidRDefault="001654C1" w:rsidP="00F7196A">
            <w:pPr>
              <w:jc w:val="center"/>
              <w:rPr>
                <w:rFonts w:ascii="Tahoma" w:hAnsi="Tahoma" w:cs="Tahoma"/>
              </w:rPr>
            </w:pPr>
            <w:r w:rsidRPr="000A1AC2">
              <w:rPr>
                <w:rFonts w:ascii="Tahoma" w:hAnsi="Tahoma" w:cs="Tahoma"/>
              </w:rPr>
              <w:t>15</w:t>
            </w:r>
          </w:p>
        </w:tc>
        <w:tc>
          <w:tcPr>
            <w:tcW w:w="7856" w:type="dxa"/>
          </w:tcPr>
          <w:p w:rsidR="001654C1" w:rsidRPr="000A1AC2" w:rsidRDefault="001654C1" w:rsidP="00F7196A">
            <w:pPr>
              <w:pStyle w:val="Nadpis4"/>
              <w:rPr>
                <w:rFonts w:ascii="Tahoma" w:hAnsi="Tahoma" w:cs="Tahoma"/>
                <w:sz w:val="24"/>
              </w:rPr>
            </w:pPr>
            <w:r w:rsidRPr="000A1AC2">
              <w:rPr>
                <w:rFonts w:ascii="Tahoma" w:hAnsi="Tahoma" w:cs="Tahoma"/>
                <w:sz w:val="24"/>
              </w:rPr>
              <w:t>Odbor sociálních věcí</w:t>
            </w:r>
          </w:p>
        </w:tc>
      </w:tr>
    </w:tbl>
    <w:p w:rsidR="001654C1" w:rsidRPr="000A1AC2" w:rsidRDefault="001654C1" w:rsidP="001654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654C1" w:rsidRPr="000A1AC2" w:rsidTr="00F7196A">
        <w:tc>
          <w:tcPr>
            <w:tcW w:w="1364" w:type="dxa"/>
          </w:tcPr>
          <w:p w:rsidR="001654C1" w:rsidRPr="000A1AC2" w:rsidRDefault="001654C1" w:rsidP="00F7196A">
            <w:pPr>
              <w:rPr>
                <w:rFonts w:ascii="Tahoma" w:hAnsi="Tahoma" w:cs="Tahoma"/>
                <w:b/>
                <w:bCs/>
                <w:sz w:val="20"/>
              </w:rPr>
            </w:pPr>
            <w:r w:rsidRPr="000A1AC2">
              <w:rPr>
                <w:rFonts w:ascii="Tahoma" w:hAnsi="Tahoma" w:cs="Tahoma"/>
                <w:b/>
                <w:bCs/>
                <w:sz w:val="20"/>
              </w:rPr>
              <w:t>Název akce</w:t>
            </w:r>
          </w:p>
        </w:tc>
        <w:tc>
          <w:tcPr>
            <w:tcW w:w="5998" w:type="dxa"/>
          </w:tcPr>
          <w:p w:rsidR="001654C1" w:rsidRPr="000A1AC2" w:rsidRDefault="001654C1" w:rsidP="00F7196A">
            <w:pPr>
              <w:pStyle w:val="Nadpis4"/>
              <w:rPr>
                <w:rFonts w:ascii="Tahoma" w:hAnsi="Tahoma" w:cs="Tahoma"/>
                <w:sz w:val="24"/>
              </w:rPr>
            </w:pPr>
            <w:r w:rsidRPr="000A1AC2">
              <w:rPr>
                <w:rFonts w:ascii="Tahoma" w:hAnsi="Tahoma" w:cs="Tahoma"/>
                <w:sz w:val="24"/>
              </w:rPr>
              <w:t>Transformace a humanizace pobytových sociálních služeb</w:t>
            </w:r>
          </w:p>
        </w:tc>
        <w:tc>
          <w:tcPr>
            <w:tcW w:w="1247" w:type="dxa"/>
          </w:tcPr>
          <w:p w:rsidR="001654C1" w:rsidRPr="000A1AC2" w:rsidRDefault="001654C1" w:rsidP="00F7196A">
            <w:pPr>
              <w:pStyle w:val="Nadpis3"/>
              <w:rPr>
                <w:rFonts w:ascii="Tahoma" w:hAnsi="Tahoma" w:cs="Tahoma"/>
                <w:sz w:val="20"/>
              </w:rPr>
            </w:pPr>
            <w:r w:rsidRPr="000A1AC2">
              <w:rPr>
                <w:rFonts w:ascii="Tahoma" w:hAnsi="Tahoma" w:cs="Tahoma"/>
                <w:sz w:val="20"/>
                <w:szCs w:val="20"/>
              </w:rPr>
              <w:t>Číslo akce</w:t>
            </w:r>
          </w:p>
        </w:tc>
        <w:tc>
          <w:tcPr>
            <w:tcW w:w="624" w:type="dxa"/>
          </w:tcPr>
          <w:p w:rsidR="001654C1" w:rsidRPr="000A1AC2" w:rsidRDefault="001654C1" w:rsidP="00F7196A">
            <w:pPr>
              <w:jc w:val="right"/>
              <w:rPr>
                <w:rFonts w:ascii="Tahoma" w:hAnsi="Tahoma" w:cs="Tahoma"/>
                <w:sz w:val="20"/>
              </w:rPr>
            </w:pPr>
            <w:r w:rsidRPr="000A1AC2">
              <w:rPr>
                <w:rFonts w:ascii="Tahoma" w:hAnsi="Tahoma" w:cs="Tahoma"/>
                <w:sz w:val="20"/>
              </w:rPr>
              <w:t>8404</w:t>
            </w:r>
          </w:p>
        </w:tc>
      </w:tr>
    </w:tbl>
    <w:p w:rsidR="001654C1" w:rsidRPr="000A1AC2" w:rsidRDefault="001654C1" w:rsidP="001654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54C1" w:rsidRPr="000A1AC2"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rPr>
            </w:pPr>
            <w:r w:rsidRPr="000A1AC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jc w:val="center"/>
              <w:rPr>
                <w:rFonts w:ascii="Tahoma" w:hAnsi="Tahoma" w:cs="Tahoma"/>
                <w:sz w:val="20"/>
              </w:rPr>
            </w:pPr>
            <w:r w:rsidRPr="000A1AC2">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1654C1" w:rsidRPr="000A1AC2" w:rsidRDefault="001654C1" w:rsidP="00F7196A">
            <w:pPr>
              <w:rPr>
                <w:rFonts w:ascii="Tahoma" w:hAnsi="Tahoma" w:cs="Tahoma"/>
                <w:sz w:val="20"/>
              </w:rPr>
            </w:pPr>
            <w:r w:rsidRPr="000A1AC2">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1654C1" w:rsidRPr="000A1AC2" w:rsidRDefault="001654C1" w:rsidP="00F7196A">
            <w:pPr>
              <w:jc w:val="right"/>
              <w:rPr>
                <w:rFonts w:ascii="Tahoma" w:hAnsi="Tahoma" w:cs="Tahoma"/>
                <w:sz w:val="20"/>
              </w:rPr>
            </w:pPr>
          </w:p>
        </w:tc>
      </w:tr>
      <w:tr w:rsidR="001654C1" w:rsidRPr="000A1AC2"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rPr>
            </w:pPr>
            <w:r w:rsidRPr="000A1AC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jc w:val="center"/>
              <w:rPr>
                <w:rFonts w:ascii="Tahoma" w:hAnsi="Tahoma" w:cs="Tahoma"/>
                <w:sz w:val="20"/>
              </w:rPr>
            </w:pPr>
            <w:r w:rsidRPr="000A1AC2">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1654C1" w:rsidRPr="000A1AC2" w:rsidRDefault="001654C1" w:rsidP="00F7196A">
            <w:pPr>
              <w:rPr>
                <w:rFonts w:ascii="Tahoma" w:hAnsi="Tahoma" w:cs="Tahoma"/>
                <w:sz w:val="20"/>
              </w:rPr>
            </w:pPr>
            <w:r w:rsidRPr="000A1AC2">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654C1" w:rsidRPr="000A1AC2" w:rsidRDefault="001654C1" w:rsidP="00F7196A">
            <w:pPr>
              <w:jc w:val="right"/>
              <w:rPr>
                <w:rFonts w:ascii="Tahoma" w:hAnsi="Tahoma" w:cs="Tahoma"/>
                <w:sz w:val="20"/>
              </w:rPr>
            </w:pPr>
          </w:p>
        </w:tc>
      </w:tr>
    </w:tbl>
    <w:p w:rsidR="001654C1" w:rsidRPr="000A1AC2" w:rsidRDefault="001654C1" w:rsidP="001654C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Cs/>
                <w:sz w:val="20"/>
                <w:szCs w:val="20"/>
              </w:rPr>
            </w:pPr>
          </w:p>
          <w:p w:rsidR="001654C1" w:rsidRPr="000A1AC2" w:rsidRDefault="001654C1" w:rsidP="00F7196A">
            <w:pPr>
              <w:rPr>
                <w:rFonts w:ascii="Tahoma" w:hAnsi="Tahoma" w:cs="Tahoma"/>
                <w:b/>
                <w:bCs/>
                <w:sz w:val="20"/>
              </w:rPr>
            </w:pPr>
            <w:r w:rsidRPr="000A1AC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A1AC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Cs/>
                <w:sz w:val="20"/>
              </w:rPr>
            </w:pPr>
            <w:r w:rsidRPr="000A1AC2">
              <w:rPr>
                <w:rFonts w:ascii="Tahoma" w:hAnsi="Tahoma" w:cs="Tahoma"/>
                <w:bCs/>
                <w:sz w:val="20"/>
              </w:rPr>
              <w:t>1 500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szCs w:val="20"/>
              </w:rPr>
            </w:pPr>
          </w:p>
          <w:p w:rsidR="001654C1" w:rsidRPr="000A1AC2" w:rsidRDefault="001654C1" w:rsidP="00F7196A">
            <w:pPr>
              <w:rPr>
                <w:rFonts w:ascii="Tahoma" w:hAnsi="Tahoma" w:cs="Tahoma"/>
                <w:bCs/>
                <w:sz w:val="20"/>
                <w:szCs w:val="20"/>
              </w:rPr>
            </w:pPr>
            <w:r w:rsidRPr="000A1AC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A1AC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Cs/>
                <w:sz w:val="20"/>
              </w:rPr>
            </w:pPr>
            <w:r w:rsidRPr="000A1AC2">
              <w:rPr>
                <w:rFonts w:ascii="Tahoma" w:hAnsi="Tahoma" w:cs="Tahoma"/>
                <w:bCs/>
                <w:sz w:val="20"/>
              </w:rPr>
              <w:t>2 850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b/>
                <w:bCs/>
                <w:sz w:val="20"/>
                <w:szCs w:val="20"/>
              </w:rPr>
            </w:pPr>
          </w:p>
          <w:p w:rsidR="001654C1" w:rsidRPr="000A1AC2" w:rsidRDefault="001654C1" w:rsidP="00F7196A">
            <w:pPr>
              <w:rPr>
                <w:rFonts w:ascii="Tahoma" w:hAnsi="Tahoma" w:cs="Tahoma"/>
                <w:sz w:val="20"/>
                <w:szCs w:val="20"/>
              </w:rPr>
            </w:pPr>
            <w:r w:rsidRPr="000A1AC2">
              <w:rPr>
                <w:rFonts w:ascii="Tahoma" w:hAnsi="Tahoma" w:cs="Tahoma"/>
                <w:b/>
                <w:bCs/>
                <w:sz w:val="20"/>
                <w:szCs w:val="20"/>
              </w:rPr>
              <w:t xml:space="preserve">Návrh rozpočtu 2017 na akci                                                         </w:t>
            </w:r>
            <w:r>
              <w:rPr>
                <w:rFonts w:ascii="Tahoma" w:hAnsi="Tahoma" w:cs="Tahoma"/>
                <w:b/>
                <w:bCs/>
                <w:sz w:val="20"/>
                <w:szCs w:val="20"/>
              </w:rPr>
              <w:t xml:space="preserve">  </w:t>
            </w:r>
            <w:r w:rsidRPr="000A1AC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b/>
                <w:sz w:val="20"/>
              </w:rPr>
            </w:pPr>
            <w:r w:rsidRPr="000A1AC2">
              <w:rPr>
                <w:rFonts w:ascii="Tahoma" w:hAnsi="Tahoma" w:cs="Tahoma"/>
                <w:b/>
                <w:sz w:val="20"/>
              </w:rPr>
              <w:t>2 000</w:t>
            </w:r>
          </w:p>
        </w:tc>
      </w:tr>
      <w:tr w:rsidR="001654C1" w:rsidRPr="000A1AC2" w:rsidTr="00F7196A">
        <w:trPr>
          <w:trHeight w:val="454"/>
        </w:trPr>
        <w:tc>
          <w:tcPr>
            <w:tcW w:w="7808" w:type="dxa"/>
            <w:tcBorders>
              <w:top w:val="single" w:sz="4" w:space="0" w:color="auto"/>
              <w:left w:val="single" w:sz="4" w:space="0" w:color="auto"/>
              <w:bottom w:val="single" w:sz="4" w:space="0" w:color="auto"/>
              <w:right w:val="single" w:sz="4" w:space="0" w:color="auto"/>
            </w:tcBorders>
          </w:tcPr>
          <w:p w:rsidR="001654C1" w:rsidRPr="000A1AC2" w:rsidRDefault="001654C1" w:rsidP="00F7196A">
            <w:pPr>
              <w:rPr>
                <w:rFonts w:ascii="Tahoma" w:hAnsi="Tahoma" w:cs="Tahoma"/>
                <w:sz w:val="20"/>
                <w:szCs w:val="20"/>
              </w:rPr>
            </w:pPr>
          </w:p>
          <w:p w:rsidR="001654C1" w:rsidRPr="000A1AC2" w:rsidRDefault="001654C1" w:rsidP="00F7196A">
            <w:pPr>
              <w:rPr>
                <w:rFonts w:ascii="Tahoma" w:hAnsi="Tahoma" w:cs="Tahoma"/>
                <w:sz w:val="20"/>
                <w:szCs w:val="20"/>
              </w:rPr>
            </w:pPr>
            <w:r w:rsidRPr="000A1AC2">
              <w:rPr>
                <w:rFonts w:ascii="Tahoma" w:hAnsi="Tahoma" w:cs="Tahoma"/>
                <w:sz w:val="20"/>
                <w:szCs w:val="20"/>
              </w:rPr>
              <w:t xml:space="preserve">Celkové výdaje na akci                                                                    </w:t>
            </w:r>
            <w:r>
              <w:rPr>
                <w:rFonts w:ascii="Tahoma" w:hAnsi="Tahoma" w:cs="Tahoma"/>
                <w:sz w:val="20"/>
                <w:szCs w:val="20"/>
              </w:rPr>
              <w:t xml:space="preserve">  </w:t>
            </w:r>
            <w:r w:rsidRPr="000A1AC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54C1" w:rsidRPr="000A1AC2" w:rsidRDefault="001654C1" w:rsidP="00F7196A">
            <w:pPr>
              <w:jc w:val="right"/>
              <w:rPr>
                <w:rFonts w:ascii="Tahoma" w:hAnsi="Tahoma" w:cs="Tahoma"/>
                <w:sz w:val="20"/>
              </w:rPr>
            </w:pPr>
            <w:r w:rsidRPr="000A1AC2">
              <w:rPr>
                <w:rFonts w:ascii="Tahoma" w:hAnsi="Tahoma" w:cs="Tahoma"/>
                <w:sz w:val="20"/>
              </w:rPr>
              <w:t>2 000</w:t>
            </w:r>
          </w:p>
        </w:tc>
      </w:tr>
    </w:tbl>
    <w:p w:rsidR="001654C1" w:rsidRPr="000A1AC2" w:rsidRDefault="001654C1" w:rsidP="001654C1">
      <w:pPr>
        <w:rPr>
          <w:rFonts w:ascii="Tahoma" w:hAnsi="Tahoma" w:cs="Tahoma"/>
          <w:sz w:val="20"/>
        </w:rPr>
      </w:pPr>
    </w:p>
    <w:p w:rsidR="001654C1" w:rsidRPr="000A1AC2" w:rsidRDefault="001654C1" w:rsidP="001654C1">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1.</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 xml:space="preserve">Zákonná úprava: </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pStyle w:val="Zkladntext"/>
              <w:jc w:val="both"/>
              <w:rPr>
                <w:rFonts w:ascii="Tahoma" w:hAnsi="Tahoma" w:cs="Tahoma"/>
                <w:sz w:val="20"/>
                <w:szCs w:val="20"/>
              </w:rPr>
            </w:pPr>
            <w:r w:rsidRPr="000A1AC2">
              <w:rPr>
                <w:rFonts w:ascii="Tahoma" w:hAnsi="Tahoma" w:cs="Tahoma"/>
                <w:sz w:val="20"/>
                <w:szCs w:val="20"/>
              </w:rPr>
              <w:t>-</w:t>
            </w:r>
          </w:p>
        </w:tc>
      </w:tr>
      <w:tr w:rsidR="001654C1" w:rsidRPr="000A1AC2" w:rsidTr="00F7196A">
        <w:trPr>
          <w:trHeight w:val="2176"/>
        </w:trPr>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2.</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Zdůvodnění akce</w:t>
            </w:r>
          </w:p>
          <w:p w:rsidR="001654C1" w:rsidRPr="000A1AC2" w:rsidRDefault="001654C1" w:rsidP="00F7196A">
            <w:pPr>
              <w:rPr>
                <w:rFonts w:ascii="Tahoma" w:hAnsi="Tahoma" w:cs="Tahoma"/>
                <w:b/>
                <w:bCs/>
                <w:sz w:val="20"/>
              </w:rPr>
            </w:pPr>
            <w:r w:rsidRPr="000A1AC2">
              <w:rPr>
                <w:rFonts w:ascii="Tahoma" w:hAnsi="Tahoma" w:cs="Tahoma"/>
                <w:b/>
                <w:bCs/>
                <w:sz w:val="20"/>
              </w:rPr>
              <w:t>- cíle akce:</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V souvislosti s probíhajícím procesem transformace a humanizace pobytových sociálních služeb příspěvkových organizací kraje v odvětví sociálních věcí (v souladu s Koncepcí kvality sociálních služeb Moravskoslezského kraje) pokračují a jsou připravovány projekty na rekonstrukce a výstavbu objektů. Požadovaná částka do rozpočtu kraje na rok 2017 je určena na pokrytí vícenákladů souvisejících s přestěhováním a zabezpečením náhradního ubytování klientů (náklady na energie, nájemné a ostatní náklady s tímto spojené) včetně případného dovybavení objektů a na financování nově vzniklých sociálních služeb před zajištěním jejich financování z kapitoly 313 státního rozpočtu – Ministerstva práce a sociálních věcí.</w:t>
            </w:r>
          </w:p>
          <w:p w:rsidR="001654C1" w:rsidRPr="000A1AC2" w:rsidRDefault="001654C1" w:rsidP="00F7196A">
            <w:pPr>
              <w:jc w:val="both"/>
              <w:rPr>
                <w:rFonts w:ascii="Tahoma" w:hAnsi="Tahoma" w:cs="Tahoma"/>
                <w:sz w:val="20"/>
              </w:rPr>
            </w:pP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3.</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Forma použití:</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Účelově určený příspěvek na provoz příspěvkovým organizacím kraje</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4.</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 xml:space="preserve">Možnosti </w:t>
            </w:r>
          </w:p>
          <w:p w:rsidR="001654C1" w:rsidRPr="000A1AC2" w:rsidRDefault="001654C1" w:rsidP="00F7196A">
            <w:pPr>
              <w:rPr>
                <w:rFonts w:ascii="Tahoma" w:hAnsi="Tahoma" w:cs="Tahoma"/>
                <w:b/>
                <w:bCs/>
                <w:sz w:val="20"/>
              </w:rPr>
            </w:pPr>
            <w:r w:rsidRPr="000A1AC2">
              <w:rPr>
                <w:rFonts w:ascii="Tahoma" w:hAnsi="Tahoma" w:cs="Tahoma"/>
                <w:b/>
                <w:bCs/>
                <w:sz w:val="20"/>
              </w:rPr>
              <w:t>spolufinancování:</w:t>
            </w:r>
          </w:p>
          <w:p w:rsidR="001654C1" w:rsidRPr="000A1AC2" w:rsidRDefault="001654C1" w:rsidP="00F7196A">
            <w:pPr>
              <w:rPr>
                <w:rFonts w:ascii="Tahoma" w:hAnsi="Tahoma" w:cs="Tahoma"/>
                <w:sz w:val="20"/>
              </w:rPr>
            </w:pP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5.</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Období realizace akce:</w:t>
            </w:r>
          </w:p>
          <w:p w:rsidR="001654C1" w:rsidRPr="000A1AC2" w:rsidRDefault="001654C1" w:rsidP="00F7196A">
            <w:pPr>
              <w:rPr>
                <w:rFonts w:ascii="Tahoma" w:hAnsi="Tahoma" w:cs="Tahoma"/>
                <w:b/>
                <w:bCs/>
                <w:sz w:val="20"/>
              </w:rPr>
            </w:pPr>
          </w:p>
        </w:tc>
        <w:tc>
          <w:tcPr>
            <w:tcW w:w="6378" w:type="dxa"/>
          </w:tcPr>
          <w:p w:rsidR="001654C1" w:rsidRPr="000A1AC2" w:rsidRDefault="001654C1" w:rsidP="00F7196A">
            <w:pPr>
              <w:jc w:val="both"/>
              <w:rPr>
                <w:rFonts w:ascii="Tahoma" w:hAnsi="Tahoma" w:cs="Tahoma"/>
                <w:sz w:val="20"/>
              </w:rPr>
            </w:pPr>
            <w:r w:rsidRPr="000A1AC2">
              <w:rPr>
                <w:rFonts w:ascii="Tahoma" w:hAnsi="Tahoma" w:cs="Tahoma"/>
                <w:sz w:val="20"/>
              </w:rPr>
              <w:t>2017</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6.</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Vyvolaná potřeba zdrojů v dalších letech:</w:t>
            </w:r>
          </w:p>
          <w:p w:rsidR="001654C1" w:rsidRPr="000A1AC2" w:rsidRDefault="001654C1" w:rsidP="00F7196A">
            <w:pPr>
              <w:rPr>
                <w:rFonts w:ascii="Tahoma" w:hAnsi="Tahoma" w:cs="Tahoma"/>
                <w:bCs/>
                <w:i/>
                <w:sz w:val="18"/>
                <w:szCs w:val="18"/>
              </w:rPr>
            </w:pPr>
            <w:r w:rsidRPr="000A1AC2">
              <w:rPr>
                <w:rFonts w:ascii="Tahoma" w:hAnsi="Tahoma" w:cs="Tahoma"/>
                <w:bCs/>
                <w:i/>
                <w:sz w:val="18"/>
                <w:szCs w:val="18"/>
              </w:rPr>
              <w:t>pozn.: u víceletých akcí</w:t>
            </w:r>
          </w:p>
          <w:p w:rsidR="001654C1" w:rsidRPr="000A1AC2" w:rsidRDefault="001654C1" w:rsidP="00F7196A">
            <w:pPr>
              <w:rPr>
                <w:rFonts w:ascii="Tahoma" w:hAnsi="Tahoma" w:cs="Tahoma"/>
                <w:bCs/>
                <w:i/>
                <w:sz w:val="18"/>
                <w:szCs w:val="18"/>
              </w:rPr>
            </w:pP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r w:rsidR="001654C1" w:rsidRPr="000A1AC2" w:rsidTr="00F7196A">
        <w:tc>
          <w:tcPr>
            <w:tcW w:w="330" w:type="dxa"/>
          </w:tcPr>
          <w:p w:rsidR="001654C1" w:rsidRPr="000A1AC2" w:rsidRDefault="001654C1" w:rsidP="00F7196A">
            <w:pPr>
              <w:rPr>
                <w:rFonts w:ascii="Tahoma" w:hAnsi="Tahoma" w:cs="Tahoma"/>
                <w:b/>
                <w:bCs/>
                <w:sz w:val="20"/>
              </w:rPr>
            </w:pPr>
            <w:r w:rsidRPr="000A1AC2">
              <w:rPr>
                <w:rFonts w:ascii="Tahoma" w:hAnsi="Tahoma" w:cs="Tahoma"/>
                <w:b/>
                <w:bCs/>
                <w:sz w:val="20"/>
              </w:rPr>
              <w:t>7.</w:t>
            </w:r>
          </w:p>
        </w:tc>
        <w:tc>
          <w:tcPr>
            <w:tcW w:w="2504" w:type="dxa"/>
          </w:tcPr>
          <w:p w:rsidR="001654C1" w:rsidRPr="000A1AC2" w:rsidRDefault="001654C1" w:rsidP="00F7196A">
            <w:pPr>
              <w:rPr>
                <w:rFonts w:ascii="Tahoma" w:hAnsi="Tahoma" w:cs="Tahoma"/>
                <w:b/>
                <w:bCs/>
                <w:sz w:val="20"/>
              </w:rPr>
            </w:pPr>
            <w:r w:rsidRPr="000A1AC2">
              <w:rPr>
                <w:rFonts w:ascii="Tahoma" w:hAnsi="Tahoma" w:cs="Tahoma"/>
                <w:b/>
                <w:bCs/>
                <w:sz w:val="20"/>
              </w:rPr>
              <w:t>Vyvolaná potřeba zvýšených provozních výdajů v souvislosti s realizací akce v dalších letech:</w:t>
            </w:r>
          </w:p>
          <w:p w:rsidR="001654C1" w:rsidRPr="000A1AC2" w:rsidRDefault="001654C1" w:rsidP="00B33C38">
            <w:pPr>
              <w:rPr>
                <w:rFonts w:ascii="Tahoma" w:hAnsi="Tahoma" w:cs="Tahoma"/>
                <w:b/>
                <w:bCs/>
                <w:sz w:val="20"/>
              </w:rPr>
            </w:pPr>
            <w:r w:rsidRPr="000A1AC2">
              <w:rPr>
                <w:rFonts w:ascii="Tahoma" w:hAnsi="Tahoma" w:cs="Tahoma"/>
                <w:bCs/>
                <w:i/>
                <w:sz w:val="18"/>
                <w:szCs w:val="18"/>
              </w:rPr>
              <w:t>pozn.: např. výdaje na udržitelnost projektu</w:t>
            </w:r>
          </w:p>
        </w:tc>
        <w:tc>
          <w:tcPr>
            <w:tcW w:w="6378" w:type="dxa"/>
          </w:tcPr>
          <w:p w:rsidR="001654C1" w:rsidRPr="000A1AC2" w:rsidRDefault="001654C1" w:rsidP="00F7196A">
            <w:pPr>
              <w:pStyle w:val="Textkomente"/>
              <w:jc w:val="both"/>
              <w:rPr>
                <w:rFonts w:ascii="Tahoma" w:hAnsi="Tahoma" w:cs="Tahoma"/>
              </w:rPr>
            </w:pPr>
            <w:r w:rsidRPr="000A1AC2">
              <w:rPr>
                <w:rFonts w:ascii="Tahoma" w:hAnsi="Tahoma" w:cs="Tahoma"/>
              </w:rPr>
              <w:t>-</w:t>
            </w:r>
          </w:p>
        </w:tc>
      </w:tr>
    </w:tbl>
    <w:p w:rsidR="001654C1" w:rsidRDefault="001654C1" w:rsidP="001654C1">
      <w:pPr>
        <w:rPr>
          <w:rFonts w:ascii="Tahoma" w:hAnsi="Tahoma" w:cs="Tahoma"/>
        </w:rPr>
      </w:pPr>
      <w:r w:rsidRPr="000A1AC2">
        <w:rPr>
          <w:rFonts w:ascii="Tahoma" w:hAnsi="Tahoma" w:cs="Tahoma"/>
        </w:rPr>
        <w:br w:type="page"/>
      </w:r>
    </w:p>
    <w:p w:rsidR="001654C1" w:rsidRPr="00F768E4" w:rsidRDefault="001654C1" w:rsidP="001654C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1654C1" w:rsidRPr="00F768E4" w:rsidTr="00F7196A">
        <w:tc>
          <w:tcPr>
            <w:tcW w:w="748" w:type="dxa"/>
          </w:tcPr>
          <w:p w:rsidR="001654C1" w:rsidRPr="00F768E4" w:rsidRDefault="001654C1" w:rsidP="00F7196A">
            <w:pPr>
              <w:rPr>
                <w:rFonts w:ascii="Tahoma" w:hAnsi="Tahoma" w:cs="Tahoma"/>
              </w:rPr>
            </w:pPr>
            <w:r w:rsidRPr="00F768E4">
              <w:rPr>
                <w:rFonts w:ascii="Tahoma" w:hAnsi="Tahoma" w:cs="Tahoma"/>
              </w:rPr>
              <w:br w:type="page"/>
              <w:t>ORJ</w:t>
            </w:r>
          </w:p>
        </w:tc>
        <w:tc>
          <w:tcPr>
            <w:tcW w:w="629" w:type="dxa"/>
          </w:tcPr>
          <w:p w:rsidR="001654C1" w:rsidRPr="00F768E4" w:rsidRDefault="001654C1" w:rsidP="00F7196A">
            <w:pPr>
              <w:jc w:val="center"/>
              <w:rPr>
                <w:rFonts w:ascii="Tahoma" w:hAnsi="Tahoma" w:cs="Tahoma"/>
              </w:rPr>
            </w:pPr>
            <w:r w:rsidRPr="00F768E4">
              <w:rPr>
                <w:rFonts w:ascii="Tahoma" w:hAnsi="Tahoma" w:cs="Tahoma"/>
              </w:rPr>
              <w:t>15</w:t>
            </w:r>
          </w:p>
        </w:tc>
        <w:tc>
          <w:tcPr>
            <w:tcW w:w="7856" w:type="dxa"/>
          </w:tcPr>
          <w:p w:rsidR="001654C1" w:rsidRPr="00F768E4" w:rsidRDefault="001654C1" w:rsidP="00F7196A">
            <w:pPr>
              <w:pStyle w:val="Nadpis4"/>
              <w:rPr>
                <w:rFonts w:ascii="Tahoma" w:hAnsi="Tahoma" w:cs="Tahoma"/>
                <w:sz w:val="24"/>
              </w:rPr>
            </w:pPr>
            <w:r w:rsidRPr="00F768E4">
              <w:rPr>
                <w:rFonts w:ascii="Tahoma" w:hAnsi="Tahoma" w:cs="Tahoma"/>
                <w:sz w:val="24"/>
              </w:rPr>
              <w:t>Odbor sociálních věcí</w:t>
            </w:r>
          </w:p>
        </w:tc>
      </w:tr>
    </w:tbl>
    <w:p w:rsidR="001654C1" w:rsidRPr="00F768E4" w:rsidRDefault="001654C1" w:rsidP="001654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654C1" w:rsidRPr="00F768E4" w:rsidTr="00F7196A">
        <w:tc>
          <w:tcPr>
            <w:tcW w:w="1364" w:type="dxa"/>
          </w:tcPr>
          <w:p w:rsidR="001654C1" w:rsidRPr="00F768E4" w:rsidRDefault="001654C1" w:rsidP="00F7196A">
            <w:pPr>
              <w:rPr>
                <w:rFonts w:ascii="Tahoma" w:hAnsi="Tahoma" w:cs="Tahoma"/>
                <w:b/>
                <w:bCs/>
                <w:sz w:val="20"/>
              </w:rPr>
            </w:pPr>
            <w:r w:rsidRPr="00F768E4">
              <w:rPr>
                <w:rFonts w:ascii="Tahoma" w:hAnsi="Tahoma" w:cs="Tahoma"/>
                <w:b/>
                <w:bCs/>
                <w:sz w:val="20"/>
              </w:rPr>
              <w:t>Název akce</w:t>
            </w:r>
          </w:p>
        </w:tc>
        <w:tc>
          <w:tcPr>
            <w:tcW w:w="5998" w:type="dxa"/>
          </w:tcPr>
          <w:p w:rsidR="001654C1" w:rsidRPr="00F768E4" w:rsidRDefault="001654C1" w:rsidP="00F7196A">
            <w:pPr>
              <w:pStyle w:val="Nadpis4"/>
              <w:rPr>
                <w:rFonts w:ascii="Tahoma" w:hAnsi="Tahoma" w:cs="Tahoma"/>
                <w:sz w:val="24"/>
              </w:rPr>
            </w:pPr>
            <w:r w:rsidRPr="00F768E4">
              <w:rPr>
                <w:rFonts w:ascii="Tahoma" w:hAnsi="Tahoma" w:cs="Tahoma"/>
                <w:sz w:val="24"/>
              </w:rPr>
              <w:t>Příspěvek na provoz příspěvkovým organizacím v odvětví sociálních věcí – dofinancování provozu</w:t>
            </w:r>
          </w:p>
        </w:tc>
        <w:tc>
          <w:tcPr>
            <w:tcW w:w="1247" w:type="dxa"/>
          </w:tcPr>
          <w:p w:rsidR="001654C1" w:rsidRPr="00F768E4" w:rsidRDefault="001654C1" w:rsidP="00F7196A">
            <w:pPr>
              <w:pStyle w:val="Nadpis3"/>
              <w:rPr>
                <w:rFonts w:ascii="Tahoma" w:hAnsi="Tahoma" w:cs="Tahoma"/>
                <w:sz w:val="20"/>
              </w:rPr>
            </w:pPr>
            <w:r w:rsidRPr="00F768E4">
              <w:rPr>
                <w:rFonts w:ascii="Tahoma" w:hAnsi="Tahoma" w:cs="Tahoma"/>
                <w:sz w:val="20"/>
                <w:szCs w:val="20"/>
              </w:rPr>
              <w:t>Číslo akce</w:t>
            </w:r>
          </w:p>
        </w:tc>
        <w:tc>
          <w:tcPr>
            <w:tcW w:w="624" w:type="dxa"/>
          </w:tcPr>
          <w:p w:rsidR="001654C1" w:rsidRPr="00F768E4" w:rsidRDefault="001654C1" w:rsidP="00F7196A">
            <w:pPr>
              <w:jc w:val="right"/>
              <w:rPr>
                <w:rFonts w:ascii="Tahoma" w:hAnsi="Tahoma" w:cs="Tahoma"/>
                <w:sz w:val="20"/>
              </w:rPr>
            </w:pPr>
            <w:r w:rsidRPr="00F768E4">
              <w:rPr>
                <w:rFonts w:ascii="Tahoma" w:hAnsi="Tahoma" w:cs="Tahoma"/>
                <w:sz w:val="20"/>
              </w:rPr>
              <w:t>8405</w:t>
            </w:r>
          </w:p>
        </w:tc>
      </w:tr>
    </w:tbl>
    <w:p w:rsidR="001654C1" w:rsidRPr="00F768E4" w:rsidRDefault="001654C1" w:rsidP="001654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54C1" w:rsidRPr="00F768E4"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F768E4" w:rsidRDefault="001654C1" w:rsidP="00F7196A">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54C1" w:rsidRPr="00F768E4" w:rsidRDefault="001654C1" w:rsidP="00F7196A">
            <w:pPr>
              <w:jc w:val="center"/>
              <w:rPr>
                <w:rFonts w:ascii="Tahoma" w:hAnsi="Tahoma" w:cs="Tahoma"/>
                <w:sz w:val="20"/>
              </w:rPr>
            </w:pPr>
            <w:r w:rsidRPr="00F768E4">
              <w:rPr>
                <w:rFonts w:ascii="Tahoma" w:hAnsi="Tahoma" w:cs="Tahoma"/>
                <w:sz w:val="20"/>
              </w:rPr>
              <w:t>4350</w:t>
            </w:r>
          </w:p>
          <w:p w:rsidR="001654C1" w:rsidRPr="00F768E4" w:rsidRDefault="001654C1" w:rsidP="00F7196A">
            <w:pPr>
              <w:jc w:val="center"/>
              <w:rPr>
                <w:rFonts w:ascii="Tahoma" w:hAnsi="Tahoma" w:cs="Tahoma"/>
                <w:sz w:val="20"/>
              </w:rPr>
            </w:pPr>
            <w:r w:rsidRPr="00F768E4">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1654C1" w:rsidRPr="00F768E4" w:rsidRDefault="001654C1" w:rsidP="00F7196A">
            <w:pPr>
              <w:rPr>
                <w:rFonts w:ascii="Tahoma" w:hAnsi="Tahoma" w:cs="Tahoma"/>
                <w:sz w:val="20"/>
              </w:rPr>
            </w:pPr>
            <w:r w:rsidRPr="00F768E4">
              <w:rPr>
                <w:rFonts w:ascii="Tahoma" w:hAnsi="Tahoma" w:cs="Tahoma"/>
                <w:sz w:val="20"/>
              </w:rPr>
              <w:t>Domovy pro seniory</w:t>
            </w:r>
          </w:p>
          <w:p w:rsidR="001654C1" w:rsidRPr="00F768E4" w:rsidRDefault="001654C1" w:rsidP="00F7196A">
            <w:pPr>
              <w:rPr>
                <w:rFonts w:ascii="Tahoma" w:hAnsi="Tahoma" w:cs="Tahoma"/>
                <w:sz w:val="20"/>
              </w:rPr>
            </w:pPr>
            <w:r w:rsidRPr="00F768E4">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1654C1" w:rsidRPr="009E60E0" w:rsidRDefault="001654C1" w:rsidP="00F7196A">
            <w:pPr>
              <w:jc w:val="right"/>
              <w:rPr>
                <w:rFonts w:ascii="Tahoma" w:hAnsi="Tahoma" w:cs="Tahoma"/>
                <w:sz w:val="20"/>
              </w:rPr>
            </w:pPr>
            <w:r>
              <w:rPr>
                <w:rFonts w:ascii="Tahoma" w:hAnsi="Tahoma" w:cs="Tahoma"/>
                <w:sz w:val="20"/>
              </w:rPr>
              <w:t>4</w:t>
            </w:r>
            <w:r w:rsidRPr="009E60E0">
              <w:rPr>
                <w:rFonts w:ascii="Tahoma" w:hAnsi="Tahoma" w:cs="Tahoma"/>
                <w:sz w:val="20"/>
              </w:rPr>
              <w:t> 0</w:t>
            </w:r>
            <w:r>
              <w:rPr>
                <w:rFonts w:ascii="Tahoma" w:hAnsi="Tahoma" w:cs="Tahoma"/>
                <w:sz w:val="20"/>
              </w:rPr>
              <w:t>5</w:t>
            </w:r>
            <w:r w:rsidRPr="009E60E0">
              <w:rPr>
                <w:rFonts w:ascii="Tahoma" w:hAnsi="Tahoma" w:cs="Tahoma"/>
                <w:sz w:val="20"/>
              </w:rPr>
              <w:t>0</w:t>
            </w:r>
          </w:p>
          <w:p w:rsidR="001654C1" w:rsidRPr="009E60E0" w:rsidRDefault="001654C1" w:rsidP="00F7196A">
            <w:pPr>
              <w:jc w:val="right"/>
              <w:rPr>
                <w:rFonts w:ascii="Tahoma" w:hAnsi="Tahoma" w:cs="Tahoma"/>
                <w:sz w:val="20"/>
              </w:rPr>
            </w:pPr>
          </w:p>
          <w:p w:rsidR="001654C1" w:rsidRPr="00F768E4" w:rsidRDefault="001654C1" w:rsidP="00F7196A">
            <w:pPr>
              <w:jc w:val="right"/>
              <w:rPr>
                <w:rFonts w:ascii="Tahoma" w:hAnsi="Tahoma" w:cs="Tahoma"/>
                <w:sz w:val="20"/>
              </w:rPr>
            </w:pPr>
            <w:r w:rsidRPr="009E60E0">
              <w:rPr>
                <w:rFonts w:ascii="Tahoma" w:hAnsi="Tahoma" w:cs="Tahoma"/>
                <w:sz w:val="20"/>
              </w:rPr>
              <w:t>1</w:t>
            </w:r>
            <w:r>
              <w:rPr>
                <w:rFonts w:ascii="Tahoma" w:hAnsi="Tahoma" w:cs="Tahoma"/>
                <w:sz w:val="20"/>
              </w:rPr>
              <w:t>5</w:t>
            </w:r>
            <w:r w:rsidRPr="009E60E0">
              <w:rPr>
                <w:rFonts w:ascii="Tahoma" w:hAnsi="Tahoma" w:cs="Tahoma"/>
                <w:sz w:val="20"/>
              </w:rPr>
              <w:t xml:space="preserve"> </w:t>
            </w:r>
            <w:r>
              <w:rPr>
                <w:rFonts w:ascii="Tahoma" w:hAnsi="Tahoma" w:cs="Tahoma"/>
                <w:sz w:val="20"/>
              </w:rPr>
              <w:t>00</w:t>
            </w:r>
            <w:r w:rsidRPr="009E60E0">
              <w:rPr>
                <w:rFonts w:ascii="Tahoma" w:hAnsi="Tahoma" w:cs="Tahoma"/>
                <w:sz w:val="20"/>
              </w:rPr>
              <w:t>0</w:t>
            </w:r>
          </w:p>
        </w:tc>
      </w:tr>
      <w:tr w:rsidR="001654C1" w:rsidRPr="00F768E4"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1654C1" w:rsidRPr="00F768E4" w:rsidRDefault="001654C1" w:rsidP="00F7196A">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54C1" w:rsidRPr="00F768E4" w:rsidRDefault="001654C1" w:rsidP="00F7196A">
            <w:pPr>
              <w:jc w:val="center"/>
              <w:rPr>
                <w:rFonts w:ascii="Tahoma" w:hAnsi="Tahoma" w:cs="Tahoma"/>
                <w:sz w:val="20"/>
              </w:rPr>
            </w:pPr>
            <w:r w:rsidRPr="00F768E4">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1654C1" w:rsidRPr="00F768E4" w:rsidRDefault="001654C1" w:rsidP="00F7196A">
            <w:pPr>
              <w:rPr>
                <w:rFonts w:ascii="Tahoma" w:hAnsi="Tahoma" w:cs="Tahoma"/>
                <w:sz w:val="20"/>
              </w:rPr>
            </w:pPr>
            <w:r w:rsidRPr="00F768E4">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654C1" w:rsidRPr="00F768E4" w:rsidRDefault="001654C1" w:rsidP="00F7196A">
            <w:pPr>
              <w:jc w:val="right"/>
              <w:rPr>
                <w:rFonts w:ascii="Tahoma" w:hAnsi="Tahoma" w:cs="Tahoma"/>
                <w:sz w:val="20"/>
              </w:rPr>
            </w:pPr>
          </w:p>
        </w:tc>
      </w:tr>
    </w:tbl>
    <w:p w:rsidR="001654C1" w:rsidRPr="00F768E4" w:rsidRDefault="001654C1" w:rsidP="001654C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654C1" w:rsidRPr="00F768E4" w:rsidTr="00452B93">
        <w:trPr>
          <w:trHeight w:val="454"/>
        </w:trPr>
        <w:tc>
          <w:tcPr>
            <w:tcW w:w="7808" w:type="dxa"/>
          </w:tcPr>
          <w:p w:rsidR="001654C1" w:rsidRPr="00F768E4" w:rsidRDefault="001654C1" w:rsidP="00F7196A">
            <w:pPr>
              <w:rPr>
                <w:rFonts w:ascii="Tahoma" w:hAnsi="Tahoma" w:cs="Tahoma"/>
                <w:bCs/>
                <w:sz w:val="20"/>
                <w:szCs w:val="20"/>
              </w:rPr>
            </w:pPr>
          </w:p>
          <w:p w:rsidR="001654C1" w:rsidRPr="00F768E4" w:rsidRDefault="001654C1" w:rsidP="00F7196A">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vAlign w:val="bottom"/>
          </w:tcPr>
          <w:p w:rsidR="001654C1" w:rsidRPr="00F768E4" w:rsidRDefault="001654C1" w:rsidP="00F7196A">
            <w:pPr>
              <w:jc w:val="right"/>
              <w:rPr>
                <w:rFonts w:ascii="Tahoma" w:hAnsi="Tahoma" w:cs="Tahoma"/>
                <w:bCs/>
                <w:sz w:val="20"/>
              </w:rPr>
            </w:pPr>
            <w:r>
              <w:rPr>
                <w:rFonts w:ascii="Tahoma" w:hAnsi="Tahoma" w:cs="Tahoma"/>
                <w:bCs/>
                <w:sz w:val="20"/>
              </w:rPr>
              <w:t>20</w:t>
            </w:r>
            <w:r w:rsidRPr="00F768E4">
              <w:rPr>
                <w:rFonts w:ascii="Tahoma" w:hAnsi="Tahoma" w:cs="Tahoma"/>
                <w:bCs/>
                <w:sz w:val="20"/>
              </w:rPr>
              <w:t xml:space="preserve"> </w:t>
            </w:r>
            <w:r>
              <w:rPr>
                <w:rFonts w:ascii="Tahoma" w:hAnsi="Tahoma" w:cs="Tahoma"/>
                <w:bCs/>
                <w:sz w:val="20"/>
              </w:rPr>
              <w:t>90</w:t>
            </w:r>
            <w:r w:rsidRPr="00F768E4">
              <w:rPr>
                <w:rFonts w:ascii="Tahoma" w:hAnsi="Tahoma" w:cs="Tahoma"/>
                <w:bCs/>
                <w:sz w:val="20"/>
              </w:rPr>
              <w:t>0</w:t>
            </w:r>
          </w:p>
        </w:tc>
      </w:tr>
      <w:tr w:rsidR="001654C1" w:rsidRPr="00F768E4" w:rsidTr="00452B93">
        <w:trPr>
          <w:trHeight w:val="454"/>
        </w:trPr>
        <w:tc>
          <w:tcPr>
            <w:tcW w:w="7808" w:type="dxa"/>
          </w:tcPr>
          <w:p w:rsidR="001654C1" w:rsidRPr="00F768E4" w:rsidRDefault="001654C1" w:rsidP="00F7196A">
            <w:pPr>
              <w:rPr>
                <w:rFonts w:ascii="Tahoma" w:hAnsi="Tahoma" w:cs="Tahoma"/>
                <w:b/>
                <w:bCs/>
                <w:sz w:val="20"/>
                <w:szCs w:val="20"/>
              </w:rPr>
            </w:pPr>
          </w:p>
          <w:p w:rsidR="001654C1" w:rsidRPr="00F768E4" w:rsidRDefault="001654C1" w:rsidP="00F7196A">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Pr>
                <w:rFonts w:ascii="Tahoma" w:hAnsi="Tahoma" w:cs="Tahoma"/>
                <w:bCs/>
                <w:sz w:val="20"/>
                <w:szCs w:val="20"/>
              </w:rPr>
              <w:t xml:space="preserve">  </w:t>
            </w:r>
            <w:r w:rsidRPr="00F768E4">
              <w:rPr>
                <w:rFonts w:ascii="Tahoma" w:hAnsi="Tahoma" w:cs="Tahoma"/>
                <w:bCs/>
                <w:sz w:val="20"/>
                <w:szCs w:val="20"/>
              </w:rPr>
              <w:t xml:space="preserve">           v tis. Kč</w:t>
            </w:r>
          </w:p>
        </w:tc>
        <w:tc>
          <w:tcPr>
            <w:tcW w:w="1402" w:type="dxa"/>
            <w:vAlign w:val="bottom"/>
          </w:tcPr>
          <w:p w:rsidR="001654C1" w:rsidRPr="00F768E4" w:rsidRDefault="001654C1" w:rsidP="00F7196A">
            <w:pPr>
              <w:jc w:val="right"/>
              <w:rPr>
                <w:rFonts w:ascii="Tahoma" w:hAnsi="Tahoma" w:cs="Tahoma"/>
                <w:bCs/>
                <w:sz w:val="20"/>
              </w:rPr>
            </w:pPr>
            <w:r>
              <w:rPr>
                <w:rFonts w:ascii="Tahoma" w:hAnsi="Tahoma" w:cs="Tahoma"/>
                <w:bCs/>
                <w:sz w:val="20"/>
              </w:rPr>
              <w:t>12 585</w:t>
            </w:r>
          </w:p>
        </w:tc>
      </w:tr>
      <w:tr w:rsidR="001654C1" w:rsidRPr="00F768E4" w:rsidTr="00452B93">
        <w:trPr>
          <w:trHeight w:val="454"/>
        </w:trPr>
        <w:tc>
          <w:tcPr>
            <w:tcW w:w="7808" w:type="dxa"/>
          </w:tcPr>
          <w:p w:rsidR="001654C1" w:rsidRPr="00F768E4" w:rsidRDefault="001654C1" w:rsidP="00F7196A">
            <w:pPr>
              <w:rPr>
                <w:rFonts w:ascii="Tahoma" w:hAnsi="Tahoma" w:cs="Tahoma"/>
                <w:b/>
                <w:bCs/>
                <w:sz w:val="20"/>
                <w:szCs w:val="20"/>
              </w:rPr>
            </w:pPr>
          </w:p>
          <w:p w:rsidR="001654C1" w:rsidRPr="00F768E4" w:rsidRDefault="001654C1" w:rsidP="00F7196A">
            <w:pPr>
              <w:rPr>
                <w:rFonts w:ascii="Tahoma" w:hAnsi="Tahoma" w:cs="Tahoma"/>
                <w:sz w:val="20"/>
                <w:szCs w:val="20"/>
              </w:rPr>
            </w:pPr>
            <w:r w:rsidRPr="00F768E4">
              <w:rPr>
                <w:rFonts w:ascii="Tahoma" w:hAnsi="Tahoma" w:cs="Tahoma"/>
                <w:b/>
                <w:bCs/>
                <w:sz w:val="20"/>
                <w:szCs w:val="20"/>
              </w:rPr>
              <w:t>Návrh rozpočtu 201</w:t>
            </w:r>
            <w:r>
              <w:rPr>
                <w:rFonts w:ascii="Tahoma" w:hAnsi="Tahoma" w:cs="Tahoma"/>
                <w:b/>
                <w:bCs/>
                <w:sz w:val="20"/>
                <w:szCs w:val="20"/>
              </w:rPr>
              <w:t>7</w:t>
            </w:r>
            <w:r w:rsidRPr="00F768E4">
              <w:rPr>
                <w:rFonts w:ascii="Tahoma" w:hAnsi="Tahoma" w:cs="Tahoma"/>
                <w:b/>
                <w:bCs/>
                <w:sz w:val="20"/>
                <w:szCs w:val="20"/>
              </w:rPr>
              <w:t xml:space="preserve"> na akci                                                       </w:t>
            </w:r>
            <w:r>
              <w:rPr>
                <w:rFonts w:ascii="Tahoma" w:hAnsi="Tahoma" w:cs="Tahoma"/>
                <w:b/>
                <w:bCs/>
                <w:sz w:val="20"/>
                <w:szCs w:val="20"/>
              </w:rPr>
              <w:t xml:space="preserve">  </w:t>
            </w:r>
            <w:r w:rsidRPr="00F768E4">
              <w:rPr>
                <w:rFonts w:ascii="Tahoma" w:hAnsi="Tahoma" w:cs="Tahoma"/>
                <w:b/>
                <w:bCs/>
                <w:sz w:val="20"/>
                <w:szCs w:val="20"/>
              </w:rPr>
              <w:t xml:space="preserve">          v tis. Kč</w:t>
            </w:r>
          </w:p>
        </w:tc>
        <w:tc>
          <w:tcPr>
            <w:tcW w:w="1402" w:type="dxa"/>
            <w:vAlign w:val="bottom"/>
          </w:tcPr>
          <w:p w:rsidR="001654C1" w:rsidRPr="00F768E4" w:rsidRDefault="001654C1" w:rsidP="00F7196A">
            <w:pPr>
              <w:jc w:val="right"/>
              <w:rPr>
                <w:rFonts w:ascii="Tahoma" w:hAnsi="Tahoma" w:cs="Tahoma"/>
                <w:b/>
                <w:sz w:val="20"/>
              </w:rPr>
            </w:pPr>
            <w:r>
              <w:rPr>
                <w:rFonts w:ascii="Tahoma" w:hAnsi="Tahoma" w:cs="Tahoma"/>
                <w:b/>
                <w:sz w:val="20"/>
              </w:rPr>
              <w:t>19</w:t>
            </w:r>
            <w:r w:rsidRPr="00F768E4">
              <w:rPr>
                <w:rFonts w:ascii="Tahoma" w:hAnsi="Tahoma" w:cs="Tahoma"/>
                <w:b/>
                <w:sz w:val="20"/>
              </w:rPr>
              <w:t xml:space="preserve"> </w:t>
            </w:r>
            <w:r>
              <w:rPr>
                <w:rFonts w:ascii="Tahoma" w:hAnsi="Tahoma" w:cs="Tahoma"/>
                <w:b/>
                <w:sz w:val="20"/>
              </w:rPr>
              <w:t>05</w:t>
            </w:r>
            <w:r w:rsidRPr="00F768E4">
              <w:rPr>
                <w:rFonts w:ascii="Tahoma" w:hAnsi="Tahoma" w:cs="Tahoma"/>
                <w:b/>
                <w:sz w:val="20"/>
              </w:rPr>
              <w:t>0</w:t>
            </w:r>
          </w:p>
        </w:tc>
      </w:tr>
      <w:tr w:rsidR="001654C1" w:rsidRPr="00F768E4" w:rsidTr="00452B93">
        <w:trPr>
          <w:trHeight w:val="454"/>
        </w:trPr>
        <w:tc>
          <w:tcPr>
            <w:tcW w:w="7808" w:type="dxa"/>
          </w:tcPr>
          <w:p w:rsidR="001654C1" w:rsidRPr="00F768E4" w:rsidRDefault="001654C1" w:rsidP="00F7196A">
            <w:pPr>
              <w:rPr>
                <w:rFonts w:ascii="Tahoma" w:hAnsi="Tahoma" w:cs="Tahoma"/>
                <w:sz w:val="20"/>
                <w:szCs w:val="20"/>
              </w:rPr>
            </w:pPr>
          </w:p>
          <w:p w:rsidR="001654C1" w:rsidRPr="00F768E4" w:rsidRDefault="001654C1" w:rsidP="00F7196A">
            <w:pPr>
              <w:rPr>
                <w:rFonts w:ascii="Tahoma" w:hAnsi="Tahoma" w:cs="Tahoma"/>
                <w:sz w:val="20"/>
                <w:szCs w:val="20"/>
              </w:rPr>
            </w:pPr>
            <w:r w:rsidRPr="00F768E4">
              <w:rPr>
                <w:rFonts w:ascii="Tahoma" w:hAnsi="Tahoma" w:cs="Tahoma"/>
                <w:sz w:val="20"/>
                <w:szCs w:val="20"/>
              </w:rPr>
              <w:t xml:space="preserve">Celkové výdaje na akci                                                      </w:t>
            </w:r>
            <w:r>
              <w:rPr>
                <w:rFonts w:ascii="Tahoma" w:hAnsi="Tahoma" w:cs="Tahoma"/>
                <w:sz w:val="20"/>
                <w:szCs w:val="20"/>
              </w:rPr>
              <w:t xml:space="preserve">  </w:t>
            </w:r>
            <w:r w:rsidRPr="00F768E4">
              <w:rPr>
                <w:rFonts w:ascii="Tahoma" w:hAnsi="Tahoma" w:cs="Tahoma"/>
                <w:sz w:val="20"/>
                <w:szCs w:val="20"/>
              </w:rPr>
              <w:t xml:space="preserve">                      v tis. Kč</w:t>
            </w:r>
          </w:p>
        </w:tc>
        <w:tc>
          <w:tcPr>
            <w:tcW w:w="1402" w:type="dxa"/>
            <w:vAlign w:val="bottom"/>
          </w:tcPr>
          <w:p w:rsidR="001654C1" w:rsidRPr="00F768E4" w:rsidRDefault="001654C1" w:rsidP="00F7196A">
            <w:pPr>
              <w:jc w:val="right"/>
              <w:rPr>
                <w:rFonts w:ascii="Tahoma" w:hAnsi="Tahoma" w:cs="Tahoma"/>
                <w:sz w:val="20"/>
              </w:rPr>
            </w:pPr>
            <w:r>
              <w:rPr>
                <w:rFonts w:ascii="Tahoma" w:hAnsi="Tahoma" w:cs="Tahoma"/>
                <w:sz w:val="20"/>
              </w:rPr>
              <w:t>19 050</w:t>
            </w:r>
          </w:p>
        </w:tc>
      </w:tr>
    </w:tbl>
    <w:p w:rsidR="001654C1" w:rsidRPr="00F768E4" w:rsidRDefault="001654C1" w:rsidP="001654C1">
      <w:pPr>
        <w:rPr>
          <w:rFonts w:ascii="Tahoma" w:hAnsi="Tahoma" w:cs="Tahoma"/>
          <w:sz w:val="20"/>
        </w:rPr>
      </w:pPr>
    </w:p>
    <w:p w:rsidR="001654C1" w:rsidRPr="00F768E4" w:rsidRDefault="001654C1" w:rsidP="001654C1">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1.</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 xml:space="preserve">Zákonná úprava: </w:t>
            </w:r>
          </w:p>
          <w:p w:rsidR="001654C1" w:rsidRPr="00F768E4" w:rsidRDefault="001654C1" w:rsidP="00F7196A">
            <w:pPr>
              <w:rPr>
                <w:rFonts w:ascii="Tahoma" w:hAnsi="Tahoma" w:cs="Tahoma"/>
                <w:b/>
                <w:bCs/>
                <w:sz w:val="20"/>
              </w:rPr>
            </w:pPr>
          </w:p>
        </w:tc>
        <w:tc>
          <w:tcPr>
            <w:tcW w:w="6378" w:type="dxa"/>
          </w:tcPr>
          <w:p w:rsidR="001654C1" w:rsidRPr="00F768E4" w:rsidRDefault="001654C1" w:rsidP="00F7196A">
            <w:pPr>
              <w:pStyle w:val="Zkladntext"/>
              <w:jc w:val="both"/>
              <w:rPr>
                <w:rFonts w:ascii="Tahoma" w:hAnsi="Tahoma" w:cs="Tahoma"/>
                <w:sz w:val="20"/>
                <w:szCs w:val="20"/>
              </w:rPr>
            </w:pPr>
            <w:r w:rsidRPr="00F768E4">
              <w:rPr>
                <w:rFonts w:ascii="Tahoma" w:hAnsi="Tahoma" w:cs="Tahoma"/>
                <w:sz w:val="20"/>
                <w:szCs w:val="20"/>
              </w:rPr>
              <w:t>Zákon č. 108/2006 Sb., o sociálních službách, ve znění pozdějších předpisů</w:t>
            </w:r>
          </w:p>
        </w:tc>
      </w:tr>
      <w:tr w:rsidR="001654C1" w:rsidRPr="00F768E4" w:rsidTr="00F7196A">
        <w:trPr>
          <w:trHeight w:val="1642"/>
        </w:trPr>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2.</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Zdůvodnění akce</w:t>
            </w:r>
          </w:p>
          <w:p w:rsidR="001654C1" w:rsidRPr="00F768E4" w:rsidRDefault="001654C1" w:rsidP="00F7196A">
            <w:pPr>
              <w:rPr>
                <w:rFonts w:ascii="Tahoma" w:hAnsi="Tahoma" w:cs="Tahoma"/>
                <w:b/>
                <w:bCs/>
                <w:sz w:val="20"/>
              </w:rPr>
            </w:pPr>
            <w:r w:rsidRPr="00F768E4">
              <w:rPr>
                <w:rFonts w:ascii="Tahoma" w:hAnsi="Tahoma" w:cs="Tahoma"/>
                <w:b/>
                <w:bCs/>
                <w:sz w:val="20"/>
              </w:rPr>
              <w:t>- cíle akce:</w:t>
            </w:r>
          </w:p>
          <w:p w:rsidR="001654C1" w:rsidRPr="00F768E4" w:rsidRDefault="001654C1" w:rsidP="00F7196A">
            <w:pPr>
              <w:rPr>
                <w:rFonts w:ascii="Tahoma" w:hAnsi="Tahoma" w:cs="Tahoma"/>
                <w:b/>
                <w:bCs/>
                <w:sz w:val="20"/>
              </w:rPr>
            </w:pPr>
          </w:p>
        </w:tc>
        <w:tc>
          <w:tcPr>
            <w:tcW w:w="6378" w:type="dxa"/>
          </w:tcPr>
          <w:p w:rsidR="001654C1" w:rsidRDefault="001654C1" w:rsidP="00F7196A">
            <w:pPr>
              <w:jc w:val="both"/>
              <w:rPr>
                <w:rFonts w:ascii="Tahoma" w:hAnsi="Tahoma" w:cs="Tahoma"/>
                <w:sz w:val="20"/>
              </w:rPr>
            </w:pPr>
            <w:r w:rsidRPr="00F768E4">
              <w:rPr>
                <w:rFonts w:ascii="Tahoma" w:hAnsi="Tahoma" w:cs="Tahoma"/>
                <w:sz w:val="20"/>
              </w:rPr>
              <w:t>Finanční prostředky budou využity k financování běžného provozu příspěvkových organizací kraje za účelem zajištění vyrovnaného výsledku hospodaření v rámci hlavní činnosti s ohledem na vývoj ostatních finančních zdrojů, zejména dotace účelově určené na financování výdajů souvisejících s poskytováním sociálních služeb dle § 101a zákona č. 108/2006 Sb</w:t>
            </w:r>
            <w:r w:rsidRPr="00F768E4">
              <w:rPr>
                <w:rFonts w:ascii="Tahoma" w:hAnsi="Tahoma" w:cs="Tahoma"/>
                <w:sz w:val="20"/>
                <w:szCs w:val="20"/>
              </w:rPr>
              <w:t>., o sociálních službách, ve znění pozdějších předpisů</w:t>
            </w:r>
            <w:r>
              <w:rPr>
                <w:rFonts w:ascii="Tahoma" w:hAnsi="Tahoma" w:cs="Tahoma"/>
                <w:sz w:val="20"/>
              </w:rPr>
              <w:t>.</w:t>
            </w:r>
          </w:p>
          <w:p w:rsidR="001654C1" w:rsidRPr="00F768E4" w:rsidRDefault="001654C1" w:rsidP="00F7196A">
            <w:pPr>
              <w:jc w:val="both"/>
              <w:rPr>
                <w:rFonts w:ascii="Tahoma" w:hAnsi="Tahoma" w:cs="Tahoma"/>
                <w:sz w:val="20"/>
              </w:rPr>
            </w:pPr>
          </w:p>
        </w:tc>
      </w:tr>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3.</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Forma použití:</w:t>
            </w:r>
          </w:p>
          <w:p w:rsidR="001654C1" w:rsidRPr="00F768E4" w:rsidRDefault="001654C1" w:rsidP="00F7196A">
            <w:pPr>
              <w:rPr>
                <w:rFonts w:ascii="Tahoma" w:hAnsi="Tahoma" w:cs="Tahoma"/>
                <w:b/>
                <w:bCs/>
                <w:sz w:val="20"/>
              </w:rPr>
            </w:pPr>
          </w:p>
        </w:tc>
        <w:tc>
          <w:tcPr>
            <w:tcW w:w="6378" w:type="dxa"/>
          </w:tcPr>
          <w:p w:rsidR="001654C1" w:rsidRPr="00F768E4" w:rsidRDefault="001654C1" w:rsidP="00F7196A">
            <w:pPr>
              <w:jc w:val="both"/>
              <w:rPr>
                <w:rFonts w:ascii="Tahoma" w:hAnsi="Tahoma" w:cs="Tahoma"/>
                <w:sz w:val="20"/>
              </w:rPr>
            </w:pPr>
            <w:r w:rsidRPr="00F768E4">
              <w:rPr>
                <w:rFonts w:ascii="Tahoma" w:hAnsi="Tahoma" w:cs="Tahoma"/>
                <w:sz w:val="20"/>
              </w:rPr>
              <w:t>Účelově určený příspěvek na provoz příspěvkovým organizacím kraje</w:t>
            </w:r>
          </w:p>
        </w:tc>
      </w:tr>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4.</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 xml:space="preserve">Možnosti </w:t>
            </w:r>
          </w:p>
          <w:p w:rsidR="001654C1" w:rsidRPr="00F768E4" w:rsidRDefault="001654C1" w:rsidP="00F7196A">
            <w:pPr>
              <w:rPr>
                <w:rFonts w:ascii="Tahoma" w:hAnsi="Tahoma" w:cs="Tahoma"/>
                <w:b/>
                <w:bCs/>
                <w:sz w:val="20"/>
              </w:rPr>
            </w:pPr>
            <w:r w:rsidRPr="00F768E4">
              <w:rPr>
                <w:rFonts w:ascii="Tahoma" w:hAnsi="Tahoma" w:cs="Tahoma"/>
                <w:b/>
                <w:bCs/>
                <w:sz w:val="20"/>
              </w:rPr>
              <w:t>spolufinancování:</w:t>
            </w:r>
          </w:p>
          <w:p w:rsidR="001654C1" w:rsidRPr="00F768E4" w:rsidRDefault="001654C1" w:rsidP="00F7196A">
            <w:pPr>
              <w:rPr>
                <w:rFonts w:ascii="Tahoma" w:hAnsi="Tahoma" w:cs="Tahoma"/>
                <w:sz w:val="20"/>
              </w:rPr>
            </w:pPr>
          </w:p>
        </w:tc>
        <w:tc>
          <w:tcPr>
            <w:tcW w:w="6378" w:type="dxa"/>
          </w:tcPr>
          <w:p w:rsidR="001654C1" w:rsidRPr="00F768E4" w:rsidRDefault="001654C1" w:rsidP="00F7196A">
            <w:pPr>
              <w:pStyle w:val="Textkomente"/>
              <w:jc w:val="both"/>
              <w:rPr>
                <w:rFonts w:ascii="Tahoma" w:hAnsi="Tahoma" w:cs="Tahoma"/>
              </w:rPr>
            </w:pPr>
            <w:r w:rsidRPr="00F768E4">
              <w:rPr>
                <w:rFonts w:ascii="Tahoma" w:hAnsi="Tahoma" w:cs="Tahoma"/>
              </w:rPr>
              <w:t>-</w:t>
            </w:r>
          </w:p>
        </w:tc>
      </w:tr>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5.</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Období realizace akce:</w:t>
            </w:r>
          </w:p>
          <w:p w:rsidR="001654C1" w:rsidRPr="00F768E4" w:rsidRDefault="001654C1" w:rsidP="00F7196A">
            <w:pPr>
              <w:rPr>
                <w:rFonts w:ascii="Tahoma" w:hAnsi="Tahoma" w:cs="Tahoma"/>
                <w:b/>
                <w:bCs/>
                <w:sz w:val="20"/>
              </w:rPr>
            </w:pPr>
          </w:p>
        </w:tc>
        <w:tc>
          <w:tcPr>
            <w:tcW w:w="6378" w:type="dxa"/>
          </w:tcPr>
          <w:p w:rsidR="001654C1" w:rsidRPr="00F768E4" w:rsidRDefault="001654C1" w:rsidP="00F7196A">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6.</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Vyvolaná potřeba zdrojů v dalších letech:</w:t>
            </w:r>
          </w:p>
          <w:p w:rsidR="001654C1" w:rsidRPr="00F768E4" w:rsidRDefault="001654C1" w:rsidP="00F7196A">
            <w:pPr>
              <w:rPr>
                <w:rFonts w:ascii="Tahoma" w:hAnsi="Tahoma" w:cs="Tahoma"/>
                <w:bCs/>
                <w:i/>
                <w:sz w:val="18"/>
                <w:szCs w:val="18"/>
              </w:rPr>
            </w:pPr>
            <w:r w:rsidRPr="00F768E4">
              <w:rPr>
                <w:rFonts w:ascii="Tahoma" w:hAnsi="Tahoma" w:cs="Tahoma"/>
                <w:bCs/>
                <w:i/>
                <w:sz w:val="18"/>
                <w:szCs w:val="18"/>
              </w:rPr>
              <w:t>pozn.: u víceletých akcí</w:t>
            </w:r>
          </w:p>
          <w:p w:rsidR="001654C1" w:rsidRPr="00F768E4" w:rsidRDefault="001654C1" w:rsidP="00F7196A">
            <w:pPr>
              <w:rPr>
                <w:rFonts w:ascii="Tahoma" w:hAnsi="Tahoma" w:cs="Tahoma"/>
                <w:bCs/>
                <w:i/>
                <w:sz w:val="18"/>
                <w:szCs w:val="18"/>
              </w:rPr>
            </w:pPr>
          </w:p>
        </w:tc>
        <w:tc>
          <w:tcPr>
            <w:tcW w:w="6378" w:type="dxa"/>
          </w:tcPr>
          <w:p w:rsidR="001654C1" w:rsidRPr="00F768E4" w:rsidRDefault="001654C1" w:rsidP="00F7196A">
            <w:pPr>
              <w:pStyle w:val="Textkomente"/>
              <w:jc w:val="both"/>
              <w:rPr>
                <w:rFonts w:ascii="Tahoma" w:hAnsi="Tahoma" w:cs="Tahoma"/>
              </w:rPr>
            </w:pPr>
            <w:r w:rsidRPr="00F768E4">
              <w:rPr>
                <w:rFonts w:ascii="Tahoma" w:hAnsi="Tahoma" w:cs="Tahoma"/>
              </w:rPr>
              <w:t>-</w:t>
            </w:r>
          </w:p>
        </w:tc>
      </w:tr>
      <w:tr w:rsidR="001654C1" w:rsidRPr="00F768E4" w:rsidTr="00F7196A">
        <w:tc>
          <w:tcPr>
            <w:tcW w:w="330" w:type="dxa"/>
          </w:tcPr>
          <w:p w:rsidR="001654C1" w:rsidRPr="00F768E4" w:rsidRDefault="001654C1" w:rsidP="00F7196A">
            <w:pPr>
              <w:rPr>
                <w:rFonts w:ascii="Tahoma" w:hAnsi="Tahoma" w:cs="Tahoma"/>
                <w:b/>
                <w:bCs/>
                <w:sz w:val="20"/>
              </w:rPr>
            </w:pPr>
            <w:r w:rsidRPr="00F768E4">
              <w:rPr>
                <w:rFonts w:ascii="Tahoma" w:hAnsi="Tahoma" w:cs="Tahoma"/>
                <w:b/>
                <w:bCs/>
                <w:sz w:val="20"/>
              </w:rPr>
              <w:t>7.</w:t>
            </w:r>
          </w:p>
        </w:tc>
        <w:tc>
          <w:tcPr>
            <w:tcW w:w="2504" w:type="dxa"/>
          </w:tcPr>
          <w:p w:rsidR="001654C1" w:rsidRPr="00F768E4" w:rsidRDefault="001654C1" w:rsidP="00F7196A">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654C1" w:rsidRPr="00F768E4" w:rsidRDefault="001654C1" w:rsidP="00F7196A">
            <w:pPr>
              <w:rPr>
                <w:rFonts w:ascii="Tahoma" w:hAnsi="Tahoma" w:cs="Tahoma"/>
                <w:bCs/>
                <w:i/>
                <w:sz w:val="18"/>
                <w:szCs w:val="18"/>
              </w:rPr>
            </w:pPr>
            <w:r w:rsidRPr="00F768E4">
              <w:rPr>
                <w:rFonts w:ascii="Tahoma" w:hAnsi="Tahoma" w:cs="Tahoma"/>
                <w:bCs/>
                <w:i/>
                <w:sz w:val="18"/>
                <w:szCs w:val="18"/>
              </w:rPr>
              <w:t>pozn.: např. výdaje na udržitelnost projektu</w:t>
            </w:r>
          </w:p>
          <w:p w:rsidR="001654C1" w:rsidRPr="00F768E4" w:rsidRDefault="001654C1" w:rsidP="00F7196A">
            <w:pPr>
              <w:rPr>
                <w:rFonts w:ascii="Tahoma" w:hAnsi="Tahoma" w:cs="Tahoma"/>
                <w:b/>
                <w:bCs/>
                <w:sz w:val="20"/>
              </w:rPr>
            </w:pPr>
          </w:p>
        </w:tc>
        <w:tc>
          <w:tcPr>
            <w:tcW w:w="6378" w:type="dxa"/>
          </w:tcPr>
          <w:p w:rsidR="001654C1" w:rsidRPr="00F768E4" w:rsidRDefault="001654C1" w:rsidP="00F7196A">
            <w:pPr>
              <w:pStyle w:val="Textkomente"/>
              <w:jc w:val="both"/>
              <w:rPr>
                <w:rFonts w:ascii="Tahoma" w:hAnsi="Tahoma" w:cs="Tahoma"/>
              </w:rPr>
            </w:pPr>
            <w:r w:rsidRPr="00F768E4">
              <w:rPr>
                <w:rFonts w:ascii="Tahoma" w:hAnsi="Tahoma" w:cs="Tahoma"/>
              </w:rPr>
              <w:t>-</w:t>
            </w:r>
          </w:p>
        </w:tc>
      </w:tr>
    </w:tbl>
    <w:p w:rsidR="00010481" w:rsidRPr="001654C1" w:rsidRDefault="00010481">
      <w:pPr>
        <w:rPr>
          <w:rFonts w:ascii="Tahoma" w:hAnsi="Tahoma" w:cs="Tahoma"/>
        </w:rPr>
      </w:pPr>
    </w:p>
    <w:p w:rsidR="0050738D" w:rsidRPr="00DF077E" w:rsidRDefault="0050738D">
      <w:pPr>
        <w:rPr>
          <w:rFonts w:ascii="Tahoma" w:hAnsi="Tahoma" w:cs="Tahoma"/>
          <w:color w:val="FF0000"/>
        </w:rPr>
        <w:sectPr w:rsidR="0050738D" w:rsidRPr="00DF077E" w:rsidSect="001654C1">
          <w:headerReference w:type="default" r:id="rId113"/>
          <w:pgSz w:w="11906" w:h="16838"/>
          <w:pgMar w:top="1418" w:right="1274" w:bottom="1418" w:left="1418" w:header="709" w:footer="709" w:gutter="0"/>
          <w:cols w:space="708"/>
          <w:docGrid w:linePitch="360"/>
        </w:sectPr>
      </w:pPr>
    </w:p>
    <w:p w:rsidR="00DD39F7" w:rsidRPr="00DD39F7" w:rsidRDefault="00DD39F7" w:rsidP="00DD39F7">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DD39F7" w:rsidRPr="00DD39F7" w:rsidTr="00F7196A">
        <w:tc>
          <w:tcPr>
            <w:tcW w:w="748" w:type="dxa"/>
          </w:tcPr>
          <w:p w:rsidR="00DD39F7" w:rsidRPr="00DD39F7" w:rsidRDefault="00DD39F7" w:rsidP="00F7196A">
            <w:pPr>
              <w:rPr>
                <w:rFonts w:ascii="Tahoma" w:hAnsi="Tahoma" w:cs="Tahoma"/>
              </w:rPr>
            </w:pPr>
            <w:r w:rsidRPr="00DD39F7">
              <w:rPr>
                <w:rFonts w:ascii="Tahoma" w:hAnsi="Tahoma" w:cs="Tahoma"/>
              </w:rPr>
              <w:br w:type="page"/>
              <w:t>ORJ</w:t>
            </w:r>
          </w:p>
        </w:tc>
        <w:tc>
          <w:tcPr>
            <w:tcW w:w="629" w:type="dxa"/>
          </w:tcPr>
          <w:p w:rsidR="00DD39F7" w:rsidRPr="00DD39F7" w:rsidRDefault="00DD39F7" w:rsidP="00F7196A">
            <w:pPr>
              <w:jc w:val="center"/>
              <w:rPr>
                <w:rFonts w:ascii="Tahoma" w:hAnsi="Tahoma" w:cs="Tahoma"/>
              </w:rPr>
            </w:pPr>
            <w:r w:rsidRPr="00DD39F7">
              <w:rPr>
                <w:rFonts w:ascii="Tahoma" w:hAnsi="Tahoma" w:cs="Tahoma"/>
              </w:rPr>
              <w:t>15</w:t>
            </w:r>
          </w:p>
        </w:tc>
        <w:tc>
          <w:tcPr>
            <w:tcW w:w="7856" w:type="dxa"/>
          </w:tcPr>
          <w:p w:rsidR="00DD39F7" w:rsidRPr="00DD39F7" w:rsidRDefault="00DD39F7" w:rsidP="00F7196A">
            <w:pPr>
              <w:pStyle w:val="Nadpis4"/>
              <w:rPr>
                <w:rFonts w:ascii="Tahoma" w:hAnsi="Tahoma" w:cs="Tahoma"/>
                <w:sz w:val="24"/>
              </w:rPr>
            </w:pPr>
            <w:r w:rsidRPr="00DD39F7">
              <w:rPr>
                <w:rFonts w:ascii="Tahoma" w:hAnsi="Tahoma" w:cs="Tahoma"/>
                <w:sz w:val="24"/>
              </w:rPr>
              <w:t>Odbor sociálních věcí</w:t>
            </w:r>
          </w:p>
        </w:tc>
      </w:tr>
    </w:tbl>
    <w:p w:rsidR="00DD39F7" w:rsidRPr="00DD39F7" w:rsidRDefault="00DD39F7" w:rsidP="00DD39F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D39F7" w:rsidRPr="00DD39F7" w:rsidTr="00F7196A">
        <w:tc>
          <w:tcPr>
            <w:tcW w:w="1364" w:type="dxa"/>
          </w:tcPr>
          <w:p w:rsidR="00DD39F7" w:rsidRPr="00DD39F7" w:rsidRDefault="00DD39F7" w:rsidP="00F7196A">
            <w:pPr>
              <w:rPr>
                <w:rFonts w:ascii="Tahoma" w:hAnsi="Tahoma" w:cs="Tahoma"/>
                <w:b/>
                <w:bCs/>
                <w:sz w:val="20"/>
              </w:rPr>
            </w:pPr>
            <w:r w:rsidRPr="00DD39F7">
              <w:rPr>
                <w:rFonts w:ascii="Tahoma" w:hAnsi="Tahoma" w:cs="Tahoma"/>
                <w:b/>
                <w:bCs/>
                <w:sz w:val="20"/>
              </w:rPr>
              <w:t>Název akce</w:t>
            </w:r>
          </w:p>
        </w:tc>
        <w:tc>
          <w:tcPr>
            <w:tcW w:w="5998" w:type="dxa"/>
          </w:tcPr>
          <w:p w:rsidR="00DD39F7" w:rsidRPr="00DD39F7" w:rsidRDefault="00DD39F7" w:rsidP="00F7196A">
            <w:pPr>
              <w:pStyle w:val="Nadpis4"/>
              <w:rPr>
                <w:rFonts w:ascii="Tahoma" w:hAnsi="Tahoma" w:cs="Tahoma"/>
                <w:sz w:val="24"/>
              </w:rPr>
            </w:pPr>
            <w:r w:rsidRPr="00DD39F7">
              <w:rPr>
                <w:rFonts w:ascii="Tahoma" w:hAnsi="Tahoma" w:cs="Tahoma"/>
                <w:sz w:val="24"/>
              </w:rPr>
              <w:t>Návratná finanční výpomoc příspěvkovým organizacím v odvětví sociálních věcí</w:t>
            </w:r>
          </w:p>
        </w:tc>
        <w:tc>
          <w:tcPr>
            <w:tcW w:w="1247" w:type="dxa"/>
          </w:tcPr>
          <w:p w:rsidR="00DD39F7" w:rsidRPr="00DD39F7" w:rsidRDefault="00DD39F7" w:rsidP="00F7196A">
            <w:pPr>
              <w:pStyle w:val="Nadpis3"/>
              <w:rPr>
                <w:rFonts w:ascii="Tahoma" w:hAnsi="Tahoma" w:cs="Tahoma"/>
                <w:sz w:val="20"/>
              </w:rPr>
            </w:pPr>
            <w:r w:rsidRPr="00DD39F7">
              <w:rPr>
                <w:rFonts w:ascii="Tahoma" w:hAnsi="Tahoma" w:cs="Tahoma"/>
                <w:sz w:val="20"/>
                <w:szCs w:val="20"/>
              </w:rPr>
              <w:t>Číslo akce</w:t>
            </w:r>
          </w:p>
        </w:tc>
        <w:tc>
          <w:tcPr>
            <w:tcW w:w="624" w:type="dxa"/>
          </w:tcPr>
          <w:p w:rsidR="00DD39F7" w:rsidRPr="00DD39F7" w:rsidRDefault="00DD39F7" w:rsidP="00F7196A">
            <w:pPr>
              <w:jc w:val="right"/>
              <w:rPr>
                <w:rFonts w:ascii="Tahoma" w:hAnsi="Tahoma" w:cs="Tahoma"/>
                <w:sz w:val="20"/>
              </w:rPr>
            </w:pPr>
            <w:r w:rsidRPr="00DD39F7">
              <w:rPr>
                <w:rFonts w:ascii="Tahoma" w:hAnsi="Tahoma" w:cs="Tahoma"/>
                <w:sz w:val="20"/>
              </w:rPr>
              <w:t>8994</w:t>
            </w:r>
          </w:p>
        </w:tc>
      </w:tr>
    </w:tbl>
    <w:p w:rsidR="00DD39F7" w:rsidRPr="00DD39F7" w:rsidRDefault="00DD39F7" w:rsidP="00DD39F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D39F7" w:rsidRPr="00DD39F7"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b/>
                <w:bCs/>
                <w:sz w:val="20"/>
              </w:rPr>
            </w:pPr>
            <w:r w:rsidRPr="00DD39F7">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jc w:val="center"/>
              <w:rPr>
                <w:rFonts w:ascii="Tahoma" w:hAnsi="Tahoma" w:cs="Tahoma"/>
                <w:sz w:val="20"/>
              </w:rPr>
            </w:pPr>
            <w:r w:rsidRPr="00DD39F7">
              <w:rPr>
                <w:rFonts w:ascii="Tahoma" w:hAnsi="Tahoma" w:cs="Tahoma"/>
                <w:sz w:val="20"/>
              </w:rPr>
              <w:t>4350</w:t>
            </w:r>
          </w:p>
          <w:p w:rsidR="00DD39F7" w:rsidRPr="00DD39F7" w:rsidRDefault="00DD39F7" w:rsidP="00F7196A">
            <w:pPr>
              <w:jc w:val="center"/>
              <w:rPr>
                <w:rFonts w:ascii="Tahoma" w:hAnsi="Tahoma" w:cs="Tahoma"/>
                <w:sz w:val="20"/>
              </w:rPr>
            </w:pPr>
            <w:r w:rsidRPr="00DD39F7">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DD39F7" w:rsidRPr="00DD39F7" w:rsidRDefault="00DD39F7" w:rsidP="00F7196A">
            <w:pPr>
              <w:rPr>
                <w:rFonts w:ascii="Tahoma" w:hAnsi="Tahoma" w:cs="Tahoma"/>
                <w:sz w:val="20"/>
              </w:rPr>
            </w:pPr>
            <w:r w:rsidRPr="00DD39F7">
              <w:rPr>
                <w:rFonts w:ascii="Tahoma" w:hAnsi="Tahoma" w:cs="Tahoma"/>
                <w:sz w:val="20"/>
              </w:rPr>
              <w:t>Domovy pro seniory</w:t>
            </w:r>
          </w:p>
          <w:p w:rsidR="00DD39F7" w:rsidRPr="00DD39F7" w:rsidRDefault="00DD39F7" w:rsidP="00F7196A">
            <w:pPr>
              <w:rPr>
                <w:rFonts w:ascii="Tahoma" w:hAnsi="Tahoma" w:cs="Tahoma"/>
                <w:sz w:val="20"/>
              </w:rPr>
            </w:pPr>
            <w:r w:rsidRPr="00DD39F7">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DD39F7" w:rsidRPr="00DD39F7" w:rsidRDefault="00DD39F7" w:rsidP="00F7196A">
            <w:pPr>
              <w:jc w:val="right"/>
              <w:rPr>
                <w:rFonts w:ascii="Tahoma" w:hAnsi="Tahoma" w:cs="Tahoma"/>
                <w:sz w:val="20"/>
              </w:rPr>
            </w:pPr>
            <w:r w:rsidRPr="00DD39F7">
              <w:rPr>
                <w:rFonts w:ascii="Tahoma" w:hAnsi="Tahoma" w:cs="Tahoma"/>
                <w:sz w:val="20"/>
              </w:rPr>
              <w:t>12 500</w:t>
            </w:r>
          </w:p>
          <w:p w:rsidR="00DD39F7" w:rsidRPr="00DD39F7" w:rsidRDefault="00DD39F7" w:rsidP="00F7196A">
            <w:pPr>
              <w:jc w:val="right"/>
              <w:rPr>
                <w:rFonts w:ascii="Tahoma" w:hAnsi="Tahoma" w:cs="Tahoma"/>
                <w:sz w:val="20"/>
              </w:rPr>
            </w:pPr>
          </w:p>
          <w:p w:rsidR="00DD39F7" w:rsidRPr="00DD39F7" w:rsidRDefault="00DD39F7" w:rsidP="00F7196A">
            <w:pPr>
              <w:jc w:val="right"/>
              <w:rPr>
                <w:rFonts w:ascii="Tahoma" w:hAnsi="Tahoma" w:cs="Tahoma"/>
                <w:sz w:val="20"/>
              </w:rPr>
            </w:pPr>
            <w:r w:rsidRPr="00DD39F7">
              <w:rPr>
                <w:rFonts w:ascii="Tahoma" w:hAnsi="Tahoma" w:cs="Tahoma"/>
                <w:sz w:val="20"/>
              </w:rPr>
              <w:t>57 500</w:t>
            </w:r>
          </w:p>
        </w:tc>
      </w:tr>
      <w:tr w:rsidR="00DD39F7" w:rsidRPr="00DD39F7"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b/>
                <w:bCs/>
                <w:sz w:val="20"/>
              </w:rPr>
            </w:pPr>
            <w:r w:rsidRPr="00DD39F7">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jc w:val="center"/>
              <w:rPr>
                <w:rFonts w:ascii="Tahoma" w:hAnsi="Tahoma" w:cs="Tahoma"/>
                <w:sz w:val="20"/>
              </w:rPr>
            </w:pPr>
            <w:r w:rsidRPr="00DD39F7">
              <w:rPr>
                <w:rFonts w:ascii="Tahoma" w:hAnsi="Tahoma" w:cs="Tahoma"/>
                <w:sz w:val="20"/>
              </w:rPr>
              <w:t>5651</w:t>
            </w:r>
          </w:p>
        </w:tc>
        <w:tc>
          <w:tcPr>
            <w:tcW w:w="5387" w:type="dxa"/>
            <w:tcBorders>
              <w:top w:val="single" w:sz="4" w:space="0" w:color="auto"/>
              <w:left w:val="single" w:sz="4" w:space="0" w:color="auto"/>
              <w:bottom w:val="single" w:sz="4" w:space="0" w:color="auto"/>
              <w:right w:val="nil"/>
            </w:tcBorders>
          </w:tcPr>
          <w:p w:rsidR="00DD39F7" w:rsidRPr="00DD39F7" w:rsidRDefault="00DD39F7" w:rsidP="00F7196A">
            <w:pPr>
              <w:rPr>
                <w:rFonts w:ascii="Tahoma" w:hAnsi="Tahoma" w:cs="Tahoma"/>
                <w:sz w:val="20"/>
              </w:rPr>
            </w:pPr>
            <w:r w:rsidRPr="00DD39F7">
              <w:rPr>
                <w:rFonts w:ascii="Tahoma" w:hAnsi="Tahoma" w:cs="Tahoma"/>
                <w:sz w:val="20"/>
              </w:rPr>
              <w:t>Neinvestiční půjčené prostředky zřízeným příspěvkovým organizacím</w:t>
            </w:r>
          </w:p>
        </w:tc>
        <w:tc>
          <w:tcPr>
            <w:tcW w:w="1402" w:type="dxa"/>
            <w:tcBorders>
              <w:top w:val="single" w:sz="4" w:space="0" w:color="auto"/>
              <w:left w:val="nil"/>
              <w:bottom w:val="single" w:sz="4" w:space="0" w:color="auto"/>
              <w:right w:val="single" w:sz="4" w:space="0" w:color="auto"/>
            </w:tcBorders>
          </w:tcPr>
          <w:p w:rsidR="00DD39F7" w:rsidRPr="00DD39F7" w:rsidRDefault="00DD39F7" w:rsidP="00F7196A">
            <w:pPr>
              <w:jc w:val="right"/>
              <w:rPr>
                <w:rFonts w:ascii="Tahoma" w:hAnsi="Tahoma" w:cs="Tahoma"/>
                <w:sz w:val="20"/>
              </w:rPr>
            </w:pPr>
          </w:p>
        </w:tc>
      </w:tr>
    </w:tbl>
    <w:p w:rsidR="00DD39F7" w:rsidRPr="00DD39F7" w:rsidRDefault="00DD39F7" w:rsidP="00DD39F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DD39F7" w:rsidRPr="00DD39F7" w:rsidTr="00DD39F7">
        <w:trPr>
          <w:trHeight w:val="454"/>
        </w:trPr>
        <w:tc>
          <w:tcPr>
            <w:tcW w:w="779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bCs/>
                <w:sz w:val="20"/>
                <w:szCs w:val="20"/>
              </w:rPr>
            </w:pPr>
          </w:p>
          <w:p w:rsidR="00DD39F7" w:rsidRPr="00DD39F7" w:rsidRDefault="00DD39F7" w:rsidP="00F7196A">
            <w:pPr>
              <w:rPr>
                <w:rFonts w:ascii="Tahoma" w:hAnsi="Tahoma" w:cs="Tahoma"/>
                <w:b/>
                <w:bCs/>
                <w:sz w:val="20"/>
              </w:rPr>
            </w:pPr>
            <w:r w:rsidRPr="00DD39F7">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DD39F7">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D39F7" w:rsidRPr="00DD39F7" w:rsidRDefault="00DD39F7" w:rsidP="00F7196A">
            <w:pPr>
              <w:jc w:val="right"/>
              <w:rPr>
                <w:rFonts w:ascii="Tahoma" w:hAnsi="Tahoma" w:cs="Tahoma"/>
                <w:bCs/>
                <w:sz w:val="20"/>
              </w:rPr>
            </w:pPr>
            <w:r w:rsidRPr="00DD39F7">
              <w:rPr>
                <w:rFonts w:ascii="Tahoma" w:hAnsi="Tahoma" w:cs="Tahoma"/>
                <w:bCs/>
                <w:sz w:val="20"/>
              </w:rPr>
              <w:t>70 000</w:t>
            </w:r>
          </w:p>
        </w:tc>
      </w:tr>
      <w:tr w:rsidR="00DD39F7" w:rsidRPr="00DD39F7" w:rsidTr="00DD39F7">
        <w:trPr>
          <w:trHeight w:val="454"/>
        </w:trPr>
        <w:tc>
          <w:tcPr>
            <w:tcW w:w="779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b/>
                <w:bCs/>
                <w:sz w:val="20"/>
                <w:szCs w:val="20"/>
              </w:rPr>
            </w:pPr>
          </w:p>
          <w:p w:rsidR="00DD39F7" w:rsidRPr="00DD39F7" w:rsidRDefault="00DD39F7" w:rsidP="00F7196A">
            <w:pPr>
              <w:rPr>
                <w:rFonts w:ascii="Tahoma" w:hAnsi="Tahoma" w:cs="Tahoma"/>
                <w:bCs/>
                <w:sz w:val="20"/>
                <w:szCs w:val="20"/>
              </w:rPr>
            </w:pPr>
            <w:r w:rsidRPr="00DD39F7">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DD39F7">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D39F7" w:rsidRPr="00DD39F7" w:rsidRDefault="00DD39F7" w:rsidP="00F7196A">
            <w:pPr>
              <w:jc w:val="right"/>
              <w:rPr>
                <w:rFonts w:ascii="Tahoma" w:hAnsi="Tahoma" w:cs="Tahoma"/>
                <w:bCs/>
                <w:sz w:val="20"/>
              </w:rPr>
            </w:pPr>
            <w:r w:rsidRPr="00DD39F7">
              <w:rPr>
                <w:rFonts w:ascii="Tahoma" w:hAnsi="Tahoma" w:cs="Tahoma"/>
                <w:bCs/>
                <w:sz w:val="20"/>
              </w:rPr>
              <w:t>70 000</w:t>
            </w:r>
          </w:p>
        </w:tc>
      </w:tr>
      <w:tr w:rsidR="00DD39F7" w:rsidRPr="00DD39F7" w:rsidTr="00DD39F7">
        <w:trPr>
          <w:trHeight w:val="454"/>
        </w:trPr>
        <w:tc>
          <w:tcPr>
            <w:tcW w:w="779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b/>
                <w:bCs/>
                <w:sz w:val="20"/>
                <w:szCs w:val="20"/>
              </w:rPr>
            </w:pPr>
          </w:p>
          <w:p w:rsidR="00DD39F7" w:rsidRPr="00DD39F7" w:rsidRDefault="00DD39F7" w:rsidP="00F7196A">
            <w:pPr>
              <w:rPr>
                <w:rFonts w:ascii="Tahoma" w:hAnsi="Tahoma" w:cs="Tahoma"/>
                <w:sz w:val="20"/>
                <w:szCs w:val="20"/>
              </w:rPr>
            </w:pPr>
            <w:r w:rsidRPr="00DD39F7">
              <w:rPr>
                <w:rFonts w:ascii="Tahoma" w:hAnsi="Tahoma" w:cs="Tahoma"/>
                <w:b/>
                <w:bCs/>
                <w:sz w:val="20"/>
                <w:szCs w:val="20"/>
              </w:rPr>
              <w:t xml:space="preserve">Návrh rozpočtu 2017 na akci                                                       </w:t>
            </w:r>
            <w:r>
              <w:rPr>
                <w:rFonts w:ascii="Tahoma" w:hAnsi="Tahoma" w:cs="Tahoma"/>
                <w:b/>
                <w:bCs/>
                <w:sz w:val="20"/>
                <w:szCs w:val="20"/>
              </w:rPr>
              <w:t xml:space="preserve">  </w:t>
            </w:r>
            <w:r w:rsidRPr="00DD39F7">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D39F7" w:rsidRPr="00DD39F7" w:rsidRDefault="00DD39F7" w:rsidP="00F7196A">
            <w:pPr>
              <w:jc w:val="right"/>
              <w:rPr>
                <w:rFonts w:ascii="Tahoma" w:hAnsi="Tahoma" w:cs="Tahoma"/>
                <w:b/>
                <w:sz w:val="20"/>
              </w:rPr>
            </w:pPr>
            <w:r w:rsidRPr="00DD39F7">
              <w:rPr>
                <w:rFonts w:ascii="Tahoma" w:hAnsi="Tahoma" w:cs="Tahoma"/>
                <w:b/>
                <w:sz w:val="20"/>
              </w:rPr>
              <w:t>70 000</w:t>
            </w:r>
          </w:p>
        </w:tc>
      </w:tr>
      <w:tr w:rsidR="00DD39F7" w:rsidRPr="00DD39F7" w:rsidTr="00DD39F7">
        <w:trPr>
          <w:trHeight w:val="454"/>
        </w:trPr>
        <w:tc>
          <w:tcPr>
            <w:tcW w:w="7792" w:type="dxa"/>
            <w:tcBorders>
              <w:top w:val="single" w:sz="4" w:space="0" w:color="auto"/>
              <w:left w:val="single" w:sz="4" w:space="0" w:color="auto"/>
              <w:bottom w:val="single" w:sz="4" w:space="0" w:color="auto"/>
              <w:right w:val="single" w:sz="4" w:space="0" w:color="auto"/>
            </w:tcBorders>
          </w:tcPr>
          <w:p w:rsidR="00DD39F7" w:rsidRPr="00DD39F7" w:rsidRDefault="00DD39F7" w:rsidP="00F7196A">
            <w:pPr>
              <w:rPr>
                <w:rFonts w:ascii="Tahoma" w:hAnsi="Tahoma" w:cs="Tahoma"/>
                <w:sz w:val="20"/>
                <w:szCs w:val="20"/>
              </w:rPr>
            </w:pPr>
          </w:p>
          <w:p w:rsidR="00DD39F7" w:rsidRPr="00DD39F7" w:rsidRDefault="00DD39F7" w:rsidP="00F7196A">
            <w:pPr>
              <w:rPr>
                <w:rFonts w:ascii="Tahoma" w:hAnsi="Tahoma" w:cs="Tahoma"/>
                <w:sz w:val="20"/>
                <w:szCs w:val="20"/>
              </w:rPr>
            </w:pPr>
            <w:r w:rsidRPr="00DD39F7">
              <w:rPr>
                <w:rFonts w:ascii="Tahoma" w:hAnsi="Tahoma" w:cs="Tahoma"/>
                <w:sz w:val="20"/>
                <w:szCs w:val="20"/>
              </w:rPr>
              <w:t xml:space="preserve">Celkové výdaje na akci                                                                   </w:t>
            </w:r>
            <w:r>
              <w:rPr>
                <w:rFonts w:ascii="Tahoma" w:hAnsi="Tahoma" w:cs="Tahoma"/>
                <w:sz w:val="20"/>
                <w:szCs w:val="20"/>
              </w:rPr>
              <w:t xml:space="preserve">  </w:t>
            </w:r>
            <w:r w:rsidRPr="00DD39F7">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D39F7" w:rsidRPr="00DD39F7" w:rsidRDefault="00DD39F7" w:rsidP="00F7196A">
            <w:pPr>
              <w:jc w:val="right"/>
              <w:rPr>
                <w:rFonts w:ascii="Tahoma" w:hAnsi="Tahoma" w:cs="Tahoma"/>
                <w:sz w:val="20"/>
              </w:rPr>
            </w:pPr>
            <w:r w:rsidRPr="00DD39F7">
              <w:rPr>
                <w:rFonts w:ascii="Tahoma" w:hAnsi="Tahoma" w:cs="Tahoma"/>
                <w:sz w:val="20"/>
              </w:rPr>
              <w:t>70 000</w:t>
            </w:r>
          </w:p>
        </w:tc>
      </w:tr>
    </w:tbl>
    <w:p w:rsidR="00DD39F7" w:rsidRPr="003D5BF7" w:rsidRDefault="00DD39F7" w:rsidP="00DD39F7">
      <w:pPr>
        <w:rPr>
          <w:rFonts w:ascii="Tahoma" w:hAnsi="Tahoma" w:cs="Tahoma"/>
          <w:sz w:val="20"/>
        </w:rPr>
      </w:pPr>
    </w:p>
    <w:p w:rsidR="00DD39F7" w:rsidRPr="003D5BF7" w:rsidRDefault="00DD39F7" w:rsidP="00DD39F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DD39F7" w:rsidRPr="003D5BF7" w:rsidTr="00DD39F7">
        <w:tc>
          <w:tcPr>
            <w:tcW w:w="330" w:type="dxa"/>
          </w:tcPr>
          <w:p w:rsidR="00DD39F7" w:rsidRPr="003D5BF7" w:rsidRDefault="00DD39F7" w:rsidP="00F7196A">
            <w:pPr>
              <w:rPr>
                <w:rFonts w:ascii="Tahoma" w:hAnsi="Tahoma" w:cs="Tahoma"/>
                <w:b/>
                <w:bCs/>
                <w:sz w:val="20"/>
              </w:rPr>
            </w:pPr>
            <w:r w:rsidRPr="003D5BF7">
              <w:rPr>
                <w:rFonts w:ascii="Tahoma" w:hAnsi="Tahoma" w:cs="Tahoma"/>
                <w:b/>
                <w:bCs/>
                <w:sz w:val="20"/>
              </w:rPr>
              <w:t>1.</w:t>
            </w:r>
          </w:p>
        </w:tc>
        <w:tc>
          <w:tcPr>
            <w:tcW w:w="2489" w:type="dxa"/>
          </w:tcPr>
          <w:p w:rsidR="00DD39F7" w:rsidRPr="003D5BF7" w:rsidRDefault="00DD39F7" w:rsidP="00F7196A">
            <w:pPr>
              <w:rPr>
                <w:rFonts w:ascii="Tahoma" w:hAnsi="Tahoma" w:cs="Tahoma"/>
                <w:b/>
                <w:bCs/>
                <w:sz w:val="20"/>
              </w:rPr>
            </w:pPr>
            <w:r w:rsidRPr="003D5BF7">
              <w:rPr>
                <w:rFonts w:ascii="Tahoma" w:hAnsi="Tahoma" w:cs="Tahoma"/>
                <w:b/>
                <w:bCs/>
                <w:sz w:val="20"/>
              </w:rPr>
              <w:t xml:space="preserve">Zákonná úprava: </w:t>
            </w:r>
          </w:p>
          <w:p w:rsidR="00DD39F7" w:rsidRPr="003D5BF7" w:rsidRDefault="00DD39F7" w:rsidP="00F7196A">
            <w:pPr>
              <w:rPr>
                <w:rFonts w:ascii="Tahoma" w:hAnsi="Tahoma" w:cs="Tahoma"/>
                <w:b/>
                <w:bCs/>
                <w:sz w:val="20"/>
              </w:rPr>
            </w:pPr>
          </w:p>
        </w:tc>
        <w:tc>
          <w:tcPr>
            <w:tcW w:w="6395" w:type="dxa"/>
          </w:tcPr>
          <w:p w:rsidR="00DD39F7" w:rsidRPr="00176D0B" w:rsidRDefault="00DD39F7" w:rsidP="00F7196A">
            <w:pPr>
              <w:pStyle w:val="Zkladntext"/>
              <w:jc w:val="both"/>
              <w:rPr>
                <w:rFonts w:ascii="Tahoma" w:hAnsi="Tahoma" w:cs="Tahoma"/>
                <w:sz w:val="20"/>
                <w:szCs w:val="20"/>
              </w:rPr>
            </w:pPr>
            <w:r w:rsidRPr="00176D0B">
              <w:rPr>
                <w:rFonts w:ascii="Tahoma" w:hAnsi="Tahoma" w:cs="Tahoma"/>
                <w:sz w:val="20"/>
                <w:szCs w:val="20"/>
              </w:rPr>
              <w:t>-</w:t>
            </w:r>
          </w:p>
        </w:tc>
      </w:tr>
      <w:tr w:rsidR="00DD39F7" w:rsidRPr="00181158" w:rsidTr="00DD39F7">
        <w:tc>
          <w:tcPr>
            <w:tcW w:w="330" w:type="dxa"/>
          </w:tcPr>
          <w:p w:rsidR="00DD39F7" w:rsidRPr="008739B9" w:rsidRDefault="00DD39F7" w:rsidP="00F7196A">
            <w:pPr>
              <w:rPr>
                <w:rFonts w:ascii="Tahoma" w:hAnsi="Tahoma" w:cs="Tahoma"/>
                <w:b/>
                <w:bCs/>
                <w:sz w:val="20"/>
              </w:rPr>
            </w:pPr>
            <w:r w:rsidRPr="008739B9">
              <w:rPr>
                <w:rFonts w:ascii="Tahoma" w:hAnsi="Tahoma" w:cs="Tahoma"/>
                <w:b/>
                <w:bCs/>
                <w:sz w:val="20"/>
              </w:rPr>
              <w:t>2.</w:t>
            </w:r>
          </w:p>
        </w:tc>
        <w:tc>
          <w:tcPr>
            <w:tcW w:w="2489" w:type="dxa"/>
          </w:tcPr>
          <w:p w:rsidR="00DD39F7" w:rsidRPr="008739B9" w:rsidRDefault="00DD39F7" w:rsidP="00F7196A">
            <w:pPr>
              <w:rPr>
                <w:rFonts w:ascii="Tahoma" w:hAnsi="Tahoma" w:cs="Tahoma"/>
                <w:b/>
                <w:bCs/>
                <w:sz w:val="20"/>
              </w:rPr>
            </w:pPr>
            <w:r w:rsidRPr="008739B9">
              <w:rPr>
                <w:rFonts w:ascii="Tahoma" w:hAnsi="Tahoma" w:cs="Tahoma"/>
                <w:b/>
                <w:bCs/>
                <w:sz w:val="20"/>
              </w:rPr>
              <w:t>Zdůvodnění akce</w:t>
            </w:r>
          </w:p>
          <w:p w:rsidR="00DD39F7" w:rsidRPr="008739B9" w:rsidRDefault="00DD39F7" w:rsidP="00F7196A">
            <w:pPr>
              <w:rPr>
                <w:rFonts w:ascii="Tahoma" w:hAnsi="Tahoma" w:cs="Tahoma"/>
                <w:b/>
                <w:bCs/>
                <w:sz w:val="20"/>
              </w:rPr>
            </w:pPr>
            <w:r w:rsidRPr="008739B9">
              <w:rPr>
                <w:rFonts w:ascii="Tahoma" w:hAnsi="Tahoma" w:cs="Tahoma"/>
                <w:b/>
                <w:bCs/>
                <w:sz w:val="20"/>
              </w:rPr>
              <w:t>- cíle akce:</w:t>
            </w:r>
          </w:p>
          <w:p w:rsidR="00DD39F7" w:rsidRPr="008739B9" w:rsidRDefault="00DD39F7" w:rsidP="00F7196A">
            <w:pPr>
              <w:rPr>
                <w:rFonts w:ascii="Tahoma" w:hAnsi="Tahoma" w:cs="Tahoma"/>
                <w:b/>
                <w:bCs/>
                <w:sz w:val="20"/>
              </w:rPr>
            </w:pPr>
          </w:p>
        </w:tc>
        <w:tc>
          <w:tcPr>
            <w:tcW w:w="6395" w:type="dxa"/>
          </w:tcPr>
          <w:p w:rsidR="00DD39F7" w:rsidRPr="00176D0B" w:rsidRDefault="00DD39F7" w:rsidP="00F7196A">
            <w:pPr>
              <w:jc w:val="both"/>
              <w:rPr>
                <w:rFonts w:ascii="Tahoma" w:hAnsi="Tahoma" w:cs="Tahoma"/>
                <w:sz w:val="20"/>
              </w:rPr>
            </w:pPr>
            <w:r w:rsidRPr="00176D0B">
              <w:rPr>
                <w:rFonts w:ascii="Tahoma" w:hAnsi="Tahoma" w:cs="Tahoma"/>
                <w:sz w:val="20"/>
              </w:rPr>
              <w:t>Finanční prostředky jsou určeny na zabezpečení běžného chodu příspěvkových organizací v odvětví sociálních věcí v případě opožděných transferů ze státního rozpočtu dle zákona č. 108/2006 Sb., o sociálních službách. Sociální služby jsou financovány z dotace obdržené od Ministerstva práce a sociálních věcí s jistým časovým posunem.</w:t>
            </w:r>
          </w:p>
          <w:p w:rsidR="00DD39F7" w:rsidRPr="00176D0B" w:rsidRDefault="00DD39F7" w:rsidP="00F7196A">
            <w:pPr>
              <w:jc w:val="both"/>
              <w:rPr>
                <w:rFonts w:ascii="Tahoma" w:hAnsi="Tahoma" w:cs="Tahoma"/>
                <w:sz w:val="20"/>
              </w:rPr>
            </w:pPr>
          </w:p>
        </w:tc>
      </w:tr>
      <w:tr w:rsidR="00DD39F7" w:rsidRPr="00F768E4" w:rsidTr="00DD39F7">
        <w:tc>
          <w:tcPr>
            <w:tcW w:w="330" w:type="dxa"/>
          </w:tcPr>
          <w:p w:rsidR="00DD39F7" w:rsidRPr="00F768E4" w:rsidRDefault="00DD39F7" w:rsidP="00F7196A">
            <w:pPr>
              <w:rPr>
                <w:rFonts w:ascii="Tahoma" w:hAnsi="Tahoma" w:cs="Tahoma"/>
                <w:b/>
                <w:bCs/>
                <w:sz w:val="20"/>
              </w:rPr>
            </w:pPr>
            <w:r w:rsidRPr="00F768E4">
              <w:rPr>
                <w:rFonts w:ascii="Tahoma" w:hAnsi="Tahoma" w:cs="Tahoma"/>
                <w:b/>
                <w:bCs/>
                <w:sz w:val="20"/>
              </w:rPr>
              <w:t>3.</w:t>
            </w:r>
          </w:p>
        </w:tc>
        <w:tc>
          <w:tcPr>
            <w:tcW w:w="2489" w:type="dxa"/>
          </w:tcPr>
          <w:p w:rsidR="00DD39F7" w:rsidRPr="00F768E4" w:rsidRDefault="00DD39F7" w:rsidP="00F7196A">
            <w:pPr>
              <w:rPr>
                <w:rFonts w:ascii="Tahoma" w:hAnsi="Tahoma" w:cs="Tahoma"/>
                <w:b/>
                <w:bCs/>
                <w:sz w:val="20"/>
              </w:rPr>
            </w:pPr>
            <w:r w:rsidRPr="00F768E4">
              <w:rPr>
                <w:rFonts w:ascii="Tahoma" w:hAnsi="Tahoma" w:cs="Tahoma"/>
                <w:b/>
                <w:bCs/>
                <w:sz w:val="20"/>
              </w:rPr>
              <w:t>Forma použití:</w:t>
            </w:r>
          </w:p>
          <w:p w:rsidR="00DD39F7" w:rsidRPr="00F768E4" w:rsidRDefault="00DD39F7" w:rsidP="00F7196A">
            <w:pPr>
              <w:rPr>
                <w:rFonts w:ascii="Tahoma" w:hAnsi="Tahoma" w:cs="Tahoma"/>
                <w:b/>
                <w:bCs/>
                <w:sz w:val="20"/>
              </w:rPr>
            </w:pPr>
          </w:p>
        </w:tc>
        <w:tc>
          <w:tcPr>
            <w:tcW w:w="6395" w:type="dxa"/>
          </w:tcPr>
          <w:p w:rsidR="00DD39F7" w:rsidRPr="00F768E4" w:rsidRDefault="00DD39F7" w:rsidP="00F7196A">
            <w:pPr>
              <w:jc w:val="both"/>
              <w:rPr>
                <w:rFonts w:ascii="Tahoma" w:hAnsi="Tahoma" w:cs="Tahoma"/>
                <w:sz w:val="20"/>
              </w:rPr>
            </w:pPr>
            <w:r w:rsidRPr="00F768E4">
              <w:rPr>
                <w:rFonts w:ascii="Tahoma" w:hAnsi="Tahoma" w:cs="Tahoma"/>
                <w:sz w:val="20"/>
              </w:rPr>
              <w:t>Návratná finanční výpomoc</w:t>
            </w:r>
          </w:p>
        </w:tc>
      </w:tr>
      <w:tr w:rsidR="00DD39F7" w:rsidRPr="00F768E4" w:rsidTr="00DD39F7">
        <w:tc>
          <w:tcPr>
            <w:tcW w:w="330" w:type="dxa"/>
          </w:tcPr>
          <w:p w:rsidR="00DD39F7" w:rsidRPr="00F768E4" w:rsidRDefault="00DD39F7" w:rsidP="00F7196A">
            <w:pPr>
              <w:rPr>
                <w:rFonts w:ascii="Tahoma" w:hAnsi="Tahoma" w:cs="Tahoma"/>
                <w:b/>
                <w:bCs/>
                <w:sz w:val="20"/>
              </w:rPr>
            </w:pPr>
            <w:r w:rsidRPr="00F768E4">
              <w:rPr>
                <w:rFonts w:ascii="Tahoma" w:hAnsi="Tahoma" w:cs="Tahoma"/>
                <w:b/>
                <w:bCs/>
                <w:sz w:val="20"/>
              </w:rPr>
              <w:t>4.</w:t>
            </w:r>
          </w:p>
        </w:tc>
        <w:tc>
          <w:tcPr>
            <w:tcW w:w="2489" w:type="dxa"/>
          </w:tcPr>
          <w:p w:rsidR="00DD39F7" w:rsidRPr="00F768E4" w:rsidRDefault="00DD39F7" w:rsidP="00F7196A">
            <w:pPr>
              <w:rPr>
                <w:rFonts w:ascii="Tahoma" w:hAnsi="Tahoma" w:cs="Tahoma"/>
                <w:b/>
                <w:bCs/>
                <w:sz w:val="20"/>
              </w:rPr>
            </w:pPr>
            <w:r w:rsidRPr="00F768E4">
              <w:rPr>
                <w:rFonts w:ascii="Tahoma" w:hAnsi="Tahoma" w:cs="Tahoma"/>
                <w:b/>
                <w:bCs/>
                <w:sz w:val="20"/>
              </w:rPr>
              <w:t xml:space="preserve">Možnosti </w:t>
            </w:r>
          </w:p>
          <w:p w:rsidR="00DD39F7" w:rsidRPr="00F768E4" w:rsidRDefault="00DD39F7" w:rsidP="00F7196A">
            <w:pPr>
              <w:rPr>
                <w:rFonts w:ascii="Tahoma" w:hAnsi="Tahoma" w:cs="Tahoma"/>
                <w:b/>
                <w:bCs/>
                <w:sz w:val="20"/>
              </w:rPr>
            </w:pPr>
            <w:r w:rsidRPr="00F768E4">
              <w:rPr>
                <w:rFonts w:ascii="Tahoma" w:hAnsi="Tahoma" w:cs="Tahoma"/>
                <w:b/>
                <w:bCs/>
                <w:sz w:val="20"/>
              </w:rPr>
              <w:t>spolufinancování:</w:t>
            </w:r>
          </w:p>
          <w:p w:rsidR="00DD39F7" w:rsidRPr="00F768E4" w:rsidRDefault="00DD39F7" w:rsidP="00F7196A">
            <w:pPr>
              <w:rPr>
                <w:rFonts w:ascii="Tahoma" w:hAnsi="Tahoma" w:cs="Tahoma"/>
                <w:sz w:val="20"/>
              </w:rPr>
            </w:pPr>
          </w:p>
        </w:tc>
        <w:tc>
          <w:tcPr>
            <w:tcW w:w="6395" w:type="dxa"/>
          </w:tcPr>
          <w:p w:rsidR="00DD39F7" w:rsidRPr="00F768E4" w:rsidRDefault="00DD39F7" w:rsidP="00F7196A">
            <w:pPr>
              <w:pStyle w:val="Textkomente"/>
              <w:jc w:val="both"/>
              <w:rPr>
                <w:rFonts w:ascii="Tahoma" w:hAnsi="Tahoma" w:cs="Tahoma"/>
              </w:rPr>
            </w:pPr>
            <w:r w:rsidRPr="00F768E4">
              <w:rPr>
                <w:rFonts w:ascii="Tahoma" w:hAnsi="Tahoma" w:cs="Tahoma"/>
              </w:rPr>
              <w:t>-</w:t>
            </w:r>
          </w:p>
        </w:tc>
      </w:tr>
      <w:tr w:rsidR="00DD39F7" w:rsidRPr="00F768E4" w:rsidTr="00DD39F7">
        <w:tc>
          <w:tcPr>
            <w:tcW w:w="330" w:type="dxa"/>
          </w:tcPr>
          <w:p w:rsidR="00DD39F7" w:rsidRPr="00F768E4" w:rsidRDefault="00DD39F7" w:rsidP="00F7196A">
            <w:pPr>
              <w:rPr>
                <w:rFonts w:ascii="Tahoma" w:hAnsi="Tahoma" w:cs="Tahoma"/>
                <w:b/>
                <w:bCs/>
                <w:sz w:val="20"/>
              </w:rPr>
            </w:pPr>
            <w:r w:rsidRPr="00F768E4">
              <w:rPr>
                <w:rFonts w:ascii="Tahoma" w:hAnsi="Tahoma" w:cs="Tahoma"/>
                <w:b/>
                <w:bCs/>
                <w:sz w:val="20"/>
              </w:rPr>
              <w:t>5.</w:t>
            </w:r>
          </w:p>
        </w:tc>
        <w:tc>
          <w:tcPr>
            <w:tcW w:w="2489" w:type="dxa"/>
          </w:tcPr>
          <w:p w:rsidR="00DD39F7" w:rsidRPr="00F768E4" w:rsidRDefault="00DD39F7" w:rsidP="00F7196A">
            <w:pPr>
              <w:rPr>
                <w:rFonts w:ascii="Tahoma" w:hAnsi="Tahoma" w:cs="Tahoma"/>
                <w:b/>
                <w:bCs/>
                <w:sz w:val="20"/>
              </w:rPr>
            </w:pPr>
            <w:r w:rsidRPr="00F768E4">
              <w:rPr>
                <w:rFonts w:ascii="Tahoma" w:hAnsi="Tahoma" w:cs="Tahoma"/>
                <w:b/>
                <w:bCs/>
                <w:sz w:val="20"/>
              </w:rPr>
              <w:t>Období realizace akce:</w:t>
            </w:r>
          </w:p>
          <w:p w:rsidR="00DD39F7" w:rsidRPr="00F768E4" w:rsidRDefault="00DD39F7" w:rsidP="00F7196A">
            <w:pPr>
              <w:rPr>
                <w:rFonts w:ascii="Tahoma" w:hAnsi="Tahoma" w:cs="Tahoma"/>
                <w:b/>
                <w:bCs/>
                <w:sz w:val="20"/>
              </w:rPr>
            </w:pPr>
          </w:p>
        </w:tc>
        <w:tc>
          <w:tcPr>
            <w:tcW w:w="6395" w:type="dxa"/>
          </w:tcPr>
          <w:p w:rsidR="00DD39F7" w:rsidRPr="00F768E4" w:rsidRDefault="00DD39F7" w:rsidP="00F7196A">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DD39F7" w:rsidRPr="00F768E4" w:rsidTr="00DD39F7">
        <w:tc>
          <w:tcPr>
            <w:tcW w:w="330" w:type="dxa"/>
          </w:tcPr>
          <w:p w:rsidR="00DD39F7" w:rsidRPr="00F768E4" w:rsidRDefault="00DD39F7" w:rsidP="00F7196A">
            <w:pPr>
              <w:rPr>
                <w:rFonts w:ascii="Tahoma" w:hAnsi="Tahoma" w:cs="Tahoma"/>
                <w:b/>
                <w:bCs/>
                <w:sz w:val="20"/>
              </w:rPr>
            </w:pPr>
            <w:r w:rsidRPr="00F768E4">
              <w:rPr>
                <w:rFonts w:ascii="Tahoma" w:hAnsi="Tahoma" w:cs="Tahoma"/>
                <w:b/>
                <w:bCs/>
                <w:sz w:val="20"/>
              </w:rPr>
              <w:t>6.</w:t>
            </w:r>
          </w:p>
        </w:tc>
        <w:tc>
          <w:tcPr>
            <w:tcW w:w="2489" w:type="dxa"/>
          </w:tcPr>
          <w:p w:rsidR="00DD39F7" w:rsidRPr="00F768E4" w:rsidRDefault="00DD39F7" w:rsidP="00F7196A">
            <w:pPr>
              <w:rPr>
                <w:rFonts w:ascii="Tahoma" w:hAnsi="Tahoma" w:cs="Tahoma"/>
                <w:b/>
                <w:bCs/>
                <w:sz w:val="20"/>
              </w:rPr>
            </w:pPr>
            <w:r w:rsidRPr="00F768E4">
              <w:rPr>
                <w:rFonts w:ascii="Tahoma" w:hAnsi="Tahoma" w:cs="Tahoma"/>
                <w:b/>
                <w:bCs/>
                <w:sz w:val="20"/>
              </w:rPr>
              <w:t>Vyvolaná potřeba zdrojů v dalších letech:</w:t>
            </w:r>
          </w:p>
          <w:p w:rsidR="00DD39F7" w:rsidRPr="00F768E4" w:rsidRDefault="00DD39F7" w:rsidP="00F7196A">
            <w:pPr>
              <w:rPr>
                <w:rFonts w:ascii="Tahoma" w:hAnsi="Tahoma" w:cs="Tahoma"/>
                <w:bCs/>
                <w:i/>
                <w:sz w:val="18"/>
                <w:szCs w:val="18"/>
              </w:rPr>
            </w:pPr>
            <w:r w:rsidRPr="00F768E4">
              <w:rPr>
                <w:rFonts w:ascii="Tahoma" w:hAnsi="Tahoma" w:cs="Tahoma"/>
                <w:bCs/>
                <w:i/>
                <w:sz w:val="18"/>
                <w:szCs w:val="18"/>
              </w:rPr>
              <w:t>pozn.: u víceletých akcí</w:t>
            </w:r>
          </w:p>
          <w:p w:rsidR="00DD39F7" w:rsidRPr="00F768E4" w:rsidRDefault="00DD39F7" w:rsidP="00F7196A">
            <w:pPr>
              <w:rPr>
                <w:rFonts w:ascii="Tahoma" w:hAnsi="Tahoma" w:cs="Tahoma"/>
                <w:bCs/>
                <w:i/>
                <w:sz w:val="18"/>
                <w:szCs w:val="18"/>
              </w:rPr>
            </w:pPr>
          </w:p>
        </w:tc>
        <w:tc>
          <w:tcPr>
            <w:tcW w:w="6395" w:type="dxa"/>
          </w:tcPr>
          <w:p w:rsidR="00DD39F7" w:rsidRPr="00F768E4" w:rsidRDefault="00DD39F7" w:rsidP="00F7196A">
            <w:pPr>
              <w:pStyle w:val="Textkomente"/>
              <w:jc w:val="both"/>
              <w:rPr>
                <w:rFonts w:ascii="Tahoma" w:hAnsi="Tahoma" w:cs="Tahoma"/>
              </w:rPr>
            </w:pPr>
            <w:r w:rsidRPr="00F768E4">
              <w:rPr>
                <w:rFonts w:ascii="Tahoma" w:hAnsi="Tahoma" w:cs="Tahoma"/>
              </w:rPr>
              <w:t>-</w:t>
            </w:r>
          </w:p>
        </w:tc>
      </w:tr>
      <w:tr w:rsidR="00DD39F7" w:rsidRPr="00F768E4" w:rsidTr="00DD39F7">
        <w:tc>
          <w:tcPr>
            <w:tcW w:w="330" w:type="dxa"/>
          </w:tcPr>
          <w:p w:rsidR="00DD39F7" w:rsidRPr="00F768E4" w:rsidRDefault="00DD39F7" w:rsidP="00F7196A">
            <w:pPr>
              <w:rPr>
                <w:rFonts w:ascii="Tahoma" w:hAnsi="Tahoma" w:cs="Tahoma"/>
                <w:b/>
                <w:bCs/>
                <w:sz w:val="20"/>
              </w:rPr>
            </w:pPr>
            <w:r w:rsidRPr="00F768E4">
              <w:rPr>
                <w:rFonts w:ascii="Tahoma" w:hAnsi="Tahoma" w:cs="Tahoma"/>
                <w:b/>
                <w:bCs/>
                <w:sz w:val="20"/>
              </w:rPr>
              <w:t>7.</w:t>
            </w:r>
          </w:p>
        </w:tc>
        <w:tc>
          <w:tcPr>
            <w:tcW w:w="2489" w:type="dxa"/>
          </w:tcPr>
          <w:p w:rsidR="00DD39F7" w:rsidRPr="00F768E4" w:rsidRDefault="00DD39F7" w:rsidP="00F7196A">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DD39F7" w:rsidRPr="00F768E4" w:rsidRDefault="00DD39F7" w:rsidP="00F7196A">
            <w:pPr>
              <w:rPr>
                <w:rFonts w:ascii="Tahoma" w:hAnsi="Tahoma" w:cs="Tahoma"/>
                <w:bCs/>
                <w:i/>
                <w:sz w:val="18"/>
                <w:szCs w:val="18"/>
              </w:rPr>
            </w:pPr>
            <w:r w:rsidRPr="00F768E4">
              <w:rPr>
                <w:rFonts w:ascii="Tahoma" w:hAnsi="Tahoma" w:cs="Tahoma"/>
                <w:bCs/>
                <w:i/>
                <w:sz w:val="18"/>
                <w:szCs w:val="18"/>
              </w:rPr>
              <w:t>pozn.: např. výdaje na udržitelnost projektu</w:t>
            </w:r>
          </w:p>
          <w:p w:rsidR="00DD39F7" w:rsidRPr="00F768E4" w:rsidRDefault="00DD39F7" w:rsidP="00F7196A">
            <w:pPr>
              <w:rPr>
                <w:rFonts w:ascii="Tahoma" w:hAnsi="Tahoma" w:cs="Tahoma"/>
                <w:b/>
                <w:bCs/>
                <w:sz w:val="20"/>
              </w:rPr>
            </w:pPr>
          </w:p>
        </w:tc>
        <w:tc>
          <w:tcPr>
            <w:tcW w:w="6395" w:type="dxa"/>
          </w:tcPr>
          <w:p w:rsidR="00DD39F7" w:rsidRPr="00F768E4" w:rsidRDefault="00DD39F7" w:rsidP="00F7196A">
            <w:pPr>
              <w:pStyle w:val="Textkomente"/>
              <w:jc w:val="both"/>
              <w:rPr>
                <w:rFonts w:ascii="Tahoma" w:hAnsi="Tahoma" w:cs="Tahoma"/>
              </w:rPr>
            </w:pPr>
            <w:r w:rsidRPr="00F768E4">
              <w:rPr>
                <w:rFonts w:ascii="Tahoma" w:hAnsi="Tahoma" w:cs="Tahoma"/>
              </w:rPr>
              <w:t>-</w:t>
            </w:r>
          </w:p>
        </w:tc>
      </w:tr>
    </w:tbl>
    <w:p w:rsidR="0050738D" w:rsidRPr="00DD39F7" w:rsidRDefault="0050738D">
      <w:pPr>
        <w:rPr>
          <w:rFonts w:ascii="Tahoma" w:hAnsi="Tahoma" w:cs="Tahoma"/>
        </w:rPr>
      </w:pPr>
    </w:p>
    <w:p w:rsidR="0050738D" w:rsidRPr="00DF077E" w:rsidRDefault="0050738D">
      <w:pPr>
        <w:rPr>
          <w:rFonts w:ascii="Tahoma" w:hAnsi="Tahoma" w:cs="Tahoma"/>
          <w:color w:val="FF0000"/>
        </w:rPr>
        <w:sectPr w:rsidR="0050738D" w:rsidRPr="00DF077E">
          <w:headerReference w:type="default" r:id="rId114"/>
          <w:pgSz w:w="11906" w:h="16838"/>
          <w:pgMar w:top="1418" w:right="1418" w:bottom="1418" w:left="1418" w:header="709" w:footer="709" w:gutter="0"/>
          <w:cols w:space="708"/>
          <w:docGrid w:linePitch="360"/>
        </w:sectPr>
      </w:pPr>
    </w:p>
    <w:p w:rsidR="002E4779" w:rsidRPr="0042714B" w:rsidRDefault="002E4779" w:rsidP="002E4779">
      <w:pPr>
        <w:rPr>
          <w:sz w:val="2"/>
        </w:rPr>
      </w:pPr>
    </w:p>
    <w:p w:rsidR="00BA455C" w:rsidRDefault="00BA455C">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7</w:t>
            </w:r>
          </w:p>
        </w:tc>
        <w:tc>
          <w:tcPr>
            <w:tcW w:w="7856" w:type="dxa"/>
          </w:tcPr>
          <w:p w:rsidR="00144C8B" w:rsidRPr="00F768E4" w:rsidRDefault="00144C8B" w:rsidP="008138BD">
            <w:pPr>
              <w:pStyle w:val="Nadpis4"/>
              <w:rPr>
                <w:rFonts w:ascii="Tahoma" w:hAnsi="Tahoma" w:cs="Tahoma"/>
                <w:sz w:val="24"/>
              </w:rPr>
            </w:pPr>
            <w:r w:rsidRPr="00F768E4">
              <w:rPr>
                <w:rFonts w:ascii="Tahoma" w:hAnsi="Tahoma" w:cs="Tahoma"/>
                <w:sz w:val="24"/>
              </w:rPr>
              <w:t>Odbor investiční a majetkový</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144C8B" w:rsidRPr="00143F21" w:rsidTr="008138BD">
        <w:tc>
          <w:tcPr>
            <w:tcW w:w="2055" w:type="dxa"/>
          </w:tcPr>
          <w:p w:rsidR="00144C8B" w:rsidRPr="00143F21" w:rsidRDefault="00144C8B" w:rsidP="008138BD">
            <w:pPr>
              <w:rPr>
                <w:rFonts w:ascii="Tahoma" w:hAnsi="Tahoma" w:cs="Tahoma"/>
                <w:b/>
                <w:bCs/>
                <w:sz w:val="20"/>
              </w:rPr>
            </w:pPr>
            <w:r w:rsidRPr="00143F21">
              <w:rPr>
                <w:rFonts w:ascii="Tahoma" w:hAnsi="Tahoma" w:cs="Tahoma"/>
                <w:b/>
                <w:bCs/>
                <w:sz w:val="20"/>
              </w:rPr>
              <w:t>Název akce</w:t>
            </w:r>
          </w:p>
        </w:tc>
        <w:tc>
          <w:tcPr>
            <w:tcW w:w="5291" w:type="dxa"/>
          </w:tcPr>
          <w:p w:rsidR="00144C8B" w:rsidRPr="00956AEE" w:rsidRDefault="00144C8B" w:rsidP="008138BD">
            <w:pPr>
              <w:pStyle w:val="Nadpis4"/>
              <w:rPr>
                <w:rFonts w:ascii="Tahoma" w:eastAsia="Tahoma" w:hAnsi="Tahoma" w:cs="Tahoma"/>
                <w:color w:val="000000"/>
                <w:sz w:val="24"/>
              </w:rPr>
            </w:pPr>
            <w:r w:rsidRPr="00956AEE">
              <w:rPr>
                <w:rFonts w:ascii="Tahoma" w:eastAsia="Tahoma" w:hAnsi="Tahoma" w:cs="Tahoma"/>
                <w:color w:val="000000"/>
                <w:sz w:val="24"/>
              </w:rPr>
              <w:t>Rekonstrukce ubytovací části a přístavba</w:t>
            </w:r>
          </w:p>
          <w:p w:rsidR="00144C8B" w:rsidRPr="00143F21" w:rsidRDefault="00144C8B" w:rsidP="008138BD">
            <w:pPr>
              <w:pStyle w:val="Nadpis4"/>
              <w:rPr>
                <w:rFonts w:ascii="Tahoma" w:hAnsi="Tahoma" w:cs="Tahoma"/>
                <w:sz w:val="24"/>
              </w:rPr>
            </w:pPr>
            <w:r w:rsidRPr="00956AEE">
              <w:rPr>
                <w:rFonts w:ascii="Tahoma" w:eastAsia="Tahoma" w:hAnsi="Tahoma" w:cs="Tahoma"/>
                <w:color w:val="000000"/>
                <w:sz w:val="24"/>
              </w:rPr>
              <w:t>budovy D</w:t>
            </w:r>
          </w:p>
        </w:tc>
        <w:tc>
          <w:tcPr>
            <w:tcW w:w="1245" w:type="dxa"/>
          </w:tcPr>
          <w:p w:rsidR="00144C8B" w:rsidRPr="00143F21" w:rsidRDefault="00144C8B" w:rsidP="008138BD">
            <w:pPr>
              <w:pStyle w:val="Nadpis3"/>
              <w:rPr>
                <w:rFonts w:ascii="Tahoma" w:hAnsi="Tahoma" w:cs="Tahoma"/>
                <w:sz w:val="20"/>
              </w:rPr>
            </w:pPr>
            <w:r w:rsidRPr="00143F21">
              <w:rPr>
                <w:rFonts w:ascii="Tahoma" w:hAnsi="Tahoma" w:cs="Tahoma"/>
                <w:sz w:val="20"/>
                <w:szCs w:val="20"/>
              </w:rPr>
              <w:t>Číslo akce</w:t>
            </w:r>
          </w:p>
        </w:tc>
        <w:tc>
          <w:tcPr>
            <w:tcW w:w="623" w:type="dxa"/>
          </w:tcPr>
          <w:p w:rsidR="00144C8B" w:rsidRPr="00143F21" w:rsidRDefault="00144C8B" w:rsidP="008138BD">
            <w:pPr>
              <w:jc w:val="right"/>
              <w:rPr>
                <w:rFonts w:ascii="Tahoma" w:hAnsi="Tahoma" w:cs="Tahoma"/>
                <w:sz w:val="20"/>
              </w:rPr>
            </w:pPr>
            <w:r w:rsidRPr="00143F21">
              <w:rPr>
                <w:rFonts w:ascii="Tahoma" w:hAnsi="Tahoma" w:cs="Tahoma"/>
                <w:sz w:val="20"/>
              </w:rPr>
              <w:t>5418</w:t>
            </w:r>
          </w:p>
        </w:tc>
      </w:tr>
      <w:tr w:rsidR="00144C8B" w:rsidRPr="00143F21" w:rsidTr="008138BD">
        <w:tc>
          <w:tcPr>
            <w:tcW w:w="2055" w:type="dxa"/>
            <w:tcBorders>
              <w:top w:val="single" w:sz="4" w:space="0" w:color="auto"/>
              <w:left w:val="single" w:sz="4" w:space="0" w:color="auto"/>
              <w:bottom w:val="single" w:sz="4" w:space="0" w:color="auto"/>
              <w:right w:val="single" w:sz="4" w:space="0" w:color="auto"/>
            </w:tcBorders>
          </w:tcPr>
          <w:p w:rsidR="00144C8B" w:rsidRPr="00143F21" w:rsidRDefault="00144C8B" w:rsidP="008138BD">
            <w:pPr>
              <w:rPr>
                <w:rFonts w:ascii="Tahoma" w:hAnsi="Tahoma" w:cs="Tahoma"/>
                <w:b/>
                <w:bCs/>
                <w:sz w:val="20"/>
              </w:rPr>
            </w:pPr>
            <w:r w:rsidRPr="00143F21">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144C8B" w:rsidRPr="00143F21" w:rsidRDefault="00144C8B" w:rsidP="008138BD">
            <w:pPr>
              <w:rPr>
                <w:rFonts w:ascii="Tahoma" w:hAnsi="Tahoma" w:cs="Tahoma"/>
              </w:rPr>
            </w:pPr>
            <w:r w:rsidRPr="00143F21">
              <w:rPr>
                <w:rFonts w:ascii="Tahoma" w:eastAsia="Tahoma" w:hAnsi="Tahoma" w:cs="Tahoma"/>
                <w:color w:val="000000"/>
              </w:rPr>
              <w:t>Nový domov, příspěvková organizace, Karviná</w:t>
            </w:r>
          </w:p>
        </w:tc>
      </w:tr>
    </w:tbl>
    <w:p w:rsidR="00144C8B" w:rsidRPr="00143F21"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143F21"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143F21" w:rsidRDefault="00144C8B" w:rsidP="008138BD">
            <w:pPr>
              <w:rPr>
                <w:rFonts w:ascii="Tahoma" w:hAnsi="Tahoma" w:cs="Tahoma"/>
                <w:b/>
                <w:bCs/>
                <w:sz w:val="20"/>
              </w:rPr>
            </w:pPr>
            <w:r w:rsidRPr="00143F21">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143F21" w:rsidRDefault="00144C8B" w:rsidP="008138BD">
            <w:pPr>
              <w:jc w:val="center"/>
              <w:rPr>
                <w:rFonts w:ascii="Tahoma" w:hAnsi="Tahoma" w:cs="Tahoma"/>
                <w:sz w:val="20"/>
              </w:rPr>
            </w:pPr>
            <w:r w:rsidRPr="00143F21">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144C8B" w:rsidRPr="00143F21" w:rsidRDefault="00144C8B" w:rsidP="008138BD">
            <w:pPr>
              <w:rPr>
                <w:rFonts w:ascii="Tahoma" w:hAnsi="Tahoma" w:cs="Tahoma"/>
                <w:sz w:val="20"/>
              </w:rPr>
            </w:pPr>
            <w:r w:rsidRPr="00143F21">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144C8B" w:rsidRPr="00143F21" w:rsidRDefault="00144C8B" w:rsidP="008138BD">
            <w:pPr>
              <w:jc w:val="right"/>
              <w:rPr>
                <w:rFonts w:ascii="Tahoma" w:hAnsi="Tahoma" w:cs="Tahoma"/>
                <w:sz w:val="20"/>
              </w:rPr>
            </w:pPr>
          </w:p>
        </w:tc>
      </w:tr>
      <w:tr w:rsidR="00144C8B" w:rsidRPr="00143F21"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143F21" w:rsidRDefault="00144C8B" w:rsidP="008138BD">
            <w:pPr>
              <w:rPr>
                <w:rFonts w:ascii="Tahoma" w:hAnsi="Tahoma" w:cs="Tahoma"/>
                <w:b/>
                <w:bCs/>
                <w:sz w:val="20"/>
              </w:rPr>
            </w:pPr>
            <w:r w:rsidRPr="00143F21">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143F21" w:rsidRDefault="00144C8B" w:rsidP="008138BD">
            <w:pPr>
              <w:jc w:val="center"/>
              <w:rPr>
                <w:rFonts w:ascii="Tahoma" w:hAnsi="Tahoma" w:cs="Tahoma"/>
                <w:sz w:val="20"/>
              </w:rPr>
            </w:pPr>
            <w:r w:rsidRPr="00143F21">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144C8B" w:rsidRPr="00143F21" w:rsidRDefault="00144C8B" w:rsidP="008138BD">
            <w:pPr>
              <w:rPr>
                <w:rFonts w:ascii="Tahoma" w:hAnsi="Tahoma" w:cs="Tahoma"/>
                <w:sz w:val="20"/>
              </w:rPr>
            </w:pPr>
            <w:r w:rsidRPr="00143F2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144C8B" w:rsidRPr="00143F21" w:rsidRDefault="00144C8B" w:rsidP="008138BD">
            <w:pPr>
              <w:jc w:val="right"/>
              <w:rPr>
                <w:rFonts w:ascii="Tahoma" w:hAnsi="Tahoma" w:cs="Tahoma"/>
                <w:sz w:val="20"/>
              </w:rPr>
            </w:pPr>
          </w:p>
        </w:tc>
      </w:tr>
    </w:tbl>
    <w:p w:rsidR="00144C8B" w:rsidRPr="00143F21" w:rsidRDefault="00144C8B" w:rsidP="00144C8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45"/>
        <w:gridCol w:w="927"/>
        <w:gridCol w:w="1537"/>
      </w:tblGrid>
      <w:tr w:rsidR="00144C8B" w:rsidRPr="00143F21" w:rsidTr="008138BD">
        <w:trPr>
          <w:trHeight w:val="454"/>
        </w:trPr>
        <w:tc>
          <w:tcPr>
            <w:tcW w:w="6745" w:type="dxa"/>
            <w:tcBorders>
              <w:top w:val="single" w:sz="4" w:space="0" w:color="auto"/>
              <w:left w:val="single" w:sz="4" w:space="0" w:color="auto"/>
              <w:bottom w:val="single" w:sz="4" w:space="0" w:color="auto"/>
              <w:right w:val="nil"/>
            </w:tcBorders>
            <w:vAlign w:val="bottom"/>
          </w:tcPr>
          <w:p w:rsidR="00144C8B" w:rsidRPr="001F5161" w:rsidRDefault="00144C8B" w:rsidP="008138BD">
            <w:pPr>
              <w:rPr>
                <w:rFonts w:ascii="Tahoma" w:hAnsi="Tahoma" w:cs="Tahoma"/>
                <w:bCs/>
                <w:sz w:val="20"/>
                <w:szCs w:val="20"/>
              </w:rPr>
            </w:pPr>
            <w:r w:rsidRPr="001F5161">
              <w:rPr>
                <w:rFonts w:ascii="Tahoma" w:hAnsi="Tahoma" w:cs="Tahoma"/>
                <w:bCs/>
                <w:sz w:val="20"/>
                <w:szCs w:val="20"/>
              </w:rPr>
              <w:t>Schválený rozpočet 2016 na stejnou (obdobnou) akci</w:t>
            </w:r>
          </w:p>
        </w:tc>
        <w:tc>
          <w:tcPr>
            <w:tcW w:w="927" w:type="dxa"/>
            <w:tcBorders>
              <w:top w:val="single" w:sz="4" w:space="0" w:color="auto"/>
              <w:left w:val="nil"/>
              <w:bottom w:val="single" w:sz="4" w:space="0" w:color="auto"/>
              <w:right w:val="single" w:sz="4" w:space="0" w:color="auto"/>
            </w:tcBorders>
            <w:vAlign w:val="bottom"/>
          </w:tcPr>
          <w:p w:rsidR="00144C8B" w:rsidRPr="00143F21" w:rsidRDefault="00144C8B" w:rsidP="008138BD">
            <w:pPr>
              <w:jc w:val="center"/>
              <w:rPr>
                <w:rFonts w:ascii="Tahoma" w:hAnsi="Tahoma" w:cs="Tahoma"/>
                <w:b/>
                <w:bCs/>
                <w:sz w:val="20"/>
              </w:rPr>
            </w:pPr>
            <w:r w:rsidRPr="00143F21">
              <w:rPr>
                <w:rFonts w:ascii="Tahoma" w:hAnsi="Tahoma" w:cs="Tahoma"/>
                <w:bCs/>
                <w:sz w:val="20"/>
                <w:szCs w:val="20"/>
              </w:rPr>
              <w:t>v tis. Kč</w:t>
            </w:r>
          </w:p>
        </w:tc>
        <w:tc>
          <w:tcPr>
            <w:tcW w:w="1537" w:type="dxa"/>
            <w:tcBorders>
              <w:top w:val="single" w:sz="4" w:space="0" w:color="auto"/>
              <w:left w:val="single" w:sz="4" w:space="0" w:color="auto"/>
              <w:bottom w:val="single" w:sz="4" w:space="0" w:color="auto"/>
              <w:right w:val="single" w:sz="4" w:space="0" w:color="auto"/>
            </w:tcBorders>
            <w:vAlign w:val="bottom"/>
          </w:tcPr>
          <w:p w:rsidR="00144C8B" w:rsidRPr="00877894" w:rsidRDefault="00144C8B" w:rsidP="008138BD">
            <w:pPr>
              <w:jc w:val="right"/>
              <w:rPr>
                <w:rFonts w:ascii="Tahoma" w:hAnsi="Tahoma" w:cs="Tahoma"/>
                <w:bCs/>
                <w:sz w:val="20"/>
              </w:rPr>
            </w:pPr>
            <w:r w:rsidRPr="00877894">
              <w:rPr>
                <w:rFonts w:ascii="Tahoma" w:hAnsi="Tahoma" w:cs="Tahoma"/>
                <w:sz w:val="20"/>
              </w:rPr>
              <w:t>1 200</w:t>
            </w:r>
          </w:p>
        </w:tc>
      </w:tr>
      <w:tr w:rsidR="00144C8B" w:rsidRPr="00143F21" w:rsidTr="008138BD">
        <w:trPr>
          <w:trHeight w:val="454"/>
        </w:trPr>
        <w:tc>
          <w:tcPr>
            <w:tcW w:w="6745" w:type="dxa"/>
            <w:tcBorders>
              <w:top w:val="single" w:sz="4" w:space="0" w:color="auto"/>
              <w:left w:val="single" w:sz="4" w:space="0" w:color="auto"/>
              <w:bottom w:val="single" w:sz="4" w:space="0" w:color="auto"/>
              <w:right w:val="nil"/>
            </w:tcBorders>
            <w:vAlign w:val="bottom"/>
          </w:tcPr>
          <w:p w:rsidR="00144C8B" w:rsidRPr="001F5161" w:rsidRDefault="00144C8B" w:rsidP="008138BD">
            <w:pPr>
              <w:rPr>
                <w:rFonts w:ascii="Tahoma" w:hAnsi="Tahoma" w:cs="Tahoma"/>
                <w:b/>
                <w:bCs/>
                <w:sz w:val="20"/>
                <w:szCs w:val="20"/>
              </w:rPr>
            </w:pPr>
            <w:r w:rsidRPr="001F5161">
              <w:rPr>
                <w:rFonts w:ascii="Tahoma" w:hAnsi="Tahoma" w:cs="Tahoma"/>
                <w:bCs/>
                <w:sz w:val="20"/>
                <w:szCs w:val="20"/>
              </w:rPr>
              <w:t>Upravený rozpočet 2016 k 30. 9. 2016 na stejnou (obdobnou) akci</w:t>
            </w:r>
          </w:p>
        </w:tc>
        <w:tc>
          <w:tcPr>
            <w:tcW w:w="927" w:type="dxa"/>
            <w:tcBorders>
              <w:top w:val="single" w:sz="4" w:space="0" w:color="auto"/>
              <w:left w:val="nil"/>
              <w:bottom w:val="single" w:sz="4" w:space="0" w:color="auto"/>
              <w:right w:val="single" w:sz="4" w:space="0" w:color="auto"/>
            </w:tcBorders>
            <w:vAlign w:val="bottom"/>
          </w:tcPr>
          <w:p w:rsidR="00144C8B" w:rsidRPr="00143F21" w:rsidRDefault="00144C8B" w:rsidP="008138BD">
            <w:pPr>
              <w:jc w:val="center"/>
              <w:rPr>
                <w:rFonts w:ascii="Tahoma" w:hAnsi="Tahoma" w:cs="Tahoma"/>
                <w:bCs/>
                <w:sz w:val="20"/>
                <w:szCs w:val="20"/>
              </w:rPr>
            </w:pPr>
            <w:r w:rsidRPr="00143F21">
              <w:rPr>
                <w:rFonts w:ascii="Tahoma" w:hAnsi="Tahoma" w:cs="Tahoma"/>
                <w:bCs/>
                <w:sz w:val="20"/>
                <w:szCs w:val="20"/>
              </w:rPr>
              <w:t>v tis. Kč</w:t>
            </w:r>
          </w:p>
        </w:tc>
        <w:tc>
          <w:tcPr>
            <w:tcW w:w="1537" w:type="dxa"/>
            <w:tcBorders>
              <w:top w:val="single" w:sz="4" w:space="0" w:color="auto"/>
              <w:left w:val="single" w:sz="4" w:space="0" w:color="auto"/>
              <w:bottom w:val="single" w:sz="4" w:space="0" w:color="auto"/>
              <w:right w:val="single" w:sz="4" w:space="0" w:color="auto"/>
            </w:tcBorders>
            <w:vAlign w:val="bottom"/>
          </w:tcPr>
          <w:p w:rsidR="00144C8B" w:rsidRPr="00143F21" w:rsidRDefault="00144C8B" w:rsidP="008138BD">
            <w:pPr>
              <w:jc w:val="right"/>
              <w:rPr>
                <w:rFonts w:ascii="Tahoma" w:hAnsi="Tahoma" w:cs="Tahoma"/>
                <w:bCs/>
                <w:sz w:val="20"/>
              </w:rPr>
            </w:pPr>
            <w:r>
              <w:rPr>
                <w:rFonts w:ascii="Tahoma" w:hAnsi="Tahoma" w:cs="Tahoma"/>
                <w:bCs/>
                <w:sz w:val="20"/>
              </w:rPr>
              <w:t>1 200</w:t>
            </w:r>
          </w:p>
        </w:tc>
      </w:tr>
      <w:tr w:rsidR="00144C8B" w:rsidRPr="00143F21" w:rsidTr="008138BD">
        <w:trPr>
          <w:trHeight w:val="454"/>
        </w:trPr>
        <w:tc>
          <w:tcPr>
            <w:tcW w:w="6745" w:type="dxa"/>
            <w:tcBorders>
              <w:top w:val="single" w:sz="4" w:space="0" w:color="auto"/>
              <w:left w:val="single" w:sz="4" w:space="0" w:color="auto"/>
              <w:bottom w:val="single" w:sz="4" w:space="0" w:color="auto"/>
              <w:right w:val="nil"/>
            </w:tcBorders>
            <w:vAlign w:val="bottom"/>
          </w:tcPr>
          <w:p w:rsidR="00144C8B" w:rsidRPr="001F5161" w:rsidRDefault="00144C8B" w:rsidP="008138BD">
            <w:pPr>
              <w:rPr>
                <w:rFonts w:ascii="Tahoma" w:hAnsi="Tahoma" w:cs="Tahoma"/>
                <w:b/>
                <w:bCs/>
                <w:sz w:val="20"/>
                <w:szCs w:val="20"/>
              </w:rPr>
            </w:pPr>
            <w:r w:rsidRPr="001F5161">
              <w:rPr>
                <w:rFonts w:ascii="Tahoma" w:hAnsi="Tahoma" w:cs="Tahoma"/>
                <w:b/>
                <w:bCs/>
                <w:sz w:val="20"/>
                <w:szCs w:val="20"/>
              </w:rPr>
              <w:t>Návrh rozpočtu 2017 na akci</w:t>
            </w:r>
          </w:p>
        </w:tc>
        <w:tc>
          <w:tcPr>
            <w:tcW w:w="927" w:type="dxa"/>
            <w:tcBorders>
              <w:top w:val="single" w:sz="4" w:space="0" w:color="auto"/>
              <w:left w:val="nil"/>
              <w:bottom w:val="single" w:sz="4" w:space="0" w:color="auto"/>
              <w:right w:val="single" w:sz="4" w:space="0" w:color="auto"/>
            </w:tcBorders>
            <w:vAlign w:val="bottom"/>
          </w:tcPr>
          <w:p w:rsidR="00144C8B" w:rsidRPr="00143F21" w:rsidRDefault="00144C8B" w:rsidP="008138BD">
            <w:pPr>
              <w:jc w:val="center"/>
              <w:rPr>
                <w:rFonts w:ascii="Tahoma" w:hAnsi="Tahoma" w:cs="Tahoma"/>
                <w:sz w:val="20"/>
                <w:szCs w:val="20"/>
              </w:rPr>
            </w:pPr>
            <w:r w:rsidRPr="00143F21">
              <w:rPr>
                <w:rFonts w:ascii="Tahoma" w:hAnsi="Tahoma" w:cs="Tahoma"/>
                <w:b/>
                <w:bCs/>
                <w:sz w:val="20"/>
                <w:szCs w:val="20"/>
              </w:rPr>
              <w:t>v tis. Kč</w:t>
            </w:r>
          </w:p>
        </w:tc>
        <w:tc>
          <w:tcPr>
            <w:tcW w:w="1537" w:type="dxa"/>
            <w:tcBorders>
              <w:top w:val="single" w:sz="4" w:space="0" w:color="auto"/>
              <w:left w:val="single" w:sz="4" w:space="0" w:color="auto"/>
              <w:bottom w:val="single" w:sz="4" w:space="0" w:color="auto"/>
              <w:right w:val="single" w:sz="4" w:space="0" w:color="auto"/>
            </w:tcBorders>
            <w:vAlign w:val="bottom"/>
          </w:tcPr>
          <w:p w:rsidR="00144C8B" w:rsidRPr="00877894" w:rsidRDefault="00144C8B" w:rsidP="008138BD">
            <w:pPr>
              <w:jc w:val="right"/>
              <w:rPr>
                <w:rFonts w:ascii="Tahoma" w:hAnsi="Tahoma" w:cs="Tahoma"/>
                <w:b/>
                <w:sz w:val="20"/>
              </w:rPr>
            </w:pPr>
            <w:r w:rsidRPr="00877894">
              <w:rPr>
                <w:rFonts w:ascii="Tahoma" w:eastAsia="Tahoma" w:hAnsi="Tahoma" w:cs="Tahoma"/>
                <w:b/>
                <w:color w:val="000000"/>
                <w:sz w:val="20"/>
              </w:rPr>
              <w:t>18 000</w:t>
            </w:r>
          </w:p>
        </w:tc>
      </w:tr>
      <w:tr w:rsidR="00144C8B" w:rsidRPr="00143F21" w:rsidTr="008138BD">
        <w:trPr>
          <w:trHeight w:val="454"/>
        </w:trPr>
        <w:tc>
          <w:tcPr>
            <w:tcW w:w="6745" w:type="dxa"/>
            <w:tcBorders>
              <w:top w:val="single" w:sz="4" w:space="0" w:color="auto"/>
              <w:left w:val="single" w:sz="4" w:space="0" w:color="auto"/>
              <w:bottom w:val="single" w:sz="4" w:space="0" w:color="auto"/>
              <w:right w:val="nil"/>
            </w:tcBorders>
            <w:vAlign w:val="bottom"/>
          </w:tcPr>
          <w:p w:rsidR="00144C8B" w:rsidRPr="00143F21" w:rsidRDefault="00144C8B" w:rsidP="008138BD">
            <w:pPr>
              <w:rPr>
                <w:rFonts w:ascii="Tahoma" w:hAnsi="Tahoma" w:cs="Tahoma"/>
                <w:sz w:val="20"/>
                <w:szCs w:val="20"/>
              </w:rPr>
            </w:pPr>
            <w:r w:rsidRPr="00143F21">
              <w:rPr>
                <w:rFonts w:ascii="Tahoma" w:hAnsi="Tahoma" w:cs="Tahoma"/>
                <w:sz w:val="20"/>
                <w:szCs w:val="20"/>
              </w:rPr>
              <w:t>Celkové výdaje na akci</w:t>
            </w:r>
          </w:p>
        </w:tc>
        <w:tc>
          <w:tcPr>
            <w:tcW w:w="927" w:type="dxa"/>
            <w:tcBorders>
              <w:top w:val="single" w:sz="4" w:space="0" w:color="auto"/>
              <w:left w:val="nil"/>
              <w:bottom w:val="single" w:sz="4" w:space="0" w:color="auto"/>
              <w:right w:val="single" w:sz="4" w:space="0" w:color="auto"/>
            </w:tcBorders>
            <w:vAlign w:val="bottom"/>
          </w:tcPr>
          <w:p w:rsidR="00144C8B" w:rsidRPr="00143F21" w:rsidRDefault="00144C8B" w:rsidP="008138BD">
            <w:pPr>
              <w:jc w:val="center"/>
              <w:rPr>
                <w:rFonts w:ascii="Tahoma" w:hAnsi="Tahoma" w:cs="Tahoma"/>
                <w:sz w:val="20"/>
                <w:szCs w:val="20"/>
              </w:rPr>
            </w:pPr>
            <w:r w:rsidRPr="00143F21">
              <w:rPr>
                <w:rFonts w:ascii="Tahoma" w:hAnsi="Tahoma" w:cs="Tahoma"/>
                <w:sz w:val="20"/>
                <w:szCs w:val="20"/>
              </w:rPr>
              <w:t>v tis. Kč</w:t>
            </w:r>
          </w:p>
        </w:tc>
        <w:tc>
          <w:tcPr>
            <w:tcW w:w="1537" w:type="dxa"/>
            <w:tcBorders>
              <w:top w:val="single" w:sz="4" w:space="0" w:color="auto"/>
              <w:left w:val="single" w:sz="4" w:space="0" w:color="auto"/>
              <w:bottom w:val="single" w:sz="4" w:space="0" w:color="auto"/>
              <w:right w:val="single" w:sz="4" w:space="0" w:color="auto"/>
            </w:tcBorders>
            <w:vAlign w:val="bottom"/>
          </w:tcPr>
          <w:p w:rsidR="00144C8B" w:rsidRPr="00143F21" w:rsidRDefault="00144C8B" w:rsidP="008138BD">
            <w:pPr>
              <w:jc w:val="right"/>
              <w:rPr>
                <w:rFonts w:ascii="Tahoma" w:hAnsi="Tahoma" w:cs="Tahoma"/>
                <w:sz w:val="20"/>
              </w:rPr>
            </w:pPr>
            <w:r>
              <w:rPr>
                <w:rFonts w:ascii="Tahoma" w:hAnsi="Tahoma" w:cs="Tahoma"/>
                <w:sz w:val="20"/>
              </w:rPr>
              <w:t>41 200</w:t>
            </w:r>
          </w:p>
        </w:tc>
      </w:tr>
    </w:tbl>
    <w:p w:rsidR="00144C8B" w:rsidRPr="00143F21" w:rsidRDefault="00144C8B" w:rsidP="00144C8B">
      <w:pPr>
        <w:rPr>
          <w:rFonts w:ascii="Tahoma" w:hAnsi="Tahoma" w:cs="Tahoma"/>
          <w:sz w:val="20"/>
        </w:rPr>
      </w:pPr>
    </w:p>
    <w:tbl>
      <w:tblPr>
        <w:tblW w:w="9209" w:type="dxa"/>
        <w:tblInd w:w="5" w:type="dxa"/>
        <w:tblCellMar>
          <w:left w:w="70" w:type="dxa"/>
          <w:right w:w="70" w:type="dxa"/>
        </w:tblCellMar>
        <w:tblLook w:val="0000" w:firstRow="0" w:lastRow="0" w:firstColumn="0" w:lastColumn="0" w:noHBand="0" w:noVBand="0"/>
      </w:tblPr>
      <w:tblGrid>
        <w:gridCol w:w="330"/>
        <w:gridCol w:w="2489"/>
        <w:gridCol w:w="6390"/>
      </w:tblGrid>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1.</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 xml:space="preserve">Zákonná úprava: </w:t>
            </w:r>
          </w:p>
          <w:p w:rsidR="00144C8B" w:rsidRPr="00143F21" w:rsidRDefault="00144C8B" w:rsidP="008138BD">
            <w:pPr>
              <w:rPr>
                <w:rFonts w:ascii="Tahoma" w:hAnsi="Tahoma" w:cs="Tahoma"/>
                <w:b/>
                <w:bCs/>
                <w:sz w:val="20"/>
              </w:rPr>
            </w:pP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Zákon č. 108/2006 Sb., o sociálních službách, ve znění pozdějších předpisů</w:t>
            </w:r>
          </w:p>
          <w:p w:rsidR="00144C8B" w:rsidRPr="00143F21" w:rsidRDefault="00144C8B" w:rsidP="008138BD">
            <w:pPr>
              <w:spacing w:line="241" w:lineRule="exact"/>
              <w:ind w:right="40"/>
              <w:jc w:val="both"/>
              <w:rPr>
                <w:rFonts w:ascii="Tahoma" w:eastAsia="Tahoma" w:hAnsi="Tahoma" w:cs="Tahoma"/>
                <w:color w:val="000000"/>
                <w:sz w:val="20"/>
              </w:rPr>
            </w:pP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2.</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Zdůvodnění akce</w:t>
            </w:r>
          </w:p>
          <w:p w:rsidR="00144C8B" w:rsidRPr="00143F21" w:rsidRDefault="00144C8B" w:rsidP="008138BD">
            <w:pPr>
              <w:rPr>
                <w:rFonts w:ascii="Tahoma" w:hAnsi="Tahoma" w:cs="Tahoma"/>
                <w:b/>
                <w:bCs/>
                <w:sz w:val="20"/>
              </w:rPr>
            </w:pPr>
            <w:r w:rsidRPr="00143F21">
              <w:rPr>
                <w:rFonts w:ascii="Tahoma" w:hAnsi="Tahoma" w:cs="Tahoma"/>
                <w:b/>
                <w:bCs/>
                <w:sz w:val="20"/>
              </w:rPr>
              <w:t>- cíle akce:</w:t>
            </w:r>
          </w:p>
          <w:p w:rsidR="00144C8B" w:rsidRPr="00143F21" w:rsidRDefault="00144C8B" w:rsidP="008138BD">
            <w:pPr>
              <w:rPr>
                <w:rFonts w:ascii="Tahoma" w:hAnsi="Tahoma" w:cs="Tahoma"/>
                <w:b/>
                <w:bCs/>
                <w:sz w:val="20"/>
              </w:rPr>
            </w:pPr>
          </w:p>
        </w:tc>
        <w:tc>
          <w:tcPr>
            <w:tcW w:w="6390" w:type="dxa"/>
          </w:tcPr>
          <w:p w:rsidR="00144C8B" w:rsidRPr="001F5161" w:rsidRDefault="00144C8B" w:rsidP="008138BD">
            <w:pPr>
              <w:spacing w:line="241" w:lineRule="exact"/>
              <w:ind w:right="40"/>
              <w:jc w:val="both"/>
              <w:rPr>
                <w:rFonts w:ascii="Tahoma" w:eastAsia="Tahoma" w:hAnsi="Tahoma" w:cs="Tahoma"/>
                <w:sz w:val="20"/>
              </w:rPr>
            </w:pPr>
            <w:r w:rsidRPr="00143F21">
              <w:rPr>
                <w:rFonts w:ascii="Tahoma" w:eastAsia="Tahoma" w:hAnsi="Tahoma" w:cs="Tahoma"/>
                <w:color w:val="000000"/>
                <w:sz w:val="20"/>
              </w:rPr>
              <w:t>Předmětem akce je zpracování projektové dokumentace a vlastní realizace rekonstrukce části budovy D, včetně provedení přístavby v nutném rozsahu. Akce navazuje na již provedenou humanizaci služby domova se zvláštním režimem, která byla provedena v roce 2009. Rekonstrukcí a přístavbou dojde k navýšení kapacity (</w:t>
            </w:r>
            <w:r>
              <w:rPr>
                <w:rFonts w:ascii="Tahoma" w:eastAsia="Tahoma" w:hAnsi="Tahoma" w:cs="Tahoma"/>
                <w:color w:val="000000"/>
                <w:sz w:val="20"/>
              </w:rPr>
              <w:t xml:space="preserve">maximálního </w:t>
            </w:r>
            <w:r w:rsidRPr="00143F21">
              <w:rPr>
                <w:rFonts w:ascii="Tahoma" w:eastAsia="Tahoma" w:hAnsi="Tahoma" w:cs="Tahoma"/>
                <w:color w:val="000000"/>
                <w:sz w:val="20"/>
              </w:rPr>
              <w:t>možného počtu uživatelů)</w:t>
            </w:r>
            <w:r>
              <w:rPr>
                <w:rFonts w:ascii="Tahoma" w:eastAsia="Tahoma" w:hAnsi="Tahoma" w:cs="Tahoma"/>
                <w:color w:val="000000"/>
                <w:sz w:val="20"/>
              </w:rPr>
              <w:t xml:space="preserve"> o 26 lůžek</w:t>
            </w:r>
            <w:r w:rsidRPr="00143F21">
              <w:rPr>
                <w:rFonts w:ascii="Tahoma" w:eastAsia="Tahoma" w:hAnsi="Tahoma" w:cs="Tahoma"/>
                <w:color w:val="000000"/>
                <w:sz w:val="20"/>
              </w:rPr>
              <w:t xml:space="preserve"> a k vybudování jedno a dvoulůžkových pokojů s vlastním sociálním zázemím na dané části </w:t>
            </w:r>
            <w:r w:rsidRPr="001F5161">
              <w:rPr>
                <w:rFonts w:ascii="Tahoma" w:eastAsia="Tahoma" w:hAnsi="Tahoma" w:cs="Tahoma"/>
                <w:sz w:val="20"/>
              </w:rPr>
              <w:t>domova.</w:t>
            </w:r>
            <w:r>
              <w:rPr>
                <w:rFonts w:ascii="Tahoma" w:eastAsia="Tahoma" w:hAnsi="Tahoma" w:cs="Tahoma"/>
                <w:sz w:val="20"/>
              </w:rPr>
              <w:t xml:space="preserve"> Součástí přístavby je rovněž instalace evakuačního lůžkového výtahu.</w:t>
            </w:r>
          </w:p>
          <w:p w:rsidR="00144C8B"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Dojde tak ke zvýšení komfortu bydlení a v neposlední řadě také k zajištění bezpečnosti a bezbariérového pohybu osob v budově.</w:t>
            </w:r>
            <w:r>
              <w:rPr>
                <w:rFonts w:ascii="Tahoma" w:eastAsia="Tahoma" w:hAnsi="Tahoma" w:cs="Tahoma"/>
                <w:color w:val="000000"/>
                <w:sz w:val="20"/>
              </w:rPr>
              <w:t xml:space="preserve"> </w:t>
            </w:r>
          </w:p>
          <w:p w:rsidR="00144C8B" w:rsidRPr="003A198F" w:rsidRDefault="00144C8B" w:rsidP="008138BD">
            <w:pPr>
              <w:spacing w:line="241" w:lineRule="exact"/>
              <w:ind w:right="40"/>
              <w:jc w:val="both"/>
              <w:rPr>
                <w:rFonts w:ascii="Tahoma" w:eastAsia="Tahoma" w:hAnsi="Tahoma" w:cs="Tahoma"/>
                <w:sz w:val="20"/>
              </w:rPr>
            </w:pPr>
            <w:r w:rsidRPr="003A198F">
              <w:rPr>
                <w:rFonts w:ascii="Tahoma" w:eastAsia="Tahoma" w:hAnsi="Tahoma" w:cs="Tahoma"/>
                <w:sz w:val="20"/>
              </w:rPr>
              <w:t xml:space="preserve">V roce 2016 byla </w:t>
            </w:r>
            <w:r>
              <w:rPr>
                <w:rFonts w:ascii="Tahoma" w:eastAsia="Tahoma" w:hAnsi="Tahoma" w:cs="Tahoma"/>
                <w:sz w:val="20"/>
              </w:rPr>
              <w:t>zpracová</w:t>
            </w:r>
            <w:r w:rsidRPr="003A198F">
              <w:rPr>
                <w:rFonts w:ascii="Tahoma" w:eastAsia="Tahoma" w:hAnsi="Tahoma" w:cs="Tahoma"/>
                <w:sz w:val="20"/>
              </w:rPr>
              <w:t>na část projektové dokumentace</w:t>
            </w:r>
            <w:r>
              <w:rPr>
                <w:rFonts w:ascii="Tahoma" w:eastAsia="Tahoma" w:hAnsi="Tahoma" w:cs="Tahoma"/>
                <w:sz w:val="20"/>
              </w:rPr>
              <w:t>.</w:t>
            </w:r>
          </w:p>
          <w:p w:rsidR="00144C8B" w:rsidRPr="00143F21" w:rsidRDefault="00144C8B" w:rsidP="008138BD">
            <w:pPr>
              <w:spacing w:line="241" w:lineRule="exact"/>
              <w:ind w:right="40"/>
              <w:jc w:val="both"/>
              <w:rPr>
                <w:rFonts w:ascii="Tahoma" w:eastAsia="Tahoma" w:hAnsi="Tahoma" w:cs="Tahoma"/>
                <w:color w:val="000000"/>
                <w:sz w:val="20"/>
              </w:rPr>
            </w:pP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3.</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Forma použití:</w:t>
            </w:r>
          </w:p>
          <w:p w:rsidR="00144C8B" w:rsidRPr="00143F21" w:rsidRDefault="00144C8B" w:rsidP="008138BD">
            <w:pPr>
              <w:rPr>
                <w:rFonts w:ascii="Tahoma" w:hAnsi="Tahoma" w:cs="Tahoma"/>
                <w:b/>
                <w:bCs/>
                <w:sz w:val="20"/>
              </w:rPr>
            </w:pP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Výdaj kraje</w:t>
            </w: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4.</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 xml:space="preserve">Možnosti </w:t>
            </w:r>
          </w:p>
          <w:p w:rsidR="00144C8B" w:rsidRPr="00143F21" w:rsidRDefault="00144C8B" w:rsidP="008138BD">
            <w:pPr>
              <w:rPr>
                <w:rFonts w:ascii="Tahoma" w:hAnsi="Tahoma" w:cs="Tahoma"/>
                <w:sz w:val="20"/>
              </w:rPr>
            </w:pPr>
            <w:r w:rsidRPr="00143F21">
              <w:rPr>
                <w:rFonts w:ascii="Tahoma" w:hAnsi="Tahoma" w:cs="Tahoma"/>
                <w:b/>
                <w:bCs/>
                <w:sz w:val="20"/>
              </w:rPr>
              <w:t>spolufinancování:</w:t>
            </w: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w:t>
            </w: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5.</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Období realizace akce:</w:t>
            </w:r>
          </w:p>
          <w:p w:rsidR="00144C8B" w:rsidRPr="00143F21" w:rsidRDefault="00144C8B" w:rsidP="008138BD">
            <w:pPr>
              <w:rPr>
                <w:rFonts w:ascii="Tahoma" w:hAnsi="Tahoma" w:cs="Tahoma"/>
                <w:b/>
                <w:bCs/>
                <w:sz w:val="20"/>
              </w:rPr>
            </w:pP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2016 - 201</w:t>
            </w:r>
            <w:r>
              <w:rPr>
                <w:rFonts w:ascii="Tahoma" w:eastAsia="Tahoma" w:hAnsi="Tahoma" w:cs="Tahoma"/>
                <w:color w:val="000000"/>
                <w:sz w:val="20"/>
              </w:rPr>
              <w:t>8</w:t>
            </w: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6.</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Vyvolaná potřeba zdrojů v dalších letech:</w:t>
            </w:r>
          </w:p>
          <w:p w:rsidR="00144C8B" w:rsidRPr="00143F21" w:rsidRDefault="00144C8B" w:rsidP="008138BD">
            <w:pPr>
              <w:rPr>
                <w:rFonts w:ascii="Tahoma" w:hAnsi="Tahoma" w:cs="Tahoma"/>
                <w:bCs/>
                <w:i/>
                <w:sz w:val="18"/>
                <w:szCs w:val="18"/>
              </w:rPr>
            </w:pPr>
            <w:r w:rsidRPr="00143F21">
              <w:rPr>
                <w:rFonts w:ascii="Tahoma" w:hAnsi="Tahoma" w:cs="Tahoma"/>
                <w:bCs/>
                <w:i/>
                <w:sz w:val="18"/>
                <w:szCs w:val="18"/>
              </w:rPr>
              <w:t>pozn.: u víceletých akcí</w:t>
            </w: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Pr>
                <w:rFonts w:ascii="Tahoma" w:eastAsia="Tahoma" w:hAnsi="Tahoma" w:cs="Tahoma"/>
                <w:color w:val="000000"/>
                <w:sz w:val="20"/>
              </w:rPr>
              <w:t>V roce 2018: 22 000 tis. Kč.</w:t>
            </w:r>
          </w:p>
        </w:tc>
      </w:tr>
      <w:tr w:rsidR="00144C8B" w:rsidRPr="00143F21" w:rsidTr="008138BD">
        <w:tc>
          <w:tcPr>
            <w:tcW w:w="330" w:type="dxa"/>
          </w:tcPr>
          <w:p w:rsidR="00144C8B" w:rsidRPr="00143F21" w:rsidRDefault="00144C8B" w:rsidP="008138BD">
            <w:pPr>
              <w:rPr>
                <w:rFonts w:ascii="Tahoma" w:hAnsi="Tahoma" w:cs="Tahoma"/>
                <w:b/>
                <w:bCs/>
                <w:sz w:val="20"/>
              </w:rPr>
            </w:pPr>
            <w:r w:rsidRPr="00143F21">
              <w:rPr>
                <w:rFonts w:ascii="Tahoma" w:hAnsi="Tahoma" w:cs="Tahoma"/>
                <w:b/>
                <w:bCs/>
                <w:sz w:val="20"/>
              </w:rPr>
              <w:t>7.</w:t>
            </w:r>
          </w:p>
        </w:tc>
        <w:tc>
          <w:tcPr>
            <w:tcW w:w="2489" w:type="dxa"/>
          </w:tcPr>
          <w:p w:rsidR="00144C8B" w:rsidRPr="00143F21" w:rsidRDefault="00144C8B" w:rsidP="008138BD">
            <w:pPr>
              <w:rPr>
                <w:rFonts w:ascii="Tahoma" w:hAnsi="Tahoma" w:cs="Tahoma"/>
                <w:b/>
                <w:bCs/>
                <w:sz w:val="20"/>
              </w:rPr>
            </w:pPr>
            <w:r w:rsidRPr="00143F21">
              <w:rPr>
                <w:rFonts w:ascii="Tahoma" w:hAnsi="Tahoma" w:cs="Tahoma"/>
                <w:b/>
                <w:bCs/>
                <w:sz w:val="20"/>
              </w:rPr>
              <w:t>Vyvolaná potřeba zvýšených provozních výdajů v souvislosti s realizací akce v dalších letech:</w:t>
            </w:r>
          </w:p>
          <w:p w:rsidR="00144C8B" w:rsidRPr="00143F21" w:rsidRDefault="00144C8B" w:rsidP="008138BD">
            <w:pPr>
              <w:rPr>
                <w:rFonts w:ascii="Tahoma" w:hAnsi="Tahoma" w:cs="Tahoma"/>
                <w:b/>
                <w:bCs/>
                <w:sz w:val="20"/>
              </w:rPr>
            </w:pPr>
            <w:r w:rsidRPr="00143F21">
              <w:rPr>
                <w:rFonts w:ascii="Tahoma" w:hAnsi="Tahoma" w:cs="Tahoma"/>
                <w:bCs/>
                <w:i/>
                <w:sz w:val="18"/>
                <w:szCs w:val="18"/>
              </w:rPr>
              <w:t>pozn.: např. výdaje na udržitelnost projektu</w:t>
            </w:r>
          </w:p>
        </w:tc>
        <w:tc>
          <w:tcPr>
            <w:tcW w:w="6390" w:type="dxa"/>
          </w:tcPr>
          <w:p w:rsidR="00144C8B" w:rsidRPr="00143F21" w:rsidRDefault="00144C8B" w:rsidP="008138BD">
            <w:pPr>
              <w:spacing w:line="241" w:lineRule="exact"/>
              <w:ind w:right="40"/>
              <w:jc w:val="both"/>
              <w:rPr>
                <w:rFonts w:ascii="Tahoma" w:eastAsia="Tahoma" w:hAnsi="Tahoma" w:cs="Tahoma"/>
                <w:color w:val="000000"/>
                <w:sz w:val="20"/>
              </w:rPr>
            </w:pPr>
            <w:r w:rsidRPr="00143F21">
              <w:rPr>
                <w:rFonts w:ascii="Tahoma" w:eastAsia="Tahoma" w:hAnsi="Tahoma" w:cs="Tahoma"/>
                <w:color w:val="000000"/>
                <w:sz w:val="20"/>
              </w:rPr>
              <w:t>-</w:t>
            </w:r>
          </w:p>
        </w:tc>
      </w:tr>
    </w:tbl>
    <w:p w:rsidR="00144C8B" w:rsidRDefault="00144C8B" w:rsidP="00144C8B">
      <w:r>
        <w:br w:type="page"/>
      </w:r>
    </w:p>
    <w:p w:rsidR="00144C8B" w:rsidRDefault="00144C8B" w:rsidP="00144C8B"/>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7</w:t>
            </w:r>
          </w:p>
        </w:tc>
        <w:tc>
          <w:tcPr>
            <w:tcW w:w="7861" w:type="dxa"/>
            <w:shd w:val="clear" w:color="auto" w:fill="auto"/>
          </w:tcPr>
          <w:p w:rsidR="00144C8B" w:rsidRPr="00F768E4" w:rsidRDefault="00144C8B" w:rsidP="008138BD">
            <w:pPr>
              <w:pStyle w:val="Nadpis4"/>
              <w:rPr>
                <w:rFonts w:ascii="Tahoma" w:hAnsi="Tahoma" w:cs="Tahoma"/>
                <w:sz w:val="24"/>
              </w:rPr>
            </w:pPr>
            <w:r w:rsidRPr="00912AE7">
              <w:rPr>
                <w:rFonts w:ascii="Tahoma" w:hAnsi="Tahoma" w:cs="Tahoma"/>
                <w:sz w:val="24"/>
              </w:rPr>
              <w:t>Odbor investiční a majetkový</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144C8B" w:rsidRPr="00F768E4" w:rsidTr="008138BD">
        <w:tc>
          <w:tcPr>
            <w:tcW w:w="2055"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291" w:type="dxa"/>
          </w:tcPr>
          <w:p w:rsidR="00144C8B" w:rsidRPr="00F768E4" w:rsidRDefault="00144C8B" w:rsidP="008138BD">
            <w:pPr>
              <w:pStyle w:val="Nadpis4"/>
              <w:rPr>
                <w:rFonts w:ascii="Tahoma" w:hAnsi="Tahoma" w:cs="Tahoma"/>
                <w:sz w:val="24"/>
              </w:rPr>
            </w:pPr>
            <w:r w:rsidRPr="00F768E4">
              <w:rPr>
                <w:rFonts w:ascii="Tahoma" w:eastAsia="Tahoma" w:hAnsi="Tahoma" w:cs="Tahoma"/>
                <w:color w:val="000000"/>
                <w:sz w:val="24"/>
              </w:rPr>
              <w:t>Revitalizace budovy Domova Příbor</w:t>
            </w:r>
          </w:p>
        </w:tc>
        <w:tc>
          <w:tcPr>
            <w:tcW w:w="1245"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3" w:type="dxa"/>
          </w:tcPr>
          <w:p w:rsidR="00144C8B" w:rsidRPr="00F768E4" w:rsidRDefault="00144C8B" w:rsidP="008138BD">
            <w:pPr>
              <w:jc w:val="right"/>
              <w:rPr>
                <w:rFonts w:ascii="Tahoma" w:hAnsi="Tahoma" w:cs="Tahoma"/>
                <w:sz w:val="20"/>
              </w:rPr>
            </w:pPr>
            <w:r w:rsidRPr="00F768E4">
              <w:rPr>
                <w:rFonts w:ascii="Tahoma" w:hAnsi="Tahoma" w:cs="Tahoma"/>
                <w:sz w:val="20"/>
              </w:rPr>
              <w:t>5316</w:t>
            </w:r>
          </w:p>
        </w:tc>
      </w:tr>
      <w:tr w:rsidR="00144C8B" w:rsidRPr="00F768E4" w:rsidTr="008138BD">
        <w:tc>
          <w:tcPr>
            <w:tcW w:w="2055"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rPr>
            </w:pPr>
            <w:r w:rsidRPr="00F768E4">
              <w:rPr>
                <w:rFonts w:ascii="Tahoma" w:eastAsia="Tahoma" w:hAnsi="Tahoma" w:cs="Tahoma"/>
                <w:color w:val="000000"/>
              </w:rPr>
              <w:t>Domov Příbor, příspěvková organizace</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4350</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Domovy pro seniory</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144C8B" w:rsidRPr="00F768E4" w:rsidRDefault="00144C8B" w:rsidP="008138BD">
            <w:pPr>
              <w:jc w:val="right"/>
              <w:rPr>
                <w:rFonts w:ascii="Tahoma" w:hAnsi="Tahoma" w:cs="Tahoma"/>
                <w:sz w:val="20"/>
              </w:rPr>
            </w:pPr>
          </w:p>
        </w:tc>
      </w:tr>
    </w:tbl>
    <w:p w:rsidR="00144C8B" w:rsidRPr="00F768E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44C8B" w:rsidRPr="00F768E4"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7A68F4" w:rsidRDefault="00144C8B" w:rsidP="008138BD">
            <w:pPr>
              <w:rPr>
                <w:rFonts w:ascii="Tahoma" w:hAnsi="Tahoma" w:cs="Tahoma"/>
                <w:bCs/>
                <w:sz w:val="20"/>
                <w:szCs w:val="20"/>
              </w:rPr>
            </w:pPr>
            <w:r w:rsidRPr="007A68F4">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F768E4" w:rsidRDefault="00144C8B" w:rsidP="008138BD">
            <w:pPr>
              <w:jc w:val="center"/>
              <w:rPr>
                <w:rFonts w:ascii="Tahoma" w:hAnsi="Tahoma" w:cs="Tahoma"/>
                <w:b/>
                <w:bCs/>
                <w:sz w:val="20"/>
              </w:rPr>
            </w:pPr>
            <w:r w:rsidRPr="00F768E4">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F768E4" w:rsidRDefault="00144C8B" w:rsidP="008138BD">
            <w:pPr>
              <w:jc w:val="right"/>
              <w:rPr>
                <w:rFonts w:ascii="Tahoma" w:hAnsi="Tahoma" w:cs="Tahoma"/>
                <w:bCs/>
                <w:sz w:val="20"/>
              </w:rPr>
            </w:pPr>
            <w:r>
              <w:rPr>
                <w:rFonts w:ascii="Tahoma" w:hAnsi="Tahoma" w:cs="Tahoma"/>
                <w:bCs/>
                <w:sz w:val="20"/>
              </w:rPr>
              <w:t>16 500</w:t>
            </w:r>
          </w:p>
        </w:tc>
      </w:tr>
      <w:tr w:rsidR="00144C8B" w:rsidRPr="00F768E4"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7A68F4" w:rsidRDefault="00144C8B" w:rsidP="008138BD">
            <w:pPr>
              <w:rPr>
                <w:rFonts w:ascii="Tahoma" w:hAnsi="Tahoma" w:cs="Tahoma"/>
                <w:b/>
                <w:bCs/>
                <w:sz w:val="20"/>
                <w:szCs w:val="20"/>
              </w:rPr>
            </w:pPr>
            <w:r w:rsidRPr="007A68F4">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F768E4" w:rsidRDefault="00144C8B" w:rsidP="008138BD">
            <w:pPr>
              <w:jc w:val="center"/>
              <w:rPr>
                <w:rFonts w:ascii="Tahoma" w:hAnsi="Tahoma" w:cs="Tahoma"/>
                <w:bCs/>
                <w:sz w:val="20"/>
                <w:szCs w:val="20"/>
              </w:rPr>
            </w:pPr>
            <w:r w:rsidRPr="00F768E4">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EE0FA4" w:rsidRDefault="00144C8B" w:rsidP="008138BD">
            <w:pPr>
              <w:jc w:val="right"/>
              <w:rPr>
                <w:rFonts w:ascii="Tahoma" w:hAnsi="Tahoma" w:cs="Tahoma"/>
                <w:bCs/>
                <w:sz w:val="20"/>
              </w:rPr>
            </w:pPr>
            <w:r w:rsidRPr="00EE0FA4">
              <w:rPr>
                <w:rFonts w:ascii="Tahoma" w:hAnsi="Tahoma" w:cs="Tahoma"/>
                <w:bCs/>
                <w:sz w:val="20"/>
              </w:rPr>
              <w:t>17 488</w:t>
            </w:r>
          </w:p>
        </w:tc>
      </w:tr>
      <w:tr w:rsidR="00144C8B" w:rsidRPr="00F768E4"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7A68F4" w:rsidRDefault="00144C8B" w:rsidP="008138BD">
            <w:pPr>
              <w:rPr>
                <w:rFonts w:ascii="Tahoma" w:hAnsi="Tahoma" w:cs="Tahoma"/>
                <w:b/>
                <w:bCs/>
                <w:sz w:val="20"/>
                <w:szCs w:val="20"/>
              </w:rPr>
            </w:pPr>
            <w:r w:rsidRPr="007A68F4">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144C8B" w:rsidRPr="00F768E4" w:rsidRDefault="00144C8B" w:rsidP="008138BD">
            <w:pPr>
              <w:jc w:val="center"/>
              <w:rPr>
                <w:rFonts w:ascii="Tahoma" w:hAnsi="Tahoma" w:cs="Tahoma"/>
                <w:sz w:val="20"/>
                <w:szCs w:val="20"/>
              </w:rPr>
            </w:pPr>
            <w:r w:rsidRPr="00F768E4">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EE0FA4" w:rsidRDefault="00144C8B" w:rsidP="008138BD">
            <w:pPr>
              <w:jc w:val="right"/>
              <w:rPr>
                <w:rFonts w:ascii="Tahoma" w:hAnsi="Tahoma" w:cs="Tahoma"/>
                <w:b/>
                <w:sz w:val="20"/>
              </w:rPr>
            </w:pPr>
            <w:r w:rsidRPr="00EE0FA4">
              <w:rPr>
                <w:rFonts w:ascii="Tahoma" w:hAnsi="Tahoma" w:cs="Tahoma"/>
                <w:b/>
                <w:sz w:val="20"/>
              </w:rPr>
              <w:t>3 500</w:t>
            </w:r>
          </w:p>
        </w:tc>
      </w:tr>
      <w:tr w:rsidR="00144C8B" w:rsidRPr="00F768E4"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F768E4" w:rsidRDefault="00144C8B" w:rsidP="008138BD">
            <w:pPr>
              <w:rPr>
                <w:rFonts w:ascii="Tahoma" w:hAnsi="Tahoma" w:cs="Tahoma"/>
                <w:sz w:val="20"/>
                <w:szCs w:val="20"/>
              </w:rPr>
            </w:pPr>
            <w:r w:rsidRPr="00F768E4">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44C8B" w:rsidRPr="00F768E4" w:rsidRDefault="00144C8B" w:rsidP="008138BD">
            <w:pPr>
              <w:jc w:val="center"/>
              <w:rPr>
                <w:rFonts w:ascii="Tahoma" w:hAnsi="Tahoma" w:cs="Tahoma"/>
                <w:sz w:val="20"/>
                <w:szCs w:val="20"/>
              </w:rPr>
            </w:pPr>
            <w:r w:rsidRPr="00F768E4">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EE0FA4" w:rsidRDefault="00144C8B" w:rsidP="005F3E8C">
            <w:pPr>
              <w:jc w:val="right"/>
              <w:rPr>
                <w:rFonts w:ascii="Tahoma" w:hAnsi="Tahoma" w:cs="Tahoma"/>
                <w:sz w:val="20"/>
              </w:rPr>
            </w:pPr>
            <w:r w:rsidRPr="00EE0FA4">
              <w:rPr>
                <w:rFonts w:ascii="Tahoma" w:hAnsi="Tahoma" w:cs="Tahoma"/>
                <w:sz w:val="20"/>
              </w:rPr>
              <w:t>21 </w:t>
            </w:r>
            <w:r w:rsidR="005F3E8C">
              <w:rPr>
                <w:rFonts w:ascii="Tahoma" w:hAnsi="Tahoma" w:cs="Tahoma"/>
                <w:sz w:val="20"/>
              </w:rPr>
              <w:t>000</w:t>
            </w:r>
          </w:p>
        </w:tc>
      </w:tr>
    </w:tbl>
    <w:p w:rsidR="00144C8B" w:rsidRPr="00F768E4" w:rsidRDefault="00144C8B" w:rsidP="00144C8B">
      <w:pPr>
        <w:rPr>
          <w:rFonts w:ascii="Tahoma" w:hAnsi="Tahoma" w:cs="Tahoma"/>
          <w:sz w:val="20"/>
        </w:rPr>
      </w:pPr>
    </w:p>
    <w:p w:rsidR="00144C8B" w:rsidRPr="00F768E4"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1.</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Zákonná úprava: </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Zákon č. 108/2006 Sb., o sociálních službách, ve znění pozdějších předpisů</w:t>
            </w:r>
          </w:p>
          <w:p w:rsidR="00144C8B" w:rsidRPr="00F768E4" w:rsidRDefault="00144C8B" w:rsidP="008138BD">
            <w:pPr>
              <w:spacing w:line="241" w:lineRule="exact"/>
              <w:ind w:right="40"/>
              <w:jc w:val="both"/>
              <w:rPr>
                <w:rFonts w:ascii="Tahoma" w:eastAsia="Tahoma" w:hAnsi="Tahoma" w:cs="Tahoma"/>
                <w:color w:val="000000"/>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2.</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Zdůvodnění akce</w:t>
            </w:r>
          </w:p>
          <w:p w:rsidR="00144C8B" w:rsidRPr="00F768E4" w:rsidRDefault="00144C8B" w:rsidP="008138BD">
            <w:pPr>
              <w:rPr>
                <w:rFonts w:ascii="Tahoma" w:hAnsi="Tahoma" w:cs="Tahoma"/>
                <w:b/>
                <w:bCs/>
                <w:sz w:val="20"/>
              </w:rPr>
            </w:pPr>
            <w:r w:rsidRPr="00F768E4">
              <w:rPr>
                <w:rFonts w:ascii="Tahoma" w:hAnsi="Tahoma" w:cs="Tahoma"/>
                <w:b/>
                <w:bCs/>
                <w:sz w:val="20"/>
              </w:rPr>
              <w:t>- cíle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Stávající stav budovy neodpovídá standardním podmínkám užívání objektu klienty.</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Akce zahrnuje rozšíření stávající budovy domova důchodců za účelem zlepšení podmínek užívání objektu klienty domova a rozšíření kapacity. Akce bude vedena v souladu s transformací sociálních služeb v Moravskoslezském kraji, tj. zrušení osmi třílůžkových pokojů, vybudování nových jednolůžkových a dvoulůžkových pokojů včetně odpovídajícího sociálního zařízení.</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Cílem akce je poskytnout uživatelům sociální služby, intimitu a prostředí zaručující komfortní pobyt v soukromí a také dodržení hygienických norem týkajících se minimální velikosti pokojů - obytná podlahová plocha nejméně 12 m</w:t>
            </w:r>
            <w:r w:rsidRPr="00F768E4">
              <w:rPr>
                <w:rFonts w:ascii="Tahoma" w:eastAsia="Tahoma" w:hAnsi="Tahoma" w:cs="Tahoma"/>
                <w:color w:val="000000"/>
                <w:sz w:val="20"/>
                <w:vertAlign w:val="superscript"/>
              </w:rPr>
              <w:t>2</w:t>
            </w:r>
            <w:r w:rsidRPr="00F768E4">
              <w:rPr>
                <w:rFonts w:ascii="Tahoma" w:eastAsia="Tahoma" w:hAnsi="Tahoma" w:cs="Tahoma"/>
                <w:color w:val="000000"/>
                <w:sz w:val="20"/>
              </w:rPr>
              <w:t xml:space="preserve"> u jednolůžkových pokojů a 18 m</w:t>
            </w:r>
            <w:r w:rsidRPr="00F768E4">
              <w:rPr>
                <w:rFonts w:ascii="Tahoma" w:eastAsia="Tahoma" w:hAnsi="Tahoma" w:cs="Tahoma"/>
                <w:color w:val="000000"/>
                <w:sz w:val="20"/>
                <w:vertAlign w:val="superscript"/>
              </w:rPr>
              <w:t>2</w:t>
            </w:r>
            <w:r w:rsidRPr="00F768E4">
              <w:rPr>
                <w:rFonts w:ascii="Tahoma" w:eastAsia="Tahoma" w:hAnsi="Tahoma" w:cs="Tahoma"/>
                <w:color w:val="000000"/>
                <w:sz w:val="20"/>
              </w:rPr>
              <w:t xml:space="preserve"> u dvoulůžkových pokojů.</w:t>
            </w:r>
          </w:p>
          <w:p w:rsidR="00144C8B" w:rsidRPr="00F768E4" w:rsidRDefault="00144C8B" w:rsidP="008138BD">
            <w:pPr>
              <w:spacing w:line="241" w:lineRule="exact"/>
              <w:ind w:right="40"/>
              <w:jc w:val="both"/>
              <w:rPr>
                <w:rFonts w:ascii="Tahoma" w:eastAsia="Tahoma" w:hAnsi="Tahoma" w:cs="Tahoma"/>
                <w:color w:val="000000"/>
                <w:sz w:val="20"/>
              </w:rPr>
            </w:pP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Předmětem řešení je zejména:</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rozšíření počtu pokojů objektu po eliminaci třílůžkových pokojů, a zvětšení stávající kapacity lůžek z 60 na 68,</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doplnění sociálního zařízení do stávajících pokojů,</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doplnění krytých prosklených teras na úrovni všech nadzemních podlaží,</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zajištění bezbariérového přístupu na zahradu,</w:t>
            </w:r>
          </w:p>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zlepšení provozně dispozičního řešení prostoru koupelny v 1. NP.</w:t>
            </w:r>
          </w:p>
          <w:p w:rsidR="00144C8B" w:rsidRPr="00F768E4" w:rsidRDefault="00144C8B" w:rsidP="008138BD">
            <w:pPr>
              <w:spacing w:line="241" w:lineRule="exact"/>
              <w:ind w:right="40"/>
              <w:jc w:val="both"/>
              <w:rPr>
                <w:rFonts w:ascii="Tahoma" w:eastAsia="Tahoma" w:hAnsi="Tahoma" w:cs="Tahoma"/>
                <w:color w:val="000000"/>
                <w:sz w:val="20"/>
              </w:rPr>
            </w:pPr>
          </w:p>
          <w:p w:rsidR="00144C8B"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 xml:space="preserve">V roce 2015 byly na tuto akci </w:t>
            </w:r>
            <w:r>
              <w:rPr>
                <w:rFonts w:ascii="Tahoma" w:eastAsia="Tahoma" w:hAnsi="Tahoma" w:cs="Tahoma"/>
                <w:color w:val="000000"/>
                <w:sz w:val="20"/>
              </w:rPr>
              <w:t>vynaloženy</w:t>
            </w:r>
            <w:r w:rsidRPr="00F768E4">
              <w:rPr>
                <w:rFonts w:ascii="Tahoma" w:eastAsia="Tahoma" w:hAnsi="Tahoma" w:cs="Tahoma"/>
                <w:color w:val="000000"/>
                <w:sz w:val="20"/>
              </w:rPr>
              <w:t xml:space="preserve"> finanční prostředky ve </w:t>
            </w:r>
            <w:r>
              <w:rPr>
                <w:rFonts w:ascii="Tahoma" w:eastAsia="Tahoma" w:hAnsi="Tahoma" w:cs="Tahoma"/>
                <w:color w:val="000000"/>
                <w:sz w:val="20"/>
              </w:rPr>
              <w:t xml:space="preserve">výši </w:t>
            </w:r>
            <w:r w:rsidRPr="00EE0FA4">
              <w:rPr>
                <w:rFonts w:ascii="Tahoma" w:eastAsia="Tahoma" w:hAnsi="Tahoma" w:cs="Tahoma"/>
                <w:color w:val="000000"/>
                <w:sz w:val="20"/>
              </w:rPr>
              <w:t>12 </w:t>
            </w:r>
            <w:r w:rsidRPr="00F768E4">
              <w:rPr>
                <w:rFonts w:ascii="Tahoma" w:eastAsia="Tahoma" w:hAnsi="Tahoma" w:cs="Tahoma"/>
                <w:color w:val="000000"/>
                <w:sz w:val="20"/>
              </w:rPr>
              <w:t>tis. Kč na projektovou dokumentaci stavby vč. autorského dozoru.</w:t>
            </w:r>
          </w:p>
          <w:p w:rsidR="00144C8B" w:rsidRPr="00F768E4" w:rsidRDefault="00144C8B" w:rsidP="008138BD">
            <w:pPr>
              <w:spacing w:line="241" w:lineRule="exact"/>
              <w:ind w:right="40"/>
              <w:jc w:val="both"/>
              <w:rPr>
                <w:rFonts w:ascii="Tahoma" w:eastAsia="Tahoma" w:hAnsi="Tahoma" w:cs="Tahoma"/>
                <w:color w:val="000000"/>
                <w:sz w:val="20"/>
              </w:rPr>
            </w:pPr>
            <w:r>
              <w:rPr>
                <w:rFonts w:ascii="Tahoma" w:eastAsia="Tahoma" w:hAnsi="Tahoma" w:cs="Tahoma"/>
                <w:color w:val="000000"/>
                <w:sz w:val="20"/>
              </w:rPr>
              <w:t>V roce 2016 proběhlo dokončení a předání projektové dokumentace k provádění stavby a veřejná zakázka na výkon inženýrské činnosti na stavbě a koordinátora BOZP. Akce je připravena na zahájení veřejné zakázky na zhotovitele stavby. V současnosti se čeká na vydání stavebního povolení. V průběhu stavebního řízení došlo k odvolání jednoho z účastníků tohoto řízení. Pokud se tento účastník řízení po vydání stavebního povolení proti tomuto stavebnímu povolení neodvolá, bude okamžitě zahájena veřejná zakázka na výběr zhotovitele stavby.</w:t>
            </w:r>
          </w:p>
          <w:p w:rsidR="00144C8B" w:rsidRPr="00F768E4" w:rsidRDefault="00144C8B" w:rsidP="008138BD">
            <w:pPr>
              <w:spacing w:line="241" w:lineRule="exact"/>
              <w:ind w:right="40"/>
              <w:jc w:val="both"/>
              <w:rPr>
                <w:rFonts w:ascii="Tahoma" w:eastAsia="Tahoma" w:hAnsi="Tahoma" w:cs="Tahoma"/>
                <w:color w:val="000000"/>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3.</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Forma použití:</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Výdaj kraje</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4.</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 xml:space="preserve">Možnosti </w:t>
            </w:r>
          </w:p>
          <w:p w:rsidR="00144C8B" w:rsidRPr="00F768E4" w:rsidRDefault="00144C8B" w:rsidP="008138BD">
            <w:pPr>
              <w:rPr>
                <w:rFonts w:ascii="Tahoma" w:hAnsi="Tahoma" w:cs="Tahoma"/>
                <w:b/>
                <w:bCs/>
                <w:sz w:val="20"/>
              </w:rPr>
            </w:pPr>
            <w:r w:rsidRPr="00F768E4">
              <w:rPr>
                <w:rFonts w:ascii="Tahoma" w:hAnsi="Tahoma" w:cs="Tahoma"/>
                <w:b/>
                <w:bCs/>
                <w:sz w:val="20"/>
              </w:rPr>
              <w:t>spolufinancování:</w:t>
            </w:r>
          </w:p>
          <w:p w:rsidR="00144C8B" w:rsidRPr="00F768E4" w:rsidRDefault="00144C8B" w:rsidP="008138BD">
            <w:pPr>
              <w:rPr>
                <w:rFonts w:ascii="Tahoma" w:hAnsi="Tahoma" w:cs="Tahoma"/>
                <w:sz w:val="20"/>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5.</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Období realizace akce:</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2015 - 201</w:t>
            </w:r>
            <w:r>
              <w:rPr>
                <w:rFonts w:ascii="Tahoma" w:eastAsia="Tahoma" w:hAnsi="Tahoma" w:cs="Tahoma"/>
                <w:sz w:val="20"/>
              </w:rPr>
              <w:t>7</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C8B" w:rsidRPr="00F768E4" w:rsidRDefault="00144C8B" w:rsidP="008138BD">
            <w:pPr>
              <w:rPr>
                <w:rFonts w:ascii="Tahoma" w:hAnsi="Tahoma" w:cs="Tahoma"/>
                <w:bCs/>
                <w:i/>
                <w:sz w:val="18"/>
                <w:szCs w:val="18"/>
              </w:rPr>
            </w:pP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např. výdaje na udržitelnost projektu</w:t>
            </w:r>
          </w:p>
          <w:p w:rsidR="00144C8B" w:rsidRPr="00F768E4" w:rsidRDefault="00144C8B" w:rsidP="008138BD">
            <w:pPr>
              <w:rPr>
                <w:rFonts w:ascii="Tahoma" w:hAnsi="Tahoma" w:cs="Tahoma"/>
                <w:b/>
                <w:bCs/>
                <w:sz w:val="20"/>
              </w:rPr>
            </w:pPr>
          </w:p>
        </w:tc>
        <w:tc>
          <w:tcPr>
            <w:tcW w:w="6378" w:type="dxa"/>
          </w:tcPr>
          <w:p w:rsidR="00144C8B" w:rsidRPr="00F768E4" w:rsidRDefault="00144C8B" w:rsidP="008138BD">
            <w:pPr>
              <w:pStyle w:val="Textkomente"/>
              <w:jc w:val="both"/>
              <w:rPr>
                <w:rFonts w:ascii="Tahoma" w:hAnsi="Tahoma" w:cs="Tahoma"/>
              </w:rPr>
            </w:pPr>
            <w:r w:rsidRPr="00F768E4">
              <w:rPr>
                <w:rFonts w:ascii="Tahoma" w:hAnsi="Tahoma" w:cs="Tahoma"/>
              </w:rPr>
              <w:t>-</w:t>
            </w:r>
          </w:p>
        </w:tc>
      </w:tr>
    </w:tbl>
    <w:p w:rsidR="00144C8B" w:rsidRDefault="00144C8B" w:rsidP="00144C8B">
      <w:pPr>
        <w:rPr>
          <w:rFonts w:ascii="Tahoma" w:hAnsi="Tahoma" w:cs="Tahoma"/>
        </w:rPr>
      </w:pPr>
      <w:r w:rsidRPr="00F768E4">
        <w:rPr>
          <w:rFonts w:ascii="Tahoma" w:hAnsi="Tahoma" w:cs="Tahoma"/>
        </w:rPr>
        <w:br w:type="page"/>
      </w:r>
    </w:p>
    <w:p w:rsidR="00144C8B" w:rsidRPr="00F768E4" w:rsidRDefault="00144C8B" w:rsidP="00144C8B">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68E4" w:rsidTr="008138BD">
        <w:tc>
          <w:tcPr>
            <w:tcW w:w="748" w:type="dxa"/>
          </w:tcPr>
          <w:p w:rsidR="00144C8B" w:rsidRPr="00F768E4" w:rsidRDefault="00144C8B" w:rsidP="008138BD">
            <w:pPr>
              <w:rPr>
                <w:rFonts w:ascii="Tahoma" w:hAnsi="Tahoma" w:cs="Tahoma"/>
              </w:rPr>
            </w:pPr>
            <w:r w:rsidRPr="00F768E4">
              <w:rPr>
                <w:rFonts w:ascii="Tahoma" w:hAnsi="Tahoma" w:cs="Tahoma"/>
              </w:rPr>
              <w:br w:type="page"/>
              <w:t>ORJ</w:t>
            </w:r>
          </w:p>
        </w:tc>
        <w:tc>
          <w:tcPr>
            <w:tcW w:w="629" w:type="dxa"/>
          </w:tcPr>
          <w:p w:rsidR="00144C8B" w:rsidRPr="00F768E4" w:rsidRDefault="00144C8B" w:rsidP="008138BD">
            <w:pPr>
              <w:jc w:val="center"/>
              <w:rPr>
                <w:rFonts w:ascii="Tahoma" w:hAnsi="Tahoma" w:cs="Tahoma"/>
              </w:rPr>
            </w:pPr>
            <w:r w:rsidRPr="00F768E4">
              <w:rPr>
                <w:rFonts w:ascii="Tahoma" w:hAnsi="Tahoma" w:cs="Tahoma"/>
              </w:rPr>
              <w:t>7</w:t>
            </w:r>
          </w:p>
        </w:tc>
        <w:tc>
          <w:tcPr>
            <w:tcW w:w="7856" w:type="dxa"/>
          </w:tcPr>
          <w:p w:rsidR="00144C8B" w:rsidRPr="00F768E4" w:rsidRDefault="00144C8B" w:rsidP="008138BD">
            <w:pPr>
              <w:pStyle w:val="Nadpis4"/>
              <w:rPr>
                <w:rFonts w:ascii="Tahoma" w:hAnsi="Tahoma" w:cs="Tahoma"/>
                <w:sz w:val="24"/>
              </w:rPr>
            </w:pPr>
            <w:r w:rsidRPr="00AA6B0B">
              <w:rPr>
                <w:rFonts w:ascii="Tahoma" w:hAnsi="Tahoma" w:cs="Tahoma"/>
                <w:sz w:val="24"/>
              </w:rPr>
              <w:t>Odbor investiční a majetkový</w:t>
            </w:r>
          </w:p>
        </w:tc>
      </w:tr>
    </w:tbl>
    <w:p w:rsidR="00144C8B" w:rsidRPr="00F768E4"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144C8B" w:rsidRPr="00F768E4" w:rsidTr="008138BD">
        <w:tc>
          <w:tcPr>
            <w:tcW w:w="2055" w:type="dxa"/>
          </w:tcPr>
          <w:p w:rsidR="00144C8B" w:rsidRPr="00F768E4" w:rsidRDefault="00144C8B" w:rsidP="008138BD">
            <w:pPr>
              <w:rPr>
                <w:rFonts w:ascii="Tahoma" w:hAnsi="Tahoma" w:cs="Tahoma"/>
                <w:b/>
                <w:bCs/>
                <w:sz w:val="20"/>
              </w:rPr>
            </w:pPr>
            <w:r w:rsidRPr="00F768E4">
              <w:rPr>
                <w:rFonts w:ascii="Tahoma" w:hAnsi="Tahoma" w:cs="Tahoma"/>
                <w:b/>
                <w:bCs/>
                <w:sz w:val="20"/>
              </w:rPr>
              <w:t>Název akce</w:t>
            </w:r>
          </w:p>
        </w:tc>
        <w:tc>
          <w:tcPr>
            <w:tcW w:w="5291" w:type="dxa"/>
          </w:tcPr>
          <w:p w:rsidR="00144C8B" w:rsidRPr="00F768E4" w:rsidRDefault="00144C8B" w:rsidP="008138BD">
            <w:pPr>
              <w:pStyle w:val="Nadpis4"/>
              <w:rPr>
                <w:rFonts w:ascii="Tahoma" w:hAnsi="Tahoma" w:cs="Tahoma"/>
                <w:sz w:val="24"/>
              </w:rPr>
            </w:pPr>
            <w:r w:rsidRPr="00F768E4">
              <w:rPr>
                <w:rFonts w:ascii="Tahoma" w:eastAsia="Tahoma" w:hAnsi="Tahoma" w:cs="Tahoma"/>
                <w:color w:val="000000"/>
                <w:sz w:val="24"/>
              </w:rPr>
              <w:t>Revitalizace budovy Domova Letokruhy</w:t>
            </w:r>
          </w:p>
        </w:tc>
        <w:tc>
          <w:tcPr>
            <w:tcW w:w="1245" w:type="dxa"/>
          </w:tcPr>
          <w:p w:rsidR="00144C8B" w:rsidRPr="00F768E4" w:rsidRDefault="00144C8B" w:rsidP="008138BD">
            <w:pPr>
              <w:pStyle w:val="Nadpis3"/>
              <w:rPr>
                <w:rFonts w:ascii="Tahoma" w:hAnsi="Tahoma" w:cs="Tahoma"/>
                <w:sz w:val="20"/>
              </w:rPr>
            </w:pPr>
            <w:r w:rsidRPr="00F768E4">
              <w:rPr>
                <w:rFonts w:ascii="Tahoma" w:hAnsi="Tahoma" w:cs="Tahoma"/>
                <w:sz w:val="20"/>
                <w:szCs w:val="20"/>
              </w:rPr>
              <w:t>Číslo akce</w:t>
            </w:r>
          </w:p>
        </w:tc>
        <w:tc>
          <w:tcPr>
            <w:tcW w:w="623" w:type="dxa"/>
          </w:tcPr>
          <w:p w:rsidR="00144C8B" w:rsidRPr="00F768E4" w:rsidRDefault="00144C8B" w:rsidP="008138BD">
            <w:pPr>
              <w:jc w:val="right"/>
              <w:rPr>
                <w:rFonts w:ascii="Tahoma" w:hAnsi="Tahoma" w:cs="Tahoma"/>
                <w:sz w:val="20"/>
              </w:rPr>
            </w:pPr>
            <w:r w:rsidRPr="00F768E4">
              <w:rPr>
                <w:rFonts w:ascii="Tahoma" w:hAnsi="Tahoma" w:cs="Tahoma"/>
                <w:sz w:val="20"/>
              </w:rPr>
              <w:t>5315</w:t>
            </w:r>
          </w:p>
        </w:tc>
      </w:tr>
      <w:tr w:rsidR="00144C8B" w:rsidRPr="00F768E4" w:rsidTr="008138BD">
        <w:tc>
          <w:tcPr>
            <w:tcW w:w="2055"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rPr>
            </w:pPr>
            <w:r w:rsidRPr="00F768E4">
              <w:rPr>
                <w:rFonts w:ascii="Tahoma" w:eastAsia="Tahoma" w:hAnsi="Tahoma" w:cs="Tahoma"/>
                <w:color w:val="000000"/>
              </w:rPr>
              <w:t>Domov Letokruhy, příspěvková organizace, Budišov nad Budišovkou</w:t>
            </w:r>
          </w:p>
        </w:tc>
      </w:tr>
    </w:tbl>
    <w:p w:rsidR="00144C8B" w:rsidRPr="00F768E4"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F768E4" w:rsidRDefault="00144C8B" w:rsidP="008138BD">
            <w:pPr>
              <w:jc w:val="center"/>
              <w:rPr>
                <w:rFonts w:ascii="Tahoma" w:hAnsi="Tahoma" w:cs="Tahoma"/>
                <w:sz w:val="20"/>
              </w:rPr>
            </w:pPr>
            <w:r w:rsidRPr="00F768E4">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144C8B" w:rsidRPr="00F768E4" w:rsidRDefault="00144C8B" w:rsidP="008138BD">
            <w:pPr>
              <w:rPr>
                <w:rFonts w:ascii="Tahoma" w:hAnsi="Tahoma" w:cs="Tahoma"/>
                <w:sz w:val="20"/>
              </w:rPr>
            </w:pPr>
            <w:r w:rsidRPr="00F768E4">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144C8B" w:rsidRPr="00BB6F21" w:rsidRDefault="00144C8B" w:rsidP="008138BD">
            <w:pPr>
              <w:jc w:val="right"/>
              <w:rPr>
                <w:rFonts w:ascii="Tahoma" w:hAnsi="Tahoma" w:cs="Tahoma"/>
                <w:sz w:val="20"/>
              </w:rPr>
            </w:pPr>
          </w:p>
        </w:tc>
      </w:tr>
      <w:tr w:rsidR="00144C8B" w:rsidRPr="00246F58"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246F58" w:rsidRDefault="00144C8B" w:rsidP="008138BD">
            <w:pPr>
              <w:rPr>
                <w:rFonts w:ascii="Tahoma" w:hAnsi="Tahoma" w:cs="Tahoma"/>
                <w:b/>
                <w:bCs/>
                <w:sz w:val="20"/>
              </w:rPr>
            </w:pPr>
            <w:r w:rsidRPr="00246F5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47460" w:rsidRDefault="00E47460" w:rsidP="008138BD">
            <w:pPr>
              <w:jc w:val="center"/>
              <w:rPr>
                <w:rFonts w:ascii="Tahoma" w:hAnsi="Tahoma" w:cs="Tahoma"/>
                <w:sz w:val="20"/>
              </w:rPr>
            </w:pPr>
            <w:r>
              <w:rPr>
                <w:rFonts w:ascii="Tahoma" w:hAnsi="Tahoma" w:cs="Tahoma"/>
                <w:sz w:val="20"/>
              </w:rPr>
              <w:t>5166</w:t>
            </w:r>
          </w:p>
          <w:p w:rsidR="00E47460" w:rsidRDefault="00E47460" w:rsidP="008138BD">
            <w:pPr>
              <w:jc w:val="center"/>
              <w:rPr>
                <w:rFonts w:ascii="Tahoma" w:hAnsi="Tahoma" w:cs="Tahoma"/>
                <w:sz w:val="20"/>
              </w:rPr>
            </w:pPr>
            <w:r>
              <w:rPr>
                <w:rFonts w:ascii="Tahoma" w:hAnsi="Tahoma" w:cs="Tahoma"/>
                <w:sz w:val="20"/>
              </w:rPr>
              <w:t>5169</w:t>
            </w:r>
          </w:p>
          <w:p w:rsidR="00144C8B" w:rsidRPr="00246F58" w:rsidRDefault="00144C8B" w:rsidP="00E47460">
            <w:pPr>
              <w:jc w:val="center"/>
              <w:rPr>
                <w:rFonts w:ascii="Tahoma" w:hAnsi="Tahoma" w:cs="Tahoma"/>
                <w:sz w:val="20"/>
              </w:rPr>
            </w:pPr>
            <w:r w:rsidRPr="00246F58">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E47460" w:rsidRPr="00246F58" w:rsidRDefault="00E47460" w:rsidP="00E47460">
            <w:pPr>
              <w:rPr>
                <w:rFonts w:ascii="Tahoma" w:hAnsi="Tahoma" w:cs="Tahoma"/>
                <w:sz w:val="20"/>
              </w:rPr>
            </w:pPr>
            <w:r w:rsidRPr="00246F58">
              <w:rPr>
                <w:rFonts w:ascii="Tahoma" w:hAnsi="Tahoma" w:cs="Tahoma"/>
                <w:sz w:val="20"/>
              </w:rPr>
              <w:t>Konzultační, poradenské a právní služby</w:t>
            </w:r>
          </w:p>
          <w:p w:rsidR="00E47460" w:rsidRDefault="00E47460" w:rsidP="008138BD">
            <w:pPr>
              <w:rPr>
                <w:rFonts w:ascii="Tahoma" w:hAnsi="Tahoma" w:cs="Tahoma"/>
                <w:sz w:val="20"/>
              </w:rPr>
            </w:pPr>
            <w:r w:rsidRPr="00246F58">
              <w:rPr>
                <w:rFonts w:ascii="Tahoma" w:hAnsi="Tahoma" w:cs="Tahoma"/>
                <w:sz w:val="20"/>
              </w:rPr>
              <w:t>Nákup ostatních služeb</w:t>
            </w:r>
          </w:p>
          <w:p w:rsidR="00144C8B" w:rsidRPr="00246F58" w:rsidRDefault="00144C8B" w:rsidP="00E47460">
            <w:pPr>
              <w:rPr>
                <w:rFonts w:ascii="Tahoma" w:hAnsi="Tahoma" w:cs="Tahoma"/>
                <w:sz w:val="20"/>
              </w:rPr>
            </w:pPr>
            <w:r w:rsidRPr="00246F58">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E47460" w:rsidRDefault="00E47460" w:rsidP="008138BD">
            <w:pPr>
              <w:jc w:val="right"/>
              <w:rPr>
                <w:rFonts w:ascii="Tahoma" w:hAnsi="Tahoma" w:cs="Tahoma"/>
                <w:sz w:val="20"/>
              </w:rPr>
            </w:pPr>
            <w:r>
              <w:rPr>
                <w:rFonts w:ascii="Tahoma" w:hAnsi="Tahoma" w:cs="Tahoma"/>
                <w:sz w:val="20"/>
              </w:rPr>
              <w:t>50</w:t>
            </w:r>
          </w:p>
          <w:p w:rsidR="00E47460" w:rsidRDefault="00E47460" w:rsidP="008138BD">
            <w:pPr>
              <w:jc w:val="right"/>
              <w:rPr>
                <w:rFonts w:ascii="Tahoma" w:hAnsi="Tahoma" w:cs="Tahoma"/>
                <w:sz w:val="20"/>
              </w:rPr>
            </w:pPr>
            <w:r>
              <w:rPr>
                <w:rFonts w:ascii="Tahoma" w:hAnsi="Tahoma" w:cs="Tahoma"/>
                <w:sz w:val="20"/>
              </w:rPr>
              <w:t>50</w:t>
            </w:r>
          </w:p>
          <w:p w:rsidR="00144C8B" w:rsidRPr="00BB6F21" w:rsidRDefault="00144C8B" w:rsidP="00E47460">
            <w:pPr>
              <w:jc w:val="right"/>
              <w:rPr>
                <w:rFonts w:ascii="Tahoma" w:hAnsi="Tahoma" w:cs="Tahoma"/>
                <w:sz w:val="20"/>
              </w:rPr>
            </w:pPr>
            <w:r w:rsidRPr="00BB6F21">
              <w:rPr>
                <w:rFonts w:ascii="Tahoma" w:hAnsi="Tahoma" w:cs="Tahoma"/>
                <w:sz w:val="20"/>
              </w:rPr>
              <w:t>17 400</w:t>
            </w:r>
          </w:p>
        </w:tc>
      </w:tr>
    </w:tbl>
    <w:p w:rsidR="00144C8B" w:rsidRPr="00246F58"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44C8B" w:rsidRPr="00246F58"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246F58" w:rsidRDefault="00144C8B" w:rsidP="008138BD">
            <w:pPr>
              <w:rPr>
                <w:rFonts w:ascii="Tahoma" w:hAnsi="Tahoma" w:cs="Tahoma"/>
                <w:bCs/>
                <w:sz w:val="20"/>
                <w:szCs w:val="20"/>
              </w:rPr>
            </w:pPr>
            <w:r w:rsidRPr="00246F58">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246F58" w:rsidRDefault="00144C8B" w:rsidP="008138BD">
            <w:pPr>
              <w:jc w:val="center"/>
              <w:rPr>
                <w:rFonts w:ascii="Tahoma" w:hAnsi="Tahoma" w:cs="Tahoma"/>
                <w:b/>
                <w:bCs/>
                <w:sz w:val="20"/>
              </w:rPr>
            </w:pPr>
            <w:r w:rsidRPr="00246F58">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246F58" w:rsidRDefault="00144C8B" w:rsidP="008138BD">
            <w:pPr>
              <w:jc w:val="right"/>
              <w:rPr>
                <w:rFonts w:ascii="Tahoma" w:hAnsi="Tahoma" w:cs="Tahoma"/>
                <w:bCs/>
                <w:sz w:val="20"/>
              </w:rPr>
            </w:pPr>
            <w:r w:rsidRPr="00246F58">
              <w:rPr>
                <w:rFonts w:ascii="Tahoma" w:hAnsi="Tahoma" w:cs="Tahoma"/>
                <w:sz w:val="20"/>
              </w:rPr>
              <w:t>20 300</w:t>
            </w:r>
          </w:p>
        </w:tc>
      </w:tr>
      <w:tr w:rsidR="00144C8B" w:rsidRPr="00246F58"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246F58" w:rsidRDefault="00144C8B" w:rsidP="008138BD">
            <w:pPr>
              <w:rPr>
                <w:rFonts w:ascii="Tahoma" w:hAnsi="Tahoma" w:cs="Tahoma"/>
                <w:b/>
                <w:bCs/>
                <w:sz w:val="20"/>
                <w:szCs w:val="20"/>
              </w:rPr>
            </w:pPr>
            <w:r w:rsidRPr="00246F58">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144C8B" w:rsidRPr="00246F58" w:rsidRDefault="00144C8B" w:rsidP="008138BD">
            <w:pPr>
              <w:jc w:val="center"/>
              <w:rPr>
                <w:rFonts w:ascii="Tahoma" w:hAnsi="Tahoma" w:cs="Tahoma"/>
                <w:bCs/>
                <w:sz w:val="20"/>
                <w:szCs w:val="20"/>
              </w:rPr>
            </w:pPr>
            <w:r w:rsidRPr="00246F58">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246F58" w:rsidRDefault="00144C8B" w:rsidP="008138BD">
            <w:pPr>
              <w:jc w:val="right"/>
              <w:rPr>
                <w:rFonts w:ascii="Tahoma" w:hAnsi="Tahoma" w:cs="Tahoma"/>
                <w:bCs/>
                <w:sz w:val="20"/>
              </w:rPr>
            </w:pPr>
            <w:r w:rsidRPr="00246F58">
              <w:rPr>
                <w:rFonts w:ascii="Tahoma" w:hAnsi="Tahoma" w:cs="Tahoma"/>
                <w:bCs/>
                <w:sz w:val="20"/>
              </w:rPr>
              <w:t>22 679</w:t>
            </w:r>
          </w:p>
        </w:tc>
      </w:tr>
      <w:tr w:rsidR="00144C8B" w:rsidRPr="00246F58"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246F58" w:rsidRDefault="00144C8B" w:rsidP="008138BD">
            <w:pPr>
              <w:rPr>
                <w:rFonts w:ascii="Tahoma" w:hAnsi="Tahoma" w:cs="Tahoma"/>
                <w:b/>
                <w:bCs/>
                <w:sz w:val="20"/>
                <w:szCs w:val="20"/>
              </w:rPr>
            </w:pPr>
            <w:r w:rsidRPr="00246F58">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144C8B" w:rsidRPr="00246F58" w:rsidRDefault="00144C8B" w:rsidP="008138BD">
            <w:pPr>
              <w:jc w:val="center"/>
              <w:rPr>
                <w:rFonts w:ascii="Tahoma" w:hAnsi="Tahoma" w:cs="Tahoma"/>
                <w:sz w:val="20"/>
                <w:szCs w:val="20"/>
              </w:rPr>
            </w:pPr>
            <w:r w:rsidRPr="00246F58">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246F58" w:rsidRDefault="00144C8B" w:rsidP="008138BD">
            <w:pPr>
              <w:jc w:val="right"/>
              <w:rPr>
                <w:rFonts w:ascii="Tahoma" w:hAnsi="Tahoma" w:cs="Tahoma"/>
                <w:b/>
                <w:sz w:val="20"/>
              </w:rPr>
            </w:pPr>
            <w:r w:rsidRPr="00BB6F21">
              <w:rPr>
                <w:rFonts w:ascii="Tahoma" w:hAnsi="Tahoma" w:cs="Tahoma"/>
                <w:b/>
                <w:sz w:val="20"/>
              </w:rPr>
              <w:t>17 500</w:t>
            </w:r>
          </w:p>
        </w:tc>
      </w:tr>
      <w:tr w:rsidR="00144C8B" w:rsidRPr="00246F58"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246F58" w:rsidRDefault="00144C8B" w:rsidP="008138BD">
            <w:pPr>
              <w:rPr>
                <w:rFonts w:ascii="Tahoma" w:hAnsi="Tahoma" w:cs="Tahoma"/>
                <w:sz w:val="20"/>
                <w:szCs w:val="20"/>
              </w:rPr>
            </w:pPr>
            <w:r w:rsidRPr="00246F58">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44C8B" w:rsidRPr="00246F58" w:rsidRDefault="00144C8B" w:rsidP="008138BD">
            <w:pPr>
              <w:jc w:val="center"/>
              <w:rPr>
                <w:rFonts w:ascii="Tahoma" w:hAnsi="Tahoma" w:cs="Tahoma"/>
                <w:sz w:val="20"/>
                <w:szCs w:val="20"/>
              </w:rPr>
            </w:pPr>
            <w:r w:rsidRPr="00246F58">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44C8B" w:rsidRPr="00246F58" w:rsidRDefault="00144C8B" w:rsidP="008138BD">
            <w:pPr>
              <w:jc w:val="right"/>
              <w:rPr>
                <w:rFonts w:ascii="Tahoma" w:hAnsi="Tahoma" w:cs="Tahoma"/>
                <w:sz w:val="20"/>
              </w:rPr>
            </w:pPr>
            <w:r w:rsidRPr="00246F58">
              <w:rPr>
                <w:rFonts w:ascii="Tahoma" w:hAnsi="Tahoma" w:cs="Tahoma"/>
                <w:sz w:val="20"/>
              </w:rPr>
              <w:t>75 000</w:t>
            </w:r>
          </w:p>
        </w:tc>
      </w:tr>
    </w:tbl>
    <w:p w:rsidR="00144C8B" w:rsidRPr="00246F58" w:rsidRDefault="00144C8B" w:rsidP="00144C8B">
      <w:pPr>
        <w:rPr>
          <w:rFonts w:ascii="Tahoma" w:hAnsi="Tahoma" w:cs="Tahoma"/>
          <w:sz w:val="20"/>
        </w:rPr>
      </w:pPr>
    </w:p>
    <w:p w:rsidR="00144C8B" w:rsidRPr="00246F58" w:rsidRDefault="00144C8B" w:rsidP="00144C8B">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44C8B" w:rsidRPr="00246F58" w:rsidTr="008138BD">
        <w:tc>
          <w:tcPr>
            <w:tcW w:w="330" w:type="dxa"/>
          </w:tcPr>
          <w:p w:rsidR="00144C8B" w:rsidRPr="00246F58" w:rsidRDefault="00144C8B" w:rsidP="008138BD">
            <w:pPr>
              <w:rPr>
                <w:rFonts w:ascii="Tahoma" w:hAnsi="Tahoma" w:cs="Tahoma"/>
                <w:b/>
                <w:bCs/>
                <w:sz w:val="20"/>
              </w:rPr>
            </w:pPr>
            <w:r w:rsidRPr="00246F58">
              <w:rPr>
                <w:rFonts w:ascii="Tahoma" w:hAnsi="Tahoma" w:cs="Tahoma"/>
                <w:b/>
                <w:bCs/>
                <w:sz w:val="20"/>
              </w:rPr>
              <w:t>1.</w:t>
            </w:r>
          </w:p>
        </w:tc>
        <w:tc>
          <w:tcPr>
            <w:tcW w:w="2504" w:type="dxa"/>
          </w:tcPr>
          <w:p w:rsidR="00144C8B" w:rsidRPr="00246F58" w:rsidRDefault="00144C8B" w:rsidP="008138BD">
            <w:pPr>
              <w:rPr>
                <w:rFonts w:ascii="Tahoma" w:hAnsi="Tahoma" w:cs="Tahoma"/>
                <w:b/>
                <w:bCs/>
                <w:sz w:val="20"/>
              </w:rPr>
            </w:pPr>
            <w:r w:rsidRPr="00246F58">
              <w:rPr>
                <w:rFonts w:ascii="Tahoma" w:hAnsi="Tahoma" w:cs="Tahoma"/>
                <w:b/>
                <w:bCs/>
                <w:sz w:val="20"/>
              </w:rPr>
              <w:t xml:space="preserve">Zákonná úprava: </w:t>
            </w:r>
          </w:p>
          <w:p w:rsidR="00144C8B" w:rsidRPr="00246F58" w:rsidRDefault="00144C8B" w:rsidP="008138BD">
            <w:pPr>
              <w:rPr>
                <w:rFonts w:ascii="Tahoma" w:hAnsi="Tahoma" w:cs="Tahoma"/>
                <w:b/>
                <w:bCs/>
                <w:sz w:val="20"/>
              </w:rPr>
            </w:pPr>
          </w:p>
        </w:tc>
        <w:tc>
          <w:tcPr>
            <w:tcW w:w="6378" w:type="dxa"/>
          </w:tcPr>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Zákon č. 108/2006 Sb., o sociálních službách, ve znění pozdějších předpisů</w:t>
            </w:r>
          </w:p>
          <w:p w:rsidR="00144C8B" w:rsidRPr="00246F58" w:rsidRDefault="00144C8B" w:rsidP="008138BD">
            <w:pPr>
              <w:spacing w:line="241" w:lineRule="exact"/>
              <w:ind w:right="40"/>
              <w:jc w:val="both"/>
              <w:rPr>
                <w:rFonts w:ascii="Tahoma" w:eastAsia="Tahoma" w:hAnsi="Tahoma" w:cs="Tahoma"/>
                <w:sz w:val="20"/>
              </w:rPr>
            </w:pPr>
          </w:p>
        </w:tc>
      </w:tr>
      <w:tr w:rsidR="00144C8B" w:rsidRPr="00246F58" w:rsidTr="008138BD">
        <w:tc>
          <w:tcPr>
            <w:tcW w:w="330" w:type="dxa"/>
          </w:tcPr>
          <w:p w:rsidR="00144C8B" w:rsidRPr="00246F58" w:rsidRDefault="00144C8B" w:rsidP="008138BD">
            <w:pPr>
              <w:rPr>
                <w:rFonts w:ascii="Tahoma" w:hAnsi="Tahoma" w:cs="Tahoma"/>
                <w:b/>
                <w:bCs/>
                <w:sz w:val="20"/>
              </w:rPr>
            </w:pPr>
            <w:r w:rsidRPr="00246F58">
              <w:rPr>
                <w:rFonts w:ascii="Tahoma" w:hAnsi="Tahoma" w:cs="Tahoma"/>
                <w:b/>
                <w:bCs/>
                <w:sz w:val="20"/>
              </w:rPr>
              <w:t>2.</w:t>
            </w:r>
          </w:p>
        </w:tc>
        <w:tc>
          <w:tcPr>
            <w:tcW w:w="2504" w:type="dxa"/>
          </w:tcPr>
          <w:p w:rsidR="00144C8B" w:rsidRPr="00246F58" w:rsidRDefault="00144C8B" w:rsidP="008138BD">
            <w:pPr>
              <w:rPr>
                <w:rFonts w:ascii="Tahoma" w:hAnsi="Tahoma" w:cs="Tahoma"/>
                <w:b/>
                <w:bCs/>
                <w:sz w:val="20"/>
              </w:rPr>
            </w:pPr>
            <w:r w:rsidRPr="00246F58">
              <w:rPr>
                <w:rFonts w:ascii="Tahoma" w:hAnsi="Tahoma" w:cs="Tahoma"/>
                <w:b/>
                <w:bCs/>
                <w:sz w:val="20"/>
              </w:rPr>
              <w:t>Zdůvodnění akce</w:t>
            </w:r>
          </w:p>
          <w:p w:rsidR="00144C8B" w:rsidRPr="00246F58" w:rsidRDefault="00144C8B" w:rsidP="008138BD">
            <w:pPr>
              <w:rPr>
                <w:rFonts w:ascii="Tahoma" w:hAnsi="Tahoma" w:cs="Tahoma"/>
                <w:b/>
                <w:bCs/>
                <w:sz w:val="20"/>
              </w:rPr>
            </w:pPr>
            <w:r w:rsidRPr="00246F58">
              <w:rPr>
                <w:rFonts w:ascii="Tahoma" w:hAnsi="Tahoma" w:cs="Tahoma"/>
                <w:b/>
                <w:bCs/>
                <w:sz w:val="20"/>
              </w:rPr>
              <w:t>- cíle akce:</w:t>
            </w:r>
          </w:p>
          <w:p w:rsidR="00144C8B" w:rsidRPr="00246F58" w:rsidRDefault="00144C8B" w:rsidP="008138BD">
            <w:pPr>
              <w:rPr>
                <w:rFonts w:ascii="Tahoma" w:hAnsi="Tahoma" w:cs="Tahoma"/>
                <w:b/>
                <w:bCs/>
                <w:sz w:val="20"/>
              </w:rPr>
            </w:pPr>
          </w:p>
        </w:tc>
        <w:tc>
          <w:tcPr>
            <w:tcW w:w="6378" w:type="dxa"/>
          </w:tcPr>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Předmětem celkové revitalizace budovy je účelné využití stávajících ploch nadzemních podlaží včetně podkroví.</w:t>
            </w:r>
          </w:p>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 xml:space="preserve">Po celkové revitalizaci domova bude dosaženo standardu pro poskytování pobytových služeb pro </w:t>
            </w:r>
            <w:r>
              <w:rPr>
                <w:rFonts w:ascii="Tahoma" w:eastAsia="Tahoma" w:hAnsi="Tahoma" w:cs="Tahoma"/>
                <w:sz w:val="20"/>
              </w:rPr>
              <w:t>klienty domova</w:t>
            </w:r>
            <w:r w:rsidRPr="00246F58">
              <w:rPr>
                <w:rFonts w:ascii="Tahoma" w:eastAsia="Tahoma" w:hAnsi="Tahoma" w:cs="Tahoma"/>
                <w:sz w:val="20"/>
              </w:rPr>
              <w:t xml:space="preserve">. </w:t>
            </w:r>
          </w:p>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Současná kapacita domova je 45 klientů, revitalizací se kapacita navýší na 60 klientů. V rámci stavby budou provedeny úpravy stávající budovy Domova Letokruhy a bude vybudována nová přístavba oddělená od stávající budovy spojovacím traktem. V  přístavbě a</w:t>
            </w:r>
            <w:r>
              <w:rPr>
                <w:rFonts w:ascii="Tahoma" w:eastAsia="Tahoma" w:hAnsi="Tahoma" w:cs="Tahoma"/>
                <w:sz w:val="20"/>
              </w:rPr>
              <w:t> </w:t>
            </w:r>
            <w:r w:rsidRPr="00246F58">
              <w:rPr>
                <w:rFonts w:ascii="Tahoma" w:eastAsia="Tahoma" w:hAnsi="Tahoma" w:cs="Tahoma"/>
                <w:sz w:val="20"/>
              </w:rPr>
              <w:t>v části stávajícího 2. NP bude bydlení řešeno komunitním způsobem, přičemž zde bude navrženo celkem 5 komunit s vlastním obývacím pokojem, kuchyňským koutem a dostatečnou kapacitou hygienického zázemí. Celková revitalizace původní budovy domova zahrnuje stavebně-technické úpravy objektu včetně zateplení, dále vnitřní dispoziční a technologické úpravy objektu, vše provozně i</w:t>
            </w:r>
            <w:r>
              <w:rPr>
                <w:rFonts w:ascii="Tahoma" w:eastAsia="Tahoma" w:hAnsi="Tahoma" w:cs="Tahoma"/>
                <w:sz w:val="20"/>
              </w:rPr>
              <w:t> </w:t>
            </w:r>
            <w:r w:rsidRPr="00246F58">
              <w:rPr>
                <w:rFonts w:ascii="Tahoma" w:eastAsia="Tahoma" w:hAnsi="Tahoma" w:cs="Tahoma"/>
                <w:sz w:val="20"/>
              </w:rPr>
              <w:t>stavebně navazuje na novou přístavbu. Stávající objekt bude v rámci stavby sanován proti působení zemní vlhkosti, stavebně bude upraven také prádelenský provoz v 1. PP. Dále bude proveden nový zdroj tepla – tepelné čerpadlo. Dotčeny budou také venkovní rozvody inženýrských sítí a venkovní plochy areálu domova včetně oplocení.</w:t>
            </w:r>
          </w:p>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 xml:space="preserve">V roce 2015 bylo na přípravu akce vyčerpáno </w:t>
            </w:r>
            <w:r w:rsidRPr="00BB6F21">
              <w:rPr>
                <w:rFonts w:ascii="Tahoma" w:eastAsia="Tahoma" w:hAnsi="Tahoma" w:cs="Tahoma"/>
                <w:sz w:val="20"/>
              </w:rPr>
              <w:t>121</w:t>
            </w:r>
            <w:r w:rsidRPr="00246F58">
              <w:rPr>
                <w:rFonts w:ascii="Tahoma" w:eastAsia="Tahoma" w:hAnsi="Tahoma" w:cs="Tahoma"/>
                <w:sz w:val="20"/>
              </w:rPr>
              <w:t xml:space="preserve"> tis. Kč.</w:t>
            </w:r>
          </w:p>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V roce 2016 byly zajištěny všechny stupně projektové dokumentace a</w:t>
            </w:r>
            <w:r w:rsidR="00B33C38">
              <w:rPr>
                <w:rFonts w:ascii="Tahoma" w:eastAsia="Tahoma" w:hAnsi="Tahoma" w:cs="Tahoma"/>
                <w:sz w:val="20"/>
              </w:rPr>
              <w:t> </w:t>
            </w:r>
            <w:r w:rsidRPr="00246F58">
              <w:rPr>
                <w:rFonts w:ascii="Tahoma" w:eastAsia="Tahoma" w:hAnsi="Tahoma" w:cs="Tahoma"/>
                <w:sz w:val="20"/>
              </w:rPr>
              <w:t>vydána byla všechna povolení nutná pro zahájení stavby.</w:t>
            </w:r>
          </w:p>
          <w:p w:rsidR="00144C8B" w:rsidRPr="00246F58" w:rsidRDefault="00144C8B" w:rsidP="008138BD">
            <w:pPr>
              <w:spacing w:line="241" w:lineRule="exact"/>
              <w:ind w:right="40"/>
              <w:jc w:val="both"/>
              <w:rPr>
                <w:rFonts w:ascii="Tahoma" w:eastAsia="Tahoma" w:hAnsi="Tahoma" w:cs="Tahoma"/>
                <w:sz w:val="20"/>
              </w:rPr>
            </w:pPr>
          </w:p>
        </w:tc>
      </w:tr>
      <w:tr w:rsidR="00144C8B" w:rsidRPr="00246F58" w:rsidTr="008138BD">
        <w:tc>
          <w:tcPr>
            <w:tcW w:w="330" w:type="dxa"/>
          </w:tcPr>
          <w:p w:rsidR="00144C8B" w:rsidRPr="00246F58" w:rsidRDefault="00144C8B" w:rsidP="008138BD">
            <w:pPr>
              <w:rPr>
                <w:rFonts w:ascii="Tahoma" w:hAnsi="Tahoma" w:cs="Tahoma"/>
                <w:b/>
                <w:bCs/>
                <w:sz w:val="20"/>
              </w:rPr>
            </w:pPr>
            <w:r w:rsidRPr="00246F58">
              <w:rPr>
                <w:rFonts w:ascii="Tahoma" w:hAnsi="Tahoma" w:cs="Tahoma"/>
                <w:b/>
                <w:bCs/>
                <w:sz w:val="20"/>
              </w:rPr>
              <w:t>3.</w:t>
            </w:r>
          </w:p>
        </w:tc>
        <w:tc>
          <w:tcPr>
            <w:tcW w:w="2504" w:type="dxa"/>
          </w:tcPr>
          <w:p w:rsidR="00144C8B" w:rsidRPr="00246F58" w:rsidRDefault="00144C8B" w:rsidP="008138BD">
            <w:pPr>
              <w:rPr>
                <w:rFonts w:ascii="Tahoma" w:hAnsi="Tahoma" w:cs="Tahoma"/>
                <w:b/>
                <w:bCs/>
                <w:sz w:val="20"/>
              </w:rPr>
            </w:pPr>
            <w:r w:rsidRPr="00246F58">
              <w:rPr>
                <w:rFonts w:ascii="Tahoma" w:hAnsi="Tahoma" w:cs="Tahoma"/>
                <w:b/>
                <w:bCs/>
                <w:sz w:val="20"/>
              </w:rPr>
              <w:t>Forma použití:</w:t>
            </w:r>
          </w:p>
        </w:tc>
        <w:tc>
          <w:tcPr>
            <w:tcW w:w="6378" w:type="dxa"/>
          </w:tcPr>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Výdaj kraje</w:t>
            </w:r>
          </w:p>
          <w:p w:rsidR="00144C8B" w:rsidRPr="00246F58" w:rsidRDefault="00144C8B" w:rsidP="008138BD">
            <w:pPr>
              <w:spacing w:line="241" w:lineRule="exact"/>
              <w:ind w:right="40"/>
              <w:jc w:val="both"/>
              <w:rPr>
                <w:rFonts w:ascii="Tahoma" w:eastAsia="Tahoma" w:hAnsi="Tahoma" w:cs="Tahoma"/>
                <w:sz w:val="20"/>
              </w:rPr>
            </w:pPr>
          </w:p>
        </w:tc>
      </w:tr>
      <w:tr w:rsidR="00144C8B" w:rsidRPr="00246F58" w:rsidTr="008138BD">
        <w:tc>
          <w:tcPr>
            <w:tcW w:w="330" w:type="dxa"/>
          </w:tcPr>
          <w:p w:rsidR="00144C8B" w:rsidRPr="00246F58" w:rsidRDefault="00144C8B" w:rsidP="008138BD">
            <w:pPr>
              <w:rPr>
                <w:rFonts w:ascii="Tahoma" w:hAnsi="Tahoma" w:cs="Tahoma"/>
                <w:b/>
                <w:bCs/>
                <w:sz w:val="20"/>
              </w:rPr>
            </w:pPr>
            <w:r w:rsidRPr="00246F58">
              <w:rPr>
                <w:rFonts w:ascii="Tahoma" w:hAnsi="Tahoma" w:cs="Tahoma"/>
                <w:b/>
                <w:bCs/>
                <w:sz w:val="20"/>
              </w:rPr>
              <w:t>4.</w:t>
            </w:r>
          </w:p>
        </w:tc>
        <w:tc>
          <w:tcPr>
            <w:tcW w:w="2504" w:type="dxa"/>
          </w:tcPr>
          <w:p w:rsidR="00144C8B" w:rsidRPr="00246F58" w:rsidRDefault="00144C8B" w:rsidP="008138BD">
            <w:pPr>
              <w:rPr>
                <w:rFonts w:ascii="Tahoma" w:hAnsi="Tahoma" w:cs="Tahoma"/>
                <w:b/>
                <w:bCs/>
                <w:sz w:val="20"/>
              </w:rPr>
            </w:pPr>
            <w:r w:rsidRPr="00246F58">
              <w:rPr>
                <w:rFonts w:ascii="Tahoma" w:hAnsi="Tahoma" w:cs="Tahoma"/>
                <w:b/>
                <w:bCs/>
                <w:sz w:val="20"/>
              </w:rPr>
              <w:t xml:space="preserve">Možnosti </w:t>
            </w:r>
          </w:p>
          <w:p w:rsidR="00144C8B" w:rsidRPr="00246F58" w:rsidRDefault="00144C8B" w:rsidP="008138BD">
            <w:pPr>
              <w:rPr>
                <w:rFonts w:ascii="Tahoma" w:hAnsi="Tahoma" w:cs="Tahoma"/>
                <w:sz w:val="20"/>
              </w:rPr>
            </w:pPr>
            <w:r w:rsidRPr="00246F58">
              <w:rPr>
                <w:rFonts w:ascii="Tahoma" w:hAnsi="Tahoma" w:cs="Tahoma"/>
                <w:b/>
                <w:bCs/>
                <w:sz w:val="20"/>
              </w:rPr>
              <w:t>spolufinancování:</w:t>
            </w:r>
          </w:p>
        </w:tc>
        <w:tc>
          <w:tcPr>
            <w:tcW w:w="6378" w:type="dxa"/>
          </w:tcPr>
          <w:p w:rsidR="00144C8B" w:rsidRPr="00246F58" w:rsidRDefault="00144C8B" w:rsidP="00B54E52">
            <w:pPr>
              <w:spacing w:line="241" w:lineRule="exact"/>
              <w:ind w:right="40"/>
              <w:jc w:val="both"/>
              <w:rPr>
                <w:rFonts w:ascii="Tahoma" w:eastAsia="Tahoma" w:hAnsi="Tahoma" w:cs="Tahoma"/>
                <w:sz w:val="20"/>
              </w:rPr>
            </w:pPr>
            <w:r w:rsidRPr="00246F58">
              <w:rPr>
                <w:rFonts w:ascii="Tahoma" w:eastAsia="Tahoma" w:hAnsi="Tahoma" w:cs="Tahoma"/>
                <w:sz w:val="20"/>
              </w:rPr>
              <w:t>Spolufinancování akce ve výši 50 000 tis. Kč Ministerstvem práce a sociálních věcí, v rámci programu "Rozvoj a obnova materiálně technické základny sociálních služeb - Aktualizace V". Financování bude probíhat v režimu ex-post, pravidla vyúčtování budou uvedena ve smlouvě</w:t>
            </w:r>
            <w:r>
              <w:rPr>
                <w:rFonts w:ascii="Tahoma" w:eastAsia="Tahoma" w:hAnsi="Tahoma" w:cs="Tahoma"/>
                <w:sz w:val="20"/>
              </w:rPr>
              <w:t>.</w:t>
            </w:r>
          </w:p>
        </w:tc>
      </w:tr>
      <w:tr w:rsidR="00144C8B" w:rsidRPr="00246F58" w:rsidTr="008138BD">
        <w:tc>
          <w:tcPr>
            <w:tcW w:w="330" w:type="dxa"/>
          </w:tcPr>
          <w:p w:rsidR="00144C8B" w:rsidRPr="00246F58" w:rsidRDefault="00144C8B" w:rsidP="008138BD">
            <w:pPr>
              <w:rPr>
                <w:rFonts w:ascii="Tahoma" w:hAnsi="Tahoma" w:cs="Tahoma"/>
                <w:b/>
                <w:bCs/>
                <w:sz w:val="20"/>
              </w:rPr>
            </w:pPr>
            <w:r w:rsidRPr="00246F58">
              <w:rPr>
                <w:rFonts w:ascii="Tahoma" w:hAnsi="Tahoma" w:cs="Tahoma"/>
                <w:b/>
                <w:bCs/>
                <w:sz w:val="20"/>
              </w:rPr>
              <w:t>5.</w:t>
            </w:r>
          </w:p>
        </w:tc>
        <w:tc>
          <w:tcPr>
            <w:tcW w:w="2504" w:type="dxa"/>
          </w:tcPr>
          <w:p w:rsidR="00144C8B" w:rsidRPr="00246F58" w:rsidRDefault="00144C8B" w:rsidP="008138BD">
            <w:pPr>
              <w:rPr>
                <w:rFonts w:ascii="Tahoma" w:hAnsi="Tahoma" w:cs="Tahoma"/>
                <w:b/>
                <w:bCs/>
                <w:sz w:val="20"/>
              </w:rPr>
            </w:pPr>
            <w:r w:rsidRPr="00246F58">
              <w:rPr>
                <w:rFonts w:ascii="Tahoma" w:hAnsi="Tahoma" w:cs="Tahoma"/>
                <w:b/>
                <w:bCs/>
                <w:sz w:val="20"/>
              </w:rPr>
              <w:t>Období realizace akce:</w:t>
            </w:r>
          </w:p>
          <w:p w:rsidR="00144C8B" w:rsidRPr="00246F58" w:rsidRDefault="00144C8B" w:rsidP="008138BD">
            <w:pPr>
              <w:rPr>
                <w:rFonts w:ascii="Tahoma" w:hAnsi="Tahoma" w:cs="Tahoma"/>
                <w:b/>
                <w:bCs/>
                <w:sz w:val="20"/>
              </w:rPr>
            </w:pPr>
          </w:p>
        </w:tc>
        <w:tc>
          <w:tcPr>
            <w:tcW w:w="6378" w:type="dxa"/>
          </w:tcPr>
          <w:p w:rsidR="00144C8B" w:rsidRPr="00246F58" w:rsidRDefault="00144C8B" w:rsidP="008138BD">
            <w:pPr>
              <w:spacing w:line="241" w:lineRule="exact"/>
              <w:ind w:right="40"/>
              <w:jc w:val="both"/>
              <w:rPr>
                <w:rFonts w:ascii="Tahoma" w:eastAsia="Tahoma" w:hAnsi="Tahoma" w:cs="Tahoma"/>
                <w:sz w:val="20"/>
              </w:rPr>
            </w:pPr>
            <w:r w:rsidRPr="00246F58">
              <w:rPr>
                <w:rFonts w:ascii="Tahoma" w:eastAsia="Tahoma" w:hAnsi="Tahoma" w:cs="Tahoma"/>
                <w:sz w:val="20"/>
              </w:rPr>
              <w:t>2015 - 2018</w:t>
            </w: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6.</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Default="00144C8B" w:rsidP="008138BD">
            <w:pPr>
              <w:rPr>
                <w:rFonts w:ascii="Tahoma" w:hAnsi="Tahoma" w:cs="Tahoma"/>
                <w:bCs/>
                <w:i/>
                <w:sz w:val="18"/>
                <w:szCs w:val="18"/>
              </w:rPr>
            </w:pPr>
            <w:r w:rsidRPr="00F768E4">
              <w:rPr>
                <w:rFonts w:ascii="Tahoma" w:hAnsi="Tahoma" w:cs="Tahoma"/>
                <w:bCs/>
                <w:i/>
                <w:sz w:val="18"/>
                <w:szCs w:val="18"/>
              </w:rPr>
              <w:t>pozn.: u víceletých akcí</w:t>
            </w:r>
          </w:p>
          <w:p w:rsidR="001440A3" w:rsidRPr="00F768E4" w:rsidRDefault="001440A3" w:rsidP="008138BD">
            <w:pPr>
              <w:rPr>
                <w:rFonts w:ascii="Tahoma" w:hAnsi="Tahoma" w:cs="Tahoma"/>
                <w:bCs/>
                <w:i/>
                <w:sz w:val="18"/>
                <w:szCs w:val="18"/>
              </w:rPr>
            </w:pPr>
          </w:p>
        </w:tc>
        <w:tc>
          <w:tcPr>
            <w:tcW w:w="6378" w:type="dxa"/>
          </w:tcPr>
          <w:p w:rsidR="00144C8B" w:rsidRDefault="00144C8B" w:rsidP="008138BD">
            <w:pPr>
              <w:spacing w:line="241" w:lineRule="exact"/>
              <w:ind w:right="40"/>
              <w:jc w:val="both"/>
              <w:rPr>
                <w:rFonts w:ascii="Tahoma" w:eastAsia="Tahoma" w:hAnsi="Tahoma" w:cs="Tahoma"/>
                <w:color w:val="000000"/>
                <w:sz w:val="20"/>
              </w:rPr>
            </w:pPr>
            <w:r w:rsidRPr="00F768E4">
              <w:rPr>
                <w:rFonts w:ascii="Tahoma" w:eastAsia="Tahoma" w:hAnsi="Tahoma" w:cs="Tahoma"/>
                <w:color w:val="000000"/>
                <w:sz w:val="20"/>
              </w:rPr>
              <w:t>V r. 201</w:t>
            </w:r>
            <w:r>
              <w:rPr>
                <w:rFonts w:ascii="Tahoma" w:eastAsia="Tahoma" w:hAnsi="Tahoma" w:cs="Tahoma"/>
                <w:color w:val="000000"/>
                <w:sz w:val="20"/>
              </w:rPr>
              <w:t>8</w:t>
            </w:r>
            <w:r w:rsidRPr="00F768E4">
              <w:rPr>
                <w:rFonts w:ascii="Tahoma" w:eastAsia="Tahoma" w:hAnsi="Tahoma" w:cs="Tahoma"/>
                <w:color w:val="000000"/>
                <w:sz w:val="20"/>
              </w:rPr>
              <w:t xml:space="preserve">: </w:t>
            </w:r>
            <w:r w:rsidRPr="00BB6F21">
              <w:rPr>
                <w:rFonts w:ascii="Tahoma" w:eastAsia="Tahoma" w:hAnsi="Tahoma" w:cs="Tahoma"/>
                <w:sz w:val="20"/>
              </w:rPr>
              <w:t>34 700 </w:t>
            </w:r>
            <w:r w:rsidRPr="00F768E4">
              <w:rPr>
                <w:rFonts w:ascii="Tahoma" w:eastAsia="Tahoma" w:hAnsi="Tahoma" w:cs="Tahoma"/>
                <w:color w:val="000000"/>
                <w:sz w:val="20"/>
              </w:rPr>
              <w:t>tis. K</w:t>
            </w:r>
            <w:r>
              <w:rPr>
                <w:rFonts w:ascii="Tahoma" w:eastAsia="Tahoma" w:hAnsi="Tahoma" w:cs="Tahoma"/>
                <w:color w:val="000000"/>
                <w:sz w:val="20"/>
              </w:rPr>
              <w:t>č</w:t>
            </w:r>
          </w:p>
          <w:p w:rsidR="00144C8B" w:rsidRPr="00F768E4" w:rsidRDefault="00144C8B" w:rsidP="008138BD">
            <w:pPr>
              <w:spacing w:line="241" w:lineRule="exact"/>
              <w:ind w:right="40"/>
              <w:jc w:val="both"/>
              <w:rPr>
                <w:rFonts w:ascii="Tahoma" w:eastAsia="Tahoma" w:hAnsi="Tahoma" w:cs="Tahoma"/>
                <w:color w:val="000000"/>
                <w:sz w:val="20"/>
              </w:rPr>
            </w:pPr>
          </w:p>
        </w:tc>
      </w:tr>
      <w:tr w:rsidR="00144C8B" w:rsidRPr="00F768E4" w:rsidTr="008138BD">
        <w:tc>
          <w:tcPr>
            <w:tcW w:w="330" w:type="dxa"/>
          </w:tcPr>
          <w:p w:rsidR="00144C8B" w:rsidRPr="00F768E4" w:rsidRDefault="00144C8B" w:rsidP="008138BD">
            <w:pPr>
              <w:rPr>
                <w:rFonts w:ascii="Tahoma" w:hAnsi="Tahoma" w:cs="Tahoma"/>
                <w:b/>
                <w:bCs/>
                <w:sz w:val="20"/>
              </w:rPr>
            </w:pPr>
            <w:r w:rsidRPr="00F768E4">
              <w:rPr>
                <w:rFonts w:ascii="Tahoma" w:hAnsi="Tahoma" w:cs="Tahoma"/>
                <w:b/>
                <w:bCs/>
                <w:sz w:val="20"/>
              </w:rPr>
              <w:t>7.</w:t>
            </w:r>
          </w:p>
        </w:tc>
        <w:tc>
          <w:tcPr>
            <w:tcW w:w="2504" w:type="dxa"/>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6378" w:type="dxa"/>
          </w:tcPr>
          <w:p w:rsidR="00144C8B" w:rsidRPr="00F768E4" w:rsidRDefault="00144C8B" w:rsidP="008138BD">
            <w:pPr>
              <w:spacing w:line="241" w:lineRule="exact"/>
              <w:ind w:right="40"/>
              <w:jc w:val="both"/>
              <w:rPr>
                <w:rFonts w:ascii="Tahoma" w:eastAsia="Tahoma" w:hAnsi="Tahoma" w:cs="Tahoma"/>
                <w:color w:val="000000"/>
                <w:sz w:val="20"/>
              </w:rPr>
            </w:pPr>
          </w:p>
        </w:tc>
      </w:tr>
    </w:tbl>
    <w:p w:rsidR="00144C8B" w:rsidRDefault="00144C8B" w:rsidP="00144C8B">
      <w:r w:rsidRPr="009B6260">
        <w:rPr>
          <w:rFonts w:ascii="Tahoma" w:hAnsi="Tahoma" w:cs="Tahoma"/>
          <w:sz w:val="16"/>
          <w:szCs w:val="16"/>
        </w:rPr>
        <w:br w:type="page"/>
      </w:r>
    </w:p>
    <w:p w:rsidR="00144C8B" w:rsidRPr="00144C8B" w:rsidRDefault="00144C8B" w:rsidP="00144C8B">
      <w:pPr>
        <w:rPr>
          <w:rFonts w:ascii="Tahoma" w:hAnsi="Tahoma" w:cs="Tahoma"/>
        </w:rPr>
      </w:pPr>
    </w:p>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144C8B" w:rsidTr="00415A1C">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144C8B" w:rsidRDefault="00144C8B" w:rsidP="008138BD">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144C8B" w:rsidRDefault="00144C8B" w:rsidP="008138BD">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144C8B" w:rsidRDefault="00144C8B" w:rsidP="008138BD">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415A1C" w:rsidTr="00415A1C">
        <w:trPr>
          <w:trHeight w:val="263"/>
        </w:trPr>
        <w:tc>
          <w:tcPr>
            <w:tcW w:w="9183" w:type="dxa"/>
            <w:gridSpan w:val="12"/>
            <w:tcBorders>
              <w:bottom w:val="single" w:sz="8" w:space="0" w:color="000000"/>
            </w:tcBorders>
          </w:tcPr>
          <w:p w:rsidR="00415A1C" w:rsidRDefault="00415A1C" w:rsidP="008138BD">
            <w:pPr>
              <w:spacing w:line="203" w:lineRule="exact"/>
              <w:rPr>
                <w:rFonts w:ascii="Tahoma" w:eastAsia="Tahoma" w:hAnsi="Tahoma" w:cs="Tahoma"/>
                <w:color w:val="000000"/>
              </w:rPr>
            </w:pPr>
          </w:p>
        </w:tc>
      </w:tr>
      <w:tr w:rsidR="00144C8B" w:rsidTr="00415A1C">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Default="00144C8B"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144C8B" w:rsidRDefault="00144C8B" w:rsidP="008138BD">
            <w:pPr>
              <w:spacing w:before="30" w:after="30" w:line="289" w:lineRule="exact"/>
              <w:ind w:left="30" w:right="30"/>
              <w:rPr>
                <w:rFonts w:ascii="Tahoma" w:eastAsia="Tahoma" w:hAnsi="Tahoma" w:cs="Tahoma"/>
                <w:color w:val="000000"/>
              </w:rPr>
            </w:pPr>
            <w:r>
              <w:rPr>
                <w:rFonts w:ascii="Tahoma" w:eastAsia="Tahoma" w:hAnsi="Tahoma" w:cs="Tahoma"/>
                <w:color w:val="000000"/>
              </w:rPr>
              <w:t>Rekonstrukce a výstavba domova Březiny</w:t>
            </w:r>
          </w:p>
        </w:tc>
        <w:tc>
          <w:tcPr>
            <w:tcW w:w="1538" w:type="dxa"/>
            <w:gridSpan w:val="2"/>
            <w:tcBorders>
              <w:top w:val="single" w:sz="8" w:space="0" w:color="000000"/>
              <w:left w:val="single" w:sz="8" w:space="0" w:color="000000"/>
              <w:bottom w:val="single" w:sz="8" w:space="0" w:color="000000"/>
              <w:right w:val="single" w:sz="8" w:space="0" w:color="000000"/>
            </w:tcBorders>
          </w:tcPr>
          <w:p w:rsidR="00144C8B" w:rsidRDefault="00144C8B"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144C8B" w:rsidRDefault="00144C8B" w:rsidP="008138BD">
            <w:pPr>
              <w:spacing w:line="229" w:lineRule="exact"/>
              <w:ind w:left="-10" w:right="-10"/>
              <w:jc w:val="center"/>
              <w:rPr>
                <w:rFonts w:ascii="Arial" w:eastAsia="Arial" w:hAnsi="Arial" w:cs="Arial"/>
                <w:color w:val="000000"/>
              </w:rPr>
            </w:pPr>
            <w:r w:rsidRPr="00347881">
              <w:rPr>
                <w:rFonts w:ascii="Tahoma" w:eastAsia="Tahoma" w:hAnsi="Tahoma" w:cs="Tahoma"/>
                <w:color w:val="000000"/>
                <w:sz w:val="20"/>
              </w:rPr>
              <w:t>5419</w:t>
            </w:r>
          </w:p>
        </w:tc>
      </w:tr>
      <w:tr w:rsidR="00144C8B" w:rsidTr="00415A1C">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Default="00144C8B"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144C8B" w:rsidRDefault="00144C8B" w:rsidP="008138BD">
            <w:pPr>
              <w:spacing w:before="30" w:after="30" w:line="289" w:lineRule="exact"/>
              <w:ind w:left="30" w:right="30"/>
              <w:rPr>
                <w:rFonts w:ascii="Tahoma" w:eastAsia="Tahoma" w:hAnsi="Tahoma" w:cs="Tahoma"/>
                <w:color w:val="000000"/>
              </w:rPr>
            </w:pPr>
            <w:r>
              <w:rPr>
                <w:rFonts w:ascii="Tahoma" w:eastAsia="Tahoma" w:hAnsi="Tahoma" w:cs="Tahoma"/>
                <w:color w:val="000000"/>
              </w:rPr>
              <w:t>Domov Březiny, příspěvková organizace, Petřvald</w:t>
            </w:r>
          </w:p>
        </w:tc>
      </w:tr>
      <w:tr w:rsidR="00415A1C" w:rsidTr="00415A1C">
        <w:trPr>
          <w:trHeight w:val="263"/>
        </w:trPr>
        <w:tc>
          <w:tcPr>
            <w:tcW w:w="9183" w:type="dxa"/>
            <w:gridSpan w:val="12"/>
          </w:tcPr>
          <w:p w:rsidR="00415A1C" w:rsidRDefault="00415A1C" w:rsidP="008138BD">
            <w:pPr>
              <w:spacing w:line="203" w:lineRule="exact"/>
              <w:rPr>
                <w:rFonts w:ascii="Tahoma" w:eastAsia="Tahoma" w:hAnsi="Tahoma" w:cs="Tahoma"/>
                <w:color w:val="000000"/>
              </w:rPr>
            </w:pPr>
          </w:p>
        </w:tc>
      </w:tr>
      <w:tr w:rsidR="00144C8B" w:rsidTr="00415A1C">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78"/>
              <w:gridCol w:w="1224"/>
            </w:tblGrid>
            <w:tr w:rsidR="00144C8B" w:rsidTr="008138BD">
              <w:trPr>
                <w:trHeight w:val="321"/>
              </w:trPr>
              <w:tc>
                <w:tcPr>
                  <w:tcW w:w="1360" w:type="dxa"/>
                  <w:tcBorders>
                    <w:right w:val="single" w:sz="8" w:space="0" w:color="000000"/>
                  </w:tcBorders>
                </w:tcPr>
                <w:p w:rsidR="00144C8B" w:rsidRDefault="00144C8B" w:rsidP="008138BD">
                  <w:pPr>
                    <w:spacing w:before="40" w:after="40" w:line="241" w:lineRule="exact"/>
                    <w:ind w:left="35" w:right="35"/>
                    <w:rPr>
                      <w:rFonts w:ascii="Tahoma" w:eastAsia="Tahoma" w:hAnsi="Tahoma" w:cs="Tahoma"/>
                      <w:b/>
                      <w:color w:val="000000"/>
                      <w:sz w:val="20"/>
                    </w:rPr>
                  </w:pPr>
                  <w:r>
                    <w:rPr>
                      <w:rFonts w:ascii="Tahoma" w:eastAsia="Tahoma" w:hAnsi="Tahoma" w:cs="Tahoma"/>
                      <w:b/>
                      <w:color w:val="000000"/>
                      <w:sz w:val="20"/>
                    </w:rPr>
                    <w:t>Paragraf</w:t>
                  </w:r>
                </w:p>
              </w:tc>
              <w:tc>
                <w:tcPr>
                  <w:tcW w:w="1020" w:type="dxa"/>
                  <w:tcBorders>
                    <w:right w:val="single" w:sz="8" w:space="0" w:color="000000"/>
                  </w:tcBorders>
                </w:tcPr>
                <w:p w:rsidR="00144C8B" w:rsidRDefault="00144C8B" w:rsidP="008138BD">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4357</w:t>
                  </w:r>
                </w:p>
              </w:tc>
              <w:tc>
                <w:tcPr>
                  <w:tcW w:w="5578" w:type="dxa"/>
                </w:tcPr>
                <w:p w:rsidR="00144C8B" w:rsidRDefault="00144C8B" w:rsidP="008138BD">
                  <w:pPr>
                    <w:spacing w:before="40" w:after="40" w:line="241" w:lineRule="exact"/>
                    <w:ind w:left="35" w:right="35"/>
                    <w:rPr>
                      <w:rFonts w:ascii="Tahoma" w:eastAsia="Tahoma" w:hAnsi="Tahoma" w:cs="Tahoma"/>
                      <w:color w:val="000000"/>
                      <w:sz w:val="20"/>
                    </w:rPr>
                  </w:pPr>
                  <w:r>
                    <w:rPr>
                      <w:rFonts w:ascii="Tahoma" w:eastAsia="Tahoma" w:hAnsi="Tahoma" w:cs="Tahoma"/>
                      <w:color w:val="000000"/>
                      <w:sz w:val="20"/>
                    </w:rPr>
                    <w:t>Domovy pro osoby se zdravotním postižením a domovy se zvláštním režimem</w:t>
                  </w:r>
                </w:p>
              </w:tc>
              <w:tc>
                <w:tcPr>
                  <w:tcW w:w="1224" w:type="dxa"/>
                </w:tcPr>
                <w:p w:rsidR="00144C8B" w:rsidRDefault="00144C8B" w:rsidP="008138BD">
                  <w:pPr>
                    <w:spacing w:line="241" w:lineRule="exact"/>
                    <w:jc w:val="right"/>
                    <w:rPr>
                      <w:rFonts w:ascii="Tahoma" w:eastAsia="Tahoma" w:hAnsi="Tahoma" w:cs="Tahoma"/>
                      <w:color w:val="000000"/>
                    </w:rPr>
                  </w:pPr>
                </w:p>
              </w:tc>
            </w:tr>
          </w:tbl>
          <w:p w:rsidR="00144C8B" w:rsidRDefault="00144C8B" w:rsidP="008138BD"/>
        </w:tc>
      </w:tr>
      <w:tr w:rsidR="00144C8B" w:rsidTr="00415A1C">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78"/>
              <w:gridCol w:w="1224"/>
            </w:tblGrid>
            <w:tr w:rsidR="00144C8B" w:rsidTr="008138BD">
              <w:trPr>
                <w:trHeight w:val="321"/>
              </w:trPr>
              <w:tc>
                <w:tcPr>
                  <w:tcW w:w="1360" w:type="dxa"/>
                  <w:tcBorders>
                    <w:right w:val="single" w:sz="8" w:space="0" w:color="000000"/>
                  </w:tcBorders>
                </w:tcPr>
                <w:p w:rsidR="00144C8B" w:rsidRDefault="00144C8B" w:rsidP="008138BD">
                  <w:pPr>
                    <w:spacing w:before="40" w:after="40" w:line="241" w:lineRule="exact"/>
                    <w:ind w:left="35" w:right="35"/>
                    <w:rPr>
                      <w:rFonts w:ascii="Tahoma" w:eastAsia="Tahoma" w:hAnsi="Tahoma" w:cs="Tahoma"/>
                      <w:b/>
                      <w:color w:val="000000"/>
                      <w:sz w:val="20"/>
                    </w:rPr>
                  </w:pPr>
                  <w:r>
                    <w:rPr>
                      <w:rFonts w:ascii="Tahoma" w:eastAsia="Tahoma" w:hAnsi="Tahoma" w:cs="Tahoma"/>
                      <w:b/>
                      <w:color w:val="000000"/>
                      <w:sz w:val="20"/>
                    </w:rPr>
                    <w:t>Položka</w:t>
                  </w:r>
                </w:p>
              </w:tc>
              <w:tc>
                <w:tcPr>
                  <w:tcW w:w="1020" w:type="dxa"/>
                  <w:tcBorders>
                    <w:right w:val="single" w:sz="8" w:space="0" w:color="000000"/>
                  </w:tcBorders>
                </w:tcPr>
                <w:p w:rsidR="00144C8B" w:rsidRDefault="00144C8B" w:rsidP="008138BD">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6121</w:t>
                  </w:r>
                </w:p>
              </w:tc>
              <w:tc>
                <w:tcPr>
                  <w:tcW w:w="5578" w:type="dxa"/>
                </w:tcPr>
                <w:p w:rsidR="00144C8B" w:rsidRDefault="00144C8B" w:rsidP="008138BD">
                  <w:pPr>
                    <w:spacing w:before="40" w:after="40" w:line="241" w:lineRule="exact"/>
                    <w:ind w:left="35" w:right="35"/>
                    <w:rPr>
                      <w:rFonts w:ascii="Tahoma" w:eastAsia="Tahoma" w:hAnsi="Tahoma" w:cs="Tahoma"/>
                      <w:color w:val="000000"/>
                      <w:sz w:val="20"/>
                    </w:rPr>
                  </w:pPr>
                  <w:r>
                    <w:rPr>
                      <w:rFonts w:ascii="Tahoma" w:eastAsia="Tahoma" w:hAnsi="Tahoma" w:cs="Tahoma"/>
                      <w:color w:val="000000"/>
                      <w:sz w:val="20"/>
                    </w:rPr>
                    <w:t>Budovy, haly a stavby</w:t>
                  </w:r>
                </w:p>
              </w:tc>
              <w:tc>
                <w:tcPr>
                  <w:tcW w:w="1224" w:type="dxa"/>
                </w:tcPr>
                <w:p w:rsidR="00144C8B" w:rsidRDefault="00144C8B" w:rsidP="008138BD">
                  <w:pPr>
                    <w:spacing w:line="241" w:lineRule="exact"/>
                    <w:jc w:val="right"/>
                    <w:rPr>
                      <w:rFonts w:ascii="Tahoma" w:eastAsia="Tahoma" w:hAnsi="Tahoma" w:cs="Tahoma"/>
                      <w:color w:val="000000"/>
                    </w:rPr>
                  </w:pPr>
                </w:p>
              </w:tc>
            </w:tr>
          </w:tbl>
          <w:p w:rsidR="00144C8B" w:rsidRDefault="00144C8B" w:rsidP="008138BD"/>
        </w:tc>
      </w:tr>
      <w:tr w:rsidR="00415A1C" w:rsidTr="00415A1C">
        <w:trPr>
          <w:trHeight w:val="263"/>
        </w:trPr>
        <w:tc>
          <w:tcPr>
            <w:tcW w:w="9183" w:type="dxa"/>
            <w:gridSpan w:val="12"/>
            <w:tcBorders>
              <w:bottom w:val="single" w:sz="8" w:space="0" w:color="000000"/>
            </w:tcBorders>
          </w:tcPr>
          <w:p w:rsidR="00415A1C" w:rsidRDefault="00415A1C" w:rsidP="008138BD">
            <w:pPr>
              <w:spacing w:line="203" w:lineRule="exact"/>
              <w:rPr>
                <w:rFonts w:ascii="Tahoma" w:eastAsia="Tahoma" w:hAnsi="Tahoma" w:cs="Tahoma"/>
                <w:color w:val="000000"/>
              </w:rPr>
            </w:pPr>
          </w:p>
        </w:tc>
      </w:tr>
      <w:tr w:rsidR="00144C8B" w:rsidTr="00415A1C">
        <w:trPr>
          <w:trHeight w:val="44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rPr>
                <w:rFonts w:ascii="Tahoma" w:eastAsia="Tahoma" w:hAnsi="Tahoma" w:cs="Tahoma"/>
                <w:color w:val="000000"/>
                <w:sz w:val="20"/>
              </w:rPr>
            </w:pPr>
            <w:r>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500</w:t>
            </w:r>
          </w:p>
        </w:tc>
      </w:tr>
      <w:tr w:rsidR="00144C8B" w:rsidTr="00415A1C">
        <w:trPr>
          <w:trHeight w:val="397"/>
        </w:trPr>
        <w:tc>
          <w:tcPr>
            <w:tcW w:w="2939" w:type="dxa"/>
            <w:gridSpan w:val="5"/>
            <w:tcBorders>
              <w:top w:val="single" w:sz="8" w:space="0" w:color="000000"/>
              <w:left w:val="single" w:sz="8" w:space="0" w:color="000000"/>
              <w:bottom w:val="single" w:sz="8" w:space="0" w:color="000000"/>
            </w:tcBorders>
            <w:vAlign w:val="bottom"/>
          </w:tcPr>
          <w:p w:rsidR="00144C8B" w:rsidRDefault="00144C8B" w:rsidP="008138BD">
            <w:pPr>
              <w:spacing w:before="30" w:after="30" w:line="241" w:lineRule="exact"/>
              <w:ind w:left="35" w:right="35"/>
              <w:rPr>
                <w:rFonts w:ascii="Tahoma" w:eastAsia="Tahoma" w:hAnsi="Tahoma" w:cs="Tahoma"/>
                <w:color w:val="000000"/>
                <w:sz w:val="20"/>
              </w:rPr>
            </w:pPr>
            <w:r>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144C8B" w:rsidRDefault="00144C8B" w:rsidP="008138BD">
            <w:pPr>
              <w:spacing w:before="30" w:after="30" w:line="241" w:lineRule="exact"/>
              <w:ind w:left="40" w:right="40"/>
              <w:rPr>
                <w:rFonts w:ascii="Tahoma" w:eastAsia="Tahoma" w:hAnsi="Tahoma" w:cs="Tahoma"/>
                <w:color w:val="000000"/>
                <w:sz w:val="20"/>
              </w:rPr>
            </w:pPr>
            <w:r>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5" w:right="35"/>
              <w:rPr>
                <w:rFonts w:ascii="Tahoma" w:eastAsia="Tahoma" w:hAnsi="Tahoma" w:cs="Tahoma"/>
                <w:color w:val="000000"/>
                <w:sz w:val="20"/>
              </w:rPr>
            </w:pPr>
            <w:r>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220</w:t>
            </w:r>
          </w:p>
        </w:tc>
      </w:tr>
      <w:tr w:rsidR="00144C8B" w:rsidTr="00415A1C">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rPr>
                <w:rFonts w:ascii="Tahoma" w:eastAsia="Tahoma" w:hAnsi="Tahoma" w:cs="Tahoma"/>
                <w:b/>
                <w:color w:val="000000"/>
                <w:sz w:val="20"/>
              </w:rPr>
            </w:pPr>
            <w:r w:rsidRPr="00246F58">
              <w:rPr>
                <w:rFonts w:ascii="Tahoma" w:hAnsi="Tahoma" w:cs="Tahoma"/>
                <w:b/>
                <w:bCs/>
                <w:sz w:val="20"/>
                <w:szCs w:val="20"/>
              </w:rPr>
              <w:t>Návrh rozpočtu 2017 na akci</w:t>
            </w:r>
            <w:r>
              <w:rPr>
                <w:rFonts w:ascii="Tahoma" w:eastAsia="Tahoma" w:hAnsi="Tahoma" w:cs="Tahoma"/>
                <w:b/>
                <w:color w:val="000000"/>
                <w:sz w:val="20"/>
              </w:rPr>
              <w:t xml:space="preserve">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jc w:val="right"/>
              <w:rPr>
                <w:rFonts w:ascii="Tahoma" w:eastAsia="Tahoma" w:hAnsi="Tahoma" w:cs="Tahoma"/>
                <w:b/>
                <w:color w:val="000000"/>
                <w:sz w:val="20"/>
              </w:rPr>
            </w:pPr>
            <w:r>
              <w:rPr>
                <w:rFonts w:ascii="Tahoma" w:eastAsia="Tahoma" w:hAnsi="Tahoma" w:cs="Tahoma"/>
                <w:b/>
                <w:color w:val="000000"/>
                <w:sz w:val="20"/>
              </w:rPr>
              <w:t>4 000</w:t>
            </w:r>
          </w:p>
        </w:tc>
      </w:tr>
      <w:tr w:rsidR="00144C8B" w:rsidTr="00415A1C">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rPr>
                <w:rFonts w:ascii="Tahoma" w:eastAsia="Tahoma" w:hAnsi="Tahoma" w:cs="Tahoma"/>
                <w:color w:val="000000"/>
                <w:sz w:val="20"/>
              </w:rPr>
            </w:pPr>
            <w:r>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Default="00144C8B" w:rsidP="008138BD">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100 000</w:t>
            </w:r>
          </w:p>
        </w:tc>
      </w:tr>
      <w:tr w:rsidR="00415A1C" w:rsidTr="00415A1C">
        <w:trPr>
          <w:trHeight w:val="263"/>
        </w:trPr>
        <w:tc>
          <w:tcPr>
            <w:tcW w:w="9183" w:type="dxa"/>
            <w:gridSpan w:val="12"/>
          </w:tcPr>
          <w:p w:rsidR="00415A1C" w:rsidRDefault="00415A1C" w:rsidP="008138BD">
            <w:pPr>
              <w:spacing w:line="203" w:lineRule="exact"/>
              <w:rPr>
                <w:rFonts w:ascii="Tahoma" w:eastAsia="Tahoma" w:hAnsi="Tahoma" w:cs="Tahoma"/>
                <w:color w:val="000000"/>
              </w:rPr>
            </w:pPr>
          </w:p>
        </w:tc>
      </w:tr>
      <w:tr w:rsidR="00144C8B" w:rsidTr="00415A1C">
        <w:trPr>
          <w:trHeight w:val="562"/>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1.</w:t>
            </w:r>
          </w:p>
        </w:tc>
        <w:tc>
          <w:tcPr>
            <w:tcW w:w="2677" w:type="dxa"/>
            <w:gridSpan w:val="5"/>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Zákonná úprava:</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44C8B" w:rsidP="008138BD">
            <w:pPr>
              <w:spacing w:before="40" w:after="40" w:line="241" w:lineRule="exact"/>
              <w:ind w:left="40" w:right="40"/>
              <w:jc w:val="both"/>
              <w:rPr>
                <w:rFonts w:ascii="Tahoma" w:eastAsia="Tahoma" w:hAnsi="Tahoma" w:cs="Tahoma"/>
                <w:color w:val="000000"/>
                <w:sz w:val="20"/>
              </w:rPr>
            </w:pPr>
            <w:r>
              <w:rPr>
                <w:rFonts w:ascii="Tahoma" w:eastAsia="Tahoma" w:hAnsi="Tahoma" w:cs="Tahoma"/>
                <w:color w:val="000000"/>
                <w:sz w:val="20"/>
              </w:rPr>
              <w:t>Zákon č. 108/2006 Sb., o sociálních službách, ve znění pozdějších předpisů</w:t>
            </w:r>
          </w:p>
        </w:tc>
      </w:tr>
      <w:tr w:rsidR="00144C8B" w:rsidTr="00415A1C">
        <w:trPr>
          <w:trHeight w:val="2976"/>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2.</w:t>
            </w:r>
          </w:p>
        </w:tc>
        <w:tc>
          <w:tcPr>
            <w:tcW w:w="2677" w:type="dxa"/>
            <w:gridSpan w:val="5"/>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Zdůvodnění akce - cíle akce:</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44C8B" w:rsidP="008138BD">
            <w:pPr>
              <w:spacing w:before="40" w:after="40" w:line="241" w:lineRule="exact"/>
              <w:ind w:left="40" w:right="40"/>
              <w:jc w:val="both"/>
              <w:rPr>
                <w:rFonts w:ascii="Tahoma" w:eastAsia="Tahoma" w:hAnsi="Tahoma" w:cs="Tahoma"/>
                <w:color w:val="000000"/>
                <w:sz w:val="20"/>
              </w:rPr>
            </w:pPr>
            <w:r>
              <w:rPr>
                <w:rFonts w:ascii="Tahoma" w:eastAsia="Tahoma" w:hAnsi="Tahoma" w:cs="Tahoma"/>
                <w:color w:val="000000"/>
                <w:sz w:val="20"/>
              </w:rPr>
              <w:t>Akce zahrnuje demolici dvou stávajících pavilonů Domova Březiny (P2 a P3) a spojovací chodby a následnou realizaci novostavby zahrnující čtyři nové pavilony pro poskytování sociální služby se zvláštním režimem, a to převážně formou komunitního způsobu bydlení. Výstavba bude řešit také zcela nový stravovací provoz, dále nové řešení venkovního areálu domova včetně vedlejších obslužných objektů a zpevněných ploch. Novostavba bude splňovat parametry pro „Pasivní domy“, a to jak svým stavebním řešením, tak i technologickým vybavením. V roce 2017 bude zajištěna projektová dokumentace stavby, v souladu se studií zpracovanou v roce 2016 (náklady na studii byly ve výši 215 tis. Kč). V rámci projekční a inženýrské přípravy bude rovněž zajištěno stavební povolení.</w:t>
            </w:r>
          </w:p>
        </w:tc>
      </w:tr>
      <w:tr w:rsidR="00144C8B" w:rsidTr="00415A1C">
        <w:trPr>
          <w:trHeight w:val="321"/>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3.</w:t>
            </w:r>
          </w:p>
        </w:tc>
        <w:tc>
          <w:tcPr>
            <w:tcW w:w="2677" w:type="dxa"/>
            <w:gridSpan w:val="5"/>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Forma použití:</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44C8B"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Výdaj kraje</w:t>
            </w:r>
          </w:p>
        </w:tc>
      </w:tr>
      <w:tr w:rsidR="00144C8B" w:rsidTr="00415A1C">
        <w:trPr>
          <w:trHeight w:val="562"/>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4.</w:t>
            </w:r>
          </w:p>
        </w:tc>
        <w:tc>
          <w:tcPr>
            <w:tcW w:w="2677" w:type="dxa"/>
            <w:gridSpan w:val="5"/>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Možnost spolufinancování:</w:t>
            </w:r>
          </w:p>
        </w:tc>
        <w:tc>
          <w:tcPr>
            <w:tcW w:w="20" w:type="dxa"/>
          </w:tcPr>
          <w:p w:rsidR="00144C8B" w:rsidRDefault="00144C8B" w:rsidP="008138BD">
            <w:pPr>
              <w:spacing w:line="229" w:lineRule="exact"/>
              <w:rPr>
                <w:rFonts w:ascii="Arial" w:eastAsia="Arial" w:hAnsi="Arial" w:cs="Arial"/>
                <w:color w:val="000000"/>
              </w:rPr>
            </w:pPr>
          </w:p>
        </w:tc>
        <w:tc>
          <w:tcPr>
            <w:tcW w:w="4868" w:type="dxa"/>
            <w:gridSpan w:val="3"/>
          </w:tcPr>
          <w:p w:rsidR="00144C8B" w:rsidRDefault="00144C8B"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c>
          <w:tcPr>
            <w:tcW w:w="1277" w:type="dxa"/>
            <w:gridSpan w:val="2"/>
          </w:tcPr>
          <w:p w:rsidR="00144C8B" w:rsidRDefault="00144C8B" w:rsidP="008138BD">
            <w:pPr>
              <w:spacing w:line="241" w:lineRule="exact"/>
              <w:jc w:val="right"/>
              <w:rPr>
                <w:rFonts w:ascii="Tahoma" w:eastAsia="Tahoma" w:hAnsi="Tahoma" w:cs="Tahoma"/>
                <w:color w:val="000000"/>
              </w:rPr>
            </w:pPr>
          </w:p>
        </w:tc>
      </w:tr>
      <w:tr w:rsidR="00144C8B" w:rsidTr="00415A1C">
        <w:trPr>
          <w:trHeight w:val="321"/>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5.</w:t>
            </w:r>
          </w:p>
        </w:tc>
        <w:tc>
          <w:tcPr>
            <w:tcW w:w="2677" w:type="dxa"/>
            <w:gridSpan w:val="5"/>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Období realizace akce:</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44C8B"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2016 - 2019</w:t>
            </w:r>
          </w:p>
        </w:tc>
      </w:tr>
      <w:tr w:rsidR="00144C8B" w:rsidTr="00415A1C">
        <w:trPr>
          <w:trHeight w:val="804"/>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6.</w:t>
            </w:r>
          </w:p>
        </w:tc>
        <w:tc>
          <w:tcPr>
            <w:tcW w:w="2677" w:type="dxa"/>
            <w:gridSpan w:val="5"/>
          </w:tcPr>
          <w:p w:rsidR="00144C8B" w:rsidRPr="00F768E4" w:rsidRDefault="00144C8B" w:rsidP="008138BD">
            <w:pPr>
              <w:rPr>
                <w:rFonts w:ascii="Tahoma" w:hAnsi="Tahoma" w:cs="Tahoma"/>
                <w:b/>
                <w:bCs/>
                <w:sz w:val="20"/>
              </w:rPr>
            </w:pPr>
            <w:r w:rsidRPr="00F768E4">
              <w:rPr>
                <w:rFonts w:ascii="Tahoma" w:hAnsi="Tahoma" w:cs="Tahoma"/>
                <w:b/>
                <w:bCs/>
                <w:sz w:val="20"/>
              </w:rPr>
              <w:t>Vyvolaná potřeba zdrojů v dalších letech:</w:t>
            </w:r>
          </w:p>
          <w:p w:rsidR="00144C8B" w:rsidRPr="00F768E4" w:rsidRDefault="00144C8B" w:rsidP="008138BD">
            <w:pPr>
              <w:rPr>
                <w:rFonts w:ascii="Tahoma" w:hAnsi="Tahoma" w:cs="Tahoma"/>
                <w:bCs/>
                <w:i/>
                <w:sz w:val="18"/>
                <w:szCs w:val="18"/>
              </w:rPr>
            </w:pPr>
            <w:r w:rsidRPr="00F768E4">
              <w:rPr>
                <w:rFonts w:ascii="Tahoma" w:hAnsi="Tahoma" w:cs="Tahoma"/>
                <w:bCs/>
                <w:i/>
                <w:sz w:val="18"/>
                <w:szCs w:val="18"/>
              </w:rPr>
              <w:t>pozn.: u víceletých akcí</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807F6" w:rsidP="008138BD">
            <w:pPr>
              <w:spacing w:before="40" w:line="241" w:lineRule="exact"/>
              <w:ind w:left="40" w:right="40"/>
              <w:rPr>
                <w:rFonts w:ascii="Tahoma" w:eastAsia="Tahoma" w:hAnsi="Tahoma" w:cs="Tahoma"/>
                <w:color w:val="000000"/>
                <w:sz w:val="20"/>
              </w:rPr>
            </w:pPr>
            <w:r>
              <w:rPr>
                <w:rFonts w:ascii="Tahoma" w:eastAsia="Tahoma" w:hAnsi="Tahoma" w:cs="Tahoma"/>
                <w:color w:val="000000"/>
                <w:sz w:val="20"/>
              </w:rPr>
              <w:t>V r. </w:t>
            </w:r>
            <w:r w:rsidR="00144C8B">
              <w:rPr>
                <w:rFonts w:ascii="Tahoma" w:eastAsia="Tahoma" w:hAnsi="Tahoma" w:cs="Tahoma"/>
                <w:color w:val="000000"/>
                <w:sz w:val="20"/>
              </w:rPr>
              <w:t>2018</w:t>
            </w:r>
            <w:r>
              <w:rPr>
                <w:rFonts w:ascii="Tahoma" w:eastAsia="Tahoma" w:hAnsi="Tahoma" w:cs="Tahoma"/>
                <w:color w:val="000000"/>
                <w:sz w:val="20"/>
              </w:rPr>
              <w:t>:</w:t>
            </w:r>
            <w:r w:rsidR="00144C8B">
              <w:rPr>
                <w:rFonts w:ascii="Tahoma" w:eastAsia="Tahoma" w:hAnsi="Tahoma" w:cs="Tahoma"/>
                <w:color w:val="000000"/>
                <w:sz w:val="20"/>
              </w:rPr>
              <w:t xml:space="preserve"> 40</w:t>
            </w:r>
            <w:r>
              <w:rPr>
                <w:rFonts w:ascii="Tahoma" w:eastAsia="Tahoma" w:hAnsi="Tahoma" w:cs="Tahoma"/>
                <w:color w:val="000000"/>
                <w:sz w:val="20"/>
              </w:rPr>
              <w:t> </w:t>
            </w:r>
            <w:r w:rsidR="00144C8B">
              <w:rPr>
                <w:rFonts w:ascii="Tahoma" w:eastAsia="Tahoma" w:hAnsi="Tahoma" w:cs="Tahoma"/>
                <w:color w:val="000000"/>
                <w:sz w:val="20"/>
              </w:rPr>
              <w:t>000 tis. Kč</w:t>
            </w:r>
          </w:p>
          <w:p w:rsidR="00144C8B" w:rsidRDefault="001807F6" w:rsidP="001807F6">
            <w:pPr>
              <w:spacing w:after="40" w:line="241" w:lineRule="exact"/>
              <w:ind w:left="40" w:right="40"/>
              <w:rPr>
                <w:rFonts w:ascii="Tahoma" w:eastAsia="Tahoma" w:hAnsi="Tahoma" w:cs="Tahoma"/>
                <w:color w:val="000000"/>
                <w:sz w:val="20"/>
              </w:rPr>
            </w:pPr>
            <w:r>
              <w:rPr>
                <w:rFonts w:ascii="Tahoma" w:eastAsia="Tahoma" w:hAnsi="Tahoma" w:cs="Tahoma"/>
                <w:color w:val="000000"/>
                <w:sz w:val="20"/>
              </w:rPr>
              <w:t xml:space="preserve">V r. </w:t>
            </w:r>
            <w:r w:rsidR="00144C8B">
              <w:rPr>
                <w:rFonts w:ascii="Tahoma" w:eastAsia="Tahoma" w:hAnsi="Tahoma" w:cs="Tahoma"/>
                <w:color w:val="000000"/>
                <w:sz w:val="20"/>
              </w:rPr>
              <w:t>2019</w:t>
            </w:r>
            <w:r>
              <w:rPr>
                <w:rFonts w:ascii="Tahoma" w:eastAsia="Tahoma" w:hAnsi="Tahoma" w:cs="Tahoma"/>
                <w:color w:val="000000"/>
                <w:sz w:val="20"/>
              </w:rPr>
              <w:t>:</w:t>
            </w:r>
            <w:r w:rsidR="00144C8B">
              <w:rPr>
                <w:rFonts w:ascii="Tahoma" w:eastAsia="Tahoma" w:hAnsi="Tahoma" w:cs="Tahoma"/>
                <w:color w:val="000000"/>
                <w:sz w:val="20"/>
              </w:rPr>
              <w:t xml:space="preserve"> 55</w:t>
            </w:r>
            <w:r>
              <w:rPr>
                <w:rFonts w:ascii="Tahoma" w:eastAsia="Tahoma" w:hAnsi="Tahoma" w:cs="Tahoma"/>
                <w:color w:val="000000"/>
                <w:sz w:val="20"/>
              </w:rPr>
              <w:t> </w:t>
            </w:r>
            <w:r w:rsidR="00144C8B">
              <w:rPr>
                <w:rFonts w:ascii="Tahoma" w:eastAsia="Tahoma" w:hAnsi="Tahoma" w:cs="Tahoma"/>
                <w:color w:val="000000"/>
                <w:sz w:val="20"/>
              </w:rPr>
              <w:t>785 tis. Kč</w:t>
            </w:r>
          </w:p>
        </w:tc>
      </w:tr>
      <w:tr w:rsidR="00144C8B" w:rsidTr="00415A1C">
        <w:trPr>
          <w:trHeight w:val="1528"/>
        </w:trPr>
        <w:tc>
          <w:tcPr>
            <w:tcW w:w="341" w:type="dxa"/>
          </w:tcPr>
          <w:p w:rsidR="00144C8B" w:rsidRDefault="00144C8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677" w:type="dxa"/>
            <w:gridSpan w:val="5"/>
          </w:tcPr>
          <w:p w:rsidR="00144C8B" w:rsidRPr="00F768E4" w:rsidRDefault="00144C8B"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144C8B" w:rsidRPr="00F768E4" w:rsidRDefault="00144C8B"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20" w:type="dxa"/>
          </w:tcPr>
          <w:p w:rsidR="00144C8B" w:rsidRDefault="00144C8B" w:rsidP="008138BD">
            <w:pPr>
              <w:spacing w:line="229" w:lineRule="exact"/>
              <w:rPr>
                <w:rFonts w:ascii="Arial" w:eastAsia="Arial" w:hAnsi="Arial" w:cs="Arial"/>
                <w:color w:val="000000"/>
              </w:rPr>
            </w:pPr>
          </w:p>
        </w:tc>
        <w:tc>
          <w:tcPr>
            <w:tcW w:w="6145" w:type="dxa"/>
            <w:gridSpan w:val="5"/>
          </w:tcPr>
          <w:p w:rsidR="00144C8B" w:rsidRDefault="00144C8B"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r>
    </w:tbl>
    <w:p w:rsidR="00144C8B" w:rsidRDefault="00144C8B" w:rsidP="00144C8B">
      <w:pPr>
        <w:rPr>
          <w:sz w:val="2"/>
        </w:rPr>
      </w:pPr>
    </w:p>
    <w:p w:rsidR="00144C8B" w:rsidRPr="00B33C38" w:rsidRDefault="00144C8B" w:rsidP="00144C8B">
      <w:pPr>
        <w:rPr>
          <w:rFonts w:ascii="Tahoma" w:hAnsi="Tahoma" w:cs="Tahoma"/>
        </w:rPr>
      </w:pPr>
      <w:r>
        <w:rPr>
          <w:rFonts w:ascii="Tahoma" w:hAnsi="Tahoma" w:cs="Tahoma"/>
          <w:color w:val="FF0000"/>
        </w:rPr>
        <w:br w:type="page"/>
      </w:r>
    </w:p>
    <w:p w:rsidR="00144C8B" w:rsidRPr="001B1334" w:rsidRDefault="00144C8B" w:rsidP="00144C8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44C8B" w:rsidRPr="00F74203" w:rsidTr="008138BD">
        <w:tc>
          <w:tcPr>
            <w:tcW w:w="748" w:type="dxa"/>
          </w:tcPr>
          <w:p w:rsidR="00144C8B" w:rsidRPr="00F74203" w:rsidRDefault="00144C8B"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44C8B" w:rsidRPr="00F74203" w:rsidRDefault="00144C8B" w:rsidP="008138BD">
            <w:pPr>
              <w:jc w:val="center"/>
              <w:rPr>
                <w:rFonts w:ascii="Tahoma" w:hAnsi="Tahoma" w:cs="Tahoma"/>
              </w:rPr>
            </w:pPr>
            <w:r>
              <w:rPr>
                <w:rFonts w:ascii="Tahoma" w:hAnsi="Tahoma" w:cs="Tahoma"/>
              </w:rPr>
              <w:t>7</w:t>
            </w:r>
          </w:p>
        </w:tc>
        <w:tc>
          <w:tcPr>
            <w:tcW w:w="7856" w:type="dxa"/>
          </w:tcPr>
          <w:p w:rsidR="00144C8B" w:rsidRPr="00F74203" w:rsidRDefault="00144C8B" w:rsidP="008138BD">
            <w:pPr>
              <w:pStyle w:val="Nadpis4"/>
              <w:rPr>
                <w:rFonts w:ascii="Tahoma" w:hAnsi="Tahoma" w:cs="Tahoma"/>
                <w:sz w:val="24"/>
              </w:rPr>
            </w:pPr>
            <w:r>
              <w:rPr>
                <w:rFonts w:ascii="Tahoma" w:hAnsi="Tahoma" w:cs="Tahoma"/>
                <w:sz w:val="24"/>
              </w:rPr>
              <w:t>Odbor investiční a majetkový</w:t>
            </w:r>
          </w:p>
        </w:tc>
      </w:tr>
    </w:tbl>
    <w:p w:rsidR="00144C8B" w:rsidRPr="00F74203" w:rsidRDefault="00144C8B" w:rsidP="00144C8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144C8B" w:rsidRPr="0042714B" w:rsidTr="008138BD">
        <w:tc>
          <w:tcPr>
            <w:tcW w:w="2055" w:type="dxa"/>
          </w:tcPr>
          <w:p w:rsidR="00144C8B" w:rsidRPr="0042714B" w:rsidRDefault="00144C8B" w:rsidP="008138BD">
            <w:pPr>
              <w:rPr>
                <w:rFonts w:ascii="Tahoma" w:hAnsi="Tahoma" w:cs="Tahoma"/>
                <w:b/>
                <w:bCs/>
                <w:sz w:val="20"/>
              </w:rPr>
            </w:pPr>
            <w:r w:rsidRPr="0042714B">
              <w:rPr>
                <w:rFonts w:ascii="Tahoma" w:hAnsi="Tahoma" w:cs="Tahoma"/>
                <w:b/>
                <w:bCs/>
                <w:sz w:val="20"/>
              </w:rPr>
              <w:t>Název akce</w:t>
            </w:r>
          </w:p>
        </w:tc>
        <w:tc>
          <w:tcPr>
            <w:tcW w:w="5291" w:type="dxa"/>
          </w:tcPr>
          <w:p w:rsidR="00144C8B" w:rsidRPr="0042714B" w:rsidRDefault="00144C8B" w:rsidP="008138BD">
            <w:pPr>
              <w:pStyle w:val="Nadpis4"/>
              <w:rPr>
                <w:rFonts w:ascii="Tahoma" w:hAnsi="Tahoma" w:cs="Tahoma"/>
                <w:sz w:val="24"/>
              </w:rPr>
            </w:pPr>
            <w:r w:rsidRPr="0042714B">
              <w:rPr>
                <w:rFonts w:ascii="Tahoma" w:hAnsi="Tahoma" w:cs="Tahoma"/>
                <w:sz w:val="24"/>
              </w:rPr>
              <w:t>Rekonstrukce stravovacího provozu</w:t>
            </w:r>
          </w:p>
        </w:tc>
        <w:tc>
          <w:tcPr>
            <w:tcW w:w="1245" w:type="dxa"/>
          </w:tcPr>
          <w:p w:rsidR="00144C8B" w:rsidRPr="0042714B" w:rsidRDefault="00144C8B" w:rsidP="008138BD">
            <w:pPr>
              <w:pStyle w:val="Nadpis3"/>
              <w:rPr>
                <w:rFonts w:ascii="Tahoma" w:hAnsi="Tahoma" w:cs="Tahoma"/>
                <w:sz w:val="20"/>
              </w:rPr>
            </w:pPr>
            <w:r w:rsidRPr="0042714B">
              <w:rPr>
                <w:rFonts w:ascii="Tahoma" w:hAnsi="Tahoma" w:cs="Tahoma"/>
                <w:sz w:val="20"/>
                <w:szCs w:val="20"/>
              </w:rPr>
              <w:t>Číslo akce</w:t>
            </w:r>
          </w:p>
        </w:tc>
        <w:tc>
          <w:tcPr>
            <w:tcW w:w="623" w:type="dxa"/>
          </w:tcPr>
          <w:p w:rsidR="00144C8B" w:rsidRPr="0042714B" w:rsidRDefault="002B6D7F" w:rsidP="008138BD">
            <w:pPr>
              <w:jc w:val="right"/>
              <w:rPr>
                <w:rFonts w:ascii="Tahoma" w:hAnsi="Tahoma" w:cs="Tahoma"/>
                <w:sz w:val="20"/>
              </w:rPr>
            </w:pPr>
            <w:r>
              <w:rPr>
                <w:rFonts w:ascii="Tahoma" w:hAnsi="Tahoma" w:cs="Tahoma"/>
                <w:sz w:val="20"/>
              </w:rPr>
              <w:t>5636</w:t>
            </w:r>
          </w:p>
        </w:tc>
      </w:tr>
      <w:tr w:rsidR="00144C8B" w:rsidRPr="0042714B" w:rsidTr="008138BD">
        <w:tc>
          <w:tcPr>
            <w:tcW w:w="2055" w:type="dxa"/>
            <w:tcBorders>
              <w:top w:val="single" w:sz="4" w:space="0" w:color="auto"/>
              <w:left w:val="single" w:sz="4" w:space="0" w:color="auto"/>
              <w:bottom w:val="single" w:sz="4" w:space="0" w:color="auto"/>
              <w:right w:val="single" w:sz="4" w:space="0" w:color="auto"/>
            </w:tcBorders>
          </w:tcPr>
          <w:p w:rsidR="00144C8B" w:rsidRPr="0042714B" w:rsidRDefault="00144C8B" w:rsidP="008138BD">
            <w:pPr>
              <w:rPr>
                <w:rFonts w:ascii="Tahoma" w:hAnsi="Tahoma" w:cs="Tahoma"/>
                <w:b/>
                <w:bCs/>
                <w:sz w:val="20"/>
              </w:rPr>
            </w:pPr>
            <w:r w:rsidRPr="0042714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144C8B" w:rsidRPr="0042714B" w:rsidRDefault="00144C8B" w:rsidP="008138BD">
            <w:pPr>
              <w:rPr>
                <w:rFonts w:ascii="Tahoma" w:hAnsi="Tahoma" w:cs="Tahoma"/>
              </w:rPr>
            </w:pPr>
            <w:r w:rsidRPr="0042714B">
              <w:rPr>
                <w:rFonts w:ascii="Tahoma" w:eastAsia="Tahoma" w:hAnsi="Tahoma" w:cs="Tahoma"/>
                <w:color w:val="000000"/>
              </w:rPr>
              <w:t>Domov Duha, příspěvková organizace, Nový Jičín</w:t>
            </w:r>
          </w:p>
        </w:tc>
      </w:tr>
    </w:tbl>
    <w:p w:rsidR="00144C8B" w:rsidRPr="0042714B" w:rsidRDefault="00144C8B" w:rsidP="00144C8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44C8B" w:rsidRPr="0042714B"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42714B" w:rsidRDefault="00144C8B" w:rsidP="008138BD">
            <w:pPr>
              <w:rPr>
                <w:rFonts w:ascii="Tahoma" w:hAnsi="Tahoma" w:cs="Tahoma"/>
                <w:b/>
                <w:bCs/>
                <w:sz w:val="20"/>
              </w:rPr>
            </w:pPr>
            <w:r w:rsidRPr="0042714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44C8B" w:rsidRPr="0042714B" w:rsidRDefault="00144C8B" w:rsidP="008138BD">
            <w:pPr>
              <w:jc w:val="center"/>
              <w:rPr>
                <w:rFonts w:ascii="Tahoma" w:hAnsi="Tahoma" w:cs="Tahoma"/>
                <w:sz w:val="20"/>
              </w:rPr>
            </w:pPr>
            <w:r w:rsidRPr="0042714B">
              <w:rPr>
                <w:rFonts w:ascii="Tahoma" w:hAnsi="Tahoma" w:cs="Tahoma"/>
                <w:sz w:val="20"/>
              </w:rPr>
              <w:t>4350</w:t>
            </w:r>
          </w:p>
        </w:tc>
        <w:tc>
          <w:tcPr>
            <w:tcW w:w="5387" w:type="dxa"/>
            <w:tcBorders>
              <w:top w:val="single" w:sz="4" w:space="0" w:color="auto"/>
              <w:left w:val="single" w:sz="4" w:space="0" w:color="auto"/>
              <w:bottom w:val="single" w:sz="4" w:space="0" w:color="auto"/>
              <w:right w:val="nil"/>
            </w:tcBorders>
          </w:tcPr>
          <w:p w:rsidR="00144C8B" w:rsidRPr="0042714B" w:rsidRDefault="00144C8B" w:rsidP="008138BD">
            <w:pPr>
              <w:rPr>
                <w:rFonts w:ascii="Tahoma" w:hAnsi="Tahoma" w:cs="Tahoma"/>
                <w:sz w:val="20"/>
              </w:rPr>
            </w:pPr>
            <w:r w:rsidRPr="0042714B">
              <w:rPr>
                <w:rFonts w:ascii="Tahoma" w:hAnsi="Tahoma" w:cs="Tahoma"/>
                <w:sz w:val="20"/>
              </w:rPr>
              <w:t>Domovy pro seniory</w:t>
            </w:r>
          </w:p>
        </w:tc>
        <w:tc>
          <w:tcPr>
            <w:tcW w:w="1402" w:type="dxa"/>
            <w:tcBorders>
              <w:top w:val="single" w:sz="4" w:space="0" w:color="auto"/>
              <w:left w:val="nil"/>
              <w:bottom w:val="single" w:sz="4" w:space="0" w:color="auto"/>
              <w:right w:val="single" w:sz="4" w:space="0" w:color="auto"/>
            </w:tcBorders>
          </w:tcPr>
          <w:p w:rsidR="00144C8B" w:rsidRPr="0042714B" w:rsidRDefault="00144C8B" w:rsidP="008138BD">
            <w:pPr>
              <w:jc w:val="right"/>
              <w:rPr>
                <w:rFonts w:ascii="Tahoma" w:hAnsi="Tahoma" w:cs="Tahoma"/>
                <w:sz w:val="20"/>
              </w:rPr>
            </w:pPr>
          </w:p>
        </w:tc>
      </w:tr>
      <w:tr w:rsidR="00144C8B" w:rsidRPr="0042714B"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144C8B" w:rsidRPr="0042714B" w:rsidRDefault="00144C8B" w:rsidP="008138BD">
            <w:pPr>
              <w:rPr>
                <w:rFonts w:ascii="Tahoma" w:hAnsi="Tahoma" w:cs="Tahoma"/>
                <w:b/>
                <w:bCs/>
                <w:sz w:val="20"/>
              </w:rPr>
            </w:pPr>
            <w:r w:rsidRPr="0042714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44C8B" w:rsidRPr="0042714B" w:rsidRDefault="00144C8B" w:rsidP="008138BD">
            <w:pPr>
              <w:jc w:val="center"/>
              <w:rPr>
                <w:rFonts w:ascii="Tahoma" w:hAnsi="Tahoma" w:cs="Tahoma"/>
                <w:sz w:val="20"/>
              </w:rPr>
            </w:pPr>
            <w:r w:rsidRPr="0042714B">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144C8B" w:rsidRPr="0042714B" w:rsidRDefault="00144C8B" w:rsidP="008138BD">
            <w:pPr>
              <w:rPr>
                <w:rFonts w:ascii="Tahoma" w:hAnsi="Tahoma" w:cs="Tahoma"/>
                <w:sz w:val="20"/>
              </w:rPr>
            </w:pPr>
            <w:r w:rsidRPr="0042714B">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144C8B" w:rsidRPr="0042714B" w:rsidRDefault="00144C8B" w:rsidP="008138BD">
            <w:pPr>
              <w:jc w:val="right"/>
              <w:rPr>
                <w:rFonts w:ascii="Tahoma" w:hAnsi="Tahoma" w:cs="Tahoma"/>
                <w:sz w:val="20"/>
              </w:rPr>
            </w:pPr>
          </w:p>
        </w:tc>
      </w:tr>
    </w:tbl>
    <w:p w:rsidR="00144C8B" w:rsidRPr="0042714B" w:rsidRDefault="00144C8B" w:rsidP="00144C8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44C8B" w:rsidRPr="0042714B"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42714B" w:rsidRDefault="00144C8B" w:rsidP="008138BD">
            <w:pPr>
              <w:rPr>
                <w:rFonts w:ascii="Tahoma" w:hAnsi="Tahoma" w:cs="Tahoma"/>
                <w:bCs/>
                <w:sz w:val="20"/>
                <w:szCs w:val="20"/>
              </w:rPr>
            </w:pPr>
            <w:r w:rsidRPr="0042714B">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144C8B" w:rsidRPr="0042714B" w:rsidRDefault="00144C8B" w:rsidP="008138BD">
            <w:pPr>
              <w:jc w:val="center"/>
              <w:rPr>
                <w:rFonts w:ascii="Tahoma" w:hAnsi="Tahoma" w:cs="Tahoma"/>
                <w:b/>
                <w:bCs/>
                <w:sz w:val="20"/>
              </w:rPr>
            </w:pPr>
            <w:r w:rsidRPr="0042714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42714B" w:rsidRDefault="00144C8B" w:rsidP="008138BD">
            <w:pPr>
              <w:jc w:val="right"/>
              <w:rPr>
                <w:rFonts w:ascii="Tahoma" w:hAnsi="Tahoma" w:cs="Tahoma"/>
                <w:bCs/>
                <w:sz w:val="20"/>
              </w:rPr>
            </w:pPr>
            <w:r w:rsidRPr="0042714B">
              <w:rPr>
                <w:rFonts w:ascii="Tahoma" w:hAnsi="Tahoma" w:cs="Tahoma"/>
                <w:bCs/>
                <w:sz w:val="20"/>
              </w:rPr>
              <w:t>0</w:t>
            </w:r>
          </w:p>
        </w:tc>
      </w:tr>
      <w:tr w:rsidR="00144C8B" w:rsidRPr="0042714B"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42714B" w:rsidRDefault="00144C8B" w:rsidP="008138BD">
            <w:pPr>
              <w:rPr>
                <w:rFonts w:ascii="Tahoma" w:hAnsi="Tahoma" w:cs="Tahoma"/>
                <w:b/>
                <w:bCs/>
                <w:sz w:val="20"/>
                <w:szCs w:val="20"/>
              </w:rPr>
            </w:pPr>
            <w:r w:rsidRPr="0042714B">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144C8B" w:rsidRPr="0042714B" w:rsidRDefault="00144C8B" w:rsidP="008138BD">
            <w:pPr>
              <w:jc w:val="center"/>
              <w:rPr>
                <w:rFonts w:ascii="Tahoma" w:hAnsi="Tahoma" w:cs="Tahoma"/>
                <w:bCs/>
                <w:sz w:val="20"/>
                <w:szCs w:val="20"/>
              </w:rPr>
            </w:pPr>
            <w:r w:rsidRPr="0042714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42714B" w:rsidRDefault="00144C8B" w:rsidP="008138BD">
            <w:pPr>
              <w:jc w:val="right"/>
              <w:rPr>
                <w:rFonts w:ascii="Tahoma" w:hAnsi="Tahoma" w:cs="Tahoma"/>
                <w:bCs/>
                <w:sz w:val="20"/>
              </w:rPr>
            </w:pPr>
            <w:r w:rsidRPr="0042714B">
              <w:rPr>
                <w:rFonts w:ascii="Tahoma" w:hAnsi="Tahoma" w:cs="Tahoma"/>
                <w:bCs/>
                <w:sz w:val="20"/>
              </w:rPr>
              <w:t>0</w:t>
            </w:r>
          </w:p>
        </w:tc>
      </w:tr>
      <w:tr w:rsidR="00144C8B" w:rsidRPr="0042714B"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42714B" w:rsidRDefault="00144C8B" w:rsidP="008138BD">
            <w:pPr>
              <w:rPr>
                <w:rFonts w:ascii="Tahoma" w:hAnsi="Tahoma" w:cs="Tahoma"/>
                <w:b/>
                <w:bCs/>
                <w:sz w:val="20"/>
                <w:szCs w:val="20"/>
              </w:rPr>
            </w:pPr>
            <w:r w:rsidRPr="00246F58">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144C8B" w:rsidRPr="0042714B" w:rsidRDefault="00144C8B" w:rsidP="008138BD">
            <w:pPr>
              <w:jc w:val="center"/>
              <w:rPr>
                <w:rFonts w:ascii="Tahoma" w:hAnsi="Tahoma" w:cs="Tahoma"/>
                <w:sz w:val="20"/>
                <w:szCs w:val="20"/>
              </w:rPr>
            </w:pPr>
            <w:r w:rsidRPr="0042714B">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42714B" w:rsidRDefault="00144C8B" w:rsidP="008138BD">
            <w:pPr>
              <w:jc w:val="right"/>
              <w:rPr>
                <w:rFonts w:ascii="Tahoma" w:hAnsi="Tahoma" w:cs="Tahoma"/>
                <w:b/>
                <w:sz w:val="20"/>
              </w:rPr>
            </w:pPr>
            <w:r w:rsidRPr="0042714B">
              <w:rPr>
                <w:rFonts w:ascii="Tahoma" w:hAnsi="Tahoma" w:cs="Tahoma"/>
                <w:b/>
                <w:sz w:val="20"/>
              </w:rPr>
              <w:t>8 000</w:t>
            </w:r>
          </w:p>
        </w:tc>
      </w:tr>
      <w:tr w:rsidR="00144C8B" w:rsidRPr="0042714B" w:rsidTr="008138BD">
        <w:trPr>
          <w:trHeight w:val="454"/>
        </w:trPr>
        <w:tc>
          <w:tcPr>
            <w:tcW w:w="6799" w:type="dxa"/>
            <w:tcBorders>
              <w:top w:val="single" w:sz="4" w:space="0" w:color="auto"/>
              <w:left w:val="single" w:sz="4" w:space="0" w:color="auto"/>
              <w:bottom w:val="single" w:sz="4" w:space="0" w:color="auto"/>
              <w:right w:val="nil"/>
            </w:tcBorders>
            <w:vAlign w:val="bottom"/>
          </w:tcPr>
          <w:p w:rsidR="00144C8B" w:rsidRPr="0042714B" w:rsidRDefault="00144C8B" w:rsidP="008138BD">
            <w:pPr>
              <w:rPr>
                <w:rFonts w:ascii="Tahoma" w:hAnsi="Tahoma" w:cs="Tahoma"/>
                <w:sz w:val="20"/>
                <w:szCs w:val="20"/>
              </w:rPr>
            </w:pPr>
            <w:r w:rsidRPr="0042714B">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44C8B" w:rsidRPr="0042714B" w:rsidRDefault="00144C8B" w:rsidP="008138BD">
            <w:pPr>
              <w:jc w:val="center"/>
              <w:rPr>
                <w:rFonts w:ascii="Tahoma" w:hAnsi="Tahoma" w:cs="Tahoma"/>
                <w:sz w:val="20"/>
                <w:szCs w:val="20"/>
              </w:rPr>
            </w:pPr>
            <w:r w:rsidRPr="0042714B">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144C8B" w:rsidRPr="0042714B" w:rsidRDefault="00144C8B" w:rsidP="008138BD">
            <w:pPr>
              <w:jc w:val="right"/>
              <w:rPr>
                <w:rFonts w:ascii="Tahoma" w:hAnsi="Tahoma" w:cs="Tahoma"/>
                <w:sz w:val="20"/>
              </w:rPr>
            </w:pPr>
            <w:r w:rsidRPr="0042714B">
              <w:rPr>
                <w:rFonts w:ascii="Tahoma" w:hAnsi="Tahoma" w:cs="Tahoma"/>
                <w:sz w:val="20"/>
              </w:rPr>
              <w:t>8 000</w:t>
            </w:r>
          </w:p>
        </w:tc>
      </w:tr>
    </w:tbl>
    <w:p w:rsidR="00144C8B" w:rsidRPr="0042714B" w:rsidRDefault="00144C8B" w:rsidP="00144C8B">
      <w:pPr>
        <w:rPr>
          <w:rFonts w:ascii="Tahoma" w:hAnsi="Tahoma" w:cs="Tahoma"/>
          <w:sz w:val="20"/>
        </w:rPr>
      </w:pPr>
    </w:p>
    <w:p w:rsidR="00144C8B" w:rsidRPr="0042714B" w:rsidRDefault="00144C8B" w:rsidP="00144C8B">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1.</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 xml:space="preserve">Zákonná úprava: </w:t>
            </w:r>
          </w:p>
          <w:p w:rsidR="00144C8B" w:rsidRPr="0042714B" w:rsidRDefault="00144C8B" w:rsidP="008138BD">
            <w:pPr>
              <w:rPr>
                <w:rFonts w:ascii="Tahoma" w:hAnsi="Tahoma" w:cs="Tahoma"/>
                <w:b/>
                <w:bCs/>
                <w:sz w:val="20"/>
              </w:rPr>
            </w:pPr>
          </w:p>
        </w:tc>
        <w:tc>
          <w:tcPr>
            <w:tcW w:w="6392" w:type="dxa"/>
          </w:tcPr>
          <w:p w:rsidR="00144C8B" w:rsidRPr="0042714B" w:rsidRDefault="00144C8B" w:rsidP="008138BD">
            <w:pPr>
              <w:pStyle w:val="Zkladntext"/>
              <w:jc w:val="both"/>
              <w:rPr>
                <w:rFonts w:ascii="Tahoma" w:hAnsi="Tahoma" w:cs="Tahoma"/>
                <w:sz w:val="20"/>
                <w:szCs w:val="20"/>
              </w:rPr>
            </w:pPr>
            <w:r w:rsidRPr="0042714B">
              <w:rPr>
                <w:rFonts w:ascii="Tahoma" w:eastAsia="Tahoma" w:hAnsi="Tahoma" w:cs="Tahoma"/>
                <w:color w:val="000000"/>
                <w:sz w:val="20"/>
              </w:rPr>
              <w:t>Vyhláška č. 137/2004 Sb., o hygienických požadavcích na stravovací služby a o zásadách osobní a provozní hygieny při činnostech epidemiologicky závažných, ve znění pozdějších předpisů</w:t>
            </w: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2.</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Zdůvodnění akce</w:t>
            </w:r>
          </w:p>
          <w:p w:rsidR="00144C8B" w:rsidRPr="0042714B" w:rsidRDefault="00144C8B" w:rsidP="008138BD">
            <w:pPr>
              <w:rPr>
                <w:rFonts w:ascii="Tahoma" w:hAnsi="Tahoma" w:cs="Tahoma"/>
                <w:b/>
                <w:bCs/>
                <w:sz w:val="20"/>
              </w:rPr>
            </w:pPr>
            <w:r w:rsidRPr="0042714B">
              <w:rPr>
                <w:rFonts w:ascii="Tahoma" w:hAnsi="Tahoma" w:cs="Tahoma"/>
                <w:b/>
                <w:bCs/>
                <w:sz w:val="20"/>
              </w:rPr>
              <w:t>- cíle akce:</w:t>
            </w:r>
          </w:p>
          <w:p w:rsidR="00144C8B" w:rsidRPr="0042714B" w:rsidRDefault="00144C8B" w:rsidP="008138BD">
            <w:pPr>
              <w:rPr>
                <w:rFonts w:ascii="Tahoma" w:hAnsi="Tahoma" w:cs="Tahoma"/>
                <w:b/>
                <w:bCs/>
                <w:sz w:val="20"/>
              </w:rPr>
            </w:pPr>
          </w:p>
        </w:tc>
        <w:tc>
          <w:tcPr>
            <w:tcW w:w="6392" w:type="dxa"/>
          </w:tcPr>
          <w:p w:rsidR="00144C8B" w:rsidRPr="0042714B" w:rsidRDefault="00144C8B" w:rsidP="008138BD">
            <w:pPr>
              <w:spacing w:before="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 xml:space="preserve">Předmětem rekonstrukce a modernizace stravovacího provozu </w:t>
            </w:r>
            <w:r w:rsidRPr="0042714B">
              <w:rPr>
                <w:rFonts w:ascii="Tahoma" w:eastAsia="Tahoma" w:hAnsi="Tahoma" w:cs="Tahoma"/>
                <w:color w:val="000000"/>
                <w:sz w:val="20"/>
              </w:rPr>
              <w:br/>
              <w:t>v budově Hřbitovní je vybudování nové centrální kuchyně, která bude zajišťovat výrobu a dovoz stravy pro všechny budovy zařízení spravované příspěvkovou organizací. V rámci této akce dojde ke sloučení dvou stávajících stravovacích provozů s cílem zefektivnit a</w:t>
            </w:r>
            <w:r w:rsidR="00B33C38">
              <w:rPr>
                <w:rFonts w:ascii="Tahoma" w:eastAsia="Tahoma" w:hAnsi="Tahoma" w:cs="Tahoma"/>
                <w:color w:val="000000"/>
                <w:sz w:val="20"/>
              </w:rPr>
              <w:t> </w:t>
            </w:r>
            <w:r w:rsidRPr="0042714B">
              <w:rPr>
                <w:rFonts w:ascii="Tahoma" w:eastAsia="Tahoma" w:hAnsi="Tahoma" w:cs="Tahoma"/>
                <w:color w:val="000000"/>
                <w:sz w:val="20"/>
              </w:rPr>
              <w:t xml:space="preserve">zkvalitnit stravovací služby pro klienty a zároveň zkvalitnit pracovní prostředí zaměstnanců domova pro seniory.  </w:t>
            </w:r>
          </w:p>
          <w:p w:rsidR="00144C8B" w:rsidRPr="0042714B" w:rsidRDefault="00144C8B" w:rsidP="008138BD">
            <w:pPr>
              <w:spacing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 xml:space="preserve">Současný provoz kuchyně je zastaralý a další navýšení kapacity výroby jídla již není možné. Stávající gastronomická technologie </w:t>
            </w:r>
            <w:r w:rsidRPr="0042714B">
              <w:rPr>
                <w:rFonts w:ascii="Tahoma" w:eastAsia="Tahoma" w:hAnsi="Tahoma" w:cs="Tahoma"/>
                <w:color w:val="000000"/>
                <w:sz w:val="20"/>
              </w:rPr>
              <w:br/>
              <w:t xml:space="preserve">v kuchyni již neodpovídá současným požadavkům vedoucím </w:t>
            </w:r>
            <w:r w:rsidRPr="0042714B">
              <w:rPr>
                <w:rFonts w:ascii="Tahoma" w:eastAsia="Tahoma" w:hAnsi="Tahoma" w:cs="Tahoma"/>
                <w:color w:val="000000"/>
                <w:sz w:val="20"/>
              </w:rPr>
              <w:br/>
              <w:t xml:space="preserve">k využívání moderních multifunkčních zařízení. </w:t>
            </w:r>
          </w:p>
          <w:p w:rsidR="00144C8B" w:rsidRPr="0042714B" w:rsidRDefault="00144C8B" w:rsidP="008138BD">
            <w:pPr>
              <w:jc w:val="both"/>
              <w:rPr>
                <w:rFonts w:ascii="Tahoma" w:hAnsi="Tahoma" w:cs="Tahoma"/>
                <w:sz w:val="20"/>
              </w:rPr>
            </w:pPr>
            <w:r w:rsidRPr="0042714B">
              <w:rPr>
                <w:rFonts w:ascii="Tahoma" w:eastAsia="Tahoma" w:hAnsi="Tahoma" w:cs="Tahoma"/>
                <w:color w:val="000000"/>
                <w:sz w:val="20"/>
              </w:rPr>
              <w:t>Sloučení dvou stravovacích provozů do jednoho a současně zavedení moderních technologií umožní zařízení domova pro seniory efektivnější a hospodárnější provoz, který povede ke zkvalitnění stravovacích služeb a celkovému snížení provozních nákladů. Předpokládané investiční náklady na akci zahrnují  cca 1,5 mil. Kč na stavební úpravy a 6,5</w:t>
            </w:r>
            <w:r w:rsidR="00B33C38">
              <w:rPr>
                <w:rFonts w:ascii="Tahoma" w:eastAsia="Tahoma" w:hAnsi="Tahoma" w:cs="Tahoma"/>
                <w:color w:val="000000"/>
                <w:sz w:val="20"/>
              </w:rPr>
              <w:t> </w:t>
            </w:r>
            <w:r w:rsidRPr="0042714B">
              <w:rPr>
                <w:rFonts w:ascii="Tahoma" w:eastAsia="Tahoma" w:hAnsi="Tahoma" w:cs="Tahoma"/>
                <w:color w:val="000000"/>
                <w:sz w:val="20"/>
              </w:rPr>
              <w:t>mil</w:t>
            </w:r>
            <w:r w:rsidR="00B33C38">
              <w:rPr>
                <w:rFonts w:ascii="Tahoma" w:eastAsia="Tahoma" w:hAnsi="Tahoma" w:cs="Tahoma"/>
                <w:color w:val="000000"/>
                <w:sz w:val="20"/>
              </w:rPr>
              <w:t>. </w:t>
            </w:r>
            <w:r w:rsidRPr="0042714B">
              <w:rPr>
                <w:rFonts w:ascii="Tahoma" w:eastAsia="Tahoma" w:hAnsi="Tahoma" w:cs="Tahoma"/>
                <w:color w:val="000000"/>
                <w:sz w:val="20"/>
              </w:rPr>
              <w:t>Kč na vybavení gastronomickou technologií.</w:t>
            </w:r>
          </w:p>
          <w:p w:rsidR="00144C8B" w:rsidRPr="0042714B" w:rsidRDefault="00144C8B" w:rsidP="008138BD">
            <w:pPr>
              <w:jc w:val="both"/>
              <w:rPr>
                <w:rFonts w:ascii="Tahoma" w:hAnsi="Tahoma" w:cs="Tahoma"/>
                <w:sz w:val="20"/>
              </w:rPr>
            </w:pP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3.</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Forma použití:</w:t>
            </w:r>
          </w:p>
          <w:p w:rsidR="00144C8B" w:rsidRPr="0042714B" w:rsidRDefault="00144C8B" w:rsidP="008138BD">
            <w:pPr>
              <w:rPr>
                <w:rFonts w:ascii="Tahoma" w:hAnsi="Tahoma" w:cs="Tahoma"/>
                <w:b/>
                <w:bCs/>
                <w:sz w:val="20"/>
              </w:rPr>
            </w:pPr>
          </w:p>
        </w:tc>
        <w:tc>
          <w:tcPr>
            <w:tcW w:w="6392" w:type="dxa"/>
          </w:tcPr>
          <w:p w:rsidR="00144C8B" w:rsidRPr="0042714B" w:rsidRDefault="00144C8B" w:rsidP="008138BD">
            <w:pPr>
              <w:jc w:val="both"/>
              <w:rPr>
                <w:rFonts w:ascii="Tahoma" w:eastAsia="Tahoma" w:hAnsi="Tahoma" w:cs="Tahoma"/>
                <w:color w:val="000000"/>
                <w:sz w:val="20"/>
              </w:rPr>
            </w:pPr>
            <w:r w:rsidRPr="0042714B">
              <w:rPr>
                <w:rFonts w:ascii="Tahoma" w:eastAsia="Tahoma" w:hAnsi="Tahoma" w:cs="Tahoma"/>
                <w:color w:val="000000"/>
                <w:sz w:val="20"/>
              </w:rPr>
              <w:t>Účelový investiční příspěvek do fondu investic příspěvkové organizaci kraje</w:t>
            </w:r>
          </w:p>
          <w:p w:rsidR="00144C8B" w:rsidRPr="0042714B" w:rsidRDefault="00144C8B" w:rsidP="008138BD">
            <w:pPr>
              <w:jc w:val="both"/>
              <w:rPr>
                <w:rFonts w:ascii="Tahoma" w:hAnsi="Tahoma" w:cs="Tahoma"/>
                <w:sz w:val="20"/>
              </w:rPr>
            </w:pP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4.</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 xml:space="preserve">Možnosti </w:t>
            </w:r>
          </w:p>
          <w:p w:rsidR="00144C8B" w:rsidRPr="0042714B" w:rsidRDefault="00144C8B" w:rsidP="008138BD">
            <w:pPr>
              <w:rPr>
                <w:rFonts w:ascii="Tahoma" w:hAnsi="Tahoma" w:cs="Tahoma"/>
                <w:b/>
                <w:bCs/>
                <w:sz w:val="20"/>
              </w:rPr>
            </w:pPr>
            <w:r w:rsidRPr="0042714B">
              <w:rPr>
                <w:rFonts w:ascii="Tahoma" w:hAnsi="Tahoma" w:cs="Tahoma"/>
                <w:b/>
                <w:bCs/>
                <w:sz w:val="20"/>
              </w:rPr>
              <w:t>spolufinancování:</w:t>
            </w:r>
          </w:p>
          <w:p w:rsidR="00144C8B" w:rsidRPr="0042714B" w:rsidRDefault="00144C8B" w:rsidP="008138BD">
            <w:pPr>
              <w:rPr>
                <w:rFonts w:ascii="Tahoma" w:hAnsi="Tahoma" w:cs="Tahoma"/>
                <w:sz w:val="20"/>
              </w:rPr>
            </w:pPr>
          </w:p>
        </w:tc>
        <w:tc>
          <w:tcPr>
            <w:tcW w:w="6392" w:type="dxa"/>
          </w:tcPr>
          <w:p w:rsidR="00144C8B" w:rsidRPr="0042714B" w:rsidRDefault="00144C8B" w:rsidP="008138BD">
            <w:pPr>
              <w:pStyle w:val="Textkomente"/>
              <w:jc w:val="both"/>
              <w:rPr>
                <w:rFonts w:ascii="Tahoma" w:hAnsi="Tahoma" w:cs="Tahoma"/>
              </w:rPr>
            </w:pPr>
            <w:r w:rsidRPr="0042714B">
              <w:rPr>
                <w:rFonts w:ascii="Tahoma" w:hAnsi="Tahoma" w:cs="Tahoma"/>
              </w:rPr>
              <w:t>-</w:t>
            </w: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5.</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Období realizace akce:</w:t>
            </w:r>
          </w:p>
          <w:p w:rsidR="00144C8B" w:rsidRPr="0042714B" w:rsidRDefault="00144C8B" w:rsidP="008138BD">
            <w:pPr>
              <w:rPr>
                <w:rFonts w:ascii="Tahoma" w:hAnsi="Tahoma" w:cs="Tahoma"/>
                <w:b/>
                <w:bCs/>
                <w:sz w:val="20"/>
              </w:rPr>
            </w:pPr>
          </w:p>
        </w:tc>
        <w:tc>
          <w:tcPr>
            <w:tcW w:w="6392" w:type="dxa"/>
          </w:tcPr>
          <w:p w:rsidR="00144C8B" w:rsidRPr="0042714B" w:rsidRDefault="00144C8B" w:rsidP="008138BD">
            <w:pPr>
              <w:jc w:val="both"/>
              <w:rPr>
                <w:rFonts w:ascii="Tahoma" w:hAnsi="Tahoma" w:cs="Tahoma"/>
                <w:sz w:val="20"/>
              </w:rPr>
            </w:pPr>
            <w:r w:rsidRPr="0042714B">
              <w:rPr>
                <w:rFonts w:ascii="Tahoma" w:hAnsi="Tahoma" w:cs="Tahoma"/>
                <w:sz w:val="20"/>
              </w:rPr>
              <w:t>2017</w:t>
            </w: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6.</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Vyvolaná potřeba zdrojů v dalších letech:</w:t>
            </w:r>
          </w:p>
          <w:p w:rsidR="00144C8B" w:rsidRPr="0042714B" w:rsidRDefault="00144C8B" w:rsidP="008138BD">
            <w:pPr>
              <w:rPr>
                <w:rFonts w:ascii="Tahoma" w:hAnsi="Tahoma" w:cs="Tahoma"/>
                <w:bCs/>
                <w:i/>
                <w:sz w:val="18"/>
                <w:szCs w:val="18"/>
              </w:rPr>
            </w:pPr>
            <w:r w:rsidRPr="0042714B">
              <w:rPr>
                <w:rFonts w:ascii="Tahoma" w:hAnsi="Tahoma" w:cs="Tahoma"/>
                <w:bCs/>
                <w:i/>
                <w:sz w:val="18"/>
                <w:szCs w:val="18"/>
              </w:rPr>
              <w:t>pozn.: u víceletých akcí</w:t>
            </w:r>
          </w:p>
          <w:p w:rsidR="00144C8B" w:rsidRPr="0042714B" w:rsidRDefault="00144C8B" w:rsidP="008138BD">
            <w:pPr>
              <w:rPr>
                <w:rFonts w:ascii="Tahoma" w:hAnsi="Tahoma" w:cs="Tahoma"/>
                <w:bCs/>
                <w:i/>
                <w:sz w:val="18"/>
                <w:szCs w:val="18"/>
              </w:rPr>
            </w:pPr>
          </w:p>
        </w:tc>
        <w:tc>
          <w:tcPr>
            <w:tcW w:w="6392" w:type="dxa"/>
          </w:tcPr>
          <w:p w:rsidR="00144C8B" w:rsidRPr="0042714B" w:rsidRDefault="00144C8B" w:rsidP="008138BD">
            <w:pPr>
              <w:pStyle w:val="Textkomente"/>
              <w:jc w:val="both"/>
              <w:rPr>
                <w:rFonts w:ascii="Tahoma" w:hAnsi="Tahoma" w:cs="Tahoma"/>
              </w:rPr>
            </w:pPr>
            <w:r w:rsidRPr="0042714B">
              <w:rPr>
                <w:rFonts w:ascii="Tahoma" w:hAnsi="Tahoma" w:cs="Tahoma"/>
              </w:rPr>
              <w:t>-</w:t>
            </w:r>
          </w:p>
        </w:tc>
      </w:tr>
      <w:tr w:rsidR="00144C8B" w:rsidRPr="0042714B" w:rsidTr="008138BD">
        <w:tc>
          <w:tcPr>
            <w:tcW w:w="330" w:type="dxa"/>
          </w:tcPr>
          <w:p w:rsidR="00144C8B" w:rsidRPr="0042714B" w:rsidRDefault="00144C8B" w:rsidP="008138BD">
            <w:pPr>
              <w:rPr>
                <w:rFonts w:ascii="Tahoma" w:hAnsi="Tahoma" w:cs="Tahoma"/>
                <w:b/>
                <w:bCs/>
                <w:sz w:val="20"/>
              </w:rPr>
            </w:pPr>
            <w:r w:rsidRPr="0042714B">
              <w:rPr>
                <w:rFonts w:ascii="Tahoma" w:hAnsi="Tahoma" w:cs="Tahoma"/>
                <w:b/>
                <w:bCs/>
                <w:sz w:val="20"/>
              </w:rPr>
              <w:t>7.</w:t>
            </w:r>
          </w:p>
        </w:tc>
        <w:tc>
          <w:tcPr>
            <w:tcW w:w="2492" w:type="dxa"/>
          </w:tcPr>
          <w:p w:rsidR="00144C8B" w:rsidRPr="0042714B" w:rsidRDefault="00144C8B" w:rsidP="008138BD">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144C8B" w:rsidRPr="0042714B" w:rsidRDefault="00144C8B" w:rsidP="008138BD">
            <w:pPr>
              <w:rPr>
                <w:rFonts w:ascii="Tahoma" w:hAnsi="Tahoma" w:cs="Tahoma"/>
                <w:bCs/>
                <w:i/>
                <w:sz w:val="18"/>
                <w:szCs w:val="18"/>
              </w:rPr>
            </w:pPr>
            <w:r w:rsidRPr="0042714B">
              <w:rPr>
                <w:rFonts w:ascii="Tahoma" w:hAnsi="Tahoma" w:cs="Tahoma"/>
                <w:bCs/>
                <w:i/>
                <w:sz w:val="18"/>
                <w:szCs w:val="18"/>
              </w:rPr>
              <w:t>pozn.: např. výdaje na udržitelnost projektu</w:t>
            </w:r>
          </w:p>
          <w:p w:rsidR="00144C8B" w:rsidRPr="0042714B" w:rsidRDefault="00144C8B" w:rsidP="008138BD">
            <w:pPr>
              <w:rPr>
                <w:rFonts w:ascii="Tahoma" w:hAnsi="Tahoma" w:cs="Tahoma"/>
                <w:b/>
                <w:bCs/>
                <w:sz w:val="20"/>
              </w:rPr>
            </w:pPr>
          </w:p>
        </w:tc>
        <w:tc>
          <w:tcPr>
            <w:tcW w:w="6392" w:type="dxa"/>
          </w:tcPr>
          <w:p w:rsidR="00144C8B" w:rsidRPr="0042714B" w:rsidRDefault="00144C8B" w:rsidP="008138BD">
            <w:pPr>
              <w:pStyle w:val="Textkomente"/>
              <w:jc w:val="both"/>
              <w:rPr>
                <w:rFonts w:ascii="Tahoma" w:hAnsi="Tahoma" w:cs="Tahoma"/>
              </w:rPr>
            </w:pPr>
            <w:r w:rsidRPr="0042714B">
              <w:rPr>
                <w:rFonts w:ascii="Tahoma" w:hAnsi="Tahoma" w:cs="Tahoma"/>
              </w:rPr>
              <w:t>-</w:t>
            </w:r>
          </w:p>
        </w:tc>
      </w:tr>
    </w:tbl>
    <w:p w:rsidR="00144C8B" w:rsidRPr="0042714B" w:rsidRDefault="00144C8B" w:rsidP="00144C8B">
      <w:pPr>
        <w:rPr>
          <w:rFonts w:ascii="Tahoma" w:hAnsi="Tahoma" w:cs="Tahoma"/>
        </w:rPr>
      </w:pPr>
      <w:r w:rsidRPr="0042714B">
        <w:rPr>
          <w:rFonts w:ascii="Tahoma" w:hAnsi="Tahoma" w:cs="Tahoma"/>
        </w:rPr>
        <w:br w:type="page"/>
      </w:r>
    </w:p>
    <w:p w:rsidR="00144C8B" w:rsidRPr="0042714B" w:rsidRDefault="00144C8B" w:rsidP="00144C8B">
      <w:pPr>
        <w:rPr>
          <w:rFonts w:ascii="Tahoma" w:hAnsi="Tahoma" w:cs="Tahoma"/>
        </w:rPr>
      </w:pPr>
    </w:p>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144C8B" w:rsidRPr="0042714B" w:rsidTr="00415A1C">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rPr>
                <w:rFonts w:ascii="Tahoma" w:eastAsia="Tahoma" w:hAnsi="Tahoma" w:cs="Tahoma"/>
                <w:color w:val="000000"/>
              </w:rPr>
            </w:pPr>
            <w:r w:rsidRPr="0042714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jc w:val="center"/>
              <w:rPr>
                <w:rFonts w:ascii="Tahoma" w:eastAsia="Tahoma" w:hAnsi="Tahoma" w:cs="Tahoma"/>
                <w:color w:val="000000"/>
              </w:rPr>
            </w:pPr>
            <w:r w:rsidRPr="0042714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rPr>
                <w:rFonts w:ascii="Tahoma" w:eastAsia="Tahoma" w:hAnsi="Tahoma" w:cs="Tahoma"/>
                <w:color w:val="000000"/>
              </w:rPr>
            </w:pPr>
            <w:r w:rsidRPr="0042714B">
              <w:rPr>
                <w:rFonts w:ascii="Tahoma" w:eastAsia="Tahoma" w:hAnsi="Tahoma" w:cs="Tahoma"/>
                <w:color w:val="000000"/>
              </w:rPr>
              <w:t>Odbor investiční a majetkový</w:t>
            </w:r>
          </w:p>
        </w:tc>
      </w:tr>
      <w:tr w:rsidR="00415A1C" w:rsidRPr="0042714B" w:rsidTr="00415A1C">
        <w:trPr>
          <w:trHeight w:val="263"/>
        </w:trPr>
        <w:tc>
          <w:tcPr>
            <w:tcW w:w="9183" w:type="dxa"/>
            <w:gridSpan w:val="12"/>
            <w:tcBorders>
              <w:bottom w:val="single" w:sz="8" w:space="0" w:color="000000"/>
            </w:tcBorders>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89" w:lineRule="exact"/>
              <w:ind w:left="30" w:right="30"/>
              <w:rPr>
                <w:rFonts w:ascii="Tahoma" w:eastAsia="Tahoma" w:hAnsi="Tahoma" w:cs="Tahoma"/>
                <w:color w:val="000000"/>
              </w:rPr>
            </w:pPr>
            <w:r w:rsidRPr="0042714B">
              <w:rPr>
                <w:rFonts w:ascii="Tahoma" w:eastAsia="Tahoma" w:hAnsi="Tahoma" w:cs="Tahoma"/>
                <w:color w:val="000000"/>
              </w:rPr>
              <w:t>Rekonstrukce restaurace Zelený jelen</w:t>
            </w:r>
          </w:p>
        </w:tc>
        <w:tc>
          <w:tcPr>
            <w:tcW w:w="1538" w:type="dxa"/>
            <w:gridSpan w:val="2"/>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144C8B" w:rsidRPr="0042714B" w:rsidRDefault="002B6D7F" w:rsidP="008138BD">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5637</w:t>
            </w:r>
          </w:p>
        </w:tc>
      </w:tr>
      <w:tr w:rsidR="00144C8B" w:rsidRPr="0042714B" w:rsidTr="00415A1C">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89" w:lineRule="exact"/>
              <w:ind w:left="30" w:right="30"/>
              <w:rPr>
                <w:rFonts w:ascii="Tahoma" w:eastAsia="Tahoma" w:hAnsi="Tahoma" w:cs="Tahoma"/>
                <w:color w:val="000000"/>
              </w:rPr>
            </w:pPr>
            <w:r w:rsidRPr="0042714B">
              <w:rPr>
                <w:rFonts w:ascii="Tahoma" w:eastAsia="Tahoma" w:hAnsi="Tahoma" w:cs="Tahoma"/>
                <w:color w:val="000000"/>
              </w:rPr>
              <w:t>Sírius, příspěvková organizace, Opava</w:t>
            </w:r>
          </w:p>
        </w:tc>
      </w:tr>
      <w:tr w:rsidR="00415A1C" w:rsidRPr="0042714B" w:rsidTr="00415A1C">
        <w:trPr>
          <w:trHeight w:val="263"/>
        </w:trPr>
        <w:tc>
          <w:tcPr>
            <w:tcW w:w="9183" w:type="dxa"/>
            <w:gridSpan w:val="12"/>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144C8B" w:rsidRPr="0042714B" w:rsidTr="008138BD">
              <w:trPr>
                <w:trHeight w:val="562"/>
              </w:trPr>
              <w:tc>
                <w:tcPr>
                  <w:tcW w:w="1360" w:type="dxa"/>
                  <w:tcBorders>
                    <w:right w:val="single" w:sz="8" w:space="0" w:color="000000"/>
                  </w:tcBorders>
                </w:tcPr>
                <w:p w:rsidR="00144C8B" w:rsidRPr="0042714B" w:rsidRDefault="00144C8B" w:rsidP="008138BD">
                  <w:pPr>
                    <w:spacing w:before="40" w:after="40" w:line="241" w:lineRule="exact"/>
                    <w:ind w:left="35" w:right="35"/>
                    <w:rPr>
                      <w:rFonts w:ascii="Tahoma" w:eastAsia="Tahoma" w:hAnsi="Tahoma" w:cs="Tahoma"/>
                      <w:b/>
                      <w:color w:val="000000"/>
                      <w:sz w:val="20"/>
                    </w:rPr>
                  </w:pPr>
                  <w:r w:rsidRPr="0042714B">
                    <w:rPr>
                      <w:rFonts w:ascii="Tahoma" w:eastAsia="Tahoma" w:hAnsi="Tahoma" w:cs="Tahoma"/>
                      <w:b/>
                      <w:color w:val="000000"/>
                      <w:sz w:val="20"/>
                    </w:rPr>
                    <w:t>Paragraf</w:t>
                  </w:r>
                </w:p>
              </w:tc>
              <w:tc>
                <w:tcPr>
                  <w:tcW w:w="1020" w:type="dxa"/>
                  <w:tcBorders>
                    <w:right w:val="single" w:sz="8" w:space="0" w:color="000000"/>
                  </w:tcBorders>
                </w:tcPr>
                <w:p w:rsidR="00144C8B" w:rsidRPr="0042714B" w:rsidRDefault="00144C8B" w:rsidP="008138BD">
                  <w:pPr>
                    <w:spacing w:before="40" w:after="40" w:line="241" w:lineRule="exact"/>
                    <w:ind w:left="30" w:right="30"/>
                    <w:jc w:val="center"/>
                    <w:rPr>
                      <w:rFonts w:ascii="Tahoma" w:eastAsia="Tahoma" w:hAnsi="Tahoma" w:cs="Tahoma"/>
                      <w:color w:val="000000"/>
                      <w:sz w:val="20"/>
                    </w:rPr>
                  </w:pPr>
                  <w:r w:rsidRPr="0042714B">
                    <w:rPr>
                      <w:rFonts w:ascii="Tahoma" w:eastAsia="Tahoma" w:hAnsi="Tahoma" w:cs="Tahoma"/>
                      <w:color w:val="000000"/>
                      <w:sz w:val="20"/>
                    </w:rPr>
                    <w:t>4357</w:t>
                  </w:r>
                </w:p>
              </w:tc>
              <w:tc>
                <w:tcPr>
                  <w:tcW w:w="5568" w:type="dxa"/>
                </w:tcPr>
                <w:p w:rsidR="00144C8B" w:rsidRPr="0042714B" w:rsidRDefault="00144C8B" w:rsidP="008138BD">
                  <w:pPr>
                    <w:spacing w:before="40" w:after="40" w:line="241" w:lineRule="exact"/>
                    <w:ind w:left="35" w:right="35"/>
                    <w:rPr>
                      <w:rFonts w:ascii="Tahoma" w:eastAsia="Tahoma" w:hAnsi="Tahoma" w:cs="Tahoma"/>
                      <w:color w:val="000000"/>
                      <w:sz w:val="20"/>
                    </w:rPr>
                  </w:pPr>
                  <w:r w:rsidRPr="0042714B">
                    <w:rPr>
                      <w:rFonts w:ascii="Tahoma" w:eastAsia="Tahoma" w:hAnsi="Tahoma" w:cs="Tahoma"/>
                      <w:color w:val="000000"/>
                      <w:sz w:val="20"/>
                    </w:rPr>
                    <w:t>Domovy pro osoby se zdravotním postižením a domovy se zvláštním režimem</w:t>
                  </w:r>
                </w:p>
              </w:tc>
              <w:tc>
                <w:tcPr>
                  <w:tcW w:w="1234" w:type="dxa"/>
                </w:tcPr>
                <w:p w:rsidR="00144C8B" w:rsidRPr="0042714B" w:rsidRDefault="00144C8B" w:rsidP="008138BD">
                  <w:pPr>
                    <w:spacing w:line="241" w:lineRule="exact"/>
                    <w:jc w:val="right"/>
                    <w:rPr>
                      <w:rFonts w:ascii="Tahoma" w:eastAsia="Tahoma" w:hAnsi="Tahoma" w:cs="Tahoma"/>
                      <w:color w:val="000000"/>
                    </w:rPr>
                  </w:pPr>
                </w:p>
              </w:tc>
            </w:tr>
          </w:tbl>
          <w:p w:rsidR="00144C8B" w:rsidRPr="0042714B" w:rsidRDefault="00144C8B" w:rsidP="008138BD"/>
        </w:tc>
      </w:tr>
      <w:tr w:rsidR="00144C8B" w:rsidRPr="0042714B" w:rsidTr="00415A1C">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144C8B" w:rsidRPr="0042714B" w:rsidTr="008138BD">
              <w:trPr>
                <w:trHeight w:val="321"/>
              </w:trPr>
              <w:tc>
                <w:tcPr>
                  <w:tcW w:w="1360" w:type="dxa"/>
                  <w:tcBorders>
                    <w:right w:val="single" w:sz="8" w:space="0" w:color="000000"/>
                  </w:tcBorders>
                </w:tcPr>
                <w:p w:rsidR="00144C8B" w:rsidRPr="0042714B" w:rsidRDefault="00144C8B" w:rsidP="008138BD">
                  <w:pPr>
                    <w:spacing w:before="40" w:after="40" w:line="241" w:lineRule="exact"/>
                    <w:ind w:left="35" w:right="35"/>
                    <w:rPr>
                      <w:rFonts w:ascii="Tahoma" w:eastAsia="Tahoma" w:hAnsi="Tahoma" w:cs="Tahoma"/>
                      <w:b/>
                      <w:color w:val="000000"/>
                      <w:sz w:val="20"/>
                    </w:rPr>
                  </w:pPr>
                  <w:r w:rsidRPr="0042714B">
                    <w:rPr>
                      <w:rFonts w:ascii="Tahoma" w:eastAsia="Tahoma" w:hAnsi="Tahoma" w:cs="Tahoma"/>
                      <w:b/>
                      <w:color w:val="000000"/>
                      <w:sz w:val="20"/>
                    </w:rPr>
                    <w:t>Položka</w:t>
                  </w:r>
                </w:p>
              </w:tc>
              <w:tc>
                <w:tcPr>
                  <w:tcW w:w="1020" w:type="dxa"/>
                  <w:tcBorders>
                    <w:right w:val="single" w:sz="8" w:space="0" w:color="000000"/>
                  </w:tcBorders>
                </w:tcPr>
                <w:p w:rsidR="00144C8B" w:rsidRPr="0042714B" w:rsidRDefault="00144C8B" w:rsidP="008138BD">
                  <w:pPr>
                    <w:spacing w:before="40" w:after="40" w:line="241" w:lineRule="exact"/>
                    <w:ind w:left="30" w:right="30"/>
                    <w:jc w:val="center"/>
                    <w:rPr>
                      <w:rFonts w:ascii="Tahoma" w:eastAsia="Tahoma" w:hAnsi="Tahoma" w:cs="Tahoma"/>
                      <w:color w:val="000000"/>
                      <w:sz w:val="20"/>
                    </w:rPr>
                  </w:pPr>
                  <w:r w:rsidRPr="0042714B">
                    <w:rPr>
                      <w:rFonts w:ascii="Tahoma" w:eastAsia="Tahoma" w:hAnsi="Tahoma" w:cs="Tahoma"/>
                      <w:color w:val="000000"/>
                      <w:sz w:val="20"/>
                    </w:rPr>
                    <w:t>6351</w:t>
                  </w:r>
                </w:p>
              </w:tc>
              <w:tc>
                <w:tcPr>
                  <w:tcW w:w="5568" w:type="dxa"/>
                </w:tcPr>
                <w:p w:rsidR="00144C8B" w:rsidRPr="0042714B" w:rsidRDefault="00144C8B" w:rsidP="008138BD">
                  <w:pPr>
                    <w:spacing w:before="40" w:after="40" w:line="241" w:lineRule="exact"/>
                    <w:ind w:left="35" w:right="35"/>
                    <w:rPr>
                      <w:rFonts w:ascii="Tahoma" w:eastAsia="Tahoma" w:hAnsi="Tahoma" w:cs="Tahoma"/>
                      <w:color w:val="000000"/>
                      <w:sz w:val="20"/>
                    </w:rPr>
                  </w:pPr>
                  <w:r w:rsidRPr="0042714B">
                    <w:rPr>
                      <w:rFonts w:ascii="Tahoma" w:eastAsia="Tahoma" w:hAnsi="Tahoma" w:cs="Tahoma"/>
                      <w:color w:val="000000"/>
                      <w:sz w:val="20"/>
                    </w:rPr>
                    <w:t>Investiční transfery zřízeným příspěvkovým organizacím</w:t>
                  </w:r>
                </w:p>
              </w:tc>
              <w:tc>
                <w:tcPr>
                  <w:tcW w:w="1234" w:type="dxa"/>
                </w:tcPr>
                <w:p w:rsidR="00144C8B" w:rsidRPr="0042714B" w:rsidRDefault="00144C8B" w:rsidP="008138BD">
                  <w:pPr>
                    <w:spacing w:line="241" w:lineRule="exact"/>
                    <w:jc w:val="right"/>
                    <w:rPr>
                      <w:rFonts w:ascii="Tahoma" w:eastAsia="Tahoma" w:hAnsi="Tahoma" w:cs="Tahoma"/>
                      <w:color w:val="000000"/>
                    </w:rPr>
                  </w:pPr>
                </w:p>
              </w:tc>
            </w:tr>
          </w:tbl>
          <w:p w:rsidR="00144C8B" w:rsidRPr="0042714B" w:rsidRDefault="00144C8B" w:rsidP="008138BD"/>
        </w:tc>
      </w:tr>
      <w:tr w:rsidR="00415A1C" w:rsidRPr="0042714B" w:rsidTr="00415A1C">
        <w:trPr>
          <w:trHeight w:val="263"/>
        </w:trPr>
        <w:tc>
          <w:tcPr>
            <w:tcW w:w="9183" w:type="dxa"/>
            <w:gridSpan w:val="12"/>
            <w:tcBorders>
              <w:bottom w:val="single" w:sz="8" w:space="0" w:color="000000"/>
            </w:tcBorders>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46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color w:val="000000"/>
                <w:sz w:val="20"/>
              </w:rPr>
            </w:pPr>
            <w:r w:rsidRPr="0042714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0</w:t>
            </w:r>
          </w:p>
        </w:tc>
      </w:tr>
      <w:tr w:rsidR="00144C8B" w:rsidRPr="0042714B" w:rsidTr="00415A1C">
        <w:trPr>
          <w:trHeight w:val="397"/>
        </w:trPr>
        <w:tc>
          <w:tcPr>
            <w:tcW w:w="2939" w:type="dxa"/>
            <w:gridSpan w:val="5"/>
            <w:tcBorders>
              <w:top w:val="single" w:sz="8" w:space="0" w:color="000000"/>
              <w:left w:val="single" w:sz="8" w:space="0" w:color="000000"/>
              <w:bottom w:val="single" w:sz="8" w:space="0" w:color="000000"/>
            </w:tcBorders>
            <w:vAlign w:val="bottom"/>
          </w:tcPr>
          <w:p w:rsidR="00144C8B" w:rsidRPr="0042714B" w:rsidRDefault="00144C8B" w:rsidP="008138BD">
            <w:pPr>
              <w:spacing w:before="30" w:after="30" w:line="241" w:lineRule="exact"/>
              <w:ind w:left="35" w:right="35"/>
              <w:rPr>
                <w:rFonts w:ascii="Tahoma" w:eastAsia="Tahoma" w:hAnsi="Tahoma" w:cs="Tahoma"/>
                <w:color w:val="000000"/>
                <w:sz w:val="20"/>
              </w:rPr>
            </w:pPr>
            <w:r w:rsidRPr="0042714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144C8B" w:rsidRPr="0042714B" w:rsidRDefault="00144C8B" w:rsidP="008138BD">
            <w:pPr>
              <w:spacing w:before="30" w:after="30" w:line="241" w:lineRule="exact"/>
              <w:ind w:left="40" w:right="40"/>
              <w:rPr>
                <w:rFonts w:ascii="Tahoma" w:eastAsia="Tahoma" w:hAnsi="Tahoma" w:cs="Tahoma"/>
                <w:color w:val="000000"/>
                <w:sz w:val="20"/>
              </w:rPr>
            </w:pPr>
            <w:r w:rsidRPr="0042714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5" w:right="35"/>
              <w:rPr>
                <w:rFonts w:ascii="Tahoma" w:eastAsia="Tahoma" w:hAnsi="Tahoma" w:cs="Tahoma"/>
                <w:color w:val="000000"/>
                <w:sz w:val="20"/>
              </w:rPr>
            </w:pPr>
            <w:r w:rsidRPr="0042714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0</w:t>
            </w:r>
          </w:p>
        </w:tc>
      </w:tr>
      <w:tr w:rsidR="00144C8B" w:rsidRPr="0042714B" w:rsidTr="00415A1C">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b/>
                <w:color w:val="000000"/>
                <w:sz w:val="20"/>
              </w:rPr>
            </w:pPr>
            <w:r w:rsidRPr="00246F58">
              <w:rPr>
                <w:rFonts w:ascii="Tahoma" w:hAnsi="Tahoma" w:cs="Tahoma"/>
                <w:b/>
                <w:bCs/>
                <w:sz w:val="20"/>
                <w:szCs w:val="20"/>
              </w:rPr>
              <w:t>Návrh rozpočtu 2017 na akci</w:t>
            </w:r>
            <w:r>
              <w:rPr>
                <w:rFonts w:ascii="Tahoma" w:eastAsia="Tahoma" w:hAnsi="Tahoma" w:cs="Tahoma"/>
                <w:b/>
                <w:color w:val="000000"/>
                <w:sz w:val="20"/>
              </w:rPr>
              <w:t xml:space="preserve">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b/>
                <w:color w:val="000000"/>
                <w:sz w:val="20"/>
              </w:rPr>
            </w:pPr>
            <w:r w:rsidRPr="0042714B">
              <w:rPr>
                <w:rFonts w:ascii="Tahoma" w:eastAsia="Tahoma" w:hAnsi="Tahoma" w:cs="Tahoma"/>
                <w:b/>
                <w:color w:val="000000"/>
                <w:sz w:val="20"/>
              </w:rPr>
              <w:t>1 000</w:t>
            </w:r>
          </w:p>
        </w:tc>
      </w:tr>
      <w:tr w:rsidR="00144C8B" w:rsidRPr="0042714B" w:rsidTr="00415A1C">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color w:val="000000"/>
                <w:sz w:val="20"/>
              </w:rPr>
            </w:pPr>
            <w:r w:rsidRPr="0042714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1 000</w:t>
            </w:r>
          </w:p>
        </w:tc>
      </w:tr>
      <w:tr w:rsidR="00415A1C" w:rsidRPr="0042714B" w:rsidTr="005603FE">
        <w:trPr>
          <w:trHeight w:val="263"/>
        </w:trPr>
        <w:tc>
          <w:tcPr>
            <w:tcW w:w="9183" w:type="dxa"/>
            <w:gridSpan w:val="12"/>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562"/>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1.</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Zákonná úprava:</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1807F6">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Zákon č. 183/2006 Sb., o územním plánování a stavebním řádu (stavební zákon) ve znění pozdějších předpisů</w:t>
            </w:r>
          </w:p>
        </w:tc>
      </w:tr>
      <w:tr w:rsidR="00144C8B" w:rsidRPr="0042714B" w:rsidTr="00415A1C">
        <w:trPr>
          <w:trHeight w:val="1850"/>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2.</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Zdůvodnění akce - cíle akce:</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B33C38">
            <w:pPr>
              <w:spacing w:before="40" w:line="241" w:lineRule="exact"/>
              <w:ind w:right="40"/>
              <w:jc w:val="both"/>
              <w:rPr>
                <w:rFonts w:ascii="Tahoma" w:eastAsia="Tahoma" w:hAnsi="Tahoma" w:cs="Tahoma"/>
                <w:sz w:val="20"/>
              </w:rPr>
            </w:pPr>
            <w:r w:rsidRPr="0042714B">
              <w:rPr>
                <w:rFonts w:ascii="Tahoma" w:eastAsia="Tahoma" w:hAnsi="Tahoma" w:cs="Tahoma"/>
                <w:color w:val="000000"/>
                <w:sz w:val="20"/>
              </w:rPr>
              <w:t>Předmětem akce jsou vnitřní stavební úpravy v objektu Zelený jelen.</w:t>
            </w:r>
            <w:r w:rsidR="00B33C38">
              <w:rPr>
                <w:rFonts w:ascii="Tahoma" w:eastAsia="Tahoma" w:hAnsi="Tahoma" w:cs="Tahoma"/>
                <w:color w:val="000000"/>
                <w:sz w:val="20"/>
              </w:rPr>
              <w:t xml:space="preserve"> </w:t>
            </w:r>
            <w:r w:rsidRPr="0042714B">
              <w:rPr>
                <w:rFonts w:ascii="Tahoma" w:eastAsia="Tahoma" w:hAnsi="Tahoma" w:cs="Tahoma"/>
                <w:color w:val="000000"/>
                <w:sz w:val="20"/>
              </w:rPr>
              <w:t xml:space="preserve">Prostory tohoto objektu jsou využívány jednak pro veřejnost a hlavně pro výuku studentů Střední školy hotelnictví a služeb a Vyšší odborné školy v Opavě. Rekonstrukcí objektu dojde k dispozičním úpravám, bude vytvořeno administrativní zázemí.  Budou vybudovány kanceláře, sociální zařízení, šatny a další prostory nutné pro provoz organizace. </w:t>
            </w:r>
          </w:p>
        </w:tc>
      </w:tr>
      <w:tr w:rsidR="00144C8B" w:rsidRPr="0042714B" w:rsidTr="00415A1C">
        <w:trPr>
          <w:trHeight w:val="562"/>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3.</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Forma použití:</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Účelový investiční příspěvek do fondu investic příspěvkové organizaci kraje</w:t>
            </w:r>
          </w:p>
        </w:tc>
      </w:tr>
      <w:tr w:rsidR="00144C8B" w:rsidRPr="0042714B" w:rsidTr="00415A1C">
        <w:trPr>
          <w:trHeight w:val="562"/>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4.</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Možnost spolufinancování:</w:t>
            </w:r>
          </w:p>
        </w:tc>
        <w:tc>
          <w:tcPr>
            <w:tcW w:w="20" w:type="dxa"/>
          </w:tcPr>
          <w:p w:rsidR="00144C8B" w:rsidRPr="0042714B" w:rsidRDefault="00144C8B" w:rsidP="008138BD">
            <w:pPr>
              <w:spacing w:line="229" w:lineRule="exact"/>
              <w:rPr>
                <w:rFonts w:ascii="Arial" w:eastAsia="Arial" w:hAnsi="Arial" w:cs="Arial"/>
                <w:color w:val="000000"/>
              </w:rPr>
            </w:pPr>
          </w:p>
        </w:tc>
        <w:tc>
          <w:tcPr>
            <w:tcW w:w="4868" w:type="dxa"/>
            <w:gridSpan w:val="3"/>
          </w:tcPr>
          <w:p w:rsidR="00144C8B" w:rsidRPr="0042714B" w:rsidRDefault="00144C8B" w:rsidP="008138BD">
            <w:pPr>
              <w:spacing w:before="40" w:after="40" w:line="241" w:lineRule="exact"/>
              <w:ind w:left="40" w:right="40"/>
              <w:rPr>
                <w:rFonts w:ascii="Tahoma" w:eastAsia="Tahoma" w:hAnsi="Tahoma" w:cs="Tahoma"/>
                <w:color w:val="000000"/>
                <w:sz w:val="20"/>
              </w:rPr>
            </w:pPr>
            <w:r w:rsidRPr="0042714B">
              <w:rPr>
                <w:rFonts w:ascii="Tahoma" w:eastAsia="Tahoma" w:hAnsi="Tahoma" w:cs="Tahoma"/>
                <w:color w:val="000000"/>
                <w:sz w:val="20"/>
              </w:rPr>
              <w:t>-</w:t>
            </w:r>
          </w:p>
        </w:tc>
        <w:tc>
          <w:tcPr>
            <w:tcW w:w="1277" w:type="dxa"/>
            <w:gridSpan w:val="2"/>
          </w:tcPr>
          <w:p w:rsidR="00144C8B" w:rsidRPr="0042714B" w:rsidRDefault="00144C8B" w:rsidP="008138BD">
            <w:pPr>
              <w:spacing w:line="241" w:lineRule="exact"/>
              <w:jc w:val="right"/>
              <w:rPr>
                <w:rFonts w:ascii="Tahoma" w:eastAsia="Tahoma" w:hAnsi="Tahoma" w:cs="Tahoma"/>
                <w:color w:val="000000"/>
              </w:rPr>
            </w:pPr>
          </w:p>
        </w:tc>
      </w:tr>
      <w:tr w:rsidR="00144C8B" w:rsidRPr="0042714B" w:rsidTr="00415A1C">
        <w:trPr>
          <w:trHeight w:val="321"/>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5.</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Období realizace akce:</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rPr>
                <w:rFonts w:ascii="Tahoma" w:eastAsia="Tahoma" w:hAnsi="Tahoma" w:cs="Tahoma"/>
                <w:color w:val="000000"/>
                <w:sz w:val="20"/>
              </w:rPr>
            </w:pPr>
            <w:r w:rsidRPr="0042714B">
              <w:rPr>
                <w:rFonts w:ascii="Tahoma" w:eastAsia="Tahoma" w:hAnsi="Tahoma" w:cs="Tahoma"/>
                <w:color w:val="000000"/>
                <w:sz w:val="20"/>
              </w:rPr>
              <w:t xml:space="preserve">2017 </w:t>
            </w:r>
          </w:p>
        </w:tc>
      </w:tr>
      <w:tr w:rsidR="00144C8B" w:rsidRPr="0042714B" w:rsidTr="00415A1C">
        <w:trPr>
          <w:trHeight w:val="804"/>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6.</w:t>
            </w:r>
          </w:p>
        </w:tc>
        <w:tc>
          <w:tcPr>
            <w:tcW w:w="2677" w:type="dxa"/>
            <w:gridSpan w:val="5"/>
          </w:tcPr>
          <w:p w:rsidR="00144C8B" w:rsidRPr="0042714B" w:rsidRDefault="00144C8B" w:rsidP="008138BD">
            <w:pPr>
              <w:rPr>
                <w:rFonts w:ascii="Tahoma" w:hAnsi="Tahoma" w:cs="Tahoma"/>
                <w:b/>
                <w:bCs/>
                <w:sz w:val="20"/>
              </w:rPr>
            </w:pPr>
            <w:r w:rsidRPr="0042714B">
              <w:rPr>
                <w:rFonts w:ascii="Tahoma" w:hAnsi="Tahoma" w:cs="Tahoma"/>
                <w:b/>
                <w:bCs/>
                <w:sz w:val="20"/>
              </w:rPr>
              <w:t>Vyvolaná potřeba zdrojů v dalších letech:</w:t>
            </w:r>
          </w:p>
          <w:p w:rsidR="00144C8B" w:rsidRPr="0042714B" w:rsidRDefault="00144C8B" w:rsidP="008138BD">
            <w:pPr>
              <w:rPr>
                <w:rFonts w:ascii="Tahoma" w:hAnsi="Tahoma" w:cs="Tahoma"/>
                <w:bCs/>
                <w:i/>
                <w:sz w:val="18"/>
                <w:szCs w:val="18"/>
              </w:rPr>
            </w:pPr>
            <w:r w:rsidRPr="0042714B">
              <w:rPr>
                <w:rFonts w:ascii="Tahoma" w:hAnsi="Tahoma" w:cs="Tahoma"/>
                <w:bCs/>
                <w:i/>
                <w:sz w:val="18"/>
                <w:szCs w:val="18"/>
              </w:rPr>
              <w:t>pozn.: u víceletých akcí</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rPr>
                <w:rFonts w:ascii="Tahoma" w:eastAsia="Tahoma" w:hAnsi="Tahoma" w:cs="Tahoma"/>
                <w:color w:val="000000"/>
                <w:sz w:val="20"/>
              </w:rPr>
            </w:pPr>
            <w:r w:rsidRPr="0042714B">
              <w:rPr>
                <w:rFonts w:ascii="Tahoma" w:eastAsia="Tahoma" w:hAnsi="Tahoma" w:cs="Tahoma"/>
                <w:color w:val="000000"/>
                <w:sz w:val="20"/>
              </w:rPr>
              <w:t>-</w:t>
            </w:r>
          </w:p>
        </w:tc>
      </w:tr>
      <w:tr w:rsidR="00144C8B" w:rsidRPr="0042714B" w:rsidTr="00415A1C">
        <w:trPr>
          <w:trHeight w:val="1528"/>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7.</w:t>
            </w:r>
          </w:p>
        </w:tc>
        <w:tc>
          <w:tcPr>
            <w:tcW w:w="2677" w:type="dxa"/>
            <w:gridSpan w:val="5"/>
          </w:tcPr>
          <w:p w:rsidR="00144C8B" w:rsidRPr="0042714B" w:rsidRDefault="00144C8B" w:rsidP="008138BD">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144C8B" w:rsidRPr="0042714B" w:rsidRDefault="00144C8B" w:rsidP="008138BD">
            <w:pPr>
              <w:rPr>
                <w:rFonts w:ascii="Tahoma" w:hAnsi="Tahoma" w:cs="Tahoma"/>
                <w:b/>
                <w:bCs/>
                <w:sz w:val="20"/>
              </w:rPr>
            </w:pPr>
            <w:r w:rsidRPr="0042714B">
              <w:rPr>
                <w:rFonts w:ascii="Tahoma" w:hAnsi="Tahoma" w:cs="Tahoma"/>
                <w:bCs/>
                <w:i/>
                <w:sz w:val="18"/>
                <w:szCs w:val="18"/>
              </w:rPr>
              <w:t>pozn.: např. výdaje na udržitelnost projektu</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rPr>
                <w:rFonts w:ascii="Tahoma" w:eastAsia="Tahoma" w:hAnsi="Tahoma" w:cs="Tahoma"/>
                <w:color w:val="000000"/>
                <w:sz w:val="20"/>
              </w:rPr>
            </w:pPr>
            <w:r w:rsidRPr="0042714B">
              <w:rPr>
                <w:rFonts w:ascii="Tahoma" w:eastAsia="Tahoma" w:hAnsi="Tahoma" w:cs="Tahoma"/>
                <w:color w:val="000000"/>
                <w:sz w:val="20"/>
              </w:rPr>
              <w:t>-</w:t>
            </w:r>
          </w:p>
        </w:tc>
      </w:tr>
    </w:tbl>
    <w:p w:rsidR="00144C8B" w:rsidRPr="0042714B" w:rsidRDefault="00144C8B" w:rsidP="00144C8B">
      <w:pPr>
        <w:rPr>
          <w:sz w:val="2"/>
        </w:rPr>
      </w:pPr>
    </w:p>
    <w:p w:rsidR="00144C8B" w:rsidRPr="0042714B" w:rsidRDefault="00144C8B" w:rsidP="00144C8B">
      <w:pPr>
        <w:spacing w:after="160" w:line="259" w:lineRule="auto"/>
      </w:pPr>
      <w:r w:rsidRPr="0042714B">
        <w:br w:type="page"/>
      </w:r>
    </w:p>
    <w:p w:rsidR="00144C8B" w:rsidRPr="0042714B" w:rsidRDefault="00144C8B" w:rsidP="00144C8B"/>
    <w:tbl>
      <w:tblPr>
        <w:tblW w:w="9183" w:type="dxa"/>
        <w:tblInd w:w="-4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77"/>
        <w:gridCol w:w="2836"/>
        <w:gridCol w:w="855"/>
        <w:gridCol w:w="683"/>
        <w:gridCol w:w="594"/>
      </w:tblGrid>
      <w:tr w:rsidR="00144C8B" w:rsidRPr="0042714B" w:rsidTr="00415A1C">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rPr>
                <w:rFonts w:ascii="Tahoma" w:eastAsia="Tahoma" w:hAnsi="Tahoma" w:cs="Tahoma"/>
                <w:color w:val="000000"/>
              </w:rPr>
            </w:pPr>
            <w:r w:rsidRPr="0042714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jc w:val="center"/>
              <w:rPr>
                <w:rFonts w:ascii="Tahoma" w:eastAsia="Tahoma" w:hAnsi="Tahoma" w:cs="Tahoma"/>
                <w:color w:val="000000"/>
              </w:rPr>
            </w:pPr>
            <w:r w:rsidRPr="0042714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144C8B" w:rsidRPr="0042714B" w:rsidRDefault="00144C8B" w:rsidP="008138BD">
            <w:pPr>
              <w:spacing w:before="35" w:after="35" w:line="289" w:lineRule="exact"/>
              <w:ind w:left="30" w:right="30"/>
              <w:rPr>
                <w:rFonts w:ascii="Tahoma" w:eastAsia="Tahoma" w:hAnsi="Tahoma" w:cs="Tahoma"/>
                <w:color w:val="000000"/>
              </w:rPr>
            </w:pPr>
            <w:r w:rsidRPr="0042714B">
              <w:rPr>
                <w:rFonts w:ascii="Tahoma" w:eastAsia="Tahoma" w:hAnsi="Tahoma" w:cs="Tahoma"/>
                <w:color w:val="000000"/>
              </w:rPr>
              <w:t>Odbor investiční a majetkový</w:t>
            </w:r>
          </w:p>
        </w:tc>
      </w:tr>
      <w:tr w:rsidR="00415A1C" w:rsidRPr="0042714B" w:rsidTr="00415A1C">
        <w:trPr>
          <w:trHeight w:val="263"/>
        </w:trPr>
        <w:tc>
          <w:tcPr>
            <w:tcW w:w="9183" w:type="dxa"/>
            <w:gridSpan w:val="12"/>
            <w:tcBorders>
              <w:bottom w:val="single" w:sz="8" w:space="0" w:color="000000"/>
            </w:tcBorders>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89" w:lineRule="exact"/>
              <w:ind w:left="30" w:right="30"/>
              <w:rPr>
                <w:rFonts w:ascii="Tahoma" w:eastAsia="Tahoma" w:hAnsi="Tahoma" w:cs="Tahoma"/>
                <w:color w:val="000000"/>
              </w:rPr>
            </w:pPr>
            <w:r w:rsidRPr="0042714B">
              <w:rPr>
                <w:rFonts w:ascii="Tahoma" w:eastAsia="Tahoma" w:hAnsi="Tahoma" w:cs="Tahoma"/>
                <w:color w:val="000000"/>
              </w:rPr>
              <w:t>Kanalizační přípojka – budova chráněného bydlení Český Těšín</w:t>
            </w:r>
          </w:p>
        </w:tc>
        <w:tc>
          <w:tcPr>
            <w:tcW w:w="1538" w:type="dxa"/>
            <w:gridSpan w:val="2"/>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144C8B" w:rsidRPr="0042714B" w:rsidRDefault="002B6D7F" w:rsidP="008138BD">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5638</w:t>
            </w:r>
          </w:p>
        </w:tc>
      </w:tr>
      <w:tr w:rsidR="00144C8B" w:rsidRPr="0042714B" w:rsidTr="00415A1C">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41" w:lineRule="exact"/>
              <w:ind w:left="30" w:right="30"/>
              <w:rPr>
                <w:rFonts w:ascii="Tahoma" w:eastAsia="Tahoma" w:hAnsi="Tahoma" w:cs="Tahoma"/>
                <w:b/>
                <w:color w:val="000000"/>
                <w:sz w:val="20"/>
              </w:rPr>
            </w:pPr>
            <w:r w:rsidRPr="0042714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144C8B" w:rsidRPr="0042714B" w:rsidRDefault="00144C8B" w:rsidP="008138BD">
            <w:pPr>
              <w:spacing w:before="30" w:after="30" w:line="289" w:lineRule="exact"/>
              <w:ind w:left="30" w:right="30"/>
              <w:rPr>
                <w:rFonts w:ascii="Tahoma" w:eastAsia="Tahoma" w:hAnsi="Tahoma" w:cs="Tahoma"/>
                <w:color w:val="000000"/>
              </w:rPr>
            </w:pPr>
            <w:r w:rsidRPr="0042714B">
              <w:rPr>
                <w:rFonts w:ascii="Tahoma" w:eastAsia="Tahoma" w:hAnsi="Tahoma" w:cs="Tahoma"/>
                <w:color w:val="000000"/>
              </w:rPr>
              <w:t>Domov Jistoty, příspěvková organizace, Bohumín</w:t>
            </w:r>
          </w:p>
        </w:tc>
      </w:tr>
      <w:tr w:rsidR="00415A1C" w:rsidRPr="0042714B" w:rsidTr="00415A1C">
        <w:trPr>
          <w:trHeight w:val="263"/>
        </w:trPr>
        <w:tc>
          <w:tcPr>
            <w:tcW w:w="9183" w:type="dxa"/>
            <w:gridSpan w:val="12"/>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144C8B" w:rsidRPr="0042714B" w:rsidTr="008138BD">
              <w:trPr>
                <w:trHeight w:val="321"/>
              </w:trPr>
              <w:tc>
                <w:tcPr>
                  <w:tcW w:w="1360" w:type="dxa"/>
                  <w:tcBorders>
                    <w:right w:val="single" w:sz="8" w:space="0" w:color="000000"/>
                  </w:tcBorders>
                </w:tcPr>
                <w:p w:rsidR="00144C8B" w:rsidRPr="0042714B" w:rsidRDefault="00144C8B" w:rsidP="008138BD">
                  <w:pPr>
                    <w:spacing w:before="40" w:after="40" w:line="241" w:lineRule="exact"/>
                    <w:ind w:left="35" w:right="35"/>
                    <w:rPr>
                      <w:rFonts w:ascii="Tahoma" w:eastAsia="Tahoma" w:hAnsi="Tahoma" w:cs="Tahoma"/>
                      <w:b/>
                      <w:color w:val="000000"/>
                      <w:sz w:val="20"/>
                    </w:rPr>
                  </w:pPr>
                  <w:r w:rsidRPr="0042714B">
                    <w:rPr>
                      <w:rFonts w:ascii="Tahoma" w:eastAsia="Tahoma" w:hAnsi="Tahoma" w:cs="Tahoma"/>
                      <w:b/>
                      <w:color w:val="000000"/>
                      <w:sz w:val="20"/>
                    </w:rPr>
                    <w:t>Paragraf</w:t>
                  </w:r>
                </w:p>
              </w:tc>
              <w:tc>
                <w:tcPr>
                  <w:tcW w:w="1020" w:type="dxa"/>
                  <w:tcBorders>
                    <w:right w:val="single" w:sz="8" w:space="0" w:color="000000"/>
                  </w:tcBorders>
                </w:tcPr>
                <w:p w:rsidR="00144C8B" w:rsidRPr="0042714B" w:rsidRDefault="00144C8B" w:rsidP="008138BD">
                  <w:pPr>
                    <w:spacing w:before="40" w:after="40" w:line="241" w:lineRule="exact"/>
                    <w:ind w:left="30" w:right="30"/>
                    <w:jc w:val="center"/>
                    <w:rPr>
                      <w:rFonts w:ascii="Tahoma" w:eastAsia="Tahoma" w:hAnsi="Tahoma" w:cs="Tahoma"/>
                      <w:color w:val="000000"/>
                      <w:sz w:val="20"/>
                    </w:rPr>
                  </w:pPr>
                  <w:r w:rsidRPr="0042714B">
                    <w:rPr>
                      <w:rFonts w:ascii="Tahoma" w:eastAsia="Tahoma" w:hAnsi="Tahoma" w:cs="Tahoma"/>
                      <w:color w:val="000000"/>
                      <w:sz w:val="20"/>
                    </w:rPr>
                    <w:t>4354</w:t>
                  </w:r>
                </w:p>
              </w:tc>
              <w:tc>
                <w:tcPr>
                  <w:tcW w:w="5568" w:type="dxa"/>
                </w:tcPr>
                <w:p w:rsidR="00144C8B" w:rsidRPr="0042714B" w:rsidRDefault="00144C8B" w:rsidP="008138BD">
                  <w:pPr>
                    <w:spacing w:before="40" w:after="40" w:line="241" w:lineRule="exact"/>
                    <w:ind w:left="35" w:right="35"/>
                    <w:rPr>
                      <w:rFonts w:ascii="Tahoma" w:eastAsia="Tahoma" w:hAnsi="Tahoma" w:cs="Tahoma"/>
                      <w:color w:val="000000"/>
                      <w:sz w:val="20"/>
                    </w:rPr>
                  </w:pPr>
                  <w:r w:rsidRPr="0042714B">
                    <w:rPr>
                      <w:rFonts w:ascii="Tahoma" w:eastAsia="Tahoma" w:hAnsi="Tahoma" w:cs="Tahoma"/>
                      <w:color w:val="000000"/>
                      <w:sz w:val="20"/>
                    </w:rPr>
                    <w:t>Chráněné bydlení</w:t>
                  </w:r>
                </w:p>
              </w:tc>
              <w:tc>
                <w:tcPr>
                  <w:tcW w:w="1234" w:type="dxa"/>
                </w:tcPr>
                <w:p w:rsidR="00144C8B" w:rsidRPr="0042714B" w:rsidRDefault="00144C8B" w:rsidP="008138BD">
                  <w:pPr>
                    <w:spacing w:line="241" w:lineRule="exact"/>
                    <w:jc w:val="right"/>
                    <w:rPr>
                      <w:rFonts w:ascii="Tahoma" w:eastAsia="Tahoma" w:hAnsi="Tahoma" w:cs="Tahoma"/>
                      <w:color w:val="000000"/>
                    </w:rPr>
                  </w:pPr>
                </w:p>
              </w:tc>
            </w:tr>
          </w:tbl>
          <w:p w:rsidR="00144C8B" w:rsidRPr="0042714B" w:rsidRDefault="00144C8B" w:rsidP="008138BD"/>
        </w:tc>
      </w:tr>
      <w:tr w:rsidR="00144C8B" w:rsidRPr="0042714B" w:rsidTr="00415A1C">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144C8B" w:rsidRPr="0042714B" w:rsidTr="008138BD">
              <w:trPr>
                <w:trHeight w:val="321"/>
              </w:trPr>
              <w:tc>
                <w:tcPr>
                  <w:tcW w:w="1360" w:type="dxa"/>
                  <w:tcBorders>
                    <w:right w:val="single" w:sz="8" w:space="0" w:color="000000"/>
                  </w:tcBorders>
                </w:tcPr>
                <w:p w:rsidR="00144C8B" w:rsidRPr="0042714B" w:rsidRDefault="00144C8B" w:rsidP="008138BD">
                  <w:pPr>
                    <w:spacing w:before="40" w:after="40" w:line="241" w:lineRule="exact"/>
                    <w:ind w:left="35" w:right="35"/>
                    <w:rPr>
                      <w:rFonts w:ascii="Tahoma" w:eastAsia="Tahoma" w:hAnsi="Tahoma" w:cs="Tahoma"/>
                      <w:b/>
                      <w:color w:val="000000"/>
                      <w:sz w:val="20"/>
                    </w:rPr>
                  </w:pPr>
                  <w:r w:rsidRPr="0042714B">
                    <w:rPr>
                      <w:rFonts w:ascii="Tahoma" w:eastAsia="Tahoma" w:hAnsi="Tahoma" w:cs="Tahoma"/>
                      <w:b/>
                      <w:color w:val="000000"/>
                      <w:sz w:val="20"/>
                    </w:rPr>
                    <w:t>Položka</w:t>
                  </w:r>
                </w:p>
              </w:tc>
              <w:tc>
                <w:tcPr>
                  <w:tcW w:w="1020" w:type="dxa"/>
                  <w:tcBorders>
                    <w:right w:val="single" w:sz="8" w:space="0" w:color="000000"/>
                  </w:tcBorders>
                </w:tcPr>
                <w:p w:rsidR="00144C8B" w:rsidRPr="0042714B" w:rsidRDefault="00144C8B" w:rsidP="008138BD">
                  <w:pPr>
                    <w:spacing w:before="40" w:after="40" w:line="241" w:lineRule="exact"/>
                    <w:ind w:left="30" w:right="30"/>
                    <w:jc w:val="center"/>
                    <w:rPr>
                      <w:rFonts w:ascii="Tahoma" w:eastAsia="Tahoma" w:hAnsi="Tahoma" w:cs="Tahoma"/>
                      <w:color w:val="000000"/>
                      <w:sz w:val="20"/>
                    </w:rPr>
                  </w:pPr>
                  <w:r w:rsidRPr="0042714B">
                    <w:rPr>
                      <w:rFonts w:ascii="Tahoma" w:eastAsia="Tahoma" w:hAnsi="Tahoma" w:cs="Tahoma"/>
                      <w:color w:val="000000"/>
                      <w:sz w:val="20"/>
                    </w:rPr>
                    <w:t>6351</w:t>
                  </w:r>
                </w:p>
              </w:tc>
              <w:tc>
                <w:tcPr>
                  <w:tcW w:w="5568" w:type="dxa"/>
                </w:tcPr>
                <w:p w:rsidR="00144C8B" w:rsidRPr="0042714B" w:rsidRDefault="00144C8B" w:rsidP="008138BD">
                  <w:pPr>
                    <w:spacing w:before="40" w:after="40" w:line="241" w:lineRule="exact"/>
                    <w:ind w:left="35" w:right="35"/>
                    <w:rPr>
                      <w:rFonts w:ascii="Tahoma" w:eastAsia="Tahoma" w:hAnsi="Tahoma" w:cs="Tahoma"/>
                      <w:color w:val="000000"/>
                      <w:sz w:val="20"/>
                    </w:rPr>
                  </w:pPr>
                  <w:r w:rsidRPr="0042714B">
                    <w:rPr>
                      <w:rFonts w:ascii="Tahoma" w:eastAsia="Tahoma" w:hAnsi="Tahoma" w:cs="Tahoma"/>
                      <w:color w:val="000000"/>
                      <w:sz w:val="20"/>
                    </w:rPr>
                    <w:t>Investiční transfery zřízeným příspěvkovým organizacím</w:t>
                  </w:r>
                </w:p>
              </w:tc>
              <w:tc>
                <w:tcPr>
                  <w:tcW w:w="1234" w:type="dxa"/>
                </w:tcPr>
                <w:p w:rsidR="00144C8B" w:rsidRPr="0042714B" w:rsidRDefault="00144C8B" w:rsidP="008138BD">
                  <w:pPr>
                    <w:spacing w:line="241" w:lineRule="exact"/>
                    <w:jc w:val="right"/>
                    <w:rPr>
                      <w:rFonts w:ascii="Tahoma" w:eastAsia="Tahoma" w:hAnsi="Tahoma" w:cs="Tahoma"/>
                      <w:color w:val="000000"/>
                    </w:rPr>
                  </w:pPr>
                </w:p>
              </w:tc>
            </w:tr>
          </w:tbl>
          <w:p w:rsidR="00144C8B" w:rsidRPr="0042714B" w:rsidRDefault="00144C8B" w:rsidP="008138BD"/>
        </w:tc>
      </w:tr>
      <w:tr w:rsidR="00415A1C" w:rsidRPr="0042714B" w:rsidTr="00415A1C">
        <w:trPr>
          <w:trHeight w:val="263"/>
        </w:trPr>
        <w:tc>
          <w:tcPr>
            <w:tcW w:w="9183" w:type="dxa"/>
            <w:gridSpan w:val="12"/>
            <w:tcBorders>
              <w:bottom w:val="single" w:sz="8" w:space="0" w:color="000000"/>
            </w:tcBorders>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37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color w:val="000000"/>
                <w:sz w:val="20"/>
              </w:rPr>
            </w:pPr>
            <w:r w:rsidRPr="0042714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0</w:t>
            </w:r>
          </w:p>
        </w:tc>
      </w:tr>
      <w:tr w:rsidR="00144C8B" w:rsidRPr="0042714B" w:rsidTr="00415A1C">
        <w:trPr>
          <w:trHeight w:val="399"/>
        </w:trPr>
        <w:tc>
          <w:tcPr>
            <w:tcW w:w="2939" w:type="dxa"/>
            <w:gridSpan w:val="5"/>
            <w:tcBorders>
              <w:top w:val="single" w:sz="8" w:space="0" w:color="000000"/>
              <w:left w:val="single" w:sz="8" w:space="0" w:color="000000"/>
              <w:bottom w:val="single" w:sz="8" w:space="0" w:color="000000"/>
            </w:tcBorders>
            <w:vAlign w:val="bottom"/>
          </w:tcPr>
          <w:p w:rsidR="00144C8B" w:rsidRPr="0042714B" w:rsidRDefault="00144C8B" w:rsidP="008138BD">
            <w:pPr>
              <w:spacing w:before="30" w:after="30" w:line="241" w:lineRule="exact"/>
              <w:ind w:left="35" w:right="35"/>
              <w:rPr>
                <w:rFonts w:ascii="Tahoma" w:eastAsia="Tahoma" w:hAnsi="Tahoma" w:cs="Tahoma"/>
                <w:color w:val="000000"/>
                <w:sz w:val="20"/>
              </w:rPr>
            </w:pPr>
            <w:r w:rsidRPr="0042714B">
              <w:rPr>
                <w:rFonts w:ascii="Tahoma" w:eastAsia="Tahoma" w:hAnsi="Tahoma" w:cs="Tahoma"/>
                <w:color w:val="000000"/>
                <w:sz w:val="20"/>
              </w:rPr>
              <w:t>Upravený rozpočet 2016 k datu</w:t>
            </w:r>
          </w:p>
        </w:tc>
        <w:tc>
          <w:tcPr>
            <w:tcW w:w="1276" w:type="dxa"/>
            <w:gridSpan w:val="3"/>
            <w:tcBorders>
              <w:top w:val="single" w:sz="8" w:space="0" w:color="000000"/>
              <w:bottom w:val="single" w:sz="8" w:space="0" w:color="000000"/>
            </w:tcBorders>
            <w:vAlign w:val="bottom"/>
          </w:tcPr>
          <w:p w:rsidR="00144C8B" w:rsidRPr="0042714B" w:rsidRDefault="00144C8B" w:rsidP="008138BD">
            <w:pPr>
              <w:spacing w:before="30" w:after="30" w:line="241" w:lineRule="exact"/>
              <w:ind w:left="40" w:right="40"/>
              <w:rPr>
                <w:rFonts w:ascii="Tahoma" w:eastAsia="Tahoma" w:hAnsi="Tahoma" w:cs="Tahoma"/>
                <w:color w:val="000000"/>
                <w:sz w:val="20"/>
              </w:rPr>
            </w:pPr>
            <w:r w:rsidRPr="0042714B">
              <w:rPr>
                <w:rFonts w:ascii="Tahoma" w:eastAsia="Tahoma" w:hAnsi="Tahoma" w:cs="Tahoma"/>
                <w:color w:val="000000"/>
                <w:sz w:val="20"/>
              </w:rPr>
              <w:t>30. 9. 2016</w:t>
            </w:r>
          </w:p>
        </w:tc>
        <w:tc>
          <w:tcPr>
            <w:tcW w:w="3691" w:type="dxa"/>
            <w:gridSpan w:val="2"/>
            <w:tcBorders>
              <w:top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5" w:right="35"/>
              <w:rPr>
                <w:rFonts w:ascii="Tahoma" w:eastAsia="Tahoma" w:hAnsi="Tahoma" w:cs="Tahoma"/>
                <w:color w:val="000000"/>
                <w:sz w:val="20"/>
              </w:rPr>
            </w:pPr>
            <w:r w:rsidRPr="0042714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0</w:t>
            </w:r>
          </w:p>
        </w:tc>
      </w:tr>
      <w:tr w:rsidR="00144C8B" w:rsidRPr="0042714B" w:rsidTr="00415A1C">
        <w:trPr>
          <w:trHeight w:val="41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b/>
                <w:color w:val="000000"/>
                <w:sz w:val="20"/>
              </w:rPr>
            </w:pPr>
            <w:r w:rsidRPr="00246F58">
              <w:rPr>
                <w:rFonts w:ascii="Tahoma" w:hAnsi="Tahoma" w:cs="Tahoma"/>
                <w:b/>
                <w:bCs/>
                <w:sz w:val="20"/>
                <w:szCs w:val="20"/>
              </w:rPr>
              <w:t>Návrh rozpočtu 2017 na akci</w:t>
            </w:r>
            <w:r>
              <w:rPr>
                <w:rFonts w:ascii="Tahoma" w:eastAsia="Tahoma" w:hAnsi="Tahoma" w:cs="Tahoma"/>
                <w:b/>
                <w:color w:val="000000"/>
                <w:sz w:val="20"/>
              </w:rPr>
              <w:t xml:space="preserve">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b/>
                <w:color w:val="000000"/>
                <w:sz w:val="20"/>
              </w:rPr>
            </w:pPr>
            <w:r w:rsidRPr="0042714B">
              <w:rPr>
                <w:rFonts w:ascii="Tahoma" w:eastAsia="Tahoma" w:hAnsi="Tahoma" w:cs="Tahoma"/>
                <w:b/>
                <w:color w:val="000000"/>
                <w:sz w:val="20"/>
              </w:rPr>
              <w:t>3 000</w:t>
            </w:r>
          </w:p>
        </w:tc>
      </w:tr>
      <w:tr w:rsidR="00144C8B" w:rsidRPr="0042714B" w:rsidTr="00415A1C">
        <w:trPr>
          <w:trHeight w:val="38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rPr>
                <w:rFonts w:ascii="Tahoma" w:eastAsia="Tahoma" w:hAnsi="Tahoma" w:cs="Tahoma"/>
                <w:color w:val="000000"/>
                <w:sz w:val="20"/>
              </w:rPr>
            </w:pPr>
            <w:r w:rsidRPr="0042714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144C8B" w:rsidRPr="0042714B" w:rsidRDefault="00144C8B" w:rsidP="008138BD">
            <w:pPr>
              <w:spacing w:before="30" w:after="30" w:line="241" w:lineRule="exact"/>
              <w:ind w:left="30" w:right="30"/>
              <w:jc w:val="right"/>
              <w:rPr>
                <w:rFonts w:ascii="Tahoma" w:eastAsia="Tahoma" w:hAnsi="Tahoma" w:cs="Tahoma"/>
                <w:color w:val="000000"/>
                <w:sz w:val="20"/>
              </w:rPr>
            </w:pPr>
            <w:r w:rsidRPr="0042714B">
              <w:rPr>
                <w:rFonts w:ascii="Tahoma" w:eastAsia="Tahoma" w:hAnsi="Tahoma" w:cs="Tahoma"/>
                <w:color w:val="000000"/>
                <w:sz w:val="20"/>
              </w:rPr>
              <w:t>3 000</w:t>
            </w:r>
          </w:p>
        </w:tc>
      </w:tr>
      <w:tr w:rsidR="00415A1C" w:rsidRPr="0042714B" w:rsidTr="00415A1C">
        <w:trPr>
          <w:trHeight w:val="263"/>
        </w:trPr>
        <w:tc>
          <w:tcPr>
            <w:tcW w:w="9183" w:type="dxa"/>
            <w:gridSpan w:val="12"/>
          </w:tcPr>
          <w:p w:rsidR="00415A1C" w:rsidRPr="0042714B" w:rsidRDefault="00415A1C" w:rsidP="008138BD">
            <w:pPr>
              <w:spacing w:line="203" w:lineRule="exact"/>
              <w:rPr>
                <w:rFonts w:ascii="Tahoma" w:eastAsia="Tahoma" w:hAnsi="Tahoma" w:cs="Tahoma"/>
                <w:color w:val="000000"/>
              </w:rPr>
            </w:pPr>
          </w:p>
        </w:tc>
      </w:tr>
      <w:tr w:rsidR="00144C8B" w:rsidRPr="0042714B" w:rsidTr="00415A1C">
        <w:trPr>
          <w:trHeight w:val="804"/>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1.</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Zákonná úprava:</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 xml:space="preserve">Zákon č. 274/2001 Sb., o vodovodech a kanalizacích pro veřejnou potřebu a o změně některých zákonů (zákon o vodovodech </w:t>
            </w:r>
            <w:r w:rsidRPr="0042714B">
              <w:rPr>
                <w:rFonts w:ascii="Tahoma" w:eastAsia="Tahoma" w:hAnsi="Tahoma" w:cs="Tahoma"/>
                <w:color w:val="000000"/>
                <w:sz w:val="20"/>
              </w:rPr>
              <w:br/>
              <w:t>a kanalizacích), ve znění pozdějších předpisů Zákon č. 108/2006 Sb., o sociálních službách, ve znění pozdějších předpisů</w:t>
            </w:r>
          </w:p>
        </w:tc>
      </w:tr>
      <w:tr w:rsidR="00144C8B" w:rsidRPr="0042714B" w:rsidTr="00415A1C">
        <w:trPr>
          <w:trHeight w:val="2011"/>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2.</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Zdůvodnění akce - cíle akce:</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 xml:space="preserve">Objekt chráněného bydlení v Českém Těšíně, který byl pro tuto sociální službu stavebně upraven roce 2015, je v současné době svými kanalizačními svody napojen na septik. Tento je ve velmi špatném technickém stavu a vzhledem k počtu klientů umístěných </w:t>
            </w:r>
            <w:r w:rsidRPr="0042714B">
              <w:rPr>
                <w:rFonts w:ascii="Tahoma" w:eastAsia="Tahoma" w:hAnsi="Tahoma" w:cs="Tahoma"/>
                <w:color w:val="000000"/>
                <w:sz w:val="20"/>
              </w:rPr>
              <w:br/>
              <w:t>v předmětném objektu je jeho užívání z důvodu nutnosti častého odčerpávání značně neekonomické. Řešením této nevyhovující situace je napojení objektu chráněného bydlení na kanalizační řad umístěný v přilehlé místní komunikaci.</w:t>
            </w:r>
          </w:p>
        </w:tc>
      </w:tr>
      <w:tr w:rsidR="00144C8B" w:rsidRPr="0042714B" w:rsidTr="00415A1C">
        <w:trPr>
          <w:trHeight w:val="562"/>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3.</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Forma použití:</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Účelový investiční příspěvek do fondu investic příspěvkové organizaci kraje</w:t>
            </w:r>
          </w:p>
        </w:tc>
      </w:tr>
      <w:tr w:rsidR="00144C8B" w:rsidRPr="0042714B" w:rsidTr="00415A1C">
        <w:trPr>
          <w:trHeight w:val="562"/>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4.</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Možnost spolufinancování:</w:t>
            </w:r>
          </w:p>
        </w:tc>
        <w:tc>
          <w:tcPr>
            <w:tcW w:w="20" w:type="dxa"/>
          </w:tcPr>
          <w:p w:rsidR="00144C8B" w:rsidRPr="0042714B" w:rsidRDefault="00144C8B" w:rsidP="008138BD">
            <w:pPr>
              <w:spacing w:line="229" w:lineRule="exact"/>
              <w:rPr>
                <w:rFonts w:ascii="Arial" w:eastAsia="Arial" w:hAnsi="Arial" w:cs="Arial"/>
                <w:color w:val="000000"/>
              </w:rPr>
            </w:pPr>
          </w:p>
        </w:tc>
        <w:tc>
          <w:tcPr>
            <w:tcW w:w="4868" w:type="dxa"/>
            <w:gridSpan w:val="3"/>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w:t>
            </w:r>
          </w:p>
        </w:tc>
        <w:tc>
          <w:tcPr>
            <w:tcW w:w="1277" w:type="dxa"/>
            <w:gridSpan w:val="2"/>
          </w:tcPr>
          <w:p w:rsidR="00144C8B" w:rsidRPr="0042714B" w:rsidRDefault="00144C8B" w:rsidP="008138BD">
            <w:pPr>
              <w:spacing w:line="241" w:lineRule="exact"/>
              <w:jc w:val="both"/>
              <w:rPr>
                <w:rFonts w:ascii="Tahoma" w:eastAsia="Tahoma" w:hAnsi="Tahoma" w:cs="Tahoma"/>
                <w:color w:val="000000"/>
              </w:rPr>
            </w:pPr>
          </w:p>
        </w:tc>
      </w:tr>
      <w:tr w:rsidR="00144C8B" w:rsidRPr="0042714B" w:rsidTr="00415A1C">
        <w:trPr>
          <w:trHeight w:val="321"/>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5.</w:t>
            </w:r>
          </w:p>
        </w:tc>
        <w:tc>
          <w:tcPr>
            <w:tcW w:w="2677" w:type="dxa"/>
            <w:gridSpan w:val="5"/>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Období realizace akce:</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 xml:space="preserve">2017 </w:t>
            </w:r>
          </w:p>
        </w:tc>
      </w:tr>
      <w:tr w:rsidR="00144C8B" w:rsidRPr="0042714B" w:rsidTr="00415A1C">
        <w:trPr>
          <w:trHeight w:val="804"/>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6.</w:t>
            </w:r>
          </w:p>
        </w:tc>
        <w:tc>
          <w:tcPr>
            <w:tcW w:w="2677" w:type="dxa"/>
            <w:gridSpan w:val="5"/>
          </w:tcPr>
          <w:p w:rsidR="00144C8B" w:rsidRPr="0042714B" w:rsidRDefault="00144C8B" w:rsidP="008138BD">
            <w:pPr>
              <w:rPr>
                <w:rFonts w:ascii="Tahoma" w:hAnsi="Tahoma" w:cs="Tahoma"/>
                <w:b/>
                <w:bCs/>
                <w:sz w:val="20"/>
              </w:rPr>
            </w:pPr>
            <w:r w:rsidRPr="0042714B">
              <w:rPr>
                <w:rFonts w:ascii="Tahoma" w:hAnsi="Tahoma" w:cs="Tahoma"/>
                <w:b/>
                <w:bCs/>
                <w:sz w:val="20"/>
              </w:rPr>
              <w:t>Vyvolaná potřeba zdrojů v dalších letech:</w:t>
            </w:r>
          </w:p>
          <w:p w:rsidR="00144C8B" w:rsidRPr="0042714B" w:rsidRDefault="00144C8B" w:rsidP="008138BD">
            <w:pPr>
              <w:rPr>
                <w:rFonts w:ascii="Tahoma" w:hAnsi="Tahoma" w:cs="Tahoma"/>
                <w:bCs/>
                <w:i/>
                <w:sz w:val="18"/>
                <w:szCs w:val="18"/>
              </w:rPr>
            </w:pPr>
            <w:r w:rsidRPr="0042714B">
              <w:rPr>
                <w:rFonts w:ascii="Tahoma" w:hAnsi="Tahoma" w:cs="Tahoma"/>
                <w:bCs/>
                <w:i/>
                <w:sz w:val="18"/>
                <w:szCs w:val="18"/>
              </w:rPr>
              <w:t>pozn.: u víceletých akcí</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w:t>
            </w:r>
          </w:p>
        </w:tc>
      </w:tr>
      <w:tr w:rsidR="00144C8B" w:rsidRPr="0042714B" w:rsidTr="00415A1C">
        <w:trPr>
          <w:trHeight w:val="1528"/>
        </w:trPr>
        <w:tc>
          <w:tcPr>
            <w:tcW w:w="341" w:type="dxa"/>
          </w:tcPr>
          <w:p w:rsidR="00144C8B" w:rsidRPr="0042714B" w:rsidRDefault="00144C8B" w:rsidP="008138BD">
            <w:pPr>
              <w:spacing w:before="40" w:after="40" w:line="241" w:lineRule="exact"/>
              <w:ind w:left="40" w:right="40"/>
              <w:rPr>
                <w:rFonts w:ascii="Tahoma" w:eastAsia="Tahoma" w:hAnsi="Tahoma" w:cs="Tahoma"/>
                <w:b/>
                <w:color w:val="000000"/>
                <w:sz w:val="20"/>
              </w:rPr>
            </w:pPr>
            <w:r w:rsidRPr="0042714B">
              <w:rPr>
                <w:rFonts w:ascii="Tahoma" w:eastAsia="Tahoma" w:hAnsi="Tahoma" w:cs="Tahoma"/>
                <w:b/>
                <w:color w:val="000000"/>
                <w:sz w:val="20"/>
              </w:rPr>
              <w:t>7.</w:t>
            </w:r>
          </w:p>
        </w:tc>
        <w:tc>
          <w:tcPr>
            <w:tcW w:w="2677" w:type="dxa"/>
            <w:gridSpan w:val="5"/>
          </w:tcPr>
          <w:p w:rsidR="00144C8B" w:rsidRPr="0042714B" w:rsidRDefault="00144C8B" w:rsidP="008138BD">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144C8B" w:rsidRPr="0042714B" w:rsidRDefault="00144C8B" w:rsidP="008138BD">
            <w:pPr>
              <w:rPr>
                <w:rFonts w:ascii="Tahoma" w:hAnsi="Tahoma" w:cs="Tahoma"/>
                <w:b/>
                <w:bCs/>
                <w:sz w:val="20"/>
              </w:rPr>
            </w:pPr>
            <w:r w:rsidRPr="0042714B">
              <w:rPr>
                <w:rFonts w:ascii="Tahoma" w:hAnsi="Tahoma" w:cs="Tahoma"/>
                <w:bCs/>
                <w:i/>
                <w:sz w:val="18"/>
                <w:szCs w:val="18"/>
              </w:rPr>
              <w:t>pozn.: např. výdaje na udržitelnost projektu</w:t>
            </w:r>
          </w:p>
        </w:tc>
        <w:tc>
          <w:tcPr>
            <w:tcW w:w="20" w:type="dxa"/>
          </w:tcPr>
          <w:p w:rsidR="00144C8B" w:rsidRPr="0042714B" w:rsidRDefault="00144C8B" w:rsidP="008138BD">
            <w:pPr>
              <w:spacing w:line="229" w:lineRule="exact"/>
              <w:rPr>
                <w:rFonts w:ascii="Arial" w:eastAsia="Arial" w:hAnsi="Arial" w:cs="Arial"/>
                <w:color w:val="000000"/>
              </w:rPr>
            </w:pPr>
          </w:p>
        </w:tc>
        <w:tc>
          <w:tcPr>
            <w:tcW w:w="6145" w:type="dxa"/>
            <w:gridSpan w:val="5"/>
          </w:tcPr>
          <w:p w:rsidR="00144C8B" w:rsidRPr="0042714B" w:rsidRDefault="00144C8B" w:rsidP="008138BD">
            <w:pPr>
              <w:spacing w:before="40" w:after="40" w:line="241" w:lineRule="exact"/>
              <w:ind w:left="40" w:right="40"/>
              <w:jc w:val="both"/>
              <w:rPr>
                <w:rFonts w:ascii="Tahoma" w:eastAsia="Tahoma" w:hAnsi="Tahoma" w:cs="Tahoma"/>
                <w:color w:val="000000"/>
                <w:sz w:val="20"/>
              </w:rPr>
            </w:pPr>
            <w:r w:rsidRPr="0042714B">
              <w:rPr>
                <w:rFonts w:ascii="Tahoma" w:eastAsia="Tahoma" w:hAnsi="Tahoma" w:cs="Tahoma"/>
                <w:color w:val="000000"/>
                <w:sz w:val="20"/>
              </w:rPr>
              <w:t>-</w:t>
            </w:r>
          </w:p>
        </w:tc>
      </w:tr>
    </w:tbl>
    <w:p w:rsidR="00144C8B" w:rsidRPr="0017793F" w:rsidRDefault="00144C8B">
      <w:pPr>
        <w:rPr>
          <w:rFonts w:ascii="Tahoma" w:hAnsi="Tahoma" w:cs="Tahoma"/>
        </w:rPr>
      </w:pPr>
    </w:p>
    <w:p w:rsidR="0050738D" w:rsidRPr="0042714B" w:rsidRDefault="0050738D">
      <w:pPr>
        <w:rPr>
          <w:rFonts w:ascii="Tahoma" w:hAnsi="Tahoma" w:cs="Tahoma"/>
          <w:color w:val="FF0000"/>
        </w:rPr>
        <w:sectPr w:rsidR="0050738D" w:rsidRPr="0042714B" w:rsidSect="00F24D4B">
          <w:headerReference w:type="default" r:id="rId115"/>
          <w:pgSz w:w="11906" w:h="16838"/>
          <w:pgMar w:top="1418" w:right="1274" w:bottom="1418" w:left="1418" w:header="709" w:footer="709" w:gutter="0"/>
          <w:cols w:space="708"/>
          <w:docGrid w:linePitch="360"/>
        </w:sectPr>
      </w:pPr>
    </w:p>
    <w:p w:rsidR="006539D8" w:rsidRPr="0042714B" w:rsidRDefault="006539D8" w:rsidP="006539D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42714B" w:rsidTr="006539D8">
        <w:tc>
          <w:tcPr>
            <w:tcW w:w="748" w:type="dxa"/>
          </w:tcPr>
          <w:p w:rsidR="006539D8" w:rsidRPr="0042714B" w:rsidRDefault="006539D8" w:rsidP="006539D8">
            <w:pPr>
              <w:rPr>
                <w:rFonts w:ascii="Tahoma" w:hAnsi="Tahoma" w:cs="Tahoma"/>
              </w:rPr>
            </w:pPr>
            <w:r w:rsidRPr="0042714B">
              <w:rPr>
                <w:rFonts w:ascii="Tahoma" w:hAnsi="Tahoma" w:cs="Tahoma"/>
              </w:rPr>
              <w:br w:type="page"/>
              <w:t>ORJ</w:t>
            </w:r>
          </w:p>
        </w:tc>
        <w:tc>
          <w:tcPr>
            <w:tcW w:w="629" w:type="dxa"/>
          </w:tcPr>
          <w:p w:rsidR="006539D8" w:rsidRPr="0042714B" w:rsidRDefault="006539D8" w:rsidP="006539D8">
            <w:pPr>
              <w:jc w:val="center"/>
              <w:rPr>
                <w:rFonts w:ascii="Tahoma" w:hAnsi="Tahoma" w:cs="Tahoma"/>
              </w:rPr>
            </w:pPr>
            <w:r w:rsidRPr="0042714B">
              <w:rPr>
                <w:rFonts w:ascii="Tahoma" w:hAnsi="Tahoma" w:cs="Tahoma"/>
              </w:rPr>
              <w:t>7</w:t>
            </w:r>
          </w:p>
        </w:tc>
        <w:tc>
          <w:tcPr>
            <w:tcW w:w="7856" w:type="dxa"/>
          </w:tcPr>
          <w:p w:rsidR="006539D8" w:rsidRPr="0042714B" w:rsidRDefault="006539D8" w:rsidP="006539D8">
            <w:pPr>
              <w:pStyle w:val="Nadpis4"/>
              <w:rPr>
                <w:rFonts w:ascii="Tahoma" w:hAnsi="Tahoma" w:cs="Tahoma"/>
                <w:sz w:val="24"/>
              </w:rPr>
            </w:pPr>
            <w:r w:rsidRPr="0042714B">
              <w:rPr>
                <w:rFonts w:ascii="Tahoma" w:hAnsi="Tahoma" w:cs="Tahoma"/>
                <w:sz w:val="24"/>
              </w:rPr>
              <w:t>Odbor investiční a majetkový</w:t>
            </w:r>
          </w:p>
        </w:tc>
      </w:tr>
    </w:tbl>
    <w:p w:rsidR="006539D8" w:rsidRPr="0042714B"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42714B" w:rsidTr="006539D8">
        <w:tc>
          <w:tcPr>
            <w:tcW w:w="1364" w:type="dxa"/>
          </w:tcPr>
          <w:p w:rsidR="006539D8" w:rsidRPr="0042714B" w:rsidRDefault="006539D8" w:rsidP="006539D8">
            <w:pPr>
              <w:rPr>
                <w:rFonts w:ascii="Tahoma" w:hAnsi="Tahoma" w:cs="Tahoma"/>
                <w:b/>
                <w:bCs/>
                <w:sz w:val="20"/>
              </w:rPr>
            </w:pPr>
            <w:r w:rsidRPr="0042714B">
              <w:rPr>
                <w:rFonts w:ascii="Tahoma" w:hAnsi="Tahoma" w:cs="Tahoma"/>
                <w:b/>
                <w:bCs/>
                <w:sz w:val="20"/>
              </w:rPr>
              <w:t>Název akce</w:t>
            </w:r>
          </w:p>
        </w:tc>
        <w:tc>
          <w:tcPr>
            <w:tcW w:w="5998" w:type="dxa"/>
          </w:tcPr>
          <w:p w:rsidR="006539D8" w:rsidRPr="0042714B" w:rsidRDefault="006539D8" w:rsidP="006539D8">
            <w:pPr>
              <w:pStyle w:val="Nadpis4"/>
              <w:rPr>
                <w:rFonts w:ascii="Tahoma" w:hAnsi="Tahoma" w:cs="Tahoma"/>
                <w:sz w:val="24"/>
              </w:rPr>
            </w:pPr>
            <w:r w:rsidRPr="0042714B">
              <w:rPr>
                <w:rFonts w:ascii="Tahoma" w:hAnsi="Tahoma" w:cs="Tahoma"/>
                <w:sz w:val="24"/>
              </w:rPr>
              <w:t>Domov pro osoby se zdravotním postižením Harmonie, p. o.</w:t>
            </w:r>
          </w:p>
        </w:tc>
        <w:tc>
          <w:tcPr>
            <w:tcW w:w="1247" w:type="dxa"/>
          </w:tcPr>
          <w:p w:rsidR="006539D8" w:rsidRPr="0042714B" w:rsidRDefault="006539D8" w:rsidP="006539D8">
            <w:pPr>
              <w:pStyle w:val="Nadpis3"/>
              <w:rPr>
                <w:rFonts w:ascii="Tahoma" w:hAnsi="Tahoma" w:cs="Tahoma"/>
                <w:sz w:val="20"/>
              </w:rPr>
            </w:pPr>
            <w:r w:rsidRPr="0042714B">
              <w:rPr>
                <w:rFonts w:ascii="Tahoma" w:hAnsi="Tahoma" w:cs="Tahoma"/>
                <w:sz w:val="20"/>
                <w:szCs w:val="20"/>
              </w:rPr>
              <w:t>Číslo akce</w:t>
            </w:r>
          </w:p>
        </w:tc>
        <w:tc>
          <w:tcPr>
            <w:tcW w:w="624" w:type="dxa"/>
          </w:tcPr>
          <w:p w:rsidR="006539D8" w:rsidRPr="0042714B" w:rsidRDefault="006539D8" w:rsidP="006539D8">
            <w:pPr>
              <w:jc w:val="right"/>
              <w:rPr>
                <w:rFonts w:ascii="Tahoma" w:hAnsi="Tahoma" w:cs="Tahoma"/>
                <w:sz w:val="20"/>
              </w:rPr>
            </w:pPr>
            <w:r w:rsidRPr="0042714B">
              <w:rPr>
                <w:rFonts w:ascii="Tahoma" w:hAnsi="Tahoma" w:cs="Tahoma"/>
                <w:sz w:val="20"/>
              </w:rPr>
              <w:t>3372</w:t>
            </w:r>
          </w:p>
        </w:tc>
      </w:tr>
    </w:tbl>
    <w:p w:rsidR="006539D8" w:rsidRPr="0042714B"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42714B" w:rsidTr="006539D8">
        <w:trPr>
          <w:trHeight w:val="586"/>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p>
        </w:tc>
      </w:tr>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5169</w:t>
            </w:r>
          </w:p>
          <w:p w:rsidR="006539D8" w:rsidRPr="0042714B" w:rsidRDefault="006539D8" w:rsidP="006539D8">
            <w:pPr>
              <w:jc w:val="center"/>
              <w:rPr>
                <w:rFonts w:ascii="Tahoma" w:hAnsi="Tahoma" w:cs="Tahoma"/>
                <w:sz w:val="20"/>
              </w:rPr>
            </w:pPr>
            <w:r w:rsidRPr="0042714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Nákup ostatních služeb</w:t>
            </w:r>
          </w:p>
          <w:p w:rsidR="006539D8" w:rsidRPr="0042714B" w:rsidRDefault="006539D8" w:rsidP="006539D8">
            <w:pPr>
              <w:rPr>
                <w:rFonts w:ascii="Tahoma" w:hAnsi="Tahoma" w:cs="Tahoma"/>
                <w:sz w:val="20"/>
              </w:rPr>
            </w:pPr>
            <w:r w:rsidRPr="0042714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r w:rsidRPr="0042714B">
              <w:rPr>
                <w:rFonts w:ascii="Tahoma" w:hAnsi="Tahoma" w:cs="Tahoma"/>
                <w:sz w:val="20"/>
              </w:rPr>
              <w:t>200</w:t>
            </w:r>
          </w:p>
          <w:p w:rsidR="006539D8" w:rsidRPr="0042714B" w:rsidRDefault="006539D8" w:rsidP="006539D8">
            <w:pPr>
              <w:jc w:val="right"/>
              <w:rPr>
                <w:rFonts w:ascii="Tahoma" w:hAnsi="Tahoma" w:cs="Tahoma"/>
                <w:sz w:val="20"/>
              </w:rPr>
            </w:pPr>
            <w:r w:rsidRPr="0042714B">
              <w:rPr>
                <w:rFonts w:ascii="Tahoma" w:hAnsi="Tahoma" w:cs="Tahoma"/>
                <w:sz w:val="20"/>
              </w:rPr>
              <w:t>1 800</w:t>
            </w:r>
          </w:p>
        </w:tc>
      </w:tr>
    </w:tbl>
    <w:p w:rsidR="006539D8" w:rsidRPr="0042714B"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Cs/>
                <w:sz w:val="20"/>
                <w:szCs w:val="20"/>
              </w:rPr>
            </w:pPr>
            <w:r w:rsidRPr="0042714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
                <w:bCs/>
                <w:sz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Cs/>
                <w:sz w:val="20"/>
                <w:szCs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
                <w:sz w:val="20"/>
              </w:rPr>
            </w:pPr>
            <w:r w:rsidRPr="0042714B">
              <w:rPr>
                <w:rFonts w:ascii="Tahoma" w:hAnsi="Tahoma" w:cs="Tahoma"/>
                <w:b/>
                <w:sz w:val="20"/>
              </w:rPr>
              <w:t>2 000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sz w:val="20"/>
                <w:szCs w:val="20"/>
              </w:rPr>
            </w:pPr>
            <w:r w:rsidRPr="0042714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sz w:val="20"/>
              </w:rPr>
            </w:pPr>
            <w:r w:rsidRPr="0042714B">
              <w:rPr>
                <w:rFonts w:ascii="Tahoma" w:hAnsi="Tahoma" w:cs="Tahoma"/>
                <w:sz w:val="20"/>
              </w:rPr>
              <w:t>20 000</w:t>
            </w:r>
          </w:p>
        </w:tc>
      </w:tr>
    </w:tbl>
    <w:p w:rsidR="006539D8" w:rsidRPr="0042714B" w:rsidRDefault="006539D8" w:rsidP="006539D8">
      <w:pPr>
        <w:rPr>
          <w:rFonts w:ascii="Tahoma" w:hAnsi="Tahoma" w:cs="Tahoma"/>
          <w:sz w:val="20"/>
        </w:rPr>
      </w:pPr>
    </w:p>
    <w:p w:rsidR="006539D8" w:rsidRPr="0042714B" w:rsidRDefault="006539D8" w:rsidP="006539D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1.</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Zákonná úprava:</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jc w:val="both"/>
              <w:rPr>
                <w:rFonts w:ascii="Tahoma" w:eastAsia="Tahoma" w:hAnsi="Tahoma" w:cs="Tahoma"/>
                <w:color w:val="000000"/>
                <w:sz w:val="20"/>
              </w:rPr>
            </w:pPr>
            <w:r w:rsidRPr="0042714B">
              <w:rPr>
                <w:rFonts w:ascii="Tahoma" w:eastAsia="Tahoma" w:hAnsi="Tahoma" w:cs="Tahoma"/>
                <w:color w:val="000000"/>
                <w:sz w:val="20"/>
              </w:rPr>
              <w:t>Zákon č. 108/2006 Sb., o sociálních službách, ve znění pozdějších předpisů</w:t>
            </w:r>
          </w:p>
          <w:p w:rsidR="002566B7" w:rsidRPr="0042714B" w:rsidRDefault="002566B7" w:rsidP="006539D8">
            <w:pPr>
              <w:jc w:val="both"/>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2.</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Zdůvodnění akce</w:t>
            </w:r>
          </w:p>
          <w:p w:rsidR="006539D8" w:rsidRPr="0042714B" w:rsidRDefault="006539D8" w:rsidP="006539D8">
            <w:pPr>
              <w:rPr>
                <w:rFonts w:ascii="Tahoma" w:hAnsi="Tahoma" w:cs="Tahoma"/>
                <w:b/>
                <w:bCs/>
                <w:sz w:val="20"/>
              </w:rPr>
            </w:pPr>
            <w:r w:rsidRPr="0042714B">
              <w:rPr>
                <w:rFonts w:ascii="Tahoma" w:hAnsi="Tahoma" w:cs="Tahoma"/>
                <w:b/>
                <w:bCs/>
                <w:sz w:val="20"/>
              </w:rPr>
              <w:t>- cíle akce:</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jc w:val="both"/>
              <w:rPr>
                <w:rFonts w:ascii="Tahoma" w:hAnsi="Tahoma" w:cs="Tahoma"/>
                <w:sz w:val="20"/>
                <w:szCs w:val="20"/>
              </w:rPr>
            </w:pPr>
            <w:r w:rsidRPr="0042714B">
              <w:rPr>
                <w:rFonts w:ascii="Tahoma" w:hAnsi="Tahoma" w:cs="Tahoma"/>
                <w:sz w:val="20"/>
                <w:szCs w:val="20"/>
              </w:rPr>
              <w:t>Hlavním cílem projektu je zkvalitnit život lidem s chronickým duševním onemocněním prostřednictvím vytvoření sociální služby domov pro osoby se zdravotním postižením v Krnově s kapacitou 11 osob. Hlavním přínosem je návaznost projektu na probíhající reformu psychiatrické péče a aktuální potřeba sociální služby pro tuto cílovou skupinu v</w:t>
            </w:r>
            <w:r w:rsidR="00B33C38">
              <w:rPr>
                <w:rFonts w:ascii="Tahoma" w:hAnsi="Tahoma" w:cs="Tahoma"/>
                <w:sz w:val="20"/>
                <w:szCs w:val="20"/>
              </w:rPr>
              <w:t> </w:t>
            </w:r>
            <w:r w:rsidRPr="0042714B">
              <w:rPr>
                <w:rFonts w:ascii="Tahoma" w:hAnsi="Tahoma" w:cs="Tahoma"/>
                <w:sz w:val="20"/>
                <w:szCs w:val="20"/>
              </w:rPr>
              <w:t>regionu. V rámci projektu budou vybudovány tři nové objekty. Poskytovatelem sociální služby bude organizace Harmonie, příspěvková organizace.</w:t>
            </w:r>
          </w:p>
          <w:p w:rsidR="006539D8" w:rsidRPr="0042714B" w:rsidRDefault="006539D8" w:rsidP="006539D8">
            <w:pPr>
              <w:jc w:val="both"/>
              <w:rPr>
                <w:rFonts w:ascii="Tahoma" w:hAnsi="Tahoma" w:cs="Tahoma"/>
                <w:sz w:val="20"/>
                <w:szCs w:val="20"/>
              </w:rPr>
            </w:pPr>
          </w:p>
          <w:p w:rsidR="006539D8" w:rsidRPr="0042714B" w:rsidRDefault="006539D8" w:rsidP="006539D8">
            <w:pPr>
              <w:jc w:val="both"/>
              <w:rPr>
                <w:rFonts w:ascii="Tahoma" w:eastAsia="Calibri" w:hAnsi="Tahoma" w:cs="Tahoma"/>
                <w:sz w:val="20"/>
                <w:szCs w:val="20"/>
              </w:rPr>
            </w:pPr>
            <w:r w:rsidRPr="0042714B">
              <w:rPr>
                <w:rFonts w:ascii="Tahoma" w:eastAsia="Calibri" w:hAnsi="Tahoma" w:cs="Tahoma"/>
                <w:sz w:val="20"/>
                <w:szCs w:val="20"/>
              </w:rPr>
              <w:t>Zastupitelstvo kraje rozhodlo o profinancování a kofinancování projektu dne 22. 9. 2016 usnesením č. 21/2254.</w:t>
            </w:r>
          </w:p>
          <w:p w:rsidR="006539D8" w:rsidRPr="0042714B" w:rsidRDefault="006539D8" w:rsidP="006539D8">
            <w:pPr>
              <w:jc w:val="both"/>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3.</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Forma použití:</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Výdaj kraje</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4.</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 xml:space="preserve">Možnosti </w:t>
            </w:r>
          </w:p>
          <w:p w:rsidR="006539D8" w:rsidRPr="0042714B" w:rsidRDefault="006539D8" w:rsidP="006539D8">
            <w:pPr>
              <w:rPr>
                <w:rFonts w:ascii="Tahoma" w:hAnsi="Tahoma" w:cs="Tahoma"/>
                <w:b/>
                <w:bCs/>
                <w:sz w:val="20"/>
              </w:rPr>
            </w:pPr>
            <w:r w:rsidRPr="0042714B">
              <w:rPr>
                <w:rFonts w:ascii="Tahoma" w:hAnsi="Tahoma" w:cs="Tahoma"/>
                <w:b/>
                <w:bCs/>
                <w:sz w:val="20"/>
              </w:rPr>
              <w:t>spolufinancování:</w:t>
            </w:r>
          </w:p>
          <w:p w:rsidR="006539D8" w:rsidRPr="0042714B" w:rsidRDefault="006539D8" w:rsidP="006539D8">
            <w:pPr>
              <w:rPr>
                <w:rFonts w:ascii="Tahoma" w:hAnsi="Tahoma" w:cs="Tahoma"/>
                <w:sz w:val="20"/>
              </w:rPr>
            </w:pP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Integrovaný regionální operační program - 90 % způsobilých výdajů</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5.</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Období realizace akce:</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2017 - 2019</w:t>
            </w:r>
          </w:p>
          <w:p w:rsidR="006539D8" w:rsidRPr="0042714B" w:rsidRDefault="006539D8" w:rsidP="006539D8">
            <w:pPr>
              <w:rPr>
                <w:rFonts w:ascii="Tahoma" w:hAnsi="Tahoma" w:cs="Tahoma"/>
                <w:i/>
                <w:sz w:val="18"/>
                <w:szCs w:val="18"/>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6.</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zdrojů v dalších letech:</w:t>
            </w:r>
          </w:p>
          <w:p w:rsidR="006539D8" w:rsidRPr="0042714B" w:rsidRDefault="006539D8" w:rsidP="006539D8">
            <w:pPr>
              <w:rPr>
                <w:rFonts w:ascii="Tahoma" w:hAnsi="Tahoma" w:cs="Tahoma"/>
                <w:bCs/>
                <w:i/>
                <w:sz w:val="18"/>
                <w:szCs w:val="18"/>
              </w:rPr>
            </w:pPr>
            <w:r w:rsidRPr="0042714B">
              <w:rPr>
                <w:rFonts w:ascii="Tahoma" w:hAnsi="Tahoma" w:cs="Tahoma"/>
                <w:bCs/>
                <w:i/>
                <w:sz w:val="18"/>
                <w:szCs w:val="18"/>
              </w:rPr>
              <w:t>pozn.: u víceletých akcí</w:t>
            </w:r>
          </w:p>
          <w:p w:rsidR="006539D8" w:rsidRPr="0042714B" w:rsidRDefault="006539D8" w:rsidP="006539D8">
            <w:pPr>
              <w:rPr>
                <w:rFonts w:ascii="Tahoma" w:hAnsi="Tahoma" w:cs="Tahoma"/>
                <w:bCs/>
                <w:i/>
                <w:sz w:val="18"/>
                <w:szCs w:val="18"/>
              </w:rPr>
            </w:pP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V r. 2018: 9 000 tis. Kč</w:t>
            </w:r>
          </w:p>
          <w:p w:rsidR="006539D8" w:rsidRPr="0042714B" w:rsidRDefault="006539D8" w:rsidP="006539D8">
            <w:pPr>
              <w:rPr>
                <w:rFonts w:ascii="Tahoma" w:hAnsi="Tahoma" w:cs="Tahoma"/>
                <w:sz w:val="18"/>
                <w:szCs w:val="18"/>
              </w:rPr>
            </w:pPr>
            <w:r w:rsidRPr="0042714B">
              <w:rPr>
                <w:rFonts w:ascii="Tahoma" w:hAnsi="Tahoma" w:cs="Tahoma"/>
                <w:sz w:val="20"/>
                <w:szCs w:val="20"/>
              </w:rPr>
              <w:t>V r. 2019: 9 000 tis. Kč</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7.</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6539D8" w:rsidRPr="0042714B" w:rsidRDefault="006539D8" w:rsidP="00CE12E6">
            <w:pPr>
              <w:rPr>
                <w:rFonts w:ascii="Tahoma" w:hAnsi="Tahoma" w:cs="Tahoma"/>
                <w:b/>
                <w:bCs/>
                <w:sz w:val="20"/>
              </w:rPr>
            </w:pPr>
            <w:r w:rsidRPr="0042714B">
              <w:rPr>
                <w:rFonts w:ascii="Tahoma" w:hAnsi="Tahoma" w:cs="Tahoma"/>
                <w:bCs/>
                <w:i/>
                <w:sz w:val="18"/>
                <w:szCs w:val="18"/>
              </w:rPr>
              <w:t>pozn.: např. výdaje na udržitelnost projektu</w:t>
            </w:r>
          </w:p>
        </w:tc>
        <w:tc>
          <w:tcPr>
            <w:tcW w:w="6378" w:type="dxa"/>
          </w:tcPr>
          <w:p w:rsidR="006539D8" w:rsidRPr="0042714B" w:rsidRDefault="001807F6" w:rsidP="006539D8">
            <w:pPr>
              <w:pStyle w:val="Textkomente"/>
              <w:jc w:val="both"/>
              <w:rPr>
                <w:rFonts w:ascii="Tahoma" w:hAnsi="Tahoma" w:cs="Tahoma"/>
              </w:rPr>
            </w:pPr>
            <w:r>
              <w:rPr>
                <w:rFonts w:ascii="Tahoma" w:hAnsi="Tahoma" w:cs="Tahoma"/>
              </w:rPr>
              <w:t>2020 – 2024: 1 </w:t>
            </w:r>
            <w:r w:rsidR="006539D8" w:rsidRPr="0042714B">
              <w:rPr>
                <w:rFonts w:ascii="Tahoma" w:hAnsi="Tahoma" w:cs="Tahoma"/>
              </w:rPr>
              <w:t>416 tis. Kč/rok</w:t>
            </w:r>
          </w:p>
        </w:tc>
      </w:tr>
    </w:tbl>
    <w:p w:rsidR="006539D8" w:rsidRPr="0042714B" w:rsidRDefault="006539D8" w:rsidP="006539D8">
      <w:r w:rsidRPr="0042714B">
        <w:br w:type="page"/>
      </w:r>
    </w:p>
    <w:p w:rsidR="00B47ED7" w:rsidRPr="0042714B" w:rsidRDefault="00B47ED7" w:rsidP="00B47ED7">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42714B" w:rsidTr="006539D8">
        <w:tc>
          <w:tcPr>
            <w:tcW w:w="748" w:type="dxa"/>
          </w:tcPr>
          <w:p w:rsidR="006539D8" w:rsidRPr="0042714B" w:rsidRDefault="006539D8" w:rsidP="006539D8">
            <w:pPr>
              <w:rPr>
                <w:rFonts w:ascii="Tahoma" w:hAnsi="Tahoma" w:cs="Tahoma"/>
              </w:rPr>
            </w:pPr>
            <w:r w:rsidRPr="0042714B">
              <w:rPr>
                <w:rFonts w:ascii="Tahoma" w:hAnsi="Tahoma" w:cs="Tahoma"/>
              </w:rPr>
              <w:br w:type="page"/>
              <w:t>ORJ</w:t>
            </w:r>
          </w:p>
        </w:tc>
        <w:tc>
          <w:tcPr>
            <w:tcW w:w="629" w:type="dxa"/>
          </w:tcPr>
          <w:p w:rsidR="006539D8" w:rsidRPr="0042714B" w:rsidRDefault="006539D8" w:rsidP="006539D8">
            <w:pPr>
              <w:jc w:val="center"/>
              <w:rPr>
                <w:rFonts w:ascii="Tahoma" w:hAnsi="Tahoma" w:cs="Tahoma"/>
              </w:rPr>
            </w:pPr>
            <w:r w:rsidRPr="0042714B">
              <w:rPr>
                <w:rFonts w:ascii="Tahoma" w:hAnsi="Tahoma" w:cs="Tahoma"/>
              </w:rPr>
              <w:t>7</w:t>
            </w:r>
          </w:p>
        </w:tc>
        <w:tc>
          <w:tcPr>
            <w:tcW w:w="7856" w:type="dxa"/>
          </w:tcPr>
          <w:p w:rsidR="006539D8" w:rsidRPr="0042714B" w:rsidRDefault="006539D8" w:rsidP="006539D8">
            <w:pPr>
              <w:pStyle w:val="Nadpis4"/>
              <w:rPr>
                <w:rFonts w:ascii="Tahoma" w:hAnsi="Tahoma" w:cs="Tahoma"/>
                <w:sz w:val="24"/>
              </w:rPr>
            </w:pPr>
            <w:r w:rsidRPr="0042714B">
              <w:rPr>
                <w:rFonts w:ascii="Tahoma" w:hAnsi="Tahoma" w:cs="Tahoma"/>
                <w:sz w:val="24"/>
              </w:rPr>
              <w:t>Odbor investiční a majetkový</w:t>
            </w:r>
          </w:p>
        </w:tc>
      </w:tr>
    </w:tbl>
    <w:p w:rsidR="006539D8" w:rsidRPr="0042714B"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42714B" w:rsidTr="006539D8">
        <w:tc>
          <w:tcPr>
            <w:tcW w:w="1364" w:type="dxa"/>
          </w:tcPr>
          <w:p w:rsidR="006539D8" w:rsidRPr="0042714B" w:rsidRDefault="006539D8" w:rsidP="006539D8">
            <w:pPr>
              <w:rPr>
                <w:rFonts w:ascii="Tahoma" w:hAnsi="Tahoma" w:cs="Tahoma"/>
                <w:b/>
                <w:bCs/>
                <w:sz w:val="20"/>
              </w:rPr>
            </w:pPr>
            <w:r w:rsidRPr="0042714B">
              <w:rPr>
                <w:rFonts w:ascii="Tahoma" w:hAnsi="Tahoma" w:cs="Tahoma"/>
                <w:b/>
                <w:bCs/>
                <w:sz w:val="20"/>
              </w:rPr>
              <w:t>Název akce</w:t>
            </w:r>
          </w:p>
        </w:tc>
        <w:tc>
          <w:tcPr>
            <w:tcW w:w="5998" w:type="dxa"/>
          </w:tcPr>
          <w:p w:rsidR="006539D8" w:rsidRPr="0042714B" w:rsidRDefault="006539D8" w:rsidP="006539D8">
            <w:pPr>
              <w:pStyle w:val="Nadpis4"/>
              <w:rPr>
                <w:rFonts w:ascii="Tahoma" w:hAnsi="Tahoma" w:cs="Tahoma"/>
                <w:sz w:val="24"/>
              </w:rPr>
            </w:pPr>
            <w:r w:rsidRPr="0042714B">
              <w:rPr>
                <w:rFonts w:ascii="Tahoma" w:hAnsi="Tahoma" w:cs="Tahoma"/>
                <w:sz w:val="24"/>
              </w:rPr>
              <w:t>Domov pro osoby se zdravotním postižením organizace Sagapo v Bruntále</w:t>
            </w:r>
          </w:p>
        </w:tc>
        <w:tc>
          <w:tcPr>
            <w:tcW w:w="1247" w:type="dxa"/>
          </w:tcPr>
          <w:p w:rsidR="006539D8" w:rsidRPr="0042714B" w:rsidRDefault="006539D8" w:rsidP="006539D8">
            <w:pPr>
              <w:pStyle w:val="Nadpis3"/>
              <w:rPr>
                <w:rFonts w:ascii="Tahoma" w:hAnsi="Tahoma" w:cs="Tahoma"/>
                <w:sz w:val="20"/>
              </w:rPr>
            </w:pPr>
            <w:r w:rsidRPr="0042714B">
              <w:rPr>
                <w:rFonts w:ascii="Tahoma" w:hAnsi="Tahoma" w:cs="Tahoma"/>
                <w:sz w:val="20"/>
                <w:szCs w:val="20"/>
              </w:rPr>
              <w:t>Číslo akce</w:t>
            </w:r>
          </w:p>
        </w:tc>
        <w:tc>
          <w:tcPr>
            <w:tcW w:w="624" w:type="dxa"/>
          </w:tcPr>
          <w:p w:rsidR="006539D8" w:rsidRPr="0042714B" w:rsidRDefault="006539D8" w:rsidP="006539D8">
            <w:pPr>
              <w:jc w:val="right"/>
              <w:rPr>
                <w:rFonts w:ascii="Tahoma" w:hAnsi="Tahoma" w:cs="Tahoma"/>
                <w:sz w:val="20"/>
              </w:rPr>
            </w:pPr>
            <w:r w:rsidRPr="0042714B">
              <w:rPr>
                <w:rFonts w:ascii="Tahoma" w:hAnsi="Tahoma" w:cs="Tahoma"/>
                <w:sz w:val="20"/>
              </w:rPr>
              <w:t>3210</w:t>
            </w:r>
          </w:p>
        </w:tc>
      </w:tr>
    </w:tbl>
    <w:p w:rsidR="006539D8" w:rsidRPr="0042714B"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p>
        </w:tc>
      </w:tr>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5169</w:t>
            </w:r>
          </w:p>
          <w:p w:rsidR="006539D8" w:rsidRPr="0042714B" w:rsidRDefault="006539D8" w:rsidP="006539D8">
            <w:pPr>
              <w:jc w:val="center"/>
              <w:rPr>
                <w:rFonts w:ascii="Tahoma" w:hAnsi="Tahoma" w:cs="Tahoma"/>
                <w:sz w:val="20"/>
              </w:rPr>
            </w:pPr>
            <w:r w:rsidRPr="0042714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Nákup ostatních služeb</w:t>
            </w:r>
          </w:p>
          <w:p w:rsidR="006539D8" w:rsidRPr="0042714B" w:rsidRDefault="006539D8" w:rsidP="006539D8">
            <w:pPr>
              <w:rPr>
                <w:rFonts w:ascii="Tahoma" w:hAnsi="Tahoma" w:cs="Tahoma"/>
                <w:sz w:val="20"/>
              </w:rPr>
            </w:pPr>
            <w:r w:rsidRPr="0042714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r w:rsidRPr="0042714B">
              <w:rPr>
                <w:rFonts w:ascii="Tahoma" w:hAnsi="Tahoma" w:cs="Tahoma"/>
                <w:sz w:val="20"/>
              </w:rPr>
              <w:t>200</w:t>
            </w:r>
          </w:p>
          <w:p w:rsidR="006539D8" w:rsidRPr="0042714B" w:rsidRDefault="006539D8" w:rsidP="006539D8">
            <w:pPr>
              <w:jc w:val="right"/>
              <w:rPr>
                <w:rFonts w:ascii="Tahoma" w:hAnsi="Tahoma" w:cs="Tahoma"/>
                <w:sz w:val="20"/>
              </w:rPr>
            </w:pPr>
            <w:r w:rsidRPr="0042714B">
              <w:rPr>
                <w:rFonts w:ascii="Tahoma" w:hAnsi="Tahoma" w:cs="Tahoma"/>
                <w:sz w:val="20"/>
              </w:rPr>
              <w:t>7 800</w:t>
            </w:r>
          </w:p>
        </w:tc>
      </w:tr>
    </w:tbl>
    <w:p w:rsidR="006539D8" w:rsidRPr="0042714B"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Cs/>
                <w:sz w:val="20"/>
                <w:szCs w:val="20"/>
              </w:rPr>
            </w:pPr>
            <w:r w:rsidRPr="0042714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
                <w:bCs/>
                <w:sz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3 000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Cs/>
                <w:sz w:val="20"/>
                <w:szCs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1 610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
                <w:sz w:val="20"/>
              </w:rPr>
            </w:pPr>
            <w:r w:rsidRPr="0042714B">
              <w:rPr>
                <w:rFonts w:ascii="Tahoma" w:hAnsi="Tahoma" w:cs="Tahoma"/>
                <w:b/>
                <w:sz w:val="20"/>
              </w:rPr>
              <w:t>8 000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sz w:val="20"/>
                <w:szCs w:val="20"/>
              </w:rPr>
            </w:pPr>
            <w:r w:rsidRPr="0042714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sz w:val="20"/>
              </w:rPr>
            </w:pPr>
            <w:r w:rsidRPr="0042714B">
              <w:rPr>
                <w:rFonts w:ascii="Tahoma" w:hAnsi="Tahoma" w:cs="Tahoma"/>
                <w:sz w:val="20"/>
              </w:rPr>
              <w:t>32 860</w:t>
            </w:r>
          </w:p>
        </w:tc>
      </w:tr>
    </w:tbl>
    <w:p w:rsidR="006539D8" w:rsidRPr="0042714B" w:rsidRDefault="006539D8" w:rsidP="006539D8">
      <w:pPr>
        <w:rPr>
          <w:rFonts w:ascii="Tahoma" w:hAnsi="Tahoma" w:cs="Tahoma"/>
          <w:sz w:val="20"/>
        </w:rPr>
      </w:pPr>
    </w:p>
    <w:p w:rsidR="006539D8" w:rsidRPr="0042714B" w:rsidRDefault="006539D8" w:rsidP="006539D8">
      <w:pPr>
        <w:rPr>
          <w:rFonts w:ascii="Tahoma" w:hAnsi="Tahoma" w:cs="Tahoma"/>
          <w:sz w:val="20"/>
        </w:rPr>
      </w:pPr>
    </w:p>
    <w:tbl>
      <w:tblPr>
        <w:tblW w:w="9238" w:type="dxa"/>
        <w:tblInd w:w="10" w:type="dxa"/>
        <w:tblCellMar>
          <w:left w:w="70" w:type="dxa"/>
          <w:right w:w="70" w:type="dxa"/>
        </w:tblCellMar>
        <w:tblLook w:val="0000" w:firstRow="0" w:lastRow="0" w:firstColumn="0" w:lastColumn="0" w:noHBand="0" w:noVBand="0"/>
      </w:tblPr>
      <w:tblGrid>
        <w:gridCol w:w="330"/>
        <w:gridCol w:w="2489"/>
        <w:gridCol w:w="6419"/>
      </w:tblGrid>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1.</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Zákonná úprava:</w:t>
            </w:r>
          </w:p>
          <w:p w:rsidR="006539D8" w:rsidRPr="0042714B" w:rsidRDefault="006539D8" w:rsidP="006539D8">
            <w:pPr>
              <w:rPr>
                <w:rFonts w:ascii="Tahoma" w:hAnsi="Tahoma" w:cs="Tahoma"/>
                <w:b/>
                <w:bCs/>
                <w:sz w:val="20"/>
              </w:rPr>
            </w:pPr>
          </w:p>
        </w:tc>
        <w:tc>
          <w:tcPr>
            <w:tcW w:w="6419" w:type="dxa"/>
          </w:tcPr>
          <w:p w:rsidR="006539D8" w:rsidRPr="0042714B" w:rsidRDefault="006539D8" w:rsidP="002566B7">
            <w:pPr>
              <w:pStyle w:val="Zkladntext"/>
              <w:spacing w:after="240"/>
              <w:jc w:val="both"/>
              <w:rPr>
                <w:rFonts w:ascii="Tahoma" w:hAnsi="Tahoma" w:cs="Tahoma"/>
                <w:sz w:val="20"/>
                <w:szCs w:val="20"/>
              </w:rPr>
            </w:pPr>
            <w:r w:rsidRPr="0042714B">
              <w:rPr>
                <w:rFonts w:ascii="Tahoma" w:eastAsia="Tahoma" w:hAnsi="Tahoma" w:cs="Tahoma"/>
                <w:color w:val="000000"/>
                <w:sz w:val="20"/>
              </w:rPr>
              <w:t>Zákon č. 108/2006 Sb., o sociálních službách, ve znění pozdějších předpisů</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2.</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Zdůvodnění akce</w:t>
            </w:r>
          </w:p>
          <w:p w:rsidR="006539D8" w:rsidRPr="0042714B" w:rsidRDefault="006539D8" w:rsidP="006539D8">
            <w:pPr>
              <w:rPr>
                <w:rFonts w:ascii="Tahoma" w:hAnsi="Tahoma" w:cs="Tahoma"/>
                <w:b/>
                <w:bCs/>
                <w:sz w:val="20"/>
              </w:rPr>
            </w:pPr>
            <w:r w:rsidRPr="0042714B">
              <w:rPr>
                <w:rFonts w:ascii="Tahoma" w:hAnsi="Tahoma" w:cs="Tahoma"/>
                <w:b/>
                <w:bCs/>
                <w:sz w:val="20"/>
              </w:rPr>
              <w:t>- cíle akce:</w:t>
            </w:r>
          </w:p>
          <w:p w:rsidR="006539D8" w:rsidRPr="0042714B" w:rsidRDefault="006539D8" w:rsidP="006539D8">
            <w:pPr>
              <w:rPr>
                <w:rFonts w:ascii="Tahoma" w:hAnsi="Tahoma" w:cs="Tahoma"/>
                <w:b/>
                <w:bCs/>
                <w:sz w:val="20"/>
              </w:rPr>
            </w:pPr>
          </w:p>
        </w:tc>
        <w:tc>
          <w:tcPr>
            <w:tcW w:w="6419" w:type="dxa"/>
          </w:tcPr>
          <w:p w:rsidR="006539D8" w:rsidRPr="0042714B" w:rsidRDefault="006539D8" w:rsidP="006539D8">
            <w:pPr>
              <w:jc w:val="both"/>
              <w:rPr>
                <w:rFonts w:ascii="Tahoma" w:hAnsi="Tahoma" w:cs="Tahoma"/>
                <w:sz w:val="20"/>
                <w:szCs w:val="20"/>
              </w:rPr>
            </w:pPr>
            <w:r w:rsidRPr="0042714B">
              <w:rPr>
                <w:rFonts w:ascii="Tahoma" w:hAnsi="Tahoma" w:cs="Tahoma"/>
                <w:sz w:val="20"/>
                <w:szCs w:val="20"/>
              </w:rPr>
              <w:t>Služba domov pro osoby se zdravotním postižením je v současné době poskytována v budově bývalé mateřské školy na ulici Uhlířská 2 v Bruntále, kterou tvoří 3 samostatné objekty propojené skleněnou chodbou. S ohledem na nevyhovující současný stav dojde k demolici těchto objektů a výstavbě tří přízemních objektů na daném pozemku pro sociální službu domov pro osoby se zdravotním postižením. Půjde o</w:t>
            </w:r>
            <w:r w:rsidR="00B33C38">
              <w:rPr>
                <w:rFonts w:ascii="Tahoma" w:hAnsi="Tahoma" w:cs="Tahoma"/>
                <w:sz w:val="20"/>
                <w:szCs w:val="20"/>
              </w:rPr>
              <w:t> </w:t>
            </w:r>
            <w:r w:rsidRPr="0042714B">
              <w:rPr>
                <w:rFonts w:ascii="Tahoma" w:hAnsi="Tahoma" w:cs="Tahoma"/>
                <w:sz w:val="20"/>
                <w:szCs w:val="20"/>
              </w:rPr>
              <w:t>koedukované domácnosti, každá pro 6 osob, se souhrnnou kapacitou 18 osob. Součástí projektu bude i vnitřní vybavení.</w:t>
            </w:r>
          </w:p>
          <w:p w:rsidR="006539D8" w:rsidRPr="0042714B" w:rsidRDefault="006539D8" w:rsidP="006539D8">
            <w:pPr>
              <w:jc w:val="both"/>
              <w:rPr>
                <w:rFonts w:ascii="Tahoma" w:hAnsi="Tahoma" w:cs="Tahoma"/>
                <w:sz w:val="20"/>
                <w:szCs w:val="20"/>
              </w:rPr>
            </w:pPr>
          </w:p>
          <w:p w:rsidR="006539D8" w:rsidRPr="0042714B" w:rsidRDefault="006539D8" w:rsidP="006539D8">
            <w:pPr>
              <w:jc w:val="both"/>
              <w:rPr>
                <w:rFonts w:ascii="Tahoma" w:eastAsia="Calibri" w:hAnsi="Tahoma" w:cs="Tahoma"/>
                <w:sz w:val="20"/>
                <w:szCs w:val="20"/>
              </w:rPr>
            </w:pPr>
            <w:r w:rsidRPr="0042714B">
              <w:rPr>
                <w:rFonts w:ascii="Tahoma" w:eastAsia="Calibri" w:hAnsi="Tahoma" w:cs="Tahoma"/>
                <w:sz w:val="20"/>
                <w:szCs w:val="20"/>
              </w:rPr>
              <w:t>Zastupitelstvo kraje rozhodlo o profinancování a kofinancování projektu dne 22. 9. 2016 usnesením č. 21/2254.</w:t>
            </w:r>
          </w:p>
          <w:p w:rsidR="006539D8" w:rsidRPr="0042714B" w:rsidRDefault="006539D8" w:rsidP="006539D8">
            <w:pPr>
              <w:jc w:val="both"/>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3.</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Forma použití:</w:t>
            </w:r>
          </w:p>
          <w:p w:rsidR="006539D8" w:rsidRPr="0042714B" w:rsidRDefault="006539D8" w:rsidP="006539D8">
            <w:pPr>
              <w:rPr>
                <w:rFonts w:ascii="Tahoma" w:hAnsi="Tahoma" w:cs="Tahoma"/>
                <w:b/>
                <w:bCs/>
                <w:sz w:val="20"/>
              </w:rPr>
            </w:pPr>
          </w:p>
        </w:tc>
        <w:tc>
          <w:tcPr>
            <w:tcW w:w="6419" w:type="dxa"/>
          </w:tcPr>
          <w:p w:rsidR="006539D8" w:rsidRPr="0042714B" w:rsidRDefault="006539D8" w:rsidP="006539D8">
            <w:pPr>
              <w:rPr>
                <w:rFonts w:ascii="Tahoma" w:hAnsi="Tahoma" w:cs="Tahoma"/>
                <w:sz w:val="20"/>
                <w:szCs w:val="20"/>
              </w:rPr>
            </w:pPr>
            <w:r w:rsidRPr="0042714B">
              <w:rPr>
                <w:rFonts w:ascii="Tahoma" w:hAnsi="Tahoma" w:cs="Tahoma"/>
                <w:sz w:val="20"/>
                <w:szCs w:val="20"/>
              </w:rPr>
              <w:t>Výdaj kraje</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4.</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 xml:space="preserve">Možnosti </w:t>
            </w:r>
          </w:p>
          <w:p w:rsidR="006539D8" w:rsidRPr="0042714B" w:rsidRDefault="006539D8" w:rsidP="006539D8">
            <w:pPr>
              <w:rPr>
                <w:rFonts w:ascii="Tahoma" w:hAnsi="Tahoma" w:cs="Tahoma"/>
                <w:b/>
                <w:bCs/>
                <w:sz w:val="20"/>
              </w:rPr>
            </w:pPr>
            <w:r w:rsidRPr="0042714B">
              <w:rPr>
                <w:rFonts w:ascii="Tahoma" w:hAnsi="Tahoma" w:cs="Tahoma"/>
                <w:b/>
                <w:bCs/>
                <w:sz w:val="20"/>
              </w:rPr>
              <w:t>spolufinancování:</w:t>
            </w:r>
          </w:p>
          <w:p w:rsidR="006539D8" w:rsidRPr="0042714B" w:rsidRDefault="006539D8" w:rsidP="006539D8">
            <w:pPr>
              <w:rPr>
                <w:rFonts w:ascii="Tahoma" w:hAnsi="Tahoma" w:cs="Tahoma"/>
                <w:sz w:val="20"/>
              </w:rPr>
            </w:pPr>
          </w:p>
        </w:tc>
        <w:tc>
          <w:tcPr>
            <w:tcW w:w="6419" w:type="dxa"/>
          </w:tcPr>
          <w:p w:rsidR="006539D8" w:rsidRPr="0042714B" w:rsidRDefault="006539D8" w:rsidP="006539D8">
            <w:pPr>
              <w:rPr>
                <w:rFonts w:ascii="Tahoma" w:hAnsi="Tahoma" w:cs="Tahoma"/>
                <w:sz w:val="20"/>
                <w:szCs w:val="20"/>
              </w:rPr>
            </w:pPr>
            <w:r w:rsidRPr="0042714B">
              <w:rPr>
                <w:rFonts w:ascii="Tahoma" w:hAnsi="Tahoma" w:cs="Tahoma"/>
                <w:sz w:val="20"/>
                <w:szCs w:val="20"/>
              </w:rPr>
              <w:t>Integrovaný regionální operační program - 90 % způsobilých výdajů</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5.</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Období realizace akce:</w:t>
            </w:r>
          </w:p>
          <w:p w:rsidR="006539D8" w:rsidRPr="0042714B" w:rsidRDefault="006539D8" w:rsidP="006539D8">
            <w:pPr>
              <w:rPr>
                <w:rFonts w:ascii="Tahoma" w:hAnsi="Tahoma" w:cs="Tahoma"/>
                <w:b/>
                <w:bCs/>
                <w:sz w:val="20"/>
              </w:rPr>
            </w:pPr>
          </w:p>
        </w:tc>
        <w:tc>
          <w:tcPr>
            <w:tcW w:w="6419" w:type="dxa"/>
          </w:tcPr>
          <w:p w:rsidR="006539D8" w:rsidRPr="0042714B" w:rsidRDefault="006539D8" w:rsidP="006539D8">
            <w:pPr>
              <w:rPr>
                <w:rFonts w:ascii="Tahoma" w:hAnsi="Tahoma" w:cs="Tahoma"/>
                <w:i/>
                <w:sz w:val="18"/>
                <w:szCs w:val="18"/>
              </w:rPr>
            </w:pPr>
            <w:r w:rsidRPr="0042714B">
              <w:rPr>
                <w:rFonts w:ascii="Tahoma" w:hAnsi="Tahoma" w:cs="Tahoma"/>
                <w:sz w:val="20"/>
                <w:szCs w:val="20"/>
              </w:rPr>
              <w:t>2016 - 2018</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6.</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zdrojů v dalších letech:</w:t>
            </w:r>
          </w:p>
          <w:p w:rsidR="006539D8" w:rsidRPr="0042714B" w:rsidRDefault="006539D8" w:rsidP="006539D8">
            <w:pPr>
              <w:rPr>
                <w:rFonts w:ascii="Tahoma" w:hAnsi="Tahoma" w:cs="Tahoma"/>
                <w:bCs/>
                <w:i/>
                <w:sz w:val="18"/>
                <w:szCs w:val="18"/>
              </w:rPr>
            </w:pPr>
            <w:r w:rsidRPr="0042714B">
              <w:rPr>
                <w:rFonts w:ascii="Tahoma" w:hAnsi="Tahoma" w:cs="Tahoma"/>
                <w:bCs/>
                <w:i/>
                <w:sz w:val="18"/>
                <w:szCs w:val="18"/>
              </w:rPr>
              <w:t>pozn.: u víceletých akcí</w:t>
            </w:r>
          </w:p>
          <w:p w:rsidR="002566B7" w:rsidRPr="0042714B" w:rsidRDefault="002566B7" w:rsidP="006539D8">
            <w:pPr>
              <w:rPr>
                <w:rFonts w:ascii="Tahoma" w:hAnsi="Tahoma" w:cs="Tahoma"/>
                <w:bCs/>
                <w:i/>
                <w:sz w:val="18"/>
                <w:szCs w:val="18"/>
              </w:rPr>
            </w:pPr>
          </w:p>
        </w:tc>
        <w:tc>
          <w:tcPr>
            <w:tcW w:w="6419" w:type="dxa"/>
          </w:tcPr>
          <w:p w:rsidR="006539D8" w:rsidRPr="0042714B" w:rsidRDefault="006539D8" w:rsidP="006539D8">
            <w:pPr>
              <w:rPr>
                <w:rFonts w:ascii="Tahoma" w:hAnsi="Tahoma" w:cs="Tahoma"/>
                <w:sz w:val="20"/>
                <w:szCs w:val="20"/>
              </w:rPr>
            </w:pPr>
            <w:r w:rsidRPr="0042714B">
              <w:rPr>
                <w:rFonts w:ascii="Tahoma" w:hAnsi="Tahoma" w:cs="Tahoma"/>
                <w:sz w:val="20"/>
                <w:szCs w:val="20"/>
              </w:rPr>
              <w:t>V r. 2018: 23 250 tis. Kč</w:t>
            </w:r>
          </w:p>
          <w:p w:rsidR="006539D8" w:rsidRPr="0042714B" w:rsidRDefault="006539D8" w:rsidP="006539D8">
            <w:pPr>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7.</w:t>
            </w:r>
          </w:p>
        </w:tc>
        <w:tc>
          <w:tcPr>
            <w:tcW w:w="2489"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6539D8" w:rsidRPr="0042714B" w:rsidRDefault="006539D8" w:rsidP="00CE12E6">
            <w:pPr>
              <w:rPr>
                <w:rFonts w:ascii="Tahoma" w:hAnsi="Tahoma" w:cs="Tahoma"/>
                <w:b/>
                <w:bCs/>
                <w:sz w:val="20"/>
              </w:rPr>
            </w:pPr>
            <w:r w:rsidRPr="0042714B">
              <w:rPr>
                <w:rFonts w:ascii="Tahoma" w:hAnsi="Tahoma" w:cs="Tahoma"/>
                <w:bCs/>
                <w:i/>
                <w:sz w:val="18"/>
                <w:szCs w:val="18"/>
              </w:rPr>
              <w:t>pozn.: např. výdaje na udržitelnost projektu</w:t>
            </w:r>
          </w:p>
        </w:tc>
        <w:tc>
          <w:tcPr>
            <w:tcW w:w="6419" w:type="dxa"/>
          </w:tcPr>
          <w:p w:rsidR="006539D8" w:rsidRPr="0042714B" w:rsidRDefault="006539D8" w:rsidP="001807F6">
            <w:pPr>
              <w:pStyle w:val="Textkomente"/>
              <w:jc w:val="both"/>
              <w:rPr>
                <w:rFonts w:ascii="Tahoma" w:hAnsi="Tahoma" w:cs="Tahoma"/>
              </w:rPr>
            </w:pPr>
            <w:r w:rsidRPr="0042714B">
              <w:rPr>
                <w:rFonts w:ascii="Tahoma" w:hAnsi="Tahoma" w:cs="Tahoma"/>
              </w:rPr>
              <w:t>2020 – 2024: 3</w:t>
            </w:r>
            <w:r w:rsidR="001807F6">
              <w:rPr>
                <w:rFonts w:ascii="Tahoma" w:hAnsi="Tahoma" w:cs="Tahoma"/>
              </w:rPr>
              <w:t> </w:t>
            </w:r>
            <w:r w:rsidRPr="0042714B">
              <w:rPr>
                <w:rFonts w:ascii="Tahoma" w:hAnsi="Tahoma" w:cs="Tahoma"/>
              </w:rPr>
              <w:t>079,50 tis. Kč/rok</w:t>
            </w:r>
          </w:p>
        </w:tc>
      </w:tr>
    </w:tbl>
    <w:p w:rsidR="006539D8" w:rsidRPr="0042714B" w:rsidRDefault="006539D8">
      <w:pPr>
        <w:rPr>
          <w:rFonts w:ascii="Tahoma" w:hAnsi="Tahoma" w:cs="Tahoma"/>
        </w:rPr>
      </w:pPr>
      <w:r w:rsidRPr="0042714B">
        <w:rPr>
          <w:rFonts w:ascii="Tahoma" w:hAnsi="Tahoma" w:cs="Tahoma"/>
        </w:rPr>
        <w:br w:type="page"/>
      </w:r>
    </w:p>
    <w:p w:rsidR="006539D8" w:rsidRPr="0042714B" w:rsidRDefault="006539D8"/>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6539D8" w:rsidRPr="0042714B" w:rsidTr="006539D8">
        <w:tc>
          <w:tcPr>
            <w:tcW w:w="748" w:type="dxa"/>
          </w:tcPr>
          <w:p w:rsidR="006539D8" w:rsidRPr="0042714B" w:rsidRDefault="006539D8" w:rsidP="006539D8">
            <w:pPr>
              <w:rPr>
                <w:rFonts w:ascii="Tahoma" w:hAnsi="Tahoma" w:cs="Tahoma"/>
              </w:rPr>
            </w:pPr>
            <w:r w:rsidRPr="0042714B">
              <w:rPr>
                <w:rFonts w:ascii="Tahoma" w:hAnsi="Tahoma" w:cs="Tahoma"/>
              </w:rPr>
              <w:br w:type="page"/>
              <w:t>ORJ</w:t>
            </w:r>
          </w:p>
        </w:tc>
        <w:tc>
          <w:tcPr>
            <w:tcW w:w="629" w:type="dxa"/>
          </w:tcPr>
          <w:p w:rsidR="006539D8" w:rsidRPr="0042714B" w:rsidRDefault="006539D8" w:rsidP="006539D8">
            <w:pPr>
              <w:jc w:val="center"/>
              <w:rPr>
                <w:rFonts w:ascii="Tahoma" w:hAnsi="Tahoma" w:cs="Tahoma"/>
              </w:rPr>
            </w:pPr>
            <w:r w:rsidRPr="0042714B">
              <w:rPr>
                <w:rFonts w:ascii="Tahoma" w:hAnsi="Tahoma" w:cs="Tahoma"/>
              </w:rPr>
              <w:t>7</w:t>
            </w:r>
          </w:p>
        </w:tc>
        <w:tc>
          <w:tcPr>
            <w:tcW w:w="7861" w:type="dxa"/>
          </w:tcPr>
          <w:p w:rsidR="006539D8" w:rsidRPr="0042714B" w:rsidRDefault="006539D8" w:rsidP="006539D8">
            <w:pPr>
              <w:pStyle w:val="Nadpis4"/>
              <w:rPr>
                <w:rFonts w:ascii="Tahoma" w:hAnsi="Tahoma" w:cs="Tahoma"/>
                <w:sz w:val="24"/>
              </w:rPr>
            </w:pPr>
            <w:r w:rsidRPr="0042714B">
              <w:rPr>
                <w:rFonts w:ascii="Tahoma" w:hAnsi="Tahoma" w:cs="Tahoma"/>
                <w:sz w:val="24"/>
              </w:rPr>
              <w:t>Odbor investiční a majetkový</w:t>
            </w:r>
          </w:p>
        </w:tc>
      </w:tr>
    </w:tbl>
    <w:p w:rsidR="006539D8" w:rsidRPr="0042714B"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42714B" w:rsidTr="006539D8">
        <w:tc>
          <w:tcPr>
            <w:tcW w:w="1364" w:type="dxa"/>
          </w:tcPr>
          <w:p w:rsidR="006539D8" w:rsidRPr="0042714B" w:rsidRDefault="006539D8" w:rsidP="006539D8">
            <w:pPr>
              <w:rPr>
                <w:rFonts w:ascii="Tahoma" w:hAnsi="Tahoma" w:cs="Tahoma"/>
                <w:b/>
                <w:bCs/>
                <w:sz w:val="20"/>
              </w:rPr>
            </w:pPr>
            <w:r w:rsidRPr="0042714B">
              <w:rPr>
                <w:rFonts w:ascii="Tahoma" w:hAnsi="Tahoma" w:cs="Tahoma"/>
                <w:b/>
                <w:bCs/>
                <w:sz w:val="20"/>
              </w:rPr>
              <w:t>Název akce</w:t>
            </w:r>
          </w:p>
        </w:tc>
        <w:tc>
          <w:tcPr>
            <w:tcW w:w="5998" w:type="dxa"/>
          </w:tcPr>
          <w:p w:rsidR="006539D8" w:rsidRPr="0042714B" w:rsidRDefault="006539D8" w:rsidP="006539D8">
            <w:pPr>
              <w:pStyle w:val="Nadpis4"/>
              <w:rPr>
                <w:rFonts w:ascii="Tahoma" w:hAnsi="Tahoma" w:cs="Tahoma"/>
                <w:sz w:val="24"/>
              </w:rPr>
            </w:pPr>
            <w:r w:rsidRPr="0042714B">
              <w:rPr>
                <w:rFonts w:ascii="Tahoma" w:hAnsi="Tahoma" w:cs="Tahoma"/>
                <w:sz w:val="24"/>
              </w:rPr>
              <w:t>Chráněné bydlení organizace Sagapo v Bruntále</w:t>
            </w:r>
          </w:p>
        </w:tc>
        <w:tc>
          <w:tcPr>
            <w:tcW w:w="1247" w:type="dxa"/>
          </w:tcPr>
          <w:p w:rsidR="006539D8" w:rsidRPr="0042714B" w:rsidRDefault="006539D8" w:rsidP="006539D8">
            <w:pPr>
              <w:pStyle w:val="Nadpis3"/>
              <w:rPr>
                <w:rFonts w:ascii="Tahoma" w:hAnsi="Tahoma" w:cs="Tahoma"/>
                <w:sz w:val="20"/>
              </w:rPr>
            </w:pPr>
            <w:r w:rsidRPr="0042714B">
              <w:rPr>
                <w:rFonts w:ascii="Tahoma" w:hAnsi="Tahoma" w:cs="Tahoma"/>
                <w:sz w:val="20"/>
                <w:szCs w:val="20"/>
              </w:rPr>
              <w:t>Číslo akce</w:t>
            </w:r>
          </w:p>
        </w:tc>
        <w:tc>
          <w:tcPr>
            <w:tcW w:w="624" w:type="dxa"/>
          </w:tcPr>
          <w:p w:rsidR="006539D8" w:rsidRPr="0042714B" w:rsidRDefault="006539D8" w:rsidP="006539D8">
            <w:pPr>
              <w:jc w:val="right"/>
              <w:rPr>
                <w:rFonts w:ascii="Tahoma" w:hAnsi="Tahoma" w:cs="Tahoma"/>
                <w:sz w:val="20"/>
              </w:rPr>
            </w:pPr>
            <w:r w:rsidRPr="0042714B">
              <w:rPr>
                <w:rFonts w:ascii="Tahoma" w:hAnsi="Tahoma" w:cs="Tahoma"/>
                <w:sz w:val="20"/>
              </w:rPr>
              <w:t>3211</w:t>
            </w:r>
          </w:p>
        </w:tc>
      </w:tr>
    </w:tbl>
    <w:p w:rsidR="006539D8" w:rsidRPr="0042714B"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4354</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Chráněné bydlení</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p>
        </w:tc>
      </w:tr>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5169</w:t>
            </w:r>
          </w:p>
          <w:p w:rsidR="006539D8" w:rsidRPr="0042714B" w:rsidRDefault="006539D8" w:rsidP="006539D8">
            <w:pPr>
              <w:jc w:val="center"/>
              <w:rPr>
                <w:rFonts w:ascii="Tahoma" w:hAnsi="Tahoma" w:cs="Tahoma"/>
                <w:sz w:val="20"/>
              </w:rPr>
            </w:pPr>
            <w:r w:rsidRPr="0042714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Nákup ostatních služeb</w:t>
            </w:r>
          </w:p>
          <w:p w:rsidR="006539D8" w:rsidRPr="0042714B" w:rsidRDefault="006539D8" w:rsidP="006539D8">
            <w:pPr>
              <w:rPr>
                <w:rFonts w:ascii="Tahoma" w:hAnsi="Tahoma" w:cs="Tahoma"/>
                <w:sz w:val="20"/>
              </w:rPr>
            </w:pPr>
            <w:r w:rsidRPr="0042714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r w:rsidRPr="0042714B">
              <w:rPr>
                <w:rFonts w:ascii="Tahoma" w:hAnsi="Tahoma" w:cs="Tahoma"/>
                <w:sz w:val="20"/>
              </w:rPr>
              <w:t>200</w:t>
            </w:r>
          </w:p>
          <w:p w:rsidR="006539D8" w:rsidRPr="0042714B" w:rsidRDefault="006539D8" w:rsidP="006539D8">
            <w:pPr>
              <w:jc w:val="right"/>
              <w:rPr>
                <w:rFonts w:ascii="Tahoma" w:hAnsi="Tahoma" w:cs="Tahoma"/>
                <w:sz w:val="20"/>
              </w:rPr>
            </w:pPr>
            <w:r w:rsidRPr="0042714B">
              <w:rPr>
                <w:rFonts w:ascii="Tahoma" w:hAnsi="Tahoma" w:cs="Tahoma"/>
                <w:sz w:val="20"/>
              </w:rPr>
              <w:t>9 800</w:t>
            </w:r>
          </w:p>
        </w:tc>
      </w:tr>
    </w:tbl>
    <w:p w:rsidR="006539D8" w:rsidRPr="0042714B"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Cs/>
                <w:sz w:val="20"/>
                <w:szCs w:val="20"/>
              </w:rPr>
            </w:pPr>
            <w:r w:rsidRPr="0042714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
                <w:bCs/>
                <w:sz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2 000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Cs/>
                <w:sz w:val="20"/>
                <w:szCs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1 398</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
                <w:sz w:val="20"/>
              </w:rPr>
            </w:pPr>
            <w:r w:rsidRPr="0042714B">
              <w:rPr>
                <w:rFonts w:ascii="Tahoma" w:hAnsi="Tahoma" w:cs="Tahoma"/>
                <w:b/>
                <w:sz w:val="20"/>
              </w:rPr>
              <w:t>10 000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sz w:val="20"/>
                <w:szCs w:val="20"/>
              </w:rPr>
            </w:pPr>
            <w:r w:rsidRPr="0042714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sz w:val="20"/>
              </w:rPr>
            </w:pPr>
            <w:r w:rsidRPr="0042714B">
              <w:rPr>
                <w:rFonts w:ascii="Tahoma" w:hAnsi="Tahoma" w:cs="Tahoma"/>
                <w:sz w:val="20"/>
              </w:rPr>
              <w:t>18 898</w:t>
            </w:r>
          </w:p>
        </w:tc>
      </w:tr>
    </w:tbl>
    <w:p w:rsidR="006539D8" w:rsidRPr="0042714B" w:rsidRDefault="006539D8" w:rsidP="006539D8">
      <w:pPr>
        <w:rPr>
          <w:rFonts w:ascii="Tahoma" w:hAnsi="Tahoma" w:cs="Tahoma"/>
          <w:sz w:val="20"/>
        </w:rPr>
      </w:pPr>
    </w:p>
    <w:p w:rsidR="006539D8" w:rsidRPr="0042714B" w:rsidRDefault="006539D8" w:rsidP="006539D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1.</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Zákonná úprava:</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jc w:val="both"/>
              <w:rPr>
                <w:rFonts w:ascii="Tahoma" w:eastAsia="Tahoma" w:hAnsi="Tahoma" w:cs="Tahoma"/>
                <w:color w:val="000000"/>
                <w:sz w:val="20"/>
              </w:rPr>
            </w:pPr>
            <w:r w:rsidRPr="0042714B">
              <w:rPr>
                <w:rFonts w:ascii="Tahoma" w:eastAsia="Tahoma" w:hAnsi="Tahoma" w:cs="Tahoma"/>
                <w:color w:val="000000"/>
                <w:sz w:val="20"/>
              </w:rPr>
              <w:t>Zákon č. 108/2006 Sb., o sociálních službách, ve znění pozdějších předpisů</w:t>
            </w:r>
          </w:p>
          <w:p w:rsidR="002566B7" w:rsidRPr="0042714B" w:rsidRDefault="002566B7" w:rsidP="006539D8">
            <w:pPr>
              <w:jc w:val="both"/>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2.</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Zdůvodnění akce</w:t>
            </w:r>
          </w:p>
          <w:p w:rsidR="006539D8" w:rsidRPr="0042714B" w:rsidRDefault="006539D8" w:rsidP="006539D8">
            <w:pPr>
              <w:rPr>
                <w:rFonts w:ascii="Tahoma" w:hAnsi="Tahoma" w:cs="Tahoma"/>
                <w:b/>
                <w:bCs/>
                <w:sz w:val="20"/>
              </w:rPr>
            </w:pPr>
            <w:r w:rsidRPr="0042714B">
              <w:rPr>
                <w:rFonts w:ascii="Tahoma" w:hAnsi="Tahoma" w:cs="Tahoma"/>
                <w:b/>
                <w:bCs/>
                <w:sz w:val="20"/>
              </w:rPr>
              <w:t>- cíle akce:</w:t>
            </w:r>
          </w:p>
          <w:p w:rsidR="006539D8" w:rsidRPr="0042714B" w:rsidRDefault="006539D8" w:rsidP="006539D8">
            <w:pPr>
              <w:rPr>
                <w:rFonts w:ascii="Tahoma" w:hAnsi="Tahoma" w:cs="Tahoma"/>
                <w:b/>
                <w:bCs/>
                <w:sz w:val="20"/>
              </w:rPr>
            </w:pPr>
          </w:p>
        </w:tc>
        <w:tc>
          <w:tcPr>
            <w:tcW w:w="6378" w:type="dxa"/>
          </w:tcPr>
          <w:p w:rsidR="006539D8" w:rsidRPr="0042714B" w:rsidRDefault="006539D8" w:rsidP="006539D8">
            <w:pPr>
              <w:jc w:val="both"/>
              <w:rPr>
                <w:rFonts w:ascii="Tahoma" w:hAnsi="Tahoma" w:cs="Tahoma"/>
                <w:sz w:val="20"/>
                <w:szCs w:val="20"/>
              </w:rPr>
            </w:pPr>
            <w:r w:rsidRPr="0042714B">
              <w:rPr>
                <w:rFonts w:ascii="Tahoma" w:hAnsi="Tahoma" w:cs="Tahoma"/>
                <w:sz w:val="20"/>
                <w:szCs w:val="20"/>
              </w:rPr>
              <w:t>Služba chráněného bydlení je v současné době poskytována v pronajatých prostorách v přízemí Domu s pečovatelskou službou na ul. Zeyerova 18 v Bruntále. Současná kapacita služby je 7 osob s mentálním či kombinovaným postižením.</w:t>
            </w:r>
          </w:p>
          <w:p w:rsidR="006539D8" w:rsidRPr="0042714B" w:rsidRDefault="006539D8" w:rsidP="006539D8">
            <w:pPr>
              <w:jc w:val="both"/>
              <w:rPr>
                <w:rFonts w:ascii="Tahoma" w:hAnsi="Tahoma" w:cs="Tahoma"/>
                <w:sz w:val="20"/>
                <w:szCs w:val="20"/>
              </w:rPr>
            </w:pPr>
            <w:r w:rsidRPr="0042714B">
              <w:rPr>
                <w:rFonts w:ascii="Tahoma" w:hAnsi="Tahoma" w:cs="Tahoma"/>
                <w:sz w:val="20"/>
                <w:szCs w:val="20"/>
              </w:rPr>
              <w:t>V rámci projektu bude realizována výstavba 2 samostatných bezbariérových domácností pro celkem 12 osob. Součástí domácností bude i nezbytné zázemí pro personál poskytující sociální službu. Novostavba chráněného bydlení bude umístěna na pozemku parc.</w:t>
            </w:r>
            <w:r w:rsidR="00B33C38">
              <w:rPr>
                <w:rFonts w:ascii="Tahoma" w:hAnsi="Tahoma" w:cs="Tahoma"/>
                <w:sz w:val="20"/>
                <w:szCs w:val="20"/>
              </w:rPr>
              <w:t> </w:t>
            </w:r>
            <w:r w:rsidRPr="0042714B">
              <w:rPr>
                <w:rFonts w:ascii="Tahoma" w:hAnsi="Tahoma" w:cs="Tahoma"/>
                <w:sz w:val="20"/>
                <w:szCs w:val="20"/>
              </w:rPr>
              <w:t>č.</w:t>
            </w:r>
            <w:r w:rsidR="00B33C38">
              <w:rPr>
                <w:rFonts w:ascii="Tahoma" w:hAnsi="Tahoma" w:cs="Tahoma"/>
                <w:sz w:val="20"/>
                <w:szCs w:val="20"/>
              </w:rPr>
              <w:t> </w:t>
            </w:r>
            <w:r w:rsidRPr="0042714B">
              <w:rPr>
                <w:rFonts w:ascii="Tahoma" w:hAnsi="Tahoma" w:cs="Tahoma"/>
                <w:sz w:val="20"/>
                <w:szCs w:val="20"/>
              </w:rPr>
              <w:t>1043, 1044, 1039/3 a 1042/7. Součástí projektu je i demolice stávající budovy na pozemku č. 1043 vše  v k.ú. Bruntál – město (ul.</w:t>
            </w:r>
            <w:r w:rsidR="00B33C38">
              <w:rPr>
                <w:rFonts w:ascii="Tahoma" w:hAnsi="Tahoma" w:cs="Tahoma"/>
                <w:sz w:val="20"/>
                <w:szCs w:val="20"/>
              </w:rPr>
              <w:t> </w:t>
            </w:r>
            <w:r w:rsidRPr="0042714B">
              <w:rPr>
                <w:rFonts w:ascii="Tahoma" w:hAnsi="Tahoma" w:cs="Tahoma"/>
                <w:sz w:val="20"/>
                <w:szCs w:val="20"/>
              </w:rPr>
              <w:t>Hybešova). V současné době probíhají projekční práce. Součástí projektu je i vnitřní vybavení.</w:t>
            </w:r>
          </w:p>
          <w:p w:rsidR="006539D8" w:rsidRPr="0042714B" w:rsidRDefault="006539D8" w:rsidP="006539D8">
            <w:pPr>
              <w:jc w:val="both"/>
              <w:rPr>
                <w:rFonts w:ascii="Tahoma" w:eastAsia="Calibri" w:hAnsi="Tahoma" w:cs="Tahoma"/>
                <w:sz w:val="20"/>
                <w:szCs w:val="20"/>
              </w:rPr>
            </w:pPr>
          </w:p>
          <w:p w:rsidR="006539D8" w:rsidRPr="0042714B" w:rsidRDefault="006539D8" w:rsidP="006539D8">
            <w:pPr>
              <w:jc w:val="both"/>
              <w:rPr>
                <w:rFonts w:ascii="Tahoma" w:eastAsia="Calibri" w:hAnsi="Tahoma" w:cs="Tahoma"/>
                <w:sz w:val="20"/>
                <w:szCs w:val="20"/>
              </w:rPr>
            </w:pPr>
            <w:r w:rsidRPr="0042714B">
              <w:rPr>
                <w:rFonts w:ascii="Tahoma" w:eastAsia="Calibri" w:hAnsi="Tahoma" w:cs="Tahoma"/>
                <w:sz w:val="20"/>
                <w:szCs w:val="20"/>
              </w:rPr>
              <w:t xml:space="preserve">Zastupitelstvo kraje rozhodlo o profinancování a kofinancování projektu dne 22. 9. 2016 usnesením č. 21/2254. </w:t>
            </w:r>
          </w:p>
          <w:p w:rsidR="006539D8" w:rsidRPr="0042714B" w:rsidRDefault="006539D8" w:rsidP="006539D8">
            <w:pPr>
              <w:jc w:val="both"/>
              <w:rPr>
                <w:rFonts w:ascii="Tahoma" w:hAnsi="Tahoma" w:cs="Tahoma"/>
                <w:sz w:val="20"/>
                <w:szCs w:val="20"/>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3.</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Forma použití:</w:t>
            </w:r>
          </w:p>
          <w:p w:rsidR="002566B7" w:rsidRPr="0042714B" w:rsidRDefault="002566B7" w:rsidP="006539D8">
            <w:pPr>
              <w:rPr>
                <w:rFonts w:ascii="Tahoma" w:hAnsi="Tahoma" w:cs="Tahoma"/>
                <w:b/>
                <w:bCs/>
                <w:sz w:val="20"/>
              </w:rPr>
            </w:pP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Výdaj kraje</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4.</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 xml:space="preserve">Možnosti </w:t>
            </w:r>
          </w:p>
          <w:p w:rsidR="002566B7" w:rsidRPr="0042714B" w:rsidRDefault="006539D8" w:rsidP="00CE12E6">
            <w:pPr>
              <w:rPr>
                <w:rFonts w:ascii="Tahoma" w:hAnsi="Tahoma" w:cs="Tahoma"/>
                <w:sz w:val="20"/>
              </w:rPr>
            </w:pPr>
            <w:r w:rsidRPr="0042714B">
              <w:rPr>
                <w:rFonts w:ascii="Tahoma" w:hAnsi="Tahoma" w:cs="Tahoma"/>
                <w:b/>
                <w:bCs/>
                <w:sz w:val="20"/>
              </w:rPr>
              <w:t>spolufinancování:</w:t>
            </w: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Integrovaný regionální operační program - 90 % způsobilých výdajů</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5.</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Období realizace akce:</w:t>
            </w:r>
          </w:p>
        </w:tc>
        <w:tc>
          <w:tcPr>
            <w:tcW w:w="6378" w:type="dxa"/>
          </w:tcPr>
          <w:p w:rsidR="006539D8" w:rsidRPr="0042714B" w:rsidRDefault="006539D8" w:rsidP="006539D8">
            <w:pPr>
              <w:rPr>
                <w:rFonts w:ascii="Tahoma" w:hAnsi="Tahoma" w:cs="Tahoma"/>
                <w:sz w:val="20"/>
                <w:szCs w:val="20"/>
              </w:rPr>
            </w:pPr>
            <w:r w:rsidRPr="0042714B">
              <w:rPr>
                <w:rFonts w:ascii="Tahoma" w:hAnsi="Tahoma" w:cs="Tahoma"/>
                <w:sz w:val="20"/>
                <w:szCs w:val="20"/>
              </w:rPr>
              <w:t>2016 - 2018</w:t>
            </w:r>
          </w:p>
          <w:p w:rsidR="006539D8" w:rsidRPr="0042714B" w:rsidRDefault="006539D8" w:rsidP="006539D8">
            <w:pPr>
              <w:rPr>
                <w:rFonts w:ascii="Tahoma" w:hAnsi="Tahoma" w:cs="Tahoma"/>
                <w:i/>
                <w:sz w:val="18"/>
                <w:szCs w:val="18"/>
              </w:rPr>
            </w:pP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6.</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zdrojů v dalších letech:</w:t>
            </w:r>
          </w:p>
          <w:p w:rsidR="006539D8" w:rsidRPr="0042714B" w:rsidRDefault="006539D8" w:rsidP="006539D8">
            <w:pPr>
              <w:rPr>
                <w:rFonts w:ascii="Tahoma" w:hAnsi="Tahoma" w:cs="Tahoma"/>
                <w:bCs/>
                <w:i/>
                <w:sz w:val="18"/>
                <w:szCs w:val="18"/>
              </w:rPr>
            </w:pPr>
            <w:r w:rsidRPr="0042714B">
              <w:rPr>
                <w:rFonts w:ascii="Tahoma" w:hAnsi="Tahoma" w:cs="Tahoma"/>
                <w:bCs/>
                <w:i/>
                <w:sz w:val="18"/>
                <w:szCs w:val="18"/>
              </w:rPr>
              <w:t>pozn.: u víceletých akcí</w:t>
            </w:r>
          </w:p>
        </w:tc>
        <w:tc>
          <w:tcPr>
            <w:tcW w:w="6378" w:type="dxa"/>
          </w:tcPr>
          <w:p w:rsidR="006539D8" w:rsidRPr="0042714B" w:rsidRDefault="006539D8" w:rsidP="006539D8">
            <w:pPr>
              <w:rPr>
                <w:rFonts w:ascii="Tahoma" w:hAnsi="Tahoma" w:cs="Tahoma"/>
                <w:sz w:val="18"/>
                <w:szCs w:val="18"/>
              </w:rPr>
            </w:pPr>
            <w:r w:rsidRPr="0042714B">
              <w:rPr>
                <w:rFonts w:ascii="Tahoma" w:hAnsi="Tahoma" w:cs="Tahoma"/>
                <w:sz w:val="20"/>
                <w:szCs w:val="20"/>
              </w:rPr>
              <w:t>V r. 2018: 7 500 tis. Kč</w:t>
            </w:r>
          </w:p>
        </w:tc>
      </w:tr>
      <w:tr w:rsidR="006539D8" w:rsidRPr="0042714B" w:rsidTr="006539D8">
        <w:tc>
          <w:tcPr>
            <w:tcW w:w="330" w:type="dxa"/>
          </w:tcPr>
          <w:p w:rsidR="006539D8" w:rsidRPr="0042714B" w:rsidRDefault="006539D8" w:rsidP="006539D8">
            <w:pPr>
              <w:rPr>
                <w:rFonts w:ascii="Tahoma" w:hAnsi="Tahoma" w:cs="Tahoma"/>
                <w:b/>
                <w:bCs/>
                <w:sz w:val="20"/>
              </w:rPr>
            </w:pPr>
            <w:r w:rsidRPr="0042714B">
              <w:rPr>
                <w:rFonts w:ascii="Tahoma" w:hAnsi="Tahoma" w:cs="Tahoma"/>
                <w:b/>
                <w:bCs/>
                <w:sz w:val="20"/>
              </w:rPr>
              <w:t>7.</w:t>
            </w:r>
          </w:p>
        </w:tc>
        <w:tc>
          <w:tcPr>
            <w:tcW w:w="2504" w:type="dxa"/>
          </w:tcPr>
          <w:p w:rsidR="006539D8" w:rsidRPr="0042714B" w:rsidRDefault="006539D8" w:rsidP="006539D8">
            <w:pPr>
              <w:rPr>
                <w:rFonts w:ascii="Tahoma" w:hAnsi="Tahoma" w:cs="Tahoma"/>
                <w:b/>
                <w:bCs/>
                <w:sz w:val="20"/>
              </w:rPr>
            </w:pPr>
            <w:r w:rsidRPr="0042714B">
              <w:rPr>
                <w:rFonts w:ascii="Tahoma" w:hAnsi="Tahoma" w:cs="Tahoma"/>
                <w:b/>
                <w:bCs/>
                <w:sz w:val="20"/>
              </w:rPr>
              <w:t>Vyvolaná potřeba zvýšených provozních výdajů v souvislosti s realizací akce v dalších letech:</w:t>
            </w:r>
          </w:p>
          <w:p w:rsidR="006539D8" w:rsidRPr="0042714B" w:rsidRDefault="006539D8" w:rsidP="006539D8">
            <w:pPr>
              <w:rPr>
                <w:rFonts w:ascii="Tahoma" w:hAnsi="Tahoma" w:cs="Tahoma"/>
                <w:b/>
                <w:bCs/>
                <w:sz w:val="20"/>
              </w:rPr>
            </w:pPr>
            <w:r w:rsidRPr="0042714B">
              <w:rPr>
                <w:rFonts w:ascii="Tahoma" w:hAnsi="Tahoma" w:cs="Tahoma"/>
                <w:bCs/>
                <w:i/>
                <w:sz w:val="18"/>
                <w:szCs w:val="18"/>
              </w:rPr>
              <w:t>pozn.: např. výdaje na udržitelnost projektu</w:t>
            </w:r>
          </w:p>
        </w:tc>
        <w:tc>
          <w:tcPr>
            <w:tcW w:w="6378" w:type="dxa"/>
          </w:tcPr>
          <w:p w:rsidR="006539D8" w:rsidRPr="0042714B" w:rsidRDefault="006539D8" w:rsidP="001807F6">
            <w:pPr>
              <w:pStyle w:val="Textkomente"/>
              <w:jc w:val="both"/>
              <w:rPr>
                <w:rFonts w:ascii="Tahoma" w:hAnsi="Tahoma" w:cs="Tahoma"/>
              </w:rPr>
            </w:pPr>
            <w:r w:rsidRPr="0042714B">
              <w:rPr>
                <w:rFonts w:ascii="Tahoma" w:hAnsi="Tahoma" w:cs="Tahoma"/>
              </w:rPr>
              <w:t>2020 – 2024: 3</w:t>
            </w:r>
            <w:r w:rsidR="001807F6">
              <w:rPr>
                <w:rFonts w:ascii="Tahoma" w:hAnsi="Tahoma" w:cs="Tahoma"/>
              </w:rPr>
              <w:t> </w:t>
            </w:r>
            <w:r w:rsidRPr="0042714B">
              <w:rPr>
                <w:rFonts w:ascii="Tahoma" w:hAnsi="Tahoma" w:cs="Tahoma"/>
              </w:rPr>
              <w:t xml:space="preserve">183,6 </w:t>
            </w:r>
            <w:r w:rsidR="001807F6">
              <w:rPr>
                <w:rFonts w:ascii="Tahoma" w:hAnsi="Tahoma" w:cs="Tahoma"/>
              </w:rPr>
              <w:t xml:space="preserve">tis. </w:t>
            </w:r>
            <w:r w:rsidRPr="0042714B">
              <w:rPr>
                <w:rFonts w:ascii="Tahoma" w:hAnsi="Tahoma" w:cs="Tahoma"/>
              </w:rPr>
              <w:t>Kč/rok</w:t>
            </w:r>
          </w:p>
        </w:tc>
      </w:tr>
    </w:tbl>
    <w:p w:rsidR="006539D8" w:rsidRPr="0042714B" w:rsidRDefault="006539D8">
      <w:pPr>
        <w:rPr>
          <w:rFonts w:ascii="Tahoma" w:hAnsi="Tahoma" w:cs="Tahoma"/>
          <w:sz w:val="16"/>
          <w:szCs w:val="16"/>
        </w:rPr>
      </w:pPr>
      <w:r w:rsidRPr="0042714B">
        <w:rPr>
          <w:rFonts w:ascii="Tahoma" w:hAnsi="Tahoma" w:cs="Tahoma"/>
          <w:sz w:val="16"/>
          <w:szCs w:val="16"/>
        </w:rPr>
        <w:br w:type="page"/>
      </w:r>
    </w:p>
    <w:p w:rsidR="006539D8" w:rsidRPr="0042714B" w:rsidRDefault="006539D8" w:rsidP="006539D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42714B" w:rsidTr="006539D8">
        <w:tc>
          <w:tcPr>
            <w:tcW w:w="748" w:type="dxa"/>
          </w:tcPr>
          <w:p w:rsidR="006539D8" w:rsidRPr="0042714B" w:rsidRDefault="006539D8" w:rsidP="006539D8">
            <w:pPr>
              <w:rPr>
                <w:rFonts w:ascii="Tahoma" w:hAnsi="Tahoma" w:cs="Tahoma"/>
              </w:rPr>
            </w:pPr>
            <w:r w:rsidRPr="0042714B">
              <w:rPr>
                <w:rFonts w:ascii="Tahoma" w:hAnsi="Tahoma" w:cs="Tahoma"/>
              </w:rPr>
              <w:br w:type="page"/>
              <w:t>ORJ</w:t>
            </w:r>
          </w:p>
        </w:tc>
        <w:tc>
          <w:tcPr>
            <w:tcW w:w="629" w:type="dxa"/>
          </w:tcPr>
          <w:p w:rsidR="006539D8" w:rsidRPr="0042714B" w:rsidRDefault="006539D8" w:rsidP="006539D8">
            <w:pPr>
              <w:jc w:val="center"/>
              <w:rPr>
                <w:rFonts w:ascii="Tahoma" w:hAnsi="Tahoma" w:cs="Tahoma"/>
              </w:rPr>
            </w:pPr>
            <w:r w:rsidRPr="0042714B">
              <w:rPr>
                <w:rFonts w:ascii="Tahoma" w:hAnsi="Tahoma" w:cs="Tahoma"/>
              </w:rPr>
              <w:t>7</w:t>
            </w:r>
          </w:p>
        </w:tc>
        <w:tc>
          <w:tcPr>
            <w:tcW w:w="7856" w:type="dxa"/>
          </w:tcPr>
          <w:p w:rsidR="006539D8" w:rsidRPr="0042714B" w:rsidRDefault="006539D8" w:rsidP="006539D8">
            <w:pPr>
              <w:pStyle w:val="Nadpis4"/>
              <w:rPr>
                <w:rFonts w:ascii="Tahoma" w:hAnsi="Tahoma" w:cs="Tahoma"/>
                <w:sz w:val="24"/>
              </w:rPr>
            </w:pPr>
            <w:r w:rsidRPr="0042714B">
              <w:rPr>
                <w:rFonts w:ascii="Tahoma" w:hAnsi="Tahoma" w:cs="Tahoma"/>
                <w:sz w:val="24"/>
              </w:rPr>
              <w:t>Odbor investiční a majetkový</w:t>
            </w:r>
          </w:p>
        </w:tc>
      </w:tr>
    </w:tbl>
    <w:p w:rsidR="006539D8" w:rsidRPr="0042714B"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42714B" w:rsidTr="006539D8">
        <w:tc>
          <w:tcPr>
            <w:tcW w:w="1364" w:type="dxa"/>
          </w:tcPr>
          <w:p w:rsidR="006539D8" w:rsidRPr="0042714B" w:rsidRDefault="006539D8" w:rsidP="006539D8">
            <w:pPr>
              <w:rPr>
                <w:rFonts w:ascii="Tahoma" w:hAnsi="Tahoma" w:cs="Tahoma"/>
                <w:b/>
                <w:bCs/>
                <w:sz w:val="20"/>
              </w:rPr>
            </w:pPr>
            <w:r w:rsidRPr="0042714B">
              <w:rPr>
                <w:rFonts w:ascii="Tahoma" w:hAnsi="Tahoma" w:cs="Tahoma"/>
                <w:b/>
                <w:bCs/>
                <w:sz w:val="20"/>
              </w:rPr>
              <w:t>Název akce</w:t>
            </w:r>
          </w:p>
        </w:tc>
        <w:tc>
          <w:tcPr>
            <w:tcW w:w="5998" w:type="dxa"/>
          </w:tcPr>
          <w:p w:rsidR="006539D8" w:rsidRPr="0042714B" w:rsidRDefault="006539D8" w:rsidP="006539D8">
            <w:pPr>
              <w:pStyle w:val="Nadpis4"/>
              <w:rPr>
                <w:rFonts w:ascii="Tahoma" w:hAnsi="Tahoma" w:cs="Tahoma"/>
                <w:sz w:val="24"/>
              </w:rPr>
            </w:pPr>
            <w:r w:rsidRPr="0042714B">
              <w:rPr>
                <w:rFonts w:ascii="Tahoma" w:hAnsi="Tahoma" w:cs="Tahoma"/>
                <w:sz w:val="24"/>
              </w:rPr>
              <w:t>Sociálně terapeutické dílny a zázemí pro vedení organizace Sagapo v Bruntále</w:t>
            </w:r>
          </w:p>
        </w:tc>
        <w:tc>
          <w:tcPr>
            <w:tcW w:w="1247" w:type="dxa"/>
          </w:tcPr>
          <w:p w:rsidR="006539D8" w:rsidRPr="0042714B" w:rsidRDefault="006539D8" w:rsidP="006539D8">
            <w:pPr>
              <w:pStyle w:val="Nadpis3"/>
              <w:rPr>
                <w:rFonts w:ascii="Tahoma" w:hAnsi="Tahoma" w:cs="Tahoma"/>
                <w:sz w:val="20"/>
              </w:rPr>
            </w:pPr>
            <w:r w:rsidRPr="0042714B">
              <w:rPr>
                <w:rFonts w:ascii="Tahoma" w:hAnsi="Tahoma" w:cs="Tahoma"/>
                <w:sz w:val="20"/>
                <w:szCs w:val="20"/>
              </w:rPr>
              <w:t>Číslo akce</w:t>
            </w:r>
          </w:p>
        </w:tc>
        <w:tc>
          <w:tcPr>
            <w:tcW w:w="624" w:type="dxa"/>
          </w:tcPr>
          <w:p w:rsidR="006539D8" w:rsidRPr="0042714B" w:rsidRDefault="006539D8" w:rsidP="006539D8">
            <w:pPr>
              <w:jc w:val="right"/>
              <w:rPr>
                <w:rFonts w:ascii="Tahoma" w:hAnsi="Tahoma" w:cs="Tahoma"/>
                <w:sz w:val="20"/>
              </w:rPr>
            </w:pPr>
            <w:r w:rsidRPr="0042714B">
              <w:rPr>
                <w:rFonts w:ascii="Tahoma" w:hAnsi="Tahoma" w:cs="Tahoma"/>
                <w:sz w:val="20"/>
              </w:rPr>
              <w:t>3209</w:t>
            </w:r>
          </w:p>
        </w:tc>
      </w:tr>
    </w:tbl>
    <w:p w:rsidR="006539D8" w:rsidRPr="0042714B"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4377</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Sociálně terapeutické dílny</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p>
        </w:tc>
      </w:tr>
      <w:tr w:rsidR="006539D8" w:rsidRPr="0042714B"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rPr>
                <w:rFonts w:ascii="Tahoma" w:hAnsi="Tahoma" w:cs="Tahoma"/>
                <w:b/>
                <w:bCs/>
                <w:sz w:val="20"/>
              </w:rPr>
            </w:pPr>
            <w:r w:rsidRPr="0042714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42714B" w:rsidRDefault="006539D8" w:rsidP="006539D8">
            <w:pPr>
              <w:jc w:val="center"/>
              <w:rPr>
                <w:rFonts w:ascii="Tahoma" w:hAnsi="Tahoma" w:cs="Tahoma"/>
                <w:sz w:val="20"/>
              </w:rPr>
            </w:pPr>
            <w:r w:rsidRPr="0042714B">
              <w:rPr>
                <w:rFonts w:ascii="Tahoma" w:hAnsi="Tahoma" w:cs="Tahoma"/>
                <w:sz w:val="20"/>
              </w:rPr>
              <w:t>5169</w:t>
            </w:r>
          </w:p>
          <w:p w:rsidR="006539D8" w:rsidRPr="0042714B" w:rsidRDefault="006539D8" w:rsidP="006539D8">
            <w:pPr>
              <w:jc w:val="center"/>
              <w:rPr>
                <w:rFonts w:ascii="Tahoma" w:hAnsi="Tahoma" w:cs="Tahoma"/>
                <w:sz w:val="20"/>
              </w:rPr>
            </w:pPr>
            <w:r w:rsidRPr="0042714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Pr="0042714B" w:rsidRDefault="006539D8" w:rsidP="006539D8">
            <w:pPr>
              <w:rPr>
                <w:rFonts w:ascii="Tahoma" w:hAnsi="Tahoma" w:cs="Tahoma"/>
                <w:sz w:val="20"/>
              </w:rPr>
            </w:pPr>
            <w:r w:rsidRPr="0042714B">
              <w:rPr>
                <w:rFonts w:ascii="Tahoma" w:hAnsi="Tahoma" w:cs="Tahoma"/>
                <w:sz w:val="20"/>
              </w:rPr>
              <w:t>Nákup ostatních služeb</w:t>
            </w:r>
          </w:p>
          <w:p w:rsidR="006539D8" w:rsidRPr="0042714B" w:rsidRDefault="006539D8" w:rsidP="006539D8">
            <w:pPr>
              <w:rPr>
                <w:rFonts w:ascii="Tahoma" w:hAnsi="Tahoma" w:cs="Tahoma"/>
                <w:sz w:val="20"/>
              </w:rPr>
            </w:pPr>
            <w:r w:rsidRPr="0042714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Pr="0042714B" w:rsidRDefault="006539D8" w:rsidP="006539D8">
            <w:pPr>
              <w:jc w:val="right"/>
              <w:rPr>
                <w:rFonts w:ascii="Tahoma" w:hAnsi="Tahoma" w:cs="Tahoma"/>
                <w:sz w:val="20"/>
              </w:rPr>
            </w:pPr>
            <w:r w:rsidRPr="0042714B">
              <w:rPr>
                <w:rFonts w:ascii="Tahoma" w:hAnsi="Tahoma" w:cs="Tahoma"/>
                <w:sz w:val="20"/>
              </w:rPr>
              <w:t>200</w:t>
            </w:r>
          </w:p>
          <w:p w:rsidR="006539D8" w:rsidRPr="0042714B" w:rsidRDefault="006539D8" w:rsidP="006539D8">
            <w:pPr>
              <w:jc w:val="right"/>
              <w:rPr>
                <w:rFonts w:ascii="Tahoma" w:hAnsi="Tahoma" w:cs="Tahoma"/>
                <w:sz w:val="20"/>
              </w:rPr>
            </w:pPr>
            <w:r w:rsidRPr="0042714B">
              <w:rPr>
                <w:rFonts w:ascii="Tahoma" w:hAnsi="Tahoma" w:cs="Tahoma"/>
                <w:sz w:val="20"/>
              </w:rPr>
              <w:t>9 800</w:t>
            </w:r>
          </w:p>
        </w:tc>
      </w:tr>
    </w:tbl>
    <w:p w:rsidR="006539D8" w:rsidRPr="0042714B"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Cs/>
                <w:sz w:val="20"/>
                <w:szCs w:val="20"/>
              </w:rPr>
            </w:pPr>
            <w:r w:rsidRPr="0042714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
                <w:bCs/>
                <w:sz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3 000</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bCs/>
                <w:sz w:val="20"/>
                <w:szCs w:val="20"/>
              </w:rPr>
            </w:pPr>
            <w:r w:rsidRPr="0042714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Cs/>
                <w:sz w:val="20"/>
              </w:rPr>
            </w:pPr>
            <w:r w:rsidRPr="0042714B">
              <w:rPr>
                <w:rFonts w:ascii="Tahoma" w:hAnsi="Tahoma" w:cs="Tahoma"/>
                <w:bCs/>
                <w:sz w:val="20"/>
              </w:rPr>
              <w:t xml:space="preserve"> 1 384</w:t>
            </w:r>
          </w:p>
        </w:tc>
      </w:tr>
      <w:tr w:rsidR="006539D8" w:rsidRPr="0042714B"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b/>
                <w:bCs/>
                <w:sz w:val="20"/>
                <w:szCs w:val="20"/>
              </w:rPr>
            </w:pPr>
            <w:r w:rsidRPr="0042714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42714B" w:rsidRDefault="006539D8" w:rsidP="006539D8">
            <w:pPr>
              <w:jc w:val="right"/>
              <w:rPr>
                <w:rFonts w:ascii="Tahoma" w:hAnsi="Tahoma" w:cs="Tahoma"/>
                <w:b/>
                <w:sz w:val="20"/>
              </w:rPr>
            </w:pPr>
            <w:r w:rsidRPr="0042714B">
              <w:rPr>
                <w:rFonts w:ascii="Tahoma" w:hAnsi="Tahoma" w:cs="Tahoma"/>
                <w:b/>
                <w:sz w:val="20"/>
              </w:rPr>
              <w:t>10 000</w:t>
            </w:r>
          </w:p>
        </w:tc>
      </w:tr>
      <w:tr w:rsidR="006539D8" w:rsidRPr="00F74203"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42714B" w:rsidRDefault="006539D8" w:rsidP="006539D8">
            <w:pPr>
              <w:rPr>
                <w:rFonts w:ascii="Tahoma" w:hAnsi="Tahoma" w:cs="Tahoma"/>
                <w:sz w:val="20"/>
                <w:szCs w:val="20"/>
              </w:rPr>
            </w:pPr>
            <w:r w:rsidRPr="0042714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42714B" w:rsidRDefault="006539D8" w:rsidP="006539D8">
            <w:pPr>
              <w:jc w:val="center"/>
              <w:rPr>
                <w:rFonts w:ascii="Tahoma" w:hAnsi="Tahoma" w:cs="Tahoma"/>
                <w:sz w:val="20"/>
                <w:szCs w:val="20"/>
              </w:rPr>
            </w:pPr>
            <w:r w:rsidRPr="0042714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sidRPr="0042714B">
              <w:rPr>
                <w:rFonts w:ascii="Tahoma" w:hAnsi="Tahoma" w:cs="Tahoma"/>
                <w:sz w:val="20"/>
              </w:rPr>
              <w:t>29 834</w:t>
            </w:r>
          </w:p>
        </w:tc>
      </w:tr>
    </w:tbl>
    <w:p w:rsidR="006539D8" w:rsidRPr="00F74203" w:rsidRDefault="006539D8" w:rsidP="006539D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76" w:type="dxa"/>
          </w:tcPr>
          <w:p w:rsidR="006539D8" w:rsidRDefault="006539D8" w:rsidP="006539D8">
            <w:pPr>
              <w:jc w:val="both"/>
              <w:rPr>
                <w:rFonts w:ascii="Tahoma" w:eastAsia="Tahoma" w:hAnsi="Tahoma" w:cs="Tahoma"/>
                <w:color w:val="000000"/>
                <w:sz w:val="20"/>
              </w:rPr>
            </w:pPr>
            <w:r w:rsidRPr="00143F21">
              <w:rPr>
                <w:rFonts w:ascii="Tahoma" w:eastAsia="Tahoma" w:hAnsi="Tahoma" w:cs="Tahoma"/>
                <w:color w:val="000000"/>
                <w:sz w:val="20"/>
              </w:rPr>
              <w:t>Zákon č. 108/2006 Sb., o sociálních službách, ve znění pozdějších předpisů</w:t>
            </w:r>
          </w:p>
          <w:p w:rsidR="002566B7" w:rsidRPr="00AE5D6F" w:rsidRDefault="002566B7"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76" w:type="dxa"/>
          </w:tcPr>
          <w:p w:rsidR="006539D8" w:rsidRDefault="006539D8" w:rsidP="002566B7">
            <w:pPr>
              <w:jc w:val="both"/>
              <w:rPr>
                <w:rFonts w:ascii="Tahoma" w:hAnsi="Tahoma" w:cs="Tahoma"/>
                <w:sz w:val="20"/>
                <w:szCs w:val="20"/>
              </w:rPr>
            </w:pPr>
            <w:r w:rsidRPr="007F036B">
              <w:rPr>
                <w:rFonts w:ascii="Tahoma" w:hAnsi="Tahoma" w:cs="Tahoma"/>
                <w:sz w:val="20"/>
                <w:szCs w:val="20"/>
              </w:rPr>
              <w:t>Služba sociálně terapeutické dílny je v současné době poskytována v</w:t>
            </w:r>
            <w:r>
              <w:rPr>
                <w:rFonts w:ascii="Tahoma" w:hAnsi="Tahoma" w:cs="Tahoma"/>
                <w:sz w:val="20"/>
                <w:szCs w:val="20"/>
              </w:rPr>
              <w:t> </w:t>
            </w:r>
            <w:r w:rsidRPr="007F036B">
              <w:rPr>
                <w:rFonts w:ascii="Tahoma" w:hAnsi="Tahoma" w:cs="Tahoma"/>
                <w:sz w:val="20"/>
                <w:szCs w:val="20"/>
              </w:rPr>
              <w:t>objektu bývalých jeslí na ul. Hybešova 2 v Bruntále. Objekt je</w:t>
            </w:r>
            <w:r>
              <w:rPr>
                <w:rFonts w:ascii="Tahoma" w:hAnsi="Tahoma" w:cs="Tahoma"/>
                <w:sz w:val="20"/>
                <w:szCs w:val="20"/>
              </w:rPr>
              <w:t> </w:t>
            </w:r>
            <w:r w:rsidRPr="007F036B">
              <w:rPr>
                <w:rFonts w:ascii="Tahoma" w:hAnsi="Tahoma" w:cs="Tahoma"/>
                <w:sz w:val="20"/>
                <w:szCs w:val="20"/>
              </w:rPr>
              <w:t xml:space="preserve">dvoupodlažní, v havarijním stavu, dochází k výrazným unikům tepla prostřednictvím netěsnících oken a dveří, do některých místností skrze střechu zatéká, ve špatném stavu jsou i okapy. </w:t>
            </w:r>
            <w:r>
              <w:rPr>
                <w:rFonts w:ascii="Tahoma" w:hAnsi="Tahoma" w:cs="Tahoma"/>
                <w:sz w:val="20"/>
                <w:szCs w:val="20"/>
              </w:rPr>
              <w:t>O</w:t>
            </w:r>
            <w:r w:rsidRPr="007F036B">
              <w:rPr>
                <w:rFonts w:ascii="Tahoma" w:hAnsi="Tahoma" w:cs="Tahoma"/>
                <w:sz w:val="20"/>
                <w:szCs w:val="20"/>
              </w:rPr>
              <w:t>bjekt</w:t>
            </w:r>
            <w:r>
              <w:rPr>
                <w:rFonts w:ascii="Tahoma" w:hAnsi="Tahoma" w:cs="Tahoma"/>
                <w:sz w:val="20"/>
                <w:szCs w:val="20"/>
              </w:rPr>
              <w:t xml:space="preserve"> je</w:t>
            </w:r>
            <w:r w:rsidRPr="007F036B">
              <w:rPr>
                <w:rFonts w:ascii="Tahoma" w:hAnsi="Tahoma" w:cs="Tahoma"/>
                <w:sz w:val="20"/>
                <w:szCs w:val="20"/>
              </w:rPr>
              <w:t xml:space="preserve"> </w:t>
            </w:r>
            <w:r>
              <w:rPr>
                <w:rFonts w:ascii="Tahoma" w:hAnsi="Tahoma" w:cs="Tahoma"/>
                <w:sz w:val="20"/>
                <w:szCs w:val="20"/>
              </w:rPr>
              <w:t>nyní</w:t>
            </w:r>
            <w:r w:rsidRPr="007F036B">
              <w:rPr>
                <w:rFonts w:ascii="Tahoma" w:hAnsi="Tahoma" w:cs="Tahoma"/>
                <w:sz w:val="20"/>
                <w:szCs w:val="20"/>
              </w:rPr>
              <w:t xml:space="preserve"> k</w:t>
            </w:r>
            <w:r w:rsidR="00B33C38">
              <w:rPr>
                <w:rFonts w:ascii="Tahoma" w:hAnsi="Tahoma" w:cs="Tahoma"/>
                <w:sz w:val="20"/>
                <w:szCs w:val="20"/>
              </w:rPr>
              <w:t> </w:t>
            </w:r>
            <w:r w:rsidRPr="007F036B">
              <w:rPr>
                <w:rFonts w:ascii="Tahoma" w:hAnsi="Tahoma" w:cs="Tahoma"/>
                <w:sz w:val="20"/>
                <w:szCs w:val="20"/>
              </w:rPr>
              <w:t xml:space="preserve">poskytování sociální služby zcela nevyhovující. Současná kapacita je 36 uživatelů. </w:t>
            </w:r>
          </w:p>
          <w:p w:rsidR="006539D8" w:rsidRDefault="006539D8" w:rsidP="002566B7">
            <w:pPr>
              <w:jc w:val="both"/>
              <w:rPr>
                <w:rFonts w:ascii="Tahoma" w:hAnsi="Tahoma" w:cs="Tahoma"/>
                <w:sz w:val="20"/>
                <w:szCs w:val="20"/>
              </w:rPr>
            </w:pPr>
            <w:r w:rsidRPr="007F036B">
              <w:rPr>
                <w:rFonts w:ascii="Tahoma" w:hAnsi="Tahoma" w:cs="Tahoma"/>
                <w:sz w:val="20"/>
                <w:szCs w:val="20"/>
              </w:rPr>
              <w:t>S</w:t>
            </w:r>
            <w:r>
              <w:rPr>
                <w:rFonts w:ascii="Tahoma" w:hAnsi="Tahoma" w:cs="Tahoma"/>
                <w:sz w:val="20"/>
                <w:szCs w:val="20"/>
              </w:rPr>
              <w:t> </w:t>
            </w:r>
            <w:r w:rsidRPr="007F036B">
              <w:rPr>
                <w:rFonts w:ascii="Tahoma" w:hAnsi="Tahoma" w:cs="Tahoma"/>
                <w:sz w:val="20"/>
                <w:szCs w:val="20"/>
              </w:rPr>
              <w:t>o</w:t>
            </w:r>
            <w:r>
              <w:rPr>
                <w:rFonts w:ascii="Tahoma" w:hAnsi="Tahoma" w:cs="Tahoma"/>
                <w:sz w:val="20"/>
                <w:szCs w:val="20"/>
              </w:rPr>
              <w:t>hledem na výše uvedené dojde v rámci projektu po demolici  stávajících zchátralých objektů k výstavbě nového objektu sociálně terapeutických dílen a zázemí organizace Sagapo na pozemcích parc.</w:t>
            </w:r>
            <w:r w:rsidR="00B33C38">
              <w:rPr>
                <w:rFonts w:ascii="Tahoma" w:hAnsi="Tahoma" w:cs="Tahoma"/>
                <w:sz w:val="20"/>
                <w:szCs w:val="20"/>
              </w:rPr>
              <w:t> </w:t>
            </w:r>
            <w:r>
              <w:rPr>
                <w:rFonts w:ascii="Tahoma" w:hAnsi="Tahoma" w:cs="Tahoma"/>
                <w:sz w:val="20"/>
                <w:szCs w:val="20"/>
              </w:rPr>
              <w:t>č.</w:t>
            </w:r>
            <w:r w:rsidR="00B33C38">
              <w:rPr>
                <w:rFonts w:ascii="Tahoma" w:hAnsi="Tahoma" w:cs="Tahoma"/>
                <w:sz w:val="20"/>
                <w:szCs w:val="20"/>
              </w:rPr>
              <w:t> </w:t>
            </w:r>
            <w:r>
              <w:rPr>
                <w:rFonts w:ascii="Tahoma" w:hAnsi="Tahoma" w:cs="Tahoma"/>
                <w:sz w:val="20"/>
                <w:szCs w:val="20"/>
              </w:rPr>
              <w:t xml:space="preserve">4217 a 4218/2 a 4218/1 </w:t>
            </w:r>
            <w:r w:rsidRPr="00EA7572">
              <w:rPr>
                <w:rFonts w:ascii="Tahoma" w:hAnsi="Tahoma" w:cs="Tahoma"/>
                <w:sz w:val="20"/>
                <w:szCs w:val="20"/>
              </w:rPr>
              <w:t>v k.ú.</w:t>
            </w:r>
            <w:r w:rsidR="001807F6">
              <w:rPr>
                <w:rFonts w:ascii="Tahoma" w:hAnsi="Tahoma" w:cs="Tahoma"/>
                <w:sz w:val="20"/>
                <w:szCs w:val="20"/>
              </w:rPr>
              <w:t xml:space="preserve"> </w:t>
            </w:r>
            <w:r w:rsidRPr="00EA7572">
              <w:rPr>
                <w:rFonts w:ascii="Tahoma" w:hAnsi="Tahoma" w:cs="Tahoma"/>
                <w:sz w:val="20"/>
                <w:szCs w:val="20"/>
              </w:rPr>
              <w:t>Bruntál</w:t>
            </w:r>
            <w:r>
              <w:rPr>
                <w:rFonts w:ascii="Tahoma" w:hAnsi="Tahoma" w:cs="Tahoma"/>
                <w:sz w:val="20"/>
                <w:szCs w:val="20"/>
              </w:rPr>
              <w:t xml:space="preserve"> – město. Vytvořené nové </w:t>
            </w:r>
            <w:r w:rsidRPr="007F036B">
              <w:rPr>
                <w:rFonts w:ascii="Tahoma" w:hAnsi="Tahoma" w:cs="Tahoma"/>
                <w:sz w:val="20"/>
                <w:szCs w:val="20"/>
              </w:rPr>
              <w:t>prostory pro</w:t>
            </w:r>
            <w:r>
              <w:rPr>
                <w:rFonts w:ascii="Tahoma" w:hAnsi="Tahoma" w:cs="Tahoma"/>
                <w:sz w:val="20"/>
                <w:szCs w:val="20"/>
              </w:rPr>
              <w:t> </w:t>
            </w:r>
            <w:r w:rsidRPr="007F036B">
              <w:rPr>
                <w:rFonts w:ascii="Tahoma" w:hAnsi="Tahoma" w:cs="Tahoma"/>
                <w:sz w:val="20"/>
                <w:szCs w:val="20"/>
              </w:rPr>
              <w:t>sociálně terapeutické dílny s denní kap</w:t>
            </w:r>
            <w:r>
              <w:rPr>
                <w:rFonts w:ascii="Tahoma" w:hAnsi="Tahoma" w:cs="Tahoma"/>
                <w:sz w:val="20"/>
                <w:szCs w:val="20"/>
              </w:rPr>
              <w:t xml:space="preserve">acitou 50 osob budou </w:t>
            </w:r>
            <w:r w:rsidRPr="007F036B">
              <w:rPr>
                <w:rFonts w:ascii="Tahoma" w:hAnsi="Tahoma" w:cs="Tahoma"/>
                <w:sz w:val="20"/>
                <w:szCs w:val="20"/>
              </w:rPr>
              <w:t>využívány nejen uživateli uvedených sl</w:t>
            </w:r>
            <w:r>
              <w:rPr>
                <w:rFonts w:ascii="Tahoma" w:hAnsi="Tahoma" w:cs="Tahoma"/>
                <w:sz w:val="20"/>
                <w:szCs w:val="20"/>
              </w:rPr>
              <w:t>užeb v Bruntále, ale i uživateli</w:t>
            </w:r>
            <w:r w:rsidRPr="007F036B">
              <w:rPr>
                <w:rFonts w:ascii="Tahoma" w:hAnsi="Tahoma" w:cs="Tahoma"/>
                <w:sz w:val="20"/>
                <w:szCs w:val="20"/>
              </w:rPr>
              <w:t xml:space="preserve"> chráněného bydlení v Rýmařově a domova pro osoby se</w:t>
            </w:r>
            <w:r>
              <w:rPr>
                <w:rFonts w:ascii="Tahoma" w:hAnsi="Tahoma" w:cs="Tahoma"/>
                <w:sz w:val="20"/>
                <w:szCs w:val="20"/>
              </w:rPr>
              <w:t> </w:t>
            </w:r>
            <w:r w:rsidRPr="007F036B">
              <w:rPr>
                <w:rFonts w:ascii="Tahoma" w:hAnsi="Tahoma" w:cs="Tahoma"/>
                <w:sz w:val="20"/>
                <w:szCs w:val="20"/>
              </w:rPr>
              <w:t xml:space="preserve">zdravotním postižením ve Vrbně pod Pradědem, kdy se Sagapo, p.o. </w:t>
            </w:r>
            <w:r>
              <w:rPr>
                <w:rFonts w:ascii="Tahoma" w:hAnsi="Tahoma" w:cs="Tahoma"/>
                <w:sz w:val="20"/>
                <w:szCs w:val="20"/>
              </w:rPr>
              <w:t xml:space="preserve">Bruntál </w:t>
            </w:r>
            <w:r w:rsidRPr="007F036B">
              <w:rPr>
                <w:rFonts w:ascii="Tahoma" w:hAnsi="Tahoma" w:cs="Tahoma"/>
                <w:sz w:val="20"/>
                <w:szCs w:val="20"/>
              </w:rPr>
              <w:t>stalo od letošního roku poskytovatelem i těchto služeb. Zároveň tímto budou vytvořeny prostory jako zázemí pro vedení organizace Sagapo,p.o., které bude sídlit v Bruntále.</w:t>
            </w:r>
            <w:r w:rsidRPr="007F036B">
              <w:rPr>
                <w:rFonts w:ascii="Tahoma" w:hAnsi="Tahoma" w:cs="Tahoma"/>
                <w:sz w:val="20"/>
                <w:szCs w:val="20"/>
              </w:rPr>
              <w:cr/>
            </w:r>
            <w:r>
              <w:rPr>
                <w:rFonts w:ascii="Tahoma" w:hAnsi="Tahoma" w:cs="Tahoma"/>
                <w:sz w:val="20"/>
                <w:szCs w:val="20"/>
              </w:rPr>
              <w:t>Součástí projektu bude i vnitřní vybavení.</w:t>
            </w:r>
          </w:p>
          <w:p w:rsidR="006539D8" w:rsidRDefault="006539D8" w:rsidP="002566B7">
            <w:pPr>
              <w:jc w:val="both"/>
              <w:rPr>
                <w:rFonts w:ascii="Tahoma" w:eastAsia="Calibri" w:hAnsi="Tahoma" w:cs="Tahoma"/>
                <w:sz w:val="20"/>
                <w:szCs w:val="20"/>
              </w:rPr>
            </w:pPr>
          </w:p>
          <w:p w:rsidR="006539D8" w:rsidRDefault="006539D8" w:rsidP="002566B7">
            <w:pPr>
              <w:jc w:val="both"/>
              <w:rPr>
                <w:rFonts w:ascii="Tahoma" w:eastAsia="Calibri" w:hAnsi="Tahoma" w:cs="Tahoma"/>
                <w:sz w:val="20"/>
                <w:szCs w:val="20"/>
              </w:rPr>
            </w:pPr>
            <w:r>
              <w:rPr>
                <w:rFonts w:ascii="Tahoma" w:eastAsia="Calibri" w:hAnsi="Tahoma" w:cs="Tahoma"/>
                <w:sz w:val="20"/>
                <w:szCs w:val="20"/>
              </w:rPr>
              <w:t xml:space="preserve">Zastupitelstvo kraje rozhodlo o profinancování a kofinancování projektu dne 22. 9. 2016 usnesením č. 21/2254. </w:t>
            </w:r>
          </w:p>
          <w:p w:rsidR="006539D8" w:rsidRPr="009A2936" w:rsidRDefault="006539D8" w:rsidP="002566B7">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76" w:type="dxa"/>
          </w:tcPr>
          <w:p w:rsidR="006539D8" w:rsidRPr="00AE5D6F" w:rsidRDefault="006539D8" w:rsidP="006539D8">
            <w:pPr>
              <w:rPr>
                <w:rFonts w:ascii="Tahoma" w:hAnsi="Tahoma" w:cs="Tahoma"/>
                <w:sz w:val="20"/>
                <w:szCs w:val="20"/>
              </w:rPr>
            </w:pPr>
            <w:r w:rsidRPr="008B2FF2">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76" w:type="dxa"/>
          </w:tcPr>
          <w:p w:rsidR="006539D8" w:rsidRPr="00AE5D6F" w:rsidRDefault="006539D8" w:rsidP="006539D8">
            <w:pPr>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76" w:type="dxa"/>
          </w:tcPr>
          <w:p w:rsidR="006539D8" w:rsidRPr="00AE5D6F" w:rsidRDefault="006539D8" w:rsidP="006539D8">
            <w:pPr>
              <w:rPr>
                <w:rFonts w:ascii="Tahoma" w:hAnsi="Tahoma" w:cs="Tahoma"/>
                <w:i/>
                <w:sz w:val="18"/>
                <w:szCs w:val="18"/>
              </w:rPr>
            </w:pPr>
            <w:r>
              <w:rPr>
                <w:rFonts w:ascii="Tahoma" w:hAnsi="Tahoma" w:cs="Tahoma"/>
                <w:sz w:val="20"/>
                <w:szCs w:val="20"/>
              </w:rPr>
              <w:t>2016 – 2018</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Pr="00F74203" w:rsidRDefault="006539D8" w:rsidP="002566B7">
            <w:pPr>
              <w:rPr>
                <w:rFonts w:ascii="Tahoma" w:hAnsi="Tahoma" w:cs="Tahoma"/>
                <w:bCs/>
                <w:i/>
                <w:sz w:val="18"/>
                <w:szCs w:val="18"/>
              </w:rPr>
            </w:pPr>
            <w:r w:rsidRPr="006B555D">
              <w:rPr>
                <w:rFonts w:ascii="Tahoma" w:hAnsi="Tahoma" w:cs="Tahoma"/>
                <w:bCs/>
                <w:i/>
                <w:sz w:val="18"/>
                <w:szCs w:val="18"/>
              </w:rPr>
              <w:t>pozn.: u víceletých akcí</w:t>
            </w:r>
          </w:p>
        </w:tc>
        <w:tc>
          <w:tcPr>
            <w:tcW w:w="6376" w:type="dxa"/>
          </w:tcPr>
          <w:p w:rsidR="006539D8" w:rsidRPr="001E497A" w:rsidRDefault="006539D8" w:rsidP="001807F6">
            <w:pPr>
              <w:rPr>
                <w:rFonts w:ascii="Tahoma" w:hAnsi="Tahoma" w:cs="Tahoma"/>
                <w:sz w:val="18"/>
                <w:szCs w:val="18"/>
              </w:rPr>
            </w:pPr>
            <w:r w:rsidRPr="00A60A56">
              <w:rPr>
                <w:rFonts w:ascii="Tahoma" w:hAnsi="Tahoma" w:cs="Tahoma"/>
                <w:sz w:val="20"/>
                <w:szCs w:val="20"/>
              </w:rPr>
              <w:t xml:space="preserve">V r. 2018: </w:t>
            </w:r>
            <w:r>
              <w:rPr>
                <w:rFonts w:ascii="Tahoma" w:hAnsi="Tahoma" w:cs="Tahoma"/>
                <w:sz w:val="20"/>
                <w:szCs w:val="20"/>
              </w:rPr>
              <w:t>18</w:t>
            </w:r>
            <w:r w:rsidRPr="00A60A56">
              <w:rPr>
                <w:rFonts w:ascii="Tahoma" w:hAnsi="Tahoma" w:cs="Tahoma"/>
                <w:sz w:val="20"/>
                <w:szCs w:val="20"/>
              </w:rPr>
              <w:t> </w:t>
            </w:r>
            <w:r>
              <w:rPr>
                <w:rFonts w:ascii="Tahoma" w:hAnsi="Tahoma" w:cs="Tahoma"/>
                <w:sz w:val="20"/>
                <w:szCs w:val="20"/>
              </w:rPr>
              <w:t>4</w:t>
            </w:r>
            <w:r w:rsidRPr="00A60A56">
              <w:rPr>
                <w:rFonts w:ascii="Tahoma" w:hAnsi="Tahoma" w:cs="Tahoma"/>
                <w:sz w:val="20"/>
                <w:szCs w:val="20"/>
              </w:rPr>
              <w:t>50 tis. Kč</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6539D8">
            <w:pPr>
              <w:rPr>
                <w:rFonts w:ascii="Tahoma" w:hAnsi="Tahoma" w:cs="Tahoma"/>
                <w:bCs/>
                <w:i/>
                <w:sz w:val="18"/>
                <w:szCs w:val="18"/>
              </w:rPr>
            </w:pPr>
            <w:r w:rsidRPr="00F74203">
              <w:rPr>
                <w:rFonts w:ascii="Tahoma" w:hAnsi="Tahoma" w:cs="Tahoma"/>
                <w:bCs/>
                <w:i/>
                <w:sz w:val="18"/>
                <w:szCs w:val="18"/>
              </w:rPr>
              <w:t>pozn.: např. výdaje na udržitelnost projektu</w:t>
            </w:r>
          </w:p>
          <w:p w:rsidR="006539D8" w:rsidRPr="006B555D" w:rsidRDefault="006539D8" w:rsidP="006539D8">
            <w:pPr>
              <w:rPr>
                <w:rFonts w:ascii="Tahoma" w:hAnsi="Tahoma" w:cs="Tahoma"/>
                <w:b/>
                <w:bCs/>
                <w:sz w:val="20"/>
              </w:rPr>
            </w:pPr>
          </w:p>
        </w:tc>
        <w:tc>
          <w:tcPr>
            <w:tcW w:w="6376" w:type="dxa"/>
          </w:tcPr>
          <w:p w:rsidR="006539D8" w:rsidRPr="006B555D" w:rsidRDefault="006539D8" w:rsidP="006539D8">
            <w:pPr>
              <w:pStyle w:val="Textkomente"/>
              <w:jc w:val="both"/>
              <w:rPr>
                <w:rFonts w:ascii="Tahoma" w:hAnsi="Tahoma" w:cs="Tahoma"/>
              </w:rPr>
            </w:pPr>
            <w:r>
              <w:rPr>
                <w:rFonts w:ascii="Tahoma" w:hAnsi="Tahoma" w:cs="Tahoma"/>
              </w:rPr>
              <w:t>2020 – 2024: 732 tis. Kč/rok</w:t>
            </w:r>
          </w:p>
        </w:tc>
      </w:tr>
    </w:tbl>
    <w:p w:rsidR="006539D8" w:rsidRDefault="006539D8">
      <w:r>
        <w:br w:type="page"/>
      </w:r>
    </w:p>
    <w:p w:rsidR="006539D8" w:rsidRDefault="006539D8" w:rsidP="006539D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7</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investiční a majetkový</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A800F1" w:rsidRDefault="006539D8" w:rsidP="002566B7">
            <w:pPr>
              <w:pStyle w:val="Nadpis4"/>
              <w:rPr>
                <w:rFonts w:ascii="Tahoma" w:hAnsi="Tahoma" w:cs="Tahoma"/>
                <w:sz w:val="24"/>
              </w:rPr>
            </w:pPr>
            <w:r w:rsidRPr="00FD0CD0">
              <w:rPr>
                <w:rFonts w:ascii="Tahoma" w:hAnsi="Tahoma" w:cs="Tahoma"/>
                <w:sz w:val="24"/>
              </w:rPr>
              <w:t>Sociální služby pro osoby s duševním onemocněním v</w:t>
            </w:r>
            <w:r w:rsidR="002566B7">
              <w:rPr>
                <w:rFonts w:ascii="Tahoma" w:hAnsi="Tahoma" w:cs="Tahoma"/>
                <w:sz w:val="24"/>
              </w:rPr>
              <w:t> </w:t>
            </w:r>
            <w:r w:rsidRPr="00FD0CD0">
              <w:rPr>
                <w:rFonts w:ascii="Tahoma" w:hAnsi="Tahoma" w:cs="Tahoma"/>
                <w:sz w:val="24"/>
              </w:rPr>
              <w:t>Suchdolu nad Odrou</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3371</w:t>
            </w:r>
          </w:p>
        </w:tc>
      </w:tr>
    </w:tbl>
    <w:p w:rsidR="006539D8" w:rsidRPr="00F74203"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Pr="00E52B14" w:rsidRDefault="006539D8" w:rsidP="006539D8">
            <w:pPr>
              <w:jc w:val="center"/>
              <w:rPr>
                <w:rFonts w:ascii="Tahoma" w:hAnsi="Tahoma" w:cs="Tahoma"/>
                <w:sz w:val="20"/>
              </w:rPr>
            </w:pPr>
            <w:r w:rsidRPr="00E52B14">
              <w:rPr>
                <w:rFonts w:ascii="Tahoma" w:hAnsi="Tahoma" w:cs="Tahoma"/>
                <w:sz w:val="20"/>
              </w:rPr>
              <w:t>5169</w:t>
            </w:r>
          </w:p>
          <w:p w:rsidR="006539D8" w:rsidRPr="00E52B14" w:rsidRDefault="006539D8" w:rsidP="006539D8">
            <w:pPr>
              <w:jc w:val="center"/>
              <w:rPr>
                <w:rFonts w:ascii="Tahoma" w:hAnsi="Tahoma" w:cs="Tahoma"/>
                <w:sz w:val="20"/>
              </w:rPr>
            </w:pPr>
            <w:r w:rsidRPr="00E52B1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Pr="00E52B14" w:rsidRDefault="006539D8" w:rsidP="006539D8">
            <w:pPr>
              <w:rPr>
                <w:rFonts w:ascii="Tahoma" w:hAnsi="Tahoma" w:cs="Tahoma"/>
                <w:sz w:val="20"/>
              </w:rPr>
            </w:pPr>
            <w:r w:rsidRPr="00E52B14">
              <w:rPr>
                <w:rFonts w:ascii="Tahoma" w:hAnsi="Tahoma" w:cs="Tahoma"/>
                <w:sz w:val="20"/>
              </w:rPr>
              <w:t>Nákup ostatních služeb</w:t>
            </w:r>
          </w:p>
          <w:p w:rsidR="006539D8" w:rsidRPr="00E52B14" w:rsidRDefault="006539D8" w:rsidP="006539D8">
            <w:pPr>
              <w:rPr>
                <w:rFonts w:ascii="Tahoma" w:hAnsi="Tahoma" w:cs="Tahoma"/>
                <w:sz w:val="20"/>
              </w:rPr>
            </w:pPr>
            <w:r w:rsidRPr="00E52B14">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Pr="00E52B14" w:rsidRDefault="006539D8" w:rsidP="006539D8">
            <w:pPr>
              <w:jc w:val="right"/>
              <w:rPr>
                <w:rFonts w:ascii="Tahoma" w:hAnsi="Tahoma" w:cs="Tahoma"/>
                <w:sz w:val="20"/>
              </w:rPr>
            </w:pPr>
            <w:r w:rsidRPr="00E52B14">
              <w:rPr>
                <w:rFonts w:ascii="Tahoma" w:hAnsi="Tahoma" w:cs="Tahoma"/>
                <w:sz w:val="20"/>
              </w:rPr>
              <w:t>200</w:t>
            </w:r>
          </w:p>
          <w:p w:rsidR="006539D8" w:rsidRPr="00E52B14" w:rsidRDefault="006539D8" w:rsidP="006539D8">
            <w:pPr>
              <w:jc w:val="right"/>
              <w:rPr>
                <w:rFonts w:ascii="Tahoma" w:hAnsi="Tahoma" w:cs="Tahoma"/>
                <w:sz w:val="20"/>
              </w:rPr>
            </w:pPr>
            <w:r w:rsidRPr="00E52B14">
              <w:rPr>
                <w:rFonts w:ascii="Tahoma" w:hAnsi="Tahoma" w:cs="Tahoma"/>
                <w:sz w:val="20"/>
              </w:rPr>
              <w:t>1 800</w:t>
            </w:r>
          </w:p>
        </w:tc>
      </w:tr>
    </w:tbl>
    <w:p w:rsidR="006539D8" w:rsidRPr="00F74203"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F74203"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0</w:t>
            </w:r>
          </w:p>
        </w:tc>
      </w:tr>
      <w:tr w:rsidR="006539D8" w:rsidRPr="00F74203"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0</w:t>
            </w:r>
          </w:p>
        </w:tc>
      </w:tr>
      <w:tr w:rsidR="006539D8" w:rsidRPr="00F74203"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2 000</w:t>
            </w:r>
          </w:p>
        </w:tc>
      </w:tr>
      <w:tr w:rsidR="006539D8" w:rsidRPr="00F74203" w:rsidTr="002566B7">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Pr>
                <w:rFonts w:ascii="Tahoma" w:hAnsi="Tahoma" w:cs="Tahoma"/>
                <w:sz w:val="20"/>
              </w:rPr>
              <w:t>20 000</w:t>
            </w:r>
          </w:p>
        </w:tc>
      </w:tr>
    </w:tbl>
    <w:p w:rsidR="006539D8" w:rsidRPr="00F74203" w:rsidRDefault="006539D8" w:rsidP="006539D8">
      <w:pPr>
        <w:rPr>
          <w:rFonts w:ascii="Tahoma" w:hAnsi="Tahoma" w:cs="Tahoma"/>
          <w:sz w:val="20"/>
        </w:rPr>
      </w:pPr>
    </w:p>
    <w:p w:rsidR="006539D8" w:rsidRPr="00F74203" w:rsidRDefault="006539D8" w:rsidP="006539D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p w:rsidR="006539D8" w:rsidRPr="00F74203" w:rsidRDefault="006539D8" w:rsidP="006539D8">
            <w:pPr>
              <w:rPr>
                <w:rFonts w:ascii="Tahoma" w:hAnsi="Tahoma" w:cs="Tahoma"/>
                <w:b/>
                <w:bCs/>
                <w:sz w:val="20"/>
              </w:rPr>
            </w:pPr>
          </w:p>
        </w:tc>
        <w:tc>
          <w:tcPr>
            <w:tcW w:w="6378" w:type="dxa"/>
          </w:tcPr>
          <w:p w:rsidR="006539D8" w:rsidRPr="00F74203" w:rsidRDefault="006539D8" w:rsidP="002566B7">
            <w:pPr>
              <w:pStyle w:val="Zkladntext"/>
              <w:jc w:val="both"/>
              <w:rPr>
                <w:rFonts w:ascii="Tahoma" w:hAnsi="Tahoma" w:cs="Tahoma"/>
                <w:sz w:val="20"/>
                <w:szCs w:val="20"/>
              </w:rPr>
            </w:pPr>
            <w:r w:rsidRPr="00143F21">
              <w:rPr>
                <w:rFonts w:ascii="Tahoma" w:eastAsia="Tahoma" w:hAnsi="Tahoma" w:cs="Tahoma"/>
                <w:color w:val="000000"/>
                <w:sz w:val="20"/>
              </w:rPr>
              <w:t>Zákon č. 108/2006 Sb., o sociálních službách, ve znění pozdějších předpisů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78" w:type="dxa"/>
          </w:tcPr>
          <w:p w:rsidR="006539D8" w:rsidRPr="00494C15" w:rsidRDefault="006539D8" w:rsidP="006539D8">
            <w:pPr>
              <w:jc w:val="both"/>
              <w:rPr>
                <w:rFonts w:ascii="Tahoma" w:hAnsi="Tahoma" w:cs="Tahoma"/>
                <w:sz w:val="20"/>
                <w:szCs w:val="20"/>
              </w:rPr>
            </w:pPr>
            <w:r w:rsidRPr="00494C15">
              <w:rPr>
                <w:rFonts w:ascii="Tahoma" w:hAnsi="Tahoma" w:cs="Tahoma"/>
                <w:sz w:val="20"/>
                <w:szCs w:val="20"/>
              </w:rPr>
              <w:t>Cílem projektu je zkvalitnění života lidí s postižením, a to vytvořením domova pro osoby se zdravotním postižením rekonstrukcí objektu v</w:t>
            </w:r>
            <w:r w:rsidR="00B33C38">
              <w:rPr>
                <w:rFonts w:ascii="Tahoma" w:hAnsi="Tahoma" w:cs="Tahoma"/>
                <w:sz w:val="20"/>
                <w:szCs w:val="20"/>
              </w:rPr>
              <w:t> </w:t>
            </w:r>
            <w:r w:rsidRPr="00494C15">
              <w:rPr>
                <w:rFonts w:ascii="Tahoma" w:hAnsi="Tahoma" w:cs="Tahoma"/>
                <w:sz w:val="20"/>
                <w:szCs w:val="20"/>
              </w:rPr>
              <w:t>majetku Moravskoslezského kraje v Suchdol</w:t>
            </w:r>
            <w:r>
              <w:rPr>
                <w:rFonts w:ascii="Tahoma" w:hAnsi="Tahoma" w:cs="Tahoma"/>
                <w:sz w:val="20"/>
                <w:szCs w:val="20"/>
              </w:rPr>
              <w:t>u</w:t>
            </w:r>
            <w:r w:rsidRPr="00494C15">
              <w:rPr>
                <w:rFonts w:ascii="Tahoma" w:hAnsi="Tahoma" w:cs="Tahoma"/>
                <w:sz w:val="20"/>
                <w:szCs w:val="20"/>
              </w:rPr>
              <w:t xml:space="preserve"> nad Odrou. </w:t>
            </w:r>
          </w:p>
          <w:p w:rsidR="006539D8" w:rsidRDefault="006539D8" w:rsidP="006539D8">
            <w:pPr>
              <w:jc w:val="both"/>
              <w:rPr>
                <w:rFonts w:ascii="Tahoma" w:hAnsi="Tahoma" w:cs="Tahoma"/>
                <w:sz w:val="20"/>
                <w:szCs w:val="20"/>
              </w:rPr>
            </w:pPr>
            <w:r w:rsidRPr="00494C15">
              <w:rPr>
                <w:rFonts w:ascii="Tahoma" w:hAnsi="Tahoma" w:cs="Tahoma"/>
                <w:sz w:val="20"/>
                <w:szCs w:val="20"/>
              </w:rPr>
              <w:t>Realizací projektu dojde k vytvoření nové služby domova pro osoby se zdravotním postižením pro 18 osob s duševním onemocněním. Poskytovatelem služby bude organizace Domov NaNovo, příspěvková organizace. Hlavním přínosem projektu je jeho návaznost na probíhající reformu psychiatrické péče a možnost nabídnout lidem s chronickým duševním onemocněním život v komunitě.</w:t>
            </w:r>
          </w:p>
          <w:p w:rsidR="006539D8" w:rsidRDefault="006539D8" w:rsidP="006539D8">
            <w:pPr>
              <w:jc w:val="both"/>
              <w:rPr>
                <w:rFonts w:ascii="Tahoma" w:hAnsi="Tahoma" w:cs="Tahoma"/>
                <w:sz w:val="20"/>
                <w:szCs w:val="20"/>
              </w:rPr>
            </w:pPr>
          </w:p>
          <w:p w:rsidR="006539D8" w:rsidRDefault="006539D8" w:rsidP="006539D8">
            <w:pPr>
              <w:jc w:val="both"/>
              <w:rPr>
                <w:rFonts w:ascii="Tahoma" w:eastAsia="Calibri" w:hAnsi="Tahoma" w:cs="Tahoma"/>
                <w:sz w:val="20"/>
                <w:szCs w:val="20"/>
              </w:rPr>
            </w:pPr>
            <w:r>
              <w:rPr>
                <w:rFonts w:ascii="Tahoma" w:eastAsia="Calibri" w:hAnsi="Tahoma" w:cs="Tahoma"/>
                <w:sz w:val="20"/>
                <w:szCs w:val="20"/>
              </w:rPr>
              <w:t>Zastupitelstvo kraje rozhodlo o profinancování a kofinancování projektu dne 22. 9. 2016 usnesením č. </w:t>
            </w:r>
            <w:r w:rsidRPr="00494C15">
              <w:rPr>
                <w:rFonts w:ascii="Tahoma" w:eastAsia="Calibri" w:hAnsi="Tahoma" w:cs="Tahoma"/>
                <w:sz w:val="20"/>
                <w:szCs w:val="20"/>
              </w:rPr>
              <w:t>21/2254</w:t>
            </w:r>
            <w:r>
              <w:rPr>
                <w:rFonts w:ascii="Tahoma" w:eastAsia="Calibri" w:hAnsi="Tahoma" w:cs="Tahoma"/>
                <w:sz w:val="20"/>
                <w:szCs w:val="20"/>
              </w:rPr>
              <w:t>.</w:t>
            </w:r>
          </w:p>
          <w:p w:rsidR="006539D8" w:rsidRPr="009A2936" w:rsidRDefault="006539D8"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Forma použití:</w:t>
            </w:r>
          </w:p>
          <w:p w:rsidR="006539D8" w:rsidRPr="00F74203" w:rsidRDefault="006539D8" w:rsidP="006539D8">
            <w:pPr>
              <w:rPr>
                <w:rFonts w:ascii="Tahoma" w:hAnsi="Tahoma" w:cs="Tahoma"/>
                <w:b/>
                <w:bCs/>
                <w:sz w:val="20"/>
              </w:rPr>
            </w:pPr>
          </w:p>
        </w:tc>
        <w:tc>
          <w:tcPr>
            <w:tcW w:w="6378" w:type="dxa"/>
          </w:tcPr>
          <w:p w:rsidR="006539D8" w:rsidRPr="00AE5D6F" w:rsidRDefault="006539D8" w:rsidP="006539D8">
            <w:pPr>
              <w:rPr>
                <w:rFonts w:ascii="Tahoma" w:hAnsi="Tahoma" w:cs="Tahoma"/>
                <w:sz w:val="20"/>
                <w:szCs w:val="20"/>
              </w:rPr>
            </w:pPr>
            <w:r w:rsidRPr="008B2FF2">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539D8" w:rsidRPr="00F74203" w:rsidRDefault="006539D8" w:rsidP="006539D8">
            <w:pPr>
              <w:rPr>
                <w:rFonts w:ascii="Tahoma" w:hAnsi="Tahoma" w:cs="Tahoma"/>
                <w:b/>
                <w:bCs/>
                <w:sz w:val="20"/>
              </w:rPr>
            </w:pPr>
            <w:r w:rsidRPr="00F74203">
              <w:rPr>
                <w:rFonts w:ascii="Tahoma" w:hAnsi="Tahoma" w:cs="Tahoma"/>
                <w:b/>
                <w:bCs/>
                <w:sz w:val="20"/>
              </w:rPr>
              <w:t>spolufinancování:</w:t>
            </w:r>
          </w:p>
          <w:p w:rsidR="006539D8" w:rsidRPr="00F74203" w:rsidRDefault="006539D8" w:rsidP="006539D8">
            <w:pPr>
              <w:rPr>
                <w:rFonts w:ascii="Tahoma" w:hAnsi="Tahoma" w:cs="Tahoma"/>
                <w:sz w:val="20"/>
              </w:rPr>
            </w:pPr>
          </w:p>
        </w:tc>
        <w:tc>
          <w:tcPr>
            <w:tcW w:w="6378" w:type="dxa"/>
          </w:tcPr>
          <w:p w:rsidR="006539D8" w:rsidRPr="00B469AE" w:rsidRDefault="006539D8" w:rsidP="006539D8">
            <w:pPr>
              <w:rPr>
                <w:rFonts w:ascii="Tahoma" w:hAnsi="Tahoma" w:cs="Tahoma"/>
                <w:sz w:val="20"/>
                <w:szCs w:val="20"/>
              </w:rPr>
            </w:pPr>
            <w:r w:rsidRPr="00B469AE">
              <w:rPr>
                <w:rFonts w:ascii="Tahoma" w:hAnsi="Tahoma" w:cs="Tahoma"/>
                <w:sz w:val="20"/>
                <w:szCs w:val="20"/>
              </w:rPr>
              <w:t>Integrovaný regionální operační program - 90 %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Období realizace akce:</w:t>
            </w:r>
          </w:p>
          <w:p w:rsidR="006539D8" w:rsidRPr="00F74203" w:rsidRDefault="006539D8" w:rsidP="006539D8">
            <w:pPr>
              <w:rPr>
                <w:rFonts w:ascii="Tahoma" w:hAnsi="Tahoma" w:cs="Tahoma"/>
                <w:b/>
                <w:bCs/>
                <w:sz w:val="20"/>
              </w:rPr>
            </w:pPr>
          </w:p>
        </w:tc>
        <w:tc>
          <w:tcPr>
            <w:tcW w:w="6378" w:type="dxa"/>
          </w:tcPr>
          <w:p w:rsidR="006539D8" w:rsidRPr="00B469AE" w:rsidRDefault="006539D8" w:rsidP="006539D8">
            <w:pPr>
              <w:rPr>
                <w:rFonts w:ascii="Tahoma" w:hAnsi="Tahoma" w:cs="Tahoma"/>
                <w:i/>
                <w:sz w:val="18"/>
                <w:szCs w:val="18"/>
              </w:rPr>
            </w:pPr>
            <w:r w:rsidRPr="00B469AE">
              <w:rPr>
                <w:rFonts w:ascii="Tahoma" w:hAnsi="Tahoma" w:cs="Tahoma"/>
                <w:sz w:val="20"/>
                <w:szCs w:val="20"/>
              </w:rPr>
              <w:t>2017 - 2019</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539D8" w:rsidRDefault="006539D8" w:rsidP="006539D8">
            <w:pPr>
              <w:rPr>
                <w:rFonts w:ascii="Tahoma" w:hAnsi="Tahoma" w:cs="Tahoma"/>
                <w:bCs/>
                <w:i/>
                <w:sz w:val="18"/>
                <w:szCs w:val="18"/>
              </w:rPr>
            </w:pPr>
            <w:r w:rsidRPr="006B555D">
              <w:rPr>
                <w:rFonts w:ascii="Tahoma" w:hAnsi="Tahoma" w:cs="Tahoma"/>
                <w:bCs/>
                <w:i/>
                <w:sz w:val="18"/>
                <w:szCs w:val="18"/>
              </w:rPr>
              <w:t>pozn.: u víceletých akcí</w:t>
            </w:r>
          </w:p>
          <w:p w:rsidR="002566B7" w:rsidRPr="00F74203" w:rsidRDefault="002566B7" w:rsidP="006539D8">
            <w:pPr>
              <w:rPr>
                <w:rFonts w:ascii="Tahoma" w:hAnsi="Tahoma" w:cs="Tahoma"/>
                <w:bCs/>
                <w:i/>
                <w:sz w:val="18"/>
                <w:szCs w:val="18"/>
              </w:rPr>
            </w:pPr>
          </w:p>
        </w:tc>
        <w:tc>
          <w:tcPr>
            <w:tcW w:w="6378" w:type="dxa"/>
          </w:tcPr>
          <w:p w:rsidR="006539D8" w:rsidRPr="00A60A56" w:rsidRDefault="006539D8" w:rsidP="006539D8">
            <w:pPr>
              <w:rPr>
                <w:rFonts w:ascii="Tahoma" w:hAnsi="Tahoma" w:cs="Tahoma"/>
                <w:sz w:val="20"/>
                <w:szCs w:val="20"/>
              </w:rPr>
            </w:pPr>
            <w:r w:rsidRPr="00A60A56">
              <w:rPr>
                <w:rFonts w:ascii="Tahoma" w:hAnsi="Tahoma" w:cs="Tahoma"/>
                <w:sz w:val="20"/>
                <w:szCs w:val="20"/>
              </w:rPr>
              <w:t>V r. 201</w:t>
            </w:r>
            <w:r>
              <w:rPr>
                <w:rFonts w:ascii="Tahoma" w:hAnsi="Tahoma" w:cs="Tahoma"/>
                <w:sz w:val="20"/>
                <w:szCs w:val="20"/>
              </w:rPr>
              <w:t>8: 9</w:t>
            </w:r>
            <w:r w:rsidRPr="00A60A56">
              <w:rPr>
                <w:rFonts w:ascii="Tahoma" w:hAnsi="Tahoma" w:cs="Tahoma"/>
                <w:sz w:val="20"/>
                <w:szCs w:val="20"/>
              </w:rPr>
              <w:t> 000 tis. Kč</w:t>
            </w:r>
          </w:p>
          <w:p w:rsidR="006539D8" w:rsidRPr="00A60A56" w:rsidRDefault="006539D8" w:rsidP="006539D8">
            <w:pPr>
              <w:rPr>
                <w:rFonts w:ascii="Tahoma" w:hAnsi="Tahoma" w:cs="Tahoma"/>
                <w:sz w:val="20"/>
                <w:szCs w:val="20"/>
              </w:rPr>
            </w:pPr>
            <w:r w:rsidRPr="00A60A56">
              <w:rPr>
                <w:rFonts w:ascii="Tahoma" w:hAnsi="Tahoma" w:cs="Tahoma"/>
                <w:sz w:val="20"/>
                <w:szCs w:val="20"/>
              </w:rPr>
              <w:t>V r. 201</w:t>
            </w:r>
            <w:r>
              <w:rPr>
                <w:rFonts w:ascii="Tahoma" w:hAnsi="Tahoma" w:cs="Tahoma"/>
                <w:sz w:val="20"/>
                <w:szCs w:val="20"/>
              </w:rPr>
              <w:t>9</w:t>
            </w:r>
            <w:r w:rsidRPr="00A60A56">
              <w:rPr>
                <w:rFonts w:ascii="Tahoma" w:hAnsi="Tahoma" w:cs="Tahoma"/>
                <w:sz w:val="20"/>
                <w:szCs w:val="20"/>
              </w:rPr>
              <w:t>:</w:t>
            </w:r>
            <w:r>
              <w:rPr>
                <w:rFonts w:ascii="Tahoma" w:hAnsi="Tahoma" w:cs="Tahoma"/>
                <w:sz w:val="20"/>
                <w:szCs w:val="20"/>
              </w:rPr>
              <w:t xml:space="preserve"> 9</w:t>
            </w:r>
            <w:r w:rsidRPr="00A60A56">
              <w:rPr>
                <w:rFonts w:ascii="Tahoma" w:hAnsi="Tahoma" w:cs="Tahoma"/>
                <w:sz w:val="20"/>
                <w:szCs w:val="20"/>
              </w:rPr>
              <w:t> </w:t>
            </w:r>
            <w:r>
              <w:rPr>
                <w:rFonts w:ascii="Tahoma" w:hAnsi="Tahoma" w:cs="Tahoma"/>
                <w:sz w:val="20"/>
                <w:szCs w:val="20"/>
              </w:rPr>
              <w:t>000</w:t>
            </w:r>
            <w:r w:rsidRPr="00A60A56">
              <w:rPr>
                <w:rFonts w:ascii="Tahoma" w:hAnsi="Tahoma" w:cs="Tahoma"/>
                <w:sz w:val="20"/>
                <w:szCs w:val="20"/>
              </w:rPr>
              <w:t> tis. Kč</w:t>
            </w:r>
          </w:p>
        </w:tc>
      </w:tr>
      <w:tr w:rsidR="006539D8" w:rsidRPr="006B555D"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2566B7">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6539D8" w:rsidRPr="006B555D" w:rsidRDefault="006539D8" w:rsidP="001807F6">
            <w:pPr>
              <w:pStyle w:val="Textkomente"/>
              <w:jc w:val="both"/>
              <w:rPr>
                <w:rFonts w:ascii="Tahoma" w:hAnsi="Tahoma" w:cs="Tahoma"/>
              </w:rPr>
            </w:pPr>
            <w:r>
              <w:rPr>
                <w:rFonts w:ascii="Tahoma" w:hAnsi="Tahoma" w:cs="Tahoma"/>
              </w:rPr>
              <w:t>2020 – 2024: 403,8 tis. Kč/rok</w:t>
            </w:r>
          </w:p>
        </w:tc>
      </w:tr>
    </w:tbl>
    <w:p w:rsidR="006539D8" w:rsidRDefault="006539D8">
      <w:r>
        <w:br w:type="page"/>
      </w:r>
    </w:p>
    <w:p w:rsidR="006539D8" w:rsidRDefault="006539D8" w:rsidP="006539D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539D8" w:rsidRPr="00F74203" w:rsidTr="006539D8">
        <w:tc>
          <w:tcPr>
            <w:tcW w:w="748" w:type="dxa"/>
          </w:tcPr>
          <w:p w:rsidR="006539D8" w:rsidRPr="00F74203" w:rsidRDefault="006539D8" w:rsidP="006539D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6539D8" w:rsidRPr="00F74203" w:rsidRDefault="006539D8" w:rsidP="006539D8">
            <w:pPr>
              <w:jc w:val="center"/>
              <w:rPr>
                <w:rFonts w:ascii="Tahoma" w:hAnsi="Tahoma" w:cs="Tahoma"/>
              </w:rPr>
            </w:pPr>
            <w:r>
              <w:rPr>
                <w:rFonts w:ascii="Tahoma" w:hAnsi="Tahoma" w:cs="Tahoma"/>
              </w:rPr>
              <w:t>7</w:t>
            </w:r>
          </w:p>
        </w:tc>
        <w:tc>
          <w:tcPr>
            <w:tcW w:w="7856" w:type="dxa"/>
          </w:tcPr>
          <w:p w:rsidR="006539D8" w:rsidRPr="00F74203" w:rsidRDefault="006539D8" w:rsidP="006539D8">
            <w:pPr>
              <w:pStyle w:val="Nadpis4"/>
              <w:rPr>
                <w:rFonts w:ascii="Tahoma" w:hAnsi="Tahoma" w:cs="Tahoma"/>
                <w:sz w:val="24"/>
              </w:rPr>
            </w:pPr>
            <w:r>
              <w:rPr>
                <w:rFonts w:ascii="Tahoma" w:hAnsi="Tahoma" w:cs="Tahoma"/>
                <w:sz w:val="24"/>
              </w:rPr>
              <w:t>Odbor investiční a majetkový</w:t>
            </w:r>
          </w:p>
        </w:tc>
      </w:tr>
    </w:tbl>
    <w:p w:rsidR="006539D8" w:rsidRPr="00F74203" w:rsidRDefault="006539D8" w:rsidP="006539D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6539D8" w:rsidRPr="00F74203" w:rsidTr="006539D8">
        <w:tc>
          <w:tcPr>
            <w:tcW w:w="1364" w:type="dxa"/>
          </w:tcPr>
          <w:p w:rsidR="006539D8" w:rsidRPr="00F74203" w:rsidRDefault="006539D8" w:rsidP="006539D8">
            <w:pPr>
              <w:rPr>
                <w:rFonts w:ascii="Tahoma" w:hAnsi="Tahoma" w:cs="Tahoma"/>
                <w:b/>
                <w:bCs/>
                <w:sz w:val="20"/>
              </w:rPr>
            </w:pPr>
            <w:r w:rsidRPr="00F74203">
              <w:rPr>
                <w:rFonts w:ascii="Tahoma" w:hAnsi="Tahoma" w:cs="Tahoma"/>
                <w:b/>
                <w:bCs/>
                <w:sz w:val="20"/>
              </w:rPr>
              <w:t>Název akce</w:t>
            </w:r>
          </w:p>
        </w:tc>
        <w:tc>
          <w:tcPr>
            <w:tcW w:w="5998" w:type="dxa"/>
          </w:tcPr>
          <w:p w:rsidR="006539D8" w:rsidRPr="005034A6" w:rsidRDefault="006539D8" w:rsidP="006539D8">
            <w:pPr>
              <w:pStyle w:val="Nadpis4"/>
              <w:rPr>
                <w:rFonts w:ascii="Tahoma" w:hAnsi="Tahoma" w:cs="Tahoma"/>
                <w:sz w:val="24"/>
              </w:rPr>
            </w:pPr>
            <w:r w:rsidRPr="005034A6">
              <w:rPr>
                <w:rFonts w:ascii="Tahoma" w:hAnsi="Tahoma" w:cs="Tahoma"/>
                <w:sz w:val="24"/>
              </w:rPr>
              <w:t>Zateplení budovy Domova Duha v Novém Jičíně</w:t>
            </w:r>
          </w:p>
        </w:tc>
        <w:tc>
          <w:tcPr>
            <w:tcW w:w="1247" w:type="dxa"/>
          </w:tcPr>
          <w:p w:rsidR="006539D8" w:rsidRPr="00F74203" w:rsidRDefault="006539D8" w:rsidP="006539D8">
            <w:pPr>
              <w:pStyle w:val="Nadpis3"/>
              <w:rPr>
                <w:rFonts w:ascii="Tahoma" w:hAnsi="Tahoma" w:cs="Tahoma"/>
                <w:sz w:val="20"/>
              </w:rPr>
            </w:pPr>
            <w:r w:rsidRPr="00F74203">
              <w:rPr>
                <w:rFonts w:ascii="Tahoma" w:hAnsi="Tahoma" w:cs="Tahoma"/>
                <w:sz w:val="20"/>
                <w:szCs w:val="20"/>
              </w:rPr>
              <w:t>Číslo akce</w:t>
            </w:r>
          </w:p>
        </w:tc>
        <w:tc>
          <w:tcPr>
            <w:tcW w:w="624" w:type="dxa"/>
          </w:tcPr>
          <w:p w:rsidR="006539D8" w:rsidRPr="00F74203" w:rsidRDefault="006539D8" w:rsidP="006539D8">
            <w:pPr>
              <w:jc w:val="right"/>
              <w:rPr>
                <w:rFonts w:ascii="Tahoma" w:hAnsi="Tahoma" w:cs="Tahoma"/>
                <w:sz w:val="20"/>
              </w:rPr>
            </w:pPr>
            <w:r>
              <w:rPr>
                <w:rFonts w:ascii="Tahoma" w:hAnsi="Tahoma" w:cs="Tahoma"/>
                <w:sz w:val="20"/>
              </w:rPr>
              <w:t>3282</w:t>
            </w:r>
          </w:p>
        </w:tc>
      </w:tr>
    </w:tbl>
    <w:p w:rsidR="006539D8" w:rsidRPr="00F74203" w:rsidRDefault="006539D8" w:rsidP="006539D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jc w:val="center"/>
              <w:rPr>
                <w:rFonts w:ascii="Tahoma" w:hAnsi="Tahoma" w:cs="Tahoma"/>
                <w:sz w:val="20"/>
              </w:rPr>
            </w:pPr>
            <w:r>
              <w:rPr>
                <w:rFonts w:ascii="Tahoma" w:hAnsi="Tahoma" w:cs="Tahoma"/>
                <w:sz w:val="20"/>
              </w:rPr>
              <w:t>4357</w:t>
            </w:r>
          </w:p>
        </w:tc>
        <w:tc>
          <w:tcPr>
            <w:tcW w:w="5387" w:type="dxa"/>
            <w:tcBorders>
              <w:top w:val="single" w:sz="4" w:space="0" w:color="auto"/>
              <w:left w:val="single" w:sz="4" w:space="0" w:color="auto"/>
              <w:bottom w:val="single" w:sz="4" w:space="0" w:color="auto"/>
              <w:right w:val="nil"/>
            </w:tcBorders>
          </w:tcPr>
          <w:p w:rsidR="006539D8" w:rsidRPr="00F74203" w:rsidRDefault="006539D8" w:rsidP="006539D8">
            <w:pPr>
              <w:rPr>
                <w:rFonts w:ascii="Tahoma" w:hAnsi="Tahoma" w:cs="Tahoma"/>
                <w:sz w:val="20"/>
              </w:rPr>
            </w:pPr>
            <w:r>
              <w:rPr>
                <w:rFonts w:ascii="Tahoma" w:hAnsi="Tahoma" w:cs="Tahoma"/>
                <w:sz w:val="20"/>
              </w:rPr>
              <w:t>Domovy pro osoby se zdravotním postižením a domovy se zvláštním režimem</w:t>
            </w:r>
          </w:p>
        </w:tc>
        <w:tc>
          <w:tcPr>
            <w:tcW w:w="1402" w:type="dxa"/>
            <w:tcBorders>
              <w:top w:val="single" w:sz="4" w:space="0" w:color="auto"/>
              <w:left w:val="nil"/>
              <w:bottom w:val="single" w:sz="4" w:space="0" w:color="auto"/>
              <w:right w:val="single" w:sz="4" w:space="0" w:color="auto"/>
            </w:tcBorders>
          </w:tcPr>
          <w:p w:rsidR="006539D8" w:rsidRPr="00F74203" w:rsidRDefault="006539D8" w:rsidP="006539D8">
            <w:pPr>
              <w:jc w:val="right"/>
              <w:rPr>
                <w:rFonts w:ascii="Tahoma" w:hAnsi="Tahoma" w:cs="Tahoma"/>
                <w:sz w:val="20"/>
              </w:rPr>
            </w:pPr>
          </w:p>
        </w:tc>
      </w:tr>
      <w:tr w:rsidR="006539D8" w:rsidRPr="00F74203" w:rsidTr="006539D8">
        <w:trPr>
          <w:trHeight w:val="454"/>
        </w:trPr>
        <w:tc>
          <w:tcPr>
            <w:tcW w:w="1378" w:type="dxa"/>
            <w:tcBorders>
              <w:top w:val="single" w:sz="4" w:space="0" w:color="auto"/>
              <w:left w:val="single" w:sz="4" w:space="0" w:color="auto"/>
              <w:bottom w:val="single" w:sz="4" w:space="0" w:color="auto"/>
              <w:right w:val="single" w:sz="4" w:space="0" w:color="auto"/>
            </w:tcBorders>
          </w:tcPr>
          <w:p w:rsidR="006539D8" w:rsidRPr="00F74203" w:rsidRDefault="006539D8" w:rsidP="006539D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539D8" w:rsidRDefault="006539D8" w:rsidP="006539D8">
            <w:pPr>
              <w:jc w:val="center"/>
              <w:rPr>
                <w:rFonts w:ascii="Tahoma" w:hAnsi="Tahoma" w:cs="Tahoma"/>
                <w:sz w:val="20"/>
              </w:rPr>
            </w:pPr>
            <w:r>
              <w:rPr>
                <w:rFonts w:ascii="Tahoma" w:hAnsi="Tahoma" w:cs="Tahoma"/>
                <w:sz w:val="20"/>
              </w:rPr>
              <w:t>5169</w:t>
            </w:r>
          </w:p>
          <w:p w:rsidR="006539D8" w:rsidRPr="00F74203" w:rsidRDefault="006539D8" w:rsidP="006539D8">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6539D8" w:rsidRDefault="006539D8" w:rsidP="006539D8">
            <w:pPr>
              <w:rPr>
                <w:rFonts w:ascii="Tahoma" w:hAnsi="Tahoma" w:cs="Tahoma"/>
                <w:sz w:val="20"/>
              </w:rPr>
            </w:pPr>
            <w:r>
              <w:rPr>
                <w:rFonts w:ascii="Tahoma" w:hAnsi="Tahoma" w:cs="Tahoma"/>
                <w:sz w:val="20"/>
              </w:rPr>
              <w:t>Nákup ostatních služeb</w:t>
            </w:r>
          </w:p>
          <w:p w:rsidR="006539D8" w:rsidRPr="00F74203" w:rsidRDefault="006539D8" w:rsidP="006539D8">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6539D8" w:rsidRDefault="006539D8" w:rsidP="006539D8">
            <w:pPr>
              <w:jc w:val="right"/>
              <w:rPr>
                <w:rFonts w:ascii="Tahoma" w:hAnsi="Tahoma" w:cs="Tahoma"/>
                <w:sz w:val="20"/>
              </w:rPr>
            </w:pPr>
            <w:r>
              <w:rPr>
                <w:rFonts w:ascii="Tahoma" w:hAnsi="Tahoma" w:cs="Tahoma"/>
                <w:sz w:val="20"/>
              </w:rPr>
              <w:t>200</w:t>
            </w:r>
          </w:p>
          <w:p w:rsidR="006539D8" w:rsidRPr="00F74203" w:rsidRDefault="006539D8" w:rsidP="006539D8">
            <w:pPr>
              <w:jc w:val="right"/>
              <w:rPr>
                <w:rFonts w:ascii="Tahoma" w:hAnsi="Tahoma" w:cs="Tahoma"/>
                <w:sz w:val="20"/>
              </w:rPr>
            </w:pPr>
            <w:r>
              <w:rPr>
                <w:rFonts w:ascii="Tahoma" w:hAnsi="Tahoma" w:cs="Tahoma"/>
                <w:sz w:val="20"/>
              </w:rPr>
              <w:t>1 800</w:t>
            </w:r>
          </w:p>
        </w:tc>
      </w:tr>
    </w:tbl>
    <w:p w:rsidR="006539D8" w:rsidRPr="00F74203" w:rsidRDefault="006539D8" w:rsidP="006539D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539D8" w:rsidRPr="00F74203" w:rsidTr="006266F0">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Cs/>
                <w:sz w:val="20"/>
                <w:szCs w:val="20"/>
              </w:rPr>
            </w:pPr>
            <w:r>
              <w:rPr>
                <w:rFonts w:ascii="Tahoma" w:hAnsi="Tahoma" w:cs="Tahoma"/>
                <w:bCs/>
                <w:sz w:val="20"/>
                <w:szCs w:val="20"/>
              </w:rPr>
              <w:t>Schválený rozpočet 2016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500</w:t>
            </w:r>
          </w:p>
        </w:tc>
      </w:tr>
      <w:tr w:rsidR="006539D8" w:rsidRPr="00F74203" w:rsidTr="006266F0">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Cs/>
                <w:sz w:val="20"/>
              </w:rPr>
            </w:pPr>
            <w:r>
              <w:rPr>
                <w:rFonts w:ascii="Tahoma" w:hAnsi="Tahoma" w:cs="Tahoma"/>
                <w:bCs/>
                <w:sz w:val="20"/>
              </w:rPr>
              <w:t>1 000</w:t>
            </w:r>
          </w:p>
        </w:tc>
      </w:tr>
      <w:tr w:rsidR="006539D8" w:rsidRPr="00F74203" w:rsidTr="006266F0">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b/>
                <w:sz w:val="20"/>
              </w:rPr>
            </w:pPr>
            <w:r>
              <w:rPr>
                <w:rFonts w:ascii="Tahoma" w:hAnsi="Tahoma" w:cs="Tahoma"/>
                <w:b/>
                <w:sz w:val="20"/>
              </w:rPr>
              <w:t>2 000</w:t>
            </w:r>
          </w:p>
        </w:tc>
      </w:tr>
      <w:tr w:rsidR="006539D8" w:rsidRPr="00F74203" w:rsidTr="006266F0">
        <w:trPr>
          <w:trHeight w:val="454"/>
        </w:trPr>
        <w:tc>
          <w:tcPr>
            <w:tcW w:w="6799" w:type="dxa"/>
            <w:tcBorders>
              <w:top w:val="single" w:sz="4" w:space="0" w:color="auto"/>
              <w:left w:val="single" w:sz="4" w:space="0" w:color="auto"/>
              <w:bottom w:val="single" w:sz="4" w:space="0" w:color="auto"/>
              <w:right w:val="nil"/>
            </w:tcBorders>
            <w:vAlign w:val="bottom"/>
          </w:tcPr>
          <w:p w:rsidR="006539D8" w:rsidRPr="00F74203" w:rsidRDefault="006539D8" w:rsidP="006539D8">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539D8" w:rsidRPr="00F74203" w:rsidRDefault="006539D8" w:rsidP="006539D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6539D8" w:rsidRPr="00F74203" w:rsidRDefault="006539D8" w:rsidP="006539D8">
            <w:pPr>
              <w:jc w:val="right"/>
              <w:rPr>
                <w:rFonts w:ascii="Tahoma" w:hAnsi="Tahoma" w:cs="Tahoma"/>
                <w:sz w:val="20"/>
              </w:rPr>
            </w:pPr>
            <w:r>
              <w:rPr>
                <w:rFonts w:ascii="Tahoma" w:hAnsi="Tahoma" w:cs="Tahoma"/>
                <w:sz w:val="20"/>
              </w:rPr>
              <w:t>10 000</w:t>
            </w:r>
          </w:p>
        </w:tc>
      </w:tr>
    </w:tbl>
    <w:p w:rsidR="002566B7" w:rsidRPr="00F74203" w:rsidRDefault="002566B7" w:rsidP="006539D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1.</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Zákonná úprava:</w:t>
            </w:r>
          </w:p>
        </w:tc>
        <w:tc>
          <w:tcPr>
            <w:tcW w:w="6378" w:type="dxa"/>
          </w:tcPr>
          <w:p w:rsidR="006539D8" w:rsidRPr="00F74203" w:rsidRDefault="006539D8" w:rsidP="002566B7">
            <w:pPr>
              <w:pStyle w:val="Zkladntext"/>
              <w:spacing w:after="240"/>
              <w:rPr>
                <w:rFonts w:ascii="Tahoma" w:hAnsi="Tahoma" w:cs="Tahoma"/>
                <w:sz w:val="20"/>
                <w:szCs w:val="20"/>
              </w:rPr>
            </w:pPr>
            <w:r>
              <w:rPr>
                <w:rFonts w:ascii="Tahoma" w:hAnsi="Tahoma" w:cs="Tahoma"/>
                <w:sz w:val="20"/>
                <w:szCs w:val="20"/>
              </w:rPr>
              <w:t>Zákon č. </w:t>
            </w:r>
            <w:r w:rsidRPr="00F768E4">
              <w:rPr>
                <w:rFonts w:ascii="Tahoma" w:hAnsi="Tahoma" w:cs="Tahoma"/>
                <w:sz w:val="20"/>
                <w:szCs w:val="20"/>
              </w:rPr>
              <w:t>406/2000</w:t>
            </w:r>
            <w:r>
              <w:rPr>
                <w:rFonts w:ascii="Tahoma" w:hAnsi="Tahoma" w:cs="Tahoma"/>
                <w:sz w:val="20"/>
                <w:szCs w:val="20"/>
              </w:rPr>
              <w:t> </w:t>
            </w:r>
            <w:r w:rsidRPr="00F768E4">
              <w:rPr>
                <w:rFonts w:ascii="Tahoma" w:hAnsi="Tahoma" w:cs="Tahoma"/>
                <w:sz w:val="20"/>
                <w:szCs w:val="20"/>
              </w:rPr>
              <w:t>Sb., o hospodaření energií, zákon č.</w:t>
            </w:r>
            <w:r>
              <w:rPr>
                <w:rFonts w:ascii="Tahoma" w:hAnsi="Tahoma" w:cs="Tahoma"/>
                <w:sz w:val="20"/>
                <w:szCs w:val="20"/>
              </w:rPr>
              <w:t> </w:t>
            </w:r>
            <w:r w:rsidRPr="00F768E4">
              <w:rPr>
                <w:rFonts w:ascii="Tahoma" w:hAnsi="Tahoma" w:cs="Tahoma"/>
                <w:sz w:val="20"/>
                <w:szCs w:val="20"/>
              </w:rPr>
              <w:t>258/2000</w:t>
            </w:r>
            <w:r>
              <w:rPr>
                <w:rFonts w:ascii="Tahoma" w:hAnsi="Tahoma" w:cs="Tahoma"/>
                <w:sz w:val="20"/>
                <w:szCs w:val="20"/>
              </w:rPr>
              <w:t> </w:t>
            </w:r>
            <w:r w:rsidRPr="00F768E4">
              <w:rPr>
                <w:rFonts w:ascii="Tahoma" w:hAnsi="Tahoma" w:cs="Tahoma"/>
                <w:sz w:val="20"/>
                <w:szCs w:val="20"/>
              </w:rPr>
              <w:t>Sb., o ochraně veřejného zdraví a o změně</w:t>
            </w:r>
            <w:r>
              <w:rPr>
                <w:rFonts w:ascii="Tahoma" w:hAnsi="Tahoma" w:cs="Tahoma"/>
                <w:sz w:val="20"/>
                <w:szCs w:val="20"/>
              </w:rPr>
              <w:t xml:space="preserve"> některých souvisejících zákonů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2.</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Zdůvodnění akce</w:t>
            </w:r>
          </w:p>
          <w:p w:rsidR="006539D8" w:rsidRPr="00F74203" w:rsidRDefault="006539D8" w:rsidP="006539D8">
            <w:pPr>
              <w:rPr>
                <w:rFonts w:ascii="Tahoma" w:hAnsi="Tahoma" w:cs="Tahoma"/>
                <w:b/>
                <w:bCs/>
                <w:sz w:val="20"/>
              </w:rPr>
            </w:pPr>
            <w:r w:rsidRPr="00F74203">
              <w:rPr>
                <w:rFonts w:ascii="Tahoma" w:hAnsi="Tahoma" w:cs="Tahoma"/>
                <w:b/>
                <w:bCs/>
                <w:sz w:val="20"/>
              </w:rPr>
              <w:t>- cíle akce:</w:t>
            </w:r>
          </w:p>
          <w:p w:rsidR="006539D8" w:rsidRPr="00F74203" w:rsidRDefault="006539D8" w:rsidP="006539D8">
            <w:pPr>
              <w:rPr>
                <w:rFonts w:ascii="Tahoma" w:hAnsi="Tahoma" w:cs="Tahoma"/>
                <w:b/>
                <w:bCs/>
                <w:sz w:val="20"/>
              </w:rPr>
            </w:pPr>
          </w:p>
        </w:tc>
        <w:tc>
          <w:tcPr>
            <w:tcW w:w="6378" w:type="dxa"/>
          </w:tcPr>
          <w:p w:rsidR="006539D8" w:rsidRDefault="006539D8" w:rsidP="006539D8">
            <w:pPr>
              <w:jc w:val="both"/>
              <w:rPr>
                <w:rFonts w:ascii="Tahoma" w:hAnsi="Tahoma" w:cs="Tahoma"/>
                <w:sz w:val="20"/>
                <w:szCs w:val="20"/>
              </w:rPr>
            </w:pPr>
            <w:r w:rsidRPr="00097FD5">
              <w:rPr>
                <w:rFonts w:ascii="Tahoma" w:hAnsi="Tahoma" w:cs="Tahoma"/>
                <w:sz w:val="20"/>
                <w:szCs w:val="20"/>
              </w:rPr>
              <w:t xml:space="preserve">V rámci tohoto projektu </w:t>
            </w:r>
            <w:r>
              <w:rPr>
                <w:rFonts w:ascii="Tahoma" w:hAnsi="Tahoma" w:cs="Tahoma"/>
                <w:sz w:val="20"/>
                <w:szCs w:val="20"/>
              </w:rPr>
              <w:t>budou realizována</w:t>
            </w:r>
            <w:r w:rsidRPr="00097FD5">
              <w:rPr>
                <w:rFonts w:ascii="Tahoma" w:hAnsi="Tahoma" w:cs="Tahoma"/>
                <w:sz w:val="20"/>
                <w:szCs w:val="20"/>
              </w:rPr>
              <w:t xml:space="preserve"> energeticky úsporn</w:t>
            </w:r>
            <w:r>
              <w:rPr>
                <w:rFonts w:ascii="Tahoma" w:hAnsi="Tahoma" w:cs="Tahoma"/>
                <w:sz w:val="20"/>
                <w:szCs w:val="20"/>
              </w:rPr>
              <w:t>á</w:t>
            </w:r>
            <w:r w:rsidRPr="00097FD5">
              <w:rPr>
                <w:rFonts w:ascii="Tahoma" w:hAnsi="Tahoma" w:cs="Tahoma"/>
                <w:sz w:val="20"/>
                <w:szCs w:val="20"/>
              </w:rPr>
              <w:t xml:space="preserve"> opatření budovy Domo</w:t>
            </w:r>
            <w:r>
              <w:rPr>
                <w:rFonts w:ascii="Tahoma" w:hAnsi="Tahoma" w:cs="Tahoma"/>
                <w:sz w:val="20"/>
                <w:szCs w:val="20"/>
              </w:rPr>
              <w:t>va Duha, příspěvková organizace. Budou zatepleny obvodové stěny, provedena výměna střešních oken a světlíků a zateplen strop do půdy.</w:t>
            </w:r>
          </w:p>
          <w:p w:rsidR="006539D8" w:rsidRDefault="006539D8" w:rsidP="006539D8">
            <w:pPr>
              <w:jc w:val="both"/>
              <w:rPr>
                <w:rFonts w:ascii="Tahoma" w:hAnsi="Tahoma" w:cs="Tahoma"/>
                <w:sz w:val="20"/>
                <w:szCs w:val="20"/>
              </w:rPr>
            </w:pPr>
          </w:p>
          <w:p w:rsidR="006539D8" w:rsidRDefault="006539D8" w:rsidP="006539D8">
            <w:pPr>
              <w:jc w:val="both"/>
              <w:rPr>
                <w:rFonts w:ascii="Tahoma" w:hAnsi="Tahoma" w:cs="Tahoma"/>
                <w:sz w:val="20"/>
                <w:szCs w:val="20"/>
              </w:rPr>
            </w:pPr>
            <w:r w:rsidRPr="00097FD5">
              <w:rPr>
                <w:rFonts w:ascii="Tahoma" w:hAnsi="Tahoma" w:cs="Tahoma"/>
                <w:sz w:val="20"/>
                <w:szCs w:val="20"/>
              </w:rPr>
              <w:t>Podíl spolufinancování z rozpočtu Moravskoslezského kraje je závislý na efektivnosti realizovaných opatření a bude stanoven až po provedení projektové přípravy na základě zpra</w:t>
            </w:r>
            <w:r>
              <w:rPr>
                <w:rFonts w:ascii="Tahoma" w:hAnsi="Tahoma" w:cs="Tahoma"/>
                <w:sz w:val="20"/>
                <w:szCs w:val="20"/>
              </w:rPr>
              <w:t>covaného energetického posudku,</w:t>
            </w:r>
            <w:r w:rsidRPr="00097FD5">
              <w:rPr>
                <w:rFonts w:ascii="Tahoma" w:hAnsi="Tahoma" w:cs="Tahoma"/>
                <w:sz w:val="20"/>
                <w:szCs w:val="20"/>
              </w:rPr>
              <w:t xml:space="preserve"> </w:t>
            </w:r>
            <w:r>
              <w:rPr>
                <w:rFonts w:ascii="Tahoma" w:hAnsi="Tahoma" w:cs="Tahoma"/>
                <w:sz w:val="20"/>
                <w:szCs w:val="20"/>
              </w:rPr>
              <w:t>projektové dokumentace a žádosti o dotaci</w:t>
            </w:r>
            <w:r w:rsidRPr="00097FD5">
              <w:rPr>
                <w:rFonts w:ascii="Tahoma" w:hAnsi="Tahoma" w:cs="Tahoma"/>
                <w:sz w:val="20"/>
                <w:szCs w:val="20"/>
              </w:rPr>
              <w:t xml:space="preserve">. </w:t>
            </w:r>
            <w:r>
              <w:rPr>
                <w:rFonts w:ascii="Tahoma" w:hAnsi="Tahoma" w:cs="Tahoma"/>
                <w:sz w:val="20"/>
                <w:szCs w:val="20"/>
              </w:rPr>
              <w:t>V tomto případě bude míra dotace ve vztahu k celkovým nákladům nižší, protože ve stávajícím stavu jsou již vyměněna okna a vedle energeticky úsporných opatření bude zapotřebí provést sanaci vlhkosti.</w:t>
            </w:r>
          </w:p>
          <w:p w:rsidR="001807F6" w:rsidRDefault="001807F6" w:rsidP="006539D8">
            <w:pPr>
              <w:jc w:val="both"/>
              <w:rPr>
                <w:rFonts w:ascii="Tahoma" w:eastAsia="Calibri" w:hAnsi="Tahoma" w:cs="Tahoma"/>
                <w:sz w:val="20"/>
                <w:szCs w:val="20"/>
              </w:rPr>
            </w:pPr>
          </w:p>
          <w:p w:rsidR="006539D8" w:rsidRDefault="006539D8" w:rsidP="006539D8">
            <w:pPr>
              <w:jc w:val="both"/>
              <w:rPr>
                <w:rFonts w:ascii="Tahoma" w:eastAsia="Calibri" w:hAnsi="Tahoma" w:cs="Tahoma"/>
                <w:sz w:val="20"/>
                <w:szCs w:val="20"/>
              </w:rPr>
            </w:pPr>
            <w:r>
              <w:rPr>
                <w:rFonts w:ascii="Tahoma" w:eastAsia="Calibri" w:hAnsi="Tahoma" w:cs="Tahoma"/>
                <w:sz w:val="20"/>
                <w:szCs w:val="20"/>
              </w:rPr>
              <w:t xml:space="preserve">Zastupitelstvo kraje rozhodlo o profinancování a kofinancování projektu </w:t>
            </w:r>
            <w:r w:rsidRPr="00E04077">
              <w:rPr>
                <w:rFonts w:ascii="Tahoma" w:eastAsia="Calibri" w:hAnsi="Tahoma" w:cs="Tahoma"/>
                <w:sz w:val="20"/>
                <w:szCs w:val="20"/>
              </w:rPr>
              <w:t>dne 22. 9. 2016</w:t>
            </w:r>
            <w:r>
              <w:rPr>
                <w:rFonts w:ascii="Tahoma" w:eastAsia="Calibri" w:hAnsi="Tahoma" w:cs="Tahoma"/>
                <w:sz w:val="20"/>
                <w:szCs w:val="20"/>
              </w:rPr>
              <w:t xml:space="preserve"> 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w:t>
            </w:r>
          </w:p>
          <w:p w:rsidR="006539D8" w:rsidRPr="009A2936" w:rsidRDefault="006539D8" w:rsidP="006539D8">
            <w:pPr>
              <w:jc w:val="both"/>
              <w:rPr>
                <w:rFonts w:ascii="Tahoma" w:hAnsi="Tahoma" w:cs="Tahoma"/>
                <w:sz w:val="20"/>
                <w:szCs w:val="20"/>
              </w:rPr>
            </w:pP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3.</w:t>
            </w:r>
          </w:p>
        </w:tc>
        <w:tc>
          <w:tcPr>
            <w:tcW w:w="2504" w:type="dxa"/>
          </w:tcPr>
          <w:p w:rsidR="006539D8" w:rsidRDefault="006539D8" w:rsidP="006539D8">
            <w:pPr>
              <w:rPr>
                <w:rFonts w:ascii="Tahoma" w:hAnsi="Tahoma" w:cs="Tahoma"/>
                <w:b/>
                <w:bCs/>
                <w:sz w:val="20"/>
              </w:rPr>
            </w:pPr>
            <w:r w:rsidRPr="00F74203">
              <w:rPr>
                <w:rFonts w:ascii="Tahoma" w:hAnsi="Tahoma" w:cs="Tahoma"/>
                <w:b/>
                <w:bCs/>
                <w:sz w:val="20"/>
              </w:rPr>
              <w:t>Forma použití:</w:t>
            </w:r>
          </w:p>
          <w:p w:rsidR="006266F0" w:rsidRPr="00F74203" w:rsidRDefault="006266F0" w:rsidP="006539D8">
            <w:pPr>
              <w:rPr>
                <w:rFonts w:ascii="Tahoma" w:hAnsi="Tahoma" w:cs="Tahoma"/>
                <w:b/>
                <w:bCs/>
                <w:sz w:val="20"/>
              </w:rPr>
            </w:pPr>
          </w:p>
        </w:tc>
        <w:tc>
          <w:tcPr>
            <w:tcW w:w="6378" w:type="dxa"/>
          </w:tcPr>
          <w:p w:rsidR="006539D8" w:rsidRPr="00AE5D6F" w:rsidRDefault="006539D8" w:rsidP="006539D8">
            <w:pPr>
              <w:rPr>
                <w:rFonts w:ascii="Tahoma" w:hAnsi="Tahoma" w:cs="Tahoma"/>
                <w:sz w:val="20"/>
                <w:szCs w:val="20"/>
              </w:rPr>
            </w:pPr>
            <w:r w:rsidRPr="008B2FF2">
              <w:rPr>
                <w:rFonts w:ascii="Tahoma" w:hAnsi="Tahoma" w:cs="Tahoma"/>
                <w:sz w:val="20"/>
                <w:szCs w:val="20"/>
              </w:rPr>
              <w:t>Výdaj kraje</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4.</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 xml:space="preserve">Možnosti </w:t>
            </w:r>
          </w:p>
          <w:p w:rsidR="006266F0" w:rsidRPr="00F74203" w:rsidRDefault="006539D8" w:rsidP="00CE12E6">
            <w:pPr>
              <w:rPr>
                <w:rFonts w:ascii="Tahoma" w:hAnsi="Tahoma" w:cs="Tahoma"/>
                <w:sz w:val="20"/>
              </w:rPr>
            </w:pPr>
            <w:r w:rsidRPr="00F74203">
              <w:rPr>
                <w:rFonts w:ascii="Tahoma" w:hAnsi="Tahoma" w:cs="Tahoma"/>
                <w:b/>
                <w:bCs/>
                <w:sz w:val="20"/>
              </w:rPr>
              <w:t>spolufinancování:</w:t>
            </w:r>
          </w:p>
        </w:tc>
        <w:tc>
          <w:tcPr>
            <w:tcW w:w="6378" w:type="dxa"/>
          </w:tcPr>
          <w:p w:rsidR="006539D8" w:rsidRPr="00AE5D6F" w:rsidRDefault="006539D8" w:rsidP="006539D8">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5.</w:t>
            </w:r>
          </w:p>
        </w:tc>
        <w:tc>
          <w:tcPr>
            <w:tcW w:w="2504" w:type="dxa"/>
          </w:tcPr>
          <w:p w:rsidR="006539D8" w:rsidRDefault="006266F0" w:rsidP="006539D8">
            <w:pPr>
              <w:rPr>
                <w:rFonts w:ascii="Tahoma" w:hAnsi="Tahoma" w:cs="Tahoma"/>
                <w:b/>
                <w:bCs/>
                <w:sz w:val="20"/>
              </w:rPr>
            </w:pPr>
            <w:r>
              <w:rPr>
                <w:rFonts w:ascii="Tahoma" w:hAnsi="Tahoma" w:cs="Tahoma"/>
                <w:b/>
                <w:bCs/>
                <w:sz w:val="20"/>
              </w:rPr>
              <w:t>Období realizace akce:</w:t>
            </w:r>
          </w:p>
          <w:p w:rsidR="006266F0" w:rsidRPr="00F74203" w:rsidRDefault="006266F0" w:rsidP="006539D8">
            <w:pPr>
              <w:rPr>
                <w:rFonts w:ascii="Tahoma" w:hAnsi="Tahoma" w:cs="Tahoma"/>
                <w:b/>
                <w:bCs/>
                <w:sz w:val="20"/>
              </w:rPr>
            </w:pPr>
          </w:p>
        </w:tc>
        <w:tc>
          <w:tcPr>
            <w:tcW w:w="6378" w:type="dxa"/>
          </w:tcPr>
          <w:p w:rsidR="006539D8" w:rsidRPr="00AE5D6F" w:rsidRDefault="006539D8" w:rsidP="006539D8">
            <w:pPr>
              <w:rPr>
                <w:rFonts w:ascii="Tahoma" w:hAnsi="Tahoma" w:cs="Tahoma"/>
                <w:i/>
                <w:sz w:val="18"/>
                <w:szCs w:val="18"/>
              </w:rPr>
            </w:pPr>
            <w:r>
              <w:rPr>
                <w:rFonts w:ascii="Tahoma" w:hAnsi="Tahoma" w:cs="Tahoma"/>
                <w:sz w:val="20"/>
                <w:szCs w:val="20"/>
              </w:rPr>
              <w:t>2016 - 2018</w:t>
            </w:r>
          </w:p>
        </w:tc>
      </w:tr>
      <w:tr w:rsidR="006539D8" w:rsidRPr="00F74203" w:rsidTr="006539D8">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6.</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zdrojů v dalších letech:</w:t>
            </w:r>
          </w:p>
          <w:p w:rsidR="006266F0" w:rsidRPr="00F74203" w:rsidRDefault="006539D8" w:rsidP="00CE12E6">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6539D8" w:rsidRPr="00F74203" w:rsidRDefault="006539D8" w:rsidP="006539D8">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7</w:t>
            </w:r>
            <w:r w:rsidRPr="00A60A56">
              <w:rPr>
                <w:rFonts w:ascii="Tahoma" w:hAnsi="Tahoma" w:cs="Tahoma"/>
              </w:rPr>
              <w:t> </w:t>
            </w:r>
            <w:r>
              <w:rPr>
                <w:rFonts w:ascii="Tahoma" w:hAnsi="Tahoma" w:cs="Tahoma"/>
              </w:rPr>
              <w:t>000</w:t>
            </w:r>
            <w:r w:rsidRPr="00A60A56">
              <w:rPr>
                <w:rFonts w:ascii="Tahoma" w:hAnsi="Tahoma" w:cs="Tahoma"/>
              </w:rPr>
              <w:t> tis. Kč</w:t>
            </w:r>
          </w:p>
        </w:tc>
      </w:tr>
      <w:tr w:rsidR="006539D8" w:rsidRPr="006B555D" w:rsidTr="006539D8">
        <w:trPr>
          <w:trHeight w:val="60"/>
        </w:trPr>
        <w:tc>
          <w:tcPr>
            <w:tcW w:w="330" w:type="dxa"/>
          </w:tcPr>
          <w:p w:rsidR="006539D8" w:rsidRPr="00F74203" w:rsidRDefault="006539D8" w:rsidP="006539D8">
            <w:pPr>
              <w:rPr>
                <w:rFonts w:ascii="Tahoma" w:hAnsi="Tahoma" w:cs="Tahoma"/>
                <w:b/>
                <w:bCs/>
                <w:sz w:val="20"/>
              </w:rPr>
            </w:pPr>
            <w:r w:rsidRPr="00F74203">
              <w:rPr>
                <w:rFonts w:ascii="Tahoma" w:hAnsi="Tahoma" w:cs="Tahoma"/>
                <w:b/>
                <w:bCs/>
                <w:sz w:val="20"/>
              </w:rPr>
              <w:t>7.</w:t>
            </w:r>
          </w:p>
        </w:tc>
        <w:tc>
          <w:tcPr>
            <w:tcW w:w="2504" w:type="dxa"/>
          </w:tcPr>
          <w:p w:rsidR="006539D8" w:rsidRPr="00F74203" w:rsidRDefault="006539D8" w:rsidP="006539D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6539D8" w:rsidRPr="006B555D" w:rsidRDefault="006539D8" w:rsidP="006266F0">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6539D8" w:rsidRPr="006B555D" w:rsidRDefault="006539D8" w:rsidP="006539D8">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2566B7" w:rsidRDefault="002566B7">
      <w:pPr>
        <w:rPr>
          <w:rFonts w:ascii="Tahoma" w:hAnsi="Tahoma" w:cs="Tahoma"/>
        </w:rPr>
      </w:pPr>
      <w:r>
        <w:rPr>
          <w:rFonts w:ascii="Tahoma" w:hAnsi="Tahoma" w:cs="Tahoma"/>
        </w:rPr>
        <w:br w:type="page"/>
      </w:r>
    </w:p>
    <w:p w:rsidR="00D85FE7" w:rsidRPr="00CE5E3B" w:rsidRDefault="00D85FE7" w:rsidP="00D85FE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85FE7" w:rsidRPr="00CE5E3B" w:rsidTr="00D85FE7">
        <w:tc>
          <w:tcPr>
            <w:tcW w:w="748" w:type="dxa"/>
          </w:tcPr>
          <w:p w:rsidR="00D85FE7" w:rsidRPr="00CE5E3B" w:rsidRDefault="00D85FE7" w:rsidP="00D85FE7">
            <w:pPr>
              <w:rPr>
                <w:rFonts w:ascii="Tahoma" w:hAnsi="Tahoma" w:cs="Tahoma"/>
              </w:rPr>
            </w:pPr>
            <w:r w:rsidRPr="00CE5E3B">
              <w:rPr>
                <w:rFonts w:ascii="Tahoma" w:hAnsi="Tahoma" w:cs="Tahoma"/>
              </w:rPr>
              <w:br w:type="page"/>
              <w:t>ORJ</w:t>
            </w:r>
          </w:p>
        </w:tc>
        <w:tc>
          <w:tcPr>
            <w:tcW w:w="629" w:type="dxa"/>
          </w:tcPr>
          <w:p w:rsidR="00D85FE7" w:rsidRPr="00CE5E3B" w:rsidRDefault="00D85FE7" w:rsidP="00D85FE7">
            <w:pPr>
              <w:jc w:val="center"/>
              <w:rPr>
                <w:rFonts w:ascii="Tahoma" w:hAnsi="Tahoma" w:cs="Tahoma"/>
              </w:rPr>
            </w:pPr>
            <w:r w:rsidRPr="00CE5E3B">
              <w:rPr>
                <w:rFonts w:ascii="Tahoma" w:hAnsi="Tahoma" w:cs="Tahoma"/>
              </w:rPr>
              <w:t>14</w:t>
            </w:r>
          </w:p>
        </w:tc>
        <w:tc>
          <w:tcPr>
            <w:tcW w:w="7856" w:type="dxa"/>
          </w:tcPr>
          <w:p w:rsidR="00D85FE7" w:rsidRPr="00CE5E3B" w:rsidRDefault="00D85FE7" w:rsidP="00D85FE7">
            <w:pPr>
              <w:pStyle w:val="Nadpis4"/>
              <w:rPr>
                <w:rFonts w:ascii="Tahoma" w:hAnsi="Tahoma" w:cs="Tahoma"/>
                <w:sz w:val="24"/>
              </w:rPr>
            </w:pPr>
            <w:r w:rsidRPr="00CE5E3B">
              <w:rPr>
                <w:rFonts w:ascii="Tahoma" w:hAnsi="Tahoma" w:cs="Tahoma"/>
                <w:sz w:val="24"/>
              </w:rPr>
              <w:t>Odbor evropských projektů</w:t>
            </w:r>
          </w:p>
        </w:tc>
      </w:tr>
    </w:tbl>
    <w:p w:rsidR="00D85FE7" w:rsidRPr="00CE5E3B" w:rsidRDefault="00D85FE7" w:rsidP="00D85FE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85FE7" w:rsidRPr="00CE5E3B" w:rsidTr="00D85FE7">
        <w:tc>
          <w:tcPr>
            <w:tcW w:w="1364" w:type="dxa"/>
          </w:tcPr>
          <w:p w:rsidR="00D85FE7" w:rsidRPr="00CE5E3B" w:rsidRDefault="00D85FE7" w:rsidP="00D85FE7">
            <w:pPr>
              <w:rPr>
                <w:rFonts w:ascii="Tahoma" w:hAnsi="Tahoma" w:cs="Tahoma"/>
                <w:b/>
                <w:bCs/>
                <w:sz w:val="20"/>
              </w:rPr>
            </w:pPr>
            <w:r w:rsidRPr="00CE5E3B">
              <w:rPr>
                <w:rFonts w:ascii="Tahoma" w:hAnsi="Tahoma" w:cs="Tahoma"/>
                <w:b/>
                <w:bCs/>
                <w:sz w:val="20"/>
              </w:rPr>
              <w:t>Název akce</w:t>
            </w:r>
          </w:p>
        </w:tc>
        <w:tc>
          <w:tcPr>
            <w:tcW w:w="5998" w:type="dxa"/>
          </w:tcPr>
          <w:p w:rsidR="00D85FE7" w:rsidRPr="00CE5E3B" w:rsidRDefault="00D85FE7" w:rsidP="00D85FE7">
            <w:pPr>
              <w:pStyle w:val="Nadpis4"/>
              <w:rPr>
                <w:rFonts w:ascii="Tahoma" w:hAnsi="Tahoma" w:cs="Tahoma"/>
                <w:sz w:val="24"/>
              </w:rPr>
            </w:pPr>
            <w:r w:rsidRPr="00CE5E3B">
              <w:rPr>
                <w:rFonts w:ascii="Tahoma" w:hAnsi="Tahoma" w:cs="Tahoma"/>
                <w:sz w:val="24"/>
              </w:rPr>
              <w:t>Efektivní naplňování střednědobého plánu v podmínkách MSK</w:t>
            </w:r>
          </w:p>
        </w:tc>
        <w:tc>
          <w:tcPr>
            <w:tcW w:w="1247" w:type="dxa"/>
          </w:tcPr>
          <w:p w:rsidR="00D85FE7" w:rsidRPr="00CE5E3B" w:rsidRDefault="00D85FE7" w:rsidP="00D85FE7">
            <w:pPr>
              <w:pStyle w:val="Nadpis3"/>
              <w:rPr>
                <w:rFonts w:ascii="Tahoma" w:hAnsi="Tahoma" w:cs="Tahoma"/>
                <w:sz w:val="20"/>
              </w:rPr>
            </w:pPr>
            <w:r w:rsidRPr="00CE5E3B">
              <w:rPr>
                <w:rFonts w:ascii="Tahoma" w:hAnsi="Tahoma" w:cs="Tahoma"/>
                <w:sz w:val="20"/>
                <w:szCs w:val="20"/>
              </w:rPr>
              <w:t>Číslo akce</w:t>
            </w:r>
          </w:p>
        </w:tc>
        <w:tc>
          <w:tcPr>
            <w:tcW w:w="624" w:type="dxa"/>
          </w:tcPr>
          <w:p w:rsidR="00D85FE7" w:rsidRPr="00CE5E3B" w:rsidRDefault="00D85FE7" w:rsidP="00D85FE7">
            <w:pPr>
              <w:jc w:val="right"/>
              <w:rPr>
                <w:rFonts w:ascii="Tahoma" w:hAnsi="Tahoma" w:cs="Tahoma"/>
                <w:sz w:val="20"/>
              </w:rPr>
            </w:pPr>
            <w:r w:rsidRPr="00CE5E3B">
              <w:rPr>
                <w:rFonts w:ascii="Tahoma" w:hAnsi="Tahoma" w:cs="Tahoma"/>
                <w:sz w:val="20"/>
              </w:rPr>
              <w:t>3213</w:t>
            </w:r>
          </w:p>
        </w:tc>
      </w:tr>
    </w:tbl>
    <w:p w:rsidR="00D85FE7" w:rsidRPr="00CE5E3B" w:rsidRDefault="00D85FE7" w:rsidP="00D85FE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85FE7" w:rsidRPr="00CE5E3B"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CE5E3B" w:rsidRDefault="00D85FE7" w:rsidP="00D85FE7">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85FE7" w:rsidRPr="00CE5E3B" w:rsidRDefault="00D85FE7" w:rsidP="00D85FE7">
            <w:pPr>
              <w:jc w:val="center"/>
              <w:rPr>
                <w:rFonts w:ascii="Tahoma" w:hAnsi="Tahoma" w:cs="Tahoma"/>
                <w:sz w:val="20"/>
              </w:rPr>
            </w:pPr>
            <w:r w:rsidRPr="00CE5E3B">
              <w:rPr>
                <w:rFonts w:ascii="Tahoma" w:hAnsi="Tahoma" w:cs="Tahoma"/>
                <w:sz w:val="20"/>
              </w:rPr>
              <w:t>4399</w:t>
            </w:r>
          </w:p>
        </w:tc>
        <w:tc>
          <w:tcPr>
            <w:tcW w:w="5387" w:type="dxa"/>
            <w:tcBorders>
              <w:top w:val="single" w:sz="4" w:space="0" w:color="auto"/>
              <w:left w:val="single" w:sz="4" w:space="0" w:color="auto"/>
              <w:bottom w:val="single" w:sz="4" w:space="0" w:color="auto"/>
              <w:right w:val="nil"/>
            </w:tcBorders>
          </w:tcPr>
          <w:p w:rsidR="00D85FE7" w:rsidRPr="00CE5E3B" w:rsidRDefault="00D85FE7" w:rsidP="00D85FE7">
            <w:pPr>
              <w:rPr>
                <w:rFonts w:ascii="Tahoma" w:hAnsi="Tahoma" w:cs="Tahoma"/>
                <w:sz w:val="20"/>
              </w:rPr>
            </w:pPr>
            <w:r w:rsidRPr="00CE5E3B">
              <w:rPr>
                <w:rFonts w:ascii="Tahoma" w:hAnsi="Tahoma" w:cs="Tahoma"/>
                <w:sz w:val="20"/>
              </w:rPr>
              <w:t>Ostatní záležitosti sociálních věcí a politiky zaměstnanosti</w:t>
            </w:r>
          </w:p>
        </w:tc>
        <w:tc>
          <w:tcPr>
            <w:tcW w:w="1402" w:type="dxa"/>
            <w:tcBorders>
              <w:top w:val="single" w:sz="4" w:space="0" w:color="auto"/>
              <w:left w:val="nil"/>
              <w:bottom w:val="single" w:sz="4" w:space="0" w:color="auto"/>
              <w:right w:val="single" w:sz="4" w:space="0" w:color="auto"/>
            </w:tcBorders>
          </w:tcPr>
          <w:p w:rsidR="00D85FE7" w:rsidRPr="00CE5E3B" w:rsidRDefault="00D85FE7" w:rsidP="00D85FE7">
            <w:pPr>
              <w:jc w:val="right"/>
              <w:rPr>
                <w:rFonts w:ascii="Tahoma" w:hAnsi="Tahoma" w:cs="Tahoma"/>
                <w:sz w:val="20"/>
              </w:rPr>
            </w:pPr>
          </w:p>
        </w:tc>
      </w:tr>
      <w:tr w:rsidR="00D85FE7" w:rsidRPr="00CE5E3B"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CE5E3B" w:rsidRDefault="00D85FE7" w:rsidP="00D85FE7">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85FE7" w:rsidRPr="00CE5E3B" w:rsidRDefault="00D85FE7" w:rsidP="00D85FE7">
            <w:pPr>
              <w:jc w:val="center"/>
              <w:rPr>
                <w:rFonts w:ascii="Tahoma" w:hAnsi="Tahoma" w:cs="Tahoma"/>
                <w:sz w:val="20"/>
              </w:rPr>
            </w:pPr>
            <w:r w:rsidRPr="00CE5E3B">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85FE7" w:rsidRPr="00CE5E3B" w:rsidRDefault="00D85FE7" w:rsidP="00D85FE7">
            <w:pPr>
              <w:rPr>
                <w:rFonts w:ascii="Tahoma" w:hAnsi="Tahoma" w:cs="Tahoma"/>
                <w:sz w:val="20"/>
              </w:rPr>
            </w:pPr>
            <w:r w:rsidRPr="00CE5E3B">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85FE7" w:rsidRPr="00CE5E3B" w:rsidRDefault="00D85FE7" w:rsidP="00D85FE7">
            <w:pPr>
              <w:jc w:val="right"/>
              <w:rPr>
                <w:rFonts w:ascii="Tahoma" w:hAnsi="Tahoma" w:cs="Tahoma"/>
                <w:sz w:val="20"/>
              </w:rPr>
            </w:pPr>
          </w:p>
        </w:tc>
      </w:tr>
    </w:tbl>
    <w:p w:rsidR="00D85FE7" w:rsidRPr="00CE5E3B" w:rsidRDefault="00D85FE7" w:rsidP="00D85FE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D85FE7" w:rsidRPr="00CE5E3B"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CE5E3B" w:rsidRDefault="00D85FE7" w:rsidP="00D85FE7">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CE5E3B" w:rsidRDefault="00D85FE7" w:rsidP="00D85FE7">
            <w:pPr>
              <w:jc w:val="center"/>
              <w:rPr>
                <w:rFonts w:ascii="Tahoma" w:hAnsi="Tahoma" w:cs="Tahoma"/>
                <w:b/>
                <w:bCs/>
                <w:sz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CE5E3B" w:rsidRDefault="00D85FE7" w:rsidP="00D85FE7">
            <w:pPr>
              <w:jc w:val="right"/>
              <w:rPr>
                <w:rFonts w:ascii="Tahoma" w:hAnsi="Tahoma" w:cs="Tahoma"/>
                <w:bCs/>
                <w:sz w:val="20"/>
              </w:rPr>
            </w:pPr>
            <w:r w:rsidRPr="00CE5E3B">
              <w:rPr>
                <w:rFonts w:ascii="Tahoma" w:hAnsi="Tahoma" w:cs="Tahoma"/>
                <w:bCs/>
                <w:sz w:val="20"/>
              </w:rPr>
              <w:t>1 425</w:t>
            </w:r>
          </w:p>
        </w:tc>
      </w:tr>
      <w:tr w:rsidR="00D85FE7" w:rsidRPr="00CE5E3B"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CE5E3B" w:rsidRDefault="00D85FE7" w:rsidP="00D85FE7">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CE5E3B" w:rsidRDefault="00D85FE7" w:rsidP="00D85FE7">
            <w:pPr>
              <w:jc w:val="center"/>
              <w:rPr>
                <w:rFonts w:ascii="Tahoma" w:hAnsi="Tahoma" w:cs="Tahoma"/>
                <w:bCs/>
                <w:sz w:val="20"/>
                <w:szCs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CE5E3B" w:rsidRDefault="00D85FE7" w:rsidP="00D85FE7">
            <w:pPr>
              <w:jc w:val="right"/>
              <w:rPr>
                <w:rFonts w:ascii="Tahoma" w:hAnsi="Tahoma" w:cs="Tahoma"/>
                <w:bCs/>
                <w:sz w:val="20"/>
              </w:rPr>
            </w:pPr>
            <w:r w:rsidRPr="00CE5E3B">
              <w:rPr>
                <w:rFonts w:ascii="Tahoma" w:hAnsi="Tahoma" w:cs="Tahoma"/>
                <w:bCs/>
                <w:sz w:val="20"/>
              </w:rPr>
              <w:t>7 042</w:t>
            </w:r>
          </w:p>
        </w:tc>
      </w:tr>
      <w:tr w:rsidR="00D85FE7" w:rsidRPr="00CE5E3B"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CE5E3B" w:rsidRDefault="00D85FE7" w:rsidP="00D85FE7">
            <w:pPr>
              <w:rPr>
                <w:rFonts w:ascii="Tahoma" w:hAnsi="Tahoma" w:cs="Tahoma"/>
                <w:b/>
                <w:bCs/>
                <w:sz w:val="20"/>
                <w:szCs w:val="20"/>
              </w:rPr>
            </w:pPr>
            <w:r w:rsidRPr="00CE5E3B">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D85FE7" w:rsidRPr="00CE5E3B" w:rsidRDefault="00D85FE7" w:rsidP="00D85FE7">
            <w:pPr>
              <w:jc w:val="center"/>
              <w:rPr>
                <w:rFonts w:ascii="Tahoma" w:hAnsi="Tahoma" w:cs="Tahoma"/>
                <w:sz w:val="20"/>
                <w:szCs w:val="20"/>
              </w:rPr>
            </w:pPr>
            <w:r w:rsidRPr="00CE5E3B">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CE5E3B" w:rsidRDefault="00D85FE7" w:rsidP="00D85FE7">
            <w:pPr>
              <w:jc w:val="right"/>
              <w:rPr>
                <w:rFonts w:ascii="Tahoma" w:hAnsi="Tahoma" w:cs="Tahoma"/>
                <w:b/>
                <w:sz w:val="20"/>
              </w:rPr>
            </w:pPr>
            <w:r w:rsidRPr="00CE5E3B">
              <w:rPr>
                <w:rFonts w:ascii="Tahoma" w:hAnsi="Tahoma" w:cs="Tahoma"/>
                <w:b/>
                <w:sz w:val="20"/>
              </w:rPr>
              <w:t>625</w:t>
            </w:r>
          </w:p>
        </w:tc>
      </w:tr>
      <w:tr w:rsidR="00D85FE7" w:rsidRPr="00CE5E3B"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CE5E3B" w:rsidRDefault="00D85FE7" w:rsidP="00D85FE7">
            <w:pPr>
              <w:rPr>
                <w:rFonts w:ascii="Tahoma" w:hAnsi="Tahoma" w:cs="Tahoma"/>
                <w:sz w:val="20"/>
                <w:szCs w:val="20"/>
              </w:rPr>
            </w:pPr>
            <w:r w:rsidRPr="00CE5E3B">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D85FE7" w:rsidRPr="00CE5E3B" w:rsidRDefault="00D85FE7" w:rsidP="00D85FE7">
            <w:pPr>
              <w:jc w:val="center"/>
              <w:rPr>
                <w:rFonts w:ascii="Tahoma" w:hAnsi="Tahoma" w:cs="Tahoma"/>
                <w:sz w:val="20"/>
                <w:szCs w:val="20"/>
              </w:rPr>
            </w:pPr>
            <w:r w:rsidRPr="00CE5E3B">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CE5E3B" w:rsidRDefault="00D85FE7" w:rsidP="00D85FE7">
            <w:pPr>
              <w:jc w:val="right"/>
              <w:rPr>
                <w:rFonts w:ascii="Tahoma" w:hAnsi="Tahoma" w:cs="Tahoma"/>
                <w:sz w:val="20"/>
              </w:rPr>
            </w:pPr>
            <w:r w:rsidRPr="00CE5E3B">
              <w:rPr>
                <w:rFonts w:ascii="Tahoma" w:hAnsi="Tahoma" w:cs="Tahoma"/>
                <w:sz w:val="20"/>
              </w:rPr>
              <w:t>14 980</w:t>
            </w:r>
          </w:p>
        </w:tc>
      </w:tr>
    </w:tbl>
    <w:p w:rsidR="00D85FE7" w:rsidRPr="00CE5E3B" w:rsidRDefault="00D85FE7" w:rsidP="00D85FE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1.</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Zákonná úprava:</w:t>
            </w:r>
          </w:p>
        </w:tc>
        <w:tc>
          <w:tcPr>
            <w:tcW w:w="6392" w:type="dxa"/>
          </w:tcPr>
          <w:p w:rsidR="00D85FE7" w:rsidRPr="00CE5E3B" w:rsidRDefault="00D85FE7" w:rsidP="00CE12E6">
            <w:pPr>
              <w:pStyle w:val="Zkladntext"/>
              <w:spacing w:after="0"/>
              <w:rPr>
                <w:rFonts w:ascii="Tahoma" w:hAnsi="Tahoma" w:cs="Tahoma"/>
                <w:sz w:val="20"/>
                <w:szCs w:val="20"/>
              </w:rPr>
            </w:pPr>
            <w:r w:rsidRPr="00CE5E3B">
              <w:rPr>
                <w:rFonts w:ascii="Tahoma" w:hAnsi="Tahoma" w:cs="Tahoma"/>
                <w:sz w:val="20"/>
                <w:szCs w:val="20"/>
              </w:rPr>
              <w:t>-</w:t>
            </w: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2.</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Zdůvodnění akce</w:t>
            </w:r>
          </w:p>
          <w:p w:rsidR="00D85FE7" w:rsidRPr="00CE5E3B" w:rsidRDefault="00D85FE7" w:rsidP="00D85FE7">
            <w:pPr>
              <w:rPr>
                <w:rFonts w:ascii="Tahoma" w:hAnsi="Tahoma" w:cs="Tahoma"/>
                <w:b/>
                <w:bCs/>
                <w:sz w:val="20"/>
              </w:rPr>
            </w:pPr>
            <w:r w:rsidRPr="00CE5E3B">
              <w:rPr>
                <w:rFonts w:ascii="Tahoma" w:hAnsi="Tahoma" w:cs="Tahoma"/>
                <w:b/>
                <w:bCs/>
                <w:sz w:val="20"/>
              </w:rPr>
              <w:t>- cíle akce:</w:t>
            </w:r>
          </w:p>
          <w:p w:rsidR="00D85FE7" w:rsidRPr="00CE5E3B" w:rsidRDefault="00D85FE7" w:rsidP="00D85FE7">
            <w:pPr>
              <w:rPr>
                <w:rFonts w:ascii="Tahoma" w:hAnsi="Tahoma" w:cs="Tahoma"/>
                <w:b/>
                <w:bCs/>
                <w:sz w:val="20"/>
              </w:rPr>
            </w:pPr>
          </w:p>
        </w:tc>
        <w:tc>
          <w:tcPr>
            <w:tcW w:w="6392" w:type="dxa"/>
          </w:tcPr>
          <w:p w:rsidR="00D85FE7" w:rsidRPr="00CE5E3B" w:rsidRDefault="00D85FE7" w:rsidP="00D85FE7">
            <w:pPr>
              <w:jc w:val="both"/>
              <w:rPr>
                <w:rFonts w:ascii="Tahoma" w:hAnsi="Tahoma" w:cs="Tahoma"/>
                <w:sz w:val="20"/>
                <w:szCs w:val="20"/>
              </w:rPr>
            </w:pPr>
            <w:r w:rsidRPr="00CE5E3B">
              <w:rPr>
                <w:rFonts w:ascii="Tahoma" w:hAnsi="Tahoma" w:cs="Tahoma"/>
                <w:sz w:val="20"/>
                <w:szCs w:val="20"/>
              </w:rPr>
              <w:t>Cílem projektu je vytvoření informačního systému, nastavení procesu účinného zjišťování potřeb a ověření efektivity poskytování služeb u</w:t>
            </w:r>
            <w:r w:rsidR="00B33C38">
              <w:rPr>
                <w:rFonts w:ascii="Tahoma" w:hAnsi="Tahoma" w:cs="Tahoma"/>
                <w:sz w:val="20"/>
                <w:szCs w:val="20"/>
              </w:rPr>
              <w:t> </w:t>
            </w:r>
            <w:r w:rsidRPr="00CE5E3B">
              <w:rPr>
                <w:rFonts w:ascii="Tahoma" w:hAnsi="Tahoma" w:cs="Tahoma"/>
                <w:sz w:val="20"/>
                <w:szCs w:val="20"/>
              </w:rPr>
              <w:t xml:space="preserve">vybraných poskytovatelů soc. služeb.  Realizace projektu bude zahrnovat 4 klíčové aktivity (dále jen „KA“):  </w:t>
            </w:r>
          </w:p>
          <w:p w:rsidR="00D85FE7" w:rsidRPr="00CE5E3B" w:rsidRDefault="00D85FE7" w:rsidP="00D85FE7">
            <w:pPr>
              <w:jc w:val="both"/>
              <w:rPr>
                <w:rFonts w:ascii="Tahoma" w:hAnsi="Tahoma" w:cs="Tahoma"/>
                <w:sz w:val="20"/>
                <w:szCs w:val="20"/>
              </w:rPr>
            </w:pPr>
            <w:r w:rsidRPr="00CE5E3B">
              <w:rPr>
                <w:rFonts w:ascii="Tahoma" w:hAnsi="Tahoma" w:cs="Tahoma"/>
                <w:sz w:val="20"/>
                <w:szCs w:val="20"/>
              </w:rPr>
              <w:t xml:space="preserve">KA 1 – Vytvoření informačního systému, zohledňujícího podmínky pro plánování a financování, nastavení metodiky výkaznictví a proškolení poskytovatelů soc. služeb, </w:t>
            </w:r>
          </w:p>
          <w:p w:rsidR="00D85FE7" w:rsidRPr="00CE5E3B" w:rsidRDefault="00D85FE7" w:rsidP="00D85FE7">
            <w:pPr>
              <w:jc w:val="both"/>
              <w:rPr>
                <w:rFonts w:ascii="Tahoma" w:hAnsi="Tahoma" w:cs="Tahoma"/>
                <w:sz w:val="20"/>
                <w:szCs w:val="20"/>
              </w:rPr>
            </w:pPr>
            <w:r w:rsidRPr="00CE5E3B">
              <w:rPr>
                <w:rFonts w:ascii="Tahoma" w:hAnsi="Tahoma" w:cs="Tahoma"/>
                <w:sz w:val="20"/>
                <w:szCs w:val="20"/>
              </w:rPr>
              <w:t xml:space="preserve">KA 2 – Podpora koordinátorů komunitního plánování sociálních služeb na obcích, </w:t>
            </w:r>
          </w:p>
          <w:p w:rsidR="00D85FE7" w:rsidRPr="00CE5E3B" w:rsidRDefault="00D85FE7" w:rsidP="00D85FE7">
            <w:pPr>
              <w:jc w:val="both"/>
              <w:rPr>
                <w:rFonts w:ascii="Tahoma" w:hAnsi="Tahoma" w:cs="Tahoma"/>
                <w:sz w:val="20"/>
                <w:szCs w:val="20"/>
              </w:rPr>
            </w:pPr>
            <w:r w:rsidRPr="00CE5E3B">
              <w:rPr>
                <w:rFonts w:ascii="Tahoma" w:hAnsi="Tahoma" w:cs="Tahoma"/>
                <w:sz w:val="20"/>
                <w:szCs w:val="20"/>
              </w:rPr>
              <w:t xml:space="preserve">KA 3 – Ověření efektivity poskytování služeb u vybraných poskytovatelů, </w:t>
            </w:r>
          </w:p>
          <w:p w:rsidR="00D85FE7" w:rsidRPr="00CE5E3B" w:rsidRDefault="00D85FE7" w:rsidP="00D85FE7">
            <w:pPr>
              <w:jc w:val="both"/>
              <w:rPr>
                <w:rFonts w:ascii="Tahoma" w:hAnsi="Tahoma" w:cs="Tahoma"/>
                <w:sz w:val="20"/>
                <w:szCs w:val="20"/>
              </w:rPr>
            </w:pPr>
            <w:r w:rsidRPr="00CE5E3B">
              <w:rPr>
                <w:rFonts w:ascii="Tahoma" w:hAnsi="Tahoma" w:cs="Tahoma"/>
                <w:sz w:val="20"/>
                <w:szCs w:val="20"/>
              </w:rPr>
              <w:t xml:space="preserve">KA 4 </w:t>
            </w:r>
            <w:r w:rsidR="001807F6">
              <w:rPr>
                <w:rFonts w:ascii="Tahoma" w:hAnsi="Tahoma" w:cs="Tahoma"/>
                <w:sz w:val="20"/>
                <w:szCs w:val="20"/>
              </w:rPr>
              <w:t>–</w:t>
            </w:r>
            <w:r w:rsidRPr="00CE5E3B">
              <w:rPr>
                <w:rFonts w:ascii="Tahoma" w:hAnsi="Tahoma" w:cs="Tahoma"/>
                <w:sz w:val="20"/>
                <w:szCs w:val="20"/>
              </w:rPr>
              <w:t xml:space="preserve"> Diskusní</w:t>
            </w:r>
            <w:r w:rsidR="001807F6">
              <w:rPr>
                <w:rFonts w:ascii="Tahoma" w:hAnsi="Tahoma" w:cs="Tahoma"/>
                <w:sz w:val="20"/>
                <w:szCs w:val="20"/>
              </w:rPr>
              <w:t xml:space="preserve"> </w:t>
            </w:r>
            <w:r w:rsidRPr="00CE5E3B">
              <w:rPr>
                <w:rFonts w:ascii="Tahoma" w:hAnsi="Tahoma" w:cs="Tahoma"/>
                <w:sz w:val="20"/>
                <w:szCs w:val="20"/>
              </w:rPr>
              <w:t xml:space="preserve">fóra.   </w:t>
            </w:r>
          </w:p>
          <w:p w:rsidR="00D85FE7" w:rsidRPr="00CE5E3B" w:rsidRDefault="00D85FE7" w:rsidP="00D85FE7">
            <w:pPr>
              <w:jc w:val="both"/>
              <w:rPr>
                <w:rFonts w:ascii="Tahoma" w:hAnsi="Tahoma" w:cs="Tahoma"/>
                <w:sz w:val="20"/>
                <w:szCs w:val="20"/>
              </w:rPr>
            </w:pPr>
            <w:r w:rsidRPr="00CE5E3B">
              <w:rPr>
                <w:rFonts w:ascii="Tahoma" w:hAnsi="Tahoma" w:cs="Tahoma"/>
                <w:sz w:val="20"/>
                <w:szCs w:val="20"/>
              </w:rPr>
              <w:t xml:space="preserve">Zastupitelstvo kraje rozhodlo o profinancování a kofinancování projektu dne 25. 9. 2015 usnesením č. 16/1633. </w:t>
            </w:r>
          </w:p>
          <w:p w:rsidR="00D85FE7" w:rsidRPr="00CE5E3B" w:rsidRDefault="00D85FE7" w:rsidP="00D85FE7">
            <w:pPr>
              <w:jc w:val="both"/>
              <w:rPr>
                <w:rFonts w:ascii="Tahoma" w:hAnsi="Tahoma" w:cs="Tahoma"/>
                <w:sz w:val="20"/>
                <w:szCs w:val="20"/>
              </w:rPr>
            </w:pPr>
          </w:p>
          <w:p w:rsidR="00D85FE7" w:rsidRPr="00CE5E3B" w:rsidRDefault="00D85FE7" w:rsidP="00D85FE7">
            <w:pPr>
              <w:jc w:val="both"/>
              <w:rPr>
                <w:rFonts w:ascii="Tahoma" w:hAnsi="Tahoma" w:cs="Tahoma"/>
                <w:sz w:val="20"/>
                <w:szCs w:val="20"/>
              </w:rPr>
            </w:pPr>
            <w:r w:rsidRPr="00CE5E3B">
              <w:rPr>
                <w:rFonts w:ascii="Tahoma" w:hAnsi="Tahoma" w:cs="Tahoma"/>
                <w:sz w:val="20"/>
                <w:szCs w:val="20"/>
              </w:rPr>
              <w:t>Projekt je financován formou záloh.</w:t>
            </w:r>
          </w:p>
          <w:p w:rsidR="00D85FE7" w:rsidRPr="00CE5E3B" w:rsidRDefault="00D85FE7" w:rsidP="00D85FE7">
            <w:pPr>
              <w:jc w:val="both"/>
              <w:rPr>
                <w:rFonts w:ascii="Tahoma" w:hAnsi="Tahoma" w:cs="Tahoma"/>
                <w:sz w:val="20"/>
                <w:szCs w:val="20"/>
              </w:rPr>
            </w:pPr>
          </w:p>
          <w:p w:rsidR="00CE12E6" w:rsidRPr="00CE5E3B" w:rsidRDefault="00D85FE7" w:rsidP="00CE12E6">
            <w:pPr>
              <w:jc w:val="both"/>
              <w:rPr>
                <w:rFonts w:ascii="Tahoma" w:hAnsi="Tahoma" w:cs="Tahoma"/>
                <w:sz w:val="20"/>
                <w:szCs w:val="20"/>
              </w:rPr>
            </w:pPr>
            <w:r w:rsidRPr="00CE5E3B">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3.</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Forma použití:</w:t>
            </w:r>
          </w:p>
        </w:tc>
        <w:tc>
          <w:tcPr>
            <w:tcW w:w="6392" w:type="dxa"/>
          </w:tcPr>
          <w:p w:rsidR="00D85FE7" w:rsidRPr="00CE5E3B" w:rsidRDefault="00D85FE7" w:rsidP="00CE12E6">
            <w:pPr>
              <w:jc w:val="both"/>
              <w:rPr>
                <w:rFonts w:ascii="Tahoma" w:hAnsi="Tahoma" w:cs="Tahoma"/>
                <w:sz w:val="20"/>
                <w:szCs w:val="20"/>
              </w:rPr>
            </w:pPr>
            <w:r w:rsidRPr="00CE5E3B">
              <w:rPr>
                <w:rFonts w:ascii="Tahoma" w:hAnsi="Tahoma" w:cs="Tahoma"/>
                <w:sz w:val="20"/>
                <w:szCs w:val="20"/>
              </w:rPr>
              <w:t>Výdaj kraje</w:t>
            </w:r>
          </w:p>
          <w:p w:rsidR="00CE12E6" w:rsidRPr="00CE5E3B" w:rsidRDefault="00CE12E6" w:rsidP="00CE12E6">
            <w:pPr>
              <w:jc w:val="both"/>
              <w:rPr>
                <w:rFonts w:ascii="Tahoma" w:hAnsi="Tahoma" w:cs="Tahoma"/>
                <w:sz w:val="20"/>
                <w:szCs w:val="20"/>
              </w:rPr>
            </w:pP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4.</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 xml:space="preserve">Možnosti </w:t>
            </w:r>
          </w:p>
          <w:p w:rsidR="00CE12E6" w:rsidRPr="00CE5E3B" w:rsidRDefault="00D85FE7" w:rsidP="00CE12E6">
            <w:pPr>
              <w:rPr>
                <w:rFonts w:ascii="Tahoma" w:hAnsi="Tahoma" w:cs="Tahoma"/>
                <w:sz w:val="20"/>
              </w:rPr>
            </w:pPr>
            <w:r w:rsidRPr="00CE5E3B">
              <w:rPr>
                <w:rFonts w:ascii="Tahoma" w:hAnsi="Tahoma" w:cs="Tahoma"/>
                <w:b/>
                <w:bCs/>
                <w:sz w:val="20"/>
              </w:rPr>
              <w:t>spolufinancování:</w:t>
            </w:r>
          </w:p>
        </w:tc>
        <w:tc>
          <w:tcPr>
            <w:tcW w:w="6392" w:type="dxa"/>
          </w:tcPr>
          <w:p w:rsidR="00D85FE7" w:rsidRPr="00CE5E3B" w:rsidRDefault="00D85FE7" w:rsidP="00D85FE7">
            <w:pPr>
              <w:jc w:val="both"/>
              <w:rPr>
                <w:rFonts w:ascii="Tahoma" w:hAnsi="Tahoma" w:cs="Tahoma"/>
                <w:sz w:val="20"/>
                <w:szCs w:val="20"/>
              </w:rPr>
            </w:pPr>
            <w:r w:rsidRPr="00CE5E3B">
              <w:rPr>
                <w:rFonts w:ascii="Tahoma" w:hAnsi="Tahoma" w:cs="Tahoma"/>
                <w:sz w:val="20"/>
                <w:szCs w:val="20"/>
              </w:rPr>
              <w:t>Operační program Zaměstnanost - 95 % způsobilých výdajů</w:t>
            </w:r>
          </w:p>
          <w:p w:rsidR="00D85FE7" w:rsidRPr="00CE5E3B" w:rsidRDefault="00D85FE7" w:rsidP="00D85FE7">
            <w:pPr>
              <w:jc w:val="both"/>
              <w:rPr>
                <w:rFonts w:ascii="Tahoma" w:hAnsi="Tahoma" w:cs="Tahoma"/>
                <w:sz w:val="20"/>
                <w:szCs w:val="20"/>
              </w:rPr>
            </w:pP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5.</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Období realizace akce:</w:t>
            </w:r>
          </w:p>
        </w:tc>
        <w:tc>
          <w:tcPr>
            <w:tcW w:w="6392" w:type="dxa"/>
          </w:tcPr>
          <w:p w:rsidR="00CE12E6" w:rsidRPr="00CE5E3B" w:rsidRDefault="00D85FE7" w:rsidP="00CE12E6">
            <w:pPr>
              <w:jc w:val="both"/>
              <w:rPr>
                <w:rFonts w:ascii="Tahoma" w:hAnsi="Tahoma" w:cs="Tahoma"/>
                <w:sz w:val="20"/>
              </w:rPr>
            </w:pPr>
            <w:r w:rsidRPr="00CE5E3B">
              <w:rPr>
                <w:rFonts w:ascii="Tahoma" w:hAnsi="Tahoma" w:cs="Tahoma"/>
                <w:sz w:val="20"/>
              </w:rPr>
              <w:t>2016 – 2018</w:t>
            </w: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6.</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Vyvolaná potřeba zdrojů v dalších letech:</w:t>
            </w:r>
          </w:p>
          <w:p w:rsidR="00CE12E6" w:rsidRPr="00CE5E3B" w:rsidRDefault="00D85FE7" w:rsidP="00CE12E6">
            <w:pPr>
              <w:rPr>
                <w:rFonts w:ascii="Tahoma" w:hAnsi="Tahoma" w:cs="Tahoma"/>
                <w:bCs/>
                <w:i/>
                <w:sz w:val="18"/>
                <w:szCs w:val="18"/>
              </w:rPr>
            </w:pPr>
            <w:r w:rsidRPr="00CE5E3B">
              <w:rPr>
                <w:rFonts w:ascii="Tahoma" w:hAnsi="Tahoma" w:cs="Tahoma"/>
                <w:bCs/>
                <w:i/>
                <w:sz w:val="18"/>
                <w:szCs w:val="18"/>
              </w:rPr>
              <w:t>pozn.: u víceletých akcí</w:t>
            </w:r>
          </w:p>
        </w:tc>
        <w:tc>
          <w:tcPr>
            <w:tcW w:w="6392" w:type="dxa"/>
          </w:tcPr>
          <w:p w:rsidR="00D85FE7" w:rsidRPr="00CE5E3B" w:rsidRDefault="00D85FE7" w:rsidP="00D85FE7">
            <w:pPr>
              <w:pStyle w:val="Textkomente"/>
              <w:jc w:val="both"/>
              <w:rPr>
                <w:rFonts w:ascii="Tahoma" w:hAnsi="Tahoma" w:cs="Tahoma"/>
              </w:rPr>
            </w:pPr>
            <w:r w:rsidRPr="00CE5E3B">
              <w:rPr>
                <w:rFonts w:ascii="Tahoma" w:hAnsi="Tahoma" w:cs="Tahoma"/>
              </w:rPr>
              <w:t>V r. 2018: 389 tis. Kč</w:t>
            </w:r>
          </w:p>
        </w:tc>
      </w:tr>
      <w:tr w:rsidR="00D85FE7" w:rsidRPr="00CE5E3B" w:rsidTr="00D85FE7">
        <w:tc>
          <w:tcPr>
            <w:tcW w:w="330" w:type="dxa"/>
          </w:tcPr>
          <w:p w:rsidR="00D85FE7" w:rsidRPr="00CE5E3B" w:rsidRDefault="00D85FE7" w:rsidP="00D85FE7">
            <w:pPr>
              <w:rPr>
                <w:rFonts w:ascii="Tahoma" w:hAnsi="Tahoma" w:cs="Tahoma"/>
                <w:b/>
                <w:bCs/>
                <w:sz w:val="20"/>
              </w:rPr>
            </w:pPr>
            <w:r w:rsidRPr="00CE5E3B">
              <w:rPr>
                <w:rFonts w:ascii="Tahoma" w:hAnsi="Tahoma" w:cs="Tahoma"/>
                <w:b/>
                <w:bCs/>
                <w:sz w:val="20"/>
              </w:rPr>
              <w:t>7.</w:t>
            </w:r>
          </w:p>
        </w:tc>
        <w:tc>
          <w:tcPr>
            <w:tcW w:w="2492" w:type="dxa"/>
          </w:tcPr>
          <w:p w:rsidR="00D85FE7" w:rsidRPr="00CE5E3B" w:rsidRDefault="00D85FE7" w:rsidP="00D85FE7">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D85FE7" w:rsidRPr="00CE5E3B" w:rsidRDefault="00D85FE7" w:rsidP="00D85FE7">
            <w:pPr>
              <w:rPr>
                <w:rFonts w:ascii="Tahoma" w:hAnsi="Tahoma" w:cs="Tahoma"/>
                <w:b/>
                <w:bCs/>
                <w:sz w:val="20"/>
              </w:rPr>
            </w:pPr>
            <w:r w:rsidRPr="00CE5E3B">
              <w:rPr>
                <w:rFonts w:ascii="Tahoma" w:hAnsi="Tahoma" w:cs="Tahoma"/>
                <w:bCs/>
                <w:i/>
                <w:sz w:val="18"/>
                <w:szCs w:val="18"/>
              </w:rPr>
              <w:t>pozn.: např. výdaje na udržitelnost projektu</w:t>
            </w:r>
          </w:p>
        </w:tc>
        <w:tc>
          <w:tcPr>
            <w:tcW w:w="6392" w:type="dxa"/>
          </w:tcPr>
          <w:p w:rsidR="00D85FE7" w:rsidRPr="00CE5E3B" w:rsidRDefault="00D85FE7" w:rsidP="00D85FE7">
            <w:pPr>
              <w:pStyle w:val="Textkomente"/>
              <w:jc w:val="both"/>
              <w:rPr>
                <w:rFonts w:ascii="Tahoma" w:hAnsi="Tahoma" w:cs="Tahoma"/>
              </w:rPr>
            </w:pPr>
            <w:r w:rsidRPr="00CE5E3B">
              <w:rPr>
                <w:rFonts w:ascii="Tahoma" w:hAnsi="Tahoma" w:cs="Tahoma"/>
              </w:rPr>
              <w:t>400 tis. Kč/rok (2017 – 2021)</w:t>
            </w:r>
          </w:p>
        </w:tc>
      </w:tr>
    </w:tbl>
    <w:p w:rsidR="00D85FE7" w:rsidRPr="00CE5E3B" w:rsidRDefault="00D85FE7" w:rsidP="00D85FE7">
      <w:pPr>
        <w:rPr>
          <w:rFonts w:ascii="Tahoma" w:hAnsi="Tahoma" w:cs="Tahoma"/>
          <w:sz w:val="16"/>
          <w:szCs w:val="16"/>
        </w:rPr>
      </w:pPr>
      <w:r w:rsidRPr="00CE5E3B">
        <w:rPr>
          <w:rFonts w:ascii="Tahoma" w:hAnsi="Tahoma" w:cs="Tahoma"/>
          <w:sz w:val="16"/>
          <w:szCs w:val="16"/>
        </w:rPr>
        <w:br w:type="page"/>
      </w:r>
    </w:p>
    <w:p w:rsidR="00572221" w:rsidRPr="00CE5E3B" w:rsidRDefault="00572221" w:rsidP="00572221"/>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572221" w:rsidRPr="00CE5E3B" w:rsidTr="008138BD">
        <w:tc>
          <w:tcPr>
            <w:tcW w:w="748" w:type="dxa"/>
          </w:tcPr>
          <w:p w:rsidR="00572221" w:rsidRPr="00CE5E3B" w:rsidRDefault="00572221" w:rsidP="008138BD">
            <w:pPr>
              <w:rPr>
                <w:rFonts w:ascii="Tahoma" w:hAnsi="Tahoma" w:cs="Tahoma"/>
              </w:rPr>
            </w:pPr>
            <w:r w:rsidRPr="00CE5E3B">
              <w:rPr>
                <w:rFonts w:ascii="Tahoma" w:hAnsi="Tahoma" w:cs="Tahoma"/>
              </w:rPr>
              <w:br w:type="page"/>
              <w:t>ORJ</w:t>
            </w:r>
          </w:p>
        </w:tc>
        <w:tc>
          <w:tcPr>
            <w:tcW w:w="629" w:type="dxa"/>
          </w:tcPr>
          <w:p w:rsidR="00572221" w:rsidRPr="00CE5E3B" w:rsidRDefault="00572221" w:rsidP="008138BD">
            <w:pPr>
              <w:jc w:val="center"/>
              <w:rPr>
                <w:rFonts w:ascii="Tahoma" w:hAnsi="Tahoma" w:cs="Tahoma"/>
              </w:rPr>
            </w:pPr>
            <w:r w:rsidRPr="00CE5E3B">
              <w:rPr>
                <w:rFonts w:ascii="Tahoma" w:hAnsi="Tahoma" w:cs="Tahoma"/>
              </w:rPr>
              <w:t>14</w:t>
            </w:r>
          </w:p>
        </w:tc>
        <w:tc>
          <w:tcPr>
            <w:tcW w:w="7861" w:type="dxa"/>
          </w:tcPr>
          <w:p w:rsidR="00572221" w:rsidRPr="00CE5E3B" w:rsidRDefault="00572221" w:rsidP="008138BD">
            <w:pPr>
              <w:pStyle w:val="Nadpis4"/>
              <w:rPr>
                <w:rFonts w:ascii="Tahoma" w:hAnsi="Tahoma" w:cs="Tahoma"/>
                <w:sz w:val="24"/>
              </w:rPr>
            </w:pPr>
            <w:r w:rsidRPr="00CE5E3B">
              <w:rPr>
                <w:rFonts w:ascii="Tahoma" w:hAnsi="Tahoma" w:cs="Tahoma"/>
                <w:sz w:val="24"/>
              </w:rPr>
              <w:t>Odbor evropských projektů</w:t>
            </w:r>
          </w:p>
        </w:tc>
      </w:tr>
    </w:tbl>
    <w:p w:rsidR="00572221" w:rsidRPr="00CE5E3B" w:rsidRDefault="00572221" w:rsidP="0057222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72221" w:rsidRPr="00CE5E3B" w:rsidTr="00572221">
        <w:tc>
          <w:tcPr>
            <w:tcW w:w="1364" w:type="dxa"/>
            <w:shd w:val="clear" w:color="auto" w:fill="auto"/>
          </w:tcPr>
          <w:p w:rsidR="00572221" w:rsidRPr="00CE5E3B" w:rsidRDefault="00572221" w:rsidP="008138BD">
            <w:pPr>
              <w:rPr>
                <w:rFonts w:ascii="Tahoma" w:hAnsi="Tahoma" w:cs="Tahoma"/>
                <w:b/>
                <w:bCs/>
                <w:sz w:val="20"/>
              </w:rPr>
            </w:pPr>
            <w:r w:rsidRPr="00CE5E3B">
              <w:rPr>
                <w:rFonts w:ascii="Tahoma" w:hAnsi="Tahoma" w:cs="Tahoma"/>
                <w:b/>
                <w:bCs/>
                <w:sz w:val="20"/>
              </w:rPr>
              <w:t>Název akce</w:t>
            </w:r>
          </w:p>
        </w:tc>
        <w:tc>
          <w:tcPr>
            <w:tcW w:w="5998" w:type="dxa"/>
            <w:shd w:val="clear" w:color="auto" w:fill="auto"/>
          </w:tcPr>
          <w:p w:rsidR="00572221" w:rsidRPr="00CE5E3B" w:rsidRDefault="00572221" w:rsidP="008138BD">
            <w:pPr>
              <w:pStyle w:val="Nadpis4"/>
              <w:rPr>
                <w:rFonts w:ascii="Tahoma" w:hAnsi="Tahoma" w:cs="Tahoma"/>
                <w:sz w:val="24"/>
              </w:rPr>
            </w:pPr>
            <w:r w:rsidRPr="00CE5E3B">
              <w:rPr>
                <w:rFonts w:ascii="Tahoma" w:hAnsi="Tahoma" w:cs="Tahoma"/>
                <w:sz w:val="24"/>
              </w:rPr>
              <w:t>Chráněné bydlení Fontána</w:t>
            </w:r>
          </w:p>
        </w:tc>
        <w:tc>
          <w:tcPr>
            <w:tcW w:w="1247" w:type="dxa"/>
          </w:tcPr>
          <w:p w:rsidR="00572221" w:rsidRPr="00CE5E3B" w:rsidRDefault="00572221" w:rsidP="008138BD">
            <w:pPr>
              <w:pStyle w:val="Nadpis3"/>
              <w:rPr>
                <w:rFonts w:ascii="Tahoma" w:hAnsi="Tahoma" w:cs="Tahoma"/>
                <w:sz w:val="20"/>
              </w:rPr>
            </w:pPr>
            <w:r w:rsidRPr="00CE5E3B">
              <w:rPr>
                <w:rFonts w:ascii="Tahoma" w:hAnsi="Tahoma" w:cs="Tahoma"/>
                <w:sz w:val="20"/>
                <w:szCs w:val="20"/>
              </w:rPr>
              <w:t>Číslo akce</w:t>
            </w:r>
          </w:p>
        </w:tc>
        <w:tc>
          <w:tcPr>
            <w:tcW w:w="624" w:type="dxa"/>
          </w:tcPr>
          <w:p w:rsidR="00572221" w:rsidRPr="00CE5E3B" w:rsidRDefault="002B6D7F" w:rsidP="008138BD">
            <w:pPr>
              <w:jc w:val="right"/>
              <w:rPr>
                <w:rFonts w:ascii="Tahoma" w:hAnsi="Tahoma" w:cs="Tahoma"/>
                <w:sz w:val="20"/>
              </w:rPr>
            </w:pPr>
            <w:r>
              <w:rPr>
                <w:rFonts w:ascii="Tahoma" w:hAnsi="Tahoma" w:cs="Tahoma"/>
                <w:sz w:val="20"/>
              </w:rPr>
              <w:t>3383</w:t>
            </w:r>
          </w:p>
        </w:tc>
      </w:tr>
    </w:tbl>
    <w:p w:rsidR="00572221" w:rsidRPr="00CE5E3B" w:rsidRDefault="00572221" w:rsidP="0057222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72221" w:rsidRPr="00CE5E3B"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572221" w:rsidRPr="00CE5E3B" w:rsidRDefault="00572221" w:rsidP="008138BD">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72221" w:rsidRPr="00CE5E3B" w:rsidRDefault="00572221" w:rsidP="008138BD">
            <w:pPr>
              <w:jc w:val="center"/>
              <w:rPr>
                <w:rFonts w:ascii="Tahoma" w:hAnsi="Tahoma" w:cs="Tahoma"/>
                <w:sz w:val="20"/>
              </w:rPr>
            </w:pPr>
            <w:r w:rsidRPr="00CE5E3B">
              <w:rPr>
                <w:rFonts w:ascii="Tahoma" w:hAnsi="Tahoma" w:cs="Tahoma"/>
                <w:sz w:val="20"/>
              </w:rPr>
              <w:t>4354</w:t>
            </w:r>
          </w:p>
        </w:tc>
        <w:tc>
          <w:tcPr>
            <w:tcW w:w="5387" w:type="dxa"/>
            <w:tcBorders>
              <w:top w:val="single" w:sz="4" w:space="0" w:color="auto"/>
              <w:left w:val="single" w:sz="4" w:space="0" w:color="auto"/>
              <w:bottom w:val="single" w:sz="4" w:space="0" w:color="auto"/>
              <w:right w:val="nil"/>
            </w:tcBorders>
          </w:tcPr>
          <w:p w:rsidR="00572221" w:rsidRPr="00CE5E3B" w:rsidRDefault="00572221" w:rsidP="008138BD">
            <w:pPr>
              <w:rPr>
                <w:rFonts w:ascii="Tahoma" w:hAnsi="Tahoma" w:cs="Tahoma"/>
                <w:sz w:val="20"/>
              </w:rPr>
            </w:pPr>
            <w:r w:rsidRPr="00CE5E3B">
              <w:rPr>
                <w:rFonts w:ascii="Tahoma" w:hAnsi="Tahoma" w:cs="Tahoma"/>
                <w:sz w:val="20"/>
              </w:rPr>
              <w:t>Chráněné bydlení</w:t>
            </w:r>
          </w:p>
        </w:tc>
        <w:tc>
          <w:tcPr>
            <w:tcW w:w="1402" w:type="dxa"/>
            <w:tcBorders>
              <w:top w:val="single" w:sz="4" w:space="0" w:color="auto"/>
              <w:left w:val="nil"/>
              <w:bottom w:val="single" w:sz="4" w:space="0" w:color="auto"/>
              <w:right w:val="single" w:sz="4" w:space="0" w:color="auto"/>
            </w:tcBorders>
          </w:tcPr>
          <w:p w:rsidR="00572221" w:rsidRPr="00CE5E3B" w:rsidRDefault="00572221" w:rsidP="008138BD">
            <w:pPr>
              <w:jc w:val="right"/>
              <w:rPr>
                <w:rFonts w:ascii="Tahoma" w:hAnsi="Tahoma" w:cs="Tahoma"/>
                <w:sz w:val="20"/>
              </w:rPr>
            </w:pPr>
          </w:p>
        </w:tc>
      </w:tr>
      <w:tr w:rsidR="00572221" w:rsidRPr="00CE5E3B"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572221" w:rsidRPr="00CE5E3B" w:rsidRDefault="00572221" w:rsidP="008138BD">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72221" w:rsidRPr="00CE5E3B" w:rsidRDefault="00572221" w:rsidP="008138BD">
            <w:pPr>
              <w:jc w:val="center"/>
              <w:rPr>
                <w:rFonts w:ascii="Tahoma" w:hAnsi="Tahoma" w:cs="Tahoma"/>
                <w:sz w:val="20"/>
              </w:rPr>
            </w:pPr>
            <w:r w:rsidRPr="00CE5E3B">
              <w:rPr>
                <w:rFonts w:ascii="Tahoma" w:hAnsi="Tahoma" w:cs="Tahoma"/>
                <w:sz w:val="20"/>
              </w:rPr>
              <w:t>5169</w:t>
            </w:r>
          </w:p>
          <w:p w:rsidR="00572221" w:rsidRPr="00CE5E3B" w:rsidRDefault="00572221" w:rsidP="008138BD">
            <w:pPr>
              <w:jc w:val="center"/>
              <w:rPr>
                <w:rFonts w:ascii="Tahoma" w:hAnsi="Tahoma" w:cs="Tahoma"/>
                <w:sz w:val="20"/>
              </w:rPr>
            </w:pPr>
            <w:r w:rsidRPr="00CE5E3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572221" w:rsidRPr="00CE5E3B" w:rsidRDefault="00572221" w:rsidP="008138BD">
            <w:pPr>
              <w:rPr>
                <w:rFonts w:ascii="Tahoma" w:hAnsi="Tahoma" w:cs="Tahoma"/>
                <w:sz w:val="20"/>
              </w:rPr>
            </w:pPr>
            <w:r w:rsidRPr="00CE5E3B">
              <w:rPr>
                <w:rFonts w:ascii="Tahoma" w:hAnsi="Tahoma" w:cs="Tahoma"/>
                <w:sz w:val="20"/>
              </w:rPr>
              <w:t>Nákup ostatních služeb</w:t>
            </w:r>
          </w:p>
          <w:p w:rsidR="00572221" w:rsidRPr="00CE5E3B" w:rsidRDefault="00572221" w:rsidP="008138BD">
            <w:pPr>
              <w:rPr>
                <w:rFonts w:ascii="Tahoma" w:hAnsi="Tahoma" w:cs="Tahoma"/>
                <w:sz w:val="20"/>
              </w:rPr>
            </w:pPr>
            <w:r w:rsidRPr="00CE5E3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572221" w:rsidRPr="00CE5E3B" w:rsidRDefault="00572221" w:rsidP="008138BD">
            <w:pPr>
              <w:jc w:val="right"/>
              <w:rPr>
                <w:rFonts w:ascii="Tahoma" w:hAnsi="Tahoma" w:cs="Tahoma"/>
                <w:sz w:val="20"/>
              </w:rPr>
            </w:pPr>
            <w:r w:rsidRPr="00CE5E3B">
              <w:rPr>
                <w:rFonts w:ascii="Tahoma" w:hAnsi="Tahoma" w:cs="Tahoma"/>
                <w:sz w:val="20"/>
              </w:rPr>
              <w:t>200</w:t>
            </w:r>
          </w:p>
          <w:p w:rsidR="00572221" w:rsidRPr="00CE5E3B" w:rsidRDefault="00572221" w:rsidP="008138BD">
            <w:pPr>
              <w:jc w:val="right"/>
              <w:rPr>
                <w:rFonts w:ascii="Tahoma" w:hAnsi="Tahoma" w:cs="Tahoma"/>
                <w:sz w:val="20"/>
              </w:rPr>
            </w:pPr>
            <w:r w:rsidRPr="00CE5E3B">
              <w:rPr>
                <w:rFonts w:ascii="Tahoma" w:hAnsi="Tahoma" w:cs="Tahoma"/>
                <w:sz w:val="20"/>
              </w:rPr>
              <w:t>3 800</w:t>
            </w:r>
          </w:p>
        </w:tc>
      </w:tr>
    </w:tbl>
    <w:p w:rsidR="00572221" w:rsidRPr="00CE5E3B" w:rsidRDefault="00572221" w:rsidP="0057222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72221" w:rsidRPr="00CE5E3B"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CE5E3B" w:rsidRDefault="00572221" w:rsidP="008138BD">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572221" w:rsidRPr="00CE5E3B" w:rsidRDefault="00572221" w:rsidP="008138BD">
            <w:pPr>
              <w:jc w:val="center"/>
              <w:rPr>
                <w:rFonts w:ascii="Tahoma" w:hAnsi="Tahoma" w:cs="Tahoma"/>
                <w:b/>
                <w:bCs/>
                <w:sz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CE5E3B" w:rsidRDefault="00572221" w:rsidP="008138BD">
            <w:pPr>
              <w:jc w:val="right"/>
              <w:rPr>
                <w:rFonts w:ascii="Tahoma" w:hAnsi="Tahoma" w:cs="Tahoma"/>
                <w:bCs/>
                <w:sz w:val="20"/>
              </w:rPr>
            </w:pPr>
            <w:r w:rsidRPr="00CE5E3B">
              <w:rPr>
                <w:rFonts w:ascii="Tahoma" w:hAnsi="Tahoma" w:cs="Tahoma"/>
                <w:bCs/>
                <w:sz w:val="20"/>
              </w:rPr>
              <w:t>0</w:t>
            </w:r>
          </w:p>
        </w:tc>
      </w:tr>
      <w:tr w:rsidR="00572221" w:rsidRPr="00CE5E3B"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CE5E3B" w:rsidRDefault="00572221" w:rsidP="008138BD">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572221" w:rsidRPr="00CE5E3B" w:rsidRDefault="00572221" w:rsidP="008138BD">
            <w:pPr>
              <w:jc w:val="center"/>
              <w:rPr>
                <w:rFonts w:ascii="Tahoma" w:hAnsi="Tahoma" w:cs="Tahoma"/>
                <w:bCs/>
                <w:sz w:val="20"/>
                <w:szCs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CE5E3B" w:rsidRDefault="00572221" w:rsidP="008138BD">
            <w:pPr>
              <w:jc w:val="right"/>
              <w:rPr>
                <w:rFonts w:ascii="Tahoma" w:hAnsi="Tahoma" w:cs="Tahoma"/>
                <w:bCs/>
                <w:sz w:val="20"/>
              </w:rPr>
            </w:pPr>
            <w:r w:rsidRPr="00CE5E3B">
              <w:rPr>
                <w:rFonts w:ascii="Tahoma" w:hAnsi="Tahoma" w:cs="Tahoma"/>
                <w:bCs/>
                <w:sz w:val="20"/>
              </w:rPr>
              <w:t>0</w:t>
            </w:r>
          </w:p>
        </w:tc>
      </w:tr>
      <w:tr w:rsidR="00572221" w:rsidRPr="00CE5E3B"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CE5E3B" w:rsidRDefault="00572221" w:rsidP="008138BD">
            <w:pPr>
              <w:rPr>
                <w:rFonts w:ascii="Tahoma" w:hAnsi="Tahoma" w:cs="Tahoma"/>
                <w:b/>
                <w:bCs/>
                <w:sz w:val="20"/>
                <w:szCs w:val="20"/>
              </w:rPr>
            </w:pPr>
            <w:r w:rsidRPr="00CE5E3B">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tcPr>
          <w:p w:rsidR="00572221" w:rsidRPr="00CE5E3B" w:rsidRDefault="00572221" w:rsidP="008138BD">
            <w:pPr>
              <w:jc w:val="center"/>
              <w:rPr>
                <w:rFonts w:ascii="Tahoma" w:hAnsi="Tahoma" w:cs="Tahoma"/>
                <w:sz w:val="20"/>
                <w:szCs w:val="20"/>
              </w:rPr>
            </w:pPr>
            <w:r w:rsidRPr="00CE5E3B">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CE5E3B" w:rsidRDefault="00572221" w:rsidP="008138BD">
            <w:pPr>
              <w:jc w:val="right"/>
              <w:rPr>
                <w:rFonts w:ascii="Tahoma" w:hAnsi="Tahoma" w:cs="Tahoma"/>
                <w:b/>
                <w:sz w:val="20"/>
              </w:rPr>
            </w:pPr>
            <w:r w:rsidRPr="00CE5E3B">
              <w:rPr>
                <w:rFonts w:ascii="Tahoma" w:hAnsi="Tahoma" w:cs="Tahoma"/>
                <w:b/>
                <w:sz w:val="20"/>
              </w:rPr>
              <w:t>4 000</w:t>
            </w:r>
          </w:p>
        </w:tc>
      </w:tr>
      <w:tr w:rsidR="00572221" w:rsidRPr="00CE5E3B"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CE5E3B" w:rsidRDefault="00572221" w:rsidP="008138BD">
            <w:pPr>
              <w:rPr>
                <w:rFonts w:ascii="Tahoma" w:hAnsi="Tahoma" w:cs="Tahoma"/>
                <w:sz w:val="20"/>
                <w:szCs w:val="20"/>
              </w:rPr>
            </w:pPr>
            <w:r w:rsidRPr="00CE5E3B">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72221" w:rsidRPr="00CE5E3B" w:rsidRDefault="00572221" w:rsidP="008138BD">
            <w:pPr>
              <w:jc w:val="center"/>
              <w:rPr>
                <w:rFonts w:ascii="Tahoma" w:hAnsi="Tahoma" w:cs="Tahoma"/>
                <w:sz w:val="20"/>
                <w:szCs w:val="20"/>
              </w:rPr>
            </w:pPr>
            <w:r w:rsidRPr="00CE5E3B">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CE5E3B" w:rsidRDefault="00572221" w:rsidP="008138BD">
            <w:pPr>
              <w:jc w:val="right"/>
              <w:rPr>
                <w:rFonts w:ascii="Tahoma" w:hAnsi="Tahoma" w:cs="Tahoma"/>
                <w:sz w:val="20"/>
              </w:rPr>
            </w:pPr>
            <w:r w:rsidRPr="00CE5E3B">
              <w:rPr>
                <w:rFonts w:ascii="Tahoma" w:hAnsi="Tahoma" w:cs="Tahoma"/>
                <w:sz w:val="20"/>
              </w:rPr>
              <w:t>4 000</w:t>
            </w:r>
          </w:p>
        </w:tc>
      </w:tr>
    </w:tbl>
    <w:p w:rsidR="00572221" w:rsidRPr="00CE5E3B" w:rsidRDefault="00572221" w:rsidP="00572221">
      <w:pPr>
        <w:rPr>
          <w:rFonts w:ascii="Tahoma" w:hAnsi="Tahoma" w:cs="Tahoma"/>
          <w:sz w:val="20"/>
        </w:rPr>
      </w:pPr>
    </w:p>
    <w:p w:rsidR="00572221" w:rsidRPr="00CE5E3B" w:rsidRDefault="00572221" w:rsidP="00572221">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72221" w:rsidRPr="00CE5E3B" w:rsidTr="008138BD">
        <w:tc>
          <w:tcPr>
            <w:tcW w:w="330" w:type="dxa"/>
          </w:tcPr>
          <w:p w:rsidR="00572221" w:rsidRPr="00CE5E3B" w:rsidRDefault="00572221" w:rsidP="008138BD">
            <w:pPr>
              <w:rPr>
                <w:rFonts w:ascii="Tahoma" w:hAnsi="Tahoma" w:cs="Tahoma"/>
                <w:b/>
                <w:bCs/>
                <w:sz w:val="20"/>
              </w:rPr>
            </w:pPr>
            <w:r w:rsidRPr="00CE5E3B">
              <w:rPr>
                <w:rFonts w:ascii="Tahoma" w:hAnsi="Tahoma" w:cs="Tahoma"/>
                <w:b/>
                <w:bCs/>
                <w:sz w:val="20"/>
              </w:rPr>
              <w:t>1.</w:t>
            </w:r>
          </w:p>
        </w:tc>
        <w:tc>
          <w:tcPr>
            <w:tcW w:w="2492" w:type="dxa"/>
          </w:tcPr>
          <w:p w:rsidR="00572221" w:rsidRPr="00CE5E3B" w:rsidRDefault="00572221" w:rsidP="008138BD">
            <w:pPr>
              <w:rPr>
                <w:rFonts w:ascii="Tahoma" w:hAnsi="Tahoma" w:cs="Tahoma"/>
                <w:b/>
                <w:bCs/>
                <w:sz w:val="20"/>
              </w:rPr>
            </w:pPr>
            <w:r w:rsidRPr="00CE5E3B">
              <w:rPr>
                <w:rFonts w:ascii="Tahoma" w:hAnsi="Tahoma" w:cs="Tahoma"/>
                <w:b/>
                <w:bCs/>
                <w:sz w:val="20"/>
              </w:rPr>
              <w:t>Zákonná úprava:</w:t>
            </w:r>
          </w:p>
          <w:p w:rsidR="00572221" w:rsidRPr="00CE5E3B" w:rsidRDefault="00572221" w:rsidP="008138BD">
            <w:pPr>
              <w:rPr>
                <w:rFonts w:ascii="Tahoma" w:hAnsi="Tahoma" w:cs="Tahoma"/>
                <w:b/>
                <w:bCs/>
                <w:sz w:val="20"/>
              </w:rPr>
            </w:pPr>
          </w:p>
        </w:tc>
        <w:tc>
          <w:tcPr>
            <w:tcW w:w="6392" w:type="dxa"/>
          </w:tcPr>
          <w:p w:rsidR="00572221" w:rsidRPr="00CE5E3B" w:rsidRDefault="00572221" w:rsidP="008138BD">
            <w:pPr>
              <w:pStyle w:val="Zkladntext"/>
              <w:rPr>
                <w:rFonts w:ascii="Tahoma" w:hAnsi="Tahoma" w:cs="Tahoma"/>
                <w:sz w:val="20"/>
                <w:szCs w:val="20"/>
              </w:rPr>
            </w:pPr>
            <w:r w:rsidRPr="00CE5E3B">
              <w:rPr>
                <w:rFonts w:ascii="Tahoma" w:hAnsi="Tahoma" w:cs="Tahoma"/>
                <w:sz w:val="20"/>
                <w:szCs w:val="20"/>
              </w:rPr>
              <w:t>-</w:t>
            </w:r>
          </w:p>
        </w:tc>
      </w:tr>
      <w:tr w:rsidR="00572221" w:rsidRPr="00F74203" w:rsidTr="008138BD">
        <w:tc>
          <w:tcPr>
            <w:tcW w:w="330" w:type="dxa"/>
          </w:tcPr>
          <w:p w:rsidR="00572221" w:rsidRPr="00CE5E3B" w:rsidRDefault="00572221" w:rsidP="008138BD">
            <w:pPr>
              <w:rPr>
                <w:rFonts w:ascii="Tahoma" w:hAnsi="Tahoma" w:cs="Tahoma"/>
                <w:b/>
                <w:bCs/>
                <w:sz w:val="20"/>
              </w:rPr>
            </w:pPr>
            <w:r w:rsidRPr="00CE5E3B">
              <w:rPr>
                <w:rFonts w:ascii="Tahoma" w:hAnsi="Tahoma" w:cs="Tahoma"/>
                <w:b/>
                <w:bCs/>
                <w:sz w:val="20"/>
              </w:rPr>
              <w:t>2.</w:t>
            </w:r>
          </w:p>
        </w:tc>
        <w:tc>
          <w:tcPr>
            <w:tcW w:w="2492" w:type="dxa"/>
          </w:tcPr>
          <w:p w:rsidR="00572221" w:rsidRPr="00CE5E3B" w:rsidRDefault="00572221" w:rsidP="008138BD">
            <w:pPr>
              <w:rPr>
                <w:rFonts w:ascii="Tahoma" w:hAnsi="Tahoma" w:cs="Tahoma"/>
                <w:b/>
                <w:bCs/>
                <w:sz w:val="20"/>
              </w:rPr>
            </w:pPr>
            <w:r w:rsidRPr="00CE5E3B">
              <w:rPr>
                <w:rFonts w:ascii="Tahoma" w:hAnsi="Tahoma" w:cs="Tahoma"/>
                <w:b/>
                <w:bCs/>
                <w:sz w:val="20"/>
              </w:rPr>
              <w:t>Zdůvodnění akce</w:t>
            </w:r>
          </w:p>
          <w:p w:rsidR="00572221" w:rsidRPr="00CE5E3B" w:rsidRDefault="00572221" w:rsidP="008138BD">
            <w:pPr>
              <w:rPr>
                <w:rFonts w:ascii="Tahoma" w:hAnsi="Tahoma" w:cs="Tahoma"/>
                <w:b/>
                <w:bCs/>
                <w:sz w:val="20"/>
              </w:rPr>
            </w:pPr>
            <w:r w:rsidRPr="00CE5E3B">
              <w:rPr>
                <w:rFonts w:ascii="Tahoma" w:hAnsi="Tahoma" w:cs="Tahoma"/>
                <w:b/>
                <w:bCs/>
                <w:sz w:val="20"/>
              </w:rPr>
              <w:t>- cíle akce:</w:t>
            </w:r>
          </w:p>
          <w:p w:rsidR="00572221" w:rsidRPr="00CE5E3B" w:rsidRDefault="00572221" w:rsidP="008138BD">
            <w:pPr>
              <w:rPr>
                <w:rFonts w:ascii="Tahoma" w:hAnsi="Tahoma" w:cs="Tahoma"/>
                <w:b/>
                <w:bCs/>
                <w:sz w:val="20"/>
              </w:rPr>
            </w:pPr>
          </w:p>
        </w:tc>
        <w:tc>
          <w:tcPr>
            <w:tcW w:w="6392" w:type="dxa"/>
          </w:tcPr>
          <w:p w:rsidR="00572221" w:rsidRPr="00CE5E3B" w:rsidRDefault="00572221" w:rsidP="008138BD">
            <w:pPr>
              <w:jc w:val="both"/>
              <w:rPr>
                <w:rFonts w:ascii="Tahoma" w:hAnsi="Tahoma" w:cs="Tahoma"/>
                <w:sz w:val="20"/>
                <w:szCs w:val="20"/>
              </w:rPr>
            </w:pPr>
            <w:r w:rsidRPr="00CE5E3B">
              <w:rPr>
                <w:rFonts w:ascii="Tahoma" w:hAnsi="Tahoma" w:cs="Tahoma"/>
                <w:sz w:val="20"/>
                <w:szCs w:val="20"/>
              </w:rPr>
              <w:t>Cílem projektu je nákup dvou bytů nebo rodinného domu pro uživatele organizace Fontána v oblasti Hlučínska, kde bude poskytována sociální služba chráněné bydlení. Tato sociální služba bude poskytována formou individuálních domácností.</w:t>
            </w:r>
          </w:p>
          <w:p w:rsidR="00572221" w:rsidRPr="00CE5E3B" w:rsidRDefault="00572221" w:rsidP="008138BD">
            <w:pPr>
              <w:jc w:val="both"/>
              <w:rPr>
                <w:rFonts w:ascii="Tahoma" w:hAnsi="Tahoma" w:cs="Tahoma"/>
                <w:sz w:val="20"/>
                <w:szCs w:val="20"/>
              </w:rPr>
            </w:pPr>
          </w:p>
          <w:p w:rsidR="00572221" w:rsidRDefault="00572221" w:rsidP="008138BD">
            <w:pPr>
              <w:jc w:val="both"/>
              <w:rPr>
                <w:rFonts w:ascii="Tahoma" w:hAnsi="Tahoma" w:cs="Tahoma"/>
                <w:sz w:val="20"/>
                <w:szCs w:val="20"/>
              </w:rPr>
            </w:pPr>
            <w:r w:rsidRPr="00CE5E3B">
              <w:rPr>
                <w:rFonts w:ascii="Tahoma" w:hAnsi="Tahoma" w:cs="Tahoma"/>
                <w:sz w:val="20"/>
                <w:szCs w:val="20"/>
              </w:rPr>
              <w:t>Materiál s návrhem rozhodnutí o profinancování a kofinancování projektu bude zastupitelstvu kraje předložen na zasedání dne 22.</w:t>
            </w:r>
            <w:r w:rsidR="00B33C38">
              <w:rPr>
                <w:rFonts w:ascii="Tahoma" w:hAnsi="Tahoma" w:cs="Tahoma"/>
                <w:sz w:val="20"/>
                <w:szCs w:val="20"/>
              </w:rPr>
              <w:t> </w:t>
            </w:r>
            <w:r w:rsidRPr="00CE5E3B">
              <w:rPr>
                <w:rFonts w:ascii="Tahoma" w:hAnsi="Tahoma" w:cs="Tahoma"/>
                <w:sz w:val="20"/>
                <w:szCs w:val="20"/>
              </w:rPr>
              <w:t>12.</w:t>
            </w:r>
            <w:r w:rsidR="00B33C38">
              <w:rPr>
                <w:rFonts w:ascii="Tahoma" w:hAnsi="Tahoma" w:cs="Tahoma"/>
                <w:sz w:val="20"/>
                <w:szCs w:val="20"/>
              </w:rPr>
              <w:t> </w:t>
            </w:r>
            <w:r w:rsidRPr="00CE5E3B">
              <w:rPr>
                <w:rFonts w:ascii="Tahoma" w:hAnsi="Tahoma" w:cs="Tahoma"/>
                <w:sz w:val="20"/>
                <w:szCs w:val="20"/>
              </w:rPr>
              <w:t>2016.</w:t>
            </w:r>
          </w:p>
          <w:p w:rsidR="00572221" w:rsidRPr="00AA1EA7" w:rsidRDefault="00572221" w:rsidP="008138BD">
            <w:pPr>
              <w:jc w:val="both"/>
              <w:rPr>
                <w:rFonts w:ascii="Tahoma" w:hAnsi="Tahoma" w:cs="Tahoma"/>
                <w:sz w:val="20"/>
                <w:szCs w:val="20"/>
              </w:rPr>
            </w:pP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3.</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Forma použití:</w:t>
            </w:r>
          </w:p>
          <w:p w:rsidR="00572221" w:rsidRPr="00F74203" w:rsidRDefault="00572221" w:rsidP="008138BD">
            <w:pPr>
              <w:rPr>
                <w:rFonts w:ascii="Tahoma" w:hAnsi="Tahoma" w:cs="Tahoma"/>
                <w:b/>
                <w:bCs/>
                <w:sz w:val="20"/>
              </w:rPr>
            </w:pPr>
          </w:p>
        </w:tc>
        <w:tc>
          <w:tcPr>
            <w:tcW w:w="6392" w:type="dxa"/>
          </w:tcPr>
          <w:p w:rsidR="00572221" w:rsidRPr="00AA1EA7" w:rsidRDefault="00572221" w:rsidP="008138BD">
            <w:pPr>
              <w:rPr>
                <w:rFonts w:ascii="Tahoma" w:hAnsi="Tahoma" w:cs="Tahoma"/>
                <w:sz w:val="20"/>
                <w:szCs w:val="20"/>
              </w:rPr>
            </w:pPr>
            <w:r w:rsidRPr="00AA1EA7">
              <w:rPr>
                <w:rFonts w:ascii="Tahoma" w:hAnsi="Tahoma" w:cs="Tahoma"/>
                <w:sz w:val="20"/>
                <w:szCs w:val="20"/>
              </w:rPr>
              <w:t>Výdaj kraje</w:t>
            </w: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4.</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 xml:space="preserve">Možnosti </w:t>
            </w:r>
          </w:p>
          <w:p w:rsidR="00572221" w:rsidRPr="00F74203" w:rsidRDefault="00572221" w:rsidP="008138BD">
            <w:pPr>
              <w:rPr>
                <w:rFonts w:ascii="Tahoma" w:hAnsi="Tahoma" w:cs="Tahoma"/>
                <w:b/>
                <w:bCs/>
                <w:sz w:val="20"/>
              </w:rPr>
            </w:pPr>
            <w:r w:rsidRPr="00F74203">
              <w:rPr>
                <w:rFonts w:ascii="Tahoma" w:hAnsi="Tahoma" w:cs="Tahoma"/>
                <w:b/>
                <w:bCs/>
                <w:sz w:val="20"/>
              </w:rPr>
              <w:t>spolufinancování:</w:t>
            </w:r>
          </w:p>
          <w:p w:rsidR="00572221" w:rsidRPr="00F74203" w:rsidRDefault="00572221" w:rsidP="008138BD">
            <w:pPr>
              <w:rPr>
                <w:rFonts w:ascii="Tahoma" w:hAnsi="Tahoma" w:cs="Tahoma"/>
                <w:sz w:val="20"/>
              </w:rPr>
            </w:pPr>
          </w:p>
        </w:tc>
        <w:tc>
          <w:tcPr>
            <w:tcW w:w="6392" w:type="dxa"/>
          </w:tcPr>
          <w:p w:rsidR="00572221" w:rsidRPr="00AA1EA7" w:rsidRDefault="00572221" w:rsidP="008138BD">
            <w:pPr>
              <w:rPr>
                <w:rFonts w:ascii="Tahoma" w:hAnsi="Tahoma" w:cs="Tahoma"/>
                <w:sz w:val="20"/>
                <w:szCs w:val="20"/>
              </w:rPr>
            </w:pPr>
            <w:r w:rsidRPr="00AA1EA7">
              <w:rPr>
                <w:rFonts w:ascii="Tahoma" w:hAnsi="Tahoma" w:cs="Tahoma"/>
                <w:sz w:val="20"/>
                <w:szCs w:val="20"/>
              </w:rPr>
              <w:t>Integrovaný regionální operační program - 90 % způsobilých výdajů</w:t>
            </w:r>
          </w:p>
          <w:p w:rsidR="00572221" w:rsidRPr="00AA1EA7" w:rsidRDefault="00572221" w:rsidP="008138BD">
            <w:pPr>
              <w:rPr>
                <w:rFonts w:ascii="Tahoma" w:hAnsi="Tahoma" w:cs="Tahoma"/>
                <w:sz w:val="20"/>
                <w:szCs w:val="20"/>
              </w:rPr>
            </w:pP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5.</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Období realizace akce:</w:t>
            </w:r>
          </w:p>
          <w:p w:rsidR="00572221" w:rsidRPr="00F74203" w:rsidRDefault="00572221" w:rsidP="008138BD">
            <w:pPr>
              <w:rPr>
                <w:rFonts w:ascii="Tahoma" w:hAnsi="Tahoma" w:cs="Tahoma"/>
                <w:b/>
                <w:bCs/>
                <w:sz w:val="20"/>
              </w:rPr>
            </w:pPr>
          </w:p>
        </w:tc>
        <w:tc>
          <w:tcPr>
            <w:tcW w:w="6392" w:type="dxa"/>
          </w:tcPr>
          <w:p w:rsidR="00572221" w:rsidRPr="00F74203" w:rsidRDefault="00572221" w:rsidP="008138BD">
            <w:pPr>
              <w:jc w:val="both"/>
              <w:rPr>
                <w:rFonts w:ascii="Tahoma" w:hAnsi="Tahoma" w:cs="Tahoma"/>
                <w:sz w:val="20"/>
              </w:rPr>
            </w:pPr>
            <w:r>
              <w:rPr>
                <w:rFonts w:ascii="Tahoma" w:hAnsi="Tahoma" w:cs="Tahoma"/>
                <w:sz w:val="20"/>
              </w:rPr>
              <w:t>2016 – 2017</w:t>
            </w: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6.</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Vyvolaná potřeba zdrojů v dalších letech:</w:t>
            </w:r>
          </w:p>
          <w:p w:rsidR="00572221" w:rsidRPr="006B555D" w:rsidRDefault="00572221" w:rsidP="008138BD">
            <w:pPr>
              <w:rPr>
                <w:rFonts w:ascii="Tahoma" w:hAnsi="Tahoma" w:cs="Tahoma"/>
                <w:bCs/>
                <w:i/>
                <w:sz w:val="18"/>
                <w:szCs w:val="18"/>
              </w:rPr>
            </w:pPr>
            <w:r w:rsidRPr="006B555D">
              <w:rPr>
                <w:rFonts w:ascii="Tahoma" w:hAnsi="Tahoma" w:cs="Tahoma"/>
                <w:bCs/>
                <w:i/>
                <w:sz w:val="18"/>
                <w:szCs w:val="18"/>
              </w:rPr>
              <w:t>pozn.: u víceletých akcí</w:t>
            </w:r>
          </w:p>
          <w:p w:rsidR="00572221" w:rsidRPr="00F74203" w:rsidRDefault="00572221" w:rsidP="008138BD">
            <w:pPr>
              <w:rPr>
                <w:rFonts w:ascii="Tahoma" w:hAnsi="Tahoma" w:cs="Tahoma"/>
                <w:bCs/>
                <w:i/>
                <w:sz w:val="18"/>
                <w:szCs w:val="18"/>
              </w:rPr>
            </w:pPr>
          </w:p>
        </w:tc>
        <w:tc>
          <w:tcPr>
            <w:tcW w:w="6392" w:type="dxa"/>
          </w:tcPr>
          <w:p w:rsidR="00572221" w:rsidRPr="00F74203" w:rsidRDefault="00572221" w:rsidP="008138BD">
            <w:pPr>
              <w:pStyle w:val="Textkomente"/>
              <w:jc w:val="both"/>
              <w:rPr>
                <w:rFonts w:ascii="Tahoma" w:hAnsi="Tahoma" w:cs="Tahoma"/>
              </w:rPr>
            </w:pPr>
          </w:p>
        </w:tc>
      </w:tr>
      <w:tr w:rsidR="00572221" w:rsidRPr="006B555D"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7.</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72221" w:rsidRPr="006B555D" w:rsidRDefault="00572221"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572221" w:rsidRPr="006B555D" w:rsidRDefault="00572221" w:rsidP="008138BD">
            <w:pPr>
              <w:rPr>
                <w:rFonts w:ascii="Tahoma" w:hAnsi="Tahoma" w:cs="Tahoma"/>
                <w:b/>
                <w:bCs/>
                <w:sz w:val="20"/>
              </w:rPr>
            </w:pPr>
          </w:p>
        </w:tc>
        <w:tc>
          <w:tcPr>
            <w:tcW w:w="6392" w:type="dxa"/>
          </w:tcPr>
          <w:p w:rsidR="00572221" w:rsidRDefault="00572221" w:rsidP="00B33C38">
            <w:pPr>
              <w:jc w:val="both"/>
              <w:rPr>
                <w:rFonts w:ascii="Tahoma" w:hAnsi="Tahoma" w:cs="Tahoma"/>
                <w:color w:val="000000"/>
                <w:sz w:val="20"/>
                <w:szCs w:val="20"/>
              </w:rPr>
            </w:pPr>
            <w:r>
              <w:rPr>
                <w:rFonts w:ascii="Tahoma" w:hAnsi="Tahoma" w:cs="Tahoma"/>
                <w:color w:val="000000"/>
                <w:sz w:val="20"/>
                <w:szCs w:val="20"/>
              </w:rPr>
              <w:t>Je předpokládaná potřeba zvýšených provozních výdajů. Jejich výše bude upřesněna po zpracování žádosti o dotaci.</w:t>
            </w:r>
          </w:p>
          <w:p w:rsidR="00572221" w:rsidRPr="006B555D" w:rsidRDefault="00572221" w:rsidP="008138BD">
            <w:pPr>
              <w:pStyle w:val="Textkomente"/>
              <w:jc w:val="both"/>
              <w:rPr>
                <w:rFonts w:ascii="Tahoma" w:hAnsi="Tahoma" w:cs="Tahoma"/>
              </w:rPr>
            </w:pPr>
          </w:p>
        </w:tc>
      </w:tr>
    </w:tbl>
    <w:p w:rsidR="00572221" w:rsidRDefault="00572221">
      <w:pPr>
        <w:rPr>
          <w:rFonts w:ascii="Tahoma" w:hAnsi="Tahoma" w:cs="Tahoma"/>
        </w:rPr>
      </w:pPr>
      <w:r>
        <w:rPr>
          <w:rFonts w:ascii="Tahoma" w:hAnsi="Tahoma" w:cs="Tahoma"/>
        </w:rPr>
        <w:br w:type="page"/>
      </w:r>
    </w:p>
    <w:p w:rsidR="00572221" w:rsidRPr="001B1334" w:rsidRDefault="00572221"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Interdisciplinární spolupráce v soudním regionu Nový Jičín</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3336</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4339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sociální péče a pomoc rodině a manželství</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900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7 000</w:t>
            </w:r>
          </w:p>
        </w:tc>
      </w:tr>
    </w:tbl>
    <w:p w:rsidR="000550BC" w:rsidRPr="00F74203" w:rsidRDefault="000550BC" w:rsidP="000550BC">
      <w:pPr>
        <w:rPr>
          <w:rFonts w:ascii="Tahoma" w:hAnsi="Tahoma" w:cs="Tahoma"/>
          <w:sz w:val="20"/>
        </w:rPr>
      </w:pPr>
    </w:p>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Zákonná úprava:</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Cílem projektu je nastavení a realizace interdisciplinární spolupráce zainteresovaných subjektů v nejlepším zájmu dítěte při řešení rodičovských konfliktů v soudním regionu Nový Jičín, která povede ke změně myšlení a způsobu vedení opatrovnických sporů ve věci nezletilých dětí. Účelem projektu Interdisciplinární spolupráce je nalezení efektivnějšího přístupu při řešení případů ve věci nezletilých dětí, prohloubení znalosti a vymezení kompetencí jednotlivých zapojených subjektů, včetně prohlubování vzájemných kontaktů. Primárním principem je propojení kompetencí a úkonů jednotlivých profesí takovým způsobem, aby tyto na sebe navzájem navazovaly a</w:t>
            </w:r>
            <w:r w:rsidR="00B33C38">
              <w:rPr>
                <w:rFonts w:ascii="Tahoma" w:hAnsi="Tahoma" w:cs="Tahoma"/>
                <w:sz w:val="20"/>
                <w:szCs w:val="20"/>
              </w:rPr>
              <w:t> </w:t>
            </w:r>
            <w:r w:rsidRPr="00AA1EA7">
              <w:rPr>
                <w:rFonts w:ascii="Tahoma" w:hAnsi="Tahoma" w:cs="Tahoma"/>
                <w:sz w:val="20"/>
                <w:szCs w:val="20"/>
              </w:rPr>
              <w:t>byly zařazeny do běžné praxe. V důsledku aplikace tohoto postupu pak bude docházet ke snižování míry oh</w:t>
            </w:r>
            <w:r>
              <w:rPr>
                <w:rFonts w:ascii="Tahoma" w:hAnsi="Tahoma" w:cs="Tahoma"/>
                <w:sz w:val="20"/>
                <w:szCs w:val="20"/>
              </w:rPr>
              <w:t>rožení dětí.</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w:t>
            </w:r>
            <w:r>
              <w:rPr>
                <w:rFonts w:ascii="Tahoma" w:hAnsi="Tahoma" w:cs="Tahoma"/>
                <w:sz w:val="20"/>
                <w:szCs w:val="20"/>
              </w:rPr>
              <w:t>. 9. 2016 usnesením č. 21/2245.</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Proj</w:t>
            </w:r>
            <w:r>
              <w:rPr>
                <w:rFonts w:ascii="Tahoma" w:hAnsi="Tahoma" w:cs="Tahoma"/>
                <w:sz w:val="20"/>
                <w:szCs w:val="20"/>
              </w:rPr>
              <w:t>ekt je financován formou záloh.</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Forma použití:</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760258">
            <w:pPr>
              <w:rPr>
                <w:rFonts w:ascii="Tahoma" w:hAnsi="Tahoma" w:cs="Tahoma"/>
                <w:b/>
                <w:bCs/>
                <w:sz w:val="20"/>
              </w:rPr>
            </w:pPr>
            <w:r w:rsidRPr="00F74203">
              <w:rPr>
                <w:rFonts w:ascii="Tahoma" w:hAnsi="Tahoma" w:cs="Tahoma"/>
                <w:b/>
                <w:bCs/>
                <w:sz w:val="20"/>
              </w:rPr>
              <w:t>spolufinancování:</w:t>
            </w:r>
          </w:p>
          <w:p w:rsidR="000550BC" w:rsidRPr="00F74203" w:rsidRDefault="000550BC" w:rsidP="00760258">
            <w:pPr>
              <w:rPr>
                <w:rFonts w:ascii="Tahoma" w:hAnsi="Tahoma" w:cs="Tahoma"/>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Operační program Zaměstnanost - 95 % způsobilých výdajů</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2017 – 2019</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Pr="006B555D" w:rsidRDefault="000550BC" w:rsidP="00760258">
            <w:pPr>
              <w:rPr>
                <w:rFonts w:ascii="Tahoma" w:hAnsi="Tahoma" w:cs="Tahoma"/>
                <w:bCs/>
                <w:i/>
                <w:sz w:val="18"/>
                <w:szCs w:val="18"/>
              </w:rPr>
            </w:pPr>
            <w:r w:rsidRPr="006B555D">
              <w:rPr>
                <w:rFonts w:ascii="Tahoma" w:hAnsi="Tahoma" w:cs="Tahoma"/>
                <w:bCs/>
                <w:i/>
                <w:sz w:val="18"/>
                <w:szCs w:val="18"/>
              </w:rPr>
              <w:t>pozn.: u víceletých akcí</w:t>
            </w:r>
          </w:p>
          <w:p w:rsidR="000550BC" w:rsidRPr="00F74203" w:rsidRDefault="000550BC" w:rsidP="00760258">
            <w:pPr>
              <w:rPr>
                <w:rFonts w:ascii="Tahoma" w:hAnsi="Tahoma" w:cs="Tahoma"/>
                <w:bCs/>
                <w:i/>
                <w:sz w:val="18"/>
                <w:szCs w:val="18"/>
              </w:rPr>
            </w:pPr>
          </w:p>
        </w:tc>
        <w:tc>
          <w:tcPr>
            <w:tcW w:w="6392" w:type="dxa"/>
          </w:tcPr>
          <w:p w:rsidR="000550BC" w:rsidRDefault="000550BC" w:rsidP="00760258">
            <w:pPr>
              <w:pStyle w:val="Textkomente"/>
              <w:jc w:val="both"/>
              <w:rPr>
                <w:rFonts w:ascii="Tahoma" w:hAnsi="Tahoma" w:cs="Tahoma"/>
              </w:rPr>
            </w:pPr>
            <w:r>
              <w:rPr>
                <w:rFonts w:ascii="Tahoma" w:hAnsi="Tahoma" w:cs="Tahoma"/>
              </w:rPr>
              <w:t>V r. 2018: 100 tis. Kč</w:t>
            </w:r>
          </w:p>
          <w:p w:rsidR="000550BC" w:rsidRPr="00F74203" w:rsidRDefault="000550BC" w:rsidP="00760258">
            <w:pPr>
              <w:pStyle w:val="Textkomente"/>
              <w:jc w:val="both"/>
              <w:rPr>
                <w:rFonts w:ascii="Tahoma" w:hAnsi="Tahoma" w:cs="Tahoma"/>
              </w:rPr>
            </w:pPr>
            <w:r>
              <w:rPr>
                <w:rFonts w:ascii="Tahoma" w:hAnsi="Tahoma" w:cs="Tahoma"/>
              </w:rPr>
              <w:t>V r. 2019: 40 tis. Kč</w:t>
            </w: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760258">
            <w:pPr>
              <w:rPr>
                <w:rFonts w:ascii="Tahoma" w:hAnsi="Tahoma" w:cs="Tahoma"/>
                <w:bCs/>
                <w:i/>
                <w:sz w:val="18"/>
                <w:szCs w:val="18"/>
              </w:rPr>
            </w:pPr>
            <w:r w:rsidRPr="00F74203">
              <w:rPr>
                <w:rFonts w:ascii="Tahoma" w:hAnsi="Tahoma" w:cs="Tahoma"/>
                <w:bCs/>
                <w:i/>
                <w:sz w:val="18"/>
                <w:szCs w:val="18"/>
              </w:rPr>
              <w:t>pozn.: např. výdaje na udržitelnost projektu</w:t>
            </w:r>
          </w:p>
          <w:p w:rsidR="000550BC" w:rsidRPr="006B555D" w:rsidRDefault="000550BC" w:rsidP="00760258">
            <w:pPr>
              <w:rPr>
                <w:rFonts w:ascii="Tahoma" w:hAnsi="Tahoma" w:cs="Tahoma"/>
                <w:b/>
                <w:bCs/>
                <w:sz w:val="20"/>
              </w:rPr>
            </w:pPr>
          </w:p>
        </w:tc>
        <w:tc>
          <w:tcPr>
            <w:tcW w:w="6392" w:type="dxa"/>
          </w:tcPr>
          <w:p w:rsidR="000550BC" w:rsidRPr="006B555D" w:rsidRDefault="000550BC" w:rsidP="00760258">
            <w:pPr>
              <w:pStyle w:val="Textkomente"/>
              <w:jc w:val="both"/>
              <w:rPr>
                <w:rFonts w:ascii="Tahoma" w:hAnsi="Tahoma" w:cs="Tahoma"/>
              </w:rPr>
            </w:pPr>
          </w:p>
        </w:tc>
      </w:tr>
    </w:tbl>
    <w:p w:rsidR="000550BC" w:rsidRDefault="000550BC">
      <w:pPr>
        <w:rPr>
          <w:rFonts w:ascii="Tahoma" w:hAnsi="Tahoma" w:cs="Tahoma"/>
        </w:rPr>
      </w:pPr>
      <w:r>
        <w:rPr>
          <w:rFonts w:ascii="Tahoma" w:hAnsi="Tahoma" w:cs="Tahoma"/>
        </w:rPr>
        <w:br w:type="page"/>
      </w:r>
    </w:p>
    <w:p w:rsidR="00572221" w:rsidRDefault="00572221" w:rsidP="005722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72221" w:rsidRPr="00F74203" w:rsidTr="008138BD">
        <w:tc>
          <w:tcPr>
            <w:tcW w:w="748" w:type="dxa"/>
          </w:tcPr>
          <w:p w:rsidR="00572221" w:rsidRPr="00F74203" w:rsidRDefault="00572221"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72221" w:rsidRPr="00F74203" w:rsidRDefault="00572221" w:rsidP="008138BD">
            <w:pPr>
              <w:jc w:val="center"/>
              <w:rPr>
                <w:rFonts w:ascii="Tahoma" w:hAnsi="Tahoma" w:cs="Tahoma"/>
              </w:rPr>
            </w:pPr>
            <w:r>
              <w:rPr>
                <w:rFonts w:ascii="Tahoma" w:hAnsi="Tahoma" w:cs="Tahoma"/>
              </w:rPr>
              <w:t>14</w:t>
            </w:r>
          </w:p>
        </w:tc>
        <w:tc>
          <w:tcPr>
            <w:tcW w:w="7856" w:type="dxa"/>
          </w:tcPr>
          <w:p w:rsidR="00572221" w:rsidRPr="00F74203" w:rsidRDefault="00572221" w:rsidP="008138BD">
            <w:pPr>
              <w:pStyle w:val="Nadpis4"/>
              <w:rPr>
                <w:rFonts w:ascii="Tahoma" w:hAnsi="Tahoma" w:cs="Tahoma"/>
                <w:sz w:val="24"/>
              </w:rPr>
            </w:pPr>
            <w:r>
              <w:rPr>
                <w:rFonts w:ascii="Tahoma" w:hAnsi="Tahoma" w:cs="Tahoma"/>
                <w:sz w:val="24"/>
              </w:rPr>
              <w:t>Odbor evropských projektů</w:t>
            </w:r>
          </w:p>
        </w:tc>
      </w:tr>
    </w:tbl>
    <w:p w:rsidR="00572221" w:rsidRPr="00F74203" w:rsidRDefault="00572221" w:rsidP="0057222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72221" w:rsidRPr="00F74203" w:rsidTr="00572221">
        <w:tc>
          <w:tcPr>
            <w:tcW w:w="1364" w:type="dxa"/>
            <w:shd w:val="clear" w:color="auto" w:fill="auto"/>
          </w:tcPr>
          <w:p w:rsidR="00572221" w:rsidRPr="00F74203" w:rsidRDefault="00572221" w:rsidP="008138BD">
            <w:pPr>
              <w:rPr>
                <w:rFonts w:ascii="Tahoma" w:hAnsi="Tahoma" w:cs="Tahoma"/>
                <w:b/>
                <w:bCs/>
                <w:sz w:val="20"/>
              </w:rPr>
            </w:pPr>
            <w:r w:rsidRPr="00F74203">
              <w:rPr>
                <w:rFonts w:ascii="Tahoma" w:hAnsi="Tahoma" w:cs="Tahoma"/>
                <w:b/>
                <w:bCs/>
                <w:sz w:val="20"/>
              </w:rPr>
              <w:t>Název akce</w:t>
            </w:r>
          </w:p>
        </w:tc>
        <w:tc>
          <w:tcPr>
            <w:tcW w:w="5998" w:type="dxa"/>
            <w:shd w:val="clear" w:color="auto" w:fill="auto"/>
          </w:tcPr>
          <w:p w:rsidR="00572221" w:rsidRPr="00F74203" w:rsidRDefault="00572221" w:rsidP="008138BD">
            <w:pPr>
              <w:pStyle w:val="Nadpis4"/>
              <w:rPr>
                <w:rFonts w:ascii="Tahoma" w:hAnsi="Tahoma" w:cs="Tahoma"/>
                <w:sz w:val="24"/>
              </w:rPr>
            </w:pPr>
            <w:r>
              <w:rPr>
                <w:rFonts w:ascii="Tahoma" w:hAnsi="Tahoma" w:cs="Tahoma"/>
                <w:sz w:val="24"/>
              </w:rPr>
              <w:t>Nákup bytů pro chráněné bydlení</w:t>
            </w:r>
          </w:p>
        </w:tc>
        <w:tc>
          <w:tcPr>
            <w:tcW w:w="1247" w:type="dxa"/>
          </w:tcPr>
          <w:p w:rsidR="00572221" w:rsidRPr="00F74203" w:rsidRDefault="00572221"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572221" w:rsidRPr="00F74203" w:rsidRDefault="00572221" w:rsidP="008138BD">
            <w:pPr>
              <w:jc w:val="right"/>
              <w:rPr>
                <w:rFonts w:ascii="Tahoma" w:hAnsi="Tahoma" w:cs="Tahoma"/>
                <w:sz w:val="20"/>
              </w:rPr>
            </w:pPr>
            <w:r>
              <w:rPr>
                <w:rFonts w:ascii="Tahoma" w:hAnsi="Tahoma" w:cs="Tahoma"/>
                <w:sz w:val="20"/>
              </w:rPr>
              <w:t>3335</w:t>
            </w:r>
          </w:p>
        </w:tc>
      </w:tr>
    </w:tbl>
    <w:p w:rsidR="00572221" w:rsidRPr="00F74203" w:rsidRDefault="00572221" w:rsidP="0057222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72221"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572221" w:rsidRPr="00F74203" w:rsidRDefault="00572221"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72221" w:rsidRPr="00F74203" w:rsidRDefault="00572221" w:rsidP="008138BD">
            <w:pPr>
              <w:jc w:val="center"/>
              <w:rPr>
                <w:rFonts w:ascii="Tahoma" w:hAnsi="Tahoma" w:cs="Tahoma"/>
                <w:sz w:val="20"/>
              </w:rPr>
            </w:pPr>
            <w:r>
              <w:rPr>
                <w:rFonts w:ascii="Tahoma" w:hAnsi="Tahoma" w:cs="Tahoma"/>
                <w:sz w:val="20"/>
              </w:rPr>
              <w:t>4354</w:t>
            </w:r>
          </w:p>
        </w:tc>
        <w:tc>
          <w:tcPr>
            <w:tcW w:w="5387" w:type="dxa"/>
            <w:tcBorders>
              <w:top w:val="single" w:sz="4" w:space="0" w:color="auto"/>
              <w:left w:val="single" w:sz="4" w:space="0" w:color="auto"/>
              <w:bottom w:val="single" w:sz="4" w:space="0" w:color="auto"/>
              <w:right w:val="nil"/>
            </w:tcBorders>
          </w:tcPr>
          <w:p w:rsidR="00572221" w:rsidRPr="00F74203" w:rsidRDefault="00572221" w:rsidP="008138BD">
            <w:pPr>
              <w:rPr>
                <w:rFonts w:ascii="Tahoma" w:hAnsi="Tahoma" w:cs="Tahoma"/>
                <w:sz w:val="20"/>
              </w:rPr>
            </w:pPr>
            <w:r>
              <w:rPr>
                <w:rFonts w:ascii="Tahoma" w:hAnsi="Tahoma" w:cs="Tahoma"/>
                <w:sz w:val="20"/>
              </w:rPr>
              <w:t>Chráněné bydlení</w:t>
            </w:r>
          </w:p>
        </w:tc>
        <w:tc>
          <w:tcPr>
            <w:tcW w:w="1402" w:type="dxa"/>
            <w:tcBorders>
              <w:top w:val="single" w:sz="4" w:space="0" w:color="auto"/>
              <w:left w:val="nil"/>
              <w:bottom w:val="single" w:sz="4" w:space="0" w:color="auto"/>
              <w:right w:val="single" w:sz="4" w:space="0" w:color="auto"/>
            </w:tcBorders>
          </w:tcPr>
          <w:p w:rsidR="00572221" w:rsidRPr="00F74203" w:rsidRDefault="00572221" w:rsidP="008138BD">
            <w:pPr>
              <w:jc w:val="right"/>
              <w:rPr>
                <w:rFonts w:ascii="Tahoma" w:hAnsi="Tahoma" w:cs="Tahoma"/>
                <w:sz w:val="20"/>
              </w:rPr>
            </w:pPr>
          </w:p>
        </w:tc>
      </w:tr>
      <w:tr w:rsidR="00572221"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572221" w:rsidRPr="00F74203" w:rsidRDefault="00572221"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72221" w:rsidRDefault="00572221" w:rsidP="008138BD">
            <w:pPr>
              <w:jc w:val="center"/>
              <w:rPr>
                <w:rFonts w:ascii="Tahoma" w:hAnsi="Tahoma" w:cs="Tahoma"/>
                <w:sz w:val="20"/>
              </w:rPr>
            </w:pPr>
            <w:r>
              <w:rPr>
                <w:rFonts w:ascii="Tahoma" w:hAnsi="Tahoma" w:cs="Tahoma"/>
                <w:sz w:val="20"/>
              </w:rPr>
              <w:t>5169</w:t>
            </w:r>
          </w:p>
          <w:p w:rsidR="00572221" w:rsidRPr="00F74203" w:rsidRDefault="00572221" w:rsidP="008138BD">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572221" w:rsidRDefault="00572221" w:rsidP="008138BD">
            <w:pPr>
              <w:rPr>
                <w:rFonts w:ascii="Tahoma" w:hAnsi="Tahoma" w:cs="Tahoma"/>
                <w:sz w:val="20"/>
              </w:rPr>
            </w:pPr>
            <w:r>
              <w:rPr>
                <w:rFonts w:ascii="Tahoma" w:hAnsi="Tahoma" w:cs="Tahoma"/>
                <w:sz w:val="20"/>
              </w:rPr>
              <w:t>Nákup ostatních služeb</w:t>
            </w:r>
          </w:p>
          <w:p w:rsidR="00572221" w:rsidRPr="00F74203" w:rsidRDefault="00572221" w:rsidP="008138BD">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572221" w:rsidRDefault="00572221" w:rsidP="008138BD">
            <w:pPr>
              <w:jc w:val="right"/>
              <w:rPr>
                <w:rFonts w:ascii="Tahoma" w:hAnsi="Tahoma" w:cs="Tahoma"/>
                <w:sz w:val="20"/>
              </w:rPr>
            </w:pPr>
            <w:r>
              <w:rPr>
                <w:rFonts w:ascii="Tahoma" w:hAnsi="Tahoma" w:cs="Tahoma"/>
                <w:sz w:val="20"/>
              </w:rPr>
              <w:t>200</w:t>
            </w:r>
          </w:p>
          <w:p w:rsidR="00572221" w:rsidRPr="00F74203" w:rsidRDefault="00572221" w:rsidP="008138BD">
            <w:pPr>
              <w:jc w:val="right"/>
              <w:rPr>
                <w:rFonts w:ascii="Tahoma" w:hAnsi="Tahoma" w:cs="Tahoma"/>
                <w:sz w:val="20"/>
              </w:rPr>
            </w:pPr>
            <w:r>
              <w:rPr>
                <w:rFonts w:ascii="Tahoma" w:hAnsi="Tahoma" w:cs="Tahoma"/>
                <w:sz w:val="20"/>
              </w:rPr>
              <w:t>7 800</w:t>
            </w:r>
          </w:p>
        </w:tc>
      </w:tr>
    </w:tbl>
    <w:p w:rsidR="00572221" w:rsidRPr="00F74203" w:rsidRDefault="00572221" w:rsidP="0057222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572221" w:rsidRPr="00F74203"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F74203" w:rsidRDefault="00572221"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72221" w:rsidRPr="00F74203" w:rsidRDefault="00572221"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F74203" w:rsidRDefault="00572221" w:rsidP="008138BD">
            <w:pPr>
              <w:jc w:val="right"/>
              <w:rPr>
                <w:rFonts w:ascii="Tahoma" w:hAnsi="Tahoma" w:cs="Tahoma"/>
                <w:bCs/>
                <w:sz w:val="20"/>
              </w:rPr>
            </w:pPr>
            <w:r>
              <w:rPr>
                <w:rFonts w:ascii="Tahoma" w:hAnsi="Tahoma" w:cs="Tahoma"/>
                <w:bCs/>
                <w:sz w:val="20"/>
              </w:rPr>
              <w:t>0</w:t>
            </w:r>
          </w:p>
        </w:tc>
      </w:tr>
      <w:tr w:rsidR="00572221" w:rsidRPr="00F74203"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F74203" w:rsidRDefault="00572221"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572221" w:rsidRPr="00F74203" w:rsidRDefault="00572221"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F74203" w:rsidRDefault="00572221" w:rsidP="008138BD">
            <w:pPr>
              <w:jc w:val="right"/>
              <w:rPr>
                <w:rFonts w:ascii="Tahoma" w:hAnsi="Tahoma" w:cs="Tahoma"/>
                <w:bCs/>
                <w:sz w:val="20"/>
              </w:rPr>
            </w:pPr>
            <w:r>
              <w:rPr>
                <w:rFonts w:ascii="Tahoma" w:hAnsi="Tahoma" w:cs="Tahoma"/>
                <w:bCs/>
                <w:sz w:val="20"/>
              </w:rPr>
              <w:t>0</w:t>
            </w:r>
          </w:p>
        </w:tc>
      </w:tr>
      <w:tr w:rsidR="00572221" w:rsidRPr="00F74203"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F74203" w:rsidRDefault="00572221"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572221" w:rsidRPr="00F74203" w:rsidRDefault="00572221"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F74203" w:rsidRDefault="00572221" w:rsidP="008138BD">
            <w:pPr>
              <w:jc w:val="right"/>
              <w:rPr>
                <w:rFonts w:ascii="Tahoma" w:hAnsi="Tahoma" w:cs="Tahoma"/>
                <w:b/>
                <w:sz w:val="20"/>
              </w:rPr>
            </w:pPr>
            <w:r>
              <w:rPr>
                <w:rFonts w:ascii="Tahoma" w:hAnsi="Tahoma" w:cs="Tahoma"/>
                <w:b/>
                <w:sz w:val="20"/>
              </w:rPr>
              <w:t>8 000</w:t>
            </w:r>
          </w:p>
        </w:tc>
      </w:tr>
      <w:tr w:rsidR="00572221" w:rsidRPr="00F74203" w:rsidTr="008138BD">
        <w:trPr>
          <w:trHeight w:val="454"/>
        </w:trPr>
        <w:tc>
          <w:tcPr>
            <w:tcW w:w="6615" w:type="dxa"/>
            <w:tcBorders>
              <w:top w:val="single" w:sz="4" w:space="0" w:color="auto"/>
              <w:left w:val="single" w:sz="4" w:space="0" w:color="auto"/>
              <w:bottom w:val="single" w:sz="4" w:space="0" w:color="auto"/>
              <w:right w:val="nil"/>
            </w:tcBorders>
            <w:vAlign w:val="bottom"/>
          </w:tcPr>
          <w:p w:rsidR="00572221" w:rsidRPr="00F74203" w:rsidRDefault="00572221" w:rsidP="008138BD">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572221" w:rsidRPr="00F74203" w:rsidRDefault="00572221"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572221" w:rsidRPr="00F74203" w:rsidRDefault="00572221" w:rsidP="008138BD">
            <w:pPr>
              <w:jc w:val="right"/>
              <w:rPr>
                <w:rFonts w:ascii="Tahoma" w:hAnsi="Tahoma" w:cs="Tahoma"/>
                <w:sz w:val="20"/>
              </w:rPr>
            </w:pPr>
            <w:r>
              <w:rPr>
                <w:rFonts w:ascii="Tahoma" w:hAnsi="Tahoma" w:cs="Tahoma"/>
                <w:sz w:val="20"/>
              </w:rPr>
              <w:t>8 000</w:t>
            </w:r>
          </w:p>
        </w:tc>
      </w:tr>
    </w:tbl>
    <w:p w:rsidR="00572221" w:rsidRPr="00F74203" w:rsidRDefault="00572221" w:rsidP="00572221">
      <w:pPr>
        <w:rPr>
          <w:rFonts w:ascii="Tahoma" w:hAnsi="Tahoma" w:cs="Tahoma"/>
          <w:sz w:val="20"/>
        </w:rPr>
      </w:pPr>
    </w:p>
    <w:p w:rsidR="00572221" w:rsidRPr="00F74203" w:rsidRDefault="00572221" w:rsidP="00572221">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1.</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Zákonná úprava:</w:t>
            </w:r>
          </w:p>
          <w:p w:rsidR="00572221" w:rsidRPr="00F74203" w:rsidRDefault="00572221" w:rsidP="008138BD">
            <w:pPr>
              <w:rPr>
                <w:rFonts w:ascii="Tahoma" w:hAnsi="Tahoma" w:cs="Tahoma"/>
                <w:b/>
                <w:bCs/>
                <w:sz w:val="20"/>
              </w:rPr>
            </w:pPr>
          </w:p>
        </w:tc>
        <w:tc>
          <w:tcPr>
            <w:tcW w:w="6392" w:type="dxa"/>
          </w:tcPr>
          <w:p w:rsidR="00572221" w:rsidRPr="00F74203" w:rsidRDefault="00572221" w:rsidP="008138BD">
            <w:pPr>
              <w:pStyle w:val="Zkladntext"/>
              <w:rPr>
                <w:rFonts w:ascii="Tahoma" w:hAnsi="Tahoma" w:cs="Tahoma"/>
                <w:sz w:val="20"/>
                <w:szCs w:val="20"/>
              </w:rPr>
            </w:pPr>
            <w:r>
              <w:rPr>
                <w:rFonts w:ascii="Tahoma" w:hAnsi="Tahoma" w:cs="Tahoma"/>
                <w:sz w:val="20"/>
                <w:szCs w:val="20"/>
              </w:rPr>
              <w:t>-</w:t>
            </w: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2.</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Zdůvodnění akce</w:t>
            </w:r>
          </w:p>
          <w:p w:rsidR="00572221" w:rsidRPr="00F74203" w:rsidRDefault="00572221" w:rsidP="008138BD">
            <w:pPr>
              <w:rPr>
                <w:rFonts w:ascii="Tahoma" w:hAnsi="Tahoma" w:cs="Tahoma"/>
                <w:b/>
                <w:bCs/>
                <w:sz w:val="20"/>
              </w:rPr>
            </w:pPr>
            <w:r w:rsidRPr="00F74203">
              <w:rPr>
                <w:rFonts w:ascii="Tahoma" w:hAnsi="Tahoma" w:cs="Tahoma"/>
                <w:b/>
                <w:bCs/>
                <w:sz w:val="20"/>
              </w:rPr>
              <w:t>- cíle akce:</w:t>
            </w:r>
          </w:p>
          <w:p w:rsidR="00572221" w:rsidRPr="00F74203" w:rsidRDefault="00572221" w:rsidP="008138BD">
            <w:pPr>
              <w:rPr>
                <w:rFonts w:ascii="Tahoma" w:hAnsi="Tahoma" w:cs="Tahoma"/>
                <w:b/>
                <w:bCs/>
                <w:sz w:val="20"/>
              </w:rPr>
            </w:pPr>
          </w:p>
        </w:tc>
        <w:tc>
          <w:tcPr>
            <w:tcW w:w="6392" w:type="dxa"/>
          </w:tcPr>
          <w:p w:rsidR="00572221" w:rsidRPr="00AA1EA7" w:rsidRDefault="00572221" w:rsidP="008138BD">
            <w:pPr>
              <w:jc w:val="both"/>
              <w:rPr>
                <w:rFonts w:ascii="Tahoma" w:hAnsi="Tahoma" w:cs="Tahoma"/>
                <w:sz w:val="20"/>
                <w:szCs w:val="20"/>
              </w:rPr>
            </w:pPr>
            <w:r w:rsidRPr="00CE5E3B">
              <w:rPr>
                <w:rFonts w:ascii="Tahoma" w:hAnsi="Tahoma" w:cs="Tahoma"/>
                <w:sz w:val="20"/>
                <w:szCs w:val="20"/>
              </w:rPr>
              <w:t>Cílem projektu je nákup</w:t>
            </w:r>
            <w:r w:rsidRPr="009A5F2D">
              <w:rPr>
                <w:rFonts w:ascii="Tahoma" w:hAnsi="Tahoma" w:cs="Tahoma"/>
                <w:sz w:val="20"/>
                <w:szCs w:val="20"/>
              </w:rPr>
              <w:t xml:space="preserve"> bytů, ve kterých bude poskytována sociální služba chráněné bydlení. Tato sociální služba bude poskytována formou individuálních domácností, ve kterých žijí 1 či 2 uživatelé. Jednalo by se o nákup cca 8 bytů a vytvoření souhrnné kapacity 16 osob, a to pro osoby se zdravotním postižením. Předpokládá se nákup v lokalitách Krnovska, Novojičínska a Ostravska. Poskytovateli chráněného bydlení budou příspěvkové organizace Moravskoslezského kraje (Harmonie, p.</w:t>
            </w:r>
            <w:r w:rsidR="00B33C38">
              <w:rPr>
                <w:rFonts w:ascii="Tahoma" w:hAnsi="Tahoma" w:cs="Tahoma"/>
                <w:sz w:val="20"/>
                <w:szCs w:val="20"/>
              </w:rPr>
              <w:t> </w:t>
            </w:r>
            <w:r w:rsidRPr="009A5F2D">
              <w:rPr>
                <w:rFonts w:ascii="Tahoma" w:hAnsi="Tahoma" w:cs="Tahoma"/>
                <w:sz w:val="20"/>
                <w:szCs w:val="20"/>
              </w:rPr>
              <w:t>o., Domov NaNovo, p. o. a Fontána, p. o.).</w:t>
            </w:r>
          </w:p>
          <w:p w:rsidR="00572221" w:rsidRDefault="00572221" w:rsidP="008138BD">
            <w:pPr>
              <w:jc w:val="both"/>
              <w:rPr>
                <w:rFonts w:ascii="Tahoma" w:hAnsi="Tahoma" w:cs="Tahoma"/>
                <w:sz w:val="20"/>
                <w:szCs w:val="20"/>
              </w:rPr>
            </w:pPr>
          </w:p>
          <w:p w:rsidR="00572221" w:rsidRDefault="00572221" w:rsidP="008138BD">
            <w:pPr>
              <w:jc w:val="both"/>
              <w:rPr>
                <w:rFonts w:ascii="Tahoma" w:hAnsi="Tahoma" w:cs="Tahoma"/>
                <w:sz w:val="20"/>
                <w:szCs w:val="20"/>
              </w:rPr>
            </w:pPr>
            <w:r w:rsidRPr="00AA1EA7">
              <w:rPr>
                <w:rFonts w:ascii="Tahoma" w:hAnsi="Tahoma" w:cs="Tahoma"/>
                <w:sz w:val="20"/>
                <w:szCs w:val="20"/>
              </w:rPr>
              <w:t xml:space="preserve">Zastupitelstvo kraje </w:t>
            </w:r>
            <w:r>
              <w:rPr>
                <w:rFonts w:ascii="Tahoma" w:hAnsi="Tahoma" w:cs="Tahoma"/>
                <w:sz w:val="20"/>
                <w:szCs w:val="20"/>
              </w:rPr>
              <w:t>schválilo zahájení přípravy projektu dne 22. 9. 2016</w:t>
            </w:r>
            <w:r w:rsidRPr="00AA1EA7">
              <w:rPr>
                <w:rFonts w:ascii="Tahoma" w:hAnsi="Tahoma" w:cs="Tahoma"/>
                <w:sz w:val="20"/>
                <w:szCs w:val="20"/>
              </w:rPr>
              <w:t xml:space="preserve"> usnesením č. </w:t>
            </w:r>
            <w:r w:rsidRPr="00C070A0">
              <w:rPr>
                <w:rFonts w:ascii="Tahoma" w:hAnsi="Tahoma" w:cs="Tahoma"/>
                <w:sz w:val="20"/>
                <w:szCs w:val="20"/>
              </w:rPr>
              <w:t>21/22</w:t>
            </w:r>
            <w:r>
              <w:rPr>
                <w:rFonts w:ascii="Tahoma" w:hAnsi="Tahoma" w:cs="Tahoma"/>
                <w:sz w:val="20"/>
                <w:szCs w:val="20"/>
              </w:rPr>
              <w:t>3</w:t>
            </w:r>
            <w:r w:rsidRPr="00C070A0">
              <w:rPr>
                <w:rFonts w:ascii="Tahoma" w:hAnsi="Tahoma" w:cs="Tahoma"/>
                <w:sz w:val="20"/>
                <w:szCs w:val="20"/>
              </w:rPr>
              <w:t>5</w:t>
            </w:r>
            <w:r w:rsidRPr="00AA1EA7">
              <w:rPr>
                <w:rFonts w:ascii="Tahoma" w:hAnsi="Tahoma" w:cs="Tahoma"/>
                <w:sz w:val="20"/>
                <w:szCs w:val="20"/>
              </w:rPr>
              <w:t xml:space="preserve">. </w:t>
            </w:r>
            <w:r>
              <w:rPr>
                <w:rFonts w:ascii="Tahoma" w:hAnsi="Tahoma" w:cs="Tahoma"/>
                <w:sz w:val="20"/>
                <w:szCs w:val="20"/>
              </w:rPr>
              <w:t xml:space="preserve">Materiál s návrhem rozhodnutí </w:t>
            </w:r>
            <w:r w:rsidRPr="00AA1EA7">
              <w:rPr>
                <w:rFonts w:ascii="Tahoma" w:hAnsi="Tahoma" w:cs="Tahoma"/>
                <w:sz w:val="20"/>
                <w:szCs w:val="20"/>
              </w:rPr>
              <w:t>o profinancování a kofinancování projektu</w:t>
            </w:r>
            <w:r>
              <w:rPr>
                <w:rFonts w:ascii="Tahoma" w:hAnsi="Tahoma" w:cs="Tahoma"/>
                <w:sz w:val="20"/>
                <w:szCs w:val="20"/>
              </w:rPr>
              <w:t xml:space="preserve"> bude zastupitelstvu kraje předložen na zasedání dne 22. 12. 2016.</w:t>
            </w:r>
          </w:p>
          <w:p w:rsidR="00572221" w:rsidRPr="00AA1EA7" w:rsidRDefault="00572221" w:rsidP="008138BD">
            <w:pPr>
              <w:jc w:val="both"/>
              <w:rPr>
                <w:rFonts w:ascii="Tahoma" w:hAnsi="Tahoma" w:cs="Tahoma"/>
                <w:sz w:val="20"/>
                <w:szCs w:val="20"/>
              </w:rPr>
            </w:pP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3.</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Forma použití:</w:t>
            </w:r>
          </w:p>
          <w:p w:rsidR="00572221" w:rsidRPr="00F74203" w:rsidRDefault="00572221" w:rsidP="008138BD">
            <w:pPr>
              <w:rPr>
                <w:rFonts w:ascii="Tahoma" w:hAnsi="Tahoma" w:cs="Tahoma"/>
                <w:b/>
                <w:bCs/>
                <w:sz w:val="20"/>
              </w:rPr>
            </w:pPr>
          </w:p>
        </w:tc>
        <w:tc>
          <w:tcPr>
            <w:tcW w:w="6392" w:type="dxa"/>
          </w:tcPr>
          <w:p w:rsidR="00572221" w:rsidRPr="00AA1EA7" w:rsidRDefault="00572221" w:rsidP="008138BD">
            <w:pPr>
              <w:rPr>
                <w:rFonts w:ascii="Tahoma" w:hAnsi="Tahoma" w:cs="Tahoma"/>
                <w:sz w:val="20"/>
                <w:szCs w:val="20"/>
              </w:rPr>
            </w:pPr>
            <w:r w:rsidRPr="00AA1EA7">
              <w:rPr>
                <w:rFonts w:ascii="Tahoma" w:hAnsi="Tahoma" w:cs="Tahoma"/>
                <w:sz w:val="20"/>
                <w:szCs w:val="20"/>
              </w:rPr>
              <w:t>Výdaj kraje</w:t>
            </w: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4.</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 xml:space="preserve">Možnosti </w:t>
            </w:r>
          </w:p>
          <w:p w:rsidR="00572221" w:rsidRDefault="00572221" w:rsidP="008138BD">
            <w:pPr>
              <w:rPr>
                <w:rFonts w:ascii="Tahoma" w:hAnsi="Tahoma" w:cs="Tahoma"/>
                <w:b/>
                <w:bCs/>
                <w:sz w:val="20"/>
              </w:rPr>
            </w:pPr>
            <w:r w:rsidRPr="00F74203">
              <w:rPr>
                <w:rFonts w:ascii="Tahoma" w:hAnsi="Tahoma" w:cs="Tahoma"/>
                <w:b/>
                <w:bCs/>
                <w:sz w:val="20"/>
              </w:rPr>
              <w:t>spolufinancování:</w:t>
            </w:r>
          </w:p>
          <w:p w:rsidR="00572221" w:rsidRPr="00F74203" w:rsidRDefault="00572221" w:rsidP="008138BD">
            <w:pPr>
              <w:rPr>
                <w:rFonts w:ascii="Tahoma" w:hAnsi="Tahoma" w:cs="Tahoma"/>
                <w:sz w:val="20"/>
              </w:rPr>
            </w:pPr>
          </w:p>
        </w:tc>
        <w:tc>
          <w:tcPr>
            <w:tcW w:w="6392" w:type="dxa"/>
          </w:tcPr>
          <w:p w:rsidR="00572221" w:rsidRPr="00AA1EA7" w:rsidRDefault="00572221" w:rsidP="008138BD">
            <w:pPr>
              <w:rPr>
                <w:rFonts w:ascii="Tahoma" w:hAnsi="Tahoma" w:cs="Tahoma"/>
                <w:sz w:val="20"/>
                <w:szCs w:val="20"/>
              </w:rPr>
            </w:pPr>
            <w:r w:rsidRPr="00AA1EA7">
              <w:rPr>
                <w:rFonts w:ascii="Tahoma" w:hAnsi="Tahoma" w:cs="Tahoma"/>
                <w:sz w:val="20"/>
                <w:szCs w:val="20"/>
              </w:rPr>
              <w:t>Integrovaný regionální operační program - 90 % způsobilých výdajů</w:t>
            </w:r>
          </w:p>
          <w:p w:rsidR="00572221" w:rsidRPr="00AA1EA7" w:rsidRDefault="00572221" w:rsidP="008138BD">
            <w:pPr>
              <w:rPr>
                <w:rFonts w:ascii="Tahoma" w:hAnsi="Tahoma" w:cs="Tahoma"/>
                <w:sz w:val="20"/>
                <w:szCs w:val="20"/>
              </w:rPr>
            </w:pP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5.</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Období realizace akce:</w:t>
            </w:r>
          </w:p>
          <w:p w:rsidR="00572221" w:rsidRPr="00F74203" w:rsidRDefault="00572221" w:rsidP="008138BD">
            <w:pPr>
              <w:rPr>
                <w:rFonts w:ascii="Tahoma" w:hAnsi="Tahoma" w:cs="Tahoma"/>
                <w:b/>
                <w:bCs/>
                <w:sz w:val="20"/>
              </w:rPr>
            </w:pPr>
          </w:p>
        </w:tc>
        <w:tc>
          <w:tcPr>
            <w:tcW w:w="6392" w:type="dxa"/>
          </w:tcPr>
          <w:p w:rsidR="00572221" w:rsidRPr="00F74203" w:rsidRDefault="00572221" w:rsidP="008138BD">
            <w:pPr>
              <w:jc w:val="both"/>
              <w:rPr>
                <w:rFonts w:ascii="Tahoma" w:hAnsi="Tahoma" w:cs="Tahoma"/>
                <w:sz w:val="20"/>
              </w:rPr>
            </w:pPr>
            <w:r>
              <w:rPr>
                <w:rFonts w:ascii="Tahoma" w:hAnsi="Tahoma" w:cs="Tahoma"/>
                <w:sz w:val="20"/>
              </w:rPr>
              <w:t>2016 – 2017</w:t>
            </w:r>
          </w:p>
        </w:tc>
      </w:tr>
      <w:tr w:rsidR="00572221" w:rsidRPr="00F74203"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6.</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Vyvolaná potřeba zdrojů v dalších letech:</w:t>
            </w:r>
          </w:p>
          <w:p w:rsidR="00572221" w:rsidRDefault="00572221" w:rsidP="008138BD">
            <w:pPr>
              <w:rPr>
                <w:rFonts w:ascii="Tahoma" w:hAnsi="Tahoma" w:cs="Tahoma"/>
                <w:bCs/>
                <w:i/>
                <w:sz w:val="18"/>
                <w:szCs w:val="18"/>
              </w:rPr>
            </w:pPr>
            <w:r w:rsidRPr="006B555D">
              <w:rPr>
                <w:rFonts w:ascii="Tahoma" w:hAnsi="Tahoma" w:cs="Tahoma"/>
                <w:bCs/>
                <w:i/>
                <w:sz w:val="18"/>
                <w:szCs w:val="18"/>
              </w:rPr>
              <w:t>pozn.: u víceletých akcí</w:t>
            </w:r>
          </w:p>
          <w:p w:rsidR="00572221" w:rsidRPr="00F74203" w:rsidRDefault="00572221" w:rsidP="008138BD">
            <w:pPr>
              <w:rPr>
                <w:rFonts w:ascii="Tahoma" w:hAnsi="Tahoma" w:cs="Tahoma"/>
                <w:bCs/>
                <w:i/>
                <w:sz w:val="18"/>
                <w:szCs w:val="18"/>
              </w:rPr>
            </w:pPr>
          </w:p>
        </w:tc>
        <w:tc>
          <w:tcPr>
            <w:tcW w:w="6392" w:type="dxa"/>
          </w:tcPr>
          <w:p w:rsidR="00572221" w:rsidRPr="00F74203" w:rsidRDefault="001807F6" w:rsidP="008138BD">
            <w:pPr>
              <w:pStyle w:val="Textkomente"/>
              <w:jc w:val="both"/>
              <w:rPr>
                <w:rFonts w:ascii="Tahoma" w:hAnsi="Tahoma" w:cs="Tahoma"/>
              </w:rPr>
            </w:pPr>
            <w:r>
              <w:rPr>
                <w:rFonts w:ascii="Tahoma" w:hAnsi="Tahoma" w:cs="Tahoma"/>
              </w:rPr>
              <w:t>-</w:t>
            </w:r>
          </w:p>
        </w:tc>
      </w:tr>
      <w:tr w:rsidR="00572221" w:rsidRPr="006B555D" w:rsidTr="008138BD">
        <w:tc>
          <w:tcPr>
            <w:tcW w:w="330" w:type="dxa"/>
          </w:tcPr>
          <w:p w:rsidR="00572221" w:rsidRPr="00F74203" w:rsidRDefault="00572221" w:rsidP="008138BD">
            <w:pPr>
              <w:rPr>
                <w:rFonts w:ascii="Tahoma" w:hAnsi="Tahoma" w:cs="Tahoma"/>
                <w:b/>
                <w:bCs/>
                <w:sz w:val="20"/>
              </w:rPr>
            </w:pPr>
            <w:r w:rsidRPr="00F74203">
              <w:rPr>
                <w:rFonts w:ascii="Tahoma" w:hAnsi="Tahoma" w:cs="Tahoma"/>
                <w:b/>
                <w:bCs/>
                <w:sz w:val="20"/>
              </w:rPr>
              <w:t>7.</w:t>
            </w:r>
          </w:p>
        </w:tc>
        <w:tc>
          <w:tcPr>
            <w:tcW w:w="2492" w:type="dxa"/>
          </w:tcPr>
          <w:p w:rsidR="00572221" w:rsidRPr="00F74203" w:rsidRDefault="00572221"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72221" w:rsidRPr="006B555D" w:rsidRDefault="00572221"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572221" w:rsidRDefault="00572221" w:rsidP="008138BD">
            <w:pPr>
              <w:rPr>
                <w:rFonts w:ascii="Tahoma" w:hAnsi="Tahoma" w:cs="Tahoma"/>
                <w:color w:val="000000"/>
                <w:sz w:val="20"/>
                <w:szCs w:val="20"/>
              </w:rPr>
            </w:pPr>
            <w:r>
              <w:rPr>
                <w:rFonts w:ascii="Tahoma" w:hAnsi="Tahoma" w:cs="Tahoma"/>
                <w:color w:val="000000"/>
                <w:sz w:val="20"/>
                <w:szCs w:val="20"/>
              </w:rPr>
              <w:t>Je předpokládaná potřeba zvýšených provozních výdajů. Jejich výše bude upřesněna po zpracování žádosti o dotaci.</w:t>
            </w:r>
          </w:p>
          <w:p w:rsidR="00572221" w:rsidRPr="006B555D" w:rsidRDefault="00572221" w:rsidP="008138BD">
            <w:pPr>
              <w:pStyle w:val="Textkomente"/>
              <w:jc w:val="both"/>
              <w:rPr>
                <w:rFonts w:ascii="Tahoma" w:hAnsi="Tahoma" w:cs="Tahoma"/>
              </w:rPr>
            </w:pPr>
          </w:p>
        </w:tc>
      </w:tr>
    </w:tbl>
    <w:p w:rsidR="00572221" w:rsidRDefault="00572221">
      <w:pPr>
        <w:rPr>
          <w:rFonts w:ascii="Tahoma" w:hAnsi="Tahoma" w:cs="Tahoma"/>
        </w:rPr>
      </w:pPr>
      <w:r>
        <w:rPr>
          <w:rFonts w:ascii="Tahoma" w:hAnsi="Tahoma" w:cs="Tahoma"/>
        </w:rPr>
        <w:br w:type="page"/>
      </w:r>
    </w:p>
    <w:p w:rsidR="000550BC" w:rsidRPr="001B1334" w:rsidRDefault="000550BC"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Odborné sociální poradenství ve Frýdku-Místku</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3333</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4339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sociální péče a pomoc rodině a manželství</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6 300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5 700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12 000</w:t>
            </w:r>
          </w:p>
        </w:tc>
      </w:tr>
    </w:tbl>
    <w:p w:rsidR="000550BC" w:rsidRPr="00F74203" w:rsidRDefault="000550BC" w:rsidP="000550BC">
      <w:pPr>
        <w:rPr>
          <w:rFonts w:ascii="Tahoma" w:hAnsi="Tahoma" w:cs="Tahoma"/>
          <w:sz w:val="20"/>
        </w:rPr>
      </w:pPr>
    </w:p>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Zákonná úprava:</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Příspěvková organizace Centrum psychologické pomoci poskytuje své služby na území celého kraje, a to jak v nemovitostech ve vlastnictví kraje, tak v pronajatých prostorách. Ve Frýdku-Místku organizace prozatím využívá pronajaté prostory, které však již kapacitně nevyhovují a pronajímatel nemá zájem na dalším trvání pronájmu (ukončení nájmu ke dni 30. 9. 2016). Proto byly hledány nové vhodné prostory. Ve vlastnictví </w:t>
            </w:r>
            <w:r>
              <w:rPr>
                <w:rFonts w:ascii="Tahoma" w:hAnsi="Tahoma" w:cs="Tahoma"/>
                <w:sz w:val="20"/>
                <w:szCs w:val="20"/>
              </w:rPr>
              <w:t xml:space="preserve">kraje žádný vhodný objekt není, </w:t>
            </w:r>
            <w:r w:rsidRPr="00AA1EA7">
              <w:rPr>
                <w:rFonts w:ascii="Tahoma" w:hAnsi="Tahoma" w:cs="Tahoma"/>
                <w:sz w:val="20"/>
                <w:szCs w:val="20"/>
              </w:rPr>
              <w:t>proto byl proveden průzkum trhu a byla vytipována nemovitost vhodná k danému účelu.</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Hlavními aktivitami projektu bude nákup objektu, stavební úpravy a</w:t>
            </w:r>
            <w:r w:rsidR="00B33C38">
              <w:rPr>
                <w:rFonts w:ascii="Tahoma" w:hAnsi="Tahoma" w:cs="Tahoma"/>
                <w:sz w:val="20"/>
                <w:szCs w:val="20"/>
              </w:rPr>
              <w:t> </w:t>
            </w:r>
            <w:r w:rsidRPr="00AA1EA7">
              <w:rPr>
                <w:rFonts w:ascii="Tahoma" w:hAnsi="Tahoma" w:cs="Tahoma"/>
                <w:sz w:val="20"/>
                <w:szCs w:val="20"/>
              </w:rPr>
              <w:t>nákup vnitřního vybavení.</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21/2235.</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Forma použití:</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760258">
            <w:pPr>
              <w:rPr>
                <w:rFonts w:ascii="Tahoma" w:hAnsi="Tahoma" w:cs="Tahoma"/>
                <w:b/>
                <w:bCs/>
                <w:sz w:val="20"/>
              </w:rPr>
            </w:pPr>
            <w:r w:rsidRPr="00F74203">
              <w:rPr>
                <w:rFonts w:ascii="Tahoma" w:hAnsi="Tahoma" w:cs="Tahoma"/>
                <w:b/>
                <w:bCs/>
                <w:sz w:val="20"/>
              </w:rPr>
              <w:t>spolufinancování:</w:t>
            </w:r>
          </w:p>
          <w:p w:rsidR="000550BC" w:rsidRPr="00F74203" w:rsidRDefault="000550BC" w:rsidP="00760258">
            <w:pPr>
              <w:rPr>
                <w:rFonts w:ascii="Tahoma" w:hAnsi="Tahoma" w:cs="Tahoma"/>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2016 – 2017</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Pr="006B555D" w:rsidRDefault="000550BC" w:rsidP="00760258">
            <w:pPr>
              <w:rPr>
                <w:rFonts w:ascii="Tahoma" w:hAnsi="Tahoma" w:cs="Tahoma"/>
                <w:bCs/>
                <w:i/>
                <w:sz w:val="18"/>
                <w:szCs w:val="18"/>
              </w:rPr>
            </w:pPr>
            <w:r w:rsidRPr="006B555D">
              <w:rPr>
                <w:rFonts w:ascii="Tahoma" w:hAnsi="Tahoma" w:cs="Tahoma"/>
                <w:bCs/>
                <w:i/>
                <w:sz w:val="18"/>
                <w:szCs w:val="18"/>
              </w:rPr>
              <w:t>pozn.: u víceletých akcí</w:t>
            </w:r>
          </w:p>
          <w:p w:rsidR="000550BC" w:rsidRPr="00F74203" w:rsidRDefault="000550BC" w:rsidP="00760258">
            <w:pPr>
              <w:rPr>
                <w:rFonts w:ascii="Tahoma" w:hAnsi="Tahoma" w:cs="Tahoma"/>
                <w:bCs/>
                <w:i/>
                <w:sz w:val="18"/>
                <w:szCs w:val="18"/>
              </w:rPr>
            </w:pPr>
          </w:p>
        </w:tc>
        <w:tc>
          <w:tcPr>
            <w:tcW w:w="6392" w:type="dxa"/>
          </w:tcPr>
          <w:p w:rsidR="000550BC" w:rsidRPr="00F74203" w:rsidRDefault="000550BC" w:rsidP="00760258">
            <w:pPr>
              <w:pStyle w:val="Textkomente"/>
              <w:jc w:val="both"/>
              <w:rPr>
                <w:rFonts w:ascii="Tahoma" w:hAnsi="Tahoma" w:cs="Tahoma"/>
              </w:rPr>
            </w:pPr>
            <w:r>
              <w:rPr>
                <w:rFonts w:ascii="Tahoma" w:hAnsi="Tahoma" w:cs="Tahoma"/>
              </w:rPr>
              <w:t>-</w:t>
            </w: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CE12E6">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0550BC" w:rsidRPr="006B555D" w:rsidRDefault="000550BC" w:rsidP="00760258">
            <w:pPr>
              <w:pStyle w:val="Textkomente"/>
              <w:jc w:val="both"/>
              <w:rPr>
                <w:rFonts w:ascii="Tahoma" w:hAnsi="Tahoma" w:cs="Tahoma"/>
              </w:rPr>
            </w:pPr>
            <w:r>
              <w:rPr>
                <w:rFonts w:ascii="Tahoma" w:hAnsi="Tahoma" w:cs="Tahoma"/>
              </w:rPr>
              <w:t>620 tis. Kč/rok (2018 – 2022)</w:t>
            </w:r>
          </w:p>
        </w:tc>
      </w:tr>
    </w:tbl>
    <w:p w:rsidR="000550BC" w:rsidRDefault="000550BC" w:rsidP="000550BC">
      <w:pPr>
        <w:rPr>
          <w:rFonts w:ascii="Tahoma" w:hAnsi="Tahoma" w:cs="Tahoma"/>
        </w:rPr>
      </w:pPr>
      <w:r>
        <w:rPr>
          <w:rFonts w:ascii="Tahoma" w:hAnsi="Tahoma" w:cs="Tahoma"/>
        </w:rPr>
        <w:br w:type="page"/>
      </w:r>
    </w:p>
    <w:p w:rsidR="00173C76" w:rsidRDefault="00173C76" w:rsidP="00173C76"/>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73C76" w:rsidRPr="00F74203" w:rsidTr="005941CC">
        <w:tc>
          <w:tcPr>
            <w:tcW w:w="748" w:type="dxa"/>
          </w:tcPr>
          <w:p w:rsidR="00173C76" w:rsidRPr="00F74203" w:rsidRDefault="00173C76" w:rsidP="005941CC">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73C76" w:rsidRPr="00F74203" w:rsidRDefault="00173C76" w:rsidP="005941CC">
            <w:pPr>
              <w:jc w:val="center"/>
              <w:rPr>
                <w:rFonts w:ascii="Tahoma" w:hAnsi="Tahoma" w:cs="Tahoma"/>
              </w:rPr>
            </w:pPr>
            <w:r>
              <w:rPr>
                <w:rFonts w:ascii="Tahoma" w:hAnsi="Tahoma" w:cs="Tahoma"/>
              </w:rPr>
              <w:t>14</w:t>
            </w:r>
          </w:p>
        </w:tc>
        <w:tc>
          <w:tcPr>
            <w:tcW w:w="7856" w:type="dxa"/>
          </w:tcPr>
          <w:p w:rsidR="00173C76" w:rsidRPr="00F74203" w:rsidRDefault="00173C76" w:rsidP="005941CC">
            <w:pPr>
              <w:pStyle w:val="Nadpis4"/>
              <w:rPr>
                <w:rFonts w:ascii="Tahoma" w:hAnsi="Tahoma" w:cs="Tahoma"/>
                <w:sz w:val="24"/>
              </w:rPr>
            </w:pPr>
            <w:r>
              <w:rPr>
                <w:rFonts w:ascii="Tahoma" w:hAnsi="Tahoma" w:cs="Tahoma"/>
                <w:sz w:val="24"/>
              </w:rPr>
              <w:t>Odbor evropských projektů</w:t>
            </w:r>
          </w:p>
        </w:tc>
      </w:tr>
    </w:tbl>
    <w:p w:rsidR="00173C76" w:rsidRPr="00F74203" w:rsidRDefault="00173C76" w:rsidP="00173C7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73C76" w:rsidRPr="00F74203" w:rsidTr="005941CC">
        <w:tc>
          <w:tcPr>
            <w:tcW w:w="1364" w:type="dxa"/>
            <w:shd w:val="clear" w:color="auto" w:fill="auto"/>
          </w:tcPr>
          <w:p w:rsidR="00173C76" w:rsidRPr="00F74203" w:rsidRDefault="00173C76" w:rsidP="005941CC">
            <w:pPr>
              <w:rPr>
                <w:rFonts w:ascii="Tahoma" w:hAnsi="Tahoma" w:cs="Tahoma"/>
                <w:b/>
                <w:bCs/>
                <w:sz w:val="20"/>
              </w:rPr>
            </w:pPr>
            <w:r w:rsidRPr="00F74203">
              <w:rPr>
                <w:rFonts w:ascii="Tahoma" w:hAnsi="Tahoma" w:cs="Tahoma"/>
                <w:b/>
                <w:bCs/>
                <w:sz w:val="20"/>
              </w:rPr>
              <w:t>Název akce</w:t>
            </w:r>
          </w:p>
        </w:tc>
        <w:tc>
          <w:tcPr>
            <w:tcW w:w="5998" w:type="dxa"/>
            <w:shd w:val="clear" w:color="auto" w:fill="auto"/>
          </w:tcPr>
          <w:p w:rsidR="00173C76" w:rsidRPr="00F74203" w:rsidRDefault="00173C76" w:rsidP="005941CC">
            <w:pPr>
              <w:pStyle w:val="Nadpis4"/>
              <w:rPr>
                <w:rFonts w:ascii="Tahoma" w:hAnsi="Tahoma" w:cs="Tahoma"/>
                <w:sz w:val="24"/>
              </w:rPr>
            </w:pPr>
            <w:r w:rsidRPr="00173C76">
              <w:rPr>
                <w:rFonts w:ascii="Tahoma" w:hAnsi="Tahoma" w:cs="Tahoma"/>
                <w:sz w:val="24"/>
              </w:rPr>
              <w:t>Optimalizace odborného sociálního poradenství a</w:t>
            </w:r>
            <w:r>
              <w:rPr>
                <w:rFonts w:ascii="Tahoma" w:hAnsi="Tahoma" w:cs="Tahoma"/>
                <w:sz w:val="24"/>
              </w:rPr>
              <w:t> </w:t>
            </w:r>
            <w:r w:rsidRPr="00173C76">
              <w:rPr>
                <w:rFonts w:ascii="Tahoma" w:hAnsi="Tahoma" w:cs="Tahoma"/>
                <w:sz w:val="24"/>
              </w:rPr>
              <w:t>poskytování dluhového poradenství v</w:t>
            </w:r>
            <w:r>
              <w:rPr>
                <w:rFonts w:ascii="Tahoma" w:hAnsi="Tahoma" w:cs="Tahoma"/>
                <w:sz w:val="24"/>
              </w:rPr>
              <w:t> </w:t>
            </w:r>
            <w:r w:rsidRPr="00173C76">
              <w:rPr>
                <w:rFonts w:ascii="Tahoma" w:hAnsi="Tahoma" w:cs="Tahoma"/>
                <w:sz w:val="24"/>
              </w:rPr>
              <w:t>Moravskoslezském kraji</w:t>
            </w:r>
          </w:p>
        </w:tc>
        <w:tc>
          <w:tcPr>
            <w:tcW w:w="1247" w:type="dxa"/>
          </w:tcPr>
          <w:p w:rsidR="00173C76" w:rsidRPr="00F74203" w:rsidRDefault="00173C76" w:rsidP="005941CC">
            <w:pPr>
              <w:pStyle w:val="Nadpis3"/>
              <w:rPr>
                <w:rFonts w:ascii="Tahoma" w:hAnsi="Tahoma" w:cs="Tahoma"/>
                <w:sz w:val="20"/>
              </w:rPr>
            </w:pPr>
            <w:r w:rsidRPr="00F74203">
              <w:rPr>
                <w:rFonts w:ascii="Tahoma" w:hAnsi="Tahoma" w:cs="Tahoma"/>
                <w:sz w:val="20"/>
                <w:szCs w:val="20"/>
              </w:rPr>
              <w:t>Číslo akce</w:t>
            </w:r>
          </w:p>
        </w:tc>
        <w:tc>
          <w:tcPr>
            <w:tcW w:w="624" w:type="dxa"/>
          </w:tcPr>
          <w:p w:rsidR="00173C76" w:rsidRPr="00F74203" w:rsidRDefault="00173C76" w:rsidP="005941CC">
            <w:pPr>
              <w:jc w:val="right"/>
              <w:rPr>
                <w:rFonts w:ascii="Tahoma" w:hAnsi="Tahoma" w:cs="Tahoma"/>
                <w:sz w:val="20"/>
              </w:rPr>
            </w:pPr>
            <w:r>
              <w:rPr>
                <w:rFonts w:ascii="Tahoma" w:hAnsi="Tahoma" w:cs="Tahoma"/>
                <w:sz w:val="20"/>
              </w:rPr>
              <w:t>3337</w:t>
            </w:r>
          </w:p>
        </w:tc>
      </w:tr>
    </w:tbl>
    <w:p w:rsidR="00173C76" w:rsidRPr="00F74203" w:rsidRDefault="00173C76" w:rsidP="00173C76">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73C76" w:rsidRPr="00F74203" w:rsidTr="005941CC">
        <w:trPr>
          <w:trHeight w:val="454"/>
        </w:trPr>
        <w:tc>
          <w:tcPr>
            <w:tcW w:w="1378" w:type="dxa"/>
            <w:tcBorders>
              <w:top w:val="single" w:sz="4" w:space="0" w:color="auto"/>
              <w:left w:val="single" w:sz="4" w:space="0" w:color="auto"/>
              <w:bottom w:val="single" w:sz="4" w:space="0" w:color="auto"/>
              <w:right w:val="single" w:sz="4" w:space="0" w:color="auto"/>
            </w:tcBorders>
          </w:tcPr>
          <w:p w:rsidR="00173C76" w:rsidRPr="00F74203" w:rsidRDefault="00173C76" w:rsidP="005941CC">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73C76" w:rsidRPr="00F74203" w:rsidRDefault="00173C76" w:rsidP="005941CC">
            <w:pPr>
              <w:jc w:val="center"/>
              <w:rPr>
                <w:rFonts w:ascii="Tahoma" w:hAnsi="Tahoma" w:cs="Tahoma"/>
                <w:sz w:val="20"/>
              </w:rPr>
            </w:pPr>
            <w:r>
              <w:rPr>
                <w:rFonts w:ascii="Tahoma" w:hAnsi="Tahoma" w:cs="Tahoma"/>
                <w:sz w:val="20"/>
              </w:rPr>
              <w:t>4312</w:t>
            </w:r>
          </w:p>
        </w:tc>
        <w:tc>
          <w:tcPr>
            <w:tcW w:w="5387" w:type="dxa"/>
            <w:tcBorders>
              <w:top w:val="single" w:sz="4" w:space="0" w:color="auto"/>
              <w:left w:val="single" w:sz="4" w:space="0" w:color="auto"/>
              <w:bottom w:val="single" w:sz="4" w:space="0" w:color="auto"/>
              <w:right w:val="nil"/>
            </w:tcBorders>
          </w:tcPr>
          <w:p w:rsidR="00173C76" w:rsidRPr="00F74203" w:rsidRDefault="00173C76" w:rsidP="005941CC">
            <w:pPr>
              <w:rPr>
                <w:rFonts w:ascii="Tahoma" w:hAnsi="Tahoma" w:cs="Tahoma"/>
                <w:sz w:val="20"/>
              </w:rPr>
            </w:pPr>
            <w:r>
              <w:rPr>
                <w:rFonts w:ascii="Tahoma" w:hAnsi="Tahoma" w:cs="Tahoma"/>
                <w:sz w:val="20"/>
                <w:szCs w:val="20"/>
              </w:rPr>
              <w:t>Odborné sociální poradenství</w:t>
            </w:r>
          </w:p>
        </w:tc>
        <w:tc>
          <w:tcPr>
            <w:tcW w:w="1402" w:type="dxa"/>
            <w:tcBorders>
              <w:top w:val="single" w:sz="4" w:space="0" w:color="auto"/>
              <w:left w:val="nil"/>
              <w:bottom w:val="single" w:sz="4" w:space="0" w:color="auto"/>
              <w:right w:val="single" w:sz="4" w:space="0" w:color="auto"/>
            </w:tcBorders>
          </w:tcPr>
          <w:p w:rsidR="00173C76" w:rsidRPr="00F74203" w:rsidRDefault="00173C76" w:rsidP="005941CC">
            <w:pPr>
              <w:jc w:val="right"/>
              <w:rPr>
                <w:rFonts w:ascii="Tahoma" w:hAnsi="Tahoma" w:cs="Tahoma"/>
                <w:sz w:val="20"/>
              </w:rPr>
            </w:pPr>
          </w:p>
        </w:tc>
      </w:tr>
      <w:tr w:rsidR="00173C76" w:rsidRPr="00F74203" w:rsidTr="005941CC">
        <w:trPr>
          <w:trHeight w:val="454"/>
        </w:trPr>
        <w:tc>
          <w:tcPr>
            <w:tcW w:w="1378" w:type="dxa"/>
            <w:tcBorders>
              <w:top w:val="single" w:sz="4" w:space="0" w:color="auto"/>
              <w:left w:val="single" w:sz="4" w:space="0" w:color="auto"/>
              <w:bottom w:val="single" w:sz="4" w:space="0" w:color="auto"/>
              <w:right w:val="single" w:sz="4" w:space="0" w:color="auto"/>
            </w:tcBorders>
          </w:tcPr>
          <w:p w:rsidR="00173C76" w:rsidRPr="00F74203" w:rsidRDefault="00173C76" w:rsidP="005941CC">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73C76" w:rsidRPr="00F74203" w:rsidRDefault="00173C76" w:rsidP="005941CC">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73C76" w:rsidRPr="00F74203" w:rsidRDefault="00173C76" w:rsidP="005941CC">
            <w:pPr>
              <w:rPr>
                <w:rFonts w:ascii="Tahoma" w:hAnsi="Tahoma" w:cs="Tahoma"/>
                <w:sz w:val="20"/>
              </w:rPr>
            </w:pPr>
            <w:r>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173C76" w:rsidRPr="00F74203" w:rsidRDefault="00173C76" w:rsidP="005941CC">
            <w:pPr>
              <w:jc w:val="right"/>
              <w:rPr>
                <w:rFonts w:ascii="Tahoma" w:hAnsi="Tahoma" w:cs="Tahoma"/>
                <w:sz w:val="20"/>
              </w:rPr>
            </w:pPr>
          </w:p>
        </w:tc>
      </w:tr>
    </w:tbl>
    <w:p w:rsidR="00173C76" w:rsidRPr="00F74203" w:rsidRDefault="00173C76" w:rsidP="00173C76">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173C76" w:rsidRPr="00F74203" w:rsidTr="005941CC">
        <w:trPr>
          <w:trHeight w:val="454"/>
        </w:trPr>
        <w:tc>
          <w:tcPr>
            <w:tcW w:w="6615" w:type="dxa"/>
            <w:tcBorders>
              <w:top w:val="single" w:sz="4" w:space="0" w:color="auto"/>
              <w:left w:val="single" w:sz="4" w:space="0" w:color="auto"/>
              <w:bottom w:val="single" w:sz="4" w:space="0" w:color="auto"/>
              <w:right w:val="nil"/>
            </w:tcBorders>
            <w:vAlign w:val="bottom"/>
          </w:tcPr>
          <w:p w:rsidR="00173C76" w:rsidRPr="00F74203" w:rsidRDefault="00173C76" w:rsidP="005941CC">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173C76" w:rsidRPr="00F74203" w:rsidRDefault="00173C76" w:rsidP="005941CC">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173C76" w:rsidRPr="00F74203" w:rsidRDefault="00173C76" w:rsidP="005941CC">
            <w:pPr>
              <w:jc w:val="right"/>
              <w:rPr>
                <w:rFonts w:ascii="Tahoma" w:hAnsi="Tahoma" w:cs="Tahoma"/>
                <w:bCs/>
                <w:sz w:val="20"/>
              </w:rPr>
            </w:pPr>
            <w:r>
              <w:rPr>
                <w:rFonts w:ascii="Tahoma" w:hAnsi="Tahoma" w:cs="Tahoma"/>
                <w:bCs/>
                <w:sz w:val="20"/>
              </w:rPr>
              <w:t>0</w:t>
            </w:r>
          </w:p>
        </w:tc>
      </w:tr>
      <w:tr w:rsidR="00173C76" w:rsidRPr="00F74203" w:rsidTr="005941CC">
        <w:trPr>
          <w:trHeight w:val="454"/>
        </w:trPr>
        <w:tc>
          <w:tcPr>
            <w:tcW w:w="6615" w:type="dxa"/>
            <w:tcBorders>
              <w:top w:val="single" w:sz="4" w:space="0" w:color="auto"/>
              <w:left w:val="single" w:sz="4" w:space="0" w:color="auto"/>
              <w:bottom w:val="single" w:sz="4" w:space="0" w:color="auto"/>
              <w:right w:val="nil"/>
            </w:tcBorders>
            <w:vAlign w:val="bottom"/>
          </w:tcPr>
          <w:p w:rsidR="00173C76" w:rsidRPr="00F74203" w:rsidRDefault="00173C76" w:rsidP="005941CC">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2" w:type="dxa"/>
            <w:tcBorders>
              <w:top w:val="single" w:sz="4" w:space="0" w:color="auto"/>
              <w:left w:val="nil"/>
              <w:bottom w:val="single" w:sz="4" w:space="0" w:color="auto"/>
              <w:right w:val="single" w:sz="4" w:space="0" w:color="auto"/>
            </w:tcBorders>
            <w:vAlign w:val="bottom"/>
          </w:tcPr>
          <w:p w:rsidR="00173C76" w:rsidRPr="00F74203" w:rsidRDefault="00173C76" w:rsidP="005941CC">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173C76" w:rsidRPr="00F74203" w:rsidRDefault="00173C76" w:rsidP="005941CC">
            <w:pPr>
              <w:jc w:val="right"/>
              <w:rPr>
                <w:rFonts w:ascii="Tahoma" w:hAnsi="Tahoma" w:cs="Tahoma"/>
                <w:bCs/>
                <w:sz w:val="20"/>
              </w:rPr>
            </w:pPr>
            <w:r>
              <w:rPr>
                <w:rFonts w:ascii="Tahoma" w:hAnsi="Tahoma" w:cs="Tahoma"/>
                <w:bCs/>
                <w:sz w:val="20"/>
              </w:rPr>
              <w:t>0</w:t>
            </w:r>
          </w:p>
        </w:tc>
      </w:tr>
      <w:tr w:rsidR="00173C76" w:rsidRPr="00F74203" w:rsidTr="005941CC">
        <w:trPr>
          <w:trHeight w:val="454"/>
        </w:trPr>
        <w:tc>
          <w:tcPr>
            <w:tcW w:w="6615" w:type="dxa"/>
            <w:tcBorders>
              <w:top w:val="single" w:sz="4" w:space="0" w:color="auto"/>
              <w:left w:val="single" w:sz="4" w:space="0" w:color="auto"/>
              <w:bottom w:val="single" w:sz="4" w:space="0" w:color="auto"/>
              <w:right w:val="nil"/>
            </w:tcBorders>
            <w:vAlign w:val="bottom"/>
          </w:tcPr>
          <w:p w:rsidR="00173C76" w:rsidRPr="00F74203" w:rsidRDefault="00173C76" w:rsidP="005941CC">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2" w:type="dxa"/>
            <w:tcBorders>
              <w:top w:val="single" w:sz="4" w:space="0" w:color="auto"/>
              <w:left w:val="nil"/>
              <w:bottom w:val="single" w:sz="4" w:space="0" w:color="auto"/>
              <w:right w:val="single" w:sz="4" w:space="0" w:color="auto"/>
            </w:tcBorders>
            <w:vAlign w:val="bottom"/>
          </w:tcPr>
          <w:p w:rsidR="00173C76" w:rsidRPr="00F74203" w:rsidRDefault="00173C76" w:rsidP="005941CC">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bottom"/>
          </w:tcPr>
          <w:p w:rsidR="00173C76" w:rsidRPr="00F74203" w:rsidRDefault="00173C76" w:rsidP="005941CC">
            <w:pPr>
              <w:jc w:val="right"/>
              <w:rPr>
                <w:rFonts w:ascii="Tahoma" w:hAnsi="Tahoma" w:cs="Tahoma"/>
                <w:b/>
                <w:sz w:val="20"/>
              </w:rPr>
            </w:pPr>
            <w:r>
              <w:rPr>
                <w:rFonts w:ascii="Tahoma" w:hAnsi="Tahoma" w:cs="Tahoma"/>
                <w:b/>
                <w:sz w:val="20"/>
              </w:rPr>
              <w:t>1 115</w:t>
            </w:r>
          </w:p>
        </w:tc>
      </w:tr>
      <w:tr w:rsidR="00173C76" w:rsidRPr="00F74203" w:rsidTr="005941CC">
        <w:trPr>
          <w:trHeight w:val="454"/>
        </w:trPr>
        <w:tc>
          <w:tcPr>
            <w:tcW w:w="6615" w:type="dxa"/>
            <w:tcBorders>
              <w:top w:val="single" w:sz="4" w:space="0" w:color="auto"/>
              <w:left w:val="single" w:sz="4" w:space="0" w:color="auto"/>
              <w:bottom w:val="single" w:sz="4" w:space="0" w:color="auto"/>
              <w:right w:val="nil"/>
            </w:tcBorders>
            <w:vAlign w:val="bottom"/>
          </w:tcPr>
          <w:p w:rsidR="00173C76" w:rsidRPr="00F74203" w:rsidRDefault="00173C76" w:rsidP="005941CC">
            <w:pPr>
              <w:rPr>
                <w:rFonts w:ascii="Tahoma" w:hAnsi="Tahoma" w:cs="Tahoma"/>
                <w:sz w:val="20"/>
                <w:szCs w:val="20"/>
              </w:rPr>
            </w:pPr>
            <w:r w:rsidRPr="00F74203">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173C76" w:rsidRPr="00F74203" w:rsidRDefault="00173C76" w:rsidP="005941CC">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522" w:type="dxa"/>
            <w:tcBorders>
              <w:top w:val="single" w:sz="4" w:space="0" w:color="auto"/>
              <w:left w:val="single" w:sz="4" w:space="0" w:color="auto"/>
              <w:bottom w:val="single" w:sz="4" w:space="0" w:color="auto"/>
              <w:right w:val="single" w:sz="4" w:space="0" w:color="auto"/>
            </w:tcBorders>
            <w:vAlign w:val="bottom"/>
          </w:tcPr>
          <w:p w:rsidR="00173C76" w:rsidRPr="00F74203" w:rsidRDefault="00173C76" w:rsidP="005941CC">
            <w:pPr>
              <w:jc w:val="right"/>
              <w:rPr>
                <w:rFonts w:ascii="Tahoma" w:hAnsi="Tahoma" w:cs="Tahoma"/>
                <w:sz w:val="20"/>
              </w:rPr>
            </w:pPr>
            <w:r>
              <w:rPr>
                <w:rFonts w:ascii="Tahoma" w:hAnsi="Tahoma" w:cs="Tahoma"/>
                <w:sz w:val="20"/>
              </w:rPr>
              <w:t>25 200</w:t>
            </w:r>
          </w:p>
        </w:tc>
      </w:tr>
    </w:tbl>
    <w:p w:rsidR="00173C76" w:rsidRPr="00F74203" w:rsidRDefault="00173C76" w:rsidP="00173C76">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73C76" w:rsidRPr="00F74203" w:rsidTr="005941CC">
        <w:tc>
          <w:tcPr>
            <w:tcW w:w="330" w:type="dxa"/>
          </w:tcPr>
          <w:p w:rsidR="00173C76" w:rsidRPr="00F74203" w:rsidRDefault="00173C76" w:rsidP="005941CC">
            <w:pPr>
              <w:rPr>
                <w:rFonts w:ascii="Tahoma" w:hAnsi="Tahoma" w:cs="Tahoma"/>
                <w:b/>
                <w:bCs/>
                <w:sz w:val="20"/>
              </w:rPr>
            </w:pPr>
            <w:r w:rsidRPr="00F74203">
              <w:rPr>
                <w:rFonts w:ascii="Tahoma" w:hAnsi="Tahoma" w:cs="Tahoma"/>
                <w:b/>
                <w:bCs/>
                <w:sz w:val="20"/>
              </w:rPr>
              <w:t>1.</w:t>
            </w:r>
          </w:p>
        </w:tc>
        <w:tc>
          <w:tcPr>
            <w:tcW w:w="2492" w:type="dxa"/>
          </w:tcPr>
          <w:p w:rsidR="00173C76" w:rsidRPr="00F74203" w:rsidRDefault="00173C76" w:rsidP="005941CC">
            <w:pPr>
              <w:rPr>
                <w:rFonts w:ascii="Tahoma" w:hAnsi="Tahoma" w:cs="Tahoma"/>
                <w:b/>
                <w:bCs/>
                <w:sz w:val="20"/>
              </w:rPr>
            </w:pPr>
            <w:r w:rsidRPr="00F74203">
              <w:rPr>
                <w:rFonts w:ascii="Tahoma" w:hAnsi="Tahoma" w:cs="Tahoma"/>
                <w:b/>
                <w:bCs/>
                <w:sz w:val="20"/>
              </w:rPr>
              <w:t>Zákonná úprava:</w:t>
            </w:r>
          </w:p>
          <w:p w:rsidR="00173C76" w:rsidRPr="00F74203" w:rsidRDefault="00173C76" w:rsidP="005941CC">
            <w:pPr>
              <w:rPr>
                <w:rFonts w:ascii="Tahoma" w:hAnsi="Tahoma" w:cs="Tahoma"/>
                <w:b/>
                <w:bCs/>
                <w:sz w:val="20"/>
              </w:rPr>
            </w:pPr>
          </w:p>
        </w:tc>
        <w:tc>
          <w:tcPr>
            <w:tcW w:w="6392" w:type="dxa"/>
          </w:tcPr>
          <w:p w:rsidR="00173C76" w:rsidRPr="00F74203" w:rsidRDefault="00173C76" w:rsidP="005941CC">
            <w:pPr>
              <w:pStyle w:val="Zkladntext"/>
              <w:rPr>
                <w:rFonts w:ascii="Tahoma" w:hAnsi="Tahoma" w:cs="Tahoma"/>
                <w:sz w:val="20"/>
                <w:szCs w:val="20"/>
              </w:rPr>
            </w:pPr>
            <w:r>
              <w:rPr>
                <w:rFonts w:ascii="Tahoma" w:hAnsi="Tahoma" w:cs="Tahoma"/>
                <w:sz w:val="20"/>
                <w:szCs w:val="20"/>
              </w:rPr>
              <w:t>-</w:t>
            </w: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2.</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Zdůvodnění akce</w:t>
            </w:r>
          </w:p>
          <w:p w:rsidR="00173C76" w:rsidRPr="00CE5E3B" w:rsidRDefault="00173C76" w:rsidP="005941CC">
            <w:pPr>
              <w:rPr>
                <w:rFonts w:ascii="Tahoma" w:hAnsi="Tahoma" w:cs="Tahoma"/>
                <w:b/>
                <w:bCs/>
                <w:sz w:val="20"/>
              </w:rPr>
            </w:pPr>
            <w:r w:rsidRPr="00CE5E3B">
              <w:rPr>
                <w:rFonts w:ascii="Tahoma" w:hAnsi="Tahoma" w:cs="Tahoma"/>
                <w:b/>
                <w:bCs/>
                <w:sz w:val="20"/>
              </w:rPr>
              <w:t>- cíle akce:</w:t>
            </w:r>
          </w:p>
          <w:p w:rsidR="00173C76" w:rsidRPr="00CE5E3B" w:rsidRDefault="00173C76" w:rsidP="005941CC">
            <w:pPr>
              <w:rPr>
                <w:rFonts w:ascii="Tahoma" w:hAnsi="Tahoma" w:cs="Tahoma"/>
                <w:b/>
                <w:bCs/>
                <w:sz w:val="20"/>
              </w:rPr>
            </w:pPr>
          </w:p>
        </w:tc>
        <w:tc>
          <w:tcPr>
            <w:tcW w:w="6392" w:type="dxa"/>
          </w:tcPr>
          <w:p w:rsidR="00173C76" w:rsidRPr="00CE5E3B" w:rsidRDefault="00173C76" w:rsidP="005941CC">
            <w:pPr>
              <w:jc w:val="both"/>
              <w:rPr>
                <w:rFonts w:ascii="Tahoma" w:hAnsi="Tahoma" w:cs="Tahoma"/>
                <w:sz w:val="20"/>
                <w:szCs w:val="20"/>
              </w:rPr>
            </w:pPr>
            <w:r w:rsidRPr="00CE5E3B">
              <w:rPr>
                <w:rFonts w:ascii="Tahoma" w:hAnsi="Tahoma" w:cs="Tahoma"/>
                <w:sz w:val="20"/>
                <w:szCs w:val="20"/>
              </w:rPr>
              <w:t>Cílem projektu je podpora aktivit zaměřených na poskytování kvalitního dluhového poradenství pro osoby ohrožené sociálním vyloučením z</w:t>
            </w:r>
            <w:r w:rsidR="0002683B">
              <w:rPr>
                <w:rFonts w:ascii="Tahoma" w:hAnsi="Tahoma" w:cs="Tahoma"/>
                <w:sz w:val="20"/>
                <w:szCs w:val="20"/>
              </w:rPr>
              <w:t> </w:t>
            </w:r>
            <w:r w:rsidRPr="00CE5E3B">
              <w:rPr>
                <w:rFonts w:ascii="Tahoma" w:hAnsi="Tahoma" w:cs="Tahoma"/>
                <w:sz w:val="20"/>
                <w:szCs w:val="20"/>
              </w:rPr>
              <w:t>důvodu jejich předlužení, a aktivity vedoucí k navyšování finanční gramotnosti obyvatel Moravskoslezského kraje.</w:t>
            </w:r>
          </w:p>
          <w:p w:rsidR="00173C76" w:rsidRPr="00CE5E3B" w:rsidRDefault="00173C76" w:rsidP="005941CC">
            <w:pPr>
              <w:jc w:val="both"/>
              <w:rPr>
                <w:rFonts w:ascii="Tahoma" w:hAnsi="Tahoma" w:cs="Tahoma"/>
                <w:sz w:val="20"/>
                <w:szCs w:val="20"/>
              </w:rPr>
            </w:pPr>
          </w:p>
          <w:p w:rsidR="00173C76" w:rsidRPr="00CE5E3B" w:rsidRDefault="00173C76" w:rsidP="005941CC">
            <w:pPr>
              <w:jc w:val="both"/>
              <w:rPr>
                <w:rFonts w:ascii="Tahoma" w:hAnsi="Tahoma" w:cs="Tahoma"/>
                <w:sz w:val="20"/>
                <w:szCs w:val="20"/>
              </w:rPr>
            </w:pPr>
            <w:r w:rsidRPr="00CE5E3B">
              <w:rPr>
                <w:rFonts w:ascii="Tahoma" w:hAnsi="Tahoma" w:cs="Tahoma"/>
                <w:sz w:val="20"/>
                <w:szCs w:val="20"/>
              </w:rPr>
              <w:t>Zastupitelstvo kraje schválilo zahájení přípravy projektu dne 22. 9. 2016 usnesením č. 21/2245. Materiál s návrhem rozhodnutí o profinancování a kofinancování projektu bude zastupitelstvu kraje předložen na zasedání dne 22. 12. 2016.</w:t>
            </w:r>
          </w:p>
          <w:p w:rsidR="00173C76" w:rsidRPr="00CE5E3B" w:rsidRDefault="00173C76" w:rsidP="005941CC">
            <w:pPr>
              <w:jc w:val="both"/>
              <w:rPr>
                <w:rFonts w:ascii="Tahoma" w:hAnsi="Tahoma" w:cs="Tahoma"/>
                <w:sz w:val="20"/>
                <w:szCs w:val="20"/>
              </w:rPr>
            </w:pPr>
          </w:p>
          <w:p w:rsidR="00173C76" w:rsidRPr="00CE5E3B" w:rsidRDefault="00173C76" w:rsidP="005941CC">
            <w:pPr>
              <w:jc w:val="both"/>
              <w:rPr>
                <w:rFonts w:ascii="Tahoma" w:hAnsi="Tahoma" w:cs="Tahoma"/>
                <w:sz w:val="20"/>
                <w:szCs w:val="20"/>
              </w:rPr>
            </w:pPr>
            <w:r w:rsidRPr="00CE5E3B">
              <w:rPr>
                <w:rFonts w:ascii="Tahoma" w:hAnsi="Tahoma" w:cs="Tahoma"/>
                <w:sz w:val="20"/>
                <w:szCs w:val="20"/>
              </w:rPr>
              <w:t>Projekt je financován formou záloh.</w:t>
            </w:r>
          </w:p>
          <w:p w:rsidR="00173C76" w:rsidRPr="00CE5E3B" w:rsidRDefault="00173C76" w:rsidP="005941CC">
            <w:pPr>
              <w:jc w:val="both"/>
              <w:rPr>
                <w:rFonts w:ascii="Tahoma" w:hAnsi="Tahoma" w:cs="Tahoma"/>
                <w:sz w:val="20"/>
                <w:szCs w:val="20"/>
              </w:rPr>
            </w:pPr>
          </w:p>
          <w:p w:rsidR="00173C76" w:rsidRPr="00CE5E3B" w:rsidRDefault="00173C76" w:rsidP="005941CC">
            <w:pPr>
              <w:jc w:val="both"/>
              <w:rPr>
                <w:rFonts w:ascii="Tahoma" w:hAnsi="Tahoma" w:cs="Tahoma"/>
                <w:sz w:val="20"/>
                <w:szCs w:val="20"/>
              </w:rPr>
            </w:pPr>
            <w:r w:rsidRPr="00CE5E3B">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173C76" w:rsidRPr="00CE5E3B" w:rsidRDefault="00173C76" w:rsidP="005941CC">
            <w:pPr>
              <w:jc w:val="both"/>
              <w:rPr>
                <w:rFonts w:ascii="Tahoma" w:hAnsi="Tahoma" w:cs="Tahoma"/>
                <w:sz w:val="20"/>
                <w:szCs w:val="20"/>
              </w:rPr>
            </w:pP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3.</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Forma použití:</w:t>
            </w:r>
          </w:p>
          <w:p w:rsidR="00173C76" w:rsidRPr="00CE5E3B" w:rsidRDefault="00173C76" w:rsidP="005941CC">
            <w:pPr>
              <w:rPr>
                <w:rFonts w:ascii="Tahoma" w:hAnsi="Tahoma" w:cs="Tahoma"/>
                <w:b/>
                <w:bCs/>
                <w:sz w:val="20"/>
              </w:rPr>
            </w:pPr>
          </w:p>
        </w:tc>
        <w:tc>
          <w:tcPr>
            <w:tcW w:w="6392" w:type="dxa"/>
          </w:tcPr>
          <w:p w:rsidR="00173C76" w:rsidRPr="00CE5E3B" w:rsidRDefault="00173C76" w:rsidP="005941CC">
            <w:pPr>
              <w:rPr>
                <w:rFonts w:ascii="Tahoma" w:hAnsi="Tahoma" w:cs="Tahoma"/>
                <w:sz w:val="20"/>
                <w:szCs w:val="20"/>
              </w:rPr>
            </w:pPr>
            <w:r w:rsidRPr="00CE5E3B">
              <w:rPr>
                <w:rFonts w:ascii="Tahoma" w:hAnsi="Tahoma" w:cs="Tahoma"/>
                <w:sz w:val="20"/>
                <w:szCs w:val="20"/>
              </w:rPr>
              <w:t>Výdaj kraje</w:t>
            </w: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4.</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 xml:space="preserve">Možnosti </w:t>
            </w:r>
          </w:p>
          <w:p w:rsidR="00173C76" w:rsidRPr="00CE5E3B" w:rsidRDefault="00173C76" w:rsidP="005941CC">
            <w:pPr>
              <w:rPr>
                <w:rFonts w:ascii="Tahoma" w:hAnsi="Tahoma" w:cs="Tahoma"/>
                <w:sz w:val="20"/>
              </w:rPr>
            </w:pPr>
            <w:r w:rsidRPr="00CE5E3B">
              <w:rPr>
                <w:rFonts w:ascii="Tahoma" w:hAnsi="Tahoma" w:cs="Tahoma"/>
                <w:b/>
                <w:bCs/>
                <w:sz w:val="20"/>
              </w:rPr>
              <w:t>spolufinancování:</w:t>
            </w:r>
          </w:p>
        </w:tc>
        <w:tc>
          <w:tcPr>
            <w:tcW w:w="6392" w:type="dxa"/>
          </w:tcPr>
          <w:p w:rsidR="00173C76" w:rsidRPr="00CE5E3B" w:rsidRDefault="00173C76" w:rsidP="005941CC">
            <w:pPr>
              <w:rPr>
                <w:rFonts w:ascii="Tahoma" w:hAnsi="Tahoma" w:cs="Tahoma"/>
                <w:sz w:val="20"/>
                <w:szCs w:val="20"/>
              </w:rPr>
            </w:pPr>
            <w:r w:rsidRPr="00CE5E3B">
              <w:rPr>
                <w:rFonts w:ascii="Tahoma" w:hAnsi="Tahoma" w:cs="Tahoma"/>
                <w:sz w:val="20"/>
                <w:szCs w:val="20"/>
              </w:rPr>
              <w:t>Operační program Zaměstnanost - 95 % způsobilých výdajů</w:t>
            </w:r>
          </w:p>
          <w:p w:rsidR="00173C76" w:rsidRPr="00CE5E3B" w:rsidRDefault="00173C76" w:rsidP="005941CC">
            <w:pPr>
              <w:rPr>
                <w:rFonts w:ascii="Tahoma" w:hAnsi="Tahoma" w:cs="Tahoma"/>
                <w:sz w:val="20"/>
                <w:szCs w:val="20"/>
              </w:rPr>
            </w:pP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5.</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Období realizace akce:</w:t>
            </w:r>
          </w:p>
          <w:p w:rsidR="00173C76" w:rsidRPr="00CE5E3B" w:rsidRDefault="00173C76" w:rsidP="005941CC">
            <w:pPr>
              <w:rPr>
                <w:rFonts w:ascii="Tahoma" w:hAnsi="Tahoma" w:cs="Tahoma"/>
                <w:b/>
                <w:bCs/>
                <w:sz w:val="20"/>
              </w:rPr>
            </w:pPr>
          </w:p>
        </w:tc>
        <w:tc>
          <w:tcPr>
            <w:tcW w:w="6392" w:type="dxa"/>
          </w:tcPr>
          <w:p w:rsidR="00173C76" w:rsidRPr="00CE5E3B" w:rsidRDefault="00173C76" w:rsidP="005941CC">
            <w:pPr>
              <w:jc w:val="both"/>
              <w:rPr>
                <w:rFonts w:ascii="Tahoma" w:hAnsi="Tahoma" w:cs="Tahoma"/>
                <w:sz w:val="20"/>
              </w:rPr>
            </w:pPr>
            <w:r w:rsidRPr="00CE5E3B">
              <w:rPr>
                <w:rFonts w:ascii="Tahoma" w:hAnsi="Tahoma" w:cs="Tahoma"/>
                <w:sz w:val="20"/>
              </w:rPr>
              <w:t>2017 – 2019</w:t>
            </w: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6.</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Vyvolaná potřeba zdrojů v dalších letech:</w:t>
            </w:r>
          </w:p>
          <w:p w:rsidR="00173C76" w:rsidRPr="00CE5E3B" w:rsidRDefault="00173C76" w:rsidP="005941CC">
            <w:pPr>
              <w:rPr>
                <w:rFonts w:ascii="Tahoma" w:hAnsi="Tahoma" w:cs="Tahoma"/>
                <w:bCs/>
                <w:i/>
                <w:sz w:val="18"/>
                <w:szCs w:val="18"/>
              </w:rPr>
            </w:pPr>
            <w:r w:rsidRPr="00CE5E3B">
              <w:rPr>
                <w:rFonts w:ascii="Tahoma" w:hAnsi="Tahoma" w:cs="Tahoma"/>
                <w:bCs/>
                <w:i/>
                <w:sz w:val="18"/>
                <w:szCs w:val="18"/>
              </w:rPr>
              <w:t>pozn.: u víceletých akcí</w:t>
            </w:r>
          </w:p>
        </w:tc>
        <w:tc>
          <w:tcPr>
            <w:tcW w:w="6392" w:type="dxa"/>
          </w:tcPr>
          <w:p w:rsidR="00173C76" w:rsidRPr="001807F6" w:rsidRDefault="00173C76" w:rsidP="005941CC">
            <w:pPr>
              <w:rPr>
                <w:rFonts w:ascii="Tahoma" w:hAnsi="Tahoma" w:cs="Tahoma"/>
                <w:sz w:val="20"/>
                <w:szCs w:val="20"/>
              </w:rPr>
            </w:pPr>
            <w:r w:rsidRPr="001807F6">
              <w:rPr>
                <w:rFonts w:ascii="Tahoma" w:hAnsi="Tahoma" w:cs="Tahoma"/>
                <w:sz w:val="20"/>
                <w:szCs w:val="20"/>
              </w:rPr>
              <w:t>V r. 2018</w:t>
            </w:r>
            <w:r w:rsidR="001807F6">
              <w:rPr>
                <w:rFonts w:ascii="Tahoma" w:hAnsi="Tahoma" w:cs="Tahoma"/>
                <w:sz w:val="20"/>
                <w:szCs w:val="20"/>
              </w:rPr>
              <w:t>: 1 </w:t>
            </w:r>
            <w:r w:rsidRPr="001807F6">
              <w:rPr>
                <w:rFonts w:ascii="Tahoma" w:hAnsi="Tahoma" w:cs="Tahoma"/>
                <w:sz w:val="20"/>
                <w:szCs w:val="20"/>
              </w:rPr>
              <w:t>175 tis. Kč</w:t>
            </w:r>
          </w:p>
          <w:p w:rsidR="00173C76" w:rsidRPr="00CE5E3B" w:rsidRDefault="00173C76" w:rsidP="001807F6">
            <w:pPr>
              <w:pStyle w:val="Textkomente"/>
              <w:jc w:val="both"/>
              <w:rPr>
                <w:rFonts w:ascii="Tahoma" w:hAnsi="Tahoma" w:cs="Tahoma"/>
              </w:rPr>
            </w:pPr>
            <w:r w:rsidRPr="001807F6">
              <w:rPr>
                <w:rFonts w:ascii="Tahoma" w:hAnsi="Tahoma" w:cs="Tahoma"/>
              </w:rPr>
              <w:t>V r. 2019</w:t>
            </w:r>
            <w:r w:rsidR="001807F6">
              <w:rPr>
                <w:rFonts w:ascii="Tahoma" w:hAnsi="Tahoma" w:cs="Tahoma"/>
              </w:rPr>
              <w:t>:</w:t>
            </w:r>
            <w:r w:rsidRPr="001807F6">
              <w:rPr>
                <w:rFonts w:ascii="Tahoma" w:hAnsi="Tahoma" w:cs="Tahoma"/>
              </w:rPr>
              <w:t xml:space="preserve"> 160 tis. Kč</w:t>
            </w:r>
          </w:p>
        </w:tc>
      </w:tr>
      <w:tr w:rsidR="00173C76" w:rsidRPr="00CE5E3B" w:rsidTr="005941CC">
        <w:tc>
          <w:tcPr>
            <w:tcW w:w="330" w:type="dxa"/>
          </w:tcPr>
          <w:p w:rsidR="00173C76" w:rsidRPr="00CE5E3B" w:rsidRDefault="00173C76" w:rsidP="005941CC">
            <w:pPr>
              <w:rPr>
                <w:rFonts w:ascii="Tahoma" w:hAnsi="Tahoma" w:cs="Tahoma"/>
                <w:b/>
                <w:bCs/>
                <w:sz w:val="20"/>
              </w:rPr>
            </w:pPr>
            <w:r w:rsidRPr="00CE5E3B">
              <w:rPr>
                <w:rFonts w:ascii="Tahoma" w:hAnsi="Tahoma" w:cs="Tahoma"/>
                <w:b/>
                <w:bCs/>
                <w:sz w:val="20"/>
              </w:rPr>
              <w:t>7.</w:t>
            </w:r>
          </w:p>
        </w:tc>
        <w:tc>
          <w:tcPr>
            <w:tcW w:w="2492" w:type="dxa"/>
          </w:tcPr>
          <w:p w:rsidR="00173C76" w:rsidRPr="00CE5E3B" w:rsidRDefault="00173C76" w:rsidP="005941CC">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173C76" w:rsidRPr="00CE5E3B" w:rsidRDefault="00173C76" w:rsidP="005941CC">
            <w:pPr>
              <w:rPr>
                <w:rFonts w:ascii="Tahoma" w:hAnsi="Tahoma" w:cs="Tahoma"/>
                <w:b/>
                <w:bCs/>
                <w:sz w:val="20"/>
              </w:rPr>
            </w:pPr>
            <w:r w:rsidRPr="00CE5E3B">
              <w:rPr>
                <w:rFonts w:ascii="Tahoma" w:hAnsi="Tahoma" w:cs="Tahoma"/>
                <w:bCs/>
                <w:i/>
                <w:sz w:val="18"/>
                <w:szCs w:val="18"/>
              </w:rPr>
              <w:t>pozn.: např. výdaje na udržitelnost projektu</w:t>
            </w:r>
          </w:p>
        </w:tc>
        <w:tc>
          <w:tcPr>
            <w:tcW w:w="6392" w:type="dxa"/>
          </w:tcPr>
          <w:p w:rsidR="00173C76" w:rsidRPr="00CE5E3B" w:rsidRDefault="00173C76" w:rsidP="005941CC">
            <w:pPr>
              <w:pStyle w:val="Textkomente"/>
              <w:jc w:val="both"/>
              <w:rPr>
                <w:rFonts w:ascii="Tahoma" w:hAnsi="Tahoma" w:cs="Tahoma"/>
              </w:rPr>
            </w:pPr>
            <w:r w:rsidRPr="00CE5E3B">
              <w:rPr>
                <w:rFonts w:ascii="Tahoma" w:hAnsi="Tahoma" w:cs="Tahoma"/>
              </w:rPr>
              <w:t>-</w:t>
            </w:r>
          </w:p>
        </w:tc>
      </w:tr>
    </w:tbl>
    <w:p w:rsidR="00173C76" w:rsidRPr="00CE5E3B" w:rsidRDefault="00173C76" w:rsidP="00173C76">
      <w:r w:rsidRPr="00CE5E3B">
        <w:br w:type="page"/>
      </w:r>
    </w:p>
    <w:p w:rsidR="00D85FE7" w:rsidRPr="001B1334" w:rsidRDefault="00D85FE7" w:rsidP="00D85FE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85FE7" w:rsidRPr="00F74203" w:rsidTr="00D85FE7">
        <w:tc>
          <w:tcPr>
            <w:tcW w:w="748" w:type="dxa"/>
          </w:tcPr>
          <w:p w:rsidR="00D85FE7" w:rsidRPr="00F74203" w:rsidRDefault="00D85FE7" w:rsidP="00D85FE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D85FE7" w:rsidRPr="00F74203" w:rsidRDefault="00D85FE7" w:rsidP="00D85FE7">
            <w:pPr>
              <w:jc w:val="center"/>
              <w:rPr>
                <w:rFonts w:ascii="Tahoma" w:hAnsi="Tahoma" w:cs="Tahoma"/>
              </w:rPr>
            </w:pPr>
            <w:r>
              <w:rPr>
                <w:rFonts w:ascii="Tahoma" w:hAnsi="Tahoma" w:cs="Tahoma"/>
              </w:rPr>
              <w:t>14</w:t>
            </w:r>
          </w:p>
        </w:tc>
        <w:tc>
          <w:tcPr>
            <w:tcW w:w="7856" w:type="dxa"/>
          </w:tcPr>
          <w:p w:rsidR="00D85FE7" w:rsidRPr="00F74203" w:rsidRDefault="00D85FE7" w:rsidP="00D85FE7">
            <w:pPr>
              <w:pStyle w:val="Nadpis4"/>
              <w:rPr>
                <w:rFonts w:ascii="Tahoma" w:hAnsi="Tahoma" w:cs="Tahoma"/>
                <w:sz w:val="24"/>
              </w:rPr>
            </w:pPr>
            <w:r>
              <w:rPr>
                <w:rFonts w:ascii="Tahoma" w:hAnsi="Tahoma" w:cs="Tahoma"/>
                <w:sz w:val="24"/>
              </w:rPr>
              <w:t>Odbor evropských projektů</w:t>
            </w:r>
          </w:p>
        </w:tc>
      </w:tr>
    </w:tbl>
    <w:p w:rsidR="00D85FE7" w:rsidRPr="00F74203" w:rsidRDefault="00D85FE7" w:rsidP="00D85FE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85FE7" w:rsidRPr="00F74203" w:rsidTr="00D85FE7">
        <w:tc>
          <w:tcPr>
            <w:tcW w:w="1364" w:type="dxa"/>
          </w:tcPr>
          <w:p w:rsidR="00D85FE7" w:rsidRPr="00F74203" w:rsidRDefault="00D85FE7" w:rsidP="00D85FE7">
            <w:pPr>
              <w:rPr>
                <w:rFonts w:ascii="Tahoma" w:hAnsi="Tahoma" w:cs="Tahoma"/>
                <w:b/>
                <w:bCs/>
                <w:sz w:val="20"/>
              </w:rPr>
            </w:pPr>
            <w:r w:rsidRPr="00F74203">
              <w:rPr>
                <w:rFonts w:ascii="Tahoma" w:hAnsi="Tahoma" w:cs="Tahoma"/>
                <w:b/>
                <w:bCs/>
                <w:sz w:val="20"/>
              </w:rPr>
              <w:t>Název akce</w:t>
            </w:r>
          </w:p>
        </w:tc>
        <w:tc>
          <w:tcPr>
            <w:tcW w:w="5998" w:type="dxa"/>
          </w:tcPr>
          <w:p w:rsidR="00D85FE7" w:rsidRPr="00F74203" w:rsidRDefault="00D85FE7" w:rsidP="00D85FE7">
            <w:pPr>
              <w:pStyle w:val="Nadpis4"/>
              <w:rPr>
                <w:rFonts w:ascii="Tahoma" w:hAnsi="Tahoma" w:cs="Tahoma"/>
                <w:sz w:val="24"/>
              </w:rPr>
            </w:pPr>
            <w:r>
              <w:rPr>
                <w:rFonts w:ascii="Tahoma" w:hAnsi="Tahoma" w:cs="Tahoma"/>
                <w:sz w:val="24"/>
              </w:rPr>
              <w:t>Podpora a rozvoj náhradní rodinné péče v Moravskoslezském kraji</w:t>
            </w:r>
          </w:p>
        </w:tc>
        <w:tc>
          <w:tcPr>
            <w:tcW w:w="1247" w:type="dxa"/>
          </w:tcPr>
          <w:p w:rsidR="00D85FE7" w:rsidRPr="00F74203" w:rsidRDefault="00D85FE7" w:rsidP="00D85FE7">
            <w:pPr>
              <w:pStyle w:val="Nadpis3"/>
              <w:rPr>
                <w:rFonts w:ascii="Tahoma" w:hAnsi="Tahoma" w:cs="Tahoma"/>
                <w:sz w:val="20"/>
              </w:rPr>
            </w:pPr>
            <w:r w:rsidRPr="00F74203">
              <w:rPr>
                <w:rFonts w:ascii="Tahoma" w:hAnsi="Tahoma" w:cs="Tahoma"/>
                <w:sz w:val="20"/>
                <w:szCs w:val="20"/>
              </w:rPr>
              <w:t>Číslo akce</w:t>
            </w:r>
          </w:p>
        </w:tc>
        <w:tc>
          <w:tcPr>
            <w:tcW w:w="624" w:type="dxa"/>
          </w:tcPr>
          <w:p w:rsidR="00D85FE7" w:rsidRPr="00F74203" w:rsidRDefault="00D85FE7" w:rsidP="00D85FE7">
            <w:pPr>
              <w:jc w:val="right"/>
              <w:rPr>
                <w:rFonts w:ascii="Tahoma" w:hAnsi="Tahoma" w:cs="Tahoma"/>
                <w:sz w:val="20"/>
              </w:rPr>
            </w:pPr>
            <w:r>
              <w:rPr>
                <w:rFonts w:ascii="Tahoma" w:hAnsi="Tahoma" w:cs="Tahoma"/>
                <w:sz w:val="20"/>
              </w:rPr>
              <w:t>3203</w:t>
            </w:r>
          </w:p>
        </w:tc>
      </w:tr>
    </w:tbl>
    <w:p w:rsidR="00D85FE7" w:rsidRPr="00F74203" w:rsidRDefault="00D85FE7" w:rsidP="00D85FE7">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4339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Ostatní sociální péče a pomoc rodině a manželství</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bl>
    <w:p w:rsidR="00D85FE7" w:rsidRPr="00F74203" w:rsidRDefault="00D85FE7" w:rsidP="00D85FE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175</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4 035</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
                <w:sz w:val="20"/>
              </w:rPr>
            </w:pPr>
            <w:r>
              <w:rPr>
                <w:rFonts w:ascii="Tahoma" w:hAnsi="Tahoma" w:cs="Tahoma"/>
                <w:b/>
                <w:sz w:val="20"/>
              </w:rPr>
              <w:t>159</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sz w:val="20"/>
              </w:rPr>
            </w:pPr>
            <w:r>
              <w:rPr>
                <w:rFonts w:ascii="Tahoma" w:hAnsi="Tahoma" w:cs="Tahoma"/>
                <w:sz w:val="20"/>
              </w:rPr>
              <w:t>9 857</w:t>
            </w:r>
          </w:p>
        </w:tc>
      </w:tr>
    </w:tbl>
    <w:p w:rsidR="00D85FE7" w:rsidRPr="00F74203" w:rsidRDefault="00D85FE7" w:rsidP="00D85FE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1.</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Zákonná úprava:</w:t>
            </w:r>
          </w:p>
        </w:tc>
        <w:tc>
          <w:tcPr>
            <w:tcW w:w="6392" w:type="dxa"/>
          </w:tcPr>
          <w:p w:rsidR="00D85FE7" w:rsidRPr="00F74203" w:rsidRDefault="00D85FE7" w:rsidP="00D85FE7">
            <w:pPr>
              <w:pStyle w:val="Zkladntext"/>
              <w:rPr>
                <w:rFonts w:ascii="Tahoma" w:hAnsi="Tahoma" w:cs="Tahoma"/>
                <w:sz w:val="20"/>
                <w:szCs w:val="20"/>
              </w:rPr>
            </w:pPr>
            <w:r>
              <w:rPr>
                <w:rFonts w:ascii="Tahoma" w:hAnsi="Tahoma" w:cs="Tahoma"/>
                <w:sz w:val="20"/>
                <w:szCs w:val="20"/>
              </w:rPr>
              <w:t>-</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2.</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Zdůvodnění akce</w:t>
            </w:r>
          </w:p>
          <w:p w:rsidR="00D85FE7" w:rsidRPr="00F74203" w:rsidRDefault="00D85FE7" w:rsidP="00D85FE7">
            <w:pPr>
              <w:rPr>
                <w:rFonts w:ascii="Tahoma" w:hAnsi="Tahoma" w:cs="Tahoma"/>
                <w:b/>
                <w:bCs/>
                <w:sz w:val="20"/>
              </w:rPr>
            </w:pPr>
            <w:r w:rsidRPr="00F74203">
              <w:rPr>
                <w:rFonts w:ascii="Tahoma" w:hAnsi="Tahoma" w:cs="Tahoma"/>
                <w:b/>
                <w:bCs/>
                <w:sz w:val="20"/>
              </w:rPr>
              <w:t>- cíle akce:</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Projekt navazuje na aktivity projektu „Podpora péče o ohrožené děti“. Hlavním záměrem projektu je podpora a zpřístupnění náhradní rodinné péče prostřednictvím provázení a informačních aktivit pro žadatele a</w:t>
            </w:r>
            <w:r w:rsidR="0002683B">
              <w:rPr>
                <w:rFonts w:ascii="Tahoma" w:hAnsi="Tahoma" w:cs="Tahoma"/>
                <w:sz w:val="20"/>
                <w:szCs w:val="20"/>
              </w:rPr>
              <w:t> </w:t>
            </w:r>
            <w:r w:rsidRPr="00AA1EA7">
              <w:rPr>
                <w:rFonts w:ascii="Tahoma" w:hAnsi="Tahoma" w:cs="Tahoma"/>
                <w:sz w:val="20"/>
                <w:szCs w:val="20"/>
              </w:rPr>
              <w:t>potencionální zájemce o náhradní rodinnou péči. Projekt bude zaměřen na podporu žadatelů o náhradní rodinnou péči, a to již ve fázi jejich přípravy. Provázejícím budou k dispozici provázející osoby, jejichž činnost byla již pilotně ověřena v rámci projektu „Podpora péče o</w:t>
            </w:r>
            <w:r w:rsidR="001807F6">
              <w:rPr>
                <w:rFonts w:ascii="Tahoma" w:hAnsi="Tahoma" w:cs="Tahoma"/>
                <w:sz w:val="20"/>
                <w:szCs w:val="20"/>
              </w:rPr>
              <w:t> </w:t>
            </w:r>
            <w:r w:rsidRPr="00AA1EA7">
              <w:rPr>
                <w:rFonts w:ascii="Tahoma" w:hAnsi="Tahoma" w:cs="Tahoma"/>
                <w:sz w:val="20"/>
                <w:szCs w:val="20"/>
              </w:rPr>
              <w:t>ohrožené děti“ a byla žadateli velmi pozitivně vnímána. Zjednodušení celého procesu zprostředkování náhradní rodinné péče pak usnadní vytvoření elektronické databáze žadatelů a dětí.  Další aktivitou projektu bude osvětová činnost a podpora šíření povědomí o náhradní rodinné péči, která bude realizována především prostřednictvím besed a</w:t>
            </w:r>
            <w:r w:rsidR="0002683B">
              <w:rPr>
                <w:rFonts w:ascii="Tahoma" w:hAnsi="Tahoma" w:cs="Tahoma"/>
                <w:sz w:val="20"/>
                <w:szCs w:val="20"/>
              </w:rPr>
              <w:t> </w:t>
            </w:r>
            <w:r w:rsidRPr="00AA1EA7">
              <w:rPr>
                <w:rFonts w:ascii="Tahoma" w:hAnsi="Tahoma" w:cs="Tahoma"/>
                <w:sz w:val="20"/>
                <w:szCs w:val="20"/>
              </w:rPr>
              <w:t>seminářů. Další samostatnou aktivitou bude vzdělávání a supervize pracovníků orgánů sociálně-právní ochrany dětí na krajském úřadě.</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6. 2015 usnesením č. 15/1534. </w:t>
            </w:r>
          </w:p>
          <w:p w:rsidR="00D85FE7" w:rsidRPr="00AA1EA7" w:rsidRDefault="00D85FE7" w:rsidP="00D85FE7">
            <w:pPr>
              <w:jc w:val="both"/>
              <w:rPr>
                <w:rFonts w:ascii="Tahoma" w:hAnsi="Tahoma" w:cs="Tahoma"/>
                <w:sz w:val="20"/>
                <w:szCs w:val="20"/>
              </w:rPr>
            </w:pPr>
          </w:p>
          <w:p w:rsidR="00D85FE7" w:rsidRPr="00AA1EA7" w:rsidRDefault="00D85FE7" w:rsidP="001807F6">
            <w:pPr>
              <w:spacing w:after="120"/>
              <w:jc w:val="both"/>
              <w:rPr>
                <w:rFonts w:ascii="Tahoma" w:hAnsi="Tahoma" w:cs="Tahoma"/>
                <w:sz w:val="20"/>
                <w:szCs w:val="20"/>
              </w:rPr>
            </w:pPr>
            <w:r w:rsidRPr="00AA1EA7">
              <w:rPr>
                <w:rFonts w:ascii="Tahoma" w:hAnsi="Tahoma" w:cs="Tahoma"/>
                <w:sz w:val="20"/>
                <w:szCs w:val="20"/>
              </w:rPr>
              <w:t>Projekt je financován formou záloh.</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3.</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Forma použití:</w:t>
            </w:r>
          </w:p>
        </w:tc>
        <w:tc>
          <w:tcPr>
            <w:tcW w:w="6392" w:type="dxa"/>
          </w:tcPr>
          <w:p w:rsidR="00D85FE7" w:rsidRPr="00AA1EA7" w:rsidRDefault="00D85FE7" w:rsidP="00CE12E6">
            <w:pPr>
              <w:jc w:val="both"/>
              <w:rPr>
                <w:rFonts w:ascii="Tahoma" w:hAnsi="Tahoma" w:cs="Tahoma"/>
                <w:sz w:val="20"/>
                <w:szCs w:val="20"/>
              </w:rPr>
            </w:pPr>
            <w:r w:rsidRPr="00AA1EA7">
              <w:rPr>
                <w:rFonts w:ascii="Tahoma" w:hAnsi="Tahoma" w:cs="Tahoma"/>
                <w:sz w:val="20"/>
                <w:szCs w:val="20"/>
              </w:rPr>
              <w:t>Výdaj kraje</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4.</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 xml:space="preserve">Možnosti </w:t>
            </w:r>
          </w:p>
          <w:p w:rsidR="00D85FE7" w:rsidRPr="00F74203" w:rsidRDefault="00D85FE7" w:rsidP="00D85FE7">
            <w:pPr>
              <w:rPr>
                <w:rFonts w:ascii="Tahoma" w:hAnsi="Tahoma" w:cs="Tahoma"/>
                <w:sz w:val="20"/>
              </w:rPr>
            </w:pPr>
            <w:r w:rsidRPr="00F74203">
              <w:rPr>
                <w:rFonts w:ascii="Tahoma" w:hAnsi="Tahoma" w:cs="Tahoma"/>
                <w:b/>
                <w:bCs/>
                <w:sz w:val="20"/>
              </w:rPr>
              <w:t>spolufinancování:</w:t>
            </w: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5.</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Období realizace akce:</w:t>
            </w:r>
          </w:p>
        </w:tc>
        <w:tc>
          <w:tcPr>
            <w:tcW w:w="6392" w:type="dxa"/>
          </w:tcPr>
          <w:p w:rsidR="00D85FE7" w:rsidRPr="00F74203" w:rsidRDefault="00D85FE7" w:rsidP="00D85FE7">
            <w:pPr>
              <w:spacing w:after="120"/>
              <w:jc w:val="both"/>
              <w:rPr>
                <w:rFonts w:ascii="Tahoma" w:hAnsi="Tahoma" w:cs="Tahoma"/>
                <w:sz w:val="20"/>
              </w:rPr>
            </w:pPr>
            <w:r>
              <w:rPr>
                <w:rFonts w:ascii="Tahoma" w:hAnsi="Tahoma" w:cs="Tahoma"/>
                <w:sz w:val="20"/>
              </w:rPr>
              <w:t>2016 – 2018</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6.</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zdrojů v dalších letech:</w:t>
            </w:r>
          </w:p>
          <w:p w:rsidR="00D85FE7" w:rsidRPr="00F74203" w:rsidRDefault="00D85FE7" w:rsidP="00D85FE7">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D85FE7" w:rsidRPr="00F74203" w:rsidRDefault="00D85FE7" w:rsidP="00D85FE7">
            <w:pPr>
              <w:pStyle w:val="Textkomente"/>
              <w:jc w:val="both"/>
              <w:rPr>
                <w:rFonts w:ascii="Tahoma" w:hAnsi="Tahoma" w:cs="Tahoma"/>
              </w:rPr>
            </w:pPr>
            <w:r>
              <w:rPr>
                <w:rFonts w:ascii="Tahoma" w:hAnsi="Tahoma" w:cs="Tahoma"/>
              </w:rPr>
              <w:t>V r. 2018: 159 tis. Kč</w:t>
            </w:r>
          </w:p>
        </w:tc>
      </w:tr>
      <w:tr w:rsidR="00D85FE7" w:rsidRPr="006B555D"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7.</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D85FE7" w:rsidRPr="006B555D" w:rsidRDefault="00D85FE7" w:rsidP="00D85FE7">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D85FE7" w:rsidRPr="006B555D" w:rsidRDefault="00D85FE7" w:rsidP="00D85FE7">
            <w:pPr>
              <w:pStyle w:val="Textkomente"/>
              <w:jc w:val="both"/>
              <w:rPr>
                <w:rFonts w:ascii="Tahoma" w:hAnsi="Tahoma" w:cs="Tahoma"/>
              </w:rPr>
            </w:pPr>
            <w:r>
              <w:rPr>
                <w:rFonts w:ascii="Tahoma" w:hAnsi="Tahoma" w:cs="Tahoma"/>
              </w:rPr>
              <w:t>-</w:t>
            </w:r>
          </w:p>
        </w:tc>
      </w:tr>
    </w:tbl>
    <w:p w:rsidR="00D85FE7" w:rsidRPr="00D85FE7" w:rsidRDefault="00D85FE7" w:rsidP="00D85FE7">
      <w:pPr>
        <w:rPr>
          <w:rFonts w:ascii="Tahoma" w:hAnsi="Tahoma" w:cs="Tahoma"/>
          <w:sz w:val="16"/>
          <w:szCs w:val="16"/>
        </w:rPr>
      </w:pPr>
      <w:r w:rsidRPr="00D85FE7">
        <w:rPr>
          <w:rFonts w:ascii="Tahoma" w:hAnsi="Tahoma" w:cs="Tahoma"/>
          <w:sz w:val="16"/>
          <w:szCs w:val="16"/>
        </w:rPr>
        <w:br w:type="page"/>
      </w:r>
    </w:p>
    <w:p w:rsidR="00D85FE7" w:rsidRPr="001B1334" w:rsidRDefault="00D85FE7" w:rsidP="00D85FE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85FE7" w:rsidRPr="00F74203" w:rsidTr="00D85FE7">
        <w:tc>
          <w:tcPr>
            <w:tcW w:w="748" w:type="dxa"/>
          </w:tcPr>
          <w:p w:rsidR="00D85FE7" w:rsidRPr="00F74203" w:rsidRDefault="00D85FE7" w:rsidP="00D85FE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D85FE7" w:rsidRPr="00F74203" w:rsidRDefault="00D85FE7" w:rsidP="00D85FE7">
            <w:pPr>
              <w:jc w:val="center"/>
              <w:rPr>
                <w:rFonts w:ascii="Tahoma" w:hAnsi="Tahoma" w:cs="Tahoma"/>
              </w:rPr>
            </w:pPr>
            <w:r>
              <w:rPr>
                <w:rFonts w:ascii="Tahoma" w:hAnsi="Tahoma" w:cs="Tahoma"/>
              </w:rPr>
              <w:t>14</w:t>
            </w:r>
          </w:p>
        </w:tc>
        <w:tc>
          <w:tcPr>
            <w:tcW w:w="7856" w:type="dxa"/>
          </w:tcPr>
          <w:p w:rsidR="00D85FE7" w:rsidRPr="00F74203" w:rsidRDefault="00D85FE7" w:rsidP="00D85FE7">
            <w:pPr>
              <w:pStyle w:val="Nadpis4"/>
              <w:rPr>
                <w:rFonts w:ascii="Tahoma" w:hAnsi="Tahoma" w:cs="Tahoma"/>
                <w:sz w:val="24"/>
              </w:rPr>
            </w:pPr>
            <w:r>
              <w:rPr>
                <w:rFonts w:ascii="Tahoma" w:hAnsi="Tahoma" w:cs="Tahoma"/>
                <w:sz w:val="24"/>
              </w:rPr>
              <w:t>Odbor evropských projektů</w:t>
            </w:r>
          </w:p>
        </w:tc>
      </w:tr>
    </w:tbl>
    <w:p w:rsidR="00D85FE7" w:rsidRPr="00F74203" w:rsidRDefault="00D85FE7" w:rsidP="00D85FE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85FE7" w:rsidRPr="00F74203" w:rsidTr="00D85FE7">
        <w:tc>
          <w:tcPr>
            <w:tcW w:w="1364" w:type="dxa"/>
          </w:tcPr>
          <w:p w:rsidR="00D85FE7" w:rsidRPr="00F74203" w:rsidRDefault="00D85FE7" w:rsidP="00D85FE7">
            <w:pPr>
              <w:rPr>
                <w:rFonts w:ascii="Tahoma" w:hAnsi="Tahoma" w:cs="Tahoma"/>
                <w:b/>
                <w:bCs/>
                <w:sz w:val="20"/>
              </w:rPr>
            </w:pPr>
            <w:r w:rsidRPr="00F74203">
              <w:rPr>
                <w:rFonts w:ascii="Tahoma" w:hAnsi="Tahoma" w:cs="Tahoma"/>
                <w:b/>
                <w:bCs/>
                <w:sz w:val="20"/>
              </w:rPr>
              <w:t>Název akce</w:t>
            </w:r>
          </w:p>
        </w:tc>
        <w:tc>
          <w:tcPr>
            <w:tcW w:w="5998" w:type="dxa"/>
          </w:tcPr>
          <w:p w:rsidR="00D85FE7" w:rsidRPr="00F74203" w:rsidRDefault="00D85FE7" w:rsidP="00D85FE7">
            <w:pPr>
              <w:pStyle w:val="Nadpis4"/>
              <w:rPr>
                <w:rFonts w:ascii="Tahoma" w:hAnsi="Tahoma" w:cs="Tahoma"/>
                <w:sz w:val="24"/>
              </w:rPr>
            </w:pPr>
            <w:r>
              <w:rPr>
                <w:rFonts w:ascii="Tahoma" w:hAnsi="Tahoma" w:cs="Tahoma"/>
                <w:sz w:val="24"/>
              </w:rPr>
              <w:t>Podpora komunitní práce na území MSK</w:t>
            </w:r>
          </w:p>
        </w:tc>
        <w:tc>
          <w:tcPr>
            <w:tcW w:w="1247" w:type="dxa"/>
          </w:tcPr>
          <w:p w:rsidR="00D85FE7" w:rsidRPr="00F74203" w:rsidRDefault="00D85FE7" w:rsidP="00D85FE7">
            <w:pPr>
              <w:pStyle w:val="Nadpis3"/>
              <w:rPr>
                <w:rFonts w:ascii="Tahoma" w:hAnsi="Tahoma" w:cs="Tahoma"/>
                <w:sz w:val="20"/>
              </w:rPr>
            </w:pPr>
            <w:r w:rsidRPr="00F74203">
              <w:rPr>
                <w:rFonts w:ascii="Tahoma" w:hAnsi="Tahoma" w:cs="Tahoma"/>
                <w:sz w:val="20"/>
                <w:szCs w:val="20"/>
              </w:rPr>
              <w:t>Číslo akce</w:t>
            </w:r>
          </w:p>
        </w:tc>
        <w:tc>
          <w:tcPr>
            <w:tcW w:w="624" w:type="dxa"/>
          </w:tcPr>
          <w:p w:rsidR="00D85FE7" w:rsidRPr="00F74203" w:rsidRDefault="00D85FE7" w:rsidP="00D85FE7">
            <w:pPr>
              <w:jc w:val="right"/>
              <w:rPr>
                <w:rFonts w:ascii="Tahoma" w:hAnsi="Tahoma" w:cs="Tahoma"/>
                <w:sz w:val="20"/>
              </w:rPr>
            </w:pPr>
            <w:r>
              <w:rPr>
                <w:rFonts w:ascii="Tahoma" w:hAnsi="Tahoma" w:cs="Tahoma"/>
                <w:sz w:val="20"/>
              </w:rPr>
              <w:t>3214</w:t>
            </w:r>
          </w:p>
        </w:tc>
      </w:tr>
    </w:tbl>
    <w:p w:rsidR="00D85FE7" w:rsidRPr="00F74203" w:rsidRDefault="00D85FE7" w:rsidP="00D85FE7">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bl>
    <w:p w:rsidR="00D85FE7" w:rsidRPr="00F74203" w:rsidRDefault="00D85FE7" w:rsidP="00D85FE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680</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2 904</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
                <w:sz w:val="20"/>
              </w:rPr>
            </w:pPr>
            <w:r>
              <w:rPr>
                <w:rFonts w:ascii="Tahoma" w:hAnsi="Tahoma" w:cs="Tahoma"/>
                <w:b/>
                <w:sz w:val="20"/>
              </w:rPr>
              <w:t>571</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sz w:val="20"/>
              </w:rPr>
            </w:pPr>
            <w:r>
              <w:rPr>
                <w:rFonts w:ascii="Tahoma" w:hAnsi="Tahoma" w:cs="Tahoma"/>
                <w:sz w:val="20"/>
              </w:rPr>
              <w:t>7 342</w:t>
            </w:r>
          </w:p>
        </w:tc>
      </w:tr>
    </w:tbl>
    <w:p w:rsidR="00D85FE7" w:rsidRPr="00F74203" w:rsidRDefault="00D85FE7" w:rsidP="00D85FE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1.</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Zákonná úprava:</w:t>
            </w:r>
          </w:p>
        </w:tc>
        <w:tc>
          <w:tcPr>
            <w:tcW w:w="6392" w:type="dxa"/>
          </w:tcPr>
          <w:p w:rsidR="00D85FE7" w:rsidRPr="00F74203" w:rsidRDefault="00D85FE7" w:rsidP="00D85FE7">
            <w:pPr>
              <w:pStyle w:val="Zkladntext"/>
              <w:rPr>
                <w:rFonts w:ascii="Tahoma" w:hAnsi="Tahoma" w:cs="Tahoma"/>
                <w:sz w:val="20"/>
                <w:szCs w:val="20"/>
              </w:rPr>
            </w:pPr>
            <w:r>
              <w:rPr>
                <w:rFonts w:ascii="Tahoma" w:hAnsi="Tahoma" w:cs="Tahoma"/>
                <w:sz w:val="20"/>
                <w:szCs w:val="20"/>
              </w:rPr>
              <w:t>-</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2.</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Zdůvodnění akce</w:t>
            </w:r>
          </w:p>
          <w:p w:rsidR="00D85FE7" w:rsidRPr="00F74203" w:rsidRDefault="00D85FE7" w:rsidP="00D85FE7">
            <w:pPr>
              <w:rPr>
                <w:rFonts w:ascii="Tahoma" w:hAnsi="Tahoma" w:cs="Tahoma"/>
                <w:b/>
                <w:bCs/>
                <w:sz w:val="20"/>
              </w:rPr>
            </w:pPr>
            <w:r w:rsidRPr="00F74203">
              <w:rPr>
                <w:rFonts w:ascii="Tahoma" w:hAnsi="Tahoma" w:cs="Tahoma"/>
                <w:b/>
                <w:bCs/>
                <w:sz w:val="20"/>
              </w:rPr>
              <w:t>- cíle akce:</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Cílem předmětného projektu je realizace komunitní práce v nových vybraných sociálně vyloučených lokalitách společně s poskytováním vzdálené podpory v dosavadně zapojených městech. Součástí projektu je také výcvikový program v komunitní práci za účelem zajištění kompetentních personálních kapacit pro realizaci aktivity na území kraje. Aktivity projektu jsou doplněny rovněž o zahraniční stáže zaměřené na komunitní práci v zahraničí a výměnu zkušeností z její realizace. Realizací projektu bude podpořen proces sociálního začlenění osob žijících v současnosti v podmínkách sociálního vyloučení.</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9. 2015 usnesením č. 16/1633.</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Projekt je financován formou záloh.</w:t>
            </w:r>
          </w:p>
          <w:p w:rsidR="00D85FE7" w:rsidRPr="00AA1EA7" w:rsidRDefault="00D85FE7" w:rsidP="00D85FE7">
            <w:pPr>
              <w:jc w:val="both"/>
              <w:rPr>
                <w:rFonts w:ascii="Tahoma" w:hAnsi="Tahoma" w:cs="Tahoma"/>
                <w:sz w:val="20"/>
                <w:szCs w:val="20"/>
              </w:rPr>
            </w:pPr>
          </w:p>
          <w:p w:rsidR="00D85FE7" w:rsidRDefault="00D85FE7" w:rsidP="00D85FE7">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3.</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Forma použití:</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Výdaj kraje</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4.</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 xml:space="preserve">Možnosti </w:t>
            </w:r>
          </w:p>
          <w:p w:rsidR="00D85FE7" w:rsidRPr="00F74203" w:rsidRDefault="00D85FE7" w:rsidP="00D85FE7">
            <w:pPr>
              <w:rPr>
                <w:rFonts w:ascii="Tahoma" w:hAnsi="Tahoma" w:cs="Tahoma"/>
                <w:sz w:val="20"/>
              </w:rPr>
            </w:pPr>
            <w:r w:rsidRPr="00F74203">
              <w:rPr>
                <w:rFonts w:ascii="Tahoma" w:hAnsi="Tahoma" w:cs="Tahoma"/>
                <w:b/>
                <w:bCs/>
                <w:sz w:val="20"/>
              </w:rPr>
              <w:t>spolufinancování:</w:t>
            </w: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5.</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Období realizace akce:</w:t>
            </w:r>
          </w:p>
          <w:p w:rsidR="00D85FE7" w:rsidRPr="00F74203" w:rsidRDefault="00D85FE7" w:rsidP="00D85FE7">
            <w:pPr>
              <w:rPr>
                <w:rFonts w:ascii="Tahoma" w:hAnsi="Tahoma" w:cs="Tahoma"/>
                <w:b/>
                <w:bCs/>
                <w:sz w:val="20"/>
              </w:rPr>
            </w:pPr>
          </w:p>
        </w:tc>
        <w:tc>
          <w:tcPr>
            <w:tcW w:w="6392" w:type="dxa"/>
          </w:tcPr>
          <w:p w:rsidR="00D85FE7" w:rsidRPr="00F74203" w:rsidRDefault="00D85FE7" w:rsidP="00D85FE7">
            <w:pPr>
              <w:jc w:val="both"/>
              <w:rPr>
                <w:rFonts w:ascii="Tahoma" w:hAnsi="Tahoma" w:cs="Tahoma"/>
                <w:sz w:val="20"/>
              </w:rPr>
            </w:pPr>
            <w:r>
              <w:rPr>
                <w:rFonts w:ascii="Tahoma" w:hAnsi="Tahoma" w:cs="Tahoma"/>
                <w:sz w:val="20"/>
              </w:rPr>
              <w:t>2016 – 2018</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6.</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zdrojů v dalších letech:</w:t>
            </w:r>
          </w:p>
          <w:p w:rsidR="00D85FE7" w:rsidRPr="00F74203" w:rsidRDefault="00D85FE7" w:rsidP="00D85FE7">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D85FE7" w:rsidRPr="00F74203" w:rsidRDefault="00D85FE7" w:rsidP="00D85FE7">
            <w:pPr>
              <w:pStyle w:val="Textkomente"/>
              <w:jc w:val="both"/>
              <w:rPr>
                <w:rFonts w:ascii="Tahoma" w:hAnsi="Tahoma" w:cs="Tahoma"/>
              </w:rPr>
            </w:pPr>
            <w:r>
              <w:rPr>
                <w:rFonts w:ascii="Tahoma" w:hAnsi="Tahoma" w:cs="Tahoma"/>
              </w:rPr>
              <w:t>V r. 2018: 346 tis. Kč</w:t>
            </w:r>
          </w:p>
        </w:tc>
      </w:tr>
      <w:tr w:rsidR="00D85FE7" w:rsidRPr="006B555D"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7.</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D85FE7" w:rsidRPr="006B555D" w:rsidRDefault="00D85FE7" w:rsidP="00D85FE7">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D85FE7" w:rsidRPr="006B555D" w:rsidRDefault="00D85FE7" w:rsidP="00D85FE7">
            <w:pPr>
              <w:pStyle w:val="Textkomente"/>
              <w:jc w:val="both"/>
              <w:rPr>
                <w:rFonts w:ascii="Tahoma" w:hAnsi="Tahoma" w:cs="Tahoma"/>
              </w:rPr>
            </w:pPr>
            <w:r>
              <w:rPr>
                <w:rFonts w:ascii="Tahoma" w:hAnsi="Tahoma" w:cs="Tahoma"/>
              </w:rPr>
              <w:t>-</w:t>
            </w:r>
          </w:p>
        </w:tc>
      </w:tr>
    </w:tbl>
    <w:p w:rsidR="00D85FE7" w:rsidRPr="00D85FE7" w:rsidRDefault="00D85FE7" w:rsidP="00D85FE7">
      <w:pPr>
        <w:rPr>
          <w:rFonts w:ascii="Tahoma" w:hAnsi="Tahoma" w:cs="Tahoma"/>
          <w:sz w:val="16"/>
          <w:szCs w:val="16"/>
        </w:rPr>
      </w:pPr>
      <w:r w:rsidRPr="00D85FE7">
        <w:rPr>
          <w:rFonts w:ascii="Tahoma" w:hAnsi="Tahoma" w:cs="Tahoma"/>
          <w:sz w:val="16"/>
          <w:szCs w:val="16"/>
        </w:rPr>
        <w:br w:type="page"/>
      </w:r>
    </w:p>
    <w:p w:rsidR="000550BC" w:rsidRPr="001B1334" w:rsidRDefault="000550BC"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Podpora rozvoje rodičovských kompetencí</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3259</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4329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sociální péče a pomoc dětem a mládeži</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150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400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8 200</w:t>
            </w:r>
          </w:p>
        </w:tc>
      </w:tr>
    </w:tbl>
    <w:p w:rsidR="000550BC" w:rsidRPr="00F74203" w:rsidRDefault="000550BC" w:rsidP="000550BC">
      <w:pPr>
        <w:rPr>
          <w:rFonts w:ascii="Tahoma" w:hAnsi="Tahoma" w:cs="Tahoma"/>
          <w:sz w:val="20"/>
        </w:rPr>
      </w:pPr>
    </w:p>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Zákonná úprava:</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Cílem projektu je vytvoření a realizace „Programu podpory rodičovských kompetencí“, který se bude zaměřovat na rodiny, které opakovaně selhávají v péči o děti a jsou tak aktivními příjemci nejen sociálně-právní ochrany dětí, ale sociálních služeb. V rámci projektu budou realizovány 3 klíčové aktivity:</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1)Program podpory rodičovských kompetencí – v rámci této klíčové aktivity dojde k identifikaci rodin, které budou zapojeny do intenzivního programu podpory rodičovských kompetencí. Program bude sestávat z</w:t>
            </w:r>
            <w:r w:rsidR="0002683B">
              <w:rPr>
                <w:rFonts w:ascii="Tahoma" w:hAnsi="Tahoma" w:cs="Tahoma"/>
                <w:sz w:val="20"/>
                <w:szCs w:val="20"/>
              </w:rPr>
              <w:t> </w:t>
            </w:r>
            <w:r w:rsidRPr="00AA1EA7">
              <w:rPr>
                <w:rFonts w:ascii="Tahoma" w:hAnsi="Tahoma" w:cs="Tahoma"/>
                <w:sz w:val="20"/>
                <w:szCs w:val="20"/>
              </w:rPr>
              <w:t>rodinných terapií, vzdělávání a podpory rodičů a vícedenních pobytů za účelem rozvoje jejich kompetencí.</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2)Zajištění služeb pro rodiny s dětmi – tato aktivita zajistí ve spolupráci se zapojenými ORP dodávku potřebných služeb pro rodiny, jako sezení s etopedem, psychologem, mediace, atd.</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3)Setkávání pracovníků OSPOD – tato aktivita naváže na výbornou zkušenost s aktivitami, realizovanými v rámci projektu „Podpora péče o</w:t>
            </w:r>
            <w:r w:rsidR="0002683B">
              <w:rPr>
                <w:rFonts w:ascii="Tahoma" w:hAnsi="Tahoma" w:cs="Tahoma"/>
                <w:sz w:val="20"/>
                <w:szCs w:val="20"/>
              </w:rPr>
              <w:t> </w:t>
            </w:r>
            <w:r w:rsidRPr="00AA1EA7">
              <w:rPr>
                <w:rFonts w:ascii="Tahoma" w:hAnsi="Tahoma" w:cs="Tahoma"/>
                <w:sz w:val="20"/>
                <w:szCs w:val="20"/>
              </w:rPr>
              <w:t>ohrožené děti“. Pracovníkům OSPOD bude během dvoudenních setkání umožněno rozvíjet se v rámci workshopů s lektory a zároveň diskutovat a vyměňovat si zkušenosti ze své praxe a také z aktivit projektu s dalšími pracovníky OSPOD v rámci kraje.</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w:t>
            </w:r>
            <w:r>
              <w:rPr>
                <w:rFonts w:ascii="Tahoma" w:hAnsi="Tahoma" w:cs="Tahoma"/>
                <w:sz w:val="20"/>
                <w:szCs w:val="20"/>
              </w:rPr>
              <w:t>9</w:t>
            </w:r>
            <w:r w:rsidRPr="00AA1EA7">
              <w:rPr>
                <w:rFonts w:ascii="Tahoma" w:hAnsi="Tahoma" w:cs="Tahoma"/>
                <w:sz w:val="20"/>
                <w:szCs w:val="20"/>
              </w:rPr>
              <w:t xml:space="preserve">. 2015 usnesením č. </w:t>
            </w:r>
            <w:r>
              <w:rPr>
                <w:rFonts w:ascii="Tahoma" w:hAnsi="Tahoma" w:cs="Tahoma"/>
                <w:sz w:val="20"/>
                <w:szCs w:val="20"/>
              </w:rPr>
              <w:t>16/1633</w:t>
            </w:r>
            <w:r w:rsidRPr="00AA1EA7">
              <w:rPr>
                <w:rFonts w:ascii="Tahoma" w:hAnsi="Tahoma" w:cs="Tahoma"/>
                <w:sz w:val="20"/>
                <w:szCs w:val="20"/>
              </w:rPr>
              <w:t>.</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Projekt je financován formou záloh.</w:t>
            </w:r>
          </w:p>
          <w:p w:rsidR="000550BC" w:rsidRPr="00F74203" w:rsidRDefault="000550BC" w:rsidP="00760258">
            <w:pPr>
              <w:jc w:val="both"/>
              <w:rPr>
                <w:rFonts w:ascii="Tahoma" w:hAnsi="Tahoma" w:cs="Tahoma"/>
                <w:sz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Forma použití:</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CE12E6">
            <w:pPr>
              <w:rPr>
                <w:rFonts w:ascii="Tahoma" w:hAnsi="Tahoma" w:cs="Tahoma"/>
                <w:sz w:val="20"/>
              </w:rPr>
            </w:pPr>
            <w:r w:rsidRPr="00F74203">
              <w:rPr>
                <w:rFonts w:ascii="Tahoma" w:hAnsi="Tahoma" w:cs="Tahoma"/>
                <w:b/>
                <w:bCs/>
                <w:sz w:val="20"/>
              </w:rPr>
              <w:t>spolufinancování:</w:t>
            </w: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2016 – 2018</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Pr="00F74203" w:rsidRDefault="000550BC" w:rsidP="00760258">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0550BC" w:rsidRDefault="000550BC" w:rsidP="00760258">
            <w:pPr>
              <w:pStyle w:val="Textkomente"/>
              <w:jc w:val="both"/>
              <w:rPr>
                <w:rFonts w:ascii="Tahoma" w:hAnsi="Tahoma" w:cs="Tahoma"/>
              </w:rPr>
            </w:pPr>
            <w:r>
              <w:rPr>
                <w:rFonts w:ascii="Tahoma" w:hAnsi="Tahoma" w:cs="Tahoma"/>
              </w:rPr>
              <w:t>V r. 2018: 200 tis. Kč</w:t>
            </w:r>
          </w:p>
          <w:p w:rsidR="000550BC" w:rsidRPr="00F74203" w:rsidRDefault="000550BC" w:rsidP="00760258">
            <w:pPr>
              <w:pStyle w:val="Textkomente"/>
              <w:jc w:val="both"/>
              <w:rPr>
                <w:rFonts w:ascii="Tahoma" w:hAnsi="Tahoma" w:cs="Tahoma"/>
              </w:rPr>
            </w:pP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760258">
            <w:pPr>
              <w:rPr>
                <w:rFonts w:ascii="Tahoma" w:hAnsi="Tahoma" w:cs="Tahoma"/>
                <w:bCs/>
                <w:i/>
                <w:sz w:val="18"/>
                <w:szCs w:val="18"/>
              </w:rPr>
            </w:pPr>
            <w:r w:rsidRPr="00F74203">
              <w:rPr>
                <w:rFonts w:ascii="Tahoma" w:hAnsi="Tahoma" w:cs="Tahoma"/>
                <w:bCs/>
                <w:i/>
                <w:sz w:val="18"/>
                <w:szCs w:val="18"/>
              </w:rPr>
              <w:t>pozn.: např. výdaje na udržitelnost projektu</w:t>
            </w:r>
          </w:p>
          <w:p w:rsidR="000550BC" w:rsidRPr="006B555D" w:rsidRDefault="000550BC" w:rsidP="00760258">
            <w:pPr>
              <w:rPr>
                <w:rFonts w:ascii="Tahoma" w:hAnsi="Tahoma" w:cs="Tahoma"/>
                <w:b/>
                <w:bCs/>
                <w:sz w:val="20"/>
              </w:rPr>
            </w:pPr>
          </w:p>
        </w:tc>
        <w:tc>
          <w:tcPr>
            <w:tcW w:w="6392" w:type="dxa"/>
          </w:tcPr>
          <w:p w:rsidR="000550BC" w:rsidRPr="006B555D" w:rsidRDefault="000550BC" w:rsidP="00760258">
            <w:pPr>
              <w:pStyle w:val="Textkomente"/>
              <w:jc w:val="both"/>
              <w:rPr>
                <w:rFonts w:ascii="Tahoma" w:hAnsi="Tahoma" w:cs="Tahoma"/>
              </w:rPr>
            </w:pPr>
            <w:r>
              <w:rPr>
                <w:rFonts w:ascii="Tahoma" w:hAnsi="Tahoma" w:cs="Tahoma"/>
              </w:rPr>
              <w:t>-</w:t>
            </w:r>
          </w:p>
        </w:tc>
      </w:tr>
    </w:tbl>
    <w:p w:rsidR="000550BC" w:rsidRDefault="000550BC" w:rsidP="000550BC">
      <w:pPr>
        <w:rPr>
          <w:rFonts w:ascii="Tahoma" w:hAnsi="Tahoma" w:cs="Tahoma"/>
        </w:rPr>
      </w:pPr>
      <w:r>
        <w:rPr>
          <w:rFonts w:ascii="Tahoma" w:hAnsi="Tahoma" w:cs="Tahoma"/>
        </w:rPr>
        <w:br w:type="page"/>
      </w:r>
    </w:p>
    <w:p w:rsidR="000550BC" w:rsidRPr="001B1334" w:rsidRDefault="000550BC"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Podpora služeb sociální prevence 1</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3212</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800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19 478</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920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55 522</w:t>
            </w:r>
          </w:p>
        </w:tc>
      </w:tr>
    </w:tbl>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Zákonná úprava:</w:t>
            </w: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Záměrem projektu „Podpora služeb sociální prevence 1“ je zajištění dostupnosti poskytování a rozvoj vybraných sociálních služeb v souladu se schváleným střednědobým plánem rozvoje sociálních služeb v období 2016 - 2019. Výběr služeb je zvolen dle poskytovatelů, se kterými je již v současné době uzavřen závazek o poskytování služby veřejného zájmu, který je podmínkou pro zařazení služeb do projektu. Cílem projektu je podpora vybraných služeb s důrazem na procesy začleňování uživatelů sociálních služeb do společenského prostředí a</w:t>
            </w:r>
            <w:r w:rsidR="006836F4">
              <w:rPr>
                <w:rFonts w:ascii="Tahoma" w:hAnsi="Tahoma" w:cs="Tahoma"/>
                <w:sz w:val="20"/>
                <w:szCs w:val="20"/>
              </w:rPr>
              <w:t> </w:t>
            </w:r>
            <w:r w:rsidRPr="00AA1EA7">
              <w:rPr>
                <w:rFonts w:ascii="Tahoma" w:hAnsi="Tahoma" w:cs="Tahoma"/>
                <w:sz w:val="20"/>
                <w:szCs w:val="20"/>
              </w:rPr>
              <w:t xml:space="preserve">individualizaci podpory. Realizace projektu bude zahrnovat 4 klíčové aktivity (dále jen „KA“): </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KA 1 – Podpora samostatného bydlení </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KA 2 – Sociálně terapeutické dílny </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KA 3 – Telefonická krizová pomoc </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KA 4 </w:t>
            </w:r>
            <w:r w:rsidR="001807F6">
              <w:rPr>
                <w:rFonts w:ascii="Tahoma" w:hAnsi="Tahoma" w:cs="Tahoma"/>
                <w:sz w:val="20"/>
                <w:szCs w:val="20"/>
              </w:rPr>
              <w:t>–</w:t>
            </w:r>
            <w:r w:rsidRPr="00AA1EA7">
              <w:rPr>
                <w:rFonts w:ascii="Tahoma" w:hAnsi="Tahoma" w:cs="Tahoma"/>
                <w:sz w:val="20"/>
                <w:szCs w:val="20"/>
              </w:rPr>
              <w:t xml:space="preserve"> Evaluace poskytování sociálních služeb. </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9. 2015 usnesením č. 16/1633. </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Projekt je financován formou záloh.</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CE12E6">
            <w:pPr>
              <w:rPr>
                <w:rFonts w:ascii="Tahoma" w:hAnsi="Tahoma" w:cs="Tahoma"/>
                <w:b/>
                <w:bCs/>
                <w:sz w:val="20"/>
              </w:rPr>
            </w:pPr>
            <w:r w:rsidRPr="00F74203">
              <w:rPr>
                <w:rFonts w:ascii="Tahoma" w:hAnsi="Tahoma" w:cs="Tahoma"/>
                <w:b/>
                <w:bCs/>
                <w:sz w:val="20"/>
              </w:rPr>
              <w:t>Forma použití:</w:t>
            </w: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760258">
            <w:pPr>
              <w:rPr>
                <w:rFonts w:ascii="Tahoma" w:hAnsi="Tahoma" w:cs="Tahoma"/>
                <w:sz w:val="20"/>
              </w:rPr>
            </w:pPr>
            <w:r w:rsidRPr="00F74203">
              <w:rPr>
                <w:rFonts w:ascii="Tahoma" w:hAnsi="Tahoma" w:cs="Tahoma"/>
                <w:b/>
                <w:bCs/>
                <w:sz w:val="20"/>
              </w:rPr>
              <w:t>spolufinancování:</w:t>
            </w: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2016 – 2019</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Pr="00F74203" w:rsidRDefault="000550BC" w:rsidP="00760258">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0550BC" w:rsidRDefault="000550BC" w:rsidP="00760258">
            <w:pPr>
              <w:pStyle w:val="Textkomente"/>
              <w:jc w:val="both"/>
              <w:rPr>
                <w:rFonts w:ascii="Tahoma" w:hAnsi="Tahoma" w:cs="Tahoma"/>
              </w:rPr>
            </w:pPr>
            <w:r>
              <w:rPr>
                <w:rFonts w:ascii="Tahoma" w:hAnsi="Tahoma" w:cs="Tahoma"/>
              </w:rPr>
              <w:t>V r. 2018: 950 tis. Kč</w:t>
            </w:r>
          </w:p>
          <w:p w:rsidR="000550BC" w:rsidRPr="00F74203" w:rsidRDefault="000550BC" w:rsidP="00760258">
            <w:pPr>
              <w:pStyle w:val="Textkomente"/>
              <w:jc w:val="both"/>
              <w:rPr>
                <w:rFonts w:ascii="Tahoma" w:hAnsi="Tahoma" w:cs="Tahoma"/>
              </w:rPr>
            </w:pPr>
            <w:r>
              <w:rPr>
                <w:rFonts w:ascii="Tahoma" w:hAnsi="Tahoma" w:cs="Tahoma"/>
              </w:rPr>
              <w:t>V r. 2019: 13 tis. Kč</w:t>
            </w: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760258">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0550BC" w:rsidRPr="006B555D" w:rsidRDefault="000550BC" w:rsidP="00760258">
            <w:pPr>
              <w:pStyle w:val="Textkomente"/>
              <w:jc w:val="both"/>
              <w:rPr>
                <w:rFonts w:ascii="Tahoma" w:hAnsi="Tahoma" w:cs="Tahoma"/>
              </w:rPr>
            </w:pPr>
            <w:r>
              <w:rPr>
                <w:rFonts w:ascii="Tahoma" w:hAnsi="Tahoma" w:cs="Tahoma"/>
              </w:rPr>
              <w:t>-</w:t>
            </w:r>
          </w:p>
        </w:tc>
      </w:tr>
    </w:tbl>
    <w:p w:rsidR="000550BC" w:rsidRPr="00A964A0" w:rsidRDefault="000550BC" w:rsidP="000550BC">
      <w:pPr>
        <w:rPr>
          <w:rFonts w:ascii="Tahoma" w:hAnsi="Tahoma" w:cs="Tahoma"/>
          <w:sz w:val="16"/>
          <w:szCs w:val="16"/>
        </w:rPr>
      </w:pPr>
      <w:r w:rsidRPr="00A964A0">
        <w:rPr>
          <w:rFonts w:ascii="Tahoma" w:hAnsi="Tahoma" w:cs="Tahoma"/>
          <w:sz w:val="16"/>
          <w:szCs w:val="16"/>
        </w:rPr>
        <w:br w:type="page"/>
      </w:r>
    </w:p>
    <w:p w:rsidR="000550BC" w:rsidRPr="001B1334" w:rsidRDefault="000550BC"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Podpora služeb sociální prevence 2</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3281</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5 345</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342 389</w:t>
            </w:r>
          </w:p>
        </w:tc>
      </w:tr>
    </w:tbl>
    <w:p w:rsidR="000550BC" w:rsidRPr="00F74203" w:rsidRDefault="000550BC" w:rsidP="000550BC">
      <w:pPr>
        <w:rPr>
          <w:rFonts w:ascii="Tahoma" w:hAnsi="Tahoma" w:cs="Tahoma"/>
          <w:sz w:val="20"/>
        </w:rPr>
      </w:pPr>
    </w:p>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CE12E6">
            <w:pPr>
              <w:rPr>
                <w:rFonts w:ascii="Tahoma" w:hAnsi="Tahoma" w:cs="Tahoma"/>
                <w:b/>
                <w:bCs/>
                <w:sz w:val="20"/>
              </w:rPr>
            </w:pPr>
            <w:r w:rsidRPr="00F74203">
              <w:rPr>
                <w:rFonts w:ascii="Tahoma" w:hAnsi="Tahoma" w:cs="Tahoma"/>
                <w:b/>
                <w:bCs/>
                <w:sz w:val="20"/>
              </w:rPr>
              <w:t>Zákonná úprava:</w:t>
            </w: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Záměrem projektu je zajištění dostupnosti poskytování a rozvoj vybraných sociálních služeb v souladu se schváleným „Střednědobým plánem rozvoje sociálních služeb v Moravskoslezském kraji na léta 2015</w:t>
            </w:r>
            <w:r w:rsidR="001807F6">
              <w:rPr>
                <w:rFonts w:ascii="Tahoma" w:hAnsi="Tahoma" w:cs="Tahoma"/>
                <w:sz w:val="20"/>
                <w:szCs w:val="20"/>
              </w:rPr>
              <w:t> </w:t>
            </w:r>
            <w:r w:rsidR="001807F6">
              <w:rPr>
                <w:rFonts w:ascii="Tahoma" w:hAnsi="Tahoma" w:cs="Tahoma"/>
                <w:sz w:val="20"/>
                <w:szCs w:val="20"/>
              </w:rPr>
              <w:noBreakHyphen/>
              <w:t> </w:t>
            </w:r>
            <w:r w:rsidRPr="00AA1EA7">
              <w:rPr>
                <w:rFonts w:ascii="Tahoma" w:hAnsi="Tahoma" w:cs="Tahoma"/>
                <w:sz w:val="20"/>
                <w:szCs w:val="20"/>
              </w:rPr>
              <w:t>2020“. Cílem projektu je podpora vybraných sociálních služeb s</w:t>
            </w:r>
            <w:r w:rsidR="006836F4">
              <w:rPr>
                <w:rFonts w:ascii="Tahoma" w:hAnsi="Tahoma" w:cs="Tahoma"/>
                <w:sz w:val="20"/>
                <w:szCs w:val="20"/>
              </w:rPr>
              <w:t> </w:t>
            </w:r>
            <w:r w:rsidRPr="00AA1EA7">
              <w:rPr>
                <w:rFonts w:ascii="Tahoma" w:hAnsi="Tahoma" w:cs="Tahoma"/>
                <w:sz w:val="20"/>
                <w:szCs w:val="20"/>
              </w:rPr>
              <w:t>důrazem na procesy začleňování uživatelů sociálních služeb do společenského prostředí a individualizaci podpory. Projekt bude zahrnovat tři klíčové aktivity: podporu vybraných sociálních služeb, kontrolu efektivity poskytování sociálních služeb a evaluaci.</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21. 4. 2016 usnesením č. 19/1988.</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Projekt je financován formou záloh.</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Forma použití:</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760258">
            <w:pPr>
              <w:rPr>
                <w:rFonts w:ascii="Tahoma" w:hAnsi="Tahoma" w:cs="Tahoma"/>
                <w:b/>
                <w:bCs/>
                <w:sz w:val="20"/>
              </w:rPr>
            </w:pPr>
            <w:r w:rsidRPr="00F74203">
              <w:rPr>
                <w:rFonts w:ascii="Tahoma" w:hAnsi="Tahoma" w:cs="Tahoma"/>
                <w:b/>
                <w:bCs/>
                <w:sz w:val="20"/>
              </w:rPr>
              <w:t>spolufinancování:</w:t>
            </w:r>
          </w:p>
          <w:p w:rsidR="000550BC" w:rsidRPr="00F74203" w:rsidRDefault="000550BC" w:rsidP="00760258">
            <w:pPr>
              <w:rPr>
                <w:rFonts w:ascii="Tahoma" w:hAnsi="Tahoma" w:cs="Tahoma"/>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Operační program Zaměstnanost - 95 % způsobilých výdajů</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2017 – 2020</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Pr="006B555D" w:rsidRDefault="000550BC" w:rsidP="00760258">
            <w:pPr>
              <w:rPr>
                <w:rFonts w:ascii="Tahoma" w:hAnsi="Tahoma" w:cs="Tahoma"/>
                <w:bCs/>
                <w:i/>
                <w:sz w:val="18"/>
                <w:szCs w:val="18"/>
              </w:rPr>
            </w:pPr>
            <w:r w:rsidRPr="006B555D">
              <w:rPr>
                <w:rFonts w:ascii="Tahoma" w:hAnsi="Tahoma" w:cs="Tahoma"/>
                <w:bCs/>
                <w:i/>
                <w:sz w:val="18"/>
                <w:szCs w:val="18"/>
              </w:rPr>
              <w:t>pozn.: u víceletých akcí</w:t>
            </w:r>
          </w:p>
          <w:p w:rsidR="000550BC" w:rsidRPr="00F74203" w:rsidRDefault="000550BC" w:rsidP="00760258">
            <w:pPr>
              <w:rPr>
                <w:rFonts w:ascii="Tahoma" w:hAnsi="Tahoma" w:cs="Tahoma"/>
                <w:bCs/>
                <w:i/>
                <w:sz w:val="18"/>
                <w:szCs w:val="18"/>
              </w:rPr>
            </w:pPr>
          </w:p>
        </w:tc>
        <w:tc>
          <w:tcPr>
            <w:tcW w:w="6392" w:type="dxa"/>
          </w:tcPr>
          <w:p w:rsidR="000550BC" w:rsidRDefault="000550BC" w:rsidP="00760258">
            <w:pPr>
              <w:pStyle w:val="Textkomente"/>
              <w:jc w:val="both"/>
              <w:rPr>
                <w:rFonts w:ascii="Tahoma" w:hAnsi="Tahoma" w:cs="Tahoma"/>
              </w:rPr>
            </w:pPr>
            <w:r>
              <w:rPr>
                <w:rFonts w:ascii="Tahoma" w:hAnsi="Tahoma" w:cs="Tahoma"/>
              </w:rPr>
              <w:t>V r. 2018: 6 215 tis. Kč</w:t>
            </w:r>
          </w:p>
          <w:p w:rsidR="000550BC" w:rsidRDefault="000550BC" w:rsidP="00760258">
            <w:pPr>
              <w:pStyle w:val="Textkomente"/>
              <w:jc w:val="both"/>
              <w:rPr>
                <w:rFonts w:ascii="Tahoma" w:hAnsi="Tahoma" w:cs="Tahoma"/>
              </w:rPr>
            </w:pPr>
            <w:r>
              <w:rPr>
                <w:rFonts w:ascii="Tahoma" w:hAnsi="Tahoma" w:cs="Tahoma"/>
              </w:rPr>
              <w:t>V r. 2019: 36 627 tis. Kč</w:t>
            </w:r>
          </w:p>
          <w:p w:rsidR="000550BC" w:rsidRPr="00F74203" w:rsidRDefault="000550BC" w:rsidP="00760258">
            <w:pPr>
              <w:pStyle w:val="Textkomente"/>
              <w:jc w:val="both"/>
              <w:rPr>
                <w:rFonts w:ascii="Tahoma" w:hAnsi="Tahoma" w:cs="Tahoma"/>
              </w:rPr>
            </w:pPr>
            <w:r>
              <w:rPr>
                <w:rFonts w:ascii="Tahoma" w:hAnsi="Tahoma" w:cs="Tahoma"/>
              </w:rPr>
              <w:t>V r. 2020: 123 tis. Kč</w:t>
            </w: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760258">
            <w:pPr>
              <w:rPr>
                <w:rFonts w:ascii="Tahoma" w:hAnsi="Tahoma" w:cs="Tahoma"/>
                <w:bCs/>
                <w:i/>
                <w:sz w:val="18"/>
                <w:szCs w:val="18"/>
              </w:rPr>
            </w:pPr>
            <w:r w:rsidRPr="00F74203">
              <w:rPr>
                <w:rFonts w:ascii="Tahoma" w:hAnsi="Tahoma" w:cs="Tahoma"/>
                <w:bCs/>
                <w:i/>
                <w:sz w:val="18"/>
                <w:szCs w:val="18"/>
              </w:rPr>
              <w:t>pozn.: např. výdaje na udržitelnost projektu</w:t>
            </w:r>
          </w:p>
          <w:p w:rsidR="000550BC" w:rsidRPr="006B555D" w:rsidRDefault="000550BC" w:rsidP="00760258">
            <w:pPr>
              <w:rPr>
                <w:rFonts w:ascii="Tahoma" w:hAnsi="Tahoma" w:cs="Tahoma"/>
                <w:b/>
                <w:bCs/>
                <w:sz w:val="20"/>
              </w:rPr>
            </w:pPr>
          </w:p>
        </w:tc>
        <w:tc>
          <w:tcPr>
            <w:tcW w:w="6392" w:type="dxa"/>
          </w:tcPr>
          <w:p w:rsidR="000550BC" w:rsidRPr="006B555D" w:rsidRDefault="000550BC" w:rsidP="00760258">
            <w:pPr>
              <w:pStyle w:val="Textkomente"/>
              <w:jc w:val="both"/>
              <w:rPr>
                <w:rFonts w:ascii="Tahoma" w:hAnsi="Tahoma" w:cs="Tahoma"/>
              </w:rPr>
            </w:pPr>
            <w:r>
              <w:rPr>
                <w:rFonts w:ascii="Tahoma" w:hAnsi="Tahoma" w:cs="Tahoma"/>
              </w:rPr>
              <w:t>-</w:t>
            </w:r>
          </w:p>
        </w:tc>
      </w:tr>
    </w:tbl>
    <w:p w:rsidR="000550BC" w:rsidRDefault="000550BC" w:rsidP="000550BC">
      <w:pPr>
        <w:rPr>
          <w:rFonts w:ascii="Tahoma" w:hAnsi="Tahoma" w:cs="Tahoma"/>
        </w:rPr>
      </w:pPr>
      <w:r>
        <w:rPr>
          <w:rFonts w:ascii="Tahoma" w:hAnsi="Tahoma" w:cs="Tahoma"/>
        </w:rPr>
        <w:br w:type="page"/>
      </w:r>
    </w:p>
    <w:p w:rsidR="00D85FE7" w:rsidRPr="001B1334" w:rsidRDefault="00D85FE7" w:rsidP="00D85FE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85FE7" w:rsidRPr="00F74203" w:rsidTr="00D85FE7">
        <w:tc>
          <w:tcPr>
            <w:tcW w:w="748" w:type="dxa"/>
          </w:tcPr>
          <w:p w:rsidR="00D85FE7" w:rsidRPr="00F74203" w:rsidRDefault="00D85FE7" w:rsidP="00D85FE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D85FE7" w:rsidRPr="00F74203" w:rsidRDefault="00D85FE7" w:rsidP="00D85FE7">
            <w:pPr>
              <w:jc w:val="center"/>
              <w:rPr>
                <w:rFonts w:ascii="Tahoma" w:hAnsi="Tahoma" w:cs="Tahoma"/>
              </w:rPr>
            </w:pPr>
            <w:r>
              <w:rPr>
                <w:rFonts w:ascii="Tahoma" w:hAnsi="Tahoma" w:cs="Tahoma"/>
              </w:rPr>
              <w:t>14</w:t>
            </w:r>
          </w:p>
        </w:tc>
        <w:tc>
          <w:tcPr>
            <w:tcW w:w="7856" w:type="dxa"/>
          </w:tcPr>
          <w:p w:rsidR="00D85FE7" w:rsidRPr="00F74203" w:rsidRDefault="00D85FE7" w:rsidP="00D85FE7">
            <w:pPr>
              <w:pStyle w:val="Nadpis4"/>
              <w:rPr>
                <w:rFonts w:ascii="Tahoma" w:hAnsi="Tahoma" w:cs="Tahoma"/>
                <w:sz w:val="24"/>
              </w:rPr>
            </w:pPr>
            <w:r>
              <w:rPr>
                <w:rFonts w:ascii="Tahoma" w:hAnsi="Tahoma" w:cs="Tahoma"/>
                <w:sz w:val="24"/>
              </w:rPr>
              <w:t>Odbor evropských projektů</w:t>
            </w:r>
          </w:p>
        </w:tc>
      </w:tr>
    </w:tbl>
    <w:p w:rsidR="00D85FE7" w:rsidRPr="00F74203" w:rsidRDefault="00D85FE7" w:rsidP="00D85FE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85FE7" w:rsidRPr="00F74203" w:rsidTr="00D85FE7">
        <w:tc>
          <w:tcPr>
            <w:tcW w:w="1364" w:type="dxa"/>
          </w:tcPr>
          <w:p w:rsidR="00D85FE7" w:rsidRPr="00F74203" w:rsidRDefault="00D85FE7" w:rsidP="00D85FE7">
            <w:pPr>
              <w:rPr>
                <w:rFonts w:ascii="Tahoma" w:hAnsi="Tahoma" w:cs="Tahoma"/>
                <w:b/>
                <w:bCs/>
                <w:sz w:val="20"/>
              </w:rPr>
            </w:pPr>
            <w:r w:rsidRPr="00F74203">
              <w:rPr>
                <w:rFonts w:ascii="Tahoma" w:hAnsi="Tahoma" w:cs="Tahoma"/>
                <w:b/>
                <w:bCs/>
                <w:sz w:val="20"/>
              </w:rPr>
              <w:t>Název akce</w:t>
            </w:r>
          </w:p>
        </w:tc>
        <w:tc>
          <w:tcPr>
            <w:tcW w:w="5998" w:type="dxa"/>
          </w:tcPr>
          <w:p w:rsidR="00D85FE7" w:rsidRPr="00F74203" w:rsidRDefault="00D85FE7" w:rsidP="00D85FE7">
            <w:pPr>
              <w:pStyle w:val="Nadpis4"/>
              <w:rPr>
                <w:rFonts w:ascii="Tahoma" w:hAnsi="Tahoma" w:cs="Tahoma"/>
                <w:sz w:val="24"/>
              </w:rPr>
            </w:pPr>
            <w:r>
              <w:rPr>
                <w:rFonts w:ascii="Tahoma" w:hAnsi="Tahoma" w:cs="Tahoma"/>
                <w:sz w:val="24"/>
              </w:rPr>
              <w:t>Podpora transformace v MSK III</w:t>
            </w:r>
          </w:p>
        </w:tc>
        <w:tc>
          <w:tcPr>
            <w:tcW w:w="1247" w:type="dxa"/>
          </w:tcPr>
          <w:p w:rsidR="00D85FE7" w:rsidRPr="00F74203" w:rsidRDefault="00D85FE7" w:rsidP="00D85FE7">
            <w:pPr>
              <w:pStyle w:val="Nadpis3"/>
              <w:rPr>
                <w:rFonts w:ascii="Tahoma" w:hAnsi="Tahoma" w:cs="Tahoma"/>
                <w:sz w:val="20"/>
              </w:rPr>
            </w:pPr>
            <w:r w:rsidRPr="00F74203">
              <w:rPr>
                <w:rFonts w:ascii="Tahoma" w:hAnsi="Tahoma" w:cs="Tahoma"/>
                <w:sz w:val="20"/>
                <w:szCs w:val="20"/>
              </w:rPr>
              <w:t>Číslo akce</w:t>
            </w:r>
          </w:p>
        </w:tc>
        <w:tc>
          <w:tcPr>
            <w:tcW w:w="624" w:type="dxa"/>
          </w:tcPr>
          <w:p w:rsidR="00D85FE7" w:rsidRPr="00F74203" w:rsidRDefault="00D85FE7" w:rsidP="00D85FE7">
            <w:pPr>
              <w:jc w:val="right"/>
              <w:rPr>
                <w:rFonts w:ascii="Tahoma" w:hAnsi="Tahoma" w:cs="Tahoma"/>
                <w:sz w:val="20"/>
              </w:rPr>
            </w:pPr>
            <w:r>
              <w:rPr>
                <w:rFonts w:ascii="Tahoma" w:hAnsi="Tahoma" w:cs="Tahoma"/>
                <w:sz w:val="20"/>
              </w:rPr>
              <w:t>3215</w:t>
            </w:r>
          </w:p>
        </w:tc>
      </w:tr>
    </w:tbl>
    <w:p w:rsidR="00D85FE7" w:rsidRPr="00F74203" w:rsidRDefault="00D85FE7" w:rsidP="00D85FE7">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4379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Ostatní služby a činnosti v oblasti sociální prevence</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bl>
    <w:p w:rsidR="00D85FE7" w:rsidRPr="00F74203" w:rsidRDefault="00D85FE7" w:rsidP="00D85FE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350</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5 871</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
                <w:sz w:val="20"/>
              </w:rPr>
            </w:pPr>
            <w:r>
              <w:rPr>
                <w:rFonts w:ascii="Tahoma" w:hAnsi="Tahoma" w:cs="Tahoma"/>
                <w:b/>
                <w:sz w:val="20"/>
              </w:rPr>
              <w:t>37</w:t>
            </w:r>
          </w:p>
        </w:tc>
      </w:tr>
      <w:tr w:rsidR="00D85FE7" w:rsidRPr="00F74203" w:rsidTr="00D85FE7">
        <w:trPr>
          <w:trHeight w:val="454"/>
        </w:trPr>
        <w:tc>
          <w:tcPr>
            <w:tcW w:w="6799"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sz w:val="20"/>
              </w:rPr>
            </w:pPr>
            <w:r>
              <w:rPr>
                <w:rFonts w:ascii="Tahoma" w:hAnsi="Tahoma" w:cs="Tahoma"/>
                <w:sz w:val="20"/>
              </w:rPr>
              <w:t>14 729</w:t>
            </w:r>
          </w:p>
        </w:tc>
      </w:tr>
    </w:tbl>
    <w:p w:rsidR="00D85FE7" w:rsidRPr="00F74203" w:rsidRDefault="00D85FE7" w:rsidP="00D85FE7">
      <w:pPr>
        <w:rPr>
          <w:rFonts w:ascii="Tahoma" w:hAnsi="Tahoma" w:cs="Tahoma"/>
          <w:sz w:val="20"/>
        </w:rPr>
      </w:pPr>
    </w:p>
    <w:p w:rsidR="00D85FE7" w:rsidRPr="00F74203" w:rsidRDefault="00D85FE7" w:rsidP="00D85FE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1.</w:t>
            </w:r>
          </w:p>
        </w:tc>
        <w:tc>
          <w:tcPr>
            <w:tcW w:w="2492" w:type="dxa"/>
          </w:tcPr>
          <w:p w:rsidR="00D85FE7" w:rsidRPr="00F74203" w:rsidRDefault="00D85FE7" w:rsidP="00CE12E6">
            <w:pPr>
              <w:rPr>
                <w:rFonts w:ascii="Tahoma" w:hAnsi="Tahoma" w:cs="Tahoma"/>
                <w:b/>
                <w:bCs/>
                <w:sz w:val="20"/>
              </w:rPr>
            </w:pPr>
            <w:r w:rsidRPr="00F74203">
              <w:rPr>
                <w:rFonts w:ascii="Tahoma" w:hAnsi="Tahoma" w:cs="Tahoma"/>
                <w:b/>
                <w:bCs/>
                <w:sz w:val="20"/>
              </w:rPr>
              <w:t>Zákonná úprava:</w:t>
            </w:r>
          </w:p>
        </w:tc>
        <w:tc>
          <w:tcPr>
            <w:tcW w:w="6392" w:type="dxa"/>
          </w:tcPr>
          <w:p w:rsidR="00D85FE7" w:rsidRPr="00F74203" w:rsidRDefault="00D85FE7" w:rsidP="00D85FE7">
            <w:pPr>
              <w:pStyle w:val="Zkladntext"/>
              <w:rPr>
                <w:rFonts w:ascii="Tahoma" w:hAnsi="Tahoma" w:cs="Tahoma"/>
                <w:sz w:val="20"/>
                <w:szCs w:val="20"/>
              </w:rPr>
            </w:pPr>
            <w:r>
              <w:rPr>
                <w:rFonts w:ascii="Tahoma" w:hAnsi="Tahoma" w:cs="Tahoma"/>
                <w:sz w:val="20"/>
                <w:szCs w:val="20"/>
              </w:rPr>
              <w:t>-</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2.</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Zdůvodnění akce</w:t>
            </w:r>
          </w:p>
          <w:p w:rsidR="00D85FE7" w:rsidRPr="00F74203" w:rsidRDefault="00D85FE7" w:rsidP="00D85FE7">
            <w:pPr>
              <w:rPr>
                <w:rFonts w:ascii="Tahoma" w:hAnsi="Tahoma" w:cs="Tahoma"/>
                <w:b/>
                <w:bCs/>
                <w:sz w:val="20"/>
              </w:rPr>
            </w:pPr>
            <w:r w:rsidRPr="00F74203">
              <w:rPr>
                <w:rFonts w:ascii="Tahoma" w:hAnsi="Tahoma" w:cs="Tahoma"/>
                <w:b/>
                <w:bCs/>
                <w:sz w:val="20"/>
              </w:rPr>
              <w:t>- cíle akce:</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Cílem projektu je podpořit proces transformace sociálních služeb v</w:t>
            </w:r>
            <w:r w:rsidR="006836F4">
              <w:rPr>
                <w:rFonts w:ascii="Tahoma" w:hAnsi="Tahoma" w:cs="Tahoma"/>
                <w:sz w:val="20"/>
                <w:szCs w:val="20"/>
              </w:rPr>
              <w:t> </w:t>
            </w:r>
            <w:r w:rsidRPr="00AA1EA7">
              <w:rPr>
                <w:rFonts w:ascii="Tahoma" w:hAnsi="Tahoma" w:cs="Tahoma"/>
                <w:sz w:val="20"/>
                <w:szCs w:val="20"/>
              </w:rPr>
              <w:t>Moravskoslezském kraji a přispět k začlenění osob se zdravotním postižením do běžné společnosti. Očekávané přínosy projektu jsou zvýšení kvality pobytových služeb procházejících transformací, rozvoj profesionálních dovedností pracovníků těchto služeb, růst základních životních dovedností u osob se zdravotním postižením, ucelený přístup k deinstitucionalizaci v jednotlivých organizacích a zvýšené povědomí široké veřejnosti o procesu transformace. Projekt navazuje na realizaci projektu „Podpora procesu transformace pobytový</w:t>
            </w:r>
            <w:r>
              <w:rPr>
                <w:rFonts w:ascii="Tahoma" w:hAnsi="Tahoma" w:cs="Tahoma"/>
                <w:sz w:val="20"/>
                <w:szCs w:val="20"/>
              </w:rPr>
              <w:t>ch sociálních služeb v MSK II.“</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9. 2015 usnesením č. 16/1633.</w:t>
            </w:r>
          </w:p>
          <w:p w:rsidR="00D85FE7" w:rsidRPr="00AA1EA7" w:rsidRDefault="00D85FE7" w:rsidP="00D85FE7">
            <w:pPr>
              <w:jc w:val="both"/>
              <w:rPr>
                <w:rFonts w:ascii="Tahoma" w:hAnsi="Tahoma" w:cs="Tahoma"/>
                <w:sz w:val="20"/>
                <w:szCs w:val="20"/>
              </w:rPr>
            </w:pPr>
          </w:p>
          <w:p w:rsidR="00D85FE7" w:rsidRDefault="00D85FE7" w:rsidP="00D85FE7">
            <w:pPr>
              <w:jc w:val="both"/>
              <w:rPr>
                <w:rFonts w:ascii="Tahoma" w:hAnsi="Tahoma" w:cs="Tahoma"/>
                <w:sz w:val="20"/>
                <w:szCs w:val="20"/>
              </w:rPr>
            </w:pPr>
            <w:r w:rsidRPr="00AA1EA7">
              <w:rPr>
                <w:rFonts w:ascii="Tahoma" w:hAnsi="Tahoma" w:cs="Tahoma"/>
                <w:sz w:val="20"/>
                <w:szCs w:val="20"/>
              </w:rPr>
              <w:t>Projekt je financován formou záloh.</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3.</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Forma použití:</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Výdaj kraje</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4.</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 xml:space="preserve">Možnosti </w:t>
            </w:r>
          </w:p>
          <w:p w:rsidR="00D85FE7" w:rsidRPr="00F74203" w:rsidRDefault="00D85FE7" w:rsidP="00D85FE7">
            <w:pPr>
              <w:rPr>
                <w:rFonts w:ascii="Tahoma" w:hAnsi="Tahoma" w:cs="Tahoma"/>
                <w:b/>
                <w:bCs/>
                <w:sz w:val="20"/>
              </w:rPr>
            </w:pPr>
            <w:r w:rsidRPr="00F74203">
              <w:rPr>
                <w:rFonts w:ascii="Tahoma" w:hAnsi="Tahoma" w:cs="Tahoma"/>
                <w:b/>
                <w:bCs/>
                <w:sz w:val="20"/>
              </w:rPr>
              <w:t>spolufinancování:</w:t>
            </w:r>
          </w:p>
          <w:p w:rsidR="00D85FE7" w:rsidRPr="00F74203" w:rsidRDefault="00D85FE7" w:rsidP="00D85FE7">
            <w:pPr>
              <w:rPr>
                <w:rFonts w:ascii="Tahoma" w:hAnsi="Tahoma" w:cs="Tahoma"/>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Operační program Zaměstnanost - 95 % způsobilých výdajů</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5.</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Období realizace akce:</w:t>
            </w:r>
          </w:p>
          <w:p w:rsidR="00D85FE7" w:rsidRPr="00F74203" w:rsidRDefault="00D85FE7" w:rsidP="00D85FE7">
            <w:pPr>
              <w:rPr>
                <w:rFonts w:ascii="Tahoma" w:hAnsi="Tahoma" w:cs="Tahoma"/>
                <w:b/>
                <w:bCs/>
                <w:sz w:val="20"/>
              </w:rPr>
            </w:pPr>
          </w:p>
        </w:tc>
        <w:tc>
          <w:tcPr>
            <w:tcW w:w="6392" w:type="dxa"/>
          </w:tcPr>
          <w:p w:rsidR="00D85FE7" w:rsidRPr="00F74203" w:rsidRDefault="00D85FE7" w:rsidP="00D85FE7">
            <w:pPr>
              <w:jc w:val="both"/>
              <w:rPr>
                <w:rFonts w:ascii="Tahoma" w:hAnsi="Tahoma" w:cs="Tahoma"/>
                <w:sz w:val="20"/>
              </w:rPr>
            </w:pPr>
            <w:r>
              <w:rPr>
                <w:rFonts w:ascii="Tahoma" w:hAnsi="Tahoma" w:cs="Tahoma"/>
                <w:sz w:val="20"/>
              </w:rPr>
              <w:t>2016 – 2019</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6.</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zdrojů v dalších letech:</w:t>
            </w:r>
          </w:p>
          <w:p w:rsidR="00D85FE7" w:rsidRPr="00F74203" w:rsidRDefault="00D85FE7" w:rsidP="00CE12E6">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D85FE7" w:rsidRDefault="00D85FE7" w:rsidP="00D85FE7">
            <w:pPr>
              <w:pStyle w:val="Textkomente"/>
              <w:jc w:val="both"/>
              <w:rPr>
                <w:rFonts w:ascii="Tahoma" w:hAnsi="Tahoma" w:cs="Tahoma"/>
              </w:rPr>
            </w:pPr>
            <w:r>
              <w:rPr>
                <w:rFonts w:ascii="Tahoma" w:hAnsi="Tahoma" w:cs="Tahoma"/>
              </w:rPr>
              <w:t>V r. 2018: 468 tis. Kč</w:t>
            </w:r>
          </w:p>
          <w:p w:rsidR="00D85FE7" w:rsidRPr="00F74203" w:rsidRDefault="00D85FE7" w:rsidP="00D85FE7">
            <w:pPr>
              <w:pStyle w:val="Textkomente"/>
              <w:jc w:val="both"/>
              <w:rPr>
                <w:rFonts w:ascii="Tahoma" w:hAnsi="Tahoma" w:cs="Tahoma"/>
              </w:rPr>
            </w:pPr>
            <w:r>
              <w:rPr>
                <w:rFonts w:ascii="Tahoma" w:hAnsi="Tahoma" w:cs="Tahoma"/>
              </w:rPr>
              <w:t>V r. 2019: 172 tis. Kč</w:t>
            </w:r>
          </w:p>
        </w:tc>
      </w:tr>
      <w:tr w:rsidR="00D85FE7" w:rsidRPr="006B555D"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7.</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D85FE7" w:rsidRPr="006B555D" w:rsidRDefault="00D85FE7" w:rsidP="00D85FE7">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D85FE7" w:rsidRPr="006B555D" w:rsidRDefault="00D85FE7" w:rsidP="00D85FE7">
            <w:pPr>
              <w:pStyle w:val="Textkomente"/>
              <w:jc w:val="both"/>
              <w:rPr>
                <w:rFonts w:ascii="Tahoma" w:hAnsi="Tahoma" w:cs="Tahoma"/>
              </w:rPr>
            </w:pPr>
            <w:r>
              <w:rPr>
                <w:rFonts w:ascii="Tahoma" w:hAnsi="Tahoma" w:cs="Tahoma"/>
              </w:rPr>
              <w:t>-</w:t>
            </w:r>
          </w:p>
        </w:tc>
      </w:tr>
    </w:tbl>
    <w:p w:rsidR="00D85FE7" w:rsidRPr="00D85FE7" w:rsidRDefault="00D85FE7" w:rsidP="00D85FE7">
      <w:pPr>
        <w:rPr>
          <w:rFonts w:ascii="Tahoma" w:hAnsi="Tahoma" w:cs="Tahoma"/>
          <w:sz w:val="16"/>
          <w:szCs w:val="16"/>
        </w:rPr>
      </w:pPr>
      <w:r w:rsidRPr="00D85FE7">
        <w:rPr>
          <w:rFonts w:ascii="Tahoma" w:hAnsi="Tahoma" w:cs="Tahoma"/>
          <w:sz w:val="16"/>
          <w:szCs w:val="16"/>
        </w:rPr>
        <w:br w:type="page"/>
      </w:r>
    </w:p>
    <w:p w:rsidR="00D85FE7" w:rsidRPr="001B1334" w:rsidRDefault="00D85FE7" w:rsidP="00D85FE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85FE7" w:rsidRPr="00F74203" w:rsidTr="00D85FE7">
        <w:tc>
          <w:tcPr>
            <w:tcW w:w="748" w:type="dxa"/>
          </w:tcPr>
          <w:p w:rsidR="00D85FE7" w:rsidRPr="00F74203" w:rsidRDefault="00D85FE7" w:rsidP="00D85FE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D85FE7" w:rsidRPr="00F74203" w:rsidRDefault="00D85FE7" w:rsidP="00D85FE7">
            <w:pPr>
              <w:jc w:val="center"/>
              <w:rPr>
                <w:rFonts w:ascii="Tahoma" w:hAnsi="Tahoma" w:cs="Tahoma"/>
              </w:rPr>
            </w:pPr>
            <w:r>
              <w:rPr>
                <w:rFonts w:ascii="Tahoma" w:hAnsi="Tahoma" w:cs="Tahoma"/>
              </w:rPr>
              <w:t>14</w:t>
            </w:r>
          </w:p>
        </w:tc>
        <w:tc>
          <w:tcPr>
            <w:tcW w:w="7856" w:type="dxa"/>
          </w:tcPr>
          <w:p w:rsidR="00D85FE7" w:rsidRPr="00F74203" w:rsidRDefault="00D85FE7" w:rsidP="00D85FE7">
            <w:pPr>
              <w:pStyle w:val="Nadpis4"/>
              <w:rPr>
                <w:rFonts w:ascii="Tahoma" w:hAnsi="Tahoma" w:cs="Tahoma"/>
                <w:sz w:val="24"/>
              </w:rPr>
            </w:pPr>
            <w:r>
              <w:rPr>
                <w:rFonts w:ascii="Tahoma" w:hAnsi="Tahoma" w:cs="Tahoma"/>
                <w:sz w:val="24"/>
              </w:rPr>
              <w:t>Odbor evropských projektů</w:t>
            </w:r>
          </w:p>
        </w:tc>
      </w:tr>
    </w:tbl>
    <w:p w:rsidR="00D85FE7" w:rsidRPr="00F74203" w:rsidRDefault="00D85FE7" w:rsidP="00D85FE7">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85FE7" w:rsidRPr="00F74203" w:rsidTr="00D85FE7">
        <w:tc>
          <w:tcPr>
            <w:tcW w:w="1364" w:type="dxa"/>
          </w:tcPr>
          <w:p w:rsidR="00D85FE7" w:rsidRPr="00F74203" w:rsidRDefault="00D85FE7" w:rsidP="00D85FE7">
            <w:pPr>
              <w:rPr>
                <w:rFonts w:ascii="Tahoma" w:hAnsi="Tahoma" w:cs="Tahoma"/>
                <w:b/>
                <w:bCs/>
                <w:sz w:val="20"/>
              </w:rPr>
            </w:pPr>
            <w:r w:rsidRPr="00F74203">
              <w:rPr>
                <w:rFonts w:ascii="Tahoma" w:hAnsi="Tahoma" w:cs="Tahoma"/>
                <w:b/>
                <w:bCs/>
                <w:sz w:val="20"/>
              </w:rPr>
              <w:t>Název akce</w:t>
            </w:r>
          </w:p>
        </w:tc>
        <w:tc>
          <w:tcPr>
            <w:tcW w:w="5998" w:type="dxa"/>
          </w:tcPr>
          <w:p w:rsidR="00D85FE7" w:rsidRPr="00FA2794" w:rsidRDefault="00D85FE7" w:rsidP="00D85FE7">
            <w:pPr>
              <w:pStyle w:val="Nadpis4"/>
              <w:rPr>
                <w:rFonts w:ascii="Tahoma" w:hAnsi="Tahoma" w:cs="Tahoma"/>
                <w:sz w:val="24"/>
              </w:rPr>
            </w:pPr>
            <w:r w:rsidRPr="00FA2794">
              <w:rPr>
                <w:rFonts w:ascii="Tahoma" w:hAnsi="Tahoma" w:cs="Tahoma"/>
                <w:sz w:val="24"/>
              </w:rPr>
              <w:t>Podpora zkvalitnění a rozvoje služeb pro osoby s</w:t>
            </w:r>
            <w:r>
              <w:rPr>
                <w:rFonts w:ascii="Tahoma" w:hAnsi="Tahoma" w:cs="Tahoma"/>
                <w:sz w:val="24"/>
              </w:rPr>
              <w:t> </w:t>
            </w:r>
            <w:r w:rsidRPr="00FA2794">
              <w:rPr>
                <w:rFonts w:ascii="Tahoma" w:hAnsi="Tahoma" w:cs="Tahoma"/>
                <w:sz w:val="24"/>
              </w:rPr>
              <w:t>duševním onemocněním</w:t>
            </w:r>
          </w:p>
        </w:tc>
        <w:tc>
          <w:tcPr>
            <w:tcW w:w="1247" w:type="dxa"/>
          </w:tcPr>
          <w:p w:rsidR="00D85FE7" w:rsidRPr="00F74203" w:rsidRDefault="00D85FE7" w:rsidP="00D85FE7">
            <w:pPr>
              <w:pStyle w:val="Nadpis3"/>
              <w:rPr>
                <w:rFonts w:ascii="Tahoma" w:hAnsi="Tahoma" w:cs="Tahoma"/>
                <w:sz w:val="20"/>
              </w:rPr>
            </w:pPr>
            <w:r w:rsidRPr="00F74203">
              <w:rPr>
                <w:rFonts w:ascii="Tahoma" w:hAnsi="Tahoma" w:cs="Tahoma"/>
                <w:sz w:val="20"/>
                <w:szCs w:val="20"/>
              </w:rPr>
              <w:t>Číslo akce</w:t>
            </w:r>
          </w:p>
        </w:tc>
        <w:tc>
          <w:tcPr>
            <w:tcW w:w="624" w:type="dxa"/>
          </w:tcPr>
          <w:p w:rsidR="00D85FE7" w:rsidRPr="00F74203" w:rsidRDefault="00D85FE7" w:rsidP="00D85FE7">
            <w:pPr>
              <w:jc w:val="right"/>
              <w:rPr>
                <w:rFonts w:ascii="Tahoma" w:hAnsi="Tahoma" w:cs="Tahoma"/>
                <w:sz w:val="20"/>
              </w:rPr>
            </w:pPr>
            <w:r>
              <w:rPr>
                <w:rFonts w:ascii="Tahoma" w:hAnsi="Tahoma" w:cs="Tahoma"/>
                <w:sz w:val="20"/>
              </w:rPr>
              <w:t>3202</w:t>
            </w:r>
          </w:p>
        </w:tc>
      </w:tr>
    </w:tbl>
    <w:p w:rsidR="00D85FE7" w:rsidRPr="00F74203" w:rsidRDefault="00D85FE7" w:rsidP="00D85FE7">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4359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Ostatní služby a činnosti v oblasti sociální péče</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r w:rsidR="00D85FE7" w:rsidRPr="00F74203" w:rsidTr="00D85FE7">
        <w:trPr>
          <w:trHeight w:val="454"/>
        </w:trPr>
        <w:tc>
          <w:tcPr>
            <w:tcW w:w="1378"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85FE7" w:rsidRPr="00F74203" w:rsidRDefault="00D85FE7" w:rsidP="00D85FE7">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D85FE7" w:rsidRPr="00F74203" w:rsidRDefault="00D85FE7" w:rsidP="00D85FE7">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D85FE7" w:rsidRPr="00F74203" w:rsidRDefault="00D85FE7" w:rsidP="00D85FE7">
            <w:pPr>
              <w:jc w:val="right"/>
              <w:rPr>
                <w:rFonts w:ascii="Tahoma" w:hAnsi="Tahoma" w:cs="Tahoma"/>
                <w:sz w:val="20"/>
              </w:rPr>
            </w:pPr>
          </w:p>
        </w:tc>
      </w:tr>
    </w:tbl>
    <w:p w:rsidR="00D85FE7" w:rsidRPr="00F74203" w:rsidRDefault="00D85FE7" w:rsidP="00D85FE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1032"/>
        <w:gridCol w:w="1417"/>
      </w:tblGrid>
      <w:tr w:rsidR="00D85FE7" w:rsidRPr="00F74203" w:rsidTr="00A964A0">
        <w:trPr>
          <w:trHeight w:val="454"/>
        </w:trPr>
        <w:tc>
          <w:tcPr>
            <w:tcW w:w="6760"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1 175</w:t>
            </w:r>
          </w:p>
        </w:tc>
      </w:tr>
      <w:tr w:rsidR="00D85FE7" w:rsidRPr="00F74203" w:rsidTr="00A964A0">
        <w:trPr>
          <w:trHeight w:val="454"/>
        </w:trPr>
        <w:tc>
          <w:tcPr>
            <w:tcW w:w="6760"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Cs/>
                <w:sz w:val="20"/>
              </w:rPr>
            </w:pPr>
            <w:r>
              <w:rPr>
                <w:rFonts w:ascii="Tahoma" w:hAnsi="Tahoma" w:cs="Tahoma"/>
                <w:bCs/>
                <w:sz w:val="20"/>
              </w:rPr>
              <w:t>2 753</w:t>
            </w:r>
          </w:p>
        </w:tc>
      </w:tr>
      <w:tr w:rsidR="00D85FE7" w:rsidRPr="00F74203" w:rsidTr="00A964A0">
        <w:trPr>
          <w:trHeight w:val="454"/>
        </w:trPr>
        <w:tc>
          <w:tcPr>
            <w:tcW w:w="6760"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32"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b/>
                <w:sz w:val="20"/>
              </w:rPr>
            </w:pPr>
            <w:r>
              <w:rPr>
                <w:rFonts w:ascii="Tahoma" w:hAnsi="Tahoma" w:cs="Tahoma"/>
                <w:b/>
                <w:sz w:val="20"/>
              </w:rPr>
              <w:t>605</w:t>
            </w:r>
          </w:p>
        </w:tc>
      </w:tr>
      <w:tr w:rsidR="00D85FE7" w:rsidRPr="00F74203" w:rsidTr="00A964A0">
        <w:trPr>
          <w:trHeight w:val="454"/>
        </w:trPr>
        <w:tc>
          <w:tcPr>
            <w:tcW w:w="6760" w:type="dxa"/>
            <w:tcBorders>
              <w:top w:val="single" w:sz="4" w:space="0" w:color="auto"/>
              <w:left w:val="single" w:sz="4" w:space="0" w:color="auto"/>
              <w:bottom w:val="single" w:sz="4" w:space="0" w:color="auto"/>
              <w:right w:val="nil"/>
            </w:tcBorders>
            <w:vAlign w:val="bottom"/>
          </w:tcPr>
          <w:p w:rsidR="00D85FE7" w:rsidRPr="00F74203" w:rsidRDefault="00D85FE7" w:rsidP="00D85FE7">
            <w:pPr>
              <w:rPr>
                <w:rFonts w:ascii="Tahoma" w:hAnsi="Tahoma" w:cs="Tahoma"/>
                <w:sz w:val="20"/>
                <w:szCs w:val="20"/>
              </w:rPr>
            </w:pPr>
            <w:r w:rsidRPr="00F74203">
              <w:rPr>
                <w:rFonts w:ascii="Tahoma" w:hAnsi="Tahoma" w:cs="Tahoma"/>
                <w:sz w:val="20"/>
                <w:szCs w:val="20"/>
              </w:rPr>
              <w:t>Celkové výdaje na akci</w:t>
            </w:r>
          </w:p>
        </w:tc>
        <w:tc>
          <w:tcPr>
            <w:tcW w:w="1032" w:type="dxa"/>
            <w:tcBorders>
              <w:top w:val="single" w:sz="4" w:space="0" w:color="auto"/>
              <w:left w:val="nil"/>
              <w:bottom w:val="single" w:sz="4" w:space="0" w:color="auto"/>
              <w:right w:val="single" w:sz="4" w:space="0" w:color="auto"/>
            </w:tcBorders>
            <w:vAlign w:val="bottom"/>
          </w:tcPr>
          <w:p w:rsidR="00D85FE7" w:rsidRPr="00F74203" w:rsidRDefault="00D85FE7" w:rsidP="00D85FE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D85FE7" w:rsidRPr="00F74203" w:rsidRDefault="00D85FE7" w:rsidP="00D85FE7">
            <w:pPr>
              <w:jc w:val="right"/>
              <w:rPr>
                <w:rFonts w:ascii="Tahoma" w:hAnsi="Tahoma" w:cs="Tahoma"/>
                <w:sz w:val="20"/>
              </w:rPr>
            </w:pPr>
            <w:r>
              <w:rPr>
                <w:rFonts w:ascii="Tahoma" w:hAnsi="Tahoma" w:cs="Tahoma"/>
                <w:sz w:val="20"/>
              </w:rPr>
              <w:t>6 626</w:t>
            </w:r>
          </w:p>
        </w:tc>
      </w:tr>
    </w:tbl>
    <w:p w:rsidR="00D85FE7" w:rsidRPr="00F74203" w:rsidRDefault="00D85FE7" w:rsidP="00D85FE7">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1.</w:t>
            </w:r>
          </w:p>
        </w:tc>
        <w:tc>
          <w:tcPr>
            <w:tcW w:w="2492" w:type="dxa"/>
          </w:tcPr>
          <w:p w:rsidR="00D85FE7" w:rsidRPr="00F74203" w:rsidRDefault="00D85FE7" w:rsidP="00A964A0">
            <w:pPr>
              <w:rPr>
                <w:rFonts w:ascii="Tahoma" w:hAnsi="Tahoma" w:cs="Tahoma"/>
                <w:b/>
                <w:bCs/>
                <w:sz w:val="20"/>
              </w:rPr>
            </w:pPr>
            <w:r w:rsidRPr="00F74203">
              <w:rPr>
                <w:rFonts w:ascii="Tahoma" w:hAnsi="Tahoma" w:cs="Tahoma"/>
                <w:b/>
                <w:bCs/>
                <w:sz w:val="20"/>
              </w:rPr>
              <w:t>Zákonná úprava:</w:t>
            </w:r>
          </w:p>
        </w:tc>
        <w:tc>
          <w:tcPr>
            <w:tcW w:w="6392" w:type="dxa"/>
          </w:tcPr>
          <w:p w:rsidR="00D85FE7" w:rsidRPr="00F74203" w:rsidRDefault="00D85FE7" w:rsidP="00D85FE7">
            <w:pPr>
              <w:pStyle w:val="Zkladntext"/>
              <w:rPr>
                <w:rFonts w:ascii="Tahoma" w:hAnsi="Tahoma" w:cs="Tahoma"/>
                <w:sz w:val="20"/>
                <w:szCs w:val="20"/>
              </w:rPr>
            </w:pPr>
            <w:r>
              <w:rPr>
                <w:rFonts w:ascii="Tahoma" w:hAnsi="Tahoma" w:cs="Tahoma"/>
                <w:sz w:val="20"/>
                <w:szCs w:val="20"/>
              </w:rPr>
              <w:t>-</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2.</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Zdůvodnění akce</w:t>
            </w:r>
          </w:p>
          <w:p w:rsidR="00D85FE7" w:rsidRPr="00F74203" w:rsidRDefault="00D85FE7" w:rsidP="00D85FE7">
            <w:pPr>
              <w:rPr>
                <w:rFonts w:ascii="Tahoma" w:hAnsi="Tahoma" w:cs="Tahoma"/>
                <w:b/>
                <w:bCs/>
                <w:sz w:val="20"/>
              </w:rPr>
            </w:pPr>
            <w:r w:rsidRPr="00F74203">
              <w:rPr>
                <w:rFonts w:ascii="Tahoma" w:hAnsi="Tahoma" w:cs="Tahoma"/>
                <w:b/>
                <w:bCs/>
                <w:sz w:val="20"/>
              </w:rPr>
              <w:t>- cíle akce:</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Hlavním cílem projektu je zmapování dostupné podpory pro osoby s</w:t>
            </w:r>
            <w:r w:rsidR="006836F4">
              <w:rPr>
                <w:rFonts w:ascii="Tahoma" w:hAnsi="Tahoma" w:cs="Tahoma"/>
                <w:sz w:val="20"/>
                <w:szCs w:val="20"/>
              </w:rPr>
              <w:t> </w:t>
            </w:r>
            <w:r w:rsidRPr="00AA1EA7">
              <w:rPr>
                <w:rFonts w:ascii="Tahoma" w:hAnsi="Tahoma" w:cs="Tahoma"/>
                <w:sz w:val="20"/>
                <w:szCs w:val="20"/>
              </w:rPr>
              <w:t>duševním onemocněním, zejména v oblasti sociální, zdravotní a</w:t>
            </w:r>
            <w:r w:rsidR="006836F4">
              <w:rPr>
                <w:rFonts w:ascii="Tahoma" w:hAnsi="Tahoma" w:cs="Tahoma"/>
                <w:sz w:val="20"/>
                <w:szCs w:val="20"/>
              </w:rPr>
              <w:t> </w:t>
            </w:r>
            <w:r w:rsidRPr="00AA1EA7">
              <w:rPr>
                <w:rFonts w:ascii="Tahoma" w:hAnsi="Tahoma" w:cs="Tahoma"/>
                <w:sz w:val="20"/>
                <w:szCs w:val="20"/>
              </w:rPr>
              <w:t>zaměstnávání aj. Podpůrnými aktivitami v rámci zkvalitnění dostupných služeb pro osoby s duševním onemocněním jsou činnosti zaměřené na podporu vzdělávání v dané oblasti, šíření osvěty včetně destigmatizačních aktivit a pilotní program podpory peer asistentů pro snadnější sociální začleňování osob s duševním onemocněním. Projekt vychází ze strategického dokumentu kraje Moravskoslezského krajského plánu vyrovnávání příležitostí pro občany se zdravotním postižením na léta 2014 – 2020 z opatření „V návaznosti na změny v</w:t>
            </w:r>
            <w:r w:rsidR="006836F4">
              <w:rPr>
                <w:rFonts w:ascii="Tahoma" w:hAnsi="Tahoma" w:cs="Tahoma"/>
                <w:sz w:val="20"/>
                <w:szCs w:val="20"/>
              </w:rPr>
              <w:t> </w:t>
            </w:r>
            <w:r w:rsidRPr="00AA1EA7">
              <w:rPr>
                <w:rFonts w:ascii="Tahoma" w:hAnsi="Tahoma" w:cs="Tahoma"/>
                <w:sz w:val="20"/>
                <w:szCs w:val="20"/>
              </w:rPr>
              <w:t>poskytování psychiatrické péče podporovat aktivity vedoucí k</w:t>
            </w:r>
            <w:r w:rsidR="006836F4">
              <w:rPr>
                <w:rFonts w:ascii="Tahoma" w:hAnsi="Tahoma" w:cs="Tahoma"/>
                <w:sz w:val="20"/>
                <w:szCs w:val="20"/>
              </w:rPr>
              <w:t> </w:t>
            </w:r>
            <w:r w:rsidRPr="00AA1EA7">
              <w:rPr>
                <w:rFonts w:ascii="Tahoma" w:hAnsi="Tahoma" w:cs="Tahoma"/>
                <w:sz w:val="20"/>
                <w:szCs w:val="20"/>
              </w:rPr>
              <w:t xml:space="preserve">sociálnímu začleňování osob s duševním onemocněním a k jejich destigmatizaci“. Současně projekt reflektuje na výsledky dokumentu Reformy psychiatrické péče zabývající se procesem transformace služeb poskytujících péči osobám s duševním onemocněním. </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25. 6. 2015 usnesením č. 15/1534. </w:t>
            </w:r>
          </w:p>
          <w:p w:rsidR="00D85FE7" w:rsidRPr="00AA1EA7" w:rsidRDefault="00D85FE7" w:rsidP="00D85FE7">
            <w:pPr>
              <w:jc w:val="both"/>
              <w:rPr>
                <w:rFonts w:ascii="Tahoma" w:hAnsi="Tahoma" w:cs="Tahoma"/>
                <w:sz w:val="20"/>
                <w:szCs w:val="20"/>
              </w:rPr>
            </w:pPr>
          </w:p>
          <w:p w:rsidR="00D85FE7" w:rsidRPr="00AA1EA7" w:rsidRDefault="00D85FE7" w:rsidP="00D85FE7">
            <w:pPr>
              <w:jc w:val="both"/>
              <w:rPr>
                <w:rFonts w:ascii="Tahoma" w:hAnsi="Tahoma" w:cs="Tahoma"/>
                <w:sz w:val="20"/>
                <w:szCs w:val="20"/>
              </w:rPr>
            </w:pPr>
            <w:r w:rsidRPr="00AA1EA7">
              <w:rPr>
                <w:rFonts w:ascii="Tahoma" w:hAnsi="Tahoma" w:cs="Tahoma"/>
                <w:sz w:val="20"/>
                <w:szCs w:val="20"/>
              </w:rPr>
              <w:t xml:space="preserve">Projekt je financován formou záloh.  </w:t>
            </w:r>
          </w:p>
          <w:p w:rsidR="00D85FE7" w:rsidRPr="00AA1EA7" w:rsidRDefault="00D85FE7" w:rsidP="00D85FE7">
            <w:pPr>
              <w:jc w:val="both"/>
              <w:rPr>
                <w:rFonts w:ascii="Tahoma" w:hAnsi="Tahoma" w:cs="Tahoma"/>
                <w:sz w:val="20"/>
                <w:szCs w:val="20"/>
              </w:rPr>
            </w:pPr>
          </w:p>
          <w:p w:rsidR="00D85FE7" w:rsidRDefault="00D85FE7" w:rsidP="00D85FE7">
            <w:pPr>
              <w:jc w:val="both"/>
              <w:rPr>
                <w:rFonts w:ascii="Tahoma" w:hAnsi="Tahoma" w:cs="Tahoma"/>
                <w:sz w:val="20"/>
                <w:szCs w:val="20"/>
              </w:rPr>
            </w:pPr>
            <w:r w:rsidRPr="00AA1EA7">
              <w:rPr>
                <w:rFonts w:ascii="Tahoma" w:hAnsi="Tahoma" w:cs="Tahoma"/>
                <w:sz w:val="20"/>
                <w:szCs w:val="20"/>
              </w:rPr>
              <w:t>Finanční prostředky z vlastních zdrojů jsou v rozpočtu nárokovány také na částečné předfinancování podílu dotace z důvodu zajištění plynulosti realizace aktivit projektu.</w:t>
            </w:r>
          </w:p>
          <w:p w:rsidR="00D85FE7" w:rsidRPr="00AA1EA7" w:rsidRDefault="00D85FE7" w:rsidP="00D85FE7">
            <w:pPr>
              <w:jc w:val="both"/>
              <w:rPr>
                <w:rFonts w:ascii="Tahoma" w:hAnsi="Tahoma" w:cs="Tahoma"/>
                <w:sz w:val="20"/>
                <w:szCs w:val="20"/>
              </w:rPr>
            </w:pP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3.</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Forma použití:</w:t>
            </w:r>
          </w:p>
          <w:p w:rsidR="00D85FE7" w:rsidRPr="00F74203" w:rsidRDefault="00D85FE7" w:rsidP="00D85FE7">
            <w:pPr>
              <w:rPr>
                <w:rFonts w:ascii="Tahoma" w:hAnsi="Tahoma" w:cs="Tahoma"/>
                <w:b/>
                <w:bCs/>
                <w:sz w:val="20"/>
              </w:rPr>
            </w:pPr>
          </w:p>
        </w:tc>
        <w:tc>
          <w:tcPr>
            <w:tcW w:w="6392" w:type="dxa"/>
          </w:tcPr>
          <w:p w:rsidR="00D85FE7" w:rsidRPr="00AA1EA7" w:rsidRDefault="00D85FE7" w:rsidP="00D85FE7">
            <w:pPr>
              <w:jc w:val="both"/>
              <w:rPr>
                <w:rFonts w:ascii="Tahoma" w:hAnsi="Tahoma" w:cs="Tahoma"/>
                <w:sz w:val="20"/>
                <w:szCs w:val="20"/>
              </w:rPr>
            </w:pPr>
            <w:r>
              <w:rPr>
                <w:rFonts w:ascii="Tahoma" w:hAnsi="Tahoma" w:cs="Tahoma"/>
                <w:sz w:val="20"/>
                <w:szCs w:val="20"/>
              </w:rPr>
              <w:t>Výdaj kraje</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4.</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 xml:space="preserve">Možnosti </w:t>
            </w:r>
          </w:p>
          <w:p w:rsidR="00D85FE7" w:rsidRPr="00F74203" w:rsidRDefault="00D85FE7" w:rsidP="00A964A0">
            <w:pPr>
              <w:rPr>
                <w:rFonts w:ascii="Tahoma" w:hAnsi="Tahoma" w:cs="Tahoma"/>
                <w:sz w:val="20"/>
              </w:rPr>
            </w:pPr>
            <w:r w:rsidRPr="00F74203">
              <w:rPr>
                <w:rFonts w:ascii="Tahoma" w:hAnsi="Tahoma" w:cs="Tahoma"/>
                <w:b/>
                <w:bCs/>
                <w:sz w:val="20"/>
              </w:rPr>
              <w:t>spolufinancování:</w:t>
            </w:r>
          </w:p>
        </w:tc>
        <w:tc>
          <w:tcPr>
            <w:tcW w:w="6392" w:type="dxa"/>
          </w:tcPr>
          <w:p w:rsidR="00D85FE7" w:rsidRPr="00AA1EA7" w:rsidRDefault="00D85FE7" w:rsidP="00D85FE7">
            <w:pPr>
              <w:jc w:val="both"/>
              <w:rPr>
                <w:rFonts w:ascii="Tahoma" w:hAnsi="Tahoma" w:cs="Tahoma"/>
                <w:sz w:val="20"/>
                <w:szCs w:val="20"/>
              </w:rPr>
            </w:pPr>
            <w:r w:rsidRPr="00AA1EA7">
              <w:rPr>
                <w:rFonts w:ascii="Tahoma" w:hAnsi="Tahoma" w:cs="Tahoma"/>
                <w:sz w:val="20"/>
                <w:szCs w:val="20"/>
              </w:rPr>
              <w:t>Operační program Zaměstnanost - 95 % způsobilých výdajů</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5.</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Období realizace akce:</w:t>
            </w:r>
          </w:p>
          <w:p w:rsidR="00D85FE7" w:rsidRPr="00F74203" w:rsidRDefault="00D85FE7" w:rsidP="00D85FE7">
            <w:pPr>
              <w:rPr>
                <w:rFonts w:ascii="Tahoma" w:hAnsi="Tahoma" w:cs="Tahoma"/>
                <w:b/>
                <w:bCs/>
                <w:sz w:val="20"/>
              </w:rPr>
            </w:pPr>
          </w:p>
        </w:tc>
        <w:tc>
          <w:tcPr>
            <w:tcW w:w="6392" w:type="dxa"/>
          </w:tcPr>
          <w:p w:rsidR="00D85FE7" w:rsidRPr="00F74203" w:rsidRDefault="00D85FE7" w:rsidP="00D85FE7">
            <w:pPr>
              <w:jc w:val="both"/>
              <w:rPr>
                <w:rFonts w:ascii="Tahoma" w:hAnsi="Tahoma" w:cs="Tahoma"/>
                <w:sz w:val="20"/>
              </w:rPr>
            </w:pPr>
            <w:r>
              <w:rPr>
                <w:rFonts w:ascii="Tahoma" w:hAnsi="Tahoma" w:cs="Tahoma"/>
                <w:sz w:val="20"/>
              </w:rPr>
              <w:t>2016 – 2018</w:t>
            </w:r>
          </w:p>
        </w:tc>
      </w:tr>
      <w:tr w:rsidR="00D85FE7" w:rsidRPr="00F74203"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6.</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zdrojů v dalších letech:</w:t>
            </w:r>
          </w:p>
          <w:p w:rsidR="00D85FE7" w:rsidRPr="00F74203" w:rsidRDefault="00D85FE7" w:rsidP="00A964A0">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D85FE7" w:rsidRPr="00F74203" w:rsidRDefault="00D85FE7" w:rsidP="00D85FE7">
            <w:pPr>
              <w:pStyle w:val="Textkomente"/>
              <w:jc w:val="both"/>
              <w:rPr>
                <w:rFonts w:ascii="Tahoma" w:hAnsi="Tahoma" w:cs="Tahoma"/>
              </w:rPr>
            </w:pPr>
            <w:r>
              <w:rPr>
                <w:rFonts w:ascii="Tahoma" w:hAnsi="Tahoma" w:cs="Tahoma"/>
              </w:rPr>
              <w:t>V r. 2018: 105 tis. Kč</w:t>
            </w:r>
          </w:p>
        </w:tc>
      </w:tr>
      <w:tr w:rsidR="00D85FE7" w:rsidRPr="006B555D" w:rsidTr="00D85FE7">
        <w:tc>
          <w:tcPr>
            <w:tcW w:w="330" w:type="dxa"/>
          </w:tcPr>
          <w:p w:rsidR="00D85FE7" w:rsidRPr="00F74203" w:rsidRDefault="00D85FE7" w:rsidP="00D85FE7">
            <w:pPr>
              <w:rPr>
                <w:rFonts w:ascii="Tahoma" w:hAnsi="Tahoma" w:cs="Tahoma"/>
                <w:b/>
                <w:bCs/>
                <w:sz w:val="20"/>
              </w:rPr>
            </w:pPr>
            <w:r w:rsidRPr="00F74203">
              <w:rPr>
                <w:rFonts w:ascii="Tahoma" w:hAnsi="Tahoma" w:cs="Tahoma"/>
                <w:b/>
                <w:bCs/>
                <w:sz w:val="20"/>
              </w:rPr>
              <w:t>7.</w:t>
            </w:r>
          </w:p>
        </w:tc>
        <w:tc>
          <w:tcPr>
            <w:tcW w:w="2492" w:type="dxa"/>
          </w:tcPr>
          <w:p w:rsidR="00D85FE7" w:rsidRPr="00F74203" w:rsidRDefault="00D85FE7" w:rsidP="00D85FE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D85FE7" w:rsidRPr="006B555D" w:rsidRDefault="00D85FE7" w:rsidP="00D85FE7">
            <w:pPr>
              <w:rPr>
                <w:rFonts w:ascii="Tahoma" w:hAnsi="Tahoma" w:cs="Tahoma"/>
                <w:bCs/>
                <w:i/>
                <w:sz w:val="18"/>
                <w:szCs w:val="18"/>
              </w:rPr>
            </w:pPr>
            <w:r w:rsidRPr="00F74203">
              <w:rPr>
                <w:rFonts w:ascii="Tahoma" w:hAnsi="Tahoma" w:cs="Tahoma"/>
                <w:bCs/>
                <w:i/>
                <w:sz w:val="18"/>
                <w:szCs w:val="18"/>
              </w:rPr>
              <w:t>pozn.: např. výdaje na udržitelnost projektu</w:t>
            </w:r>
          </w:p>
          <w:p w:rsidR="00D85FE7" w:rsidRPr="006B555D" w:rsidRDefault="00D85FE7" w:rsidP="00D85FE7">
            <w:pPr>
              <w:rPr>
                <w:rFonts w:ascii="Tahoma" w:hAnsi="Tahoma" w:cs="Tahoma"/>
                <w:b/>
                <w:bCs/>
                <w:sz w:val="20"/>
              </w:rPr>
            </w:pPr>
          </w:p>
        </w:tc>
        <w:tc>
          <w:tcPr>
            <w:tcW w:w="6392" w:type="dxa"/>
          </w:tcPr>
          <w:p w:rsidR="00D85FE7" w:rsidRPr="006B555D" w:rsidRDefault="00D85FE7" w:rsidP="00D85FE7">
            <w:pPr>
              <w:pStyle w:val="Textkomente"/>
              <w:jc w:val="both"/>
              <w:rPr>
                <w:rFonts w:ascii="Tahoma" w:hAnsi="Tahoma" w:cs="Tahoma"/>
              </w:rPr>
            </w:pPr>
            <w:r>
              <w:rPr>
                <w:rFonts w:ascii="Tahoma" w:hAnsi="Tahoma" w:cs="Tahoma"/>
              </w:rPr>
              <w:t>-</w:t>
            </w:r>
          </w:p>
        </w:tc>
      </w:tr>
    </w:tbl>
    <w:p w:rsidR="00D85FE7" w:rsidRDefault="00D85FE7" w:rsidP="00D85FE7">
      <w:pPr>
        <w:rPr>
          <w:rFonts w:ascii="Tahoma" w:hAnsi="Tahoma" w:cs="Tahoma"/>
        </w:rPr>
      </w:pPr>
      <w:r>
        <w:rPr>
          <w:rFonts w:ascii="Tahoma" w:hAnsi="Tahoma" w:cs="Tahoma"/>
        </w:rPr>
        <w:br w:type="page"/>
      </w:r>
    </w:p>
    <w:p w:rsidR="000550BC" w:rsidRPr="001B1334" w:rsidRDefault="000550BC" w:rsidP="000550B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0550BC" w:rsidRPr="00F74203" w:rsidTr="00760258">
        <w:tc>
          <w:tcPr>
            <w:tcW w:w="748" w:type="dxa"/>
          </w:tcPr>
          <w:p w:rsidR="000550BC" w:rsidRPr="00F74203" w:rsidRDefault="000550BC" w:rsidP="0076025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0550BC" w:rsidRPr="00F74203" w:rsidRDefault="000550BC" w:rsidP="00760258">
            <w:pPr>
              <w:jc w:val="center"/>
              <w:rPr>
                <w:rFonts w:ascii="Tahoma" w:hAnsi="Tahoma" w:cs="Tahoma"/>
              </w:rPr>
            </w:pPr>
            <w:r>
              <w:rPr>
                <w:rFonts w:ascii="Tahoma" w:hAnsi="Tahoma" w:cs="Tahoma"/>
              </w:rPr>
              <w:t>14</w:t>
            </w:r>
          </w:p>
        </w:tc>
        <w:tc>
          <w:tcPr>
            <w:tcW w:w="7856" w:type="dxa"/>
          </w:tcPr>
          <w:p w:rsidR="000550BC" w:rsidRPr="00F74203" w:rsidRDefault="000550BC" w:rsidP="00760258">
            <w:pPr>
              <w:pStyle w:val="Nadpis4"/>
              <w:rPr>
                <w:rFonts w:ascii="Tahoma" w:hAnsi="Tahoma" w:cs="Tahoma"/>
                <w:sz w:val="24"/>
              </w:rPr>
            </w:pPr>
            <w:r>
              <w:rPr>
                <w:rFonts w:ascii="Tahoma" w:hAnsi="Tahoma" w:cs="Tahoma"/>
                <w:sz w:val="24"/>
              </w:rPr>
              <w:t>Odbor evropských projektů</w:t>
            </w:r>
          </w:p>
        </w:tc>
      </w:tr>
    </w:tbl>
    <w:p w:rsidR="000550BC" w:rsidRPr="00F74203" w:rsidRDefault="000550BC" w:rsidP="000550B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0550BC" w:rsidRPr="00F74203" w:rsidTr="00760258">
        <w:tc>
          <w:tcPr>
            <w:tcW w:w="1364" w:type="dxa"/>
          </w:tcPr>
          <w:p w:rsidR="000550BC" w:rsidRPr="00F74203" w:rsidRDefault="000550BC" w:rsidP="00760258">
            <w:pPr>
              <w:rPr>
                <w:rFonts w:ascii="Tahoma" w:hAnsi="Tahoma" w:cs="Tahoma"/>
                <w:b/>
                <w:bCs/>
                <w:sz w:val="20"/>
              </w:rPr>
            </w:pPr>
            <w:r w:rsidRPr="00F74203">
              <w:rPr>
                <w:rFonts w:ascii="Tahoma" w:hAnsi="Tahoma" w:cs="Tahoma"/>
                <w:b/>
                <w:bCs/>
                <w:sz w:val="20"/>
              </w:rPr>
              <w:t>Název akce</w:t>
            </w:r>
          </w:p>
        </w:tc>
        <w:tc>
          <w:tcPr>
            <w:tcW w:w="5998" w:type="dxa"/>
          </w:tcPr>
          <w:p w:rsidR="000550BC" w:rsidRPr="00F74203" w:rsidRDefault="000550BC" w:rsidP="00760258">
            <w:pPr>
              <w:pStyle w:val="Nadpis4"/>
              <w:rPr>
                <w:rFonts w:ascii="Tahoma" w:hAnsi="Tahoma" w:cs="Tahoma"/>
                <w:sz w:val="24"/>
              </w:rPr>
            </w:pPr>
            <w:r>
              <w:rPr>
                <w:rFonts w:ascii="Tahoma" w:hAnsi="Tahoma" w:cs="Tahoma"/>
                <w:sz w:val="24"/>
              </w:rPr>
              <w:t>Podporujeme hrdinství, které není vidět</w:t>
            </w:r>
          </w:p>
        </w:tc>
        <w:tc>
          <w:tcPr>
            <w:tcW w:w="1247" w:type="dxa"/>
          </w:tcPr>
          <w:p w:rsidR="000550BC" w:rsidRPr="00F74203" w:rsidRDefault="000550BC"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0550BC" w:rsidRPr="00F74203" w:rsidRDefault="000550BC" w:rsidP="00760258">
            <w:pPr>
              <w:jc w:val="right"/>
              <w:rPr>
                <w:rFonts w:ascii="Tahoma" w:hAnsi="Tahoma" w:cs="Tahoma"/>
                <w:sz w:val="20"/>
              </w:rPr>
            </w:pPr>
            <w:r>
              <w:rPr>
                <w:rFonts w:ascii="Tahoma" w:hAnsi="Tahoma" w:cs="Tahoma"/>
                <w:sz w:val="20"/>
              </w:rPr>
              <w:t>3258</w:t>
            </w:r>
          </w:p>
        </w:tc>
      </w:tr>
    </w:tbl>
    <w:p w:rsidR="000550BC" w:rsidRPr="00F74203" w:rsidRDefault="000550BC" w:rsidP="000550BC">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4319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Ostatní výdaje související se sociálním poradenstvím</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r w:rsidR="000550BC"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0550BC" w:rsidRPr="00F74203" w:rsidRDefault="000550BC" w:rsidP="00760258">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0550BC" w:rsidRPr="00F74203" w:rsidRDefault="000550BC" w:rsidP="00760258">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0550BC" w:rsidRPr="00F74203" w:rsidRDefault="000550BC" w:rsidP="00760258">
            <w:pPr>
              <w:jc w:val="right"/>
              <w:rPr>
                <w:rFonts w:ascii="Tahoma" w:hAnsi="Tahoma" w:cs="Tahoma"/>
                <w:sz w:val="20"/>
              </w:rPr>
            </w:pPr>
          </w:p>
        </w:tc>
      </w:tr>
    </w:tbl>
    <w:p w:rsidR="000550BC" w:rsidRPr="00F74203" w:rsidRDefault="000550BC" w:rsidP="000550B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280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Cs/>
                <w:sz w:val="20"/>
              </w:rPr>
            </w:pPr>
            <w:r>
              <w:rPr>
                <w:rFonts w:ascii="Tahoma" w:hAnsi="Tahoma" w:cs="Tahoma"/>
                <w:bCs/>
                <w:sz w:val="20"/>
              </w:rPr>
              <w:t>8 501</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b/>
                <w:sz w:val="20"/>
              </w:rPr>
            </w:pPr>
            <w:r>
              <w:rPr>
                <w:rFonts w:ascii="Tahoma" w:hAnsi="Tahoma" w:cs="Tahoma"/>
                <w:b/>
                <w:sz w:val="20"/>
              </w:rPr>
              <w:t>450</w:t>
            </w:r>
          </w:p>
        </w:tc>
      </w:tr>
      <w:tr w:rsidR="000550BC"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0550BC" w:rsidRPr="00F74203" w:rsidRDefault="000550BC" w:rsidP="00760258">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0550BC" w:rsidRPr="00F74203" w:rsidRDefault="000550BC"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0550BC" w:rsidRPr="00F74203" w:rsidRDefault="000550BC" w:rsidP="00760258">
            <w:pPr>
              <w:jc w:val="right"/>
              <w:rPr>
                <w:rFonts w:ascii="Tahoma" w:hAnsi="Tahoma" w:cs="Tahoma"/>
                <w:sz w:val="20"/>
              </w:rPr>
            </w:pPr>
            <w:r>
              <w:rPr>
                <w:rFonts w:ascii="Tahoma" w:hAnsi="Tahoma" w:cs="Tahoma"/>
                <w:sz w:val="20"/>
              </w:rPr>
              <w:t>21 452</w:t>
            </w:r>
          </w:p>
        </w:tc>
      </w:tr>
    </w:tbl>
    <w:p w:rsidR="000550BC" w:rsidRPr="00F74203" w:rsidRDefault="000550BC" w:rsidP="000550BC">
      <w:pPr>
        <w:rPr>
          <w:rFonts w:ascii="Tahoma" w:hAnsi="Tahoma" w:cs="Tahoma"/>
          <w:sz w:val="20"/>
        </w:rPr>
      </w:pPr>
    </w:p>
    <w:p w:rsidR="000550BC" w:rsidRPr="00F74203" w:rsidRDefault="000550BC" w:rsidP="000550B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1.</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Zákonná úprava:</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pStyle w:val="Zkladntext"/>
              <w:rPr>
                <w:rFonts w:ascii="Tahoma" w:hAnsi="Tahoma" w:cs="Tahoma"/>
                <w:sz w:val="20"/>
                <w:szCs w:val="20"/>
              </w:rPr>
            </w:pPr>
            <w:r>
              <w:rPr>
                <w:rFonts w:ascii="Tahoma" w:hAnsi="Tahoma" w:cs="Tahoma"/>
                <w:sz w:val="20"/>
                <w:szCs w:val="20"/>
              </w:rPr>
              <w:t>-</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2.</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Zdůvodnění akce</w:t>
            </w:r>
          </w:p>
          <w:p w:rsidR="000550BC" w:rsidRPr="00F74203" w:rsidRDefault="000550BC" w:rsidP="00760258">
            <w:pPr>
              <w:rPr>
                <w:rFonts w:ascii="Tahoma" w:hAnsi="Tahoma" w:cs="Tahoma"/>
                <w:b/>
                <w:bCs/>
                <w:sz w:val="20"/>
              </w:rPr>
            </w:pPr>
            <w:r w:rsidRPr="00F74203">
              <w:rPr>
                <w:rFonts w:ascii="Tahoma" w:hAnsi="Tahoma" w:cs="Tahoma"/>
                <w:b/>
                <w:bCs/>
                <w:sz w:val="20"/>
              </w:rPr>
              <w:t>- cíle akce:</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jc w:val="both"/>
              <w:rPr>
                <w:rFonts w:ascii="Tahoma" w:hAnsi="Tahoma" w:cs="Tahoma"/>
                <w:sz w:val="20"/>
                <w:szCs w:val="20"/>
              </w:rPr>
            </w:pPr>
            <w:r w:rsidRPr="00AA1EA7">
              <w:rPr>
                <w:rFonts w:ascii="Tahoma" w:hAnsi="Tahoma" w:cs="Tahoma"/>
                <w:sz w:val="20"/>
                <w:szCs w:val="20"/>
              </w:rPr>
              <w:t>Projekt s názvem „Podporujeme hrdinství, které není vidět“ je zaměřený na podporu pečujících osob a navazuje na individuální projekt „Podpora vzdělávání v sociální oblasti v MSK III“, kde jednu z klíčových aktivit tvořily činnosti zaměřené na zvyšování kompetencí v oblasti podpory rodiny a podpory dítěte s ohledem na jeho specifické potřeby. Stěžejními aktivitami tohoto projektu je realizace terapeutických pobytů pro rodiny, dále právní poradenství, terapeutické poradenství, zmapování nabízené možné podpory pro rodiny pečující o děti se zdravotním postižením napříč resorty (dotazníkové šetření pečujících osob) a vytvoření platformy pro meziresortní diskusi (kulaté stoly, konference, me</w:t>
            </w:r>
            <w:r>
              <w:rPr>
                <w:rFonts w:ascii="Tahoma" w:hAnsi="Tahoma" w:cs="Tahoma"/>
                <w:sz w:val="20"/>
                <w:szCs w:val="20"/>
              </w:rPr>
              <w:t>ziresortní setkání, workshopy).</w:t>
            </w:r>
          </w:p>
          <w:p w:rsidR="000550BC" w:rsidRPr="00AA1EA7" w:rsidRDefault="000550BC" w:rsidP="00760258">
            <w:pPr>
              <w:jc w:val="both"/>
              <w:rPr>
                <w:rFonts w:ascii="Tahoma" w:hAnsi="Tahoma" w:cs="Tahoma"/>
                <w:sz w:val="20"/>
                <w:szCs w:val="20"/>
              </w:rPr>
            </w:pPr>
            <w:r w:rsidRPr="00AA1EA7">
              <w:rPr>
                <w:rFonts w:ascii="Tahoma" w:hAnsi="Tahoma" w:cs="Tahoma"/>
                <w:sz w:val="20"/>
                <w:szCs w:val="20"/>
              </w:rPr>
              <w:t>Cílem projektu je zajistit informování, vzdělávání a podporu pečujících osob, tak aby znali možnosti sociálních služeb, uměli je efektivně využívat a vyžadovali jejich poskytování v maximální možné kvalitě a</w:t>
            </w:r>
            <w:r w:rsidR="006836F4">
              <w:rPr>
                <w:rFonts w:ascii="Tahoma" w:hAnsi="Tahoma" w:cs="Tahoma"/>
                <w:sz w:val="20"/>
                <w:szCs w:val="20"/>
              </w:rPr>
              <w:t> </w:t>
            </w:r>
            <w:r w:rsidRPr="00AA1EA7">
              <w:rPr>
                <w:rFonts w:ascii="Tahoma" w:hAnsi="Tahoma" w:cs="Tahoma"/>
                <w:sz w:val="20"/>
                <w:szCs w:val="20"/>
              </w:rPr>
              <w:t>vzdělat pracovníky v soc</w:t>
            </w:r>
            <w:r w:rsidR="001807F6">
              <w:rPr>
                <w:rFonts w:ascii="Tahoma" w:hAnsi="Tahoma" w:cs="Tahoma"/>
                <w:sz w:val="20"/>
                <w:szCs w:val="20"/>
              </w:rPr>
              <w:t xml:space="preserve">iálních </w:t>
            </w:r>
            <w:r w:rsidRPr="00AA1EA7">
              <w:rPr>
                <w:rFonts w:ascii="Tahoma" w:hAnsi="Tahoma" w:cs="Tahoma"/>
                <w:sz w:val="20"/>
                <w:szCs w:val="20"/>
              </w:rPr>
              <w:t xml:space="preserve">službách, kteří v praxi podporují klienty, ale i neformální pečovatele. </w:t>
            </w:r>
          </w:p>
          <w:p w:rsidR="000550BC" w:rsidRPr="00AA1EA7" w:rsidRDefault="000550BC" w:rsidP="00760258">
            <w:pPr>
              <w:jc w:val="both"/>
              <w:rPr>
                <w:rFonts w:ascii="Tahoma" w:hAnsi="Tahoma" w:cs="Tahoma"/>
                <w:sz w:val="20"/>
                <w:szCs w:val="20"/>
              </w:rPr>
            </w:pPr>
          </w:p>
          <w:p w:rsidR="000550BC" w:rsidRPr="00AA1EA7" w:rsidRDefault="000550BC" w:rsidP="00760258">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w:t>
            </w:r>
            <w:r>
              <w:rPr>
                <w:rFonts w:ascii="Tahoma" w:hAnsi="Tahoma" w:cs="Tahoma"/>
                <w:sz w:val="20"/>
                <w:szCs w:val="20"/>
              </w:rPr>
              <w:t>. 9. 2015 usnesením č. 16/1633.</w:t>
            </w:r>
          </w:p>
          <w:p w:rsidR="000550BC" w:rsidRPr="00AA1EA7" w:rsidRDefault="000550BC" w:rsidP="00760258">
            <w:pPr>
              <w:jc w:val="both"/>
              <w:rPr>
                <w:rFonts w:ascii="Tahoma" w:hAnsi="Tahoma" w:cs="Tahoma"/>
                <w:sz w:val="20"/>
                <w:szCs w:val="20"/>
              </w:rPr>
            </w:pPr>
          </w:p>
          <w:p w:rsidR="000550BC" w:rsidRDefault="000550BC" w:rsidP="00760258">
            <w:pPr>
              <w:jc w:val="both"/>
              <w:rPr>
                <w:rFonts w:ascii="Tahoma" w:hAnsi="Tahoma" w:cs="Tahoma"/>
                <w:sz w:val="20"/>
                <w:szCs w:val="20"/>
              </w:rPr>
            </w:pPr>
            <w:r w:rsidRPr="00AA1EA7">
              <w:rPr>
                <w:rFonts w:ascii="Tahoma" w:hAnsi="Tahoma" w:cs="Tahoma"/>
                <w:sz w:val="20"/>
                <w:szCs w:val="20"/>
              </w:rPr>
              <w:t>Projekt je financován formou záloh.</w:t>
            </w:r>
          </w:p>
          <w:p w:rsidR="000550BC" w:rsidRPr="00AA1EA7" w:rsidRDefault="000550BC" w:rsidP="00760258">
            <w:pPr>
              <w:jc w:val="both"/>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3.</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Forma použití:</w:t>
            </w:r>
          </w:p>
          <w:p w:rsidR="000550BC" w:rsidRPr="00F74203" w:rsidRDefault="000550BC" w:rsidP="00760258">
            <w:pPr>
              <w:rPr>
                <w:rFonts w:ascii="Tahoma" w:hAnsi="Tahoma" w:cs="Tahoma"/>
                <w:b/>
                <w:bCs/>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Výdaj kraje</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4.</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 xml:space="preserve">Možnosti </w:t>
            </w:r>
          </w:p>
          <w:p w:rsidR="000550BC" w:rsidRPr="00F74203" w:rsidRDefault="000550BC" w:rsidP="00760258">
            <w:pPr>
              <w:rPr>
                <w:rFonts w:ascii="Tahoma" w:hAnsi="Tahoma" w:cs="Tahoma"/>
                <w:b/>
                <w:bCs/>
                <w:sz w:val="20"/>
              </w:rPr>
            </w:pPr>
            <w:r w:rsidRPr="00F74203">
              <w:rPr>
                <w:rFonts w:ascii="Tahoma" w:hAnsi="Tahoma" w:cs="Tahoma"/>
                <w:b/>
                <w:bCs/>
                <w:sz w:val="20"/>
              </w:rPr>
              <w:t>spolufinancování:</w:t>
            </w:r>
          </w:p>
          <w:p w:rsidR="000550BC" w:rsidRPr="00F74203" w:rsidRDefault="000550BC" w:rsidP="00760258">
            <w:pPr>
              <w:rPr>
                <w:rFonts w:ascii="Tahoma" w:hAnsi="Tahoma" w:cs="Tahoma"/>
                <w:sz w:val="20"/>
              </w:rPr>
            </w:pPr>
          </w:p>
        </w:tc>
        <w:tc>
          <w:tcPr>
            <w:tcW w:w="6392" w:type="dxa"/>
          </w:tcPr>
          <w:p w:rsidR="000550BC" w:rsidRPr="00AA1EA7" w:rsidRDefault="000550BC" w:rsidP="00760258">
            <w:pPr>
              <w:rPr>
                <w:rFonts w:ascii="Tahoma" w:hAnsi="Tahoma" w:cs="Tahoma"/>
                <w:sz w:val="20"/>
                <w:szCs w:val="20"/>
              </w:rPr>
            </w:pPr>
            <w:r w:rsidRPr="00AA1EA7">
              <w:rPr>
                <w:rFonts w:ascii="Tahoma" w:hAnsi="Tahoma" w:cs="Tahoma"/>
                <w:sz w:val="20"/>
                <w:szCs w:val="20"/>
              </w:rPr>
              <w:t>Operační program Zaměstnanost - 95 % způsobilých výdajů</w:t>
            </w:r>
          </w:p>
          <w:p w:rsidR="000550BC" w:rsidRPr="00AA1EA7" w:rsidRDefault="000550BC" w:rsidP="00760258">
            <w:pPr>
              <w:rPr>
                <w:rFonts w:ascii="Tahoma" w:hAnsi="Tahoma" w:cs="Tahoma"/>
                <w:sz w:val="20"/>
                <w:szCs w:val="20"/>
              </w:rPr>
            </w:pP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5.</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Období realizace akce:</w:t>
            </w:r>
          </w:p>
          <w:p w:rsidR="000550BC" w:rsidRPr="00F74203" w:rsidRDefault="000550BC" w:rsidP="00760258">
            <w:pPr>
              <w:rPr>
                <w:rFonts w:ascii="Tahoma" w:hAnsi="Tahoma" w:cs="Tahoma"/>
                <w:b/>
                <w:bCs/>
                <w:sz w:val="20"/>
              </w:rPr>
            </w:pPr>
          </w:p>
        </w:tc>
        <w:tc>
          <w:tcPr>
            <w:tcW w:w="6392" w:type="dxa"/>
          </w:tcPr>
          <w:p w:rsidR="000550BC" w:rsidRPr="00F74203" w:rsidRDefault="000550BC" w:rsidP="00760258">
            <w:pPr>
              <w:jc w:val="both"/>
              <w:rPr>
                <w:rFonts w:ascii="Tahoma" w:hAnsi="Tahoma" w:cs="Tahoma"/>
                <w:sz w:val="20"/>
              </w:rPr>
            </w:pPr>
            <w:r>
              <w:rPr>
                <w:rFonts w:ascii="Tahoma" w:hAnsi="Tahoma" w:cs="Tahoma"/>
                <w:sz w:val="20"/>
              </w:rPr>
              <w:t>2016 – 2019</w:t>
            </w:r>
          </w:p>
        </w:tc>
      </w:tr>
      <w:tr w:rsidR="000550BC" w:rsidRPr="00F74203"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6.</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zdrojů v dalších letech:</w:t>
            </w:r>
          </w:p>
          <w:p w:rsidR="000550BC" w:rsidRDefault="000550BC" w:rsidP="00760258">
            <w:pPr>
              <w:rPr>
                <w:rFonts w:ascii="Tahoma" w:hAnsi="Tahoma" w:cs="Tahoma"/>
                <w:bCs/>
                <w:i/>
                <w:sz w:val="18"/>
                <w:szCs w:val="18"/>
              </w:rPr>
            </w:pPr>
            <w:r w:rsidRPr="006B555D">
              <w:rPr>
                <w:rFonts w:ascii="Tahoma" w:hAnsi="Tahoma" w:cs="Tahoma"/>
                <w:bCs/>
                <w:i/>
                <w:sz w:val="18"/>
                <w:szCs w:val="18"/>
              </w:rPr>
              <w:t>pozn.: u víceletých akcí</w:t>
            </w:r>
          </w:p>
          <w:p w:rsidR="000550BC" w:rsidRPr="006B555D" w:rsidRDefault="000550BC" w:rsidP="00760258">
            <w:pPr>
              <w:rPr>
                <w:rFonts w:ascii="Tahoma" w:hAnsi="Tahoma" w:cs="Tahoma"/>
                <w:bCs/>
                <w:i/>
                <w:sz w:val="18"/>
                <w:szCs w:val="18"/>
              </w:rPr>
            </w:pPr>
          </w:p>
          <w:p w:rsidR="000550BC" w:rsidRPr="00F74203" w:rsidRDefault="000550BC" w:rsidP="00760258">
            <w:pPr>
              <w:rPr>
                <w:rFonts w:ascii="Tahoma" w:hAnsi="Tahoma" w:cs="Tahoma"/>
                <w:bCs/>
                <w:i/>
                <w:sz w:val="18"/>
                <w:szCs w:val="18"/>
              </w:rPr>
            </w:pPr>
          </w:p>
        </w:tc>
        <w:tc>
          <w:tcPr>
            <w:tcW w:w="6392" w:type="dxa"/>
          </w:tcPr>
          <w:p w:rsidR="000550BC" w:rsidRDefault="000550BC" w:rsidP="00760258">
            <w:pPr>
              <w:pStyle w:val="Textkomente"/>
              <w:jc w:val="both"/>
              <w:rPr>
                <w:rFonts w:ascii="Tahoma" w:hAnsi="Tahoma" w:cs="Tahoma"/>
              </w:rPr>
            </w:pPr>
            <w:r>
              <w:rPr>
                <w:rFonts w:ascii="Tahoma" w:hAnsi="Tahoma" w:cs="Tahoma"/>
              </w:rPr>
              <w:t>V r. 2018: 725 tis. Kč</w:t>
            </w:r>
          </w:p>
          <w:p w:rsidR="000550BC" w:rsidRPr="00F74203" w:rsidRDefault="000550BC" w:rsidP="00760258">
            <w:pPr>
              <w:pStyle w:val="Textkomente"/>
              <w:jc w:val="both"/>
              <w:rPr>
                <w:rFonts w:ascii="Tahoma" w:hAnsi="Tahoma" w:cs="Tahoma"/>
              </w:rPr>
            </w:pPr>
            <w:r>
              <w:rPr>
                <w:rFonts w:ascii="Tahoma" w:hAnsi="Tahoma" w:cs="Tahoma"/>
              </w:rPr>
              <w:t>V r. 2019: 163 tis. Kč</w:t>
            </w:r>
          </w:p>
        </w:tc>
      </w:tr>
      <w:tr w:rsidR="000550BC" w:rsidRPr="006B555D" w:rsidTr="00760258">
        <w:tc>
          <w:tcPr>
            <w:tcW w:w="330" w:type="dxa"/>
          </w:tcPr>
          <w:p w:rsidR="000550BC" w:rsidRPr="00F74203" w:rsidRDefault="000550BC" w:rsidP="00760258">
            <w:pPr>
              <w:rPr>
                <w:rFonts w:ascii="Tahoma" w:hAnsi="Tahoma" w:cs="Tahoma"/>
                <w:b/>
                <w:bCs/>
                <w:sz w:val="20"/>
              </w:rPr>
            </w:pPr>
            <w:r w:rsidRPr="00F74203">
              <w:rPr>
                <w:rFonts w:ascii="Tahoma" w:hAnsi="Tahoma" w:cs="Tahoma"/>
                <w:b/>
                <w:bCs/>
                <w:sz w:val="20"/>
              </w:rPr>
              <w:t>7.</w:t>
            </w:r>
          </w:p>
        </w:tc>
        <w:tc>
          <w:tcPr>
            <w:tcW w:w="2492" w:type="dxa"/>
          </w:tcPr>
          <w:p w:rsidR="000550BC" w:rsidRPr="00F74203" w:rsidRDefault="000550BC"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0550BC" w:rsidRPr="006B555D" w:rsidRDefault="000550BC" w:rsidP="00760258">
            <w:pPr>
              <w:rPr>
                <w:rFonts w:ascii="Tahoma" w:hAnsi="Tahoma" w:cs="Tahoma"/>
                <w:bCs/>
                <w:i/>
                <w:sz w:val="18"/>
                <w:szCs w:val="18"/>
              </w:rPr>
            </w:pPr>
            <w:r w:rsidRPr="00F74203">
              <w:rPr>
                <w:rFonts w:ascii="Tahoma" w:hAnsi="Tahoma" w:cs="Tahoma"/>
                <w:bCs/>
                <w:i/>
                <w:sz w:val="18"/>
                <w:szCs w:val="18"/>
              </w:rPr>
              <w:t>pozn.: např. výdaje na udržitelnost projektu</w:t>
            </w:r>
          </w:p>
          <w:p w:rsidR="000550BC" w:rsidRPr="006B555D" w:rsidRDefault="000550BC" w:rsidP="00760258">
            <w:pPr>
              <w:rPr>
                <w:rFonts w:ascii="Tahoma" w:hAnsi="Tahoma" w:cs="Tahoma"/>
                <w:b/>
                <w:bCs/>
                <w:sz w:val="20"/>
              </w:rPr>
            </w:pPr>
          </w:p>
        </w:tc>
        <w:tc>
          <w:tcPr>
            <w:tcW w:w="6392" w:type="dxa"/>
          </w:tcPr>
          <w:p w:rsidR="000550BC" w:rsidRPr="006B555D" w:rsidRDefault="000550BC" w:rsidP="00760258">
            <w:pPr>
              <w:pStyle w:val="Textkomente"/>
              <w:jc w:val="both"/>
              <w:rPr>
                <w:rFonts w:ascii="Tahoma" w:hAnsi="Tahoma" w:cs="Tahoma"/>
              </w:rPr>
            </w:pPr>
            <w:r>
              <w:rPr>
                <w:rFonts w:ascii="Tahoma" w:hAnsi="Tahoma" w:cs="Tahoma"/>
              </w:rPr>
              <w:t>-</w:t>
            </w:r>
          </w:p>
        </w:tc>
      </w:tr>
    </w:tbl>
    <w:p w:rsidR="00DF792C" w:rsidRDefault="00DF792C" w:rsidP="00B47ED7">
      <w:pPr>
        <w:rPr>
          <w:rFonts w:ascii="Tahoma" w:hAnsi="Tahoma" w:cs="Tahoma"/>
        </w:rPr>
        <w:sectPr w:rsidR="00DF792C" w:rsidSect="006539D8">
          <w:headerReference w:type="default" r:id="rId116"/>
          <w:pgSz w:w="11906" w:h="16838"/>
          <w:pgMar w:top="1418" w:right="1274" w:bottom="1418" w:left="1418" w:header="709" w:footer="709" w:gutter="0"/>
          <w:cols w:space="708"/>
          <w:docGrid w:linePitch="360"/>
        </w:sectPr>
      </w:pPr>
    </w:p>
    <w:p w:rsidR="00DF792C" w:rsidRDefault="00DF792C" w:rsidP="00DF792C">
      <w:pPr>
        <w:rPr>
          <w:rFonts w:ascii="Tahoma" w:hAnsi="Tahoma" w:cs="Tahoma"/>
          <w:sz w:val="20"/>
        </w:rPr>
      </w:pPr>
    </w:p>
    <w:tbl>
      <w:tblPr>
        <w:tblpPr w:leftFromText="141" w:rightFromText="141" w:vertAnchor="text" w:horzAnchor="margin" w:tblpY="129"/>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F792C" w:rsidRPr="00F768E4" w:rsidTr="00DF792C">
        <w:tc>
          <w:tcPr>
            <w:tcW w:w="748" w:type="dxa"/>
          </w:tcPr>
          <w:p w:rsidR="00DF792C" w:rsidRPr="00F768E4" w:rsidRDefault="00DF792C" w:rsidP="00DF792C">
            <w:pPr>
              <w:rPr>
                <w:rFonts w:ascii="Tahoma" w:hAnsi="Tahoma" w:cs="Tahoma"/>
              </w:rPr>
            </w:pPr>
            <w:r w:rsidRPr="00F768E4">
              <w:rPr>
                <w:rFonts w:ascii="Tahoma" w:hAnsi="Tahoma" w:cs="Tahoma"/>
              </w:rPr>
              <w:br w:type="page"/>
              <w:t>ORJ</w:t>
            </w:r>
          </w:p>
        </w:tc>
        <w:tc>
          <w:tcPr>
            <w:tcW w:w="629" w:type="dxa"/>
          </w:tcPr>
          <w:p w:rsidR="00DF792C" w:rsidRPr="00F768E4" w:rsidRDefault="00DF792C" w:rsidP="00DF792C">
            <w:pPr>
              <w:jc w:val="center"/>
              <w:rPr>
                <w:rFonts w:ascii="Tahoma" w:hAnsi="Tahoma" w:cs="Tahoma"/>
              </w:rPr>
            </w:pPr>
            <w:r w:rsidRPr="00F768E4">
              <w:rPr>
                <w:rFonts w:ascii="Tahoma" w:hAnsi="Tahoma" w:cs="Tahoma"/>
              </w:rPr>
              <w:t>1</w:t>
            </w:r>
            <w:r>
              <w:rPr>
                <w:rFonts w:ascii="Tahoma" w:hAnsi="Tahoma" w:cs="Tahoma"/>
              </w:rPr>
              <w:t>9</w:t>
            </w:r>
          </w:p>
        </w:tc>
        <w:tc>
          <w:tcPr>
            <w:tcW w:w="7856" w:type="dxa"/>
          </w:tcPr>
          <w:p w:rsidR="00DF792C" w:rsidRPr="00F768E4" w:rsidRDefault="00DF792C" w:rsidP="00DF792C">
            <w:pPr>
              <w:pStyle w:val="Nadpis4"/>
              <w:rPr>
                <w:rFonts w:ascii="Tahoma" w:hAnsi="Tahoma" w:cs="Tahoma"/>
                <w:sz w:val="24"/>
              </w:rPr>
            </w:pPr>
            <w:r>
              <w:rPr>
                <w:rFonts w:ascii="Tahoma" w:hAnsi="Tahoma" w:cs="Tahoma"/>
                <w:sz w:val="24"/>
              </w:rPr>
              <w:t>Fond sociálních služeb</w:t>
            </w:r>
          </w:p>
        </w:tc>
      </w:tr>
    </w:tbl>
    <w:p w:rsidR="00DF792C" w:rsidRDefault="00DF792C" w:rsidP="00DF792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F792C" w:rsidRPr="00F768E4" w:rsidTr="00DF792C">
        <w:tc>
          <w:tcPr>
            <w:tcW w:w="1361" w:type="dxa"/>
          </w:tcPr>
          <w:p w:rsidR="00DF792C" w:rsidRPr="00F768E4" w:rsidRDefault="00DF792C" w:rsidP="00DF792C">
            <w:pPr>
              <w:rPr>
                <w:rFonts w:ascii="Tahoma" w:hAnsi="Tahoma" w:cs="Tahoma"/>
                <w:b/>
                <w:bCs/>
                <w:sz w:val="20"/>
              </w:rPr>
            </w:pPr>
            <w:r w:rsidRPr="00F768E4">
              <w:rPr>
                <w:rFonts w:ascii="Tahoma" w:hAnsi="Tahoma" w:cs="Tahoma"/>
                <w:b/>
                <w:bCs/>
                <w:sz w:val="20"/>
              </w:rPr>
              <w:t>Název akce</w:t>
            </w:r>
          </w:p>
        </w:tc>
        <w:tc>
          <w:tcPr>
            <w:tcW w:w="5985" w:type="dxa"/>
          </w:tcPr>
          <w:p w:rsidR="00DF792C" w:rsidRPr="00F768E4" w:rsidRDefault="00DF792C" w:rsidP="00DF792C">
            <w:pPr>
              <w:pStyle w:val="Nadpis4"/>
              <w:rPr>
                <w:rFonts w:ascii="Tahoma" w:hAnsi="Tahoma" w:cs="Tahoma"/>
                <w:sz w:val="24"/>
              </w:rPr>
            </w:pPr>
            <w:r>
              <w:rPr>
                <w:rFonts w:ascii="Tahoma" w:hAnsi="Tahoma" w:cs="Tahoma"/>
                <w:sz w:val="24"/>
              </w:rPr>
              <w:t>Příděl do Fondu sociálních služeb</w:t>
            </w:r>
          </w:p>
        </w:tc>
        <w:tc>
          <w:tcPr>
            <w:tcW w:w="1245" w:type="dxa"/>
          </w:tcPr>
          <w:p w:rsidR="00DF792C" w:rsidRPr="00F768E4" w:rsidRDefault="00DF792C" w:rsidP="00DF792C">
            <w:pPr>
              <w:pStyle w:val="Nadpis3"/>
              <w:rPr>
                <w:rFonts w:ascii="Tahoma" w:hAnsi="Tahoma" w:cs="Tahoma"/>
                <w:sz w:val="20"/>
              </w:rPr>
            </w:pPr>
            <w:r w:rsidRPr="00F768E4">
              <w:rPr>
                <w:rFonts w:ascii="Tahoma" w:hAnsi="Tahoma" w:cs="Tahoma"/>
                <w:sz w:val="20"/>
                <w:szCs w:val="20"/>
              </w:rPr>
              <w:t>Číslo akce</w:t>
            </w:r>
          </w:p>
        </w:tc>
        <w:tc>
          <w:tcPr>
            <w:tcW w:w="623" w:type="dxa"/>
          </w:tcPr>
          <w:p w:rsidR="00DF792C" w:rsidRPr="00F768E4" w:rsidRDefault="00DF792C" w:rsidP="00DF792C">
            <w:pPr>
              <w:jc w:val="right"/>
              <w:rPr>
                <w:rFonts w:ascii="Tahoma" w:hAnsi="Tahoma" w:cs="Tahoma"/>
                <w:sz w:val="20"/>
              </w:rPr>
            </w:pPr>
            <w:r>
              <w:rPr>
                <w:rFonts w:ascii="Tahoma" w:hAnsi="Tahoma" w:cs="Tahoma"/>
                <w:sz w:val="20"/>
              </w:rPr>
              <w:t>0000</w:t>
            </w:r>
          </w:p>
        </w:tc>
      </w:tr>
    </w:tbl>
    <w:p w:rsidR="00DF792C" w:rsidRPr="00F768E4" w:rsidRDefault="00DF792C" w:rsidP="00DF792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F792C" w:rsidRPr="00F768E4" w:rsidTr="00DF792C">
        <w:trPr>
          <w:trHeight w:val="454"/>
        </w:trPr>
        <w:tc>
          <w:tcPr>
            <w:tcW w:w="1378"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jc w:val="center"/>
              <w:rPr>
                <w:rFonts w:ascii="Tahoma" w:hAnsi="Tahoma" w:cs="Tahoma"/>
                <w:sz w:val="20"/>
              </w:rPr>
            </w:pPr>
            <w:r>
              <w:rPr>
                <w:rFonts w:ascii="Tahoma" w:hAnsi="Tahoma" w:cs="Tahoma"/>
                <w:sz w:val="20"/>
              </w:rPr>
              <w:t>0000</w:t>
            </w:r>
          </w:p>
        </w:tc>
        <w:tc>
          <w:tcPr>
            <w:tcW w:w="5387" w:type="dxa"/>
            <w:tcBorders>
              <w:top w:val="single" w:sz="4" w:space="0" w:color="auto"/>
              <w:left w:val="single" w:sz="4" w:space="0" w:color="auto"/>
              <w:bottom w:val="single" w:sz="4" w:space="0" w:color="auto"/>
              <w:right w:val="nil"/>
            </w:tcBorders>
          </w:tcPr>
          <w:p w:rsidR="00DF792C" w:rsidRPr="00F768E4" w:rsidRDefault="00DF792C" w:rsidP="00DF792C">
            <w:pPr>
              <w:rPr>
                <w:rFonts w:ascii="Tahoma" w:hAnsi="Tahoma" w:cs="Tahoma"/>
                <w:sz w:val="20"/>
              </w:rPr>
            </w:pPr>
            <w:r>
              <w:rPr>
                <w:rFonts w:ascii="Tahoma" w:hAnsi="Tahoma" w:cs="Tahoma"/>
                <w:sz w:val="20"/>
              </w:rPr>
              <w:t>-</w:t>
            </w:r>
          </w:p>
        </w:tc>
        <w:tc>
          <w:tcPr>
            <w:tcW w:w="1402" w:type="dxa"/>
            <w:tcBorders>
              <w:top w:val="single" w:sz="4" w:space="0" w:color="auto"/>
              <w:left w:val="nil"/>
              <w:bottom w:val="single" w:sz="4" w:space="0" w:color="auto"/>
              <w:right w:val="single" w:sz="4" w:space="0" w:color="auto"/>
            </w:tcBorders>
          </w:tcPr>
          <w:p w:rsidR="00DF792C" w:rsidRPr="00F768E4" w:rsidRDefault="00DF792C" w:rsidP="00DF792C">
            <w:pPr>
              <w:jc w:val="right"/>
              <w:rPr>
                <w:rFonts w:ascii="Tahoma" w:hAnsi="Tahoma" w:cs="Tahoma"/>
                <w:sz w:val="20"/>
              </w:rPr>
            </w:pPr>
          </w:p>
        </w:tc>
      </w:tr>
      <w:tr w:rsidR="00DF792C" w:rsidRPr="00F768E4" w:rsidTr="00DF792C">
        <w:trPr>
          <w:trHeight w:val="454"/>
        </w:trPr>
        <w:tc>
          <w:tcPr>
            <w:tcW w:w="1378"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jc w:val="center"/>
              <w:rPr>
                <w:rFonts w:ascii="Tahoma" w:hAnsi="Tahoma" w:cs="Tahoma"/>
                <w:sz w:val="20"/>
              </w:rPr>
            </w:pPr>
            <w:r>
              <w:rPr>
                <w:rFonts w:ascii="Tahoma" w:hAnsi="Tahoma" w:cs="Tahoma"/>
                <w:sz w:val="20"/>
              </w:rPr>
              <w:t>8115</w:t>
            </w:r>
          </w:p>
        </w:tc>
        <w:tc>
          <w:tcPr>
            <w:tcW w:w="5387" w:type="dxa"/>
            <w:tcBorders>
              <w:top w:val="single" w:sz="4" w:space="0" w:color="auto"/>
              <w:left w:val="single" w:sz="4" w:space="0" w:color="auto"/>
              <w:bottom w:val="single" w:sz="4" w:space="0" w:color="auto"/>
              <w:right w:val="nil"/>
            </w:tcBorders>
          </w:tcPr>
          <w:p w:rsidR="00DF792C" w:rsidRPr="00F768E4" w:rsidRDefault="00DF792C" w:rsidP="00DF792C">
            <w:pPr>
              <w:rPr>
                <w:rFonts w:ascii="Tahoma" w:hAnsi="Tahoma" w:cs="Tahoma"/>
                <w:sz w:val="20"/>
              </w:rPr>
            </w:pPr>
            <w:r>
              <w:rPr>
                <w:rFonts w:ascii="Tahoma" w:hAnsi="Tahoma" w:cs="Tahoma"/>
                <w:sz w:val="20"/>
              </w:rPr>
              <w:t>Změna stavu krátkodobých prostředků na bankovních účtech kromě účtů státních finančních aktiv, které tvoří kapitolu OSFA</w:t>
            </w:r>
          </w:p>
        </w:tc>
        <w:tc>
          <w:tcPr>
            <w:tcW w:w="1402" w:type="dxa"/>
            <w:tcBorders>
              <w:top w:val="single" w:sz="4" w:space="0" w:color="auto"/>
              <w:left w:val="nil"/>
              <w:bottom w:val="single" w:sz="4" w:space="0" w:color="auto"/>
              <w:right w:val="single" w:sz="4" w:space="0" w:color="auto"/>
            </w:tcBorders>
          </w:tcPr>
          <w:p w:rsidR="00DF792C" w:rsidRPr="00F768E4" w:rsidRDefault="00DF792C" w:rsidP="00DF792C">
            <w:pPr>
              <w:jc w:val="right"/>
              <w:rPr>
                <w:rFonts w:ascii="Tahoma" w:hAnsi="Tahoma" w:cs="Tahoma"/>
                <w:sz w:val="20"/>
              </w:rPr>
            </w:pPr>
          </w:p>
        </w:tc>
      </w:tr>
    </w:tbl>
    <w:p w:rsidR="00DF792C" w:rsidRPr="00F768E4" w:rsidRDefault="00DF792C" w:rsidP="00DF792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DF792C" w:rsidRPr="00F768E4" w:rsidTr="00DF792C">
        <w:trPr>
          <w:trHeight w:val="454"/>
        </w:trPr>
        <w:tc>
          <w:tcPr>
            <w:tcW w:w="779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bCs/>
                <w:sz w:val="20"/>
                <w:szCs w:val="20"/>
              </w:rPr>
            </w:pPr>
          </w:p>
          <w:p w:rsidR="00DF792C" w:rsidRPr="00F768E4" w:rsidRDefault="00DF792C" w:rsidP="00DF792C">
            <w:pPr>
              <w:rPr>
                <w:rFonts w:ascii="Tahoma" w:hAnsi="Tahoma" w:cs="Tahoma"/>
                <w:b/>
                <w:bCs/>
                <w:sz w:val="20"/>
              </w:rPr>
            </w:pPr>
            <w:r w:rsidRPr="00F768E4">
              <w:rPr>
                <w:rFonts w:ascii="Tahoma" w:hAnsi="Tahoma" w:cs="Tahoma"/>
                <w:bCs/>
                <w:sz w:val="20"/>
                <w:szCs w:val="20"/>
              </w:rPr>
              <w:t>Schválený rozpočet 201</w:t>
            </w:r>
            <w:r>
              <w:rPr>
                <w:rFonts w:ascii="Tahoma" w:hAnsi="Tahoma" w:cs="Tahoma"/>
                <w:bCs/>
                <w:sz w:val="20"/>
                <w:szCs w:val="20"/>
              </w:rPr>
              <w:t>6</w:t>
            </w:r>
            <w:r w:rsidRPr="00F768E4">
              <w:rPr>
                <w:rFonts w:ascii="Tahoma" w:hAnsi="Tahoma" w:cs="Tahoma"/>
                <w:bCs/>
                <w:sz w:val="20"/>
                <w:szCs w:val="20"/>
              </w:rPr>
              <w:t xml:space="preserve"> na stejnou (obdobnou) akci                        </w:t>
            </w:r>
            <w:r w:rsidR="006836F4">
              <w:rPr>
                <w:rFonts w:ascii="Tahoma" w:hAnsi="Tahoma" w:cs="Tahoma"/>
                <w:bCs/>
                <w:sz w:val="20"/>
                <w:szCs w:val="20"/>
              </w:rPr>
              <w:t xml:space="preserve">  </w:t>
            </w:r>
            <w:r w:rsidRPr="00F768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F792C" w:rsidRPr="00F768E4" w:rsidRDefault="00DF792C" w:rsidP="00DF792C">
            <w:pPr>
              <w:jc w:val="right"/>
              <w:rPr>
                <w:rFonts w:ascii="Tahoma" w:hAnsi="Tahoma" w:cs="Tahoma"/>
                <w:bCs/>
                <w:sz w:val="20"/>
              </w:rPr>
            </w:pPr>
            <w:r w:rsidRPr="00F768E4">
              <w:rPr>
                <w:rFonts w:ascii="Tahoma" w:hAnsi="Tahoma" w:cs="Tahoma"/>
                <w:bCs/>
                <w:sz w:val="20"/>
              </w:rPr>
              <w:t>0</w:t>
            </w:r>
          </w:p>
        </w:tc>
      </w:tr>
      <w:tr w:rsidR="00DF792C" w:rsidRPr="00F768E4" w:rsidTr="00DF792C">
        <w:trPr>
          <w:trHeight w:val="454"/>
        </w:trPr>
        <w:tc>
          <w:tcPr>
            <w:tcW w:w="779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b/>
                <w:bCs/>
                <w:sz w:val="20"/>
                <w:szCs w:val="20"/>
              </w:rPr>
            </w:pPr>
          </w:p>
          <w:p w:rsidR="00DF792C" w:rsidRPr="00F768E4" w:rsidRDefault="00DF792C" w:rsidP="00DF792C">
            <w:pPr>
              <w:rPr>
                <w:rFonts w:ascii="Tahoma" w:hAnsi="Tahoma" w:cs="Tahoma"/>
                <w:bCs/>
                <w:sz w:val="20"/>
                <w:szCs w:val="20"/>
              </w:rPr>
            </w:pPr>
            <w:r w:rsidRPr="00F768E4">
              <w:rPr>
                <w:rFonts w:ascii="Tahoma" w:hAnsi="Tahoma" w:cs="Tahoma"/>
                <w:bCs/>
                <w:sz w:val="20"/>
                <w:szCs w:val="20"/>
              </w:rPr>
              <w:t>Upravený rozpočet 201</w:t>
            </w:r>
            <w:r>
              <w:rPr>
                <w:rFonts w:ascii="Tahoma" w:hAnsi="Tahoma" w:cs="Tahoma"/>
                <w:bCs/>
                <w:sz w:val="20"/>
                <w:szCs w:val="20"/>
              </w:rPr>
              <w:t>6</w:t>
            </w:r>
            <w:r w:rsidRPr="00F768E4">
              <w:rPr>
                <w:rFonts w:ascii="Tahoma" w:hAnsi="Tahoma" w:cs="Tahoma"/>
                <w:bCs/>
                <w:sz w:val="20"/>
                <w:szCs w:val="20"/>
              </w:rPr>
              <w:t xml:space="preserve"> k 30. 9. 201</w:t>
            </w:r>
            <w:r>
              <w:rPr>
                <w:rFonts w:ascii="Tahoma" w:hAnsi="Tahoma" w:cs="Tahoma"/>
                <w:bCs/>
                <w:sz w:val="20"/>
                <w:szCs w:val="20"/>
              </w:rPr>
              <w:t>6</w:t>
            </w:r>
            <w:r w:rsidRPr="00F768E4">
              <w:rPr>
                <w:rFonts w:ascii="Tahoma" w:hAnsi="Tahoma" w:cs="Tahoma"/>
                <w:bCs/>
                <w:sz w:val="20"/>
                <w:szCs w:val="20"/>
              </w:rPr>
              <w:t xml:space="preserve"> na stejnou (obdobnou) akci       </w:t>
            </w:r>
            <w:r w:rsidR="006836F4">
              <w:rPr>
                <w:rFonts w:ascii="Tahoma" w:hAnsi="Tahoma" w:cs="Tahoma"/>
                <w:bCs/>
                <w:sz w:val="20"/>
                <w:szCs w:val="20"/>
              </w:rPr>
              <w:t xml:space="preserve">  </w:t>
            </w:r>
            <w:r w:rsidRPr="00F768E4">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F792C" w:rsidRPr="00F768E4" w:rsidRDefault="00DF792C" w:rsidP="00DF792C">
            <w:pPr>
              <w:jc w:val="right"/>
              <w:rPr>
                <w:rFonts w:ascii="Tahoma" w:hAnsi="Tahoma" w:cs="Tahoma"/>
                <w:bCs/>
                <w:sz w:val="20"/>
              </w:rPr>
            </w:pPr>
            <w:r>
              <w:rPr>
                <w:rFonts w:ascii="Tahoma" w:hAnsi="Tahoma" w:cs="Tahoma"/>
                <w:bCs/>
                <w:sz w:val="20"/>
              </w:rPr>
              <w:t>0</w:t>
            </w:r>
          </w:p>
        </w:tc>
      </w:tr>
      <w:tr w:rsidR="00DF792C" w:rsidRPr="00F768E4" w:rsidTr="00DF792C">
        <w:trPr>
          <w:trHeight w:val="454"/>
        </w:trPr>
        <w:tc>
          <w:tcPr>
            <w:tcW w:w="779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b/>
                <w:bCs/>
                <w:sz w:val="20"/>
                <w:szCs w:val="20"/>
              </w:rPr>
            </w:pPr>
          </w:p>
          <w:p w:rsidR="00DF792C" w:rsidRPr="00F768E4" w:rsidRDefault="00DF792C" w:rsidP="00DF792C">
            <w:pPr>
              <w:rPr>
                <w:rFonts w:ascii="Tahoma" w:hAnsi="Tahoma" w:cs="Tahoma"/>
                <w:sz w:val="20"/>
                <w:szCs w:val="20"/>
              </w:rPr>
            </w:pPr>
            <w:r w:rsidRPr="00F768E4">
              <w:rPr>
                <w:rFonts w:ascii="Tahoma" w:hAnsi="Tahoma" w:cs="Tahoma"/>
                <w:b/>
                <w:bCs/>
                <w:sz w:val="20"/>
                <w:szCs w:val="20"/>
              </w:rPr>
              <w:t>Návrh rozpočtu 201</w:t>
            </w:r>
            <w:r>
              <w:rPr>
                <w:rFonts w:ascii="Tahoma" w:hAnsi="Tahoma" w:cs="Tahoma"/>
                <w:b/>
                <w:bCs/>
                <w:sz w:val="20"/>
                <w:szCs w:val="20"/>
              </w:rPr>
              <w:t>7</w:t>
            </w:r>
            <w:r w:rsidRPr="00F768E4">
              <w:rPr>
                <w:rFonts w:ascii="Tahoma" w:hAnsi="Tahoma" w:cs="Tahoma"/>
                <w:b/>
                <w:bCs/>
                <w:sz w:val="20"/>
                <w:szCs w:val="20"/>
              </w:rPr>
              <w:t xml:space="preserve"> na akci                                                          </w:t>
            </w:r>
            <w:r w:rsidR="006836F4">
              <w:rPr>
                <w:rFonts w:ascii="Tahoma" w:hAnsi="Tahoma" w:cs="Tahoma"/>
                <w:b/>
                <w:bCs/>
                <w:sz w:val="20"/>
                <w:szCs w:val="20"/>
              </w:rPr>
              <w:t xml:space="preserve">  </w:t>
            </w:r>
            <w:r w:rsidRPr="00F768E4">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F792C" w:rsidRPr="00F768E4" w:rsidRDefault="00DF792C" w:rsidP="00DF792C">
            <w:pPr>
              <w:jc w:val="right"/>
              <w:rPr>
                <w:rFonts w:ascii="Tahoma" w:hAnsi="Tahoma" w:cs="Tahoma"/>
                <w:b/>
                <w:sz w:val="20"/>
              </w:rPr>
            </w:pPr>
            <w:r>
              <w:rPr>
                <w:rFonts w:ascii="Tahoma" w:hAnsi="Tahoma" w:cs="Tahoma"/>
                <w:b/>
                <w:sz w:val="20"/>
              </w:rPr>
              <w:t>15 0</w:t>
            </w:r>
            <w:r w:rsidRPr="00F768E4">
              <w:rPr>
                <w:rFonts w:ascii="Tahoma" w:hAnsi="Tahoma" w:cs="Tahoma"/>
                <w:b/>
                <w:sz w:val="20"/>
              </w:rPr>
              <w:t>00</w:t>
            </w:r>
          </w:p>
        </w:tc>
      </w:tr>
      <w:tr w:rsidR="00DF792C" w:rsidRPr="00F768E4" w:rsidTr="00DF792C">
        <w:trPr>
          <w:trHeight w:val="454"/>
        </w:trPr>
        <w:tc>
          <w:tcPr>
            <w:tcW w:w="7792" w:type="dxa"/>
            <w:tcBorders>
              <w:top w:val="single" w:sz="4" w:space="0" w:color="auto"/>
              <w:left w:val="single" w:sz="4" w:space="0" w:color="auto"/>
              <w:bottom w:val="single" w:sz="4" w:space="0" w:color="auto"/>
              <w:right w:val="single" w:sz="4" w:space="0" w:color="auto"/>
            </w:tcBorders>
          </w:tcPr>
          <w:p w:rsidR="00DF792C" w:rsidRPr="00F768E4" w:rsidRDefault="00DF792C" w:rsidP="00DF792C">
            <w:pPr>
              <w:rPr>
                <w:rFonts w:ascii="Tahoma" w:hAnsi="Tahoma" w:cs="Tahoma"/>
                <w:sz w:val="20"/>
                <w:szCs w:val="20"/>
              </w:rPr>
            </w:pPr>
          </w:p>
          <w:p w:rsidR="00DF792C" w:rsidRPr="00F768E4" w:rsidRDefault="00DF792C" w:rsidP="00DF792C">
            <w:pPr>
              <w:rPr>
                <w:rFonts w:ascii="Tahoma" w:hAnsi="Tahoma" w:cs="Tahoma"/>
                <w:sz w:val="20"/>
                <w:szCs w:val="20"/>
              </w:rPr>
            </w:pPr>
            <w:r w:rsidRPr="00F768E4">
              <w:rPr>
                <w:rFonts w:ascii="Tahoma" w:hAnsi="Tahoma" w:cs="Tahoma"/>
                <w:sz w:val="20"/>
                <w:szCs w:val="20"/>
              </w:rPr>
              <w:t xml:space="preserve">Celkové výdaje na akci                                                                        </w:t>
            </w:r>
            <w:r w:rsidR="006836F4">
              <w:rPr>
                <w:rFonts w:ascii="Tahoma" w:hAnsi="Tahoma" w:cs="Tahoma"/>
                <w:sz w:val="20"/>
                <w:szCs w:val="20"/>
              </w:rPr>
              <w:t xml:space="preserve">  </w:t>
            </w:r>
            <w:r w:rsidRPr="00F768E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DF792C" w:rsidRPr="00F768E4" w:rsidRDefault="00DF792C" w:rsidP="00DF792C">
            <w:pPr>
              <w:jc w:val="right"/>
              <w:rPr>
                <w:rFonts w:ascii="Tahoma" w:hAnsi="Tahoma" w:cs="Tahoma"/>
                <w:sz w:val="20"/>
              </w:rPr>
            </w:pPr>
            <w:r>
              <w:rPr>
                <w:rFonts w:ascii="Tahoma" w:hAnsi="Tahoma" w:cs="Tahoma"/>
                <w:sz w:val="20"/>
              </w:rPr>
              <w:t>15 0</w:t>
            </w:r>
            <w:r w:rsidRPr="00F768E4">
              <w:rPr>
                <w:rFonts w:ascii="Tahoma" w:hAnsi="Tahoma" w:cs="Tahoma"/>
                <w:sz w:val="20"/>
              </w:rPr>
              <w:t>00</w:t>
            </w:r>
          </w:p>
        </w:tc>
      </w:tr>
    </w:tbl>
    <w:p w:rsidR="00DF792C" w:rsidRPr="00F768E4" w:rsidRDefault="00DF792C" w:rsidP="00DF792C">
      <w:pPr>
        <w:rPr>
          <w:rFonts w:ascii="Tahoma" w:hAnsi="Tahoma" w:cs="Tahoma"/>
          <w:sz w:val="20"/>
        </w:rPr>
      </w:pPr>
    </w:p>
    <w:p w:rsidR="00DF792C" w:rsidRPr="00F768E4" w:rsidRDefault="00DF792C" w:rsidP="00DF792C">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1.</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 xml:space="preserve">Zákonná úprava: </w:t>
            </w:r>
          </w:p>
          <w:p w:rsidR="00DF792C" w:rsidRPr="00F768E4" w:rsidRDefault="00DF792C" w:rsidP="00DF792C">
            <w:pPr>
              <w:rPr>
                <w:rFonts w:ascii="Tahoma" w:hAnsi="Tahoma" w:cs="Tahoma"/>
                <w:b/>
                <w:bCs/>
                <w:sz w:val="20"/>
              </w:rPr>
            </w:pPr>
          </w:p>
        </w:tc>
        <w:tc>
          <w:tcPr>
            <w:tcW w:w="6378" w:type="dxa"/>
          </w:tcPr>
          <w:p w:rsidR="00DF792C" w:rsidRPr="00F768E4" w:rsidRDefault="00DF792C" w:rsidP="00DF792C">
            <w:pPr>
              <w:pStyle w:val="Zkladntext"/>
              <w:rPr>
                <w:rFonts w:ascii="Tahoma" w:hAnsi="Tahoma" w:cs="Tahoma"/>
                <w:sz w:val="20"/>
                <w:szCs w:val="20"/>
              </w:rPr>
            </w:pPr>
            <w:r w:rsidRPr="00F768E4">
              <w:rPr>
                <w:rFonts w:ascii="Tahoma" w:hAnsi="Tahoma" w:cs="Tahoma"/>
                <w:sz w:val="20"/>
                <w:szCs w:val="20"/>
              </w:rPr>
              <w:t>-</w:t>
            </w: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2.</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Zdůvodnění akce</w:t>
            </w:r>
          </w:p>
          <w:p w:rsidR="00DF792C" w:rsidRPr="00F768E4" w:rsidRDefault="00DF792C" w:rsidP="00DF792C">
            <w:pPr>
              <w:rPr>
                <w:rFonts w:ascii="Tahoma" w:hAnsi="Tahoma" w:cs="Tahoma"/>
                <w:b/>
                <w:bCs/>
                <w:sz w:val="20"/>
              </w:rPr>
            </w:pPr>
            <w:r w:rsidRPr="00F768E4">
              <w:rPr>
                <w:rFonts w:ascii="Tahoma" w:hAnsi="Tahoma" w:cs="Tahoma"/>
                <w:b/>
                <w:bCs/>
                <w:sz w:val="20"/>
              </w:rPr>
              <w:t>- cíle akce:</w:t>
            </w:r>
          </w:p>
          <w:p w:rsidR="00DF792C" w:rsidRPr="00F768E4" w:rsidRDefault="00DF792C" w:rsidP="00DF792C">
            <w:pPr>
              <w:rPr>
                <w:rFonts w:ascii="Tahoma" w:hAnsi="Tahoma" w:cs="Tahoma"/>
                <w:b/>
                <w:bCs/>
                <w:sz w:val="20"/>
              </w:rPr>
            </w:pPr>
          </w:p>
        </w:tc>
        <w:tc>
          <w:tcPr>
            <w:tcW w:w="6378" w:type="dxa"/>
          </w:tcPr>
          <w:p w:rsidR="00DF792C" w:rsidRDefault="00DF792C" w:rsidP="00DF792C">
            <w:pPr>
              <w:jc w:val="both"/>
              <w:rPr>
                <w:rFonts w:ascii="Tahoma" w:hAnsi="Tahoma" w:cs="Tahoma"/>
                <w:sz w:val="20"/>
              </w:rPr>
            </w:pPr>
            <w:r>
              <w:rPr>
                <w:rFonts w:ascii="Tahoma" w:hAnsi="Tahoma" w:cs="Tahoma"/>
                <w:sz w:val="20"/>
              </w:rPr>
              <w:t>Jedná se o příděl z rozpočtu kraje do Fondu sociálních služeb za účelem tvorby finanční rezervy na zajištění dostupnosti sítě sociálních služeb v období první fáze udržitelnosti projektu kraje „Podpora služeb sociální prevence 2“ z Operačního programu Zaměstnanost, po jeho skončení.</w:t>
            </w:r>
          </w:p>
          <w:p w:rsidR="00DF792C" w:rsidRDefault="00DF792C" w:rsidP="00DF792C">
            <w:pPr>
              <w:jc w:val="both"/>
              <w:rPr>
                <w:rFonts w:ascii="Tahoma" w:hAnsi="Tahoma" w:cs="Tahoma"/>
                <w:sz w:val="20"/>
              </w:rPr>
            </w:pPr>
          </w:p>
          <w:p w:rsidR="00DF792C" w:rsidRDefault="00DF792C" w:rsidP="00DF792C">
            <w:pPr>
              <w:jc w:val="both"/>
              <w:rPr>
                <w:rFonts w:ascii="Tahoma" w:hAnsi="Tahoma" w:cs="Tahoma"/>
                <w:sz w:val="20"/>
              </w:rPr>
            </w:pPr>
            <w:r>
              <w:rPr>
                <w:rFonts w:ascii="Tahoma" w:hAnsi="Tahoma" w:cs="Tahoma"/>
                <w:sz w:val="20"/>
              </w:rPr>
              <w:t>Předpokládaná finanční spoluúčast vybraných obcí Moravskoslezského kraje bude na základě uzavřených smluv o poskytnutí účelově určených dotací</w:t>
            </w:r>
            <w:r w:rsidRPr="00A60E21">
              <w:rPr>
                <w:rFonts w:ascii="Tahoma" w:hAnsi="Tahoma" w:cs="Tahoma"/>
                <w:sz w:val="20"/>
              </w:rPr>
              <w:t xml:space="preserve"> na tvorbu Fondu sociálních služeb na léta 2017 až 2019 </w:t>
            </w:r>
            <w:r>
              <w:rPr>
                <w:rFonts w:ascii="Tahoma" w:hAnsi="Tahoma" w:cs="Tahoma"/>
                <w:sz w:val="20"/>
              </w:rPr>
              <w:t>činit</w:t>
            </w:r>
            <w:r w:rsidRPr="00A60E21">
              <w:rPr>
                <w:rFonts w:ascii="Tahoma" w:hAnsi="Tahoma" w:cs="Tahoma"/>
                <w:sz w:val="20"/>
              </w:rPr>
              <w:t xml:space="preserve"> max</w:t>
            </w:r>
            <w:r>
              <w:rPr>
                <w:rFonts w:ascii="Tahoma" w:hAnsi="Tahoma" w:cs="Tahoma"/>
                <w:sz w:val="20"/>
              </w:rPr>
              <w:t>imálně</w:t>
            </w:r>
            <w:r w:rsidR="001807F6">
              <w:rPr>
                <w:rFonts w:ascii="Tahoma" w:hAnsi="Tahoma" w:cs="Tahoma"/>
                <w:sz w:val="20"/>
              </w:rPr>
              <w:t xml:space="preserve"> 19.</w:t>
            </w:r>
            <w:r w:rsidRPr="00A60E21">
              <w:rPr>
                <w:rFonts w:ascii="Tahoma" w:hAnsi="Tahoma" w:cs="Tahoma"/>
                <w:sz w:val="20"/>
              </w:rPr>
              <w:t>056 tis. Kč ročně.</w:t>
            </w:r>
          </w:p>
          <w:p w:rsidR="00DF792C" w:rsidRPr="00F768E4" w:rsidRDefault="00DF792C" w:rsidP="00DF792C">
            <w:pPr>
              <w:jc w:val="both"/>
              <w:rPr>
                <w:rFonts w:ascii="Tahoma" w:hAnsi="Tahoma" w:cs="Tahoma"/>
                <w:sz w:val="20"/>
              </w:rPr>
            </w:pP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3.</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Forma použití:</w:t>
            </w:r>
          </w:p>
          <w:p w:rsidR="00DF792C" w:rsidRPr="00F768E4" w:rsidRDefault="00DF792C" w:rsidP="00DF792C">
            <w:pPr>
              <w:rPr>
                <w:rFonts w:ascii="Tahoma" w:hAnsi="Tahoma" w:cs="Tahoma"/>
                <w:b/>
                <w:bCs/>
                <w:sz w:val="20"/>
              </w:rPr>
            </w:pPr>
          </w:p>
        </w:tc>
        <w:tc>
          <w:tcPr>
            <w:tcW w:w="6378" w:type="dxa"/>
          </w:tcPr>
          <w:p w:rsidR="00DF792C" w:rsidRPr="00F768E4" w:rsidRDefault="00DF792C" w:rsidP="00DF792C">
            <w:pPr>
              <w:jc w:val="both"/>
              <w:rPr>
                <w:rFonts w:ascii="Tahoma" w:hAnsi="Tahoma" w:cs="Tahoma"/>
                <w:sz w:val="20"/>
              </w:rPr>
            </w:pPr>
            <w:r>
              <w:rPr>
                <w:rFonts w:ascii="Tahoma" w:hAnsi="Tahoma" w:cs="Tahoma"/>
                <w:sz w:val="20"/>
              </w:rPr>
              <w:t>Příděl do fondu</w:t>
            </w: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4.</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 xml:space="preserve">Možnosti </w:t>
            </w:r>
          </w:p>
          <w:p w:rsidR="00DF792C" w:rsidRPr="00F768E4" w:rsidRDefault="00DF792C" w:rsidP="00DF792C">
            <w:pPr>
              <w:rPr>
                <w:rFonts w:ascii="Tahoma" w:hAnsi="Tahoma" w:cs="Tahoma"/>
                <w:b/>
                <w:bCs/>
                <w:sz w:val="20"/>
              </w:rPr>
            </w:pPr>
            <w:r w:rsidRPr="00F768E4">
              <w:rPr>
                <w:rFonts w:ascii="Tahoma" w:hAnsi="Tahoma" w:cs="Tahoma"/>
                <w:b/>
                <w:bCs/>
                <w:sz w:val="20"/>
              </w:rPr>
              <w:t>spolufinancování:</w:t>
            </w:r>
          </w:p>
          <w:p w:rsidR="00DF792C" w:rsidRPr="00F768E4" w:rsidRDefault="00DF792C" w:rsidP="00DF792C">
            <w:pPr>
              <w:rPr>
                <w:rFonts w:ascii="Tahoma" w:hAnsi="Tahoma" w:cs="Tahoma"/>
                <w:sz w:val="20"/>
              </w:rPr>
            </w:pPr>
          </w:p>
        </w:tc>
        <w:tc>
          <w:tcPr>
            <w:tcW w:w="6378" w:type="dxa"/>
          </w:tcPr>
          <w:p w:rsidR="00DF792C" w:rsidRPr="00F768E4" w:rsidRDefault="00DF792C" w:rsidP="00DF792C">
            <w:pPr>
              <w:pStyle w:val="Textkomente"/>
              <w:jc w:val="both"/>
              <w:rPr>
                <w:rFonts w:ascii="Tahoma" w:hAnsi="Tahoma" w:cs="Tahoma"/>
              </w:rPr>
            </w:pPr>
            <w:r w:rsidRPr="00F768E4">
              <w:rPr>
                <w:rFonts w:ascii="Tahoma" w:hAnsi="Tahoma" w:cs="Tahoma"/>
              </w:rPr>
              <w:t>-</w:t>
            </w: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5.</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Období realizace akce:</w:t>
            </w:r>
          </w:p>
          <w:p w:rsidR="00DF792C" w:rsidRPr="00F768E4" w:rsidRDefault="00DF792C" w:rsidP="00DF792C">
            <w:pPr>
              <w:rPr>
                <w:rFonts w:ascii="Tahoma" w:hAnsi="Tahoma" w:cs="Tahoma"/>
                <w:b/>
                <w:bCs/>
                <w:sz w:val="20"/>
              </w:rPr>
            </w:pPr>
          </w:p>
        </w:tc>
        <w:tc>
          <w:tcPr>
            <w:tcW w:w="6378" w:type="dxa"/>
          </w:tcPr>
          <w:p w:rsidR="00DF792C" w:rsidRPr="00F768E4" w:rsidRDefault="00DF792C" w:rsidP="00DF792C">
            <w:pPr>
              <w:jc w:val="both"/>
              <w:rPr>
                <w:rFonts w:ascii="Tahoma" w:hAnsi="Tahoma" w:cs="Tahoma"/>
                <w:sz w:val="20"/>
              </w:rPr>
            </w:pPr>
            <w:r w:rsidRPr="00F768E4">
              <w:rPr>
                <w:rFonts w:ascii="Tahoma" w:hAnsi="Tahoma" w:cs="Tahoma"/>
                <w:sz w:val="20"/>
              </w:rPr>
              <w:t>201</w:t>
            </w:r>
            <w:r>
              <w:rPr>
                <w:rFonts w:ascii="Tahoma" w:hAnsi="Tahoma" w:cs="Tahoma"/>
                <w:sz w:val="20"/>
              </w:rPr>
              <w:t>7</w:t>
            </w: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6.</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Vyvolaná potřeba zdrojů v dalších letech:</w:t>
            </w:r>
          </w:p>
          <w:p w:rsidR="00DF792C" w:rsidRPr="00F768E4" w:rsidRDefault="00DF792C" w:rsidP="00DF792C">
            <w:pPr>
              <w:rPr>
                <w:rFonts w:ascii="Tahoma" w:hAnsi="Tahoma" w:cs="Tahoma"/>
                <w:bCs/>
                <w:i/>
                <w:sz w:val="18"/>
                <w:szCs w:val="18"/>
              </w:rPr>
            </w:pPr>
            <w:r w:rsidRPr="00F768E4">
              <w:rPr>
                <w:rFonts w:ascii="Tahoma" w:hAnsi="Tahoma" w:cs="Tahoma"/>
                <w:bCs/>
                <w:i/>
                <w:sz w:val="18"/>
                <w:szCs w:val="18"/>
              </w:rPr>
              <w:t>pozn.: u víceletých akcí</w:t>
            </w:r>
          </w:p>
          <w:p w:rsidR="00DF792C" w:rsidRPr="00F768E4" w:rsidRDefault="00DF792C" w:rsidP="00DF792C">
            <w:pPr>
              <w:rPr>
                <w:rFonts w:ascii="Tahoma" w:hAnsi="Tahoma" w:cs="Tahoma"/>
                <w:bCs/>
                <w:i/>
                <w:sz w:val="18"/>
                <w:szCs w:val="18"/>
              </w:rPr>
            </w:pPr>
          </w:p>
        </w:tc>
        <w:tc>
          <w:tcPr>
            <w:tcW w:w="6378" w:type="dxa"/>
          </w:tcPr>
          <w:p w:rsidR="00DF792C" w:rsidRPr="00F768E4" w:rsidRDefault="00DF792C" w:rsidP="00DF792C">
            <w:pPr>
              <w:pStyle w:val="Textkomente"/>
              <w:jc w:val="both"/>
              <w:rPr>
                <w:rFonts w:ascii="Tahoma" w:hAnsi="Tahoma" w:cs="Tahoma"/>
              </w:rPr>
            </w:pPr>
            <w:r w:rsidRPr="00F768E4">
              <w:rPr>
                <w:rFonts w:ascii="Tahoma" w:hAnsi="Tahoma" w:cs="Tahoma"/>
              </w:rPr>
              <w:t>-</w:t>
            </w:r>
          </w:p>
        </w:tc>
      </w:tr>
      <w:tr w:rsidR="00DF792C" w:rsidRPr="00F768E4" w:rsidTr="00DF792C">
        <w:tc>
          <w:tcPr>
            <w:tcW w:w="330" w:type="dxa"/>
          </w:tcPr>
          <w:p w:rsidR="00DF792C" w:rsidRPr="00F768E4" w:rsidRDefault="00DF792C" w:rsidP="00DF792C">
            <w:pPr>
              <w:rPr>
                <w:rFonts w:ascii="Tahoma" w:hAnsi="Tahoma" w:cs="Tahoma"/>
                <w:b/>
                <w:bCs/>
                <w:sz w:val="20"/>
              </w:rPr>
            </w:pPr>
            <w:r w:rsidRPr="00F768E4">
              <w:rPr>
                <w:rFonts w:ascii="Tahoma" w:hAnsi="Tahoma" w:cs="Tahoma"/>
                <w:b/>
                <w:bCs/>
                <w:sz w:val="20"/>
              </w:rPr>
              <w:t>7.</w:t>
            </w:r>
          </w:p>
        </w:tc>
        <w:tc>
          <w:tcPr>
            <w:tcW w:w="2504" w:type="dxa"/>
          </w:tcPr>
          <w:p w:rsidR="00DF792C" w:rsidRPr="00F768E4" w:rsidRDefault="00DF792C" w:rsidP="00DF792C">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DF792C" w:rsidRPr="00F768E4" w:rsidRDefault="00DF792C" w:rsidP="00DF792C">
            <w:pPr>
              <w:rPr>
                <w:rFonts w:ascii="Tahoma" w:hAnsi="Tahoma" w:cs="Tahoma"/>
                <w:bCs/>
                <w:i/>
                <w:sz w:val="18"/>
                <w:szCs w:val="18"/>
              </w:rPr>
            </w:pPr>
            <w:r w:rsidRPr="00F768E4">
              <w:rPr>
                <w:rFonts w:ascii="Tahoma" w:hAnsi="Tahoma" w:cs="Tahoma"/>
                <w:bCs/>
                <w:i/>
                <w:sz w:val="18"/>
                <w:szCs w:val="18"/>
              </w:rPr>
              <w:t>pozn.: např. výdaje na udržitelnost projektu</w:t>
            </w:r>
          </w:p>
          <w:p w:rsidR="00DF792C" w:rsidRPr="00F768E4" w:rsidRDefault="00DF792C" w:rsidP="00DF792C">
            <w:pPr>
              <w:rPr>
                <w:rFonts w:ascii="Tahoma" w:hAnsi="Tahoma" w:cs="Tahoma"/>
                <w:b/>
                <w:bCs/>
                <w:sz w:val="20"/>
              </w:rPr>
            </w:pPr>
          </w:p>
        </w:tc>
        <w:tc>
          <w:tcPr>
            <w:tcW w:w="6378" w:type="dxa"/>
          </w:tcPr>
          <w:p w:rsidR="00DF792C" w:rsidRPr="00F768E4" w:rsidRDefault="00DF792C" w:rsidP="00DF792C">
            <w:pPr>
              <w:pStyle w:val="Textkomente"/>
              <w:jc w:val="both"/>
              <w:rPr>
                <w:rFonts w:ascii="Tahoma" w:hAnsi="Tahoma" w:cs="Tahoma"/>
              </w:rPr>
            </w:pPr>
            <w:r w:rsidRPr="00F768E4">
              <w:rPr>
                <w:rFonts w:ascii="Tahoma" w:hAnsi="Tahoma" w:cs="Tahoma"/>
              </w:rPr>
              <w:t>-</w:t>
            </w:r>
          </w:p>
        </w:tc>
      </w:tr>
    </w:tbl>
    <w:p w:rsidR="0000642D" w:rsidRPr="006539D8" w:rsidRDefault="0000642D" w:rsidP="00064AFE">
      <w:pPr>
        <w:rPr>
          <w:rFonts w:ascii="Tahoma" w:hAnsi="Tahoma" w:cs="Tahoma"/>
          <w:sz w:val="20"/>
          <w:szCs w:val="20"/>
        </w:rPr>
      </w:pPr>
    </w:p>
    <w:p w:rsidR="00F6040B" w:rsidRPr="006539D8" w:rsidRDefault="00F6040B" w:rsidP="00064AFE">
      <w:pPr>
        <w:rPr>
          <w:rFonts w:ascii="Tahoma" w:hAnsi="Tahoma" w:cs="Tahoma"/>
          <w:sz w:val="20"/>
          <w:szCs w:val="20"/>
        </w:rPr>
        <w:sectPr w:rsidR="00F6040B" w:rsidRPr="006539D8" w:rsidSect="006539D8">
          <w:headerReference w:type="default" r:id="rId117"/>
          <w:pgSz w:w="11906" w:h="16838"/>
          <w:pgMar w:top="1418" w:right="1274" w:bottom="1418" w:left="1418" w:header="709" w:footer="709" w:gutter="0"/>
          <w:cols w:space="708"/>
          <w:docGrid w:linePitch="360"/>
        </w:sectPr>
      </w:pPr>
    </w:p>
    <w:p w:rsidR="000D6997" w:rsidRPr="00C54816" w:rsidRDefault="000D6997" w:rsidP="00626002">
      <w:pPr>
        <w:pStyle w:val="Nadpis1"/>
      </w:pPr>
      <w:bookmarkStart w:id="74" w:name="_Toc401649641"/>
      <w:bookmarkStart w:id="75" w:name="_Toc468278073"/>
      <w:r w:rsidRPr="00C54816">
        <w:t xml:space="preserve">SEŠIT 10: </w:t>
      </w:r>
      <w:r w:rsidRPr="00CE5E3B">
        <w:t>ŠKOLSTVÍ</w:t>
      </w:r>
      <w:bookmarkEnd w:id="74"/>
      <w:bookmarkEnd w:id="75"/>
    </w:p>
    <w:p w:rsidR="000D6997" w:rsidRPr="00C54816" w:rsidRDefault="000D6997" w:rsidP="005B0544">
      <w:pPr>
        <w:pStyle w:val="Nadpis2"/>
        <w:rPr>
          <w:color w:val="auto"/>
        </w:rPr>
      </w:pPr>
      <w:bookmarkStart w:id="76" w:name="_Toc275608267"/>
      <w:bookmarkStart w:id="77" w:name="_Toc401649642"/>
      <w:bookmarkStart w:id="78" w:name="_Toc468278074"/>
      <w:r w:rsidRPr="00C54816">
        <w:rPr>
          <w:color w:val="auto"/>
        </w:rPr>
        <w:t>Samosprávné a jiné činnosti zajišťované prostřednictvím KÚ</w:t>
      </w:r>
      <w:bookmarkEnd w:id="76"/>
      <w:bookmarkEnd w:id="77"/>
      <w:bookmarkEnd w:id="78"/>
    </w:p>
    <w:bookmarkStart w:id="79" w:name="_MON_1539669335"/>
    <w:bookmarkEnd w:id="79"/>
    <w:p w:rsidR="00E063C1" w:rsidRPr="00C54816" w:rsidRDefault="00B9187C" w:rsidP="00DD0CB7">
      <w:pPr>
        <w:pStyle w:val="Textbubliny"/>
        <w:spacing w:before="180"/>
      </w:pPr>
      <w:r w:rsidRPr="00C54816">
        <w:object w:dxaOrig="9253" w:dyaOrig="11089">
          <v:shape id="_x0000_i1058" type="#_x0000_t75" style="width:453.75pt;height:530.25pt" o:ole="">
            <v:imagedata r:id="rId118" o:title=""/>
          </v:shape>
          <o:OLEObject Type="Embed" ProgID="Excel.Sheet.8" ShapeID="_x0000_i1058" DrawAspect="Content" ObjectID="_1543923580" r:id="rId119"/>
        </w:object>
      </w:r>
    </w:p>
    <w:p w:rsidR="000D6997" w:rsidRPr="00C54816" w:rsidRDefault="000D6997" w:rsidP="005B0544">
      <w:pPr>
        <w:pStyle w:val="Nadpis2"/>
        <w:rPr>
          <w:color w:val="auto"/>
        </w:rPr>
      </w:pPr>
      <w:bookmarkStart w:id="80" w:name="_Toc275608268"/>
      <w:bookmarkStart w:id="81" w:name="_Toc401649643"/>
      <w:bookmarkStart w:id="82" w:name="_Toc468278075"/>
      <w:r w:rsidRPr="00C54816">
        <w:rPr>
          <w:color w:val="auto"/>
        </w:rPr>
        <w:t>Příspěvek na provoz příspěvkovým organizacím</w:t>
      </w:r>
      <w:bookmarkEnd w:id="80"/>
      <w:bookmarkEnd w:id="81"/>
      <w:bookmarkEnd w:id="82"/>
    </w:p>
    <w:bookmarkStart w:id="83" w:name="_Toc275608269"/>
    <w:bookmarkStart w:id="84" w:name="_MON_1539677584"/>
    <w:bookmarkEnd w:id="84"/>
    <w:p w:rsidR="003B0364" w:rsidRPr="00C54816" w:rsidRDefault="000052AF" w:rsidP="00DD0CB7">
      <w:pPr>
        <w:spacing w:before="180"/>
        <w:rPr>
          <w:rFonts w:ascii="Tahoma" w:hAnsi="Tahoma" w:cs="Tahoma"/>
          <w:sz w:val="16"/>
          <w:szCs w:val="16"/>
        </w:rPr>
      </w:pPr>
      <w:r w:rsidRPr="00C54816">
        <w:rPr>
          <w:rFonts w:ascii="Tahoma" w:hAnsi="Tahoma" w:cs="Tahoma"/>
        </w:rPr>
        <w:object w:dxaOrig="9253" w:dyaOrig="5751">
          <v:shape id="_x0000_i1059" type="#_x0000_t75" style="width:453.75pt;height:275.25pt" o:ole="">
            <v:imagedata r:id="rId120" o:title=""/>
            <o:lock v:ext="edit" aspectratio="f"/>
          </v:shape>
          <o:OLEObject Type="Embed" ProgID="Excel.Sheet.8" ShapeID="_x0000_i1059" DrawAspect="Content" ObjectID="_1543923581" r:id="rId121"/>
        </w:object>
      </w:r>
    </w:p>
    <w:p w:rsidR="000D6997" w:rsidRPr="00C54816" w:rsidRDefault="000D6997" w:rsidP="005B0544">
      <w:pPr>
        <w:pStyle w:val="Nadpis2"/>
        <w:rPr>
          <w:color w:val="auto"/>
        </w:rPr>
      </w:pPr>
      <w:bookmarkStart w:id="85" w:name="_Toc401649644"/>
      <w:bookmarkStart w:id="86" w:name="_Toc468278076"/>
      <w:r w:rsidRPr="00A10D85">
        <w:rPr>
          <w:color w:val="auto"/>
        </w:rPr>
        <w:t>Reprodukce majetku kraje vyjma akcí spolufinancovaných z evropských finančních zdrojů</w:t>
      </w:r>
      <w:bookmarkEnd w:id="83"/>
      <w:bookmarkEnd w:id="85"/>
      <w:bookmarkEnd w:id="86"/>
    </w:p>
    <w:bookmarkStart w:id="87" w:name="_MON_1540033303"/>
    <w:bookmarkEnd w:id="87"/>
    <w:p w:rsidR="00E47CA3" w:rsidRPr="00C54816" w:rsidRDefault="000052AF" w:rsidP="00910D98">
      <w:pPr>
        <w:spacing w:before="180"/>
        <w:rPr>
          <w:rFonts w:ascii="Tahoma" w:hAnsi="Tahoma" w:cs="Tahoma"/>
        </w:rPr>
      </w:pPr>
      <w:r w:rsidRPr="00C54816">
        <w:rPr>
          <w:rFonts w:ascii="Tahoma" w:hAnsi="Tahoma" w:cs="Tahoma"/>
        </w:rPr>
        <w:object w:dxaOrig="9253" w:dyaOrig="6088">
          <v:shape id="_x0000_i1060" type="#_x0000_t75" style="width:454.5pt;height:299.25pt" o:ole="">
            <v:imagedata r:id="rId122" o:title=""/>
            <o:lock v:ext="edit" aspectratio="f"/>
          </v:shape>
          <o:OLEObject Type="Embed" ProgID="Excel.Sheet.8" ShapeID="_x0000_i1060" DrawAspect="Content" ObjectID="_1543923582" r:id="rId123"/>
        </w:object>
      </w:r>
      <w:r w:rsidR="00E47CA3" w:rsidRPr="00C54816">
        <w:rPr>
          <w:rFonts w:ascii="Tahoma" w:hAnsi="Tahoma" w:cs="Tahoma"/>
        </w:rPr>
        <w:br w:type="page"/>
      </w:r>
    </w:p>
    <w:p w:rsidR="00910D98" w:rsidRPr="0044583A" w:rsidRDefault="00910D98" w:rsidP="00910D98">
      <w:pPr>
        <w:rPr>
          <w:rFonts w:ascii="Tahoma" w:hAnsi="Tahoma" w:cs="Tahoma"/>
          <w:sz w:val="16"/>
          <w:szCs w:val="16"/>
        </w:rPr>
      </w:pPr>
    </w:p>
    <w:bookmarkStart w:id="88" w:name="_MON_1540032088"/>
    <w:bookmarkEnd w:id="88"/>
    <w:p w:rsidR="00910D98" w:rsidRPr="00C54816" w:rsidRDefault="000052AF" w:rsidP="00910D98">
      <w:pPr>
        <w:spacing w:before="60"/>
        <w:rPr>
          <w:rFonts w:ascii="Tahoma" w:hAnsi="Tahoma" w:cs="Tahoma"/>
        </w:rPr>
      </w:pPr>
      <w:r w:rsidRPr="00C54816">
        <w:rPr>
          <w:rFonts w:ascii="Tahoma" w:hAnsi="Tahoma" w:cs="Tahoma"/>
        </w:rPr>
        <w:object w:dxaOrig="9253" w:dyaOrig="13147">
          <v:shape id="_x0000_i1061" type="#_x0000_t75" style="width:454.5pt;height:645pt" o:ole="">
            <v:imagedata r:id="rId124" o:title=""/>
            <o:lock v:ext="edit" aspectratio="f"/>
          </v:shape>
          <o:OLEObject Type="Embed" ProgID="Excel.Sheet.8" ShapeID="_x0000_i1061" DrawAspect="Content" ObjectID="_1543923583" r:id="rId125"/>
        </w:object>
      </w:r>
      <w:r w:rsidR="00910D98" w:rsidRPr="00C54816">
        <w:rPr>
          <w:rFonts w:ascii="Tahoma" w:hAnsi="Tahoma" w:cs="Tahoma"/>
        </w:rPr>
        <w:br w:type="page"/>
      </w:r>
    </w:p>
    <w:p w:rsidR="00E47CA3" w:rsidRPr="0044583A" w:rsidRDefault="00E47CA3" w:rsidP="00910D98">
      <w:pPr>
        <w:rPr>
          <w:rFonts w:ascii="Tahoma" w:hAnsi="Tahoma" w:cs="Tahoma"/>
          <w:sz w:val="16"/>
          <w:szCs w:val="16"/>
        </w:rPr>
      </w:pPr>
    </w:p>
    <w:bookmarkStart w:id="89" w:name="_MON_1540033112"/>
    <w:bookmarkEnd w:id="89"/>
    <w:p w:rsidR="00DE7849" w:rsidRDefault="000052AF" w:rsidP="00DE7849">
      <w:pPr>
        <w:spacing w:before="60"/>
        <w:rPr>
          <w:rFonts w:ascii="Tahoma" w:hAnsi="Tahoma" w:cs="Tahoma"/>
        </w:rPr>
      </w:pPr>
      <w:r w:rsidRPr="00C54816">
        <w:rPr>
          <w:rFonts w:ascii="Tahoma" w:hAnsi="Tahoma" w:cs="Tahoma"/>
        </w:rPr>
        <w:object w:dxaOrig="9253" w:dyaOrig="13596">
          <v:shape id="_x0000_i1062" type="#_x0000_t75" style="width:454.5pt;height:669pt" o:ole="">
            <v:imagedata r:id="rId126" o:title=""/>
            <o:lock v:ext="edit" aspectratio="f"/>
          </v:shape>
          <o:OLEObject Type="Embed" ProgID="Excel.Sheet.8" ShapeID="_x0000_i1062" DrawAspect="Content" ObjectID="_1543923584" r:id="rId127"/>
        </w:object>
      </w:r>
      <w:r w:rsidR="00DE7849">
        <w:rPr>
          <w:rFonts w:ascii="Tahoma" w:hAnsi="Tahoma" w:cs="Tahoma"/>
        </w:rPr>
        <w:br w:type="page"/>
      </w:r>
    </w:p>
    <w:p w:rsidR="00E47CA3" w:rsidRDefault="00E47CA3" w:rsidP="00DE7849">
      <w:pPr>
        <w:spacing w:before="60"/>
        <w:rPr>
          <w:rFonts w:ascii="Tahoma" w:hAnsi="Tahoma" w:cs="Tahoma"/>
          <w:sz w:val="16"/>
          <w:szCs w:val="16"/>
        </w:rPr>
      </w:pPr>
    </w:p>
    <w:bookmarkStart w:id="90" w:name="_MON_1541676869"/>
    <w:bookmarkEnd w:id="90"/>
    <w:p w:rsidR="00DE7849" w:rsidRPr="00C54816" w:rsidRDefault="000052AF" w:rsidP="00DE7849">
      <w:pPr>
        <w:spacing w:before="60"/>
        <w:rPr>
          <w:rFonts w:ascii="Tahoma" w:hAnsi="Tahoma" w:cs="Tahoma"/>
          <w:sz w:val="16"/>
          <w:szCs w:val="16"/>
        </w:rPr>
      </w:pPr>
      <w:r w:rsidRPr="00C54816">
        <w:rPr>
          <w:rFonts w:ascii="Tahoma" w:hAnsi="Tahoma" w:cs="Tahoma"/>
        </w:rPr>
        <w:object w:dxaOrig="9253" w:dyaOrig="4210">
          <v:shape id="_x0000_i1063" type="#_x0000_t75" style="width:454.5pt;height:206.25pt" o:ole="">
            <v:imagedata r:id="rId128" o:title=""/>
            <o:lock v:ext="edit" aspectratio="f"/>
          </v:shape>
          <o:OLEObject Type="Embed" ProgID="Excel.Sheet.8" ShapeID="_x0000_i1063" DrawAspect="Content" ObjectID="_1543923585" r:id="rId129"/>
        </w:object>
      </w:r>
    </w:p>
    <w:p w:rsidR="000D6997" w:rsidRPr="00C54816" w:rsidRDefault="000D6997" w:rsidP="005B0544">
      <w:pPr>
        <w:pStyle w:val="Nadpis2"/>
        <w:rPr>
          <w:color w:val="auto"/>
        </w:rPr>
      </w:pPr>
      <w:bookmarkStart w:id="91" w:name="_Toc275608270"/>
      <w:bookmarkStart w:id="92" w:name="_Toc401649645"/>
      <w:bookmarkStart w:id="93" w:name="_Toc468278077"/>
      <w:r w:rsidRPr="00C54816">
        <w:rPr>
          <w:color w:val="auto"/>
        </w:rPr>
        <w:t>Akce spolufinancované z evropských finančních zdrojů</w:t>
      </w:r>
      <w:bookmarkEnd w:id="91"/>
      <w:bookmarkEnd w:id="92"/>
      <w:bookmarkEnd w:id="93"/>
    </w:p>
    <w:bookmarkStart w:id="94" w:name="_MON_1508047008"/>
    <w:bookmarkEnd w:id="94"/>
    <w:p w:rsidR="000D6997" w:rsidRPr="0044583A" w:rsidRDefault="000052AF" w:rsidP="0044583A">
      <w:pPr>
        <w:spacing w:before="180"/>
        <w:rPr>
          <w:rFonts w:ascii="Tahoma" w:hAnsi="Tahoma" w:cs="Tahoma"/>
          <w:sz w:val="16"/>
          <w:szCs w:val="16"/>
        </w:rPr>
      </w:pPr>
      <w:r w:rsidRPr="00C54816">
        <w:rPr>
          <w:rFonts w:ascii="Tahoma" w:hAnsi="Tahoma" w:cs="Tahoma"/>
        </w:rPr>
        <w:object w:dxaOrig="9253" w:dyaOrig="8167">
          <v:shape id="_x0000_i1064" type="#_x0000_t75" style="width:453.75pt;height:399pt" o:ole="">
            <v:imagedata r:id="rId130" o:title=""/>
          </v:shape>
          <o:OLEObject Type="Embed" ProgID="Excel.Sheet.8" ShapeID="_x0000_i1064" DrawAspect="Content" ObjectID="_1543923586" r:id="rId131"/>
        </w:object>
      </w:r>
    </w:p>
    <w:p w:rsidR="000D6997" w:rsidRPr="0044583A" w:rsidRDefault="000D6997" w:rsidP="000D6997">
      <w:pPr>
        <w:rPr>
          <w:rFonts w:ascii="Tahoma" w:hAnsi="Tahoma" w:cs="Tahoma"/>
          <w:color w:val="FF0000"/>
          <w:sz w:val="16"/>
          <w:szCs w:val="16"/>
        </w:rPr>
        <w:sectPr w:rsidR="000D6997" w:rsidRPr="0044583A">
          <w:headerReference w:type="default" r:id="rId132"/>
          <w:pgSz w:w="11906" w:h="16838"/>
          <w:pgMar w:top="1418" w:right="1418" w:bottom="1418" w:left="1418" w:header="709" w:footer="709" w:gutter="0"/>
          <w:cols w:space="708"/>
          <w:docGrid w:linePitch="360"/>
        </w:sectPr>
      </w:pPr>
    </w:p>
    <w:p w:rsidR="000D6997" w:rsidRPr="0009469C" w:rsidRDefault="000D6997" w:rsidP="000D699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633"/>
        <w:gridCol w:w="7932"/>
      </w:tblGrid>
      <w:tr w:rsidR="0090329A" w:rsidRPr="0009469C" w:rsidTr="0090329A">
        <w:tc>
          <w:tcPr>
            <w:tcW w:w="638" w:type="dxa"/>
          </w:tcPr>
          <w:p w:rsidR="00737FD7" w:rsidRPr="0009469C" w:rsidRDefault="00737FD7" w:rsidP="00737FD7">
            <w:pPr>
              <w:rPr>
                <w:rFonts w:ascii="Tahoma" w:hAnsi="Tahoma" w:cs="Tahoma"/>
              </w:rPr>
            </w:pPr>
            <w:r w:rsidRPr="0009469C">
              <w:rPr>
                <w:rFonts w:ascii="Tahoma" w:hAnsi="Tahoma" w:cs="Tahoma"/>
              </w:rPr>
              <w:br w:type="page"/>
              <w:t>ORJ</w:t>
            </w:r>
          </w:p>
        </w:tc>
        <w:tc>
          <w:tcPr>
            <w:tcW w:w="633" w:type="dxa"/>
          </w:tcPr>
          <w:p w:rsidR="00737FD7" w:rsidRPr="0009469C" w:rsidRDefault="00737FD7" w:rsidP="00737FD7">
            <w:pPr>
              <w:jc w:val="center"/>
              <w:rPr>
                <w:rFonts w:ascii="Tahoma" w:hAnsi="Tahoma" w:cs="Tahoma"/>
              </w:rPr>
            </w:pPr>
            <w:r w:rsidRPr="0009469C">
              <w:rPr>
                <w:rFonts w:ascii="Tahoma" w:hAnsi="Tahoma" w:cs="Tahoma"/>
              </w:rPr>
              <w:t>13</w:t>
            </w:r>
          </w:p>
        </w:tc>
        <w:tc>
          <w:tcPr>
            <w:tcW w:w="7932" w:type="dxa"/>
          </w:tcPr>
          <w:p w:rsidR="00737FD7" w:rsidRPr="0009469C" w:rsidRDefault="00737FD7" w:rsidP="00737FD7">
            <w:pPr>
              <w:pStyle w:val="Nadpis4"/>
              <w:rPr>
                <w:rFonts w:ascii="Tahoma" w:hAnsi="Tahoma" w:cs="Tahoma"/>
                <w:sz w:val="24"/>
              </w:rPr>
            </w:pPr>
            <w:r w:rsidRPr="0009469C">
              <w:rPr>
                <w:rFonts w:ascii="Tahoma" w:hAnsi="Tahoma" w:cs="Tahoma"/>
                <w:sz w:val="24"/>
              </w:rPr>
              <w:t>Odbor školství, mládeže a sportu</w:t>
            </w:r>
          </w:p>
        </w:tc>
      </w:tr>
    </w:tbl>
    <w:p w:rsidR="00737FD7" w:rsidRPr="0009469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09469C" w:rsidTr="0090329A">
        <w:tc>
          <w:tcPr>
            <w:tcW w:w="1300" w:type="dxa"/>
          </w:tcPr>
          <w:p w:rsidR="00737FD7" w:rsidRPr="0009469C" w:rsidRDefault="00737FD7" w:rsidP="00737FD7">
            <w:pPr>
              <w:pStyle w:val="Nadpis3"/>
              <w:rPr>
                <w:rFonts w:ascii="Tahoma" w:hAnsi="Tahoma" w:cs="Tahoma"/>
                <w:sz w:val="20"/>
              </w:rPr>
            </w:pPr>
            <w:r w:rsidRPr="0009469C">
              <w:rPr>
                <w:rFonts w:ascii="Tahoma" w:hAnsi="Tahoma" w:cs="Tahoma"/>
                <w:sz w:val="20"/>
              </w:rPr>
              <w:t>Název akce</w:t>
            </w:r>
          </w:p>
        </w:tc>
        <w:tc>
          <w:tcPr>
            <w:tcW w:w="5925" w:type="dxa"/>
          </w:tcPr>
          <w:p w:rsidR="00737FD7" w:rsidRPr="0009469C" w:rsidRDefault="00737FD7" w:rsidP="00737FD7">
            <w:pPr>
              <w:pStyle w:val="Nadpis4"/>
              <w:rPr>
                <w:rFonts w:ascii="Tahoma" w:hAnsi="Tahoma" w:cs="Tahoma"/>
                <w:sz w:val="24"/>
              </w:rPr>
            </w:pPr>
            <w:r w:rsidRPr="0009469C">
              <w:rPr>
                <w:rFonts w:ascii="Tahoma" w:hAnsi="Tahoma" w:cs="Tahoma"/>
                <w:sz w:val="24"/>
              </w:rPr>
              <w:t>DP – Podpora sportu v Moravskoslezském kraji</w:t>
            </w:r>
          </w:p>
        </w:tc>
        <w:tc>
          <w:tcPr>
            <w:tcW w:w="1275" w:type="dxa"/>
          </w:tcPr>
          <w:p w:rsidR="00737FD7" w:rsidRPr="0009469C" w:rsidRDefault="00737FD7" w:rsidP="00737FD7">
            <w:pPr>
              <w:pStyle w:val="Nadpis3"/>
              <w:rPr>
                <w:rFonts w:ascii="Tahoma" w:hAnsi="Tahoma" w:cs="Tahoma"/>
                <w:sz w:val="20"/>
              </w:rPr>
            </w:pPr>
            <w:r w:rsidRPr="0009469C">
              <w:rPr>
                <w:rFonts w:ascii="Tahoma" w:hAnsi="Tahoma" w:cs="Tahoma"/>
                <w:sz w:val="20"/>
              </w:rPr>
              <w:t>Číslo akce</w:t>
            </w:r>
          </w:p>
        </w:tc>
        <w:tc>
          <w:tcPr>
            <w:tcW w:w="709" w:type="dxa"/>
          </w:tcPr>
          <w:p w:rsidR="00737FD7" w:rsidRPr="0009469C" w:rsidRDefault="00737FD7" w:rsidP="0090329A">
            <w:pPr>
              <w:jc w:val="right"/>
              <w:rPr>
                <w:rFonts w:ascii="Tahoma" w:hAnsi="Tahoma" w:cs="Tahoma"/>
                <w:sz w:val="20"/>
              </w:rPr>
            </w:pPr>
            <w:r w:rsidRPr="0009469C">
              <w:rPr>
                <w:rFonts w:ascii="Tahoma" w:hAnsi="Tahoma" w:cs="Tahoma"/>
                <w:sz w:val="20"/>
              </w:rPr>
              <w:t>1760</w:t>
            </w:r>
          </w:p>
        </w:tc>
      </w:tr>
    </w:tbl>
    <w:p w:rsidR="00737FD7" w:rsidRPr="0009469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993"/>
        <w:gridCol w:w="5540"/>
        <w:gridCol w:w="1401"/>
      </w:tblGrid>
      <w:tr w:rsidR="00737FD7" w:rsidRPr="0009469C" w:rsidTr="0090329A">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Paragraf</w:t>
            </w:r>
          </w:p>
        </w:tc>
        <w:tc>
          <w:tcPr>
            <w:tcW w:w="993"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rPr>
            </w:pPr>
            <w:r w:rsidRPr="0009469C">
              <w:rPr>
                <w:rFonts w:ascii="Tahoma" w:hAnsi="Tahoma" w:cs="Tahoma"/>
                <w:sz w:val="20"/>
              </w:rPr>
              <w:t>3419</w:t>
            </w:r>
          </w:p>
        </w:tc>
        <w:tc>
          <w:tcPr>
            <w:tcW w:w="5540"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rPr>
              <w:t>Ostatní tělovýchovná činnost</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r w:rsidR="00737FD7" w:rsidRPr="0009469C" w:rsidTr="0090329A">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Položka</w:t>
            </w:r>
          </w:p>
        </w:tc>
        <w:tc>
          <w:tcPr>
            <w:tcW w:w="993"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rPr>
            </w:pPr>
            <w:r w:rsidRPr="0009469C">
              <w:rPr>
                <w:rFonts w:ascii="Tahoma" w:hAnsi="Tahoma" w:cs="Tahoma"/>
                <w:sz w:val="20"/>
              </w:rPr>
              <w:t>5222</w:t>
            </w:r>
          </w:p>
        </w:tc>
        <w:tc>
          <w:tcPr>
            <w:tcW w:w="5540"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rPr>
              <w:t>Neinvestiční transfery spolkům</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bl>
    <w:p w:rsidR="00737FD7" w:rsidRPr="0009469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
                <w:bCs/>
                <w:sz w:val="20"/>
              </w:rPr>
            </w:pPr>
            <w:r w:rsidRPr="0009469C">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22 000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35 727</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
                <w:sz w:val="20"/>
              </w:rPr>
            </w:pPr>
            <w:r w:rsidRPr="0009469C">
              <w:rPr>
                <w:rFonts w:ascii="Tahoma" w:hAnsi="Tahoma" w:cs="Tahoma"/>
                <w:b/>
                <w:sz w:val="20"/>
              </w:rPr>
              <w:t>29 250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D67D1C" w:rsidRDefault="00737FD7" w:rsidP="00737FD7">
            <w:pPr>
              <w:jc w:val="right"/>
              <w:rPr>
                <w:rFonts w:ascii="Tahoma" w:hAnsi="Tahoma" w:cs="Tahoma"/>
                <w:sz w:val="20"/>
              </w:rPr>
            </w:pPr>
            <w:r w:rsidRPr="00D67D1C">
              <w:rPr>
                <w:rFonts w:ascii="Tahoma" w:hAnsi="Tahoma" w:cs="Tahoma"/>
                <w:sz w:val="20"/>
              </w:rPr>
              <w:t>29 250</w:t>
            </w:r>
          </w:p>
        </w:tc>
      </w:tr>
    </w:tbl>
    <w:p w:rsidR="00737FD7" w:rsidRPr="0009469C" w:rsidRDefault="00737FD7" w:rsidP="00737FD7">
      <w:pPr>
        <w:rPr>
          <w:rFonts w:ascii="Tahoma" w:hAnsi="Tahoma" w:cs="Tahoma"/>
          <w:sz w:val="20"/>
        </w:rPr>
      </w:pPr>
    </w:p>
    <w:p w:rsidR="00737FD7" w:rsidRPr="0009469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1.</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Zákonná úprava: </w:t>
            </w:r>
          </w:p>
          <w:p w:rsidR="00737FD7" w:rsidRPr="0009469C" w:rsidRDefault="00737FD7" w:rsidP="00737FD7">
            <w:pPr>
              <w:rPr>
                <w:rFonts w:ascii="Tahoma" w:hAnsi="Tahoma" w:cs="Tahoma"/>
                <w:b/>
                <w:bCs/>
                <w:sz w:val="20"/>
              </w:rPr>
            </w:pPr>
          </w:p>
        </w:tc>
        <w:tc>
          <w:tcPr>
            <w:tcW w:w="6378" w:type="dxa"/>
          </w:tcPr>
          <w:p w:rsidR="00737FD7" w:rsidRPr="0009469C" w:rsidRDefault="00737FD7" w:rsidP="006836F4">
            <w:pPr>
              <w:spacing w:after="240"/>
              <w:jc w:val="both"/>
              <w:rPr>
                <w:rFonts w:ascii="Tahoma" w:hAnsi="Tahoma" w:cs="Tahoma"/>
                <w:sz w:val="20"/>
              </w:rPr>
            </w:pPr>
            <w:r w:rsidRPr="0009469C">
              <w:rPr>
                <w:rFonts w:ascii="Tahoma" w:hAnsi="Tahoma" w:cs="Tahoma"/>
                <w:sz w:val="20"/>
                <w:szCs w:val="20"/>
              </w:rPr>
              <w:t>Zákon č. 129/2000 Sb., o krajích (krajská zřízení), v platném znění; zákon č. 230/2016 Sb., o podpoře sportu, v platném znění; Zákon č.</w:t>
            </w:r>
            <w:r w:rsidR="006836F4">
              <w:rPr>
                <w:rFonts w:ascii="Tahoma" w:hAnsi="Tahoma" w:cs="Tahoma"/>
                <w:sz w:val="20"/>
                <w:szCs w:val="20"/>
              </w:rPr>
              <w:t> </w:t>
            </w:r>
            <w:r w:rsidRPr="0009469C">
              <w:rPr>
                <w:rFonts w:ascii="Tahoma" w:hAnsi="Tahoma" w:cs="Tahoma"/>
                <w:sz w:val="20"/>
                <w:szCs w:val="20"/>
              </w:rPr>
              <w:t xml:space="preserve">202/1990 Sb., o loteriích a jiných podobných hrách, </w:t>
            </w:r>
            <w:r w:rsidRPr="0009469C">
              <w:rPr>
                <w:rStyle w:val="Odkaznakoment"/>
                <w:rFonts w:ascii="Tahoma" w:hAnsi="Tahoma" w:cs="Tahoma"/>
                <w:sz w:val="20"/>
                <w:szCs w:val="20"/>
              </w:rPr>
              <w:t>Dlouhodobý záměr vzdělávání a rozvoje vzdělávací soustavy Moravskoslezského kraje 2016, Program podpory sportu a pohybových aktivit občanů Moravskoslezského kraje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2.</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Zdůvodnění akce</w:t>
            </w:r>
          </w:p>
          <w:p w:rsidR="00737FD7" w:rsidRPr="0009469C" w:rsidRDefault="00737FD7" w:rsidP="00737FD7">
            <w:pPr>
              <w:rPr>
                <w:rFonts w:ascii="Tahoma" w:hAnsi="Tahoma" w:cs="Tahoma"/>
                <w:b/>
                <w:bCs/>
                <w:sz w:val="20"/>
              </w:rPr>
            </w:pPr>
            <w:r w:rsidRPr="0009469C">
              <w:rPr>
                <w:rFonts w:ascii="Tahoma" w:hAnsi="Tahoma" w:cs="Tahoma"/>
                <w:b/>
                <w:bCs/>
                <w:sz w:val="20"/>
              </w:rPr>
              <w:t>- cíle akce:</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Zpat"/>
              <w:tabs>
                <w:tab w:val="clear" w:pos="4536"/>
                <w:tab w:val="clear" w:pos="9072"/>
              </w:tabs>
              <w:spacing w:after="240"/>
              <w:jc w:val="both"/>
              <w:rPr>
                <w:rFonts w:ascii="Tahoma" w:hAnsi="Tahoma" w:cs="Tahoma"/>
                <w:sz w:val="20"/>
              </w:rPr>
            </w:pPr>
            <w:r w:rsidRPr="0009469C">
              <w:rPr>
                <w:rFonts w:ascii="Tahoma" w:hAnsi="Tahoma" w:cs="Tahoma"/>
                <w:sz w:val="20"/>
              </w:rPr>
              <w:t xml:space="preserve">Podpora sportu pro všechny (akce pro širokou veřejnost), zejména pro děti, mládež a seniory. Podpora handicapovaných sportovců. Podpora talentovaných dětí a mládeže. Podpora významných celostátních a mezinárodních akcí. </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3.</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Forma použití:</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Dotace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4.</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Možnosti </w:t>
            </w:r>
          </w:p>
          <w:p w:rsidR="00737FD7" w:rsidRPr="0009469C" w:rsidRDefault="00737FD7" w:rsidP="00737FD7">
            <w:pPr>
              <w:rPr>
                <w:rFonts w:ascii="Tahoma" w:hAnsi="Tahoma" w:cs="Tahoma"/>
                <w:b/>
                <w:bCs/>
                <w:sz w:val="20"/>
              </w:rPr>
            </w:pPr>
            <w:r w:rsidRPr="0009469C">
              <w:rPr>
                <w:rFonts w:ascii="Tahoma" w:hAnsi="Tahoma" w:cs="Tahoma"/>
                <w:b/>
                <w:bCs/>
                <w:sz w:val="20"/>
              </w:rPr>
              <w:t>spolufinancování:</w:t>
            </w:r>
          </w:p>
          <w:p w:rsidR="00737FD7" w:rsidRPr="0009469C" w:rsidRDefault="00737FD7" w:rsidP="00737FD7">
            <w:pPr>
              <w:rPr>
                <w:rFonts w:ascii="Tahoma" w:hAnsi="Tahoma" w:cs="Tahoma"/>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Dar Českého olympijského výboru na podporu sportovních činností dětí a mládeže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5.</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Období realizace akce:</w:t>
            </w:r>
          </w:p>
          <w:p w:rsidR="00737FD7" w:rsidRPr="0009469C" w:rsidRDefault="00737FD7" w:rsidP="0009469C">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2017</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6.</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zdrojů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u víceletých akcí</w:t>
            </w:r>
          </w:p>
          <w:p w:rsidR="00737FD7" w:rsidRPr="0009469C" w:rsidRDefault="00737FD7" w:rsidP="00737FD7">
            <w:pPr>
              <w:rPr>
                <w:rFonts w:ascii="Tahoma" w:hAnsi="Tahoma" w:cs="Tahoma"/>
                <w:bCs/>
                <w:i/>
                <w:sz w:val="18"/>
                <w:szCs w:val="18"/>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7.</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např. výdaje na udržitelnost projektu</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bl>
    <w:p w:rsidR="00737FD7" w:rsidRPr="0009469C" w:rsidRDefault="00737FD7" w:rsidP="00737FD7">
      <w:pPr>
        <w:rPr>
          <w:rFonts w:ascii="Tahoma" w:hAnsi="Tahoma" w:cs="Tahoma"/>
        </w:rPr>
      </w:pPr>
      <w:r w:rsidRPr="0009469C">
        <w:rPr>
          <w:rFonts w:ascii="Tahoma" w:hAnsi="Tahoma" w:cs="Tahoma"/>
        </w:rPr>
        <w:br w:type="page"/>
      </w:r>
    </w:p>
    <w:p w:rsidR="0090329A" w:rsidRPr="0009469C" w:rsidRDefault="0090329A" w:rsidP="0090329A">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633"/>
        <w:gridCol w:w="7932"/>
      </w:tblGrid>
      <w:tr w:rsidR="0090329A" w:rsidRPr="0009469C" w:rsidTr="0090329A">
        <w:tc>
          <w:tcPr>
            <w:tcW w:w="638" w:type="dxa"/>
          </w:tcPr>
          <w:p w:rsidR="0090329A" w:rsidRPr="0009469C" w:rsidRDefault="0090329A" w:rsidP="0090329A">
            <w:pPr>
              <w:rPr>
                <w:rFonts w:ascii="Tahoma" w:hAnsi="Tahoma" w:cs="Tahoma"/>
              </w:rPr>
            </w:pPr>
            <w:r w:rsidRPr="0009469C">
              <w:rPr>
                <w:rFonts w:ascii="Tahoma" w:hAnsi="Tahoma" w:cs="Tahoma"/>
              </w:rPr>
              <w:br w:type="page"/>
              <w:t>ORJ</w:t>
            </w:r>
          </w:p>
        </w:tc>
        <w:tc>
          <w:tcPr>
            <w:tcW w:w="633" w:type="dxa"/>
          </w:tcPr>
          <w:p w:rsidR="0090329A" w:rsidRPr="0009469C" w:rsidRDefault="0090329A" w:rsidP="0090329A">
            <w:pPr>
              <w:jc w:val="center"/>
              <w:rPr>
                <w:rFonts w:ascii="Tahoma" w:hAnsi="Tahoma" w:cs="Tahoma"/>
              </w:rPr>
            </w:pPr>
            <w:r w:rsidRPr="0009469C">
              <w:rPr>
                <w:rFonts w:ascii="Tahoma" w:hAnsi="Tahoma" w:cs="Tahoma"/>
              </w:rPr>
              <w:t>13</w:t>
            </w:r>
          </w:p>
        </w:tc>
        <w:tc>
          <w:tcPr>
            <w:tcW w:w="7932" w:type="dxa"/>
          </w:tcPr>
          <w:p w:rsidR="0090329A" w:rsidRPr="0009469C" w:rsidRDefault="0090329A" w:rsidP="0090329A">
            <w:pPr>
              <w:pStyle w:val="Nadpis4"/>
              <w:rPr>
                <w:rFonts w:ascii="Tahoma" w:hAnsi="Tahoma" w:cs="Tahoma"/>
                <w:sz w:val="24"/>
              </w:rPr>
            </w:pPr>
            <w:r w:rsidRPr="0009469C">
              <w:rPr>
                <w:rFonts w:ascii="Tahoma" w:hAnsi="Tahoma" w:cs="Tahoma"/>
                <w:sz w:val="24"/>
              </w:rPr>
              <w:t>Odbor školství, mládeže a sportu</w:t>
            </w:r>
          </w:p>
        </w:tc>
      </w:tr>
    </w:tbl>
    <w:p w:rsidR="0090329A" w:rsidRPr="0009469C" w:rsidRDefault="0090329A" w:rsidP="0090329A">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90329A" w:rsidRPr="0009469C" w:rsidTr="0090329A">
        <w:tc>
          <w:tcPr>
            <w:tcW w:w="1300" w:type="dxa"/>
          </w:tcPr>
          <w:p w:rsidR="0090329A" w:rsidRPr="0009469C" w:rsidRDefault="0090329A" w:rsidP="0090329A">
            <w:pPr>
              <w:pStyle w:val="Nadpis3"/>
              <w:rPr>
                <w:rFonts w:ascii="Tahoma" w:hAnsi="Tahoma" w:cs="Tahoma"/>
                <w:sz w:val="20"/>
              </w:rPr>
            </w:pPr>
            <w:r w:rsidRPr="0009469C">
              <w:rPr>
                <w:rFonts w:ascii="Tahoma" w:hAnsi="Tahoma" w:cs="Tahoma"/>
                <w:sz w:val="20"/>
              </w:rPr>
              <w:t>Název akce</w:t>
            </w:r>
          </w:p>
        </w:tc>
        <w:tc>
          <w:tcPr>
            <w:tcW w:w="5925" w:type="dxa"/>
          </w:tcPr>
          <w:p w:rsidR="0090329A" w:rsidRPr="0009469C" w:rsidRDefault="0090329A" w:rsidP="0090329A">
            <w:pPr>
              <w:pStyle w:val="Nadpis4"/>
              <w:rPr>
                <w:rFonts w:ascii="Tahoma" w:hAnsi="Tahoma" w:cs="Tahoma"/>
                <w:sz w:val="24"/>
              </w:rPr>
            </w:pPr>
            <w:r w:rsidRPr="0009469C">
              <w:rPr>
                <w:rFonts w:ascii="Tahoma" w:hAnsi="Tahoma" w:cs="Tahoma"/>
                <w:sz w:val="24"/>
              </w:rPr>
              <w:t>DP – Podpora vrcholového sportu v Moravskoslezském kraji</w:t>
            </w:r>
          </w:p>
        </w:tc>
        <w:tc>
          <w:tcPr>
            <w:tcW w:w="1275" w:type="dxa"/>
          </w:tcPr>
          <w:p w:rsidR="0090329A" w:rsidRPr="0009469C" w:rsidRDefault="0090329A" w:rsidP="0090329A">
            <w:pPr>
              <w:pStyle w:val="Nadpis3"/>
              <w:rPr>
                <w:rFonts w:ascii="Tahoma" w:hAnsi="Tahoma" w:cs="Tahoma"/>
                <w:sz w:val="20"/>
              </w:rPr>
            </w:pPr>
            <w:r w:rsidRPr="0009469C">
              <w:rPr>
                <w:rFonts w:ascii="Tahoma" w:hAnsi="Tahoma" w:cs="Tahoma"/>
                <w:sz w:val="20"/>
              </w:rPr>
              <w:t>Číslo akce</w:t>
            </w:r>
          </w:p>
        </w:tc>
        <w:tc>
          <w:tcPr>
            <w:tcW w:w="709" w:type="dxa"/>
          </w:tcPr>
          <w:p w:rsidR="0090329A" w:rsidRPr="0009469C" w:rsidRDefault="0090329A" w:rsidP="0090329A">
            <w:pPr>
              <w:jc w:val="right"/>
              <w:rPr>
                <w:rFonts w:ascii="Tahoma" w:hAnsi="Tahoma" w:cs="Tahoma"/>
                <w:sz w:val="20"/>
              </w:rPr>
            </w:pPr>
            <w:r w:rsidRPr="0009469C">
              <w:rPr>
                <w:rFonts w:ascii="Tahoma" w:hAnsi="Tahoma" w:cs="Tahoma"/>
                <w:sz w:val="20"/>
              </w:rPr>
              <w:t>1766</w:t>
            </w:r>
          </w:p>
        </w:tc>
      </w:tr>
    </w:tbl>
    <w:p w:rsidR="0090329A" w:rsidRPr="0009469C" w:rsidRDefault="0090329A" w:rsidP="0090329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993"/>
        <w:gridCol w:w="5540"/>
        <w:gridCol w:w="1401"/>
      </w:tblGrid>
      <w:tr w:rsidR="0090329A" w:rsidRPr="0009469C" w:rsidTr="0090329A">
        <w:trPr>
          <w:trHeight w:val="454"/>
        </w:trPr>
        <w:tc>
          <w:tcPr>
            <w:tcW w:w="1270" w:type="dxa"/>
            <w:tcBorders>
              <w:top w:val="single" w:sz="4" w:space="0" w:color="auto"/>
              <w:left w:val="single" w:sz="4" w:space="0" w:color="auto"/>
              <w:bottom w:val="single" w:sz="4" w:space="0" w:color="auto"/>
              <w:right w:val="single" w:sz="4" w:space="0" w:color="auto"/>
            </w:tcBorders>
          </w:tcPr>
          <w:p w:rsidR="0090329A" w:rsidRPr="0009469C" w:rsidRDefault="0090329A" w:rsidP="0090329A">
            <w:pPr>
              <w:rPr>
                <w:rFonts w:ascii="Tahoma" w:hAnsi="Tahoma" w:cs="Tahoma"/>
                <w:b/>
                <w:bCs/>
                <w:sz w:val="20"/>
              </w:rPr>
            </w:pPr>
            <w:r w:rsidRPr="0009469C">
              <w:rPr>
                <w:rFonts w:ascii="Tahoma" w:hAnsi="Tahoma" w:cs="Tahoma"/>
                <w:b/>
                <w:bCs/>
                <w:sz w:val="20"/>
              </w:rPr>
              <w:t>Paragraf</w:t>
            </w:r>
          </w:p>
        </w:tc>
        <w:tc>
          <w:tcPr>
            <w:tcW w:w="993" w:type="dxa"/>
            <w:tcBorders>
              <w:top w:val="single" w:sz="4" w:space="0" w:color="auto"/>
              <w:left w:val="single" w:sz="4" w:space="0" w:color="auto"/>
              <w:bottom w:val="single" w:sz="4" w:space="0" w:color="auto"/>
              <w:right w:val="single" w:sz="4" w:space="0" w:color="auto"/>
            </w:tcBorders>
          </w:tcPr>
          <w:p w:rsidR="0090329A" w:rsidRPr="0009469C" w:rsidRDefault="0090329A" w:rsidP="0090329A">
            <w:pPr>
              <w:jc w:val="center"/>
              <w:rPr>
                <w:rFonts w:ascii="Tahoma" w:hAnsi="Tahoma" w:cs="Tahoma"/>
                <w:sz w:val="20"/>
              </w:rPr>
            </w:pPr>
            <w:r w:rsidRPr="0009469C">
              <w:rPr>
                <w:rFonts w:ascii="Tahoma" w:hAnsi="Tahoma" w:cs="Tahoma"/>
                <w:sz w:val="20"/>
              </w:rPr>
              <w:t>3419</w:t>
            </w:r>
          </w:p>
        </w:tc>
        <w:tc>
          <w:tcPr>
            <w:tcW w:w="5540" w:type="dxa"/>
            <w:tcBorders>
              <w:top w:val="single" w:sz="4" w:space="0" w:color="auto"/>
              <w:left w:val="single" w:sz="4" w:space="0" w:color="auto"/>
              <w:bottom w:val="single" w:sz="4" w:space="0" w:color="auto"/>
              <w:right w:val="nil"/>
            </w:tcBorders>
          </w:tcPr>
          <w:p w:rsidR="0090329A" w:rsidRPr="0009469C" w:rsidRDefault="0090329A" w:rsidP="0090329A">
            <w:pPr>
              <w:rPr>
                <w:rFonts w:ascii="Tahoma" w:hAnsi="Tahoma" w:cs="Tahoma"/>
                <w:sz w:val="20"/>
              </w:rPr>
            </w:pPr>
            <w:r w:rsidRPr="0009469C">
              <w:rPr>
                <w:rFonts w:ascii="Tahoma" w:hAnsi="Tahoma" w:cs="Tahoma"/>
                <w:sz w:val="20"/>
              </w:rPr>
              <w:t>Ostatní tělovýchovná činnost</w:t>
            </w:r>
          </w:p>
        </w:tc>
        <w:tc>
          <w:tcPr>
            <w:tcW w:w="1401" w:type="dxa"/>
            <w:tcBorders>
              <w:top w:val="single" w:sz="4" w:space="0" w:color="auto"/>
              <w:left w:val="nil"/>
              <w:bottom w:val="single" w:sz="4" w:space="0" w:color="auto"/>
              <w:right w:val="single" w:sz="4" w:space="0" w:color="auto"/>
            </w:tcBorders>
          </w:tcPr>
          <w:p w:rsidR="0090329A" w:rsidRPr="0009469C" w:rsidRDefault="0090329A" w:rsidP="0090329A">
            <w:pPr>
              <w:jc w:val="right"/>
              <w:rPr>
                <w:rFonts w:ascii="Tahoma" w:hAnsi="Tahoma" w:cs="Tahoma"/>
                <w:sz w:val="20"/>
              </w:rPr>
            </w:pPr>
          </w:p>
        </w:tc>
      </w:tr>
      <w:tr w:rsidR="0090329A" w:rsidRPr="0009469C" w:rsidTr="0090329A">
        <w:trPr>
          <w:trHeight w:val="454"/>
        </w:trPr>
        <w:tc>
          <w:tcPr>
            <w:tcW w:w="1270" w:type="dxa"/>
            <w:tcBorders>
              <w:top w:val="single" w:sz="4" w:space="0" w:color="auto"/>
              <w:left w:val="single" w:sz="4" w:space="0" w:color="auto"/>
              <w:bottom w:val="single" w:sz="4" w:space="0" w:color="auto"/>
              <w:right w:val="single" w:sz="4" w:space="0" w:color="auto"/>
            </w:tcBorders>
          </w:tcPr>
          <w:p w:rsidR="0090329A" w:rsidRPr="0009469C" w:rsidRDefault="0090329A" w:rsidP="0090329A">
            <w:pPr>
              <w:rPr>
                <w:rFonts w:ascii="Tahoma" w:hAnsi="Tahoma" w:cs="Tahoma"/>
                <w:b/>
                <w:bCs/>
                <w:sz w:val="20"/>
              </w:rPr>
            </w:pPr>
            <w:r w:rsidRPr="0009469C">
              <w:rPr>
                <w:rFonts w:ascii="Tahoma" w:hAnsi="Tahoma" w:cs="Tahoma"/>
                <w:b/>
                <w:bCs/>
                <w:sz w:val="20"/>
              </w:rPr>
              <w:t>Položka</w:t>
            </w:r>
          </w:p>
        </w:tc>
        <w:tc>
          <w:tcPr>
            <w:tcW w:w="993" w:type="dxa"/>
            <w:tcBorders>
              <w:top w:val="single" w:sz="4" w:space="0" w:color="auto"/>
              <w:left w:val="single" w:sz="4" w:space="0" w:color="auto"/>
              <w:bottom w:val="single" w:sz="4" w:space="0" w:color="auto"/>
              <w:right w:val="single" w:sz="4" w:space="0" w:color="auto"/>
            </w:tcBorders>
          </w:tcPr>
          <w:p w:rsidR="0090329A" w:rsidRPr="0009469C" w:rsidRDefault="0090329A" w:rsidP="0090329A">
            <w:pPr>
              <w:jc w:val="center"/>
              <w:rPr>
                <w:rFonts w:ascii="Tahoma" w:hAnsi="Tahoma" w:cs="Tahoma"/>
                <w:sz w:val="20"/>
              </w:rPr>
            </w:pPr>
            <w:r w:rsidRPr="0009469C">
              <w:rPr>
                <w:rFonts w:ascii="Tahoma" w:hAnsi="Tahoma" w:cs="Tahoma"/>
                <w:sz w:val="20"/>
              </w:rPr>
              <w:t>5222</w:t>
            </w:r>
          </w:p>
        </w:tc>
        <w:tc>
          <w:tcPr>
            <w:tcW w:w="5540" w:type="dxa"/>
            <w:tcBorders>
              <w:top w:val="single" w:sz="4" w:space="0" w:color="auto"/>
              <w:left w:val="single" w:sz="4" w:space="0" w:color="auto"/>
              <w:bottom w:val="single" w:sz="4" w:space="0" w:color="auto"/>
              <w:right w:val="nil"/>
            </w:tcBorders>
          </w:tcPr>
          <w:p w:rsidR="0090329A" w:rsidRPr="0009469C" w:rsidRDefault="0090329A" w:rsidP="0090329A">
            <w:pPr>
              <w:rPr>
                <w:rFonts w:ascii="Tahoma" w:hAnsi="Tahoma" w:cs="Tahoma"/>
                <w:sz w:val="20"/>
              </w:rPr>
            </w:pPr>
            <w:r w:rsidRPr="0009469C">
              <w:rPr>
                <w:rFonts w:ascii="Tahoma" w:hAnsi="Tahoma" w:cs="Tahoma"/>
                <w:sz w:val="20"/>
              </w:rPr>
              <w:t>Neinvestiční transfery spolkům</w:t>
            </w:r>
          </w:p>
        </w:tc>
        <w:tc>
          <w:tcPr>
            <w:tcW w:w="1401" w:type="dxa"/>
            <w:tcBorders>
              <w:top w:val="single" w:sz="4" w:space="0" w:color="auto"/>
              <w:left w:val="nil"/>
              <w:bottom w:val="single" w:sz="4" w:space="0" w:color="auto"/>
              <w:right w:val="single" w:sz="4" w:space="0" w:color="auto"/>
            </w:tcBorders>
          </w:tcPr>
          <w:p w:rsidR="0090329A" w:rsidRPr="0009469C" w:rsidRDefault="0090329A" w:rsidP="0090329A">
            <w:pPr>
              <w:jc w:val="right"/>
              <w:rPr>
                <w:rFonts w:ascii="Tahoma" w:hAnsi="Tahoma" w:cs="Tahoma"/>
                <w:sz w:val="20"/>
              </w:rPr>
            </w:pPr>
          </w:p>
        </w:tc>
      </w:tr>
    </w:tbl>
    <w:p w:rsidR="0090329A" w:rsidRPr="0009469C" w:rsidRDefault="0090329A" w:rsidP="0090329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90329A"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90329A" w:rsidRPr="0009469C" w:rsidRDefault="0090329A" w:rsidP="0090329A">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90329A" w:rsidRPr="0009469C" w:rsidRDefault="0090329A" w:rsidP="0090329A">
            <w:pPr>
              <w:jc w:val="center"/>
              <w:rPr>
                <w:rFonts w:ascii="Tahoma" w:hAnsi="Tahoma" w:cs="Tahoma"/>
                <w:b/>
                <w:bCs/>
                <w:sz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90329A" w:rsidRPr="0009469C" w:rsidRDefault="0090329A" w:rsidP="0090329A">
            <w:pPr>
              <w:jc w:val="right"/>
              <w:rPr>
                <w:rFonts w:ascii="Tahoma" w:hAnsi="Tahoma" w:cs="Tahoma"/>
                <w:bCs/>
                <w:sz w:val="20"/>
              </w:rPr>
            </w:pPr>
            <w:r w:rsidRPr="0009469C">
              <w:rPr>
                <w:rFonts w:ascii="Tahoma" w:hAnsi="Tahoma" w:cs="Tahoma"/>
                <w:bCs/>
                <w:sz w:val="20"/>
              </w:rPr>
              <w:t>0</w:t>
            </w:r>
          </w:p>
        </w:tc>
      </w:tr>
      <w:tr w:rsidR="0090329A"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90329A" w:rsidRPr="0009469C" w:rsidRDefault="0090329A" w:rsidP="0090329A">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90329A" w:rsidRPr="0009469C" w:rsidRDefault="0090329A" w:rsidP="0090329A">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90329A" w:rsidRPr="0009469C" w:rsidRDefault="0090329A" w:rsidP="0090329A">
            <w:pPr>
              <w:jc w:val="right"/>
              <w:rPr>
                <w:rFonts w:ascii="Tahoma" w:hAnsi="Tahoma" w:cs="Tahoma"/>
                <w:bCs/>
                <w:sz w:val="20"/>
              </w:rPr>
            </w:pPr>
            <w:r w:rsidRPr="0009469C">
              <w:rPr>
                <w:rFonts w:ascii="Tahoma" w:hAnsi="Tahoma" w:cs="Tahoma"/>
                <w:bCs/>
                <w:sz w:val="20"/>
              </w:rPr>
              <w:t>31 615</w:t>
            </w:r>
          </w:p>
        </w:tc>
      </w:tr>
      <w:tr w:rsidR="0090329A"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90329A" w:rsidRPr="0009469C" w:rsidRDefault="0090329A" w:rsidP="0090329A">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90329A" w:rsidRPr="0009469C" w:rsidRDefault="0090329A" w:rsidP="0090329A">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90329A" w:rsidRPr="0009469C" w:rsidRDefault="0090329A" w:rsidP="0090329A">
            <w:pPr>
              <w:jc w:val="right"/>
              <w:rPr>
                <w:rFonts w:ascii="Tahoma" w:hAnsi="Tahoma" w:cs="Tahoma"/>
                <w:b/>
                <w:sz w:val="20"/>
              </w:rPr>
            </w:pPr>
            <w:r w:rsidRPr="0009469C">
              <w:rPr>
                <w:rFonts w:ascii="Tahoma" w:hAnsi="Tahoma" w:cs="Tahoma"/>
                <w:b/>
                <w:sz w:val="20"/>
              </w:rPr>
              <w:t>27 000</w:t>
            </w:r>
          </w:p>
        </w:tc>
      </w:tr>
      <w:tr w:rsidR="0090329A"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90329A" w:rsidRPr="0009469C" w:rsidRDefault="0090329A" w:rsidP="0090329A">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90329A" w:rsidRPr="0009469C" w:rsidRDefault="0090329A" w:rsidP="0090329A">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90329A" w:rsidRPr="0009469C" w:rsidRDefault="0090329A" w:rsidP="0090329A">
            <w:pPr>
              <w:jc w:val="right"/>
              <w:rPr>
                <w:rFonts w:ascii="Tahoma" w:hAnsi="Tahoma" w:cs="Tahoma"/>
                <w:sz w:val="20"/>
              </w:rPr>
            </w:pPr>
            <w:r w:rsidRPr="0009469C">
              <w:rPr>
                <w:rFonts w:ascii="Tahoma" w:hAnsi="Tahoma" w:cs="Tahoma"/>
                <w:sz w:val="20"/>
              </w:rPr>
              <w:t>27 000</w:t>
            </w:r>
          </w:p>
        </w:tc>
      </w:tr>
    </w:tbl>
    <w:p w:rsidR="0090329A" w:rsidRPr="0009469C" w:rsidRDefault="0090329A" w:rsidP="0090329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1.</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 xml:space="preserve">Zákonná úprava: </w:t>
            </w:r>
          </w:p>
          <w:p w:rsidR="0090329A" w:rsidRPr="0009469C" w:rsidRDefault="0090329A" w:rsidP="0090329A">
            <w:pPr>
              <w:rPr>
                <w:rFonts w:ascii="Tahoma" w:hAnsi="Tahoma" w:cs="Tahoma"/>
                <w:b/>
                <w:bCs/>
                <w:sz w:val="20"/>
              </w:rPr>
            </w:pPr>
          </w:p>
        </w:tc>
        <w:tc>
          <w:tcPr>
            <w:tcW w:w="6378" w:type="dxa"/>
          </w:tcPr>
          <w:p w:rsidR="0090329A" w:rsidRPr="0009469C" w:rsidRDefault="0090329A" w:rsidP="0090329A">
            <w:pPr>
              <w:spacing w:after="240"/>
              <w:jc w:val="both"/>
              <w:rPr>
                <w:rFonts w:ascii="Tahoma" w:hAnsi="Tahoma" w:cs="Tahoma"/>
                <w:sz w:val="20"/>
              </w:rPr>
            </w:pPr>
            <w:r w:rsidRPr="0009469C">
              <w:rPr>
                <w:rFonts w:ascii="Tahoma" w:hAnsi="Tahoma" w:cs="Tahoma"/>
                <w:sz w:val="20"/>
                <w:szCs w:val="20"/>
              </w:rPr>
              <w:t>Zákon č. 129/2000 Sb., o krajích (krajská zřízení), v platném znění; zákon č. 230/2016 Sb., o podpoře sportu, v platném znění; D</w:t>
            </w:r>
            <w:r w:rsidRPr="0009469C">
              <w:rPr>
                <w:rStyle w:val="Odkaznakoment"/>
                <w:rFonts w:ascii="Tahoma" w:hAnsi="Tahoma" w:cs="Tahoma"/>
                <w:sz w:val="20"/>
                <w:szCs w:val="20"/>
              </w:rPr>
              <w:t>louhodobý záměr vzdělávání a rozvoje vzdělávací soustavy Moravskoslezského kraje 2016, Program podpory sportu a pohybových aktivit občanů Moravskoslezského kraje</w:t>
            </w: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2.</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Zdůvodnění akce</w:t>
            </w:r>
          </w:p>
          <w:p w:rsidR="0090329A" w:rsidRPr="0009469C" w:rsidRDefault="0090329A" w:rsidP="0090329A">
            <w:pPr>
              <w:rPr>
                <w:rFonts w:ascii="Tahoma" w:hAnsi="Tahoma" w:cs="Tahoma"/>
                <w:b/>
                <w:bCs/>
                <w:sz w:val="20"/>
              </w:rPr>
            </w:pPr>
            <w:r w:rsidRPr="0009469C">
              <w:rPr>
                <w:rFonts w:ascii="Tahoma" w:hAnsi="Tahoma" w:cs="Tahoma"/>
                <w:b/>
                <w:bCs/>
                <w:sz w:val="20"/>
              </w:rPr>
              <w:t>- cíle akce:</w:t>
            </w:r>
          </w:p>
          <w:p w:rsidR="0090329A" w:rsidRPr="0009469C" w:rsidRDefault="0090329A" w:rsidP="0090329A">
            <w:pPr>
              <w:rPr>
                <w:rFonts w:ascii="Tahoma" w:hAnsi="Tahoma" w:cs="Tahoma"/>
                <w:b/>
                <w:bCs/>
                <w:sz w:val="20"/>
              </w:rPr>
            </w:pPr>
          </w:p>
        </w:tc>
        <w:tc>
          <w:tcPr>
            <w:tcW w:w="6378" w:type="dxa"/>
          </w:tcPr>
          <w:p w:rsidR="0090329A" w:rsidRPr="0009469C" w:rsidRDefault="0090329A" w:rsidP="0090329A">
            <w:pPr>
              <w:pStyle w:val="Zpat"/>
              <w:tabs>
                <w:tab w:val="clear" w:pos="4536"/>
                <w:tab w:val="clear" w:pos="9072"/>
              </w:tabs>
              <w:spacing w:after="240"/>
              <w:jc w:val="both"/>
              <w:rPr>
                <w:rFonts w:ascii="Tahoma" w:hAnsi="Tahoma" w:cs="Tahoma"/>
                <w:sz w:val="20"/>
              </w:rPr>
            </w:pPr>
            <w:r w:rsidRPr="0009469C">
              <w:rPr>
                <w:rFonts w:ascii="Tahoma" w:hAnsi="Tahoma" w:cs="Tahoma"/>
                <w:sz w:val="20"/>
              </w:rPr>
              <w:t>Podpora sportovních klubů a tělovýchovných jednot reprezentujících kraj v nejvyšších celostátních soutěžích. Výpadek finanční pomoci ze strany soukromých společností působících v odvětvích tradičních pro náš kraj, které se v současné době potýkají s nemalými ekonomickými obtížemi. Omezování financování sportu ze strany společností vlastněných státem, které sport v našem regionu dlouhodobě podporovaly. Výpadek finanční podpory sportu ze strany měst a obcí v důsledku regulace hazardu.</w:t>
            </w: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3.</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Forma použití:</w:t>
            </w:r>
          </w:p>
          <w:p w:rsidR="0090329A" w:rsidRPr="0009469C" w:rsidRDefault="0090329A" w:rsidP="0090329A">
            <w:pPr>
              <w:rPr>
                <w:rFonts w:ascii="Tahoma" w:hAnsi="Tahoma" w:cs="Tahoma"/>
                <w:b/>
                <w:bCs/>
                <w:sz w:val="20"/>
              </w:rPr>
            </w:pPr>
          </w:p>
        </w:tc>
        <w:tc>
          <w:tcPr>
            <w:tcW w:w="6378" w:type="dxa"/>
          </w:tcPr>
          <w:p w:rsidR="0090329A" w:rsidRPr="0009469C" w:rsidRDefault="0090329A" w:rsidP="0090329A">
            <w:pPr>
              <w:jc w:val="both"/>
              <w:rPr>
                <w:rFonts w:ascii="Tahoma" w:hAnsi="Tahoma" w:cs="Tahoma"/>
                <w:sz w:val="20"/>
              </w:rPr>
            </w:pPr>
            <w:r w:rsidRPr="0009469C">
              <w:rPr>
                <w:rFonts w:ascii="Tahoma" w:hAnsi="Tahoma" w:cs="Tahoma"/>
                <w:sz w:val="20"/>
              </w:rPr>
              <w:t>Dotace</w:t>
            </w: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4.</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 xml:space="preserve">Možnosti </w:t>
            </w:r>
          </w:p>
          <w:p w:rsidR="0090329A" w:rsidRPr="0009469C" w:rsidRDefault="0090329A" w:rsidP="0090329A">
            <w:pPr>
              <w:rPr>
                <w:rFonts w:ascii="Tahoma" w:hAnsi="Tahoma" w:cs="Tahoma"/>
                <w:b/>
                <w:bCs/>
                <w:sz w:val="20"/>
              </w:rPr>
            </w:pPr>
            <w:r w:rsidRPr="0009469C">
              <w:rPr>
                <w:rFonts w:ascii="Tahoma" w:hAnsi="Tahoma" w:cs="Tahoma"/>
                <w:b/>
                <w:bCs/>
                <w:sz w:val="20"/>
              </w:rPr>
              <w:t>spolufinancování:</w:t>
            </w:r>
          </w:p>
          <w:p w:rsidR="0090329A" w:rsidRPr="0009469C" w:rsidRDefault="0090329A" w:rsidP="0090329A">
            <w:pPr>
              <w:rPr>
                <w:rFonts w:ascii="Tahoma" w:hAnsi="Tahoma" w:cs="Tahoma"/>
                <w:sz w:val="20"/>
              </w:rPr>
            </w:pPr>
          </w:p>
        </w:tc>
        <w:tc>
          <w:tcPr>
            <w:tcW w:w="6378" w:type="dxa"/>
          </w:tcPr>
          <w:p w:rsidR="0090329A" w:rsidRPr="0009469C" w:rsidRDefault="0090329A" w:rsidP="0090329A">
            <w:pPr>
              <w:pStyle w:val="Textkomente"/>
              <w:jc w:val="both"/>
              <w:rPr>
                <w:rFonts w:ascii="Tahoma" w:hAnsi="Tahoma" w:cs="Tahoma"/>
              </w:rPr>
            </w:pP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5.</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Období realizace akce:</w:t>
            </w:r>
          </w:p>
          <w:p w:rsidR="0090329A" w:rsidRPr="0009469C" w:rsidRDefault="0090329A" w:rsidP="0009469C">
            <w:pPr>
              <w:rPr>
                <w:rFonts w:ascii="Tahoma" w:hAnsi="Tahoma" w:cs="Tahoma"/>
                <w:b/>
                <w:bCs/>
                <w:sz w:val="20"/>
              </w:rPr>
            </w:pPr>
          </w:p>
        </w:tc>
        <w:tc>
          <w:tcPr>
            <w:tcW w:w="6378" w:type="dxa"/>
          </w:tcPr>
          <w:p w:rsidR="0090329A" w:rsidRPr="0009469C" w:rsidRDefault="0090329A" w:rsidP="0090329A">
            <w:pPr>
              <w:jc w:val="both"/>
              <w:rPr>
                <w:rFonts w:ascii="Tahoma" w:hAnsi="Tahoma" w:cs="Tahoma"/>
                <w:sz w:val="20"/>
              </w:rPr>
            </w:pPr>
            <w:r w:rsidRPr="0009469C">
              <w:rPr>
                <w:rFonts w:ascii="Tahoma" w:hAnsi="Tahoma" w:cs="Tahoma"/>
                <w:sz w:val="20"/>
              </w:rPr>
              <w:t>2017</w:t>
            </w: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6.</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Vyvolaná potřeba zdrojů v dalších letech:</w:t>
            </w:r>
          </w:p>
          <w:p w:rsidR="0090329A" w:rsidRPr="0009469C" w:rsidRDefault="0090329A" w:rsidP="0090329A">
            <w:pPr>
              <w:rPr>
                <w:rFonts w:ascii="Tahoma" w:hAnsi="Tahoma" w:cs="Tahoma"/>
                <w:bCs/>
                <w:i/>
                <w:sz w:val="18"/>
                <w:szCs w:val="18"/>
              </w:rPr>
            </w:pPr>
            <w:r w:rsidRPr="0009469C">
              <w:rPr>
                <w:rFonts w:ascii="Tahoma" w:hAnsi="Tahoma" w:cs="Tahoma"/>
                <w:bCs/>
                <w:i/>
                <w:sz w:val="18"/>
                <w:szCs w:val="18"/>
              </w:rPr>
              <w:t>pozn.: u víceletých akcí</w:t>
            </w:r>
          </w:p>
          <w:p w:rsidR="0090329A" w:rsidRPr="0009469C" w:rsidRDefault="0090329A" w:rsidP="0090329A">
            <w:pPr>
              <w:rPr>
                <w:rFonts w:ascii="Tahoma" w:hAnsi="Tahoma" w:cs="Tahoma"/>
                <w:bCs/>
                <w:i/>
                <w:sz w:val="18"/>
                <w:szCs w:val="18"/>
              </w:rPr>
            </w:pPr>
          </w:p>
        </w:tc>
        <w:tc>
          <w:tcPr>
            <w:tcW w:w="6378" w:type="dxa"/>
          </w:tcPr>
          <w:p w:rsidR="0090329A" w:rsidRPr="0009469C" w:rsidRDefault="0090329A" w:rsidP="0090329A">
            <w:pPr>
              <w:pStyle w:val="Textkomente"/>
              <w:jc w:val="both"/>
              <w:rPr>
                <w:rFonts w:ascii="Tahoma" w:hAnsi="Tahoma" w:cs="Tahoma"/>
              </w:rPr>
            </w:pPr>
            <w:r w:rsidRPr="0009469C">
              <w:rPr>
                <w:rFonts w:ascii="Tahoma" w:hAnsi="Tahoma" w:cs="Tahoma"/>
              </w:rPr>
              <w:t>-</w:t>
            </w:r>
          </w:p>
        </w:tc>
      </w:tr>
      <w:tr w:rsidR="0090329A" w:rsidRPr="0009469C" w:rsidTr="0090329A">
        <w:tc>
          <w:tcPr>
            <w:tcW w:w="330" w:type="dxa"/>
          </w:tcPr>
          <w:p w:rsidR="0090329A" w:rsidRPr="0009469C" w:rsidRDefault="0090329A" w:rsidP="0090329A">
            <w:pPr>
              <w:rPr>
                <w:rFonts w:ascii="Tahoma" w:hAnsi="Tahoma" w:cs="Tahoma"/>
                <w:b/>
                <w:bCs/>
                <w:sz w:val="20"/>
              </w:rPr>
            </w:pPr>
            <w:r w:rsidRPr="0009469C">
              <w:rPr>
                <w:rFonts w:ascii="Tahoma" w:hAnsi="Tahoma" w:cs="Tahoma"/>
                <w:b/>
                <w:bCs/>
                <w:sz w:val="20"/>
              </w:rPr>
              <w:t>7.</w:t>
            </w:r>
          </w:p>
        </w:tc>
        <w:tc>
          <w:tcPr>
            <w:tcW w:w="2504" w:type="dxa"/>
          </w:tcPr>
          <w:p w:rsidR="0090329A" w:rsidRPr="0009469C" w:rsidRDefault="0090329A" w:rsidP="0090329A">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90329A" w:rsidRPr="0009469C" w:rsidRDefault="0090329A" w:rsidP="0090329A">
            <w:pPr>
              <w:rPr>
                <w:rFonts w:ascii="Tahoma" w:hAnsi="Tahoma" w:cs="Tahoma"/>
                <w:bCs/>
                <w:i/>
                <w:sz w:val="18"/>
                <w:szCs w:val="18"/>
              </w:rPr>
            </w:pPr>
            <w:r w:rsidRPr="0009469C">
              <w:rPr>
                <w:rFonts w:ascii="Tahoma" w:hAnsi="Tahoma" w:cs="Tahoma"/>
                <w:bCs/>
                <w:i/>
                <w:sz w:val="18"/>
                <w:szCs w:val="18"/>
              </w:rPr>
              <w:t>pozn.: např. výdaje na udržitelnost projektu</w:t>
            </w:r>
          </w:p>
          <w:p w:rsidR="0090329A" w:rsidRPr="0009469C" w:rsidRDefault="0090329A" w:rsidP="0090329A">
            <w:pPr>
              <w:rPr>
                <w:rFonts w:ascii="Tahoma" w:hAnsi="Tahoma" w:cs="Tahoma"/>
                <w:b/>
                <w:bCs/>
                <w:sz w:val="20"/>
              </w:rPr>
            </w:pPr>
          </w:p>
        </w:tc>
        <w:tc>
          <w:tcPr>
            <w:tcW w:w="6378" w:type="dxa"/>
          </w:tcPr>
          <w:p w:rsidR="0090329A" w:rsidRPr="0009469C" w:rsidRDefault="0090329A" w:rsidP="0090329A">
            <w:pPr>
              <w:pStyle w:val="Textkomente"/>
              <w:jc w:val="both"/>
              <w:rPr>
                <w:rFonts w:ascii="Tahoma" w:hAnsi="Tahoma" w:cs="Tahoma"/>
              </w:rPr>
            </w:pPr>
            <w:r w:rsidRPr="0009469C">
              <w:rPr>
                <w:rFonts w:ascii="Tahoma" w:hAnsi="Tahoma" w:cs="Tahoma"/>
              </w:rPr>
              <w:t>-</w:t>
            </w:r>
          </w:p>
        </w:tc>
      </w:tr>
    </w:tbl>
    <w:p w:rsidR="0090329A" w:rsidRPr="0009469C" w:rsidRDefault="0090329A" w:rsidP="00737FD7">
      <w:pPr>
        <w:rPr>
          <w:rFonts w:ascii="Tahoma" w:hAnsi="Tahoma" w:cs="Tahoma"/>
        </w:rPr>
      </w:pPr>
      <w:r w:rsidRPr="0009469C">
        <w:rPr>
          <w:rFonts w:ascii="Tahoma" w:hAnsi="Tahoma" w:cs="Tahoma"/>
        </w:rPr>
        <w:br w:type="page"/>
      </w:r>
    </w:p>
    <w:p w:rsidR="0090329A" w:rsidRPr="0009469C" w:rsidRDefault="0090329A" w:rsidP="00737FD7">
      <w:pPr>
        <w:rPr>
          <w:rFonts w:ascii="Tahoma" w:hAnsi="Tahoma" w:cs="Tahoma"/>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6"/>
        <w:gridCol w:w="635"/>
        <w:gridCol w:w="7923"/>
      </w:tblGrid>
      <w:tr w:rsidR="00737FD7" w:rsidRPr="0009469C" w:rsidTr="0090329A">
        <w:tc>
          <w:tcPr>
            <w:tcW w:w="636" w:type="dxa"/>
          </w:tcPr>
          <w:p w:rsidR="00737FD7" w:rsidRPr="0009469C" w:rsidRDefault="00737FD7" w:rsidP="00737FD7">
            <w:pPr>
              <w:rPr>
                <w:rFonts w:ascii="Tahoma" w:hAnsi="Tahoma" w:cs="Tahoma"/>
              </w:rPr>
            </w:pPr>
            <w:r w:rsidRPr="0009469C">
              <w:rPr>
                <w:rFonts w:ascii="Tahoma" w:hAnsi="Tahoma" w:cs="Tahoma"/>
              </w:rPr>
              <w:br w:type="page"/>
              <w:t>ORJ</w:t>
            </w:r>
          </w:p>
        </w:tc>
        <w:tc>
          <w:tcPr>
            <w:tcW w:w="635" w:type="dxa"/>
          </w:tcPr>
          <w:p w:rsidR="00737FD7" w:rsidRPr="0009469C" w:rsidRDefault="00737FD7" w:rsidP="00737FD7">
            <w:pPr>
              <w:jc w:val="center"/>
              <w:rPr>
                <w:rFonts w:ascii="Tahoma" w:hAnsi="Tahoma" w:cs="Tahoma"/>
              </w:rPr>
            </w:pPr>
            <w:r w:rsidRPr="0009469C">
              <w:rPr>
                <w:rFonts w:ascii="Tahoma" w:hAnsi="Tahoma" w:cs="Tahoma"/>
              </w:rPr>
              <w:t>13</w:t>
            </w:r>
          </w:p>
        </w:tc>
        <w:tc>
          <w:tcPr>
            <w:tcW w:w="7923" w:type="dxa"/>
          </w:tcPr>
          <w:p w:rsidR="00737FD7" w:rsidRPr="0009469C" w:rsidRDefault="00737FD7" w:rsidP="00737FD7">
            <w:pPr>
              <w:pStyle w:val="Nadpis4"/>
              <w:rPr>
                <w:rFonts w:ascii="Tahoma" w:hAnsi="Tahoma" w:cs="Tahoma"/>
                <w:sz w:val="24"/>
              </w:rPr>
            </w:pPr>
            <w:r w:rsidRPr="0009469C">
              <w:rPr>
                <w:rFonts w:ascii="Tahoma" w:hAnsi="Tahoma" w:cs="Tahoma"/>
                <w:sz w:val="24"/>
              </w:rPr>
              <w:t>Odbor školství, mládeže a sportu</w:t>
            </w:r>
          </w:p>
        </w:tc>
      </w:tr>
    </w:tbl>
    <w:p w:rsidR="00737FD7" w:rsidRPr="0009469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09469C" w:rsidTr="0090329A">
        <w:tc>
          <w:tcPr>
            <w:tcW w:w="1300" w:type="dxa"/>
          </w:tcPr>
          <w:p w:rsidR="00737FD7" w:rsidRPr="0009469C" w:rsidRDefault="00737FD7" w:rsidP="00737FD7">
            <w:pPr>
              <w:pStyle w:val="Nadpis3"/>
              <w:rPr>
                <w:rFonts w:ascii="Tahoma" w:hAnsi="Tahoma" w:cs="Tahoma"/>
                <w:sz w:val="20"/>
              </w:rPr>
            </w:pPr>
            <w:r w:rsidRPr="0009469C">
              <w:rPr>
                <w:rFonts w:ascii="Tahoma" w:hAnsi="Tahoma" w:cs="Tahoma"/>
                <w:sz w:val="20"/>
              </w:rPr>
              <w:t>Název akce</w:t>
            </w:r>
          </w:p>
        </w:tc>
        <w:tc>
          <w:tcPr>
            <w:tcW w:w="5925" w:type="dxa"/>
          </w:tcPr>
          <w:p w:rsidR="00737FD7" w:rsidRPr="0009469C" w:rsidRDefault="00737FD7" w:rsidP="00737FD7">
            <w:pPr>
              <w:pStyle w:val="Nadpis4"/>
              <w:rPr>
                <w:rFonts w:ascii="Tahoma" w:hAnsi="Tahoma" w:cs="Tahoma"/>
                <w:sz w:val="24"/>
              </w:rPr>
            </w:pPr>
            <w:r w:rsidRPr="0009469C">
              <w:rPr>
                <w:rFonts w:ascii="Tahoma" w:hAnsi="Tahoma" w:cs="Tahoma"/>
                <w:sz w:val="24"/>
              </w:rPr>
              <w:t>DP – Podpora aktivit v oblastech využití volného času dětí a mládeže, celoživotního vzdělávání osob se zdravotním postižením a podpora miniprojektů mládeže</w:t>
            </w:r>
          </w:p>
        </w:tc>
        <w:tc>
          <w:tcPr>
            <w:tcW w:w="1275" w:type="dxa"/>
          </w:tcPr>
          <w:p w:rsidR="00737FD7" w:rsidRPr="0009469C" w:rsidRDefault="00737FD7" w:rsidP="00737FD7">
            <w:pPr>
              <w:pStyle w:val="Nadpis3"/>
              <w:rPr>
                <w:rFonts w:ascii="Tahoma" w:hAnsi="Tahoma" w:cs="Tahoma"/>
                <w:sz w:val="20"/>
              </w:rPr>
            </w:pPr>
            <w:r w:rsidRPr="0009469C">
              <w:rPr>
                <w:rFonts w:ascii="Tahoma" w:hAnsi="Tahoma" w:cs="Tahoma"/>
                <w:sz w:val="20"/>
              </w:rPr>
              <w:t>Číslo akce</w:t>
            </w:r>
          </w:p>
        </w:tc>
        <w:tc>
          <w:tcPr>
            <w:tcW w:w="709" w:type="dxa"/>
          </w:tcPr>
          <w:p w:rsidR="00737FD7" w:rsidRPr="0009469C" w:rsidRDefault="00737FD7" w:rsidP="0090329A">
            <w:pPr>
              <w:jc w:val="right"/>
              <w:rPr>
                <w:rFonts w:ascii="Tahoma" w:hAnsi="Tahoma" w:cs="Tahoma"/>
                <w:sz w:val="20"/>
              </w:rPr>
            </w:pPr>
            <w:r w:rsidRPr="0009469C">
              <w:rPr>
                <w:rFonts w:ascii="Tahoma" w:hAnsi="Tahoma" w:cs="Tahoma"/>
                <w:sz w:val="20"/>
              </w:rPr>
              <w:t>1761</w:t>
            </w:r>
          </w:p>
        </w:tc>
      </w:tr>
    </w:tbl>
    <w:p w:rsidR="00737FD7" w:rsidRPr="0009469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1E066A" w:rsidRPr="0009469C"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rPr>
            </w:pPr>
            <w:r w:rsidRPr="0009469C">
              <w:rPr>
                <w:rFonts w:ascii="Tahoma" w:hAnsi="Tahoma" w:cs="Tahoma"/>
                <w:sz w:val="20"/>
                <w:szCs w:val="20"/>
              </w:rPr>
              <w:t>3421</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szCs w:val="20"/>
              </w:rPr>
              <w:t>Využití volného času dětí a mládeže</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r w:rsidR="001E066A" w:rsidRPr="0009469C"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5222</w:t>
            </w:r>
          </w:p>
          <w:p w:rsidR="00737FD7" w:rsidRPr="0009469C" w:rsidRDefault="00737FD7" w:rsidP="00737FD7">
            <w:pPr>
              <w:jc w:val="center"/>
              <w:rPr>
                <w:rFonts w:ascii="Tahoma" w:hAnsi="Tahoma" w:cs="Tahoma"/>
                <w:sz w:val="20"/>
                <w:szCs w:val="20"/>
              </w:rPr>
            </w:pPr>
            <w:r w:rsidRPr="0009469C">
              <w:rPr>
                <w:rFonts w:ascii="Tahoma" w:hAnsi="Tahoma" w:cs="Tahoma"/>
                <w:sz w:val="20"/>
                <w:szCs w:val="20"/>
              </w:rPr>
              <w:t>5493</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rPr>
              <w:t xml:space="preserve">Neinvestiční transfery spolkům </w:t>
            </w:r>
          </w:p>
          <w:p w:rsidR="00737FD7" w:rsidRPr="0009469C" w:rsidRDefault="00737FD7" w:rsidP="00737FD7">
            <w:pPr>
              <w:rPr>
                <w:rFonts w:ascii="Tahoma" w:hAnsi="Tahoma" w:cs="Tahoma"/>
                <w:sz w:val="20"/>
              </w:rPr>
            </w:pPr>
            <w:r w:rsidRPr="0009469C">
              <w:rPr>
                <w:rFonts w:ascii="Tahoma" w:hAnsi="Tahoma" w:cs="Tahoma"/>
                <w:sz w:val="20"/>
              </w:rPr>
              <w:t>Účelové neinvestiční transfery fyzickým osobám</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r w:rsidRPr="0009469C">
              <w:rPr>
                <w:rFonts w:ascii="Tahoma" w:hAnsi="Tahoma" w:cs="Tahoma"/>
                <w:sz w:val="20"/>
              </w:rPr>
              <w:t>1 800</w:t>
            </w:r>
          </w:p>
          <w:p w:rsidR="00737FD7" w:rsidRPr="0009469C" w:rsidRDefault="00737FD7" w:rsidP="00737FD7">
            <w:pPr>
              <w:jc w:val="right"/>
              <w:rPr>
                <w:rFonts w:ascii="Tahoma" w:hAnsi="Tahoma" w:cs="Tahoma"/>
                <w:sz w:val="20"/>
              </w:rPr>
            </w:pPr>
            <w:r w:rsidRPr="0009469C">
              <w:rPr>
                <w:rFonts w:ascii="Tahoma" w:hAnsi="Tahoma" w:cs="Tahoma"/>
                <w:sz w:val="20"/>
              </w:rPr>
              <w:t>400</w:t>
            </w:r>
          </w:p>
        </w:tc>
      </w:tr>
    </w:tbl>
    <w:p w:rsidR="00737FD7" w:rsidRPr="0009469C"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
                <w:bCs/>
                <w:sz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2 149</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2 187</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
                <w:sz w:val="20"/>
              </w:rPr>
            </w:pPr>
            <w:r w:rsidRPr="0009469C">
              <w:rPr>
                <w:rFonts w:ascii="Tahoma" w:hAnsi="Tahoma" w:cs="Tahoma"/>
                <w:b/>
                <w:sz w:val="20"/>
              </w:rPr>
              <w:t>2 200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sz w:val="20"/>
              </w:rPr>
            </w:pPr>
            <w:r w:rsidRPr="0009469C">
              <w:rPr>
                <w:rFonts w:ascii="Tahoma" w:hAnsi="Tahoma" w:cs="Tahoma"/>
                <w:sz w:val="20"/>
              </w:rPr>
              <w:t>2 200</w:t>
            </w:r>
          </w:p>
        </w:tc>
      </w:tr>
    </w:tbl>
    <w:p w:rsidR="00737FD7" w:rsidRPr="0009469C" w:rsidRDefault="00737FD7" w:rsidP="00737FD7">
      <w:pPr>
        <w:rPr>
          <w:rFonts w:ascii="Tahoma" w:hAnsi="Tahoma" w:cs="Tahoma"/>
          <w:sz w:val="20"/>
        </w:rPr>
      </w:pPr>
    </w:p>
    <w:p w:rsidR="00737FD7" w:rsidRPr="0009469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1.</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Zákonná úprava: </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spacing w:after="240"/>
              <w:jc w:val="both"/>
              <w:rPr>
                <w:rFonts w:ascii="Tahoma" w:hAnsi="Tahoma" w:cs="Tahoma"/>
                <w:sz w:val="20"/>
              </w:rPr>
            </w:pPr>
            <w:r w:rsidRPr="0009469C">
              <w:rPr>
                <w:rStyle w:val="Odkaznakoment"/>
                <w:rFonts w:ascii="Tahoma" w:hAnsi="Tahoma" w:cs="Tahoma"/>
                <w:sz w:val="20"/>
                <w:szCs w:val="20"/>
              </w:rPr>
              <w:t>Zákon č. 129/2000 Sb., o krajích (krajská zřízení), v platném znění; Dlouhodobý záměr vzdělávání a rozvoje vzdělávací soustavy Moravskoslezského kraje 2016</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2.</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Zdůvodnění akce</w:t>
            </w:r>
          </w:p>
          <w:p w:rsidR="00737FD7" w:rsidRPr="0009469C" w:rsidRDefault="00737FD7" w:rsidP="00737FD7">
            <w:pPr>
              <w:rPr>
                <w:rFonts w:ascii="Tahoma" w:hAnsi="Tahoma" w:cs="Tahoma"/>
                <w:b/>
                <w:bCs/>
                <w:sz w:val="20"/>
              </w:rPr>
            </w:pPr>
            <w:r w:rsidRPr="0009469C">
              <w:rPr>
                <w:rFonts w:ascii="Tahoma" w:hAnsi="Tahoma" w:cs="Tahoma"/>
                <w:b/>
                <w:bCs/>
                <w:sz w:val="20"/>
              </w:rPr>
              <w:t>- cíle akce:</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Zpat"/>
              <w:tabs>
                <w:tab w:val="clear" w:pos="4536"/>
                <w:tab w:val="clear" w:pos="9072"/>
              </w:tabs>
              <w:spacing w:after="240"/>
              <w:jc w:val="both"/>
              <w:rPr>
                <w:rFonts w:ascii="Tahoma" w:hAnsi="Tahoma" w:cs="Tahoma"/>
                <w:sz w:val="20"/>
              </w:rPr>
            </w:pPr>
            <w:r w:rsidRPr="0009469C">
              <w:rPr>
                <w:rFonts w:ascii="Tahoma" w:hAnsi="Tahoma" w:cs="Tahoma"/>
                <w:sz w:val="20"/>
              </w:rPr>
              <w:t xml:space="preserve">Podpora akcí krajského, celostátního a mezinárodního charakteru. Podpora pravidelné, celoroční činnosti v oblasti práce s dětmi </w:t>
            </w:r>
            <w:r w:rsidRPr="0009469C">
              <w:rPr>
                <w:rFonts w:ascii="Tahoma" w:hAnsi="Tahoma" w:cs="Tahoma"/>
                <w:sz w:val="20"/>
              </w:rPr>
              <w:br/>
              <w:t>a mládeží, která je určena co nejširšímu spektru dětí a mládeže. Podpora zvyšování vzdělanosti a rozvoj dalších kompetencí osob se zdravotním postižením (zajištění kurzů, seminářů pro osoby zdravotně postižené</w:t>
            </w:r>
            <w:r w:rsidRPr="0009469C">
              <w:rPr>
                <w:rFonts w:ascii="Tahoma" w:hAnsi="Tahoma" w:cs="Tahoma"/>
                <w:bCs/>
                <w:sz w:val="20"/>
              </w:rPr>
              <w:t>).</w:t>
            </w:r>
            <w:r w:rsidRPr="0009469C">
              <w:rPr>
                <w:rFonts w:ascii="Tahoma" w:hAnsi="Tahoma" w:cs="Tahoma"/>
                <w:b/>
                <w:bCs/>
                <w:sz w:val="20"/>
              </w:rPr>
              <w:t xml:space="preserve"> </w:t>
            </w:r>
            <w:r w:rsidRPr="0009469C">
              <w:rPr>
                <w:rFonts w:ascii="Tahoma" w:hAnsi="Tahoma" w:cs="Tahoma"/>
                <w:bCs/>
                <w:sz w:val="20"/>
              </w:rPr>
              <w:t>Podpora miniprojektů mládeže realizovaných</w:t>
            </w:r>
            <w:r w:rsidRPr="0009469C">
              <w:rPr>
                <w:rFonts w:ascii="Tahoma" w:hAnsi="Tahoma" w:cs="Tahoma"/>
                <w:bCs/>
                <w:sz w:val="20"/>
              </w:rPr>
              <w:br/>
              <w:t>v MSK.</w:t>
            </w:r>
            <w:r w:rsidRPr="0009469C">
              <w:rPr>
                <w:rStyle w:val="Char42"/>
              </w:rPr>
              <w:t xml:space="preserve"> </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3.</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Forma použití:</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spacing w:after="120"/>
              <w:jc w:val="both"/>
              <w:rPr>
                <w:rFonts w:ascii="Tahoma" w:hAnsi="Tahoma" w:cs="Tahoma"/>
                <w:sz w:val="20"/>
              </w:rPr>
            </w:pPr>
            <w:r w:rsidRPr="0009469C">
              <w:rPr>
                <w:rFonts w:ascii="Tahoma" w:hAnsi="Tahoma" w:cs="Tahoma"/>
                <w:sz w:val="20"/>
              </w:rPr>
              <w:t>Dotace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4.</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Možnosti </w:t>
            </w:r>
          </w:p>
          <w:p w:rsidR="00737FD7" w:rsidRPr="0009469C" w:rsidRDefault="00737FD7" w:rsidP="00737FD7">
            <w:pPr>
              <w:rPr>
                <w:rFonts w:ascii="Tahoma" w:hAnsi="Tahoma" w:cs="Tahoma"/>
                <w:b/>
                <w:bCs/>
                <w:sz w:val="20"/>
              </w:rPr>
            </w:pPr>
            <w:r w:rsidRPr="0009469C">
              <w:rPr>
                <w:rFonts w:ascii="Tahoma" w:hAnsi="Tahoma" w:cs="Tahoma"/>
                <w:b/>
                <w:bCs/>
                <w:sz w:val="20"/>
              </w:rPr>
              <w:t>spolufinancování:</w:t>
            </w:r>
          </w:p>
          <w:p w:rsidR="00737FD7" w:rsidRPr="0009469C" w:rsidRDefault="00737FD7" w:rsidP="00737FD7">
            <w:pPr>
              <w:rPr>
                <w:rFonts w:ascii="Tahoma" w:hAnsi="Tahoma" w:cs="Tahoma"/>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5.</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Období realizace akce:</w:t>
            </w:r>
          </w:p>
          <w:p w:rsidR="00737FD7" w:rsidRPr="0009469C" w:rsidRDefault="00737FD7" w:rsidP="0009469C">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2017</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6.</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zdrojů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u víceletých akcí</w:t>
            </w:r>
          </w:p>
          <w:p w:rsidR="00737FD7" w:rsidRPr="0009469C" w:rsidRDefault="00737FD7" w:rsidP="00737FD7">
            <w:pPr>
              <w:rPr>
                <w:rFonts w:ascii="Tahoma" w:hAnsi="Tahoma" w:cs="Tahoma"/>
                <w:bCs/>
                <w:i/>
                <w:sz w:val="18"/>
                <w:szCs w:val="18"/>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7.</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např. výdaje na udržitelnost projektu</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bl>
    <w:p w:rsidR="00737FD7" w:rsidRPr="0009469C" w:rsidRDefault="00737FD7" w:rsidP="00737FD7">
      <w:pPr>
        <w:rPr>
          <w:rFonts w:ascii="Tahoma" w:hAnsi="Tahoma" w:cs="Tahoma"/>
        </w:rPr>
      </w:pPr>
      <w:r w:rsidRPr="0009469C">
        <w:rPr>
          <w:rFonts w:ascii="Tahoma" w:hAnsi="Tahoma" w:cs="Tahoma"/>
        </w:rPr>
        <w:br w:type="page"/>
      </w:r>
    </w:p>
    <w:p w:rsidR="0090329A" w:rsidRPr="0009469C" w:rsidRDefault="0090329A" w:rsidP="00737FD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09469C" w:rsidTr="00737FD7">
        <w:tc>
          <w:tcPr>
            <w:tcW w:w="638" w:type="dxa"/>
          </w:tcPr>
          <w:p w:rsidR="00737FD7" w:rsidRPr="0009469C" w:rsidRDefault="00737FD7" w:rsidP="00737FD7">
            <w:pPr>
              <w:rPr>
                <w:rFonts w:ascii="Tahoma" w:hAnsi="Tahoma" w:cs="Tahoma"/>
              </w:rPr>
            </w:pPr>
            <w:r w:rsidRPr="0009469C">
              <w:rPr>
                <w:rFonts w:ascii="Tahoma" w:hAnsi="Tahoma" w:cs="Tahoma"/>
              </w:rPr>
              <w:br w:type="page"/>
              <w:t>ORJ</w:t>
            </w:r>
          </w:p>
        </w:tc>
        <w:tc>
          <w:tcPr>
            <w:tcW w:w="741" w:type="dxa"/>
          </w:tcPr>
          <w:p w:rsidR="00737FD7" w:rsidRPr="0009469C" w:rsidRDefault="00737FD7" w:rsidP="00737FD7">
            <w:pPr>
              <w:jc w:val="center"/>
              <w:rPr>
                <w:rFonts w:ascii="Tahoma" w:hAnsi="Tahoma" w:cs="Tahoma"/>
              </w:rPr>
            </w:pPr>
            <w:r w:rsidRPr="0009469C">
              <w:rPr>
                <w:rFonts w:ascii="Tahoma" w:hAnsi="Tahoma" w:cs="Tahoma"/>
              </w:rPr>
              <w:t>13</w:t>
            </w:r>
          </w:p>
        </w:tc>
        <w:tc>
          <w:tcPr>
            <w:tcW w:w="7824" w:type="dxa"/>
          </w:tcPr>
          <w:p w:rsidR="00737FD7" w:rsidRPr="0009469C" w:rsidRDefault="00737FD7" w:rsidP="00737FD7">
            <w:pPr>
              <w:pStyle w:val="Nadpis4"/>
              <w:rPr>
                <w:rFonts w:ascii="Tahoma" w:hAnsi="Tahoma" w:cs="Tahoma"/>
                <w:sz w:val="24"/>
              </w:rPr>
            </w:pPr>
            <w:r w:rsidRPr="0009469C">
              <w:rPr>
                <w:rFonts w:ascii="Tahoma" w:hAnsi="Tahoma" w:cs="Tahoma"/>
                <w:sz w:val="24"/>
              </w:rPr>
              <w:t>Odbor školství, mládeže a sportu</w:t>
            </w:r>
          </w:p>
        </w:tc>
      </w:tr>
    </w:tbl>
    <w:p w:rsidR="00737FD7" w:rsidRPr="0009469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09469C" w:rsidTr="0090329A">
        <w:tc>
          <w:tcPr>
            <w:tcW w:w="1300" w:type="dxa"/>
          </w:tcPr>
          <w:p w:rsidR="00737FD7" w:rsidRPr="0009469C" w:rsidRDefault="00737FD7" w:rsidP="00737FD7">
            <w:pPr>
              <w:pStyle w:val="Nadpis3"/>
              <w:rPr>
                <w:rFonts w:ascii="Tahoma" w:hAnsi="Tahoma" w:cs="Tahoma"/>
                <w:sz w:val="20"/>
              </w:rPr>
            </w:pPr>
            <w:r w:rsidRPr="0009469C">
              <w:rPr>
                <w:rFonts w:ascii="Tahoma" w:hAnsi="Tahoma" w:cs="Tahoma"/>
                <w:sz w:val="20"/>
              </w:rPr>
              <w:t>Název akce</w:t>
            </w:r>
          </w:p>
        </w:tc>
        <w:tc>
          <w:tcPr>
            <w:tcW w:w="5925" w:type="dxa"/>
          </w:tcPr>
          <w:p w:rsidR="00737FD7" w:rsidRPr="0009469C" w:rsidRDefault="00737FD7" w:rsidP="00737FD7">
            <w:pPr>
              <w:pStyle w:val="Nadpis4"/>
              <w:rPr>
                <w:rFonts w:ascii="Tahoma" w:hAnsi="Tahoma" w:cs="Tahoma"/>
                <w:sz w:val="24"/>
              </w:rPr>
            </w:pPr>
            <w:r w:rsidRPr="0009469C">
              <w:rPr>
                <w:rFonts w:ascii="Tahoma" w:hAnsi="Tahoma" w:cs="Tahoma"/>
                <w:sz w:val="24"/>
              </w:rPr>
              <w:t>DP – Podpora aktivit v oblasti prevence rizikových projevů chování u dětí a mládeže</w:t>
            </w:r>
          </w:p>
        </w:tc>
        <w:tc>
          <w:tcPr>
            <w:tcW w:w="1275" w:type="dxa"/>
          </w:tcPr>
          <w:p w:rsidR="00737FD7" w:rsidRPr="0009469C" w:rsidRDefault="00737FD7" w:rsidP="00737FD7">
            <w:pPr>
              <w:pStyle w:val="Nadpis3"/>
              <w:rPr>
                <w:rFonts w:ascii="Tahoma" w:hAnsi="Tahoma" w:cs="Tahoma"/>
                <w:sz w:val="20"/>
              </w:rPr>
            </w:pPr>
            <w:r w:rsidRPr="0009469C">
              <w:rPr>
                <w:rFonts w:ascii="Tahoma" w:hAnsi="Tahoma" w:cs="Tahoma"/>
                <w:sz w:val="20"/>
                <w:szCs w:val="20"/>
              </w:rPr>
              <w:t>Číslo akce</w:t>
            </w:r>
          </w:p>
        </w:tc>
        <w:tc>
          <w:tcPr>
            <w:tcW w:w="709" w:type="dxa"/>
          </w:tcPr>
          <w:p w:rsidR="00737FD7" w:rsidRPr="0009469C" w:rsidRDefault="00737FD7" w:rsidP="0090329A">
            <w:pPr>
              <w:jc w:val="right"/>
              <w:rPr>
                <w:rFonts w:ascii="Tahoma" w:hAnsi="Tahoma" w:cs="Tahoma"/>
                <w:sz w:val="20"/>
              </w:rPr>
            </w:pPr>
            <w:r w:rsidRPr="0009469C">
              <w:rPr>
                <w:rFonts w:ascii="Tahoma" w:hAnsi="Tahoma" w:cs="Tahoma"/>
                <w:sz w:val="20"/>
              </w:rPr>
              <w:t>1762</w:t>
            </w:r>
          </w:p>
        </w:tc>
      </w:tr>
    </w:tbl>
    <w:p w:rsidR="00737FD7" w:rsidRPr="0009469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0C3B1C" w:rsidRPr="0009469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3541</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szCs w:val="20"/>
              </w:rPr>
            </w:pPr>
            <w:r w:rsidRPr="0009469C">
              <w:rPr>
                <w:rFonts w:ascii="Tahoma" w:hAnsi="Tahoma" w:cs="Tahoma"/>
                <w:sz w:val="20"/>
                <w:szCs w:val="20"/>
              </w:rPr>
              <w:t>Prevence před drogami, alkoholem, nikotinem a jinými návykovými látkami</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r w:rsidR="000C3B1C" w:rsidRPr="0009469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5229</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szCs w:val="20"/>
              </w:rPr>
            </w:pPr>
            <w:r w:rsidRPr="0009469C">
              <w:rPr>
                <w:rFonts w:ascii="Tahoma" w:hAnsi="Tahoma" w:cs="Tahoma"/>
                <w:sz w:val="20"/>
                <w:szCs w:val="20"/>
              </w:rPr>
              <w:t>Ostatní neinvestiční dotace neziskovým a podobným organizacím</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bl>
    <w:p w:rsidR="00737FD7" w:rsidRPr="0009469C"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
                <w:bCs/>
                <w:sz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2 000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2 000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
                <w:sz w:val="20"/>
              </w:rPr>
            </w:pPr>
            <w:r w:rsidRPr="0009469C">
              <w:rPr>
                <w:rFonts w:ascii="Tahoma" w:hAnsi="Tahoma" w:cs="Tahoma"/>
                <w:b/>
                <w:sz w:val="20"/>
              </w:rPr>
              <w:t>1 500</w:t>
            </w:r>
          </w:p>
        </w:tc>
      </w:tr>
      <w:tr w:rsidR="00737FD7" w:rsidRPr="0009469C" w:rsidTr="0090329A">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sz w:val="20"/>
              </w:rPr>
            </w:pPr>
            <w:r w:rsidRPr="0009469C">
              <w:rPr>
                <w:rFonts w:ascii="Tahoma" w:hAnsi="Tahoma" w:cs="Tahoma"/>
                <w:sz w:val="20"/>
              </w:rPr>
              <w:t>1 500</w:t>
            </w:r>
          </w:p>
        </w:tc>
      </w:tr>
    </w:tbl>
    <w:p w:rsidR="00737FD7" w:rsidRPr="0009469C" w:rsidRDefault="00737FD7" w:rsidP="00737FD7"/>
    <w:p w:rsidR="00737FD7" w:rsidRPr="0009469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1.</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Zákonná úprava: </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Zkladntext3"/>
              <w:spacing w:after="0"/>
              <w:jc w:val="both"/>
              <w:rPr>
                <w:rFonts w:ascii="Tahoma" w:hAnsi="Tahoma" w:cs="Tahoma"/>
                <w:sz w:val="20"/>
                <w:szCs w:val="20"/>
              </w:rPr>
            </w:pPr>
            <w:r w:rsidRPr="0009469C">
              <w:rPr>
                <w:rStyle w:val="Odkaznakoment"/>
                <w:rFonts w:ascii="Tahoma" w:hAnsi="Tahoma" w:cs="Tahoma"/>
                <w:sz w:val="20"/>
                <w:szCs w:val="20"/>
              </w:rPr>
              <w:t xml:space="preserve">Zákon č. 129/2000 Sb., o krajích (krajská zřízení), v platném znění; Dlouhodobý záměr vzdělávání a rozvoje vzdělávací soustavy Moravskoslezského kraje 2016; </w:t>
            </w:r>
            <w:r w:rsidRPr="0009469C">
              <w:rPr>
                <w:rFonts w:ascii="Tahoma" w:hAnsi="Tahoma" w:cs="Tahoma"/>
                <w:sz w:val="20"/>
                <w:szCs w:val="20"/>
              </w:rPr>
              <w:t>Strategie prevence sociálně patologických jevů u dětí a mládeže v působnosti resortu MŠMT; Strategie prevence rizikových projevů chování u dětí a mládeže MSK</w:t>
            </w:r>
            <w:r w:rsidR="006836F4">
              <w:rPr>
                <w:rFonts w:ascii="Tahoma" w:hAnsi="Tahoma" w:cs="Tahoma"/>
                <w:sz w:val="20"/>
                <w:szCs w:val="20"/>
              </w:rPr>
              <w:t>.</w:t>
            </w:r>
          </w:p>
          <w:p w:rsidR="00737FD7" w:rsidRPr="0009469C" w:rsidRDefault="00737FD7" w:rsidP="00737FD7">
            <w:pPr>
              <w:pStyle w:val="Zkladntext3"/>
              <w:spacing w:after="0"/>
              <w:jc w:val="both"/>
              <w:rPr>
                <w:rFonts w:ascii="Tahoma" w:hAnsi="Tahoma" w:cs="Tahoma"/>
                <w:sz w:val="20"/>
              </w:rPr>
            </w:pP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2.</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Zdůvodnění akce</w:t>
            </w:r>
          </w:p>
          <w:p w:rsidR="00737FD7" w:rsidRPr="0009469C" w:rsidRDefault="00737FD7" w:rsidP="00737FD7">
            <w:pPr>
              <w:rPr>
                <w:rFonts w:ascii="Tahoma" w:hAnsi="Tahoma" w:cs="Tahoma"/>
                <w:b/>
                <w:bCs/>
                <w:sz w:val="20"/>
              </w:rPr>
            </w:pPr>
            <w:r w:rsidRPr="0009469C">
              <w:rPr>
                <w:rFonts w:ascii="Tahoma" w:hAnsi="Tahoma" w:cs="Tahoma"/>
                <w:b/>
                <w:bCs/>
                <w:sz w:val="20"/>
              </w:rPr>
              <w:t>- cíle akce:</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Zkladntext"/>
              <w:jc w:val="both"/>
              <w:rPr>
                <w:rFonts w:ascii="Tahoma" w:hAnsi="Tahoma" w:cs="Tahoma"/>
                <w:sz w:val="20"/>
                <w:szCs w:val="20"/>
              </w:rPr>
            </w:pPr>
            <w:r w:rsidRPr="0009469C">
              <w:rPr>
                <w:rFonts w:ascii="Tahoma" w:hAnsi="Tahoma" w:cs="Tahoma"/>
                <w:sz w:val="20"/>
                <w:szCs w:val="20"/>
              </w:rPr>
              <w:t xml:space="preserve">Zkvalitnění a rozšíření Preventivních programů ve školách a školských zařízeních. </w:t>
            </w:r>
          </w:p>
          <w:p w:rsidR="00737FD7" w:rsidRPr="0009469C" w:rsidRDefault="00737FD7" w:rsidP="00737FD7">
            <w:pPr>
              <w:pStyle w:val="Zpat"/>
              <w:tabs>
                <w:tab w:val="clear" w:pos="4536"/>
                <w:tab w:val="clear" w:pos="9072"/>
              </w:tabs>
              <w:jc w:val="both"/>
              <w:rPr>
                <w:rFonts w:ascii="Tahoma" w:hAnsi="Tahoma" w:cs="Tahoma"/>
                <w:sz w:val="20"/>
              </w:rPr>
            </w:pPr>
            <w:r w:rsidRPr="0009469C">
              <w:rPr>
                <w:rFonts w:ascii="Tahoma" w:hAnsi="Tahoma" w:cs="Tahoma"/>
                <w:sz w:val="20"/>
              </w:rPr>
              <w:t>Zabezpečení vzdělávání pedagogických pracovníků v oblasti primární prevence rizikového chování. Zvyšování odbornosti školních metodiků prevence a ostatních preventivních pracovníků.</w:t>
            </w:r>
          </w:p>
          <w:p w:rsidR="00737FD7" w:rsidRPr="0009469C" w:rsidRDefault="00737FD7" w:rsidP="00737FD7">
            <w:pPr>
              <w:pStyle w:val="Zpat"/>
              <w:tabs>
                <w:tab w:val="clear" w:pos="4536"/>
                <w:tab w:val="clear" w:pos="9072"/>
              </w:tabs>
              <w:jc w:val="both"/>
              <w:rPr>
                <w:rFonts w:ascii="Tahoma" w:hAnsi="Tahoma" w:cs="Tahoma"/>
                <w:sz w:val="20"/>
              </w:rPr>
            </w:pP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3.</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Forma použití:</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spacing w:after="120"/>
              <w:jc w:val="both"/>
              <w:rPr>
                <w:rFonts w:ascii="Tahoma" w:hAnsi="Tahoma" w:cs="Tahoma"/>
                <w:sz w:val="20"/>
              </w:rPr>
            </w:pPr>
            <w:r w:rsidRPr="0009469C">
              <w:rPr>
                <w:rFonts w:ascii="Tahoma" w:hAnsi="Tahoma" w:cs="Tahoma"/>
                <w:sz w:val="20"/>
              </w:rPr>
              <w:t>Dotace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4.</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Možnosti </w:t>
            </w:r>
          </w:p>
          <w:p w:rsidR="00737FD7" w:rsidRPr="0009469C" w:rsidRDefault="00737FD7" w:rsidP="00737FD7">
            <w:pPr>
              <w:rPr>
                <w:rFonts w:ascii="Tahoma" w:hAnsi="Tahoma" w:cs="Tahoma"/>
                <w:b/>
                <w:bCs/>
                <w:sz w:val="20"/>
              </w:rPr>
            </w:pPr>
            <w:r w:rsidRPr="0009469C">
              <w:rPr>
                <w:rFonts w:ascii="Tahoma" w:hAnsi="Tahoma" w:cs="Tahoma"/>
                <w:b/>
                <w:bCs/>
                <w:sz w:val="20"/>
              </w:rPr>
              <w:t>spolufinancování:</w:t>
            </w:r>
          </w:p>
          <w:p w:rsidR="00737FD7" w:rsidRPr="0009469C" w:rsidRDefault="00737FD7" w:rsidP="00737FD7">
            <w:pPr>
              <w:rPr>
                <w:rFonts w:ascii="Tahoma" w:hAnsi="Tahoma" w:cs="Tahoma"/>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5.</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Období realizace akce:</w:t>
            </w:r>
          </w:p>
          <w:p w:rsidR="00737FD7" w:rsidRPr="0009469C" w:rsidRDefault="00737FD7" w:rsidP="0009469C">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2017 - 2018</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6.</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zdrojů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u víceletých akcí</w:t>
            </w:r>
          </w:p>
          <w:p w:rsidR="00737FD7" w:rsidRPr="0009469C" w:rsidRDefault="00737FD7" w:rsidP="00737FD7">
            <w:pPr>
              <w:rPr>
                <w:rFonts w:ascii="Tahoma" w:hAnsi="Tahoma" w:cs="Tahoma"/>
                <w:bCs/>
                <w:i/>
                <w:sz w:val="18"/>
                <w:szCs w:val="18"/>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7.</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např. výdaje na udržitelnost projektu</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bl>
    <w:p w:rsidR="0090329A" w:rsidRPr="0009469C" w:rsidRDefault="0090329A">
      <w:pPr>
        <w:rPr>
          <w:rFonts w:ascii="Tahoma" w:hAnsi="Tahoma" w:cs="Tahoma"/>
        </w:rPr>
      </w:pPr>
      <w:r w:rsidRPr="0009469C">
        <w:rPr>
          <w:rFonts w:ascii="Tahoma" w:hAnsi="Tahoma" w:cs="Tahoma"/>
        </w:rPr>
        <w:br w:type="page"/>
      </w:r>
    </w:p>
    <w:p w:rsidR="00737FD7" w:rsidRPr="0009469C" w:rsidRDefault="00737FD7" w:rsidP="00737FD7">
      <w:pPr>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737FD7" w:rsidRPr="0009469C" w:rsidTr="00737FD7">
        <w:tc>
          <w:tcPr>
            <w:tcW w:w="748" w:type="dxa"/>
          </w:tcPr>
          <w:p w:rsidR="00737FD7" w:rsidRPr="0009469C" w:rsidRDefault="00737FD7" w:rsidP="00737FD7">
            <w:pPr>
              <w:rPr>
                <w:rFonts w:ascii="Tahoma" w:hAnsi="Tahoma" w:cs="Tahoma"/>
              </w:rPr>
            </w:pPr>
            <w:r w:rsidRPr="0009469C">
              <w:rPr>
                <w:rFonts w:ascii="Tahoma" w:hAnsi="Tahoma" w:cs="Tahoma"/>
              </w:rPr>
              <w:br w:type="page"/>
              <w:t>ORJ</w:t>
            </w:r>
          </w:p>
        </w:tc>
        <w:tc>
          <w:tcPr>
            <w:tcW w:w="629" w:type="dxa"/>
          </w:tcPr>
          <w:p w:rsidR="00737FD7" w:rsidRPr="0009469C" w:rsidRDefault="00737FD7" w:rsidP="00737FD7">
            <w:pPr>
              <w:jc w:val="center"/>
              <w:rPr>
                <w:rFonts w:ascii="Tahoma" w:hAnsi="Tahoma" w:cs="Tahoma"/>
              </w:rPr>
            </w:pPr>
            <w:r w:rsidRPr="0009469C">
              <w:rPr>
                <w:rFonts w:ascii="Tahoma" w:hAnsi="Tahoma" w:cs="Tahoma"/>
              </w:rPr>
              <w:t>13</w:t>
            </w:r>
          </w:p>
        </w:tc>
        <w:tc>
          <w:tcPr>
            <w:tcW w:w="7824" w:type="dxa"/>
          </w:tcPr>
          <w:p w:rsidR="00737FD7" w:rsidRPr="0009469C" w:rsidRDefault="00737FD7" w:rsidP="00737FD7">
            <w:pPr>
              <w:pStyle w:val="Nadpis4"/>
              <w:rPr>
                <w:rFonts w:ascii="Tahoma" w:hAnsi="Tahoma" w:cs="Tahoma"/>
                <w:sz w:val="24"/>
              </w:rPr>
            </w:pPr>
            <w:r w:rsidRPr="0009469C">
              <w:rPr>
                <w:rFonts w:ascii="Tahoma" w:hAnsi="Tahoma" w:cs="Tahoma"/>
                <w:sz w:val="24"/>
              </w:rPr>
              <w:t>Odbor školství, mládeže a sportu</w:t>
            </w:r>
          </w:p>
        </w:tc>
      </w:tr>
    </w:tbl>
    <w:p w:rsidR="00737FD7" w:rsidRPr="0009469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9"/>
      </w:tblGrid>
      <w:tr w:rsidR="00737FD7" w:rsidRPr="0009469C" w:rsidTr="0090329A">
        <w:tc>
          <w:tcPr>
            <w:tcW w:w="1361" w:type="dxa"/>
          </w:tcPr>
          <w:p w:rsidR="00737FD7" w:rsidRPr="0009469C" w:rsidRDefault="00737FD7" w:rsidP="00737FD7">
            <w:pPr>
              <w:rPr>
                <w:rFonts w:ascii="Tahoma" w:hAnsi="Tahoma" w:cs="Tahoma"/>
                <w:b/>
                <w:bCs/>
                <w:sz w:val="20"/>
              </w:rPr>
            </w:pPr>
            <w:r w:rsidRPr="0009469C">
              <w:rPr>
                <w:rFonts w:ascii="Tahoma" w:hAnsi="Tahoma" w:cs="Tahoma"/>
                <w:b/>
                <w:bCs/>
                <w:sz w:val="20"/>
              </w:rPr>
              <w:t>Název akce</w:t>
            </w:r>
          </w:p>
        </w:tc>
        <w:tc>
          <w:tcPr>
            <w:tcW w:w="5864" w:type="dxa"/>
          </w:tcPr>
          <w:p w:rsidR="00737FD7" w:rsidRPr="0009469C" w:rsidRDefault="00737FD7" w:rsidP="00737FD7">
            <w:pPr>
              <w:pStyle w:val="Nadpis4"/>
              <w:rPr>
                <w:rFonts w:ascii="Tahoma" w:hAnsi="Tahoma" w:cs="Tahoma"/>
                <w:sz w:val="24"/>
              </w:rPr>
            </w:pPr>
            <w:r w:rsidRPr="0009469C">
              <w:rPr>
                <w:rFonts w:ascii="Tahoma" w:hAnsi="Tahoma" w:cs="Tahoma"/>
                <w:sz w:val="24"/>
              </w:rPr>
              <w:t>DP – Podpora environmentálního vzdělávání, výchovy a osvěty (EVVO)</w:t>
            </w:r>
          </w:p>
        </w:tc>
        <w:tc>
          <w:tcPr>
            <w:tcW w:w="1275" w:type="dxa"/>
          </w:tcPr>
          <w:p w:rsidR="00737FD7" w:rsidRPr="0009469C" w:rsidRDefault="00737FD7" w:rsidP="00737FD7">
            <w:pPr>
              <w:pStyle w:val="Nadpis3"/>
              <w:rPr>
                <w:rFonts w:ascii="Tahoma" w:hAnsi="Tahoma" w:cs="Tahoma"/>
                <w:sz w:val="20"/>
              </w:rPr>
            </w:pPr>
            <w:r w:rsidRPr="0009469C">
              <w:rPr>
                <w:rFonts w:ascii="Tahoma" w:hAnsi="Tahoma" w:cs="Tahoma"/>
                <w:sz w:val="20"/>
                <w:szCs w:val="20"/>
              </w:rPr>
              <w:t>Číslo akce</w:t>
            </w:r>
          </w:p>
        </w:tc>
        <w:tc>
          <w:tcPr>
            <w:tcW w:w="709" w:type="dxa"/>
          </w:tcPr>
          <w:p w:rsidR="00737FD7" w:rsidRPr="0009469C" w:rsidRDefault="00737FD7" w:rsidP="00737FD7">
            <w:pPr>
              <w:jc w:val="right"/>
              <w:rPr>
                <w:rFonts w:ascii="Tahoma" w:hAnsi="Tahoma" w:cs="Tahoma"/>
                <w:sz w:val="20"/>
              </w:rPr>
            </w:pPr>
            <w:r w:rsidRPr="0009469C">
              <w:rPr>
                <w:rFonts w:ascii="Tahoma" w:hAnsi="Tahoma" w:cs="Tahoma"/>
                <w:sz w:val="20"/>
              </w:rPr>
              <w:t>1763</w:t>
            </w:r>
          </w:p>
        </w:tc>
      </w:tr>
    </w:tbl>
    <w:p w:rsidR="00737FD7" w:rsidRPr="0009469C" w:rsidRDefault="00737FD7" w:rsidP="00737FD7">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389"/>
      </w:tblGrid>
      <w:tr w:rsidR="00737FD7" w:rsidRPr="0009469C"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3792</w:t>
            </w:r>
          </w:p>
        </w:tc>
        <w:tc>
          <w:tcPr>
            <w:tcW w:w="5382"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szCs w:val="20"/>
              </w:rPr>
            </w:pPr>
            <w:r w:rsidRPr="0009469C">
              <w:rPr>
                <w:rFonts w:ascii="Tahoma" w:hAnsi="Tahoma" w:cs="Tahoma"/>
                <w:sz w:val="20"/>
                <w:szCs w:val="20"/>
              </w:rPr>
              <w:t>Ekologická výchova a osvěta</w:t>
            </w:r>
          </w:p>
        </w:tc>
        <w:tc>
          <w:tcPr>
            <w:tcW w:w="1389"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r w:rsidR="00737FD7" w:rsidRPr="0009469C"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5321</w:t>
            </w:r>
          </w:p>
        </w:tc>
        <w:tc>
          <w:tcPr>
            <w:tcW w:w="5382"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szCs w:val="20"/>
              </w:rPr>
            </w:pPr>
            <w:r w:rsidRPr="0009469C">
              <w:rPr>
                <w:rFonts w:ascii="Tahoma" w:hAnsi="Tahoma" w:cs="Tahoma"/>
                <w:sz w:val="20"/>
                <w:szCs w:val="20"/>
              </w:rPr>
              <w:t>Neinvestiční transfery obcím</w:t>
            </w:r>
          </w:p>
        </w:tc>
        <w:tc>
          <w:tcPr>
            <w:tcW w:w="1389"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bl>
    <w:p w:rsidR="00737FD7" w:rsidRPr="0009469C" w:rsidRDefault="00737FD7" w:rsidP="00737FD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737FD7" w:rsidRPr="0009469C" w:rsidTr="00737FD7">
        <w:trPr>
          <w:trHeight w:val="454"/>
        </w:trPr>
        <w:tc>
          <w:tcPr>
            <w:tcW w:w="6733"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
                <w:bCs/>
                <w:sz w:val="20"/>
              </w:rPr>
            </w:pPr>
            <w:r w:rsidRPr="0009469C">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1 000</w:t>
            </w:r>
          </w:p>
        </w:tc>
      </w:tr>
      <w:tr w:rsidR="00737FD7" w:rsidRPr="0009469C" w:rsidTr="00737FD7">
        <w:trPr>
          <w:trHeight w:val="454"/>
        </w:trPr>
        <w:tc>
          <w:tcPr>
            <w:tcW w:w="6733"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Cs/>
                <w:sz w:val="20"/>
                <w:szCs w:val="20"/>
              </w:rPr>
            </w:pPr>
            <w:r w:rsidRPr="0009469C">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1 000</w:t>
            </w:r>
          </w:p>
        </w:tc>
      </w:tr>
      <w:tr w:rsidR="00737FD7" w:rsidRPr="0009469C" w:rsidTr="00737FD7">
        <w:trPr>
          <w:trHeight w:val="454"/>
        </w:trPr>
        <w:tc>
          <w:tcPr>
            <w:tcW w:w="6733"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
                <w:sz w:val="20"/>
              </w:rPr>
            </w:pPr>
            <w:r w:rsidRPr="0009469C">
              <w:rPr>
                <w:rFonts w:ascii="Tahoma" w:hAnsi="Tahoma" w:cs="Tahoma"/>
                <w:b/>
                <w:bCs/>
                <w:sz w:val="20"/>
              </w:rPr>
              <w:t>1 500</w:t>
            </w:r>
          </w:p>
        </w:tc>
      </w:tr>
      <w:tr w:rsidR="00737FD7" w:rsidRPr="0009469C" w:rsidTr="00737FD7">
        <w:trPr>
          <w:trHeight w:val="454"/>
        </w:trPr>
        <w:tc>
          <w:tcPr>
            <w:tcW w:w="6733"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sz w:val="20"/>
                <w:szCs w:val="20"/>
              </w:rPr>
            </w:pPr>
            <w:r w:rsidRPr="0009469C">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sz w:val="20"/>
              </w:rPr>
            </w:pPr>
            <w:r w:rsidRPr="0009469C">
              <w:rPr>
                <w:rFonts w:ascii="Tahoma" w:hAnsi="Tahoma" w:cs="Tahoma"/>
                <w:bCs/>
                <w:sz w:val="20"/>
              </w:rPr>
              <w:t>1 500</w:t>
            </w:r>
          </w:p>
        </w:tc>
      </w:tr>
    </w:tbl>
    <w:p w:rsidR="00737FD7" w:rsidRPr="0009469C" w:rsidRDefault="00737FD7" w:rsidP="00737FD7">
      <w:pPr>
        <w:rPr>
          <w:rFonts w:ascii="Tahoma" w:hAnsi="Tahoma" w:cs="Tahoma"/>
          <w:sz w:val="20"/>
        </w:rPr>
      </w:pPr>
    </w:p>
    <w:p w:rsidR="00737FD7" w:rsidRPr="0009469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1.</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Zákonná úprava: </w:t>
            </w:r>
          </w:p>
          <w:p w:rsidR="00737FD7" w:rsidRPr="0009469C" w:rsidRDefault="00737FD7" w:rsidP="00737FD7">
            <w:pPr>
              <w:rPr>
                <w:rFonts w:ascii="Tahoma" w:hAnsi="Tahoma" w:cs="Tahoma"/>
                <w:b/>
                <w:bCs/>
                <w:sz w:val="20"/>
              </w:rPr>
            </w:pPr>
          </w:p>
          <w:p w:rsidR="00737FD7" w:rsidRPr="0009469C" w:rsidRDefault="00737FD7" w:rsidP="00737FD7">
            <w:pPr>
              <w:rPr>
                <w:rFonts w:ascii="Tahoma" w:hAnsi="Tahoma" w:cs="Tahoma"/>
                <w:b/>
                <w:bCs/>
                <w:sz w:val="20"/>
              </w:rPr>
            </w:pPr>
          </w:p>
        </w:tc>
        <w:tc>
          <w:tcPr>
            <w:tcW w:w="6378" w:type="dxa"/>
          </w:tcPr>
          <w:p w:rsidR="00737FD7" w:rsidRPr="0009469C" w:rsidRDefault="00737FD7" w:rsidP="0009469C">
            <w:pPr>
              <w:pStyle w:val="Zkladntext"/>
              <w:spacing w:after="240"/>
              <w:jc w:val="both"/>
              <w:rPr>
                <w:rFonts w:ascii="Tahoma" w:hAnsi="Tahoma" w:cs="Tahoma"/>
                <w:sz w:val="20"/>
                <w:szCs w:val="20"/>
              </w:rPr>
            </w:pPr>
            <w:r w:rsidRPr="0009469C">
              <w:rPr>
                <w:rFonts w:ascii="Tahoma" w:hAnsi="Tahoma" w:cs="Tahoma"/>
                <w:sz w:val="20"/>
                <w:szCs w:val="20"/>
              </w:rPr>
              <w:t>Zákon č. 561/2004 Sb., o předškolním, základním, středním, vyšším odborném a jiném vzdělávání (školský zákon), v platném znění; Dlouhodobý záměr vzdělávání a rozvoje vzdělávací soustavy Moravskoslezského kraje 2016, Koncepce EVVO MSK, Politika ŽP MSK.</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2.</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Zdůvodnění akce</w:t>
            </w:r>
          </w:p>
          <w:p w:rsidR="00737FD7" w:rsidRPr="0009469C" w:rsidRDefault="00737FD7" w:rsidP="00737FD7">
            <w:pPr>
              <w:rPr>
                <w:rFonts w:ascii="Tahoma" w:hAnsi="Tahoma" w:cs="Tahoma"/>
                <w:b/>
                <w:bCs/>
                <w:sz w:val="20"/>
              </w:rPr>
            </w:pPr>
            <w:r w:rsidRPr="0009469C">
              <w:rPr>
                <w:rFonts w:ascii="Tahoma" w:hAnsi="Tahoma" w:cs="Tahoma"/>
                <w:b/>
                <w:bCs/>
                <w:sz w:val="20"/>
              </w:rPr>
              <w:t>- cíle akce:</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jc w:val="both"/>
              <w:rPr>
                <w:rFonts w:ascii="Tahoma" w:hAnsi="Tahoma" w:cs="Tahoma"/>
                <w:sz w:val="20"/>
                <w:szCs w:val="20"/>
              </w:rPr>
            </w:pPr>
            <w:r w:rsidRPr="0009469C">
              <w:rPr>
                <w:rFonts w:ascii="Tahoma" w:hAnsi="Tahoma" w:cs="Tahoma"/>
                <w:sz w:val="20"/>
                <w:szCs w:val="20"/>
              </w:rPr>
              <w:t xml:space="preserve">Plnění úkolů v oblasti EVVO stanovených </w:t>
            </w:r>
            <w:r w:rsidRPr="0009469C">
              <w:rPr>
                <w:rFonts w:ascii="Tahoma" w:hAnsi="Tahoma" w:cs="Tahoma"/>
                <w:sz w:val="20"/>
              </w:rPr>
              <w:t>DZ MSK 2016,</w:t>
            </w:r>
            <w:r w:rsidRPr="0009469C">
              <w:rPr>
                <w:rFonts w:ascii="Tahoma" w:hAnsi="Tahoma" w:cs="Tahoma"/>
                <w:sz w:val="20"/>
                <w:szCs w:val="20"/>
              </w:rPr>
              <w:t xml:space="preserve"> Koncepcí EVVO v MSK pro oblast školství – podpora školních projektů EVVO a</w:t>
            </w:r>
            <w:r w:rsidR="006836F4">
              <w:rPr>
                <w:rFonts w:ascii="Tahoma" w:hAnsi="Tahoma" w:cs="Tahoma"/>
                <w:sz w:val="20"/>
                <w:szCs w:val="20"/>
              </w:rPr>
              <w:t> </w:t>
            </w:r>
            <w:r w:rsidRPr="0009469C">
              <w:rPr>
                <w:rFonts w:ascii="Tahoma" w:hAnsi="Tahoma" w:cs="Tahoma"/>
                <w:sz w:val="20"/>
                <w:szCs w:val="20"/>
              </w:rPr>
              <w:t>vzdělávání k udržitelnému rozvoji (VUR) vyhlašováním dotačního řízení. Dotace budou poskytnuty na období školního roku 2017 – 2018; plnění cíle EMAS – podpora principů udržitelného rozvoje (UR) MSK - specifický cíl – zvyšování komunikace s odbornou a laickou veřejností prostřednictvím realizace školních aktivit se vztahem k EVVO a UR.</w:t>
            </w:r>
          </w:p>
          <w:p w:rsidR="00737FD7" w:rsidRPr="0009469C" w:rsidRDefault="00737FD7" w:rsidP="00737FD7">
            <w:pPr>
              <w:jc w:val="both"/>
              <w:rPr>
                <w:rFonts w:ascii="Tahoma" w:hAnsi="Tahoma" w:cs="Tahoma"/>
                <w:sz w:val="20"/>
                <w:szCs w:val="20"/>
              </w:rPr>
            </w:pP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3.</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Forma použití:</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Dotace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4.</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Možnosti </w:t>
            </w:r>
          </w:p>
          <w:p w:rsidR="00737FD7" w:rsidRPr="0009469C" w:rsidRDefault="00737FD7" w:rsidP="00737FD7">
            <w:pPr>
              <w:rPr>
                <w:rFonts w:ascii="Tahoma" w:hAnsi="Tahoma" w:cs="Tahoma"/>
                <w:b/>
                <w:bCs/>
                <w:sz w:val="20"/>
              </w:rPr>
            </w:pPr>
            <w:r w:rsidRPr="0009469C">
              <w:rPr>
                <w:rFonts w:ascii="Tahoma" w:hAnsi="Tahoma" w:cs="Tahoma"/>
                <w:b/>
                <w:bCs/>
                <w:sz w:val="20"/>
              </w:rPr>
              <w:t>spolufinancování:</w:t>
            </w:r>
          </w:p>
          <w:p w:rsidR="00737FD7" w:rsidRPr="0009469C" w:rsidRDefault="00737FD7" w:rsidP="00737FD7">
            <w:pPr>
              <w:rPr>
                <w:rFonts w:ascii="Tahoma" w:hAnsi="Tahoma" w:cs="Tahoma"/>
                <w:sz w:val="20"/>
              </w:rPr>
            </w:pPr>
          </w:p>
        </w:tc>
        <w:tc>
          <w:tcPr>
            <w:tcW w:w="6378"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5.</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Období realizace akce:</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jc w:val="both"/>
              <w:rPr>
                <w:rFonts w:ascii="Tahoma" w:hAnsi="Tahoma" w:cs="Tahoma"/>
                <w:sz w:val="20"/>
              </w:rPr>
            </w:pPr>
            <w:r w:rsidRPr="0009469C">
              <w:rPr>
                <w:rFonts w:ascii="Tahoma" w:hAnsi="Tahoma" w:cs="Tahoma"/>
                <w:sz w:val="20"/>
              </w:rPr>
              <w:t>2017 - 2018</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6.</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zdrojů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u víceletých akcí</w:t>
            </w:r>
          </w:p>
          <w:p w:rsidR="00737FD7" w:rsidRPr="0009469C" w:rsidRDefault="00737FD7" w:rsidP="00737FD7">
            <w:pPr>
              <w:rPr>
                <w:rFonts w:ascii="Tahoma" w:hAnsi="Tahoma" w:cs="Tahoma"/>
                <w:bCs/>
                <w:i/>
                <w:sz w:val="18"/>
                <w:szCs w:val="18"/>
              </w:rPr>
            </w:pPr>
          </w:p>
        </w:tc>
        <w:tc>
          <w:tcPr>
            <w:tcW w:w="6378" w:type="dxa"/>
          </w:tcPr>
          <w:p w:rsidR="00737FD7" w:rsidRPr="0009469C" w:rsidRDefault="00737FD7" w:rsidP="00737FD7">
            <w:pPr>
              <w:pStyle w:val="Textkomente"/>
              <w:jc w:val="both"/>
              <w:rPr>
                <w:rFonts w:ascii="Tahoma" w:hAnsi="Tahoma" w:cs="Tahoma"/>
              </w:rPr>
            </w:pP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7.</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např. výdaje na udržitelnost projektu</w:t>
            </w:r>
          </w:p>
          <w:p w:rsidR="00737FD7" w:rsidRPr="0009469C" w:rsidRDefault="00737FD7" w:rsidP="00737FD7">
            <w:pPr>
              <w:rPr>
                <w:rFonts w:ascii="Tahoma" w:hAnsi="Tahoma" w:cs="Tahoma"/>
                <w:b/>
                <w:bCs/>
                <w:sz w:val="20"/>
              </w:rPr>
            </w:pPr>
          </w:p>
        </w:tc>
        <w:tc>
          <w:tcPr>
            <w:tcW w:w="6378" w:type="dxa"/>
          </w:tcPr>
          <w:p w:rsidR="00737FD7" w:rsidRPr="0009469C" w:rsidRDefault="00737FD7" w:rsidP="00737FD7">
            <w:pPr>
              <w:pStyle w:val="Textkomente"/>
              <w:jc w:val="both"/>
              <w:rPr>
                <w:rFonts w:ascii="Tahoma" w:hAnsi="Tahoma" w:cs="Tahoma"/>
              </w:rPr>
            </w:pPr>
          </w:p>
        </w:tc>
      </w:tr>
    </w:tbl>
    <w:p w:rsidR="0090329A" w:rsidRPr="0009469C" w:rsidRDefault="0090329A">
      <w:pPr>
        <w:rPr>
          <w:rFonts w:ascii="Tahoma" w:hAnsi="Tahoma" w:cs="Tahoma"/>
        </w:rPr>
      </w:pPr>
      <w:r w:rsidRPr="0009469C">
        <w:rPr>
          <w:rFonts w:ascii="Tahoma" w:hAnsi="Tahoma" w:cs="Tahoma"/>
        </w:rPr>
        <w:br w:type="page"/>
      </w:r>
    </w:p>
    <w:p w:rsidR="00D67D1C" w:rsidRPr="0009469C" w:rsidRDefault="00D67D1C" w:rsidP="00D67D1C">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D67D1C" w:rsidRPr="0009469C" w:rsidTr="008138BD">
        <w:tc>
          <w:tcPr>
            <w:tcW w:w="638" w:type="dxa"/>
          </w:tcPr>
          <w:p w:rsidR="00D67D1C" w:rsidRPr="0009469C" w:rsidRDefault="00D67D1C" w:rsidP="008138BD">
            <w:pPr>
              <w:rPr>
                <w:rFonts w:ascii="Tahoma" w:hAnsi="Tahoma" w:cs="Tahoma"/>
              </w:rPr>
            </w:pPr>
            <w:r w:rsidRPr="0009469C">
              <w:rPr>
                <w:rFonts w:ascii="Tahoma" w:hAnsi="Tahoma" w:cs="Tahoma"/>
              </w:rPr>
              <w:br w:type="page"/>
              <w:t>ORJ</w:t>
            </w:r>
          </w:p>
        </w:tc>
        <w:tc>
          <w:tcPr>
            <w:tcW w:w="741" w:type="dxa"/>
          </w:tcPr>
          <w:p w:rsidR="00D67D1C" w:rsidRPr="0009469C" w:rsidRDefault="00D67D1C" w:rsidP="008138BD">
            <w:pPr>
              <w:jc w:val="center"/>
              <w:rPr>
                <w:rFonts w:ascii="Tahoma" w:hAnsi="Tahoma" w:cs="Tahoma"/>
              </w:rPr>
            </w:pPr>
            <w:r w:rsidRPr="0009469C">
              <w:rPr>
                <w:rFonts w:ascii="Tahoma" w:hAnsi="Tahoma" w:cs="Tahoma"/>
              </w:rPr>
              <w:t>13</w:t>
            </w:r>
          </w:p>
        </w:tc>
        <w:tc>
          <w:tcPr>
            <w:tcW w:w="7824" w:type="dxa"/>
          </w:tcPr>
          <w:p w:rsidR="00D67D1C" w:rsidRPr="0009469C" w:rsidRDefault="00D67D1C" w:rsidP="008138BD">
            <w:pPr>
              <w:pStyle w:val="Nadpis4"/>
              <w:rPr>
                <w:rFonts w:ascii="Tahoma" w:hAnsi="Tahoma" w:cs="Tahoma"/>
                <w:sz w:val="24"/>
              </w:rPr>
            </w:pPr>
            <w:r w:rsidRPr="0009469C">
              <w:rPr>
                <w:rFonts w:ascii="Tahoma" w:hAnsi="Tahoma" w:cs="Tahoma"/>
                <w:sz w:val="24"/>
              </w:rPr>
              <w:t>Odbor školství, mládeže a sportu</w:t>
            </w:r>
          </w:p>
        </w:tc>
      </w:tr>
    </w:tbl>
    <w:p w:rsidR="00D67D1C" w:rsidRPr="0009469C" w:rsidRDefault="00D67D1C" w:rsidP="00D67D1C">
      <w:pPr>
        <w:rPr>
          <w:rFonts w:ascii="Tahoma" w:hAnsi="Tahoma" w:cs="Tahoma"/>
          <w:sz w:val="20"/>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37"/>
      </w:tblGrid>
      <w:tr w:rsidR="00D67D1C" w:rsidRPr="0009469C" w:rsidTr="008138BD">
        <w:tc>
          <w:tcPr>
            <w:tcW w:w="1300" w:type="dxa"/>
          </w:tcPr>
          <w:p w:rsidR="00D67D1C" w:rsidRPr="0009469C" w:rsidRDefault="00D67D1C" w:rsidP="008138BD">
            <w:pPr>
              <w:pStyle w:val="Nadpis3"/>
              <w:rPr>
                <w:rFonts w:ascii="Tahoma" w:hAnsi="Tahoma" w:cs="Tahoma"/>
                <w:sz w:val="20"/>
              </w:rPr>
            </w:pPr>
            <w:r w:rsidRPr="0009469C">
              <w:rPr>
                <w:rFonts w:ascii="Tahoma" w:hAnsi="Tahoma" w:cs="Tahoma"/>
                <w:sz w:val="20"/>
              </w:rPr>
              <w:t>Název akce</w:t>
            </w:r>
          </w:p>
        </w:tc>
        <w:tc>
          <w:tcPr>
            <w:tcW w:w="5925" w:type="dxa"/>
          </w:tcPr>
          <w:p w:rsidR="00D67D1C" w:rsidRPr="0009469C" w:rsidRDefault="00D67D1C" w:rsidP="008138BD">
            <w:pPr>
              <w:pStyle w:val="Zpat"/>
              <w:tabs>
                <w:tab w:val="clear" w:pos="4536"/>
                <w:tab w:val="clear" w:pos="9072"/>
              </w:tabs>
              <w:jc w:val="both"/>
              <w:rPr>
                <w:rFonts w:ascii="Tahoma" w:hAnsi="Tahoma" w:cs="Tahoma"/>
                <w:szCs w:val="24"/>
              </w:rPr>
            </w:pPr>
            <w:r w:rsidRPr="0009469C">
              <w:rPr>
                <w:rFonts w:ascii="Tahoma" w:hAnsi="Tahoma" w:cs="Tahoma"/>
                <w:szCs w:val="24"/>
              </w:rPr>
              <w:t>DP – Naplňování Koncepce podpory mládeže na krajské úrovni v Moravskoslezském kraji</w:t>
            </w:r>
          </w:p>
        </w:tc>
        <w:tc>
          <w:tcPr>
            <w:tcW w:w="1275" w:type="dxa"/>
          </w:tcPr>
          <w:p w:rsidR="00D67D1C" w:rsidRPr="0009469C" w:rsidRDefault="00D67D1C" w:rsidP="008138BD">
            <w:pPr>
              <w:pStyle w:val="Nadpis3"/>
              <w:rPr>
                <w:rFonts w:ascii="Tahoma" w:hAnsi="Tahoma" w:cs="Tahoma"/>
                <w:sz w:val="20"/>
              </w:rPr>
            </w:pPr>
            <w:r w:rsidRPr="0009469C">
              <w:rPr>
                <w:rFonts w:ascii="Tahoma" w:hAnsi="Tahoma" w:cs="Tahoma"/>
                <w:sz w:val="20"/>
              </w:rPr>
              <w:t>Číslo akce</w:t>
            </w:r>
          </w:p>
        </w:tc>
        <w:tc>
          <w:tcPr>
            <w:tcW w:w="737" w:type="dxa"/>
          </w:tcPr>
          <w:p w:rsidR="00D67D1C" w:rsidRPr="0009469C" w:rsidRDefault="00D67D1C" w:rsidP="008138BD">
            <w:pPr>
              <w:jc w:val="center"/>
              <w:rPr>
                <w:rFonts w:ascii="Tahoma" w:hAnsi="Tahoma" w:cs="Tahoma"/>
                <w:sz w:val="20"/>
              </w:rPr>
            </w:pPr>
            <w:r w:rsidRPr="0009469C">
              <w:rPr>
                <w:rFonts w:ascii="Tahoma" w:hAnsi="Tahoma" w:cs="Tahoma"/>
                <w:sz w:val="20"/>
              </w:rPr>
              <w:t>1765</w:t>
            </w:r>
          </w:p>
        </w:tc>
      </w:tr>
    </w:tbl>
    <w:p w:rsidR="00D67D1C" w:rsidRPr="0009469C" w:rsidRDefault="00D67D1C" w:rsidP="00D67D1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D67D1C" w:rsidRPr="0009469C" w:rsidTr="008138BD">
        <w:trPr>
          <w:trHeight w:val="454"/>
        </w:trPr>
        <w:tc>
          <w:tcPr>
            <w:tcW w:w="1270" w:type="dxa"/>
            <w:tcBorders>
              <w:top w:val="single" w:sz="4" w:space="0" w:color="auto"/>
              <w:left w:val="single" w:sz="4" w:space="0" w:color="auto"/>
              <w:bottom w:val="single" w:sz="4" w:space="0" w:color="auto"/>
              <w:right w:val="single" w:sz="4" w:space="0" w:color="auto"/>
            </w:tcBorders>
          </w:tcPr>
          <w:p w:rsidR="00D67D1C" w:rsidRPr="0009469C" w:rsidRDefault="00D67D1C" w:rsidP="008138BD">
            <w:pPr>
              <w:rPr>
                <w:rFonts w:ascii="Tahoma" w:hAnsi="Tahoma" w:cs="Tahoma"/>
                <w:b/>
                <w:bCs/>
                <w:sz w:val="20"/>
              </w:rPr>
            </w:pPr>
            <w:r w:rsidRPr="0009469C">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D67D1C" w:rsidRPr="0009469C" w:rsidRDefault="00D67D1C" w:rsidP="008138BD">
            <w:pPr>
              <w:jc w:val="center"/>
              <w:rPr>
                <w:rFonts w:ascii="Tahoma" w:hAnsi="Tahoma" w:cs="Tahoma"/>
                <w:sz w:val="20"/>
              </w:rPr>
            </w:pPr>
            <w:r w:rsidRPr="0009469C">
              <w:rPr>
                <w:rFonts w:ascii="Tahoma" w:hAnsi="Tahoma" w:cs="Tahoma"/>
                <w:sz w:val="20"/>
                <w:szCs w:val="20"/>
              </w:rPr>
              <w:t>3421</w:t>
            </w:r>
          </w:p>
        </w:tc>
        <w:tc>
          <w:tcPr>
            <w:tcW w:w="5398" w:type="dxa"/>
            <w:tcBorders>
              <w:top w:val="single" w:sz="4" w:space="0" w:color="auto"/>
              <w:left w:val="single" w:sz="4" w:space="0" w:color="auto"/>
              <w:bottom w:val="single" w:sz="4" w:space="0" w:color="auto"/>
              <w:right w:val="nil"/>
            </w:tcBorders>
          </w:tcPr>
          <w:p w:rsidR="00D67D1C" w:rsidRPr="0009469C" w:rsidRDefault="00D67D1C" w:rsidP="008138BD">
            <w:pPr>
              <w:rPr>
                <w:rFonts w:ascii="Tahoma" w:hAnsi="Tahoma" w:cs="Tahoma"/>
                <w:sz w:val="20"/>
              </w:rPr>
            </w:pPr>
            <w:r w:rsidRPr="0009469C">
              <w:rPr>
                <w:rFonts w:ascii="Tahoma" w:hAnsi="Tahoma" w:cs="Tahoma"/>
                <w:sz w:val="20"/>
                <w:szCs w:val="20"/>
              </w:rPr>
              <w:t>Využití volného času dětí a mládeže</w:t>
            </w:r>
          </w:p>
        </w:tc>
        <w:tc>
          <w:tcPr>
            <w:tcW w:w="1401" w:type="dxa"/>
            <w:tcBorders>
              <w:top w:val="single" w:sz="4" w:space="0" w:color="auto"/>
              <w:left w:val="nil"/>
              <w:bottom w:val="single" w:sz="4" w:space="0" w:color="auto"/>
              <w:right w:val="single" w:sz="4" w:space="0" w:color="auto"/>
            </w:tcBorders>
          </w:tcPr>
          <w:p w:rsidR="00D67D1C" w:rsidRPr="0009469C" w:rsidRDefault="00D67D1C" w:rsidP="008138BD">
            <w:pPr>
              <w:jc w:val="right"/>
              <w:rPr>
                <w:rFonts w:ascii="Tahoma" w:hAnsi="Tahoma" w:cs="Tahoma"/>
                <w:sz w:val="20"/>
              </w:rPr>
            </w:pPr>
          </w:p>
        </w:tc>
      </w:tr>
      <w:tr w:rsidR="00D67D1C" w:rsidRPr="0009469C" w:rsidTr="008138BD">
        <w:trPr>
          <w:trHeight w:val="454"/>
        </w:trPr>
        <w:tc>
          <w:tcPr>
            <w:tcW w:w="1270" w:type="dxa"/>
            <w:tcBorders>
              <w:top w:val="single" w:sz="4" w:space="0" w:color="auto"/>
              <w:left w:val="single" w:sz="4" w:space="0" w:color="auto"/>
              <w:bottom w:val="single" w:sz="4" w:space="0" w:color="auto"/>
              <w:right w:val="single" w:sz="4" w:space="0" w:color="auto"/>
            </w:tcBorders>
          </w:tcPr>
          <w:p w:rsidR="00D67D1C" w:rsidRPr="0009469C" w:rsidRDefault="00D67D1C" w:rsidP="008138BD">
            <w:pPr>
              <w:rPr>
                <w:rFonts w:ascii="Tahoma" w:hAnsi="Tahoma" w:cs="Tahoma"/>
                <w:b/>
                <w:bCs/>
                <w:sz w:val="20"/>
              </w:rPr>
            </w:pPr>
            <w:r w:rsidRPr="0009469C">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D67D1C" w:rsidRPr="0009469C" w:rsidRDefault="00D67D1C" w:rsidP="008138BD">
            <w:pPr>
              <w:jc w:val="center"/>
              <w:rPr>
                <w:rFonts w:ascii="Tahoma" w:hAnsi="Tahoma" w:cs="Tahoma"/>
                <w:sz w:val="20"/>
              </w:rPr>
            </w:pPr>
            <w:r w:rsidRPr="0009469C">
              <w:rPr>
                <w:rFonts w:ascii="Tahoma" w:hAnsi="Tahoma" w:cs="Tahoma"/>
                <w:sz w:val="20"/>
                <w:szCs w:val="20"/>
              </w:rPr>
              <w:t>5222</w:t>
            </w:r>
          </w:p>
        </w:tc>
        <w:tc>
          <w:tcPr>
            <w:tcW w:w="5398" w:type="dxa"/>
            <w:tcBorders>
              <w:top w:val="single" w:sz="4" w:space="0" w:color="auto"/>
              <w:left w:val="single" w:sz="4" w:space="0" w:color="auto"/>
              <w:bottom w:val="single" w:sz="4" w:space="0" w:color="auto"/>
              <w:right w:val="nil"/>
            </w:tcBorders>
          </w:tcPr>
          <w:p w:rsidR="00D67D1C" w:rsidRPr="0009469C" w:rsidRDefault="00D67D1C" w:rsidP="008138BD">
            <w:pPr>
              <w:rPr>
                <w:rFonts w:ascii="Tahoma" w:hAnsi="Tahoma" w:cs="Tahoma"/>
                <w:sz w:val="20"/>
              </w:rPr>
            </w:pPr>
            <w:r w:rsidRPr="0009469C">
              <w:rPr>
                <w:rFonts w:ascii="Tahoma" w:hAnsi="Tahoma" w:cs="Tahoma"/>
                <w:sz w:val="20"/>
              </w:rPr>
              <w:t xml:space="preserve">Neinvestiční transfery spolkům </w:t>
            </w:r>
          </w:p>
        </w:tc>
        <w:tc>
          <w:tcPr>
            <w:tcW w:w="1401" w:type="dxa"/>
            <w:tcBorders>
              <w:top w:val="single" w:sz="4" w:space="0" w:color="auto"/>
              <w:left w:val="nil"/>
              <w:bottom w:val="single" w:sz="4" w:space="0" w:color="auto"/>
              <w:right w:val="single" w:sz="4" w:space="0" w:color="auto"/>
            </w:tcBorders>
          </w:tcPr>
          <w:p w:rsidR="00D67D1C" w:rsidRPr="0009469C" w:rsidRDefault="00D67D1C" w:rsidP="008138BD">
            <w:pPr>
              <w:jc w:val="right"/>
              <w:rPr>
                <w:rFonts w:ascii="Tahoma" w:hAnsi="Tahoma" w:cs="Tahoma"/>
                <w:sz w:val="20"/>
              </w:rPr>
            </w:pPr>
          </w:p>
        </w:tc>
      </w:tr>
    </w:tbl>
    <w:p w:rsidR="00D67D1C" w:rsidRPr="0009469C" w:rsidRDefault="00D67D1C" w:rsidP="00D67D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D67D1C" w:rsidRPr="0009469C"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09469C" w:rsidRDefault="00D67D1C" w:rsidP="008138BD">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D67D1C" w:rsidRPr="0009469C" w:rsidRDefault="00D67D1C" w:rsidP="008138BD">
            <w:pPr>
              <w:jc w:val="center"/>
              <w:rPr>
                <w:rFonts w:ascii="Tahoma" w:hAnsi="Tahoma" w:cs="Tahoma"/>
                <w:b/>
                <w:bCs/>
                <w:sz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09469C" w:rsidRDefault="00D67D1C" w:rsidP="008138BD">
            <w:pPr>
              <w:jc w:val="right"/>
              <w:rPr>
                <w:rFonts w:ascii="Tahoma" w:hAnsi="Tahoma" w:cs="Tahoma"/>
                <w:bCs/>
                <w:sz w:val="20"/>
              </w:rPr>
            </w:pPr>
            <w:r w:rsidRPr="0009469C">
              <w:rPr>
                <w:rFonts w:ascii="Tahoma" w:hAnsi="Tahoma" w:cs="Tahoma"/>
                <w:bCs/>
                <w:sz w:val="20"/>
              </w:rPr>
              <w:t>351</w:t>
            </w:r>
          </w:p>
        </w:tc>
      </w:tr>
      <w:tr w:rsidR="00D67D1C" w:rsidRPr="0009469C"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09469C" w:rsidRDefault="00D67D1C" w:rsidP="008138BD">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D67D1C" w:rsidRPr="0009469C" w:rsidRDefault="00D67D1C" w:rsidP="008138BD">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09469C" w:rsidRDefault="00D67D1C" w:rsidP="008138BD">
            <w:pPr>
              <w:jc w:val="right"/>
              <w:rPr>
                <w:rFonts w:ascii="Tahoma" w:hAnsi="Tahoma" w:cs="Tahoma"/>
                <w:bCs/>
                <w:sz w:val="20"/>
              </w:rPr>
            </w:pPr>
            <w:r w:rsidRPr="0009469C">
              <w:rPr>
                <w:rFonts w:ascii="Tahoma" w:hAnsi="Tahoma" w:cs="Tahoma"/>
                <w:bCs/>
                <w:sz w:val="20"/>
              </w:rPr>
              <w:t>351</w:t>
            </w:r>
          </w:p>
        </w:tc>
      </w:tr>
      <w:tr w:rsidR="00D67D1C" w:rsidRPr="0009469C"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09469C" w:rsidRDefault="00D67D1C" w:rsidP="008138BD">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D67D1C" w:rsidRPr="0009469C" w:rsidRDefault="00D67D1C" w:rsidP="008138BD">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09469C" w:rsidRDefault="00D67D1C" w:rsidP="008138BD">
            <w:pPr>
              <w:jc w:val="right"/>
              <w:rPr>
                <w:rFonts w:ascii="Tahoma" w:hAnsi="Tahoma" w:cs="Tahoma"/>
                <w:b/>
                <w:sz w:val="20"/>
              </w:rPr>
            </w:pPr>
            <w:r>
              <w:rPr>
                <w:rFonts w:ascii="Tahoma" w:hAnsi="Tahoma" w:cs="Tahoma"/>
                <w:b/>
                <w:sz w:val="20"/>
              </w:rPr>
              <w:t>349</w:t>
            </w:r>
          </w:p>
        </w:tc>
      </w:tr>
      <w:tr w:rsidR="00D67D1C" w:rsidRPr="0009469C"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09469C" w:rsidRDefault="00D67D1C" w:rsidP="008138BD">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D67D1C" w:rsidRPr="0009469C" w:rsidRDefault="00D67D1C" w:rsidP="008138BD">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09469C" w:rsidRDefault="00D67D1C" w:rsidP="008138BD">
            <w:pPr>
              <w:jc w:val="right"/>
              <w:rPr>
                <w:rFonts w:ascii="Tahoma" w:hAnsi="Tahoma" w:cs="Tahoma"/>
                <w:sz w:val="20"/>
              </w:rPr>
            </w:pPr>
            <w:r w:rsidRPr="0009469C">
              <w:rPr>
                <w:rFonts w:ascii="Tahoma" w:hAnsi="Tahoma" w:cs="Tahoma"/>
                <w:sz w:val="20"/>
              </w:rPr>
              <w:t xml:space="preserve">1 </w:t>
            </w:r>
            <w:r>
              <w:rPr>
                <w:rFonts w:ascii="Tahoma" w:hAnsi="Tahoma" w:cs="Tahoma"/>
                <w:sz w:val="20"/>
              </w:rPr>
              <w:t>1</w:t>
            </w:r>
            <w:r w:rsidRPr="0009469C">
              <w:rPr>
                <w:rFonts w:ascii="Tahoma" w:hAnsi="Tahoma" w:cs="Tahoma"/>
                <w:sz w:val="20"/>
              </w:rPr>
              <w:t>6</w:t>
            </w:r>
            <w:r>
              <w:rPr>
                <w:rFonts w:ascii="Tahoma" w:hAnsi="Tahoma" w:cs="Tahoma"/>
                <w:sz w:val="20"/>
              </w:rPr>
              <w:t>2</w:t>
            </w:r>
          </w:p>
        </w:tc>
      </w:tr>
    </w:tbl>
    <w:p w:rsidR="00D67D1C" w:rsidRPr="0009469C" w:rsidRDefault="00D67D1C" w:rsidP="00D67D1C">
      <w:pPr>
        <w:rPr>
          <w:rFonts w:ascii="Tahoma" w:hAnsi="Tahoma" w:cs="Tahoma"/>
          <w:sz w:val="20"/>
        </w:rPr>
      </w:pPr>
    </w:p>
    <w:tbl>
      <w:tblPr>
        <w:tblW w:w="0" w:type="auto"/>
        <w:tblInd w:w="5" w:type="dxa"/>
        <w:tblCellMar>
          <w:left w:w="70" w:type="dxa"/>
          <w:right w:w="70" w:type="dxa"/>
        </w:tblCellMar>
        <w:tblLook w:val="0000" w:firstRow="0" w:lastRow="0" w:firstColumn="0" w:lastColumn="0" w:noHBand="0" w:noVBand="0"/>
      </w:tblPr>
      <w:tblGrid>
        <w:gridCol w:w="330"/>
        <w:gridCol w:w="2503"/>
        <w:gridCol w:w="6371"/>
      </w:tblGrid>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1.</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 xml:space="preserve">Zákonná úprava: </w:t>
            </w:r>
          </w:p>
          <w:p w:rsidR="00D67D1C" w:rsidRPr="0009469C" w:rsidRDefault="00D67D1C" w:rsidP="008138BD">
            <w:pPr>
              <w:rPr>
                <w:rFonts w:ascii="Tahoma" w:hAnsi="Tahoma" w:cs="Tahoma"/>
                <w:b/>
                <w:bCs/>
                <w:sz w:val="20"/>
              </w:rPr>
            </w:pPr>
          </w:p>
        </w:tc>
        <w:tc>
          <w:tcPr>
            <w:tcW w:w="6371" w:type="dxa"/>
          </w:tcPr>
          <w:p w:rsidR="00D67D1C" w:rsidRPr="0009469C" w:rsidRDefault="00D67D1C" w:rsidP="008138BD">
            <w:pPr>
              <w:spacing w:after="240"/>
              <w:jc w:val="both"/>
              <w:rPr>
                <w:rFonts w:ascii="Tahoma" w:hAnsi="Tahoma" w:cs="Tahoma"/>
                <w:sz w:val="20"/>
              </w:rPr>
            </w:pPr>
            <w:r w:rsidRPr="0009469C">
              <w:rPr>
                <w:rStyle w:val="Odkaznakoment"/>
                <w:rFonts w:ascii="Tahoma" w:hAnsi="Tahoma" w:cs="Tahoma"/>
                <w:sz w:val="20"/>
                <w:szCs w:val="20"/>
              </w:rPr>
              <w:t>Zákon č. 129/2000 Sb., o krajích (krajská zřízení), v platném znění; Dlouhodobý záměr vzdělávání a rozvoje vzdělávací soustavy Moravskoslezského kraje, Zákon č. 218/2000 Sb., o rozpočtových pravidlech a o změně některých souvisejících zákonů (rozpočtová pravidla), ve znění pozdějších předpisů, Koncepce podpory mládeže na období 2014 – 2020 (usnesením vlády ČR č. 342).</w:t>
            </w:r>
          </w:p>
        </w:tc>
      </w:tr>
      <w:tr w:rsidR="00D67D1C" w:rsidRPr="0009469C" w:rsidTr="008138BD">
        <w:trPr>
          <w:trHeight w:val="1018"/>
        </w:trPr>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2.</w:t>
            </w:r>
          </w:p>
          <w:p w:rsidR="00D67D1C" w:rsidRPr="0009469C" w:rsidRDefault="00D67D1C" w:rsidP="008138BD">
            <w:pPr>
              <w:rPr>
                <w:rFonts w:ascii="Tahoma" w:hAnsi="Tahoma" w:cs="Tahoma"/>
                <w:sz w:val="20"/>
              </w:rPr>
            </w:pPr>
          </w:p>
          <w:p w:rsidR="00D67D1C" w:rsidRPr="0009469C" w:rsidRDefault="00D67D1C" w:rsidP="008138BD">
            <w:pPr>
              <w:rPr>
                <w:rFonts w:ascii="Tahoma" w:hAnsi="Tahoma" w:cs="Tahoma"/>
                <w:sz w:val="20"/>
              </w:rPr>
            </w:pP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Zdůvodnění akce</w:t>
            </w:r>
          </w:p>
          <w:p w:rsidR="00D67D1C" w:rsidRPr="0009469C" w:rsidRDefault="00D67D1C" w:rsidP="008138BD">
            <w:pPr>
              <w:rPr>
                <w:rFonts w:ascii="Tahoma" w:hAnsi="Tahoma" w:cs="Tahoma"/>
                <w:b/>
                <w:bCs/>
                <w:sz w:val="20"/>
              </w:rPr>
            </w:pPr>
            <w:r w:rsidRPr="0009469C">
              <w:rPr>
                <w:rFonts w:ascii="Tahoma" w:hAnsi="Tahoma" w:cs="Tahoma"/>
                <w:b/>
                <w:bCs/>
                <w:sz w:val="20"/>
              </w:rPr>
              <w:t>- cíle akce:</w:t>
            </w:r>
          </w:p>
          <w:p w:rsidR="00D67D1C" w:rsidRPr="0009469C" w:rsidRDefault="00D67D1C" w:rsidP="008138BD">
            <w:pPr>
              <w:rPr>
                <w:rFonts w:ascii="Tahoma" w:hAnsi="Tahoma" w:cs="Tahoma"/>
                <w:b/>
                <w:bCs/>
                <w:sz w:val="20"/>
              </w:rPr>
            </w:pPr>
          </w:p>
        </w:tc>
        <w:tc>
          <w:tcPr>
            <w:tcW w:w="6371" w:type="dxa"/>
          </w:tcPr>
          <w:p w:rsidR="00D67D1C" w:rsidRPr="0009469C" w:rsidRDefault="00D67D1C" w:rsidP="008138BD">
            <w:pPr>
              <w:spacing w:after="240"/>
              <w:jc w:val="both"/>
              <w:rPr>
                <w:rFonts w:ascii="Tahoma" w:hAnsi="Tahoma" w:cs="Tahoma"/>
                <w:sz w:val="20"/>
                <w:szCs w:val="20"/>
              </w:rPr>
            </w:pPr>
            <w:r w:rsidRPr="0009469C">
              <w:rPr>
                <w:rFonts w:ascii="Tahoma" w:hAnsi="Tahoma" w:cs="Tahoma"/>
                <w:sz w:val="20"/>
                <w:szCs w:val="20"/>
              </w:rPr>
              <w:t xml:space="preserve">Ministerstvo školství, mládeže a tělovýchovy vyhlásilo na rok 2017 dotační program „Naplňování Koncepce podpory mládeže na krajské úrovni“ čj. MSMT-29 963/2016-2. V rámci vyhlášeného programu mohou získat kraje finanční prostředky na vyhlášení krajských výzev pro nestátní neziskové organizace (NNO) pracující s dětmi a mládeží, ve kterých by se realizovaly projekty naplňující cíle Koncepce podpory mládeže na období 2014 – 2020. </w:t>
            </w:r>
          </w:p>
          <w:p w:rsidR="00D67D1C" w:rsidRPr="0009469C" w:rsidRDefault="00D67D1C" w:rsidP="008138BD">
            <w:pPr>
              <w:spacing w:after="240"/>
              <w:jc w:val="both"/>
              <w:rPr>
                <w:rFonts w:ascii="Tahoma" w:hAnsi="Tahoma" w:cs="Tahoma"/>
                <w:sz w:val="20"/>
                <w:szCs w:val="20"/>
              </w:rPr>
            </w:pPr>
            <w:r w:rsidRPr="0009469C">
              <w:rPr>
                <w:rFonts w:ascii="Tahoma" w:hAnsi="Tahoma" w:cs="Tahoma"/>
                <w:sz w:val="20"/>
                <w:szCs w:val="20"/>
              </w:rPr>
              <w:t>Dle podmínek rozhodnutí dotace ze strany MŠMT může dosáhnout max. 70% celkových nákladů projektů. Kritériem hodnocení ze strany MŠMT je podíl kofinancování ze strany kraje (30%).</w:t>
            </w:r>
          </w:p>
        </w:tc>
      </w:tr>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3.</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Forma použití:</w:t>
            </w:r>
          </w:p>
        </w:tc>
        <w:tc>
          <w:tcPr>
            <w:tcW w:w="6371" w:type="dxa"/>
          </w:tcPr>
          <w:p w:rsidR="00D67D1C" w:rsidRPr="0009469C" w:rsidRDefault="00D67D1C" w:rsidP="008138BD">
            <w:pPr>
              <w:spacing w:after="120"/>
              <w:jc w:val="both"/>
              <w:rPr>
                <w:rFonts w:ascii="Tahoma" w:hAnsi="Tahoma" w:cs="Tahoma"/>
                <w:sz w:val="20"/>
              </w:rPr>
            </w:pPr>
            <w:r w:rsidRPr="0009469C">
              <w:rPr>
                <w:rFonts w:ascii="Tahoma" w:hAnsi="Tahoma" w:cs="Tahoma"/>
                <w:sz w:val="20"/>
              </w:rPr>
              <w:t>Dotace</w:t>
            </w:r>
          </w:p>
        </w:tc>
      </w:tr>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4.</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 xml:space="preserve">Možnosti </w:t>
            </w:r>
          </w:p>
          <w:p w:rsidR="00D67D1C" w:rsidRPr="0009469C" w:rsidRDefault="00D67D1C" w:rsidP="008138BD">
            <w:pPr>
              <w:rPr>
                <w:rFonts w:ascii="Tahoma" w:hAnsi="Tahoma" w:cs="Tahoma"/>
                <w:sz w:val="20"/>
              </w:rPr>
            </w:pPr>
            <w:r w:rsidRPr="0009469C">
              <w:rPr>
                <w:rFonts w:ascii="Tahoma" w:hAnsi="Tahoma" w:cs="Tahoma"/>
                <w:b/>
                <w:bCs/>
                <w:sz w:val="20"/>
              </w:rPr>
              <w:t>spolufinancování:</w:t>
            </w:r>
          </w:p>
        </w:tc>
        <w:tc>
          <w:tcPr>
            <w:tcW w:w="6371" w:type="dxa"/>
          </w:tcPr>
          <w:p w:rsidR="00D67D1C" w:rsidRPr="0009469C" w:rsidRDefault="00D67D1C" w:rsidP="008138BD">
            <w:pPr>
              <w:pStyle w:val="Textkomente"/>
              <w:jc w:val="both"/>
              <w:rPr>
                <w:rFonts w:ascii="Tahoma" w:hAnsi="Tahoma" w:cs="Tahoma"/>
              </w:rPr>
            </w:pPr>
            <w:r w:rsidRPr="0009469C">
              <w:rPr>
                <w:rFonts w:ascii="Tahoma" w:hAnsi="Tahoma" w:cs="Tahoma"/>
              </w:rPr>
              <w:t>Dotace MŠMT – 812 748 Kč</w:t>
            </w:r>
          </w:p>
        </w:tc>
      </w:tr>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5.</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Období realizace akce:</w:t>
            </w:r>
          </w:p>
          <w:p w:rsidR="00D67D1C" w:rsidRPr="0009469C" w:rsidRDefault="00D67D1C" w:rsidP="008138BD">
            <w:pPr>
              <w:rPr>
                <w:rFonts w:ascii="Tahoma" w:hAnsi="Tahoma" w:cs="Tahoma"/>
                <w:b/>
                <w:bCs/>
                <w:sz w:val="20"/>
              </w:rPr>
            </w:pPr>
          </w:p>
        </w:tc>
        <w:tc>
          <w:tcPr>
            <w:tcW w:w="6371" w:type="dxa"/>
          </w:tcPr>
          <w:p w:rsidR="00D67D1C" w:rsidRPr="0009469C" w:rsidRDefault="00D67D1C" w:rsidP="008138BD">
            <w:pPr>
              <w:jc w:val="both"/>
              <w:rPr>
                <w:rFonts w:ascii="Tahoma" w:hAnsi="Tahoma" w:cs="Tahoma"/>
                <w:sz w:val="20"/>
              </w:rPr>
            </w:pPr>
            <w:r w:rsidRPr="0009469C">
              <w:rPr>
                <w:rFonts w:ascii="Tahoma" w:hAnsi="Tahoma" w:cs="Tahoma"/>
                <w:sz w:val="20"/>
              </w:rPr>
              <w:t>2017</w:t>
            </w:r>
          </w:p>
        </w:tc>
      </w:tr>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6.</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Vyvolaná potřeba zdrojů v dalších letech:</w:t>
            </w:r>
          </w:p>
          <w:p w:rsidR="00D67D1C" w:rsidRPr="0009469C" w:rsidRDefault="00D67D1C" w:rsidP="008138BD">
            <w:pPr>
              <w:rPr>
                <w:rFonts w:ascii="Tahoma" w:hAnsi="Tahoma" w:cs="Tahoma"/>
                <w:bCs/>
                <w:i/>
                <w:sz w:val="18"/>
                <w:szCs w:val="18"/>
              </w:rPr>
            </w:pPr>
            <w:r w:rsidRPr="0009469C">
              <w:rPr>
                <w:rFonts w:ascii="Tahoma" w:hAnsi="Tahoma" w:cs="Tahoma"/>
                <w:bCs/>
                <w:i/>
                <w:sz w:val="18"/>
                <w:szCs w:val="18"/>
              </w:rPr>
              <w:t>pozn.: u víceletých akcí</w:t>
            </w:r>
          </w:p>
        </w:tc>
        <w:tc>
          <w:tcPr>
            <w:tcW w:w="6371" w:type="dxa"/>
          </w:tcPr>
          <w:p w:rsidR="00D67D1C" w:rsidRPr="0009469C" w:rsidRDefault="00D67D1C" w:rsidP="008138BD">
            <w:pPr>
              <w:pStyle w:val="Textkomente"/>
              <w:jc w:val="both"/>
              <w:rPr>
                <w:rFonts w:ascii="Tahoma" w:hAnsi="Tahoma" w:cs="Tahoma"/>
              </w:rPr>
            </w:pPr>
            <w:r w:rsidRPr="0009469C">
              <w:rPr>
                <w:rFonts w:ascii="Tahoma" w:hAnsi="Tahoma" w:cs="Tahoma"/>
              </w:rPr>
              <w:t>-</w:t>
            </w:r>
          </w:p>
        </w:tc>
      </w:tr>
      <w:tr w:rsidR="00D67D1C" w:rsidRPr="0009469C" w:rsidTr="008138BD">
        <w:tc>
          <w:tcPr>
            <w:tcW w:w="330" w:type="dxa"/>
          </w:tcPr>
          <w:p w:rsidR="00D67D1C" w:rsidRPr="0009469C" w:rsidRDefault="00D67D1C" w:rsidP="008138BD">
            <w:pPr>
              <w:rPr>
                <w:rFonts w:ascii="Tahoma" w:hAnsi="Tahoma" w:cs="Tahoma"/>
                <w:b/>
                <w:bCs/>
                <w:sz w:val="20"/>
              </w:rPr>
            </w:pPr>
            <w:r w:rsidRPr="0009469C">
              <w:rPr>
                <w:rFonts w:ascii="Tahoma" w:hAnsi="Tahoma" w:cs="Tahoma"/>
                <w:b/>
                <w:bCs/>
                <w:sz w:val="20"/>
              </w:rPr>
              <w:t>7.</w:t>
            </w:r>
          </w:p>
        </w:tc>
        <w:tc>
          <w:tcPr>
            <w:tcW w:w="2503" w:type="dxa"/>
          </w:tcPr>
          <w:p w:rsidR="00D67D1C" w:rsidRPr="0009469C" w:rsidRDefault="00D67D1C" w:rsidP="008138BD">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D67D1C" w:rsidRPr="0009469C" w:rsidRDefault="00D67D1C" w:rsidP="008138BD">
            <w:pPr>
              <w:rPr>
                <w:rFonts w:ascii="Tahoma" w:hAnsi="Tahoma" w:cs="Tahoma"/>
                <w:b/>
                <w:bCs/>
                <w:sz w:val="20"/>
              </w:rPr>
            </w:pPr>
            <w:r w:rsidRPr="0009469C">
              <w:rPr>
                <w:rFonts w:ascii="Tahoma" w:hAnsi="Tahoma" w:cs="Tahoma"/>
                <w:bCs/>
                <w:i/>
                <w:sz w:val="18"/>
                <w:szCs w:val="18"/>
              </w:rPr>
              <w:t>pozn.: např. výdaje na udržitelnost projektu</w:t>
            </w:r>
          </w:p>
        </w:tc>
        <w:tc>
          <w:tcPr>
            <w:tcW w:w="6371" w:type="dxa"/>
          </w:tcPr>
          <w:p w:rsidR="00D67D1C" w:rsidRPr="0009469C" w:rsidRDefault="00D67D1C" w:rsidP="008138BD">
            <w:pPr>
              <w:pStyle w:val="Textkomente"/>
              <w:jc w:val="both"/>
              <w:rPr>
                <w:rFonts w:ascii="Tahoma" w:hAnsi="Tahoma" w:cs="Tahoma"/>
              </w:rPr>
            </w:pPr>
            <w:r w:rsidRPr="0009469C">
              <w:rPr>
                <w:rFonts w:ascii="Tahoma" w:hAnsi="Tahoma" w:cs="Tahoma"/>
              </w:rPr>
              <w:t>-</w:t>
            </w:r>
          </w:p>
        </w:tc>
      </w:tr>
    </w:tbl>
    <w:p w:rsidR="00D67D1C" w:rsidRDefault="00D67D1C" w:rsidP="00D67D1C">
      <w:r>
        <w:br w:type="page"/>
      </w:r>
    </w:p>
    <w:p w:rsidR="00737FD7" w:rsidRPr="0009469C" w:rsidRDefault="00737FD7" w:rsidP="00737FD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09469C" w:rsidTr="00737FD7">
        <w:tc>
          <w:tcPr>
            <w:tcW w:w="638" w:type="dxa"/>
          </w:tcPr>
          <w:p w:rsidR="00737FD7" w:rsidRPr="0009469C" w:rsidRDefault="00737FD7" w:rsidP="00737FD7">
            <w:pPr>
              <w:rPr>
                <w:rFonts w:ascii="Tahoma" w:hAnsi="Tahoma" w:cs="Tahoma"/>
              </w:rPr>
            </w:pPr>
            <w:r w:rsidRPr="0009469C">
              <w:rPr>
                <w:rFonts w:ascii="Tahoma" w:hAnsi="Tahoma" w:cs="Tahoma"/>
              </w:rPr>
              <w:br w:type="page"/>
              <w:t>ORJ</w:t>
            </w:r>
          </w:p>
        </w:tc>
        <w:tc>
          <w:tcPr>
            <w:tcW w:w="741" w:type="dxa"/>
          </w:tcPr>
          <w:p w:rsidR="00737FD7" w:rsidRPr="0009469C" w:rsidRDefault="00737FD7" w:rsidP="00737FD7">
            <w:pPr>
              <w:jc w:val="center"/>
              <w:rPr>
                <w:rFonts w:ascii="Tahoma" w:hAnsi="Tahoma" w:cs="Tahoma"/>
              </w:rPr>
            </w:pPr>
            <w:r w:rsidRPr="0009469C">
              <w:rPr>
                <w:rFonts w:ascii="Tahoma" w:hAnsi="Tahoma" w:cs="Tahoma"/>
              </w:rPr>
              <w:t>13</w:t>
            </w:r>
          </w:p>
        </w:tc>
        <w:tc>
          <w:tcPr>
            <w:tcW w:w="7824" w:type="dxa"/>
          </w:tcPr>
          <w:p w:rsidR="00737FD7" w:rsidRPr="0009469C" w:rsidRDefault="00737FD7" w:rsidP="00737FD7">
            <w:pPr>
              <w:pStyle w:val="Nadpis4"/>
              <w:rPr>
                <w:rFonts w:ascii="Tahoma" w:hAnsi="Tahoma" w:cs="Tahoma"/>
                <w:sz w:val="24"/>
              </w:rPr>
            </w:pPr>
            <w:r w:rsidRPr="0009469C">
              <w:rPr>
                <w:rFonts w:ascii="Tahoma" w:hAnsi="Tahoma" w:cs="Tahoma"/>
                <w:sz w:val="24"/>
              </w:rPr>
              <w:t>Odbor školství, mládeže a sportu</w:t>
            </w:r>
          </w:p>
        </w:tc>
      </w:tr>
    </w:tbl>
    <w:p w:rsidR="00737FD7" w:rsidRPr="0009469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09469C" w:rsidRPr="0009469C" w:rsidTr="0009469C">
        <w:tc>
          <w:tcPr>
            <w:tcW w:w="1300" w:type="dxa"/>
          </w:tcPr>
          <w:p w:rsidR="00737FD7" w:rsidRPr="0009469C" w:rsidRDefault="00737FD7" w:rsidP="00737FD7">
            <w:pPr>
              <w:pStyle w:val="Nadpis3"/>
              <w:rPr>
                <w:rFonts w:ascii="Tahoma" w:hAnsi="Tahoma" w:cs="Tahoma"/>
                <w:sz w:val="20"/>
              </w:rPr>
            </w:pPr>
            <w:r w:rsidRPr="0009469C">
              <w:rPr>
                <w:rFonts w:ascii="Tahoma" w:hAnsi="Tahoma" w:cs="Tahoma"/>
                <w:sz w:val="20"/>
              </w:rPr>
              <w:t>Název akce</w:t>
            </w:r>
          </w:p>
        </w:tc>
        <w:tc>
          <w:tcPr>
            <w:tcW w:w="5925" w:type="dxa"/>
          </w:tcPr>
          <w:p w:rsidR="00737FD7" w:rsidRPr="0009469C" w:rsidRDefault="00737FD7" w:rsidP="00737FD7">
            <w:pPr>
              <w:pStyle w:val="Nadpis4"/>
              <w:rPr>
                <w:rFonts w:ascii="Tahoma" w:hAnsi="Tahoma" w:cs="Tahoma"/>
                <w:sz w:val="24"/>
              </w:rPr>
            </w:pPr>
            <w:r w:rsidRPr="0009469C">
              <w:rPr>
                <w:rFonts w:ascii="Tahoma" w:hAnsi="Tahoma" w:cs="Tahoma"/>
                <w:sz w:val="24"/>
              </w:rPr>
              <w:t>Ocenění nejúspěšnějších žáků a školních týmů středních škol v Moravskoslezském kraji</w:t>
            </w:r>
          </w:p>
        </w:tc>
        <w:tc>
          <w:tcPr>
            <w:tcW w:w="1275" w:type="dxa"/>
          </w:tcPr>
          <w:p w:rsidR="00737FD7" w:rsidRPr="0009469C" w:rsidRDefault="00737FD7" w:rsidP="00737FD7">
            <w:pPr>
              <w:pStyle w:val="Nadpis3"/>
              <w:rPr>
                <w:rFonts w:ascii="Tahoma" w:hAnsi="Tahoma" w:cs="Tahoma"/>
                <w:sz w:val="20"/>
              </w:rPr>
            </w:pPr>
            <w:r w:rsidRPr="0009469C">
              <w:rPr>
                <w:rFonts w:ascii="Tahoma" w:hAnsi="Tahoma" w:cs="Tahoma"/>
                <w:sz w:val="20"/>
              </w:rPr>
              <w:t>Číslo akce</w:t>
            </w:r>
          </w:p>
        </w:tc>
        <w:tc>
          <w:tcPr>
            <w:tcW w:w="709" w:type="dxa"/>
          </w:tcPr>
          <w:p w:rsidR="00737FD7" w:rsidRPr="0009469C" w:rsidRDefault="00737FD7" w:rsidP="0009469C">
            <w:pPr>
              <w:jc w:val="right"/>
              <w:rPr>
                <w:rFonts w:ascii="Tahoma" w:hAnsi="Tahoma" w:cs="Tahoma"/>
                <w:sz w:val="20"/>
              </w:rPr>
            </w:pPr>
            <w:r w:rsidRPr="0009469C">
              <w:rPr>
                <w:rFonts w:ascii="Tahoma" w:hAnsi="Tahoma" w:cs="Tahoma"/>
                <w:sz w:val="20"/>
              </w:rPr>
              <w:t>1300</w:t>
            </w:r>
          </w:p>
        </w:tc>
      </w:tr>
    </w:tbl>
    <w:p w:rsidR="00737FD7" w:rsidRPr="0009469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0C3B1C" w:rsidRPr="0009469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rPr>
            </w:pPr>
            <w:r w:rsidRPr="0009469C">
              <w:rPr>
                <w:rFonts w:ascii="Tahoma" w:hAnsi="Tahoma" w:cs="Tahoma"/>
                <w:sz w:val="20"/>
              </w:rPr>
              <w:t>3299</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rPr>
              <w:t>Ostatní záležitosti vzdělávání</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p>
        </w:tc>
      </w:tr>
      <w:tr w:rsidR="000C3B1C" w:rsidRPr="0009469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rPr>
                <w:rFonts w:ascii="Tahoma" w:hAnsi="Tahoma" w:cs="Tahoma"/>
                <w:b/>
                <w:bCs/>
                <w:sz w:val="20"/>
              </w:rPr>
            </w:pPr>
            <w:r w:rsidRPr="0009469C">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9469C" w:rsidRDefault="00737FD7" w:rsidP="00737FD7">
            <w:pPr>
              <w:jc w:val="center"/>
              <w:rPr>
                <w:rFonts w:ascii="Tahoma" w:hAnsi="Tahoma" w:cs="Tahoma"/>
                <w:sz w:val="20"/>
              </w:rPr>
            </w:pPr>
            <w:r w:rsidRPr="0009469C">
              <w:rPr>
                <w:rFonts w:ascii="Tahoma" w:hAnsi="Tahoma" w:cs="Tahoma"/>
                <w:sz w:val="20"/>
              </w:rPr>
              <w:t>5139</w:t>
            </w:r>
          </w:p>
          <w:p w:rsidR="00737FD7" w:rsidRPr="0009469C" w:rsidRDefault="00737FD7" w:rsidP="00737FD7">
            <w:pPr>
              <w:jc w:val="center"/>
              <w:rPr>
                <w:rFonts w:ascii="Tahoma" w:hAnsi="Tahoma" w:cs="Tahoma"/>
                <w:sz w:val="20"/>
              </w:rPr>
            </w:pPr>
            <w:r w:rsidRPr="0009469C">
              <w:rPr>
                <w:rFonts w:ascii="Tahoma" w:hAnsi="Tahoma" w:cs="Tahoma"/>
                <w:sz w:val="20"/>
              </w:rPr>
              <w:t>5169</w:t>
            </w:r>
          </w:p>
          <w:p w:rsidR="00737FD7" w:rsidRPr="0009469C" w:rsidRDefault="00737FD7" w:rsidP="00737FD7">
            <w:pPr>
              <w:jc w:val="center"/>
              <w:rPr>
                <w:rFonts w:ascii="Tahoma" w:hAnsi="Tahoma" w:cs="Tahoma"/>
                <w:sz w:val="20"/>
              </w:rPr>
            </w:pPr>
            <w:r w:rsidRPr="0009469C">
              <w:rPr>
                <w:rFonts w:ascii="Tahoma" w:hAnsi="Tahoma" w:cs="Tahoma"/>
                <w:sz w:val="20"/>
              </w:rPr>
              <w:t>5175</w:t>
            </w:r>
          </w:p>
          <w:p w:rsidR="00737FD7" w:rsidRPr="0009469C" w:rsidRDefault="00737FD7" w:rsidP="00737FD7">
            <w:pPr>
              <w:jc w:val="center"/>
              <w:rPr>
                <w:rFonts w:ascii="Tahoma" w:hAnsi="Tahoma" w:cs="Tahoma"/>
                <w:sz w:val="20"/>
              </w:rPr>
            </w:pPr>
            <w:r w:rsidRPr="0009469C">
              <w:rPr>
                <w:rFonts w:ascii="Tahoma" w:hAnsi="Tahoma" w:cs="Tahoma"/>
                <w:sz w:val="20"/>
              </w:rPr>
              <w:t>5194</w:t>
            </w:r>
          </w:p>
        </w:tc>
        <w:tc>
          <w:tcPr>
            <w:tcW w:w="5398" w:type="dxa"/>
            <w:tcBorders>
              <w:top w:val="single" w:sz="4" w:space="0" w:color="auto"/>
              <w:left w:val="single" w:sz="4" w:space="0" w:color="auto"/>
              <w:bottom w:val="single" w:sz="4" w:space="0" w:color="auto"/>
              <w:right w:val="nil"/>
            </w:tcBorders>
          </w:tcPr>
          <w:p w:rsidR="00737FD7" w:rsidRPr="0009469C" w:rsidRDefault="00737FD7" w:rsidP="00737FD7">
            <w:pPr>
              <w:rPr>
                <w:rFonts w:ascii="Tahoma" w:hAnsi="Tahoma" w:cs="Tahoma"/>
                <w:sz w:val="20"/>
              </w:rPr>
            </w:pPr>
            <w:r w:rsidRPr="0009469C">
              <w:rPr>
                <w:rFonts w:ascii="Tahoma" w:hAnsi="Tahoma" w:cs="Tahoma"/>
                <w:sz w:val="20"/>
              </w:rPr>
              <w:t>Nákup materiálu jinde nezařazený</w:t>
            </w:r>
          </w:p>
          <w:p w:rsidR="00737FD7" w:rsidRPr="0009469C" w:rsidRDefault="00737FD7" w:rsidP="00737FD7">
            <w:pPr>
              <w:rPr>
                <w:rFonts w:ascii="Tahoma" w:hAnsi="Tahoma" w:cs="Tahoma"/>
                <w:sz w:val="20"/>
              </w:rPr>
            </w:pPr>
            <w:r w:rsidRPr="0009469C">
              <w:rPr>
                <w:rFonts w:ascii="Tahoma" w:hAnsi="Tahoma" w:cs="Tahoma"/>
                <w:sz w:val="20"/>
              </w:rPr>
              <w:t>Nákup ostatních služeb</w:t>
            </w:r>
          </w:p>
          <w:p w:rsidR="00737FD7" w:rsidRPr="0009469C" w:rsidRDefault="00737FD7" w:rsidP="00737FD7">
            <w:pPr>
              <w:rPr>
                <w:rFonts w:ascii="Tahoma" w:hAnsi="Tahoma" w:cs="Tahoma"/>
                <w:sz w:val="20"/>
              </w:rPr>
            </w:pPr>
            <w:r w:rsidRPr="0009469C">
              <w:rPr>
                <w:rFonts w:ascii="Tahoma" w:hAnsi="Tahoma" w:cs="Tahoma"/>
                <w:sz w:val="20"/>
              </w:rPr>
              <w:t>Pohoštění</w:t>
            </w:r>
          </w:p>
          <w:p w:rsidR="00737FD7" w:rsidRPr="0009469C" w:rsidRDefault="00737FD7" w:rsidP="00737FD7">
            <w:pPr>
              <w:rPr>
                <w:rFonts w:ascii="Tahoma" w:hAnsi="Tahoma" w:cs="Tahoma"/>
                <w:sz w:val="20"/>
              </w:rPr>
            </w:pPr>
            <w:r w:rsidRPr="0009469C">
              <w:rPr>
                <w:rFonts w:ascii="Tahoma" w:hAnsi="Tahoma" w:cs="Tahoma"/>
                <w:sz w:val="20"/>
              </w:rPr>
              <w:t>Věcné dary</w:t>
            </w:r>
          </w:p>
        </w:tc>
        <w:tc>
          <w:tcPr>
            <w:tcW w:w="1401" w:type="dxa"/>
            <w:tcBorders>
              <w:top w:val="single" w:sz="4" w:space="0" w:color="auto"/>
              <w:left w:val="nil"/>
              <w:bottom w:val="single" w:sz="4" w:space="0" w:color="auto"/>
              <w:right w:val="single" w:sz="4" w:space="0" w:color="auto"/>
            </w:tcBorders>
          </w:tcPr>
          <w:p w:rsidR="00737FD7" w:rsidRPr="0009469C" w:rsidRDefault="00737FD7" w:rsidP="00737FD7">
            <w:pPr>
              <w:jc w:val="right"/>
              <w:rPr>
                <w:rFonts w:ascii="Tahoma" w:hAnsi="Tahoma" w:cs="Tahoma"/>
                <w:sz w:val="20"/>
              </w:rPr>
            </w:pPr>
            <w:r w:rsidRPr="0009469C">
              <w:rPr>
                <w:rFonts w:ascii="Tahoma" w:hAnsi="Tahoma" w:cs="Tahoma"/>
                <w:sz w:val="20"/>
              </w:rPr>
              <w:t>10</w:t>
            </w:r>
          </w:p>
          <w:p w:rsidR="00737FD7" w:rsidRPr="0009469C" w:rsidRDefault="00737FD7" w:rsidP="00737FD7">
            <w:pPr>
              <w:jc w:val="right"/>
              <w:rPr>
                <w:rFonts w:ascii="Tahoma" w:hAnsi="Tahoma" w:cs="Tahoma"/>
                <w:sz w:val="20"/>
              </w:rPr>
            </w:pPr>
            <w:r w:rsidRPr="0009469C">
              <w:rPr>
                <w:rFonts w:ascii="Tahoma" w:hAnsi="Tahoma" w:cs="Tahoma"/>
                <w:sz w:val="20"/>
              </w:rPr>
              <w:t>22</w:t>
            </w:r>
          </w:p>
          <w:p w:rsidR="00737FD7" w:rsidRPr="0009469C" w:rsidRDefault="00737FD7" w:rsidP="00737FD7">
            <w:pPr>
              <w:jc w:val="right"/>
              <w:rPr>
                <w:rFonts w:ascii="Tahoma" w:hAnsi="Tahoma" w:cs="Tahoma"/>
                <w:sz w:val="20"/>
              </w:rPr>
            </w:pPr>
            <w:r w:rsidRPr="0009469C">
              <w:rPr>
                <w:rFonts w:ascii="Tahoma" w:hAnsi="Tahoma" w:cs="Tahoma"/>
                <w:sz w:val="20"/>
              </w:rPr>
              <w:t>28</w:t>
            </w:r>
          </w:p>
          <w:p w:rsidR="00737FD7" w:rsidRPr="0009469C" w:rsidRDefault="00737FD7" w:rsidP="00737FD7">
            <w:pPr>
              <w:jc w:val="right"/>
              <w:rPr>
                <w:rFonts w:ascii="Tahoma" w:hAnsi="Tahoma" w:cs="Tahoma"/>
                <w:sz w:val="20"/>
              </w:rPr>
            </w:pPr>
            <w:r w:rsidRPr="0009469C">
              <w:rPr>
                <w:rFonts w:ascii="Tahoma" w:hAnsi="Tahoma" w:cs="Tahoma"/>
                <w:sz w:val="20"/>
              </w:rPr>
              <w:t>120</w:t>
            </w:r>
          </w:p>
        </w:tc>
      </w:tr>
    </w:tbl>
    <w:p w:rsidR="00737FD7" w:rsidRPr="0009469C"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09469C" w:rsidRPr="0009469C"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Cs/>
                <w:sz w:val="20"/>
                <w:szCs w:val="20"/>
              </w:rPr>
            </w:pPr>
            <w:r w:rsidRPr="000946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
                <w:bCs/>
                <w:sz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170</w:t>
            </w:r>
          </w:p>
        </w:tc>
      </w:tr>
      <w:tr w:rsidR="0009469C" w:rsidRPr="0009469C"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bCs/>
                <w:sz w:val="20"/>
                <w:szCs w:val="20"/>
              </w:rPr>
            </w:pPr>
            <w:r w:rsidRPr="000946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bCs/>
                <w:sz w:val="20"/>
              </w:rPr>
            </w:pPr>
            <w:r w:rsidRPr="0009469C">
              <w:rPr>
                <w:rFonts w:ascii="Tahoma" w:hAnsi="Tahoma" w:cs="Tahoma"/>
                <w:bCs/>
                <w:sz w:val="20"/>
              </w:rPr>
              <w:t>170</w:t>
            </w:r>
          </w:p>
        </w:tc>
      </w:tr>
      <w:tr w:rsidR="0009469C" w:rsidRPr="0009469C"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D67D1C">
            <w:pPr>
              <w:jc w:val="right"/>
              <w:rPr>
                <w:rFonts w:ascii="Tahoma" w:hAnsi="Tahoma" w:cs="Tahoma"/>
                <w:b/>
                <w:sz w:val="20"/>
              </w:rPr>
            </w:pPr>
            <w:r w:rsidRPr="0009469C">
              <w:rPr>
                <w:rFonts w:ascii="Tahoma" w:hAnsi="Tahoma" w:cs="Tahoma"/>
                <w:b/>
                <w:sz w:val="20"/>
              </w:rPr>
              <w:t>180</w:t>
            </w:r>
          </w:p>
        </w:tc>
      </w:tr>
      <w:tr w:rsidR="0009469C" w:rsidRPr="0009469C"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9469C" w:rsidRDefault="00737FD7" w:rsidP="00737FD7">
            <w:pPr>
              <w:rPr>
                <w:rFonts w:ascii="Tahoma" w:hAnsi="Tahoma" w:cs="Tahoma"/>
                <w:sz w:val="20"/>
                <w:szCs w:val="20"/>
              </w:rPr>
            </w:pPr>
            <w:r w:rsidRPr="000946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9469C" w:rsidRDefault="00737FD7" w:rsidP="00737FD7">
            <w:pPr>
              <w:jc w:val="center"/>
              <w:rPr>
                <w:rFonts w:ascii="Tahoma" w:hAnsi="Tahoma" w:cs="Tahoma"/>
                <w:sz w:val="20"/>
                <w:szCs w:val="20"/>
              </w:rPr>
            </w:pPr>
            <w:r w:rsidRPr="000946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469C" w:rsidRDefault="00737FD7" w:rsidP="00737FD7">
            <w:pPr>
              <w:jc w:val="right"/>
              <w:rPr>
                <w:rFonts w:ascii="Tahoma" w:hAnsi="Tahoma" w:cs="Tahoma"/>
                <w:sz w:val="20"/>
              </w:rPr>
            </w:pPr>
            <w:r w:rsidRPr="0009469C">
              <w:rPr>
                <w:rFonts w:ascii="Tahoma" w:hAnsi="Tahoma" w:cs="Tahoma"/>
                <w:sz w:val="20"/>
              </w:rPr>
              <w:t>180</w:t>
            </w:r>
          </w:p>
        </w:tc>
      </w:tr>
    </w:tbl>
    <w:p w:rsidR="00737FD7" w:rsidRPr="0009469C" w:rsidRDefault="00737FD7" w:rsidP="00737FD7">
      <w:pPr>
        <w:rPr>
          <w:rFonts w:ascii="Tahoma" w:hAnsi="Tahoma" w:cs="Tahoma"/>
          <w:sz w:val="20"/>
        </w:rPr>
      </w:pPr>
    </w:p>
    <w:p w:rsidR="00737FD7" w:rsidRPr="0009469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1.</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Zákonná úprava: </w:t>
            </w:r>
          </w:p>
          <w:p w:rsidR="00737FD7" w:rsidRPr="0009469C" w:rsidRDefault="00737FD7" w:rsidP="00737FD7">
            <w:pPr>
              <w:rPr>
                <w:rFonts w:ascii="Tahoma" w:hAnsi="Tahoma" w:cs="Tahoma"/>
                <w:b/>
                <w:bCs/>
                <w:sz w:val="20"/>
              </w:rPr>
            </w:pPr>
          </w:p>
        </w:tc>
        <w:tc>
          <w:tcPr>
            <w:tcW w:w="6376" w:type="dxa"/>
          </w:tcPr>
          <w:p w:rsidR="00737FD7" w:rsidRPr="0009469C" w:rsidRDefault="00737FD7" w:rsidP="0009469C">
            <w:pPr>
              <w:spacing w:after="240"/>
              <w:jc w:val="both"/>
              <w:rPr>
                <w:rFonts w:ascii="Tahoma" w:hAnsi="Tahoma" w:cs="Tahoma"/>
                <w:sz w:val="20"/>
                <w:szCs w:val="20"/>
              </w:rPr>
            </w:pPr>
            <w:r w:rsidRPr="0009469C">
              <w:rPr>
                <w:rFonts w:ascii="Tahoma" w:hAnsi="Tahoma" w:cs="Tahoma"/>
                <w:sz w:val="20"/>
                <w:szCs w:val="20"/>
              </w:rPr>
              <w:t>Dlouhodobý záměr vzdělávání a rozvoje vzdělávací soustavy Moravskoslezského kraje 2016</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2.</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Zdůvodnění akce</w:t>
            </w:r>
          </w:p>
          <w:p w:rsidR="00737FD7" w:rsidRPr="0009469C" w:rsidRDefault="00737FD7" w:rsidP="00737FD7">
            <w:pPr>
              <w:rPr>
                <w:rFonts w:ascii="Tahoma" w:hAnsi="Tahoma" w:cs="Tahoma"/>
                <w:b/>
                <w:bCs/>
                <w:sz w:val="20"/>
              </w:rPr>
            </w:pPr>
            <w:r w:rsidRPr="0009469C">
              <w:rPr>
                <w:rFonts w:ascii="Tahoma" w:hAnsi="Tahoma" w:cs="Tahoma"/>
                <w:b/>
                <w:bCs/>
                <w:sz w:val="20"/>
              </w:rPr>
              <w:t>- cíle akce:</w:t>
            </w:r>
          </w:p>
          <w:p w:rsidR="00737FD7" w:rsidRPr="0009469C" w:rsidRDefault="00737FD7" w:rsidP="00737FD7">
            <w:pPr>
              <w:rPr>
                <w:rFonts w:ascii="Tahoma" w:hAnsi="Tahoma" w:cs="Tahoma"/>
                <w:b/>
                <w:bCs/>
                <w:sz w:val="20"/>
              </w:rPr>
            </w:pPr>
          </w:p>
        </w:tc>
        <w:tc>
          <w:tcPr>
            <w:tcW w:w="6376" w:type="dxa"/>
          </w:tcPr>
          <w:p w:rsidR="00737FD7" w:rsidRPr="0009469C" w:rsidRDefault="00737FD7" w:rsidP="0009469C">
            <w:pPr>
              <w:pStyle w:val="Textbubliny"/>
              <w:spacing w:after="240"/>
              <w:jc w:val="both"/>
              <w:rPr>
                <w:sz w:val="20"/>
                <w:szCs w:val="20"/>
              </w:rPr>
            </w:pPr>
            <w:r w:rsidRPr="0009469C">
              <w:rPr>
                <w:sz w:val="20"/>
                <w:szCs w:val="20"/>
              </w:rPr>
              <w:t>Ocenění nejúspěšnějších žáků a školních týmů středních škol v Moravskoslezském kraji ve školním roce 2016/2017. Poděkování max. 30 vyhodnoceným žákům a školním týmům za reprezentaci školy a kraje v aktivitách mimořádného mezinárodního, celostátního a krajského významu. Kritéria ocenění nejúspěšnějších žáků a školních týmů středních škol v Moravskoslezském kraji ve školním roce 2016/2017 bez ohledu na zřizovatele, budou předložena ke schválení radě kraje.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3.</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Forma použití:</w:t>
            </w:r>
          </w:p>
          <w:p w:rsidR="00737FD7" w:rsidRPr="0009469C" w:rsidRDefault="00737FD7" w:rsidP="00737FD7">
            <w:pPr>
              <w:rPr>
                <w:rFonts w:ascii="Tahoma" w:hAnsi="Tahoma" w:cs="Tahoma"/>
                <w:b/>
                <w:bCs/>
                <w:sz w:val="20"/>
              </w:rPr>
            </w:pPr>
          </w:p>
        </w:tc>
        <w:tc>
          <w:tcPr>
            <w:tcW w:w="6376" w:type="dxa"/>
          </w:tcPr>
          <w:p w:rsidR="00737FD7" w:rsidRPr="0009469C" w:rsidRDefault="00737FD7" w:rsidP="00737FD7">
            <w:pPr>
              <w:spacing w:after="120"/>
              <w:jc w:val="both"/>
              <w:rPr>
                <w:rFonts w:ascii="Tahoma" w:hAnsi="Tahoma" w:cs="Tahoma"/>
                <w:sz w:val="20"/>
              </w:rPr>
            </w:pPr>
            <w:r w:rsidRPr="0009469C">
              <w:rPr>
                <w:rFonts w:ascii="Tahoma" w:hAnsi="Tahoma" w:cs="Tahoma"/>
                <w:sz w:val="20"/>
              </w:rPr>
              <w:t>Výdaj kraje</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4.</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 xml:space="preserve">Možnosti </w:t>
            </w:r>
          </w:p>
          <w:p w:rsidR="00737FD7" w:rsidRPr="0009469C" w:rsidRDefault="00737FD7" w:rsidP="00737FD7">
            <w:pPr>
              <w:rPr>
                <w:rFonts w:ascii="Tahoma" w:hAnsi="Tahoma" w:cs="Tahoma"/>
                <w:b/>
                <w:bCs/>
                <w:sz w:val="20"/>
              </w:rPr>
            </w:pPr>
            <w:r w:rsidRPr="0009469C">
              <w:rPr>
                <w:rFonts w:ascii="Tahoma" w:hAnsi="Tahoma" w:cs="Tahoma"/>
                <w:b/>
                <w:bCs/>
                <w:sz w:val="20"/>
              </w:rPr>
              <w:t>spolufinancování:</w:t>
            </w:r>
          </w:p>
          <w:p w:rsidR="00737FD7" w:rsidRPr="0009469C" w:rsidRDefault="00737FD7" w:rsidP="00737FD7">
            <w:pPr>
              <w:rPr>
                <w:rFonts w:ascii="Tahoma" w:hAnsi="Tahoma" w:cs="Tahoma"/>
                <w:sz w:val="20"/>
              </w:rPr>
            </w:pPr>
          </w:p>
        </w:tc>
        <w:tc>
          <w:tcPr>
            <w:tcW w:w="6376"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5.</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Období realizace akce:</w:t>
            </w:r>
          </w:p>
          <w:p w:rsidR="00737FD7" w:rsidRPr="0009469C" w:rsidRDefault="00737FD7" w:rsidP="0009469C">
            <w:pPr>
              <w:rPr>
                <w:rFonts w:ascii="Tahoma" w:hAnsi="Tahoma" w:cs="Tahoma"/>
                <w:b/>
                <w:bCs/>
                <w:sz w:val="20"/>
              </w:rPr>
            </w:pPr>
          </w:p>
        </w:tc>
        <w:tc>
          <w:tcPr>
            <w:tcW w:w="6376" w:type="dxa"/>
          </w:tcPr>
          <w:p w:rsidR="00737FD7" w:rsidRPr="0009469C" w:rsidRDefault="00737FD7" w:rsidP="00737FD7">
            <w:pPr>
              <w:jc w:val="both"/>
              <w:rPr>
                <w:rFonts w:ascii="Tahoma" w:hAnsi="Tahoma" w:cs="Tahoma"/>
                <w:sz w:val="20"/>
              </w:rPr>
            </w:pPr>
            <w:r w:rsidRPr="0009469C">
              <w:rPr>
                <w:rFonts w:ascii="Tahoma" w:hAnsi="Tahoma" w:cs="Tahoma"/>
                <w:sz w:val="20"/>
              </w:rPr>
              <w:t>2017</w:t>
            </w:r>
          </w:p>
        </w:tc>
      </w:tr>
      <w:tr w:rsidR="0009469C"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6.</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zdrojů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u víceletých akcí</w:t>
            </w:r>
          </w:p>
          <w:p w:rsidR="00737FD7" w:rsidRPr="0009469C" w:rsidRDefault="00737FD7" w:rsidP="00737FD7">
            <w:pPr>
              <w:rPr>
                <w:rFonts w:ascii="Tahoma" w:hAnsi="Tahoma" w:cs="Tahoma"/>
                <w:bCs/>
                <w:i/>
                <w:sz w:val="18"/>
                <w:szCs w:val="18"/>
              </w:rPr>
            </w:pPr>
          </w:p>
        </w:tc>
        <w:tc>
          <w:tcPr>
            <w:tcW w:w="6376" w:type="dxa"/>
          </w:tcPr>
          <w:p w:rsidR="00737FD7" w:rsidRPr="0009469C" w:rsidRDefault="00737FD7" w:rsidP="0009469C">
            <w:pPr>
              <w:pStyle w:val="Textkomente"/>
              <w:jc w:val="both"/>
              <w:rPr>
                <w:rFonts w:ascii="Tahoma" w:hAnsi="Tahoma" w:cs="Tahoma"/>
              </w:rPr>
            </w:pPr>
            <w:r w:rsidRPr="0009469C">
              <w:rPr>
                <w:rFonts w:ascii="Tahoma" w:hAnsi="Tahoma" w:cs="Tahoma"/>
              </w:rPr>
              <w:t>-</w:t>
            </w:r>
          </w:p>
        </w:tc>
      </w:tr>
      <w:tr w:rsidR="00737FD7" w:rsidRPr="0009469C" w:rsidTr="00737FD7">
        <w:tc>
          <w:tcPr>
            <w:tcW w:w="330" w:type="dxa"/>
          </w:tcPr>
          <w:p w:rsidR="00737FD7" w:rsidRPr="0009469C" w:rsidRDefault="00737FD7" w:rsidP="00737FD7">
            <w:pPr>
              <w:rPr>
                <w:rFonts w:ascii="Tahoma" w:hAnsi="Tahoma" w:cs="Tahoma"/>
                <w:b/>
                <w:bCs/>
                <w:sz w:val="20"/>
              </w:rPr>
            </w:pPr>
            <w:r w:rsidRPr="0009469C">
              <w:rPr>
                <w:rFonts w:ascii="Tahoma" w:hAnsi="Tahoma" w:cs="Tahoma"/>
                <w:b/>
                <w:bCs/>
                <w:sz w:val="20"/>
              </w:rPr>
              <w:t>7.</w:t>
            </w:r>
          </w:p>
        </w:tc>
        <w:tc>
          <w:tcPr>
            <w:tcW w:w="2504" w:type="dxa"/>
          </w:tcPr>
          <w:p w:rsidR="00737FD7" w:rsidRPr="0009469C" w:rsidRDefault="00737FD7" w:rsidP="00737FD7">
            <w:pPr>
              <w:rPr>
                <w:rFonts w:ascii="Tahoma" w:hAnsi="Tahoma" w:cs="Tahoma"/>
                <w:b/>
                <w:bCs/>
                <w:sz w:val="20"/>
              </w:rPr>
            </w:pPr>
            <w:r w:rsidRPr="0009469C">
              <w:rPr>
                <w:rFonts w:ascii="Tahoma" w:hAnsi="Tahoma" w:cs="Tahoma"/>
                <w:b/>
                <w:bCs/>
                <w:sz w:val="20"/>
              </w:rPr>
              <w:t>Vyvolaná potřeba zvýšených provozních výdajů v souvislosti s realizací akce v dalších letech:</w:t>
            </w:r>
          </w:p>
          <w:p w:rsidR="00737FD7" w:rsidRPr="0009469C" w:rsidRDefault="00737FD7" w:rsidP="00737FD7">
            <w:pPr>
              <w:rPr>
                <w:rFonts w:ascii="Tahoma" w:hAnsi="Tahoma" w:cs="Tahoma"/>
                <w:bCs/>
                <w:i/>
                <w:sz w:val="18"/>
                <w:szCs w:val="18"/>
              </w:rPr>
            </w:pPr>
            <w:r w:rsidRPr="0009469C">
              <w:rPr>
                <w:rFonts w:ascii="Tahoma" w:hAnsi="Tahoma" w:cs="Tahoma"/>
                <w:bCs/>
                <w:i/>
                <w:sz w:val="18"/>
                <w:szCs w:val="18"/>
              </w:rPr>
              <w:t>pozn.: např. výdaje na udržitelnost projektu</w:t>
            </w:r>
          </w:p>
          <w:p w:rsidR="0009469C" w:rsidRPr="0009469C" w:rsidRDefault="0009469C" w:rsidP="00737FD7">
            <w:pPr>
              <w:rPr>
                <w:rFonts w:ascii="Tahoma" w:hAnsi="Tahoma" w:cs="Tahoma"/>
                <w:b/>
                <w:bCs/>
                <w:sz w:val="20"/>
              </w:rPr>
            </w:pPr>
          </w:p>
        </w:tc>
        <w:tc>
          <w:tcPr>
            <w:tcW w:w="6376" w:type="dxa"/>
          </w:tcPr>
          <w:p w:rsidR="00737FD7" w:rsidRPr="0009469C" w:rsidRDefault="00737FD7" w:rsidP="00737FD7">
            <w:pPr>
              <w:pStyle w:val="Textkomente"/>
              <w:jc w:val="both"/>
              <w:rPr>
                <w:rFonts w:ascii="Tahoma" w:hAnsi="Tahoma" w:cs="Tahoma"/>
              </w:rPr>
            </w:pPr>
            <w:r w:rsidRPr="0009469C">
              <w:rPr>
                <w:rFonts w:ascii="Tahoma" w:hAnsi="Tahoma" w:cs="Tahoma"/>
              </w:rPr>
              <w:t>-</w:t>
            </w:r>
          </w:p>
        </w:tc>
      </w:tr>
    </w:tbl>
    <w:p w:rsidR="00737FD7" w:rsidRDefault="00737FD7" w:rsidP="00737FD7">
      <w:pPr>
        <w:pStyle w:val="Zpat"/>
        <w:tabs>
          <w:tab w:val="clear" w:pos="4536"/>
          <w:tab w:val="clear" w:pos="9072"/>
        </w:tabs>
        <w:rPr>
          <w:rFonts w:ascii="Tahoma" w:hAnsi="Tahoma" w:cs="Tahoma"/>
        </w:rPr>
      </w:pPr>
      <w:r w:rsidRPr="0009469C">
        <w:rPr>
          <w:rFonts w:ascii="Tahoma" w:hAnsi="Tahoma" w:cs="Tahoma"/>
        </w:rPr>
        <w:br w:type="page"/>
      </w:r>
    </w:p>
    <w:p w:rsidR="0009469C" w:rsidRPr="0009469C" w:rsidRDefault="0009469C" w:rsidP="00737FD7">
      <w:pPr>
        <w:pStyle w:val="Zpat"/>
        <w:tabs>
          <w:tab w:val="clear" w:pos="4536"/>
          <w:tab w:val="clear" w:pos="9072"/>
        </w:tabs>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737FD7" w:rsidRPr="00F74203" w:rsidTr="00737FD7">
        <w:tc>
          <w:tcPr>
            <w:tcW w:w="748" w:type="dxa"/>
          </w:tcPr>
          <w:p w:rsidR="00737FD7" w:rsidRPr="00F74203" w:rsidRDefault="00737FD7" w:rsidP="00737FD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737FD7" w:rsidRPr="00F74203" w:rsidRDefault="00737FD7" w:rsidP="00737FD7">
            <w:pPr>
              <w:jc w:val="center"/>
              <w:rPr>
                <w:rFonts w:ascii="Tahoma" w:hAnsi="Tahoma" w:cs="Tahoma"/>
              </w:rPr>
            </w:pPr>
            <w:r>
              <w:rPr>
                <w:rFonts w:ascii="Tahoma" w:hAnsi="Tahoma" w:cs="Tahoma"/>
              </w:rPr>
              <w:t>13</w:t>
            </w:r>
          </w:p>
        </w:tc>
        <w:tc>
          <w:tcPr>
            <w:tcW w:w="7824" w:type="dxa"/>
          </w:tcPr>
          <w:p w:rsidR="00737FD7" w:rsidRPr="00F74203" w:rsidRDefault="00737FD7" w:rsidP="00737FD7">
            <w:pPr>
              <w:pStyle w:val="Nadpis4"/>
              <w:rPr>
                <w:rFonts w:ascii="Tahoma" w:hAnsi="Tahoma" w:cs="Tahoma"/>
                <w:sz w:val="24"/>
              </w:rPr>
            </w:pPr>
            <w:r w:rsidRPr="00F768E4">
              <w:rPr>
                <w:rFonts w:ascii="Tahoma" w:hAnsi="Tahoma" w:cs="Tahoma"/>
                <w:sz w:val="24"/>
              </w:rPr>
              <w:t>Odbor školství, mládeže a sportu</w:t>
            </w:r>
          </w:p>
        </w:tc>
      </w:tr>
    </w:tbl>
    <w:p w:rsidR="00737FD7" w:rsidRPr="00F74203"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9"/>
      </w:tblGrid>
      <w:tr w:rsidR="00737FD7" w:rsidRPr="00F74203" w:rsidTr="0009469C">
        <w:tc>
          <w:tcPr>
            <w:tcW w:w="1361" w:type="dxa"/>
          </w:tcPr>
          <w:p w:rsidR="00737FD7" w:rsidRPr="00F74203" w:rsidRDefault="00737FD7" w:rsidP="00737FD7">
            <w:pPr>
              <w:rPr>
                <w:rFonts w:ascii="Tahoma" w:hAnsi="Tahoma" w:cs="Tahoma"/>
                <w:b/>
                <w:bCs/>
                <w:sz w:val="20"/>
              </w:rPr>
            </w:pPr>
            <w:r w:rsidRPr="00F74203">
              <w:rPr>
                <w:rFonts w:ascii="Tahoma" w:hAnsi="Tahoma" w:cs="Tahoma"/>
                <w:b/>
                <w:bCs/>
                <w:sz w:val="20"/>
              </w:rPr>
              <w:t>Název akce</w:t>
            </w:r>
          </w:p>
        </w:tc>
        <w:tc>
          <w:tcPr>
            <w:tcW w:w="5864" w:type="dxa"/>
          </w:tcPr>
          <w:p w:rsidR="00737FD7" w:rsidRPr="00F74203" w:rsidRDefault="00737FD7" w:rsidP="00737FD7">
            <w:pPr>
              <w:pStyle w:val="Nadpis4"/>
              <w:rPr>
                <w:rFonts w:ascii="Tahoma" w:hAnsi="Tahoma" w:cs="Tahoma"/>
                <w:sz w:val="24"/>
              </w:rPr>
            </w:pPr>
            <w:r w:rsidRPr="00F768E4">
              <w:rPr>
                <w:rFonts w:ascii="Tahoma" w:hAnsi="Tahoma" w:cs="Tahoma"/>
                <w:sz w:val="24"/>
              </w:rPr>
              <w:t>Ocenění práce pedagogických pracovníků a ostatní výdaje</w:t>
            </w:r>
          </w:p>
        </w:tc>
        <w:tc>
          <w:tcPr>
            <w:tcW w:w="1275" w:type="dxa"/>
          </w:tcPr>
          <w:p w:rsidR="00737FD7" w:rsidRPr="00F74203" w:rsidRDefault="00737FD7" w:rsidP="00737FD7">
            <w:pPr>
              <w:pStyle w:val="Nadpis3"/>
              <w:rPr>
                <w:rFonts w:ascii="Tahoma" w:hAnsi="Tahoma" w:cs="Tahoma"/>
                <w:sz w:val="20"/>
              </w:rPr>
            </w:pPr>
            <w:r w:rsidRPr="00F74203">
              <w:rPr>
                <w:rFonts w:ascii="Tahoma" w:hAnsi="Tahoma" w:cs="Tahoma"/>
                <w:sz w:val="20"/>
                <w:szCs w:val="20"/>
              </w:rPr>
              <w:t>Číslo akce</w:t>
            </w:r>
          </w:p>
        </w:tc>
        <w:tc>
          <w:tcPr>
            <w:tcW w:w="709" w:type="dxa"/>
          </w:tcPr>
          <w:p w:rsidR="00737FD7" w:rsidRPr="00F74203" w:rsidRDefault="00737FD7" w:rsidP="00737FD7">
            <w:pPr>
              <w:jc w:val="right"/>
              <w:rPr>
                <w:rFonts w:ascii="Tahoma" w:hAnsi="Tahoma" w:cs="Tahoma"/>
                <w:sz w:val="20"/>
              </w:rPr>
            </w:pPr>
            <w:r w:rsidRPr="002D0CD3">
              <w:rPr>
                <w:rFonts w:ascii="Tahoma" w:hAnsi="Tahoma" w:cs="Tahoma"/>
                <w:sz w:val="20"/>
              </w:rPr>
              <w:t>1301</w:t>
            </w:r>
          </w:p>
        </w:tc>
      </w:tr>
    </w:tbl>
    <w:p w:rsidR="00737FD7" w:rsidRPr="00F74203" w:rsidRDefault="00737FD7" w:rsidP="00737FD7">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389"/>
      </w:tblGrid>
      <w:tr w:rsidR="00737FD7" w:rsidRPr="00F74203" w:rsidTr="0009469C">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jc w:val="center"/>
              <w:rPr>
                <w:rFonts w:ascii="Tahoma" w:hAnsi="Tahoma" w:cs="Tahoma"/>
                <w:sz w:val="20"/>
              </w:rPr>
            </w:pPr>
            <w:r w:rsidRPr="00F768E4">
              <w:rPr>
                <w:rFonts w:ascii="Tahoma" w:hAnsi="Tahoma" w:cs="Tahoma"/>
                <w:sz w:val="20"/>
              </w:rPr>
              <w:t>3299</w:t>
            </w:r>
          </w:p>
        </w:tc>
        <w:tc>
          <w:tcPr>
            <w:tcW w:w="5382" w:type="dxa"/>
            <w:tcBorders>
              <w:top w:val="single" w:sz="4" w:space="0" w:color="auto"/>
              <w:left w:val="single" w:sz="4" w:space="0" w:color="auto"/>
              <w:bottom w:val="single" w:sz="4" w:space="0" w:color="auto"/>
              <w:right w:val="nil"/>
            </w:tcBorders>
          </w:tcPr>
          <w:p w:rsidR="00737FD7" w:rsidRPr="00F74203" w:rsidRDefault="00737FD7" w:rsidP="00737FD7">
            <w:pPr>
              <w:rPr>
                <w:rFonts w:ascii="Tahoma" w:hAnsi="Tahoma" w:cs="Tahoma"/>
                <w:sz w:val="20"/>
              </w:rPr>
            </w:pPr>
            <w:r w:rsidRPr="00F768E4">
              <w:rPr>
                <w:rFonts w:ascii="Tahoma" w:hAnsi="Tahoma" w:cs="Tahoma"/>
                <w:sz w:val="20"/>
                <w:szCs w:val="20"/>
              </w:rPr>
              <w:t>Ostatní záležitosti vzdělávání</w:t>
            </w:r>
          </w:p>
        </w:tc>
        <w:tc>
          <w:tcPr>
            <w:tcW w:w="1389" w:type="dxa"/>
            <w:tcBorders>
              <w:top w:val="single" w:sz="4" w:space="0" w:color="auto"/>
              <w:left w:val="nil"/>
              <w:bottom w:val="single" w:sz="4" w:space="0" w:color="auto"/>
              <w:right w:val="single" w:sz="4" w:space="0" w:color="auto"/>
            </w:tcBorders>
          </w:tcPr>
          <w:p w:rsidR="00737FD7" w:rsidRPr="00F74203" w:rsidRDefault="00737FD7" w:rsidP="00737FD7">
            <w:pPr>
              <w:jc w:val="right"/>
              <w:rPr>
                <w:rFonts w:ascii="Tahoma" w:hAnsi="Tahoma" w:cs="Tahoma"/>
                <w:sz w:val="20"/>
              </w:rPr>
            </w:pPr>
          </w:p>
        </w:tc>
      </w:tr>
      <w:tr w:rsidR="00737FD7" w:rsidRPr="00F74203" w:rsidTr="0009469C">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37FD7" w:rsidRPr="00F768E4" w:rsidRDefault="00737FD7" w:rsidP="00737FD7">
            <w:pPr>
              <w:snapToGrid w:val="0"/>
              <w:jc w:val="center"/>
              <w:rPr>
                <w:rFonts w:ascii="Tahoma" w:hAnsi="Tahoma" w:cs="Tahoma"/>
                <w:sz w:val="20"/>
                <w:szCs w:val="20"/>
              </w:rPr>
            </w:pPr>
            <w:r w:rsidRPr="00F768E4">
              <w:rPr>
                <w:rFonts w:ascii="Tahoma" w:hAnsi="Tahoma" w:cs="Tahoma"/>
                <w:sz w:val="20"/>
                <w:szCs w:val="20"/>
              </w:rPr>
              <w:t>5139</w:t>
            </w:r>
          </w:p>
          <w:p w:rsidR="00737FD7" w:rsidRPr="00F768E4" w:rsidRDefault="00737FD7" w:rsidP="00737FD7">
            <w:pPr>
              <w:jc w:val="center"/>
              <w:rPr>
                <w:rFonts w:ascii="Tahoma" w:hAnsi="Tahoma" w:cs="Tahoma"/>
                <w:sz w:val="20"/>
                <w:szCs w:val="20"/>
              </w:rPr>
            </w:pPr>
            <w:r w:rsidRPr="00F768E4">
              <w:rPr>
                <w:rFonts w:ascii="Tahoma" w:hAnsi="Tahoma" w:cs="Tahoma"/>
                <w:sz w:val="20"/>
                <w:szCs w:val="20"/>
              </w:rPr>
              <w:t>5169</w:t>
            </w:r>
          </w:p>
          <w:p w:rsidR="00737FD7" w:rsidRPr="00F768E4" w:rsidRDefault="00737FD7" w:rsidP="00737FD7">
            <w:pPr>
              <w:jc w:val="center"/>
              <w:rPr>
                <w:rFonts w:ascii="Tahoma" w:hAnsi="Tahoma" w:cs="Tahoma"/>
                <w:sz w:val="20"/>
                <w:szCs w:val="20"/>
              </w:rPr>
            </w:pPr>
            <w:r w:rsidRPr="00F768E4">
              <w:rPr>
                <w:rFonts w:ascii="Tahoma" w:hAnsi="Tahoma" w:cs="Tahoma"/>
                <w:sz w:val="20"/>
                <w:szCs w:val="20"/>
              </w:rPr>
              <w:t>5175</w:t>
            </w:r>
          </w:p>
          <w:p w:rsidR="00737FD7" w:rsidRPr="00F74203" w:rsidRDefault="00737FD7" w:rsidP="00737FD7">
            <w:pPr>
              <w:jc w:val="center"/>
              <w:rPr>
                <w:rFonts w:ascii="Tahoma" w:hAnsi="Tahoma" w:cs="Tahoma"/>
                <w:sz w:val="20"/>
              </w:rPr>
            </w:pPr>
            <w:r w:rsidRPr="00F768E4">
              <w:rPr>
                <w:rFonts w:ascii="Tahoma" w:hAnsi="Tahoma" w:cs="Tahoma"/>
                <w:sz w:val="20"/>
                <w:szCs w:val="20"/>
              </w:rPr>
              <w:t>5492</w:t>
            </w:r>
          </w:p>
        </w:tc>
        <w:tc>
          <w:tcPr>
            <w:tcW w:w="5382" w:type="dxa"/>
            <w:tcBorders>
              <w:top w:val="single" w:sz="4" w:space="0" w:color="auto"/>
              <w:left w:val="single" w:sz="4" w:space="0" w:color="auto"/>
              <w:bottom w:val="single" w:sz="4" w:space="0" w:color="auto"/>
              <w:right w:val="nil"/>
            </w:tcBorders>
          </w:tcPr>
          <w:p w:rsidR="00737FD7" w:rsidRPr="00F768E4" w:rsidRDefault="00737FD7" w:rsidP="00737FD7">
            <w:pPr>
              <w:snapToGrid w:val="0"/>
              <w:rPr>
                <w:rFonts w:ascii="Tahoma" w:hAnsi="Tahoma" w:cs="Tahoma"/>
                <w:sz w:val="20"/>
                <w:szCs w:val="20"/>
              </w:rPr>
            </w:pPr>
            <w:r w:rsidRPr="00F768E4">
              <w:rPr>
                <w:rFonts w:ascii="Tahoma" w:hAnsi="Tahoma" w:cs="Tahoma"/>
                <w:sz w:val="20"/>
                <w:szCs w:val="20"/>
              </w:rPr>
              <w:t xml:space="preserve">Nákup materiálu jinde nezařazený </w:t>
            </w:r>
          </w:p>
          <w:p w:rsidR="00737FD7" w:rsidRPr="00F768E4" w:rsidRDefault="00737FD7" w:rsidP="00737FD7">
            <w:pPr>
              <w:snapToGrid w:val="0"/>
              <w:rPr>
                <w:rFonts w:ascii="Tahoma" w:hAnsi="Tahoma" w:cs="Tahoma"/>
                <w:sz w:val="20"/>
                <w:szCs w:val="20"/>
              </w:rPr>
            </w:pPr>
            <w:r w:rsidRPr="00F768E4">
              <w:rPr>
                <w:rFonts w:ascii="Tahoma" w:hAnsi="Tahoma" w:cs="Tahoma"/>
                <w:sz w:val="20"/>
                <w:szCs w:val="20"/>
              </w:rPr>
              <w:t>Nákup ostatních služeb</w:t>
            </w:r>
          </w:p>
          <w:p w:rsidR="00737FD7" w:rsidRPr="00F768E4" w:rsidRDefault="00737FD7" w:rsidP="00737FD7">
            <w:pPr>
              <w:rPr>
                <w:rFonts w:ascii="Tahoma" w:hAnsi="Tahoma" w:cs="Tahoma"/>
                <w:sz w:val="20"/>
                <w:szCs w:val="20"/>
              </w:rPr>
            </w:pPr>
            <w:r w:rsidRPr="00F768E4">
              <w:rPr>
                <w:rFonts w:ascii="Tahoma" w:hAnsi="Tahoma" w:cs="Tahoma"/>
                <w:sz w:val="20"/>
                <w:szCs w:val="20"/>
              </w:rPr>
              <w:t>Pohoštění</w:t>
            </w:r>
          </w:p>
          <w:p w:rsidR="00737FD7" w:rsidRPr="00F74203" w:rsidRDefault="00737FD7" w:rsidP="00737FD7">
            <w:pPr>
              <w:rPr>
                <w:rFonts w:ascii="Tahoma" w:hAnsi="Tahoma" w:cs="Tahoma"/>
                <w:sz w:val="20"/>
              </w:rPr>
            </w:pPr>
            <w:r w:rsidRPr="00F768E4">
              <w:rPr>
                <w:rFonts w:ascii="Tahoma" w:hAnsi="Tahoma" w:cs="Tahoma"/>
                <w:sz w:val="20"/>
                <w:szCs w:val="20"/>
              </w:rPr>
              <w:t>Dary obyvatelstvu</w:t>
            </w:r>
          </w:p>
        </w:tc>
        <w:tc>
          <w:tcPr>
            <w:tcW w:w="1389" w:type="dxa"/>
            <w:tcBorders>
              <w:top w:val="single" w:sz="4" w:space="0" w:color="auto"/>
              <w:left w:val="nil"/>
              <w:bottom w:val="single" w:sz="4" w:space="0" w:color="auto"/>
              <w:right w:val="single" w:sz="4" w:space="0" w:color="auto"/>
            </w:tcBorders>
          </w:tcPr>
          <w:p w:rsidR="00737FD7" w:rsidRDefault="00737FD7" w:rsidP="00737FD7">
            <w:pPr>
              <w:jc w:val="right"/>
              <w:rPr>
                <w:rFonts w:ascii="Tahoma" w:hAnsi="Tahoma" w:cs="Tahoma"/>
                <w:sz w:val="20"/>
              </w:rPr>
            </w:pPr>
            <w:r>
              <w:rPr>
                <w:rFonts w:ascii="Tahoma" w:hAnsi="Tahoma" w:cs="Tahoma"/>
                <w:sz w:val="20"/>
              </w:rPr>
              <w:t>45</w:t>
            </w:r>
          </w:p>
          <w:p w:rsidR="00737FD7" w:rsidRDefault="00737FD7" w:rsidP="00737FD7">
            <w:pPr>
              <w:jc w:val="right"/>
              <w:rPr>
                <w:rFonts w:ascii="Tahoma" w:hAnsi="Tahoma" w:cs="Tahoma"/>
                <w:sz w:val="20"/>
              </w:rPr>
            </w:pPr>
            <w:r>
              <w:rPr>
                <w:rFonts w:ascii="Tahoma" w:hAnsi="Tahoma" w:cs="Tahoma"/>
                <w:sz w:val="20"/>
              </w:rPr>
              <w:t>115</w:t>
            </w:r>
          </w:p>
          <w:p w:rsidR="00737FD7" w:rsidRDefault="00737FD7" w:rsidP="00737FD7">
            <w:pPr>
              <w:jc w:val="right"/>
              <w:rPr>
                <w:rFonts w:ascii="Tahoma" w:hAnsi="Tahoma" w:cs="Tahoma"/>
                <w:sz w:val="20"/>
              </w:rPr>
            </w:pPr>
            <w:r>
              <w:rPr>
                <w:rFonts w:ascii="Tahoma" w:hAnsi="Tahoma" w:cs="Tahoma"/>
                <w:sz w:val="20"/>
              </w:rPr>
              <w:t>67</w:t>
            </w:r>
          </w:p>
          <w:p w:rsidR="00737FD7" w:rsidRPr="00F74203" w:rsidRDefault="00737FD7" w:rsidP="00737FD7">
            <w:pPr>
              <w:jc w:val="right"/>
              <w:rPr>
                <w:rFonts w:ascii="Tahoma" w:hAnsi="Tahoma" w:cs="Tahoma"/>
                <w:sz w:val="20"/>
              </w:rPr>
            </w:pPr>
            <w:r>
              <w:rPr>
                <w:rFonts w:ascii="Tahoma" w:hAnsi="Tahoma" w:cs="Tahoma"/>
                <w:sz w:val="20"/>
              </w:rPr>
              <w:t>250</w:t>
            </w:r>
          </w:p>
        </w:tc>
      </w:tr>
    </w:tbl>
    <w:p w:rsidR="00737FD7" w:rsidRPr="00F74203" w:rsidRDefault="00737FD7" w:rsidP="00737FD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F74203"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3761F" w:rsidRDefault="00737FD7" w:rsidP="00737FD7">
            <w:pPr>
              <w:rPr>
                <w:rFonts w:ascii="Tahoma" w:hAnsi="Tahoma" w:cs="Tahoma"/>
                <w:bCs/>
                <w:sz w:val="20"/>
                <w:szCs w:val="20"/>
              </w:rPr>
            </w:pPr>
            <w:r w:rsidRPr="0003761F">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3761F" w:rsidRDefault="00737FD7" w:rsidP="00737FD7">
            <w:pPr>
              <w:jc w:val="center"/>
              <w:rPr>
                <w:rFonts w:ascii="Tahoma" w:hAnsi="Tahoma" w:cs="Tahoma"/>
                <w:b/>
                <w:bCs/>
                <w:sz w:val="20"/>
              </w:rPr>
            </w:pPr>
            <w:r w:rsidRPr="0003761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Cs/>
                <w:sz w:val="20"/>
              </w:rPr>
            </w:pPr>
            <w:r>
              <w:rPr>
                <w:rFonts w:ascii="Tahoma" w:hAnsi="Tahoma" w:cs="Tahoma"/>
                <w:bCs/>
                <w:sz w:val="20"/>
              </w:rPr>
              <w:t>470</w:t>
            </w:r>
          </w:p>
        </w:tc>
      </w:tr>
      <w:tr w:rsidR="00737FD7" w:rsidRPr="00F74203"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03761F" w:rsidRDefault="00737FD7" w:rsidP="00737FD7">
            <w:pPr>
              <w:rPr>
                <w:rFonts w:ascii="Tahoma" w:hAnsi="Tahoma" w:cs="Tahoma"/>
                <w:b/>
                <w:bCs/>
                <w:sz w:val="20"/>
                <w:szCs w:val="20"/>
              </w:rPr>
            </w:pPr>
            <w:r w:rsidRPr="0003761F">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3761F" w:rsidRDefault="00737FD7" w:rsidP="00737FD7">
            <w:pPr>
              <w:jc w:val="center"/>
              <w:rPr>
                <w:rFonts w:ascii="Tahoma" w:hAnsi="Tahoma" w:cs="Tahoma"/>
                <w:bCs/>
                <w:sz w:val="20"/>
                <w:szCs w:val="20"/>
              </w:rPr>
            </w:pPr>
            <w:r w:rsidRPr="0003761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Cs/>
                <w:sz w:val="20"/>
              </w:rPr>
            </w:pPr>
            <w:r>
              <w:rPr>
                <w:rFonts w:ascii="Tahoma" w:hAnsi="Tahoma" w:cs="Tahoma"/>
                <w:bCs/>
                <w:sz w:val="20"/>
              </w:rPr>
              <w:t>470</w:t>
            </w:r>
          </w:p>
        </w:tc>
      </w:tr>
      <w:tr w:rsidR="00737FD7" w:rsidRPr="00F74203"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
                <w:sz w:val="20"/>
              </w:rPr>
            </w:pPr>
            <w:r>
              <w:rPr>
                <w:rFonts w:ascii="Tahoma" w:hAnsi="Tahoma" w:cs="Tahoma"/>
                <w:b/>
                <w:sz w:val="20"/>
              </w:rPr>
              <w:t>477</w:t>
            </w:r>
          </w:p>
        </w:tc>
      </w:tr>
      <w:tr w:rsidR="00737FD7" w:rsidRPr="00F74203" w:rsidTr="0009469C">
        <w:trPr>
          <w:trHeight w:val="454"/>
        </w:trPr>
        <w:tc>
          <w:tcPr>
            <w:tcW w:w="6799"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sz w:val="20"/>
              </w:rPr>
            </w:pPr>
            <w:r>
              <w:rPr>
                <w:rFonts w:ascii="Tahoma" w:hAnsi="Tahoma" w:cs="Tahoma"/>
                <w:sz w:val="20"/>
              </w:rPr>
              <w:t>477</w:t>
            </w:r>
          </w:p>
        </w:tc>
      </w:tr>
    </w:tbl>
    <w:p w:rsidR="00737FD7" w:rsidRPr="00F74203" w:rsidRDefault="00737FD7" w:rsidP="00737FD7">
      <w:pPr>
        <w:rPr>
          <w:rFonts w:ascii="Tahoma" w:hAnsi="Tahoma" w:cs="Tahoma"/>
          <w:sz w:val="20"/>
        </w:rPr>
      </w:pPr>
    </w:p>
    <w:p w:rsidR="00737FD7" w:rsidRPr="00F74203"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1.</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Zákonná úprava:</w:t>
            </w:r>
          </w:p>
          <w:p w:rsidR="00737FD7" w:rsidRPr="00F74203" w:rsidRDefault="00737FD7" w:rsidP="00737FD7">
            <w:pPr>
              <w:rPr>
                <w:rFonts w:ascii="Tahoma" w:hAnsi="Tahoma" w:cs="Tahoma"/>
                <w:b/>
                <w:bCs/>
                <w:sz w:val="20"/>
              </w:rPr>
            </w:pPr>
          </w:p>
        </w:tc>
        <w:tc>
          <w:tcPr>
            <w:tcW w:w="6378" w:type="dxa"/>
          </w:tcPr>
          <w:p w:rsidR="00737FD7" w:rsidRPr="00F74203" w:rsidRDefault="00737FD7" w:rsidP="0009469C">
            <w:pPr>
              <w:pStyle w:val="Zkladntext"/>
              <w:spacing w:after="240"/>
              <w:jc w:val="both"/>
              <w:rPr>
                <w:rFonts w:ascii="Tahoma" w:hAnsi="Tahoma" w:cs="Tahoma"/>
                <w:sz w:val="20"/>
                <w:szCs w:val="20"/>
              </w:rPr>
            </w:pPr>
            <w:r w:rsidRPr="00F768E4">
              <w:rPr>
                <w:rFonts w:ascii="Tahoma" w:hAnsi="Tahoma" w:cs="Tahoma"/>
                <w:sz w:val="20"/>
              </w:rPr>
              <w:t xml:space="preserve">Zákon č. 129/2000 Sb., o krajích (krajské zřízení), ve znění pozdějších předpisů; </w:t>
            </w:r>
            <w:r w:rsidRPr="00F768E4">
              <w:rPr>
                <w:rFonts w:ascii="Tahoma" w:hAnsi="Tahoma" w:cs="Tahoma"/>
                <w:sz w:val="20"/>
                <w:szCs w:val="20"/>
              </w:rPr>
              <w:t>Kritéria ocenění pedagogických pracovníků ke Dni učitelů byla pro rok 201</w:t>
            </w:r>
            <w:r>
              <w:rPr>
                <w:rFonts w:ascii="Tahoma" w:hAnsi="Tahoma" w:cs="Tahoma"/>
                <w:sz w:val="20"/>
                <w:szCs w:val="20"/>
              </w:rPr>
              <w:t>7</w:t>
            </w:r>
            <w:r w:rsidRPr="00F768E4">
              <w:rPr>
                <w:rFonts w:ascii="Tahoma" w:hAnsi="Tahoma" w:cs="Tahoma"/>
                <w:sz w:val="20"/>
                <w:szCs w:val="20"/>
              </w:rPr>
              <w:t xml:space="preserve"> předložena ke schválení radě kraje</w:t>
            </w:r>
            <w:r w:rsidRPr="00F768E4">
              <w:rPr>
                <w:rFonts w:ascii="Tahoma" w:hAnsi="Tahoma" w:cs="Tahoma"/>
                <w:sz w:val="20"/>
              </w:rPr>
              <w:t xml:space="preserve">; </w:t>
            </w:r>
            <w:r w:rsidRPr="00F768E4">
              <w:rPr>
                <w:rStyle w:val="Odkaznakoment"/>
                <w:rFonts w:ascii="Tahoma" w:hAnsi="Tahoma" w:cs="Tahoma"/>
                <w:sz w:val="20"/>
              </w:rPr>
              <w:t>Vyhláška Ministerstva školství, mládeže a tělovýchovy č. 54/2005 Sb., o náležitostech konkurzního řízení a konkurzních komisích</w:t>
            </w:r>
            <w:r>
              <w:rPr>
                <w:rStyle w:val="Odkaznakoment"/>
                <w:rFonts w:ascii="Tahoma" w:hAnsi="Tahoma" w:cs="Tahoma"/>
                <w:sz w:val="20"/>
              </w:rPr>
              <w:t>.</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2.</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Zdůvodnění akce</w:t>
            </w:r>
          </w:p>
          <w:p w:rsidR="00737FD7" w:rsidRPr="00F74203" w:rsidRDefault="00737FD7" w:rsidP="00737FD7">
            <w:pPr>
              <w:rPr>
                <w:rFonts w:ascii="Tahoma" w:hAnsi="Tahoma" w:cs="Tahoma"/>
                <w:b/>
                <w:bCs/>
                <w:sz w:val="20"/>
              </w:rPr>
            </w:pPr>
            <w:r w:rsidRPr="00F74203">
              <w:rPr>
                <w:rFonts w:ascii="Tahoma" w:hAnsi="Tahoma" w:cs="Tahoma"/>
                <w:b/>
                <w:bCs/>
                <w:sz w:val="20"/>
              </w:rPr>
              <w:t>- cíle akce:</w:t>
            </w:r>
          </w:p>
          <w:p w:rsidR="00737FD7" w:rsidRPr="00F74203" w:rsidRDefault="00737FD7" w:rsidP="00737FD7">
            <w:pPr>
              <w:rPr>
                <w:rFonts w:ascii="Tahoma" w:hAnsi="Tahoma" w:cs="Tahoma"/>
                <w:b/>
                <w:bCs/>
                <w:sz w:val="20"/>
              </w:rPr>
            </w:pPr>
          </w:p>
        </w:tc>
        <w:tc>
          <w:tcPr>
            <w:tcW w:w="6378" w:type="dxa"/>
          </w:tcPr>
          <w:p w:rsidR="00737FD7" w:rsidRPr="007504FF" w:rsidRDefault="00737FD7" w:rsidP="00644384">
            <w:pPr>
              <w:pStyle w:val="Odstavecseseznamem"/>
              <w:numPr>
                <w:ilvl w:val="0"/>
                <w:numId w:val="33"/>
              </w:numPr>
              <w:ind w:left="235" w:hanging="235"/>
              <w:jc w:val="both"/>
              <w:rPr>
                <w:rFonts w:ascii="Tahoma" w:hAnsi="Tahoma" w:cs="Tahoma"/>
                <w:sz w:val="20"/>
              </w:rPr>
            </w:pPr>
            <w:r w:rsidRPr="00BE4495">
              <w:rPr>
                <w:rFonts w:ascii="Tahoma" w:hAnsi="Tahoma" w:cs="Tahoma"/>
                <w:sz w:val="20"/>
                <w:u w:val="single"/>
              </w:rPr>
              <w:t>Den učitelů</w:t>
            </w:r>
            <w:r w:rsidRPr="007504FF">
              <w:rPr>
                <w:rFonts w:ascii="Tahoma" w:hAnsi="Tahoma" w:cs="Tahoma"/>
                <w:sz w:val="20"/>
              </w:rPr>
              <w:t xml:space="preserve"> - Ocenění pedagogických pracovníků škol a školských zařízení všech zřizovatelů v Moravskoslezském kraji při příležitosti Dne učitelů ve školním roce 201</w:t>
            </w:r>
            <w:r>
              <w:rPr>
                <w:rFonts w:ascii="Tahoma" w:hAnsi="Tahoma" w:cs="Tahoma"/>
                <w:sz w:val="20"/>
              </w:rPr>
              <w:t>6</w:t>
            </w:r>
            <w:r w:rsidRPr="007504FF">
              <w:rPr>
                <w:rFonts w:ascii="Tahoma" w:hAnsi="Tahoma" w:cs="Tahoma"/>
                <w:sz w:val="20"/>
              </w:rPr>
              <w:t>/201</w:t>
            </w:r>
            <w:r>
              <w:rPr>
                <w:rFonts w:ascii="Tahoma" w:hAnsi="Tahoma" w:cs="Tahoma"/>
                <w:sz w:val="20"/>
              </w:rPr>
              <w:t>7</w:t>
            </w:r>
            <w:r w:rsidRPr="007504FF">
              <w:rPr>
                <w:rFonts w:ascii="Tahoma" w:hAnsi="Tahoma" w:cs="Tahoma"/>
                <w:sz w:val="20"/>
              </w:rPr>
              <w:t>. Pro rok 201</w:t>
            </w:r>
            <w:r>
              <w:rPr>
                <w:rFonts w:ascii="Tahoma" w:hAnsi="Tahoma" w:cs="Tahoma"/>
                <w:sz w:val="20"/>
              </w:rPr>
              <w:t>7</w:t>
            </w:r>
            <w:r w:rsidRPr="007504FF">
              <w:rPr>
                <w:rFonts w:ascii="Tahoma" w:hAnsi="Tahoma" w:cs="Tahoma"/>
                <w:sz w:val="20"/>
              </w:rPr>
              <w:t xml:space="preserve"> je navrhováno ocenit 25 pedagogických pracovníků škol a školských zařízení všech zřizovatelů na území kraje. Finanční prostředky jsou určeny na zajištění organizace celé akce (pohoštění, finanční odměnu, květiny, pronájem prostor atd.), ve výši cca </w:t>
            </w:r>
            <w:r>
              <w:rPr>
                <w:rFonts w:ascii="Tahoma" w:hAnsi="Tahoma" w:cs="Tahoma"/>
                <w:sz w:val="20"/>
              </w:rPr>
              <w:t>440</w:t>
            </w:r>
            <w:r w:rsidRPr="007504FF">
              <w:rPr>
                <w:rFonts w:ascii="Tahoma" w:hAnsi="Tahoma" w:cs="Tahoma"/>
                <w:sz w:val="20"/>
              </w:rPr>
              <w:t xml:space="preserve"> tis. Kč.</w:t>
            </w:r>
          </w:p>
          <w:p w:rsidR="00737FD7" w:rsidRPr="007504FF" w:rsidRDefault="00737FD7" w:rsidP="00644384">
            <w:pPr>
              <w:pStyle w:val="Odstavecseseznamem"/>
              <w:numPr>
                <w:ilvl w:val="0"/>
                <w:numId w:val="33"/>
              </w:numPr>
              <w:ind w:left="235" w:hanging="235"/>
              <w:jc w:val="both"/>
              <w:rPr>
                <w:rFonts w:ascii="Tahoma" w:hAnsi="Tahoma" w:cs="Tahoma"/>
                <w:sz w:val="20"/>
              </w:rPr>
            </w:pPr>
            <w:r w:rsidRPr="00BE4495">
              <w:rPr>
                <w:rFonts w:ascii="Tahoma" w:hAnsi="Tahoma" w:cs="Tahoma"/>
                <w:sz w:val="20"/>
                <w:u w:val="single"/>
              </w:rPr>
              <w:t>Setkání pedagogických pracovníků s představiteli kraje</w:t>
            </w:r>
            <w:r w:rsidRPr="007504FF">
              <w:rPr>
                <w:rFonts w:ascii="Tahoma" w:hAnsi="Tahoma" w:cs="Tahoma"/>
                <w:sz w:val="20"/>
              </w:rPr>
              <w:t xml:space="preserve"> - Setkání představitelů kraje s pedagogickými pracovníky se uskutečňuje u</w:t>
            </w:r>
            <w:r>
              <w:rPr>
                <w:rFonts w:ascii="Tahoma" w:hAnsi="Tahoma" w:cs="Tahoma"/>
                <w:sz w:val="20"/>
              </w:rPr>
              <w:t> </w:t>
            </w:r>
            <w:r w:rsidRPr="007504FF">
              <w:rPr>
                <w:rFonts w:ascii="Tahoma" w:hAnsi="Tahoma" w:cs="Tahoma"/>
                <w:sz w:val="20"/>
              </w:rPr>
              <w:t>příležitosti ukončení jejich působení ve funkci ředitele příspěvkové organizace kraje, akce se koná zpravidla jedenkrát za rok dle aktuální situace. Finanční prostředky jsou určeny na zajištění organizace celé akce (pohoštění, dárky, květiny, pronájem apod.), ve výši cca</w:t>
            </w:r>
            <w:r w:rsidR="006836F4">
              <w:rPr>
                <w:rFonts w:ascii="Tahoma" w:hAnsi="Tahoma" w:cs="Tahoma"/>
                <w:sz w:val="20"/>
              </w:rPr>
              <w:t> </w:t>
            </w:r>
            <w:r w:rsidRPr="0037507F">
              <w:rPr>
                <w:rFonts w:ascii="Tahoma" w:hAnsi="Tahoma" w:cs="Tahoma"/>
                <w:sz w:val="20"/>
              </w:rPr>
              <w:t>30</w:t>
            </w:r>
            <w:r w:rsidR="006836F4">
              <w:rPr>
                <w:rFonts w:ascii="Tahoma" w:hAnsi="Tahoma" w:cs="Tahoma"/>
                <w:sz w:val="20"/>
              </w:rPr>
              <w:t> </w:t>
            </w:r>
            <w:r w:rsidRPr="007504FF">
              <w:rPr>
                <w:rFonts w:ascii="Tahoma" w:hAnsi="Tahoma" w:cs="Tahoma"/>
                <w:sz w:val="20"/>
              </w:rPr>
              <w:t>tis.</w:t>
            </w:r>
            <w:r w:rsidR="006836F4">
              <w:rPr>
                <w:rFonts w:ascii="Tahoma" w:hAnsi="Tahoma" w:cs="Tahoma"/>
                <w:sz w:val="20"/>
              </w:rPr>
              <w:t> </w:t>
            </w:r>
            <w:r w:rsidRPr="007504FF">
              <w:rPr>
                <w:rFonts w:ascii="Tahoma" w:hAnsi="Tahoma" w:cs="Tahoma"/>
                <w:sz w:val="20"/>
              </w:rPr>
              <w:t>Kč.</w:t>
            </w:r>
          </w:p>
          <w:p w:rsidR="00737FD7" w:rsidRPr="00F74203" w:rsidRDefault="00737FD7" w:rsidP="00644384">
            <w:pPr>
              <w:pStyle w:val="Odstavecseseznamem"/>
              <w:numPr>
                <w:ilvl w:val="0"/>
                <w:numId w:val="33"/>
              </w:numPr>
              <w:spacing w:after="240"/>
              <w:ind w:left="232" w:hanging="232"/>
              <w:jc w:val="both"/>
              <w:rPr>
                <w:rFonts w:ascii="Tahoma" w:hAnsi="Tahoma" w:cs="Tahoma"/>
                <w:sz w:val="20"/>
              </w:rPr>
            </w:pPr>
            <w:r w:rsidRPr="00BE4495">
              <w:rPr>
                <w:rFonts w:ascii="Tahoma" w:hAnsi="Tahoma" w:cs="Tahoma"/>
                <w:sz w:val="20"/>
                <w:u w:val="single"/>
              </w:rPr>
              <w:t>Ostatní výdaje</w:t>
            </w:r>
            <w:r w:rsidRPr="007504FF">
              <w:rPr>
                <w:rFonts w:ascii="Tahoma" w:hAnsi="Tahoma" w:cs="Tahoma"/>
                <w:sz w:val="20"/>
              </w:rPr>
              <w:t xml:space="preserve"> - Výdaje spojené s občerstvením členů konkurzních komisí v souvislosti s jednáním komisí při výběru ředitelů příspěvkových organizací kraje a výdaje spojené s občerstvením pro přednášející cizí účastníky (např. Česká školní inspekce aj.) na poradě ředitelů škol (předpokládaný termín – září 201</w:t>
            </w:r>
            <w:r>
              <w:rPr>
                <w:rFonts w:ascii="Tahoma" w:hAnsi="Tahoma" w:cs="Tahoma"/>
                <w:sz w:val="20"/>
              </w:rPr>
              <w:t>7</w:t>
            </w:r>
            <w:r w:rsidRPr="007504FF">
              <w:rPr>
                <w:rFonts w:ascii="Tahoma" w:hAnsi="Tahoma" w:cs="Tahoma"/>
                <w:sz w:val="20"/>
              </w:rPr>
              <w:t xml:space="preserve">), ve výši cca </w:t>
            </w:r>
            <w:r w:rsidRPr="0037507F">
              <w:rPr>
                <w:rFonts w:ascii="Tahoma" w:hAnsi="Tahoma" w:cs="Tahoma"/>
                <w:sz w:val="20"/>
              </w:rPr>
              <w:t>7</w:t>
            </w:r>
            <w:r w:rsidRPr="007504FF">
              <w:rPr>
                <w:rFonts w:ascii="Tahoma" w:hAnsi="Tahoma" w:cs="Tahoma"/>
                <w:sz w:val="20"/>
              </w:rPr>
              <w:t xml:space="preserve"> tis. Kč.</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3.</w:t>
            </w:r>
          </w:p>
        </w:tc>
        <w:tc>
          <w:tcPr>
            <w:tcW w:w="2504" w:type="dxa"/>
          </w:tcPr>
          <w:p w:rsidR="0009469C" w:rsidRDefault="00737FD7" w:rsidP="0009469C">
            <w:pPr>
              <w:rPr>
                <w:rFonts w:ascii="Tahoma" w:hAnsi="Tahoma" w:cs="Tahoma"/>
                <w:b/>
                <w:bCs/>
                <w:sz w:val="20"/>
              </w:rPr>
            </w:pPr>
            <w:r w:rsidRPr="00F74203">
              <w:rPr>
                <w:rFonts w:ascii="Tahoma" w:hAnsi="Tahoma" w:cs="Tahoma"/>
                <w:b/>
                <w:bCs/>
                <w:sz w:val="20"/>
              </w:rPr>
              <w:t>Forma použití:</w:t>
            </w:r>
          </w:p>
          <w:p w:rsidR="0009469C" w:rsidRPr="00F74203" w:rsidRDefault="0009469C" w:rsidP="0009469C">
            <w:pPr>
              <w:rPr>
                <w:rFonts w:ascii="Tahoma" w:hAnsi="Tahoma" w:cs="Tahoma"/>
                <w:b/>
                <w:bCs/>
                <w:sz w:val="20"/>
              </w:rPr>
            </w:pPr>
          </w:p>
        </w:tc>
        <w:tc>
          <w:tcPr>
            <w:tcW w:w="6378" w:type="dxa"/>
          </w:tcPr>
          <w:p w:rsidR="00737FD7" w:rsidRPr="00F74203" w:rsidRDefault="00737FD7" w:rsidP="00737FD7">
            <w:pPr>
              <w:jc w:val="both"/>
              <w:rPr>
                <w:rFonts w:ascii="Tahoma" w:hAnsi="Tahoma" w:cs="Tahoma"/>
                <w:sz w:val="20"/>
              </w:rPr>
            </w:pPr>
            <w:r w:rsidRPr="00F768E4">
              <w:rPr>
                <w:rFonts w:ascii="Tahoma" w:hAnsi="Tahoma" w:cs="Tahoma"/>
                <w:sz w:val="20"/>
                <w:szCs w:val="20"/>
              </w:rPr>
              <w:t>Výdaj kraje</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4.</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 xml:space="preserve">Možnosti </w:t>
            </w:r>
          </w:p>
          <w:p w:rsidR="00737FD7" w:rsidRDefault="00737FD7" w:rsidP="00737FD7">
            <w:pPr>
              <w:rPr>
                <w:rFonts w:ascii="Tahoma" w:hAnsi="Tahoma" w:cs="Tahoma"/>
                <w:b/>
                <w:bCs/>
                <w:sz w:val="20"/>
              </w:rPr>
            </w:pPr>
            <w:r w:rsidRPr="00F74203">
              <w:rPr>
                <w:rFonts w:ascii="Tahoma" w:hAnsi="Tahoma" w:cs="Tahoma"/>
                <w:b/>
                <w:bCs/>
                <w:sz w:val="20"/>
              </w:rPr>
              <w:t>spolufinancování:</w:t>
            </w:r>
          </w:p>
          <w:p w:rsidR="0009469C" w:rsidRPr="00F74203" w:rsidRDefault="0009469C" w:rsidP="00737FD7">
            <w:pPr>
              <w:rPr>
                <w:rFonts w:ascii="Tahoma" w:hAnsi="Tahoma" w:cs="Tahoma"/>
                <w:sz w:val="20"/>
              </w:rPr>
            </w:pPr>
          </w:p>
        </w:tc>
        <w:tc>
          <w:tcPr>
            <w:tcW w:w="6378" w:type="dxa"/>
          </w:tcPr>
          <w:p w:rsidR="00737FD7" w:rsidRPr="00F74203" w:rsidRDefault="00737FD7" w:rsidP="00737FD7">
            <w:pPr>
              <w:pStyle w:val="Textkomente"/>
              <w:jc w:val="both"/>
              <w:rPr>
                <w:rFonts w:ascii="Tahoma" w:hAnsi="Tahoma" w:cs="Tahoma"/>
              </w:rPr>
            </w:pPr>
            <w:r>
              <w:rPr>
                <w:rFonts w:ascii="Tahoma" w:hAnsi="Tahoma" w:cs="Tahoma"/>
              </w:rPr>
              <w:t>-</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5.</w:t>
            </w:r>
          </w:p>
        </w:tc>
        <w:tc>
          <w:tcPr>
            <w:tcW w:w="2504" w:type="dxa"/>
          </w:tcPr>
          <w:p w:rsidR="00737FD7" w:rsidRDefault="00737FD7" w:rsidP="0009469C">
            <w:pPr>
              <w:rPr>
                <w:rFonts w:ascii="Tahoma" w:hAnsi="Tahoma" w:cs="Tahoma"/>
                <w:b/>
                <w:bCs/>
                <w:sz w:val="20"/>
              </w:rPr>
            </w:pPr>
            <w:r w:rsidRPr="00F74203">
              <w:rPr>
                <w:rFonts w:ascii="Tahoma" w:hAnsi="Tahoma" w:cs="Tahoma"/>
                <w:b/>
                <w:bCs/>
                <w:sz w:val="20"/>
              </w:rPr>
              <w:t>Období realizace akce:</w:t>
            </w:r>
          </w:p>
          <w:p w:rsidR="0009469C" w:rsidRPr="00F74203" w:rsidRDefault="0009469C" w:rsidP="0009469C">
            <w:pPr>
              <w:rPr>
                <w:rFonts w:ascii="Tahoma" w:hAnsi="Tahoma" w:cs="Tahoma"/>
                <w:b/>
                <w:bCs/>
                <w:sz w:val="20"/>
              </w:rPr>
            </w:pPr>
          </w:p>
        </w:tc>
        <w:tc>
          <w:tcPr>
            <w:tcW w:w="6378" w:type="dxa"/>
          </w:tcPr>
          <w:p w:rsidR="00737FD7" w:rsidRPr="00F74203" w:rsidRDefault="00737FD7" w:rsidP="00737FD7">
            <w:pPr>
              <w:jc w:val="both"/>
              <w:rPr>
                <w:rFonts w:ascii="Tahoma" w:hAnsi="Tahoma" w:cs="Tahoma"/>
                <w:sz w:val="20"/>
              </w:rPr>
            </w:pPr>
            <w:r>
              <w:rPr>
                <w:rFonts w:ascii="Tahoma" w:hAnsi="Tahoma" w:cs="Tahoma"/>
                <w:sz w:val="20"/>
              </w:rPr>
              <w:t>2017</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6.</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Vyvolaná potřeba zdrojů v dalších letech:</w:t>
            </w:r>
          </w:p>
          <w:p w:rsidR="00737FD7" w:rsidRPr="006B555D" w:rsidRDefault="00737FD7" w:rsidP="00737FD7">
            <w:pPr>
              <w:rPr>
                <w:rFonts w:ascii="Tahoma" w:hAnsi="Tahoma" w:cs="Tahoma"/>
                <w:bCs/>
                <w:i/>
                <w:sz w:val="18"/>
                <w:szCs w:val="18"/>
              </w:rPr>
            </w:pPr>
            <w:r w:rsidRPr="006B555D">
              <w:rPr>
                <w:rFonts w:ascii="Tahoma" w:hAnsi="Tahoma" w:cs="Tahoma"/>
                <w:bCs/>
                <w:i/>
                <w:sz w:val="18"/>
                <w:szCs w:val="18"/>
              </w:rPr>
              <w:t>pozn.: u víceletých akcí</w:t>
            </w:r>
          </w:p>
          <w:p w:rsidR="00737FD7" w:rsidRPr="00F74203" w:rsidRDefault="00737FD7" w:rsidP="00737FD7">
            <w:pPr>
              <w:rPr>
                <w:rFonts w:ascii="Tahoma" w:hAnsi="Tahoma" w:cs="Tahoma"/>
                <w:bCs/>
                <w:i/>
                <w:sz w:val="18"/>
                <w:szCs w:val="18"/>
              </w:rPr>
            </w:pPr>
          </w:p>
        </w:tc>
        <w:tc>
          <w:tcPr>
            <w:tcW w:w="6378" w:type="dxa"/>
          </w:tcPr>
          <w:p w:rsidR="00737FD7" w:rsidRPr="00F74203" w:rsidRDefault="00737FD7" w:rsidP="00737FD7">
            <w:pPr>
              <w:pStyle w:val="Textkomente"/>
              <w:jc w:val="both"/>
              <w:rPr>
                <w:rFonts w:ascii="Tahoma" w:hAnsi="Tahoma" w:cs="Tahoma"/>
              </w:rPr>
            </w:pPr>
            <w:r>
              <w:rPr>
                <w:rFonts w:ascii="Tahoma" w:hAnsi="Tahoma" w:cs="Tahoma"/>
              </w:rPr>
              <w:t>-</w:t>
            </w:r>
          </w:p>
        </w:tc>
      </w:tr>
      <w:tr w:rsidR="00737FD7" w:rsidRPr="006B555D"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7.</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737FD7" w:rsidRPr="006B555D" w:rsidRDefault="00737FD7" w:rsidP="00737FD7">
            <w:pPr>
              <w:rPr>
                <w:rFonts w:ascii="Tahoma" w:hAnsi="Tahoma" w:cs="Tahoma"/>
                <w:bCs/>
                <w:i/>
                <w:sz w:val="18"/>
                <w:szCs w:val="18"/>
              </w:rPr>
            </w:pPr>
            <w:r w:rsidRPr="00F74203">
              <w:rPr>
                <w:rFonts w:ascii="Tahoma" w:hAnsi="Tahoma" w:cs="Tahoma"/>
                <w:bCs/>
                <w:i/>
                <w:sz w:val="18"/>
                <w:szCs w:val="18"/>
              </w:rPr>
              <w:t>pozn.: např. výdaje na udržitelnost projektu</w:t>
            </w:r>
          </w:p>
          <w:p w:rsidR="00737FD7" w:rsidRPr="006B555D" w:rsidRDefault="00737FD7" w:rsidP="00737FD7">
            <w:pPr>
              <w:rPr>
                <w:rFonts w:ascii="Tahoma" w:hAnsi="Tahoma" w:cs="Tahoma"/>
                <w:b/>
                <w:bCs/>
                <w:sz w:val="20"/>
              </w:rPr>
            </w:pPr>
          </w:p>
        </w:tc>
        <w:tc>
          <w:tcPr>
            <w:tcW w:w="6378" w:type="dxa"/>
          </w:tcPr>
          <w:p w:rsidR="00737FD7" w:rsidRPr="006B555D" w:rsidRDefault="00737FD7" w:rsidP="00737FD7">
            <w:pPr>
              <w:pStyle w:val="Textkomente"/>
              <w:jc w:val="both"/>
              <w:rPr>
                <w:rFonts w:ascii="Tahoma" w:hAnsi="Tahoma" w:cs="Tahoma"/>
              </w:rPr>
            </w:pPr>
            <w:r>
              <w:rPr>
                <w:rFonts w:ascii="Tahoma" w:hAnsi="Tahoma" w:cs="Tahoma"/>
              </w:rPr>
              <w:t>-</w:t>
            </w:r>
          </w:p>
        </w:tc>
      </w:tr>
    </w:tbl>
    <w:p w:rsidR="00737FD7" w:rsidRDefault="00737FD7" w:rsidP="00737FD7">
      <w:pPr>
        <w:rPr>
          <w:rFonts w:ascii="Tahoma" w:hAnsi="Tahoma" w:cs="Tahoma"/>
        </w:rPr>
      </w:pPr>
      <w:r w:rsidRPr="0009469C">
        <w:rPr>
          <w:rFonts w:ascii="Tahoma" w:hAnsi="Tahoma" w:cs="Tahoma"/>
        </w:rPr>
        <w:br w:type="page"/>
      </w:r>
    </w:p>
    <w:p w:rsidR="0009469C" w:rsidRPr="0009469C" w:rsidRDefault="0009469C" w:rsidP="00737FD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8F261E" w:rsidTr="00737FD7">
        <w:tc>
          <w:tcPr>
            <w:tcW w:w="638" w:type="dxa"/>
          </w:tcPr>
          <w:p w:rsidR="00737FD7" w:rsidRPr="008F261E" w:rsidRDefault="00737FD7" w:rsidP="00737FD7">
            <w:pPr>
              <w:rPr>
                <w:rFonts w:ascii="Tahoma" w:hAnsi="Tahoma" w:cs="Tahoma"/>
              </w:rPr>
            </w:pPr>
            <w:r w:rsidRPr="008F261E">
              <w:rPr>
                <w:rFonts w:ascii="Tahoma" w:hAnsi="Tahoma" w:cs="Tahoma"/>
              </w:rPr>
              <w:br w:type="page"/>
              <w:t>ORJ</w:t>
            </w:r>
          </w:p>
        </w:tc>
        <w:tc>
          <w:tcPr>
            <w:tcW w:w="741" w:type="dxa"/>
          </w:tcPr>
          <w:p w:rsidR="00737FD7" w:rsidRPr="008F261E" w:rsidRDefault="00737FD7" w:rsidP="00737FD7">
            <w:pPr>
              <w:jc w:val="center"/>
              <w:rPr>
                <w:rFonts w:ascii="Tahoma" w:hAnsi="Tahoma" w:cs="Tahoma"/>
              </w:rPr>
            </w:pPr>
            <w:r w:rsidRPr="008F261E">
              <w:rPr>
                <w:rFonts w:ascii="Tahoma" w:hAnsi="Tahoma" w:cs="Tahoma"/>
              </w:rPr>
              <w:t>13</w:t>
            </w:r>
          </w:p>
        </w:tc>
        <w:tc>
          <w:tcPr>
            <w:tcW w:w="7824" w:type="dxa"/>
          </w:tcPr>
          <w:p w:rsidR="00737FD7" w:rsidRPr="008F261E" w:rsidRDefault="00737FD7" w:rsidP="00737FD7">
            <w:pPr>
              <w:pStyle w:val="Nadpis4"/>
              <w:rPr>
                <w:rFonts w:ascii="Tahoma" w:hAnsi="Tahoma" w:cs="Tahoma"/>
                <w:sz w:val="24"/>
              </w:rPr>
            </w:pPr>
            <w:r w:rsidRPr="008F261E">
              <w:rPr>
                <w:rFonts w:ascii="Tahoma" w:hAnsi="Tahoma" w:cs="Tahoma"/>
                <w:sz w:val="24"/>
              </w:rPr>
              <w:t>Odbor školství, mládeže a sportu</w:t>
            </w:r>
          </w:p>
        </w:tc>
      </w:tr>
    </w:tbl>
    <w:p w:rsidR="00737FD7" w:rsidRPr="008F261E"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8F261E" w:rsidTr="0009469C">
        <w:tc>
          <w:tcPr>
            <w:tcW w:w="1300" w:type="dxa"/>
          </w:tcPr>
          <w:p w:rsidR="00737FD7" w:rsidRPr="008F261E" w:rsidRDefault="00737FD7" w:rsidP="00737FD7">
            <w:pPr>
              <w:pStyle w:val="Nadpis3"/>
              <w:rPr>
                <w:rFonts w:ascii="Tahoma" w:hAnsi="Tahoma" w:cs="Tahoma"/>
                <w:sz w:val="20"/>
              </w:rPr>
            </w:pPr>
            <w:r w:rsidRPr="008F261E">
              <w:rPr>
                <w:rFonts w:ascii="Tahoma" w:hAnsi="Tahoma" w:cs="Tahoma"/>
                <w:sz w:val="20"/>
              </w:rPr>
              <w:t>Název akce</w:t>
            </w:r>
          </w:p>
        </w:tc>
        <w:tc>
          <w:tcPr>
            <w:tcW w:w="5925" w:type="dxa"/>
          </w:tcPr>
          <w:p w:rsidR="00737FD7" w:rsidRPr="008F261E" w:rsidRDefault="00737FD7" w:rsidP="00737FD7">
            <w:pPr>
              <w:pStyle w:val="Nadpis4"/>
              <w:rPr>
                <w:rFonts w:ascii="Tahoma" w:hAnsi="Tahoma" w:cs="Tahoma"/>
                <w:sz w:val="24"/>
              </w:rPr>
            </w:pPr>
            <w:r w:rsidRPr="008F261E">
              <w:rPr>
                <w:rFonts w:ascii="Tahoma" w:hAnsi="Tahoma" w:cs="Tahoma"/>
                <w:sz w:val="24"/>
              </w:rPr>
              <w:t>Podpora soutěží a přehlídek</w:t>
            </w:r>
          </w:p>
        </w:tc>
        <w:tc>
          <w:tcPr>
            <w:tcW w:w="1275" w:type="dxa"/>
          </w:tcPr>
          <w:p w:rsidR="00737FD7" w:rsidRPr="008F261E" w:rsidRDefault="00737FD7" w:rsidP="0009469C">
            <w:pPr>
              <w:pStyle w:val="Nadpis3"/>
              <w:rPr>
                <w:rFonts w:ascii="Tahoma" w:hAnsi="Tahoma" w:cs="Tahoma"/>
                <w:sz w:val="20"/>
              </w:rPr>
            </w:pPr>
            <w:r w:rsidRPr="008F261E">
              <w:rPr>
                <w:rFonts w:ascii="Tahoma" w:hAnsi="Tahoma" w:cs="Tahoma"/>
                <w:sz w:val="20"/>
              </w:rPr>
              <w:t>Číslo akce</w:t>
            </w:r>
          </w:p>
        </w:tc>
        <w:tc>
          <w:tcPr>
            <w:tcW w:w="709" w:type="dxa"/>
          </w:tcPr>
          <w:p w:rsidR="00737FD7" w:rsidRPr="008F261E" w:rsidRDefault="00737FD7" w:rsidP="00737FD7">
            <w:pPr>
              <w:jc w:val="center"/>
              <w:rPr>
                <w:rFonts w:ascii="Tahoma" w:hAnsi="Tahoma" w:cs="Tahoma"/>
                <w:sz w:val="20"/>
              </w:rPr>
            </w:pPr>
            <w:r w:rsidRPr="008F261E">
              <w:rPr>
                <w:rFonts w:ascii="Tahoma" w:hAnsi="Tahoma" w:cs="Tahoma"/>
                <w:sz w:val="20"/>
              </w:rPr>
              <w:t>1302</w:t>
            </w:r>
          </w:p>
        </w:tc>
      </w:tr>
    </w:tbl>
    <w:p w:rsidR="00737FD7" w:rsidRPr="008F261E"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737FD7" w:rsidRPr="008F261E"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8F261E" w:rsidRDefault="00737FD7" w:rsidP="00737FD7">
            <w:pPr>
              <w:rPr>
                <w:rFonts w:ascii="Tahoma" w:hAnsi="Tahoma" w:cs="Tahoma"/>
                <w:b/>
                <w:bCs/>
                <w:sz w:val="20"/>
              </w:rPr>
            </w:pPr>
            <w:r w:rsidRPr="008F261E">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31269" w:rsidRDefault="00737FD7" w:rsidP="00737FD7">
            <w:pPr>
              <w:jc w:val="center"/>
              <w:rPr>
                <w:rFonts w:ascii="Tahoma" w:hAnsi="Tahoma" w:cs="Tahoma"/>
                <w:sz w:val="20"/>
              </w:rPr>
            </w:pPr>
            <w:r w:rsidRPr="00031269">
              <w:rPr>
                <w:rFonts w:ascii="Tahoma" w:hAnsi="Tahoma" w:cs="Tahoma"/>
                <w:sz w:val="20"/>
              </w:rPr>
              <w:t>3299</w:t>
            </w:r>
          </w:p>
        </w:tc>
        <w:tc>
          <w:tcPr>
            <w:tcW w:w="5398" w:type="dxa"/>
            <w:tcBorders>
              <w:top w:val="single" w:sz="4" w:space="0" w:color="auto"/>
              <w:left w:val="single" w:sz="4" w:space="0" w:color="auto"/>
              <w:bottom w:val="single" w:sz="4" w:space="0" w:color="auto"/>
              <w:right w:val="nil"/>
            </w:tcBorders>
          </w:tcPr>
          <w:p w:rsidR="00737FD7" w:rsidRPr="00031269" w:rsidRDefault="00737FD7" w:rsidP="00737FD7">
            <w:pPr>
              <w:rPr>
                <w:rFonts w:ascii="Tahoma" w:hAnsi="Tahoma" w:cs="Tahoma"/>
                <w:sz w:val="20"/>
              </w:rPr>
            </w:pPr>
            <w:r w:rsidRPr="00031269">
              <w:rPr>
                <w:rFonts w:ascii="Tahoma" w:hAnsi="Tahoma" w:cs="Tahoma"/>
                <w:sz w:val="20"/>
              </w:rPr>
              <w:t>Ostatní záležitosti vzdělávání</w:t>
            </w:r>
          </w:p>
        </w:tc>
        <w:tc>
          <w:tcPr>
            <w:tcW w:w="1401" w:type="dxa"/>
            <w:tcBorders>
              <w:top w:val="single" w:sz="4" w:space="0" w:color="auto"/>
              <w:left w:val="nil"/>
              <w:bottom w:val="single" w:sz="4" w:space="0" w:color="auto"/>
              <w:right w:val="single" w:sz="4" w:space="0" w:color="auto"/>
            </w:tcBorders>
          </w:tcPr>
          <w:p w:rsidR="00737FD7" w:rsidRPr="006B6F72" w:rsidRDefault="00737FD7" w:rsidP="00737FD7">
            <w:pPr>
              <w:jc w:val="right"/>
              <w:rPr>
                <w:rFonts w:ascii="Tahoma" w:hAnsi="Tahoma" w:cs="Tahoma"/>
                <w:color w:val="FF0000"/>
                <w:sz w:val="20"/>
              </w:rPr>
            </w:pPr>
          </w:p>
        </w:tc>
      </w:tr>
      <w:tr w:rsidR="00737FD7" w:rsidRPr="000F1D45"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8F261E" w:rsidRDefault="00737FD7" w:rsidP="00737FD7">
            <w:pPr>
              <w:rPr>
                <w:rFonts w:ascii="Tahoma" w:hAnsi="Tahoma" w:cs="Tahoma"/>
                <w:b/>
                <w:bCs/>
                <w:sz w:val="20"/>
              </w:rPr>
            </w:pPr>
            <w:r w:rsidRPr="008F261E">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31269" w:rsidRDefault="00737FD7" w:rsidP="00737FD7">
            <w:pPr>
              <w:jc w:val="center"/>
              <w:rPr>
                <w:rFonts w:ascii="Tahoma" w:hAnsi="Tahoma" w:cs="Tahoma"/>
                <w:sz w:val="20"/>
                <w:szCs w:val="20"/>
              </w:rPr>
            </w:pPr>
            <w:r w:rsidRPr="00031269">
              <w:rPr>
                <w:rFonts w:ascii="Tahoma" w:hAnsi="Tahoma" w:cs="Tahoma"/>
                <w:sz w:val="20"/>
                <w:szCs w:val="20"/>
              </w:rPr>
              <w:t>5321</w:t>
            </w:r>
          </w:p>
        </w:tc>
        <w:tc>
          <w:tcPr>
            <w:tcW w:w="5398" w:type="dxa"/>
            <w:tcBorders>
              <w:top w:val="single" w:sz="4" w:space="0" w:color="auto"/>
              <w:left w:val="single" w:sz="4" w:space="0" w:color="auto"/>
              <w:bottom w:val="single" w:sz="4" w:space="0" w:color="auto"/>
              <w:right w:val="nil"/>
            </w:tcBorders>
          </w:tcPr>
          <w:p w:rsidR="00737FD7" w:rsidRPr="00031269" w:rsidRDefault="00737FD7" w:rsidP="00737FD7">
            <w:pPr>
              <w:rPr>
                <w:rFonts w:ascii="Tahoma" w:hAnsi="Tahoma" w:cs="Tahoma"/>
                <w:sz w:val="20"/>
                <w:szCs w:val="20"/>
              </w:rPr>
            </w:pPr>
            <w:r w:rsidRPr="00031269">
              <w:rPr>
                <w:rFonts w:ascii="Tahoma" w:hAnsi="Tahoma" w:cs="Tahoma"/>
                <w:sz w:val="20"/>
                <w:szCs w:val="20"/>
              </w:rPr>
              <w:t>Neinvestiční transfery obcím</w:t>
            </w:r>
          </w:p>
        </w:tc>
        <w:tc>
          <w:tcPr>
            <w:tcW w:w="1401" w:type="dxa"/>
            <w:tcBorders>
              <w:top w:val="single" w:sz="4" w:space="0" w:color="auto"/>
              <w:left w:val="nil"/>
              <w:bottom w:val="single" w:sz="4" w:space="0" w:color="auto"/>
              <w:right w:val="single" w:sz="4" w:space="0" w:color="auto"/>
            </w:tcBorders>
          </w:tcPr>
          <w:p w:rsidR="00737FD7" w:rsidRPr="000F1D45" w:rsidRDefault="00737FD7" w:rsidP="00737FD7">
            <w:pPr>
              <w:jc w:val="right"/>
              <w:rPr>
                <w:rFonts w:ascii="Tahoma" w:hAnsi="Tahoma" w:cs="Tahoma"/>
                <w:sz w:val="20"/>
                <w:szCs w:val="20"/>
              </w:rPr>
            </w:pPr>
          </w:p>
        </w:tc>
      </w:tr>
    </w:tbl>
    <w:p w:rsidR="00737FD7" w:rsidRPr="008F261E" w:rsidRDefault="00737FD7" w:rsidP="00737FD7">
      <w:pPr>
        <w:rPr>
          <w:rFonts w:ascii="Tahoma" w:hAnsi="Tahoma" w:cs="Tahoma"/>
          <w:sz w:val="20"/>
        </w:rPr>
      </w:pPr>
    </w:p>
    <w:tbl>
      <w:tblPr>
        <w:tblW w:w="92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4"/>
        <w:gridCol w:w="1004"/>
        <w:gridCol w:w="1404"/>
      </w:tblGrid>
      <w:tr w:rsidR="00737FD7" w:rsidRPr="00F74203" w:rsidTr="0009469C">
        <w:trPr>
          <w:trHeight w:val="454"/>
        </w:trPr>
        <w:tc>
          <w:tcPr>
            <w:tcW w:w="6804"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4"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Cs/>
                <w:sz w:val="20"/>
              </w:rPr>
            </w:pPr>
            <w:r>
              <w:rPr>
                <w:rFonts w:ascii="Tahoma" w:hAnsi="Tahoma" w:cs="Tahoma"/>
                <w:bCs/>
                <w:sz w:val="20"/>
              </w:rPr>
              <w:t>586</w:t>
            </w:r>
          </w:p>
        </w:tc>
      </w:tr>
      <w:tr w:rsidR="00737FD7" w:rsidRPr="00F74203" w:rsidTr="0009469C">
        <w:trPr>
          <w:trHeight w:val="454"/>
        </w:trPr>
        <w:tc>
          <w:tcPr>
            <w:tcW w:w="6804"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4"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Cs/>
                <w:sz w:val="20"/>
              </w:rPr>
            </w:pPr>
            <w:r>
              <w:rPr>
                <w:rFonts w:ascii="Tahoma" w:hAnsi="Tahoma" w:cs="Tahoma"/>
                <w:bCs/>
                <w:sz w:val="20"/>
              </w:rPr>
              <w:t>513</w:t>
            </w:r>
          </w:p>
        </w:tc>
      </w:tr>
      <w:tr w:rsidR="00737FD7" w:rsidRPr="00F74203" w:rsidTr="0009469C">
        <w:trPr>
          <w:trHeight w:val="454"/>
        </w:trPr>
        <w:tc>
          <w:tcPr>
            <w:tcW w:w="6804"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4" w:type="dxa"/>
            <w:tcBorders>
              <w:top w:val="single" w:sz="4" w:space="0" w:color="auto"/>
              <w:left w:val="single" w:sz="4" w:space="0" w:color="auto"/>
              <w:bottom w:val="single" w:sz="4" w:space="0" w:color="auto"/>
              <w:right w:val="single" w:sz="4" w:space="0" w:color="auto"/>
            </w:tcBorders>
            <w:vAlign w:val="bottom"/>
          </w:tcPr>
          <w:p w:rsidR="00737FD7" w:rsidRPr="001F2228" w:rsidRDefault="00737FD7" w:rsidP="00737FD7">
            <w:pPr>
              <w:jc w:val="right"/>
              <w:rPr>
                <w:rFonts w:ascii="Tahoma" w:hAnsi="Tahoma" w:cs="Tahoma"/>
                <w:b/>
                <w:sz w:val="20"/>
              </w:rPr>
            </w:pPr>
            <w:r>
              <w:rPr>
                <w:rFonts w:ascii="Tahoma" w:hAnsi="Tahoma" w:cs="Tahoma"/>
                <w:b/>
                <w:sz w:val="20"/>
              </w:rPr>
              <w:t>620</w:t>
            </w:r>
          </w:p>
        </w:tc>
      </w:tr>
      <w:tr w:rsidR="00737FD7" w:rsidRPr="00F74203" w:rsidTr="0009469C">
        <w:trPr>
          <w:trHeight w:val="454"/>
        </w:trPr>
        <w:tc>
          <w:tcPr>
            <w:tcW w:w="6804" w:type="dxa"/>
            <w:tcBorders>
              <w:top w:val="single" w:sz="4" w:space="0" w:color="auto"/>
              <w:left w:val="single" w:sz="4" w:space="0" w:color="auto"/>
              <w:bottom w:val="single" w:sz="4" w:space="0" w:color="auto"/>
              <w:right w:val="nil"/>
            </w:tcBorders>
            <w:vAlign w:val="bottom"/>
          </w:tcPr>
          <w:p w:rsidR="00737FD7" w:rsidRPr="00C83C82" w:rsidRDefault="00737FD7" w:rsidP="00737FD7">
            <w:pPr>
              <w:rPr>
                <w:rFonts w:ascii="Tahoma" w:hAnsi="Tahoma" w:cs="Tahoma"/>
                <w:sz w:val="20"/>
                <w:szCs w:val="20"/>
              </w:rPr>
            </w:pPr>
            <w:r w:rsidRPr="00C83C82">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C83C82" w:rsidRDefault="00737FD7" w:rsidP="00737FD7">
            <w:pPr>
              <w:jc w:val="center"/>
              <w:rPr>
                <w:rFonts w:ascii="Tahoma" w:hAnsi="Tahoma" w:cs="Tahoma"/>
                <w:sz w:val="20"/>
                <w:szCs w:val="20"/>
              </w:rPr>
            </w:pPr>
            <w:r w:rsidRPr="00C83C82">
              <w:rPr>
                <w:rFonts w:ascii="Tahoma" w:hAnsi="Tahoma" w:cs="Tahoma"/>
                <w:sz w:val="20"/>
                <w:szCs w:val="20"/>
              </w:rPr>
              <w:t>v tis. Kč</w:t>
            </w:r>
          </w:p>
        </w:tc>
        <w:tc>
          <w:tcPr>
            <w:tcW w:w="1404" w:type="dxa"/>
            <w:tcBorders>
              <w:top w:val="single" w:sz="4" w:space="0" w:color="auto"/>
              <w:left w:val="single" w:sz="4" w:space="0" w:color="auto"/>
              <w:bottom w:val="single" w:sz="4" w:space="0" w:color="auto"/>
              <w:right w:val="single" w:sz="4" w:space="0" w:color="auto"/>
            </w:tcBorders>
            <w:vAlign w:val="bottom"/>
          </w:tcPr>
          <w:p w:rsidR="00737FD7" w:rsidRPr="001F2228" w:rsidRDefault="00737FD7" w:rsidP="00737FD7">
            <w:pPr>
              <w:jc w:val="right"/>
              <w:rPr>
                <w:rFonts w:ascii="Tahoma" w:hAnsi="Tahoma" w:cs="Tahoma"/>
                <w:sz w:val="20"/>
              </w:rPr>
            </w:pPr>
            <w:r>
              <w:rPr>
                <w:rFonts w:ascii="Tahoma" w:hAnsi="Tahoma" w:cs="Tahoma"/>
                <w:sz w:val="20"/>
              </w:rPr>
              <w:t>620</w:t>
            </w:r>
          </w:p>
        </w:tc>
      </w:tr>
    </w:tbl>
    <w:p w:rsidR="0009469C" w:rsidRPr="0009469C" w:rsidRDefault="0009469C">
      <w:pPr>
        <w:rPr>
          <w:rFonts w:ascii="Tahoma" w:hAnsi="Tahoma" w:cs="Tahoma"/>
          <w:sz w:val="20"/>
          <w:szCs w:val="20"/>
        </w:rPr>
      </w:pPr>
    </w:p>
    <w:p w:rsidR="0009469C" w:rsidRPr="0009469C" w:rsidRDefault="0009469C">
      <w:pPr>
        <w:rPr>
          <w:rFonts w:ascii="Tahoma" w:hAnsi="Tahoma" w:cs="Tahoma"/>
          <w:sz w:val="20"/>
          <w:szCs w:val="20"/>
        </w:rPr>
      </w:pPr>
    </w:p>
    <w:tbl>
      <w:tblPr>
        <w:tblW w:w="9212" w:type="dxa"/>
        <w:tblInd w:w="-5" w:type="dxa"/>
        <w:tblCellMar>
          <w:left w:w="70" w:type="dxa"/>
          <w:right w:w="70" w:type="dxa"/>
        </w:tblCellMar>
        <w:tblLook w:val="0000" w:firstRow="0" w:lastRow="0" w:firstColumn="0" w:lastColumn="0" w:noHBand="0" w:noVBand="0"/>
      </w:tblPr>
      <w:tblGrid>
        <w:gridCol w:w="330"/>
        <w:gridCol w:w="2504"/>
        <w:gridCol w:w="6378"/>
      </w:tblGrid>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1.</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 xml:space="preserve">Zákonná úprava: </w:t>
            </w:r>
          </w:p>
          <w:p w:rsidR="00737FD7" w:rsidRPr="008F261E" w:rsidRDefault="00737FD7" w:rsidP="00737FD7">
            <w:pPr>
              <w:rPr>
                <w:rFonts w:ascii="Tahoma" w:hAnsi="Tahoma" w:cs="Tahoma"/>
                <w:b/>
                <w:bCs/>
                <w:sz w:val="20"/>
              </w:rPr>
            </w:pPr>
          </w:p>
        </w:tc>
        <w:tc>
          <w:tcPr>
            <w:tcW w:w="6378" w:type="dxa"/>
          </w:tcPr>
          <w:p w:rsidR="00737FD7" w:rsidRPr="00031269" w:rsidRDefault="00737FD7" w:rsidP="0009469C">
            <w:pPr>
              <w:pStyle w:val="Zpat"/>
              <w:tabs>
                <w:tab w:val="clear" w:pos="4536"/>
                <w:tab w:val="clear" w:pos="9072"/>
              </w:tabs>
              <w:spacing w:after="240"/>
              <w:jc w:val="both"/>
              <w:rPr>
                <w:rFonts w:ascii="Tahoma" w:hAnsi="Tahoma" w:cs="Tahoma"/>
                <w:sz w:val="20"/>
              </w:rPr>
            </w:pPr>
            <w:r w:rsidRPr="00031269">
              <w:rPr>
                <w:rFonts w:ascii="Tahoma" w:hAnsi="Tahoma" w:cs="Tahoma"/>
                <w:sz w:val="20"/>
              </w:rPr>
              <w:t>Zákon č. 561/2004 Sb., o předškolním, základním, středním, vyšším odborném a jiném vzdělávání (školský zákon), v platném znění; vyhláška MŠMT č. 55/2005 Sb., o podmínkách organizace a financování soutěží a přehlídek v zájmovém vzdělávání</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2.</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Zdůvodnění akce</w:t>
            </w:r>
          </w:p>
          <w:p w:rsidR="00737FD7" w:rsidRPr="008F261E" w:rsidRDefault="00737FD7" w:rsidP="00737FD7">
            <w:pPr>
              <w:rPr>
                <w:rFonts w:ascii="Tahoma" w:hAnsi="Tahoma" w:cs="Tahoma"/>
                <w:b/>
                <w:bCs/>
                <w:sz w:val="20"/>
              </w:rPr>
            </w:pPr>
            <w:r w:rsidRPr="008F261E">
              <w:rPr>
                <w:rFonts w:ascii="Tahoma" w:hAnsi="Tahoma" w:cs="Tahoma"/>
                <w:b/>
                <w:bCs/>
                <w:sz w:val="20"/>
              </w:rPr>
              <w:t>- cíle akce:</w:t>
            </w:r>
          </w:p>
          <w:p w:rsidR="00737FD7" w:rsidRPr="008F261E" w:rsidRDefault="00737FD7" w:rsidP="00737FD7">
            <w:pPr>
              <w:rPr>
                <w:rFonts w:ascii="Tahoma" w:hAnsi="Tahoma" w:cs="Tahoma"/>
                <w:b/>
                <w:bCs/>
                <w:sz w:val="20"/>
              </w:rPr>
            </w:pPr>
          </w:p>
        </w:tc>
        <w:tc>
          <w:tcPr>
            <w:tcW w:w="6378" w:type="dxa"/>
          </w:tcPr>
          <w:p w:rsidR="00737FD7" w:rsidRPr="00031269" w:rsidRDefault="00737FD7" w:rsidP="0009469C">
            <w:pPr>
              <w:pStyle w:val="Zpat"/>
              <w:tabs>
                <w:tab w:val="clear" w:pos="4536"/>
                <w:tab w:val="clear" w:pos="9072"/>
              </w:tabs>
              <w:spacing w:after="240"/>
              <w:jc w:val="both"/>
              <w:rPr>
                <w:rFonts w:ascii="Tahoma" w:hAnsi="Tahoma" w:cs="Tahoma"/>
                <w:sz w:val="20"/>
              </w:rPr>
            </w:pPr>
            <w:r w:rsidRPr="00031269">
              <w:rPr>
                <w:rFonts w:ascii="Tahoma" w:hAnsi="Tahoma" w:cs="Tahoma"/>
                <w:sz w:val="20"/>
              </w:rPr>
              <w:t xml:space="preserve">Doplnění finančních prostředků státního rozpočtu (§163 školského zákona) na zajištění soutěží a přehlídek vyhlašovaných MŠMT, za jejichž uskutečnění zodpovídá kraj – jízdné, stravování, </w:t>
            </w:r>
            <w:r>
              <w:rPr>
                <w:rFonts w:ascii="Tahoma" w:hAnsi="Tahoma" w:cs="Tahoma"/>
                <w:sz w:val="20"/>
              </w:rPr>
              <w:t xml:space="preserve">ubytování, </w:t>
            </w:r>
            <w:r w:rsidRPr="00031269">
              <w:rPr>
                <w:rFonts w:ascii="Tahoma" w:hAnsi="Tahoma" w:cs="Tahoma"/>
                <w:sz w:val="20"/>
              </w:rPr>
              <w:t xml:space="preserve">materiál, ceny, služby, ohodnocení organizátorů, členů odborných komisí a hodnotících porot okresních a krajských kol. Při každoročně rostoucích nákladech především na dopravu a energii stagnuje od roku 2003 finanční podpora ze státního rozpočtu </w:t>
            </w:r>
            <w:r>
              <w:rPr>
                <w:rFonts w:ascii="Tahoma" w:hAnsi="Tahoma" w:cs="Tahoma"/>
                <w:sz w:val="20"/>
              </w:rPr>
              <w:t>na výši cca 1,6 mil. Kč.</w:t>
            </w:r>
          </w:p>
          <w:p w:rsidR="00737FD7" w:rsidRPr="00031269" w:rsidRDefault="00737FD7" w:rsidP="0009469C">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Záměrem je </w:t>
            </w:r>
            <w:r>
              <w:rPr>
                <w:rFonts w:ascii="Tahoma" w:hAnsi="Tahoma" w:cs="Tahoma"/>
                <w:sz w:val="20"/>
              </w:rPr>
              <w:t>podpora</w:t>
            </w:r>
            <w:r w:rsidRPr="00031269">
              <w:rPr>
                <w:rFonts w:ascii="Tahoma" w:hAnsi="Tahoma" w:cs="Tahoma"/>
                <w:sz w:val="20"/>
              </w:rPr>
              <w:t xml:space="preserve"> těchto soutěží:</w:t>
            </w:r>
          </w:p>
          <w:p w:rsidR="00737FD7" w:rsidRPr="001F2228" w:rsidRDefault="00737FD7" w:rsidP="00737FD7">
            <w:pPr>
              <w:pStyle w:val="Zpat"/>
              <w:tabs>
                <w:tab w:val="clear" w:pos="4536"/>
                <w:tab w:val="clear" w:pos="9072"/>
              </w:tabs>
              <w:jc w:val="both"/>
              <w:rPr>
                <w:rFonts w:ascii="Tahoma" w:hAnsi="Tahoma" w:cs="Tahoma"/>
                <w:sz w:val="20"/>
              </w:rPr>
            </w:pPr>
            <w:r>
              <w:rPr>
                <w:rFonts w:ascii="Tahoma" w:hAnsi="Tahoma" w:cs="Tahoma"/>
                <w:sz w:val="20"/>
              </w:rPr>
              <w:t>Okresní a krajská kola p</w:t>
            </w:r>
            <w:r>
              <w:rPr>
                <w:rFonts w:ascii="Tahoma" w:hAnsi="Tahoma" w:cs="Tahoma"/>
                <w:sz w:val="20"/>
                <w:u w:val="single"/>
              </w:rPr>
              <w:t>ředmětových soutěží a soutěží</w:t>
            </w:r>
            <w:r w:rsidRPr="00031269">
              <w:rPr>
                <w:rFonts w:ascii="Tahoma" w:hAnsi="Tahoma" w:cs="Tahoma"/>
                <w:sz w:val="20"/>
                <w:u w:val="single"/>
              </w:rPr>
              <w:t xml:space="preserve"> „Evropa ve škole“, „Celostátní přehlídka dětských recitátorů“, „Mistrovst</w:t>
            </w:r>
            <w:r>
              <w:rPr>
                <w:rFonts w:ascii="Tahoma" w:hAnsi="Tahoma" w:cs="Tahoma"/>
                <w:sz w:val="20"/>
                <w:u w:val="single"/>
              </w:rPr>
              <w:t>ví ČR v grafických předmětech</w:t>
            </w:r>
            <w:r w:rsidRPr="001F2228">
              <w:rPr>
                <w:rFonts w:ascii="Tahoma" w:hAnsi="Tahoma" w:cs="Tahoma"/>
                <w:sz w:val="20"/>
                <w:u w:val="single"/>
              </w:rPr>
              <w:t xml:space="preserve">“, „Soutěž v programování“, </w:t>
            </w:r>
            <w:r>
              <w:rPr>
                <w:rFonts w:ascii="Tahoma" w:hAnsi="Tahoma" w:cs="Tahoma"/>
                <w:sz w:val="20"/>
                <w:u w:val="single"/>
              </w:rPr>
              <w:t>„</w:t>
            </w:r>
            <w:r w:rsidRPr="001F2228">
              <w:rPr>
                <w:rFonts w:ascii="Tahoma" w:hAnsi="Tahoma" w:cs="Tahoma"/>
                <w:sz w:val="20"/>
                <w:u w:val="single"/>
              </w:rPr>
              <w:t>Ekologická olympiáda</w:t>
            </w:r>
            <w:r>
              <w:rPr>
                <w:rFonts w:ascii="Tahoma" w:hAnsi="Tahoma" w:cs="Tahoma"/>
                <w:sz w:val="20"/>
                <w:u w:val="single"/>
              </w:rPr>
              <w:t>“</w:t>
            </w:r>
            <w:r w:rsidRPr="001F2228">
              <w:rPr>
                <w:rFonts w:ascii="Tahoma" w:hAnsi="Tahoma" w:cs="Tahoma"/>
                <w:sz w:val="20"/>
                <w:u w:val="single"/>
              </w:rPr>
              <w:t xml:space="preserve"> a </w:t>
            </w:r>
            <w:r>
              <w:rPr>
                <w:rFonts w:ascii="Tahoma" w:hAnsi="Tahoma" w:cs="Tahoma"/>
                <w:sz w:val="20"/>
                <w:u w:val="single"/>
              </w:rPr>
              <w:t>„</w:t>
            </w:r>
            <w:r w:rsidRPr="001F2228">
              <w:rPr>
                <w:rFonts w:ascii="Tahoma" w:hAnsi="Tahoma" w:cs="Tahoma"/>
                <w:sz w:val="20"/>
                <w:u w:val="single"/>
              </w:rPr>
              <w:t>Zlatý list</w:t>
            </w:r>
            <w:r>
              <w:rPr>
                <w:rFonts w:ascii="Tahoma" w:hAnsi="Tahoma" w:cs="Tahoma"/>
                <w:sz w:val="20"/>
                <w:u w:val="single"/>
              </w:rPr>
              <w:t>“</w:t>
            </w:r>
          </w:p>
          <w:p w:rsidR="00737FD7" w:rsidRPr="001F2228" w:rsidRDefault="00737FD7" w:rsidP="00EB4AE7">
            <w:pPr>
              <w:pStyle w:val="Zpat"/>
              <w:numPr>
                <w:ilvl w:val="0"/>
                <w:numId w:val="16"/>
              </w:numPr>
              <w:tabs>
                <w:tab w:val="clear" w:pos="4536"/>
                <w:tab w:val="clear" w:pos="9072"/>
                <w:tab w:val="num" w:pos="719"/>
              </w:tabs>
              <w:ind w:left="719" w:hanging="374"/>
              <w:jc w:val="both"/>
              <w:rPr>
                <w:rFonts w:ascii="Tahoma" w:hAnsi="Tahoma" w:cs="Tahoma"/>
                <w:sz w:val="20"/>
              </w:rPr>
            </w:pPr>
            <w:r w:rsidRPr="001F2228">
              <w:rPr>
                <w:rFonts w:ascii="Tahoma" w:hAnsi="Tahoma" w:cs="Tahoma"/>
                <w:sz w:val="20"/>
              </w:rPr>
              <w:t xml:space="preserve">Středisko volného času Méďa, Krnov, Dobrovského 16, příspěvková organizace, IČ 75079356, ve výši </w:t>
            </w:r>
            <w:r>
              <w:rPr>
                <w:rFonts w:ascii="Tahoma" w:hAnsi="Tahoma" w:cs="Tahoma"/>
                <w:sz w:val="20"/>
              </w:rPr>
              <w:t>79</w:t>
            </w:r>
            <w:r w:rsidRPr="001F2228">
              <w:rPr>
                <w:rFonts w:ascii="Tahoma" w:hAnsi="Tahoma" w:cs="Tahoma"/>
                <w:sz w:val="20"/>
              </w:rPr>
              <w:t xml:space="preserve"> 000 Kč</w:t>
            </w:r>
            <w:r w:rsidR="00FC20F9">
              <w:rPr>
                <w:rFonts w:ascii="Tahoma" w:hAnsi="Tahoma" w:cs="Tahoma"/>
                <w:sz w:val="20"/>
              </w:rPr>
              <w:t>,</w:t>
            </w:r>
          </w:p>
          <w:p w:rsidR="00737FD7" w:rsidRPr="001F2228" w:rsidRDefault="00737FD7" w:rsidP="00EB4AE7">
            <w:pPr>
              <w:pStyle w:val="Zpat"/>
              <w:numPr>
                <w:ilvl w:val="0"/>
                <w:numId w:val="16"/>
              </w:numPr>
              <w:tabs>
                <w:tab w:val="clear" w:pos="4536"/>
                <w:tab w:val="clear" w:pos="9072"/>
              </w:tabs>
              <w:ind w:left="719" w:hanging="374"/>
              <w:jc w:val="both"/>
              <w:rPr>
                <w:rFonts w:ascii="Tahoma" w:hAnsi="Tahoma" w:cs="Tahoma"/>
                <w:sz w:val="20"/>
              </w:rPr>
            </w:pPr>
            <w:r w:rsidRPr="001F2228">
              <w:rPr>
                <w:rFonts w:ascii="Tahoma" w:hAnsi="Tahoma" w:cs="Tahoma"/>
                <w:sz w:val="20"/>
              </w:rPr>
              <w:t xml:space="preserve">Středisko volného času Klíč, příspěvková organizace, IČ 75105993, ve výši </w:t>
            </w:r>
            <w:r>
              <w:rPr>
                <w:rFonts w:ascii="Tahoma" w:hAnsi="Tahoma" w:cs="Tahoma"/>
                <w:sz w:val="20"/>
              </w:rPr>
              <w:t>76</w:t>
            </w:r>
            <w:r w:rsidRPr="001F2228">
              <w:rPr>
                <w:rFonts w:ascii="Tahoma" w:hAnsi="Tahoma" w:cs="Tahoma"/>
                <w:sz w:val="20"/>
              </w:rPr>
              <w:t xml:space="preserve"> 000 Kč</w:t>
            </w:r>
            <w:r w:rsidR="00FC20F9">
              <w:rPr>
                <w:rFonts w:ascii="Tahoma" w:hAnsi="Tahoma" w:cs="Tahoma"/>
                <w:sz w:val="20"/>
              </w:rPr>
              <w:t>,</w:t>
            </w:r>
          </w:p>
          <w:p w:rsidR="00737FD7" w:rsidRPr="001F2228" w:rsidRDefault="00737FD7" w:rsidP="00EB4AE7">
            <w:pPr>
              <w:pStyle w:val="Zpat"/>
              <w:numPr>
                <w:ilvl w:val="0"/>
                <w:numId w:val="16"/>
              </w:numPr>
              <w:tabs>
                <w:tab w:val="clear" w:pos="4536"/>
                <w:tab w:val="clear" w:pos="9072"/>
                <w:tab w:val="num" w:pos="719"/>
              </w:tabs>
              <w:ind w:left="719" w:hanging="374"/>
              <w:jc w:val="both"/>
              <w:rPr>
                <w:rFonts w:ascii="Tahoma" w:hAnsi="Tahoma" w:cs="Tahoma"/>
                <w:sz w:val="20"/>
              </w:rPr>
            </w:pPr>
            <w:r w:rsidRPr="001F2228">
              <w:rPr>
                <w:rFonts w:ascii="Tahoma" w:hAnsi="Tahoma" w:cs="Tahoma"/>
                <w:sz w:val="20"/>
              </w:rPr>
              <w:t xml:space="preserve">Středisko volného času Fokus, Nový Jičín, příspěvková organizace, IČ 75089157, ve výši </w:t>
            </w:r>
            <w:r>
              <w:rPr>
                <w:rFonts w:ascii="Tahoma" w:hAnsi="Tahoma" w:cs="Tahoma"/>
                <w:sz w:val="20"/>
              </w:rPr>
              <w:t>93</w:t>
            </w:r>
            <w:r w:rsidRPr="001F2228">
              <w:rPr>
                <w:rFonts w:ascii="Tahoma" w:hAnsi="Tahoma" w:cs="Tahoma"/>
                <w:sz w:val="20"/>
              </w:rPr>
              <w:t xml:space="preserve"> 000 Kč</w:t>
            </w:r>
            <w:r w:rsidR="00FC20F9">
              <w:rPr>
                <w:rFonts w:ascii="Tahoma" w:hAnsi="Tahoma" w:cs="Tahoma"/>
                <w:sz w:val="20"/>
              </w:rPr>
              <w:t>,</w:t>
            </w:r>
          </w:p>
          <w:p w:rsidR="00737FD7" w:rsidRPr="001F2228" w:rsidRDefault="00737FD7" w:rsidP="00EB4AE7">
            <w:pPr>
              <w:pStyle w:val="Zpat"/>
              <w:numPr>
                <w:ilvl w:val="0"/>
                <w:numId w:val="16"/>
              </w:numPr>
              <w:tabs>
                <w:tab w:val="clear" w:pos="4536"/>
                <w:tab w:val="clear" w:pos="9072"/>
                <w:tab w:val="num" w:pos="719"/>
              </w:tabs>
              <w:ind w:left="719" w:hanging="374"/>
              <w:jc w:val="both"/>
              <w:rPr>
                <w:rFonts w:ascii="Tahoma" w:hAnsi="Tahoma" w:cs="Tahoma"/>
                <w:sz w:val="20"/>
              </w:rPr>
            </w:pPr>
            <w:r w:rsidRPr="001F2228">
              <w:rPr>
                <w:rFonts w:ascii="Tahoma" w:hAnsi="Tahoma" w:cs="Tahoma"/>
                <w:sz w:val="20"/>
              </w:rPr>
              <w:t xml:space="preserve">Středisko volného času, Ostrava - Moravská Ostrava, příspěvková organizace, IČ 75080559, ve výši </w:t>
            </w:r>
            <w:r>
              <w:rPr>
                <w:rFonts w:ascii="Tahoma" w:hAnsi="Tahoma" w:cs="Tahoma"/>
                <w:sz w:val="20"/>
              </w:rPr>
              <w:t xml:space="preserve">281 </w:t>
            </w:r>
            <w:r w:rsidRPr="001F2228">
              <w:rPr>
                <w:rFonts w:ascii="Tahoma" w:hAnsi="Tahoma" w:cs="Tahoma"/>
                <w:sz w:val="20"/>
              </w:rPr>
              <w:t>000 Kč</w:t>
            </w:r>
            <w:r w:rsidR="00FC20F9">
              <w:rPr>
                <w:rFonts w:ascii="Tahoma" w:hAnsi="Tahoma" w:cs="Tahoma"/>
                <w:sz w:val="20"/>
              </w:rPr>
              <w:t>,</w:t>
            </w:r>
          </w:p>
          <w:p w:rsidR="00737FD7" w:rsidRPr="0074739F" w:rsidRDefault="00737FD7" w:rsidP="00EB4AE7">
            <w:pPr>
              <w:pStyle w:val="Zpat"/>
              <w:numPr>
                <w:ilvl w:val="0"/>
                <w:numId w:val="16"/>
              </w:numPr>
              <w:tabs>
                <w:tab w:val="clear" w:pos="4536"/>
                <w:tab w:val="clear" w:pos="9072"/>
                <w:tab w:val="num" w:pos="719"/>
              </w:tabs>
              <w:spacing w:after="240"/>
              <w:ind w:left="720" w:hanging="374"/>
              <w:jc w:val="both"/>
              <w:rPr>
                <w:rFonts w:ascii="Tahoma" w:hAnsi="Tahoma" w:cs="Tahoma"/>
                <w:sz w:val="20"/>
              </w:rPr>
            </w:pPr>
            <w:r w:rsidRPr="001F2228">
              <w:rPr>
                <w:rFonts w:ascii="Tahoma" w:hAnsi="Tahoma" w:cs="Tahoma"/>
                <w:sz w:val="20"/>
              </w:rPr>
              <w:t xml:space="preserve">Středisko volného času, Opava, příspěvková organizace, IČ 72071397, ve výši </w:t>
            </w:r>
            <w:r>
              <w:rPr>
                <w:rFonts w:ascii="Tahoma" w:hAnsi="Tahoma" w:cs="Tahoma"/>
                <w:sz w:val="20"/>
              </w:rPr>
              <w:t>91</w:t>
            </w:r>
            <w:r w:rsidRPr="001F2228">
              <w:rPr>
                <w:rFonts w:ascii="Tahoma" w:hAnsi="Tahoma" w:cs="Tahoma"/>
                <w:sz w:val="20"/>
              </w:rPr>
              <w:t xml:space="preserve"> 000 Kč</w:t>
            </w:r>
            <w:r w:rsidR="00FC20F9">
              <w:rPr>
                <w:rFonts w:ascii="Tahoma" w:hAnsi="Tahoma" w:cs="Tahoma"/>
                <w:sz w:val="20"/>
              </w:rPr>
              <w:t>.</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3.</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Forma použití:</w:t>
            </w:r>
          </w:p>
          <w:p w:rsidR="00737FD7" w:rsidRPr="008F261E" w:rsidRDefault="00737FD7" w:rsidP="00737FD7">
            <w:pPr>
              <w:rPr>
                <w:rFonts w:ascii="Tahoma" w:hAnsi="Tahoma" w:cs="Tahoma"/>
                <w:b/>
                <w:bCs/>
                <w:sz w:val="20"/>
              </w:rPr>
            </w:pPr>
          </w:p>
        </w:tc>
        <w:tc>
          <w:tcPr>
            <w:tcW w:w="6378" w:type="dxa"/>
          </w:tcPr>
          <w:p w:rsidR="00737FD7" w:rsidRPr="00031269" w:rsidRDefault="00737FD7" w:rsidP="00737FD7">
            <w:pPr>
              <w:spacing w:after="120"/>
              <w:jc w:val="both"/>
              <w:rPr>
                <w:rFonts w:ascii="Tahoma" w:hAnsi="Tahoma" w:cs="Tahoma"/>
                <w:sz w:val="20"/>
              </w:rPr>
            </w:pPr>
            <w:r w:rsidRPr="00031269">
              <w:rPr>
                <w:rFonts w:ascii="Tahoma" w:hAnsi="Tahoma" w:cs="Tahoma"/>
                <w:sz w:val="20"/>
                <w:szCs w:val="20"/>
              </w:rPr>
              <w:t>Dotace</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4.</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 xml:space="preserve">Možnosti </w:t>
            </w:r>
          </w:p>
          <w:p w:rsidR="00737FD7" w:rsidRDefault="00737FD7" w:rsidP="00737FD7">
            <w:pPr>
              <w:rPr>
                <w:rFonts w:ascii="Tahoma" w:hAnsi="Tahoma" w:cs="Tahoma"/>
                <w:b/>
                <w:bCs/>
                <w:sz w:val="20"/>
              </w:rPr>
            </w:pPr>
            <w:r w:rsidRPr="008F261E">
              <w:rPr>
                <w:rFonts w:ascii="Tahoma" w:hAnsi="Tahoma" w:cs="Tahoma"/>
                <w:b/>
                <w:bCs/>
                <w:sz w:val="20"/>
              </w:rPr>
              <w:t>spolufinancování:</w:t>
            </w:r>
          </w:p>
          <w:p w:rsidR="0009469C" w:rsidRPr="008F261E" w:rsidRDefault="0009469C" w:rsidP="00737FD7">
            <w:pPr>
              <w:rPr>
                <w:rFonts w:ascii="Tahoma" w:hAnsi="Tahoma" w:cs="Tahoma"/>
                <w:sz w:val="20"/>
              </w:rPr>
            </w:pPr>
          </w:p>
        </w:tc>
        <w:tc>
          <w:tcPr>
            <w:tcW w:w="6378" w:type="dxa"/>
          </w:tcPr>
          <w:p w:rsidR="00737FD7" w:rsidRPr="00031269" w:rsidRDefault="00737FD7" w:rsidP="00737FD7">
            <w:pPr>
              <w:spacing w:after="120"/>
              <w:jc w:val="both"/>
              <w:rPr>
                <w:rFonts w:ascii="Tahoma" w:hAnsi="Tahoma" w:cs="Tahoma"/>
                <w:sz w:val="20"/>
                <w:szCs w:val="20"/>
              </w:rPr>
            </w:pPr>
            <w:r w:rsidRPr="00031269">
              <w:rPr>
                <w:rFonts w:ascii="Tahoma" w:hAnsi="Tahoma" w:cs="Tahoma"/>
                <w:sz w:val="20"/>
                <w:szCs w:val="20"/>
              </w:rPr>
              <w:t>Ministerstvo školství, mládeže a tělovýchovy ČR</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5.</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Období realizace akce:</w:t>
            </w:r>
          </w:p>
          <w:p w:rsidR="00737FD7" w:rsidRPr="008F261E" w:rsidRDefault="00737FD7" w:rsidP="000C3B1C">
            <w:pPr>
              <w:rPr>
                <w:rFonts w:ascii="Tahoma" w:hAnsi="Tahoma" w:cs="Tahoma"/>
                <w:b/>
                <w:bCs/>
                <w:sz w:val="20"/>
              </w:rPr>
            </w:pPr>
          </w:p>
        </w:tc>
        <w:tc>
          <w:tcPr>
            <w:tcW w:w="6378" w:type="dxa"/>
          </w:tcPr>
          <w:p w:rsidR="00737FD7" w:rsidRPr="00031269" w:rsidRDefault="00737FD7" w:rsidP="00737FD7">
            <w:pPr>
              <w:pStyle w:val="Textbubliny"/>
              <w:spacing w:after="120"/>
              <w:jc w:val="both"/>
              <w:rPr>
                <w:sz w:val="20"/>
              </w:rPr>
            </w:pPr>
            <w:r w:rsidRPr="00031269">
              <w:rPr>
                <w:sz w:val="20"/>
              </w:rPr>
              <w:t>201</w:t>
            </w:r>
            <w:r>
              <w:rPr>
                <w:sz w:val="20"/>
              </w:rPr>
              <w:t>7</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6.</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Vyvolaná potřeba zdrojů v dalších letech:</w:t>
            </w:r>
          </w:p>
          <w:p w:rsidR="00737FD7" w:rsidRPr="008F261E" w:rsidRDefault="00737FD7" w:rsidP="00737FD7">
            <w:pPr>
              <w:rPr>
                <w:rFonts w:ascii="Tahoma" w:hAnsi="Tahoma" w:cs="Tahoma"/>
                <w:bCs/>
                <w:i/>
                <w:sz w:val="18"/>
                <w:szCs w:val="18"/>
              </w:rPr>
            </w:pPr>
            <w:r w:rsidRPr="008F261E">
              <w:rPr>
                <w:rFonts w:ascii="Tahoma" w:hAnsi="Tahoma" w:cs="Tahoma"/>
                <w:bCs/>
                <w:i/>
                <w:sz w:val="18"/>
                <w:szCs w:val="18"/>
              </w:rPr>
              <w:t>pozn.: u víceletých akcí</w:t>
            </w:r>
          </w:p>
          <w:p w:rsidR="00737FD7" w:rsidRPr="008F261E" w:rsidRDefault="00737FD7" w:rsidP="00737FD7">
            <w:pPr>
              <w:rPr>
                <w:rFonts w:ascii="Tahoma" w:hAnsi="Tahoma" w:cs="Tahoma"/>
                <w:bCs/>
                <w:i/>
                <w:sz w:val="18"/>
                <w:szCs w:val="18"/>
              </w:rPr>
            </w:pPr>
          </w:p>
        </w:tc>
        <w:tc>
          <w:tcPr>
            <w:tcW w:w="6378"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r w:rsidR="00737FD7" w:rsidRPr="008F261E" w:rsidTr="0009469C">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7.</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Vyvolaná potřeba zvýšených provozních výdajů v souvislosti s realizací akce v dalších letech:</w:t>
            </w:r>
          </w:p>
          <w:p w:rsidR="00737FD7" w:rsidRPr="008F261E" w:rsidRDefault="00737FD7" w:rsidP="00737FD7">
            <w:pPr>
              <w:rPr>
                <w:rFonts w:ascii="Tahoma" w:hAnsi="Tahoma" w:cs="Tahoma"/>
                <w:bCs/>
                <w:i/>
                <w:sz w:val="18"/>
                <w:szCs w:val="18"/>
              </w:rPr>
            </w:pPr>
            <w:r w:rsidRPr="008F261E">
              <w:rPr>
                <w:rFonts w:ascii="Tahoma" w:hAnsi="Tahoma" w:cs="Tahoma"/>
                <w:bCs/>
                <w:i/>
                <w:sz w:val="18"/>
                <w:szCs w:val="18"/>
              </w:rPr>
              <w:t>pozn.: např. výdaje na udržitelnost projektu</w:t>
            </w:r>
          </w:p>
          <w:p w:rsidR="00737FD7" w:rsidRPr="008F261E" w:rsidRDefault="00737FD7" w:rsidP="00737FD7">
            <w:pPr>
              <w:rPr>
                <w:rFonts w:ascii="Tahoma" w:hAnsi="Tahoma" w:cs="Tahoma"/>
                <w:b/>
                <w:bCs/>
                <w:sz w:val="20"/>
              </w:rPr>
            </w:pPr>
          </w:p>
        </w:tc>
        <w:tc>
          <w:tcPr>
            <w:tcW w:w="6378" w:type="dxa"/>
          </w:tcPr>
          <w:p w:rsidR="00737FD7" w:rsidRPr="000C3B1C" w:rsidRDefault="00737FD7" w:rsidP="00737FD7">
            <w:pPr>
              <w:rPr>
                <w:rFonts w:ascii="Tahoma" w:hAnsi="Tahoma" w:cs="Tahoma"/>
              </w:rPr>
            </w:pPr>
            <w:r w:rsidRPr="000C3B1C">
              <w:rPr>
                <w:rFonts w:ascii="Tahoma" w:hAnsi="Tahoma" w:cs="Tahoma"/>
              </w:rPr>
              <w:t>-</w:t>
            </w:r>
          </w:p>
        </w:tc>
      </w:tr>
    </w:tbl>
    <w:p w:rsidR="00737FD7" w:rsidRDefault="00737FD7" w:rsidP="00737FD7">
      <w:pPr>
        <w:rPr>
          <w:rFonts w:ascii="Tahoma" w:hAnsi="Tahoma" w:cs="Tahoma"/>
        </w:rPr>
      </w:pPr>
      <w:r w:rsidRPr="000C3B1C">
        <w:rPr>
          <w:rFonts w:ascii="Tahoma" w:hAnsi="Tahoma" w:cs="Tahoma"/>
        </w:rPr>
        <w:br w:type="page"/>
      </w:r>
    </w:p>
    <w:p w:rsidR="00D67D1C" w:rsidRPr="000C3B1C" w:rsidRDefault="00D67D1C" w:rsidP="00D67D1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
        <w:gridCol w:w="741"/>
        <w:gridCol w:w="7825"/>
      </w:tblGrid>
      <w:tr w:rsidR="00D67D1C" w:rsidRPr="008F261E" w:rsidTr="008138BD">
        <w:tc>
          <w:tcPr>
            <w:tcW w:w="638" w:type="dxa"/>
          </w:tcPr>
          <w:p w:rsidR="00D67D1C" w:rsidRPr="008F261E" w:rsidRDefault="00D67D1C" w:rsidP="008138BD">
            <w:pPr>
              <w:rPr>
                <w:rFonts w:ascii="Tahoma" w:hAnsi="Tahoma" w:cs="Tahoma"/>
              </w:rPr>
            </w:pPr>
            <w:r w:rsidRPr="008F261E">
              <w:rPr>
                <w:rFonts w:ascii="Tahoma" w:hAnsi="Tahoma" w:cs="Tahoma"/>
              </w:rPr>
              <w:br w:type="page"/>
              <w:t>ORJ</w:t>
            </w:r>
          </w:p>
        </w:tc>
        <w:tc>
          <w:tcPr>
            <w:tcW w:w="741" w:type="dxa"/>
          </w:tcPr>
          <w:p w:rsidR="00D67D1C" w:rsidRPr="008F261E" w:rsidRDefault="00D67D1C" w:rsidP="008138BD">
            <w:pPr>
              <w:jc w:val="center"/>
              <w:rPr>
                <w:rFonts w:ascii="Tahoma" w:hAnsi="Tahoma" w:cs="Tahoma"/>
              </w:rPr>
            </w:pPr>
            <w:r w:rsidRPr="008F261E">
              <w:rPr>
                <w:rFonts w:ascii="Tahoma" w:hAnsi="Tahoma" w:cs="Tahoma"/>
              </w:rPr>
              <w:t>13</w:t>
            </w:r>
          </w:p>
        </w:tc>
        <w:tc>
          <w:tcPr>
            <w:tcW w:w="7831" w:type="dxa"/>
          </w:tcPr>
          <w:p w:rsidR="00D67D1C" w:rsidRPr="008F261E" w:rsidRDefault="00D67D1C" w:rsidP="008138BD">
            <w:pPr>
              <w:pStyle w:val="Nadpis4"/>
              <w:rPr>
                <w:rFonts w:ascii="Tahoma" w:hAnsi="Tahoma" w:cs="Tahoma"/>
                <w:sz w:val="24"/>
              </w:rPr>
            </w:pPr>
            <w:r w:rsidRPr="008F261E">
              <w:rPr>
                <w:rFonts w:ascii="Tahoma" w:hAnsi="Tahoma" w:cs="Tahoma"/>
                <w:sz w:val="24"/>
              </w:rPr>
              <w:t>Odbor školství, mládeže a sportu</w:t>
            </w:r>
          </w:p>
        </w:tc>
      </w:tr>
    </w:tbl>
    <w:p w:rsidR="00D67D1C" w:rsidRPr="008F261E" w:rsidRDefault="00D67D1C" w:rsidP="00D67D1C">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D67D1C" w:rsidRPr="008F261E" w:rsidTr="008138BD">
        <w:tc>
          <w:tcPr>
            <w:tcW w:w="1300" w:type="dxa"/>
          </w:tcPr>
          <w:p w:rsidR="00D67D1C" w:rsidRPr="008F261E" w:rsidRDefault="00D67D1C" w:rsidP="008138BD">
            <w:pPr>
              <w:pStyle w:val="Nadpis3"/>
              <w:rPr>
                <w:rFonts w:ascii="Tahoma" w:hAnsi="Tahoma" w:cs="Tahoma"/>
                <w:sz w:val="20"/>
              </w:rPr>
            </w:pPr>
            <w:r w:rsidRPr="008F261E">
              <w:rPr>
                <w:rFonts w:ascii="Tahoma" w:hAnsi="Tahoma" w:cs="Tahoma"/>
                <w:sz w:val="20"/>
              </w:rPr>
              <w:t>Název akce</w:t>
            </w:r>
          </w:p>
        </w:tc>
        <w:tc>
          <w:tcPr>
            <w:tcW w:w="5925" w:type="dxa"/>
          </w:tcPr>
          <w:p w:rsidR="00D67D1C" w:rsidRPr="008F261E" w:rsidRDefault="00D67D1C" w:rsidP="008138BD">
            <w:pPr>
              <w:pStyle w:val="Nadpis4"/>
              <w:rPr>
                <w:rFonts w:ascii="Tahoma" w:hAnsi="Tahoma" w:cs="Tahoma"/>
                <w:sz w:val="24"/>
              </w:rPr>
            </w:pPr>
            <w:r w:rsidRPr="008F261E">
              <w:rPr>
                <w:rFonts w:ascii="Tahoma" w:hAnsi="Tahoma" w:cs="Tahoma"/>
                <w:sz w:val="24"/>
              </w:rPr>
              <w:t>Významné akce kraje – využití volného času dětí a mládeže</w:t>
            </w:r>
          </w:p>
        </w:tc>
        <w:tc>
          <w:tcPr>
            <w:tcW w:w="1275" w:type="dxa"/>
          </w:tcPr>
          <w:p w:rsidR="00D67D1C" w:rsidRPr="008F261E" w:rsidRDefault="00D67D1C" w:rsidP="008138BD">
            <w:pPr>
              <w:pStyle w:val="Nadpis3"/>
              <w:rPr>
                <w:rFonts w:ascii="Tahoma" w:hAnsi="Tahoma" w:cs="Tahoma"/>
                <w:sz w:val="20"/>
              </w:rPr>
            </w:pPr>
            <w:r w:rsidRPr="008F261E">
              <w:rPr>
                <w:rFonts w:ascii="Tahoma" w:hAnsi="Tahoma" w:cs="Tahoma"/>
                <w:sz w:val="20"/>
              </w:rPr>
              <w:t>Číslo akce</w:t>
            </w:r>
          </w:p>
        </w:tc>
        <w:tc>
          <w:tcPr>
            <w:tcW w:w="709" w:type="dxa"/>
          </w:tcPr>
          <w:p w:rsidR="00D67D1C" w:rsidRPr="008F261E" w:rsidRDefault="00D67D1C" w:rsidP="008138BD">
            <w:pPr>
              <w:jc w:val="right"/>
              <w:rPr>
                <w:rFonts w:ascii="Tahoma" w:hAnsi="Tahoma" w:cs="Tahoma"/>
                <w:sz w:val="20"/>
              </w:rPr>
            </w:pPr>
            <w:r>
              <w:rPr>
                <w:rFonts w:ascii="Tahoma" w:hAnsi="Tahoma" w:cs="Tahoma"/>
                <w:sz w:val="20"/>
              </w:rPr>
              <w:t>1304</w:t>
            </w:r>
          </w:p>
        </w:tc>
      </w:tr>
    </w:tbl>
    <w:p w:rsidR="00D67D1C" w:rsidRPr="008F261E" w:rsidRDefault="00D67D1C" w:rsidP="00D67D1C">
      <w:pPr>
        <w:rPr>
          <w:rFonts w:ascii="Tahoma" w:hAnsi="Tahoma" w:cs="Tahoma"/>
          <w:sz w:val="20"/>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4"/>
        <w:gridCol w:w="1141"/>
        <w:gridCol w:w="5432"/>
        <w:gridCol w:w="1352"/>
      </w:tblGrid>
      <w:tr w:rsidR="00D67D1C" w:rsidRPr="008F261E" w:rsidTr="008138BD">
        <w:trPr>
          <w:trHeight w:val="454"/>
        </w:trPr>
        <w:tc>
          <w:tcPr>
            <w:tcW w:w="1264" w:type="dxa"/>
            <w:tcBorders>
              <w:top w:val="single" w:sz="4" w:space="0" w:color="auto"/>
              <w:left w:val="single" w:sz="4" w:space="0" w:color="auto"/>
              <w:bottom w:val="single" w:sz="4" w:space="0" w:color="auto"/>
              <w:right w:val="single" w:sz="4" w:space="0" w:color="auto"/>
            </w:tcBorders>
          </w:tcPr>
          <w:p w:rsidR="00D67D1C" w:rsidRPr="0023452D" w:rsidRDefault="00D67D1C" w:rsidP="008138BD">
            <w:pPr>
              <w:rPr>
                <w:rFonts w:ascii="Tahoma" w:hAnsi="Tahoma" w:cs="Tahoma"/>
                <w:b/>
                <w:bCs/>
                <w:sz w:val="20"/>
              </w:rPr>
            </w:pPr>
            <w:r w:rsidRPr="0023452D">
              <w:rPr>
                <w:rFonts w:ascii="Tahoma" w:hAnsi="Tahoma" w:cs="Tahoma"/>
                <w:b/>
                <w:bCs/>
                <w:sz w:val="20"/>
              </w:rPr>
              <w:t>Paragraf</w:t>
            </w:r>
          </w:p>
        </w:tc>
        <w:tc>
          <w:tcPr>
            <w:tcW w:w="1141" w:type="dxa"/>
            <w:tcBorders>
              <w:top w:val="single" w:sz="4" w:space="0" w:color="auto"/>
              <w:left w:val="single" w:sz="4" w:space="0" w:color="auto"/>
              <w:bottom w:val="single" w:sz="4" w:space="0" w:color="auto"/>
              <w:right w:val="single" w:sz="4" w:space="0" w:color="auto"/>
            </w:tcBorders>
          </w:tcPr>
          <w:p w:rsidR="00D67D1C" w:rsidRPr="0023452D" w:rsidRDefault="00D67D1C" w:rsidP="008138BD">
            <w:pPr>
              <w:jc w:val="center"/>
              <w:rPr>
                <w:rFonts w:ascii="Tahoma" w:hAnsi="Tahoma" w:cs="Tahoma"/>
                <w:sz w:val="20"/>
              </w:rPr>
            </w:pPr>
            <w:r w:rsidRPr="0023452D">
              <w:rPr>
                <w:rFonts w:ascii="Tahoma" w:hAnsi="Tahoma" w:cs="Tahoma"/>
                <w:sz w:val="20"/>
              </w:rPr>
              <w:t>3421</w:t>
            </w:r>
          </w:p>
        </w:tc>
        <w:tc>
          <w:tcPr>
            <w:tcW w:w="5432" w:type="dxa"/>
            <w:tcBorders>
              <w:top w:val="single" w:sz="4" w:space="0" w:color="auto"/>
              <w:left w:val="single" w:sz="4" w:space="0" w:color="auto"/>
              <w:bottom w:val="single" w:sz="4" w:space="0" w:color="auto"/>
              <w:right w:val="nil"/>
            </w:tcBorders>
          </w:tcPr>
          <w:p w:rsidR="00D67D1C" w:rsidRPr="0023452D" w:rsidRDefault="00D67D1C" w:rsidP="008138BD">
            <w:pPr>
              <w:rPr>
                <w:rFonts w:ascii="Tahoma" w:hAnsi="Tahoma" w:cs="Tahoma"/>
                <w:sz w:val="20"/>
              </w:rPr>
            </w:pPr>
            <w:r w:rsidRPr="0023452D">
              <w:rPr>
                <w:rFonts w:ascii="Tahoma" w:hAnsi="Tahoma" w:cs="Tahoma"/>
                <w:sz w:val="20"/>
              </w:rPr>
              <w:t xml:space="preserve">Využití volného času dětí a mládeže </w:t>
            </w:r>
          </w:p>
        </w:tc>
        <w:tc>
          <w:tcPr>
            <w:tcW w:w="1352" w:type="dxa"/>
            <w:tcBorders>
              <w:top w:val="single" w:sz="4" w:space="0" w:color="auto"/>
              <w:left w:val="nil"/>
              <w:bottom w:val="single" w:sz="4" w:space="0" w:color="auto"/>
              <w:right w:val="single" w:sz="4" w:space="0" w:color="auto"/>
            </w:tcBorders>
          </w:tcPr>
          <w:p w:rsidR="00D67D1C" w:rsidRPr="006B6F72" w:rsidRDefault="00D67D1C" w:rsidP="008138BD">
            <w:pPr>
              <w:jc w:val="right"/>
              <w:rPr>
                <w:rFonts w:ascii="Tahoma" w:hAnsi="Tahoma" w:cs="Tahoma"/>
                <w:color w:val="FF0000"/>
                <w:sz w:val="20"/>
              </w:rPr>
            </w:pPr>
          </w:p>
        </w:tc>
      </w:tr>
      <w:tr w:rsidR="00D67D1C" w:rsidRPr="008F261E" w:rsidTr="008138BD">
        <w:trPr>
          <w:trHeight w:val="454"/>
        </w:trPr>
        <w:tc>
          <w:tcPr>
            <w:tcW w:w="1264" w:type="dxa"/>
            <w:tcBorders>
              <w:top w:val="single" w:sz="4" w:space="0" w:color="auto"/>
              <w:left w:val="single" w:sz="4" w:space="0" w:color="auto"/>
              <w:bottom w:val="single" w:sz="4" w:space="0" w:color="auto"/>
              <w:right w:val="single" w:sz="4" w:space="0" w:color="auto"/>
            </w:tcBorders>
          </w:tcPr>
          <w:p w:rsidR="00D67D1C" w:rsidRPr="0023452D" w:rsidRDefault="00D67D1C" w:rsidP="008138BD">
            <w:pPr>
              <w:rPr>
                <w:rFonts w:ascii="Tahoma" w:hAnsi="Tahoma" w:cs="Tahoma"/>
                <w:b/>
                <w:bCs/>
                <w:sz w:val="20"/>
              </w:rPr>
            </w:pPr>
            <w:r w:rsidRPr="0023452D">
              <w:rPr>
                <w:rFonts w:ascii="Tahoma" w:hAnsi="Tahoma" w:cs="Tahoma"/>
                <w:b/>
                <w:bCs/>
                <w:sz w:val="20"/>
              </w:rPr>
              <w:t>Položka</w:t>
            </w:r>
          </w:p>
        </w:tc>
        <w:tc>
          <w:tcPr>
            <w:tcW w:w="1141" w:type="dxa"/>
            <w:tcBorders>
              <w:top w:val="single" w:sz="4" w:space="0" w:color="auto"/>
              <w:left w:val="single" w:sz="4" w:space="0" w:color="auto"/>
              <w:bottom w:val="single" w:sz="4" w:space="0" w:color="auto"/>
              <w:right w:val="single" w:sz="4" w:space="0" w:color="auto"/>
            </w:tcBorders>
          </w:tcPr>
          <w:p w:rsidR="00D67D1C" w:rsidRPr="0069110E" w:rsidRDefault="00D67D1C" w:rsidP="008138BD">
            <w:pPr>
              <w:jc w:val="center"/>
              <w:rPr>
                <w:rFonts w:ascii="Tahoma" w:hAnsi="Tahoma" w:cs="Tahoma"/>
                <w:sz w:val="20"/>
              </w:rPr>
            </w:pPr>
            <w:r w:rsidRPr="0069110E">
              <w:rPr>
                <w:rFonts w:ascii="Tahoma" w:hAnsi="Tahoma" w:cs="Tahoma"/>
                <w:sz w:val="20"/>
              </w:rPr>
              <w:t>5222</w:t>
            </w:r>
          </w:p>
          <w:p w:rsidR="00D67D1C" w:rsidRPr="0069110E" w:rsidRDefault="00D67D1C" w:rsidP="008138BD">
            <w:pPr>
              <w:jc w:val="center"/>
              <w:rPr>
                <w:rFonts w:ascii="Tahoma" w:hAnsi="Tahoma" w:cs="Tahoma"/>
                <w:sz w:val="20"/>
              </w:rPr>
            </w:pPr>
            <w:r w:rsidRPr="0069110E">
              <w:rPr>
                <w:rFonts w:ascii="Tahoma" w:hAnsi="Tahoma" w:cs="Tahoma"/>
                <w:sz w:val="20"/>
              </w:rPr>
              <w:t>5321</w:t>
            </w:r>
          </w:p>
        </w:tc>
        <w:tc>
          <w:tcPr>
            <w:tcW w:w="5432" w:type="dxa"/>
            <w:tcBorders>
              <w:top w:val="single" w:sz="4" w:space="0" w:color="auto"/>
              <w:left w:val="single" w:sz="4" w:space="0" w:color="auto"/>
              <w:bottom w:val="single" w:sz="4" w:space="0" w:color="auto"/>
              <w:right w:val="nil"/>
            </w:tcBorders>
          </w:tcPr>
          <w:p w:rsidR="00D67D1C" w:rsidRPr="0069110E" w:rsidRDefault="00D67D1C" w:rsidP="008138BD">
            <w:pPr>
              <w:rPr>
                <w:rFonts w:ascii="Tahoma" w:hAnsi="Tahoma" w:cs="Tahoma"/>
                <w:sz w:val="20"/>
              </w:rPr>
            </w:pPr>
            <w:r w:rsidRPr="0069110E">
              <w:rPr>
                <w:rFonts w:ascii="Tahoma" w:hAnsi="Tahoma" w:cs="Tahoma"/>
                <w:sz w:val="20"/>
              </w:rPr>
              <w:t xml:space="preserve">Neinvestiční transfery spolkům </w:t>
            </w:r>
          </w:p>
          <w:p w:rsidR="00D67D1C" w:rsidRPr="0069110E" w:rsidRDefault="00D67D1C" w:rsidP="008138BD">
            <w:pPr>
              <w:rPr>
                <w:rFonts w:ascii="Tahoma" w:hAnsi="Tahoma" w:cs="Tahoma"/>
                <w:sz w:val="20"/>
              </w:rPr>
            </w:pPr>
            <w:r w:rsidRPr="0069110E">
              <w:rPr>
                <w:rFonts w:ascii="Tahoma" w:hAnsi="Tahoma" w:cs="Tahoma"/>
                <w:sz w:val="20"/>
                <w:szCs w:val="20"/>
              </w:rPr>
              <w:t>Neinvestiční transfery obcím</w:t>
            </w:r>
          </w:p>
        </w:tc>
        <w:tc>
          <w:tcPr>
            <w:tcW w:w="1352" w:type="dxa"/>
            <w:tcBorders>
              <w:top w:val="single" w:sz="4" w:space="0" w:color="auto"/>
              <w:left w:val="nil"/>
              <w:bottom w:val="single" w:sz="4" w:space="0" w:color="auto"/>
              <w:right w:val="single" w:sz="4" w:space="0" w:color="auto"/>
            </w:tcBorders>
          </w:tcPr>
          <w:p w:rsidR="00D67D1C" w:rsidRPr="0069110E" w:rsidRDefault="00D67D1C" w:rsidP="008138BD">
            <w:pPr>
              <w:jc w:val="right"/>
              <w:rPr>
                <w:rFonts w:ascii="Tahoma" w:hAnsi="Tahoma" w:cs="Tahoma"/>
                <w:sz w:val="20"/>
              </w:rPr>
            </w:pPr>
            <w:r>
              <w:rPr>
                <w:rFonts w:ascii="Tahoma" w:hAnsi="Tahoma" w:cs="Tahoma"/>
                <w:sz w:val="20"/>
              </w:rPr>
              <w:t>1 001</w:t>
            </w:r>
          </w:p>
          <w:p w:rsidR="00D67D1C" w:rsidRPr="0069110E" w:rsidRDefault="00D67D1C" w:rsidP="008138BD">
            <w:pPr>
              <w:jc w:val="right"/>
              <w:rPr>
                <w:rFonts w:ascii="Tahoma" w:hAnsi="Tahoma" w:cs="Tahoma"/>
                <w:sz w:val="20"/>
              </w:rPr>
            </w:pPr>
            <w:r w:rsidRPr="0069110E">
              <w:rPr>
                <w:rFonts w:ascii="Tahoma" w:hAnsi="Tahoma" w:cs="Tahoma"/>
                <w:sz w:val="20"/>
              </w:rPr>
              <w:t>150</w:t>
            </w:r>
          </w:p>
        </w:tc>
      </w:tr>
    </w:tbl>
    <w:p w:rsidR="00D67D1C" w:rsidRPr="008F261E" w:rsidRDefault="00D67D1C" w:rsidP="00D67D1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D67D1C"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F74203" w:rsidRDefault="00D67D1C" w:rsidP="008138BD">
            <w:pPr>
              <w:rPr>
                <w:rFonts w:ascii="Tahoma" w:hAnsi="Tahoma" w:cs="Tahoma"/>
                <w:bCs/>
                <w:sz w:val="20"/>
                <w:szCs w:val="20"/>
              </w:rPr>
            </w:pPr>
            <w:r w:rsidRPr="00F74203">
              <w:rPr>
                <w:rFonts w:ascii="Tahoma" w:hAnsi="Tahoma" w:cs="Tahoma"/>
                <w:bCs/>
                <w:sz w:val="20"/>
                <w:szCs w:val="20"/>
              </w:rPr>
              <w:t xml:space="preserve">Schválený rozpočet </w:t>
            </w:r>
            <w:r>
              <w:rPr>
                <w:rFonts w:ascii="Tahoma" w:hAnsi="Tahoma" w:cs="Tahoma"/>
                <w:bCs/>
                <w:sz w:val="20"/>
                <w:szCs w:val="20"/>
              </w:rPr>
              <w:t>2016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D67D1C" w:rsidRPr="00F74203" w:rsidRDefault="00D67D1C"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F74203" w:rsidRDefault="00D67D1C" w:rsidP="008138BD">
            <w:pPr>
              <w:jc w:val="right"/>
              <w:rPr>
                <w:rFonts w:ascii="Tahoma" w:hAnsi="Tahoma" w:cs="Tahoma"/>
                <w:bCs/>
                <w:sz w:val="20"/>
              </w:rPr>
            </w:pPr>
            <w:r>
              <w:rPr>
                <w:rFonts w:ascii="Tahoma" w:hAnsi="Tahoma" w:cs="Tahoma"/>
                <w:bCs/>
                <w:sz w:val="20"/>
              </w:rPr>
              <w:t>1 350</w:t>
            </w:r>
          </w:p>
        </w:tc>
      </w:tr>
      <w:tr w:rsidR="00D67D1C" w:rsidRPr="00F05554"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F74203" w:rsidRDefault="00D67D1C" w:rsidP="008138BD">
            <w:pPr>
              <w:rPr>
                <w:rFonts w:ascii="Tahoma" w:hAnsi="Tahoma" w:cs="Tahoma"/>
                <w:b/>
                <w:bCs/>
                <w:sz w:val="20"/>
                <w:szCs w:val="20"/>
              </w:rPr>
            </w:pPr>
            <w:r w:rsidRPr="00F74203">
              <w:rPr>
                <w:rFonts w:ascii="Tahoma" w:hAnsi="Tahoma" w:cs="Tahoma"/>
                <w:bCs/>
                <w:sz w:val="20"/>
                <w:szCs w:val="20"/>
              </w:rPr>
              <w:t xml:space="preserve">Upravený rozpočet </w:t>
            </w:r>
            <w:r>
              <w:rPr>
                <w:rFonts w:ascii="Tahoma" w:hAnsi="Tahoma" w:cs="Tahoma"/>
                <w:bCs/>
                <w:sz w:val="20"/>
                <w:szCs w:val="20"/>
              </w:rPr>
              <w:t>2016</w:t>
            </w:r>
            <w:r w:rsidRPr="00F74203">
              <w:rPr>
                <w:rFonts w:ascii="Tahoma" w:hAnsi="Tahoma" w:cs="Tahoma"/>
                <w:bCs/>
                <w:sz w:val="20"/>
                <w:szCs w:val="20"/>
              </w:rPr>
              <w:t xml:space="preserve"> k 30. 9. </w:t>
            </w:r>
            <w:r>
              <w:rPr>
                <w:rFonts w:ascii="Tahoma" w:hAnsi="Tahoma" w:cs="Tahoma"/>
                <w:bCs/>
                <w:sz w:val="20"/>
                <w:szCs w:val="20"/>
              </w:rPr>
              <w:t>2016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D67D1C" w:rsidRPr="00F74203" w:rsidRDefault="00D67D1C"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F05554" w:rsidRDefault="00D67D1C" w:rsidP="008138BD">
            <w:pPr>
              <w:jc w:val="right"/>
              <w:rPr>
                <w:rFonts w:ascii="Tahoma" w:hAnsi="Tahoma" w:cs="Tahoma"/>
                <w:bCs/>
                <w:sz w:val="20"/>
              </w:rPr>
            </w:pPr>
            <w:r>
              <w:rPr>
                <w:rFonts w:ascii="Tahoma" w:hAnsi="Tahoma" w:cs="Tahoma"/>
                <w:bCs/>
                <w:sz w:val="20"/>
              </w:rPr>
              <w:t>855</w:t>
            </w:r>
          </w:p>
        </w:tc>
      </w:tr>
      <w:tr w:rsidR="00D67D1C"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F74203" w:rsidRDefault="00D67D1C" w:rsidP="008138BD">
            <w:pPr>
              <w:rPr>
                <w:rFonts w:ascii="Tahoma" w:hAnsi="Tahoma" w:cs="Tahoma"/>
                <w:b/>
                <w:bCs/>
                <w:sz w:val="20"/>
                <w:szCs w:val="20"/>
              </w:rPr>
            </w:pPr>
            <w:r w:rsidRPr="000946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D67D1C" w:rsidRPr="00F74203" w:rsidRDefault="00D67D1C"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Default="00D67D1C" w:rsidP="008138BD">
            <w:pPr>
              <w:jc w:val="right"/>
              <w:rPr>
                <w:rFonts w:ascii="Tahoma" w:hAnsi="Tahoma" w:cs="Tahoma"/>
                <w:b/>
                <w:sz w:val="20"/>
              </w:rPr>
            </w:pPr>
            <w:r>
              <w:rPr>
                <w:rFonts w:ascii="Tahoma" w:hAnsi="Tahoma" w:cs="Tahoma"/>
                <w:b/>
                <w:sz w:val="20"/>
              </w:rPr>
              <w:t>1 151</w:t>
            </w:r>
          </w:p>
        </w:tc>
      </w:tr>
      <w:tr w:rsidR="00D67D1C"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2B1E0E" w:rsidRDefault="00D67D1C" w:rsidP="008138BD">
            <w:pPr>
              <w:rPr>
                <w:rFonts w:ascii="Tahoma" w:hAnsi="Tahoma" w:cs="Tahoma"/>
                <w:sz w:val="20"/>
                <w:szCs w:val="20"/>
              </w:rPr>
            </w:pPr>
            <w:r w:rsidRPr="002B1E0E">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D67D1C" w:rsidRPr="002B1E0E" w:rsidRDefault="00D67D1C" w:rsidP="008138BD">
            <w:pPr>
              <w:jc w:val="center"/>
              <w:rPr>
                <w:rFonts w:ascii="Tahoma" w:hAnsi="Tahoma" w:cs="Tahoma"/>
                <w:sz w:val="20"/>
                <w:szCs w:val="20"/>
              </w:rPr>
            </w:pPr>
            <w:r w:rsidRPr="002B1E0E">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D67D1C" w:rsidRPr="002B1E0E" w:rsidRDefault="00D67D1C" w:rsidP="008138BD">
            <w:pPr>
              <w:jc w:val="right"/>
              <w:rPr>
                <w:rFonts w:ascii="Tahoma" w:hAnsi="Tahoma" w:cs="Tahoma"/>
                <w:sz w:val="20"/>
              </w:rPr>
            </w:pPr>
            <w:r>
              <w:rPr>
                <w:rFonts w:ascii="Tahoma" w:hAnsi="Tahoma" w:cs="Tahoma"/>
                <w:sz w:val="20"/>
              </w:rPr>
              <w:t>1 151</w:t>
            </w:r>
          </w:p>
        </w:tc>
      </w:tr>
    </w:tbl>
    <w:p w:rsidR="00D67D1C" w:rsidRDefault="00D67D1C" w:rsidP="00D67D1C">
      <w:pPr>
        <w:rPr>
          <w:rFonts w:ascii="Tahoma" w:hAnsi="Tahoma" w:cs="Tahoma"/>
          <w:sz w:val="20"/>
        </w:rPr>
      </w:pPr>
    </w:p>
    <w:p w:rsidR="00D67D1C" w:rsidRDefault="00D67D1C" w:rsidP="00D67D1C">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1.</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 xml:space="preserve">Zákonná úprava: </w:t>
            </w:r>
          </w:p>
          <w:p w:rsidR="00D67D1C" w:rsidRPr="008F261E" w:rsidRDefault="00D67D1C" w:rsidP="008138BD">
            <w:pPr>
              <w:rPr>
                <w:rFonts w:ascii="Tahoma" w:hAnsi="Tahoma" w:cs="Tahoma"/>
                <w:b/>
                <w:bCs/>
                <w:sz w:val="20"/>
              </w:rPr>
            </w:pPr>
          </w:p>
        </w:tc>
        <w:tc>
          <w:tcPr>
            <w:tcW w:w="6376" w:type="dxa"/>
          </w:tcPr>
          <w:p w:rsidR="00D67D1C" w:rsidRPr="000B2C59" w:rsidRDefault="00D67D1C" w:rsidP="008138BD">
            <w:pPr>
              <w:spacing w:after="240"/>
              <w:jc w:val="both"/>
              <w:rPr>
                <w:rFonts w:ascii="Tahoma" w:hAnsi="Tahoma" w:cs="Tahoma"/>
                <w:sz w:val="20"/>
              </w:rPr>
            </w:pPr>
            <w:r w:rsidRPr="000B2C59">
              <w:rPr>
                <w:rFonts w:ascii="Tahoma" w:hAnsi="Tahoma" w:cs="Tahoma"/>
                <w:sz w:val="20"/>
              </w:rPr>
              <w:t>Zákon č. 561/2004 Sb., o předškolním, středním, vyšším odborném</w:t>
            </w:r>
            <w:r w:rsidRPr="000B2C59">
              <w:rPr>
                <w:rFonts w:ascii="Tahoma" w:hAnsi="Tahoma" w:cs="Tahoma"/>
                <w:sz w:val="20"/>
              </w:rPr>
              <w:br/>
              <w:t xml:space="preserve">a jiném vzdělávání (školský zákon), v platném znění; Dlouhodobý záměr vzdělávání a rozvoje vzdělávací soustavy Moravskoslezského kraje </w:t>
            </w:r>
            <w:r>
              <w:rPr>
                <w:rFonts w:ascii="Tahoma" w:hAnsi="Tahoma" w:cs="Tahoma"/>
                <w:sz w:val="20"/>
              </w:rPr>
              <w:t>2016</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2.</w:t>
            </w:r>
          </w:p>
        </w:tc>
        <w:tc>
          <w:tcPr>
            <w:tcW w:w="2504" w:type="dxa"/>
          </w:tcPr>
          <w:p w:rsidR="00D67D1C" w:rsidRPr="00F50C48" w:rsidRDefault="00D67D1C" w:rsidP="008138BD">
            <w:pPr>
              <w:rPr>
                <w:rFonts w:ascii="Tahoma" w:hAnsi="Tahoma" w:cs="Tahoma"/>
                <w:b/>
                <w:bCs/>
                <w:sz w:val="20"/>
              </w:rPr>
            </w:pPr>
            <w:r w:rsidRPr="00F50C48">
              <w:rPr>
                <w:rFonts w:ascii="Tahoma" w:hAnsi="Tahoma" w:cs="Tahoma"/>
                <w:b/>
                <w:bCs/>
                <w:sz w:val="20"/>
              </w:rPr>
              <w:t>Zdůvodnění akce</w:t>
            </w:r>
          </w:p>
          <w:p w:rsidR="00D67D1C" w:rsidRPr="00F50C48" w:rsidRDefault="00D67D1C" w:rsidP="008138BD">
            <w:pPr>
              <w:rPr>
                <w:rFonts w:ascii="Tahoma" w:hAnsi="Tahoma" w:cs="Tahoma"/>
                <w:b/>
                <w:bCs/>
                <w:sz w:val="20"/>
              </w:rPr>
            </w:pPr>
            <w:r w:rsidRPr="00F50C48">
              <w:rPr>
                <w:rFonts w:ascii="Tahoma" w:hAnsi="Tahoma" w:cs="Tahoma"/>
                <w:b/>
                <w:bCs/>
                <w:sz w:val="20"/>
              </w:rPr>
              <w:t>- cíle akce:</w:t>
            </w:r>
          </w:p>
          <w:p w:rsidR="00D67D1C" w:rsidRPr="00F50C48" w:rsidRDefault="00D67D1C" w:rsidP="008138BD">
            <w:pPr>
              <w:rPr>
                <w:rFonts w:ascii="Tahoma" w:hAnsi="Tahoma" w:cs="Tahoma"/>
                <w:b/>
                <w:bCs/>
                <w:sz w:val="20"/>
              </w:rPr>
            </w:pPr>
          </w:p>
        </w:tc>
        <w:tc>
          <w:tcPr>
            <w:tcW w:w="6376" w:type="dxa"/>
          </w:tcPr>
          <w:p w:rsidR="00D67D1C" w:rsidRPr="00F50C48" w:rsidRDefault="00D67D1C" w:rsidP="008138BD">
            <w:pPr>
              <w:pStyle w:val="Zpat"/>
              <w:tabs>
                <w:tab w:val="clear" w:pos="4536"/>
                <w:tab w:val="clear" w:pos="9072"/>
              </w:tabs>
              <w:spacing w:after="120"/>
              <w:jc w:val="both"/>
              <w:rPr>
                <w:rFonts w:ascii="Tahoma" w:hAnsi="Tahoma" w:cs="Tahoma"/>
                <w:sz w:val="20"/>
              </w:rPr>
            </w:pPr>
            <w:r w:rsidRPr="00F50C48">
              <w:rPr>
                <w:rFonts w:ascii="Tahoma" w:hAnsi="Tahoma" w:cs="Tahoma"/>
                <w:sz w:val="20"/>
              </w:rPr>
              <w:t>Záměrem je podpora a zajištění významných reprezentativních akcí v oblasti využití volného času dětí a mládeže:</w:t>
            </w:r>
          </w:p>
          <w:p w:rsidR="00D67D1C" w:rsidRPr="00F50C48" w:rsidRDefault="00D67D1C" w:rsidP="008138BD">
            <w:pPr>
              <w:pStyle w:val="Zpat"/>
              <w:numPr>
                <w:ilvl w:val="0"/>
                <w:numId w:val="17"/>
              </w:numPr>
              <w:tabs>
                <w:tab w:val="clear" w:pos="4536"/>
                <w:tab w:val="clear" w:pos="9072"/>
              </w:tabs>
              <w:jc w:val="both"/>
              <w:rPr>
                <w:rFonts w:ascii="Tahoma" w:hAnsi="Tahoma" w:cs="Tahoma"/>
                <w:sz w:val="20"/>
              </w:rPr>
            </w:pPr>
            <w:r w:rsidRPr="00F50C48">
              <w:rPr>
                <w:rFonts w:ascii="Tahoma" w:hAnsi="Tahoma" w:cs="Tahoma"/>
                <w:sz w:val="20"/>
              </w:rPr>
              <w:t xml:space="preserve">Bambifest </w:t>
            </w:r>
            <w:r>
              <w:rPr>
                <w:rFonts w:ascii="Tahoma" w:hAnsi="Tahoma" w:cs="Tahoma"/>
                <w:sz w:val="20"/>
              </w:rPr>
              <w:t xml:space="preserve">2017 </w:t>
            </w:r>
            <w:r w:rsidRPr="00F50C48">
              <w:rPr>
                <w:rFonts w:ascii="Tahoma" w:hAnsi="Tahoma" w:cs="Tahoma"/>
                <w:sz w:val="20"/>
              </w:rPr>
              <w:t>pořádaný v Moravskoslezském kraji</w:t>
            </w:r>
            <w:r w:rsidR="00FC20F9">
              <w:rPr>
                <w:rFonts w:ascii="Tahoma" w:hAnsi="Tahoma" w:cs="Tahoma"/>
                <w:sz w:val="20"/>
              </w:rPr>
              <w:t>,</w:t>
            </w:r>
          </w:p>
          <w:p w:rsidR="00D67D1C" w:rsidRPr="00F50C48" w:rsidRDefault="00D67D1C" w:rsidP="008138BD">
            <w:pPr>
              <w:pStyle w:val="Zpat"/>
              <w:numPr>
                <w:ilvl w:val="0"/>
                <w:numId w:val="17"/>
              </w:numPr>
              <w:tabs>
                <w:tab w:val="clear" w:pos="4536"/>
                <w:tab w:val="clear" w:pos="9072"/>
              </w:tabs>
              <w:jc w:val="both"/>
              <w:rPr>
                <w:rFonts w:ascii="Tahoma" w:hAnsi="Tahoma" w:cs="Tahoma"/>
                <w:sz w:val="20"/>
              </w:rPr>
            </w:pPr>
            <w:r w:rsidRPr="00F50C48">
              <w:rPr>
                <w:rFonts w:ascii="Tahoma" w:hAnsi="Tahoma" w:cs="Tahoma"/>
                <w:sz w:val="20"/>
              </w:rPr>
              <w:t xml:space="preserve">MISS RENETA – </w:t>
            </w:r>
            <w:r>
              <w:rPr>
                <w:rFonts w:ascii="Tahoma" w:hAnsi="Tahoma" w:cs="Tahoma"/>
                <w:sz w:val="20"/>
              </w:rPr>
              <w:t>25</w:t>
            </w:r>
            <w:r w:rsidRPr="00F50C48">
              <w:rPr>
                <w:rFonts w:ascii="Tahoma" w:hAnsi="Tahoma" w:cs="Tahoma"/>
                <w:sz w:val="20"/>
              </w:rPr>
              <w:t>. ročník mezinárodní soutěže</w:t>
            </w:r>
            <w:r w:rsidR="00FC20F9">
              <w:rPr>
                <w:rFonts w:ascii="Tahoma" w:hAnsi="Tahoma" w:cs="Tahoma"/>
                <w:sz w:val="20"/>
              </w:rPr>
              <w:t>,</w:t>
            </w:r>
          </w:p>
          <w:p w:rsidR="00D67D1C" w:rsidRPr="00F50C48" w:rsidRDefault="00D67D1C" w:rsidP="008138BD">
            <w:pPr>
              <w:pStyle w:val="Zpat"/>
              <w:numPr>
                <w:ilvl w:val="0"/>
                <w:numId w:val="17"/>
              </w:numPr>
              <w:tabs>
                <w:tab w:val="clear" w:pos="4536"/>
                <w:tab w:val="clear" w:pos="9072"/>
              </w:tabs>
              <w:jc w:val="both"/>
              <w:rPr>
                <w:rFonts w:ascii="Tahoma" w:hAnsi="Tahoma" w:cs="Tahoma"/>
                <w:sz w:val="20"/>
              </w:rPr>
            </w:pPr>
            <w:r w:rsidRPr="00F50C48">
              <w:rPr>
                <w:rFonts w:ascii="Tahoma" w:hAnsi="Tahoma" w:cs="Tahoma"/>
                <w:sz w:val="20"/>
              </w:rPr>
              <w:t>Krajský školní časopis</w:t>
            </w:r>
            <w:r w:rsidR="00FC20F9">
              <w:rPr>
                <w:rFonts w:ascii="Tahoma" w:hAnsi="Tahoma" w:cs="Tahoma"/>
                <w:sz w:val="20"/>
              </w:rPr>
              <w:t>,</w:t>
            </w:r>
          </w:p>
          <w:p w:rsidR="00D67D1C" w:rsidRPr="00F50C48" w:rsidRDefault="00D67D1C" w:rsidP="008138BD">
            <w:pPr>
              <w:pStyle w:val="Zpat"/>
              <w:numPr>
                <w:ilvl w:val="0"/>
                <w:numId w:val="17"/>
              </w:numPr>
              <w:tabs>
                <w:tab w:val="clear" w:pos="4536"/>
                <w:tab w:val="clear" w:pos="9072"/>
              </w:tabs>
              <w:jc w:val="both"/>
              <w:rPr>
                <w:rFonts w:ascii="Tahoma" w:hAnsi="Tahoma" w:cs="Tahoma"/>
                <w:sz w:val="20"/>
              </w:rPr>
            </w:pPr>
            <w:r w:rsidRPr="00F50C48">
              <w:rPr>
                <w:rFonts w:ascii="Tahoma" w:hAnsi="Tahoma" w:cs="Tahoma"/>
                <w:sz w:val="20"/>
              </w:rPr>
              <w:t>přehlídka K-Mode</w:t>
            </w:r>
            <w:r w:rsidR="00FC20F9">
              <w:rPr>
                <w:rFonts w:ascii="Tahoma" w:hAnsi="Tahoma" w:cs="Tahoma"/>
                <w:sz w:val="20"/>
              </w:rPr>
              <w:t>,</w:t>
            </w:r>
          </w:p>
          <w:p w:rsidR="00D67D1C" w:rsidRPr="00F50C48" w:rsidRDefault="00D67D1C" w:rsidP="008138BD">
            <w:pPr>
              <w:pStyle w:val="Zpat"/>
              <w:numPr>
                <w:ilvl w:val="0"/>
                <w:numId w:val="17"/>
              </w:numPr>
              <w:tabs>
                <w:tab w:val="clear" w:pos="4536"/>
                <w:tab w:val="clear" w:pos="9072"/>
              </w:tabs>
              <w:jc w:val="both"/>
              <w:rPr>
                <w:rFonts w:ascii="Tahoma" w:hAnsi="Tahoma" w:cs="Tahoma"/>
                <w:sz w:val="20"/>
              </w:rPr>
            </w:pPr>
            <w:r w:rsidRPr="00F50C48">
              <w:rPr>
                <w:rFonts w:ascii="Tahoma" w:hAnsi="Tahoma" w:cs="Tahoma"/>
                <w:sz w:val="20"/>
              </w:rPr>
              <w:t>Krajská konference o mládeži v</w:t>
            </w:r>
            <w:r w:rsidR="00FC20F9">
              <w:rPr>
                <w:rFonts w:ascii="Tahoma" w:hAnsi="Tahoma" w:cs="Tahoma"/>
                <w:sz w:val="20"/>
              </w:rPr>
              <w:t> </w:t>
            </w:r>
            <w:r w:rsidRPr="00F50C48">
              <w:rPr>
                <w:rFonts w:ascii="Tahoma" w:hAnsi="Tahoma" w:cs="Tahoma"/>
                <w:sz w:val="20"/>
              </w:rPr>
              <w:t>MSK</w:t>
            </w:r>
            <w:r w:rsidR="00FC20F9">
              <w:rPr>
                <w:rFonts w:ascii="Tahoma" w:hAnsi="Tahoma" w:cs="Tahoma"/>
                <w:sz w:val="20"/>
              </w:rPr>
              <w:t>,</w:t>
            </w:r>
          </w:p>
          <w:p w:rsidR="00D67D1C" w:rsidRPr="00F50C48" w:rsidRDefault="00D67D1C" w:rsidP="008138BD">
            <w:pPr>
              <w:pStyle w:val="Zpat"/>
              <w:tabs>
                <w:tab w:val="clear" w:pos="4536"/>
                <w:tab w:val="clear" w:pos="9072"/>
              </w:tabs>
              <w:spacing w:after="240"/>
              <w:ind w:left="720"/>
              <w:jc w:val="both"/>
              <w:rPr>
                <w:rFonts w:ascii="Tahoma" w:hAnsi="Tahoma" w:cs="Tahoma"/>
                <w:sz w:val="20"/>
              </w:rPr>
            </w:pPr>
            <w:r w:rsidRPr="00F50C48">
              <w:rPr>
                <w:rFonts w:ascii="Tahoma" w:hAnsi="Tahoma" w:cs="Tahoma"/>
                <w:sz w:val="20"/>
              </w:rPr>
              <w:t>a další akce</w:t>
            </w:r>
            <w:r w:rsidR="00FC20F9">
              <w:rPr>
                <w:rFonts w:ascii="Tahoma" w:hAnsi="Tahoma" w:cs="Tahoma"/>
                <w:sz w:val="20"/>
              </w:rPr>
              <w:t>.</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3.</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Forma použití:</w:t>
            </w:r>
          </w:p>
          <w:p w:rsidR="00D67D1C" w:rsidRPr="008F261E" w:rsidRDefault="00D67D1C" w:rsidP="008138BD">
            <w:pPr>
              <w:rPr>
                <w:rFonts w:ascii="Tahoma" w:hAnsi="Tahoma" w:cs="Tahoma"/>
                <w:b/>
                <w:bCs/>
                <w:sz w:val="20"/>
              </w:rPr>
            </w:pPr>
          </w:p>
        </w:tc>
        <w:tc>
          <w:tcPr>
            <w:tcW w:w="6376" w:type="dxa"/>
          </w:tcPr>
          <w:p w:rsidR="00D67D1C" w:rsidRPr="000B2C59" w:rsidRDefault="00D67D1C" w:rsidP="008138BD">
            <w:pPr>
              <w:jc w:val="both"/>
              <w:rPr>
                <w:rFonts w:ascii="Tahoma" w:hAnsi="Tahoma" w:cs="Tahoma"/>
                <w:sz w:val="20"/>
              </w:rPr>
            </w:pPr>
            <w:r w:rsidRPr="000B2C59">
              <w:rPr>
                <w:rFonts w:ascii="Tahoma" w:hAnsi="Tahoma" w:cs="Tahoma"/>
                <w:sz w:val="20"/>
              </w:rPr>
              <w:t>Dotace</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4.</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 xml:space="preserve">Možnosti </w:t>
            </w:r>
          </w:p>
          <w:p w:rsidR="00D67D1C" w:rsidRPr="008F261E" w:rsidRDefault="00D67D1C" w:rsidP="008138BD">
            <w:pPr>
              <w:rPr>
                <w:rFonts w:ascii="Tahoma" w:hAnsi="Tahoma" w:cs="Tahoma"/>
                <w:b/>
                <w:bCs/>
                <w:sz w:val="20"/>
              </w:rPr>
            </w:pPr>
            <w:r w:rsidRPr="008F261E">
              <w:rPr>
                <w:rFonts w:ascii="Tahoma" w:hAnsi="Tahoma" w:cs="Tahoma"/>
                <w:b/>
                <w:bCs/>
                <w:sz w:val="20"/>
              </w:rPr>
              <w:t>spolufinancování:</w:t>
            </w:r>
          </w:p>
          <w:p w:rsidR="00D67D1C" w:rsidRPr="008F261E" w:rsidRDefault="00D67D1C" w:rsidP="008138BD">
            <w:pPr>
              <w:rPr>
                <w:rFonts w:ascii="Tahoma" w:hAnsi="Tahoma" w:cs="Tahoma"/>
                <w:sz w:val="20"/>
              </w:rPr>
            </w:pPr>
          </w:p>
        </w:tc>
        <w:tc>
          <w:tcPr>
            <w:tcW w:w="6376" w:type="dxa"/>
          </w:tcPr>
          <w:p w:rsidR="00D67D1C" w:rsidRPr="000B2C59" w:rsidRDefault="00D67D1C" w:rsidP="008138BD">
            <w:pPr>
              <w:jc w:val="both"/>
              <w:rPr>
                <w:rFonts w:ascii="Tahoma" w:hAnsi="Tahoma" w:cs="Tahoma"/>
              </w:rPr>
            </w:pPr>
            <w:r w:rsidRPr="000B2C59">
              <w:rPr>
                <w:rFonts w:ascii="Tahoma" w:hAnsi="Tahoma" w:cs="Tahoma"/>
              </w:rPr>
              <w:t>-</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5.</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Období realizace akce:</w:t>
            </w:r>
          </w:p>
          <w:p w:rsidR="00D67D1C" w:rsidRPr="008F261E" w:rsidRDefault="00D67D1C" w:rsidP="008138BD">
            <w:pPr>
              <w:rPr>
                <w:rFonts w:ascii="Tahoma" w:hAnsi="Tahoma" w:cs="Tahoma"/>
                <w:b/>
                <w:bCs/>
                <w:sz w:val="20"/>
              </w:rPr>
            </w:pPr>
          </w:p>
        </w:tc>
        <w:tc>
          <w:tcPr>
            <w:tcW w:w="6376" w:type="dxa"/>
          </w:tcPr>
          <w:p w:rsidR="00D67D1C" w:rsidRPr="000B2C59" w:rsidRDefault="00D67D1C" w:rsidP="008138BD">
            <w:pPr>
              <w:jc w:val="both"/>
              <w:rPr>
                <w:rFonts w:ascii="Tahoma" w:hAnsi="Tahoma" w:cs="Tahoma"/>
                <w:sz w:val="20"/>
              </w:rPr>
            </w:pPr>
            <w:r>
              <w:rPr>
                <w:rFonts w:ascii="Tahoma" w:hAnsi="Tahoma" w:cs="Tahoma"/>
                <w:sz w:val="20"/>
              </w:rPr>
              <w:t>2017</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6.</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Vyvolaná potřeba zdrojů v dalších letech:</w:t>
            </w:r>
          </w:p>
          <w:p w:rsidR="00D67D1C" w:rsidRPr="008F261E" w:rsidRDefault="00D67D1C" w:rsidP="008138BD">
            <w:pPr>
              <w:rPr>
                <w:rFonts w:ascii="Tahoma" w:hAnsi="Tahoma" w:cs="Tahoma"/>
                <w:bCs/>
                <w:i/>
                <w:sz w:val="18"/>
                <w:szCs w:val="18"/>
              </w:rPr>
            </w:pPr>
            <w:r w:rsidRPr="008F261E">
              <w:rPr>
                <w:rFonts w:ascii="Tahoma" w:hAnsi="Tahoma" w:cs="Tahoma"/>
                <w:bCs/>
                <w:i/>
                <w:sz w:val="18"/>
                <w:szCs w:val="18"/>
              </w:rPr>
              <w:t>pozn.: u víceletých akcí</w:t>
            </w:r>
          </w:p>
          <w:p w:rsidR="00D67D1C" w:rsidRPr="008F261E" w:rsidRDefault="00D67D1C" w:rsidP="008138BD">
            <w:pPr>
              <w:rPr>
                <w:rFonts w:ascii="Tahoma" w:hAnsi="Tahoma" w:cs="Tahoma"/>
                <w:bCs/>
                <w:i/>
                <w:sz w:val="18"/>
                <w:szCs w:val="18"/>
              </w:rPr>
            </w:pPr>
          </w:p>
        </w:tc>
        <w:tc>
          <w:tcPr>
            <w:tcW w:w="6376" w:type="dxa"/>
          </w:tcPr>
          <w:p w:rsidR="00D67D1C" w:rsidRPr="000C3B1C" w:rsidRDefault="00D67D1C" w:rsidP="008138BD">
            <w:pPr>
              <w:pStyle w:val="Textkomente"/>
              <w:jc w:val="both"/>
              <w:rPr>
                <w:rFonts w:ascii="Tahoma" w:hAnsi="Tahoma" w:cs="Tahoma"/>
              </w:rPr>
            </w:pPr>
            <w:r w:rsidRPr="000C3B1C">
              <w:rPr>
                <w:rFonts w:ascii="Tahoma" w:hAnsi="Tahoma" w:cs="Tahoma"/>
              </w:rPr>
              <w:t>-</w:t>
            </w:r>
          </w:p>
        </w:tc>
      </w:tr>
      <w:tr w:rsidR="00D67D1C" w:rsidRPr="008F261E" w:rsidTr="008138BD">
        <w:tc>
          <w:tcPr>
            <w:tcW w:w="330" w:type="dxa"/>
          </w:tcPr>
          <w:p w:rsidR="00D67D1C" w:rsidRPr="008F261E" w:rsidRDefault="00D67D1C" w:rsidP="008138BD">
            <w:pPr>
              <w:rPr>
                <w:rFonts w:ascii="Tahoma" w:hAnsi="Tahoma" w:cs="Tahoma"/>
                <w:b/>
                <w:bCs/>
                <w:sz w:val="20"/>
              </w:rPr>
            </w:pPr>
            <w:r w:rsidRPr="008F261E">
              <w:rPr>
                <w:rFonts w:ascii="Tahoma" w:hAnsi="Tahoma" w:cs="Tahoma"/>
                <w:b/>
                <w:bCs/>
                <w:sz w:val="20"/>
              </w:rPr>
              <w:t>7.</w:t>
            </w:r>
          </w:p>
        </w:tc>
        <w:tc>
          <w:tcPr>
            <w:tcW w:w="2504" w:type="dxa"/>
          </w:tcPr>
          <w:p w:rsidR="00D67D1C" w:rsidRPr="008F261E" w:rsidRDefault="00D67D1C" w:rsidP="008138BD">
            <w:pPr>
              <w:rPr>
                <w:rFonts w:ascii="Tahoma" w:hAnsi="Tahoma" w:cs="Tahoma"/>
                <w:b/>
                <w:bCs/>
                <w:sz w:val="20"/>
              </w:rPr>
            </w:pPr>
            <w:r w:rsidRPr="008F261E">
              <w:rPr>
                <w:rFonts w:ascii="Tahoma" w:hAnsi="Tahoma" w:cs="Tahoma"/>
                <w:b/>
                <w:bCs/>
                <w:sz w:val="20"/>
              </w:rPr>
              <w:t>Vyvolaná potřeba zvýšených provozních výdajů v souvislosti s realizací akce v dalších letech:</w:t>
            </w:r>
          </w:p>
          <w:p w:rsidR="00D67D1C" w:rsidRPr="008F261E" w:rsidRDefault="00D67D1C" w:rsidP="008138BD">
            <w:pPr>
              <w:rPr>
                <w:rFonts w:ascii="Tahoma" w:hAnsi="Tahoma" w:cs="Tahoma"/>
                <w:bCs/>
                <w:i/>
                <w:sz w:val="18"/>
                <w:szCs w:val="18"/>
              </w:rPr>
            </w:pPr>
            <w:r w:rsidRPr="008F261E">
              <w:rPr>
                <w:rFonts w:ascii="Tahoma" w:hAnsi="Tahoma" w:cs="Tahoma"/>
                <w:bCs/>
                <w:i/>
                <w:sz w:val="18"/>
                <w:szCs w:val="18"/>
              </w:rPr>
              <w:t xml:space="preserve">pozn.: např. </w:t>
            </w:r>
            <w:r>
              <w:rPr>
                <w:rFonts w:ascii="Tahoma" w:hAnsi="Tahoma" w:cs="Tahoma"/>
                <w:bCs/>
                <w:i/>
                <w:sz w:val="18"/>
                <w:szCs w:val="18"/>
              </w:rPr>
              <w:t>výda</w:t>
            </w:r>
            <w:r w:rsidRPr="008F261E">
              <w:rPr>
                <w:rFonts w:ascii="Tahoma" w:hAnsi="Tahoma" w:cs="Tahoma"/>
                <w:bCs/>
                <w:i/>
                <w:sz w:val="18"/>
                <w:szCs w:val="18"/>
              </w:rPr>
              <w:t>je</w:t>
            </w:r>
            <w:r>
              <w:rPr>
                <w:rFonts w:ascii="Tahoma" w:hAnsi="Tahoma" w:cs="Tahoma"/>
                <w:bCs/>
                <w:i/>
                <w:sz w:val="18"/>
                <w:szCs w:val="18"/>
              </w:rPr>
              <w:t xml:space="preserve">, </w:t>
            </w:r>
            <w:r w:rsidRPr="008F261E">
              <w:rPr>
                <w:rFonts w:ascii="Tahoma" w:hAnsi="Tahoma" w:cs="Tahoma"/>
                <w:bCs/>
                <w:i/>
                <w:sz w:val="18"/>
                <w:szCs w:val="18"/>
              </w:rPr>
              <w:t> udržitelnost projektu</w:t>
            </w:r>
          </w:p>
          <w:p w:rsidR="00D67D1C" w:rsidRPr="008F261E" w:rsidRDefault="00D67D1C" w:rsidP="008138BD">
            <w:pPr>
              <w:rPr>
                <w:rFonts w:ascii="Tahoma" w:hAnsi="Tahoma" w:cs="Tahoma"/>
                <w:b/>
                <w:bCs/>
                <w:sz w:val="20"/>
              </w:rPr>
            </w:pPr>
          </w:p>
        </w:tc>
        <w:tc>
          <w:tcPr>
            <w:tcW w:w="6376" w:type="dxa"/>
          </w:tcPr>
          <w:p w:rsidR="00D67D1C" w:rsidRPr="000C3B1C" w:rsidRDefault="00D67D1C" w:rsidP="008138BD">
            <w:pPr>
              <w:pStyle w:val="Textkomente"/>
              <w:jc w:val="both"/>
              <w:rPr>
                <w:rFonts w:ascii="Tahoma" w:hAnsi="Tahoma" w:cs="Tahoma"/>
              </w:rPr>
            </w:pPr>
            <w:r w:rsidRPr="000C3B1C">
              <w:rPr>
                <w:rFonts w:ascii="Tahoma" w:hAnsi="Tahoma" w:cs="Tahoma"/>
              </w:rPr>
              <w:t>-</w:t>
            </w:r>
          </w:p>
        </w:tc>
      </w:tr>
    </w:tbl>
    <w:p w:rsidR="00D67D1C" w:rsidRDefault="00D67D1C" w:rsidP="00D67D1C">
      <w:pPr>
        <w:rPr>
          <w:rFonts w:ascii="Tahoma" w:hAnsi="Tahoma" w:cs="Tahoma"/>
        </w:rPr>
      </w:pPr>
      <w:r w:rsidRPr="000C3B1C">
        <w:rPr>
          <w:rFonts w:ascii="Tahoma" w:hAnsi="Tahoma" w:cs="Tahoma"/>
        </w:rPr>
        <w:br w:type="page"/>
      </w:r>
    </w:p>
    <w:p w:rsidR="000C3B1C" w:rsidRPr="000C3B1C" w:rsidRDefault="000C3B1C" w:rsidP="00737FD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6479CF" w:rsidTr="00737FD7">
        <w:tc>
          <w:tcPr>
            <w:tcW w:w="638" w:type="dxa"/>
          </w:tcPr>
          <w:p w:rsidR="00737FD7" w:rsidRPr="006479CF" w:rsidRDefault="00737FD7" w:rsidP="00737FD7">
            <w:pPr>
              <w:rPr>
                <w:rFonts w:ascii="Tahoma" w:hAnsi="Tahoma" w:cs="Tahoma"/>
              </w:rPr>
            </w:pPr>
            <w:r w:rsidRPr="006479CF">
              <w:rPr>
                <w:rFonts w:ascii="Tahoma" w:hAnsi="Tahoma" w:cs="Tahoma"/>
              </w:rPr>
              <w:br w:type="page"/>
              <w:t>ORJ</w:t>
            </w:r>
          </w:p>
        </w:tc>
        <w:tc>
          <w:tcPr>
            <w:tcW w:w="741" w:type="dxa"/>
          </w:tcPr>
          <w:p w:rsidR="00737FD7" w:rsidRPr="006479CF" w:rsidRDefault="00737FD7" w:rsidP="00737FD7">
            <w:pPr>
              <w:jc w:val="center"/>
              <w:rPr>
                <w:rFonts w:ascii="Tahoma" w:hAnsi="Tahoma" w:cs="Tahoma"/>
              </w:rPr>
            </w:pPr>
            <w:r w:rsidRPr="006479CF">
              <w:rPr>
                <w:rFonts w:ascii="Tahoma" w:hAnsi="Tahoma" w:cs="Tahoma"/>
              </w:rPr>
              <w:t>13</w:t>
            </w:r>
          </w:p>
        </w:tc>
        <w:tc>
          <w:tcPr>
            <w:tcW w:w="7824" w:type="dxa"/>
          </w:tcPr>
          <w:p w:rsidR="00737FD7" w:rsidRPr="006479CF" w:rsidRDefault="00737FD7" w:rsidP="00737FD7">
            <w:pPr>
              <w:pStyle w:val="Nadpis4"/>
              <w:rPr>
                <w:rFonts w:ascii="Tahoma" w:hAnsi="Tahoma" w:cs="Tahoma"/>
                <w:sz w:val="24"/>
              </w:rPr>
            </w:pPr>
            <w:r w:rsidRPr="006479CF">
              <w:rPr>
                <w:rFonts w:ascii="Tahoma" w:hAnsi="Tahoma" w:cs="Tahoma"/>
                <w:sz w:val="24"/>
              </w:rPr>
              <w:t>Odbor školství, mládeže a sportu</w:t>
            </w:r>
          </w:p>
        </w:tc>
      </w:tr>
    </w:tbl>
    <w:p w:rsidR="00737FD7" w:rsidRPr="006479CF"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6479CF" w:rsidTr="000C3B1C">
        <w:tc>
          <w:tcPr>
            <w:tcW w:w="1300" w:type="dxa"/>
          </w:tcPr>
          <w:p w:rsidR="00737FD7" w:rsidRPr="006479CF" w:rsidRDefault="00737FD7" w:rsidP="00737FD7">
            <w:pPr>
              <w:pStyle w:val="Nadpis3"/>
              <w:rPr>
                <w:rFonts w:ascii="Tahoma" w:hAnsi="Tahoma" w:cs="Tahoma"/>
                <w:sz w:val="20"/>
              </w:rPr>
            </w:pPr>
            <w:r w:rsidRPr="006479CF">
              <w:rPr>
                <w:rFonts w:ascii="Tahoma" w:hAnsi="Tahoma" w:cs="Tahoma"/>
                <w:sz w:val="20"/>
              </w:rPr>
              <w:t>Název akce</w:t>
            </w:r>
          </w:p>
        </w:tc>
        <w:tc>
          <w:tcPr>
            <w:tcW w:w="5925" w:type="dxa"/>
          </w:tcPr>
          <w:p w:rsidR="00737FD7" w:rsidRPr="006479CF" w:rsidRDefault="00737FD7" w:rsidP="00737FD7">
            <w:pPr>
              <w:pStyle w:val="Nadpis4"/>
              <w:rPr>
                <w:rFonts w:ascii="Tahoma" w:hAnsi="Tahoma" w:cs="Tahoma"/>
                <w:sz w:val="24"/>
              </w:rPr>
            </w:pPr>
            <w:r w:rsidRPr="006479CF">
              <w:rPr>
                <w:rFonts w:ascii="Tahoma" w:hAnsi="Tahoma" w:cs="Tahoma"/>
                <w:sz w:val="24"/>
              </w:rPr>
              <w:t>Podpora talentů</w:t>
            </w:r>
          </w:p>
        </w:tc>
        <w:tc>
          <w:tcPr>
            <w:tcW w:w="1275" w:type="dxa"/>
          </w:tcPr>
          <w:p w:rsidR="00737FD7" w:rsidRPr="006479CF" w:rsidRDefault="00737FD7" w:rsidP="00737FD7">
            <w:pPr>
              <w:pStyle w:val="Nadpis3"/>
              <w:rPr>
                <w:rFonts w:ascii="Tahoma" w:hAnsi="Tahoma" w:cs="Tahoma"/>
                <w:sz w:val="20"/>
              </w:rPr>
            </w:pPr>
            <w:r w:rsidRPr="006479CF">
              <w:rPr>
                <w:rFonts w:ascii="Tahoma" w:hAnsi="Tahoma" w:cs="Tahoma"/>
                <w:sz w:val="20"/>
              </w:rPr>
              <w:t>Číslo akce</w:t>
            </w:r>
          </w:p>
        </w:tc>
        <w:tc>
          <w:tcPr>
            <w:tcW w:w="709" w:type="dxa"/>
          </w:tcPr>
          <w:p w:rsidR="00737FD7" w:rsidRPr="006479CF" w:rsidRDefault="00737FD7" w:rsidP="000C3B1C">
            <w:pPr>
              <w:jc w:val="right"/>
              <w:rPr>
                <w:rFonts w:ascii="Tahoma" w:hAnsi="Tahoma" w:cs="Tahoma"/>
                <w:sz w:val="20"/>
              </w:rPr>
            </w:pPr>
            <w:r w:rsidRPr="006479CF">
              <w:rPr>
                <w:rFonts w:ascii="Tahoma" w:hAnsi="Tahoma" w:cs="Tahoma"/>
                <w:sz w:val="20"/>
              </w:rPr>
              <w:t>1305</w:t>
            </w:r>
          </w:p>
        </w:tc>
      </w:tr>
    </w:tbl>
    <w:p w:rsidR="00737FD7" w:rsidRPr="006479CF"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737FD7" w:rsidRPr="006479CF"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6479CF" w:rsidRDefault="00737FD7" w:rsidP="00737FD7">
            <w:pPr>
              <w:rPr>
                <w:rFonts w:ascii="Tahoma" w:hAnsi="Tahoma" w:cs="Tahoma"/>
                <w:b/>
                <w:bCs/>
                <w:sz w:val="20"/>
              </w:rPr>
            </w:pPr>
            <w:r w:rsidRPr="006479CF">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6479CF" w:rsidRDefault="00737FD7" w:rsidP="00737FD7">
            <w:pPr>
              <w:jc w:val="center"/>
              <w:rPr>
                <w:rFonts w:ascii="Tahoma" w:hAnsi="Tahoma" w:cs="Tahoma"/>
                <w:sz w:val="20"/>
              </w:rPr>
            </w:pPr>
            <w:r w:rsidRPr="006479CF">
              <w:rPr>
                <w:rFonts w:ascii="Tahoma" w:hAnsi="Tahoma" w:cs="Tahoma"/>
                <w:sz w:val="20"/>
                <w:szCs w:val="20"/>
              </w:rPr>
              <w:t>3299</w:t>
            </w:r>
          </w:p>
        </w:tc>
        <w:tc>
          <w:tcPr>
            <w:tcW w:w="5398" w:type="dxa"/>
            <w:tcBorders>
              <w:top w:val="single" w:sz="4" w:space="0" w:color="auto"/>
              <w:left w:val="single" w:sz="4" w:space="0" w:color="auto"/>
              <w:bottom w:val="single" w:sz="4" w:space="0" w:color="auto"/>
              <w:right w:val="nil"/>
            </w:tcBorders>
          </w:tcPr>
          <w:p w:rsidR="00737FD7" w:rsidRPr="006479CF" w:rsidRDefault="00737FD7" w:rsidP="00737FD7">
            <w:pPr>
              <w:rPr>
                <w:rFonts w:ascii="Tahoma" w:hAnsi="Tahoma" w:cs="Tahoma"/>
                <w:sz w:val="20"/>
              </w:rPr>
            </w:pPr>
            <w:r w:rsidRPr="006479CF">
              <w:rPr>
                <w:rFonts w:ascii="Tahoma" w:hAnsi="Tahoma" w:cs="Tahoma"/>
                <w:sz w:val="20"/>
                <w:szCs w:val="20"/>
              </w:rPr>
              <w:t>Ostatní záležitosti vzdělávání</w:t>
            </w:r>
          </w:p>
        </w:tc>
        <w:tc>
          <w:tcPr>
            <w:tcW w:w="1401" w:type="dxa"/>
            <w:tcBorders>
              <w:top w:val="single" w:sz="4" w:space="0" w:color="auto"/>
              <w:left w:val="nil"/>
              <w:bottom w:val="single" w:sz="4" w:space="0" w:color="auto"/>
              <w:right w:val="single" w:sz="4" w:space="0" w:color="auto"/>
            </w:tcBorders>
          </w:tcPr>
          <w:p w:rsidR="00737FD7" w:rsidRPr="006479CF" w:rsidRDefault="00737FD7" w:rsidP="00737FD7">
            <w:pPr>
              <w:jc w:val="right"/>
              <w:rPr>
                <w:rFonts w:ascii="Tahoma" w:hAnsi="Tahoma" w:cs="Tahoma"/>
                <w:sz w:val="20"/>
              </w:rPr>
            </w:pPr>
          </w:p>
        </w:tc>
      </w:tr>
      <w:tr w:rsidR="00737FD7" w:rsidRPr="006479CF"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6479CF" w:rsidRDefault="00737FD7" w:rsidP="00737FD7">
            <w:pPr>
              <w:rPr>
                <w:rFonts w:ascii="Tahoma" w:hAnsi="Tahoma" w:cs="Tahoma"/>
                <w:b/>
                <w:bCs/>
                <w:sz w:val="20"/>
              </w:rPr>
            </w:pPr>
            <w:r w:rsidRPr="006479CF">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6479CF" w:rsidRDefault="00737FD7" w:rsidP="000C3B1C">
            <w:pPr>
              <w:jc w:val="center"/>
              <w:rPr>
                <w:rFonts w:ascii="Tahoma" w:hAnsi="Tahoma" w:cs="Tahoma"/>
                <w:sz w:val="20"/>
              </w:rPr>
            </w:pPr>
            <w:r w:rsidRPr="006479CF">
              <w:rPr>
                <w:rFonts w:ascii="Tahoma" w:hAnsi="Tahoma" w:cs="Tahoma"/>
                <w:sz w:val="20"/>
                <w:szCs w:val="20"/>
              </w:rPr>
              <w:t>5229</w:t>
            </w:r>
          </w:p>
        </w:tc>
        <w:tc>
          <w:tcPr>
            <w:tcW w:w="5398" w:type="dxa"/>
            <w:tcBorders>
              <w:top w:val="single" w:sz="4" w:space="0" w:color="auto"/>
              <w:left w:val="single" w:sz="4" w:space="0" w:color="auto"/>
              <w:bottom w:val="single" w:sz="4" w:space="0" w:color="auto"/>
              <w:right w:val="nil"/>
            </w:tcBorders>
          </w:tcPr>
          <w:p w:rsidR="00737FD7" w:rsidRPr="006479CF" w:rsidRDefault="00737FD7" w:rsidP="00737FD7">
            <w:pPr>
              <w:rPr>
                <w:rFonts w:ascii="Tahoma" w:hAnsi="Tahoma" w:cs="Tahoma"/>
                <w:sz w:val="20"/>
                <w:szCs w:val="20"/>
              </w:rPr>
            </w:pPr>
            <w:r w:rsidRPr="006479CF">
              <w:rPr>
                <w:rFonts w:ascii="Tahoma" w:hAnsi="Tahoma" w:cs="Tahoma"/>
                <w:sz w:val="20"/>
                <w:szCs w:val="20"/>
              </w:rPr>
              <w:t xml:space="preserve">Ostatní neinvestiční transfery neziskovým a podobným organizacím </w:t>
            </w:r>
          </w:p>
        </w:tc>
        <w:tc>
          <w:tcPr>
            <w:tcW w:w="1401" w:type="dxa"/>
            <w:tcBorders>
              <w:top w:val="single" w:sz="4" w:space="0" w:color="auto"/>
              <w:left w:val="nil"/>
              <w:bottom w:val="single" w:sz="4" w:space="0" w:color="auto"/>
              <w:right w:val="single" w:sz="4" w:space="0" w:color="auto"/>
            </w:tcBorders>
          </w:tcPr>
          <w:p w:rsidR="00737FD7" w:rsidRPr="006479CF" w:rsidRDefault="00737FD7" w:rsidP="00737FD7">
            <w:pPr>
              <w:jc w:val="right"/>
              <w:rPr>
                <w:rFonts w:ascii="Tahoma" w:hAnsi="Tahoma" w:cs="Tahoma"/>
                <w:sz w:val="20"/>
                <w:szCs w:val="20"/>
              </w:rPr>
            </w:pPr>
          </w:p>
        </w:tc>
      </w:tr>
    </w:tbl>
    <w:p w:rsidR="00737FD7" w:rsidRPr="006479CF"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6479CF"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6479CF" w:rsidRDefault="00737FD7" w:rsidP="00737FD7">
            <w:pPr>
              <w:rPr>
                <w:rFonts w:ascii="Tahoma" w:hAnsi="Tahoma" w:cs="Tahoma"/>
                <w:bCs/>
                <w:sz w:val="20"/>
                <w:szCs w:val="20"/>
              </w:rPr>
            </w:pPr>
            <w:r w:rsidRPr="006479CF">
              <w:rPr>
                <w:rFonts w:ascii="Tahoma" w:hAnsi="Tahoma" w:cs="Tahoma"/>
                <w:bCs/>
                <w:sz w:val="20"/>
                <w:szCs w:val="20"/>
              </w:rPr>
              <w:t>Schválený rozpočet 201</w:t>
            </w:r>
            <w:r>
              <w:rPr>
                <w:rFonts w:ascii="Tahoma" w:hAnsi="Tahoma" w:cs="Tahoma"/>
                <w:bCs/>
                <w:sz w:val="20"/>
                <w:szCs w:val="20"/>
              </w:rPr>
              <w:t>6</w:t>
            </w:r>
            <w:r w:rsidRPr="006479CF">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6479CF" w:rsidRDefault="00737FD7" w:rsidP="00737FD7">
            <w:pPr>
              <w:jc w:val="center"/>
              <w:rPr>
                <w:rFonts w:ascii="Tahoma" w:hAnsi="Tahoma" w:cs="Tahoma"/>
                <w:b/>
                <w:bCs/>
                <w:sz w:val="20"/>
              </w:rPr>
            </w:pPr>
            <w:r w:rsidRPr="006479C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6479CF" w:rsidRDefault="00737FD7" w:rsidP="00737FD7">
            <w:pPr>
              <w:jc w:val="right"/>
              <w:rPr>
                <w:rFonts w:ascii="Tahoma" w:hAnsi="Tahoma" w:cs="Tahoma"/>
                <w:bCs/>
                <w:sz w:val="20"/>
              </w:rPr>
            </w:pPr>
            <w:r>
              <w:rPr>
                <w:rFonts w:ascii="Tahoma" w:hAnsi="Tahoma" w:cs="Tahoma"/>
                <w:bCs/>
                <w:sz w:val="20"/>
              </w:rPr>
              <w:t>600</w:t>
            </w:r>
          </w:p>
        </w:tc>
      </w:tr>
      <w:tr w:rsidR="00737FD7" w:rsidRPr="006479CF"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6479CF" w:rsidRDefault="00737FD7" w:rsidP="00737FD7">
            <w:pPr>
              <w:rPr>
                <w:rFonts w:ascii="Tahoma" w:hAnsi="Tahoma" w:cs="Tahoma"/>
                <w:b/>
                <w:bCs/>
                <w:sz w:val="20"/>
                <w:szCs w:val="20"/>
              </w:rPr>
            </w:pPr>
            <w:r w:rsidRPr="006479CF">
              <w:rPr>
                <w:rFonts w:ascii="Tahoma" w:hAnsi="Tahoma" w:cs="Tahoma"/>
                <w:bCs/>
                <w:sz w:val="20"/>
                <w:szCs w:val="20"/>
              </w:rPr>
              <w:t>Upravený rozpočet 201</w:t>
            </w:r>
            <w:r>
              <w:rPr>
                <w:rFonts w:ascii="Tahoma" w:hAnsi="Tahoma" w:cs="Tahoma"/>
                <w:bCs/>
                <w:sz w:val="20"/>
                <w:szCs w:val="20"/>
              </w:rPr>
              <w:t>6</w:t>
            </w:r>
            <w:r w:rsidRPr="006479CF">
              <w:rPr>
                <w:rFonts w:ascii="Tahoma" w:hAnsi="Tahoma" w:cs="Tahoma"/>
                <w:bCs/>
                <w:sz w:val="20"/>
                <w:szCs w:val="20"/>
              </w:rPr>
              <w:t xml:space="preserve"> k 30. 9. 201</w:t>
            </w:r>
            <w:r>
              <w:rPr>
                <w:rFonts w:ascii="Tahoma" w:hAnsi="Tahoma" w:cs="Tahoma"/>
                <w:bCs/>
                <w:sz w:val="20"/>
                <w:szCs w:val="20"/>
              </w:rPr>
              <w:t>6</w:t>
            </w:r>
            <w:r w:rsidRPr="006479CF">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6479CF" w:rsidRDefault="00737FD7" w:rsidP="00737FD7">
            <w:pPr>
              <w:jc w:val="center"/>
              <w:rPr>
                <w:rFonts w:ascii="Tahoma" w:hAnsi="Tahoma" w:cs="Tahoma"/>
                <w:bCs/>
                <w:sz w:val="20"/>
                <w:szCs w:val="20"/>
              </w:rPr>
            </w:pPr>
            <w:r w:rsidRPr="006479C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6479CF" w:rsidRDefault="00737FD7" w:rsidP="00737FD7">
            <w:pPr>
              <w:jc w:val="right"/>
              <w:rPr>
                <w:rFonts w:ascii="Tahoma" w:hAnsi="Tahoma" w:cs="Tahoma"/>
                <w:bCs/>
                <w:sz w:val="20"/>
              </w:rPr>
            </w:pPr>
            <w:r>
              <w:rPr>
                <w:rFonts w:ascii="Tahoma" w:hAnsi="Tahoma" w:cs="Tahoma"/>
                <w:bCs/>
                <w:sz w:val="20"/>
              </w:rPr>
              <w:t>526</w:t>
            </w:r>
          </w:p>
        </w:tc>
      </w:tr>
      <w:tr w:rsidR="00737FD7" w:rsidRPr="006479CF"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6479CF" w:rsidRDefault="00737FD7" w:rsidP="00737FD7">
            <w:pPr>
              <w:rPr>
                <w:rFonts w:ascii="Tahoma" w:hAnsi="Tahoma" w:cs="Tahoma"/>
                <w:b/>
                <w:bCs/>
                <w:sz w:val="20"/>
                <w:szCs w:val="20"/>
              </w:rPr>
            </w:pPr>
            <w:r w:rsidRPr="006479CF">
              <w:rPr>
                <w:rFonts w:ascii="Tahoma" w:hAnsi="Tahoma" w:cs="Tahoma"/>
                <w:b/>
                <w:bCs/>
                <w:sz w:val="20"/>
                <w:szCs w:val="20"/>
              </w:rPr>
              <w:t>Návrh rozpočtu 201</w:t>
            </w:r>
            <w:r>
              <w:rPr>
                <w:rFonts w:ascii="Tahoma" w:hAnsi="Tahoma" w:cs="Tahoma"/>
                <w:b/>
                <w:bCs/>
                <w:sz w:val="20"/>
                <w:szCs w:val="20"/>
              </w:rPr>
              <w:t>7</w:t>
            </w:r>
            <w:r w:rsidRPr="006479CF">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6479CF" w:rsidRDefault="00737FD7" w:rsidP="00737FD7">
            <w:pPr>
              <w:jc w:val="center"/>
              <w:rPr>
                <w:rFonts w:ascii="Tahoma" w:hAnsi="Tahoma" w:cs="Tahoma"/>
                <w:sz w:val="20"/>
                <w:szCs w:val="20"/>
              </w:rPr>
            </w:pPr>
            <w:r w:rsidRPr="006479CF">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6479CF" w:rsidRDefault="00737FD7" w:rsidP="00737FD7">
            <w:pPr>
              <w:jc w:val="right"/>
              <w:rPr>
                <w:rFonts w:ascii="Tahoma" w:hAnsi="Tahoma" w:cs="Tahoma"/>
                <w:b/>
                <w:sz w:val="20"/>
              </w:rPr>
            </w:pPr>
            <w:r>
              <w:rPr>
                <w:rFonts w:ascii="Tahoma" w:hAnsi="Tahoma" w:cs="Tahoma"/>
                <w:b/>
                <w:sz w:val="20"/>
              </w:rPr>
              <w:t>7</w:t>
            </w:r>
            <w:r w:rsidRPr="006479CF">
              <w:rPr>
                <w:rFonts w:ascii="Tahoma" w:hAnsi="Tahoma" w:cs="Tahoma"/>
                <w:b/>
                <w:sz w:val="20"/>
              </w:rPr>
              <w:t>00</w:t>
            </w:r>
          </w:p>
        </w:tc>
      </w:tr>
      <w:tr w:rsidR="00737FD7" w:rsidRPr="006479CF"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6479CF" w:rsidRDefault="00737FD7" w:rsidP="00737FD7">
            <w:pPr>
              <w:rPr>
                <w:rFonts w:ascii="Tahoma" w:hAnsi="Tahoma" w:cs="Tahoma"/>
                <w:sz w:val="20"/>
                <w:szCs w:val="20"/>
              </w:rPr>
            </w:pPr>
            <w:r w:rsidRPr="006479CF">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6479CF" w:rsidRDefault="00737FD7" w:rsidP="00737FD7">
            <w:pPr>
              <w:jc w:val="center"/>
              <w:rPr>
                <w:rFonts w:ascii="Tahoma" w:hAnsi="Tahoma" w:cs="Tahoma"/>
                <w:sz w:val="20"/>
                <w:szCs w:val="20"/>
              </w:rPr>
            </w:pPr>
            <w:r w:rsidRPr="006479CF">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6479CF" w:rsidRDefault="00737FD7" w:rsidP="00737FD7">
            <w:pPr>
              <w:jc w:val="right"/>
              <w:rPr>
                <w:rFonts w:ascii="Tahoma" w:hAnsi="Tahoma" w:cs="Tahoma"/>
                <w:sz w:val="20"/>
              </w:rPr>
            </w:pPr>
            <w:r>
              <w:rPr>
                <w:rFonts w:ascii="Tahoma" w:hAnsi="Tahoma" w:cs="Tahoma"/>
                <w:sz w:val="20"/>
              </w:rPr>
              <w:t>7</w:t>
            </w:r>
            <w:r w:rsidRPr="006479CF">
              <w:rPr>
                <w:rFonts w:ascii="Tahoma" w:hAnsi="Tahoma" w:cs="Tahoma"/>
                <w:sz w:val="20"/>
              </w:rPr>
              <w:t>00</w:t>
            </w:r>
          </w:p>
        </w:tc>
      </w:tr>
    </w:tbl>
    <w:p w:rsidR="00737FD7" w:rsidRDefault="00737FD7" w:rsidP="00737FD7">
      <w:pPr>
        <w:rPr>
          <w:rFonts w:ascii="Tahoma" w:hAnsi="Tahoma" w:cs="Tahoma"/>
          <w:sz w:val="20"/>
        </w:rPr>
      </w:pPr>
    </w:p>
    <w:p w:rsidR="000C3B1C" w:rsidRPr="006479CF" w:rsidRDefault="000C3B1C"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1.</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 xml:space="preserve">Zákonná úprava: </w:t>
            </w:r>
          </w:p>
          <w:p w:rsidR="00737FD7" w:rsidRPr="006479CF" w:rsidRDefault="00737FD7" w:rsidP="00737FD7">
            <w:pPr>
              <w:rPr>
                <w:rFonts w:ascii="Tahoma" w:hAnsi="Tahoma" w:cs="Tahoma"/>
                <w:b/>
                <w:bCs/>
                <w:sz w:val="20"/>
              </w:rPr>
            </w:pPr>
          </w:p>
        </w:tc>
        <w:tc>
          <w:tcPr>
            <w:tcW w:w="6378" w:type="dxa"/>
          </w:tcPr>
          <w:p w:rsidR="00737FD7" w:rsidRPr="006479CF" w:rsidRDefault="00737FD7" w:rsidP="000C3B1C">
            <w:pPr>
              <w:pStyle w:val="Zpat"/>
              <w:tabs>
                <w:tab w:val="clear" w:pos="4536"/>
                <w:tab w:val="clear" w:pos="9072"/>
              </w:tabs>
              <w:spacing w:after="240"/>
              <w:jc w:val="both"/>
              <w:rPr>
                <w:rFonts w:ascii="Tahoma" w:hAnsi="Tahoma" w:cs="Tahoma"/>
                <w:sz w:val="20"/>
              </w:rPr>
            </w:pPr>
            <w:r w:rsidRPr="006479CF">
              <w:rPr>
                <w:rFonts w:ascii="Tahoma" w:hAnsi="Tahoma" w:cs="Tahoma"/>
                <w:sz w:val="20"/>
              </w:rPr>
              <w:t xml:space="preserve">Zákon č. 561/2004 Sb., o předškolním, základním, středním, vyšším odborném a jiném vzdělávání (školský zákon), v platném znění; vyhláška č. 73/2005 Sb., o vzdělávání dětí, žáků a studentů se speciálními vzdělávacími potřebami a dětí, žáků a studentů mimořádně nadaných; </w:t>
            </w:r>
            <w:r w:rsidRPr="003C38D6">
              <w:rPr>
                <w:rFonts w:ascii="Tahoma" w:hAnsi="Tahoma" w:cs="Tahoma"/>
                <w:sz w:val="20"/>
              </w:rPr>
              <w:t>Koncepce podpory rozvoje nadání a péče o nadané na období let 2014 – 2020</w:t>
            </w:r>
            <w:r>
              <w:rPr>
                <w:rFonts w:ascii="Tahoma" w:hAnsi="Tahoma" w:cs="Tahoma"/>
                <w:sz w:val="20"/>
              </w:rPr>
              <w:t xml:space="preserve"> (MŠMT); </w:t>
            </w:r>
            <w:r w:rsidRPr="006479CF">
              <w:rPr>
                <w:rFonts w:ascii="Tahoma" w:hAnsi="Tahoma" w:cs="Tahoma"/>
                <w:sz w:val="20"/>
              </w:rPr>
              <w:t>Dlouhodobý záměr vzdělávání a rozvoje vzdělávací soustavy Moravskoslezského</w:t>
            </w:r>
            <w:r>
              <w:rPr>
                <w:rFonts w:ascii="Tahoma" w:hAnsi="Tahoma" w:cs="Tahoma"/>
                <w:sz w:val="20"/>
              </w:rPr>
              <w:t xml:space="preserve"> </w:t>
            </w:r>
            <w:r w:rsidRPr="006479CF">
              <w:rPr>
                <w:rFonts w:ascii="Tahoma" w:hAnsi="Tahoma" w:cs="Tahoma"/>
                <w:sz w:val="20"/>
              </w:rPr>
              <w:t>kraje 201</w:t>
            </w:r>
            <w:r>
              <w:rPr>
                <w:rFonts w:ascii="Tahoma" w:hAnsi="Tahoma" w:cs="Tahoma"/>
                <w:sz w:val="20"/>
              </w:rPr>
              <w:t>6</w:t>
            </w:r>
            <w:r w:rsidRPr="006479CF">
              <w:rPr>
                <w:rFonts w:ascii="Tahoma" w:hAnsi="Tahoma" w:cs="Tahoma"/>
                <w:sz w:val="20"/>
              </w:rPr>
              <w:t>.</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2.</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Zdůvodnění akce</w:t>
            </w:r>
          </w:p>
          <w:p w:rsidR="00737FD7" w:rsidRPr="006479CF" w:rsidRDefault="00737FD7" w:rsidP="00737FD7">
            <w:pPr>
              <w:rPr>
                <w:rFonts w:ascii="Tahoma" w:hAnsi="Tahoma" w:cs="Tahoma"/>
                <w:b/>
                <w:bCs/>
                <w:sz w:val="20"/>
              </w:rPr>
            </w:pPr>
            <w:r w:rsidRPr="006479CF">
              <w:rPr>
                <w:rFonts w:ascii="Tahoma" w:hAnsi="Tahoma" w:cs="Tahoma"/>
                <w:b/>
                <w:bCs/>
                <w:sz w:val="20"/>
              </w:rPr>
              <w:t>- cíle akce:</w:t>
            </w:r>
          </w:p>
          <w:p w:rsidR="00737FD7" w:rsidRPr="006479CF" w:rsidRDefault="00737FD7" w:rsidP="00737FD7">
            <w:pPr>
              <w:rPr>
                <w:rFonts w:ascii="Tahoma" w:hAnsi="Tahoma" w:cs="Tahoma"/>
                <w:b/>
                <w:bCs/>
                <w:sz w:val="20"/>
              </w:rPr>
            </w:pPr>
          </w:p>
        </w:tc>
        <w:tc>
          <w:tcPr>
            <w:tcW w:w="6378" w:type="dxa"/>
          </w:tcPr>
          <w:p w:rsidR="00737FD7" w:rsidRPr="006479CF" w:rsidRDefault="00737FD7" w:rsidP="00737FD7">
            <w:pPr>
              <w:spacing w:after="240"/>
              <w:jc w:val="both"/>
              <w:rPr>
                <w:rFonts w:ascii="Tahoma" w:hAnsi="Tahoma" w:cs="Tahoma"/>
                <w:sz w:val="20"/>
                <w:szCs w:val="20"/>
              </w:rPr>
            </w:pPr>
            <w:r w:rsidRPr="006479CF">
              <w:rPr>
                <w:rFonts w:ascii="Tahoma" w:hAnsi="Tahoma" w:cs="Tahoma"/>
                <w:sz w:val="20"/>
                <w:szCs w:val="20"/>
              </w:rPr>
              <w:t>Finanční podpora účasti talentovaných dětí, žáků a studentů (§17 školského zákona) na významných celostátních, mezinárodních a jiných prestižních akcích, kde reprezentují Moravskoslezský kraj. Finanční podpora při organizování krajských a celostátních soutěží a přehlídek apod.</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3.</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Forma použití:</w:t>
            </w:r>
          </w:p>
          <w:p w:rsidR="00737FD7" w:rsidRPr="006479CF" w:rsidRDefault="00737FD7" w:rsidP="00737FD7">
            <w:pPr>
              <w:rPr>
                <w:rFonts w:ascii="Tahoma" w:hAnsi="Tahoma" w:cs="Tahoma"/>
                <w:b/>
                <w:bCs/>
                <w:sz w:val="20"/>
              </w:rPr>
            </w:pPr>
          </w:p>
        </w:tc>
        <w:tc>
          <w:tcPr>
            <w:tcW w:w="6378" w:type="dxa"/>
          </w:tcPr>
          <w:p w:rsidR="00737FD7" w:rsidRPr="006479CF" w:rsidRDefault="00737FD7" w:rsidP="00737FD7">
            <w:pPr>
              <w:jc w:val="both"/>
              <w:rPr>
                <w:rFonts w:ascii="Tahoma" w:hAnsi="Tahoma" w:cs="Tahoma"/>
                <w:sz w:val="20"/>
              </w:rPr>
            </w:pPr>
            <w:r w:rsidRPr="006479CF">
              <w:rPr>
                <w:rFonts w:ascii="Tahoma" w:hAnsi="Tahoma" w:cs="Tahoma"/>
                <w:sz w:val="20"/>
                <w:szCs w:val="20"/>
              </w:rPr>
              <w:t>Dotace</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4.</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 xml:space="preserve">Možnosti </w:t>
            </w:r>
          </w:p>
          <w:p w:rsidR="00737FD7" w:rsidRPr="006479CF" w:rsidRDefault="00737FD7" w:rsidP="00737FD7">
            <w:pPr>
              <w:rPr>
                <w:rFonts w:ascii="Tahoma" w:hAnsi="Tahoma" w:cs="Tahoma"/>
                <w:b/>
                <w:bCs/>
                <w:sz w:val="20"/>
              </w:rPr>
            </w:pPr>
            <w:r w:rsidRPr="006479CF">
              <w:rPr>
                <w:rFonts w:ascii="Tahoma" w:hAnsi="Tahoma" w:cs="Tahoma"/>
                <w:b/>
                <w:bCs/>
                <w:sz w:val="20"/>
              </w:rPr>
              <w:t>spolufinancování:</w:t>
            </w:r>
          </w:p>
          <w:p w:rsidR="00737FD7" w:rsidRPr="006479CF" w:rsidRDefault="00737FD7" w:rsidP="00737FD7">
            <w:pPr>
              <w:rPr>
                <w:rFonts w:ascii="Tahoma" w:hAnsi="Tahoma" w:cs="Tahoma"/>
                <w:sz w:val="20"/>
              </w:rPr>
            </w:pPr>
          </w:p>
        </w:tc>
        <w:tc>
          <w:tcPr>
            <w:tcW w:w="6378" w:type="dxa"/>
          </w:tcPr>
          <w:p w:rsidR="00737FD7" w:rsidRPr="006479CF" w:rsidRDefault="00737FD7" w:rsidP="00737FD7">
            <w:pPr>
              <w:jc w:val="both"/>
              <w:rPr>
                <w:rFonts w:ascii="Tahoma" w:hAnsi="Tahoma" w:cs="Tahoma"/>
              </w:rPr>
            </w:pPr>
            <w:r w:rsidRPr="006479CF">
              <w:rPr>
                <w:rFonts w:ascii="Tahoma" w:hAnsi="Tahoma" w:cs="Tahoma"/>
              </w:rPr>
              <w:t>-</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5.</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Období realizace akce:</w:t>
            </w:r>
          </w:p>
          <w:p w:rsidR="00737FD7" w:rsidRPr="006479CF" w:rsidRDefault="00737FD7" w:rsidP="000C3B1C">
            <w:pPr>
              <w:rPr>
                <w:rFonts w:ascii="Tahoma" w:hAnsi="Tahoma" w:cs="Tahoma"/>
                <w:b/>
                <w:bCs/>
                <w:sz w:val="20"/>
              </w:rPr>
            </w:pPr>
          </w:p>
        </w:tc>
        <w:tc>
          <w:tcPr>
            <w:tcW w:w="6378" w:type="dxa"/>
          </w:tcPr>
          <w:p w:rsidR="00737FD7" w:rsidRPr="006479CF" w:rsidRDefault="00737FD7" w:rsidP="00737FD7">
            <w:pPr>
              <w:jc w:val="both"/>
              <w:rPr>
                <w:rFonts w:ascii="Tahoma" w:hAnsi="Tahoma" w:cs="Tahoma"/>
                <w:sz w:val="20"/>
              </w:rPr>
            </w:pPr>
            <w:r w:rsidRPr="006479CF">
              <w:rPr>
                <w:rFonts w:ascii="Tahoma" w:hAnsi="Tahoma" w:cs="Tahoma"/>
                <w:sz w:val="20"/>
              </w:rPr>
              <w:t>201</w:t>
            </w:r>
            <w:r>
              <w:rPr>
                <w:rFonts w:ascii="Tahoma" w:hAnsi="Tahoma" w:cs="Tahoma"/>
                <w:sz w:val="20"/>
              </w:rPr>
              <w:t>7</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6.</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Vyvolaná potřeba zdrojů v dalších letech:</w:t>
            </w:r>
          </w:p>
          <w:p w:rsidR="00737FD7" w:rsidRPr="006479CF" w:rsidRDefault="00737FD7" w:rsidP="00737FD7">
            <w:pPr>
              <w:rPr>
                <w:rFonts w:ascii="Tahoma" w:hAnsi="Tahoma" w:cs="Tahoma"/>
                <w:bCs/>
                <w:i/>
                <w:sz w:val="18"/>
                <w:szCs w:val="18"/>
              </w:rPr>
            </w:pPr>
            <w:r w:rsidRPr="006479CF">
              <w:rPr>
                <w:rFonts w:ascii="Tahoma" w:hAnsi="Tahoma" w:cs="Tahoma"/>
                <w:bCs/>
                <w:i/>
                <w:sz w:val="18"/>
                <w:szCs w:val="18"/>
              </w:rPr>
              <w:t>pozn.: u víceletých akcí</w:t>
            </w:r>
          </w:p>
          <w:p w:rsidR="00737FD7" w:rsidRPr="006479CF" w:rsidRDefault="00737FD7" w:rsidP="00737FD7">
            <w:pPr>
              <w:rPr>
                <w:rFonts w:ascii="Tahoma" w:hAnsi="Tahoma" w:cs="Tahoma"/>
                <w:bCs/>
                <w:i/>
                <w:sz w:val="18"/>
                <w:szCs w:val="18"/>
              </w:rPr>
            </w:pPr>
          </w:p>
        </w:tc>
        <w:tc>
          <w:tcPr>
            <w:tcW w:w="6378" w:type="dxa"/>
          </w:tcPr>
          <w:p w:rsidR="00737FD7" w:rsidRPr="006479CF" w:rsidRDefault="00737FD7" w:rsidP="00737FD7">
            <w:pPr>
              <w:pStyle w:val="Textkomente"/>
              <w:jc w:val="both"/>
              <w:rPr>
                <w:rFonts w:ascii="Tahoma" w:hAnsi="Tahoma" w:cs="Tahoma"/>
              </w:rPr>
            </w:pPr>
            <w:r w:rsidRPr="006479CF">
              <w:rPr>
                <w:rFonts w:ascii="Tahoma" w:hAnsi="Tahoma" w:cs="Tahoma"/>
              </w:rPr>
              <w:t>-</w:t>
            </w:r>
          </w:p>
        </w:tc>
      </w:tr>
      <w:tr w:rsidR="00737FD7" w:rsidRPr="006479CF" w:rsidTr="00737FD7">
        <w:tc>
          <w:tcPr>
            <w:tcW w:w="330" w:type="dxa"/>
          </w:tcPr>
          <w:p w:rsidR="00737FD7" w:rsidRPr="006479CF" w:rsidRDefault="00737FD7" w:rsidP="00737FD7">
            <w:pPr>
              <w:rPr>
                <w:rFonts w:ascii="Tahoma" w:hAnsi="Tahoma" w:cs="Tahoma"/>
                <w:b/>
                <w:bCs/>
                <w:sz w:val="20"/>
              </w:rPr>
            </w:pPr>
            <w:r w:rsidRPr="006479CF">
              <w:rPr>
                <w:rFonts w:ascii="Tahoma" w:hAnsi="Tahoma" w:cs="Tahoma"/>
                <w:b/>
                <w:bCs/>
                <w:sz w:val="20"/>
              </w:rPr>
              <w:t>7.</w:t>
            </w:r>
          </w:p>
        </w:tc>
        <w:tc>
          <w:tcPr>
            <w:tcW w:w="2504" w:type="dxa"/>
          </w:tcPr>
          <w:p w:rsidR="00737FD7" w:rsidRPr="006479CF" w:rsidRDefault="00737FD7" w:rsidP="00737FD7">
            <w:pPr>
              <w:rPr>
                <w:rFonts w:ascii="Tahoma" w:hAnsi="Tahoma" w:cs="Tahoma"/>
                <w:b/>
                <w:bCs/>
                <w:sz w:val="20"/>
              </w:rPr>
            </w:pPr>
            <w:r w:rsidRPr="006479CF">
              <w:rPr>
                <w:rFonts w:ascii="Tahoma" w:hAnsi="Tahoma" w:cs="Tahoma"/>
                <w:b/>
                <w:bCs/>
                <w:sz w:val="20"/>
              </w:rPr>
              <w:t>Vyvolaná potřeba zvýšených provozních výdajů v souvislosti s realizací akce v dalších letech:</w:t>
            </w:r>
          </w:p>
          <w:p w:rsidR="00737FD7" w:rsidRPr="006479CF" w:rsidRDefault="00737FD7" w:rsidP="00737FD7">
            <w:pPr>
              <w:rPr>
                <w:rFonts w:ascii="Tahoma" w:hAnsi="Tahoma" w:cs="Tahoma"/>
                <w:bCs/>
                <w:i/>
                <w:sz w:val="18"/>
                <w:szCs w:val="18"/>
              </w:rPr>
            </w:pPr>
            <w:r w:rsidRPr="006479CF">
              <w:rPr>
                <w:rFonts w:ascii="Tahoma" w:hAnsi="Tahoma" w:cs="Tahoma"/>
                <w:bCs/>
                <w:i/>
                <w:sz w:val="18"/>
                <w:szCs w:val="18"/>
              </w:rPr>
              <w:t>pozn.: např. výdaje na udržitelnost projektu</w:t>
            </w:r>
          </w:p>
          <w:p w:rsidR="00737FD7" w:rsidRPr="006479CF" w:rsidRDefault="00737FD7" w:rsidP="00737FD7">
            <w:pPr>
              <w:rPr>
                <w:rFonts w:ascii="Tahoma" w:hAnsi="Tahoma" w:cs="Tahoma"/>
                <w:b/>
                <w:bCs/>
                <w:sz w:val="20"/>
              </w:rPr>
            </w:pPr>
          </w:p>
        </w:tc>
        <w:tc>
          <w:tcPr>
            <w:tcW w:w="6378" w:type="dxa"/>
          </w:tcPr>
          <w:p w:rsidR="00737FD7" w:rsidRPr="006479CF" w:rsidRDefault="00737FD7" w:rsidP="00737FD7">
            <w:pPr>
              <w:pStyle w:val="Textkomente"/>
              <w:jc w:val="both"/>
              <w:rPr>
                <w:rFonts w:ascii="Tahoma" w:hAnsi="Tahoma" w:cs="Tahoma"/>
              </w:rPr>
            </w:pPr>
            <w:r w:rsidRPr="006479CF">
              <w:rPr>
                <w:rFonts w:ascii="Tahoma" w:hAnsi="Tahoma" w:cs="Tahoma"/>
              </w:rPr>
              <w:t>-</w:t>
            </w:r>
          </w:p>
        </w:tc>
      </w:tr>
    </w:tbl>
    <w:p w:rsidR="00737FD7" w:rsidRDefault="00737FD7" w:rsidP="00737FD7">
      <w:pPr>
        <w:rPr>
          <w:rFonts w:ascii="Tahoma" w:hAnsi="Tahoma" w:cs="Tahoma"/>
        </w:rPr>
      </w:pPr>
      <w:r w:rsidRPr="000C3B1C">
        <w:rPr>
          <w:rFonts w:ascii="Tahoma" w:hAnsi="Tahoma" w:cs="Tahoma"/>
        </w:rPr>
        <w:br w:type="page"/>
      </w:r>
    </w:p>
    <w:p w:rsidR="000C3B1C" w:rsidRPr="000C3B1C" w:rsidRDefault="000C3B1C" w:rsidP="00737FD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0934B7" w:rsidTr="00737FD7">
        <w:tc>
          <w:tcPr>
            <w:tcW w:w="638" w:type="dxa"/>
          </w:tcPr>
          <w:p w:rsidR="00737FD7" w:rsidRPr="000934B7" w:rsidRDefault="00737FD7" w:rsidP="00737FD7">
            <w:pPr>
              <w:rPr>
                <w:rFonts w:ascii="Tahoma" w:hAnsi="Tahoma" w:cs="Tahoma"/>
              </w:rPr>
            </w:pPr>
            <w:r w:rsidRPr="000934B7">
              <w:rPr>
                <w:rFonts w:ascii="Tahoma" w:hAnsi="Tahoma" w:cs="Tahoma"/>
              </w:rPr>
              <w:br w:type="page"/>
              <w:t>ORJ</w:t>
            </w:r>
          </w:p>
        </w:tc>
        <w:tc>
          <w:tcPr>
            <w:tcW w:w="741" w:type="dxa"/>
          </w:tcPr>
          <w:p w:rsidR="00737FD7" w:rsidRPr="000934B7" w:rsidRDefault="00737FD7" w:rsidP="00737FD7">
            <w:pPr>
              <w:jc w:val="center"/>
              <w:rPr>
                <w:rFonts w:ascii="Tahoma" w:hAnsi="Tahoma" w:cs="Tahoma"/>
              </w:rPr>
            </w:pPr>
            <w:r w:rsidRPr="000934B7">
              <w:rPr>
                <w:rFonts w:ascii="Tahoma" w:hAnsi="Tahoma" w:cs="Tahoma"/>
              </w:rPr>
              <w:t>13</w:t>
            </w:r>
          </w:p>
        </w:tc>
        <w:tc>
          <w:tcPr>
            <w:tcW w:w="7824" w:type="dxa"/>
          </w:tcPr>
          <w:p w:rsidR="00737FD7" w:rsidRPr="000934B7" w:rsidRDefault="00737FD7" w:rsidP="00737FD7">
            <w:pPr>
              <w:pStyle w:val="Nadpis4"/>
              <w:rPr>
                <w:rFonts w:ascii="Tahoma" w:hAnsi="Tahoma" w:cs="Tahoma"/>
                <w:sz w:val="24"/>
              </w:rPr>
            </w:pPr>
            <w:r w:rsidRPr="000934B7">
              <w:rPr>
                <w:rFonts w:ascii="Tahoma" w:hAnsi="Tahoma" w:cs="Tahoma"/>
                <w:sz w:val="24"/>
              </w:rPr>
              <w:t>Odbor školství, mládeže a sportu</w:t>
            </w:r>
          </w:p>
        </w:tc>
      </w:tr>
    </w:tbl>
    <w:p w:rsidR="00737FD7" w:rsidRPr="000934B7"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0934B7" w:rsidTr="000C3B1C">
        <w:tc>
          <w:tcPr>
            <w:tcW w:w="1300" w:type="dxa"/>
          </w:tcPr>
          <w:p w:rsidR="00737FD7" w:rsidRPr="000934B7" w:rsidRDefault="00737FD7" w:rsidP="00737FD7">
            <w:pPr>
              <w:pStyle w:val="Nadpis3"/>
              <w:rPr>
                <w:rFonts w:ascii="Tahoma" w:hAnsi="Tahoma" w:cs="Tahoma"/>
                <w:sz w:val="20"/>
              </w:rPr>
            </w:pPr>
            <w:r w:rsidRPr="000934B7">
              <w:rPr>
                <w:rFonts w:ascii="Tahoma" w:hAnsi="Tahoma" w:cs="Tahoma"/>
                <w:sz w:val="20"/>
              </w:rPr>
              <w:t>Název akce</w:t>
            </w:r>
          </w:p>
        </w:tc>
        <w:tc>
          <w:tcPr>
            <w:tcW w:w="5925" w:type="dxa"/>
          </w:tcPr>
          <w:p w:rsidR="00737FD7" w:rsidRPr="000934B7" w:rsidRDefault="00737FD7" w:rsidP="00737FD7">
            <w:pPr>
              <w:pStyle w:val="Nadpis4"/>
              <w:rPr>
                <w:rFonts w:ascii="Tahoma" w:hAnsi="Tahoma" w:cs="Tahoma"/>
                <w:sz w:val="24"/>
              </w:rPr>
            </w:pPr>
            <w:r w:rsidRPr="000934B7">
              <w:rPr>
                <w:rFonts w:ascii="Tahoma" w:hAnsi="Tahoma" w:cs="Tahoma"/>
                <w:sz w:val="24"/>
              </w:rPr>
              <w:t>Hry „Olympiády dětí a mládeže“</w:t>
            </w:r>
          </w:p>
        </w:tc>
        <w:tc>
          <w:tcPr>
            <w:tcW w:w="1275" w:type="dxa"/>
          </w:tcPr>
          <w:p w:rsidR="00737FD7" w:rsidRPr="000934B7" w:rsidRDefault="00737FD7" w:rsidP="00737FD7">
            <w:pPr>
              <w:pStyle w:val="Nadpis3"/>
              <w:rPr>
                <w:rFonts w:ascii="Tahoma" w:hAnsi="Tahoma" w:cs="Tahoma"/>
                <w:sz w:val="20"/>
              </w:rPr>
            </w:pPr>
            <w:r w:rsidRPr="000934B7">
              <w:rPr>
                <w:rFonts w:ascii="Tahoma" w:hAnsi="Tahoma" w:cs="Tahoma"/>
                <w:sz w:val="20"/>
              </w:rPr>
              <w:t>Číslo akce</w:t>
            </w:r>
          </w:p>
        </w:tc>
        <w:tc>
          <w:tcPr>
            <w:tcW w:w="709" w:type="dxa"/>
          </w:tcPr>
          <w:p w:rsidR="00737FD7" w:rsidRPr="000934B7" w:rsidRDefault="00737FD7" w:rsidP="000C3B1C">
            <w:pPr>
              <w:jc w:val="right"/>
              <w:rPr>
                <w:rFonts w:ascii="Tahoma" w:hAnsi="Tahoma" w:cs="Tahoma"/>
                <w:sz w:val="20"/>
              </w:rPr>
            </w:pPr>
            <w:r w:rsidRPr="000934B7">
              <w:rPr>
                <w:rFonts w:ascii="Tahoma" w:hAnsi="Tahoma" w:cs="Tahoma"/>
                <w:sz w:val="20"/>
              </w:rPr>
              <w:t>1306</w:t>
            </w:r>
          </w:p>
        </w:tc>
      </w:tr>
    </w:tbl>
    <w:p w:rsidR="00737FD7" w:rsidRPr="000934B7"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737FD7" w:rsidRPr="000934B7"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34B7" w:rsidRDefault="00737FD7" w:rsidP="00737FD7">
            <w:pPr>
              <w:rPr>
                <w:rFonts w:ascii="Tahoma" w:hAnsi="Tahoma" w:cs="Tahoma"/>
                <w:b/>
                <w:bCs/>
                <w:sz w:val="20"/>
              </w:rPr>
            </w:pPr>
            <w:r w:rsidRPr="000934B7">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934B7" w:rsidRDefault="00737FD7" w:rsidP="00737FD7">
            <w:pPr>
              <w:jc w:val="center"/>
              <w:rPr>
                <w:rFonts w:ascii="Tahoma" w:hAnsi="Tahoma" w:cs="Tahoma"/>
                <w:sz w:val="20"/>
              </w:rPr>
            </w:pPr>
            <w:r w:rsidRPr="000934B7">
              <w:rPr>
                <w:rFonts w:ascii="Tahoma" w:hAnsi="Tahoma" w:cs="Tahoma"/>
                <w:sz w:val="20"/>
              </w:rPr>
              <w:t>3419</w:t>
            </w:r>
          </w:p>
        </w:tc>
        <w:tc>
          <w:tcPr>
            <w:tcW w:w="5398" w:type="dxa"/>
            <w:tcBorders>
              <w:top w:val="single" w:sz="4" w:space="0" w:color="auto"/>
              <w:left w:val="single" w:sz="4" w:space="0" w:color="auto"/>
              <w:bottom w:val="single" w:sz="4" w:space="0" w:color="auto"/>
              <w:right w:val="nil"/>
            </w:tcBorders>
          </w:tcPr>
          <w:p w:rsidR="00737FD7" w:rsidRPr="000934B7" w:rsidRDefault="00737FD7" w:rsidP="00737FD7">
            <w:pPr>
              <w:snapToGrid w:val="0"/>
              <w:rPr>
                <w:rFonts w:ascii="Tahoma" w:hAnsi="Tahoma" w:cs="Tahoma"/>
                <w:sz w:val="20"/>
                <w:szCs w:val="20"/>
              </w:rPr>
            </w:pPr>
            <w:r w:rsidRPr="000934B7">
              <w:rPr>
                <w:rFonts w:ascii="Tahoma" w:hAnsi="Tahoma" w:cs="Tahoma"/>
                <w:sz w:val="20"/>
                <w:szCs w:val="20"/>
              </w:rPr>
              <w:t>Ostatní tělovýchovná činnost</w:t>
            </w:r>
          </w:p>
          <w:p w:rsidR="00737FD7" w:rsidRPr="000934B7" w:rsidRDefault="00737FD7" w:rsidP="00737FD7">
            <w:pPr>
              <w:rPr>
                <w:rFonts w:ascii="Tahoma" w:hAnsi="Tahoma" w:cs="Tahoma"/>
                <w:sz w:val="20"/>
              </w:rPr>
            </w:pPr>
          </w:p>
        </w:tc>
        <w:tc>
          <w:tcPr>
            <w:tcW w:w="1401" w:type="dxa"/>
            <w:tcBorders>
              <w:top w:val="single" w:sz="4" w:space="0" w:color="auto"/>
              <w:left w:val="nil"/>
              <w:bottom w:val="single" w:sz="4" w:space="0" w:color="auto"/>
              <w:right w:val="single" w:sz="4" w:space="0" w:color="auto"/>
            </w:tcBorders>
          </w:tcPr>
          <w:p w:rsidR="00737FD7" w:rsidRPr="000934B7" w:rsidRDefault="00737FD7" w:rsidP="00737FD7">
            <w:pPr>
              <w:jc w:val="right"/>
              <w:rPr>
                <w:rFonts w:ascii="Tahoma" w:hAnsi="Tahoma" w:cs="Tahoma"/>
                <w:sz w:val="20"/>
              </w:rPr>
            </w:pPr>
          </w:p>
        </w:tc>
      </w:tr>
      <w:tr w:rsidR="00737FD7" w:rsidRPr="000934B7"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934B7" w:rsidRDefault="00737FD7" w:rsidP="00737FD7">
            <w:pPr>
              <w:rPr>
                <w:rFonts w:ascii="Tahoma" w:hAnsi="Tahoma" w:cs="Tahoma"/>
                <w:b/>
                <w:bCs/>
                <w:sz w:val="20"/>
              </w:rPr>
            </w:pPr>
            <w:r w:rsidRPr="000934B7">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934B7" w:rsidRDefault="00737FD7" w:rsidP="00737FD7">
            <w:pPr>
              <w:snapToGrid w:val="0"/>
              <w:jc w:val="center"/>
              <w:rPr>
                <w:rFonts w:ascii="Tahoma" w:hAnsi="Tahoma" w:cs="Tahoma"/>
                <w:sz w:val="20"/>
                <w:szCs w:val="20"/>
              </w:rPr>
            </w:pPr>
            <w:r w:rsidRPr="000934B7">
              <w:rPr>
                <w:rFonts w:ascii="Tahoma" w:hAnsi="Tahoma" w:cs="Tahoma"/>
                <w:sz w:val="20"/>
                <w:szCs w:val="20"/>
              </w:rPr>
              <w:t>5134</w:t>
            </w:r>
          </w:p>
          <w:p w:rsidR="00737FD7" w:rsidRPr="000934B7" w:rsidRDefault="00737FD7" w:rsidP="00737FD7">
            <w:pPr>
              <w:jc w:val="center"/>
              <w:rPr>
                <w:rFonts w:ascii="Tahoma" w:hAnsi="Tahoma" w:cs="Tahoma"/>
                <w:sz w:val="20"/>
                <w:szCs w:val="20"/>
              </w:rPr>
            </w:pPr>
            <w:r w:rsidRPr="000934B7">
              <w:rPr>
                <w:rFonts w:ascii="Tahoma" w:hAnsi="Tahoma" w:cs="Tahoma"/>
                <w:sz w:val="20"/>
                <w:szCs w:val="20"/>
              </w:rPr>
              <w:t>5169</w:t>
            </w:r>
          </w:p>
          <w:p w:rsidR="00737FD7" w:rsidRDefault="00737FD7" w:rsidP="00737FD7">
            <w:pPr>
              <w:jc w:val="center"/>
              <w:rPr>
                <w:rFonts w:ascii="Tahoma" w:hAnsi="Tahoma" w:cs="Tahoma"/>
                <w:sz w:val="20"/>
                <w:szCs w:val="20"/>
              </w:rPr>
            </w:pPr>
            <w:r>
              <w:rPr>
                <w:rFonts w:ascii="Tahoma" w:hAnsi="Tahoma" w:cs="Tahoma"/>
                <w:sz w:val="20"/>
                <w:szCs w:val="20"/>
              </w:rPr>
              <w:t>5199</w:t>
            </w:r>
          </w:p>
          <w:p w:rsidR="00737FD7" w:rsidRPr="000934B7" w:rsidRDefault="00737FD7" w:rsidP="00737FD7">
            <w:pPr>
              <w:jc w:val="center"/>
              <w:rPr>
                <w:rFonts w:ascii="Tahoma" w:hAnsi="Tahoma" w:cs="Tahoma"/>
                <w:sz w:val="20"/>
              </w:rPr>
            </w:pPr>
            <w:r w:rsidRPr="000934B7">
              <w:rPr>
                <w:rFonts w:ascii="Tahoma" w:hAnsi="Tahoma" w:cs="Tahoma"/>
                <w:sz w:val="20"/>
                <w:szCs w:val="20"/>
              </w:rPr>
              <w:t>5222</w:t>
            </w:r>
          </w:p>
        </w:tc>
        <w:tc>
          <w:tcPr>
            <w:tcW w:w="5398" w:type="dxa"/>
            <w:tcBorders>
              <w:top w:val="single" w:sz="4" w:space="0" w:color="auto"/>
              <w:left w:val="single" w:sz="4" w:space="0" w:color="auto"/>
              <w:bottom w:val="single" w:sz="4" w:space="0" w:color="auto"/>
              <w:right w:val="nil"/>
            </w:tcBorders>
          </w:tcPr>
          <w:p w:rsidR="00737FD7" w:rsidRPr="000934B7" w:rsidRDefault="00737FD7" w:rsidP="00737FD7">
            <w:pPr>
              <w:snapToGrid w:val="0"/>
              <w:rPr>
                <w:rFonts w:ascii="Tahoma" w:hAnsi="Tahoma" w:cs="Tahoma"/>
                <w:sz w:val="20"/>
                <w:szCs w:val="20"/>
              </w:rPr>
            </w:pPr>
            <w:r w:rsidRPr="000934B7">
              <w:rPr>
                <w:rFonts w:ascii="Tahoma" w:hAnsi="Tahoma" w:cs="Tahoma"/>
                <w:sz w:val="20"/>
                <w:szCs w:val="20"/>
              </w:rPr>
              <w:t>Prádlo, oděv, obuv</w:t>
            </w:r>
          </w:p>
          <w:p w:rsidR="00737FD7" w:rsidRPr="000934B7" w:rsidRDefault="00737FD7" w:rsidP="00737FD7">
            <w:pPr>
              <w:rPr>
                <w:rFonts w:ascii="Tahoma" w:hAnsi="Tahoma" w:cs="Tahoma"/>
                <w:sz w:val="20"/>
                <w:szCs w:val="20"/>
              </w:rPr>
            </w:pPr>
            <w:r w:rsidRPr="000934B7">
              <w:rPr>
                <w:rFonts w:ascii="Tahoma" w:hAnsi="Tahoma" w:cs="Tahoma"/>
                <w:sz w:val="20"/>
                <w:szCs w:val="20"/>
              </w:rPr>
              <w:t>Nákup ostatních služeb</w:t>
            </w:r>
          </w:p>
          <w:p w:rsidR="00737FD7" w:rsidRDefault="00737FD7" w:rsidP="00737FD7">
            <w:pPr>
              <w:rPr>
                <w:rFonts w:ascii="Tahoma" w:hAnsi="Tahoma" w:cs="Tahoma"/>
                <w:sz w:val="20"/>
                <w:szCs w:val="20"/>
              </w:rPr>
            </w:pPr>
            <w:r>
              <w:rPr>
                <w:rFonts w:ascii="Tahoma" w:hAnsi="Tahoma" w:cs="Tahoma"/>
                <w:sz w:val="20"/>
                <w:szCs w:val="20"/>
              </w:rPr>
              <w:t>Ostatní výdaje související s neinvestičními nákupy</w:t>
            </w:r>
          </w:p>
          <w:p w:rsidR="00737FD7" w:rsidRPr="000934B7" w:rsidRDefault="00737FD7" w:rsidP="00737FD7">
            <w:pPr>
              <w:rPr>
                <w:rFonts w:ascii="Tahoma" w:hAnsi="Tahoma" w:cs="Tahoma"/>
                <w:sz w:val="20"/>
              </w:rPr>
            </w:pPr>
            <w:r w:rsidRPr="000934B7">
              <w:rPr>
                <w:rFonts w:ascii="Tahoma" w:hAnsi="Tahoma" w:cs="Tahoma"/>
                <w:sz w:val="20"/>
                <w:szCs w:val="20"/>
              </w:rPr>
              <w:t>Neinvestiční transfery spolkům</w:t>
            </w:r>
          </w:p>
        </w:tc>
        <w:tc>
          <w:tcPr>
            <w:tcW w:w="1401" w:type="dxa"/>
            <w:tcBorders>
              <w:top w:val="single" w:sz="4" w:space="0" w:color="auto"/>
              <w:left w:val="nil"/>
              <w:bottom w:val="single" w:sz="4" w:space="0" w:color="auto"/>
              <w:right w:val="single" w:sz="4" w:space="0" w:color="auto"/>
            </w:tcBorders>
          </w:tcPr>
          <w:p w:rsidR="00737FD7" w:rsidRDefault="00737FD7" w:rsidP="00737FD7">
            <w:pPr>
              <w:jc w:val="right"/>
              <w:rPr>
                <w:rFonts w:ascii="Tahoma" w:hAnsi="Tahoma" w:cs="Tahoma"/>
                <w:sz w:val="20"/>
              </w:rPr>
            </w:pPr>
            <w:r>
              <w:rPr>
                <w:rFonts w:ascii="Tahoma" w:hAnsi="Tahoma" w:cs="Tahoma"/>
                <w:sz w:val="20"/>
              </w:rPr>
              <w:t>1 600</w:t>
            </w:r>
          </w:p>
          <w:p w:rsidR="00737FD7" w:rsidRDefault="00737FD7" w:rsidP="00737FD7">
            <w:pPr>
              <w:jc w:val="right"/>
              <w:rPr>
                <w:rFonts w:ascii="Tahoma" w:hAnsi="Tahoma" w:cs="Tahoma"/>
                <w:sz w:val="20"/>
              </w:rPr>
            </w:pPr>
            <w:r>
              <w:rPr>
                <w:rFonts w:ascii="Tahoma" w:hAnsi="Tahoma" w:cs="Tahoma"/>
                <w:sz w:val="20"/>
              </w:rPr>
              <w:t>150</w:t>
            </w:r>
          </w:p>
          <w:p w:rsidR="00737FD7" w:rsidRDefault="00737FD7" w:rsidP="00737FD7">
            <w:pPr>
              <w:jc w:val="right"/>
              <w:rPr>
                <w:rFonts w:ascii="Tahoma" w:hAnsi="Tahoma" w:cs="Tahoma"/>
                <w:sz w:val="20"/>
              </w:rPr>
            </w:pPr>
            <w:r>
              <w:rPr>
                <w:rFonts w:ascii="Tahoma" w:hAnsi="Tahoma" w:cs="Tahoma"/>
                <w:sz w:val="20"/>
              </w:rPr>
              <w:t>800</w:t>
            </w:r>
          </w:p>
          <w:p w:rsidR="00737FD7" w:rsidRPr="00BD1E62" w:rsidRDefault="00737FD7" w:rsidP="00737FD7">
            <w:pPr>
              <w:jc w:val="right"/>
              <w:rPr>
                <w:rFonts w:ascii="Tahoma" w:hAnsi="Tahoma" w:cs="Tahoma"/>
                <w:sz w:val="20"/>
              </w:rPr>
            </w:pPr>
            <w:r>
              <w:rPr>
                <w:rFonts w:ascii="Tahoma" w:hAnsi="Tahoma" w:cs="Tahoma"/>
                <w:sz w:val="20"/>
              </w:rPr>
              <w:t>700</w:t>
            </w:r>
          </w:p>
        </w:tc>
      </w:tr>
    </w:tbl>
    <w:p w:rsidR="00737FD7" w:rsidRPr="000934B7"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0934B7"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934B7" w:rsidRDefault="00737FD7" w:rsidP="00737FD7">
            <w:pPr>
              <w:rPr>
                <w:rFonts w:ascii="Tahoma" w:hAnsi="Tahoma" w:cs="Tahoma"/>
                <w:bCs/>
                <w:sz w:val="20"/>
                <w:szCs w:val="20"/>
              </w:rPr>
            </w:pPr>
            <w:r w:rsidRPr="000934B7">
              <w:rPr>
                <w:rFonts w:ascii="Tahoma" w:hAnsi="Tahoma" w:cs="Tahoma"/>
                <w:bCs/>
                <w:sz w:val="20"/>
                <w:szCs w:val="20"/>
              </w:rPr>
              <w:t>Schválený rozpočet 201</w:t>
            </w:r>
            <w:r>
              <w:rPr>
                <w:rFonts w:ascii="Tahoma" w:hAnsi="Tahoma" w:cs="Tahoma"/>
                <w:bCs/>
                <w:sz w:val="20"/>
                <w:szCs w:val="20"/>
              </w:rPr>
              <w:t>6</w:t>
            </w:r>
            <w:r w:rsidRPr="000934B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34B7" w:rsidRDefault="00737FD7" w:rsidP="00737FD7">
            <w:pPr>
              <w:jc w:val="center"/>
              <w:rPr>
                <w:rFonts w:ascii="Tahoma" w:hAnsi="Tahoma" w:cs="Tahoma"/>
                <w:b/>
                <w:bCs/>
                <w:sz w:val="20"/>
              </w:rPr>
            </w:pPr>
            <w:r w:rsidRPr="000934B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34B7" w:rsidRDefault="00737FD7" w:rsidP="00737FD7">
            <w:pPr>
              <w:jc w:val="right"/>
              <w:rPr>
                <w:rFonts w:ascii="Tahoma" w:hAnsi="Tahoma" w:cs="Tahoma"/>
                <w:bCs/>
                <w:sz w:val="20"/>
              </w:rPr>
            </w:pPr>
            <w:r>
              <w:rPr>
                <w:rFonts w:ascii="Tahoma" w:hAnsi="Tahoma" w:cs="Tahoma"/>
                <w:bCs/>
                <w:sz w:val="20"/>
              </w:rPr>
              <w:t>1 170</w:t>
            </w:r>
          </w:p>
        </w:tc>
      </w:tr>
      <w:tr w:rsidR="00737FD7" w:rsidRPr="000934B7"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934B7" w:rsidRDefault="00737FD7" w:rsidP="00737FD7">
            <w:pPr>
              <w:rPr>
                <w:rFonts w:ascii="Tahoma" w:hAnsi="Tahoma" w:cs="Tahoma"/>
                <w:b/>
                <w:bCs/>
                <w:sz w:val="20"/>
                <w:szCs w:val="20"/>
              </w:rPr>
            </w:pPr>
            <w:r w:rsidRPr="000934B7">
              <w:rPr>
                <w:rFonts w:ascii="Tahoma" w:hAnsi="Tahoma" w:cs="Tahoma"/>
                <w:bCs/>
                <w:sz w:val="20"/>
                <w:szCs w:val="20"/>
              </w:rPr>
              <w:t>Upravený rozpočet 201</w:t>
            </w:r>
            <w:r>
              <w:rPr>
                <w:rFonts w:ascii="Tahoma" w:hAnsi="Tahoma" w:cs="Tahoma"/>
                <w:bCs/>
                <w:sz w:val="20"/>
                <w:szCs w:val="20"/>
              </w:rPr>
              <w:t>6</w:t>
            </w:r>
            <w:r w:rsidRPr="000934B7">
              <w:rPr>
                <w:rFonts w:ascii="Tahoma" w:hAnsi="Tahoma" w:cs="Tahoma"/>
                <w:bCs/>
                <w:sz w:val="20"/>
                <w:szCs w:val="20"/>
              </w:rPr>
              <w:t xml:space="preserve"> k 30. 9. 201</w:t>
            </w:r>
            <w:r>
              <w:rPr>
                <w:rFonts w:ascii="Tahoma" w:hAnsi="Tahoma" w:cs="Tahoma"/>
                <w:bCs/>
                <w:sz w:val="20"/>
                <w:szCs w:val="20"/>
              </w:rPr>
              <w:t>6</w:t>
            </w:r>
            <w:r w:rsidRPr="000934B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934B7" w:rsidRDefault="00737FD7" w:rsidP="00737FD7">
            <w:pPr>
              <w:jc w:val="center"/>
              <w:rPr>
                <w:rFonts w:ascii="Tahoma" w:hAnsi="Tahoma" w:cs="Tahoma"/>
                <w:bCs/>
                <w:sz w:val="20"/>
                <w:szCs w:val="20"/>
              </w:rPr>
            </w:pPr>
            <w:r w:rsidRPr="000934B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34B7" w:rsidRDefault="00737FD7" w:rsidP="00737FD7">
            <w:pPr>
              <w:jc w:val="right"/>
              <w:rPr>
                <w:rFonts w:ascii="Tahoma" w:hAnsi="Tahoma" w:cs="Tahoma"/>
                <w:bCs/>
                <w:sz w:val="20"/>
              </w:rPr>
            </w:pPr>
            <w:r>
              <w:rPr>
                <w:rFonts w:ascii="Tahoma" w:hAnsi="Tahoma" w:cs="Tahoma"/>
                <w:bCs/>
                <w:sz w:val="20"/>
              </w:rPr>
              <w:t>1 647</w:t>
            </w:r>
          </w:p>
        </w:tc>
      </w:tr>
      <w:tr w:rsidR="00737FD7" w:rsidRPr="000934B7"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934B7" w:rsidRDefault="00737FD7" w:rsidP="00737FD7">
            <w:pPr>
              <w:rPr>
                <w:rFonts w:ascii="Tahoma" w:hAnsi="Tahoma" w:cs="Tahoma"/>
                <w:b/>
                <w:bCs/>
                <w:sz w:val="20"/>
                <w:szCs w:val="20"/>
              </w:rPr>
            </w:pPr>
            <w:r w:rsidRPr="000934B7">
              <w:rPr>
                <w:rFonts w:ascii="Tahoma" w:hAnsi="Tahoma" w:cs="Tahoma"/>
                <w:b/>
                <w:bCs/>
                <w:sz w:val="20"/>
                <w:szCs w:val="20"/>
              </w:rPr>
              <w:t>Návrh rozpočtu 201</w:t>
            </w:r>
            <w:r>
              <w:rPr>
                <w:rFonts w:ascii="Tahoma" w:hAnsi="Tahoma" w:cs="Tahoma"/>
                <w:b/>
                <w:bCs/>
                <w:sz w:val="20"/>
                <w:szCs w:val="20"/>
              </w:rPr>
              <w:t>7</w:t>
            </w:r>
            <w:r w:rsidRPr="000934B7">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0934B7" w:rsidRDefault="00737FD7" w:rsidP="00737FD7">
            <w:pPr>
              <w:jc w:val="center"/>
              <w:rPr>
                <w:rFonts w:ascii="Tahoma" w:hAnsi="Tahoma" w:cs="Tahoma"/>
                <w:sz w:val="20"/>
                <w:szCs w:val="20"/>
              </w:rPr>
            </w:pPr>
            <w:r w:rsidRPr="000934B7">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34B7" w:rsidRDefault="00737FD7" w:rsidP="00737FD7">
            <w:pPr>
              <w:jc w:val="right"/>
              <w:rPr>
                <w:rFonts w:ascii="Tahoma" w:hAnsi="Tahoma" w:cs="Tahoma"/>
                <w:b/>
                <w:sz w:val="20"/>
              </w:rPr>
            </w:pPr>
            <w:r>
              <w:rPr>
                <w:rFonts w:ascii="Tahoma" w:hAnsi="Tahoma" w:cs="Tahoma"/>
                <w:b/>
                <w:sz w:val="20"/>
              </w:rPr>
              <w:t>3 250</w:t>
            </w:r>
          </w:p>
        </w:tc>
      </w:tr>
      <w:tr w:rsidR="00737FD7" w:rsidRPr="000934B7"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934B7" w:rsidRDefault="00737FD7" w:rsidP="00737FD7">
            <w:pPr>
              <w:rPr>
                <w:rFonts w:ascii="Tahoma" w:hAnsi="Tahoma" w:cs="Tahoma"/>
                <w:sz w:val="20"/>
                <w:szCs w:val="20"/>
              </w:rPr>
            </w:pPr>
            <w:r w:rsidRPr="000934B7">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934B7" w:rsidRDefault="00737FD7" w:rsidP="00737FD7">
            <w:pPr>
              <w:jc w:val="center"/>
              <w:rPr>
                <w:rFonts w:ascii="Tahoma" w:hAnsi="Tahoma" w:cs="Tahoma"/>
                <w:sz w:val="20"/>
                <w:szCs w:val="20"/>
              </w:rPr>
            </w:pPr>
            <w:r w:rsidRPr="000934B7">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934B7" w:rsidRDefault="00737FD7" w:rsidP="00737FD7">
            <w:pPr>
              <w:jc w:val="right"/>
              <w:rPr>
                <w:rFonts w:ascii="Tahoma" w:hAnsi="Tahoma" w:cs="Tahoma"/>
                <w:sz w:val="20"/>
              </w:rPr>
            </w:pPr>
            <w:r>
              <w:rPr>
                <w:rFonts w:ascii="Tahoma" w:hAnsi="Tahoma" w:cs="Tahoma"/>
                <w:sz w:val="20"/>
              </w:rPr>
              <w:t>3 250</w:t>
            </w:r>
          </w:p>
        </w:tc>
      </w:tr>
    </w:tbl>
    <w:p w:rsidR="00737FD7" w:rsidRPr="000C3B1C" w:rsidRDefault="00737FD7" w:rsidP="00737FD7">
      <w:pPr>
        <w:rPr>
          <w:rFonts w:ascii="Tahoma" w:hAnsi="Tahoma" w:cs="Tahoma"/>
          <w:sz w:val="20"/>
          <w:szCs w:val="20"/>
        </w:rPr>
      </w:pPr>
    </w:p>
    <w:p w:rsidR="00737FD7" w:rsidRPr="000C3B1C" w:rsidRDefault="00737FD7" w:rsidP="00737FD7">
      <w:pPr>
        <w:rPr>
          <w:rFonts w:ascii="Tahoma" w:hAnsi="Tahoma" w:cs="Tahoma"/>
          <w:sz w:val="20"/>
          <w:szCs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737FD7" w:rsidRPr="000934B7" w:rsidTr="00737FD7">
        <w:tc>
          <w:tcPr>
            <w:tcW w:w="330" w:type="dxa"/>
          </w:tcPr>
          <w:p w:rsidR="00737FD7" w:rsidRPr="000934B7" w:rsidRDefault="00737FD7" w:rsidP="00737FD7">
            <w:pPr>
              <w:rPr>
                <w:rFonts w:ascii="Tahoma" w:hAnsi="Tahoma" w:cs="Tahoma"/>
                <w:b/>
                <w:bCs/>
                <w:sz w:val="20"/>
              </w:rPr>
            </w:pPr>
            <w:r w:rsidRPr="000934B7">
              <w:rPr>
                <w:rFonts w:ascii="Tahoma" w:hAnsi="Tahoma" w:cs="Tahoma"/>
                <w:b/>
                <w:bCs/>
                <w:sz w:val="20"/>
              </w:rPr>
              <w:t>1.</w:t>
            </w:r>
          </w:p>
        </w:tc>
        <w:tc>
          <w:tcPr>
            <w:tcW w:w="2504" w:type="dxa"/>
          </w:tcPr>
          <w:p w:rsidR="00737FD7" w:rsidRPr="000934B7" w:rsidRDefault="00737FD7" w:rsidP="00737FD7">
            <w:pPr>
              <w:rPr>
                <w:rFonts w:ascii="Tahoma" w:hAnsi="Tahoma" w:cs="Tahoma"/>
                <w:b/>
                <w:bCs/>
                <w:sz w:val="20"/>
              </w:rPr>
            </w:pPr>
            <w:r w:rsidRPr="000934B7">
              <w:rPr>
                <w:rFonts w:ascii="Tahoma" w:hAnsi="Tahoma" w:cs="Tahoma"/>
                <w:b/>
                <w:bCs/>
                <w:sz w:val="20"/>
              </w:rPr>
              <w:t xml:space="preserve">Zákonná úprava: </w:t>
            </w:r>
          </w:p>
          <w:p w:rsidR="00737FD7" w:rsidRPr="000934B7" w:rsidRDefault="00737FD7" w:rsidP="00737FD7">
            <w:pPr>
              <w:rPr>
                <w:rFonts w:ascii="Tahoma" w:hAnsi="Tahoma" w:cs="Tahoma"/>
                <w:b/>
                <w:bCs/>
                <w:sz w:val="20"/>
              </w:rPr>
            </w:pPr>
          </w:p>
        </w:tc>
        <w:tc>
          <w:tcPr>
            <w:tcW w:w="6376" w:type="dxa"/>
          </w:tcPr>
          <w:p w:rsidR="00737FD7" w:rsidRPr="000934B7" w:rsidRDefault="00737FD7" w:rsidP="00FC20F9">
            <w:pPr>
              <w:snapToGrid w:val="0"/>
              <w:spacing w:after="240"/>
              <w:jc w:val="both"/>
              <w:rPr>
                <w:rFonts w:ascii="Tahoma" w:hAnsi="Tahoma" w:cs="Tahoma"/>
                <w:sz w:val="20"/>
                <w:szCs w:val="20"/>
              </w:rPr>
            </w:pPr>
            <w:r>
              <w:rPr>
                <w:rFonts w:ascii="Tahoma" w:hAnsi="Tahoma" w:cs="Tahoma"/>
                <w:sz w:val="20"/>
                <w:szCs w:val="20"/>
              </w:rPr>
              <w:t>Z</w:t>
            </w:r>
            <w:r w:rsidRPr="00B65EBB">
              <w:rPr>
                <w:rFonts w:ascii="Tahoma" w:hAnsi="Tahoma" w:cs="Tahoma"/>
                <w:sz w:val="20"/>
                <w:szCs w:val="20"/>
              </w:rPr>
              <w:t xml:space="preserve">ákon č. </w:t>
            </w:r>
            <w:r>
              <w:rPr>
                <w:rFonts w:ascii="Tahoma" w:hAnsi="Tahoma" w:cs="Tahoma"/>
                <w:sz w:val="20"/>
                <w:szCs w:val="20"/>
              </w:rPr>
              <w:t>230/2016</w:t>
            </w:r>
            <w:r w:rsidRPr="00B65EBB">
              <w:rPr>
                <w:rFonts w:ascii="Tahoma" w:hAnsi="Tahoma" w:cs="Tahoma"/>
                <w:sz w:val="20"/>
                <w:szCs w:val="20"/>
              </w:rPr>
              <w:t xml:space="preserve"> Sb., o podpoře sportu</w:t>
            </w:r>
            <w:r>
              <w:rPr>
                <w:rFonts w:ascii="Tahoma" w:hAnsi="Tahoma" w:cs="Tahoma"/>
                <w:sz w:val="20"/>
                <w:szCs w:val="20"/>
              </w:rPr>
              <w:t>; Plán rozvoje sportu ČR 2015</w:t>
            </w:r>
            <w:r w:rsidR="00FC20F9">
              <w:rPr>
                <w:rFonts w:ascii="Tahoma" w:hAnsi="Tahoma" w:cs="Tahoma"/>
                <w:sz w:val="20"/>
                <w:szCs w:val="20"/>
              </w:rPr>
              <w:t> </w:t>
            </w:r>
            <w:r w:rsidR="00FC20F9">
              <w:rPr>
                <w:rFonts w:ascii="Tahoma" w:hAnsi="Tahoma" w:cs="Tahoma"/>
                <w:sz w:val="20"/>
                <w:szCs w:val="20"/>
              </w:rPr>
              <w:noBreakHyphen/>
              <w:t> </w:t>
            </w:r>
            <w:r>
              <w:rPr>
                <w:rFonts w:ascii="Tahoma" w:hAnsi="Tahoma" w:cs="Tahoma"/>
                <w:sz w:val="20"/>
                <w:szCs w:val="20"/>
              </w:rPr>
              <w:t xml:space="preserve">2017; </w:t>
            </w:r>
            <w:r w:rsidRPr="000934B7">
              <w:rPr>
                <w:rFonts w:ascii="Tahoma" w:hAnsi="Tahoma" w:cs="Tahoma"/>
                <w:sz w:val="20"/>
                <w:szCs w:val="20"/>
              </w:rPr>
              <w:t>Národní program rozvoje sportu pro všechny (Usnesení vl</w:t>
            </w:r>
            <w:r>
              <w:rPr>
                <w:rFonts w:ascii="Tahoma" w:hAnsi="Tahoma" w:cs="Tahoma"/>
                <w:sz w:val="20"/>
                <w:szCs w:val="20"/>
              </w:rPr>
              <w:t>ády ČR č. 17 ze dne 5. 1. 2000)</w:t>
            </w:r>
          </w:p>
        </w:tc>
      </w:tr>
      <w:tr w:rsidR="00737FD7" w:rsidRPr="000934B7" w:rsidTr="00737FD7">
        <w:tc>
          <w:tcPr>
            <w:tcW w:w="330" w:type="dxa"/>
          </w:tcPr>
          <w:p w:rsidR="00737FD7" w:rsidRPr="000934B7" w:rsidRDefault="00737FD7" w:rsidP="00737FD7">
            <w:pPr>
              <w:rPr>
                <w:rFonts w:ascii="Tahoma" w:hAnsi="Tahoma" w:cs="Tahoma"/>
                <w:b/>
                <w:bCs/>
                <w:sz w:val="20"/>
              </w:rPr>
            </w:pPr>
            <w:r w:rsidRPr="000934B7">
              <w:rPr>
                <w:rFonts w:ascii="Tahoma" w:hAnsi="Tahoma" w:cs="Tahoma"/>
                <w:b/>
                <w:bCs/>
                <w:sz w:val="20"/>
              </w:rPr>
              <w:t>2.</w:t>
            </w:r>
          </w:p>
        </w:tc>
        <w:tc>
          <w:tcPr>
            <w:tcW w:w="2504" w:type="dxa"/>
          </w:tcPr>
          <w:p w:rsidR="00737FD7" w:rsidRPr="000934B7" w:rsidRDefault="00737FD7" w:rsidP="00737FD7">
            <w:pPr>
              <w:rPr>
                <w:rFonts w:ascii="Tahoma" w:hAnsi="Tahoma" w:cs="Tahoma"/>
                <w:b/>
                <w:bCs/>
                <w:sz w:val="20"/>
              </w:rPr>
            </w:pPr>
            <w:r w:rsidRPr="000934B7">
              <w:rPr>
                <w:rFonts w:ascii="Tahoma" w:hAnsi="Tahoma" w:cs="Tahoma"/>
                <w:b/>
                <w:bCs/>
                <w:sz w:val="20"/>
              </w:rPr>
              <w:t>Zdůvodnění akce</w:t>
            </w:r>
          </w:p>
          <w:p w:rsidR="00737FD7" w:rsidRPr="000934B7" w:rsidRDefault="00737FD7" w:rsidP="00737FD7">
            <w:pPr>
              <w:rPr>
                <w:rFonts w:ascii="Tahoma" w:hAnsi="Tahoma" w:cs="Tahoma"/>
                <w:b/>
                <w:bCs/>
                <w:sz w:val="20"/>
              </w:rPr>
            </w:pPr>
            <w:r w:rsidRPr="000934B7">
              <w:rPr>
                <w:rFonts w:ascii="Tahoma" w:hAnsi="Tahoma" w:cs="Tahoma"/>
                <w:b/>
                <w:bCs/>
                <w:sz w:val="20"/>
              </w:rPr>
              <w:t>- cíle akce:</w:t>
            </w:r>
          </w:p>
          <w:p w:rsidR="00737FD7" w:rsidRPr="000934B7" w:rsidRDefault="00737FD7" w:rsidP="00737FD7">
            <w:pPr>
              <w:rPr>
                <w:rFonts w:ascii="Tahoma" w:hAnsi="Tahoma" w:cs="Tahoma"/>
                <w:b/>
                <w:bCs/>
                <w:sz w:val="20"/>
              </w:rPr>
            </w:pPr>
          </w:p>
        </w:tc>
        <w:tc>
          <w:tcPr>
            <w:tcW w:w="6376" w:type="dxa"/>
          </w:tcPr>
          <w:p w:rsidR="00737FD7" w:rsidRPr="000934B7" w:rsidRDefault="00737FD7" w:rsidP="000C3B1C">
            <w:pPr>
              <w:snapToGrid w:val="0"/>
              <w:spacing w:after="240"/>
              <w:jc w:val="both"/>
              <w:rPr>
                <w:rFonts w:ascii="Tahoma" w:hAnsi="Tahoma" w:cs="Tahoma"/>
                <w:sz w:val="20"/>
                <w:szCs w:val="20"/>
              </w:rPr>
            </w:pPr>
            <w:r w:rsidRPr="000934B7">
              <w:rPr>
                <w:rFonts w:ascii="Tahoma" w:hAnsi="Tahoma" w:cs="Tahoma"/>
                <w:sz w:val="20"/>
                <w:szCs w:val="20"/>
              </w:rPr>
              <w:t>Projekt Olympiáda dětí a mládeže schválený Českým olympijským výborem a MŠMT podporuje rozvoj sportovních aktivit ve školách a sportovních talentů. Republikové Hry olympiády dětí a mládeže se konají každý rok v různých krajích ČR ve sportovních a kulturních soutěžích reprezentačních výprav jednotlivých krajů.</w:t>
            </w:r>
          </w:p>
          <w:p w:rsidR="00737FD7" w:rsidRPr="000934B7" w:rsidRDefault="00737FD7" w:rsidP="006836F4">
            <w:pPr>
              <w:pStyle w:val="Zkladntext"/>
              <w:spacing w:after="240"/>
              <w:jc w:val="both"/>
              <w:rPr>
                <w:rFonts w:ascii="Tahoma" w:hAnsi="Tahoma" w:cs="Tahoma"/>
                <w:sz w:val="20"/>
              </w:rPr>
            </w:pPr>
            <w:r w:rsidRPr="000934B7">
              <w:rPr>
                <w:rFonts w:ascii="Tahoma" w:hAnsi="Tahoma" w:cs="Tahoma"/>
                <w:sz w:val="20"/>
              </w:rPr>
              <w:t xml:space="preserve">Účast sportovní reprezentace Moravskoslezského kraje na Hrách </w:t>
            </w:r>
            <w:r w:rsidRPr="00B17757">
              <w:rPr>
                <w:rFonts w:ascii="Tahoma" w:hAnsi="Tahoma" w:cs="Tahoma"/>
                <w:sz w:val="20"/>
              </w:rPr>
              <w:t>VII</w:t>
            </w:r>
            <w:r w:rsidRPr="00352839">
              <w:rPr>
                <w:rFonts w:ascii="Tahoma" w:hAnsi="Tahoma" w:cs="Tahoma"/>
                <w:sz w:val="20"/>
              </w:rPr>
              <w:t>I</w:t>
            </w:r>
            <w:r w:rsidRPr="00B17757">
              <w:rPr>
                <w:rFonts w:ascii="Tahoma" w:hAnsi="Tahoma" w:cs="Tahoma"/>
                <w:sz w:val="20"/>
              </w:rPr>
              <w:t>. </w:t>
            </w:r>
            <w:r w:rsidRPr="00352839">
              <w:rPr>
                <w:rFonts w:ascii="Tahoma" w:hAnsi="Tahoma" w:cs="Tahoma"/>
                <w:sz w:val="20"/>
              </w:rPr>
              <w:t xml:space="preserve">letní </w:t>
            </w:r>
            <w:r w:rsidRPr="00B17757">
              <w:rPr>
                <w:rFonts w:ascii="Tahoma" w:hAnsi="Tahoma" w:cs="Tahoma"/>
                <w:sz w:val="20"/>
              </w:rPr>
              <w:t>olympiády dětí a mládeže České republiky 2016 v</w:t>
            </w:r>
            <w:r w:rsidRPr="00352839">
              <w:rPr>
                <w:rFonts w:ascii="Tahoma" w:hAnsi="Tahoma" w:cs="Tahoma"/>
                <w:sz w:val="20"/>
              </w:rPr>
              <w:t xml:space="preserve"> Jihomoravském </w:t>
            </w:r>
            <w:r w:rsidRPr="00B17757">
              <w:rPr>
                <w:rFonts w:ascii="Tahoma" w:hAnsi="Tahoma" w:cs="Tahoma"/>
                <w:sz w:val="20"/>
              </w:rPr>
              <w:t>kraji byla schválena usnesením rady kraje č.</w:t>
            </w:r>
            <w:r w:rsidR="006836F4">
              <w:rPr>
                <w:rFonts w:ascii="Tahoma" w:hAnsi="Tahoma" w:cs="Tahoma"/>
                <w:sz w:val="20"/>
              </w:rPr>
              <w:t> </w:t>
            </w:r>
            <w:r w:rsidRPr="00B17757">
              <w:rPr>
                <w:rFonts w:ascii="Tahoma" w:hAnsi="Tahoma" w:cs="Tahoma"/>
                <w:sz w:val="20"/>
              </w:rPr>
              <w:t>110/8508 ze dne 22. 9. 2016.</w:t>
            </w:r>
          </w:p>
        </w:tc>
      </w:tr>
      <w:tr w:rsidR="00737FD7" w:rsidRPr="000934B7" w:rsidTr="00737FD7">
        <w:tc>
          <w:tcPr>
            <w:tcW w:w="330" w:type="dxa"/>
          </w:tcPr>
          <w:p w:rsidR="00737FD7" w:rsidRPr="000934B7" w:rsidRDefault="00737FD7" w:rsidP="00737FD7">
            <w:pPr>
              <w:rPr>
                <w:rFonts w:ascii="Tahoma" w:hAnsi="Tahoma" w:cs="Tahoma"/>
                <w:b/>
                <w:bCs/>
                <w:sz w:val="20"/>
              </w:rPr>
            </w:pPr>
            <w:r w:rsidRPr="000934B7">
              <w:rPr>
                <w:rFonts w:ascii="Tahoma" w:hAnsi="Tahoma" w:cs="Tahoma"/>
                <w:b/>
                <w:bCs/>
                <w:sz w:val="20"/>
              </w:rPr>
              <w:t>3.</w:t>
            </w:r>
          </w:p>
        </w:tc>
        <w:tc>
          <w:tcPr>
            <w:tcW w:w="2504" w:type="dxa"/>
          </w:tcPr>
          <w:p w:rsidR="00737FD7" w:rsidRPr="000934B7" w:rsidRDefault="00737FD7" w:rsidP="00737FD7">
            <w:pPr>
              <w:rPr>
                <w:rFonts w:ascii="Tahoma" w:hAnsi="Tahoma" w:cs="Tahoma"/>
                <w:b/>
                <w:bCs/>
                <w:sz w:val="20"/>
              </w:rPr>
            </w:pPr>
            <w:r w:rsidRPr="000934B7">
              <w:rPr>
                <w:rFonts w:ascii="Tahoma" w:hAnsi="Tahoma" w:cs="Tahoma"/>
                <w:b/>
                <w:bCs/>
                <w:sz w:val="20"/>
              </w:rPr>
              <w:t>Forma použití:</w:t>
            </w:r>
          </w:p>
          <w:p w:rsidR="00737FD7" w:rsidRPr="000934B7" w:rsidRDefault="00737FD7" w:rsidP="00737FD7">
            <w:pPr>
              <w:rPr>
                <w:rFonts w:ascii="Tahoma" w:hAnsi="Tahoma" w:cs="Tahoma"/>
                <w:b/>
                <w:bCs/>
                <w:sz w:val="20"/>
              </w:rPr>
            </w:pPr>
          </w:p>
        </w:tc>
        <w:tc>
          <w:tcPr>
            <w:tcW w:w="6376" w:type="dxa"/>
          </w:tcPr>
          <w:p w:rsidR="00737FD7" w:rsidRPr="000934B7" w:rsidRDefault="00737FD7" w:rsidP="00737FD7">
            <w:pPr>
              <w:snapToGrid w:val="0"/>
              <w:rPr>
                <w:rFonts w:ascii="Tahoma" w:hAnsi="Tahoma" w:cs="Tahoma"/>
                <w:sz w:val="20"/>
                <w:szCs w:val="20"/>
              </w:rPr>
            </w:pPr>
            <w:r w:rsidRPr="000934B7">
              <w:rPr>
                <w:rFonts w:ascii="Tahoma" w:hAnsi="Tahoma" w:cs="Tahoma"/>
                <w:sz w:val="20"/>
                <w:szCs w:val="20"/>
              </w:rPr>
              <w:t>Výdaj kraje/Dotace</w:t>
            </w:r>
          </w:p>
          <w:p w:rsidR="00737FD7" w:rsidRPr="000934B7" w:rsidRDefault="00737FD7" w:rsidP="00737FD7">
            <w:pPr>
              <w:snapToGrid w:val="0"/>
              <w:rPr>
                <w:rFonts w:ascii="Tahoma" w:hAnsi="Tahoma" w:cs="Tahoma"/>
                <w:sz w:val="20"/>
                <w:szCs w:val="20"/>
              </w:rPr>
            </w:pPr>
          </w:p>
        </w:tc>
      </w:tr>
      <w:tr w:rsidR="00737FD7" w:rsidRPr="000934B7" w:rsidTr="00737FD7">
        <w:tc>
          <w:tcPr>
            <w:tcW w:w="330" w:type="dxa"/>
          </w:tcPr>
          <w:p w:rsidR="00737FD7" w:rsidRPr="000934B7" w:rsidRDefault="00737FD7" w:rsidP="00737FD7">
            <w:pPr>
              <w:rPr>
                <w:rFonts w:ascii="Tahoma" w:hAnsi="Tahoma" w:cs="Tahoma"/>
                <w:b/>
                <w:bCs/>
                <w:sz w:val="20"/>
              </w:rPr>
            </w:pPr>
            <w:r w:rsidRPr="000934B7">
              <w:rPr>
                <w:rFonts w:ascii="Tahoma" w:hAnsi="Tahoma" w:cs="Tahoma"/>
                <w:b/>
                <w:bCs/>
                <w:sz w:val="20"/>
              </w:rPr>
              <w:t>4.</w:t>
            </w:r>
          </w:p>
        </w:tc>
        <w:tc>
          <w:tcPr>
            <w:tcW w:w="2504" w:type="dxa"/>
          </w:tcPr>
          <w:p w:rsidR="00737FD7" w:rsidRPr="000934B7" w:rsidRDefault="00737FD7" w:rsidP="00737FD7">
            <w:pPr>
              <w:rPr>
                <w:rFonts w:ascii="Tahoma" w:hAnsi="Tahoma" w:cs="Tahoma"/>
                <w:b/>
                <w:bCs/>
                <w:sz w:val="20"/>
              </w:rPr>
            </w:pPr>
            <w:r w:rsidRPr="000934B7">
              <w:rPr>
                <w:rFonts w:ascii="Tahoma" w:hAnsi="Tahoma" w:cs="Tahoma"/>
                <w:b/>
                <w:bCs/>
                <w:sz w:val="20"/>
              </w:rPr>
              <w:t xml:space="preserve">Možnosti </w:t>
            </w:r>
          </w:p>
          <w:p w:rsidR="00737FD7" w:rsidRPr="000934B7" w:rsidRDefault="00737FD7" w:rsidP="00737FD7">
            <w:pPr>
              <w:rPr>
                <w:rFonts w:ascii="Tahoma" w:hAnsi="Tahoma" w:cs="Tahoma"/>
                <w:b/>
                <w:bCs/>
                <w:sz w:val="20"/>
              </w:rPr>
            </w:pPr>
            <w:r w:rsidRPr="000934B7">
              <w:rPr>
                <w:rFonts w:ascii="Tahoma" w:hAnsi="Tahoma" w:cs="Tahoma"/>
                <w:b/>
                <w:bCs/>
                <w:sz w:val="20"/>
              </w:rPr>
              <w:t>spolufinancování:</w:t>
            </w:r>
          </w:p>
          <w:p w:rsidR="00737FD7" w:rsidRPr="000934B7" w:rsidRDefault="00737FD7" w:rsidP="00737FD7">
            <w:pPr>
              <w:rPr>
                <w:rFonts w:ascii="Tahoma" w:hAnsi="Tahoma" w:cs="Tahoma"/>
                <w:sz w:val="20"/>
              </w:rPr>
            </w:pPr>
          </w:p>
        </w:tc>
        <w:tc>
          <w:tcPr>
            <w:tcW w:w="6376" w:type="dxa"/>
          </w:tcPr>
          <w:p w:rsidR="00737FD7" w:rsidRPr="000934B7" w:rsidRDefault="00737FD7" w:rsidP="00737FD7">
            <w:pPr>
              <w:jc w:val="both"/>
              <w:rPr>
                <w:rFonts w:ascii="Tahoma" w:hAnsi="Tahoma" w:cs="Tahoma"/>
                <w:sz w:val="20"/>
                <w:szCs w:val="20"/>
              </w:rPr>
            </w:pPr>
            <w:r w:rsidRPr="000934B7">
              <w:rPr>
                <w:rFonts w:ascii="Tahoma" w:hAnsi="Tahoma" w:cs="Tahoma"/>
                <w:sz w:val="20"/>
                <w:szCs w:val="20"/>
              </w:rPr>
              <w:t>-</w:t>
            </w:r>
          </w:p>
        </w:tc>
      </w:tr>
      <w:tr w:rsidR="00737FD7" w:rsidRPr="000934B7" w:rsidTr="00737FD7">
        <w:tc>
          <w:tcPr>
            <w:tcW w:w="330" w:type="dxa"/>
          </w:tcPr>
          <w:p w:rsidR="00737FD7" w:rsidRPr="000934B7" w:rsidRDefault="00737FD7" w:rsidP="00737FD7">
            <w:pPr>
              <w:rPr>
                <w:rFonts w:ascii="Tahoma" w:hAnsi="Tahoma" w:cs="Tahoma"/>
                <w:b/>
                <w:bCs/>
                <w:sz w:val="20"/>
              </w:rPr>
            </w:pPr>
            <w:r w:rsidRPr="000934B7">
              <w:rPr>
                <w:rFonts w:ascii="Tahoma" w:hAnsi="Tahoma" w:cs="Tahoma"/>
                <w:b/>
                <w:bCs/>
                <w:sz w:val="20"/>
              </w:rPr>
              <w:t>5.</w:t>
            </w:r>
          </w:p>
        </w:tc>
        <w:tc>
          <w:tcPr>
            <w:tcW w:w="2504" w:type="dxa"/>
          </w:tcPr>
          <w:p w:rsidR="00737FD7" w:rsidRPr="000934B7" w:rsidRDefault="00737FD7" w:rsidP="00737FD7">
            <w:pPr>
              <w:rPr>
                <w:rFonts w:ascii="Tahoma" w:hAnsi="Tahoma" w:cs="Tahoma"/>
                <w:b/>
                <w:bCs/>
                <w:sz w:val="20"/>
              </w:rPr>
            </w:pPr>
            <w:r w:rsidRPr="000934B7">
              <w:rPr>
                <w:rFonts w:ascii="Tahoma" w:hAnsi="Tahoma" w:cs="Tahoma"/>
                <w:b/>
                <w:bCs/>
                <w:sz w:val="20"/>
              </w:rPr>
              <w:t>Období realizace akce:</w:t>
            </w:r>
          </w:p>
          <w:p w:rsidR="00737FD7" w:rsidRPr="000934B7" w:rsidRDefault="00737FD7" w:rsidP="000C3B1C">
            <w:pPr>
              <w:rPr>
                <w:rFonts w:ascii="Tahoma" w:hAnsi="Tahoma" w:cs="Tahoma"/>
                <w:b/>
                <w:bCs/>
                <w:sz w:val="20"/>
              </w:rPr>
            </w:pPr>
          </w:p>
        </w:tc>
        <w:tc>
          <w:tcPr>
            <w:tcW w:w="6376" w:type="dxa"/>
          </w:tcPr>
          <w:p w:rsidR="00737FD7" w:rsidRPr="000934B7" w:rsidRDefault="00737FD7" w:rsidP="00737FD7">
            <w:pPr>
              <w:jc w:val="both"/>
              <w:rPr>
                <w:rFonts w:ascii="Tahoma" w:hAnsi="Tahoma" w:cs="Tahoma"/>
                <w:sz w:val="20"/>
              </w:rPr>
            </w:pPr>
            <w:r w:rsidRPr="000934B7">
              <w:rPr>
                <w:rFonts w:ascii="Tahoma" w:hAnsi="Tahoma" w:cs="Tahoma"/>
                <w:sz w:val="20"/>
              </w:rPr>
              <w:t>201</w:t>
            </w:r>
            <w:r>
              <w:rPr>
                <w:rFonts w:ascii="Tahoma" w:hAnsi="Tahoma" w:cs="Tahoma"/>
                <w:sz w:val="20"/>
              </w:rPr>
              <w:t>7</w:t>
            </w:r>
          </w:p>
        </w:tc>
      </w:tr>
      <w:tr w:rsidR="00737FD7" w:rsidRPr="008F261E" w:rsidTr="00737FD7">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6.</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Vyvolaná potřeba zdrojů v dalších letech:</w:t>
            </w:r>
          </w:p>
          <w:p w:rsidR="00737FD7" w:rsidRPr="008F261E" w:rsidRDefault="00737FD7" w:rsidP="00737FD7">
            <w:pPr>
              <w:rPr>
                <w:rFonts w:ascii="Tahoma" w:hAnsi="Tahoma" w:cs="Tahoma"/>
                <w:bCs/>
                <w:i/>
                <w:sz w:val="18"/>
                <w:szCs w:val="18"/>
              </w:rPr>
            </w:pPr>
            <w:r w:rsidRPr="008F261E">
              <w:rPr>
                <w:rFonts w:ascii="Tahoma" w:hAnsi="Tahoma" w:cs="Tahoma"/>
                <w:bCs/>
                <w:i/>
                <w:sz w:val="18"/>
                <w:szCs w:val="18"/>
              </w:rPr>
              <w:t>pozn.: u víceletých akcí</w:t>
            </w:r>
          </w:p>
          <w:p w:rsidR="00737FD7" w:rsidRPr="008F261E" w:rsidRDefault="00737FD7" w:rsidP="00737FD7">
            <w:pPr>
              <w:rPr>
                <w:rFonts w:ascii="Tahoma" w:hAnsi="Tahoma" w:cs="Tahoma"/>
                <w:bCs/>
                <w:i/>
                <w:sz w:val="18"/>
                <w:szCs w:val="18"/>
              </w:rPr>
            </w:pPr>
          </w:p>
        </w:tc>
        <w:tc>
          <w:tcPr>
            <w:tcW w:w="6376"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r w:rsidR="00737FD7" w:rsidRPr="008F261E" w:rsidTr="00737FD7">
        <w:tc>
          <w:tcPr>
            <w:tcW w:w="330" w:type="dxa"/>
          </w:tcPr>
          <w:p w:rsidR="00737FD7" w:rsidRPr="008F261E" w:rsidRDefault="00737FD7" w:rsidP="00737FD7">
            <w:pPr>
              <w:rPr>
                <w:rFonts w:ascii="Tahoma" w:hAnsi="Tahoma" w:cs="Tahoma"/>
                <w:b/>
                <w:bCs/>
                <w:sz w:val="20"/>
              </w:rPr>
            </w:pPr>
            <w:r w:rsidRPr="008F261E">
              <w:rPr>
                <w:rFonts w:ascii="Tahoma" w:hAnsi="Tahoma" w:cs="Tahoma"/>
                <w:b/>
                <w:bCs/>
                <w:sz w:val="20"/>
              </w:rPr>
              <w:t>7.</w:t>
            </w:r>
          </w:p>
        </w:tc>
        <w:tc>
          <w:tcPr>
            <w:tcW w:w="2504" w:type="dxa"/>
          </w:tcPr>
          <w:p w:rsidR="00737FD7" w:rsidRPr="008F261E" w:rsidRDefault="00737FD7" w:rsidP="00737FD7">
            <w:pPr>
              <w:rPr>
                <w:rFonts w:ascii="Tahoma" w:hAnsi="Tahoma" w:cs="Tahoma"/>
                <w:b/>
                <w:bCs/>
                <w:sz w:val="20"/>
              </w:rPr>
            </w:pPr>
            <w:r w:rsidRPr="008F261E">
              <w:rPr>
                <w:rFonts w:ascii="Tahoma" w:hAnsi="Tahoma" w:cs="Tahoma"/>
                <w:b/>
                <w:bCs/>
                <w:sz w:val="20"/>
              </w:rPr>
              <w:t>Vyvolaná potřeba zvýšených provozních výdajů v souvislosti s realizací akce v dalších letech:</w:t>
            </w:r>
          </w:p>
          <w:p w:rsidR="00737FD7" w:rsidRPr="008F261E" w:rsidRDefault="00737FD7" w:rsidP="00737FD7">
            <w:pPr>
              <w:rPr>
                <w:rFonts w:ascii="Tahoma" w:hAnsi="Tahoma" w:cs="Tahoma"/>
                <w:b/>
                <w:bCs/>
                <w:sz w:val="20"/>
              </w:rPr>
            </w:pPr>
            <w:r w:rsidRPr="008F261E">
              <w:rPr>
                <w:rFonts w:ascii="Tahoma" w:hAnsi="Tahoma" w:cs="Tahoma"/>
                <w:bCs/>
                <w:i/>
                <w:sz w:val="18"/>
                <w:szCs w:val="18"/>
              </w:rPr>
              <w:t>pozn.: např. výdaje na udržitelnost projektu</w:t>
            </w:r>
          </w:p>
        </w:tc>
        <w:tc>
          <w:tcPr>
            <w:tcW w:w="6376"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bl>
    <w:p w:rsidR="00737FD7" w:rsidRDefault="00737FD7" w:rsidP="00737FD7">
      <w:pPr>
        <w:rPr>
          <w:rFonts w:ascii="Tahoma" w:hAnsi="Tahoma" w:cs="Tahoma"/>
        </w:rPr>
      </w:pPr>
      <w:r w:rsidRPr="000C3B1C">
        <w:rPr>
          <w:rFonts w:ascii="Tahoma" w:hAnsi="Tahoma" w:cs="Tahoma"/>
        </w:rPr>
        <w:br w:type="page"/>
      </w:r>
    </w:p>
    <w:p w:rsidR="000C3B1C" w:rsidRPr="000C3B1C" w:rsidRDefault="000C3B1C" w:rsidP="00737FD7">
      <w:pPr>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737FD7" w:rsidRPr="00F74203" w:rsidTr="00737FD7">
        <w:tc>
          <w:tcPr>
            <w:tcW w:w="748" w:type="dxa"/>
          </w:tcPr>
          <w:p w:rsidR="00737FD7" w:rsidRPr="00F74203" w:rsidRDefault="00737FD7" w:rsidP="00737FD7">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737FD7" w:rsidRPr="00F74203" w:rsidRDefault="00737FD7" w:rsidP="00737FD7">
            <w:pPr>
              <w:jc w:val="center"/>
              <w:rPr>
                <w:rFonts w:ascii="Tahoma" w:hAnsi="Tahoma" w:cs="Tahoma"/>
              </w:rPr>
            </w:pPr>
            <w:r>
              <w:rPr>
                <w:rFonts w:ascii="Tahoma" w:hAnsi="Tahoma" w:cs="Tahoma"/>
              </w:rPr>
              <w:t>13</w:t>
            </w:r>
          </w:p>
        </w:tc>
        <w:tc>
          <w:tcPr>
            <w:tcW w:w="7824" w:type="dxa"/>
          </w:tcPr>
          <w:p w:rsidR="00737FD7" w:rsidRPr="00F74203" w:rsidRDefault="00737FD7" w:rsidP="00737FD7">
            <w:pPr>
              <w:pStyle w:val="Nadpis4"/>
              <w:rPr>
                <w:rFonts w:ascii="Tahoma" w:hAnsi="Tahoma" w:cs="Tahoma"/>
                <w:sz w:val="24"/>
              </w:rPr>
            </w:pPr>
            <w:r>
              <w:rPr>
                <w:rFonts w:ascii="Tahoma" w:hAnsi="Tahoma" w:cs="Tahoma"/>
                <w:sz w:val="24"/>
              </w:rPr>
              <w:t>Odbor školství, mládeže a sportu</w:t>
            </w:r>
          </w:p>
        </w:tc>
      </w:tr>
    </w:tbl>
    <w:p w:rsidR="00737FD7" w:rsidRPr="00F74203"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9"/>
      </w:tblGrid>
      <w:tr w:rsidR="00737FD7" w:rsidRPr="00F74203" w:rsidTr="000C3B1C">
        <w:tc>
          <w:tcPr>
            <w:tcW w:w="1361" w:type="dxa"/>
          </w:tcPr>
          <w:p w:rsidR="00737FD7" w:rsidRPr="00F74203" w:rsidRDefault="00737FD7" w:rsidP="00737FD7">
            <w:pPr>
              <w:rPr>
                <w:rFonts w:ascii="Tahoma" w:hAnsi="Tahoma" w:cs="Tahoma"/>
                <w:b/>
                <w:bCs/>
                <w:sz w:val="20"/>
              </w:rPr>
            </w:pPr>
            <w:r w:rsidRPr="00F74203">
              <w:rPr>
                <w:rFonts w:ascii="Tahoma" w:hAnsi="Tahoma" w:cs="Tahoma"/>
                <w:b/>
                <w:bCs/>
                <w:sz w:val="20"/>
              </w:rPr>
              <w:t>Název akce</w:t>
            </w:r>
          </w:p>
        </w:tc>
        <w:tc>
          <w:tcPr>
            <w:tcW w:w="5864" w:type="dxa"/>
          </w:tcPr>
          <w:p w:rsidR="00737FD7" w:rsidRPr="00F74203" w:rsidRDefault="00737FD7" w:rsidP="00737FD7">
            <w:pPr>
              <w:pStyle w:val="Nadpis4"/>
              <w:rPr>
                <w:rFonts w:ascii="Tahoma" w:hAnsi="Tahoma" w:cs="Tahoma"/>
                <w:sz w:val="24"/>
              </w:rPr>
            </w:pPr>
            <w:r>
              <w:rPr>
                <w:rFonts w:ascii="Tahoma" w:hAnsi="Tahoma" w:cs="Tahoma"/>
                <w:sz w:val="24"/>
              </w:rPr>
              <w:t>Kvalita vzdělávání na středních školách</w:t>
            </w:r>
          </w:p>
        </w:tc>
        <w:tc>
          <w:tcPr>
            <w:tcW w:w="1275" w:type="dxa"/>
          </w:tcPr>
          <w:p w:rsidR="00737FD7" w:rsidRPr="00F74203" w:rsidRDefault="00737FD7" w:rsidP="00737FD7">
            <w:pPr>
              <w:pStyle w:val="Nadpis3"/>
              <w:rPr>
                <w:rFonts w:ascii="Tahoma" w:hAnsi="Tahoma" w:cs="Tahoma"/>
                <w:sz w:val="20"/>
              </w:rPr>
            </w:pPr>
            <w:r w:rsidRPr="00F74203">
              <w:rPr>
                <w:rFonts w:ascii="Tahoma" w:hAnsi="Tahoma" w:cs="Tahoma"/>
                <w:sz w:val="20"/>
                <w:szCs w:val="20"/>
              </w:rPr>
              <w:t>Číslo akce</w:t>
            </w:r>
          </w:p>
        </w:tc>
        <w:tc>
          <w:tcPr>
            <w:tcW w:w="709" w:type="dxa"/>
          </w:tcPr>
          <w:p w:rsidR="00737FD7" w:rsidRPr="00F74203" w:rsidRDefault="00737FD7" w:rsidP="00737FD7">
            <w:pPr>
              <w:jc w:val="right"/>
              <w:rPr>
                <w:rFonts w:ascii="Tahoma" w:hAnsi="Tahoma" w:cs="Tahoma"/>
                <w:sz w:val="20"/>
              </w:rPr>
            </w:pPr>
            <w:r>
              <w:rPr>
                <w:rFonts w:ascii="Tahoma" w:hAnsi="Tahoma" w:cs="Tahoma"/>
                <w:sz w:val="20"/>
              </w:rPr>
              <w:t>1307</w:t>
            </w:r>
          </w:p>
        </w:tc>
      </w:tr>
    </w:tbl>
    <w:p w:rsidR="00737FD7" w:rsidRPr="00F74203" w:rsidRDefault="00737FD7" w:rsidP="00737FD7">
      <w:pPr>
        <w:rPr>
          <w:rFonts w:ascii="Tahoma" w:hAnsi="Tahoma" w:cs="Tahoma"/>
          <w:sz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6"/>
        <w:gridCol w:w="1417"/>
      </w:tblGrid>
      <w:tr w:rsidR="00737FD7" w:rsidRPr="00F74203" w:rsidTr="00737FD7">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jc w:val="center"/>
              <w:rPr>
                <w:rFonts w:ascii="Tahoma" w:hAnsi="Tahoma" w:cs="Tahoma"/>
                <w:sz w:val="20"/>
              </w:rPr>
            </w:pPr>
            <w:r>
              <w:rPr>
                <w:rFonts w:ascii="Tahoma" w:hAnsi="Tahoma" w:cs="Tahoma"/>
                <w:sz w:val="20"/>
              </w:rPr>
              <w:t>3299</w:t>
            </w:r>
          </w:p>
        </w:tc>
        <w:tc>
          <w:tcPr>
            <w:tcW w:w="5386" w:type="dxa"/>
            <w:tcBorders>
              <w:top w:val="single" w:sz="4" w:space="0" w:color="auto"/>
              <w:left w:val="single" w:sz="4" w:space="0" w:color="auto"/>
              <w:bottom w:val="single" w:sz="4" w:space="0" w:color="auto"/>
              <w:right w:val="nil"/>
            </w:tcBorders>
          </w:tcPr>
          <w:p w:rsidR="00737FD7" w:rsidRPr="00F74203" w:rsidRDefault="00737FD7" w:rsidP="00737FD7">
            <w:pPr>
              <w:rPr>
                <w:rFonts w:ascii="Tahoma" w:hAnsi="Tahoma" w:cs="Tahoma"/>
                <w:sz w:val="20"/>
              </w:rPr>
            </w:pPr>
            <w:r>
              <w:rPr>
                <w:rFonts w:ascii="Tahoma" w:hAnsi="Tahoma" w:cs="Tahoma"/>
                <w:sz w:val="20"/>
              </w:rPr>
              <w:t>Ostatní záležitosti vzdělávání</w:t>
            </w:r>
          </w:p>
        </w:tc>
        <w:tc>
          <w:tcPr>
            <w:tcW w:w="1417" w:type="dxa"/>
            <w:tcBorders>
              <w:top w:val="single" w:sz="4" w:space="0" w:color="auto"/>
              <w:left w:val="nil"/>
              <w:bottom w:val="single" w:sz="4" w:space="0" w:color="auto"/>
              <w:right w:val="single" w:sz="4" w:space="0" w:color="auto"/>
            </w:tcBorders>
          </w:tcPr>
          <w:p w:rsidR="00737FD7" w:rsidRPr="00F74203" w:rsidRDefault="00737FD7" w:rsidP="00737FD7">
            <w:pPr>
              <w:jc w:val="right"/>
              <w:rPr>
                <w:rFonts w:ascii="Tahoma" w:hAnsi="Tahoma" w:cs="Tahoma"/>
                <w:sz w:val="20"/>
              </w:rPr>
            </w:pPr>
          </w:p>
        </w:tc>
      </w:tr>
      <w:tr w:rsidR="00737FD7" w:rsidRPr="00F74203" w:rsidTr="00737FD7">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37FD7" w:rsidRPr="00F74203" w:rsidRDefault="00737FD7" w:rsidP="00737FD7">
            <w:pPr>
              <w:jc w:val="center"/>
              <w:rPr>
                <w:rFonts w:ascii="Tahoma" w:hAnsi="Tahoma" w:cs="Tahoma"/>
                <w:sz w:val="20"/>
              </w:rPr>
            </w:pPr>
            <w:r>
              <w:rPr>
                <w:rFonts w:ascii="Tahoma" w:hAnsi="Tahoma" w:cs="Tahoma"/>
                <w:sz w:val="20"/>
              </w:rPr>
              <w:t>5169</w:t>
            </w:r>
          </w:p>
        </w:tc>
        <w:tc>
          <w:tcPr>
            <w:tcW w:w="5386" w:type="dxa"/>
            <w:tcBorders>
              <w:top w:val="single" w:sz="4" w:space="0" w:color="auto"/>
              <w:left w:val="single" w:sz="4" w:space="0" w:color="auto"/>
              <w:bottom w:val="single" w:sz="4" w:space="0" w:color="auto"/>
              <w:right w:val="nil"/>
            </w:tcBorders>
          </w:tcPr>
          <w:p w:rsidR="00737FD7" w:rsidRPr="00F74203" w:rsidRDefault="00737FD7" w:rsidP="00737FD7">
            <w:pPr>
              <w:rPr>
                <w:rFonts w:ascii="Tahoma" w:hAnsi="Tahoma" w:cs="Tahoma"/>
                <w:sz w:val="20"/>
              </w:rPr>
            </w:pPr>
            <w:r>
              <w:rPr>
                <w:rFonts w:ascii="Tahoma" w:hAnsi="Tahoma" w:cs="Tahoma"/>
                <w:sz w:val="20"/>
              </w:rPr>
              <w:t>Nákup ostatních služeb</w:t>
            </w:r>
          </w:p>
        </w:tc>
        <w:tc>
          <w:tcPr>
            <w:tcW w:w="1417" w:type="dxa"/>
            <w:tcBorders>
              <w:top w:val="single" w:sz="4" w:space="0" w:color="auto"/>
              <w:left w:val="nil"/>
              <w:bottom w:val="single" w:sz="4" w:space="0" w:color="auto"/>
              <w:right w:val="single" w:sz="4" w:space="0" w:color="auto"/>
            </w:tcBorders>
          </w:tcPr>
          <w:p w:rsidR="00737FD7" w:rsidRPr="00F74203" w:rsidRDefault="00737FD7" w:rsidP="00737FD7">
            <w:pPr>
              <w:jc w:val="right"/>
              <w:rPr>
                <w:rFonts w:ascii="Tahoma" w:hAnsi="Tahoma" w:cs="Tahoma"/>
                <w:sz w:val="20"/>
              </w:rPr>
            </w:pPr>
          </w:p>
        </w:tc>
      </w:tr>
    </w:tbl>
    <w:p w:rsidR="00737FD7" w:rsidRPr="00F74203" w:rsidRDefault="00737FD7" w:rsidP="00737FD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F74203"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DA6D8A" w:rsidRDefault="00737FD7" w:rsidP="00737FD7">
            <w:pPr>
              <w:rPr>
                <w:rFonts w:ascii="Tahoma" w:hAnsi="Tahoma" w:cs="Tahoma"/>
                <w:bCs/>
                <w:sz w:val="20"/>
                <w:szCs w:val="20"/>
              </w:rPr>
            </w:pPr>
            <w:r w:rsidRPr="00DA6D8A">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DA6D8A" w:rsidRDefault="00737FD7" w:rsidP="00737FD7">
            <w:pPr>
              <w:jc w:val="center"/>
              <w:rPr>
                <w:rFonts w:ascii="Tahoma" w:hAnsi="Tahoma" w:cs="Tahoma"/>
                <w:b/>
                <w:bCs/>
                <w:sz w:val="20"/>
              </w:rPr>
            </w:pPr>
            <w:r w:rsidRPr="00DA6D8A">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DA6D8A" w:rsidRDefault="00737FD7" w:rsidP="00737FD7">
            <w:pPr>
              <w:jc w:val="right"/>
              <w:rPr>
                <w:rFonts w:ascii="Tahoma" w:hAnsi="Tahoma" w:cs="Tahoma"/>
                <w:bCs/>
                <w:sz w:val="20"/>
              </w:rPr>
            </w:pPr>
            <w:r w:rsidRPr="00DA6D8A">
              <w:rPr>
                <w:rFonts w:ascii="Tahoma" w:hAnsi="Tahoma" w:cs="Tahoma"/>
                <w:bCs/>
                <w:sz w:val="20"/>
              </w:rPr>
              <w:t>721</w:t>
            </w:r>
          </w:p>
        </w:tc>
      </w:tr>
      <w:tr w:rsidR="00737FD7" w:rsidRPr="00F74203"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DA6D8A" w:rsidRDefault="00737FD7" w:rsidP="00737FD7">
            <w:pPr>
              <w:rPr>
                <w:rFonts w:ascii="Tahoma" w:hAnsi="Tahoma" w:cs="Tahoma"/>
                <w:b/>
                <w:bCs/>
                <w:sz w:val="20"/>
                <w:szCs w:val="20"/>
              </w:rPr>
            </w:pPr>
            <w:r w:rsidRPr="00DA6D8A">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DA6D8A" w:rsidRDefault="00737FD7" w:rsidP="00737FD7">
            <w:pPr>
              <w:jc w:val="center"/>
              <w:rPr>
                <w:rFonts w:ascii="Tahoma" w:hAnsi="Tahoma" w:cs="Tahoma"/>
                <w:bCs/>
                <w:sz w:val="20"/>
                <w:szCs w:val="20"/>
              </w:rPr>
            </w:pPr>
            <w:r w:rsidRPr="00DA6D8A">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DA6D8A" w:rsidRDefault="00737FD7" w:rsidP="00737FD7">
            <w:pPr>
              <w:jc w:val="right"/>
              <w:rPr>
                <w:rFonts w:ascii="Tahoma" w:hAnsi="Tahoma" w:cs="Tahoma"/>
                <w:bCs/>
                <w:sz w:val="20"/>
              </w:rPr>
            </w:pPr>
            <w:r w:rsidRPr="00DA6D8A">
              <w:rPr>
                <w:rFonts w:ascii="Tahoma" w:hAnsi="Tahoma" w:cs="Tahoma"/>
                <w:bCs/>
                <w:sz w:val="20"/>
              </w:rPr>
              <w:t>564</w:t>
            </w:r>
          </w:p>
        </w:tc>
      </w:tr>
      <w:tr w:rsidR="00737FD7" w:rsidRPr="00F74203"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b/>
                <w:sz w:val="20"/>
              </w:rPr>
            </w:pPr>
            <w:r>
              <w:rPr>
                <w:rFonts w:ascii="Tahoma" w:hAnsi="Tahoma" w:cs="Tahoma"/>
                <w:b/>
                <w:sz w:val="20"/>
              </w:rPr>
              <w:t>566</w:t>
            </w:r>
          </w:p>
        </w:tc>
      </w:tr>
      <w:tr w:rsidR="00737FD7" w:rsidRPr="00F74203"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F74203" w:rsidRDefault="00737FD7" w:rsidP="00737FD7">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F74203" w:rsidRDefault="00737FD7" w:rsidP="00737FD7">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F74203" w:rsidRDefault="00737FD7" w:rsidP="00737FD7">
            <w:pPr>
              <w:jc w:val="right"/>
              <w:rPr>
                <w:rFonts w:ascii="Tahoma" w:hAnsi="Tahoma" w:cs="Tahoma"/>
                <w:sz w:val="20"/>
              </w:rPr>
            </w:pPr>
            <w:r>
              <w:rPr>
                <w:rFonts w:ascii="Tahoma" w:hAnsi="Tahoma" w:cs="Tahoma"/>
                <w:sz w:val="20"/>
              </w:rPr>
              <w:t>566</w:t>
            </w:r>
          </w:p>
        </w:tc>
      </w:tr>
    </w:tbl>
    <w:p w:rsidR="00737FD7" w:rsidRPr="00F74203" w:rsidRDefault="00737FD7" w:rsidP="00737FD7">
      <w:pPr>
        <w:rPr>
          <w:rFonts w:ascii="Tahoma" w:hAnsi="Tahoma" w:cs="Tahoma"/>
          <w:sz w:val="20"/>
        </w:rPr>
      </w:pPr>
    </w:p>
    <w:p w:rsidR="00737FD7" w:rsidRPr="00F74203"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1.</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Zákonná úprava:</w:t>
            </w:r>
          </w:p>
          <w:p w:rsidR="00737FD7" w:rsidRPr="00F74203" w:rsidRDefault="00737FD7" w:rsidP="00737FD7">
            <w:pPr>
              <w:rPr>
                <w:rFonts w:ascii="Tahoma" w:hAnsi="Tahoma" w:cs="Tahoma"/>
                <w:b/>
                <w:bCs/>
                <w:sz w:val="20"/>
              </w:rPr>
            </w:pPr>
          </w:p>
        </w:tc>
        <w:tc>
          <w:tcPr>
            <w:tcW w:w="6378" w:type="dxa"/>
          </w:tcPr>
          <w:p w:rsidR="00737FD7" w:rsidRPr="00F74203" w:rsidRDefault="00737FD7" w:rsidP="00FC20F9">
            <w:pPr>
              <w:pStyle w:val="Zkladntext"/>
              <w:spacing w:after="240"/>
              <w:jc w:val="both"/>
              <w:rPr>
                <w:rFonts w:ascii="Tahoma" w:hAnsi="Tahoma" w:cs="Tahoma"/>
                <w:sz w:val="20"/>
                <w:szCs w:val="20"/>
              </w:rPr>
            </w:pPr>
            <w:r>
              <w:rPr>
                <w:rFonts w:ascii="Tahoma" w:hAnsi="Tahoma" w:cs="Tahoma"/>
                <w:sz w:val="20"/>
                <w:szCs w:val="20"/>
              </w:rPr>
              <w:t>Dlouhodobý záměr vzdělávání a rozvoje vzdělávací soustavy Moravskoslezského kraje 2016; usnesení rady kraje č. 50/3823 ze dne 26. 8. 2014 (rozvojový program KVALITA 2014</w:t>
            </w:r>
            <w:r w:rsidR="00FC20F9">
              <w:rPr>
                <w:rFonts w:ascii="Tahoma" w:hAnsi="Tahoma" w:cs="Tahoma"/>
                <w:sz w:val="20"/>
                <w:szCs w:val="20"/>
              </w:rPr>
              <w:t> </w:t>
            </w:r>
            <w:r w:rsidR="00FC20F9">
              <w:rPr>
                <w:rFonts w:ascii="Tahoma" w:hAnsi="Tahoma" w:cs="Tahoma"/>
                <w:sz w:val="20"/>
                <w:szCs w:val="20"/>
              </w:rPr>
              <w:noBreakHyphen/>
              <w:t> </w:t>
            </w:r>
            <w:r>
              <w:rPr>
                <w:rFonts w:ascii="Tahoma" w:hAnsi="Tahoma" w:cs="Tahoma"/>
                <w:sz w:val="20"/>
                <w:szCs w:val="20"/>
              </w:rPr>
              <w:t>2018); usnesení rady kraje č. 93/7286 ze dne 8. 3. 2016 (rozvojový program KVALITA 2016</w:t>
            </w:r>
            <w:r w:rsidR="00FC20F9">
              <w:rPr>
                <w:rFonts w:ascii="Tahoma" w:hAnsi="Tahoma" w:cs="Tahoma"/>
                <w:sz w:val="20"/>
                <w:szCs w:val="20"/>
              </w:rPr>
              <w:t> </w:t>
            </w:r>
            <w:r w:rsidR="00FC20F9">
              <w:rPr>
                <w:rFonts w:ascii="Tahoma" w:hAnsi="Tahoma" w:cs="Tahoma"/>
                <w:sz w:val="20"/>
                <w:szCs w:val="20"/>
              </w:rPr>
              <w:noBreakHyphen/>
              <w:t> </w:t>
            </w:r>
            <w:r>
              <w:rPr>
                <w:rFonts w:ascii="Tahoma" w:hAnsi="Tahoma" w:cs="Tahoma"/>
                <w:sz w:val="20"/>
                <w:szCs w:val="20"/>
              </w:rPr>
              <w:t>2020).</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2.</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Zdůvodnění akce</w:t>
            </w:r>
          </w:p>
          <w:p w:rsidR="00737FD7" w:rsidRPr="00F74203" w:rsidRDefault="00737FD7" w:rsidP="00737FD7">
            <w:pPr>
              <w:rPr>
                <w:rFonts w:ascii="Tahoma" w:hAnsi="Tahoma" w:cs="Tahoma"/>
                <w:b/>
                <w:bCs/>
                <w:sz w:val="20"/>
              </w:rPr>
            </w:pPr>
            <w:r w:rsidRPr="00F74203">
              <w:rPr>
                <w:rFonts w:ascii="Tahoma" w:hAnsi="Tahoma" w:cs="Tahoma"/>
                <w:b/>
                <w:bCs/>
                <w:sz w:val="20"/>
              </w:rPr>
              <w:t>- cíle akce:</w:t>
            </w:r>
          </w:p>
          <w:p w:rsidR="00737FD7" w:rsidRPr="00F74203" w:rsidRDefault="00737FD7" w:rsidP="00737FD7">
            <w:pPr>
              <w:rPr>
                <w:rFonts w:ascii="Tahoma" w:hAnsi="Tahoma" w:cs="Tahoma"/>
                <w:b/>
                <w:bCs/>
                <w:sz w:val="20"/>
              </w:rPr>
            </w:pPr>
          </w:p>
        </w:tc>
        <w:tc>
          <w:tcPr>
            <w:tcW w:w="6378" w:type="dxa"/>
          </w:tcPr>
          <w:p w:rsidR="00737FD7" w:rsidRPr="00F74203" w:rsidRDefault="00737FD7" w:rsidP="00FC20F9">
            <w:pPr>
              <w:spacing w:after="240"/>
              <w:jc w:val="both"/>
              <w:rPr>
                <w:rFonts w:ascii="Tahoma" w:hAnsi="Tahoma" w:cs="Tahoma"/>
                <w:sz w:val="20"/>
              </w:rPr>
            </w:pPr>
            <w:r w:rsidRPr="00F768E4">
              <w:rPr>
                <w:rFonts w:ascii="Tahoma" w:hAnsi="Tahoma" w:cs="Tahoma"/>
                <w:sz w:val="20"/>
              </w:rPr>
              <w:t>Testování se zúčastní žáci 1. a 3. ročníků oborů vzdělání ukončených maturitní zkouškou ve středních školách zřizovaných MSK. Testování žáků 1. ročníků je realizováno v rámci r</w:t>
            </w:r>
            <w:r>
              <w:rPr>
                <w:rFonts w:ascii="Tahoma" w:hAnsi="Tahoma" w:cs="Tahoma"/>
                <w:sz w:val="20"/>
              </w:rPr>
              <w:t>ozvojového programu KVALITA 2016</w:t>
            </w:r>
            <w:r w:rsidR="00FC20F9">
              <w:rPr>
                <w:rFonts w:ascii="Tahoma" w:hAnsi="Tahoma" w:cs="Tahoma"/>
                <w:sz w:val="20"/>
              </w:rPr>
              <w:t> </w:t>
            </w:r>
            <w:r w:rsidR="00FC20F9">
              <w:rPr>
                <w:rFonts w:ascii="Tahoma" w:hAnsi="Tahoma" w:cs="Tahoma"/>
                <w:sz w:val="20"/>
              </w:rPr>
              <w:noBreakHyphen/>
              <w:t> </w:t>
            </w:r>
            <w:r w:rsidRPr="00F768E4">
              <w:rPr>
                <w:rFonts w:ascii="Tahoma" w:hAnsi="Tahoma" w:cs="Tahoma"/>
                <w:sz w:val="20"/>
              </w:rPr>
              <w:t>20</w:t>
            </w:r>
            <w:r>
              <w:rPr>
                <w:rFonts w:ascii="Tahoma" w:hAnsi="Tahoma" w:cs="Tahoma"/>
                <w:sz w:val="20"/>
              </w:rPr>
              <w:t>20</w:t>
            </w:r>
            <w:r w:rsidRPr="00F768E4">
              <w:rPr>
                <w:rFonts w:ascii="Tahoma" w:hAnsi="Tahoma" w:cs="Tahoma"/>
                <w:sz w:val="20"/>
              </w:rPr>
              <w:t>, testování žáků 3. ročníků v rámci r</w:t>
            </w:r>
            <w:r>
              <w:rPr>
                <w:rFonts w:ascii="Tahoma" w:hAnsi="Tahoma" w:cs="Tahoma"/>
                <w:sz w:val="20"/>
              </w:rPr>
              <w:t>ozvojového programu KVALITA 2014</w:t>
            </w:r>
            <w:r w:rsidR="00FC20F9">
              <w:rPr>
                <w:rFonts w:ascii="Tahoma" w:hAnsi="Tahoma" w:cs="Tahoma"/>
                <w:sz w:val="20"/>
              </w:rPr>
              <w:t> </w:t>
            </w:r>
            <w:r w:rsidR="00FC20F9">
              <w:rPr>
                <w:rFonts w:ascii="Tahoma" w:hAnsi="Tahoma" w:cs="Tahoma"/>
                <w:sz w:val="20"/>
              </w:rPr>
              <w:noBreakHyphen/>
              <w:t> </w:t>
            </w:r>
            <w:r>
              <w:rPr>
                <w:rFonts w:ascii="Tahoma" w:hAnsi="Tahoma" w:cs="Tahoma"/>
                <w:sz w:val="20"/>
              </w:rPr>
              <w:t>2018</w:t>
            </w:r>
            <w:r w:rsidRPr="00F768E4">
              <w:rPr>
                <w:rFonts w:ascii="Tahoma" w:hAnsi="Tahoma" w:cs="Tahoma"/>
                <w:sz w:val="20"/>
              </w:rPr>
              <w:t>. Žáci budou testováni z českého jazyka, matematiky a cizího jazyka (angličtina nebo němčina). Výsledky budou zpracovány do zpráv pro žáky, školy a MSK; budou sloužit především pro informaci škol o úrovni znalostí žáků v testovaných předmětech a dovednostech a zjištění relativních přírůstků znalostí žáků ve všech testovaných předmětech.</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3.</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Forma použití:</w:t>
            </w:r>
          </w:p>
          <w:p w:rsidR="00737FD7" w:rsidRPr="00F74203" w:rsidRDefault="00737FD7" w:rsidP="00737FD7">
            <w:pPr>
              <w:rPr>
                <w:rFonts w:ascii="Tahoma" w:hAnsi="Tahoma" w:cs="Tahoma"/>
                <w:b/>
                <w:bCs/>
                <w:sz w:val="20"/>
              </w:rPr>
            </w:pPr>
          </w:p>
        </w:tc>
        <w:tc>
          <w:tcPr>
            <w:tcW w:w="6378" w:type="dxa"/>
          </w:tcPr>
          <w:p w:rsidR="00737FD7" w:rsidRPr="00F74203" w:rsidRDefault="00737FD7" w:rsidP="00737FD7">
            <w:pPr>
              <w:jc w:val="both"/>
              <w:rPr>
                <w:rFonts w:ascii="Tahoma" w:hAnsi="Tahoma" w:cs="Tahoma"/>
                <w:sz w:val="20"/>
              </w:rPr>
            </w:pPr>
            <w:r>
              <w:rPr>
                <w:rFonts w:ascii="Tahoma" w:hAnsi="Tahoma" w:cs="Tahoma"/>
                <w:sz w:val="20"/>
              </w:rPr>
              <w:t>Výdaj kraje</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4.</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 xml:space="preserve">Možnosti </w:t>
            </w:r>
          </w:p>
          <w:p w:rsidR="00737FD7" w:rsidRPr="00F74203" w:rsidRDefault="00737FD7" w:rsidP="00737FD7">
            <w:pPr>
              <w:rPr>
                <w:rFonts w:ascii="Tahoma" w:hAnsi="Tahoma" w:cs="Tahoma"/>
                <w:b/>
                <w:bCs/>
                <w:sz w:val="20"/>
              </w:rPr>
            </w:pPr>
            <w:r w:rsidRPr="00F74203">
              <w:rPr>
                <w:rFonts w:ascii="Tahoma" w:hAnsi="Tahoma" w:cs="Tahoma"/>
                <w:b/>
                <w:bCs/>
                <w:sz w:val="20"/>
              </w:rPr>
              <w:t>spolufinancování:</w:t>
            </w:r>
          </w:p>
          <w:p w:rsidR="00737FD7" w:rsidRPr="00F74203" w:rsidRDefault="00737FD7" w:rsidP="00737FD7">
            <w:pPr>
              <w:rPr>
                <w:rFonts w:ascii="Tahoma" w:hAnsi="Tahoma" w:cs="Tahoma"/>
                <w:sz w:val="20"/>
              </w:rPr>
            </w:pPr>
          </w:p>
        </w:tc>
        <w:tc>
          <w:tcPr>
            <w:tcW w:w="6378" w:type="dxa"/>
          </w:tcPr>
          <w:p w:rsidR="00737FD7" w:rsidRPr="00F74203" w:rsidRDefault="00737FD7" w:rsidP="00737FD7">
            <w:pPr>
              <w:pStyle w:val="Textkomente"/>
              <w:jc w:val="both"/>
              <w:rPr>
                <w:rFonts w:ascii="Tahoma" w:hAnsi="Tahoma" w:cs="Tahoma"/>
              </w:rPr>
            </w:pPr>
            <w:r>
              <w:rPr>
                <w:rFonts w:ascii="Tahoma" w:hAnsi="Tahoma" w:cs="Tahoma"/>
              </w:rPr>
              <w:t>-</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5.</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Období realizace akce:</w:t>
            </w:r>
          </w:p>
          <w:p w:rsidR="00737FD7" w:rsidRPr="00F74203" w:rsidRDefault="00737FD7" w:rsidP="00737FD7">
            <w:pPr>
              <w:rPr>
                <w:rFonts w:ascii="Tahoma" w:hAnsi="Tahoma" w:cs="Tahoma"/>
                <w:b/>
                <w:bCs/>
                <w:sz w:val="20"/>
              </w:rPr>
            </w:pPr>
          </w:p>
        </w:tc>
        <w:tc>
          <w:tcPr>
            <w:tcW w:w="6378" w:type="dxa"/>
          </w:tcPr>
          <w:p w:rsidR="00737FD7" w:rsidRPr="00F74203" w:rsidRDefault="00737FD7" w:rsidP="000C3B1C">
            <w:pPr>
              <w:jc w:val="both"/>
              <w:rPr>
                <w:rFonts w:ascii="Tahoma" w:hAnsi="Tahoma" w:cs="Tahoma"/>
                <w:sz w:val="20"/>
              </w:rPr>
            </w:pPr>
            <w:r>
              <w:rPr>
                <w:rFonts w:ascii="Tahoma" w:hAnsi="Tahoma" w:cs="Tahoma"/>
                <w:sz w:val="20"/>
              </w:rPr>
              <w:t>2016</w:t>
            </w:r>
            <w:r w:rsidR="000C3B1C">
              <w:rPr>
                <w:rFonts w:ascii="Tahoma" w:hAnsi="Tahoma" w:cs="Tahoma"/>
                <w:sz w:val="20"/>
              </w:rPr>
              <w:t> – </w:t>
            </w:r>
            <w:r>
              <w:rPr>
                <w:rFonts w:ascii="Tahoma" w:hAnsi="Tahoma" w:cs="Tahoma"/>
                <w:sz w:val="20"/>
              </w:rPr>
              <w:t>2020</w:t>
            </w:r>
          </w:p>
        </w:tc>
      </w:tr>
      <w:tr w:rsidR="00737FD7" w:rsidRPr="00F74203"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6.</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Vyvolaná potřeba zdrojů v dalších letech:</w:t>
            </w:r>
          </w:p>
          <w:p w:rsidR="00737FD7" w:rsidRPr="006B555D" w:rsidRDefault="00737FD7" w:rsidP="00737FD7">
            <w:pPr>
              <w:rPr>
                <w:rFonts w:ascii="Tahoma" w:hAnsi="Tahoma" w:cs="Tahoma"/>
                <w:bCs/>
                <w:i/>
                <w:sz w:val="18"/>
                <w:szCs w:val="18"/>
              </w:rPr>
            </w:pPr>
            <w:r w:rsidRPr="006B555D">
              <w:rPr>
                <w:rFonts w:ascii="Tahoma" w:hAnsi="Tahoma" w:cs="Tahoma"/>
                <w:bCs/>
                <w:i/>
                <w:sz w:val="18"/>
                <w:szCs w:val="18"/>
              </w:rPr>
              <w:t>pozn.: u víceletých akcí</w:t>
            </w:r>
          </w:p>
          <w:p w:rsidR="00737FD7" w:rsidRPr="00F74203" w:rsidRDefault="00737FD7" w:rsidP="00737FD7">
            <w:pPr>
              <w:rPr>
                <w:rFonts w:ascii="Tahoma" w:hAnsi="Tahoma" w:cs="Tahoma"/>
                <w:bCs/>
                <w:i/>
                <w:sz w:val="18"/>
                <w:szCs w:val="18"/>
              </w:rPr>
            </w:pPr>
          </w:p>
        </w:tc>
        <w:tc>
          <w:tcPr>
            <w:tcW w:w="6378" w:type="dxa"/>
          </w:tcPr>
          <w:p w:rsidR="00737FD7" w:rsidRDefault="00737FD7" w:rsidP="00737FD7">
            <w:pPr>
              <w:pStyle w:val="Textkomente"/>
              <w:jc w:val="both"/>
              <w:rPr>
                <w:rFonts w:ascii="Tahoma" w:hAnsi="Tahoma" w:cs="Tahoma"/>
              </w:rPr>
            </w:pPr>
            <w:r>
              <w:rPr>
                <w:rFonts w:ascii="Tahoma" w:hAnsi="Tahoma" w:cs="Tahoma"/>
              </w:rPr>
              <w:t>V r. 2018</w:t>
            </w:r>
            <w:r w:rsidR="00FC20F9">
              <w:rPr>
                <w:rFonts w:ascii="Tahoma" w:hAnsi="Tahoma" w:cs="Tahoma"/>
              </w:rPr>
              <w:t>:</w:t>
            </w:r>
            <w:r>
              <w:rPr>
                <w:rFonts w:ascii="Tahoma" w:hAnsi="Tahoma" w:cs="Tahoma"/>
              </w:rPr>
              <w:t xml:space="preserve"> 300 tis. Kč</w:t>
            </w:r>
          </w:p>
          <w:p w:rsidR="00737FD7" w:rsidRDefault="00737FD7" w:rsidP="00737FD7">
            <w:pPr>
              <w:pStyle w:val="Textkomente"/>
              <w:jc w:val="both"/>
              <w:rPr>
                <w:rFonts w:ascii="Tahoma" w:hAnsi="Tahoma" w:cs="Tahoma"/>
              </w:rPr>
            </w:pPr>
            <w:r>
              <w:rPr>
                <w:rFonts w:ascii="Tahoma" w:hAnsi="Tahoma" w:cs="Tahoma"/>
              </w:rPr>
              <w:t>V r. 2019</w:t>
            </w:r>
            <w:r w:rsidR="00FC20F9">
              <w:rPr>
                <w:rFonts w:ascii="Tahoma" w:hAnsi="Tahoma" w:cs="Tahoma"/>
              </w:rPr>
              <w:t>:</w:t>
            </w:r>
            <w:r>
              <w:rPr>
                <w:rFonts w:ascii="Tahoma" w:hAnsi="Tahoma" w:cs="Tahoma"/>
              </w:rPr>
              <w:t xml:space="preserve"> 830 tis. Kč</w:t>
            </w:r>
          </w:p>
          <w:p w:rsidR="00737FD7" w:rsidRPr="00F74203" w:rsidRDefault="00737FD7" w:rsidP="00737FD7">
            <w:pPr>
              <w:pStyle w:val="Textkomente"/>
              <w:jc w:val="both"/>
              <w:rPr>
                <w:rFonts w:ascii="Tahoma" w:hAnsi="Tahoma" w:cs="Tahoma"/>
              </w:rPr>
            </w:pPr>
            <w:r>
              <w:rPr>
                <w:rFonts w:ascii="Tahoma" w:hAnsi="Tahoma" w:cs="Tahoma"/>
              </w:rPr>
              <w:t>V r. 2020</w:t>
            </w:r>
            <w:r w:rsidR="00FC20F9">
              <w:rPr>
                <w:rFonts w:ascii="Tahoma" w:hAnsi="Tahoma" w:cs="Tahoma"/>
              </w:rPr>
              <w:t>:</w:t>
            </w:r>
            <w:r>
              <w:rPr>
                <w:rFonts w:ascii="Tahoma" w:hAnsi="Tahoma" w:cs="Tahoma"/>
              </w:rPr>
              <w:t xml:space="preserve"> 766 tis. Kč</w:t>
            </w:r>
          </w:p>
        </w:tc>
      </w:tr>
      <w:tr w:rsidR="00737FD7" w:rsidRPr="006B555D" w:rsidTr="00737FD7">
        <w:tc>
          <w:tcPr>
            <w:tcW w:w="330" w:type="dxa"/>
          </w:tcPr>
          <w:p w:rsidR="00737FD7" w:rsidRPr="00F74203" w:rsidRDefault="00737FD7" w:rsidP="00737FD7">
            <w:pPr>
              <w:rPr>
                <w:rFonts w:ascii="Tahoma" w:hAnsi="Tahoma" w:cs="Tahoma"/>
                <w:b/>
                <w:bCs/>
                <w:sz w:val="20"/>
              </w:rPr>
            </w:pPr>
            <w:r w:rsidRPr="00F74203">
              <w:rPr>
                <w:rFonts w:ascii="Tahoma" w:hAnsi="Tahoma" w:cs="Tahoma"/>
                <w:b/>
                <w:bCs/>
                <w:sz w:val="20"/>
              </w:rPr>
              <w:t>7.</w:t>
            </w:r>
          </w:p>
        </w:tc>
        <w:tc>
          <w:tcPr>
            <w:tcW w:w="2504" w:type="dxa"/>
          </w:tcPr>
          <w:p w:rsidR="00737FD7" w:rsidRPr="00F74203" w:rsidRDefault="00737FD7" w:rsidP="00737FD7">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737FD7" w:rsidRPr="00803D66" w:rsidRDefault="00737FD7" w:rsidP="00737FD7">
            <w:pPr>
              <w:rPr>
                <w:rFonts w:ascii="Tahoma" w:hAnsi="Tahoma" w:cs="Tahoma"/>
                <w:bCs/>
                <w:i/>
                <w:sz w:val="18"/>
                <w:szCs w:val="18"/>
              </w:rPr>
            </w:pPr>
            <w:r w:rsidRPr="00F74203">
              <w:rPr>
                <w:rFonts w:ascii="Tahoma" w:hAnsi="Tahoma" w:cs="Tahoma"/>
                <w:bCs/>
                <w:i/>
                <w:sz w:val="18"/>
                <w:szCs w:val="18"/>
              </w:rPr>
              <w:t>pozn.: např. výdaje na udržitelnost projektu</w:t>
            </w:r>
          </w:p>
        </w:tc>
        <w:tc>
          <w:tcPr>
            <w:tcW w:w="6378" w:type="dxa"/>
          </w:tcPr>
          <w:p w:rsidR="00737FD7" w:rsidRPr="006B555D" w:rsidRDefault="000C3B1C" w:rsidP="00737FD7">
            <w:pPr>
              <w:pStyle w:val="Textkomente"/>
              <w:jc w:val="both"/>
              <w:rPr>
                <w:rFonts w:ascii="Tahoma" w:hAnsi="Tahoma" w:cs="Tahoma"/>
              </w:rPr>
            </w:pPr>
            <w:r>
              <w:rPr>
                <w:rFonts w:ascii="Tahoma" w:hAnsi="Tahoma" w:cs="Tahoma"/>
              </w:rPr>
              <w:t>-</w:t>
            </w:r>
          </w:p>
        </w:tc>
      </w:tr>
    </w:tbl>
    <w:p w:rsidR="000C3B1C" w:rsidRPr="00C54816" w:rsidRDefault="000C3B1C">
      <w:pPr>
        <w:rPr>
          <w:rFonts w:ascii="Tahoma" w:hAnsi="Tahoma" w:cs="Tahoma"/>
          <w:sz w:val="16"/>
          <w:szCs w:val="16"/>
        </w:rPr>
      </w:pPr>
      <w:r w:rsidRPr="00C54816">
        <w:rPr>
          <w:rFonts w:ascii="Tahoma" w:hAnsi="Tahoma" w:cs="Tahoma"/>
          <w:sz w:val="16"/>
          <w:szCs w:val="16"/>
        </w:rPr>
        <w:br w:type="page"/>
      </w:r>
    </w:p>
    <w:p w:rsidR="00737FD7" w:rsidRPr="000C3B1C" w:rsidRDefault="00737FD7" w:rsidP="00737FD7">
      <w:pPr>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737FD7" w:rsidRPr="000C3B1C" w:rsidTr="00737FD7">
        <w:tc>
          <w:tcPr>
            <w:tcW w:w="748" w:type="dxa"/>
          </w:tcPr>
          <w:p w:rsidR="00737FD7" w:rsidRPr="000C3B1C" w:rsidRDefault="00737FD7" w:rsidP="00737FD7">
            <w:pPr>
              <w:rPr>
                <w:rFonts w:ascii="Tahoma" w:hAnsi="Tahoma" w:cs="Tahoma"/>
              </w:rPr>
            </w:pPr>
            <w:r w:rsidRPr="000C3B1C">
              <w:rPr>
                <w:rFonts w:ascii="Tahoma" w:hAnsi="Tahoma" w:cs="Tahoma"/>
              </w:rPr>
              <w:br w:type="page"/>
              <w:t>ORJ</w:t>
            </w:r>
          </w:p>
        </w:tc>
        <w:tc>
          <w:tcPr>
            <w:tcW w:w="629" w:type="dxa"/>
          </w:tcPr>
          <w:p w:rsidR="00737FD7" w:rsidRPr="000C3B1C" w:rsidRDefault="00737FD7" w:rsidP="00737FD7">
            <w:pPr>
              <w:jc w:val="center"/>
              <w:rPr>
                <w:rFonts w:ascii="Tahoma" w:hAnsi="Tahoma" w:cs="Tahoma"/>
              </w:rPr>
            </w:pPr>
            <w:r w:rsidRPr="000C3B1C">
              <w:rPr>
                <w:rFonts w:ascii="Tahoma" w:hAnsi="Tahoma" w:cs="Tahoma"/>
              </w:rPr>
              <w:t>13</w:t>
            </w:r>
          </w:p>
        </w:tc>
        <w:tc>
          <w:tcPr>
            <w:tcW w:w="7824" w:type="dxa"/>
          </w:tcPr>
          <w:p w:rsidR="00737FD7" w:rsidRPr="000C3B1C" w:rsidRDefault="00737FD7" w:rsidP="00737FD7">
            <w:pPr>
              <w:pStyle w:val="Nadpis4"/>
              <w:rPr>
                <w:rFonts w:ascii="Tahoma" w:hAnsi="Tahoma" w:cs="Tahoma"/>
                <w:sz w:val="24"/>
              </w:rPr>
            </w:pPr>
            <w:r w:rsidRPr="000C3B1C">
              <w:rPr>
                <w:rFonts w:ascii="Tahoma" w:hAnsi="Tahoma" w:cs="Tahoma"/>
                <w:sz w:val="24"/>
              </w:rPr>
              <w:t>Odbor školství, mládeže a sportu</w:t>
            </w:r>
          </w:p>
        </w:tc>
      </w:tr>
    </w:tbl>
    <w:p w:rsidR="00737FD7" w:rsidRPr="000C3B1C"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9"/>
      </w:tblGrid>
      <w:tr w:rsidR="000C3B1C" w:rsidRPr="000C3B1C" w:rsidTr="000C3B1C">
        <w:tc>
          <w:tcPr>
            <w:tcW w:w="1361" w:type="dxa"/>
          </w:tcPr>
          <w:p w:rsidR="00737FD7" w:rsidRPr="000C3B1C" w:rsidRDefault="00737FD7" w:rsidP="00737FD7">
            <w:pPr>
              <w:rPr>
                <w:rFonts w:ascii="Tahoma" w:hAnsi="Tahoma" w:cs="Tahoma"/>
                <w:b/>
                <w:bCs/>
                <w:sz w:val="20"/>
              </w:rPr>
            </w:pPr>
            <w:r w:rsidRPr="000C3B1C">
              <w:rPr>
                <w:rFonts w:ascii="Tahoma" w:hAnsi="Tahoma" w:cs="Tahoma"/>
                <w:b/>
                <w:bCs/>
                <w:sz w:val="20"/>
              </w:rPr>
              <w:t>Název akce</w:t>
            </w:r>
          </w:p>
        </w:tc>
        <w:tc>
          <w:tcPr>
            <w:tcW w:w="5864" w:type="dxa"/>
          </w:tcPr>
          <w:p w:rsidR="00737FD7" w:rsidRPr="000C3B1C" w:rsidRDefault="00737FD7" w:rsidP="00737FD7">
            <w:pPr>
              <w:pStyle w:val="Nadpis4"/>
              <w:rPr>
                <w:rFonts w:ascii="Tahoma" w:hAnsi="Tahoma" w:cs="Tahoma"/>
                <w:sz w:val="24"/>
              </w:rPr>
            </w:pPr>
            <w:r w:rsidRPr="000C3B1C">
              <w:rPr>
                <w:rFonts w:ascii="Tahoma" w:hAnsi="Tahoma" w:cs="Tahoma"/>
                <w:sz w:val="24"/>
              </w:rPr>
              <w:t>Podpora environmentálního vzdělávání, výchovy a osvěty (EVVO) – soutěž ekologická škola</w:t>
            </w:r>
          </w:p>
        </w:tc>
        <w:tc>
          <w:tcPr>
            <w:tcW w:w="1275" w:type="dxa"/>
          </w:tcPr>
          <w:p w:rsidR="00737FD7" w:rsidRPr="000C3B1C" w:rsidRDefault="00737FD7" w:rsidP="00737FD7">
            <w:pPr>
              <w:pStyle w:val="Nadpis3"/>
              <w:rPr>
                <w:rFonts w:ascii="Tahoma" w:hAnsi="Tahoma" w:cs="Tahoma"/>
                <w:sz w:val="20"/>
              </w:rPr>
            </w:pPr>
            <w:r w:rsidRPr="000C3B1C">
              <w:rPr>
                <w:rFonts w:ascii="Tahoma" w:hAnsi="Tahoma" w:cs="Tahoma"/>
                <w:sz w:val="20"/>
                <w:szCs w:val="20"/>
              </w:rPr>
              <w:t>Číslo akce</w:t>
            </w:r>
          </w:p>
        </w:tc>
        <w:tc>
          <w:tcPr>
            <w:tcW w:w="709" w:type="dxa"/>
          </w:tcPr>
          <w:p w:rsidR="00737FD7" w:rsidRPr="000C3B1C" w:rsidRDefault="00737FD7" w:rsidP="00737FD7">
            <w:pPr>
              <w:jc w:val="right"/>
              <w:rPr>
                <w:rFonts w:ascii="Tahoma" w:hAnsi="Tahoma" w:cs="Tahoma"/>
                <w:sz w:val="20"/>
              </w:rPr>
            </w:pPr>
            <w:r w:rsidRPr="000C3B1C">
              <w:rPr>
                <w:rFonts w:ascii="Tahoma" w:hAnsi="Tahoma" w:cs="Tahoma"/>
                <w:sz w:val="20"/>
              </w:rPr>
              <w:t>1309</w:t>
            </w:r>
          </w:p>
        </w:tc>
      </w:tr>
    </w:tbl>
    <w:p w:rsidR="00737FD7" w:rsidRPr="000C3B1C" w:rsidRDefault="00737FD7" w:rsidP="00737FD7">
      <w:pPr>
        <w:rPr>
          <w:rFonts w:ascii="Tahoma" w:hAnsi="Tahoma" w:cs="Tahoma"/>
          <w:sz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6"/>
        <w:gridCol w:w="1417"/>
      </w:tblGrid>
      <w:tr w:rsidR="00737FD7" w:rsidRPr="000C3B1C" w:rsidTr="00737FD7">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rPr>
                <w:rFonts w:ascii="Tahoma" w:hAnsi="Tahoma" w:cs="Tahoma"/>
                <w:b/>
                <w:bCs/>
                <w:sz w:val="20"/>
              </w:rPr>
            </w:pPr>
            <w:r w:rsidRPr="000C3B1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3792</w:t>
            </w:r>
          </w:p>
        </w:tc>
        <w:tc>
          <w:tcPr>
            <w:tcW w:w="5386" w:type="dxa"/>
            <w:tcBorders>
              <w:top w:val="single" w:sz="4" w:space="0" w:color="auto"/>
              <w:left w:val="single" w:sz="4" w:space="0" w:color="auto"/>
              <w:bottom w:val="single" w:sz="4" w:space="0" w:color="auto"/>
              <w:right w:val="nil"/>
            </w:tcBorders>
          </w:tcPr>
          <w:p w:rsidR="00737FD7" w:rsidRPr="000C3B1C" w:rsidRDefault="00737FD7" w:rsidP="00737FD7">
            <w:pPr>
              <w:rPr>
                <w:rFonts w:ascii="Tahoma" w:hAnsi="Tahoma" w:cs="Tahoma"/>
                <w:sz w:val="20"/>
                <w:szCs w:val="20"/>
              </w:rPr>
            </w:pPr>
            <w:r w:rsidRPr="000C3B1C">
              <w:rPr>
                <w:rFonts w:ascii="Tahoma" w:hAnsi="Tahoma" w:cs="Tahoma"/>
                <w:sz w:val="20"/>
                <w:szCs w:val="20"/>
              </w:rPr>
              <w:t>Ekologická výchova a osvěta</w:t>
            </w:r>
          </w:p>
        </w:tc>
        <w:tc>
          <w:tcPr>
            <w:tcW w:w="1417" w:type="dxa"/>
            <w:tcBorders>
              <w:top w:val="single" w:sz="4" w:space="0" w:color="auto"/>
              <w:left w:val="nil"/>
              <w:bottom w:val="single" w:sz="4" w:space="0" w:color="auto"/>
              <w:right w:val="single" w:sz="4" w:space="0" w:color="auto"/>
            </w:tcBorders>
          </w:tcPr>
          <w:p w:rsidR="00737FD7" w:rsidRPr="000C3B1C" w:rsidRDefault="00737FD7" w:rsidP="00737FD7">
            <w:pPr>
              <w:jc w:val="right"/>
              <w:rPr>
                <w:rFonts w:ascii="Tahoma" w:hAnsi="Tahoma" w:cs="Tahoma"/>
                <w:sz w:val="20"/>
              </w:rPr>
            </w:pPr>
          </w:p>
        </w:tc>
      </w:tr>
      <w:tr w:rsidR="00737FD7" w:rsidRPr="000C3B1C" w:rsidTr="00737FD7">
        <w:trPr>
          <w:trHeight w:val="454"/>
        </w:trPr>
        <w:tc>
          <w:tcPr>
            <w:tcW w:w="1378"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rPr>
                <w:rFonts w:ascii="Tahoma" w:hAnsi="Tahoma" w:cs="Tahoma"/>
                <w:b/>
                <w:bCs/>
                <w:sz w:val="20"/>
              </w:rPr>
            </w:pPr>
            <w:r w:rsidRPr="000C3B1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5139</w:t>
            </w:r>
          </w:p>
          <w:p w:rsidR="00737FD7" w:rsidRPr="000C3B1C" w:rsidRDefault="00737FD7" w:rsidP="00737FD7">
            <w:pPr>
              <w:jc w:val="center"/>
              <w:rPr>
                <w:rFonts w:ascii="Tahoma" w:hAnsi="Tahoma" w:cs="Tahoma"/>
                <w:sz w:val="20"/>
                <w:szCs w:val="20"/>
              </w:rPr>
            </w:pPr>
            <w:r w:rsidRPr="000C3B1C">
              <w:rPr>
                <w:rFonts w:ascii="Tahoma" w:hAnsi="Tahoma" w:cs="Tahoma"/>
                <w:sz w:val="20"/>
                <w:szCs w:val="20"/>
              </w:rPr>
              <w:t>5169</w:t>
            </w:r>
          </w:p>
          <w:p w:rsidR="00737FD7" w:rsidRPr="000C3B1C" w:rsidRDefault="00737FD7" w:rsidP="00737FD7">
            <w:pPr>
              <w:jc w:val="center"/>
              <w:rPr>
                <w:rFonts w:ascii="Tahoma" w:hAnsi="Tahoma" w:cs="Tahoma"/>
                <w:sz w:val="20"/>
                <w:szCs w:val="20"/>
              </w:rPr>
            </w:pPr>
            <w:r w:rsidRPr="000C3B1C">
              <w:rPr>
                <w:rFonts w:ascii="Tahoma" w:hAnsi="Tahoma" w:cs="Tahoma"/>
                <w:sz w:val="20"/>
                <w:szCs w:val="20"/>
              </w:rPr>
              <w:t>5175</w:t>
            </w:r>
          </w:p>
          <w:p w:rsidR="00737FD7" w:rsidRPr="000C3B1C" w:rsidRDefault="00737FD7" w:rsidP="00737FD7">
            <w:pPr>
              <w:jc w:val="center"/>
              <w:rPr>
                <w:rFonts w:ascii="Tahoma" w:hAnsi="Tahoma" w:cs="Tahoma"/>
              </w:rPr>
            </w:pPr>
            <w:r w:rsidRPr="000C3B1C">
              <w:rPr>
                <w:rFonts w:ascii="Tahoma" w:hAnsi="Tahoma" w:cs="Tahoma"/>
                <w:sz w:val="20"/>
                <w:szCs w:val="20"/>
              </w:rPr>
              <w:t>5194</w:t>
            </w:r>
          </w:p>
        </w:tc>
        <w:tc>
          <w:tcPr>
            <w:tcW w:w="5386" w:type="dxa"/>
            <w:tcBorders>
              <w:top w:val="single" w:sz="4" w:space="0" w:color="auto"/>
              <w:left w:val="single" w:sz="4" w:space="0" w:color="auto"/>
              <w:bottom w:val="single" w:sz="4" w:space="0" w:color="auto"/>
              <w:right w:val="nil"/>
            </w:tcBorders>
          </w:tcPr>
          <w:p w:rsidR="00737FD7" w:rsidRPr="000C3B1C" w:rsidRDefault="00737FD7" w:rsidP="00737FD7">
            <w:pPr>
              <w:rPr>
                <w:rFonts w:ascii="Tahoma" w:hAnsi="Tahoma" w:cs="Tahoma"/>
                <w:sz w:val="20"/>
                <w:szCs w:val="20"/>
              </w:rPr>
            </w:pPr>
            <w:r w:rsidRPr="000C3B1C">
              <w:rPr>
                <w:rFonts w:ascii="Tahoma" w:hAnsi="Tahoma" w:cs="Tahoma"/>
                <w:sz w:val="20"/>
                <w:szCs w:val="20"/>
              </w:rPr>
              <w:t>Nákup materiálu jinde nezařazený</w:t>
            </w:r>
          </w:p>
          <w:p w:rsidR="00737FD7" w:rsidRPr="000C3B1C" w:rsidRDefault="00737FD7" w:rsidP="00737FD7">
            <w:pPr>
              <w:rPr>
                <w:rFonts w:ascii="Tahoma" w:hAnsi="Tahoma" w:cs="Tahoma"/>
                <w:sz w:val="20"/>
                <w:szCs w:val="20"/>
              </w:rPr>
            </w:pPr>
            <w:r w:rsidRPr="000C3B1C">
              <w:rPr>
                <w:rFonts w:ascii="Tahoma" w:hAnsi="Tahoma" w:cs="Tahoma"/>
                <w:sz w:val="20"/>
                <w:szCs w:val="20"/>
              </w:rPr>
              <w:t>Nákup ostatních služeb</w:t>
            </w:r>
          </w:p>
          <w:p w:rsidR="00737FD7" w:rsidRPr="000C3B1C" w:rsidRDefault="00737FD7" w:rsidP="00737FD7">
            <w:pPr>
              <w:rPr>
                <w:rFonts w:ascii="Tahoma" w:hAnsi="Tahoma" w:cs="Tahoma"/>
                <w:sz w:val="20"/>
                <w:szCs w:val="20"/>
              </w:rPr>
            </w:pPr>
            <w:r w:rsidRPr="000C3B1C">
              <w:rPr>
                <w:rFonts w:ascii="Tahoma" w:hAnsi="Tahoma" w:cs="Tahoma"/>
                <w:sz w:val="20"/>
                <w:szCs w:val="20"/>
              </w:rPr>
              <w:t>Pohoštění</w:t>
            </w:r>
          </w:p>
          <w:p w:rsidR="00737FD7" w:rsidRPr="000C3B1C" w:rsidRDefault="00737FD7" w:rsidP="00737FD7">
            <w:pPr>
              <w:rPr>
                <w:rFonts w:ascii="Tahoma" w:hAnsi="Tahoma" w:cs="Tahoma"/>
              </w:rPr>
            </w:pPr>
            <w:r w:rsidRPr="000C3B1C">
              <w:rPr>
                <w:rFonts w:ascii="Tahoma" w:hAnsi="Tahoma" w:cs="Tahoma"/>
                <w:sz w:val="20"/>
                <w:szCs w:val="20"/>
              </w:rPr>
              <w:t>Věcné dary</w:t>
            </w:r>
          </w:p>
        </w:tc>
        <w:tc>
          <w:tcPr>
            <w:tcW w:w="1417" w:type="dxa"/>
            <w:tcBorders>
              <w:top w:val="single" w:sz="4" w:space="0" w:color="auto"/>
              <w:left w:val="nil"/>
              <w:bottom w:val="single" w:sz="4" w:space="0" w:color="auto"/>
              <w:right w:val="single" w:sz="4" w:space="0" w:color="auto"/>
            </w:tcBorders>
          </w:tcPr>
          <w:p w:rsidR="00737FD7" w:rsidRPr="000C3B1C" w:rsidRDefault="00737FD7" w:rsidP="00737FD7">
            <w:pPr>
              <w:jc w:val="right"/>
              <w:rPr>
                <w:rFonts w:ascii="Tahoma" w:hAnsi="Tahoma" w:cs="Tahoma"/>
                <w:sz w:val="20"/>
              </w:rPr>
            </w:pPr>
            <w:r w:rsidRPr="000C3B1C">
              <w:rPr>
                <w:rFonts w:ascii="Tahoma" w:hAnsi="Tahoma" w:cs="Tahoma"/>
                <w:sz w:val="20"/>
              </w:rPr>
              <w:t>17</w:t>
            </w:r>
          </w:p>
          <w:p w:rsidR="00737FD7" w:rsidRPr="000C3B1C" w:rsidRDefault="00737FD7" w:rsidP="00737FD7">
            <w:pPr>
              <w:jc w:val="right"/>
              <w:rPr>
                <w:rFonts w:ascii="Tahoma" w:hAnsi="Tahoma" w:cs="Tahoma"/>
                <w:sz w:val="20"/>
              </w:rPr>
            </w:pPr>
            <w:r w:rsidRPr="000C3B1C">
              <w:rPr>
                <w:rFonts w:ascii="Tahoma" w:hAnsi="Tahoma" w:cs="Tahoma"/>
                <w:sz w:val="20"/>
              </w:rPr>
              <w:t>3</w:t>
            </w:r>
          </w:p>
          <w:p w:rsidR="00737FD7" w:rsidRPr="000C3B1C" w:rsidRDefault="00737FD7" w:rsidP="00737FD7">
            <w:pPr>
              <w:jc w:val="right"/>
              <w:rPr>
                <w:rFonts w:ascii="Tahoma" w:hAnsi="Tahoma" w:cs="Tahoma"/>
                <w:sz w:val="20"/>
              </w:rPr>
            </w:pPr>
            <w:r w:rsidRPr="000C3B1C">
              <w:rPr>
                <w:rFonts w:ascii="Tahoma" w:hAnsi="Tahoma" w:cs="Tahoma"/>
                <w:sz w:val="20"/>
              </w:rPr>
              <w:t>10</w:t>
            </w:r>
          </w:p>
          <w:p w:rsidR="00737FD7" w:rsidRPr="000C3B1C" w:rsidRDefault="00737FD7" w:rsidP="00737FD7">
            <w:pPr>
              <w:jc w:val="right"/>
              <w:rPr>
                <w:rFonts w:ascii="Tahoma" w:hAnsi="Tahoma" w:cs="Tahoma"/>
                <w:sz w:val="20"/>
              </w:rPr>
            </w:pPr>
            <w:r w:rsidRPr="000C3B1C">
              <w:rPr>
                <w:rFonts w:ascii="Tahoma" w:hAnsi="Tahoma" w:cs="Tahoma"/>
                <w:sz w:val="20"/>
              </w:rPr>
              <w:t>160</w:t>
            </w:r>
          </w:p>
        </w:tc>
      </w:tr>
    </w:tbl>
    <w:p w:rsidR="00737FD7" w:rsidRPr="000C3B1C" w:rsidRDefault="00737FD7" w:rsidP="00737FD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Cs/>
                <w:sz w:val="20"/>
                <w:szCs w:val="20"/>
              </w:rPr>
            </w:pPr>
            <w:r w:rsidRPr="000C3B1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b/>
                <w:bCs/>
                <w:sz w:val="20"/>
              </w:rPr>
            </w:pPr>
            <w:r w:rsidRPr="000C3B1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Cs/>
                <w:sz w:val="20"/>
              </w:rPr>
            </w:pPr>
            <w:r w:rsidRPr="000C3B1C">
              <w:rPr>
                <w:rFonts w:ascii="Tahoma" w:hAnsi="Tahoma" w:cs="Tahoma"/>
                <w:bCs/>
                <w:sz w:val="20"/>
              </w:rPr>
              <w:t>190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
                <w:bCs/>
                <w:sz w:val="20"/>
                <w:szCs w:val="20"/>
              </w:rPr>
            </w:pPr>
            <w:r w:rsidRPr="000C3B1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bCs/>
                <w:sz w:val="20"/>
                <w:szCs w:val="20"/>
              </w:rPr>
            </w:pPr>
            <w:r w:rsidRPr="000C3B1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Cs/>
                <w:sz w:val="20"/>
              </w:rPr>
            </w:pPr>
            <w:r w:rsidRPr="000C3B1C">
              <w:rPr>
                <w:rFonts w:ascii="Tahoma" w:hAnsi="Tahoma" w:cs="Tahoma"/>
                <w:bCs/>
                <w:sz w:val="20"/>
              </w:rPr>
              <w:t>190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
                <w:bCs/>
                <w:sz w:val="20"/>
                <w:szCs w:val="20"/>
              </w:rPr>
            </w:pPr>
            <w:r w:rsidRPr="000C3B1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sz w:val="20"/>
                <w:szCs w:val="20"/>
              </w:rPr>
            </w:pPr>
            <w:r w:rsidRPr="000C3B1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
                <w:sz w:val="20"/>
              </w:rPr>
            </w:pPr>
            <w:r w:rsidRPr="000C3B1C">
              <w:rPr>
                <w:rFonts w:ascii="Tahoma" w:hAnsi="Tahoma" w:cs="Tahoma"/>
                <w:b/>
                <w:bCs/>
                <w:sz w:val="20"/>
              </w:rPr>
              <w:t>190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sz w:val="20"/>
                <w:szCs w:val="20"/>
              </w:rPr>
            </w:pPr>
            <w:r w:rsidRPr="000C3B1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sz w:val="20"/>
              </w:rPr>
            </w:pPr>
            <w:r w:rsidRPr="000C3B1C">
              <w:rPr>
                <w:rFonts w:ascii="Tahoma" w:hAnsi="Tahoma" w:cs="Tahoma"/>
                <w:bCs/>
                <w:sz w:val="20"/>
              </w:rPr>
              <w:t>190</w:t>
            </w:r>
          </w:p>
        </w:tc>
      </w:tr>
    </w:tbl>
    <w:p w:rsidR="00737FD7" w:rsidRPr="000C3B1C" w:rsidRDefault="00737FD7" w:rsidP="00737FD7">
      <w:pPr>
        <w:rPr>
          <w:rFonts w:ascii="Tahoma" w:hAnsi="Tahoma" w:cs="Tahoma"/>
          <w:sz w:val="20"/>
        </w:rPr>
      </w:pPr>
    </w:p>
    <w:p w:rsidR="00737FD7" w:rsidRPr="000C3B1C" w:rsidRDefault="00737FD7"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1.</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 xml:space="preserve">Zákonná úprava: </w:t>
            </w:r>
          </w:p>
          <w:p w:rsidR="00737FD7" w:rsidRPr="000C3B1C" w:rsidRDefault="00737FD7" w:rsidP="00737FD7">
            <w:pPr>
              <w:rPr>
                <w:rFonts w:ascii="Tahoma" w:hAnsi="Tahoma" w:cs="Tahoma"/>
                <w:b/>
                <w:bCs/>
                <w:sz w:val="20"/>
              </w:rPr>
            </w:pPr>
          </w:p>
        </w:tc>
        <w:tc>
          <w:tcPr>
            <w:tcW w:w="6378" w:type="dxa"/>
          </w:tcPr>
          <w:p w:rsidR="00737FD7" w:rsidRPr="000C3B1C" w:rsidRDefault="00737FD7" w:rsidP="00FC20F9">
            <w:pPr>
              <w:pStyle w:val="Zkladntext"/>
              <w:spacing w:after="240"/>
              <w:jc w:val="both"/>
              <w:rPr>
                <w:rFonts w:ascii="Tahoma" w:hAnsi="Tahoma" w:cs="Tahoma"/>
                <w:sz w:val="20"/>
                <w:szCs w:val="20"/>
              </w:rPr>
            </w:pPr>
            <w:r w:rsidRPr="000C3B1C">
              <w:rPr>
                <w:rFonts w:ascii="Tahoma" w:hAnsi="Tahoma" w:cs="Tahoma"/>
                <w:sz w:val="20"/>
                <w:szCs w:val="20"/>
              </w:rPr>
              <w:t>Zákon č. 561/2004 Sb., o předškolním, základním, středním, vyšším odborném a jiném vzdělávání (školský zákon), v platném znění; Dlouhodobý záměr vzdělávání a rozvoje vzdělávací soustavy Moravskoslezského kraje 2015</w:t>
            </w:r>
            <w:r w:rsidR="00FC20F9">
              <w:rPr>
                <w:rFonts w:ascii="Tahoma" w:hAnsi="Tahoma" w:cs="Tahoma"/>
                <w:sz w:val="20"/>
                <w:szCs w:val="20"/>
              </w:rPr>
              <w:t> </w:t>
            </w:r>
            <w:r w:rsidR="00FC20F9">
              <w:rPr>
                <w:rFonts w:ascii="Tahoma" w:hAnsi="Tahoma" w:cs="Tahoma"/>
                <w:sz w:val="20"/>
                <w:szCs w:val="20"/>
              </w:rPr>
              <w:noBreakHyphen/>
              <w:t> </w:t>
            </w:r>
            <w:r w:rsidRPr="000C3B1C">
              <w:rPr>
                <w:rFonts w:ascii="Tahoma" w:hAnsi="Tahoma" w:cs="Tahoma"/>
                <w:sz w:val="20"/>
                <w:szCs w:val="20"/>
              </w:rPr>
              <w:t>2020, Koncepce EVVO MSK, Politika životního prostředí MSK.</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2.</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Zdůvodnění akce</w:t>
            </w:r>
          </w:p>
          <w:p w:rsidR="00737FD7" w:rsidRPr="000C3B1C" w:rsidRDefault="00737FD7" w:rsidP="00737FD7">
            <w:pPr>
              <w:rPr>
                <w:rFonts w:ascii="Tahoma" w:hAnsi="Tahoma" w:cs="Tahoma"/>
                <w:b/>
                <w:bCs/>
                <w:sz w:val="20"/>
              </w:rPr>
            </w:pPr>
            <w:r w:rsidRPr="000C3B1C">
              <w:rPr>
                <w:rFonts w:ascii="Tahoma" w:hAnsi="Tahoma" w:cs="Tahoma"/>
                <w:b/>
                <w:bCs/>
                <w:sz w:val="20"/>
              </w:rPr>
              <w:t>- cíle akce:</w:t>
            </w:r>
          </w:p>
          <w:p w:rsidR="00737FD7" w:rsidRPr="000C3B1C" w:rsidRDefault="00737FD7" w:rsidP="00737FD7">
            <w:pPr>
              <w:rPr>
                <w:rFonts w:ascii="Tahoma" w:hAnsi="Tahoma" w:cs="Tahoma"/>
                <w:b/>
                <w:bCs/>
                <w:sz w:val="20"/>
              </w:rPr>
            </w:pPr>
          </w:p>
        </w:tc>
        <w:tc>
          <w:tcPr>
            <w:tcW w:w="6378" w:type="dxa"/>
          </w:tcPr>
          <w:p w:rsidR="00737FD7" w:rsidRPr="000C3B1C" w:rsidRDefault="00737FD7" w:rsidP="00737FD7">
            <w:pPr>
              <w:jc w:val="both"/>
              <w:rPr>
                <w:rFonts w:ascii="Tahoma" w:hAnsi="Tahoma" w:cs="Tahoma"/>
                <w:sz w:val="20"/>
              </w:rPr>
            </w:pPr>
            <w:r w:rsidRPr="000C3B1C">
              <w:rPr>
                <w:rFonts w:ascii="Tahoma" w:hAnsi="Tahoma" w:cs="Tahoma"/>
                <w:sz w:val="20"/>
              </w:rPr>
              <w:t>Plnění úkolů v oblasti EVVO stanovených DZ MSK 2016, Koncepcí EVVO v MSK pro oblast školství – ocenění vítězů celokrajské soutěže „Ekologická škola v Moravskoslezském kraji“; plnění cíle EMAS – podpora principů udržitelného rozvoje MSK - specifický cíl – zvyšování komunikace s odbornou a laickou veřejností prostřednictvím realizace celokrajské soutěže se vztahem k EVVO a UR.</w:t>
            </w:r>
          </w:p>
          <w:p w:rsidR="00737FD7" w:rsidRPr="000C3B1C" w:rsidRDefault="00737FD7" w:rsidP="00737FD7">
            <w:pPr>
              <w:jc w:val="both"/>
              <w:rPr>
                <w:rFonts w:ascii="Tahoma" w:hAnsi="Tahoma" w:cs="Tahoma"/>
                <w:sz w:val="20"/>
              </w:rPr>
            </w:pP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3.</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Forma použití:</w:t>
            </w:r>
          </w:p>
          <w:p w:rsidR="00737FD7" w:rsidRPr="000C3B1C" w:rsidRDefault="00737FD7" w:rsidP="00737FD7">
            <w:pPr>
              <w:rPr>
                <w:rFonts w:ascii="Tahoma" w:hAnsi="Tahoma" w:cs="Tahoma"/>
                <w:b/>
                <w:bCs/>
                <w:sz w:val="20"/>
              </w:rPr>
            </w:pPr>
          </w:p>
        </w:tc>
        <w:tc>
          <w:tcPr>
            <w:tcW w:w="6378" w:type="dxa"/>
          </w:tcPr>
          <w:p w:rsidR="00737FD7" w:rsidRPr="000C3B1C" w:rsidRDefault="00737FD7" w:rsidP="00737FD7">
            <w:pPr>
              <w:jc w:val="both"/>
              <w:rPr>
                <w:rFonts w:ascii="Tahoma" w:hAnsi="Tahoma" w:cs="Tahoma"/>
                <w:sz w:val="20"/>
              </w:rPr>
            </w:pPr>
            <w:r w:rsidRPr="000C3B1C">
              <w:rPr>
                <w:rFonts w:ascii="Tahoma" w:hAnsi="Tahoma" w:cs="Tahoma"/>
                <w:sz w:val="20"/>
              </w:rPr>
              <w:t>Výdaj kraje</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4.</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 xml:space="preserve">Možnosti </w:t>
            </w:r>
          </w:p>
          <w:p w:rsidR="00737FD7" w:rsidRPr="000C3B1C" w:rsidRDefault="00737FD7" w:rsidP="00737FD7">
            <w:pPr>
              <w:rPr>
                <w:rFonts w:ascii="Tahoma" w:hAnsi="Tahoma" w:cs="Tahoma"/>
                <w:b/>
                <w:bCs/>
                <w:sz w:val="20"/>
              </w:rPr>
            </w:pPr>
            <w:r w:rsidRPr="000C3B1C">
              <w:rPr>
                <w:rFonts w:ascii="Tahoma" w:hAnsi="Tahoma" w:cs="Tahoma"/>
                <w:b/>
                <w:bCs/>
                <w:sz w:val="20"/>
              </w:rPr>
              <w:t>spolufinancování:</w:t>
            </w:r>
          </w:p>
          <w:p w:rsidR="00737FD7" w:rsidRPr="000C3B1C" w:rsidRDefault="00737FD7" w:rsidP="00737FD7">
            <w:pPr>
              <w:rPr>
                <w:rFonts w:ascii="Tahoma" w:hAnsi="Tahoma" w:cs="Tahoma"/>
                <w:sz w:val="20"/>
              </w:rPr>
            </w:pPr>
          </w:p>
        </w:tc>
        <w:tc>
          <w:tcPr>
            <w:tcW w:w="6378"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5.</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Období realizace akce:</w:t>
            </w:r>
          </w:p>
          <w:p w:rsidR="00737FD7" w:rsidRPr="000C3B1C" w:rsidRDefault="00737FD7" w:rsidP="00737FD7">
            <w:pPr>
              <w:rPr>
                <w:rFonts w:ascii="Tahoma" w:hAnsi="Tahoma" w:cs="Tahoma"/>
                <w:b/>
                <w:bCs/>
                <w:sz w:val="20"/>
              </w:rPr>
            </w:pPr>
          </w:p>
        </w:tc>
        <w:tc>
          <w:tcPr>
            <w:tcW w:w="6378" w:type="dxa"/>
          </w:tcPr>
          <w:p w:rsidR="00737FD7" w:rsidRPr="000C3B1C" w:rsidRDefault="00737FD7" w:rsidP="00737FD7">
            <w:pPr>
              <w:jc w:val="both"/>
              <w:rPr>
                <w:rFonts w:ascii="Tahoma" w:hAnsi="Tahoma" w:cs="Tahoma"/>
                <w:sz w:val="20"/>
              </w:rPr>
            </w:pPr>
            <w:r w:rsidRPr="000C3B1C">
              <w:rPr>
                <w:rFonts w:ascii="Tahoma" w:hAnsi="Tahoma" w:cs="Tahoma"/>
                <w:sz w:val="20"/>
              </w:rPr>
              <w:t xml:space="preserve">2017 </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6.</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Vyvolaná potřeba zdrojů v dalších letech:</w:t>
            </w:r>
          </w:p>
          <w:p w:rsidR="00737FD7" w:rsidRPr="000C3B1C" w:rsidRDefault="00737FD7" w:rsidP="00737FD7">
            <w:pPr>
              <w:rPr>
                <w:rFonts w:ascii="Tahoma" w:hAnsi="Tahoma" w:cs="Tahoma"/>
                <w:bCs/>
                <w:i/>
                <w:sz w:val="18"/>
                <w:szCs w:val="18"/>
              </w:rPr>
            </w:pPr>
            <w:r w:rsidRPr="000C3B1C">
              <w:rPr>
                <w:rFonts w:ascii="Tahoma" w:hAnsi="Tahoma" w:cs="Tahoma"/>
                <w:bCs/>
                <w:i/>
                <w:sz w:val="18"/>
                <w:szCs w:val="18"/>
              </w:rPr>
              <w:t>pozn.: u víceletých akcí</w:t>
            </w:r>
          </w:p>
          <w:p w:rsidR="00737FD7" w:rsidRPr="000C3B1C" w:rsidRDefault="00737FD7" w:rsidP="00737FD7">
            <w:pPr>
              <w:rPr>
                <w:rFonts w:ascii="Tahoma" w:hAnsi="Tahoma" w:cs="Tahoma"/>
                <w:bCs/>
                <w:i/>
                <w:sz w:val="18"/>
                <w:szCs w:val="18"/>
              </w:rPr>
            </w:pPr>
          </w:p>
        </w:tc>
        <w:tc>
          <w:tcPr>
            <w:tcW w:w="6378" w:type="dxa"/>
          </w:tcPr>
          <w:p w:rsidR="00737FD7" w:rsidRPr="000C3B1C" w:rsidRDefault="00737FD7" w:rsidP="00737FD7">
            <w:pPr>
              <w:pStyle w:val="Textkomente"/>
              <w:jc w:val="both"/>
              <w:rPr>
                <w:rFonts w:ascii="Tahoma" w:hAnsi="Tahoma" w:cs="Tahoma"/>
              </w:rPr>
            </w:pP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7.</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Vyvolaná potřeba zvýšených provozních výdajů v souvislosti s realizací akce v dalších letech:</w:t>
            </w:r>
          </w:p>
          <w:p w:rsidR="000C3B1C" w:rsidRPr="000C3B1C" w:rsidRDefault="00737FD7" w:rsidP="00C54816">
            <w:pPr>
              <w:rPr>
                <w:rFonts w:ascii="Tahoma" w:hAnsi="Tahoma" w:cs="Tahoma"/>
                <w:bCs/>
                <w:i/>
                <w:sz w:val="18"/>
                <w:szCs w:val="18"/>
              </w:rPr>
            </w:pPr>
            <w:r w:rsidRPr="000C3B1C">
              <w:rPr>
                <w:rFonts w:ascii="Tahoma" w:hAnsi="Tahoma" w:cs="Tahoma"/>
                <w:bCs/>
                <w:i/>
                <w:sz w:val="18"/>
                <w:szCs w:val="18"/>
              </w:rPr>
              <w:t>pozn.: např. výdaje na udržitelnost projektu</w:t>
            </w:r>
          </w:p>
        </w:tc>
        <w:tc>
          <w:tcPr>
            <w:tcW w:w="6378" w:type="dxa"/>
          </w:tcPr>
          <w:p w:rsidR="00737FD7" w:rsidRPr="000C3B1C" w:rsidRDefault="00737FD7" w:rsidP="00737FD7">
            <w:pPr>
              <w:pStyle w:val="Textkomente"/>
              <w:jc w:val="both"/>
              <w:rPr>
                <w:rFonts w:ascii="Tahoma" w:hAnsi="Tahoma" w:cs="Tahoma"/>
              </w:rPr>
            </w:pPr>
          </w:p>
        </w:tc>
      </w:tr>
    </w:tbl>
    <w:p w:rsidR="00737FD7" w:rsidRPr="000C3B1C" w:rsidRDefault="00737FD7" w:rsidP="00737FD7">
      <w:pPr>
        <w:rPr>
          <w:rFonts w:ascii="Tahoma" w:hAnsi="Tahoma" w:cs="Tahoma"/>
        </w:rPr>
      </w:pPr>
      <w:r w:rsidRPr="000C3B1C">
        <w:rPr>
          <w:rFonts w:ascii="Tahoma" w:hAnsi="Tahoma" w:cs="Tahoma"/>
        </w:rPr>
        <w:br w:type="page"/>
      </w:r>
    </w:p>
    <w:p w:rsidR="00737FD7" w:rsidRPr="000C3B1C" w:rsidRDefault="00737FD7" w:rsidP="00737FD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31"/>
      </w:tblGrid>
      <w:tr w:rsidR="00737FD7" w:rsidRPr="000C3B1C" w:rsidTr="00737FD7">
        <w:tc>
          <w:tcPr>
            <w:tcW w:w="638" w:type="dxa"/>
          </w:tcPr>
          <w:p w:rsidR="00737FD7" w:rsidRPr="000C3B1C" w:rsidRDefault="00737FD7" w:rsidP="00737FD7">
            <w:pPr>
              <w:rPr>
                <w:rFonts w:ascii="Tahoma" w:hAnsi="Tahoma" w:cs="Tahoma"/>
              </w:rPr>
            </w:pPr>
            <w:r w:rsidRPr="000C3B1C">
              <w:rPr>
                <w:rFonts w:ascii="Tahoma" w:hAnsi="Tahoma" w:cs="Tahoma"/>
              </w:rPr>
              <w:br w:type="page"/>
              <w:t>ORJ</w:t>
            </w:r>
          </w:p>
        </w:tc>
        <w:tc>
          <w:tcPr>
            <w:tcW w:w="741" w:type="dxa"/>
          </w:tcPr>
          <w:p w:rsidR="00737FD7" w:rsidRPr="000C3B1C" w:rsidRDefault="00737FD7" w:rsidP="00737FD7">
            <w:pPr>
              <w:jc w:val="center"/>
              <w:rPr>
                <w:rFonts w:ascii="Tahoma" w:hAnsi="Tahoma" w:cs="Tahoma"/>
              </w:rPr>
            </w:pPr>
            <w:r w:rsidRPr="000C3B1C">
              <w:rPr>
                <w:rFonts w:ascii="Tahoma" w:hAnsi="Tahoma" w:cs="Tahoma"/>
              </w:rPr>
              <w:t>13</w:t>
            </w:r>
          </w:p>
        </w:tc>
        <w:tc>
          <w:tcPr>
            <w:tcW w:w="7831" w:type="dxa"/>
          </w:tcPr>
          <w:p w:rsidR="00737FD7" w:rsidRPr="000C3B1C" w:rsidRDefault="00737FD7" w:rsidP="00737FD7">
            <w:pPr>
              <w:pStyle w:val="Nadpis4"/>
              <w:rPr>
                <w:rFonts w:ascii="Tahoma" w:hAnsi="Tahoma" w:cs="Tahoma"/>
                <w:sz w:val="24"/>
              </w:rPr>
            </w:pPr>
            <w:r w:rsidRPr="000C3B1C">
              <w:rPr>
                <w:rFonts w:ascii="Tahoma" w:hAnsi="Tahoma" w:cs="Tahoma"/>
                <w:sz w:val="24"/>
              </w:rPr>
              <w:t>Odbor školství, mládeže a sportu</w:t>
            </w:r>
          </w:p>
        </w:tc>
      </w:tr>
    </w:tbl>
    <w:p w:rsidR="00737FD7" w:rsidRPr="000C3B1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6000"/>
        <w:gridCol w:w="1275"/>
        <w:gridCol w:w="624"/>
      </w:tblGrid>
      <w:tr w:rsidR="00737FD7" w:rsidRPr="000C3B1C" w:rsidTr="00737FD7">
        <w:tc>
          <w:tcPr>
            <w:tcW w:w="1300" w:type="dxa"/>
          </w:tcPr>
          <w:p w:rsidR="00737FD7" w:rsidRPr="000C3B1C" w:rsidRDefault="00737FD7" w:rsidP="00737FD7">
            <w:pPr>
              <w:pStyle w:val="Nadpis3"/>
              <w:rPr>
                <w:rFonts w:ascii="Tahoma" w:hAnsi="Tahoma" w:cs="Tahoma"/>
                <w:sz w:val="20"/>
              </w:rPr>
            </w:pPr>
            <w:r w:rsidRPr="000C3B1C">
              <w:rPr>
                <w:rFonts w:ascii="Tahoma" w:hAnsi="Tahoma" w:cs="Tahoma"/>
                <w:sz w:val="20"/>
              </w:rPr>
              <w:t>Název akce</w:t>
            </w:r>
          </w:p>
        </w:tc>
        <w:tc>
          <w:tcPr>
            <w:tcW w:w="6000" w:type="dxa"/>
          </w:tcPr>
          <w:p w:rsidR="00737FD7" w:rsidRPr="000C3B1C" w:rsidRDefault="00737FD7" w:rsidP="00737FD7">
            <w:pPr>
              <w:pStyle w:val="Nadpis4"/>
              <w:rPr>
                <w:rFonts w:ascii="Tahoma" w:hAnsi="Tahoma" w:cs="Tahoma"/>
                <w:sz w:val="24"/>
              </w:rPr>
            </w:pPr>
            <w:r w:rsidRPr="000C3B1C">
              <w:rPr>
                <w:rFonts w:ascii="Tahoma" w:hAnsi="Tahoma" w:cs="Tahoma"/>
                <w:sz w:val="24"/>
              </w:rPr>
              <w:t>Prevence rizikových projevů chování - krajská konference</w:t>
            </w:r>
          </w:p>
        </w:tc>
        <w:tc>
          <w:tcPr>
            <w:tcW w:w="1275" w:type="dxa"/>
          </w:tcPr>
          <w:p w:rsidR="00737FD7" w:rsidRPr="000C3B1C" w:rsidRDefault="00737FD7" w:rsidP="00737FD7">
            <w:pPr>
              <w:pStyle w:val="Nadpis3"/>
              <w:rPr>
                <w:rFonts w:ascii="Tahoma" w:hAnsi="Tahoma" w:cs="Tahoma"/>
                <w:sz w:val="20"/>
              </w:rPr>
            </w:pPr>
            <w:r w:rsidRPr="000C3B1C">
              <w:rPr>
                <w:rFonts w:ascii="Tahoma" w:hAnsi="Tahoma" w:cs="Tahoma"/>
                <w:sz w:val="20"/>
              </w:rPr>
              <w:t>Číslo akce</w:t>
            </w:r>
          </w:p>
        </w:tc>
        <w:tc>
          <w:tcPr>
            <w:tcW w:w="624" w:type="dxa"/>
          </w:tcPr>
          <w:p w:rsidR="00737FD7" w:rsidRPr="000C3B1C" w:rsidRDefault="00737FD7" w:rsidP="00737FD7">
            <w:pPr>
              <w:rPr>
                <w:rFonts w:ascii="Tahoma" w:hAnsi="Tahoma" w:cs="Tahoma"/>
                <w:sz w:val="20"/>
              </w:rPr>
            </w:pPr>
            <w:r w:rsidRPr="000C3B1C">
              <w:rPr>
                <w:rFonts w:ascii="Tahoma" w:hAnsi="Tahoma" w:cs="Tahoma"/>
                <w:sz w:val="20"/>
              </w:rPr>
              <w:t>1310</w:t>
            </w:r>
          </w:p>
        </w:tc>
      </w:tr>
    </w:tbl>
    <w:p w:rsidR="00737FD7" w:rsidRPr="000C3B1C" w:rsidRDefault="00737FD7" w:rsidP="00737FD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0C3B1C" w:rsidRPr="000C3B1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rPr>
                <w:rFonts w:ascii="Tahoma" w:hAnsi="Tahoma" w:cs="Tahoma"/>
                <w:b/>
                <w:bCs/>
                <w:sz w:val="20"/>
              </w:rPr>
            </w:pPr>
            <w:r w:rsidRPr="000C3B1C">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3541</w:t>
            </w:r>
          </w:p>
        </w:tc>
        <w:tc>
          <w:tcPr>
            <w:tcW w:w="5398" w:type="dxa"/>
            <w:tcBorders>
              <w:top w:val="single" w:sz="4" w:space="0" w:color="auto"/>
              <w:left w:val="single" w:sz="4" w:space="0" w:color="auto"/>
              <w:bottom w:val="single" w:sz="4" w:space="0" w:color="auto"/>
              <w:right w:val="nil"/>
            </w:tcBorders>
          </w:tcPr>
          <w:p w:rsidR="00737FD7" w:rsidRPr="000C3B1C" w:rsidRDefault="00737FD7" w:rsidP="00737FD7">
            <w:pPr>
              <w:rPr>
                <w:rFonts w:ascii="Tahoma" w:hAnsi="Tahoma" w:cs="Tahoma"/>
                <w:sz w:val="20"/>
                <w:szCs w:val="20"/>
              </w:rPr>
            </w:pPr>
            <w:r w:rsidRPr="000C3B1C">
              <w:rPr>
                <w:rFonts w:ascii="Tahoma" w:hAnsi="Tahoma" w:cs="Tahoma"/>
                <w:sz w:val="20"/>
                <w:szCs w:val="20"/>
              </w:rPr>
              <w:t>Prevence před drogami, alkoholem, nikotinem a jinými návykovými látkami</w:t>
            </w:r>
          </w:p>
        </w:tc>
        <w:tc>
          <w:tcPr>
            <w:tcW w:w="1401" w:type="dxa"/>
            <w:tcBorders>
              <w:top w:val="single" w:sz="4" w:space="0" w:color="auto"/>
              <w:left w:val="nil"/>
              <w:bottom w:val="single" w:sz="4" w:space="0" w:color="auto"/>
              <w:right w:val="single" w:sz="4" w:space="0" w:color="auto"/>
            </w:tcBorders>
          </w:tcPr>
          <w:p w:rsidR="00737FD7" w:rsidRPr="000C3B1C" w:rsidRDefault="00737FD7" w:rsidP="00737FD7">
            <w:pPr>
              <w:jc w:val="right"/>
              <w:rPr>
                <w:rFonts w:ascii="Tahoma" w:hAnsi="Tahoma" w:cs="Tahoma"/>
                <w:sz w:val="20"/>
              </w:rPr>
            </w:pPr>
          </w:p>
        </w:tc>
      </w:tr>
      <w:tr w:rsidR="000C3B1C" w:rsidRPr="000C3B1C" w:rsidTr="000C3B1C">
        <w:trPr>
          <w:trHeight w:val="454"/>
        </w:trPr>
        <w:tc>
          <w:tcPr>
            <w:tcW w:w="1270"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rPr>
                <w:rFonts w:ascii="Tahoma" w:hAnsi="Tahoma" w:cs="Tahoma"/>
                <w:b/>
                <w:bCs/>
                <w:sz w:val="20"/>
              </w:rPr>
            </w:pPr>
            <w:r w:rsidRPr="000C3B1C">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5169</w:t>
            </w:r>
          </w:p>
          <w:p w:rsidR="00737FD7" w:rsidRPr="000C3B1C" w:rsidRDefault="00737FD7" w:rsidP="00737FD7">
            <w:pPr>
              <w:jc w:val="center"/>
              <w:rPr>
                <w:rFonts w:ascii="Tahoma" w:hAnsi="Tahoma" w:cs="Tahoma"/>
                <w:sz w:val="20"/>
                <w:szCs w:val="20"/>
              </w:rPr>
            </w:pPr>
            <w:r w:rsidRPr="000C3B1C">
              <w:rPr>
                <w:rFonts w:ascii="Tahoma" w:hAnsi="Tahoma" w:cs="Tahoma"/>
                <w:sz w:val="20"/>
                <w:szCs w:val="20"/>
              </w:rPr>
              <w:t>5021</w:t>
            </w:r>
          </w:p>
          <w:p w:rsidR="00737FD7" w:rsidRPr="000C3B1C" w:rsidRDefault="00737FD7" w:rsidP="00737FD7">
            <w:pPr>
              <w:jc w:val="center"/>
              <w:rPr>
                <w:rFonts w:ascii="Tahoma" w:hAnsi="Tahoma" w:cs="Tahoma"/>
                <w:sz w:val="20"/>
                <w:szCs w:val="20"/>
              </w:rPr>
            </w:pPr>
            <w:r w:rsidRPr="000C3B1C">
              <w:rPr>
                <w:rFonts w:ascii="Tahoma" w:hAnsi="Tahoma" w:cs="Tahoma"/>
                <w:sz w:val="20"/>
                <w:szCs w:val="20"/>
              </w:rPr>
              <w:t>5194</w:t>
            </w:r>
          </w:p>
        </w:tc>
        <w:tc>
          <w:tcPr>
            <w:tcW w:w="5398" w:type="dxa"/>
            <w:tcBorders>
              <w:top w:val="single" w:sz="4" w:space="0" w:color="auto"/>
              <w:left w:val="single" w:sz="4" w:space="0" w:color="auto"/>
              <w:bottom w:val="single" w:sz="4" w:space="0" w:color="auto"/>
              <w:right w:val="nil"/>
            </w:tcBorders>
          </w:tcPr>
          <w:p w:rsidR="00737FD7" w:rsidRPr="000C3B1C" w:rsidRDefault="00737FD7" w:rsidP="00737FD7">
            <w:pPr>
              <w:rPr>
                <w:rFonts w:ascii="Tahoma" w:hAnsi="Tahoma" w:cs="Tahoma"/>
                <w:sz w:val="20"/>
                <w:szCs w:val="20"/>
              </w:rPr>
            </w:pPr>
            <w:r w:rsidRPr="000C3B1C">
              <w:rPr>
                <w:rFonts w:ascii="Tahoma" w:hAnsi="Tahoma" w:cs="Tahoma"/>
                <w:sz w:val="20"/>
                <w:szCs w:val="20"/>
              </w:rPr>
              <w:t>Nákup ostatních služeb</w:t>
            </w:r>
          </w:p>
          <w:p w:rsidR="00737FD7" w:rsidRPr="000C3B1C" w:rsidRDefault="00737FD7" w:rsidP="00737FD7">
            <w:pPr>
              <w:rPr>
                <w:rFonts w:ascii="Tahoma" w:hAnsi="Tahoma" w:cs="Tahoma"/>
                <w:sz w:val="20"/>
                <w:szCs w:val="20"/>
              </w:rPr>
            </w:pPr>
            <w:r w:rsidRPr="000C3B1C">
              <w:rPr>
                <w:rFonts w:ascii="Tahoma" w:hAnsi="Tahoma" w:cs="Tahoma"/>
                <w:sz w:val="20"/>
                <w:szCs w:val="20"/>
              </w:rPr>
              <w:t>Ostatní osobní výdaje</w:t>
            </w:r>
          </w:p>
          <w:p w:rsidR="00737FD7" w:rsidRPr="000C3B1C" w:rsidRDefault="00737FD7" w:rsidP="000C3B1C">
            <w:pPr>
              <w:rPr>
                <w:rFonts w:ascii="Tahoma" w:hAnsi="Tahoma" w:cs="Tahoma"/>
                <w:sz w:val="20"/>
                <w:szCs w:val="20"/>
              </w:rPr>
            </w:pPr>
            <w:r w:rsidRPr="000C3B1C">
              <w:rPr>
                <w:rFonts w:ascii="Tahoma" w:hAnsi="Tahoma" w:cs="Tahoma"/>
                <w:sz w:val="20"/>
                <w:szCs w:val="20"/>
              </w:rPr>
              <w:t>Věcné dary</w:t>
            </w:r>
          </w:p>
        </w:tc>
        <w:tc>
          <w:tcPr>
            <w:tcW w:w="1401" w:type="dxa"/>
            <w:tcBorders>
              <w:top w:val="single" w:sz="4" w:space="0" w:color="auto"/>
              <w:left w:val="nil"/>
              <w:bottom w:val="single" w:sz="4" w:space="0" w:color="auto"/>
              <w:right w:val="single" w:sz="4" w:space="0" w:color="auto"/>
            </w:tcBorders>
          </w:tcPr>
          <w:p w:rsidR="00737FD7" w:rsidRPr="000C3B1C" w:rsidRDefault="00737FD7" w:rsidP="00737FD7">
            <w:pPr>
              <w:tabs>
                <w:tab w:val="left" w:pos="1245"/>
              </w:tabs>
              <w:jc w:val="right"/>
              <w:rPr>
                <w:rFonts w:ascii="Tahoma" w:hAnsi="Tahoma" w:cs="Tahoma"/>
                <w:sz w:val="20"/>
              </w:rPr>
            </w:pPr>
            <w:r w:rsidRPr="000C3B1C">
              <w:rPr>
                <w:rFonts w:ascii="Tahoma" w:hAnsi="Tahoma" w:cs="Tahoma"/>
                <w:sz w:val="20"/>
              </w:rPr>
              <w:t>130</w:t>
            </w:r>
          </w:p>
          <w:p w:rsidR="00737FD7" w:rsidRPr="000C3B1C" w:rsidRDefault="00737FD7" w:rsidP="00737FD7">
            <w:pPr>
              <w:tabs>
                <w:tab w:val="left" w:pos="1245"/>
              </w:tabs>
              <w:jc w:val="right"/>
              <w:rPr>
                <w:rFonts w:ascii="Tahoma" w:hAnsi="Tahoma" w:cs="Tahoma"/>
                <w:sz w:val="20"/>
              </w:rPr>
            </w:pPr>
            <w:r w:rsidRPr="000C3B1C">
              <w:rPr>
                <w:rFonts w:ascii="Tahoma" w:hAnsi="Tahoma" w:cs="Tahoma"/>
                <w:sz w:val="20"/>
              </w:rPr>
              <w:t>10</w:t>
            </w:r>
          </w:p>
          <w:p w:rsidR="00737FD7" w:rsidRPr="000C3B1C" w:rsidRDefault="00737FD7" w:rsidP="00737FD7">
            <w:pPr>
              <w:tabs>
                <w:tab w:val="left" w:pos="1245"/>
              </w:tabs>
              <w:jc w:val="right"/>
              <w:rPr>
                <w:rFonts w:ascii="Tahoma" w:hAnsi="Tahoma" w:cs="Tahoma"/>
                <w:sz w:val="20"/>
              </w:rPr>
            </w:pPr>
            <w:r w:rsidRPr="000C3B1C">
              <w:rPr>
                <w:rFonts w:ascii="Tahoma" w:hAnsi="Tahoma" w:cs="Tahoma"/>
                <w:sz w:val="20"/>
              </w:rPr>
              <w:t>60</w:t>
            </w:r>
          </w:p>
        </w:tc>
      </w:tr>
    </w:tbl>
    <w:p w:rsidR="00737FD7" w:rsidRPr="000C3B1C"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Cs/>
                <w:sz w:val="20"/>
                <w:szCs w:val="20"/>
              </w:rPr>
            </w:pPr>
            <w:r w:rsidRPr="000C3B1C">
              <w:rPr>
                <w:rFonts w:ascii="Tahoma" w:hAnsi="Tahoma" w:cs="Tahoma"/>
                <w:bCs/>
                <w:sz w:val="20"/>
                <w:szCs w:val="20"/>
              </w:rPr>
              <w:t>Schválený rozpočet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b/>
                <w:bCs/>
                <w:sz w:val="20"/>
              </w:rPr>
            </w:pPr>
            <w:r w:rsidRPr="000C3B1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Cs/>
                <w:sz w:val="20"/>
              </w:rPr>
            </w:pPr>
            <w:r w:rsidRPr="000C3B1C">
              <w:rPr>
                <w:rFonts w:ascii="Tahoma" w:hAnsi="Tahoma" w:cs="Tahoma"/>
                <w:bCs/>
                <w:sz w:val="20"/>
              </w:rPr>
              <w:t>120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
                <w:bCs/>
                <w:sz w:val="20"/>
                <w:szCs w:val="20"/>
              </w:rPr>
            </w:pPr>
            <w:r w:rsidRPr="000C3B1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bCs/>
                <w:sz w:val="20"/>
                <w:szCs w:val="20"/>
              </w:rPr>
            </w:pPr>
            <w:r w:rsidRPr="000C3B1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Cs/>
                <w:sz w:val="20"/>
              </w:rPr>
            </w:pPr>
            <w:r w:rsidRPr="000C3B1C">
              <w:rPr>
                <w:rFonts w:ascii="Tahoma" w:hAnsi="Tahoma" w:cs="Tahoma"/>
                <w:bCs/>
                <w:sz w:val="20"/>
              </w:rPr>
              <w:t>120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b/>
                <w:bCs/>
                <w:sz w:val="20"/>
                <w:szCs w:val="20"/>
              </w:rPr>
            </w:pPr>
            <w:r w:rsidRPr="000C3B1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sz w:val="20"/>
                <w:szCs w:val="20"/>
              </w:rPr>
            </w:pPr>
            <w:r w:rsidRPr="000C3B1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b/>
                <w:sz w:val="20"/>
              </w:rPr>
            </w:pPr>
            <w:r w:rsidRPr="000C3B1C">
              <w:rPr>
                <w:rFonts w:ascii="Tahoma" w:hAnsi="Tahoma" w:cs="Tahoma"/>
                <w:b/>
                <w:sz w:val="20"/>
              </w:rPr>
              <w:t>200</w:t>
            </w:r>
          </w:p>
        </w:tc>
      </w:tr>
      <w:tr w:rsidR="000C3B1C" w:rsidRPr="000C3B1C" w:rsidTr="000C3B1C">
        <w:trPr>
          <w:trHeight w:val="454"/>
        </w:trPr>
        <w:tc>
          <w:tcPr>
            <w:tcW w:w="6799" w:type="dxa"/>
            <w:tcBorders>
              <w:top w:val="single" w:sz="4" w:space="0" w:color="auto"/>
              <w:left w:val="single" w:sz="4" w:space="0" w:color="auto"/>
              <w:bottom w:val="single" w:sz="4" w:space="0" w:color="auto"/>
              <w:right w:val="nil"/>
            </w:tcBorders>
            <w:vAlign w:val="bottom"/>
          </w:tcPr>
          <w:p w:rsidR="00737FD7" w:rsidRPr="000C3B1C" w:rsidRDefault="00737FD7" w:rsidP="00737FD7">
            <w:pPr>
              <w:rPr>
                <w:rFonts w:ascii="Tahoma" w:hAnsi="Tahoma" w:cs="Tahoma"/>
                <w:sz w:val="20"/>
                <w:szCs w:val="20"/>
              </w:rPr>
            </w:pPr>
            <w:r w:rsidRPr="000C3B1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0C3B1C" w:rsidRDefault="00737FD7" w:rsidP="00737FD7">
            <w:pPr>
              <w:jc w:val="center"/>
              <w:rPr>
                <w:rFonts w:ascii="Tahoma" w:hAnsi="Tahoma" w:cs="Tahoma"/>
                <w:sz w:val="20"/>
                <w:szCs w:val="20"/>
              </w:rPr>
            </w:pPr>
            <w:r w:rsidRPr="000C3B1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0C3B1C" w:rsidRDefault="00737FD7" w:rsidP="00737FD7">
            <w:pPr>
              <w:jc w:val="right"/>
              <w:rPr>
                <w:rFonts w:ascii="Tahoma" w:hAnsi="Tahoma" w:cs="Tahoma"/>
                <w:sz w:val="20"/>
              </w:rPr>
            </w:pPr>
            <w:r w:rsidRPr="000C3B1C">
              <w:rPr>
                <w:rFonts w:ascii="Tahoma" w:hAnsi="Tahoma" w:cs="Tahoma"/>
                <w:sz w:val="20"/>
              </w:rPr>
              <w:t>200</w:t>
            </w:r>
          </w:p>
        </w:tc>
      </w:tr>
    </w:tbl>
    <w:p w:rsidR="00737FD7" w:rsidRDefault="00737FD7" w:rsidP="00737FD7">
      <w:pPr>
        <w:rPr>
          <w:rFonts w:ascii="Tahoma" w:hAnsi="Tahoma" w:cs="Tahoma"/>
          <w:sz w:val="20"/>
        </w:rPr>
      </w:pPr>
    </w:p>
    <w:p w:rsidR="000C3B1C" w:rsidRPr="000C3B1C" w:rsidRDefault="000C3B1C" w:rsidP="00737FD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1.</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 xml:space="preserve">Zákonná úprava: </w:t>
            </w:r>
          </w:p>
          <w:p w:rsidR="00737FD7" w:rsidRPr="000C3B1C" w:rsidRDefault="00737FD7" w:rsidP="00737FD7">
            <w:pPr>
              <w:rPr>
                <w:rFonts w:ascii="Tahoma" w:hAnsi="Tahoma" w:cs="Tahoma"/>
                <w:b/>
                <w:bCs/>
                <w:sz w:val="20"/>
              </w:rPr>
            </w:pPr>
          </w:p>
        </w:tc>
        <w:tc>
          <w:tcPr>
            <w:tcW w:w="6378" w:type="dxa"/>
          </w:tcPr>
          <w:p w:rsidR="00737FD7" w:rsidRPr="000C3B1C" w:rsidRDefault="00737FD7" w:rsidP="000C3B1C">
            <w:pPr>
              <w:spacing w:after="240"/>
              <w:jc w:val="both"/>
              <w:rPr>
                <w:rFonts w:ascii="Tahoma" w:hAnsi="Tahoma" w:cs="Tahoma"/>
                <w:sz w:val="20"/>
                <w:szCs w:val="20"/>
              </w:rPr>
            </w:pPr>
            <w:r w:rsidRPr="000C3B1C">
              <w:rPr>
                <w:rFonts w:ascii="Tahoma" w:hAnsi="Tahoma" w:cs="Tahoma"/>
                <w:sz w:val="20"/>
              </w:rPr>
              <w:t xml:space="preserve">Dlouhodobý záměr vzdělávání a rozvoje vzdělávací soustavy Moravskoslezského kraje 2016; Strategie prevence </w:t>
            </w:r>
            <w:r w:rsidRPr="000C3B1C">
              <w:rPr>
                <w:rFonts w:ascii="Tahoma" w:hAnsi="Tahoma" w:cs="Tahoma"/>
                <w:sz w:val="20"/>
                <w:szCs w:val="20"/>
              </w:rPr>
              <w:t xml:space="preserve">rizikových projevů chování </w:t>
            </w:r>
            <w:r w:rsidRPr="000C3B1C">
              <w:rPr>
                <w:rFonts w:ascii="Tahoma" w:hAnsi="Tahoma" w:cs="Tahoma"/>
                <w:sz w:val="20"/>
              </w:rPr>
              <w:t xml:space="preserve">u dětí a mládeže v působnosti resortu MŠMT; </w:t>
            </w:r>
            <w:r w:rsidRPr="000C3B1C">
              <w:rPr>
                <w:rFonts w:ascii="Tahoma" w:hAnsi="Tahoma" w:cs="Tahoma"/>
                <w:sz w:val="20"/>
                <w:szCs w:val="20"/>
              </w:rPr>
              <w:t>Strategie prevence rizikových projevů chování u dětí a mládeže MSK</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2.</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Zdůvodnění akce</w:t>
            </w:r>
          </w:p>
          <w:p w:rsidR="00737FD7" w:rsidRPr="000C3B1C" w:rsidRDefault="00737FD7" w:rsidP="00737FD7">
            <w:pPr>
              <w:rPr>
                <w:rFonts w:ascii="Tahoma" w:hAnsi="Tahoma" w:cs="Tahoma"/>
                <w:b/>
                <w:bCs/>
                <w:sz w:val="20"/>
              </w:rPr>
            </w:pPr>
            <w:r w:rsidRPr="000C3B1C">
              <w:rPr>
                <w:rFonts w:ascii="Tahoma" w:hAnsi="Tahoma" w:cs="Tahoma"/>
                <w:b/>
                <w:bCs/>
                <w:sz w:val="20"/>
              </w:rPr>
              <w:t>- cíle akce:</w:t>
            </w:r>
          </w:p>
          <w:p w:rsidR="00737FD7" w:rsidRPr="000C3B1C" w:rsidRDefault="00737FD7" w:rsidP="00737FD7">
            <w:pPr>
              <w:rPr>
                <w:rFonts w:ascii="Tahoma" w:hAnsi="Tahoma" w:cs="Tahoma"/>
                <w:b/>
                <w:bCs/>
                <w:sz w:val="20"/>
              </w:rPr>
            </w:pPr>
          </w:p>
        </w:tc>
        <w:tc>
          <w:tcPr>
            <w:tcW w:w="6378" w:type="dxa"/>
          </w:tcPr>
          <w:p w:rsidR="00737FD7" w:rsidRPr="000C3B1C" w:rsidRDefault="00737FD7" w:rsidP="00644384">
            <w:pPr>
              <w:pStyle w:val="Zkladntext"/>
              <w:numPr>
                <w:ilvl w:val="0"/>
                <w:numId w:val="36"/>
              </w:numPr>
              <w:snapToGrid w:val="0"/>
              <w:ind w:left="357" w:hanging="357"/>
              <w:jc w:val="both"/>
              <w:rPr>
                <w:rFonts w:ascii="Tahoma" w:hAnsi="Tahoma" w:cs="Tahoma"/>
                <w:sz w:val="20"/>
              </w:rPr>
            </w:pPr>
            <w:r w:rsidRPr="000C3B1C">
              <w:rPr>
                <w:rFonts w:ascii="Tahoma" w:hAnsi="Tahoma" w:cs="Tahoma"/>
                <w:sz w:val="20"/>
              </w:rPr>
              <w:t>Krajská konference k prevenci rizikových forem chování je dvoudenní akce organizovaná Moravskoslezským krajem. Přispívá ke zvyšování odbornosti školních metodiků prevence a ostatních preventivních pracovníků.</w:t>
            </w:r>
          </w:p>
          <w:p w:rsidR="00737FD7" w:rsidRPr="000C3B1C" w:rsidRDefault="00737FD7" w:rsidP="00644384">
            <w:pPr>
              <w:pStyle w:val="Zkladntext"/>
              <w:numPr>
                <w:ilvl w:val="0"/>
                <w:numId w:val="36"/>
              </w:numPr>
              <w:snapToGrid w:val="0"/>
              <w:ind w:left="357" w:hanging="357"/>
              <w:jc w:val="both"/>
              <w:rPr>
                <w:rFonts w:ascii="Tahoma" w:hAnsi="Tahoma" w:cs="Tahoma"/>
                <w:sz w:val="20"/>
              </w:rPr>
            </w:pPr>
            <w:r w:rsidRPr="000C3B1C">
              <w:rPr>
                <w:rFonts w:ascii="Tahoma" w:hAnsi="Tahoma" w:cs="Tahoma"/>
                <w:sz w:val="20"/>
              </w:rPr>
              <w:t>Účast v celorepublikovém projektu Kraje pro bezpečný internet</w:t>
            </w:r>
          </w:p>
          <w:p w:rsidR="00737FD7" w:rsidRPr="000C3B1C" w:rsidRDefault="00737FD7" w:rsidP="00737FD7">
            <w:pPr>
              <w:spacing w:after="240"/>
              <w:jc w:val="both"/>
              <w:rPr>
                <w:rFonts w:ascii="Tahoma" w:hAnsi="Tahoma" w:cs="Tahoma"/>
                <w:sz w:val="20"/>
                <w:szCs w:val="20"/>
              </w:rPr>
            </w:pPr>
            <w:r w:rsidRPr="000C3B1C">
              <w:rPr>
                <w:rFonts w:ascii="Tahoma" w:hAnsi="Tahoma" w:cs="Tahoma"/>
                <w:sz w:val="20"/>
                <w:szCs w:val="20"/>
              </w:rPr>
              <w:t xml:space="preserve">Finanční prostředky slouží k zajištění pronájmu školících prostor, k ubytování účastníků, ostatním osobním nákladům pro lektory, nákupu věcných darů pro oceněné školy, a zajištění ostatních služeb. </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3.</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Forma použití:</w:t>
            </w:r>
          </w:p>
          <w:p w:rsidR="00737FD7" w:rsidRPr="000C3B1C" w:rsidRDefault="00737FD7" w:rsidP="00737FD7">
            <w:pPr>
              <w:rPr>
                <w:rFonts w:ascii="Tahoma" w:hAnsi="Tahoma" w:cs="Tahoma"/>
                <w:b/>
                <w:bCs/>
                <w:sz w:val="20"/>
              </w:rPr>
            </w:pPr>
          </w:p>
        </w:tc>
        <w:tc>
          <w:tcPr>
            <w:tcW w:w="6378" w:type="dxa"/>
          </w:tcPr>
          <w:p w:rsidR="00737FD7" w:rsidRPr="000C3B1C" w:rsidRDefault="00737FD7" w:rsidP="00737FD7">
            <w:pPr>
              <w:jc w:val="both"/>
              <w:rPr>
                <w:rFonts w:ascii="Tahoma" w:hAnsi="Tahoma" w:cs="Tahoma"/>
                <w:sz w:val="20"/>
              </w:rPr>
            </w:pPr>
            <w:r w:rsidRPr="000C3B1C">
              <w:rPr>
                <w:rFonts w:ascii="Tahoma" w:hAnsi="Tahoma" w:cs="Tahoma"/>
                <w:sz w:val="20"/>
              </w:rPr>
              <w:t>Výdaj kraje</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4.</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 xml:space="preserve">Možnosti </w:t>
            </w:r>
          </w:p>
          <w:p w:rsidR="00737FD7" w:rsidRPr="000C3B1C" w:rsidRDefault="00737FD7" w:rsidP="00737FD7">
            <w:pPr>
              <w:rPr>
                <w:rFonts w:ascii="Tahoma" w:hAnsi="Tahoma" w:cs="Tahoma"/>
                <w:b/>
                <w:bCs/>
                <w:sz w:val="20"/>
              </w:rPr>
            </w:pPr>
            <w:r w:rsidRPr="000C3B1C">
              <w:rPr>
                <w:rFonts w:ascii="Tahoma" w:hAnsi="Tahoma" w:cs="Tahoma"/>
                <w:b/>
                <w:bCs/>
                <w:sz w:val="20"/>
              </w:rPr>
              <w:t>spolufinancování:</w:t>
            </w:r>
          </w:p>
          <w:p w:rsidR="00737FD7" w:rsidRPr="000C3B1C" w:rsidRDefault="00737FD7" w:rsidP="00737FD7">
            <w:pPr>
              <w:rPr>
                <w:rFonts w:ascii="Tahoma" w:hAnsi="Tahoma" w:cs="Tahoma"/>
                <w:sz w:val="20"/>
              </w:rPr>
            </w:pPr>
          </w:p>
        </w:tc>
        <w:tc>
          <w:tcPr>
            <w:tcW w:w="6378" w:type="dxa"/>
          </w:tcPr>
          <w:p w:rsidR="00737FD7" w:rsidRPr="000C3B1C" w:rsidRDefault="00737FD7" w:rsidP="00737FD7">
            <w:pPr>
              <w:jc w:val="both"/>
              <w:rPr>
                <w:rFonts w:ascii="Tahoma" w:hAnsi="Tahoma" w:cs="Tahoma"/>
              </w:rPr>
            </w:pPr>
            <w:r w:rsidRPr="000C3B1C">
              <w:rPr>
                <w:rFonts w:ascii="Tahoma" w:hAnsi="Tahoma" w:cs="Tahoma"/>
              </w:rPr>
              <w:t>-</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5.</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Období realizace akce:</w:t>
            </w:r>
          </w:p>
          <w:p w:rsidR="00737FD7" w:rsidRPr="000C3B1C" w:rsidRDefault="00737FD7" w:rsidP="000C3B1C">
            <w:pPr>
              <w:rPr>
                <w:rFonts w:ascii="Tahoma" w:hAnsi="Tahoma" w:cs="Tahoma"/>
                <w:b/>
                <w:bCs/>
                <w:sz w:val="20"/>
              </w:rPr>
            </w:pPr>
          </w:p>
        </w:tc>
        <w:tc>
          <w:tcPr>
            <w:tcW w:w="6378" w:type="dxa"/>
          </w:tcPr>
          <w:p w:rsidR="00737FD7" w:rsidRPr="000C3B1C" w:rsidRDefault="00737FD7" w:rsidP="00737FD7">
            <w:pPr>
              <w:jc w:val="both"/>
              <w:rPr>
                <w:rFonts w:ascii="Tahoma" w:hAnsi="Tahoma" w:cs="Tahoma"/>
                <w:sz w:val="20"/>
              </w:rPr>
            </w:pPr>
            <w:r w:rsidRPr="000C3B1C">
              <w:rPr>
                <w:rFonts w:ascii="Tahoma" w:hAnsi="Tahoma" w:cs="Tahoma"/>
                <w:sz w:val="20"/>
              </w:rPr>
              <w:t>2017</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6.</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Vyvolaná potřeba zdrojů v dalších letech:</w:t>
            </w:r>
          </w:p>
          <w:p w:rsidR="00737FD7" w:rsidRPr="000C3B1C" w:rsidRDefault="00737FD7" w:rsidP="00C54816">
            <w:pPr>
              <w:rPr>
                <w:rFonts w:ascii="Tahoma" w:hAnsi="Tahoma" w:cs="Tahoma"/>
                <w:bCs/>
                <w:i/>
                <w:sz w:val="18"/>
                <w:szCs w:val="18"/>
              </w:rPr>
            </w:pPr>
            <w:r w:rsidRPr="000C3B1C">
              <w:rPr>
                <w:rFonts w:ascii="Tahoma" w:hAnsi="Tahoma" w:cs="Tahoma"/>
                <w:bCs/>
                <w:i/>
                <w:sz w:val="18"/>
                <w:szCs w:val="18"/>
              </w:rPr>
              <w:t>pozn.: u víceletých akcí</w:t>
            </w:r>
          </w:p>
        </w:tc>
        <w:tc>
          <w:tcPr>
            <w:tcW w:w="6378"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r w:rsidR="00737FD7" w:rsidRPr="000C3B1C" w:rsidTr="00737FD7">
        <w:tc>
          <w:tcPr>
            <w:tcW w:w="330" w:type="dxa"/>
          </w:tcPr>
          <w:p w:rsidR="00737FD7" w:rsidRPr="000C3B1C" w:rsidRDefault="00737FD7" w:rsidP="00737FD7">
            <w:pPr>
              <w:rPr>
                <w:rFonts w:ascii="Tahoma" w:hAnsi="Tahoma" w:cs="Tahoma"/>
                <w:b/>
                <w:bCs/>
                <w:sz w:val="20"/>
              </w:rPr>
            </w:pPr>
            <w:r w:rsidRPr="000C3B1C">
              <w:rPr>
                <w:rFonts w:ascii="Tahoma" w:hAnsi="Tahoma" w:cs="Tahoma"/>
                <w:b/>
                <w:bCs/>
                <w:sz w:val="20"/>
              </w:rPr>
              <w:t>7.</w:t>
            </w:r>
          </w:p>
        </w:tc>
        <w:tc>
          <w:tcPr>
            <w:tcW w:w="2504" w:type="dxa"/>
          </w:tcPr>
          <w:p w:rsidR="00737FD7" w:rsidRPr="000C3B1C" w:rsidRDefault="00737FD7" w:rsidP="00737FD7">
            <w:pPr>
              <w:rPr>
                <w:rFonts w:ascii="Tahoma" w:hAnsi="Tahoma" w:cs="Tahoma"/>
                <w:b/>
                <w:bCs/>
                <w:sz w:val="20"/>
              </w:rPr>
            </w:pPr>
            <w:r w:rsidRPr="000C3B1C">
              <w:rPr>
                <w:rFonts w:ascii="Tahoma" w:hAnsi="Tahoma" w:cs="Tahoma"/>
                <w:b/>
                <w:bCs/>
                <w:sz w:val="20"/>
              </w:rPr>
              <w:t>Vyvolaná potřeba zvýšených provozních výdajů v souvislosti s realizací akce v dalších letech:</w:t>
            </w:r>
          </w:p>
          <w:p w:rsidR="00737FD7" w:rsidRPr="000C3B1C" w:rsidRDefault="00737FD7" w:rsidP="00737FD7">
            <w:pPr>
              <w:rPr>
                <w:rFonts w:ascii="Tahoma" w:hAnsi="Tahoma" w:cs="Tahoma"/>
                <w:b/>
                <w:bCs/>
                <w:sz w:val="20"/>
              </w:rPr>
            </w:pPr>
            <w:r w:rsidRPr="000C3B1C">
              <w:rPr>
                <w:rFonts w:ascii="Tahoma" w:hAnsi="Tahoma" w:cs="Tahoma"/>
                <w:bCs/>
                <w:i/>
                <w:sz w:val="18"/>
                <w:szCs w:val="18"/>
              </w:rPr>
              <w:t>pozn.: např. výdaje na udržitelnost projektu</w:t>
            </w:r>
          </w:p>
        </w:tc>
        <w:tc>
          <w:tcPr>
            <w:tcW w:w="6378" w:type="dxa"/>
          </w:tcPr>
          <w:p w:rsidR="00737FD7" w:rsidRPr="000C3B1C" w:rsidRDefault="00737FD7" w:rsidP="00737FD7">
            <w:pPr>
              <w:pStyle w:val="Textkomente"/>
              <w:jc w:val="both"/>
              <w:rPr>
                <w:rFonts w:ascii="Tahoma" w:hAnsi="Tahoma" w:cs="Tahoma"/>
              </w:rPr>
            </w:pPr>
            <w:r w:rsidRPr="000C3B1C">
              <w:rPr>
                <w:rFonts w:ascii="Tahoma" w:hAnsi="Tahoma" w:cs="Tahoma"/>
              </w:rPr>
              <w:t>-</w:t>
            </w:r>
          </w:p>
        </w:tc>
      </w:tr>
    </w:tbl>
    <w:p w:rsidR="000C3B1C" w:rsidRDefault="000C3B1C">
      <w:r>
        <w:br w:type="page"/>
      </w:r>
    </w:p>
    <w:p w:rsidR="000C3B1C" w:rsidRPr="000C3B1C" w:rsidRDefault="000C3B1C" w:rsidP="00737FD7"/>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737FD7" w:rsidRPr="002A7FE5" w:rsidTr="00737FD7">
        <w:tc>
          <w:tcPr>
            <w:tcW w:w="638" w:type="dxa"/>
          </w:tcPr>
          <w:p w:rsidR="00737FD7" w:rsidRPr="002A7FE5" w:rsidRDefault="00737FD7" w:rsidP="00737FD7">
            <w:pPr>
              <w:rPr>
                <w:rFonts w:ascii="Tahoma" w:hAnsi="Tahoma" w:cs="Tahoma"/>
              </w:rPr>
            </w:pPr>
            <w:r w:rsidRPr="002A7FE5">
              <w:rPr>
                <w:rFonts w:ascii="Tahoma" w:hAnsi="Tahoma" w:cs="Tahoma"/>
              </w:rPr>
              <w:br w:type="page"/>
              <w:t>ORJ</w:t>
            </w:r>
          </w:p>
        </w:tc>
        <w:tc>
          <w:tcPr>
            <w:tcW w:w="741" w:type="dxa"/>
          </w:tcPr>
          <w:p w:rsidR="00737FD7" w:rsidRPr="002A7FE5" w:rsidRDefault="00737FD7" w:rsidP="00737FD7">
            <w:pPr>
              <w:jc w:val="center"/>
              <w:rPr>
                <w:rFonts w:ascii="Tahoma" w:hAnsi="Tahoma" w:cs="Tahoma"/>
              </w:rPr>
            </w:pPr>
            <w:r w:rsidRPr="002A7FE5">
              <w:rPr>
                <w:rFonts w:ascii="Tahoma" w:hAnsi="Tahoma" w:cs="Tahoma"/>
              </w:rPr>
              <w:t>13</w:t>
            </w:r>
          </w:p>
        </w:tc>
        <w:tc>
          <w:tcPr>
            <w:tcW w:w="7824" w:type="dxa"/>
          </w:tcPr>
          <w:p w:rsidR="00737FD7" w:rsidRPr="002A7FE5" w:rsidRDefault="00737FD7" w:rsidP="00737FD7">
            <w:pPr>
              <w:pStyle w:val="Nadpis4"/>
              <w:rPr>
                <w:rFonts w:ascii="Tahoma" w:hAnsi="Tahoma" w:cs="Tahoma"/>
                <w:sz w:val="24"/>
              </w:rPr>
            </w:pPr>
            <w:r w:rsidRPr="002A7FE5">
              <w:rPr>
                <w:rFonts w:ascii="Tahoma" w:hAnsi="Tahoma" w:cs="Tahoma"/>
                <w:sz w:val="24"/>
              </w:rPr>
              <w:t>Odbor školství, mládeže a sportu</w:t>
            </w:r>
          </w:p>
        </w:tc>
      </w:tr>
    </w:tbl>
    <w:p w:rsidR="00737FD7" w:rsidRPr="002A7FE5" w:rsidRDefault="00737FD7" w:rsidP="00737FD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737FD7" w:rsidRPr="002A7FE5" w:rsidTr="001E066A">
        <w:tc>
          <w:tcPr>
            <w:tcW w:w="1300" w:type="dxa"/>
          </w:tcPr>
          <w:p w:rsidR="00737FD7" w:rsidRPr="002A7FE5" w:rsidRDefault="00737FD7" w:rsidP="00737FD7">
            <w:pPr>
              <w:pStyle w:val="Nadpis3"/>
              <w:rPr>
                <w:rFonts w:ascii="Tahoma" w:hAnsi="Tahoma" w:cs="Tahoma"/>
                <w:sz w:val="20"/>
              </w:rPr>
            </w:pPr>
            <w:r w:rsidRPr="002A7FE5">
              <w:rPr>
                <w:rFonts w:ascii="Tahoma" w:hAnsi="Tahoma" w:cs="Tahoma"/>
                <w:sz w:val="20"/>
              </w:rPr>
              <w:t>Název akce</w:t>
            </w:r>
          </w:p>
        </w:tc>
        <w:tc>
          <w:tcPr>
            <w:tcW w:w="5925" w:type="dxa"/>
          </w:tcPr>
          <w:p w:rsidR="00737FD7" w:rsidRPr="002A7FE5" w:rsidRDefault="00737FD7" w:rsidP="00737FD7">
            <w:pPr>
              <w:pStyle w:val="Nadpis4"/>
              <w:rPr>
                <w:rFonts w:ascii="Tahoma" w:hAnsi="Tahoma" w:cs="Tahoma"/>
                <w:sz w:val="24"/>
              </w:rPr>
            </w:pPr>
            <w:r w:rsidRPr="002A7FE5">
              <w:rPr>
                <w:rFonts w:ascii="Tahoma" w:hAnsi="Tahoma" w:cs="Tahoma"/>
                <w:sz w:val="24"/>
              </w:rPr>
              <w:t>Podpora sportu a pohybových aktivit občanů Moravskoslezského kraje</w:t>
            </w:r>
          </w:p>
        </w:tc>
        <w:tc>
          <w:tcPr>
            <w:tcW w:w="1275" w:type="dxa"/>
          </w:tcPr>
          <w:p w:rsidR="00737FD7" w:rsidRPr="002A7FE5" w:rsidRDefault="00737FD7" w:rsidP="00737FD7">
            <w:pPr>
              <w:pStyle w:val="Nadpis3"/>
              <w:rPr>
                <w:rFonts w:ascii="Tahoma" w:hAnsi="Tahoma" w:cs="Tahoma"/>
                <w:sz w:val="20"/>
              </w:rPr>
            </w:pPr>
            <w:r w:rsidRPr="002A7FE5">
              <w:rPr>
                <w:rFonts w:ascii="Tahoma" w:hAnsi="Tahoma" w:cs="Tahoma"/>
                <w:sz w:val="20"/>
              </w:rPr>
              <w:t>Číslo akce</w:t>
            </w:r>
          </w:p>
        </w:tc>
        <w:tc>
          <w:tcPr>
            <w:tcW w:w="709" w:type="dxa"/>
          </w:tcPr>
          <w:p w:rsidR="00737FD7" w:rsidRPr="002A7FE5" w:rsidRDefault="00737FD7" w:rsidP="001E066A">
            <w:pPr>
              <w:jc w:val="right"/>
              <w:rPr>
                <w:rFonts w:ascii="Tahoma" w:hAnsi="Tahoma" w:cs="Tahoma"/>
                <w:sz w:val="20"/>
              </w:rPr>
            </w:pPr>
            <w:r w:rsidRPr="002A7FE5">
              <w:rPr>
                <w:rFonts w:ascii="Tahoma" w:hAnsi="Tahoma" w:cs="Tahoma"/>
                <w:sz w:val="20"/>
              </w:rPr>
              <w:t>1311</w:t>
            </w:r>
          </w:p>
        </w:tc>
      </w:tr>
    </w:tbl>
    <w:p w:rsidR="00737FD7" w:rsidRPr="002A7FE5" w:rsidRDefault="00737FD7" w:rsidP="00737FD7">
      <w:pPr>
        <w:rPr>
          <w:rFonts w:ascii="Tahoma" w:hAnsi="Tahoma" w:cs="Tahoma"/>
          <w:sz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7"/>
        <w:gridCol w:w="1555"/>
        <w:gridCol w:w="5230"/>
        <w:gridCol w:w="1423"/>
      </w:tblGrid>
      <w:tr w:rsidR="00737FD7" w:rsidRPr="002A7FE5" w:rsidTr="001E066A">
        <w:trPr>
          <w:trHeight w:val="454"/>
        </w:trPr>
        <w:tc>
          <w:tcPr>
            <w:tcW w:w="1007" w:type="dxa"/>
            <w:tcBorders>
              <w:top w:val="single" w:sz="4" w:space="0" w:color="auto"/>
              <w:left w:val="single" w:sz="4" w:space="0" w:color="auto"/>
              <w:bottom w:val="single" w:sz="4" w:space="0" w:color="auto"/>
              <w:right w:val="single" w:sz="4" w:space="0" w:color="auto"/>
            </w:tcBorders>
          </w:tcPr>
          <w:p w:rsidR="00737FD7" w:rsidRPr="002A7FE5" w:rsidRDefault="00737FD7" w:rsidP="00737FD7">
            <w:pPr>
              <w:rPr>
                <w:rFonts w:ascii="Tahoma" w:hAnsi="Tahoma" w:cs="Tahoma"/>
                <w:b/>
                <w:bCs/>
                <w:sz w:val="20"/>
              </w:rPr>
            </w:pPr>
            <w:r w:rsidRPr="002A7FE5">
              <w:rPr>
                <w:rFonts w:ascii="Tahoma" w:hAnsi="Tahoma" w:cs="Tahoma"/>
                <w:b/>
                <w:bCs/>
                <w:sz w:val="20"/>
              </w:rPr>
              <w:t>Paragraf</w:t>
            </w:r>
          </w:p>
        </w:tc>
        <w:tc>
          <w:tcPr>
            <w:tcW w:w="1555" w:type="dxa"/>
            <w:tcBorders>
              <w:top w:val="single" w:sz="4" w:space="0" w:color="auto"/>
              <w:left w:val="single" w:sz="4" w:space="0" w:color="auto"/>
              <w:bottom w:val="single" w:sz="4" w:space="0" w:color="auto"/>
              <w:right w:val="single" w:sz="4" w:space="0" w:color="auto"/>
            </w:tcBorders>
          </w:tcPr>
          <w:p w:rsidR="00737FD7" w:rsidRPr="002A7FE5" w:rsidRDefault="00737FD7" w:rsidP="00737FD7">
            <w:pPr>
              <w:jc w:val="center"/>
              <w:rPr>
                <w:rFonts w:ascii="Tahoma" w:hAnsi="Tahoma" w:cs="Tahoma"/>
                <w:sz w:val="20"/>
              </w:rPr>
            </w:pPr>
            <w:r w:rsidRPr="002A7FE5">
              <w:rPr>
                <w:rFonts w:ascii="Tahoma" w:hAnsi="Tahoma" w:cs="Tahoma"/>
                <w:sz w:val="20"/>
              </w:rPr>
              <w:t>3419</w:t>
            </w:r>
          </w:p>
        </w:tc>
        <w:tc>
          <w:tcPr>
            <w:tcW w:w="5230" w:type="dxa"/>
            <w:tcBorders>
              <w:top w:val="single" w:sz="4" w:space="0" w:color="auto"/>
              <w:left w:val="single" w:sz="4" w:space="0" w:color="auto"/>
              <w:bottom w:val="single" w:sz="4" w:space="0" w:color="auto"/>
              <w:right w:val="nil"/>
            </w:tcBorders>
          </w:tcPr>
          <w:p w:rsidR="00737FD7" w:rsidRPr="002A7FE5" w:rsidRDefault="00737FD7" w:rsidP="00737FD7">
            <w:pPr>
              <w:rPr>
                <w:rFonts w:ascii="Tahoma" w:hAnsi="Tahoma" w:cs="Tahoma"/>
                <w:sz w:val="20"/>
                <w:szCs w:val="20"/>
              </w:rPr>
            </w:pPr>
            <w:r w:rsidRPr="002A7FE5">
              <w:rPr>
                <w:rFonts w:ascii="Tahoma" w:hAnsi="Tahoma" w:cs="Tahoma"/>
                <w:sz w:val="20"/>
                <w:szCs w:val="20"/>
              </w:rPr>
              <w:t>Ostatní tělovýchovná činnost</w:t>
            </w:r>
          </w:p>
        </w:tc>
        <w:tc>
          <w:tcPr>
            <w:tcW w:w="1423" w:type="dxa"/>
            <w:tcBorders>
              <w:top w:val="single" w:sz="4" w:space="0" w:color="auto"/>
              <w:left w:val="nil"/>
              <w:bottom w:val="single" w:sz="4" w:space="0" w:color="auto"/>
              <w:right w:val="single" w:sz="4" w:space="0" w:color="auto"/>
            </w:tcBorders>
          </w:tcPr>
          <w:p w:rsidR="00737FD7" w:rsidRPr="002A7FE5" w:rsidRDefault="00737FD7" w:rsidP="00737FD7">
            <w:pPr>
              <w:jc w:val="right"/>
              <w:rPr>
                <w:rFonts w:ascii="Tahoma" w:hAnsi="Tahoma" w:cs="Tahoma"/>
                <w:sz w:val="20"/>
              </w:rPr>
            </w:pPr>
          </w:p>
        </w:tc>
      </w:tr>
      <w:tr w:rsidR="00737FD7" w:rsidRPr="002A7FE5" w:rsidTr="001E066A">
        <w:trPr>
          <w:trHeight w:val="454"/>
        </w:trPr>
        <w:tc>
          <w:tcPr>
            <w:tcW w:w="1007" w:type="dxa"/>
            <w:tcBorders>
              <w:top w:val="single" w:sz="4" w:space="0" w:color="auto"/>
              <w:left w:val="single" w:sz="4" w:space="0" w:color="auto"/>
              <w:bottom w:val="single" w:sz="4" w:space="0" w:color="auto"/>
              <w:right w:val="single" w:sz="4" w:space="0" w:color="auto"/>
            </w:tcBorders>
          </w:tcPr>
          <w:p w:rsidR="00737FD7" w:rsidRPr="002A7FE5" w:rsidRDefault="00737FD7" w:rsidP="00737FD7">
            <w:pPr>
              <w:rPr>
                <w:rFonts w:ascii="Tahoma" w:hAnsi="Tahoma" w:cs="Tahoma"/>
                <w:b/>
                <w:bCs/>
                <w:sz w:val="20"/>
              </w:rPr>
            </w:pPr>
            <w:r w:rsidRPr="002A7FE5">
              <w:rPr>
                <w:rFonts w:ascii="Tahoma" w:hAnsi="Tahoma" w:cs="Tahoma"/>
                <w:b/>
                <w:bCs/>
                <w:sz w:val="20"/>
              </w:rPr>
              <w:t>Položka</w:t>
            </w:r>
          </w:p>
        </w:tc>
        <w:tc>
          <w:tcPr>
            <w:tcW w:w="1555" w:type="dxa"/>
            <w:tcBorders>
              <w:top w:val="single" w:sz="4" w:space="0" w:color="auto"/>
              <w:left w:val="single" w:sz="4" w:space="0" w:color="auto"/>
              <w:bottom w:val="single" w:sz="4" w:space="0" w:color="auto"/>
              <w:right w:val="single" w:sz="4" w:space="0" w:color="auto"/>
            </w:tcBorders>
          </w:tcPr>
          <w:p w:rsidR="00737FD7" w:rsidRPr="002A7FE5" w:rsidRDefault="00737FD7" w:rsidP="00737FD7">
            <w:pPr>
              <w:snapToGrid w:val="0"/>
              <w:jc w:val="center"/>
              <w:rPr>
                <w:rFonts w:ascii="Tahoma" w:hAnsi="Tahoma" w:cs="Tahoma"/>
                <w:sz w:val="20"/>
                <w:szCs w:val="20"/>
              </w:rPr>
            </w:pPr>
            <w:r w:rsidRPr="002A7FE5">
              <w:rPr>
                <w:rFonts w:ascii="Tahoma" w:hAnsi="Tahoma" w:cs="Tahoma"/>
                <w:sz w:val="20"/>
                <w:szCs w:val="20"/>
              </w:rPr>
              <w:t>5134</w:t>
            </w:r>
          </w:p>
          <w:p w:rsidR="00737FD7" w:rsidRPr="002A7FE5" w:rsidRDefault="00737FD7" w:rsidP="00737FD7">
            <w:pPr>
              <w:snapToGrid w:val="0"/>
              <w:jc w:val="center"/>
              <w:rPr>
                <w:rFonts w:ascii="Tahoma" w:hAnsi="Tahoma" w:cs="Tahoma"/>
                <w:sz w:val="20"/>
                <w:szCs w:val="20"/>
              </w:rPr>
            </w:pPr>
            <w:r w:rsidRPr="002A7FE5">
              <w:rPr>
                <w:rFonts w:ascii="Tahoma" w:hAnsi="Tahoma" w:cs="Tahoma"/>
                <w:sz w:val="20"/>
                <w:szCs w:val="20"/>
              </w:rPr>
              <w:t>5139</w:t>
            </w:r>
          </w:p>
          <w:p w:rsidR="00737FD7" w:rsidRPr="002A7FE5" w:rsidRDefault="00737FD7" w:rsidP="00737FD7">
            <w:pPr>
              <w:snapToGrid w:val="0"/>
              <w:jc w:val="center"/>
              <w:rPr>
                <w:rFonts w:ascii="Tahoma" w:hAnsi="Tahoma" w:cs="Tahoma"/>
                <w:sz w:val="20"/>
                <w:szCs w:val="20"/>
              </w:rPr>
            </w:pPr>
            <w:r w:rsidRPr="002A7FE5">
              <w:rPr>
                <w:rFonts w:ascii="Tahoma" w:hAnsi="Tahoma" w:cs="Tahoma"/>
                <w:sz w:val="20"/>
                <w:szCs w:val="20"/>
              </w:rPr>
              <w:t>5164</w:t>
            </w:r>
          </w:p>
          <w:p w:rsidR="00737FD7" w:rsidRPr="002A7FE5" w:rsidRDefault="00737FD7" w:rsidP="00737FD7">
            <w:pPr>
              <w:jc w:val="center"/>
              <w:rPr>
                <w:rFonts w:ascii="Tahoma" w:hAnsi="Tahoma" w:cs="Tahoma"/>
                <w:sz w:val="20"/>
                <w:szCs w:val="20"/>
              </w:rPr>
            </w:pPr>
            <w:r w:rsidRPr="002A7FE5">
              <w:rPr>
                <w:rFonts w:ascii="Tahoma" w:hAnsi="Tahoma" w:cs="Tahoma"/>
                <w:sz w:val="20"/>
                <w:szCs w:val="20"/>
              </w:rPr>
              <w:t>5169</w:t>
            </w:r>
          </w:p>
          <w:p w:rsidR="00737FD7" w:rsidRDefault="00737FD7" w:rsidP="00737FD7">
            <w:pPr>
              <w:jc w:val="center"/>
              <w:rPr>
                <w:rFonts w:ascii="Tahoma" w:hAnsi="Tahoma" w:cs="Tahoma"/>
                <w:sz w:val="20"/>
                <w:szCs w:val="20"/>
              </w:rPr>
            </w:pPr>
            <w:r w:rsidRPr="002A7FE5">
              <w:rPr>
                <w:rFonts w:ascii="Tahoma" w:hAnsi="Tahoma" w:cs="Tahoma"/>
                <w:sz w:val="20"/>
                <w:szCs w:val="20"/>
              </w:rPr>
              <w:t>5175</w:t>
            </w:r>
          </w:p>
          <w:p w:rsidR="00737FD7" w:rsidRDefault="00737FD7" w:rsidP="00737FD7">
            <w:pPr>
              <w:jc w:val="center"/>
              <w:rPr>
                <w:rFonts w:ascii="Tahoma" w:hAnsi="Tahoma" w:cs="Tahoma"/>
                <w:sz w:val="20"/>
                <w:szCs w:val="20"/>
              </w:rPr>
            </w:pPr>
            <w:r>
              <w:rPr>
                <w:rFonts w:ascii="Tahoma" w:hAnsi="Tahoma" w:cs="Tahoma"/>
                <w:sz w:val="20"/>
                <w:szCs w:val="20"/>
              </w:rPr>
              <w:t>5194</w:t>
            </w:r>
          </w:p>
          <w:p w:rsidR="00737FD7" w:rsidRPr="002A7FE5" w:rsidRDefault="00737FD7" w:rsidP="00737FD7">
            <w:pPr>
              <w:jc w:val="center"/>
              <w:rPr>
                <w:rFonts w:ascii="Tahoma" w:hAnsi="Tahoma" w:cs="Tahoma"/>
                <w:sz w:val="20"/>
                <w:szCs w:val="20"/>
              </w:rPr>
            </w:pPr>
            <w:r>
              <w:rPr>
                <w:rFonts w:ascii="Tahoma" w:hAnsi="Tahoma" w:cs="Tahoma"/>
                <w:sz w:val="20"/>
                <w:szCs w:val="20"/>
              </w:rPr>
              <w:t>5179</w:t>
            </w:r>
          </w:p>
          <w:p w:rsidR="00737FD7" w:rsidRPr="002A7FE5" w:rsidRDefault="00737FD7" w:rsidP="00737FD7">
            <w:pPr>
              <w:jc w:val="center"/>
              <w:rPr>
                <w:rFonts w:ascii="Tahoma" w:hAnsi="Tahoma" w:cs="Tahoma"/>
                <w:sz w:val="20"/>
                <w:szCs w:val="20"/>
              </w:rPr>
            </w:pPr>
            <w:r w:rsidRPr="002A7FE5">
              <w:rPr>
                <w:rFonts w:ascii="Tahoma" w:hAnsi="Tahoma" w:cs="Tahoma"/>
                <w:sz w:val="20"/>
                <w:szCs w:val="20"/>
              </w:rPr>
              <w:t>5213</w:t>
            </w:r>
          </w:p>
          <w:p w:rsidR="00737FD7" w:rsidRPr="002A7FE5" w:rsidRDefault="00737FD7" w:rsidP="00737FD7">
            <w:pPr>
              <w:jc w:val="center"/>
              <w:rPr>
                <w:rFonts w:ascii="Tahoma" w:hAnsi="Tahoma" w:cs="Tahoma"/>
                <w:sz w:val="20"/>
                <w:szCs w:val="20"/>
              </w:rPr>
            </w:pPr>
          </w:p>
          <w:p w:rsidR="00737FD7" w:rsidRPr="002A7FE5" w:rsidRDefault="00737FD7" w:rsidP="00737FD7">
            <w:pPr>
              <w:jc w:val="center"/>
              <w:rPr>
                <w:rFonts w:ascii="Tahoma" w:hAnsi="Tahoma" w:cs="Tahoma"/>
                <w:sz w:val="20"/>
                <w:szCs w:val="20"/>
              </w:rPr>
            </w:pPr>
            <w:r w:rsidRPr="002A7FE5">
              <w:rPr>
                <w:rFonts w:ascii="Tahoma" w:hAnsi="Tahoma" w:cs="Tahoma"/>
                <w:sz w:val="20"/>
                <w:szCs w:val="20"/>
              </w:rPr>
              <w:t>5222</w:t>
            </w:r>
          </w:p>
          <w:p w:rsidR="00737FD7" w:rsidRPr="002A7FE5" w:rsidRDefault="00737FD7" w:rsidP="00737FD7">
            <w:pPr>
              <w:jc w:val="center"/>
              <w:rPr>
                <w:rFonts w:ascii="Tahoma" w:hAnsi="Tahoma" w:cs="Tahoma"/>
                <w:sz w:val="20"/>
                <w:szCs w:val="20"/>
              </w:rPr>
            </w:pPr>
            <w:r w:rsidRPr="002A7FE5">
              <w:rPr>
                <w:rFonts w:ascii="Tahoma" w:hAnsi="Tahoma" w:cs="Tahoma"/>
                <w:sz w:val="20"/>
                <w:szCs w:val="20"/>
              </w:rPr>
              <w:t>5229</w:t>
            </w:r>
          </w:p>
          <w:p w:rsidR="00737FD7" w:rsidRDefault="00737FD7" w:rsidP="00737FD7">
            <w:pPr>
              <w:jc w:val="center"/>
              <w:rPr>
                <w:rFonts w:ascii="Tahoma" w:hAnsi="Tahoma" w:cs="Tahoma"/>
                <w:sz w:val="20"/>
                <w:szCs w:val="20"/>
              </w:rPr>
            </w:pPr>
          </w:p>
          <w:p w:rsidR="00737FD7" w:rsidRPr="002A7FE5" w:rsidRDefault="00737FD7" w:rsidP="00737FD7">
            <w:pPr>
              <w:jc w:val="center"/>
              <w:rPr>
                <w:rFonts w:ascii="Tahoma" w:hAnsi="Tahoma" w:cs="Tahoma"/>
                <w:sz w:val="20"/>
                <w:szCs w:val="20"/>
              </w:rPr>
            </w:pPr>
            <w:r>
              <w:rPr>
                <w:rFonts w:ascii="Tahoma" w:hAnsi="Tahoma" w:cs="Tahoma"/>
                <w:sz w:val="20"/>
                <w:szCs w:val="20"/>
              </w:rPr>
              <w:t>5321</w:t>
            </w:r>
          </w:p>
          <w:p w:rsidR="00737FD7" w:rsidRPr="002A7FE5" w:rsidRDefault="00737FD7" w:rsidP="00737FD7">
            <w:pPr>
              <w:jc w:val="center"/>
              <w:rPr>
                <w:rFonts w:ascii="Tahoma" w:hAnsi="Tahoma" w:cs="Tahoma"/>
                <w:sz w:val="20"/>
                <w:szCs w:val="20"/>
              </w:rPr>
            </w:pPr>
            <w:r>
              <w:rPr>
                <w:rFonts w:ascii="Tahoma" w:hAnsi="Tahoma" w:cs="Tahoma"/>
                <w:sz w:val="20"/>
                <w:szCs w:val="20"/>
              </w:rPr>
              <w:t>5493</w:t>
            </w:r>
          </w:p>
        </w:tc>
        <w:tc>
          <w:tcPr>
            <w:tcW w:w="5230" w:type="dxa"/>
            <w:tcBorders>
              <w:top w:val="single" w:sz="4" w:space="0" w:color="auto"/>
              <w:left w:val="single" w:sz="4" w:space="0" w:color="auto"/>
              <w:bottom w:val="single" w:sz="4" w:space="0" w:color="auto"/>
              <w:right w:val="nil"/>
            </w:tcBorders>
          </w:tcPr>
          <w:p w:rsidR="00737FD7" w:rsidRPr="002A7FE5" w:rsidRDefault="00737FD7" w:rsidP="00737FD7">
            <w:pPr>
              <w:snapToGrid w:val="0"/>
              <w:rPr>
                <w:rFonts w:ascii="Tahoma" w:hAnsi="Tahoma" w:cs="Tahoma"/>
                <w:sz w:val="20"/>
                <w:szCs w:val="20"/>
              </w:rPr>
            </w:pPr>
            <w:r w:rsidRPr="002A7FE5">
              <w:rPr>
                <w:rFonts w:ascii="Tahoma" w:hAnsi="Tahoma" w:cs="Tahoma"/>
                <w:sz w:val="20"/>
                <w:szCs w:val="20"/>
              </w:rPr>
              <w:t>Prádlo, oděv, obuv</w:t>
            </w:r>
          </w:p>
          <w:p w:rsidR="00737FD7" w:rsidRPr="002A7FE5" w:rsidRDefault="00737FD7" w:rsidP="00737FD7">
            <w:pPr>
              <w:rPr>
                <w:rFonts w:ascii="Tahoma" w:hAnsi="Tahoma" w:cs="Tahoma"/>
                <w:sz w:val="20"/>
                <w:szCs w:val="20"/>
              </w:rPr>
            </w:pPr>
            <w:r w:rsidRPr="002A7FE5">
              <w:rPr>
                <w:rFonts w:ascii="Tahoma" w:hAnsi="Tahoma" w:cs="Tahoma"/>
                <w:sz w:val="20"/>
                <w:szCs w:val="20"/>
              </w:rPr>
              <w:t>Nákup materiálu jinde nezařazený</w:t>
            </w:r>
          </w:p>
          <w:p w:rsidR="00737FD7" w:rsidRPr="002A7FE5" w:rsidRDefault="00737FD7" w:rsidP="00737FD7">
            <w:pPr>
              <w:rPr>
                <w:rFonts w:ascii="Tahoma" w:hAnsi="Tahoma" w:cs="Tahoma"/>
                <w:sz w:val="20"/>
                <w:szCs w:val="20"/>
              </w:rPr>
            </w:pPr>
            <w:r w:rsidRPr="002A7FE5">
              <w:rPr>
                <w:rFonts w:ascii="Tahoma" w:hAnsi="Tahoma" w:cs="Tahoma"/>
                <w:sz w:val="20"/>
                <w:szCs w:val="20"/>
              </w:rPr>
              <w:t>Nájemné</w:t>
            </w:r>
          </w:p>
          <w:p w:rsidR="00737FD7" w:rsidRPr="002A7FE5" w:rsidRDefault="00737FD7" w:rsidP="00737FD7">
            <w:pPr>
              <w:rPr>
                <w:rFonts w:ascii="Tahoma" w:hAnsi="Tahoma" w:cs="Tahoma"/>
                <w:sz w:val="20"/>
                <w:szCs w:val="20"/>
              </w:rPr>
            </w:pPr>
            <w:r w:rsidRPr="002A7FE5">
              <w:rPr>
                <w:rFonts w:ascii="Tahoma" w:hAnsi="Tahoma" w:cs="Tahoma"/>
                <w:sz w:val="20"/>
                <w:szCs w:val="20"/>
              </w:rPr>
              <w:t>Nákup ostatních služeb</w:t>
            </w:r>
          </w:p>
          <w:p w:rsidR="00737FD7" w:rsidRDefault="00737FD7" w:rsidP="00737FD7">
            <w:pPr>
              <w:rPr>
                <w:rFonts w:ascii="Tahoma" w:hAnsi="Tahoma" w:cs="Tahoma"/>
                <w:sz w:val="20"/>
                <w:szCs w:val="20"/>
              </w:rPr>
            </w:pPr>
            <w:r w:rsidRPr="002A7FE5">
              <w:rPr>
                <w:rFonts w:ascii="Tahoma" w:hAnsi="Tahoma" w:cs="Tahoma"/>
                <w:sz w:val="20"/>
                <w:szCs w:val="20"/>
              </w:rPr>
              <w:t xml:space="preserve">Pohoštění </w:t>
            </w:r>
          </w:p>
          <w:p w:rsidR="00737FD7" w:rsidRPr="002A7FE5" w:rsidRDefault="00737FD7" w:rsidP="00737FD7">
            <w:pPr>
              <w:rPr>
                <w:rFonts w:ascii="Tahoma" w:hAnsi="Tahoma" w:cs="Tahoma"/>
                <w:sz w:val="20"/>
                <w:szCs w:val="20"/>
              </w:rPr>
            </w:pPr>
            <w:r>
              <w:rPr>
                <w:rFonts w:ascii="Tahoma" w:hAnsi="Tahoma" w:cs="Tahoma"/>
                <w:sz w:val="20"/>
                <w:szCs w:val="20"/>
              </w:rPr>
              <w:t>Věcné dary</w:t>
            </w:r>
          </w:p>
          <w:p w:rsidR="00737FD7" w:rsidRDefault="00737FD7" w:rsidP="00737FD7">
            <w:pPr>
              <w:rPr>
                <w:rFonts w:ascii="Tahoma" w:hAnsi="Tahoma" w:cs="Tahoma"/>
                <w:sz w:val="20"/>
                <w:szCs w:val="20"/>
              </w:rPr>
            </w:pPr>
            <w:r>
              <w:rPr>
                <w:rFonts w:ascii="Tahoma" w:hAnsi="Tahoma" w:cs="Tahoma"/>
                <w:sz w:val="20"/>
                <w:szCs w:val="20"/>
              </w:rPr>
              <w:t>Ostatní nákupy jinde nezařazené</w:t>
            </w:r>
          </w:p>
          <w:p w:rsidR="00737FD7" w:rsidRPr="002A7FE5" w:rsidRDefault="00737FD7" w:rsidP="00737FD7">
            <w:pPr>
              <w:rPr>
                <w:rFonts w:ascii="Tahoma" w:hAnsi="Tahoma" w:cs="Tahoma"/>
                <w:sz w:val="20"/>
                <w:szCs w:val="20"/>
              </w:rPr>
            </w:pPr>
            <w:r w:rsidRPr="002A7FE5">
              <w:rPr>
                <w:rFonts w:ascii="Tahoma" w:hAnsi="Tahoma" w:cs="Tahoma"/>
                <w:sz w:val="20"/>
                <w:szCs w:val="20"/>
              </w:rPr>
              <w:t>Neinvestiční transfery nefinančním podnikatelským subjektům – právnickým osobám</w:t>
            </w:r>
          </w:p>
          <w:p w:rsidR="00737FD7" w:rsidRPr="002A7FE5" w:rsidRDefault="00737FD7" w:rsidP="00737FD7">
            <w:pPr>
              <w:rPr>
                <w:rFonts w:ascii="Tahoma" w:hAnsi="Tahoma" w:cs="Tahoma"/>
                <w:sz w:val="20"/>
                <w:szCs w:val="20"/>
              </w:rPr>
            </w:pPr>
            <w:r w:rsidRPr="002A7FE5">
              <w:rPr>
                <w:rFonts w:ascii="Tahoma" w:hAnsi="Tahoma" w:cs="Tahoma"/>
                <w:sz w:val="20"/>
                <w:szCs w:val="20"/>
              </w:rPr>
              <w:t>Neinvestiční transfery spolkům</w:t>
            </w:r>
          </w:p>
          <w:p w:rsidR="00737FD7" w:rsidRDefault="00737FD7" w:rsidP="00737FD7">
            <w:pPr>
              <w:rPr>
                <w:rFonts w:ascii="Tahoma" w:hAnsi="Tahoma" w:cs="Tahoma"/>
                <w:sz w:val="20"/>
                <w:szCs w:val="20"/>
              </w:rPr>
            </w:pPr>
            <w:r w:rsidRPr="002A7FE5">
              <w:rPr>
                <w:rFonts w:ascii="Tahoma" w:hAnsi="Tahoma" w:cs="Tahoma"/>
                <w:sz w:val="20"/>
                <w:szCs w:val="20"/>
              </w:rPr>
              <w:t>Ostatní neinvestiční transfery neziskovým a podobným organizacím</w:t>
            </w:r>
          </w:p>
          <w:p w:rsidR="00737FD7" w:rsidRDefault="00737FD7" w:rsidP="00737FD7">
            <w:pPr>
              <w:rPr>
                <w:rFonts w:ascii="Tahoma" w:hAnsi="Tahoma" w:cs="Tahoma"/>
                <w:sz w:val="20"/>
                <w:szCs w:val="20"/>
              </w:rPr>
            </w:pPr>
            <w:r>
              <w:rPr>
                <w:rFonts w:ascii="Tahoma" w:hAnsi="Tahoma" w:cs="Tahoma"/>
                <w:sz w:val="20"/>
                <w:szCs w:val="20"/>
              </w:rPr>
              <w:t>Neinvestiční transfery obcím</w:t>
            </w:r>
          </w:p>
          <w:p w:rsidR="00737FD7" w:rsidRPr="002A7FE5" w:rsidRDefault="00737FD7" w:rsidP="001E066A">
            <w:pPr>
              <w:rPr>
                <w:rFonts w:ascii="Tahoma" w:hAnsi="Tahoma" w:cs="Tahoma"/>
                <w:sz w:val="20"/>
                <w:szCs w:val="20"/>
              </w:rPr>
            </w:pPr>
            <w:r>
              <w:rPr>
                <w:rFonts w:ascii="Tahoma" w:hAnsi="Tahoma" w:cs="Tahoma"/>
                <w:sz w:val="20"/>
              </w:rPr>
              <w:t>Účelové neinvestiční transfery fyzickým osobám</w:t>
            </w:r>
          </w:p>
        </w:tc>
        <w:tc>
          <w:tcPr>
            <w:tcW w:w="1423" w:type="dxa"/>
            <w:tcBorders>
              <w:top w:val="single" w:sz="4" w:space="0" w:color="auto"/>
              <w:left w:val="nil"/>
              <w:bottom w:val="single" w:sz="4" w:space="0" w:color="auto"/>
              <w:right w:val="single" w:sz="4" w:space="0" w:color="auto"/>
            </w:tcBorders>
          </w:tcPr>
          <w:p w:rsidR="00737FD7" w:rsidRDefault="00737FD7" w:rsidP="00737FD7">
            <w:pPr>
              <w:jc w:val="right"/>
              <w:rPr>
                <w:rFonts w:ascii="Tahoma" w:hAnsi="Tahoma" w:cs="Tahoma"/>
                <w:sz w:val="20"/>
              </w:rPr>
            </w:pPr>
            <w:r>
              <w:rPr>
                <w:rFonts w:ascii="Tahoma" w:hAnsi="Tahoma" w:cs="Tahoma"/>
                <w:sz w:val="20"/>
              </w:rPr>
              <w:t>40</w:t>
            </w:r>
          </w:p>
          <w:p w:rsidR="00737FD7" w:rsidRDefault="00737FD7" w:rsidP="00737FD7">
            <w:pPr>
              <w:jc w:val="right"/>
              <w:rPr>
                <w:rFonts w:ascii="Tahoma" w:hAnsi="Tahoma" w:cs="Tahoma"/>
                <w:sz w:val="20"/>
              </w:rPr>
            </w:pPr>
            <w:r>
              <w:rPr>
                <w:rFonts w:ascii="Tahoma" w:hAnsi="Tahoma" w:cs="Tahoma"/>
                <w:sz w:val="20"/>
              </w:rPr>
              <w:t>40</w:t>
            </w:r>
          </w:p>
          <w:p w:rsidR="00737FD7" w:rsidRDefault="00737FD7" w:rsidP="00737FD7">
            <w:pPr>
              <w:jc w:val="right"/>
              <w:rPr>
                <w:rFonts w:ascii="Tahoma" w:hAnsi="Tahoma" w:cs="Tahoma"/>
                <w:sz w:val="20"/>
              </w:rPr>
            </w:pPr>
            <w:r>
              <w:rPr>
                <w:rFonts w:ascii="Tahoma" w:hAnsi="Tahoma" w:cs="Tahoma"/>
                <w:sz w:val="20"/>
              </w:rPr>
              <w:t>100</w:t>
            </w:r>
          </w:p>
          <w:p w:rsidR="00737FD7" w:rsidRDefault="00737FD7" w:rsidP="00737FD7">
            <w:pPr>
              <w:jc w:val="right"/>
              <w:rPr>
                <w:rFonts w:ascii="Tahoma" w:hAnsi="Tahoma" w:cs="Tahoma"/>
                <w:sz w:val="20"/>
              </w:rPr>
            </w:pPr>
            <w:r>
              <w:rPr>
                <w:rFonts w:ascii="Tahoma" w:hAnsi="Tahoma" w:cs="Tahoma"/>
                <w:sz w:val="20"/>
              </w:rPr>
              <w:t>750</w:t>
            </w:r>
          </w:p>
          <w:p w:rsidR="00737FD7" w:rsidRDefault="00737FD7" w:rsidP="00737FD7">
            <w:pPr>
              <w:jc w:val="right"/>
              <w:rPr>
                <w:rFonts w:ascii="Tahoma" w:hAnsi="Tahoma" w:cs="Tahoma"/>
                <w:sz w:val="20"/>
              </w:rPr>
            </w:pPr>
            <w:r>
              <w:rPr>
                <w:rFonts w:ascii="Tahoma" w:hAnsi="Tahoma" w:cs="Tahoma"/>
                <w:sz w:val="20"/>
              </w:rPr>
              <w:t>200</w:t>
            </w:r>
          </w:p>
          <w:p w:rsidR="00737FD7" w:rsidRDefault="00737FD7" w:rsidP="00737FD7">
            <w:pPr>
              <w:jc w:val="right"/>
              <w:rPr>
                <w:rFonts w:ascii="Tahoma" w:hAnsi="Tahoma" w:cs="Tahoma"/>
                <w:sz w:val="20"/>
              </w:rPr>
            </w:pPr>
            <w:r>
              <w:rPr>
                <w:rFonts w:ascii="Tahoma" w:hAnsi="Tahoma" w:cs="Tahoma"/>
                <w:sz w:val="20"/>
              </w:rPr>
              <w:t>50</w:t>
            </w:r>
          </w:p>
          <w:p w:rsidR="00737FD7" w:rsidRDefault="00737FD7" w:rsidP="00737FD7">
            <w:pPr>
              <w:jc w:val="right"/>
              <w:rPr>
                <w:rFonts w:ascii="Tahoma" w:hAnsi="Tahoma" w:cs="Tahoma"/>
                <w:sz w:val="20"/>
              </w:rPr>
            </w:pPr>
            <w:r>
              <w:rPr>
                <w:rFonts w:ascii="Tahoma" w:hAnsi="Tahoma" w:cs="Tahoma"/>
                <w:sz w:val="20"/>
              </w:rPr>
              <w:t>400</w:t>
            </w:r>
          </w:p>
          <w:p w:rsidR="00737FD7" w:rsidRDefault="00737FD7" w:rsidP="00737FD7">
            <w:pPr>
              <w:jc w:val="right"/>
              <w:rPr>
                <w:rFonts w:ascii="Tahoma" w:hAnsi="Tahoma" w:cs="Tahoma"/>
                <w:sz w:val="20"/>
              </w:rPr>
            </w:pPr>
          </w:p>
          <w:p w:rsidR="00737FD7" w:rsidRDefault="00737FD7" w:rsidP="00737FD7">
            <w:pPr>
              <w:jc w:val="right"/>
              <w:rPr>
                <w:rFonts w:ascii="Tahoma" w:hAnsi="Tahoma" w:cs="Tahoma"/>
                <w:sz w:val="20"/>
              </w:rPr>
            </w:pPr>
            <w:r>
              <w:rPr>
                <w:rFonts w:ascii="Tahoma" w:hAnsi="Tahoma" w:cs="Tahoma"/>
                <w:sz w:val="20"/>
              </w:rPr>
              <w:t>11 800</w:t>
            </w:r>
          </w:p>
          <w:p w:rsidR="00737FD7" w:rsidRDefault="00737FD7" w:rsidP="00737FD7">
            <w:pPr>
              <w:jc w:val="right"/>
              <w:rPr>
                <w:rFonts w:ascii="Tahoma" w:hAnsi="Tahoma" w:cs="Tahoma"/>
                <w:sz w:val="20"/>
              </w:rPr>
            </w:pPr>
            <w:r>
              <w:rPr>
                <w:rFonts w:ascii="Tahoma" w:hAnsi="Tahoma" w:cs="Tahoma"/>
                <w:sz w:val="20"/>
              </w:rPr>
              <w:t>35 666</w:t>
            </w:r>
          </w:p>
          <w:p w:rsidR="00737FD7" w:rsidRDefault="00737FD7" w:rsidP="00737FD7">
            <w:pPr>
              <w:jc w:val="right"/>
              <w:rPr>
                <w:rFonts w:ascii="Tahoma" w:hAnsi="Tahoma" w:cs="Tahoma"/>
                <w:sz w:val="20"/>
              </w:rPr>
            </w:pPr>
          </w:p>
          <w:p w:rsidR="00737FD7" w:rsidRDefault="00737FD7" w:rsidP="00737FD7">
            <w:pPr>
              <w:jc w:val="right"/>
              <w:rPr>
                <w:rFonts w:ascii="Tahoma" w:hAnsi="Tahoma" w:cs="Tahoma"/>
                <w:sz w:val="20"/>
              </w:rPr>
            </w:pPr>
            <w:r>
              <w:rPr>
                <w:rFonts w:ascii="Tahoma" w:hAnsi="Tahoma" w:cs="Tahoma"/>
                <w:sz w:val="20"/>
              </w:rPr>
              <w:t>3 200</w:t>
            </w:r>
          </w:p>
          <w:p w:rsidR="00737FD7" w:rsidRDefault="00737FD7" w:rsidP="00737FD7">
            <w:pPr>
              <w:jc w:val="right"/>
              <w:rPr>
                <w:rFonts w:ascii="Tahoma" w:hAnsi="Tahoma" w:cs="Tahoma"/>
                <w:sz w:val="20"/>
              </w:rPr>
            </w:pPr>
            <w:r>
              <w:rPr>
                <w:rFonts w:ascii="Tahoma" w:hAnsi="Tahoma" w:cs="Tahoma"/>
                <w:sz w:val="20"/>
              </w:rPr>
              <w:t>50</w:t>
            </w:r>
          </w:p>
          <w:p w:rsidR="00737FD7" w:rsidRPr="00956052" w:rsidRDefault="00737FD7" w:rsidP="001E066A">
            <w:pPr>
              <w:jc w:val="right"/>
              <w:rPr>
                <w:rFonts w:ascii="Tahoma" w:hAnsi="Tahoma" w:cs="Tahoma"/>
                <w:sz w:val="20"/>
              </w:rPr>
            </w:pPr>
            <w:r>
              <w:rPr>
                <w:rFonts w:ascii="Tahoma" w:hAnsi="Tahoma" w:cs="Tahoma"/>
                <w:sz w:val="20"/>
              </w:rPr>
              <w:t>200</w:t>
            </w:r>
          </w:p>
        </w:tc>
      </w:tr>
    </w:tbl>
    <w:p w:rsidR="00737FD7" w:rsidRPr="002A7FE5" w:rsidRDefault="00737FD7" w:rsidP="007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37FD7" w:rsidRPr="002A7FE5" w:rsidTr="001E066A">
        <w:trPr>
          <w:trHeight w:val="454"/>
        </w:trPr>
        <w:tc>
          <w:tcPr>
            <w:tcW w:w="6799" w:type="dxa"/>
            <w:tcBorders>
              <w:top w:val="single" w:sz="4" w:space="0" w:color="auto"/>
              <w:left w:val="single" w:sz="4" w:space="0" w:color="auto"/>
              <w:bottom w:val="single" w:sz="4" w:space="0" w:color="auto"/>
              <w:right w:val="nil"/>
            </w:tcBorders>
            <w:vAlign w:val="bottom"/>
          </w:tcPr>
          <w:p w:rsidR="00737FD7" w:rsidRPr="002A7FE5" w:rsidRDefault="00737FD7" w:rsidP="00737FD7">
            <w:pPr>
              <w:rPr>
                <w:rFonts w:ascii="Tahoma" w:hAnsi="Tahoma" w:cs="Tahoma"/>
                <w:bCs/>
                <w:sz w:val="20"/>
                <w:szCs w:val="20"/>
              </w:rPr>
            </w:pPr>
            <w:r w:rsidRPr="002A7FE5">
              <w:rPr>
                <w:rFonts w:ascii="Tahoma" w:hAnsi="Tahoma" w:cs="Tahoma"/>
                <w:bCs/>
                <w:sz w:val="20"/>
                <w:szCs w:val="20"/>
              </w:rPr>
              <w:t>Schválený rozpočet 201</w:t>
            </w:r>
            <w:r>
              <w:rPr>
                <w:rFonts w:ascii="Tahoma" w:hAnsi="Tahoma" w:cs="Tahoma"/>
                <w:bCs/>
                <w:sz w:val="20"/>
                <w:szCs w:val="20"/>
              </w:rPr>
              <w:t>6</w:t>
            </w:r>
            <w:r w:rsidRPr="002A7FE5">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2A7FE5" w:rsidRDefault="00737FD7" w:rsidP="00737FD7">
            <w:pPr>
              <w:jc w:val="center"/>
              <w:rPr>
                <w:rFonts w:ascii="Tahoma" w:hAnsi="Tahoma" w:cs="Tahoma"/>
                <w:b/>
                <w:bCs/>
                <w:sz w:val="20"/>
              </w:rPr>
            </w:pPr>
            <w:r w:rsidRPr="002A7FE5">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2A7FE5" w:rsidRDefault="00737FD7" w:rsidP="00737FD7">
            <w:pPr>
              <w:jc w:val="right"/>
              <w:rPr>
                <w:rFonts w:ascii="Tahoma" w:hAnsi="Tahoma" w:cs="Tahoma"/>
                <w:bCs/>
                <w:sz w:val="20"/>
              </w:rPr>
            </w:pPr>
            <w:r>
              <w:rPr>
                <w:rFonts w:ascii="Tahoma" w:hAnsi="Tahoma" w:cs="Tahoma"/>
                <w:bCs/>
                <w:sz w:val="20"/>
              </w:rPr>
              <w:t>54 100</w:t>
            </w:r>
          </w:p>
        </w:tc>
      </w:tr>
      <w:tr w:rsidR="00737FD7" w:rsidRPr="002A7FE5" w:rsidTr="001E066A">
        <w:trPr>
          <w:trHeight w:val="454"/>
        </w:trPr>
        <w:tc>
          <w:tcPr>
            <w:tcW w:w="6799" w:type="dxa"/>
            <w:tcBorders>
              <w:top w:val="single" w:sz="4" w:space="0" w:color="auto"/>
              <w:left w:val="single" w:sz="4" w:space="0" w:color="auto"/>
              <w:bottom w:val="single" w:sz="4" w:space="0" w:color="auto"/>
              <w:right w:val="nil"/>
            </w:tcBorders>
            <w:vAlign w:val="bottom"/>
          </w:tcPr>
          <w:p w:rsidR="00737FD7" w:rsidRPr="002A7FE5" w:rsidRDefault="00737FD7" w:rsidP="00737FD7">
            <w:pPr>
              <w:rPr>
                <w:rFonts w:ascii="Tahoma" w:hAnsi="Tahoma" w:cs="Tahoma"/>
                <w:b/>
                <w:bCs/>
                <w:sz w:val="20"/>
                <w:szCs w:val="20"/>
              </w:rPr>
            </w:pPr>
            <w:r w:rsidRPr="002A7FE5">
              <w:rPr>
                <w:rFonts w:ascii="Tahoma" w:hAnsi="Tahoma" w:cs="Tahoma"/>
                <w:bCs/>
                <w:sz w:val="20"/>
                <w:szCs w:val="20"/>
              </w:rPr>
              <w:t>Upravený rozpočet 201</w:t>
            </w:r>
            <w:r>
              <w:rPr>
                <w:rFonts w:ascii="Tahoma" w:hAnsi="Tahoma" w:cs="Tahoma"/>
                <w:bCs/>
                <w:sz w:val="20"/>
                <w:szCs w:val="20"/>
              </w:rPr>
              <w:t>6</w:t>
            </w:r>
            <w:r w:rsidRPr="002A7FE5">
              <w:rPr>
                <w:rFonts w:ascii="Tahoma" w:hAnsi="Tahoma" w:cs="Tahoma"/>
                <w:bCs/>
                <w:sz w:val="20"/>
                <w:szCs w:val="20"/>
              </w:rPr>
              <w:t xml:space="preserve"> k 30. 9. 201</w:t>
            </w:r>
            <w:r>
              <w:rPr>
                <w:rFonts w:ascii="Tahoma" w:hAnsi="Tahoma" w:cs="Tahoma"/>
                <w:bCs/>
                <w:sz w:val="20"/>
                <w:szCs w:val="20"/>
              </w:rPr>
              <w:t>6</w:t>
            </w:r>
            <w:r w:rsidRPr="002A7FE5">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37FD7" w:rsidRPr="002A7FE5" w:rsidRDefault="00737FD7" w:rsidP="00737FD7">
            <w:pPr>
              <w:jc w:val="center"/>
              <w:rPr>
                <w:rFonts w:ascii="Tahoma" w:hAnsi="Tahoma" w:cs="Tahoma"/>
                <w:bCs/>
                <w:sz w:val="20"/>
                <w:szCs w:val="20"/>
              </w:rPr>
            </w:pPr>
            <w:r w:rsidRPr="002A7FE5">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2A7FE5" w:rsidRDefault="00737FD7" w:rsidP="00737FD7">
            <w:pPr>
              <w:jc w:val="right"/>
              <w:rPr>
                <w:rFonts w:ascii="Tahoma" w:hAnsi="Tahoma" w:cs="Tahoma"/>
                <w:bCs/>
                <w:sz w:val="20"/>
              </w:rPr>
            </w:pPr>
            <w:r>
              <w:rPr>
                <w:rFonts w:ascii="Tahoma" w:hAnsi="Tahoma" w:cs="Tahoma"/>
                <w:bCs/>
                <w:sz w:val="20"/>
              </w:rPr>
              <w:t>52 273</w:t>
            </w:r>
          </w:p>
        </w:tc>
      </w:tr>
      <w:tr w:rsidR="00737FD7" w:rsidRPr="002A7FE5" w:rsidTr="001E066A">
        <w:trPr>
          <w:trHeight w:val="454"/>
        </w:trPr>
        <w:tc>
          <w:tcPr>
            <w:tcW w:w="6799" w:type="dxa"/>
            <w:tcBorders>
              <w:top w:val="single" w:sz="4" w:space="0" w:color="auto"/>
              <w:left w:val="single" w:sz="4" w:space="0" w:color="auto"/>
              <w:bottom w:val="single" w:sz="4" w:space="0" w:color="auto"/>
              <w:right w:val="nil"/>
            </w:tcBorders>
            <w:vAlign w:val="bottom"/>
          </w:tcPr>
          <w:p w:rsidR="00737FD7" w:rsidRPr="002A7FE5" w:rsidRDefault="00737FD7" w:rsidP="00737FD7">
            <w:pPr>
              <w:rPr>
                <w:rFonts w:ascii="Tahoma" w:hAnsi="Tahoma" w:cs="Tahoma"/>
                <w:b/>
                <w:bCs/>
                <w:sz w:val="20"/>
                <w:szCs w:val="20"/>
              </w:rPr>
            </w:pPr>
            <w:r w:rsidRPr="002A7FE5">
              <w:rPr>
                <w:rFonts w:ascii="Tahoma" w:hAnsi="Tahoma" w:cs="Tahoma"/>
                <w:b/>
                <w:bCs/>
                <w:sz w:val="20"/>
                <w:szCs w:val="20"/>
              </w:rPr>
              <w:t>Návrh rozpočtu 201</w:t>
            </w:r>
            <w:r>
              <w:rPr>
                <w:rFonts w:ascii="Tahoma" w:hAnsi="Tahoma" w:cs="Tahoma"/>
                <w:b/>
                <w:bCs/>
                <w:sz w:val="20"/>
                <w:szCs w:val="20"/>
              </w:rPr>
              <w:t>7</w:t>
            </w:r>
            <w:r w:rsidRPr="002A7FE5">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37FD7" w:rsidRPr="002A7FE5" w:rsidRDefault="00737FD7" w:rsidP="00737FD7">
            <w:pPr>
              <w:jc w:val="center"/>
              <w:rPr>
                <w:rFonts w:ascii="Tahoma" w:hAnsi="Tahoma" w:cs="Tahoma"/>
                <w:sz w:val="20"/>
                <w:szCs w:val="20"/>
              </w:rPr>
            </w:pPr>
            <w:r w:rsidRPr="002A7FE5">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2A7FE5" w:rsidRDefault="00737FD7" w:rsidP="00737FD7">
            <w:pPr>
              <w:jc w:val="right"/>
              <w:rPr>
                <w:rFonts w:ascii="Tahoma" w:hAnsi="Tahoma" w:cs="Tahoma"/>
                <w:b/>
                <w:sz w:val="20"/>
              </w:rPr>
            </w:pPr>
            <w:r>
              <w:rPr>
                <w:rFonts w:ascii="Tahoma" w:hAnsi="Tahoma" w:cs="Tahoma"/>
                <w:b/>
                <w:sz w:val="20"/>
              </w:rPr>
              <w:t>52 496</w:t>
            </w:r>
          </w:p>
        </w:tc>
      </w:tr>
      <w:tr w:rsidR="00737FD7" w:rsidRPr="002A7FE5" w:rsidTr="001E066A">
        <w:trPr>
          <w:trHeight w:val="454"/>
        </w:trPr>
        <w:tc>
          <w:tcPr>
            <w:tcW w:w="6799" w:type="dxa"/>
            <w:tcBorders>
              <w:top w:val="single" w:sz="4" w:space="0" w:color="auto"/>
              <w:left w:val="single" w:sz="4" w:space="0" w:color="auto"/>
              <w:bottom w:val="single" w:sz="4" w:space="0" w:color="auto"/>
              <w:right w:val="nil"/>
            </w:tcBorders>
            <w:vAlign w:val="bottom"/>
          </w:tcPr>
          <w:p w:rsidR="00737FD7" w:rsidRPr="002A7FE5" w:rsidRDefault="00737FD7" w:rsidP="00737FD7">
            <w:pPr>
              <w:rPr>
                <w:rFonts w:ascii="Tahoma" w:hAnsi="Tahoma" w:cs="Tahoma"/>
                <w:sz w:val="20"/>
                <w:szCs w:val="20"/>
              </w:rPr>
            </w:pPr>
            <w:r w:rsidRPr="002A7FE5">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37FD7" w:rsidRPr="002A7FE5" w:rsidRDefault="00737FD7" w:rsidP="00737FD7">
            <w:pPr>
              <w:jc w:val="center"/>
              <w:rPr>
                <w:rFonts w:ascii="Tahoma" w:hAnsi="Tahoma" w:cs="Tahoma"/>
                <w:sz w:val="20"/>
                <w:szCs w:val="20"/>
              </w:rPr>
            </w:pPr>
            <w:r w:rsidRPr="002A7FE5">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37FD7" w:rsidRPr="00495677" w:rsidRDefault="00737FD7" w:rsidP="00737FD7">
            <w:pPr>
              <w:jc w:val="right"/>
              <w:rPr>
                <w:rFonts w:ascii="Tahoma" w:hAnsi="Tahoma" w:cs="Tahoma"/>
                <w:sz w:val="20"/>
              </w:rPr>
            </w:pPr>
            <w:r w:rsidRPr="00B3173B">
              <w:rPr>
                <w:rFonts w:ascii="Tahoma" w:hAnsi="Tahoma" w:cs="Tahoma"/>
                <w:sz w:val="20"/>
              </w:rPr>
              <w:t>52</w:t>
            </w:r>
            <w:r>
              <w:rPr>
                <w:rFonts w:ascii="Tahoma" w:hAnsi="Tahoma" w:cs="Tahoma"/>
                <w:sz w:val="20"/>
              </w:rPr>
              <w:t xml:space="preserve"> 496</w:t>
            </w:r>
            <w:r w:rsidRPr="00495677">
              <w:rPr>
                <w:rFonts w:ascii="Tahoma" w:hAnsi="Tahoma" w:cs="Tahoma"/>
                <w:sz w:val="20"/>
              </w:rPr>
              <w:t xml:space="preserve"> </w:t>
            </w:r>
          </w:p>
        </w:tc>
      </w:tr>
    </w:tbl>
    <w:p w:rsidR="00737FD7" w:rsidRPr="002A7FE5" w:rsidRDefault="00737FD7" w:rsidP="00737FD7">
      <w:pPr>
        <w:rPr>
          <w:rFonts w:ascii="Tahoma" w:hAnsi="Tahoma" w:cs="Tahoma"/>
          <w:sz w:val="20"/>
        </w:rPr>
      </w:pPr>
    </w:p>
    <w:p w:rsidR="00737FD7" w:rsidRPr="002A7FE5" w:rsidRDefault="00737FD7" w:rsidP="00737FD7">
      <w:pPr>
        <w:rPr>
          <w:rFonts w:ascii="Tahoma" w:hAnsi="Tahoma" w:cs="Tahoma"/>
          <w:sz w:val="20"/>
        </w:rPr>
      </w:pPr>
    </w:p>
    <w:tbl>
      <w:tblPr>
        <w:tblW w:w="9284" w:type="dxa"/>
        <w:tblCellMar>
          <w:left w:w="70" w:type="dxa"/>
          <w:right w:w="70" w:type="dxa"/>
        </w:tblCellMar>
        <w:tblLook w:val="0000" w:firstRow="0" w:lastRow="0" w:firstColumn="0" w:lastColumn="0" w:noHBand="0" w:noVBand="0"/>
      </w:tblPr>
      <w:tblGrid>
        <w:gridCol w:w="330"/>
        <w:gridCol w:w="2487"/>
        <w:gridCol w:w="6467"/>
      </w:tblGrid>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1.</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 xml:space="preserve">Zákonná úprava: </w:t>
            </w:r>
          </w:p>
          <w:p w:rsidR="00737FD7" w:rsidRPr="002A7FE5" w:rsidRDefault="00737FD7" w:rsidP="00737FD7">
            <w:pPr>
              <w:rPr>
                <w:rFonts w:ascii="Tahoma" w:hAnsi="Tahoma" w:cs="Tahoma"/>
                <w:b/>
                <w:bCs/>
                <w:sz w:val="20"/>
              </w:rPr>
            </w:pPr>
          </w:p>
        </w:tc>
        <w:tc>
          <w:tcPr>
            <w:tcW w:w="6467" w:type="dxa"/>
          </w:tcPr>
          <w:p w:rsidR="00737FD7" w:rsidRPr="002A7FE5" w:rsidRDefault="00737FD7" w:rsidP="00FC20F9">
            <w:pPr>
              <w:spacing w:after="120"/>
              <w:jc w:val="both"/>
              <w:rPr>
                <w:rFonts w:ascii="Tahoma" w:hAnsi="Tahoma" w:cs="Tahoma"/>
                <w:sz w:val="20"/>
              </w:rPr>
            </w:pPr>
            <w:r w:rsidRPr="002A7FE5">
              <w:rPr>
                <w:rFonts w:ascii="Tahoma" w:hAnsi="Tahoma" w:cs="Tahoma"/>
                <w:sz w:val="20"/>
                <w:szCs w:val="20"/>
              </w:rPr>
              <w:t xml:space="preserve">Zákon 129/2000 Sb., o krajích (krajské zřízení), v platném znění; zákon č. </w:t>
            </w:r>
            <w:r>
              <w:rPr>
                <w:rFonts w:ascii="Tahoma" w:hAnsi="Tahoma" w:cs="Tahoma"/>
                <w:sz w:val="20"/>
                <w:szCs w:val="20"/>
              </w:rPr>
              <w:t>230/2016</w:t>
            </w:r>
            <w:r w:rsidRPr="002A7FE5">
              <w:rPr>
                <w:rFonts w:ascii="Tahoma" w:hAnsi="Tahoma" w:cs="Tahoma"/>
                <w:sz w:val="20"/>
                <w:szCs w:val="20"/>
              </w:rPr>
              <w:t xml:space="preserve"> Sb. o podpoře sportu, v platném znění;</w:t>
            </w:r>
            <w:r>
              <w:rPr>
                <w:rFonts w:ascii="Tahoma" w:hAnsi="Tahoma" w:cs="Tahoma"/>
                <w:sz w:val="20"/>
                <w:szCs w:val="20"/>
              </w:rPr>
              <w:t xml:space="preserve"> Plán rozvoje sportu ČR 2015</w:t>
            </w:r>
            <w:r w:rsidR="00FC20F9">
              <w:rPr>
                <w:rFonts w:ascii="Tahoma" w:hAnsi="Tahoma" w:cs="Tahoma"/>
                <w:sz w:val="20"/>
                <w:szCs w:val="20"/>
              </w:rPr>
              <w:t> </w:t>
            </w:r>
            <w:r w:rsidR="00FC20F9">
              <w:rPr>
                <w:rFonts w:ascii="Tahoma" w:hAnsi="Tahoma" w:cs="Tahoma"/>
                <w:sz w:val="20"/>
                <w:szCs w:val="20"/>
              </w:rPr>
              <w:noBreakHyphen/>
              <w:t> </w:t>
            </w:r>
            <w:r>
              <w:rPr>
                <w:rFonts w:ascii="Tahoma" w:hAnsi="Tahoma" w:cs="Tahoma"/>
                <w:sz w:val="20"/>
                <w:szCs w:val="20"/>
              </w:rPr>
              <w:t>2017;</w:t>
            </w:r>
            <w:r w:rsidRPr="002A7FE5">
              <w:rPr>
                <w:rFonts w:ascii="Tahoma" w:hAnsi="Tahoma" w:cs="Tahoma"/>
                <w:sz w:val="20"/>
                <w:szCs w:val="20"/>
              </w:rPr>
              <w:t xml:space="preserve"> </w:t>
            </w:r>
            <w:r>
              <w:rPr>
                <w:rFonts w:ascii="Tahoma" w:hAnsi="Tahoma" w:cs="Tahoma"/>
                <w:sz w:val="20"/>
                <w:szCs w:val="20"/>
              </w:rPr>
              <w:t xml:space="preserve">Národní program rozvoje sportu pro všechny (Usnesení vlády ČR č. 17 ze dne 5. 1. 2000), </w:t>
            </w:r>
            <w:r w:rsidRPr="002A7FE5">
              <w:rPr>
                <w:rFonts w:ascii="Tahoma" w:hAnsi="Tahoma" w:cs="Tahoma"/>
                <w:sz w:val="20"/>
                <w:szCs w:val="20"/>
              </w:rPr>
              <w:t xml:space="preserve">Program podpory sportu a pohybových aktivit občanů Moravskoslezského kraje; </w:t>
            </w:r>
            <w:r w:rsidRPr="002A7FE5">
              <w:rPr>
                <w:rFonts w:ascii="Tahoma" w:hAnsi="Tahoma" w:cs="Tahoma"/>
                <w:bCs/>
                <w:iCs/>
                <w:sz w:val="20"/>
                <w:szCs w:val="20"/>
              </w:rPr>
              <w:t xml:space="preserve">Koncepce státní podpory sportu v České republice </w:t>
            </w:r>
          </w:p>
        </w:tc>
      </w:tr>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2.</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Zdůvodnění akce</w:t>
            </w:r>
          </w:p>
          <w:p w:rsidR="00737FD7" w:rsidRPr="002A7FE5" w:rsidRDefault="00737FD7" w:rsidP="00737FD7">
            <w:pPr>
              <w:rPr>
                <w:rFonts w:ascii="Tahoma" w:hAnsi="Tahoma" w:cs="Tahoma"/>
                <w:b/>
                <w:bCs/>
                <w:sz w:val="20"/>
              </w:rPr>
            </w:pPr>
            <w:r w:rsidRPr="002A7FE5">
              <w:rPr>
                <w:rFonts w:ascii="Tahoma" w:hAnsi="Tahoma" w:cs="Tahoma"/>
                <w:b/>
                <w:bCs/>
                <w:sz w:val="20"/>
              </w:rPr>
              <w:t>- cíle akce:</w:t>
            </w:r>
          </w:p>
          <w:p w:rsidR="00737FD7" w:rsidRPr="002A7FE5" w:rsidRDefault="00737FD7" w:rsidP="00737FD7">
            <w:pPr>
              <w:rPr>
                <w:rFonts w:ascii="Tahoma" w:hAnsi="Tahoma" w:cs="Tahoma"/>
                <w:b/>
                <w:bCs/>
                <w:sz w:val="20"/>
              </w:rPr>
            </w:pPr>
          </w:p>
        </w:tc>
        <w:tc>
          <w:tcPr>
            <w:tcW w:w="6467" w:type="dxa"/>
          </w:tcPr>
          <w:p w:rsidR="00737FD7" w:rsidRDefault="00737FD7" w:rsidP="00737FD7">
            <w:pPr>
              <w:pStyle w:val="Zpat"/>
              <w:tabs>
                <w:tab w:val="clear" w:pos="4536"/>
                <w:tab w:val="clear" w:pos="9072"/>
              </w:tabs>
              <w:spacing w:after="120"/>
              <w:jc w:val="both"/>
              <w:rPr>
                <w:rFonts w:ascii="Tahoma" w:hAnsi="Tahoma" w:cs="Tahoma"/>
                <w:sz w:val="20"/>
              </w:rPr>
            </w:pPr>
            <w:r w:rsidRPr="002A7FE5">
              <w:rPr>
                <w:rFonts w:ascii="Tahoma" w:hAnsi="Tahoma" w:cs="Tahoma"/>
                <w:sz w:val="20"/>
              </w:rPr>
              <w:t>Záměrem je podpora a zajištění významných reprezentativních akcí v oblasti sportu a pohybových aktivit občanů MSK</w:t>
            </w:r>
            <w:r>
              <w:rPr>
                <w:rFonts w:ascii="Tahoma" w:hAnsi="Tahoma" w:cs="Tahoma"/>
                <w:sz w:val="20"/>
              </w:rPr>
              <w:t>, podpora sportovních talentů a úspěšných reprezentantů z MS kraje</w:t>
            </w:r>
            <w:r w:rsidRPr="002A7FE5">
              <w:rPr>
                <w:rFonts w:ascii="Tahoma" w:hAnsi="Tahoma" w:cs="Tahoma"/>
                <w:sz w:val="20"/>
              </w:rPr>
              <w:t>:</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 xml:space="preserve">Podpora sportovních talentů a bezpečnosti (Centrum individuálních sportů Ostrava, regionální sportovní akademie a tréninková střediska mládeže, projekt bezpečné branky, …)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Podpora olympioniků ročníku 1950 a starších, žijících v MS kraji v tíživé finanční situaci (Nadační fond Českého klubu olympioniků regionu Severní Morava)</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Podpora přípravy a účast</w:t>
            </w:r>
            <w:r>
              <w:rPr>
                <w:rFonts w:ascii="Tahoma" w:hAnsi="Tahoma" w:cs="Tahoma"/>
                <w:sz w:val="20"/>
                <w:szCs w:val="20"/>
              </w:rPr>
              <w:t xml:space="preserve">í </w:t>
            </w:r>
            <w:r w:rsidRPr="0037740F">
              <w:rPr>
                <w:rFonts w:ascii="Tahoma" w:hAnsi="Tahoma" w:cs="Tahoma"/>
                <w:sz w:val="20"/>
                <w:szCs w:val="20"/>
              </w:rPr>
              <w:t>sportovců MS</w:t>
            </w:r>
            <w:r>
              <w:rPr>
                <w:rFonts w:ascii="Tahoma" w:hAnsi="Tahoma" w:cs="Tahoma"/>
                <w:sz w:val="20"/>
                <w:szCs w:val="20"/>
              </w:rPr>
              <w:t>K</w:t>
            </w:r>
            <w:r w:rsidRPr="0037740F">
              <w:rPr>
                <w:rFonts w:ascii="Tahoma" w:hAnsi="Tahoma" w:cs="Tahoma"/>
                <w:sz w:val="20"/>
                <w:szCs w:val="20"/>
              </w:rPr>
              <w:t xml:space="preserve"> na vrcholných akcích typu MS, ME, SP, EP apod.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Účast týmů MS</w:t>
            </w:r>
            <w:r>
              <w:rPr>
                <w:rFonts w:ascii="Tahoma" w:hAnsi="Tahoma" w:cs="Tahoma"/>
                <w:sz w:val="20"/>
                <w:szCs w:val="20"/>
              </w:rPr>
              <w:t>K</w:t>
            </w:r>
            <w:r w:rsidRPr="0037740F">
              <w:rPr>
                <w:rFonts w:ascii="Tahoma" w:hAnsi="Tahoma" w:cs="Tahoma"/>
                <w:sz w:val="20"/>
                <w:szCs w:val="20"/>
              </w:rPr>
              <w:t xml:space="preserve"> v evropských soutěžích (hokej, volejbal, basketbal, házená, atletika,…)</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Mezinárodní utkání reprezentačních výběrů ČR v MS</w:t>
            </w:r>
            <w:r>
              <w:rPr>
                <w:rFonts w:ascii="Tahoma" w:hAnsi="Tahoma" w:cs="Tahoma"/>
                <w:sz w:val="20"/>
                <w:szCs w:val="20"/>
              </w:rPr>
              <w:t>K</w:t>
            </w:r>
            <w:r w:rsidRPr="0037740F">
              <w:rPr>
                <w:rFonts w:ascii="Tahoma" w:hAnsi="Tahoma" w:cs="Tahoma"/>
                <w:sz w:val="20"/>
                <w:szCs w:val="20"/>
              </w:rPr>
              <w:t xml:space="preserve"> v kolektivních sportech</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 xml:space="preserve">Podpora činnosti krajského pracoviště servisního centra sportu Moravskoslezské krajské organizace České unie sportu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Podpora činnosti MS krajské asociace Sport pro všechny a regionálních center Sport pro všechny</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akce v atletice v MS</w:t>
            </w:r>
            <w:r>
              <w:rPr>
                <w:rFonts w:ascii="Tahoma" w:hAnsi="Tahoma" w:cs="Tahoma"/>
                <w:sz w:val="20"/>
                <w:szCs w:val="20"/>
              </w:rPr>
              <w:t>K</w:t>
            </w:r>
            <w:r w:rsidRPr="0037740F">
              <w:rPr>
                <w:rFonts w:ascii="Tahoma" w:hAnsi="Tahoma" w:cs="Tahoma"/>
                <w:sz w:val="20"/>
                <w:szCs w:val="20"/>
              </w:rPr>
              <w:t xml:space="preserve"> (Kontinentální pohár, Zlatá tretra, Čokoládová tretra, Český běh žen, Ostravská laťka, Beskydská laťka, Běh rodným krajem E. Zátopka, Ostravský maraton,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akce v tenisu v MS</w:t>
            </w:r>
            <w:r>
              <w:rPr>
                <w:rFonts w:ascii="Tahoma" w:hAnsi="Tahoma" w:cs="Tahoma"/>
                <w:sz w:val="20"/>
                <w:szCs w:val="20"/>
              </w:rPr>
              <w:t>K</w:t>
            </w:r>
            <w:r w:rsidRPr="0037740F">
              <w:rPr>
                <w:rFonts w:ascii="Tahoma" w:hAnsi="Tahoma" w:cs="Tahoma"/>
                <w:sz w:val="20"/>
                <w:szCs w:val="20"/>
              </w:rPr>
              <w:t xml:space="preserve"> (Fed Cup, Davis Cup, MČR, Prosperita open,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akce v lyžování v MS</w:t>
            </w:r>
            <w:r>
              <w:rPr>
                <w:rFonts w:ascii="Tahoma" w:hAnsi="Tahoma" w:cs="Tahoma"/>
                <w:sz w:val="20"/>
                <w:szCs w:val="20"/>
              </w:rPr>
              <w:t>K</w:t>
            </w:r>
            <w:r w:rsidRPr="0037740F">
              <w:rPr>
                <w:rFonts w:ascii="Tahoma" w:hAnsi="Tahoma" w:cs="Tahoma"/>
                <w:sz w:val="20"/>
                <w:szCs w:val="20"/>
              </w:rPr>
              <w:t xml:space="preserve"> (Evrop</w:t>
            </w:r>
            <w:r>
              <w:rPr>
                <w:rFonts w:ascii="Tahoma" w:hAnsi="Tahoma" w:cs="Tahoma"/>
                <w:sz w:val="20"/>
                <w:szCs w:val="20"/>
              </w:rPr>
              <w:t>ský</w:t>
            </w:r>
            <w:r w:rsidRPr="0037740F">
              <w:rPr>
                <w:rFonts w:ascii="Tahoma" w:hAnsi="Tahoma" w:cs="Tahoma"/>
                <w:sz w:val="20"/>
                <w:szCs w:val="20"/>
              </w:rPr>
              <w:t xml:space="preserve"> pohár, Memoriál J.</w:t>
            </w:r>
            <w:r w:rsidR="006836F4">
              <w:rPr>
                <w:rFonts w:ascii="Tahoma" w:hAnsi="Tahoma" w:cs="Tahoma"/>
                <w:sz w:val="20"/>
                <w:szCs w:val="20"/>
              </w:rPr>
              <w:t> </w:t>
            </w:r>
            <w:r w:rsidRPr="0037740F">
              <w:rPr>
                <w:rFonts w:ascii="Tahoma" w:hAnsi="Tahoma" w:cs="Tahoma"/>
                <w:sz w:val="20"/>
                <w:szCs w:val="20"/>
              </w:rPr>
              <w:t>Rašky, City cross sprint, Skialp koruna Beskyd,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akce v cyklistice v MS</w:t>
            </w:r>
            <w:r>
              <w:rPr>
                <w:rFonts w:ascii="Tahoma" w:hAnsi="Tahoma" w:cs="Tahoma"/>
                <w:sz w:val="20"/>
                <w:szCs w:val="20"/>
              </w:rPr>
              <w:t>K</w:t>
            </w:r>
            <w:r w:rsidRPr="0037740F">
              <w:rPr>
                <w:rFonts w:ascii="Tahoma" w:hAnsi="Tahoma" w:cs="Tahoma"/>
                <w:sz w:val="20"/>
                <w:szCs w:val="20"/>
              </w:rPr>
              <w:t xml:space="preserve"> (závody Světové cyklistické federace, Závod Míru, MČR, Czech cycling tour, Gracia Orlová, Oderská mlýnice, Beskyd tour,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hokejové turnaje a kempy mládeže v MS</w:t>
            </w:r>
            <w:r>
              <w:rPr>
                <w:rFonts w:ascii="Tahoma" w:hAnsi="Tahoma" w:cs="Tahoma"/>
                <w:sz w:val="20"/>
                <w:szCs w:val="20"/>
              </w:rPr>
              <w:t>K</w:t>
            </w:r>
            <w:r w:rsidRPr="0037740F">
              <w:rPr>
                <w:rFonts w:ascii="Tahoma" w:hAnsi="Tahoma" w:cs="Tahoma"/>
                <w:sz w:val="20"/>
                <w:szCs w:val="20"/>
              </w:rPr>
              <w:t xml:space="preserve"> (např. IS SPORTS CUP, Ostravské hokejové hry,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akce ve florbalu v MS</w:t>
            </w:r>
            <w:r>
              <w:rPr>
                <w:rFonts w:ascii="Tahoma" w:hAnsi="Tahoma" w:cs="Tahoma"/>
                <w:sz w:val="20"/>
                <w:szCs w:val="20"/>
              </w:rPr>
              <w:t>K</w:t>
            </w:r>
            <w:r w:rsidRPr="0037740F">
              <w:rPr>
                <w:rFonts w:ascii="Tahoma" w:hAnsi="Tahoma" w:cs="Tahoma"/>
                <w:sz w:val="20"/>
                <w:szCs w:val="20"/>
              </w:rPr>
              <w:t xml:space="preserve"> (Ostrava Cup, florbal</w:t>
            </w:r>
            <w:r>
              <w:rPr>
                <w:rFonts w:ascii="Tahoma" w:hAnsi="Tahoma" w:cs="Tahoma"/>
                <w:sz w:val="20"/>
                <w:szCs w:val="20"/>
              </w:rPr>
              <w:t>ový</w:t>
            </w:r>
            <w:r w:rsidRPr="0037740F">
              <w:rPr>
                <w:rFonts w:ascii="Tahoma" w:hAnsi="Tahoma" w:cs="Tahoma"/>
                <w:sz w:val="20"/>
                <w:szCs w:val="20"/>
              </w:rPr>
              <w:t xml:space="preserve"> turnaj ZŠ "Strett hockey",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Významné basketbalové akce v MS</w:t>
            </w:r>
            <w:r>
              <w:rPr>
                <w:rFonts w:ascii="Tahoma" w:hAnsi="Tahoma" w:cs="Tahoma"/>
                <w:sz w:val="20"/>
                <w:szCs w:val="20"/>
              </w:rPr>
              <w:t>K</w:t>
            </w:r>
            <w:r w:rsidRPr="0037740F">
              <w:rPr>
                <w:rFonts w:ascii="Tahoma" w:hAnsi="Tahoma" w:cs="Tahoma"/>
                <w:sz w:val="20"/>
                <w:szCs w:val="20"/>
              </w:rPr>
              <w:t xml:space="preserve"> (Mezinár</w:t>
            </w:r>
            <w:r>
              <w:rPr>
                <w:rFonts w:ascii="Tahoma" w:hAnsi="Tahoma" w:cs="Tahoma"/>
                <w:sz w:val="20"/>
                <w:szCs w:val="20"/>
              </w:rPr>
              <w:t>odní</w:t>
            </w:r>
            <w:r w:rsidRPr="0037740F">
              <w:rPr>
                <w:rFonts w:ascii="Tahoma" w:hAnsi="Tahoma" w:cs="Tahoma"/>
                <w:sz w:val="20"/>
                <w:szCs w:val="20"/>
              </w:rPr>
              <w:t xml:space="preserve"> turnaj mládeže EASTER TOURNAMENT OSTRAVA, …)</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Mezinárodní šachové turnaje v MS</w:t>
            </w:r>
            <w:r>
              <w:rPr>
                <w:rFonts w:ascii="Tahoma" w:hAnsi="Tahoma" w:cs="Tahoma"/>
                <w:sz w:val="20"/>
                <w:szCs w:val="20"/>
              </w:rPr>
              <w:t>K</w:t>
            </w:r>
            <w:r w:rsidRPr="0037740F">
              <w:rPr>
                <w:rFonts w:ascii="Tahoma" w:hAnsi="Tahoma" w:cs="Tahoma"/>
                <w:sz w:val="20"/>
                <w:szCs w:val="20"/>
              </w:rPr>
              <w:t xml:space="preserve"> (Ostravský koník, Turnaj šachových nadějí)</w:t>
            </w:r>
          </w:p>
          <w:p w:rsidR="00737FD7" w:rsidRPr="0037740F" w:rsidRDefault="00737FD7" w:rsidP="00FC20F9">
            <w:pPr>
              <w:pStyle w:val="Odstavecseseznamem"/>
              <w:numPr>
                <w:ilvl w:val="0"/>
                <w:numId w:val="37"/>
              </w:numPr>
              <w:spacing w:after="160" w:line="259" w:lineRule="auto"/>
              <w:ind w:left="360"/>
              <w:jc w:val="both"/>
              <w:rPr>
                <w:rFonts w:asciiTheme="minorHAnsi" w:eastAsiaTheme="minorHAnsi" w:hAnsiTheme="minorHAnsi" w:cstheme="minorBidi"/>
                <w:sz w:val="20"/>
                <w:szCs w:val="20"/>
                <w:lang w:eastAsia="en-US"/>
              </w:rPr>
            </w:pPr>
            <w:r w:rsidRPr="0037740F">
              <w:rPr>
                <w:rFonts w:ascii="Tahoma" w:hAnsi="Tahoma" w:cs="Tahoma"/>
                <w:sz w:val="20"/>
                <w:szCs w:val="20"/>
              </w:rPr>
              <w:t>Sportovní soutěže ZŠ a SŠ (pořádání kvalifikací a celostátních kol v</w:t>
            </w:r>
            <w:r w:rsidR="006836F4">
              <w:rPr>
                <w:rFonts w:ascii="Tahoma" w:hAnsi="Tahoma" w:cs="Tahoma"/>
                <w:sz w:val="20"/>
                <w:szCs w:val="20"/>
              </w:rPr>
              <w:t> </w:t>
            </w:r>
            <w:r w:rsidRPr="0037740F">
              <w:rPr>
                <w:rFonts w:ascii="Tahoma" w:hAnsi="Tahoma" w:cs="Tahoma"/>
                <w:sz w:val="20"/>
                <w:szCs w:val="20"/>
              </w:rPr>
              <w:t>MS</w:t>
            </w:r>
            <w:r>
              <w:rPr>
                <w:rFonts w:ascii="Tahoma" w:hAnsi="Tahoma" w:cs="Tahoma"/>
                <w:sz w:val="20"/>
                <w:szCs w:val="20"/>
              </w:rPr>
              <w:t>K</w:t>
            </w:r>
            <w:r w:rsidRPr="0037740F">
              <w:rPr>
                <w:rFonts w:ascii="Tahoma" w:hAnsi="Tahoma" w:cs="Tahoma"/>
                <w:sz w:val="20"/>
                <w:szCs w:val="20"/>
              </w:rPr>
              <w:t>, soutěže typu "C", snowboardový pohár MS</w:t>
            </w:r>
            <w:r>
              <w:rPr>
                <w:rFonts w:ascii="Tahoma" w:hAnsi="Tahoma" w:cs="Tahoma"/>
                <w:sz w:val="20"/>
                <w:szCs w:val="20"/>
              </w:rPr>
              <w:t>K</w:t>
            </w:r>
            <w:r w:rsidRPr="0037740F">
              <w:rPr>
                <w:rFonts w:ascii="Tahoma" w:hAnsi="Tahoma" w:cs="Tahoma"/>
                <w:sz w:val="20"/>
                <w:szCs w:val="20"/>
              </w:rPr>
              <w:t>, …)</w:t>
            </w:r>
          </w:p>
          <w:p w:rsidR="00737FD7" w:rsidRPr="0037740F" w:rsidRDefault="00737FD7" w:rsidP="00FC20F9">
            <w:pPr>
              <w:pStyle w:val="Odstavecseseznamem"/>
              <w:numPr>
                <w:ilvl w:val="0"/>
                <w:numId w:val="37"/>
              </w:numPr>
              <w:suppressAutoHyphens/>
              <w:ind w:left="360"/>
              <w:jc w:val="both"/>
              <w:rPr>
                <w:rFonts w:ascii="Tahoma" w:eastAsiaTheme="minorHAnsi" w:hAnsi="Tahoma" w:cs="Tahoma"/>
                <w:sz w:val="20"/>
                <w:szCs w:val="20"/>
                <w:lang w:eastAsia="en-US"/>
              </w:rPr>
            </w:pPr>
            <w:r w:rsidRPr="0037740F">
              <w:rPr>
                <w:rFonts w:ascii="Tahoma" w:hAnsi="Tahoma" w:cs="Tahoma"/>
                <w:sz w:val="20"/>
                <w:szCs w:val="20"/>
              </w:rPr>
              <w:t>Vyhlášení nejúspěšnějších sportovců, trenérů a cvičitelů kraje za rok 2016</w:t>
            </w:r>
          </w:p>
          <w:p w:rsidR="00737FD7" w:rsidRPr="0037740F" w:rsidRDefault="00737FD7" w:rsidP="00FC20F9">
            <w:pPr>
              <w:pStyle w:val="Odstavecseseznamem"/>
              <w:numPr>
                <w:ilvl w:val="0"/>
                <w:numId w:val="37"/>
              </w:numPr>
              <w:suppressAutoHyphens/>
              <w:ind w:left="360"/>
              <w:jc w:val="both"/>
              <w:rPr>
                <w:rFonts w:ascii="Tahoma" w:hAnsi="Tahoma" w:cs="Tahoma"/>
                <w:sz w:val="20"/>
                <w:szCs w:val="20"/>
              </w:rPr>
            </w:pPr>
            <w:r w:rsidRPr="0037740F">
              <w:rPr>
                <w:rFonts w:ascii="Tahoma" w:hAnsi="Tahoma" w:cs="Tahoma"/>
                <w:sz w:val="20"/>
                <w:szCs w:val="20"/>
              </w:rPr>
              <w:t>Podpora sportovních akcí a konferencí se sportovní tématikou Krajského úřadu Moravskoslezského kraje (Mezikrajské sportovní hry krajských úřadů České republiky, sportovní turnaje, setkání s</w:t>
            </w:r>
            <w:r w:rsidR="006836F4">
              <w:rPr>
                <w:rFonts w:ascii="Tahoma" w:hAnsi="Tahoma" w:cs="Tahoma"/>
                <w:sz w:val="20"/>
                <w:szCs w:val="20"/>
              </w:rPr>
              <w:t> </w:t>
            </w:r>
            <w:r w:rsidRPr="0037740F">
              <w:rPr>
                <w:rFonts w:ascii="Tahoma" w:hAnsi="Tahoma" w:cs="Tahoma"/>
                <w:sz w:val="20"/>
                <w:szCs w:val="20"/>
              </w:rPr>
              <w:t>MŠMT apod.)</w:t>
            </w:r>
          </w:p>
          <w:p w:rsidR="00737FD7" w:rsidRPr="0037740F" w:rsidRDefault="00737FD7" w:rsidP="00FC20F9">
            <w:pPr>
              <w:pStyle w:val="Odstavecseseznamem"/>
              <w:numPr>
                <w:ilvl w:val="0"/>
                <w:numId w:val="37"/>
              </w:numPr>
              <w:spacing w:after="160" w:line="259" w:lineRule="auto"/>
              <w:ind w:left="360"/>
              <w:jc w:val="both"/>
              <w:rPr>
                <w:sz w:val="20"/>
                <w:szCs w:val="20"/>
              </w:rPr>
            </w:pPr>
            <w:r w:rsidRPr="0037740F">
              <w:rPr>
                <w:rFonts w:ascii="Tahoma" w:hAnsi="Tahoma" w:cs="Tahoma"/>
                <w:iCs/>
                <w:sz w:val="20"/>
                <w:szCs w:val="20"/>
              </w:rPr>
              <w:t>Další významné sportovní akce (Beskydská sedmička, …)</w:t>
            </w:r>
          </w:p>
          <w:p w:rsidR="00737FD7" w:rsidRPr="002A7FE5" w:rsidRDefault="00737FD7" w:rsidP="001E066A">
            <w:pPr>
              <w:suppressAutoHyphens/>
              <w:spacing w:after="240"/>
              <w:jc w:val="both"/>
              <w:rPr>
                <w:rFonts w:ascii="Tahoma" w:hAnsi="Tahoma" w:cs="Tahoma"/>
                <w:sz w:val="20"/>
                <w:szCs w:val="20"/>
              </w:rPr>
            </w:pPr>
            <w:r w:rsidRPr="002A7FE5">
              <w:rPr>
                <w:rFonts w:ascii="Tahoma" w:hAnsi="Tahoma" w:cs="Tahoma"/>
                <w:sz w:val="20"/>
                <w:szCs w:val="20"/>
              </w:rPr>
              <w:t>Další sportovní akce v průběhu roku 201</w:t>
            </w:r>
            <w:r>
              <w:rPr>
                <w:rFonts w:ascii="Tahoma" w:hAnsi="Tahoma" w:cs="Tahoma"/>
                <w:sz w:val="20"/>
                <w:szCs w:val="20"/>
              </w:rPr>
              <w:t>7</w:t>
            </w:r>
            <w:r w:rsidRPr="002A7FE5">
              <w:rPr>
                <w:rFonts w:ascii="Tahoma" w:hAnsi="Tahoma" w:cs="Tahoma"/>
                <w:sz w:val="20"/>
                <w:szCs w:val="20"/>
              </w:rPr>
              <w:t>.</w:t>
            </w:r>
          </w:p>
        </w:tc>
      </w:tr>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3.</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Forma použití:</w:t>
            </w:r>
          </w:p>
          <w:p w:rsidR="00737FD7" w:rsidRPr="002A7FE5" w:rsidRDefault="00737FD7" w:rsidP="00737FD7">
            <w:pPr>
              <w:rPr>
                <w:rFonts w:ascii="Tahoma" w:hAnsi="Tahoma" w:cs="Tahoma"/>
                <w:b/>
                <w:bCs/>
                <w:sz w:val="20"/>
              </w:rPr>
            </w:pPr>
          </w:p>
        </w:tc>
        <w:tc>
          <w:tcPr>
            <w:tcW w:w="6467" w:type="dxa"/>
          </w:tcPr>
          <w:p w:rsidR="00737FD7" w:rsidRPr="002A7FE5" w:rsidRDefault="00737FD7" w:rsidP="00737FD7">
            <w:pPr>
              <w:jc w:val="both"/>
              <w:rPr>
                <w:rFonts w:ascii="Tahoma" w:hAnsi="Tahoma" w:cs="Tahoma"/>
                <w:sz w:val="20"/>
              </w:rPr>
            </w:pPr>
            <w:r w:rsidRPr="002A7FE5">
              <w:rPr>
                <w:rFonts w:ascii="Tahoma" w:hAnsi="Tahoma" w:cs="Tahoma"/>
                <w:sz w:val="20"/>
              </w:rPr>
              <w:t>Dotace/Výdaj kraje</w:t>
            </w:r>
          </w:p>
        </w:tc>
      </w:tr>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4.</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 xml:space="preserve">Možnosti </w:t>
            </w:r>
          </w:p>
          <w:p w:rsidR="00737FD7" w:rsidRPr="002A7FE5" w:rsidRDefault="00737FD7" w:rsidP="00737FD7">
            <w:pPr>
              <w:rPr>
                <w:rFonts w:ascii="Tahoma" w:hAnsi="Tahoma" w:cs="Tahoma"/>
                <w:b/>
                <w:bCs/>
                <w:sz w:val="20"/>
              </w:rPr>
            </w:pPr>
            <w:r w:rsidRPr="002A7FE5">
              <w:rPr>
                <w:rFonts w:ascii="Tahoma" w:hAnsi="Tahoma" w:cs="Tahoma"/>
                <w:b/>
                <w:bCs/>
                <w:sz w:val="20"/>
              </w:rPr>
              <w:t>spolufinancování:</w:t>
            </w:r>
          </w:p>
          <w:p w:rsidR="00737FD7" w:rsidRPr="002A7FE5" w:rsidRDefault="00737FD7" w:rsidP="00737FD7">
            <w:pPr>
              <w:rPr>
                <w:rFonts w:ascii="Tahoma" w:hAnsi="Tahoma" w:cs="Tahoma"/>
                <w:sz w:val="20"/>
              </w:rPr>
            </w:pPr>
          </w:p>
        </w:tc>
        <w:tc>
          <w:tcPr>
            <w:tcW w:w="6467" w:type="dxa"/>
          </w:tcPr>
          <w:p w:rsidR="00737FD7" w:rsidRPr="002A7FE5" w:rsidRDefault="00737FD7" w:rsidP="00737FD7">
            <w:pPr>
              <w:jc w:val="both"/>
              <w:rPr>
                <w:rFonts w:ascii="Tahoma" w:hAnsi="Tahoma" w:cs="Tahoma"/>
              </w:rPr>
            </w:pPr>
            <w:r w:rsidRPr="002A7FE5">
              <w:rPr>
                <w:rFonts w:ascii="Tahoma" w:hAnsi="Tahoma" w:cs="Tahoma"/>
              </w:rPr>
              <w:t>-</w:t>
            </w:r>
          </w:p>
        </w:tc>
      </w:tr>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5.</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Období realizace akce:</w:t>
            </w:r>
          </w:p>
          <w:p w:rsidR="00737FD7" w:rsidRPr="002A7FE5" w:rsidRDefault="00737FD7" w:rsidP="001E066A">
            <w:pPr>
              <w:rPr>
                <w:rFonts w:ascii="Tahoma" w:hAnsi="Tahoma" w:cs="Tahoma"/>
                <w:b/>
                <w:bCs/>
                <w:sz w:val="20"/>
              </w:rPr>
            </w:pPr>
          </w:p>
        </w:tc>
        <w:tc>
          <w:tcPr>
            <w:tcW w:w="6467" w:type="dxa"/>
          </w:tcPr>
          <w:p w:rsidR="00737FD7" w:rsidRPr="002A7FE5" w:rsidRDefault="00737FD7" w:rsidP="00737FD7">
            <w:pPr>
              <w:jc w:val="both"/>
              <w:rPr>
                <w:rFonts w:ascii="Tahoma" w:hAnsi="Tahoma" w:cs="Tahoma"/>
                <w:sz w:val="20"/>
              </w:rPr>
            </w:pPr>
            <w:r w:rsidRPr="002A7FE5">
              <w:rPr>
                <w:rFonts w:ascii="Tahoma" w:hAnsi="Tahoma" w:cs="Tahoma"/>
                <w:sz w:val="20"/>
              </w:rPr>
              <w:t>201</w:t>
            </w:r>
            <w:r>
              <w:rPr>
                <w:rFonts w:ascii="Tahoma" w:hAnsi="Tahoma" w:cs="Tahoma"/>
                <w:sz w:val="20"/>
              </w:rPr>
              <w:t>7</w:t>
            </w:r>
          </w:p>
        </w:tc>
      </w:tr>
      <w:tr w:rsidR="00737FD7" w:rsidRPr="002A7FE5" w:rsidTr="00737FD7">
        <w:trPr>
          <w:trHeight w:val="516"/>
        </w:trPr>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6.</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Vyvolaná potřeba zdrojů v dalších letech:</w:t>
            </w:r>
          </w:p>
          <w:p w:rsidR="00737FD7" w:rsidRPr="002A7FE5" w:rsidRDefault="00737FD7" w:rsidP="00737FD7">
            <w:pPr>
              <w:rPr>
                <w:rFonts w:ascii="Tahoma" w:hAnsi="Tahoma" w:cs="Tahoma"/>
                <w:bCs/>
                <w:i/>
                <w:sz w:val="18"/>
                <w:szCs w:val="18"/>
              </w:rPr>
            </w:pPr>
            <w:r w:rsidRPr="002A7FE5">
              <w:rPr>
                <w:rFonts w:ascii="Tahoma" w:hAnsi="Tahoma" w:cs="Tahoma"/>
                <w:bCs/>
                <w:i/>
                <w:sz w:val="18"/>
                <w:szCs w:val="18"/>
              </w:rPr>
              <w:t>pozn.: u víceletých akcí</w:t>
            </w:r>
          </w:p>
          <w:p w:rsidR="00737FD7" w:rsidRPr="002A7FE5" w:rsidRDefault="00737FD7" w:rsidP="00737FD7">
            <w:pPr>
              <w:rPr>
                <w:rFonts w:ascii="Tahoma" w:hAnsi="Tahoma" w:cs="Tahoma"/>
                <w:bCs/>
                <w:i/>
                <w:sz w:val="18"/>
                <w:szCs w:val="18"/>
              </w:rPr>
            </w:pPr>
          </w:p>
        </w:tc>
        <w:tc>
          <w:tcPr>
            <w:tcW w:w="6467" w:type="dxa"/>
          </w:tcPr>
          <w:p w:rsidR="00737FD7" w:rsidRPr="002A7FE5" w:rsidRDefault="00737FD7" w:rsidP="00737FD7">
            <w:pPr>
              <w:pStyle w:val="Textkomente"/>
              <w:jc w:val="both"/>
              <w:rPr>
                <w:rFonts w:ascii="Tahoma" w:hAnsi="Tahoma" w:cs="Tahoma"/>
              </w:rPr>
            </w:pPr>
            <w:r w:rsidRPr="002A7FE5">
              <w:rPr>
                <w:rFonts w:ascii="Tahoma" w:hAnsi="Tahoma" w:cs="Tahoma"/>
              </w:rPr>
              <w:t>-</w:t>
            </w:r>
          </w:p>
        </w:tc>
      </w:tr>
      <w:tr w:rsidR="00737FD7" w:rsidRPr="002A7FE5" w:rsidTr="00737FD7">
        <w:tc>
          <w:tcPr>
            <w:tcW w:w="330" w:type="dxa"/>
          </w:tcPr>
          <w:p w:rsidR="00737FD7" w:rsidRPr="002A7FE5" w:rsidRDefault="00737FD7" w:rsidP="00737FD7">
            <w:pPr>
              <w:rPr>
                <w:rFonts w:ascii="Tahoma" w:hAnsi="Tahoma" w:cs="Tahoma"/>
                <w:b/>
                <w:bCs/>
                <w:sz w:val="20"/>
              </w:rPr>
            </w:pPr>
            <w:r w:rsidRPr="002A7FE5">
              <w:rPr>
                <w:rFonts w:ascii="Tahoma" w:hAnsi="Tahoma" w:cs="Tahoma"/>
                <w:b/>
                <w:bCs/>
                <w:sz w:val="20"/>
              </w:rPr>
              <w:t>7.</w:t>
            </w:r>
          </w:p>
        </w:tc>
        <w:tc>
          <w:tcPr>
            <w:tcW w:w="2487" w:type="dxa"/>
          </w:tcPr>
          <w:p w:rsidR="00737FD7" w:rsidRPr="002A7FE5" w:rsidRDefault="00737FD7" w:rsidP="00737FD7">
            <w:pPr>
              <w:rPr>
                <w:rFonts w:ascii="Tahoma" w:hAnsi="Tahoma" w:cs="Tahoma"/>
                <w:b/>
                <w:bCs/>
                <w:sz w:val="20"/>
              </w:rPr>
            </w:pPr>
            <w:r w:rsidRPr="002A7FE5">
              <w:rPr>
                <w:rFonts w:ascii="Tahoma" w:hAnsi="Tahoma" w:cs="Tahoma"/>
                <w:b/>
                <w:bCs/>
                <w:sz w:val="20"/>
              </w:rPr>
              <w:t>Vyvolaná potřeba zvýšených provozních výdajů v souvislosti s realizací akce v dalších letech:</w:t>
            </w:r>
          </w:p>
          <w:p w:rsidR="00737FD7" w:rsidRPr="002A7FE5" w:rsidRDefault="00737FD7" w:rsidP="00737FD7">
            <w:pPr>
              <w:rPr>
                <w:rFonts w:ascii="Tahoma" w:hAnsi="Tahoma" w:cs="Tahoma"/>
                <w:bCs/>
                <w:i/>
                <w:sz w:val="18"/>
                <w:szCs w:val="18"/>
              </w:rPr>
            </w:pPr>
            <w:r w:rsidRPr="002A7FE5">
              <w:rPr>
                <w:rFonts w:ascii="Tahoma" w:hAnsi="Tahoma" w:cs="Tahoma"/>
                <w:bCs/>
                <w:i/>
                <w:sz w:val="18"/>
                <w:szCs w:val="18"/>
              </w:rPr>
              <w:t>pozn.: např. výdaje na udržitelnost projektu</w:t>
            </w:r>
          </w:p>
          <w:p w:rsidR="00737FD7" w:rsidRPr="002A7FE5" w:rsidRDefault="00737FD7" w:rsidP="00737FD7">
            <w:pPr>
              <w:rPr>
                <w:rFonts w:ascii="Tahoma" w:hAnsi="Tahoma" w:cs="Tahoma"/>
                <w:b/>
                <w:bCs/>
                <w:sz w:val="20"/>
              </w:rPr>
            </w:pPr>
          </w:p>
        </w:tc>
        <w:tc>
          <w:tcPr>
            <w:tcW w:w="6467" w:type="dxa"/>
          </w:tcPr>
          <w:p w:rsidR="00737FD7" w:rsidRPr="002A7FE5" w:rsidRDefault="00737FD7" w:rsidP="00737FD7">
            <w:pPr>
              <w:pStyle w:val="Textkomente"/>
              <w:jc w:val="both"/>
              <w:rPr>
                <w:rFonts w:ascii="Tahoma" w:hAnsi="Tahoma" w:cs="Tahoma"/>
              </w:rPr>
            </w:pPr>
            <w:r w:rsidRPr="002A7FE5">
              <w:rPr>
                <w:rFonts w:ascii="Tahoma" w:hAnsi="Tahoma" w:cs="Tahoma"/>
              </w:rPr>
              <w:t>-</w:t>
            </w:r>
          </w:p>
        </w:tc>
      </w:tr>
    </w:tbl>
    <w:p w:rsidR="001E066A" w:rsidRPr="001E066A" w:rsidRDefault="001E066A">
      <w:pPr>
        <w:rPr>
          <w:rFonts w:ascii="Tahoma" w:hAnsi="Tahoma" w:cs="Tahoma"/>
        </w:rPr>
      </w:pPr>
      <w:r w:rsidRPr="001E066A">
        <w:rPr>
          <w:rFonts w:ascii="Tahoma" w:hAnsi="Tahoma" w:cs="Tahoma"/>
        </w:rPr>
        <w:br w:type="page"/>
      </w:r>
    </w:p>
    <w:p w:rsidR="00072DDA" w:rsidRDefault="00072DDA" w:rsidP="000D6997">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30"/>
      </w:tblGrid>
      <w:tr w:rsidR="00CE6147" w:rsidRPr="008F261E" w:rsidTr="00CE6147">
        <w:tc>
          <w:tcPr>
            <w:tcW w:w="638" w:type="dxa"/>
          </w:tcPr>
          <w:p w:rsidR="00CE6147" w:rsidRPr="008F261E" w:rsidRDefault="00CE6147" w:rsidP="00F64409">
            <w:pPr>
              <w:rPr>
                <w:rFonts w:ascii="Tahoma" w:hAnsi="Tahoma" w:cs="Tahoma"/>
              </w:rPr>
            </w:pPr>
            <w:r w:rsidRPr="008F261E">
              <w:rPr>
                <w:rFonts w:ascii="Tahoma" w:hAnsi="Tahoma" w:cs="Tahoma"/>
              </w:rPr>
              <w:br w:type="page"/>
              <w:t>ORJ</w:t>
            </w:r>
          </w:p>
        </w:tc>
        <w:tc>
          <w:tcPr>
            <w:tcW w:w="741" w:type="dxa"/>
          </w:tcPr>
          <w:p w:rsidR="00CE6147" w:rsidRPr="008F261E" w:rsidRDefault="00CE6147" w:rsidP="00F64409">
            <w:pPr>
              <w:jc w:val="center"/>
              <w:rPr>
                <w:rFonts w:ascii="Tahoma" w:hAnsi="Tahoma" w:cs="Tahoma"/>
              </w:rPr>
            </w:pPr>
            <w:r w:rsidRPr="008F261E">
              <w:rPr>
                <w:rFonts w:ascii="Tahoma" w:hAnsi="Tahoma" w:cs="Tahoma"/>
              </w:rPr>
              <w:t>13</w:t>
            </w:r>
          </w:p>
        </w:tc>
        <w:tc>
          <w:tcPr>
            <w:tcW w:w="7830" w:type="dxa"/>
          </w:tcPr>
          <w:p w:rsidR="00CE6147" w:rsidRPr="008F261E" w:rsidRDefault="00CE6147" w:rsidP="00F64409">
            <w:pPr>
              <w:pStyle w:val="Nadpis4"/>
              <w:rPr>
                <w:rFonts w:ascii="Tahoma" w:hAnsi="Tahoma" w:cs="Tahoma"/>
                <w:sz w:val="24"/>
              </w:rPr>
            </w:pPr>
            <w:r w:rsidRPr="008F261E">
              <w:rPr>
                <w:rFonts w:ascii="Tahoma" w:hAnsi="Tahoma" w:cs="Tahoma"/>
                <w:sz w:val="24"/>
              </w:rPr>
              <w:t>Odbor školství, mládeže a sportu</w:t>
            </w:r>
          </w:p>
        </w:tc>
      </w:tr>
    </w:tbl>
    <w:p w:rsidR="00CE6147" w:rsidRPr="008F261E" w:rsidRDefault="00CE6147" w:rsidP="00CE614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CE6147" w:rsidRPr="00B65EBB" w:rsidTr="00CE6147">
        <w:tc>
          <w:tcPr>
            <w:tcW w:w="1300" w:type="dxa"/>
          </w:tcPr>
          <w:p w:rsidR="00CE6147" w:rsidRPr="00B65EBB" w:rsidRDefault="00CE6147" w:rsidP="00F64409">
            <w:pPr>
              <w:pStyle w:val="Nadpis3"/>
              <w:rPr>
                <w:rFonts w:ascii="Tahoma" w:hAnsi="Tahoma" w:cs="Tahoma"/>
                <w:sz w:val="20"/>
              </w:rPr>
            </w:pPr>
            <w:r w:rsidRPr="00B65EBB">
              <w:rPr>
                <w:rFonts w:ascii="Tahoma" w:hAnsi="Tahoma" w:cs="Tahoma"/>
                <w:sz w:val="20"/>
              </w:rPr>
              <w:t>Název akce</w:t>
            </w:r>
          </w:p>
        </w:tc>
        <w:tc>
          <w:tcPr>
            <w:tcW w:w="5925" w:type="dxa"/>
          </w:tcPr>
          <w:p w:rsidR="00CE6147" w:rsidRPr="00B65EBB" w:rsidRDefault="00CE6147" w:rsidP="00F64409">
            <w:pPr>
              <w:pStyle w:val="Nadpis4"/>
              <w:rPr>
                <w:rFonts w:ascii="Tahoma" w:hAnsi="Tahoma" w:cs="Tahoma"/>
                <w:sz w:val="24"/>
              </w:rPr>
            </w:pPr>
            <w:r w:rsidRPr="0007002A">
              <w:rPr>
                <w:rFonts w:ascii="Tahoma" w:hAnsi="Tahoma" w:cs="Tahoma"/>
                <w:sz w:val="24"/>
              </w:rPr>
              <w:t xml:space="preserve">Podpora </w:t>
            </w:r>
            <w:r>
              <w:rPr>
                <w:rFonts w:ascii="Tahoma" w:hAnsi="Tahoma" w:cs="Tahoma"/>
                <w:sz w:val="24"/>
              </w:rPr>
              <w:t>odborného</w:t>
            </w:r>
            <w:r w:rsidRPr="0007002A">
              <w:rPr>
                <w:rFonts w:ascii="Tahoma" w:hAnsi="Tahoma" w:cs="Tahoma"/>
                <w:sz w:val="24"/>
              </w:rPr>
              <w:t xml:space="preserve"> vzdělávání v Moravskoslezském kraji</w:t>
            </w:r>
          </w:p>
        </w:tc>
        <w:tc>
          <w:tcPr>
            <w:tcW w:w="1275" w:type="dxa"/>
          </w:tcPr>
          <w:p w:rsidR="00CE6147" w:rsidRPr="00B65EBB" w:rsidRDefault="00CE6147" w:rsidP="00F64409">
            <w:pPr>
              <w:pStyle w:val="Nadpis3"/>
              <w:rPr>
                <w:rFonts w:ascii="Tahoma" w:hAnsi="Tahoma" w:cs="Tahoma"/>
                <w:sz w:val="20"/>
              </w:rPr>
            </w:pPr>
            <w:r w:rsidRPr="00B65EBB">
              <w:rPr>
                <w:rFonts w:ascii="Tahoma" w:hAnsi="Tahoma" w:cs="Tahoma"/>
                <w:sz w:val="20"/>
              </w:rPr>
              <w:t>Číslo akce</w:t>
            </w:r>
          </w:p>
        </w:tc>
        <w:tc>
          <w:tcPr>
            <w:tcW w:w="709" w:type="dxa"/>
          </w:tcPr>
          <w:p w:rsidR="00CE6147" w:rsidRPr="00B65EBB" w:rsidRDefault="00CE6147" w:rsidP="00CE6147">
            <w:pPr>
              <w:jc w:val="right"/>
              <w:rPr>
                <w:rFonts w:ascii="Tahoma" w:hAnsi="Tahoma" w:cs="Tahoma"/>
                <w:sz w:val="20"/>
              </w:rPr>
            </w:pPr>
            <w:r>
              <w:rPr>
                <w:rFonts w:ascii="Tahoma" w:hAnsi="Tahoma" w:cs="Tahoma"/>
                <w:sz w:val="20"/>
              </w:rPr>
              <w:t>1317</w:t>
            </w:r>
          </w:p>
        </w:tc>
      </w:tr>
    </w:tbl>
    <w:p w:rsidR="00CE6147" w:rsidRPr="00B65EBB" w:rsidRDefault="00CE6147" w:rsidP="00CE6147">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4"/>
        <w:gridCol w:w="1301"/>
        <w:gridCol w:w="5227"/>
        <w:gridCol w:w="1417"/>
      </w:tblGrid>
      <w:tr w:rsidR="00CE6147" w:rsidRPr="00B65EBB" w:rsidTr="00CE6147">
        <w:trPr>
          <w:trHeight w:val="454"/>
        </w:trPr>
        <w:tc>
          <w:tcPr>
            <w:tcW w:w="1264" w:type="dxa"/>
            <w:tcBorders>
              <w:top w:val="single" w:sz="4" w:space="0" w:color="auto"/>
              <w:left w:val="single" w:sz="4" w:space="0" w:color="auto"/>
              <w:bottom w:val="single" w:sz="4" w:space="0" w:color="auto"/>
              <w:right w:val="single" w:sz="4" w:space="0" w:color="auto"/>
            </w:tcBorders>
          </w:tcPr>
          <w:p w:rsidR="00CE6147" w:rsidRPr="00B65EBB" w:rsidRDefault="00CE6147" w:rsidP="00F64409">
            <w:pPr>
              <w:rPr>
                <w:rFonts w:ascii="Tahoma" w:hAnsi="Tahoma" w:cs="Tahoma"/>
                <w:b/>
                <w:bCs/>
                <w:sz w:val="20"/>
              </w:rPr>
            </w:pPr>
            <w:r w:rsidRPr="00B65EBB">
              <w:rPr>
                <w:rFonts w:ascii="Tahoma" w:hAnsi="Tahoma" w:cs="Tahoma"/>
                <w:b/>
                <w:bCs/>
                <w:sz w:val="20"/>
              </w:rPr>
              <w:t>Paragraf</w:t>
            </w:r>
          </w:p>
        </w:tc>
        <w:tc>
          <w:tcPr>
            <w:tcW w:w="1301" w:type="dxa"/>
            <w:tcBorders>
              <w:top w:val="single" w:sz="4" w:space="0" w:color="auto"/>
              <w:left w:val="single" w:sz="4" w:space="0" w:color="auto"/>
              <w:bottom w:val="single" w:sz="4" w:space="0" w:color="auto"/>
              <w:right w:val="single" w:sz="4" w:space="0" w:color="auto"/>
            </w:tcBorders>
          </w:tcPr>
          <w:p w:rsidR="00CE6147" w:rsidRPr="00B65EBB" w:rsidRDefault="00CE6147" w:rsidP="00F64409">
            <w:pPr>
              <w:jc w:val="center"/>
              <w:rPr>
                <w:rFonts w:ascii="Tahoma" w:hAnsi="Tahoma" w:cs="Tahoma"/>
                <w:sz w:val="20"/>
              </w:rPr>
            </w:pPr>
            <w:r>
              <w:rPr>
                <w:rFonts w:ascii="Tahoma" w:hAnsi="Tahoma" w:cs="Tahoma"/>
                <w:sz w:val="20"/>
              </w:rPr>
              <w:t>3299</w:t>
            </w:r>
          </w:p>
        </w:tc>
        <w:tc>
          <w:tcPr>
            <w:tcW w:w="5227" w:type="dxa"/>
            <w:tcBorders>
              <w:top w:val="single" w:sz="4" w:space="0" w:color="auto"/>
              <w:left w:val="single" w:sz="4" w:space="0" w:color="auto"/>
              <w:bottom w:val="single" w:sz="4" w:space="0" w:color="auto"/>
              <w:right w:val="nil"/>
            </w:tcBorders>
          </w:tcPr>
          <w:p w:rsidR="00CE6147" w:rsidRPr="00B65EBB" w:rsidRDefault="00CE6147" w:rsidP="00F64409">
            <w:pPr>
              <w:rPr>
                <w:rFonts w:ascii="Tahoma" w:hAnsi="Tahoma" w:cs="Tahoma"/>
                <w:sz w:val="20"/>
              </w:rPr>
            </w:pPr>
            <w:r w:rsidRPr="00F91FB7">
              <w:rPr>
                <w:rFonts w:ascii="Tahoma" w:hAnsi="Tahoma" w:cs="Tahoma"/>
                <w:sz w:val="20"/>
              </w:rPr>
              <w:t>Ostatní záležitosti vzdělávání</w:t>
            </w:r>
          </w:p>
        </w:tc>
        <w:tc>
          <w:tcPr>
            <w:tcW w:w="1417" w:type="dxa"/>
            <w:tcBorders>
              <w:top w:val="single" w:sz="4" w:space="0" w:color="auto"/>
              <w:left w:val="nil"/>
              <w:bottom w:val="single" w:sz="4" w:space="0" w:color="auto"/>
              <w:right w:val="single" w:sz="4" w:space="0" w:color="auto"/>
            </w:tcBorders>
          </w:tcPr>
          <w:p w:rsidR="00CE6147" w:rsidRPr="00B65EBB" w:rsidRDefault="00CE6147" w:rsidP="00F64409">
            <w:pPr>
              <w:jc w:val="right"/>
              <w:rPr>
                <w:rFonts w:ascii="Tahoma" w:hAnsi="Tahoma" w:cs="Tahoma"/>
                <w:sz w:val="20"/>
              </w:rPr>
            </w:pPr>
          </w:p>
        </w:tc>
      </w:tr>
      <w:tr w:rsidR="00CE6147" w:rsidRPr="00B65EBB" w:rsidTr="00CE6147">
        <w:trPr>
          <w:trHeight w:val="454"/>
        </w:trPr>
        <w:tc>
          <w:tcPr>
            <w:tcW w:w="1264" w:type="dxa"/>
            <w:tcBorders>
              <w:top w:val="single" w:sz="4" w:space="0" w:color="auto"/>
              <w:left w:val="single" w:sz="4" w:space="0" w:color="auto"/>
              <w:bottom w:val="single" w:sz="4" w:space="0" w:color="auto"/>
              <w:right w:val="single" w:sz="4" w:space="0" w:color="auto"/>
            </w:tcBorders>
          </w:tcPr>
          <w:p w:rsidR="00CE6147" w:rsidRPr="00B65EBB" w:rsidRDefault="00CE6147" w:rsidP="00F64409">
            <w:pPr>
              <w:rPr>
                <w:rFonts w:ascii="Tahoma" w:hAnsi="Tahoma" w:cs="Tahoma"/>
                <w:b/>
                <w:bCs/>
                <w:sz w:val="20"/>
              </w:rPr>
            </w:pPr>
            <w:r w:rsidRPr="00B65EBB">
              <w:rPr>
                <w:rFonts w:ascii="Tahoma" w:hAnsi="Tahoma" w:cs="Tahoma"/>
                <w:b/>
                <w:bCs/>
                <w:sz w:val="20"/>
              </w:rPr>
              <w:t>Položka</w:t>
            </w:r>
          </w:p>
        </w:tc>
        <w:tc>
          <w:tcPr>
            <w:tcW w:w="1301" w:type="dxa"/>
            <w:tcBorders>
              <w:top w:val="single" w:sz="4" w:space="0" w:color="auto"/>
              <w:left w:val="single" w:sz="4" w:space="0" w:color="auto"/>
              <w:bottom w:val="single" w:sz="4" w:space="0" w:color="auto"/>
              <w:right w:val="single" w:sz="4" w:space="0" w:color="auto"/>
            </w:tcBorders>
          </w:tcPr>
          <w:p w:rsidR="00CE6147" w:rsidRPr="00B65EBB" w:rsidRDefault="00CE6147" w:rsidP="00F64409">
            <w:pPr>
              <w:jc w:val="center"/>
              <w:rPr>
                <w:rFonts w:ascii="Tahoma" w:hAnsi="Tahoma" w:cs="Tahoma"/>
                <w:sz w:val="20"/>
              </w:rPr>
            </w:pPr>
            <w:r w:rsidRPr="0054014F">
              <w:rPr>
                <w:rFonts w:ascii="Tahoma" w:hAnsi="Tahoma" w:cs="Tahoma"/>
                <w:color w:val="000000" w:themeColor="text1"/>
                <w:sz w:val="20"/>
                <w:szCs w:val="20"/>
              </w:rPr>
              <w:t>5229</w:t>
            </w:r>
          </w:p>
        </w:tc>
        <w:tc>
          <w:tcPr>
            <w:tcW w:w="5227" w:type="dxa"/>
            <w:tcBorders>
              <w:top w:val="single" w:sz="4" w:space="0" w:color="auto"/>
              <w:left w:val="single" w:sz="4" w:space="0" w:color="auto"/>
              <w:bottom w:val="single" w:sz="4" w:space="0" w:color="auto"/>
              <w:right w:val="nil"/>
            </w:tcBorders>
          </w:tcPr>
          <w:p w:rsidR="00CE6147" w:rsidRPr="00B65EBB" w:rsidRDefault="00CE6147" w:rsidP="00F64409">
            <w:pPr>
              <w:rPr>
                <w:rFonts w:ascii="Tahoma" w:hAnsi="Tahoma" w:cs="Tahoma"/>
                <w:sz w:val="20"/>
              </w:rPr>
            </w:pPr>
            <w:r w:rsidRPr="0054014F">
              <w:rPr>
                <w:rFonts w:ascii="Tahoma" w:hAnsi="Tahoma" w:cs="Tahoma"/>
                <w:color w:val="000000" w:themeColor="text1"/>
                <w:sz w:val="20"/>
                <w:szCs w:val="20"/>
              </w:rPr>
              <w:t>Ostatní neinvestiční dotace neziskovým a podobným organizacím</w:t>
            </w:r>
          </w:p>
        </w:tc>
        <w:tc>
          <w:tcPr>
            <w:tcW w:w="1417" w:type="dxa"/>
            <w:tcBorders>
              <w:top w:val="single" w:sz="4" w:space="0" w:color="auto"/>
              <w:left w:val="nil"/>
              <w:bottom w:val="single" w:sz="4" w:space="0" w:color="auto"/>
              <w:right w:val="single" w:sz="4" w:space="0" w:color="auto"/>
            </w:tcBorders>
          </w:tcPr>
          <w:p w:rsidR="00CE6147" w:rsidRPr="00B65EBB" w:rsidRDefault="00CE6147" w:rsidP="00F64409">
            <w:pPr>
              <w:jc w:val="right"/>
              <w:rPr>
                <w:rFonts w:ascii="Tahoma" w:hAnsi="Tahoma" w:cs="Tahoma"/>
                <w:sz w:val="20"/>
              </w:rPr>
            </w:pPr>
          </w:p>
        </w:tc>
      </w:tr>
    </w:tbl>
    <w:p w:rsidR="00CE6147" w:rsidRPr="00B65EBB" w:rsidRDefault="00CE6147" w:rsidP="00CE6147">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CE6147" w:rsidRPr="00B65EBB" w:rsidTr="00CE6147">
        <w:trPr>
          <w:trHeight w:val="454"/>
        </w:trPr>
        <w:tc>
          <w:tcPr>
            <w:tcW w:w="6799" w:type="dxa"/>
            <w:tcBorders>
              <w:top w:val="single" w:sz="4" w:space="0" w:color="auto"/>
              <w:left w:val="single" w:sz="4" w:space="0" w:color="auto"/>
              <w:bottom w:val="single" w:sz="4" w:space="0" w:color="auto"/>
              <w:right w:val="nil"/>
            </w:tcBorders>
            <w:vAlign w:val="bottom"/>
          </w:tcPr>
          <w:p w:rsidR="00CE6147" w:rsidRPr="00B65EBB" w:rsidRDefault="00CE6147" w:rsidP="00F64409">
            <w:pPr>
              <w:rPr>
                <w:rFonts w:ascii="Tahoma" w:hAnsi="Tahoma" w:cs="Tahoma"/>
                <w:bCs/>
                <w:sz w:val="20"/>
                <w:szCs w:val="20"/>
              </w:rPr>
            </w:pPr>
            <w:r w:rsidRPr="00B65EBB">
              <w:rPr>
                <w:rFonts w:ascii="Tahoma" w:hAnsi="Tahoma" w:cs="Tahoma"/>
                <w:bCs/>
                <w:sz w:val="20"/>
                <w:szCs w:val="20"/>
              </w:rPr>
              <w:t>Schválený rozpočet 201</w:t>
            </w:r>
            <w:r>
              <w:rPr>
                <w:rFonts w:ascii="Tahoma" w:hAnsi="Tahoma" w:cs="Tahoma"/>
                <w:bCs/>
                <w:sz w:val="20"/>
                <w:szCs w:val="20"/>
              </w:rPr>
              <w:t>6</w:t>
            </w:r>
            <w:r w:rsidRPr="00B65EBB">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CE6147" w:rsidRPr="00B65EBB" w:rsidRDefault="00CE6147" w:rsidP="00F64409">
            <w:pPr>
              <w:jc w:val="center"/>
              <w:rPr>
                <w:rFonts w:ascii="Tahoma" w:hAnsi="Tahoma" w:cs="Tahoma"/>
                <w:b/>
                <w:bCs/>
                <w:sz w:val="20"/>
              </w:rPr>
            </w:pPr>
            <w:r w:rsidRPr="00B65EB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CE6147" w:rsidRPr="00B65EBB" w:rsidRDefault="00CE6147" w:rsidP="00F64409">
            <w:pPr>
              <w:jc w:val="right"/>
              <w:rPr>
                <w:rFonts w:ascii="Tahoma" w:hAnsi="Tahoma" w:cs="Tahoma"/>
                <w:bCs/>
                <w:sz w:val="20"/>
              </w:rPr>
            </w:pPr>
            <w:r>
              <w:rPr>
                <w:rFonts w:ascii="Tahoma" w:hAnsi="Tahoma" w:cs="Tahoma"/>
                <w:bCs/>
                <w:sz w:val="20"/>
              </w:rPr>
              <w:t>0</w:t>
            </w:r>
          </w:p>
        </w:tc>
      </w:tr>
      <w:tr w:rsidR="00CE6147" w:rsidRPr="00B65EBB" w:rsidTr="00CE6147">
        <w:trPr>
          <w:trHeight w:val="454"/>
        </w:trPr>
        <w:tc>
          <w:tcPr>
            <w:tcW w:w="6799" w:type="dxa"/>
            <w:tcBorders>
              <w:top w:val="single" w:sz="4" w:space="0" w:color="auto"/>
              <w:left w:val="single" w:sz="4" w:space="0" w:color="auto"/>
              <w:bottom w:val="single" w:sz="4" w:space="0" w:color="auto"/>
              <w:right w:val="nil"/>
            </w:tcBorders>
            <w:vAlign w:val="bottom"/>
          </w:tcPr>
          <w:p w:rsidR="00CE6147" w:rsidRPr="00B65EBB" w:rsidRDefault="00CE6147" w:rsidP="00F64409">
            <w:pPr>
              <w:rPr>
                <w:rFonts w:ascii="Tahoma" w:hAnsi="Tahoma" w:cs="Tahoma"/>
                <w:b/>
                <w:bCs/>
                <w:sz w:val="20"/>
                <w:szCs w:val="20"/>
              </w:rPr>
            </w:pPr>
            <w:r w:rsidRPr="00B65EBB">
              <w:rPr>
                <w:rFonts w:ascii="Tahoma" w:hAnsi="Tahoma" w:cs="Tahoma"/>
                <w:bCs/>
                <w:sz w:val="20"/>
                <w:szCs w:val="20"/>
              </w:rPr>
              <w:t>Upravený rozpočet 201</w:t>
            </w:r>
            <w:r>
              <w:rPr>
                <w:rFonts w:ascii="Tahoma" w:hAnsi="Tahoma" w:cs="Tahoma"/>
                <w:bCs/>
                <w:sz w:val="20"/>
                <w:szCs w:val="20"/>
              </w:rPr>
              <w:t>6</w:t>
            </w:r>
            <w:r w:rsidRPr="00B65EBB">
              <w:rPr>
                <w:rFonts w:ascii="Tahoma" w:hAnsi="Tahoma" w:cs="Tahoma"/>
                <w:bCs/>
                <w:sz w:val="20"/>
                <w:szCs w:val="20"/>
              </w:rPr>
              <w:t xml:space="preserve"> k 30. 9. 201</w:t>
            </w:r>
            <w:r>
              <w:rPr>
                <w:rFonts w:ascii="Tahoma" w:hAnsi="Tahoma" w:cs="Tahoma"/>
                <w:bCs/>
                <w:sz w:val="20"/>
                <w:szCs w:val="20"/>
              </w:rPr>
              <w:t>6</w:t>
            </w:r>
            <w:r w:rsidRPr="00B65EBB">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CE6147" w:rsidRPr="00B65EBB" w:rsidRDefault="00CE6147" w:rsidP="00F64409">
            <w:pPr>
              <w:jc w:val="center"/>
              <w:rPr>
                <w:rFonts w:ascii="Tahoma" w:hAnsi="Tahoma" w:cs="Tahoma"/>
                <w:bCs/>
                <w:sz w:val="20"/>
                <w:szCs w:val="20"/>
              </w:rPr>
            </w:pPr>
            <w:r w:rsidRPr="00B65EB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CE6147" w:rsidRPr="00B65EBB" w:rsidRDefault="00CE6147" w:rsidP="00F64409">
            <w:pPr>
              <w:jc w:val="right"/>
              <w:rPr>
                <w:rFonts w:ascii="Tahoma" w:hAnsi="Tahoma" w:cs="Tahoma"/>
                <w:bCs/>
                <w:sz w:val="20"/>
              </w:rPr>
            </w:pPr>
            <w:r>
              <w:rPr>
                <w:rFonts w:ascii="Tahoma" w:hAnsi="Tahoma" w:cs="Tahoma"/>
                <w:bCs/>
                <w:sz w:val="20"/>
              </w:rPr>
              <w:t>0</w:t>
            </w:r>
          </w:p>
        </w:tc>
      </w:tr>
      <w:tr w:rsidR="00CE6147" w:rsidRPr="00B65EBB" w:rsidTr="00CE6147">
        <w:trPr>
          <w:trHeight w:val="454"/>
        </w:trPr>
        <w:tc>
          <w:tcPr>
            <w:tcW w:w="6799" w:type="dxa"/>
            <w:tcBorders>
              <w:top w:val="single" w:sz="4" w:space="0" w:color="auto"/>
              <w:left w:val="single" w:sz="4" w:space="0" w:color="auto"/>
              <w:bottom w:val="single" w:sz="4" w:space="0" w:color="auto"/>
              <w:right w:val="nil"/>
            </w:tcBorders>
            <w:vAlign w:val="bottom"/>
          </w:tcPr>
          <w:p w:rsidR="00CE6147" w:rsidRPr="00B65EBB" w:rsidRDefault="00CE6147" w:rsidP="00F64409">
            <w:pPr>
              <w:rPr>
                <w:rFonts w:ascii="Tahoma" w:hAnsi="Tahoma" w:cs="Tahoma"/>
                <w:b/>
                <w:bCs/>
                <w:sz w:val="20"/>
                <w:szCs w:val="20"/>
              </w:rPr>
            </w:pPr>
            <w:r w:rsidRPr="00B65EBB">
              <w:rPr>
                <w:rFonts w:ascii="Tahoma" w:hAnsi="Tahoma" w:cs="Tahoma"/>
                <w:b/>
                <w:bCs/>
                <w:sz w:val="20"/>
                <w:szCs w:val="20"/>
              </w:rPr>
              <w:t>Návrh rozpočtu 201</w:t>
            </w:r>
            <w:r>
              <w:rPr>
                <w:rFonts w:ascii="Tahoma" w:hAnsi="Tahoma" w:cs="Tahoma"/>
                <w:b/>
                <w:bCs/>
                <w:sz w:val="20"/>
                <w:szCs w:val="20"/>
              </w:rPr>
              <w:t>7</w:t>
            </w:r>
            <w:r w:rsidRPr="00B65EBB">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CE6147" w:rsidRPr="00B65EBB" w:rsidRDefault="00CE6147" w:rsidP="00F64409">
            <w:pPr>
              <w:jc w:val="center"/>
              <w:rPr>
                <w:rFonts w:ascii="Tahoma" w:hAnsi="Tahoma" w:cs="Tahoma"/>
                <w:sz w:val="20"/>
                <w:szCs w:val="20"/>
              </w:rPr>
            </w:pPr>
            <w:r w:rsidRPr="00B65EB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CE6147" w:rsidRPr="00B65EBB" w:rsidRDefault="00CE6147" w:rsidP="00F64409">
            <w:pPr>
              <w:jc w:val="right"/>
              <w:rPr>
                <w:rFonts w:ascii="Tahoma" w:hAnsi="Tahoma" w:cs="Tahoma"/>
                <w:b/>
                <w:sz w:val="20"/>
              </w:rPr>
            </w:pPr>
            <w:r>
              <w:rPr>
                <w:rFonts w:ascii="Tahoma" w:hAnsi="Tahoma" w:cs="Tahoma"/>
                <w:b/>
                <w:sz w:val="20"/>
              </w:rPr>
              <w:t>30 000</w:t>
            </w:r>
          </w:p>
        </w:tc>
      </w:tr>
      <w:tr w:rsidR="00CE6147" w:rsidRPr="00B65EBB" w:rsidTr="00CE6147">
        <w:trPr>
          <w:trHeight w:val="454"/>
        </w:trPr>
        <w:tc>
          <w:tcPr>
            <w:tcW w:w="6799" w:type="dxa"/>
            <w:tcBorders>
              <w:top w:val="single" w:sz="4" w:space="0" w:color="auto"/>
              <w:left w:val="single" w:sz="4" w:space="0" w:color="auto"/>
              <w:bottom w:val="single" w:sz="4" w:space="0" w:color="auto"/>
              <w:right w:val="nil"/>
            </w:tcBorders>
            <w:vAlign w:val="bottom"/>
          </w:tcPr>
          <w:p w:rsidR="00CE6147" w:rsidRPr="00B65EBB" w:rsidRDefault="00CE6147" w:rsidP="00F64409">
            <w:pPr>
              <w:rPr>
                <w:rFonts w:ascii="Tahoma" w:hAnsi="Tahoma" w:cs="Tahoma"/>
                <w:sz w:val="20"/>
                <w:szCs w:val="20"/>
              </w:rPr>
            </w:pPr>
            <w:r w:rsidRPr="00B65EB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CE6147" w:rsidRPr="00B65EBB" w:rsidRDefault="00CE6147" w:rsidP="00F64409">
            <w:pPr>
              <w:jc w:val="center"/>
              <w:rPr>
                <w:rFonts w:ascii="Tahoma" w:hAnsi="Tahoma" w:cs="Tahoma"/>
                <w:sz w:val="20"/>
                <w:szCs w:val="20"/>
              </w:rPr>
            </w:pPr>
            <w:r w:rsidRPr="00B65EB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CE6147" w:rsidRPr="00CE6147" w:rsidRDefault="00CE6147" w:rsidP="00F64409">
            <w:pPr>
              <w:jc w:val="right"/>
              <w:rPr>
                <w:rFonts w:ascii="Tahoma" w:hAnsi="Tahoma" w:cs="Tahoma"/>
                <w:sz w:val="20"/>
              </w:rPr>
            </w:pPr>
            <w:r w:rsidRPr="00CE6147">
              <w:rPr>
                <w:rFonts w:ascii="Tahoma" w:hAnsi="Tahoma" w:cs="Tahoma"/>
                <w:sz w:val="20"/>
              </w:rPr>
              <w:t>30 000</w:t>
            </w:r>
          </w:p>
        </w:tc>
      </w:tr>
    </w:tbl>
    <w:p w:rsidR="00CE6147" w:rsidRPr="00B65EBB" w:rsidRDefault="00CE6147" w:rsidP="00CE6147">
      <w:pPr>
        <w:rPr>
          <w:rFonts w:ascii="Tahoma" w:hAnsi="Tahoma" w:cs="Tahoma"/>
          <w:sz w:val="20"/>
        </w:rPr>
      </w:pPr>
    </w:p>
    <w:p w:rsidR="00CE6147" w:rsidRPr="00B65EBB" w:rsidRDefault="00CE6147" w:rsidP="00CE6147">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CE6147" w:rsidRPr="00B65EBB" w:rsidTr="00F64409">
        <w:tc>
          <w:tcPr>
            <w:tcW w:w="330" w:type="dxa"/>
          </w:tcPr>
          <w:p w:rsidR="00CE6147" w:rsidRPr="00B65EBB" w:rsidRDefault="00CE6147" w:rsidP="00F64409">
            <w:pPr>
              <w:rPr>
                <w:rFonts w:ascii="Tahoma" w:hAnsi="Tahoma" w:cs="Tahoma"/>
                <w:b/>
                <w:bCs/>
                <w:sz w:val="20"/>
              </w:rPr>
            </w:pPr>
            <w:r w:rsidRPr="00B65EBB">
              <w:rPr>
                <w:rFonts w:ascii="Tahoma" w:hAnsi="Tahoma" w:cs="Tahoma"/>
                <w:b/>
                <w:bCs/>
                <w:sz w:val="20"/>
              </w:rPr>
              <w:t>1.</w:t>
            </w:r>
          </w:p>
        </w:tc>
        <w:tc>
          <w:tcPr>
            <w:tcW w:w="2504" w:type="dxa"/>
          </w:tcPr>
          <w:p w:rsidR="00CE6147" w:rsidRPr="00B65EBB" w:rsidRDefault="00CE6147" w:rsidP="00F64409">
            <w:pPr>
              <w:rPr>
                <w:rFonts w:ascii="Tahoma" w:hAnsi="Tahoma" w:cs="Tahoma"/>
                <w:b/>
                <w:bCs/>
                <w:sz w:val="20"/>
              </w:rPr>
            </w:pPr>
            <w:r w:rsidRPr="00B65EBB">
              <w:rPr>
                <w:rFonts w:ascii="Tahoma" w:hAnsi="Tahoma" w:cs="Tahoma"/>
                <w:b/>
                <w:bCs/>
                <w:sz w:val="20"/>
              </w:rPr>
              <w:t xml:space="preserve">Zákonná úprava: </w:t>
            </w:r>
          </w:p>
          <w:p w:rsidR="00CE6147" w:rsidRPr="00B65EBB" w:rsidRDefault="00CE6147" w:rsidP="00F64409">
            <w:pPr>
              <w:rPr>
                <w:rFonts w:ascii="Tahoma" w:hAnsi="Tahoma" w:cs="Tahoma"/>
                <w:b/>
                <w:bCs/>
                <w:sz w:val="20"/>
              </w:rPr>
            </w:pPr>
          </w:p>
        </w:tc>
        <w:tc>
          <w:tcPr>
            <w:tcW w:w="6378" w:type="dxa"/>
          </w:tcPr>
          <w:p w:rsidR="00CE6147" w:rsidRPr="0007002A" w:rsidRDefault="00CE6147" w:rsidP="00F64409">
            <w:pPr>
              <w:pStyle w:val="Zkladntext3"/>
              <w:spacing w:after="0"/>
              <w:jc w:val="both"/>
              <w:rPr>
                <w:rStyle w:val="Odkaznakoment"/>
                <w:rFonts w:ascii="Tahoma" w:hAnsi="Tahoma" w:cs="Tahoma"/>
                <w:sz w:val="20"/>
                <w:szCs w:val="20"/>
              </w:rPr>
            </w:pPr>
            <w:r w:rsidRPr="0007002A">
              <w:rPr>
                <w:rStyle w:val="Odkaznakoment"/>
                <w:rFonts w:ascii="Tahoma" w:hAnsi="Tahoma" w:cs="Tahoma"/>
                <w:sz w:val="20"/>
                <w:szCs w:val="20"/>
              </w:rPr>
              <w:t>Dlouhodobý záměr vzdělávání a rozvoje vzdělávací soustav</w:t>
            </w:r>
            <w:r>
              <w:rPr>
                <w:rStyle w:val="Odkaznakoment"/>
                <w:rFonts w:ascii="Tahoma" w:hAnsi="Tahoma" w:cs="Tahoma"/>
                <w:sz w:val="20"/>
                <w:szCs w:val="20"/>
              </w:rPr>
              <w:t>y Moravskoslezského kraje 2016</w:t>
            </w:r>
          </w:p>
          <w:p w:rsidR="00CE6147" w:rsidRPr="0007002A" w:rsidRDefault="00CE6147" w:rsidP="00F64409">
            <w:pPr>
              <w:pStyle w:val="Zkladntext3"/>
              <w:spacing w:after="0"/>
              <w:jc w:val="both"/>
              <w:rPr>
                <w:rFonts w:ascii="Tahoma" w:hAnsi="Tahoma" w:cs="Tahoma"/>
                <w:sz w:val="20"/>
                <w:szCs w:val="20"/>
              </w:rPr>
            </w:pP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2.</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Zdůvodnění akce</w:t>
            </w:r>
          </w:p>
          <w:p w:rsidR="00CE6147" w:rsidRPr="008F261E" w:rsidRDefault="00CE6147" w:rsidP="00F64409">
            <w:pPr>
              <w:rPr>
                <w:rFonts w:ascii="Tahoma" w:hAnsi="Tahoma" w:cs="Tahoma"/>
                <w:b/>
                <w:bCs/>
                <w:sz w:val="20"/>
              </w:rPr>
            </w:pPr>
            <w:r w:rsidRPr="008F261E">
              <w:rPr>
                <w:rFonts w:ascii="Tahoma" w:hAnsi="Tahoma" w:cs="Tahoma"/>
                <w:b/>
                <w:bCs/>
                <w:sz w:val="20"/>
              </w:rPr>
              <w:t>- cíle akce:</w:t>
            </w:r>
          </w:p>
          <w:p w:rsidR="00CE6147" w:rsidRPr="008F261E" w:rsidRDefault="00CE6147" w:rsidP="00F64409">
            <w:pPr>
              <w:rPr>
                <w:rFonts w:ascii="Tahoma" w:hAnsi="Tahoma" w:cs="Tahoma"/>
                <w:b/>
                <w:bCs/>
                <w:sz w:val="20"/>
              </w:rPr>
            </w:pPr>
          </w:p>
        </w:tc>
        <w:tc>
          <w:tcPr>
            <w:tcW w:w="6378" w:type="dxa"/>
          </w:tcPr>
          <w:p w:rsidR="00CE6147" w:rsidRDefault="00CE6147" w:rsidP="00F64409">
            <w:pPr>
              <w:autoSpaceDE w:val="0"/>
              <w:autoSpaceDN w:val="0"/>
              <w:adjustRightInd w:val="0"/>
              <w:jc w:val="both"/>
              <w:rPr>
                <w:rFonts w:ascii="Tahoma" w:eastAsiaTheme="minorHAnsi" w:hAnsi="Tahoma" w:cs="Tahoma"/>
                <w:sz w:val="20"/>
                <w:szCs w:val="20"/>
                <w:lang w:eastAsia="en-US"/>
              </w:rPr>
            </w:pPr>
            <w:r w:rsidRPr="0070539E">
              <w:rPr>
                <w:rFonts w:ascii="Tahoma" w:eastAsiaTheme="minorHAnsi" w:hAnsi="Tahoma" w:cs="Tahoma"/>
                <w:sz w:val="20"/>
                <w:szCs w:val="20"/>
                <w:lang w:eastAsia="en-US"/>
              </w:rPr>
              <w:t>Zaměstnavatelé v kraji se často potýkají s nedostatkem odborně a</w:t>
            </w:r>
            <w:r w:rsidR="006836F4">
              <w:rPr>
                <w:rFonts w:ascii="Tahoma" w:eastAsiaTheme="minorHAnsi" w:hAnsi="Tahoma" w:cs="Tahoma"/>
                <w:sz w:val="20"/>
                <w:szCs w:val="20"/>
                <w:lang w:eastAsia="en-US"/>
              </w:rPr>
              <w:t> </w:t>
            </w:r>
            <w:r w:rsidRPr="0070539E">
              <w:rPr>
                <w:rFonts w:ascii="Tahoma" w:eastAsiaTheme="minorHAnsi" w:hAnsi="Tahoma" w:cs="Tahoma"/>
                <w:sz w:val="20"/>
                <w:szCs w:val="20"/>
                <w:lang w:eastAsia="en-US"/>
              </w:rPr>
              <w:t xml:space="preserve">technicky připravených pracovníků s vysokoškolským a středním vzděláním, což ve svých důsledcích může vést i k zániku některých pracovních míst v regionu. </w:t>
            </w:r>
            <w:r>
              <w:rPr>
                <w:rFonts w:ascii="Tahoma" w:eastAsiaTheme="minorHAnsi" w:hAnsi="Tahoma" w:cs="Tahoma"/>
                <w:sz w:val="20"/>
                <w:szCs w:val="20"/>
                <w:lang w:eastAsia="en-US"/>
              </w:rPr>
              <w:t>Cílem akce je</w:t>
            </w:r>
            <w:r w:rsidRPr="0070539E">
              <w:rPr>
                <w:rFonts w:ascii="Tahoma" w:eastAsiaTheme="minorHAnsi" w:hAnsi="Tahoma" w:cs="Tahoma"/>
                <w:sz w:val="20"/>
                <w:szCs w:val="20"/>
                <w:lang w:eastAsia="en-US"/>
              </w:rPr>
              <w:t xml:space="preserve"> zkvalitňování vzdělávání a</w:t>
            </w:r>
            <w:r w:rsidR="006836F4">
              <w:rPr>
                <w:rFonts w:ascii="Tahoma" w:eastAsiaTheme="minorHAnsi" w:hAnsi="Tahoma" w:cs="Tahoma"/>
                <w:sz w:val="20"/>
                <w:szCs w:val="20"/>
                <w:lang w:eastAsia="en-US"/>
              </w:rPr>
              <w:t> </w:t>
            </w:r>
            <w:r w:rsidRPr="0070539E">
              <w:rPr>
                <w:rFonts w:ascii="Tahoma" w:eastAsiaTheme="minorHAnsi" w:hAnsi="Tahoma" w:cs="Tahoma"/>
                <w:sz w:val="20"/>
                <w:szCs w:val="20"/>
                <w:lang w:eastAsia="en-US"/>
              </w:rPr>
              <w:t>vzdělávací soustavy</w:t>
            </w:r>
            <w:r>
              <w:rPr>
                <w:rFonts w:ascii="Tahoma" w:eastAsiaTheme="minorHAnsi" w:hAnsi="Tahoma" w:cs="Tahoma"/>
                <w:sz w:val="20"/>
                <w:szCs w:val="20"/>
                <w:lang w:eastAsia="en-US"/>
              </w:rPr>
              <w:t xml:space="preserve"> </w:t>
            </w:r>
            <w:r w:rsidRPr="0070539E">
              <w:rPr>
                <w:rFonts w:ascii="Tahoma" w:eastAsiaTheme="minorHAnsi" w:hAnsi="Tahoma" w:cs="Tahoma"/>
                <w:sz w:val="20"/>
                <w:szCs w:val="20"/>
                <w:lang w:eastAsia="en-US"/>
              </w:rPr>
              <w:t>a posilování jeho relevance s potřebami trhu práce a společenskými potřebami</w:t>
            </w:r>
            <w:r>
              <w:rPr>
                <w:rFonts w:ascii="Tahoma" w:eastAsiaTheme="minorHAnsi" w:hAnsi="Tahoma" w:cs="Tahoma"/>
                <w:sz w:val="20"/>
                <w:szCs w:val="20"/>
                <w:lang w:eastAsia="en-US"/>
              </w:rPr>
              <w:t xml:space="preserve">. Pro udržení </w:t>
            </w:r>
            <w:r w:rsidRPr="001A15A1">
              <w:rPr>
                <w:rFonts w:ascii="Tahoma" w:eastAsiaTheme="minorHAnsi" w:hAnsi="Tahoma" w:cs="Tahoma"/>
                <w:sz w:val="20"/>
                <w:szCs w:val="20"/>
                <w:lang w:eastAsia="en-US"/>
              </w:rPr>
              <w:t>trendu růstu vzdělanosti</w:t>
            </w:r>
            <w:r>
              <w:rPr>
                <w:rFonts w:ascii="Tahoma" w:eastAsiaTheme="minorHAnsi" w:hAnsi="Tahoma" w:cs="Tahoma"/>
                <w:sz w:val="20"/>
                <w:szCs w:val="20"/>
                <w:lang w:eastAsia="en-US"/>
              </w:rPr>
              <w:t xml:space="preserve"> s vyspělými zeměmi zejména v oblasti přírodovědné, technické a jiné profesní odbornosti absolventů vysokých a středních odborných škol v Moravskoslezském kraji, je navrhováno:</w:t>
            </w:r>
          </w:p>
          <w:p w:rsidR="00CE6147" w:rsidRPr="00757CCF" w:rsidRDefault="00CE6147" w:rsidP="00F64409">
            <w:pPr>
              <w:autoSpaceDE w:val="0"/>
              <w:autoSpaceDN w:val="0"/>
              <w:adjustRightInd w:val="0"/>
              <w:jc w:val="both"/>
              <w:rPr>
                <w:rFonts w:ascii="Tahoma" w:eastAsiaTheme="minorHAnsi" w:hAnsi="Tahoma" w:cs="Tahoma"/>
                <w:sz w:val="20"/>
                <w:szCs w:val="20"/>
                <w:lang w:eastAsia="en-US"/>
              </w:rPr>
            </w:pPr>
          </w:p>
          <w:p w:rsidR="00CE6147" w:rsidRDefault="00CE6147" w:rsidP="00644384">
            <w:pPr>
              <w:pStyle w:val="Prosttext"/>
              <w:numPr>
                <w:ilvl w:val="0"/>
                <w:numId w:val="46"/>
              </w:numPr>
              <w:jc w:val="both"/>
            </w:pPr>
            <w:r>
              <w:t>podpořit společensky potřebné profesní studijní obory veřejných vysokých škol s dobrou uplatnitelností na trhu práce;</w:t>
            </w:r>
          </w:p>
          <w:p w:rsidR="00CE6147" w:rsidRDefault="00CE6147" w:rsidP="00644384">
            <w:pPr>
              <w:pStyle w:val="Prosttext"/>
              <w:numPr>
                <w:ilvl w:val="0"/>
                <w:numId w:val="46"/>
              </w:numPr>
              <w:jc w:val="both"/>
            </w:pPr>
            <w:r>
              <w:t xml:space="preserve">na základě analýz regionálního trhu práce prohloubit spolupráci mezi vysokými a středními školami prostřednictvím společných vzdělávacích aktivit;  </w:t>
            </w:r>
          </w:p>
          <w:p w:rsidR="00CE6147" w:rsidRPr="0007002A" w:rsidRDefault="00CE6147" w:rsidP="00644384">
            <w:pPr>
              <w:pStyle w:val="Prosttext"/>
              <w:numPr>
                <w:ilvl w:val="0"/>
                <w:numId w:val="46"/>
              </w:numPr>
              <w:jc w:val="both"/>
            </w:pPr>
            <w:r>
              <w:t xml:space="preserve">poskytovat </w:t>
            </w:r>
            <w:r w:rsidRPr="0007002A">
              <w:t>motivační příspěvek a stipendia pro žáky prvních ročníků vybraných oborů</w:t>
            </w:r>
            <w:r>
              <w:t xml:space="preserve"> středních škol</w:t>
            </w:r>
            <w:r w:rsidRPr="0007002A">
              <w:t xml:space="preserve"> pro školní rok 2017/2018</w:t>
            </w:r>
            <w:r>
              <w:t>;</w:t>
            </w:r>
          </w:p>
          <w:p w:rsidR="00CE6147" w:rsidRDefault="00CE6147" w:rsidP="00644384">
            <w:pPr>
              <w:pStyle w:val="Prosttext"/>
              <w:numPr>
                <w:ilvl w:val="0"/>
                <w:numId w:val="46"/>
              </w:numPr>
              <w:jc w:val="both"/>
            </w:pPr>
            <w:r>
              <w:t>podpořit zájmové</w:t>
            </w:r>
            <w:r w:rsidRPr="0007002A">
              <w:t xml:space="preserve"> a vzájemné vzdělávání na </w:t>
            </w:r>
            <w:r>
              <w:t>odborných</w:t>
            </w:r>
            <w:r w:rsidRPr="0007002A">
              <w:t xml:space="preserve"> středních školách pro žáky základních a středních škol; </w:t>
            </w:r>
          </w:p>
          <w:p w:rsidR="00CE6147" w:rsidRDefault="00CE6147" w:rsidP="00644384">
            <w:pPr>
              <w:pStyle w:val="Prosttext"/>
              <w:numPr>
                <w:ilvl w:val="0"/>
                <w:numId w:val="46"/>
              </w:numPr>
              <w:jc w:val="both"/>
            </w:pPr>
            <w:r>
              <w:t>popularizovat přírodovědné</w:t>
            </w:r>
            <w:r w:rsidRPr="00F333E8">
              <w:t xml:space="preserve"> a </w:t>
            </w:r>
            <w:r>
              <w:t>technické</w:t>
            </w:r>
            <w:r w:rsidRPr="00F333E8">
              <w:t xml:space="preserve"> vzdělávání prostřednictvím Světa techniky</w:t>
            </w:r>
            <w:r>
              <w:t>;</w:t>
            </w:r>
          </w:p>
          <w:p w:rsidR="00CE6147" w:rsidRDefault="00CE6147" w:rsidP="00644384">
            <w:pPr>
              <w:pStyle w:val="Prosttext"/>
              <w:numPr>
                <w:ilvl w:val="0"/>
                <w:numId w:val="46"/>
              </w:numPr>
              <w:jc w:val="both"/>
            </w:pPr>
            <w:r>
              <w:t>ocenit nejlepší žáky učňovských oborů za dosažení významných úspěchů v rámci soutěží odborných dovedností na krajské, celostátní a mezinárodní úrovni.</w:t>
            </w:r>
          </w:p>
          <w:p w:rsidR="00CE6147" w:rsidRPr="0007002A" w:rsidRDefault="00CE6147" w:rsidP="00CE6147">
            <w:pPr>
              <w:pStyle w:val="Prosttext"/>
              <w:jc w:val="both"/>
            </w:pPr>
          </w:p>
          <w:p w:rsidR="00CE6147" w:rsidRDefault="00CE6147" w:rsidP="00CE6147">
            <w:pPr>
              <w:pStyle w:val="Prosttext"/>
              <w:jc w:val="both"/>
            </w:pPr>
            <w:r>
              <w:t xml:space="preserve">Snahou </w:t>
            </w:r>
            <w:r w:rsidRPr="00757CCF">
              <w:t xml:space="preserve">je řešit disproporce trhu práce například pomocí podpory rozvoje infrastruktury středních odborných škol a středních odborných učilišť, podporou zájmu o studium </w:t>
            </w:r>
            <w:r>
              <w:t xml:space="preserve">přírodovědných a </w:t>
            </w:r>
            <w:r w:rsidRPr="00757CCF">
              <w:t xml:space="preserve">technických oborů </w:t>
            </w:r>
            <w:r>
              <w:t xml:space="preserve">na </w:t>
            </w:r>
            <w:r w:rsidRPr="00757CCF">
              <w:t>středních</w:t>
            </w:r>
            <w:r>
              <w:t xml:space="preserve"> a následně vysokých</w:t>
            </w:r>
            <w:r w:rsidRPr="00757CCF">
              <w:t xml:space="preserve"> školách </w:t>
            </w:r>
            <w:r>
              <w:t xml:space="preserve">v </w:t>
            </w:r>
            <w:r w:rsidRPr="00757CCF">
              <w:t>Moravskoslezské</w:t>
            </w:r>
            <w:r>
              <w:t>m</w:t>
            </w:r>
            <w:r w:rsidRPr="00757CCF">
              <w:t xml:space="preserve"> kraj</w:t>
            </w:r>
            <w:r>
              <w:t xml:space="preserve">i. </w:t>
            </w:r>
            <w:r w:rsidRPr="0007002A">
              <w:t>Realizací podpory dojde k</w:t>
            </w:r>
            <w:r>
              <w:t> </w:t>
            </w:r>
            <w:r w:rsidRPr="0007002A">
              <w:t>zatraktivnění</w:t>
            </w:r>
            <w:r>
              <w:t xml:space="preserve"> </w:t>
            </w:r>
            <w:r w:rsidRPr="0007002A">
              <w:t xml:space="preserve">oborů požadovaných trhem práce pro žáky základních a následně i středních škol, zkvalitnění přípravy žáků pro studium na </w:t>
            </w:r>
            <w:r>
              <w:t xml:space="preserve">vysokých školách </w:t>
            </w:r>
            <w:r w:rsidRPr="0007002A">
              <w:t>a zvýšení uplatnitelnosti absolventů v praxi.</w:t>
            </w:r>
          </w:p>
          <w:p w:rsidR="00CE6147" w:rsidRPr="0007002A" w:rsidRDefault="00CE6147" w:rsidP="00CE6147">
            <w:pPr>
              <w:pStyle w:val="Prosttext"/>
              <w:jc w:val="both"/>
            </w:pP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3.</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Forma použití:</w:t>
            </w:r>
          </w:p>
          <w:p w:rsidR="00CE6147" w:rsidRPr="008F261E" w:rsidRDefault="00CE6147" w:rsidP="00F64409">
            <w:pPr>
              <w:rPr>
                <w:rFonts w:ascii="Tahoma" w:hAnsi="Tahoma" w:cs="Tahoma"/>
                <w:b/>
                <w:bCs/>
                <w:sz w:val="20"/>
              </w:rPr>
            </w:pPr>
          </w:p>
        </w:tc>
        <w:tc>
          <w:tcPr>
            <w:tcW w:w="6378" w:type="dxa"/>
          </w:tcPr>
          <w:p w:rsidR="00CE6147" w:rsidRPr="00B65EBB" w:rsidRDefault="00CE6147" w:rsidP="00F64409">
            <w:pPr>
              <w:jc w:val="both"/>
              <w:rPr>
                <w:rFonts w:ascii="Tahoma" w:hAnsi="Tahoma" w:cs="Tahoma"/>
                <w:sz w:val="20"/>
              </w:rPr>
            </w:pPr>
            <w:r>
              <w:rPr>
                <w:rFonts w:ascii="Tahoma" w:hAnsi="Tahoma" w:cs="Tahoma"/>
                <w:sz w:val="20"/>
              </w:rPr>
              <w:t>Dotace</w:t>
            </w: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4.</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 xml:space="preserve">Možnosti </w:t>
            </w:r>
          </w:p>
          <w:p w:rsidR="00CE6147" w:rsidRPr="008F261E" w:rsidRDefault="00CE6147" w:rsidP="00F64409">
            <w:pPr>
              <w:rPr>
                <w:rFonts w:ascii="Tahoma" w:hAnsi="Tahoma" w:cs="Tahoma"/>
                <w:b/>
                <w:bCs/>
                <w:sz w:val="20"/>
              </w:rPr>
            </w:pPr>
            <w:r w:rsidRPr="008F261E">
              <w:rPr>
                <w:rFonts w:ascii="Tahoma" w:hAnsi="Tahoma" w:cs="Tahoma"/>
                <w:b/>
                <w:bCs/>
                <w:sz w:val="20"/>
              </w:rPr>
              <w:t>spolufinancování:</w:t>
            </w:r>
          </w:p>
          <w:p w:rsidR="00CE6147" w:rsidRPr="008F261E" w:rsidRDefault="00CE6147" w:rsidP="00F64409">
            <w:pPr>
              <w:rPr>
                <w:rFonts w:ascii="Tahoma" w:hAnsi="Tahoma" w:cs="Tahoma"/>
                <w:sz w:val="20"/>
              </w:rPr>
            </w:pPr>
          </w:p>
        </w:tc>
        <w:tc>
          <w:tcPr>
            <w:tcW w:w="6378" w:type="dxa"/>
          </w:tcPr>
          <w:p w:rsidR="00CE6147" w:rsidRPr="00B65EBB" w:rsidRDefault="00CE6147" w:rsidP="00F64409">
            <w:pPr>
              <w:pStyle w:val="Textkomente"/>
              <w:jc w:val="both"/>
              <w:rPr>
                <w:rFonts w:ascii="Tahoma" w:hAnsi="Tahoma" w:cs="Tahoma"/>
              </w:rPr>
            </w:pP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5.</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Období realizace akce:</w:t>
            </w:r>
          </w:p>
          <w:p w:rsidR="00CE6147" w:rsidRPr="008F261E" w:rsidRDefault="00CE6147" w:rsidP="00F64409">
            <w:pPr>
              <w:rPr>
                <w:rFonts w:ascii="Tahoma" w:hAnsi="Tahoma" w:cs="Tahoma"/>
                <w:i/>
                <w:iCs/>
                <w:sz w:val="18"/>
                <w:szCs w:val="18"/>
              </w:rPr>
            </w:pPr>
            <w:r w:rsidRPr="008F261E">
              <w:rPr>
                <w:rFonts w:ascii="Tahoma" w:hAnsi="Tahoma" w:cs="Tahoma"/>
                <w:i/>
                <w:iCs/>
                <w:sz w:val="18"/>
                <w:szCs w:val="18"/>
              </w:rPr>
              <w:t xml:space="preserve">pozn.: uvede se rok, kterého se akce týká </w:t>
            </w:r>
            <w:r w:rsidRPr="008F261E">
              <w:rPr>
                <w:rFonts w:ascii="Tahoma" w:hAnsi="Tahoma" w:cs="Tahoma"/>
                <w:i/>
                <w:sz w:val="18"/>
                <w:szCs w:val="18"/>
              </w:rPr>
              <w:t>a příp</w:t>
            </w:r>
            <w:r w:rsidRPr="008F261E">
              <w:rPr>
                <w:rFonts w:ascii="Tahoma" w:hAnsi="Tahoma" w:cs="Tahoma"/>
                <w:i/>
                <w:iCs/>
                <w:sz w:val="18"/>
                <w:szCs w:val="18"/>
              </w:rPr>
              <w:t>. další léta</w:t>
            </w:r>
          </w:p>
          <w:p w:rsidR="00CE6147" w:rsidRPr="008F261E" w:rsidRDefault="00CE6147" w:rsidP="00F64409">
            <w:pPr>
              <w:rPr>
                <w:rFonts w:ascii="Tahoma" w:hAnsi="Tahoma" w:cs="Tahoma"/>
                <w:b/>
                <w:bCs/>
                <w:sz w:val="20"/>
              </w:rPr>
            </w:pPr>
          </w:p>
        </w:tc>
        <w:tc>
          <w:tcPr>
            <w:tcW w:w="6378" w:type="dxa"/>
          </w:tcPr>
          <w:p w:rsidR="00CE6147" w:rsidRPr="00B65EBB" w:rsidRDefault="00CE6147" w:rsidP="00F64409">
            <w:pPr>
              <w:jc w:val="both"/>
              <w:rPr>
                <w:rFonts w:ascii="Tahoma" w:hAnsi="Tahoma" w:cs="Tahoma"/>
                <w:sz w:val="20"/>
              </w:rPr>
            </w:pPr>
            <w:r w:rsidRPr="00B65EBB">
              <w:rPr>
                <w:rFonts w:ascii="Tahoma" w:hAnsi="Tahoma" w:cs="Tahoma"/>
                <w:sz w:val="20"/>
              </w:rPr>
              <w:t>201</w:t>
            </w:r>
            <w:r>
              <w:rPr>
                <w:rFonts w:ascii="Tahoma" w:hAnsi="Tahoma" w:cs="Tahoma"/>
                <w:sz w:val="20"/>
              </w:rPr>
              <w:t>7 - 2018</w:t>
            </w: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6.</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Vyvolaná potřeba zdrojů v dalších letech:</w:t>
            </w:r>
            <w:r>
              <w:rPr>
                <w:rFonts w:ascii="Tahoma" w:hAnsi="Tahoma" w:cs="Tahoma"/>
                <w:b/>
                <w:bCs/>
                <w:sz w:val="20"/>
              </w:rPr>
              <w:t xml:space="preserve">        </w:t>
            </w:r>
          </w:p>
          <w:p w:rsidR="00CE6147" w:rsidRPr="008F261E" w:rsidRDefault="00CE6147" w:rsidP="00F64409">
            <w:pPr>
              <w:rPr>
                <w:rFonts w:ascii="Tahoma" w:hAnsi="Tahoma" w:cs="Tahoma"/>
                <w:bCs/>
                <w:i/>
                <w:sz w:val="18"/>
                <w:szCs w:val="18"/>
              </w:rPr>
            </w:pPr>
            <w:r w:rsidRPr="008F261E">
              <w:rPr>
                <w:rFonts w:ascii="Tahoma" w:hAnsi="Tahoma" w:cs="Tahoma"/>
                <w:bCs/>
                <w:i/>
                <w:sz w:val="18"/>
                <w:szCs w:val="18"/>
              </w:rPr>
              <w:t>pozn.: u víceletých akcí</w:t>
            </w:r>
          </w:p>
          <w:p w:rsidR="00CE6147" w:rsidRPr="008F261E" w:rsidRDefault="00CE6147" w:rsidP="00F64409">
            <w:pPr>
              <w:rPr>
                <w:rFonts w:ascii="Tahoma" w:hAnsi="Tahoma" w:cs="Tahoma"/>
                <w:bCs/>
                <w:i/>
                <w:sz w:val="18"/>
                <w:szCs w:val="18"/>
              </w:rPr>
            </w:pPr>
          </w:p>
        </w:tc>
        <w:tc>
          <w:tcPr>
            <w:tcW w:w="6378" w:type="dxa"/>
          </w:tcPr>
          <w:p w:rsidR="00CE6147" w:rsidRPr="00B65EBB" w:rsidRDefault="00563242" w:rsidP="00F64409">
            <w:pPr>
              <w:pStyle w:val="Textkomente"/>
              <w:jc w:val="both"/>
              <w:rPr>
                <w:rFonts w:ascii="Tahoma" w:hAnsi="Tahoma" w:cs="Tahoma"/>
              </w:rPr>
            </w:pPr>
            <w:r>
              <w:rPr>
                <w:rFonts w:ascii="Tahoma" w:hAnsi="Tahoma" w:cs="Tahoma"/>
              </w:rPr>
              <w:t>-</w:t>
            </w:r>
          </w:p>
        </w:tc>
      </w:tr>
      <w:tr w:rsidR="00CE6147" w:rsidRPr="008F261E" w:rsidTr="00F64409">
        <w:tc>
          <w:tcPr>
            <w:tcW w:w="330" w:type="dxa"/>
          </w:tcPr>
          <w:p w:rsidR="00CE6147" w:rsidRPr="008F261E" w:rsidRDefault="00CE6147" w:rsidP="00F64409">
            <w:pPr>
              <w:rPr>
                <w:rFonts w:ascii="Tahoma" w:hAnsi="Tahoma" w:cs="Tahoma"/>
                <w:b/>
                <w:bCs/>
                <w:sz w:val="20"/>
              </w:rPr>
            </w:pPr>
            <w:r w:rsidRPr="008F261E">
              <w:rPr>
                <w:rFonts w:ascii="Tahoma" w:hAnsi="Tahoma" w:cs="Tahoma"/>
                <w:b/>
                <w:bCs/>
                <w:sz w:val="20"/>
              </w:rPr>
              <w:t>7.</w:t>
            </w:r>
          </w:p>
        </w:tc>
        <w:tc>
          <w:tcPr>
            <w:tcW w:w="2504" w:type="dxa"/>
          </w:tcPr>
          <w:p w:rsidR="00CE6147" w:rsidRPr="008F261E" w:rsidRDefault="00CE6147" w:rsidP="00F64409">
            <w:pPr>
              <w:rPr>
                <w:rFonts w:ascii="Tahoma" w:hAnsi="Tahoma" w:cs="Tahoma"/>
                <w:b/>
                <w:bCs/>
                <w:sz w:val="20"/>
              </w:rPr>
            </w:pPr>
            <w:r w:rsidRPr="008F261E">
              <w:rPr>
                <w:rFonts w:ascii="Tahoma" w:hAnsi="Tahoma" w:cs="Tahoma"/>
                <w:b/>
                <w:bCs/>
                <w:sz w:val="20"/>
              </w:rPr>
              <w:t>Vyvolaná potřeba zvýšených provozních výdajů v souvislosti s realizací akce v dalších letech:</w:t>
            </w:r>
          </w:p>
          <w:p w:rsidR="00CE6147" w:rsidRPr="008F261E" w:rsidRDefault="00CE6147" w:rsidP="00F64409">
            <w:pPr>
              <w:rPr>
                <w:rFonts w:ascii="Tahoma" w:hAnsi="Tahoma" w:cs="Tahoma"/>
                <w:bCs/>
                <w:i/>
                <w:sz w:val="18"/>
                <w:szCs w:val="18"/>
              </w:rPr>
            </w:pPr>
            <w:r w:rsidRPr="008F261E">
              <w:rPr>
                <w:rFonts w:ascii="Tahoma" w:hAnsi="Tahoma" w:cs="Tahoma"/>
                <w:bCs/>
                <w:i/>
                <w:sz w:val="18"/>
                <w:szCs w:val="18"/>
              </w:rPr>
              <w:t>pozn.: např. výdaje na udržitelnost projektu</w:t>
            </w:r>
          </w:p>
          <w:p w:rsidR="00CE6147" w:rsidRPr="008F261E" w:rsidRDefault="00CE6147" w:rsidP="00F64409">
            <w:pPr>
              <w:rPr>
                <w:rFonts w:ascii="Tahoma" w:hAnsi="Tahoma" w:cs="Tahoma"/>
                <w:b/>
                <w:bCs/>
                <w:sz w:val="20"/>
              </w:rPr>
            </w:pPr>
          </w:p>
        </w:tc>
        <w:tc>
          <w:tcPr>
            <w:tcW w:w="6378" w:type="dxa"/>
          </w:tcPr>
          <w:p w:rsidR="00CE6147" w:rsidRPr="00B65EBB" w:rsidRDefault="00CE6147" w:rsidP="00F64409">
            <w:pPr>
              <w:pStyle w:val="Textkomente"/>
              <w:jc w:val="both"/>
              <w:rPr>
                <w:rFonts w:ascii="Tahoma" w:hAnsi="Tahoma" w:cs="Tahoma"/>
              </w:rPr>
            </w:pPr>
            <w:r w:rsidRPr="00B65EBB">
              <w:rPr>
                <w:rFonts w:ascii="Tahoma" w:hAnsi="Tahoma" w:cs="Tahoma"/>
              </w:rPr>
              <w:t>-</w:t>
            </w:r>
          </w:p>
        </w:tc>
      </w:tr>
    </w:tbl>
    <w:p w:rsidR="00D67D1C" w:rsidRDefault="00D67D1C">
      <w:pPr>
        <w:rPr>
          <w:rFonts w:ascii="Tahoma" w:hAnsi="Tahoma" w:cs="Tahoma"/>
        </w:rPr>
      </w:pPr>
      <w:r>
        <w:rPr>
          <w:rFonts w:ascii="Tahoma" w:hAnsi="Tahoma" w:cs="Tahoma"/>
        </w:rPr>
        <w:br w:type="page"/>
      </w:r>
    </w:p>
    <w:p w:rsidR="00D67D1C" w:rsidRPr="001E066A" w:rsidRDefault="00D67D1C" w:rsidP="000D6997">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063C1" w:rsidRPr="001B1334" w:rsidTr="0090329A">
        <w:tc>
          <w:tcPr>
            <w:tcW w:w="748" w:type="dxa"/>
          </w:tcPr>
          <w:p w:rsidR="00E063C1" w:rsidRPr="001B1334" w:rsidRDefault="00E063C1" w:rsidP="0090329A">
            <w:pPr>
              <w:rPr>
                <w:rFonts w:ascii="Tahoma" w:hAnsi="Tahoma" w:cs="Tahoma"/>
              </w:rPr>
            </w:pPr>
            <w:r w:rsidRPr="001B1334">
              <w:rPr>
                <w:rFonts w:ascii="Tahoma" w:hAnsi="Tahoma" w:cs="Tahoma"/>
              </w:rPr>
              <w:br w:type="page"/>
              <w:t>ORJ</w:t>
            </w:r>
          </w:p>
        </w:tc>
        <w:tc>
          <w:tcPr>
            <w:tcW w:w="629" w:type="dxa"/>
          </w:tcPr>
          <w:p w:rsidR="00E063C1" w:rsidRPr="00C70B46" w:rsidRDefault="00E063C1" w:rsidP="0090329A">
            <w:pPr>
              <w:jc w:val="center"/>
              <w:rPr>
                <w:rFonts w:ascii="Tahoma" w:hAnsi="Tahoma" w:cs="Tahoma"/>
                <w:highlight w:val="yellow"/>
              </w:rPr>
            </w:pPr>
            <w:r w:rsidRPr="006048A1">
              <w:rPr>
                <w:rFonts w:ascii="Tahoma" w:hAnsi="Tahoma" w:cs="Tahoma"/>
              </w:rPr>
              <w:t>1</w:t>
            </w:r>
          </w:p>
        </w:tc>
        <w:tc>
          <w:tcPr>
            <w:tcW w:w="7856" w:type="dxa"/>
          </w:tcPr>
          <w:p w:rsidR="00E063C1" w:rsidRPr="00C70B46" w:rsidRDefault="00E063C1" w:rsidP="0090329A">
            <w:pPr>
              <w:pStyle w:val="Nadpis4"/>
              <w:rPr>
                <w:rFonts w:ascii="Tahoma" w:hAnsi="Tahoma" w:cs="Tahoma"/>
                <w:sz w:val="24"/>
                <w:highlight w:val="yellow"/>
              </w:rPr>
            </w:pPr>
            <w:r w:rsidRPr="006048A1">
              <w:rPr>
                <w:rFonts w:ascii="Tahoma" w:hAnsi="Tahoma" w:cs="Tahoma"/>
                <w:sz w:val="24"/>
              </w:rPr>
              <w:t>Odbor kancelář hejtmana kraje</w:t>
            </w:r>
          </w:p>
        </w:tc>
      </w:tr>
    </w:tbl>
    <w:p w:rsidR="00E063C1" w:rsidRPr="001B1334" w:rsidRDefault="00E063C1" w:rsidP="00E063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063C1" w:rsidRPr="001B1334" w:rsidTr="0090329A">
        <w:tc>
          <w:tcPr>
            <w:tcW w:w="1364" w:type="dxa"/>
          </w:tcPr>
          <w:p w:rsidR="00E063C1" w:rsidRPr="002A1656" w:rsidRDefault="00E063C1" w:rsidP="0090329A">
            <w:pPr>
              <w:rPr>
                <w:rFonts w:ascii="Tahoma" w:hAnsi="Tahoma" w:cs="Tahoma"/>
                <w:b/>
                <w:bCs/>
                <w:sz w:val="20"/>
              </w:rPr>
            </w:pPr>
            <w:r w:rsidRPr="002A1656">
              <w:rPr>
                <w:rFonts w:ascii="Tahoma" w:hAnsi="Tahoma" w:cs="Tahoma"/>
                <w:b/>
                <w:bCs/>
                <w:sz w:val="20"/>
              </w:rPr>
              <w:t>Název akce</w:t>
            </w:r>
          </w:p>
        </w:tc>
        <w:tc>
          <w:tcPr>
            <w:tcW w:w="5998" w:type="dxa"/>
          </w:tcPr>
          <w:p w:rsidR="00E063C1" w:rsidRPr="001B1334" w:rsidRDefault="00E063C1" w:rsidP="0090329A">
            <w:pPr>
              <w:pStyle w:val="Nadpis4"/>
              <w:rPr>
                <w:rFonts w:ascii="Tahoma" w:hAnsi="Tahoma" w:cs="Tahoma"/>
                <w:sz w:val="24"/>
              </w:rPr>
            </w:pPr>
            <w:r>
              <w:rPr>
                <w:rFonts w:ascii="Tahoma" w:hAnsi="Tahoma" w:cs="Tahoma"/>
                <w:sz w:val="24"/>
              </w:rPr>
              <w:t>Studium a vzdělávání v zahraničí</w:t>
            </w:r>
          </w:p>
        </w:tc>
        <w:tc>
          <w:tcPr>
            <w:tcW w:w="1247" w:type="dxa"/>
          </w:tcPr>
          <w:p w:rsidR="00E063C1" w:rsidRPr="003050AB" w:rsidRDefault="00E063C1" w:rsidP="0090329A">
            <w:pPr>
              <w:pStyle w:val="Nadpis3"/>
              <w:rPr>
                <w:rFonts w:ascii="Tahoma" w:hAnsi="Tahoma" w:cs="Tahoma"/>
                <w:sz w:val="20"/>
              </w:rPr>
            </w:pPr>
            <w:r w:rsidRPr="003050AB">
              <w:rPr>
                <w:rFonts w:ascii="Tahoma" w:hAnsi="Tahoma" w:cs="Tahoma"/>
                <w:sz w:val="20"/>
                <w:szCs w:val="20"/>
              </w:rPr>
              <w:t>Číslo akce</w:t>
            </w:r>
          </w:p>
        </w:tc>
        <w:tc>
          <w:tcPr>
            <w:tcW w:w="624" w:type="dxa"/>
          </w:tcPr>
          <w:p w:rsidR="00E063C1" w:rsidRPr="003050AB" w:rsidRDefault="00E063C1" w:rsidP="0090329A">
            <w:pPr>
              <w:jc w:val="right"/>
              <w:rPr>
                <w:rFonts w:ascii="Tahoma" w:hAnsi="Tahoma" w:cs="Tahoma"/>
                <w:sz w:val="20"/>
              </w:rPr>
            </w:pPr>
            <w:r>
              <w:rPr>
                <w:rFonts w:ascii="Tahoma" w:hAnsi="Tahoma" w:cs="Tahoma"/>
                <w:sz w:val="20"/>
              </w:rPr>
              <w:t>0150</w:t>
            </w:r>
          </w:p>
        </w:tc>
      </w:tr>
    </w:tbl>
    <w:p w:rsidR="00E063C1" w:rsidRPr="001B1334" w:rsidRDefault="00E063C1" w:rsidP="00E063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063C1" w:rsidRPr="001B1334"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E063C1" w:rsidRPr="001B1334" w:rsidRDefault="00E063C1" w:rsidP="0090329A">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063C1" w:rsidRPr="00613D12" w:rsidRDefault="00E063C1" w:rsidP="0090329A">
            <w:pPr>
              <w:jc w:val="center"/>
              <w:rPr>
                <w:rFonts w:ascii="Tahoma" w:hAnsi="Tahoma" w:cs="Tahoma"/>
                <w:sz w:val="20"/>
              </w:rPr>
            </w:pPr>
            <w:r>
              <w:rPr>
                <w:rFonts w:ascii="Tahoma" w:hAnsi="Tahoma" w:cs="Tahoma"/>
                <w:sz w:val="20"/>
              </w:rPr>
              <w:t>3291</w:t>
            </w:r>
          </w:p>
        </w:tc>
        <w:tc>
          <w:tcPr>
            <w:tcW w:w="5387" w:type="dxa"/>
            <w:tcBorders>
              <w:top w:val="single" w:sz="4" w:space="0" w:color="auto"/>
              <w:left w:val="single" w:sz="4" w:space="0" w:color="auto"/>
              <w:bottom w:val="single" w:sz="4" w:space="0" w:color="auto"/>
              <w:right w:val="nil"/>
            </w:tcBorders>
          </w:tcPr>
          <w:p w:rsidR="00E063C1" w:rsidRPr="00613D12" w:rsidRDefault="00E063C1" w:rsidP="0090329A">
            <w:pPr>
              <w:rPr>
                <w:rFonts w:ascii="Tahoma" w:hAnsi="Tahoma" w:cs="Tahoma"/>
                <w:sz w:val="20"/>
              </w:rPr>
            </w:pPr>
            <w:r>
              <w:rPr>
                <w:rFonts w:ascii="Tahoma" w:hAnsi="Tahoma" w:cs="Tahoma"/>
                <w:sz w:val="20"/>
              </w:rPr>
              <w:t>Mezinárodní spolupráce ve vzdělávání</w:t>
            </w:r>
          </w:p>
        </w:tc>
        <w:tc>
          <w:tcPr>
            <w:tcW w:w="1402" w:type="dxa"/>
            <w:tcBorders>
              <w:top w:val="single" w:sz="4" w:space="0" w:color="auto"/>
              <w:left w:val="nil"/>
              <w:bottom w:val="single" w:sz="4" w:space="0" w:color="auto"/>
              <w:right w:val="single" w:sz="4" w:space="0" w:color="auto"/>
            </w:tcBorders>
          </w:tcPr>
          <w:p w:rsidR="00E063C1" w:rsidRPr="00C70B46" w:rsidRDefault="00E063C1" w:rsidP="0090329A">
            <w:pPr>
              <w:jc w:val="right"/>
              <w:rPr>
                <w:rFonts w:ascii="Tahoma" w:hAnsi="Tahoma" w:cs="Tahoma"/>
                <w:sz w:val="20"/>
                <w:highlight w:val="yellow"/>
              </w:rPr>
            </w:pPr>
          </w:p>
        </w:tc>
      </w:tr>
      <w:tr w:rsidR="00E063C1" w:rsidRPr="0057277F"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E063C1" w:rsidRPr="001B1334" w:rsidRDefault="00E063C1" w:rsidP="0090329A">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063C1" w:rsidRDefault="00E063C1" w:rsidP="0090329A">
            <w:pPr>
              <w:jc w:val="center"/>
              <w:rPr>
                <w:rFonts w:ascii="Tahoma" w:hAnsi="Tahoma" w:cs="Tahoma"/>
                <w:sz w:val="20"/>
              </w:rPr>
            </w:pPr>
            <w:r>
              <w:rPr>
                <w:rFonts w:ascii="Tahoma" w:hAnsi="Tahoma" w:cs="Tahoma"/>
                <w:sz w:val="20"/>
              </w:rPr>
              <w:t>5169</w:t>
            </w:r>
          </w:p>
          <w:p w:rsidR="00E063C1" w:rsidRPr="00613D12" w:rsidRDefault="00E063C1" w:rsidP="0090329A">
            <w:pPr>
              <w:jc w:val="center"/>
              <w:rPr>
                <w:rFonts w:ascii="Tahoma" w:hAnsi="Tahoma" w:cs="Tahoma"/>
                <w:sz w:val="20"/>
              </w:rPr>
            </w:pPr>
            <w:r>
              <w:rPr>
                <w:rFonts w:ascii="Tahoma" w:hAnsi="Tahoma" w:cs="Tahoma"/>
                <w:sz w:val="20"/>
              </w:rPr>
              <w:t>5493</w:t>
            </w:r>
          </w:p>
        </w:tc>
        <w:tc>
          <w:tcPr>
            <w:tcW w:w="5387" w:type="dxa"/>
            <w:tcBorders>
              <w:top w:val="single" w:sz="4" w:space="0" w:color="auto"/>
              <w:left w:val="single" w:sz="4" w:space="0" w:color="auto"/>
              <w:bottom w:val="single" w:sz="4" w:space="0" w:color="auto"/>
              <w:right w:val="nil"/>
            </w:tcBorders>
          </w:tcPr>
          <w:p w:rsidR="00E063C1" w:rsidRDefault="00E063C1" w:rsidP="0090329A">
            <w:pPr>
              <w:rPr>
                <w:rFonts w:ascii="Tahoma" w:hAnsi="Tahoma" w:cs="Tahoma"/>
                <w:sz w:val="20"/>
              </w:rPr>
            </w:pPr>
            <w:r>
              <w:rPr>
                <w:rFonts w:ascii="Tahoma" w:hAnsi="Tahoma" w:cs="Tahoma"/>
                <w:sz w:val="20"/>
              </w:rPr>
              <w:t>Nákup ostatních služeb</w:t>
            </w:r>
          </w:p>
          <w:p w:rsidR="00E063C1" w:rsidRPr="00613D12" w:rsidRDefault="00E063C1" w:rsidP="0090329A">
            <w:pPr>
              <w:rPr>
                <w:rFonts w:ascii="Tahoma" w:hAnsi="Tahoma" w:cs="Tahoma"/>
                <w:sz w:val="20"/>
              </w:rPr>
            </w:pPr>
            <w:r>
              <w:rPr>
                <w:rFonts w:ascii="Tahoma" w:hAnsi="Tahoma" w:cs="Tahoma"/>
                <w:sz w:val="20"/>
              </w:rPr>
              <w:t>Účelové neinvestiční transfery fyzickým osobám</w:t>
            </w:r>
          </w:p>
        </w:tc>
        <w:tc>
          <w:tcPr>
            <w:tcW w:w="1402" w:type="dxa"/>
            <w:tcBorders>
              <w:top w:val="single" w:sz="4" w:space="0" w:color="auto"/>
              <w:left w:val="nil"/>
              <w:bottom w:val="single" w:sz="4" w:space="0" w:color="auto"/>
              <w:right w:val="single" w:sz="4" w:space="0" w:color="auto"/>
            </w:tcBorders>
          </w:tcPr>
          <w:p w:rsidR="00E063C1" w:rsidRDefault="00E063C1" w:rsidP="0090329A">
            <w:pPr>
              <w:jc w:val="right"/>
              <w:rPr>
                <w:rFonts w:ascii="Tahoma" w:hAnsi="Tahoma" w:cs="Tahoma"/>
                <w:sz w:val="20"/>
              </w:rPr>
            </w:pPr>
            <w:r>
              <w:rPr>
                <w:rFonts w:ascii="Tahoma" w:hAnsi="Tahoma" w:cs="Tahoma"/>
                <w:sz w:val="20"/>
              </w:rPr>
              <w:t>30</w:t>
            </w:r>
          </w:p>
          <w:p w:rsidR="00E063C1" w:rsidRPr="0057277F" w:rsidRDefault="00E063C1" w:rsidP="0090329A">
            <w:pPr>
              <w:jc w:val="right"/>
              <w:rPr>
                <w:rFonts w:ascii="Tahoma" w:hAnsi="Tahoma" w:cs="Tahoma"/>
                <w:sz w:val="20"/>
              </w:rPr>
            </w:pPr>
            <w:r>
              <w:rPr>
                <w:rFonts w:ascii="Tahoma" w:hAnsi="Tahoma" w:cs="Tahoma"/>
                <w:sz w:val="20"/>
              </w:rPr>
              <w:t>300</w:t>
            </w:r>
          </w:p>
        </w:tc>
      </w:tr>
    </w:tbl>
    <w:p w:rsidR="00E063C1" w:rsidRPr="001B1334" w:rsidRDefault="00E063C1" w:rsidP="00E063C1">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E063C1" w:rsidRPr="001B1334" w:rsidTr="001E066A">
        <w:trPr>
          <w:trHeight w:val="454"/>
        </w:trPr>
        <w:tc>
          <w:tcPr>
            <w:tcW w:w="7792" w:type="dxa"/>
            <w:tcBorders>
              <w:top w:val="single" w:sz="4" w:space="0" w:color="auto"/>
              <w:left w:val="single" w:sz="4" w:space="0" w:color="auto"/>
              <w:bottom w:val="single" w:sz="4" w:space="0" w:color="auto"/>
              <w:right w:val="single" w:sz="4" w:space="0" w:color="auto"/>
            </w:tcBorders>
          </w:tcPr>
          <w:p w:rsidR="00E063C1" w:rsidRPr="00ED211E" w:rsidRDefault="00E063C1" w:rsidP="0090329A">
            <w:pPr>
              <w:rPr>
                <w:rFonts w:ascii="Tahoma" w:hAnsi="Tahoma" w:cs="Tahoma"/>
                <w:bCs/>
                <w:sz w:val="20"/>
                <w:szCs w:val="20"/>
              </w:rPr>
            </w:pPr>
          </w:p>
          <w:p w:rsidR="00E063C1" w:rsidRPr="00ED211E" w:rsidRDefault="00E063C1" w:rsidP="0090329A">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sidR="001E066A">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063C1" w:rsidRPr="001B1334" w:rsidRDefault="00E063C1" w:rsidP="0090329A">
            <w:pPr>
              <w:jc w:val="right"/>
              <w:rPr>
                <w:rFonts w:ascii="Tahoma" w:hAnsi="Tahoma" w:cs="Tahoma"/>
                <w:bCs/>
                <w:sz w:val="20"/>
              </w:rPr>
            </w:pPr>
            <w:r>
              <w:rPr>
                <w:rFonts w:ascii="Tahoma" w:hAnsi="Tahoma" w:cs="Tahoma"/>
                <w:bCs/>
                <w:sz w:val="20"/>
              </w:rPr>
              <w:t>330</w:t>
            </w:r>
          </w:p>
        </w:tc>
      </w:tr>
      <w:tr w:rsidR="00E063C1" w:rsidRPr="001B1334" w:rsidTr="001E066A">
        <w:trPr>
          <w:trHeight w:val="454"/>
        </w:trPr>
        <w:tc>
          <w:tcPr>
            <w:tcW w:w="7792" w:type="dxa"/>
            <w:tcBorders>
              <w:top w:val="single" w:sz="4" w:space="0" w:color="auto"/>
              <w:left w:val="single" w:sz="4" w:space="0" w:color="auto"/>
              <w:bottom w:val="single" w:sz="4" w:space="0" w:color="auto"/>
              <w:right w:val="single" w:sz="4" w:space="0" w:color="auto"/>
            </w:tcBorders>
          </w:tcPr>
          <w:p w:rsidR="00E063C1" w:rsidRPr="00ED211E" w:rsidRDefault="00E063C1" w:rsidP="0090329A">
            <w:pPr>
              <w:rPr>
                <w:rFonts w:ascii="Tahoma" w:hAnsi="Tahoma" w:cs="Tahoma"/>
                <w:b/>
                <w:bCs/>
                <w:sz w:val="20"/>
                <w:szCs w:val="20"/>
              </w:rPr>
            </w:pPr>
          </w:p>
          <w:p w:rsidR="00E063C1" w:rsidRPr="00ED211E" w:rsidRDefault="00E063C1" w:rsidP="0090329A">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sidR="001E066A">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063C1" w:rsidRPr="001B1334" w:rsidRDefault="00E063C1" w:rsidP="0090329A">
            <w:pPr>
              <w:jc w:val="right"/>
              <w:rPr>
                <w:rFonts w:ascii="Tahoma" w:hAnsi="Tahoma" w:cs="Tahoma"/>
                <w:bCs/>
                <w:sz w:val="20"/>
              </w:rPr>
            </w:pPr>
            <w:r>
              <w:rPr>
                <w:rFonts w:ascii="Tahoma" w:hAnsi="Tahoma" w:cs="Tahoma"/>
                <w:bCs/>
                <w:sz w:val="20"/>
              </w:rPr>
              <w:t>210</w:t>
            </w:r>
          </w:p>
        </w:tc>
      </w:tr>
      <w:tr w:rsidR="00E063C1" w:rsidRPr="001B1334" w:rsidTr="001E066A">
        <w:trPr>
          <w:trHeight w:val="454"/>
        </w:trPr>
        <w:tc>
          <w:tcPr>
            <w:tcW w:w="7792" w:type="dxa"/>
            <w:tcBorders>
              <w:top w:val="single" w:sz="4" w:space="0" w:color="auto"/>
              <w:left w:val="single" w:sz="4" w:space="0" w:color="auto"/>
              <w:bottom w:val="single" w:sz="4" w:space="0" w:color="auto"/>
              <w:right w:val="single" w:sz="4" w:space="0" w:color="auto"/>
            </w:tcBorders>
          </w:tcPr>
          <w:p w:rsidR="00E063C1" w:rsidRPr="00ED211E" w:rsidRDefault="00E063C1" w:rsidP="0090329A">
            <w:pPr>
              <w:rPr>
                <w:rFonts w:ascii="Tahoma" w:hAnsi="Tahoma" w:cs="Tahoma"/>
                <w:b/>
                <w:bCs/>
                <w:sz w:val="20"/>
                <w:szCs w:val="20"/>
              </w:rPr>
            </w:pPr>
          </w:p>
          <w:p w:rsidR="00E063C1" w:rsidRPr="00ED211E" w:rsidRDefault="00E063C1" w:rsidP="0090329A">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sidR="001E066A">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063C1" w:rsidRPr="001B1334" w:rsidRDefault="00E063C1" w:rsidP="0090329A">
            <w:pPr>
              <w:jc w:val="right"/>
              <w:rPr>
                <w:rFonts w:ascii="Tahoma" w:hAnsi="Tahoma" w:cs="Tahoma"/>
                <w:b/>
                <w:sz w:val="20"/>
              </w:rPr>
            </w:pPr>
            <w:r>
              <w:rPr>
                <w:rFonts w:ascii="Tahoma" w:hAnsi="Tahoma" w:cs="Tahoma"/>
                <w:b/>
                <w:sz w:val="20"/>
              </w:rPr>
              <w:t>330</w:t>
            </w:r>
          </w:p>
        </w:tc>
      </w:tr>
      <w:tr w:rsidR="00E063C1" w:rsidRPr="001B1334" w:rsidTr="001E066A">
        <w:trPr>
          <w:trHeight w:val="454"/>
        </w:trPr>
        <w:tc>
          <w:tcPr>
            <w:tcW w:w="7792" w:type="dxa"/>
            <w:tcBorders>
              <w:top w:val="single" w:sz="4" w:space="0" w:color="auto"/>
              <w:left w:val="single" w:sz="4" w:space="0" w:color="auto"/>
              <w:bottom w:val="single" w:sz="4" w:space="0" w:color="auto"/>
              <w:right w:val="single" w:sz="4" w:space="0" w:color="auto"/>
            </w:tcBorders>
          </w:tcPr>
          <w:p w:rsidR="00E063C1" w:rsidRPr="001B1334" w:rsidRDefault="00E063C1" w:rsidP="0090329A">
            <w:pPr>
              <w:rPr>
                <w:rFonts w:ascii="Tahoma" w:hAnsi="Tahoma" w:cs="Tahoma"/>
                <w:sz w:val="20"/>
                <w:szCs w:val="20"/>
              </w:rPr>
            </w:pPr>
          </w:p>
          <w:p w:rsidR="00E063C1" w:rsidRPr="001B1334" w:rsidRDefault="00E063C1" w:rsidP="0090329A">
            <w:pPr>
              <w:rPr>
                <w:rFonts w:ascii="Tahoma" w:hAnsi="Tahoma" w:cs="Tahoma"/>
                <w:sz w:val="20"/>
                <w:szCs w:val="20"/>
              </w:rPr>
            </w:pPr>
            <w:r w:rsidRPr="001B1334">
              <w:rPr>
                <w:rFonts w:ascii="Tahoma" w:hAnsi="Tahoma" w:cs="Tahoma"/>
                <w:sz w:val="20"/>
                <w:szCs w:val="20"/>
              </w:rPr>
              <w:t xml:space="preserve">Celkové výdaje na akci                                                                      </w:t>
            </w:r>
            <w:r w:rsidR="001E066A">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E063C1" w:rsidRPr="001B1334" w:rsidRDefault="00E063C1" w:rsidP="0090329A">
            <w:pPr>
              <w:jc w:val="right"/>
              <w:rPr>
                <w:rFonts w:ascii="Tahoma" w:hAnsi="Tahoma" w:cs="Tahoma"/>
                <w:sz w:val="20"/>
              </w:rPr>
            </w:pPr>
            <w:r>
              <w:rPr>
                <w:rFonts w:ascii="Tahoma" w:hAnsi="Tahoma" w:cs="Tahoma"/>
                <w:sz w:val="20"/>
              </w:rPr>
              <w:t>330</w:t>
            </w:r>
          </w:p>
        </w:tc>
      </w:tr>
    </w:tbl>
    <w:p w:rsidR="00E063C1" w:rsidRPr="001B1334" w:rsidRDefault="00E063C1" w:rsidP="00E063C1">
      <w:pPr>
        <w:rPr>
          <w:rFonts w:ascii="Tahoma" w:hAnsi="Tahoma" w:cs="Tahoma"/>
          <w:sz w:val="20"/>
        </w:rPr>
      </w:pPr>
    </w:p>
    <w:p w:rsidR="00E063C1" w:rsidRPr="001B1334" w:rsidRDefault="00E063C1" w:rsidP="00E063C1">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1.</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 xml:space="preserve">Zákonná úprava: </w:t>
            </w:r>
          </w:p>
          <w:p w:rsidR="00E063C1" w:rsidRPr="006B555D" w:rsidRDefault="00E063C1" w:rsidP="0090329A">
            <w:pPr>
              <w:rPr>
                <w:rFonts w:ascii="Tahoma" w:hAnsi="Tahoma" w:cs="Tahoma"/>
                <w:b/>
                <w:bCs/>
                <w:sz w:val="20"/>
              </w:rPr>
            </w:pPr>
          </w:p>
        </w:tc>
        <w:tc>
          <w:tcPr>
            <w:tcW w:w="6378" w:type="dxa"/>
          </w:tcPr>
          <w:p w:rsidR="00E063C1" w:rsidRPr="006B555D" w:rsidRDefault="00E063C1" w:rsidP="0090329A">
            <w:pPr>
              <w:pStyle w:val="Zkladntext"/>
              <w:rPr>
                <w:rFonts w:ascii="Tahoma" w:hAnsi="Tahoma" w:cs="Tahoma"/>
                <w:sz w:val="20"/>
                <w:szCs w:val="20"/>
              </w:rPr>
            </w:pPr>
            <w:r>
              <w:rPr>
                <w:rFonts w:ascii="Tahoma" w:hAnsi="Tahoma" w:cs="Tahoma"/>
                <w:sz w:val="20"/>
                <w:szCs w:val="20"/>
              </w:rPr>
              <w:t>-</w:t>
            </w: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2.</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Zdůvodnění akce</w:t>
            </w:r>
          </w:p>
          <w:p w:rsidR="00E063C1" w:rsidRPr="006B555D" w:rsidRDefault="00E063C1" w:rsidP="0090329A">
            <w:pPr>
              <w:rPr>
                <w:rFonts w:ascii="Tahoma" w:hAnsi="Tahoma" w:cs="Tahoma"/>
                <w:b/>
                <w:bCs/>
                <w:sz w:val="20"/>
              </w:rPr>
            </w:pPr>
            <w:r w:rsidRPr="006B555D">
              <w:rPr>
                <w:rFonts w:ascii="Tahoma" w:hAnsi="Tahoma" w:cs="Tahoma"/>
                <w:b/>
                <w:bCs/>
                <w:sz w:val="20"/>
              </w:rPr>
              <w:t>- cíle akce:</w:t>
            </w:r>
          </w:p>
          <w:p w:rsidR="00E063C1" w:rsidRPr="006B555D" w:rsidRDefault="00E063C1" w:rsidP="0090329A">
            <w:pPr>
              <w:rPr>
                <w:rFonts w:ascii="Tahoma" w:hAnsi="Tahoma" w:cs="Tahoma"/>
                <w:b/>
                <w:bCs/>
                <w:sz w:val="20"/>
              </w:rPr>
            </w:pPr>
          </w:p>
        </w:tc>
        <w:tc>
          <w:tcPr>
            <w:tcW w:w="6378" w:type="dxa"/>
          </w:tcPr>
          <w:p w:rsidR="00E063C1" w:rsidRDefault="00E063C1" w:rsidP="0090329A">
            <w:pPr>
              <w:jc w:val="both"/>
              <w:rPr>
                <w:rFonts w:ascii="Tahoma" w:hAnsi="Tahoma" w:cs="Tahoma"/>
                <w:sz w:val="20"/>
              </w:rPr>
            </w:pPr>
            <w:r>
              <w:rPr>
                <w:rFonts w:ascii="Tahoma" w:hAnsi="Tahoma" w:cs="Tahoma"/>
                <w:sz w:val="20"/>
              </w:rPr>
              <w:t xml:space="preserve">Poskytnutí neinvestičních dotací pro studenty středních a vysokých škol na studium, stáže či odbornou praxi v zahraničí, a to nejen v partnerských regionech jako např. ve Francii v rámci akce „Rok v Lotrinsku“, ale také v dalších zemích světa. Orgánům Moravskoslezského kraje budou předloženy žádosti studentů o poskytnutí individuálních dotací k rozhodnutí. </w:t>
            </w:r>
          </w:p>
          <w:p w:rsidR="00E063C1" w:rsidRDefault="00E063C1" w:rsidP="0090329A">
            <w:pPr>
              <w:jc w:val="both"/>
              <w:rPr>
                <w:rFonts w:ascii="Tahoma" w:hAnsi="Tahoma" w:cs="Tahoma"/>
                <w:sz w:val="20"/>
                <w:szCs w:val="20"/>
              </w:rPr>
            </w:pPr>
            <w:r>
              <w:rPr>
                <w:rFonts w:ascii="Tahoma" w:hAnsi="Tahoma" w:cs="Tahoma"/>
                <w:sz w:val="20"/>
                <w:szCs w:val="20"/>
              </w:rPr>
              <w:t>Úhrada výdajů souvisejících se školením, kurzy a přípravou na zahraniční pobyt a studium pro studenty.</w:t>
            </w:r>
          </w:p>
          <w:p w:rsidR="00E063C1" w:rsidRPr="005E57ED" w:rsidRDefault="00E063C1" w:rsidP="0090329A">
            <w:pPr>
              <w:jc w:val="both"/>
              <w:rPr>
                <w:rFonts w:ascii="Tahoma" w:hAnsi="Tahoma" w:cs="Tahoma"/>
                <w:sz w:val="20"/>
              </w:rPr>
            </w:pP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3.</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Forma použití:</w:t>
            </w:r>
          </w:p>
        </w:tc>
        <w:tc>
          <w:tcPr>
            <w:tcW w:w="6378" w:type="dxa"/>
          </w:tcPr>
          <w:p w:rsidR="00E063C1" w:rsidRDefault="00E063C1" w:rsidP="0090329A">
            <w:pPr>
              <w:jc w:val="both"/>
              <w:rPr>
                <w:rFonts w:ascii="Tahoma" w:hAnsi="Tahoma" w:cs="Tahoma"/>
                <w:sz w:val="20"/>
              </w:rPr>
            </w:pPr>
            <w:r>
              <w:rPr>
                <w:rFonts w:ascii="Tahoma" w:hAnsi="Tahoma" w:cs="Tahoma"/>
                <w:sz w:val="20"/>
              </w:rPr>
              <w:t>Dotace/Výdaj kraje</w:t>
            </w:r>
          </w:p>
          <w:p w:rsidR="00E063C1" w:rsidRPr="006B555D" w:rsidRDefault="00E063C1" w:rsidP="0090329A">
            <w:pPr>
              <w:jc w:val="both"/>
              <w:rPr>
                <w:rFonts w:ascii="Tahoma" w:hAnsi="Tahoma" w:cs="Tahoma"/>
                <w:sz w:val="20"/>
              </w:rPr>
            </w:pP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4.</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 xml:space="preserve">Možnosti </w:t>
            </w:r>
          </w:p>
          <w:p w:rsidR="00E063C1" w:rsidRDefault="00E063C1" w:rsidP="0090329A">
            <w:pPr>
              <w:rPr>
                <w:rFonts w:ascii="Tahoma" w:hAnsi="Tahoma" w:cs="Tahoma"/>
                <w:b/>
                <w:bCs/>
                <w:sz w:val="20"/>
              </w:rPr>
            </w:pPr>
            <w:r w:rsidRPr="006B555D">
              <w:rPr>
                <w:rFonts w:ascii="Tahoma" w:hAnsi="Tahoma" w:cs="Tahoma"/>
                <w:b/>
                <w:bCs/>
                <w:sz w:val="20"/>
              </w:rPr>
              <w:t>spolufinancování:</w:t>
            </w:r>
          </w:p>
          <w:p w:rsidR="00E063C1" w:rsidRPr="006B555D" w:rsidRDefault="00E063C1" w:rsidP="0090329A">
            <w:pPr>
              <w:rPr>
                <w:rFonts w:ascii="Tahoma" w:hAnsi="Tahoma" w:cs="Tahoma"/>
                <w:sz w:val="20"/>
              </w:rPr>
            </w:pPr>
          </w:p>
        </w:tc>
        <w:tc>
          <w:tcPr>
            <w:tcW w:w="6378" w:type="dxa"/>
          </w:tcPr>
          <w:p w:rsidR="00E063C1" w:rsidRPr="006B555D" w:rsidRDefault="00E063C1" w:rsidP="0090329A">
            <w:pPr>
              <w:pStyle w:val="Textkomente"/>
              <w:jc w:val="both"/>
              <w:rPr>
                <w:rFonts w:ascii="Tahoma" w:hAnsi="Tahoma" w:cs="Tahoma"/>
              </w:rPr>
            </w:pPr>
            <w:r>
              <w:rPr>
                <w:rFonts w:ascii="Tahoma" w:hAnsi="Tahoma" w:cs="Tahoma"/>
              </w:rPr>
              <w:t>-</w:t>
            </w: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5.</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Období realizace akce:</w:t>
            </w:r>
          </w:p>
          <w:p w:rsidR="00E063C1" w:rsidRPr="006B555D" w:rsidRDefault="00E063C1" w:rsidP="0090329A">
            <w:pPr>
              <w:rPr>
                <w:rFonts w:ascii="Tahoma" w:hAnsi="Tahoma" w:cs="Tahoma"/>
                <w:b/>
                <w:bCs/>
                <w:sz w:val="20"/>
              </w:rPr>
            </w:pPr>
          </w:p>
        </w:tc>
        <w:tc>
          <w:tcPr>
            <w:tcW w:w="6378" w:type="dxa"/>
          </w:tcPr>
          <w:p w:rsidR="00E063C1" w:rsidRPr="00CA32EB" w:rsidRDefault="00E063C1" w:rsidP="0090329A">
            <w:pPr>
              <w:jc w:val="both"/>
              <w:rPr>
                <w:rFonts w:ascii="Tahoma" w:hAnsi="Tahoma" w:cs="Tahoma"/>
                <w:sz w:val="20"/>
                <w:highlight w:val="green"/>
              </w:rPr>
            </w:pPr>
            <w:r w:rsidRPr="0012442C">
              <w:rPr>
                <w:rFonts w:ascii="Tahoma" w:hAnsi="Tahoma" w:cs="Tahoma"/>
                <w:sz w:val="20"/>
              </w:rPr>
              <w:t>201</w:t>
            </w:r>
            <w:r>
              <w:rPr>
                <w:rFonts w:ascii="Tahoma" w:hAnsi="Tahoma" w:cs="Tahoma"/>
                <w:sz w:val="20"/>
              </w:rPr>
              <w:t>7</w:t>
            </w: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6.</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Vyvolaná potřeba zdrojů v dalších letech:</w:t>
            </w:r>
          </w:p>
          <w:p w:rsidR="00E063C1" w:rsidRDefault="00E063C1" w:rsidP="0090329A">
            <w:pPr>
              <w:rPr>
                <w:rFonts w:ascii="Tahoma" w:hAnsi="Tahoma" w:cs="Tahoma"/>
                <w:bCs/>
                <w:i/>
                <w:sz w:val="18"/>
                <w:szCs w:val="18"/>
              </w:rPr>
            </w:pPr>
            <w:r w:rsidRPr="006B555D">
              <w:rPr>
                <w:rFonts w:ascii="Tahoma" w:hAnsi="Tahoma" w:cs="Tahoma"/>
                <w:bCs/>
                <w:i/>
                <w:sz w:val="18"/>
                <w:szCs w:val="18"/>
              </w:rPr>
              <w:t>pozn.: u víceletých akcí</w:t>
            </w:r>
          </w:p>
          <w:p w:rsidR="00E063C1" w:rsidRPr="006B555D" w:rsidRDefault="00E063C1" w:rsidP="0090329A">
            <w:pPr>
              <w:rPr>
                <w:rFonts w:ascii="Tahoma" w:hAnsi="Tahoma" w:cs="Tahoma"/>
                <w:bCs/>
                <w:i/>
                <w:sz w:val="18"/>
                <w:szCs w:val="18"/>
              </w:rPr>
            </w:pPr>
          </w:p>
        </w:tc>
        <w:tc>
          <w:tcPr>
            <w:tcW w:w="6378" w:type="dxa"/>
          </w:tcPr>
          <w:p w:rsidR="00E063C1" w:rsidRPr="006B555D" w:rsidRDefault="00E063C1" w:rsidP="0090329A">
            <w:pPr>
              <w:pStyle w:val="Textkomente"/>
              <w:jc w:val="both"/>
              <w:rPr>
                <w:rFonts w:ascii="Tahoma" w:hAnsi="Tahoma" w:cs="Tahoma"/>
              </w:rPr>
            </w:pPr>
            <w:r>
              <w:rPr>
                <w:rFonts w:ascii="Tahoma" w:hAnsi="Tahoma" w:cs="Tahoma"/>
              </w:rPr>
              <w:t>-</w:t>
            </w:r>
          </w:p>
        </w:tc>
      </w:tr>
      <w:tr w:rsidR="00E063C1" w:rsidRPr="006B555D" w:rsidTr="0090329A">
        <w:tc>
          <w:tcPr>
            <w:tcW w:w="330" w:type="dxa"/>
          </w:tcPr>
          <w:p w:rsidR="00E063C1" w:rsidRPr="006B555D" w:rsidRDefault="00E063C1" w:rsidP="0090329A">
            <w:pPr>
              <w:rPr>
                <w:rFonts w:ascii="Tahoma" w:hAnsi="Tahoma" w:cs="Tahoma"/>
                <w:b/>
                <w:bCs/>
                <w:sz w:val="20"/>
              </w:rPr>
            </w:pPr>
            <w:r w:rsidRPr="006B555D">
              <w:rPr>
                <w:rFonts w:ascii="Tahoma" w:hAnsi="Tahoma" w:cs="Tahoma"/>
                <w:b/>
                <w:bCs/>
                <w:sz w:val="20"/>
              </w:rPr>
              <w:t>7.</w:t>
            </w:r>
          </w:p>
        </w:tc>
        <w:tc>
          <w:tcPr>
            <w:tcW w:w="2504" w:type="dxa"/>
          </w:tcPr>
          <w:p w:rsidR="00E063C1" w:rsidRPr="006B555D" w:rsidRDefault="00E063C1" w:rsidP="0090329A">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E063C1" w:rsidRDefault="00E063C1" w:rsidP="0090329A">
            <w:pPr>
              <w:rPr>
                <w:rFonts w:ascii="Tahoma" w:hAnsi="Tahoma" w:cs="Tahoma"/>
                <w:bCs/>
                <w:i/>
                <w:sz w:val="18"/>
                <w:szCs w:val="18"/>
              </w:rPr>
            </w:pPr>
            <w:r w:rsidRPr="006B555D">
              <w:rPr>
                <w:rFonts w:ascii="Tahoma" w:hAnsi="Tahoma" w:cs="Tahoma"/>
                <w:bCs/>
                <w:i/>
                <w:sz w:val="18"/>
                <w:szCs w:val="18"/>
              </w:rPr>
              <w:t>pozn.: např. výdaje na udržitelnost projektu</w:t>
            </w:r>
          </w:p>
          <w:p w:rsidR="001E066A" w:rsidRPr="006B555D" w:rsidRDefault="001E066A" w:rsidP="0090329A">
            <w:pPr>
              <w:rPr>
                <w:rFonts w:ascii="Tahoma" w:hAnsi="Tahoma" w:cs="Tahoma"/>
                <w:b/>
                <w:bCs/>
                <w:sz w:val="20"/>
              </w:rPr>
            </w:pPr>
          </w:p>
        </w:tc>
        <w:tc>
          <w:tcPr>
            <w:tcW w:w="6378" w:type="dxa"/>
          </w:tcPr>
          <w:p w:rsidR="00E063C1" w:rsidRPr="006B555D" w:rsidRDefault="00E063C1" w:rsidP="0090329A">
            <w:pPr>
              <w:pStyle w:val="Textkomente"/>
              <w:jc w:val="both"/>
              <w:rPr>
                <w:rFonts w:ascii="Tahoma" w:hAnsi="Tahoma" w:cs="Tahoma"/>
              </w:rPr>
            </w:pPr>
            <w:r>
              <w:rPr>
                <w:rFonts w:ascii="Tahoma" w:hAnsi="Tahoma" w:cs="Tahoma"/>
              </w:rPr>
              <w:t>-</w:t>
            </w:r>
          </w:p>
        </w:tc>
      </w:tr>
    </w:tbl>
    <w:p w:rsidR="00E063C1" w:rsidRDefault="00E063C1">
      <w:pPr>
        <w:rPr>
          <w:rFonts w:ascii="Tahoma" w:hAnsi="Tahoma" w:cs="Tahoma"/>
        </w:rPr>
      </w:pPr>
      <w:r>
        <w:rPr>
          <w:rFonts w:ascii="Tahoma" w:hAnsi="Tahoma" w:cs="Tahoma"/>
        </w:rPr>
        <w:br w:type="page"/>
      </w:r>
    </w:p>
    <w:p w:rsidR="00E063C1" w:rsidRPr="001B1334" w:rsidRDefault="00E063C1" w:rsidP="00E063C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E063C1" w:rsidRPr="00F74203" w:rsidTr="0090329A">
        <w:tc>
          <w:tcPr>
            <w:tcW w:w="748" w:type="dxa"/>
          </w:tcPr>
          <w:p w:rsidR="00E063C1" w:rsidRPr="00F74203" w:rsidRDefault="00E063C1" w:rsidP="0090329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E063C1" w:rsidRPr="00F74203" w:rsidRDefault="00E063C1" w:rsidP="0090329A">
            <w:pPr>
              <w:jc w:val="center"/>
              <w:rPr>
                <w:rFonts w:ascii="Tahoma" w:hAnsi="Tahoma" w:cs="Tahoma"/>
              </w:rPr>
            </w:pPr>
            <w:r>
              <w:rPr>
                <w:rFonts w:ascii="Tahoma" w:hAnsi="Tahoma" w:cs="Tahoma"/>
              </w:rPr>
              <w:t>5</w:t>
            </w:r>
          </w:p>
        </w:tc>
        <w:tc>
          <w:tcPr>
            <w:tcW w:w="7856" w:type="dxa"/>
          </w:tcPr>
          <w:p w:rsidR="00E063C1" w:rsidRPr="00F74203" w:rsidRDefault="00E063C1" w:rsidP="0090329A">
            <w:pPr>
              <w:pStyle w:val="Nadpis4"/>
              <w:rPr>
                <w:rFonts w:ascii="Tahoma" w:hAnsi="Tahoma" w:cs="Tahoma"/>
                <w:sz w:val="24"/>
              </w:rPr>
            </w:pPr>
            <w:r>
              <w:rPr>
                <w:rFonts w:ascii="Tahoma" w:hAnsi="Tahoma" w:cs="Tahoma"/>
                <w:sz w:val="24"/>
              </w:rPr>
              <w:t>Odbor informatiky</w:t>
            </w:r>
          </w:p>
        </w:tc>
      </w:tr>
    </w:tbl>
    <w:p w:rsidR="00E063C1" w:rsidRPr="00F74203" w:rsidRDefault="00E063C1" w:rsidP="00E063C1">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E063C1" w:rsidRPr="00F74203" w:rsidTr="0090329A">
        <w:tc>
          <w:tcPr>
            <w:tcW w:w="1364" w:type="dxa"/>
          </w:tcPr>
          <w:p w:rsidR="00E063C1" w:rsidRPr="00F74203" w:rsidRDefault="00E063C1" w:rsidP="0090329A">
            <w:pPr>
              <w:rPr>
                <w:rFonts w:ascii="Tahoma" w:hAnsi="Tahoma" w:cs="Tahoma"/>
                <w:b/>
                <w:bCs/>
                <w:sz w:val="20"/>
              </w:rPr>
            </w:pPr>
            <w:r w:rsidRPr="00F74203">
              <w:rPr>
                <w:rFonts w:ascii="Tahoma" w:hAnsi="Tahoma" w:cs="Tahoma"/>
                <w:b/>
                <w:bCs/>
                <w:sz w:val="20"/>
              </w:rPr>
              <w:t>Název akce</w:t>
            </w:r>
          </w:p>
        </w:tc>
        <w:tc>
          <w:tcPr>
            <w:tcW w:w="5998" w:type="dxa"/>
          </w:tcPr>
          <w:p w:rsidR="00E063C1" w:rsidRPr="00F74203" w:rsidRDefault="00E063C1" w:rsidP="001E066A">
            <w:pPr>
              <w:pStyle w:val="Nadpis4"/>
              <w:rPr>
                <w:rFonts w:ascii="Tahoma" w:hAnsi="Tahoma" w:cs="Tahoma"/>
                <w:sz w:val="24"/>
              </w:rPr>
            </w:pPr>
            <w:r w:rsidRPr="004C4D65">
              <w:rPr>
                <w:rFonts w:ascii="Tahoma" w:hAnsi="Tahoma" w:cs="Tahoma"/>
                <w:sz w:val="24"/>
              </w:rPr>
              <w:t>Technická údržba, podpora a služby k software v</w:t>
            </w:r>
            <w:r w:rsidR="001E066A">
              <w:rPr>
                <w:rFonts w:ascii="Tahoma" w:hAnsi="Tahoma" w:cs="Tahoma"/>
                <w:sz w:val="24"/>
              </w:rPr>
              <w:t> </w:t>
            </w:r>
            <w:r w:rsidRPr="004C4D65">
              <w:rPr>
                <w:rFonts w:ascii="Tahoma" w:hAnsi="Tahoma" w:cs="Tahoma"/>
                <w:sz w:val="24"/>
              </w:rPr>
              <w:t>odvětví školství</w:t>
            </w:r>
          </w:p>
        </w:tc>
        <w:tc>
          <w:tcPr>
            <w:tcW w:w="1247" w:type="dxa"/>
          </w:tcPr>
          <w:p w:rsidR="00E063C1" w:rsidRPr="00F74203" w:rsidRDefault="00E063C1" w:rsidP="0090329A">
            <w:pPr>
              <w:pStyle w:val="Nadpis3"/>
              <w:rPr>
                <w:rFonts w:ascii="Tahoma" w:hAnsi="Tahoma" w:cs="Tahoma"/>
                <w:sz w:val="20"/>
              </w:rPr>
            </w:pPr>
            <w:r w:rsidRPr="00F74203">
              <w:rPr>
                <w:rFonts w:ascii="Tahoma" w:hAnsi="Tahoma" w:cs="Tahoma"/>
                <w:sz w:val="20"/>
                <w:szCs w:val="20"/>
              </w:rPr>
              <w:t>Číslo akce</w:t>
            </w:r>
          </w:p>
        </w:tc>
        <w:tc>
          <w:tcPr>
            <w:tcW w:w="624" w:type="dxa"/>
          </w:tcPr>
          <w:p w:rsidR="00E063C1" w:rsidRPr="00F74203" w:rsidRDefault="00E063C1" w:rsidP="0090329A">
            <w:pPr>
              <w:jc w:val="right"/>
              <w:rPr>
                <w:rFonts w:ascii="Tahoma" w:hAnsi="Tahoma" w:cs="Tahoma"/>
                <w:sz w:val="20"/>
              </w:rPr>
            </w:pPr>
            <w:r>
              <w:rPr>
                <w:rFonts w:ascii="Tahoma" w:hAnsi="Tahoma" w:cs="Tahoma"/>
                <w:sz w:val="20"/>
              </w:rPr>
              <w:t>0514</w:t>
            </w:r>
          </w:p>
        </w:tc>
      </w:tr>
    </w:tbl>
    <w:p w:rsidR="00E063C1" w:rsidRPr="00F74203" w:rsidRDefault="00E063C1" w:rsidP="00E063C1">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E063C1" w:rsidRPr="00F74203"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E063C1" w:rsidRPr="00F74203" w:rsidRDefault="00E063C1" w:rsidP="0090329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E063C1" w:rsidRPr="00472119" w:rsidRDefault="00E063C1" w:rsidP="0090329A">
            <w:pPr>
              <w:jc w:val="center"/>
              <w:rPr>
                <w:rFonts w:ascii="Tahoma" w:hAnsi="Tahoma" w:cs="Tahoma"/>
                <w:sz w:val="20"/>
              </w:rPr>
            </w:pPr>
            <w:r w:rsidRPr="00472119">
              <w:rPr>
                <w:rFonts w:ascii="Tahoma" w:hAnsi="Tahoma" w:cs="Tahoma"/>
                <w:sz w:val="20"/>
              </w:rPr>
              <w:t>3299</w:t>
            </w:r>
          </w:p>
        </w:tc>
        <w:tc>
          <w:tcPr>
            <w:tcW w:w="5387" w:type="dxa"/>
            <w:tcBorders>
              <w:top w:val="single" w:sz="4" w:space="0" w:color="auto"/>
              <w:left w:val="single" w:sz="4" w:space="0" w:color="auto"/>
              <w:bottom w:val="single" w:sz="4" w:space="0" w:color="auto"/>
              <w:right w:val="nil"/>
            </w:tcBorders>
          </w:tcPr>
          <w:p w:rsidR="00E063C1" w:rsidRPr="00472119" w:rsidRDefault="00E063C1" w:rsidP="0090329A">
            <w:pPr>
              <w:rPr>
                <w:rFonts w:ascii="Tahoma" w:hAnsi="Tahoma" w:cs="Tahoma"/>
                <w:sz w:val="20"/>
              </w:rPr>
            </w:pPr>
            <w:r w:rsidRPr="00472119">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E063C1" w:rsidRPr="00F74203" w:rsidRDefault="00E063C1" w:rsidP="0090329A">
            <w:pPr>
              <w:jc w:val="right"/>
              <w:rPr>
                <w:rFonts w:ascii="Tahoma" w:hAnsi="Tahoma" w:cs="Tahoma"/>
                <w:sz w:val="20"/>
              </w:rPr>
            </w:pPr>
          </w:p>
        </w:tc>
      </w:tr>
      <w:tr w:rsidR="00E063C1" w:rsidRPr="00F74203" w:rsidTr="0090329A">
        <w:trPr>
          <w:trHeight w:val="454"/>
        </w:trPr>
        <w:tc>
          <w:tcPr>
            <w:tcW w:w="1378" w:type="dxa"/>
            <w:tcBorders>
              <w:top w:val="single" w:sz="4" w:space="0" w:color="auto"/>
              <w:left w:val="single" w:sz="4" w:space="0" w:color="auto"/>
              <w:bottom w:val="single" w:sz="4" w:space="0" w:color="auto"/>
              <w:right w:val="single" w:sz="4" w:space="0" w:color="auto"/>
            </w:tcBorders>
          </w:tcPr>
          <w:p w:rsidR="00E063C1" w:rsidRPr="00F74203" w:rsidRDefault="00E063C1" w:rsidP="0090329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E063C1" w:rsidRDefault="00E063C1" w:rsidP="0090329A">
            <w:pPr>
              <w:jc w:val="center"/>
              <w:rPr>
                <w:rFonts w:ascii="Tahoma" w:hAnsi="Tahoma" w:cs="Tahoma"/>
                <w:sz w:val="20"/>
              </w:rPr>
            </w:pPr>
            <w:r>
              <w:rPr>
                <w:rFonts w:ascii="Tahoma" w:hAnsi="Tahoma" w:cs="Tahoma"/>
                <w:sz w:val="20"/>
              </w:rPr>
              <w:t>5042</w:t>
            </w:r>
          </w:p>
          <w:p w:rsidR="00E063C1" w:rsidRPr="00472119" w:rsidRDefault="00E063C1" w:rsidP="0090329A">
            <w:pPr>
              <w:jc w:val="center"/>
              <w:rPr>
                <w:rFonts w:ascii="Tahoma" w:hAnsi="Tahoma" w:cs="Tahoma"/>
                <w:sz w:val="20"/>
              </w:rPr>
            </w:pPr>
            <w:r w:rsidRPr="00472119">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E063C1" w:rsidRDefault="00E063C1" w:rsidP="0090329A">
            <w:pPr>
              <w:rPr>
                <w:rFonts w:ascii="Tahoma" w:hAnsi="Tahoma" w:cs="Tahoma"/>
                <w:sz w:val="20"/>
              </w:rPr>
            </w:pPr>
            <w:r>
              <w:rPr>
                <w:rFonts w:ascii="Tahoma" w:hAnsi="Tahoma" w:cs="Tahoma"/>
                <w:sz w:val="20"/>
              </w:rPr>
              <w:t>Odměny za užití počítačových programů</w:t>
            </w:r>
          </w:p>
          <w:p w:rsidR="00E063C1" w:rsidRPr="00472119" w:rsidRDefault="00E063C1" w:rsidP="001E066A">
            <w:pPr>
              <w:rPr>
                <w:rFonts w:ascii="Tahoma" w:hAnsi="Tahoma" w:cs="Tahoma"/>
                <w:sz w:val="20"/>
              </w:rPr>
            </w:pPr>
            <w:r w:rsidRPr="00472119">
              <w:rPr>
                <w:rFonts w:ascii="Tahoma" w:hAnsi="Tahoma" w:cs="Tahoma"/>
                <w:sz w:val="20"/>
              </w:rPr>
              <w:t>Zpracování dat a služby související s informačními a</w:t>
            </w:r>
            <w:r w:rsidR="001E066A">
              <w:rPr>
                <w:rFonts w:ascii="Tahoma" w:hAnsi="Tahoma" w:cs="Tahoma"/>
                <w:sz w:val="20"/>
              </w:rPr>
              <w:t> </w:t>
            </w:r>
            <w:r w:rsidRPr="00472119">
              <w:rPr>
                <w:rFonts w:ascii="Tahoma" w:hAnsi="Tahoma" w:cs="Tahoma"/>
                <w:sz w:val="20"/>
              </w:rPr>
              <w:t>komunikačními technologiemi</w:t>
            </w:r>
          </w:p>
        </w:tc>
        <w:tc>
          <w:tcPr>
            <w:tcW w:w="1402" w:type="dxa"/>
            <w:tcBorders>
              <w:top w:val="single" w:sz="4" w:space="0" w:color="auto"/>
              <w:left w:val="nil"/>
              <w:bottom w:val="single" w:sz="4" w:space="0" w:color="auto"/>
              <w:right w:val="single" w:sz="4" w:space="0" w:color="auto"/>
            </w:tcBorders>
          </w:tcPr>
          <w:p w:rsidR="00E063C1" w:rsidRDefault="00E063C1" w:rsidP="0090329A">
            <w:pPr>
              <w:jc w:val="right"/>
              <w:rPr>
                <w:rFonts w:ascii="Tahoma" w:hAnsi="Tahoma" w:cs="Tahoma"/>
                <w:sz w:val="20"/>
              </w:rPr>
            </w:pPr>
            <w:r>
              <w:rPr>
                <w:rFonts w:ascii="Tahoma" w:hAnsi="Tahoma" w:cs="Tahoma"/>
                <w:sz w:val="20"/>
              </w:rPr>
              <w:t>7 840</w:t>
            </w:r>
          </w:p>
          <w:p w:rsidR="00E063C1" w:rsidRDefault="00E063C1" w:rsidP="0090329A">
            <w:pPr>
              <w:jc w:val="right"/>
              <w:rPr>
                <w:rFonts w:ascii="Tahoma" w:hAnsi="Tahoma" w:cs="Tahoma"/>
                <w:sz w:val="20"/>
              </w:rPr>
            </w:pPr>
          </w:p>
          <w:p w:rsidR="00E063C1" w:rsidRPr="00F74203" w:rsidRDefault="00E063C1" w:rsidP="0090329A">
            <w:pPr>
              <w:jc w:val="right"/>
              <w:rPr>
                <w:rFonts w:ascii="Tahoma" w:hAnsi="Tahoma" w:cs="Tahoma"/>
                <w:sz w:val="20"/>
              </w:rPr>
            </w:pPr>
            <w:r>
              <w:rPr>
                <w:rFonts w:ascii="Tahoma" w:hAnsi="Tahoma" w:cs="Tahoma"/>
                <w:sz w:val="20"/>
              </w:rPr>
              <w:t>931</w:t>
            </w:r>
          </w:p>
        </w:tc>
      </w:tr>
    </w:tbl>
    <w:p w:rsidR="00E063C1" w:rsidRPr="00F74203" w:rsidRDefault="00E063C1" w:rsidP="00E063C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E063C1" w:rsidRPr="00F74203" w:rsidTr="001E066A">
        <w:trPr>
          <w:trHeight w:val="454"/>
        </w:trPr>
        <w:tc>
          <w:tcPr>
            <w:tcW w:w="6799" w:type="dxa"/>
            <w:tcBorders>
              <w:top w:val="single" w:sz="4" w:space="0" w:color="auto"/>
              <w:left w:val="single" w:sz="4" w:space="0" w:color="auto"/>
              <w:bottom w:val="single" w:sz="4" w:space="0" w:color="auto"/>
              <w:right w:val="nil"/>
            </w:tcBorders>
            <w:vAlign w:val="bottom"/>
          </w:tcPr>
          <w:p w:rsidR="00E063C1" w:rsidRPr="00F74203" w:rsidRDefault="00E063C1" w:rsidP="0090329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E063C1" w:rsidRPr="00F74203" w:rsidRDefault="00E063C1" w:rsidP="0090329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063C1" w:rsidRPr="00F74203" w:rsidRDefault="00E063C1" w:rsidP="0090329A">
            <w:pPr>
              <w:jc w:val="right"/>
              <w:rPr>
                <w:rFonts w:ascii="Tahoma" w:hAnsi="Tahoma" w:cs="Tahoma"/>
                <w:bCs/>
                <w:sz w:val="20"/>
              </w:rPr>
            </w:pPr>
            <w:r>
              <w:rPr>
                <w:rFonts w:ascii="Tahoma" w:hAnsi="Tahoma" w:cs="Tahoma"/>
                <w:bCs/>
                <w:sz w:val="20"/>
              </w:rPr>
              <w:t>883</w:t>
            </w:r>
          </w:p>
        </w:tc>
      </w:tr>
      <w:tr w:rsidR="00E063C1" w:rsidRPr="00F74203" w:rsidTr="001E066A">
        <w:trPr>
          <w:trHeight w:val="454"/>
        </w:trPr>
        <w:tc>
          <w:tcPr>
            <w:tcW w:w="6799" w:type="dxa"/>
            <w:tcBorders>
              <w:top w:val="single" w:sz="4" w:space="0" w:color="auto"/>
              <w:left w:val="single" w:sz="4" w:space="0" w:color="auto"/>
              <w:bottom w:val="single" w:sz="4" w:space="0" w:color="auto"/>
              <w:right w:val="nil"/>
            </w:tcBorders>
            <w:vAlign w:val="bottom"/>
          </w:tcPr>
          <w:p w:rsidR="00E063C1" w:rsidRPr="00F74203" w:rsidRDefault="00E063C1" w:rsidP="0090329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E063C1" w:rsidRPr="00F74203" w:rsidRDefault="00E063C1" w:rsidP="0090329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063C1" w:rsidRPr="00F74203" w:rsidRDefault="00E063C1" w:rsidP="0090329A">
            <w:pPr>
              <w:jc w:val="right"/>
              <w:rPr>
                <w:rFonts w:ascii="Tahoma" w:hAnsi="Tahoma" w:cs="Tahoma"/>
                <w:bCs/>
                <w:sz w:val="20"/>
              </w:rPr>
            </w:pPr>
            <w:r>
              <w:rPr>
                <w:rFonts w:ascii="Tahoma" w:hAnsi="Tahoma" w:cs="Tahoma"/>
                <w:bCs/>
                <w:sz w:val="20"/>
              </w:rPr>
              <w:t>581</w:t>
            </w:r>
          </w:p>
        </w:tc>
      </w:tr>
      <w:tr w:rsidR="00E063C1" w:rsidRPr="00F74203" w:rsidTr="001E066A">
        <w:trPr>
          <w:trHeight w:val="454"/>
        </w:trPr>
        <w:tc>
          <w:tcPr>
            <w:tcW w:w="6799" w:type="dxa"/>
            <w:tcBorders>
              <w:top w:val="single" w:sz="4" w:space="0" w:color="auto"/>
              <w:left w:val="single" w:sz="4" w:space="0" w:color="auto"/>
              <w:bottom w:val="single" w:sz="4" w:space="0" w:color="auto"/>
              <w:right w:val="nil"/>
            </w:tcBorders>
            <w:vAlign w:val="bottom"/>
          </w:tcPr>
          <w:p w:rsidR="00E063C1" w:rsidRPr="00F74203" w:rsidRDefault="00E063C1" w:rsidP="0090329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E063C1" w:rsidRPr="00F74203" w:rsidRDefault="00E063C1" w:rsidP="0090329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063C1" w:rsidRPr="00F74203" w:rsidRDefault="00E063C1" w:rsidP="0090329A">
            <w:pPr>
              <w:jc w:val="right"/>
              <w:rPr>
                <w:rFonts w:ascii="Tahoma" w:hAnsi="Tahoma" w:cs="Tahoma"/>
                <w:b/>
                <w:sz w:val="20"/>
              </w:rPr>
            </w:pPr>
            <w:r>
              <w:rPr>
                <w:rFonts w:ascii="Tahoma" w:hAnsi="Tahoma" w:cs="Tahoma"/>
                <w:b/>
                <w:sz w:val="20"/>
              </w:rPr>
              <w:t>8 771</w:t>
            </w:r>
          </w:p>
        </w:tc>
      </w:tr>
      <w:tr w:rsidR="00E063C1" w:rsidRPr="00F74203" w:rsidTr="001E066A">
        <w:trPr>
          <w:trHeight w:val="454"/>
        </w:trPr>
        <w:tc>
          <w:tcPr>
            <w:tcW w:w="6799" w:type="dxa"/>
            <w:tcBorders>
              <w:top w:val="single" w:sz="4" w:space="0" w:color="auto"/>
              <w:left w:val="single" w:sz="4" w:space="0" w:color="auto"/>
              <w:bottom w:val="single" w:sz="4" w:space="0" w:color="auto"/>
              <w:right w:val="nil"/>
            </w:tcBorders>
            <w:vAlign w:val="bottom"/>
          </w:tcPr>
          <w:p w:rsidR="00E063C1" w:rsidRPr="00F74203" w:rsidRDefault="00E063C1" w:rsidP="0090329A">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E063C1" w:rsidRPr="00F74203" w:rsidRDefault="00E063C1" w:rsidP="0090329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063C1" w:rsidRPr="00F74203" w:rsidRDefault="00E063C1" w:rsidP="0090329A">
            <w:pPr>
              <w:jc w:val="right"/>
              <w:rPr>
                <w:rFonts w:ascii="Tahoma" w:hAnsi="Tahoma" w:cs="Tahoma"/>
                <w:sz w:val="20"/>
              </w:rPr>
            </w:pPr>
            <w:r>
              <w:rPr>
                <w:rFonts w:ascii="Tahoma" w:hAnsi="Tahoma" w:cs="Tahoma"/>
                <w:sz w:val="20"/>
              </w:rPr>
              <w:t>28 209</w:t>
            </w:r>
          </w:p>
        </w:tc>
      </w:tr>
    </w:tbl>
    <w:p w:rsidR="00E063C1" w:rsidRPr="00F74203" w:rsidRDefault="00E063C1" w:rsidP="00E063C1">
      <w:pPr>
        <w:rPr>
          <w:rFonts w:ascii="Tahoma" w:hAnsi="Tahoma" w:cs="Tahoma"/>
          <w:sz w:val="20"/>
        </w:rPr>
      </w:pPr>
    </w:p>
    <w:p w:rsidR="00E063C1" w:rsidRPr="00F74203" w:rsidRDefault="00E063C1" w:rsidP="00E063C1">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1.</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 xml:space="preserve">Zákonná úprava: </w:t>
            </w:r>
          </w:p>
          <w:p w:rsidR="00E063C1" w:rsidRPr="00F74203" w:rsidRDefault="00E063C1" w:rsidP="0090329A">
            <w:pPr>
              <w:rPr>
                <w:rFonts w:ascii="Tahoma" w:hAnsi="Tahoma" w:cs="Tahoma"/>
                <w:b/>
                <w:bCs/>
                <w:sz w:val="20"/>
              </w:rPr>
            </w:pPr>
          </w:p>
        </w:tc>
        <w:tc>
          <w:tcPr>
            <w:tcW w:w="6378" w:type="dxa"/>
          </w:tcPr>
          <w:p w:rsidR="00E063C1" w:rsidRPr="00F74203" w:rsidRDefault="00E063C1" w:rsidP="0090329A">
            <w:pPr>
              <w:pStyle w:val="Zkladntext"/>
              <w:rPr>
                <w:rFonts w:ascii="Tahoma" w:hAnsi="Tahoma" w:cs="Tahoma"/>
                <w:sz w:val="20"/>
                <w:szCs w:val="20"/>
              </w:rPr>
            </w:pPr>
          </w:p>
        </w:tc>
      </w:tr>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2.</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Zdůvodnění akce</w:t>
            </w:r>
          </w:p>
          <w:p w:rsidR="00E063C1" w:rsidRPr="00F74203" w:rsidRDefault="00E063C1" w:rsidP="0090329A">
            <w:pPr>
              <w:rPr>
                <w:rFonts w:ascii="Tahoma" w:hAnsi="Tahoma" w:cs="Tahoma"/>
                <w:b/>
                <w:bCs/>
                <w:sz w:val="20"/>
              </w:rPr>
            </w:pPr>
            <w:r w:rsidRPr="00F74203">
              <w:rPr>
                <w:rFonts w:ascii="Tahoma" w:hAnsi="Tahoma" w:cs="Tahoma"/>
                <w:b/>
                <w:bCs/>
                <w:sz w:val="20"/>
              </w:rPr>
              <w:t>- cíle akce:</w:t>
            </w:r>
          </w:p>
          <w:p w:rsidR="00E063C1" w:rsidRPr="00F74203" w:rsidRDefault="00E063C1" w:rsidP="0090329A">
            <w:pPr>
              <w:rPr>
                <w:rFonts w:ascii="Tahoma" w:hAnsi="Tahoma" w:cs="Tahoma"/>
                <w:b/>
                <w:bCs/>
                <w:sz w:val="20"/>
              </w:rPr>
            </w:pPr>
          </w:p>
        </w:tc>
        <w:tc>
          <w:tcPr>
            <w:tcW w:w="6378" w:type="dxa"/>
          </w:tcPr>
          <w:p w:rsidR="00E063C1" w:rsidRPr="00F74203" w:rsidRDefault="00E063C1" w:rsidP="0090329A">
            <w:pPr>
              <w:jc w:val="both"/>
              <w:rPr>
                <w:rFonts w:ascii="Tahoma" w:hAnsi="Tahoma" w:cs="Tahoma"/>
                <w:sz w:val="20"/>
              </w:rPr>
            </w:pPr>
            <w:r w:rsidRPr="004C4D65">
              <w:rPr>
                <w:rFonts w:ascii="Tahoma" w:hAnsi="Tahoma" w:cs="Tahoma"/>
                <w:sz w:val="20"/>
              </w:rPr>
              <w:t xml:space="preserve">Jedná se o výdaje na </w:t>
            </w:r>
            <w:r>
              <w:rPr>
                <w:rFonts w:ascii="Tahoma" w:hAnsi="Tahoma" w:cs="Tahoma"/>
                <w:sz w:val="20"/>
              </w:rPr>
              <w:t xml:space="preserve">technickou podporu v rámci </w:t>
            </w:r>
            <w:r w:rsidRPr="004C4D65">
              <w:rPr>
                <w:rFonts w:ascii="Tahoma" w:hAnsi="Tahoma" w:cs="Tahoma"/>
                <w:sz w:val="20"/>
              </w:rPr>
              <w:t>udržitelnost</w:t>
            </w:r>
            <w:r>
              <w:rPr>
                <w:rFonts w:ascii="Tahoma" w:hAnsi="Tahoma" w:cs="Tahoma"/>
                <w:sz w:val="20"/>
              </w:rPr>
              <w:t>i</w:t>
            </w:r>
            <w:r w:rsidRPr="004C4D65">
              <w:rPr>
                <w:rFonts w:ascii="Tahoma" w:hAnsi="Tahoma" w:cs="Tahoma"/>
                <w:sz w:val="20"/>
              </w:rPr>
              <w:t xml:space="preserve"> projekt</w:t>
            </w:r>
            <w:r>
              <w:rPr>
                <w:rFonts w:ascii="Tahoma" w:hAnsi="Tahoma" w:cs="Tahoma"/>
                <w:sz w:val="20"/>
              </w:rPr>
              <w:t>ů</w:t>
            </w:r>
            <w:r w:rsidRPr="004C4D65">
              <w:rPr>
                <w:rFonts w:ascii="Tahoma" w:hAnsi="Tahoma" w:cs="Tahoma"/>
                <w:sz w:val="20"/>
              </w:rPr>
              <w:t xml:space="preserve"> Krajská digitální spisovna a Vnitřní integrace úřadu (část Facility management).</w:t>
            </w:r>
            <w:r>
              <w:rPr>
                <w:rFonts w:ascii="Tahoma" w:hAnsi="Tahoma" w:cs="Tahoma"/>
                <w:sz w:val="20"/>
              </w:rPr>
              <w:t xml:space="preserve"> </w:t>
            </w:r>
            <w:r w:rsidRPr="009340BB">
              <w:rPr>
                <w:rFonts w:ascii="Tahoma" w:hAnsi="Tahoma" w:cs="Tahoma"/>
                <w:sz w:val="20"/>
              </w:rPr>
              <w:t xml:space="preserve">Dále </w:t>
            </w:r>
            <w:r>
              <w:rPr>
                <w:rFonts w:ascii="Tahoma" w:hAnsi="Tahoma" w:cs="Tahoma"/>
                <w:sz w:val="20"/>
              </w:rPr>
              <w:t xml:space="preserve">jde o zajištění pronájmu licencí k programovým </w:t>
            </w:r>
            <w:r w:rsidR="001E066A">
              <w:rPr>
                <w:rFonts w:ascii="Tahoma" w:hAnsi="Tahoma" w:cs="Tahoma"/>
                <w:sz w:val="20"/>
              </w:rPr>
              <w:t>produktům Microsoftu pro školy.</w:t>
            </w:r>
          </w:p>
          <w:p w:rsidR="00E063C1" w:rsidRPr="00F74203" w:rsidRDefault="00E063C1" w:rsidP="0090329A">
            <w:pPr>
              <w:jc w:val="both"/>
              <w:rPr>
                <w:rFonts w:ascii="Tahoma" w:hAnsi="Tahoma" w:cs="Tahoma"/>
                <w:sz w:val="20"/>
              </w:rPr>
            </w:pPr>
          </w:p>
        </w:tc>
      </w:tr>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3.</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Forma použití:</w:t>
            </w:r>
          </w:p>
          <w:p w:rsidR="00E063C1" w:rsidRPr="00F74203" w:rsidRDefault="00E063C1" w:rsidP="0090329A">
            <w:pPr>
              <w:rPr>
                <w:rFonts w:ascii="Tahoma" w:hAnsi="Tahoma" w:cs="Tahoma"/>
                <w:b/>
                <w:bCs/>
                <w:sz w:val="20"/>
              </w:rPr>
            </w:pPr>
          </w:p>
        </w:tc>
        <w:tc>
          <w:tcPr>
            <w:tcW w:w="6378" w:type="dxa"/>
          </w:tcPr>
          <w:p w:rsidR="00E063C1" w:rsidRPr="00F74203" w:rsidRDefault="00E063C1" w:rsidP="0090329A">
            <w:pPr>
              <w:jc w:val="both"/>
              <w:rPr>
                <w:rFonts w:ascii="Tahoma" w:hAnsi="Tahoma" w:cs="Tahoma"/>
                <w:sz w:val="20"/>
              </w:rPr>
            </w:pPr>
            <w:r>
              <w:rPr>
                <w:rFonts w:ascii="Tahoma" w:hAnsi="Tahoma" w:cs="Tahoma"/>
                <w:sz w:val="20"/>
              </w:rPr>
              <w:t>Výdaj kraje</w:t>
            </w:r>
          </w:p>
        </w:tc>
      </w:tr>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4.</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 xml:space="preserve">Možnosti </w:t>
            </w:r>
          </w:p>
          <w:p w:rsidR="00E063C1" w:rsidRPr="00F74203" w:rsidRDefault="00E063C1" w:rsidP="0090329A">
            <w:pPr>
              <w:rPr>
                <w:rFonts w:ascii="Tahoma" w:hAnsi="Tahoma" w:cs="Tahoma"/>
                <w:b/>
                <w:bCs/>
                <w:sz w:val="20"/>
              </w:rPr>
            </w:pPr>
            <w:r w:rsidRPr="00F74203">
              <w:rPr>
                <w:rFonts w:ascii="Tahoma" w:hAnsi="Tahoma" w:cs="Tahoma"/>
                <w:b/>
                <w:bCs/>
                <w:sz w:val="20"/>
              </w:rPr>
              <w:t>spolufinancování:</w:t>
            </w:r>
          </w:p>
          <w:p w:rsidR="00E063C1" w:rsidRPr="00F74203" w:rsidRDefault="00E063C1" w:rsidP="0090329A">
            <w:pPr>
              <w:rPr>
                <w:rFonts w:ascii="Tahoma" w:hAnsi="Tahoma" w:cs="Tahoma"/>
                <w:sz w:val="20"/>
              </w:rPr>
            </w:pPr>
          </w:p>
        </w:tc>
        <w:tc>
          <w:tcPr>
            <w:tcW w:w="6378" w:type="dxa"/>
          </w:tcPr>
          <w:p w:rsidR="00E063C1" w:rsidRPr="00F74203" w:rsidRDefault="00E063C1" w:rsidP="0090329A">
            <w:pPr>
              <w:pStyle w:val="Textkomente"/>
              <w:jc w:val="both"/>
              <w:rPr>
                <w:rFonts w:ascii="Tahoma" w:hAnsi="Tahoma" w:cs="Tahoma"/>
              </w:rPr>
            </w:pPr>
            <w:r>
              <w:rPr>
                <w:rFonts w:ascii="Tahoma" w:hAnsi="Tahoma" w:cs="Tahoma"/>
              </w:rPr>
              <w:t>-</w:t>
            </w:r>
          </w:p>
        </w:tc>
      </w:tr>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5.</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Období realizace akce:</w:t>
            </w:r>
          </w:p>
          <w:p w:rsidR="00E063C1" w:rsidRPr="00F74203" w:rsidRDefault="00E063C1" w:rsidP="0090329A">
            <w:pPr>
              <w:rPr>
                <w:rFonts w:ascii="Tahoma" w:hAnsi="Tahoma" w:cs="Tahoma"/>
                <w:b/>
                <w:bCs/>
                <w:sz w:val="20"/>
              </w:rPr>
            </w:pPr>
          </w:p>
        </w:tc>
        <w:tc>
          <w:tcPr>
            <w:tcW w:w="6378" w:type="dxa"/>
          </w:tcPr>
          <w:p w:rsidR="00E063C1" w:rsidRPr="00F74203" w:rsidRDefault="00E063C1" w:rsidP="0090329A">
            <w:pPr>
              <w:jc w:val="both"/>
              <w:rPr>
                <w:rFonts w:ascii="Tahoma" w:hAnsi="Tahoma" w:cs="Tahoma"/>
                <w:sz w:val="20"/>
              </w:rPr>
            </w:pPr>
            <w:r>
              <w:rPr>
                <w:rFonts w:ascii="Tahoma" w:hAnsi="Tahoma" w:cs="Tahoma"/>
                <w:sz w:val="20"/>
              </w:rPr>
              <w:t>2016 - 2020</w:t>
            </w:r>
          </w:p>
        </w:tc>
      </w:tr>
      <w:tr w:rsidR="00E063C1" w:rsidRPr="00F74203"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6.</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Vyvolaná potřeba zdrojů v dalších letech:</w:t>
            </w:r>
          </w:p>
          <w:p w:rsidR="00E063C1" w:rsidRPr="006B555D" w:rsidRDefault="00E063C1" w:rsidP="0090329A">
            <w:pPr>
              <w:rPr>
                <w:rFonts w:ascii="Tahoma" w:hAnsi="Tahoma" w:cs="Tahoma"/>
                <w:bCs/>
                <w:i/>
                <w:sz w:val="18"/>
                <w:szCs w:val="18"/>
              </w:rPr>
            </w:pPr>
            <w:r w:rsidRPr="006B555D">
              <w:rPr>
                <w:rFonts w:ascii="Tahoma" w:hAnsi="Tahoma" w:cs="Tahoma"/>
                <w:bCs/>
                <w:i/>
                <w:sz w:val="18"/>
                <w:szCs w:val="18"/>
              </w:rPr>
              <w:t>pozn.: u víceletých akcí</w:t>
            </w:r>
          </w:p>
          <w:p w:rsidR="00E063C1" w:rsidRPr="00F74203" w:rsidRDefault="00E063C1" w:rsidP="0090329A">
            <w:pPr>
              <w:rPr>
                <w:rFonts w:ascii="Tahoma" w:hAnsi="Tahoma" w:cs="Tahoma"/>
                <w:bCs/>
                <w:i/>
                <w:sz w:val="18"/>
                <w:szCs w:val="18"/>
              </w:rPr>
            </w:pPr>
          </w:p>
        </w:tc>
        <w:tc>
          <w:tcPr>
            <w:tcW w:w="6378" w:type="dxa"/>
          </w:tcPr>
          <w:p w:rsidR="00E063C1" w:rsidRPr="004C4D65" w:rsidRDefault="00E063C1" w:rsidP="0090329A">
            <w:pPr>
              <w:pStyle w:val="Textkomente"/>
              <w:jc w:val="both"/>
              <w:rPr>
                <w:rFonts w:ascii="Tahoma" w:hAnsi="Tahoma" w:cs="Tahoma"/>
              </w:rPr>
            </w:pPr>
            <w:r w:rsidRPr="004C4D65">
              <w:rPr>
                <w:rFonts w:ascii="Tahoma" w:hAnsi="Tahoma" w:cs="Tahoma"/>
              </w:rPr>
              <w:t>V r. 201</w:t>
            </w:r>
            <w:r>
              <w:rPr>
                <w:rFonts w:ascii="Tahoma" w:hAnsi="Tahoma" w:cs="Tahoma"/>
              </w:rPr>
              <w:t>8</w:t>
            </w:r>
            <w:r w:rsidR="001E066A">
              <w:rPr>
                <w:rFonts w:ascii="Tahoma" w:hAnsi="Tahoma" w:cs="Tahoma"/>
              </w:rPr>
              <w:t>:</w:t>
            </w:r>
            <w:r w:rsidRPr="004C4D65">
              <w:rPr>
                <w:rFonts w:ascii="Tahoma" w:hAnsi="Tahoma" w:cs="Tahoma"/>
              </w:rPr>
              <w:t xml:space="preserve"> </w:t>
            </w:r>
            <w:r>
              <w:rPr>
                <w:rFonts w:ascii="Tahoma" w:hAnsi="Tahoma" w:cs="Tahoma"/>
              </w:rPr>
              <w:t>8 771</w:t>
            </w:r>
            <w:r w:rsidRPr="004C4D65">
              <w:rPr>
                <w:rFonts w:ascii="Tahoma" w:hAnsi="Tahoma" w:cs="Tahoma"/>
              </w:rPr>
              <w:t xml:space="preserve"> tis. Kč</w:t>
            </w:r>
          </w:p>
          <w:p w:rsidR="00E063C1" w:rsidRDefault="00E063C1" w:rsidP="0090329A">
            <w:pPr>
              <w:pStyle w:val="Textkomente"/>
              <w:jc w:val="both"/>
              <w:rPr>
                <w:rFonts w:ascii="Tahoma" w:hAnsi="Tahoma" w:cs="Tahoma"/>
              </w:rPr>
            </w:pPr>
            <w:r w:rsidRPr="004C4D65">
              <w:rPr>
                <w:rFonts w:ascii="Tahoma" w:hAnsi="Tahoma" w:cs="Tahoma"/>
              </w:rPr>
              <w:t>V r. 201</w:t>
            </w:r>
            <w:r>
              <w:rPr>
                <w:rFonts w:ascii="Tahoma" w:hAnsi="Tahoma" w:cs="Tahoma"/>
              </w:rPr>
              <w:t>9</w:t>
            </w:r>
            <w:r w:rsidR="001E066A">
              <w:rPr>
                <w:rFonts w:ascii="Tahoma" w:hAnsi="Tahoma" w:cs="Tahoma"/>
              </w:rPr>
              <w:t>:</w:t>
            </w:r>
            <w:r w:rsidRPr="004C4D65">
              <w:rPr>
                <w:rFonts w:ascii="Tahoma" w:hAnsi="Tahoma" w:cs="Tahoma"/>
              </w:rPr>
              <w:t xml:space="preserve"> </w:t>
            </w:r>
            <w:r>
              <w:rPr>
                <w:rFonts w:ascii="Tahoma" w:hAnsi="Tahoma" w:cs="Tahoma"/>
              </w:rPr>
              <w:t>9 155</w:t>
            </w:r>
            <w:r w:rsidRPr="004C4D65">
              <w:rPr>
                <w:rFonts w:ascii="Tahoma" w:hAnsi="Tahoma" w:cs="Tahoma"/>
              </w:rPr>
              <w:t xml:space="preserve"> tis. Kč</w:t>
            </w:r>
          </w:p>
          <w:p w:rsidR="00E063C1" w:rsidRPr="00F74203" w:rsidRDefault="00E063C1" w:rsidP="001E066A">
            <w:pPr>
              <w:pStyle w:val="Textkomente"/>
              <w:jc w:val="both"/>
              <w:rPr>
                <w:rFonts w:ascii="Tahoma" w:hAnsi="Tahoma" w:cs="Tahoma"/>
              </w:rPr>
            </w:pPr>
            <w:r>
              <w:rPr>
                <w:rFonts w:ascii="Tahoma" w:hAnsi="Tahoma" w:cs="Tahoma"/>
              </w:rPr>
              <w:t>V r. 2020</w:t>
            </w:r>
            <w:r w:rsidR="001E066A">
              <w:rPr>
                <w:rFonts w:ascii="Tahoma" w:hAnsi="Tahoma" w:cs="Tahoma"/>
              </w:rPr>
              <w:t xml:space="preserve">: </w:t>
            </w:r>
            <w:r>
              <w:rPr>
                <w:rFonts w:ascii="Tahoma" w:hAnsi="Tahoma" w:cs="Tahoma"/>
              </w:rPr>
              <w:t>931 tis. Kč</w:t>
            </w:r>
          </w:p>
        </w:tc>
      </w:tr>
      <w:tr w:rsidR="00E063C1" w:rsidRPr="006B555D" w:rsidTr="0090329A">
        <w:tc>
          <w:tcPr>
            <w:tcW w:w="330" w:type="dxa"/>
          </w:tcPr>
          <w:p w:rsidR="00E063C1" w:rsidRPr="00F74203" w:rsidRDefault="00E063C1" w:rsidP="0090329A">
            <w:pPr>
              <w:rPr>
                <w:rFonts w:ascii="Tahoma" w:hAnsi="Tahoma" w:cs="Tahoma"/>
                <w:b/>
                <w:bCs/>
                <w:sz w:val="20"/>
              </w:rPr>
            </w:pPr>
            <w:r w:rsidRPr="00F74203">
              <w:rPr>
                <w:rFonts w:ascii="Tahoma" w:hAnsi="Tahoma" w:cs="Tahoma"/>
                <w:b/>
                <w:bCs/>
                <w:sz w:val="20"/>
              </w:rPr>
              <w:t>7.</w:t>
            </w:r>
          </w:p>
        </w:tc>
        <w:tc>
          <w:tcPr>
            <w:tcW w:w="2504" w:type="dxa"/>
          </w:tcPr>
          <w:p w:rsidR="00E063C1" w:rsidRPr="00F74203" w:rsidRDefault="00E063C1" w:rsidP="0090329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E063C1" w:rsidRPr="006B555D" w:rsidRDefault="00E063C1" w:rsidP="0090329A">
            <w:pPr>
              <w:rPr>
                <w:rFonts w:ascii="Tahoma" w:hAnsi="Tahoma" w:cs="Tahoma"/>
                <w:bCs/>
                <w:i/>
                <w:sz w:val="18"/>
                <w:szCs w:val="18"/>
              </w:rPr>
            </w:pPr>
            <w:r w:rsidRPr="00F74203">
              <w:rPr>
                <w:rFonts w:ascii="Tahoma" w:hAnsi="Tahoma" w:cs="Tahoma"/>
                <w:bCs/>
                <w:i/>
                <w:sz w:val="18"/>
                <w:szCs w:val="18"/>
              </w:rPr>
              <w:t>pozn.: např. výdaje na udržitelnost projektu</w:t>
            </w:r>
          </w:p>
          <w:p w:rsidR="00E063C1" w:rsidRPr="006B555D" w:rsidRDefault="00E063C1" w:rsidP="0090329A">
            <w:pPr>
              <w:rPr>
                <w:rFonts w:ascii="Tahoma" w:hAnsi="Tahoma" w:cs="Tahoma"/>
                <w:b/>
                <w:bCs/>
                <w:sz w:val="20"/>
              </w:rPr>
            </w:pPr>
          </w:p>
        </w:tc>
        <w:tc>
          <w:tcPr>
            <w:tcW w:w="6378" w:type="dxa"/>
          </w:tcPr>
          <w:p w:rsidR="00E063C1" w:rsidRPr="006B555D" w:rsidRDefault="00E063C1" w:rsidP="0090329A">
            <w:pPr>
              <w:pStyle w:val="Textkomente"/>
              <w:jc w:val="both"/>
              <w:rPr>
                <w:rFonts w:ascii="Tahoma" w:hAnsi="Tahoma" w:cs="Tahoma"/>
              </w:rPr>
            </w:pPr>
          </w:p>
        </w:tc>
      </w:tr>
    </w:tbl>
    <w:p w:rsidR="00E063C1" w:rsidRPr="001E066A" w:rsidRDefault="00E063C1" w:rsidP="000D6997">
      <w:pPr>
        <w:rPr>
          <w:rFonts w:ascii="Tahoma" w:hAnsi="Tahoma" w:cs="Tahoma"/>
        </w:rPr>
      </w:pPr>
    </w:p>
    <w:p w:rsidR="000D6997" w:rsidRPr="001E066A" w:rsidRDefault="000D6997" w:rsidP="000D6997">
      <w:pPr>
        <w:rPr>
          <w:rFonts w:ascii="Tahoma" w:hAnsi="Tahoma" w:cs="Tahoma"/>
        </w:rPr>
      </w:pPr>
    </w:p>
    <w:p w:rsidR="000D6997" w:rsidRPr="00DF077E" w:rsidRDefault="000D6997" w:rsidP="000D6997">
      <w:pPr>
        <w:rPr>
          <w:rFonts w:ascii="Tahoma" w:hAnsi="Tahoma" w:cs="Tahoma"/>
          <w:color w:val="FF0000"/>
        </w:rPr>
        <w:sectPr w:rsidR="000D6997" w:rsidRPr="00DF077E" w:rsidSect="0090329A">
          <w:headerReference w:type="default" r:id="rId133"/>
          <w:pgSz w:w="11906" w:h="16838"/>
          <w:pgMar w:top="1418" w:right="1274" w:bottom="1418" w:left="1418" w:header="709" w:footer="709" w:gutter="0"/>
          <w:cols w:space="708"/>
          <w:docGrid w:linePitch="360"/>
        </w:sectPr>
      </w:pPr>
    </w:p>
    <w:p w:rsidR="000D6997" w:rsidRPr="001E066A" w:rsidRDefault="000D6997" w:rsidP="000D6997">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
        <w:gridCol w:w="633"/>
        <w:gridCol w:w="7932"/>
      </w:tblGrid>
      <w:tr w:rsidR="001E066A" w:rsidRPr="006011D7" w:rsidTr="001E066A">
        <w:tc>
          <w:tcPr>
            <w:tcW w:w="638" w:type="dxa"/>
          </w:tcPr>
          <w:p w:rsidR="001E066A" w:rsidRPr="006011D7" w:rsidRDefault="001E066A" w:rsidP="001E066A">
            <w:pPr>
              <w:rPr>
                <w:rFonts w:ascii="Tahoma" w:hAnsi="Tahoma" w:cs="Tahoma"/>
              </w:rPr>
            </w:pPr>
            <w:r w:rsidRPr="006011D7">
              <w:rPr>
                <w:rFonts w:ascii="Tahoma" w:hAnsi="Tahoma" w:cs="Tahoma"/>
              </w:rPr>
              <w:br w:type="page"/>
              <w:t>ORJ</w:t>
            </w:r>
          </w:p>
        </w:tc>
        <w:tc>
          <w:tcPr>
            <w:tcW w:w="633" w:type="dxa"/>
          </w:tcPr>
          <w:p w:rsidR="001E066A" w:rsidRPr="006011D7" w:rsidRDefault="001E066A" w:rsidP="001E066A">
            <w:pPr>
              <w:jc w:val="center"/>
              <w:rPr>
                <w:rFonts w:ascii="Tahoma" w:hAnsi="Tahoma" w:cs="Tahoma"/>
              </w:rPr>
            </w:pPr>
            <w:r w:rsidRPr="006011D7">
              <w:rPr>
                <w:rFonts w:ascii="Tahoma" w:hAnsi="Tahoma" w:cs="Tahoma"/>
              </w:rPr>
              <w:t>13</w:t>
            </w:r>
          </w:p>
        </w:tc>
        <w:tc>
          <w:tcPr>
            <w:tcW w:w="7932" w:type="dxa"/>
          </w:tcPr>
          <w:p w:rsidR="001E066A" w:rsidRPr="006011D7" w:rsidRDefault="001E066A" w:rsidP="001E066A">
            <w:pPr>
              <w:pStyle w:val="Nadpis4"/>
              <w:rPr>
                <w:rFonts w:ascii="Tahoma" w:hAnsi="Tahoma" w:cs="Tahoma"/>
                <w:sz w:val="24"/>
              </w:rPr>
            </w:pPr>
            <w:r w:rsidRPr="006011D7">
              <w:rPr>
                <w:rFonts w:ascii="Tahoma" w:hAnsi="Tahoma" w:cs="Tahoma"/>
                <w:sz w:val="24"/>
              </w:rPr>
              <w:t>Odbor školství, mládeže a sportu</w:t>
            </w:r>
          </w:p>
        </w:tc>
      </w:tr>
    </w:tbl>
    <w:p w:rsidR="001E066A" w:rsidRPr="006011D7" w:rsidRDefault="001E066A" w:rsidP="001E066A">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1E066A" w:rsidRPr="006011D7" w:rsidTr="001E066A">
        <w:tc>
          <w:tcPr>
            <w:tcW w:w="1300" w:type="dxa"/>
          </w:tcPr>
          <w:p w:rsidR="001E066A" w:rsidRPr="006011D7" w:rsidRDefault="001E066A" w:rsidP="001E066A">
            <w:pPr>
              <w:pStyle w:val="Nadpis3"/>
              <w:rPr>
                <w:rFonts w:ascii="Tahoma" w:hAnsi="Tahoma" w:cs="Tahoma"/>
                <w:sz w:val="20"/>
              </w:rPr>
            </w:pPr>
            <w:r w:rsidRPr="006011D7">
              <w:rPr>
                <w:rFonts w:ascii="Tahoma" w:hAnsi="Tahoma" w:cs="Tahoma"/>
                <w:sz w:val="20"/>
              </w:rPr>
              <w:t>Název akce</w:t>
            </w:r>
          </w:p>
        </w:tc>
        <w:tc>
          <w:tcPr>
            <w:tcW w:w="5925" w:type="dxa"/>
          </w:tcPr>
          <w:p w:rsidR="001E066A" w:rsidRPr="006011D7" w:rsidRDefault="001E066A" w:rsidP="001E066A">
            <w:pPr>
              <w:pStyle w:val="Nadpis4"/>
              <w:rPr>
                <w:rFonts w:ascii="Tahoma" w:hAnsi="Tahoma" w:cs="Tahoma"/>
                <w:sz w:val="20"/>
                <w:szCs w:val="20"/>
              </w:rPr>
            </w:pPr>
            <w:r w:rsidRPr="006011D7">
              <w:rPr>
                <w:rFonts w:ascii="Tahoma" w:hAnsi="Tahoma" w:cs="Tahoma"/>
                <w:sz w:val="24"/>
              </w:rPr>
              <w:t>Příspěvek</w:t>
            </w:r>
            <w:r w:rsidRPr="006011D7">
              <w:rPr>
                <w:rFonts w:ascii="Tahoma" w:hAnsi="Tahoma" w:cs="Tahoma"/>
                <w:sz w:val="20"/>
                <w:szCs w:val="20"/>
              </w:rPr>
              <w:t xml:space="preserve"> </w:t>
            </w:r>
            <w:r w:rsidRPr="006011D7">
              <w:rPr>
                <w:rFonts w:ascii="Tahoma" w:hAnsi="Tahoma" w:cs="Tahoma"/>
                <w:sz w:val="24"/>
              </w:rPr>
              <w:t>na provoz v odvětví školství - příspěvkové organizace kraje</w:t>
            </w:r>
          </w:p>
        </w:tc>
        <w:tc>
          <w:tcPr>
            <w:tcW w:w="1275" w:type="dxa"/>
          </w:tcPr>
          <w:p w:rsidR="001E066A" w:rsidRPr="006011D7" w:rsidRDefault="001E066A" w:rsidP="001E066A">
            <w:pPr>
              <w:pStyle w:val="Nadpis3"/>
              <w:rPr>
                <w:rFonts w:ascii="Tahoma" w:hAnsi="Tahoma" w:cs="Tahoma"/>
                <w:sz w:val="20"/>
              </w:rPr>
            </w:pPr>
            <w:r w:rsidRPr="006011D7">
              <w:rPr>
                <w:rFonts w:ascii="Tahoma" w:hAnsi="Tahoma" w:cs="Tahoma"/>
                <w:sz w:val="20"/>
              </w:rPr>
              <w:t>Číslo akce</w:t>
            </w:r>
          </w:p>
        </w:tc>
        <w:tc>
          <w:tcPr>
            <w:tcW w:w="709" w:type="dxa"/>
          </w:tcPr>
          <w:p w:rsidR="001E066A" w:rsidRPr="006011D7" w:rsidRDefault="001E066A" w:rsidP="001E066A">
            <w:pPr>
              <w:jc w:val="right"/>
              <w:rPr>
                <w:rFonts w:ascii="Tahoma" w:hAnsi="Tahoma" w:cs="Tahoma"/>
                <w:sz w:val="20"/>
              </w:rPr>
            </w:pPr>
            <w:r w:rsidRPr="006011D7">
              <w:rPr>
                <w:rFonts w:ascii="Tahoma" w:hAnsi="Tahoma" w:cs="Tahoma"/>
                <w:sz w:val="20"/>
              </w:rPr>
              <w:t>8003</w:t>
            </w:r>
          </w:p>
        </w:tc>
      </w:tr>
    </w:tbl>
    <w:p w:rsidR="001E066A" w:rsidRPr="006011D7" w:rsidRDefault="001E066A" w:rsidP="001E066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0"/>
        <w:gridCol w:w="1135"/>
        <w:gridCol w:w="5398"/>
        <w:gridCol w:w="1401"/>
      </w:tblGrid>
      <w:tr w:rsidR="001E066A" w:rsidRPr="006011D7"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rPr>
                <w:rFonts w:ascii="Tahoma" w:hAnsi="Tahoma" w:cs="Tahoma"/>
                <w:b/>
                <w:bCs/>
                <w:sz w:val="20"/>
              </w:rPr>
            </w:pPr>
            <w:r w:rsidRPr="006011D7">
              <w:rPr>
                <w:rFonts w:ascii="Tahoma" w:hAnsi="Tahoma" w:cs="Tahoma"/>
                <w:b/>
                <w:bCs/>
                <w:sz w:val="20"/>
              </w:rPr>
              <w:t>Paragraf</w:t>
            </w:r>
          </w:p>
        </w:tc>
        <w:tc>
          <w:tcPr>
            <w:tcW w:w="1135"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jc w:val="center"/>
              <w:rPr>
                <w:rFonts w:ascii="Tahoma" w:hAnsi="Tahoma" w:cs="Tahoma"/>
                <w:sz w:val="20"/>
              </w:rPr>
            </w:pPr>
            <w:r w:rsidRPr="006011D7">
              <w:rPr>
                <w:rFonts w:ascii="Tahoma" w:hAnsi="Tahoma" w:cs="Tahoma"/>
                <w:sz w:val="20"/>
              </w:rPr>
              <w:t>3xxx</w:t>
            </w:r>
          </w:p>
        </w:tc>
        <w:tc>
          <w:tcPr>
            <w:tcW w:w="5398" w:type="dxa"/>
            <w:tcBorders>
              <w:top w:val="single" w:sz="4" w:space="0" w:color="auto"/>
              <w:left w:val="single" w:sz="4" w:space="0" w:color="auto"/>
              <w:bottom w:val="single" w:sz="4" w:space="0" w:color="auto"/>
              <w:right w:val="nil"/>
            </w:tcBorders>
          </w:tcPr>
          <w:p w:rsidR="001E066A" w:rsidRPr="006011D7" w:rsidRDefault="001E066A" w:rsidP="001E066A">
            <w:pPr>
              <w:rPr>
                <w:rFonts w:ascii="Tahoma" w:hAnsi="Tahoma" w:cs="Tahoma"/>
                <w:sz w:val="20"/>
              </w:rPr>
            </w:pPr>
            <w:r w:rsidRPr="006011D7">
              <w:rPr>
                <w:rFonts w:ascii="Tahoma" w:hAnsi="Tahoma" w:cs="Tahoma"/>
                <w:sz w:val="20"/>
              </w:rPr>
              <w:t>Příspěvkové organizace v odvětví školství</w:t>
            </w:r>
          </w:p>
        </w:tc>
        <w:tc>
          <w:tcPr>
            <w:tcW w:w="1401" w:type="dxa"/>
            <w:tcBorders>
              <w:top w:val="single" w:sz="4" w:space="0" w:color="auto"/>
              <w:left w:val="nil"/>
              <w:bottom w:val="single" w:sz="4" w:space="0" w:color="auto"/>
              <w:right w:val="single" w:sz="4" w:space="0" w:color="auto"/>
            </w:tcBorders>
          </w:tcPr>
          <w:p w:rsidR="001E066A" w:rsidRPr="006011D7" w:rsidRDefault="001E066A" w:rsidP="001E066A">
            <w:pPr>
              <w:jc w:val="right"/>
              <w:rPr>
                <w:rFonts w:ascii="Tahoma" w:hAnsi="Tahoma" w:cs="Tahoma"/>
                <w:sz w:val="20"/>
              </w:rPr>
            </w:pPr>
          </w:p>
        </w:tc>
      </w:tr>
      <w:tr w:rsidR="001E066A" w:rsidRPr="006011D7"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rPr>
                <w:rFonts w:ascii="Tahoma" w:hAnsi="Tahoma" w:cs="Tahoma"/>
                <w:b/>
                <w:bCs/>
                <w:sz w:val="20"/>
              </w:rPr>
            </w:pPr>
            <w:r w:rsidRPr="006011D7">
              <w:rPr>
                <w:rFonts w:ascii="Tahoma" w:hAnsi="Tahoma" w:cs="Tahoma"/>
                <w:b/>
                <w:bCs/>
                <w:sz w:val="20"/>
              </w:rPr>
              <w:t>Položka</w:t>
            </w:r>
          </w:p>
        </w:tc>
        <w:tc>
          <w:tcPr>
            <w:tcW w:w="1135"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jc w:val="center"/>
              <w:rPr>
                <w:rFonts w:ascii="Tahoma" w:hAnsi="Tahoma" w:cs="Tahoma"/>
                <w:sz w:val="20"/>
              </w:rPr>
            </w:pPr>
            <w:r w:rsidRPr="006011D7">
              <w:rPr>
                <w:rFonts w:ascii="Tahoma" w:hAnsi="Tahoma" w:cs="Tahoma"/>
                <w:sz w:val="20"/>
              </w:rPr>
              <w:t>5331</w:t>
            </w:r>
          </w:p>
        </w:tc>
        <w:tc>
          <w:tcPr>
            <w:tcW w:w="5398" w:type="dxa"/>
            <w:tcBorders>
              <w:top w:val="single" w:sz="4" w:space="0" w:color="auto"/>
              <w:left w:val="single" w:sz="4" w:space="0" w:color="auto"/>
              <w:bottom w:val="single" w:sz="4" w:space="0" w:color="auto"/>
              <w:right w:val="nil"/>
            </w:tcBorders>
          </w:tcPr>
          <w:p w:rsidR="001E066A" w:rsidRPr="006011D7" w:rsidRDefault="001E066A" w:rsidP="001E066A">
            <w:pPr>
              <w:rPr>
                <w:rFonts w:ascii="Tahoma" w:hAnsi="Tahoma" w:cs="Tahoma"/>
                <w:sz w:val="20"/>
              </w:rPr>
            </w:pPr>
            <w:r w:rsidRPr="006011D7">
              <w:rPr>
                <w:rFonts w:ascii="Tahoma" w:hAnsi="Tahoma" w:cs="Tahoma"/>
                <w:sz w:val="20"/>
              </w:rPr>
              <w:t>Neinvestiční příspěvky zřízeným příspěvkovým organizacím</w:t>
            </w:r>
          </w:p>
        </w:tc>
        <w:tc>
          <w:tcPr>
            <w:tcW w:w="1401" w:type="dxa"/>
            <w:tcBorders>
              <w:top w:val="single" w:sz="4" w:space="0" w:color="auto"/>
              <w:left w:val="nil"/>
              <w:bottom w:val="single" w:sz="4" w:space="0" w:color="auto"/>
              <w:right w:val="single" w:sz="4" w:space="0" w:color="auto"/>
            </w:tcBorders>
          </w:tcPr>
          <w:p w:rsidR="001E066A" w:rsidRPr="006011D7" w:rsidRDefault="001E066A" w:rsidP="001E066A">
            <w:pPr>
              <w:jc w:val="right"/>
              <w:rPr>
                <w:rFonts w:ascii="Tahoma" w:hAnsi="Tahoma" w:cs="Tahoma"/>
                <w:sz w:val="20"/>
              </w:rPr>
            </w:pPr>
          </w:p>
        </w:tc>
      </w:tr>
    </w:tbl>
    <w:p w:rsidR="001E066A" w:rsidRPr="006011D7"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Cs/>
                <w:sz w:val="20"/>
                <w:szCs w:val="20"/>
              </w:rPr>
            </w:pPr>
            <w:r w:rsidRPr="006011D7">
              <w:rPr>
                <w:rFonts w:ascii="Tahoma" w:hAnsi="Tahoma" w:cs="Tahoma"/>
                <w:bCs/>
                <w:sz w:val="20"/>
                <w:szCs w:val="20"/>
              </w:rPr>
              <w:t>Schválený rozpočet 201</w:t>
            </w:r>
            <w:r>
              <w:rPr>
                <w:rFonts w:ascii="Tahoma" w:hAnsi="Tahoma" w:cs="Tahoma"/>
                <w:bCs/>
                <w:sz w:val="20"/>
                <w:szCs w:val="20"/>
              </w:rPr>
              <w:t>6</w:t>
            </w:r>
            <w:r w:rsidRPr="006011D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b/>
                <w:bCs/>
                <w:sz w:val="20"/>
              </w:rPr>
            </w:pPr>
            <w:r w:rsidRPr="006011D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Cs/>
                <w:sz w:val="20"/>
              </w:rPr>
            </w:pPr>
            <w:r>
              <w:rPr>
                <w:rFonts w:ascii="Tahoma" w:hAnsi="Tahoma" w:cs="Tahoma"/>
                <w:bCs/>
                <w:sz w:val="20"/>
              </w:rPr>
              <w:t>687 907</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
                <w:bCs/>
                <w:sz w:val="20"/>
                <w:szCs w:val="20"/>
              </w:rPr>
            </w:pPr>
            <w:r w:rsidRPr="006011D7">
              <w:rPr>
                <w:rFonts w:ascii="Tahoma" w:hAnsi="Tahoma" w:cs="Tahoma"/>
                <w:bCs/>
                <w:sz w:val="20"/>
                <w:szCs w:val="20"/>
              </w:rPr>
              <w:t>Upravený rozpočet 201</w:t>
            </w:r>
            <w:r>
              <w:rPr>
                <w:rFonts w:ascii="Tahoma" w:hAnsi="Tahoma" w:cs="Tahoma"/>
                <w:bCs/>
                <w:sz w:val="20"/>
                <w:szCs w:val="20"/>
              </w:rPr>
              <w:t>6</w:t>
            </w:r>
            <w:r w:rsidRPr="006011D7">
              <w:rPr>
                <w:rFonts w:ascii="Tahoma" w:hAnsi="Tahoma" w:cs="Tahoma"/>
                <w:bCs/>
                <w:sz w:val="20"/>
                <w:szCs w:val="20"/>
              </w:rPr>
              <w:t xml:space="preserve"> k 30. 9. 201</w:t>
            </w:r>
            <w:r>
              <w:rPr>
                <w:rFonts w:ascii="Tahoma" w:hAnsi="Tahoma" w:cs="Tahoma"/>
                <w:bCs/>
                <w:sz w:val="20"/>
                <w:szCs w:val="20"/>
              </w:rPr>
              <w:t>6</w:t>
            </w:r>
            <w:r w:rsidRPr="006011D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bCs/>
                <w:sz w:val="20"/>
                <w:szCs w:val="20"/>
              </w:rPr>
            </w:pPr>
            <w:r w:rsidRPr="006011D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Cs/>
                <w:sz w:val="20"/>
              </w:rPr>
            </w:pPr>
            <w:r>
              <w:rPr>
                <w:rFonts w:ascii="Tahoma" w:hAnsi="Tahoma" w:cs="Tahoma"/>
                <w:bCs/>
                <w:sz w:val="20"/>
              </w:rPr>
              <w:t>685 385</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
                <w:bCs/>
                <w:sz w:val="20"/>
                <w:szCs w:val="20"/>
              </w:rPr>
            </w:pPr>
            <w:r w:rsidRPr="006011D7">
              <w:rPr>
                <w:rFonts w:ascii="Tahoma" w:hAnsi="Tahoma" w:cs="Tahoma"/>
                <w:b/>
                <w:bCs/>
                <w:sz w:val="20"/>
                <w:szCs w:val="20"/>
              </w:rPr>
              <w:t>Návrh rozpočtu 201</w:t>
            </w:r>
            <w:r>
              <w:rPr>
                <w:rFonts w:ascii="Tahoma" w:hAnsi="Tahoma" w:cs="Tahoma"/>
                <w:b/>
                <w:bCs/>
                <w:sz w:val="20"/>
                <w:szCs w:val="20"/>
              </w:rPr>
              <w:t>7</w:t>
            </w:r>
            <w:r w:rsidRPr="006011D7">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sz w:val="20"/>
                <w:szCs w:val="20"/>
              </w:rPr>
            </w:pPr>
            <w:r w:rsidRPr="006011D7">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
                <w:sz w:val="20"/>
              </w:rPr>
            </w:pPr>
            <w:r>
              <w:rPr>
                <w:rFonts w:ascii="Tahoma" w:hAnsi="Tahoma" w:cs="Tahoma"/>
                <w:b/>
                <w:sz w:val="20"/>
              </w:rPr>
              <w:t>694 880</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sz w:val="20"/>
                <w:szCs w:val="20"/>
              </w:rPr>
            </w:pPr>
            <w:r w:rsidRPr="006011D7">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sz w:val="20"/>
                <w:szCs w:val="20"/>
              </w:rPr>
            </w:pPr>
            <w:r w:rsidRPr="006011D7">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EE0316" w:rsidRDefault="001E066A" w:rsidP="001E066A">
            <w:pPr>
              <w:jc w:val="right"/>
              <w:rPr>
                <w:rFonts w:ascii="Tahoma" w:hAnsi="Tahoma" w:cs="Tahoma"/>
                <w:sz w:val="20"/>
              </w:rPr>
            </w:pPr>
            <w:r w:rsidRPr="00EE0316">
              <w:rPr>
                <w:rFonts w:ascii="Tahoma" w:hAnsi="Tahoma" w:cs="Tahoma"/>
                <w:sz w:val="20"/>
              </w:rPr>
              <w:t>694 880</w:t>
            </w:r>
          </w:p>
        </w:tc>
      </w:tr>
    </w:tbl>
    <w:p w:rsidR="001E066A" w:rsidRPr="006011D7" w:rsidRDefault="001E066A" w:rsidP="001E066A">
      <w:pPr>
        <w:rPr>
          <w:rFonts w:ascii="Tahoma" w:hAnsi="Tahoma" w:cs="Tahoma"/>
          <w:sz w:val="20"/>
        </w:rPr>
      </w:pPr>
    </w:p>
    <w:p w:rsidR="001E066A" w:rsidRPr="006011D7"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1.</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 xml:space="preserve">Zákonná úprava: </w:t>
            </w:r>
          </w:p>
          <w:p w:rsidR="001E066A" w:rsidRPr="006011D7" w:rsidRDefault="001E066A" w:rsidP="001E066A">
            <w:pPr>
              <w:rPr>
                <w:rFonts w:ascii="Tahoma" w:hAnsi="Tahoma" w:cs="Tahoma"/>
                <w:b/>
                <w:bCs/>
                <w:sz w:val="20"/>
              </w:rPr>
            </w:pPr>
          </w:p>
        </w:tc>
        <w:tc>
          <w:tcPr>
            <w:tcW w:w="6376" w:type="dxa"/>
          </w:tcPr>
          <w:p w:rsidR="001E066A" w:rsidRPr="006011D7" w:rsidRDefault="001E066A" w:rsidP="001E066A">
            <w:pPr>
              <w:spacing w:after="240"/>
              <w:jc w:val="both"/>
              <w:rPr>
                <w:rFonts w:ascii="Tahoma" w:hAnsi="Tahoma" w:cs="Tahoma"/>
                <w:sz w:val="20"/>
              </w:rPr>
            </w:pPr>
            <w:r w:rsidRPr="006011D7">
              <w:rPr>
                <w:rFonts w:ascii="Tahoma" w:hAnsi="Tahoma" w:cs="Tahoma"/>
                <w:sz w:val="20"/>
              </w:rPr>
              <w:t>§ 28 zákona č. 250/2000 Sb., o rozpočtových pravidlech územních rozpočtů, v platném znění; zákon č. 561/2004 Sb., o předškolním základním, středním, vyšším odborném a jiném vzdělávání (školský zákon), v platném znění</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2.</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Zdůvodnění akce</w:t>
            </w:r>
          </w:p>
          <w:p w:rsidR="001E066A" w:rsidRPr="006011D7" w:rsidRDefault="001E066A" w:rsidP="001E066A">
            <w:pPr>
              <w:rPr>
                <w:rFonts w:ascii="Tahoma" w:hAnsi="Tahoma" w:cs="Tahoma"/>
                <w:b/>
                <w:bCs/>
                <w:sz w:val="20"/>
              </w:rPr>
            </w:pPr>
            <w:r w:rsidRPr="006011D7">
              <w:rPr>
                <w:rFonts w:ascii="Tahoma" w:hAnsi="Tahoma" w:cs="Tahoma"/>
                <w:b/>
                <w:bCs/>
                <w:sz w:val="20"/>
              </w:rPr>
              <w:t>- cíle akce:</w:t>
            </w:r>
          </w:p>
          <w:p w:rsidR="001E066A" w:rsidRPr="006011D7" w:rsidRDefault="001E066A" w:rsidP="001E066A">
            <w:pPr>
              <w:rPr>
                <w:rFonts w:ascii="Tahoma" w:hAnsi="Tahoma" w:cs="Tahoma"/>
                <w:b/>
                <w:bCs/>
                <w:sz w:val="20"/>
              </w:rPr>
            </w:pPr>
          </w:p>
        </w:tc>
        <w:tc>
          <w:tcPr>
            <w:tcW w:w="6376" w:type="dxa"/>
          </w:tcPr>
          <w:p w:rsidR="001E066A" w:rsidRPr="001E066A" w:rsidRDefault="001E066A" w:rsidP="001E066A">
            <w:pPr>
              <w:pStyle w:val="Zpat"/>
              <w:tabs>
                <w:tab w:val="clear" w:pos="4536"/>
                <w:tab w:val="clear" w:pos="9072"/>
              </w:tabs>
              <w:spacing w:after="240"/>
              <w:jc w:val="both"/>
              <w:rPr>
                <w:rFonts w:ascii="Tahoma" w:hAnsi="Tahoma" w:cs="Tahoma"/>
                <w:sz w:val="20"/>
              </w:rPr>
            </w:pPr>
            <w:r w:rsidRPr="001E066A">
              <w:rPr>
                <w:rFonts w:ascii="Tahoma" w:hAnsi="Tahoma" w:cs="Tahoma"/>
                <w:sz w:val="20"/>
              </w:rPr>
              <w:t>Příspěvek na provoz dle § 182 školského zákona na zajištění výdajů právnických osob vykonávajících činnost škol a školských zařízení, které jsou zřízeny Moravskoslezským krajem. Příspěvek obsahuje také účelově určené prostředky na odpisy uplatněné v hlavní činnosti ve výši cca 99 mil. Kč a prostředky, které budou v rámci nerozepsaných prostředků sloužit k dokrytí neočekávaných neinvestičních a případně investičních požadavků vzniklých v průběhu roku 2017.</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3.</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Forma použití:</w:t>
            </w:r>
          </w:p>
          <w:p w:rsidR="001E066A" w:rsidRPr="006011D7" w:rsidRDefault="001E066A" w:rsidP="001E066A">
            <w:pPr>
              <w:rPr>
                <w:rFonts w:ascii="Tahoma" w:hAnsi="Tahoma" w:cs="Tahoma"/>
                <w:b/>
                <w:bCs/>
                <w:sz w:val="20"/>
              </w:rPr>
            </w:pPr>
          </w:p>
        </w:tc>
        <w:tc>
          <w:tcPr>
            <w:tcW w:w="6376" w:type="dxa"/>
          </w:tcPr>
          <w:p w:rsidR="001E066A" w:rsidRPr="001E066A" w:rsidRDefault="001E066A" w:rsidP="001E066A">
            <w:pPr>
              <w:jc w:val="both"/>
              <w:rPr>
                <w:rFonts w:ascii="Tahoma" w:hAnsi="Tahoma" w:cs="Tahoma"/>
                <w:sz w:val="20"/>
              </w:rPr>
            </w:pPr>
            <w:r w:rsidRPr="001E066A">
              <w:rPr>
                <w:rFonts w:ascii="Tahoma" w:hAnsi="Tahoma" w:cs="Tahoma"/>
                <w:sz w:val="20"/>
              </w:rPr>
              <w:t>Příspěvek na provoz příspěvkovým organizacím kraje/Účelově určený příspěvek na provoz příspěvkovým organizacím kraje</w:t>
            </w:r>
          </w:p>
          <w:p w:rsidR="001E066A" w:rsidRPr="001E066A" w:rsidRDefault="001E066A" w:rsidP="001E066A">
            <w:pPr>
              <w:spacing w:after="240"/>
              <w:jc w:val="both"/>
              <w:rPr>
                <w:rFonts w:ascii="Tahoma" w:hAnsi="Tahoma" w:cs="Tahoma"/>
                <w:sz w:val="20"/>
              </w:rPr>
            </w:pPr>
            <w:r w:rsidRPr="001E066A">
              <w:rPr>
                <w:rFonts w:ascii="Tahoma" w:hAnsi="Tahoma" w:cs="Tahoma"/>
                <w:sz w:val="20"/>
              </w:rPr>
              <w:t>Závazné ukazatele pro jednotlivé příspěvkové organizace jsou stanoveny ve výši 280.391 tis. Kč. Závazné ukazatele na zbývající prostředky budou stanoveny v průběhu roku 2017.</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4.</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 xml:space="preserve">Možnosti </w:t>
            </w:r>
          </w:p>
          <w:p w:rsidR="001E066A" w:rsidRPr="006011D7" w:rsidRDefault="001E066A" w:rsidP="001E066A">
            <w:pPr>
              <w:rPr>
                <w:rFonts w:ascii="Tahoma" w:hAnsi="Tahoma" w:cs="Tahoma"/>
                <w:b/>
                <w:bCs/>
                <w:sz w:val="20"/>
              </w:rPr>
            </w:pPr>
            <w:r w:rsidRPr="006011D7">
              <w:rPr>
                <w:rFonts w:ascii="Tahoma" w:hAnsi="Tahoma" w:cs="Tahoma"/>
                <w:b/>
                <w:bCs/>
                <w:sz w:val="20"/>
              </w:rPr>
              <w:t>spolufinancování:</w:t>
            </w:r>
          </w:p>
          <w:p w:rsidR="001E066A" w:rsidRPr="006011D7" w:rsidRDefault="001E066A" w:rsidP="001E066A">
            <w:pPr>
              <w:rPr>
                <w:rFonts w:ascii="Tahoma" w:hAnsi="Tahoma" w:cs="Tahoma"/>
                <w:sz w:val="20"/>
              </w:rPr>
            </w:pPr>
          </w:p>
        </w:tc>
        <w:tc>
          <w:tcPr>
            <w:tcW w:w="6376"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5.</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Období realizace akce:</w:t>
            </w:r>
          </w:p>
          <w:p w:rsidR="001E066A" w:rsidRPr="006011D7" w:rsidRDefault="001E066A" w:rsidP="001E066A">
            <w:pPr>
              <w:rPr>
                <w:rFonts w:ascii="Tahoma" w:hAnsi="Tahoma" w:cs="Tahoma"/>
                <w:b/>
                <w:bCs/>
                <w:sz w:val="20"/>
              </w:rPr>
            </w:pPr>
          </w:p>
        </w:tc>
        <w:tc>
          <w:tcPr>
            <w:tcW w:w="6376" w:type="dxa"/>
          </w:tcPr>
          <w:p w:rsidR="001E066A" w:rsidRPr="006011D7" w:rsidRDefault="001E066A" w:rsidP="001E066A">
            <w:pPr>
              <w:jc w:val="both"/>
              <w:rPr>
                <w:rFonts w:ascii="Tahoma" w:hAnsi="Tahoma" w:cs="Tahoma"/>
                <w:sz w:val="20"/>
              </w:rPr>
            </w:pPr>
            <w:r w:rsidRPr="006011D7">
              <w:rPr>
                <w:rFonts w:ascii="Tahoma" w:hAnsi="Tahoma" w:cs="Tahoma"/>
                <w:sz w:val="20"/>
              </w:rPr>
              <w:t>201</w:t>
            </w:r>
            <w:r>
              <w:rPr>
                <w:rFonts w:ascii="Tahoma" w:hAnsi="Tahoma" w:cs="Tahoma"/>
                <w:sz w:val="20"/>
              </w:rPr>
              <w:t>7</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6.</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Vyvolaná potřeba zdrojů v dalších letech:</w:t>
            </w:r>
          </w:p>
          <w:p w:rsidR="001E066A" w:rsidRPr="006011D7" w:rsidRDefault="001E066A" w:rsidP="00C54816">
            <w:pPr>
              <w:rPr>
                <w:rFonts w:ascii="Tahoma" w:hAnsi="Tahoma" w:cs="Tahoma"/>
                <w:bCs/>
                <w:i/>
                <w:sz w:val="18"/>
                <w:szCs w:val="18"/>
              </w:rPr>
            </w:pPr>
            <w:r w:rsidRPr="006011D7">
              <w:rPr>
                <w:rFonts w:ascii="Tahoma" w:hAnsi="Tahoma" w:cs="Tahoma"/>
                <w:bCs/>
                <w:i/>
                <w:sz w:val="18"/>
                <w:szCs w:val="18"/>
              </w:rPr>
              <w:t>pozn.: u víceletých akcí</w:t>
            </w:r>
          </w:p>
        </w:tc>
        <w:tc>
          <w:tcPr>
            <w:tcW w:w="6376"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7.</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Vyvolaná potřeba zvýšených provozních výdajů v souvislosti s realizací akce v dalších letech:</w:t>
            </w:r>
          </w:p>
          <w:p w:rsidR="001E066A" w:rsidRPr="006011D7" w:rsidRDefault="001E066A" w:rsidP="001E066A">
            <w:pPr>
              <w:rPr>
                <w:rFonts w:ascii="Tahoma" w:hAnsi="Tahoma" w:cs="Tahoma"/>
                <w:bCs/>
                <w:i/>
                <w:sz w:val="18"/>
                <w:szCs w:val="18"/>
              </w:rPr>
            </w:pPr>
            <w:r w:rsidRPr="006011D7">
              <w:rPr>
                <w:rFonts w:ascii="Tahoma" w:hAnsi="Tahoma" w:cs="Tahoma"/>
                <w:bCs/>
                <w:i/>
                <w:sz w:val="18"/>
                <w:szCs w:val="18"/>
              </w:rPr>
              <w:t>pozn.: např. výdaje na udržitelnost projektu</w:t>
            </w:r>
          </w:p>
        </w:tc>
        <w:tc>
          <w:tcPr>
            <w:tcW w:w="6376"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bl>
    <w:p w:rsidR="001E066A" w:rsidRDefault="001E066A" w:rsidP="001E066A">
      <w:pPr>
        <w:rPr>
          <w:rFonts w:ascii="Tahoma" w:hAnsi="Tahoma" w:cs="Tahoma"/>
          <w:sz w:val="16"/>
          <w:szCs w:val="16"/>
        </w:rPr>
      </w:pPr>
      <w:r w:rsidRPr="006011D7">
        <w:rPr>
          <w:rFonts w:ascii="Tahoma" w:hAnsi="Tahoma" w:cs="Tahoma"/>
          <w:sz w:val="16"/>
          <w:szCs w:val="16"/>
        </w:rPr>
        <w:br w:type="page"/>
      </w:r>
    </w:p>
    <w:p w:rsidR="001E066A" w:rsidRPr="001E066A" w:rsidRDefault="001E066A" w:rsidP="001E066A">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1E066A" w:rsidRPr="006011D7" w:rsidTr="001E066A">
        <w:tc>
          <w:tcPr>
            <w:tcW w:w="638" w:type="dxa"/>
          </w:tcPr>
          <w:p w:rsidR="001E066A" w:rsidRPr="006011D7" w:rsidRDefault="001E066A" w:rsidP="001E066A">
            <w:pPr>
              <w:rPr>
                <w:rFonts w:ascii="Tahoma" w:hAnsi="Tahoma" w:cs="Tahoma"/>
              </w:rPr>
            </w:pPr>
            <w:r w:rsidRPr="006011D7">
              <w:rPr>
                <w:rFonts w:ascii="Tahoma" w:hAnsi="Tahoma" w:cs="Tahoma"/>
              </w:rPr>
              <w:br w:type="page"/>
              <w:t>ORJ</w:t>
            </w:r>
          </w:p>
        </w:tc>
        <w:tc>
          <w:tcPr>
            <w:tcW w:w="741" w:type="dxa"/>
          </w:tcPr>
          <w:p w:rsidR="001E066A" w:rsidRPr="006011D7" w:rsidRDefault="001E066A" w:rsidP="001E066A">
            <w:pPr>
              <w:jc w:val="center"/>
              <w:rPr>
                <w:rFonts w:ascii="Tahoma" w:hAnsi="Tahoma" w:cs="Tahoma"/>
              </w:rPr>
            </w:pPr>
            <w:r w:rsidRPr="006011D7">
              <w:rPr>
                <w:rFonts w:ascii="Tahoma" w:hAnsi="Tahoma" w:cs="Tahoma"/>
              </w:rPr>
              <w:t>13</w:t>
            </w:r>
          </w:p>
        </w:tc>
        <w:tc>
          <w:tcPr>
            <w:tcW w:w="7824" w:type="dxa"/>
          </w:tcPr>
          <w:p w:rsidR="001E066A" w:rsidRPr="006011D7" w:rsidRDefault="001E066A" w:rsidP="001E066A">
            <w:pPr>
              <w:pStyle w:val="Nadpis4"/>
              <w:rPr>
                <w:rFonts w:ascii="Tahoma" w:hAnsi="Tahoma" w:cs="Tahoma"/>
                <w:sz w:val="24"/>
              </w:rPr>
            </w:pPr>
            <w:r w:rsidRPr="006011D7">
              <w:rPr>
                <w:rFonts w:ascii="Tahoma" w:hAnsi="Tahoma" w:cs="Tahoma"/>
                <w:sz w:val="24"/>
              </w:rPr>
              <w:t>Odbor školství, mládeže a sportu</w:t>
            </w:r>
          </w:p>
        </w:tc>
      </w:tr>
    </w:tbl>
    <w:p w:rsidR="001E066A" w:rsidRPr="006011D7" w:rsidRDefault="001E066A" w:rsidP="001E066A">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1E066A" w:rsidRPr="006011D7" w:rsidTr="001E066A">
        <w:tc>
          <w:tcPr>
            <w:tcW w:w="1300" w:type="dxa"/>
          </w:tcPr>
          <w:p w:rsidR="001E066A" w:rsidRPr="006011D7" w:rsidRDefault="001E066A" w:rsidP="001E066A">
            <w:pPr>
              <w:pStyle w:val="Nadpis3"/>
              <w:rPr>
                <w:rFonts w:ascii="Tahoma" w:hAnsi="Tahoma" w:cs="Tahoma"/>
                <w:sz w:val="20"/>
              </w:rPr>
            </w:pPr>
            <w:r w:rsidRPr="006011D7">
              <w:rPr>
                <w:rFonts w:ascii="Tahoma" w:hAnsi="Tahoma" w:cs="Tahoma"/>
                <w:sz w:val="20"/>
              </w:rPr>
              <w:t>Název akce</w:t>
            </w:r>
          </w:p>
        </w:tc>
        <w:tc>
          <w:tcPr>
            <w:tcW w:w="5925" w:type="dxa"/>
          </w:tcPr>
          <w:p w:rsidR="001E066A" w:rsidRPr="006011D7" w:rsidRDefault="001E066A" w:rsidP="001E066A">
            <w:pPr>
              <w:pStyle w:val="Nadpis4"/>
              <w:rPr>
                <w:rFonts w:ascii="Tahoma" w:hAnsi="Tahoma" w:cs="Tahoma"/>
                <w:sz w:val="24"/>
              </w:rPr>
            </w:pPr>
            <w:r w:rsidRPr="006011D7">
              <w:rPr>
                <w:rFonts w:ascii="Tahoma" w:hAnsi="Tahoma" w:cs="Tahoma"/>
                <w:sz w:val="24"/>
              </w:rPr>
              <w:t>Ostatní účelový příspěvek na provoz v odvětví školství – příspěvkové organizace kraje</w:t>
            </w:r>
          </w:p>
        </w:tc>
        <w:tc>
          <w:tcPr>
            <w:tcW w:w="1275" w:type="dxa"/>
          </w:tcPr>
          <w:p w:rsidR="001E066A" w:rsidRPr="006011D7" w:rsidRDefault="001E066A" w:rsidP="001E066A">
            <w:pPr>
              <w:pStyle w:val="Nadpis3"/>
              <w:rPr>
                <w:rFonts w:ascii="Tahoma" w:hAnsi="Tahoma" w:cs="Tahoma"/>
                <w:sz w:val="20"/>
              </w:rPr>
            </w:pPr>
            <w:r w:rsidRPr="006011D7">
              <w:rPr>
                <w:rFonts w:ascii="Tahoma" w:hAnsi="Tahoma" w:cs="Tahoma"/>
                <w:sz w:val="20"/>
              </w:rPr>
              <w:t>Číslo akce</w:t>
            </w:r>
          </w:p>
        </w:tc>
        <w:tc>
          <w:tcPr>
            <w:tcW w:w="709" w:type="dxa"/>
          </w:tcPr>
          <w:p w:rsidR="001E066A" w:rsidRPr="006011D7" w:rsidRDefault="001E066A" w:rsidP="001E066A">
            <w:pPr>
              <w:jc w:val="right"/>
              <w:rPr>
                <w:rFonts w:ascii="Tahoma" w:hAnsi="Tahoma" w:cs="Tahoma"/>
                <w:sz w:val="20"/>
              </w:rPr>
            </w:pPr>
            <w:r w:rsidRPr="006011D7">
              <w:rPr>
                <w:rFonts w:ascii="Tahoma" w:hAnsi="Tahoma" w:cs="Tahoma"/>
                <w:sz w:val="20"/>
              </w:rPr>
              <w:t>8013</w:t>
            </w:r>
          </w:p>
        </w:tc>
      </w:tr>
    </w:tbl>
    <w:p w:rsidR="001E066A" w:rsidRPr="006011D7" w:rsidRDefault="001E066A" w:rsidP="001E066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9"/>
        <w:gridCol w:w="1068"/>
        <w:gridCol w:w="5466"/>
        <w:gridCol w:w="1401"/>
      </w:tblGrid>
      <w:tr w:rsidR="001E066A" w:rsidRPr="006011D7"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rPr>
                <w:rFonts w:ascii="Tahoma" w:hAnsi="Tahoma" w:cs="Tahoma"/>
                <w:b/>
                <w:bCs/>
                <w:sz w:val="20"/>
              </w:rPr>
            </w:pPr>
            <w:r w:rsidRPr="006011D7">
              <w:rPr>
                <w:rFonts w:ascii="Tahoma" w:hAnsi="Tahoma" w:cs="Tahoma"/>
                <w:b/>
                <w:bCs/>
                <w:sz w:val="20"/>
              </w:rPr>
              <w:t>Paragraf</w:t>
            </w:r>
          </w:p>
        </w:tc>
        <w:tc>
          <w:tcPr>
            <w:tcW w:w="1068"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jc w:val="center"/>
              <w:rPr>
                <w:rFonts w:ascii="Tahoma" w:hAnsi="Tahoma" w:cs="Tahoma"/>
                <w:sz w:val="20"/>
              </w:rPr>
            </w:pPr>
            <w:r w:rsidRPr="006011D7">
              <w:rPr>
                <w:rFonts w:ascii="Tahoma" w:hAnsi="Tahoma" w:cs="Tahoma"/>
                <w:sz w:val="20"/>
              </w:rPr>
              <w:t>3299</w:t>
            </w:r>
          </w:p>
        </w:tc>
        <w:tc>
          <w:tcPr>
            <w:tcW w:w="5470" w:type="dxa"/>
            <w:tcBorders>
              <w:top w:val="single" w:sz="4" w:space="0" w:color="auto"/>
              <w:left w:val="single" w:sz="4" w:space="0" w:color="auto"/>
              <w:bottom w:val="single" w:sz="4" w:space="0" w:color="auto"/>
              <w:right w:val="nil"/>
            </w:tcBorders>
          </w:tcPr>
          <w:p w:rsidR="001E066A" w:rsidRPr="006011D7" w:rsidRDefault="001E066A" w:rsidP="001E066A">
            <w:pPr>
              <w:rPr>
                <w:rFonts w:ascii="Tahoma" w:hAnsi="Tahoma" w:cs="Tahoma"/>
                <w:sz w:val="20"/>
              </w:rPr>
            </w:pPr>
            <w:r w:rsidRPr="006011D7">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1E066A" w:rsidRPr="006011D7" w:rsidRDefault="001E066A" w:rsidP="001E066A">
            <w:pPr>
              <w:jc w:val="right"/>
              <w:rPr>
                <w:rFonts w:ascii="Tahoma" w:hAnsi="Tahoma" w:cs="Tahoma"/>
                <w:sz w:val="20"/>
              </w:rPr>
            </w:pPr>
          </w:p>
        </w:tc>
      </w:tr>
      <w:tr w:rsidR="001E066A" w:rsidRPr="006011D7"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rPr>
                <w:rFonts w:ascii="Tahoma" w:hAnsi="Tahoma" w:cs="Tahoma"/>
                <w:b/>
                <w:bCs/>
                <w:sz w:val="20"/>
              </w:rPr>
            </w:pPr>
            <w:r w:rsidRPr="006011D7">
              <w:rPr>
                <w:rFonts w:ascii="Tahoma" w:hAnsi="Tahoma" w:cs="Tahoma"/>
                <w:b/>
                <w:bCs/>
                <w:sz w:val="20"/>
              </w:rPr>
              <w:t>Položka</w:t>
            </w:r>
          </w:p>
        </w:tc>
        <w:tc>
          <w:tcPr>
            <w:tcW w:w="1068" w:type="dxa"/>
            <w:tcBorders>
              <w:top w:val="single" w:sz="4" w:space="0" w:color="auto"/>
              <w:left w:val="single" w:sz="4" w:space="0" w:color="auto"/>
              <w:bottom w:val="single" w:sz="4" w:space="0" w:color="auto"/>
              <w:right w:val="single" w:sz="4" w:space="0" w:color="auto"/>
            </w:tcBorders>
          </w:tcPr>
          <w:p w:rsidR="001E066A" w:rsidRPr="006011D7" w:rsidRDefault="001E066A" w:rsidP="001E066A">
            <w:pPr>
              <w:jc w:val="center"/>
              <w:rPr>
                <w:rFonts w:ascii="Tahoma" w:hAnsi="Tahoma" w:cs="Tahoma"/>
                <w:sz w:val="20"/>
              </w:rPr>
            </w:pPr>
            <w:r w:rsidRPr="006011D7">
              <w:rPr>
                <w:rFonts w:ascii="Tahoma" w:hAnsi="Tahoma" w:cs="Tahoma"/>
                <w:sz w:val="20"/>
              </w:rPr>
              <w:t>5331</w:t>
            </w:r>
          </w:p>
        </w:tc>
        <w:tc>
          <w:tcPr>
            <w:tcW w:w="5470" w:type="dxa"/>
            <w:tcBorders>
              <w:top w:val="single" w:sz="4" w:space="0" w:color="auto"/>
              <w:left w:val="single" w:sz="4" w:space="0" w:color="auto"/>
              <w:bottom w:val="single" w:sz="4" w:space="0" w:color="auto"/>
              <w:right w:val="nil"/>
            </w:tcBorders>
          </w:tcPr>
          <w:p w:rsidR="001E066A" w:rsidRPr="006011D7" w:rsidRDefault="001E066A" w:rsidP="001E066A">
            <w:pPr>
              <w:rPr>
                <w:rFonts w:ascii="Tahoma" w:hAnsi="Tahoma" w:cs="Tahoma"/>
                <w:sz w:val="20"/>
              </w:rPr>
            </w:pPr>
            <w:r w:rsidRPr="006011D7">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E066A" w:rsidRPr="006011D7" w:rsidRDefault="001E066A" w:rsidP="001E066A">
            <w:pPr>
              <w:jc w:val="right"/>
              <w:rPr>
                <w:rFonts w:ascii="Tahoma" w:hAnsi="Tahoma" w:cs="Tahoma"/>
                <w:sz w:val="20"/>
              </w:rPr>
            </w:pPr>
          </w:p>
        </w:tc>
      </w:tr>
    </w:tbl>
    <w:p w:rsidR="001E066A" w:rsidRPr="006011D7"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Cs/>
                <w:sz w:val="20"/>
                <w:szCs w:val="20"/>
              </w:rPr>
            </w:pPr>
            <w:r w:rsidRPr="006011D7">
              <w:rPr>
                <w:rFonts w:ascii="Tahoma" w:hAnsi="Tahoma" w:cs="Tahoma"/>
                <w:bCs/>
                <w:sz w:val="20"/>
                <w:szCs w:val="20"/>
              </w:rPr>
              <w:t>Schválený rozpočet 201</w:t>
            </w:r>
            <w:r>
              <w:rPr>
                <w:rFonts w:ascii="Tahoma" w:hAnsi="Tahoma" w:cs="Tahoma"/>
                <w:bCs/>
                <w:sz w:val="20"/>
                <w:szCs w:val="20"/>
              </w:rPr>
              <w:t>6</w:t>
            </w:r>
            <w:r w:rsidRPr="006011D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b/>
                <w:bCs/>
                <w:sz w:val="20"/>
              </w:rPr>
            </w:pPr>
            <w:r w:rsidRPr="006011D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Cs/>
                <w:sz w:val="20"/>
              </w:rPr>
            </w:pPr>
            <w:r w:rsidRPr="006011D7">
              <w:rPr>
                <w:rFonts w:ascii="Tahoma" w:hAnsi="Tahoma" w:cs="Tahoma"/>
                <w:bCs/>
                <w:sz w:val="20"/>
              </w:rPr>
              <w:t>4 000</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
                <w:bCs/>
                <w:sz w:val="20"/>
                <w:szCs w:val="20"/>
              </w:rPr>
            </w:pPr>
            <w:r w:rsidRPr="006011D7">
              <w:rPr>
                <w:rFonts w:ascii="Tahoma" w:hAnsi="Tahoma" w:cs="Tahoma"/>
                <w:bCs/>
                <w:sz w:val="20"/>
                <w:szCs w:val="20"/>
              </w:rPr>
              <w:t>Upravený rozpočet 201</w:t>
            </w:r>
            <w:r>
              <w:rPr>
                <w:rFonts w:ascii="Tahoma" w:hAnsi="Tahoma" w:cs="Tahoma"/>
                <w:bCs/>
                <w:sz w:val="20"/>
                <w:szCs w:val="20"/>
              </w:rPr>
              <w:t>6</w:t>
            </w:r>
            <w:r w:rsidRPr="006011D7">
              <w:rPr>
                <w:rFonts w:ascii="Tahoma" w:hAnsi="Tahoma" w:cs="Tahoma"/>
                <w:bCs/>
                <w:sz w:val="20"/>
                <w:szCs w:val="20"/>
              </w:rPr>
              <w:t xml:space="preserve"> k 30. 9. 201</w:t>
            </w:r>
            <w:r>
              <w:rPr>
                <w:rFonts w:ascii="Tahoma" w:hAnsi="Tahoma" w:cs="Tahoma"/>
                <w:bCs/>
                <w:sz w:val="20"/>
                <w:szCs w:val="20"/>
              </w:rPr>
              <w:t>6</w:t>
            </w:r>
            <w:r w:rsidRPr="006011D7">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bCs/>
                <w:sz w:val="20"/>
                <w:szCs w:val="20"/>
              </w:rPr>
            </w:pPr>
            <w:r w:rsidRPr="006011D7">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Cs/>
                <w:sz w:val="20"/>
              </w:rPr>
            </w:pPr>
            <w:r>
              <w:rPr>
                <w:rFonts w:ascii="Tahoma" w:hAnsi="Tahoma" w:cs="Tahoma"/>
                <w:bCs/>
                <w:sz w:val="20"/>
              </w:rPr>
              <w:t>11 108</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b/>
                <w:bCs/>
                <w:sz w:val="20"/>
                <w:szCs w:val="20"/>
              </w:rPr>
            </w:pPr>
            <w:r w:rsidRPr="006011D7">
              <w:rPr>
                <w:rFonts w:ascii="Tahoma" w:hAnsi="Tahoma" w:cs="Tahoma"/>
                <w:b/>
                <w:bCs/>
                <w:sz w:val="20"/>
                <w:szCs w:val="20"/>
              </w:rPr>
              <w:t>Návrh rozpočtu 201</w:t>
            </w:r>
            <w:r>
              <w:rPr>
                <w:rFonts w:ascii="Tahoma" w:hAnsi="Tahoma" w:cs="Tahoma"/>
                <w:b/>
                <w:bCs/>
                <w:sz w:val="20"/>
                <w:szCs w:val="20"/>
              </w:rPr>
              <w:t>7</w:t>
            </w:r>
            <w:r w:rsidRPr="006011D7">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sz w:val="20"/>
                <w:szCs w:val="20"/>
              </w:rPr>
            </w:pPr>
            <w:r w:rsidRPr="006011D7">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b/>
                <w:sz w:val="20"/>
              </w:rPr>
            </w:pPr>
            <w:r w:rsidRPr="006011D7">
              <w:rPr>
                <w:rFonts w:ascii="Tahoma" w:hAnsi="Tahoma" w:cs="Tahoma"/>
                <w:b/>
                <w:sz w:val="20"/>
              </w:rPr>
              <w:t>4 000</w:t>
            </w:r>
          </w:p>
        </w:tc>
      </w:tr>
      <w:tr w:rsidR="001E066A" w:rsidRPr="006011D7" w:rsidTr="001E066A">
        <w:trPr>
          <w:trHeight w:val="454"/>
        </w:trPr>
        <w:tc>
          <w:tcPr>
            <w:tcW w:w="6799" w:type="dxa"/>
            <w:tcBorders>
              <w:top w:val="single" w:sz="4" w:space="0" w:color="auto"/>
              <w:left w:val="single" w:sz="4" w:space="0" w:color="auto"/>
              <w:bottom w:val="single" w:sz="4" w:space="0" w:color="auto"/>
              <w:right w:val="nil"/>
            </w:tcBorders>
            <w:vAlign w:val="bottom"/>
          </w:tcPr>
          <w:p w:rsidR="001E066A" w:rsidRPr="006011D7" w:rsidRDefault="001E066A" w:rsidP="001E066A">
            <w:pPr>
              <w:rPr>
                <w:rFonts w:ascii="Tahoma" w:hAnsi="Tahoma" w:cs="Tahoma"/>
                <w:sz w:val="20"/>
                <w:szCs w:val="20"/>
              </w:rPr>
            </w:pPr>
            <w:r w:rsidRPr="006011D7">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6011D7" w:rsidRDefault="001E066A" w:rsidP="001E066A">
            <w:pPr>
              <w:jc w:val="center"/>
              <w:rPr>
                <w:rFonts w:ascii="Tahoma" w:hAnsi="Tahoma" w:cs="Tahoma"/>
                <w:sz w:val="20"/>
                <w:szCs w:val="20"/>
              </w:rPr>
            </w:pPr>
            <w:r w:rsidRPr="006011D7">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011D7" w:rsidRDefault="001E066A" w:rsidP="001E066A">
            <w:pPr>
              <w:jc w:val="right"/>
              <w:rPr>
                <w:rFonts w:ascii="Tahoma" w:hAnsi="Tahoma" w:cs="Tahoma"/>
                <w:sz w:val="20"/>
              </w:rPr>
            </w:pPr>
            <w:r w:rsidRPr="006011D7">
              <w:rPr>
                <w:rFonts w:ascii="Tahoma" w:hAnsi="Tahoma" w:cs="Tahoma"/>
                <w:sz w:val="20"/>
              </w:rPr>
              <w:t>4 000</w:t>
            </w:r>
          </w:p>
        </w:tc>
      </w:tr>
    </w:tbl>
    <w:p w:rsidR="001E066A" w:rsidRPr="006011D7" w:rsidRDefault="001E066A" w:rsidP="001E066A">
      <w:pPr>
        <w:rPr>
          <w:rFonts w:ascii="Tahoma" w:hAnsi="Tahoma" w:cs="Tahoma"/>
          <w:sz w:val="20"/>
        </w:rPr>
      </w:pPr>
    </w:p>
    <w:p w:rsidR="001E066A" w:rsidRPr="006011D7"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1.</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 xml:space="preserve">Zákonná úprava: </w:t>
            </w:r>
          </w:p>
          <w:p w:rsidR="001E066A" w:rsidRPr="006011D7" w:rsidRDefault="001E066A" w:rsidP="001E066A">
            <w:pPr>
              <w:rPr>
                <w:rFonts w:ascii="Tahoma" w:hAnsi="Tahoma" w:cs="Tahoma"/>
                <w:b/>
                <w:bCs/>
                <w:sz w:val="20"/>
              </w:rPr>
            </w:pPr>
          </w:p>
        </w:tc>
        <w:tc>
          <w:tcPr>
            <w:tcW w:w="6378" w:type="dxa"/>
          </w:tcPr>
          <w:p w:rsidR="001E066A" w:rsidRPr="006011D7" w:rsidRDefault="001E066A" w:rsidP="001E066A">
            <w:pPr>
              <w:spacing w:after="240"/>
              <w:jc w:val="both"/>
              <w:rPr>
                <w:rFonts w:ascii="Tahoma" w:hAnsi="Tahoma" w:cs="Tahoma"/>
                <w:sz w:val="20"/>
              </w:rPr>
            </w:pPr>
            <w:r w:rsidRPr="006011D7">
              <w:rPr>
                <w:rFonts w:ascii="Tahoma" w:hAnsi="Tahoma" w:cs="Tahoma"/>
                <w:sz w:val="20"/>
              </w:rPr>
              <w:t>§ 28 zákona č. 250/2000 Sb., o rozpočtových pravidlech územních rozpočtů, v platném znění; zákon č. 561/2004 Sb., o předškolním základním, středním, vyšším odborném a jiném vzdělávání (školský zákon), v platném znění.</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2.</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Zdůvodnění akce</w:t>
            </w:r>
          </w:p>
          <w:p w:rsidR="001E066A" w:rsidRPr="006011D7" w:rsidRDefault="001E066A" w:rsidP="001E066A">
            <w:pPr>
              <w:rPr>
                <w:rFonts w:ascii="Tahoma" w:hAnsi="Tahoma" w:cs="Tahoma"/>
                <w:b/>
                <w:bCs/>
                <w:sz w:val="20"/>
              </w:rPr>
            </w:pPr>
            <w:r w:rsidRPr="006011D7">
              <w:rPr>
                <w:rFonts w:ascii="Tahoma" w:hAnsi="Tahoma" w:cs="Tahoma"/>
                <w:b/>
                <w:bCs/>
                <w:sz w:val="20"/>
              </w:rPr>
              <w:t>- cíle akce:</w:t>
            </w:r>
          </w:p>
          <w:p w:rsidR="001E066A" w:rsidRPr="006011D7" w:rsidRDefault="001E066A" w:rsidP="001E066A">
            <w:pPr>
              <w:rPr>
                <w:rFonts w:ascii="Tahoma" w:hAnsi="Tahoma" w:cs="Tahoma"/>
                <w:b/>
                <w:bCs/>
                <w:sz w:val="20"/>
              </w:rPr>
            </w:pPr>
          </w:p>
        </w:tc>
        <w:tc>
          <w:tcPr>
            <w:tcW w:w="6378" w:type="dxa"/>
          </w:tcPr>
          <w:p w:rsidR="001E066A" w:rsidRPr="006011D7" w:rsidRDefault="001E066A" w:rsidP="001E066A">
            <w:pPr>
              <w:pStyle w:val="Zpat"/>
              <w:tabs>
                <w:tab w:val="clear" w:pos="4536"/>
                <w:tab w:val="clear" w:pos="9072"/>
              </w:tabs>
              <w:jc w:val="both"/>
              <w:rPr>
                <w:rFonts w:ascii="Tahoma" w:hAnsi="Tahoma" w:cs="Tahoma"/>
                <w:sz w:val="20"/>
              </w:rPr>
            </w:pPr>
            <w:r w:rsidRPr="006011D7">
              <w:rPr>
                <w:rFonts w:ascii="Tahoma" w:hAnsi="Tahoma" w:cs="Tahoma"/>
                <w:sz w:val="20"/>
              </w:rPr>
              <w:t>Příspěvek na provoz dle § 182 školského zákona na zajištění výdajů právnických osob vykonávajících činnost škol a školských zařízení, které jsou zřízeny Moravskoslezským krajem. Příspěvek obsahuje účelově určené prostředky na dofinancování vyučovacího předmětu Řízení motorových vozidel a na úhradu odborného výcviku oboru Chovatel koní a jezdec a oboru agropodnikání.</w:t>
            </w:r>
          </w:p>
          <w:p w:rsidR="001E066A" w:rsidRPr="006011D7" w:rsidRDefault="001E066A" w:rsidP="001E066A">
            <w:pPr>
              <w:pStyle w:val="Zpat"/>
              <w:tabs>
                <w:tab w:val="clear" w:pos="4536"/>
                <w:tab w:val="clear" w:pos="9072"/>
              </w:tabs>
              <w:jc w:val="both"/>
              <w:rPr>
                <w:rFonts w:ascii="Tahoma" w:hAnsi="Tahoma" w:cs="Tahoma"/>
                <w:sz w:val="20"/>
              </w:rPr>
            </w:pP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3.</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Forma použití:</w:t>
            </w:r>
          </w:p>
          <w:p w:rsidR="001E066A" w:rsidRPr="006011D7" w:rsidRDefault="001E066A" w:rsidP="001E066A">
            <w:pPr>
              <w:rPr>
                <w:rFonts w:ascii="Tahoma" w:hAnsi="Tahoma" w:cs="Tahoma"/>
                <w:b/>
                <w:bCs/>
                <w:sz w:val="20"/>
              </w:rPr>
            </w:pPr>
          </w:p>
        </w:tc>
        <w:tc>
          <w:tcPr>
            <w:tcW w:w="6378" w:type="dxa"/>
          </w:tcPr>
          <w:p w:rsidR="001E066A" w:rsidRPr="006011D7" w:rsidRDefault="001E066A" w:rsidP="001E066A">
            <w:pPr>
              <w:jc w:val="both"/>
              <w:rPr>
                <w:rFonts w:ascii="Tahoma" w:hAnsi="Tahoma" w:cs="Tahoma"/>
                <w:sz w:val="20"/>
              </w:rPr>
            </w:pPr>
            <w:r w:rsidRPr="006011D7">
              <w:rPr>
                <w:rFonts w:ascii="Tahoma" w:hAnsi="Tahoma" w:cs="Tahoma"/>
                <w:sz w:val="20"/>
              </w:rPr>
              <w:t>Účelově určený příspěvek na provoz příspěvkovým organizacím kraje - závazný ukazatel bude jednotlivým příspěvkovým organizacím stanoven v průběhu roku 201</w:t>
            </w:r>
            <w:r>
              <w:rPr>
                <w:rFonts w:ascii="Tahoma" w:hAnsi="Tahoma" w:cs="Tahoma"/>
                <w:sz w:val="20"/>
              </w:rPr>
              <w:t>7</w:t>
            </w:r>
            <w:r w:rsidRPr="006011D7">
              <w:rPr>
                <w:rFonts w:ascii="Tahoma" w:hAnsi="Tahoma" w:cs="Tahoma"/>
                <w:sz w:val="20"/>
              </w:rPr>
              <w:t>.</w:t>
            </w:r>
          </w:p>
          <w:p w:rsidR="001E066A" w:rsidRPr="006011D7" w:rsidRDefault="001E066A" w:rsidP="001E066A">
            <w:pPr>
              <w:jc w:val="both"/>
              <w:rPr>
                <w:rFonts w:ascii="Tahoma" w:hAnsi="Tahoma" w:cs="Tahoma"/>
                <w:sz w:val="20"/>
              </w:rPr>
            </w:pP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4.</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 xml:space="preserve">Možnosti </w:t>
            </w:r>
          </w:p>
          <w:p w:rsidR="001E066A" w:rsidRPr="006011D7" w:rsidRDefault="001E066A" w:rsidP="001E066A">
            <w:pPr>
              <w:rPr>
                <w:rFonts w:ascii="Tahoma" w:hAnsi="Tahoma" w:cs="Tahoma"/>
                <w:b/>
                <w:bCs/>
                <w:sz w:val="20"/>
              </w:rPr>
            </w:pPr>
            <w:r w:rsidRPr="006011D7">
              <w:rPr>
                <w:rFonts w:ascii="Tahoma" w:hAnsi="Tahoma" w:cs="Tahoma"/>
                <w:b/>
                <w:bCs/>
                <w:sz w:val="20"/>
              </w:rPr>
              <w:t>spolufinancování:</w:t>
            </w:r>
          </w:p>
          <w:p w:rsidR="001E066A" w:rsidRPr="006011D7" w:rsidRDefault="001E066A" w:rsidP="001E066A">
            <w:pPr>
              <w:rPr>
                <w:rFonts w:ascii="Tahoma" w:hAnsi="Tahoma" w:cs="Tahoma"/>
                <w:sz w:val="20"/>
              </w:rPr>
            </w:pPr>
          </w:p>
        </w:tc>
        <w:tc>
          <w:tcPr>
            <w:tcW w:w="6378"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5.</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Období realizace akce:</w:t>
            </w:r>
          </w:p>
          <w:p w:rsidR="001E066A" w:rsidRPr="006011D7" w:rsidRDefault="001E066A" w:rsidP="001E066A">
            <w:pPr>
              <w:rPr>
                <w:rFonts w:ascii="Tahoma" w:hAnsi="Tahoma" w:cs="Tahoma"/>
                <w:b/>
                <w:bCs/>
                <w:sz w:val="20"/>
              </w:rPr>
            </w:pPr>
          </w:p>
        </w:tc>
        <w:tc>
          <w:tcPr>
            <w:tcW w:w="6378" w:type="dxa"/>
          </w:tcPr>
          <w:p w:rsidR="001E066A" w:rsidRPr="006011D7" w:rsidRDefault="001E066A" w:rsidP="001E066A">
            <w:pPr>
              <w:jc w:val="both"/>
              <w:rPr>
                <w:rFonts w:ascii="Tahoma" w:hAnsi="Tahoma" w:cs="Tahoma"/>
                <w:sz w:val="20"/>
              </w:rPr>
            </w:pPr>
            <w:r w:rsidRPr="006011D7">
              <w:rPr>
                <w:rFonts w:ascii="Tahoma" w:hAnsi="Tahoma" w:cs="Tahoma"/>
                <w:sz w:val="20"/>
              </w:rPr>
              <w:t>201</w:t>
            </w:r>
            <w:r>
              <w:rPr>
                <w:rFonts w:ascii="Tahoma" w:hAnsi="Tahoma" w:cs="Tahoma"/>
                <w:sz w:val="20"/>
              </w:rPr>
              <w:t>7</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6.</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Vyvolaná potřeba zdrojů v dalších letech:</w:t>
            </w:r>
          </w:p>
          <w:p w:rsidR="001E066A" w:rsidRPr="006011D7" w:rsidRDefault="001E066A" w:rsidP="001E066A">
            <w:pPr>
              <w:rPr>
                <w:rFonts w:ascii="Tahoma" w:hAnsi="Tahoma" w:cs="Tahoma"/>
                <w:bCs/>
                <w:i/>
                <w:sz w:val="18"/>
                <w:szCs w:val="18"/>
              </w:rPr>
            </w:pPr>
            <w:r w:rsidRPr="006011D7">
              <w:rPr>
                <w:rFonts w:ascii="Tahoma" w:hAnsi="Tahoma" w:cs="Tahoma"/>
                <w:bCs/>
                <w:i/>
                <w:sz w:val="18"/>
                <w:szCs w:val="18"/>
              </w:rPr>
              <w:t>pozn.: u víceletých akcí</w:t>
            </w:r>
          </w:p>
          <w:p w:rsidR="001E066A" w:rsidRPr="006011D7" w:rsidRDefault="001E066A" w:rsidP="001E066A">
            <w:pPr>
              <w:rPr>
                <w:rFonts w:ascii="Tahoma" w:hAnsi="Tahoma" w:cs="Tahoma"/>
                <w:bCs/>
                <w:i/>
                <w:sz w:val="18"/>
                <w:szCs w:val="18"/>
              </w:rPr>
            </w:pPr>
          </w:p>
        </w:tc>
        <w:tc>
          <w:tcPr>
            <w:tcW w:w="6378"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r w:rsidR="001E066A" w:rsidRPr="006011D7" w:rsidTr="001E066A">
        <w:tc>
          <w:tcPr>
            <w:tcW w:w="330" w:type="dxa"/>
          </w:tcPr>
          <w:p w:rsidR="001E066A" w:rsidRPr="006011D7" w:rsidRDefault="001E066A" w:rsidP="001E066A">
            <w:pPr>
              <w:rPr>
                <w:rFonts w:ascii="Tahoma" w:hAnsi="Tahoma" w:cs="Tahoma"/>
                <w:b/>
                <w:bCs/>
                <w:sz w:val="20"/>
              </w:rPr>
            </w:pPr>
            <w:r w:rsidRPr="006011D7">
              <w:rPr>
                <w:rFonts w:ascii="Tahoma" w:hAnsi="Tahoma" w:cs="Tahoma"/>
                <w:b/>
                <w:bCs/>
                <w:sz w:val="20"/>
              </w:rPr>
              <w:t>7.</w:t>
            </w:r>
          </w:p>
        </w:tc>
        <w:tc>
          <w:tcPr>
            <w:tcW w:w="2504" w:type="dxa"/>
          </w:tcPr>
          <w:p w:rsidR="001E066A" w:rsidRPr="006011D7" w:rsidRDefault="001E066A" w:rsidP="001E066A">
            <w:pPr>
              <w:rPr>
                <w:rFonts w:ascii="Tahoma" w:hAnsi="Tahoma" w:cs="Tahoma"/>
                <w:b/>
                <w:bCs/>
                <w:sz w:val="20"/>
              </w:rPr>
            </w:pPr>
            <w:r w:rsidRPr="006011D7">
              <w:rPr>
                <w:rFonts w:ascii="Tahoma" w:hAnsi="Tahoma" w:cs="Tahoma"/>
                <w:b/>
                <w:bCs/>
                <w:sz w:val="20"/>
              </w:rPr>
              <w:t>Vyvolaná potřeba zvýšených provozních výdajů v souvislosti s realizací akce v dalších letech:</w:t>
            </w:r>
          </w:p>
          <w:p w:rsidR="001E066A" w:rsidRPr="006011D7" w:rsidRDefault="001E066A" w:rsidP="001E066A">
            <w:pPr>
              <w:rPr>
                <w:rFonts w:ascii="Tahoma" w:hAnsi="Tahoma" w:cs="Tahoma"/>
                <w:bCs/>
                <w:i/>
                <w:sz w:val="18"/>
                <w:szCs w:val="18"/>
              </w:rPr>
            </w:pPr>
            <w:r w:rsidRPr="006011D7">
              <w:rPr>
                <w:rFonts w:ascii="Tahoma" w:hAnsi="Tahoma" w:cs="Tahoma"/>
                <w:bCs/>
                <w:i/>
                <w:sz w:val="18"/>
                <w:szCs w:val="18"/>
              </w:rPr>
              <w:t>pozn.: např. výdaje na udržitelnost projektu</w:t>
            </w:r>
          </w:p>
        </w:tc>
        <w:tc>
          <w:tcPr>
            <w:tcW w:w="6378" w:type="dxa"/>
          </w:tcPr>
          <w:p w:rsidR="001E066A" w:rsidRPr="006011D7" w:rsidRDefault="001E066A" w:rsidP="001E066A">
            <w:pPr>
              <w:pStyle w:val="Textkomente"/>
              <w:jc w:val="both"/>
              <w:rPr>
                <w:rFonts w:ascii="Tahoma" w:hAnsi="Tahoma" w:cs="Tahoma"/>
              </w:rPr>
            </w:pPr>
            <w:r w:rsidRPr="006011D7">
              <w:rPr>
                <w:rFonts w:ascii="Tahoma" w:hAnsi="Tahoma" w:cs="Tahoma"/>
              </w:rPr>
              <w:t>-</w:t>
            </w:r>
          </w:p>
        </w:tc>
      </w:tr>
    </w:tbl>
    <w:p w:rsidR="001E066A" w:rsidRDefault="001E066A" w:rsidP="001E066A">
      <w:pPr>
        <w:rPr>
          <w:rFonts w:ascii="Tahoma" w:hAnsi="Tahoma" w:cs="Tahoma"/>
        </w:rPr>
      </w:pPr>
      <w:r w:rsidRPr="001E066A">
        <w:rPr>
          <w:rFonts w:ascii="Tahoma" w:hAnsi="Tahoma" w:cs="Tahoma"/>
        </w:rPr>
        <w:br w:type="page"/>
      </w:r>
    </w:p>
    <w:p w:rsidR="001E066A" w:rsidRPr="001E066A" w:rsidRDefault="001E066A" w:rsidP="001E066A">
      <w:pPr>
        <w:rPr>
          <w:rFonts w:ascii="Tahoma" w:hAnsi="Tahoma" w:cs="Tahoma"/>
        </w:rPr>
      </w:pP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41"/>
        <w:gridCol w:w="7824"/>
      </w:tblGrid>
      <w:tr w:rsidR="001E066A" w:rsidRPr="007E689C" w:rsidTr="001E066A">
        <w:tc>
          <w:tcPr>
            <w:tcW w:w="638" w:type="dxa"/>
          </w:tcPr>
          <w:p w:rsidR="001E066A" w:rsidRPr="007E689C" w:rsidRDefault="001E066A" w:rsidP="001E066A">
            <w:pPr>
              <w:rPr>
                <w:rFonts w:ascii="Tahoma" w:hAnsi="Tahoma" w:cs="Tahoma"/>
              </w:rPr>
            </w:pPr>
            <w:r w:rsidRPr="007E689C">
              <w:rPr>
                <w:rFonts w:ascii="Tahoma" w:hAnsi="Tahoma" w:cs="Tahoma"/>
              </w:rPr>
              <w:br w:type="page"/>
              <w:t>ORJ</w:t>
            </w:r>
          </w:p>
        </w:tc>
        <w:tc>
          <w:tcPr>
            <w:tcW w:w="741" w:type="dxa"/>
          </w:tcPr>
          <w:p w:rsidR="001E066A" w:rsidRPr="007E689C" w:rsidRDefault="001E066A" w:rsidP="001E066A">
            <w:pPr>
              <w:jc w:val="center"/>
              <w:rPr>
                <w:rFonts w:ascii="Tahoma" w:hAnsi="Tahoma" w:cs="Tahoma"/>
              </w:rPr>
            </w:pPr>
            <w:r w:rsidRPr="007E689C">
              <w:rPr>
                <w:rFonts w:ascii="Tahoma" w:hAnsi="Tahoma" w:cs="Tahoma"/>
              </w:rPr>
              <w:t>13</w:t>
            </w:r>
          </w:p>
        </w:tc>
        <w:tc>
          <w:tcPr>
            <w:tcW w:w="7824" w:type="dxa"/>
          </w:tcPr>
          <w:p w:rsidR="001E066A" w:rsidRPr="007E689C" w:rsidRDefault="001E066A" w:rsidP="001E066A">
            <w:pPr>
              <w:pStyle w:val="Nadpis4"/>
              <w:rPr>
                <w:rFonts w:ascii="Tahoma" w:hAnsi="Tahoma" w:cs="Tahoma"/>
                <w:sz w:val="24"/>
              </w:rPr>
            </w:pPr>
            <w:r w:rsidRPr="007E689C">
              <w:rPr>
                <w:rFonts w:ascii="Tahoma" w:hAnsi="Tahoma" w:cs="Tahoma"/>
                <w:sz w:val="24"/>
              </w:rPr>
              <w:t>Odbor školství, mládeže a sportu</w:t>
            </w:r>
          </w:p>
        </w:tc>
      </w:tr>
    </w:tbl>
    <w:p w:rsidR="001E066A" w:rsidRPr="007E689C" w:rsidRDefault="001E066A" w:rsidP="001E066A">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0"/>
        <w:gridCol w:w="5925"/>
        <w:gridCol w:w="1275"/>
        <w:gridCol w:w="709"/>
      </w:tblGrid>
      <w:tr w:rsidR="001E066A" w:rsidRPr="007E689C" w:rsidTr="001E066A">
        <w:tc>
          <w:tcPr>
            <w:tcW w:w="1300" w:type="dxa"/>
          </w:tcPr>
          <w:p w:rsidR="001E066A" w:rsidRPr="007E689C" w:rsidRDefault="001E066A" w:rsidP="001E066A">
            <w:pPr>
              <w:pStyle w:val="Nadpis3"/>
              <w:rPr>
                <w:rFonts w:ascii="Tahoma" w:hAnsi="Tahoma" w:cs="Tahoma"/>
                <w:sz w:val="20"/>
              </w:rPr>
            </w:pPr>
            <w:r w:rsidRPr="007E689C">
              <w:rPr>
                <w:rFonts w:ascii="Tahoma" w:hAnsi="Tahoma" w:cs="Tahoma"/>
                <w:sz w:val="20"/>
              </w:rPr>
              <w:t>Název akce</w:t>
            </w:r>
          </w:p>
        </w:tc>
        <w:tc>
          <w:tcPr>
            <w:tcW w:w="5925" w:type="dxa"/>
          </w:tcPr>
          <w:p w:rsidR="001E066A" w:rsidRPr="007E689C" w:rsidRDefault="001E066A" w:rsidP="001E066A">
            <w:pPr>
              <w:rPr>
                <w:rFonts w:ascii="Tahoma" w:hAnsi="Tahoma" w:cs="Tahoma"/>
                <w:sz w:val="20"/>
                <w:szCs w:val="20"/>
              </w:rPr>
            </w:pPr>
            <w:r w:rsidRPr="007E689C">
              <w:rPr>
                <w:rFonts w:ascii="Tahoma" w:hAnsi="Tahoma" w:cs="Tahoma"/>
              </w:rPr>
              <w:t>Řešení dopadů institucionální a oborové optimalizace sítě škol a školských zařízení včetně udržení dostupnosti vzdělávání a zajištění nových kapacit</w:t>
            </w:r>
          </w:p>
        </w:tc>
        <w:tc>
          <w:tcPr>
            <w:tcW w:w="1275" w:type="dxa"/>
          </w:tcPr>
          <w:p w:rsidR="001E066A" w:rsidRPr="007E689C" w:rsidRDefault="001E066A" w:rsidP="001E066A">
            <w:pPr>
              <w:pStyle w:val="Nadpis3"/>
              <w:rPr>
                <w:rFonts w:ascii="Tahoma" w:hAnsi="Tahoma" w:cs="Tahoma"/>
                <w:sz w:val="20"/>
              </w:rPr>
            </w:pPr>
            <w:r w:rsidRPr="007E689C">
              <w:rPr>
                <w:rFonts w:ascii="Tahoma" w:hAnsi="Tahoma" w:cs="Tahoma"/>
                <w:sz w:val="20"/>
              </w:rPr>
              <w:t>Číslo akce</w:t>
            </w:r>
          </w:p>
        </w:tc>
        <w:tc>
          <w:tcPr>
            <w:tcW w:w="709" w:type="dxa"/>
          </w:tcPr>
          <w:p w:rsidR="001E066A" w:rsidRPr="007E689C" w:rsidRDefault="001E066A" w:rsidP="001E066A">
            <w:pPr>
              <w:jc w:val="right"/>
              <w:rPr>
                <w:rFonts w:ascii="Tahoma" w:hAnsi="Tahoma" w:cs="Tahoma"/>
                <w:sz w:val="20"/>
              </w:rPr>
            </w:pPr>
            <w:r w:rsidRPr="007E689C">
              <w:rPr>
                <w:rFonts w:ascii="Tahoma" w:hAnsi="Tahoma" w:cs="Tahoma"/>
                <w:sz w:val="20"/>
              </w:rPr>
              <w:t>8300</w:t>
            </w:r>
          </w:p>
        </w:tc>
      </w:tr>
    </w:tbl>
    <w:p w:rsidR="001E066A" w:rsidRPr="007E689C" w:rsidRDefault="001E066A" w:rsidP="001E066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9"/>
        <w:gridCol w:w="1068"/>
        <w:gridCol w:w="5466"/>
        <w:gridCol w:w="1401"/>
      </w:tblGrid>
      <w:tr w:rsidR="001E066A" w:rsidRPr="007E689C"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7E689C" w:rsidRDefault="001E066A" w:rsidP="001E066A">
            <w:pPr>
              <w:rPr>
                <w:rFonts w:ascii="Tahoma" w:hAnsi="Tahoma" w:cs="Tahoma"/>
                <w:b/>
                <w:bCs/>
                <w:sz w:val="20"/>
              </w:rPr>
            </w:pPr>
            <w:r w:rsidRPr="007E689C">
              <w:rPr>
                <w:rFonts w:ascii="Tahoma" w:hAnsi="Tahoma" w:cs="Tahoma"/>
                <w:b/>
                <w:bCs/>
                <w:sz w:val="20"/>
              </w:rPr>
              <w:t>Paragraf</w:t>
            </w:r>
          </w:p>
        </w:tc>
        <w:tc>
          <w:tcPr>
            <w:tcW w:w="1068" w:type="dxa"/>
            <w:tcBorders>
              <w:top w:val="single" w:sz="4" w:space="0" w:color="auto"/>
              <w:left w:val="single" w:sz="4" w:space="0" w:color="auto"/>
              <w:bottom w:val="single" w:sz="4" w:space="0" w:color="auto"/>
              <w:right w:val="single" w:sz="4" w:space="0" w:color="auto"/>
            </w:tcBorders>
          </w:tcPr>
          <w:p w:rsidR="001E066A" w:rsidRPr="007E689C" w:rsidRDefault="001E066A" w:rsidP="001E066A">
            <w:pPr>
              <w:jc w:val="center"/>
              <w:rPr>
                <w:rFonts w:ascii="Tahoma" w:hAnsi="Tahoma" w:cs="Tahoma"/>
                <w:sz w:val="20"/>
              </w:rPr>
            </w:pPr>
            <w:r w:rsidRPr="007E689C">
              <w:rPr>
                <w:rFonts w:ascii="Tahoma" w:hAnsi="Tahoma" w:cs="Tahoma"/>
                <w:sz w:val="20"/>
              </w:rPr>
              <w:t>3299</w:t>
            </w:r>
          </w:p>
        </w:tc>
        <w:tc>
          <w:tcPr>
            <w:tcW w:w="5470" w:type="dxa"/>
            <w:tcBorders>
              <w:top w:val="single" w:sz="4" w:space="0" w:color="auto"/>
              <w:left w:val="single" w:sz="4" w:space="0" w:color="auto"/>
              <w:bottom w:val="single" w:sz="4" w:space="0" w:color="auto"/>
              <w:right w:val="nil"/>
            </w:tcBorders>
          </w:tcPr>
          <w:p w:rsidR="001E066A" w:rsidRPr="007E689C" w:rsidRDefault="001E066A" w:rsidP="001E066A">
            <w:pPr>
              <w:rPr>
                <w:rFonts w:ascii="Tahoma" w:hAnsi="Tahoma" w:cs="Tahoma"/>
                <w:sz w:val="20"/>
              </w:rPr>
            </w:pPr>
            <w:r w:rsidRPr="007E689C">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1E066A" w:rsidRPr="007E689C" w:rsidRDefault="001E066A" w:rsidP="001E066A">
            <w:pPr>
              <w:jc w:val="right"/>
              <w:rPr>
                <w:rFonts w:ascii="Tahoma" w:hAnsi="Tahoma" w:cs="Tahoma"/>
                <w:sz w:val="20"/>
              </w:rPr>
            </w:pPr>
          </w:p>
        </w:tc>
      </w:tr>
      <w:tr w:rsidR="001E066A" w:rsidRPr="007E689C" w:rsidTr="001E066A">
        <w:trPr>
          <w:trHeight w:val="454"/>
        </w:trPr>
        <w:tc>
          <w:tcPr>
            <w:tcW w:w="1270" w:type="dxa"/>
            <w:tcBorders>
              <w:top w:val="single" w:sz="4" w:space="0" w:color="auto"/>
              <w:left w:val="single" w:sz="4" w:space="0" w:color="auto"/>
              <w:bottom w:val="single" w:sz="4" w:space="0" w:color="auto"/>
              <w:right w:val="single" w:sz="4" w:space="0" w:color="auto"/>
            </w:tcBorders>
          </w:tcPr>
          <w:p w:rsidR="001E066A" w:rsidRPr="007E689C" w:rsidRDefault="001E066A" w:rsidP="001E066A">
            <w:pPr>
              <w:rPr>
                <w:rFonts w:ascii="Tahoma" w:hAnsi="Tahoma" w:cs="Tahoma"/>
                <w:b/>
                <w:bCs/>
                <w:sz w:val="20"/>
              </w:rPr>
            </w:pPr>
            <w:r w:rsidRPr="007E689C">
              <w:rPr>
                <w:rFonts w:ascii="Tahoma" w:hAnsi="Tahoma" w:cs="Tahoma"/>
                <w:b/>
                <w:bCs/>
                <w:sz w:val="20"/>
              </w:rPr>
              <w:t>Položka</w:t>
            </w:r>
          </w:p>
        </w:tc>
        <w:tc>
          <w:tcPr>
            <w:tcW w:w="1068" w:type="dxa"/>
            <w:tcBorders>
              <w:top w:val="single" w:sz="4" w:space="0" w:color="auto"/>
              <w:left w:val="single" w:sz="4" w:space="0" w:color="auto"/>
              <w:bottom w:val="single" w:sz="4" w:space="0" w:color="auto"/>
              <w:right w:val="single" w:sz="4" w:space="0" w:color="auto"/>
            </w:tcBorders>
          </w:tcPr>
          <w:p w:rsidR="001E066A" w:rsidRPr="007E689C" w:rsidRDefault="001E066A" w:rsidP="001E066A">
            <w:pPr>
              <w:jc w:val="center"/>
              <w:rPr>
                <w:rFonts w:ascii="Tahoma" w:hAnsi="Tahoma" w:cs="Tahoma"/>
                <w:sz w:val="20"/>
              </w:rPr>
            </w:pPr>
            <w:r w:rsidRPr="007E689C">
              <w:rPr>
                <w:rFonts w:ascii="Tahoma" w:hAnsi="Tahoma" w:cs="Tahoma"/>
                <w:sz w:val="20"/>
              </w:rPr>
              <w:t>5331</w:t>
            </w:r>
          </w:p>
        </w:tc>
        <w:tc>
          <w:tcPr>
            <w:tcW w:w="5470" w:type="dxa"/>
            <w:tcBorders>
              <w:top w:val="single" w:sz="4" w:space="0" w:color="auto"/>
              <w:left w:val="single" w:sz="4" w:space="0" w:color="auto"/>
              <w:bottom w:val="single" w:sz="4" w:space="0" w:color="auto"/>
              <w:right w:val="nil"/>
            </w:tcBorders>
          </w:tcPr>
          <w:p w:rsidR="001E066A" w:rsidRPr="007E689C" w:rsidRDefault="001E066A" w:rsidP="001E066A">
            <w:pPr>
              <w:rPr>
                <w:rFonts w:ascii="Tahoma" w:hAnsi="Tahoma" w:cs="Tahoma"/>
                <w:sz w:val="20"/>
              </w:rPr>
            </w:pPr>
            <w:r w:rsidRPr="007E689C">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1E066A" w:rsidRPr="007E689C" w:rsidRDefault="001E066A" w:rsidP="001E066A">
            <w:pPr>
              <w:jc w:val="right"/>
              <w:rPr>
                <w:rFonts w:ascii="Tahoma" w:hAnsi="Tahoma" w:cs="Tahoma"/>
                <w:sz w:val="20"/>
              </w:rPr>
            </w:pPr>
          </w:p>
        </w:tc>
      </w:tr>
    </w:tbl>
    <w:p w:rsidR="001E066A" w:rsidRPr="007E689C"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7E689C" w:rsidTr="007E7008">
        <w:trPr>
          <w:trHeight w:val="454"/>
        </w:trPr>
        <w:tc>
          <w:tcPr>
            <w:tcW w:w="6799" w:type="dxa"/>
            <w:tcBorders>
              <w:top w:val="single" w:sz="4" w:space="0" w:color="auto"/>
              <w:left w:val="single" w:sz="4" w:space="0" w:color="auto"/>
              <w:bottom w:val="single" w:sz="4" w:space="0" w:color="auto"/>
              <w:right w:val="nil"/>
            </w:tcBorders>
            <w:vAlign w:val="bottom"/>
          </w:tcPr>
          <w:p w:rsidR="001E066A" w:rsidRPr="007E689C" w:rsidRDefault="001E066A" w:rsidP="001E066A">
            <w:pPr>
              <w:rPr>
                <w:rFonts w:ascii="Tahoma" w:hAnsi="Tahoma" w:cs="Tahoma"/>
                <w:bCs/>
                <w:sz w:val="20"/>
                <w:szCs w:val="20"/>
              </w:rPr>
            </w:pPr>
            <w:r w:rsidRPr="007E689C">
              <w:rPr>
                <w:rFonts w:ascii="Tahoma" w:hAnsi="Tahoma" w:cs="Tahoma"/>
                <w:bCs/>
                <w:sz w:val="20"/>
                <w:szCs w:val="20"/>
              </w:rPr>
              <w:t>Schválený rozpočet 201</w:t>
            </w:r>
            <w:r>
              <w:rPr>
                <w:rFonts w:ascii="Tahoma" w:hAnsi="Tahoma" w:cs="Tahoma"/>
                <w:bCs/>
                <w:sz w:val="20"/>
                <w:szCs w:val="20"/>
              </w:rPr>
              <w:t>6</w:t>
            </w:r>
            <w:r w:rsidRPr="007E689C">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7E689C" w:rsidRDefault="001E066A" w:rsidP="001E066A">
            <w:pPr>
              <w:jc w:val="center"/>
              <w:rPr>
                <w:rFonts w:ascii="Tahoma" w:hAnsi="Tahoma" w:cs="Tahoma"/>
                <w:b/>
                <w:bCs/>
                <w:sz w:val="20"/>
              </w:rPr>
            </w:pPr>
            <w:r w:rsidRPr="007E68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7E689C" w:rsidRDefault="001E066A" w:rsidP="001E066A">
            <w:pPr>
              <w:jc w:val="right"/>
              <w:rPr>
                <w:rFonts w:ascii="Tahoma" w:hAnsi="Tahoma" w:cs="Tahoma"/>
                <w:bCs/>
                <w:sz w:val="20"/>
              </w:rPr>
            </w:pPr>
            <w:r>
              <w:rPr>
                <w:rFonts w:ascii="Tahoma" w:hAnsi="Tahoma" w:cs="Tahoma"/>
                <w:bCs/>
                <w:sz w:val="20"/>
              </w:rPr>
              <w:t>20 700</w:t>
            </w:r>
          </w:p>
        </w:tc>
      </w:tr>
      <w:tr w:rsidR="001E066A" w:rsidRPr="007E689C" w:rsidTr="007E7008">
        <w:trPr>
          <w:trHeight w:val="454"/>
        </w:trPr>
        <w:tc>
          <w:tcPr>
            <w:tcW w:w="6799" w:type="dxa"/>
            <w:tcBorders>
              <w:top w:val="single" w:sz="4" w:space="0" w:color="auto"/>
              <w:left w:val="single" w:sz="4" w:space="0" w:color="auto"/>
              <w:bottom w:val="single" w:sz="4" w:space="0" w:color="auto"/>
              <w:right w:val="nil"/>
            </w:tcBorders>
            <w:vAlign w:val="bottom"/>
          </w:tcPr>
          <w:p w:rsidR="001E066A" w:rsidRPr="007E689C" w:rsidRDefault="001E066A" w:rsidP="001E066A">
            <w:pPr>
              <w:rPr>
                <w:rFonts w:ascii="Tahoma" w:hAnsi="Tahoma" w:cs="Tahoma"/>
                <w:b/>
                <w:bCs/>
                <w:sz w:val="20"/>
                <w:szCs w:val="20"/>
              </w:rPr>
            </w:pPr>
            <w:r w:rsidRPr="007E689C">
              <w:rPr>
                <w:rFonts w:ascii="Tahoma" w:hAnsi="Tahoma" w:cs="Tahoma"/>
                <w:bCs/>
                <w:sz w:val="20"/>
                <w:szCs w:val="20"/>
              </w:rPr>
              <w:t>Upravený rozpočet 201</w:t>
            </w:r>
            <w:r>
              <w:rPr>
                <w:rFonts w:ascii="Tahoma" w:hAnsi="Tahoma" w:cs="Tahoma"/>
                <w:bCs/>
                <w:sz w:val="20"/>
                <w:szCs w:val="20"/>
              </w:rPr>
              <w:t>6</w:t>
            </w:r>
            <w:r w:rsidRPr="007E689C">
              <w:rPr>
                <w:rFonts w:ascii="Tahoma" w:hAnsi="Tahoma" w:cs="Tahoma"/>
                <w:bCs/>
                <w:sz w:val="20"/>
                <w:szCs w:val="20"/>
              </w:rPr>
              <w:t xml:space="preserve"> k 30. 9. 201</w:t>
            </w:r>
            <w:r>
              <w:rPr>
                <w:rFonts w:ascii="Tahoma" w:hAnsi="Tahoma" w:cs="Tahoma"/>
                <w:bCs/>
                <w:sz w:val="20"/>
                <w:szCs w:val="20"/>
              </w:rPr>
              <w:t>6</w:t>
            </w:r>
            <w:r w:rsidRPr="007E689C">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7E689C" w:rsidRDefault="001E066A" w:rsidP="001E066A">
            <w:pPr>
              <w:jc w:val="center"/>
              <w:rPr>
                <w:rFonts w:ascii="Tahoma" w:hAnsi="Tahoma" w:cs="Tahoma"/>
                <w:bCs/>
                <w:sz w:val="20"/>
                <w:szCs w:val="20"/>
              </w:rPr>
            </w:pPr>
            <w:r w:rsidRPr="007E68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7E689C" w:rsidRDefault="001E066A" w:rsidP="001E066A">
            <w:pPr>
              <w:jc w:val="right"/>
              <w:rPr>
                <w:rFonts w:ascii="Tahoma" w:hAnsi="Tahoma" w:cs="Tahoma"/>
                <w:bCs/>
                <w:sz w:val="20"/>
              </w:rPr>
            </w:pPr>
            <w:r>
              <w:rPr>
                <w:rFonts w:ascii="Tahoma" w:hAnsi="Tahoma" w:cs="Tahoma"/>
                <w:bCs/>
                <w:sz w:val="20"/>
              </w:rPr>
              <w:t>22 856</w:t>
            </w:r>
          </w:p>
        </w:tc>
      </w:tr>
      <w:tr w:rsidR="001E066A" w:rsidRPr="007E689C" w:rsidTr="007E7008">
        <w:trPr>
          <w:trHeight w:val="454"/>
        </w:trPr>
        <w:tc>
          <w:tcPr>
            <w:tcW w:w="6799" w:type="dxa"/>
            <w:tcBorders>
              <w:top w:val="single" w:sz="4" w:space="0" w:color="auto"/>
              <w:left w:val="single" w:sz="4" w:space="0" w:color="auto"/>
              <w:bottom w:val="single" w:sz="4" w:space="0" w:color="auto"/>
              <w:right w:val="nil"/>
            </w:tcBorders>
            <w:vAlign w:val="bottom"/>
          </w:tcPr>
          <w:p w:rsidR="001E066A" w:rsidRPr="007E689C" w:rsidRDefault="001E066A" w:rsidP="001E066A">
            <w:pPr>
              <w:rPr>
                <w:rFonts w:ascii="Tahoma" w:hAnsi="Tahoma" w:cs="Tahoma"/>
                <w:b/>
                <w:bCs/>
                <w:sz w:val="20"/>
                <w:szCs w:val="20"/>
              </w:rPr>
            </w:pPr>
            <w:r w:rsidRPr="007E689C">
              <w:rPr>
                <w:rFonts w:ascii="Tahoma" w:hAnsi="Tahoma" w:cs="Tahoma"/>
                <w:b/>
                <w:bCs/>
                <w:sz w:val="20"/>
                <w:szCs w:val="20"/>
              </w:rPr>
              <w:t>Návrh rozpočtu 201</w:t>
            </w:r>
            <w:r>
              <w:rPr>
                <w:rFonts w:ascii="Tahoma" w:hAnsi="Tahoma" w:cs="Tahoma"/>
                <w:b/>
                <w:bCs/>
                <w:sz w:val="20"/>
                <w:szCs w:val="20"/>
              </w:rPr>
              <w:t>7</w:t>
            </w:r>
            <w:r w:rsidRPr="007E689C">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7E689C" w:rsidRDefault="001E066A" w:rsidP="001E066A">
            <w:pPr>
              <w:jc w:val="center"/>
              <w:rPr>
                <w:rFonts w:ascii="Tahoma" w:hAnsi="Tahoma" w:cs="Tahoma"/>
                <w:sz w:val="20"/>
                <w:szCs w:val="20"/>
              </w:rPr>
            </w:pPr>
            <w:r w:rsidRPr="007E68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7E689C" w:rsidRDefault="001E066A" w:rsidP="001E066A">
            <w:pPr>
              <w:jc w:val="right"/>
              <w:rPr>
                <w:rFonts w:ascii="Tahoma" w:hAnsi="Tahoma" w:cs="Tahoma"/>
                <w:b/>
                <w:sz w:val="20"/>
              </w:rPr>
            </w:pPr>
            <w:r>
              <w:rPr>
                <w:rFonts w:ascii="Tahoma" w:hAnsi="Tahoma" w:cs="Tahoma"/>
                <w:b/>
                <w:sz w:val="20"/>
              </w:rPr>
              <w:t>20 000</w:t>
            </w:r>
          </w:p>
        </w:tc>
      </w:tr>
      <w:tr w:rsidR="001E066A" w:rsidRPr="007E689C" w:rsidTr="007E7008">
        <w:trPr>
          <w:trHeight w:val="454"/>
        </w:trPr>
        <w:tc>
          <w:tcPr>
            <w:tcW w:w="6799" w:type="dxa"/>
            <w:tcBorders>
              <w:top w:val="single" w:sz="4" w:space="0" w:color="auto"/>
              <w:left w:val="single" w:sz="4" w:space="0" w:color="auto"/>
              <w:bottom w:val="single" w:sz="4" w:space="0" w:color="auto"/>
              <w:right w:val="nil"/>
            </w:tcBorders>
            <w:vAlign w:val="bottom"/>
          </w:tcPr>
          <w:p w:rsidR="001E066A" w:rsidRPr="007E689C" w:rsidRDefault="001E066A" w:rsidP="001E066A">
            <w:pPr>
              <w:rPr>
                <w:rFonts w:ascii="Tahoma" w:hAnsi="Tahoma" w:cs="Tahoma"/>
                <w:sz w:val="20"/>
                <w:szCs w:val="20"/>
              </w:rPr>
            </w:pPr>
            <w:r w:rsidRPr="007E68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7E689C" w:rsidRDefault="001E066A" w:rsidP="001E066A">
            <w:pPr>
              <w:jc w:val="center"/>
              <w:rPr>
                <w:rFonts w:ascii="Tahoma" w:hAnsi="Tahoma" w:cs="Tahoma"/>
                <w:sz w:val="20"/>
                <w:szCs w:val="20"/>
              </w:rPr>
            </w:pPr>
            <w:r w:rsidRPr="007E68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7E689C" w:rsidRDefault="001E066A" w:rsidP="001E066A">
            <w:pPr>
              <w:jc w:val="right"/>
              <w:rPr>
                <w:rFonts w:ascii="Tahoma" w:hAnsi="Tahoma" w:cs="Tahoma"/>
                <w:sz w:val="20"/>
              </w:rPr>
            </w:pPr>
            <w:r w:rsidRPr="007E689C">
              <w:rPr>
                <w:rFonts w:ascii="Tahoma" w:hAnsi="Tahoma" w:cs="Tahoma"/>
                <w:sz w:val="20"/>
              </w:rPr>
              <w:t xml:space="preserve">20 </w:t>
            </w:r>
            <w:r>
              <w:rPr>
                <w:rFonts w:ascii="Tahoma" w:hAnsi="Tahoma" w:cs="Tahoma"/>
                <w:sz w:val="20"/>
              </w:rPr>
              <w:t>0</w:t>
            </w:r>
            <w:r w:rsidRPr="007E689C">
              <w:rPr>
                <w:rFonts w:ascii="Tahoma" w:hAnsi="Tahoma" w:cs="Tahoma"/>
                <w:sz w:val="20"/>
              </w:rPr>
              <w:t>00</w:t>
            </w:r>
          </w:p>
        </w:tc>
      </w:tr>
    </w:tbl>
    <w:p w:rsidR="001E066A" w:rsidRPr="007E689C" w:rsidRDefault="001E066A" w:rsidP="001E066A">
      <w:pPr>
        <w:rPr>
          <w:rFonts w:ascii="Tahoma" w:hAnsi="Tahoma" w:cs="Tahoma"/>
          <w:sz w:val="20"/>
        </w:rPr>
      </w:pPr>
    </w:p>
    <w:p w:rsidR="001E066A" w:rsidRPr="007E689C"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1.</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 xml:space="preserve">Zákonná úprava: </w:t>
            </w:r>
          </w:p>
          <w:p w:rsidR="001E066A" w:rsidRPr="007E689C" w:rsidRDefault="001E066A" w:rsidP="001E066A">
            <w:pPr>
              <w:rPr>
                <w:rFonts w:ascii="Tahoma" w:hAnsi="Tahoma" w:cs="Tahoma"/>
                <w:b/>
                <w:bCs/>
                <w:sz w:val="20"/>
              </w:rPr>
            </w:pPr>
          </w:p>
        </w:tc>
        <w:tc>
          <w:tcPr>
            <w:tcW w:w="6376" w:type="dxa"/>
          </w:tcPr>
          <w:p w:rsidR="001E066A" w:rsidRPr="007E689C" w:rsidRDefault="001E066A" w:rsidP="007E7008">
            <w:pPr>
              <w:spacing w:after="240"/>
              <w:jc w:val="both"/>
              <w:rPr>
                <w:rFonts w:ascii="Tahoma" w:hAnsi="Tahoma" w:cs="Tahoma"/>
                <w:sz w:val="20"/>
              </w:rPr>
            </w:pPr>
            <w:r w:rsidRPr="007E689C">
              <w:rPr>
                <w:rFonts w:ascii="Tahoma" w:hAnsi="Tahoma" w:cs="Tahoma"/>
                <w:sz w:val="20"/>
                <w:szCs w:val="20"/>
              </w:rPr>
              <w:t xml:space="preserve">Zákon č. 250/2000 Sb., o rozpočtových pravidlech územních rozpočtů, ve znění pozdějších předpisů; zákon č. 561/2004 Sb., o předškolním, základním, středním, vyšším odborném a jiném vzdělávání (školský zákon), ve znění pozdějších předpisů; Dlouhodobý záměr vzdělávání </w:t>
            </w:r>
            <w:r w:rsidRPr="007E689C">
              <w:rPr>
                <w:rFonts w:ascii="Tahoma" w:hAnsi="Tahoma" w:cs="Tahoma"/>
                <w:sz w:val="20"/>
                <w:szCs w:val="20"/>
              </w:rPr>
              <w:br/>
              <w:t>a rozvoje vzdělávací soustavy Moravskoslezského kraje 2016, část Strategie rozvoje vzdělávání v kraji; cíl Podpora odborného vzdělávání</w:t>
            </w: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2.</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Zdůvodnění akce</w:t>
            </w:r>
          </w:p>
          <w:p w:rsidR="001E066A" w:rsidRPr="007E689C" w:rsidRDefault="001E066A" w:rsidP="001E066A">
            <w:pPr>
              <w:rPr>
                <w:rFonts w:ascii="Tahoma" w:hAnsi="Tahoma" w:cs="Tahoma"/>
                <w:b/>
                <w:bCs/>
                <w:sz w:val="20"/>
              </w:rPr>
            </w:pPr>
            <w:r w:rsidRPr="007E689C">
              <w:rPr>
                <w:rFonts w:ascii="Tahoma" w:hAnsi="Tahoma" w:cs="Tahoma"/>
                <w:b/>
                <w:bCs/>
                <w:sz w:val="20"/>
              </w:rPr>
              <w:t>- cíle akce:</w:t>
            </w:r>
          </w:p>
          <w:p w:rsidR="001E066A" w:rsidRPr="007E689C" w:rsidRDefault="001E066A" w:rsidP="001E066A">
            <w:pPr>
              <w:rPr>
                <w:rFonts w:ascii="Tahoma" w:hAnsi="Tahoma" w:cs="Tahoma"/>
                <w:b/>
                <w:bCs/>
                <w:sz w:val="20"/>
              </w:rPr>
            </w:pPr>
          </w:p>
        </w:tc>
        <w:tc>
          <w:tcPr>
            <w:tcW w:w="6376" w:type="dxa"/>
          </w:tcPr>
          <w:p w:rsidR="001E066A" w:rsidRPr="007E689C" w:rsidRDefault="001E066A" w:rsidP="001E066A">
            <w:pPr>
              <w:jc w:val="both"/>
              <w:rPr>
                <w:rFonts w:ascii="Tahoma" w:eastAsia="Calibri" w:hAnsi="Tahoma" w:cs="Tahoma"/>
                <w:sz w:val="20"/>
                <w:szCs w:val="20"/>
                <w:lang w:eastAsia="en-US"/>
              </w:rPr>
            </w:pPr>
            <w:r w:rsidRPr="007E689C">
              <w:rPr>
                <w:rFonts w:ascii="Tahoma" w:eastAsia="Calibri" w:hAnsi="Tahoma" w:cs="Tahoma"/>
                <w:sz w:val="20"/>
                <w:szCs w:val="20"/>
                <w:lang w:eastAsia="en-US"/>
              </w:rPr>
              <w:t>Cílem této akce, která je v souladu se strategickým dokumentem v oblasti vzdělávání uvedeným výše, je zajistit záměry kraje spočívající v  případné optimalizaci sítě škol a školských zařízení, udržení dostupnosti vzdělávání a zajištění provozu nových kapacit.</w:t>
            </w:r>
          </w:p>
          <w:p w:rsidR="001E066A" w:rsidRPr="007E689C" w:rsidRDefault="001E066A" w:rsidP="001E066A">
            <w:pPr>
              <w:jc w:val="both"/>
              <w:rPr>
                <w:rFonts w:ascii="Tahoma" w:eastAsia="Calibri" w:hAnsi="Tahoma" w:cs="Tahoma"/>
                <w:sz w:val="20"/>
                <w:szCs w:val="20"/>
                <w:lang w:eastAsia="en-US"/>
              </w:rPr>
            </w:pPr>
          </w:p>
          <w:p w:rsidR="001E066A" w:rsidRPr="00F74203" w:rsidRDefault="001E066A" w:rsidP="001E066A">
            <w:pPr>
              <w:jc w:val="both"/>
              <w:rPr>
                <w:rFonts w:ascii="Tahoma" w:hAnsi="Tahoma" w:cs="Tahoma"/>
                <w:sz w:val="20"/>
              </w:rPr>
            </w:pPr>
            <w:r w:rsidRPr="00772186">
              <w:rPr>
                <w:rFonts w:ascii="Tahoma" w:hAnsi="Tahoma" w:cs="Tahoma"/>
                <w:sz w:val="20"/>
                <w:u w:val="single"/>
              </w:rPr>
              <w:t xml:space="preserve">Udržení dostupnosti vzdělávání </w:t>
            </w:r>
            <w:r>
              <w:rPr>
                <w:rFonts w:ascii="Tahoma" w:hAnsi="Tahoma" w:cs="Tahoma"/>
                <w:sz w:val="20"/>
              </w:rPr>
              <w:t>– Vlivem demografického poklesu dochází ke snižování počtu žáků, a tím i objemu prostředků přidělovaných státem na tzv. přímé náklady na vzdělávání. Optimalizačními kroky se kraj snaží o co nejefektivnější organizaci vzdělávání, tzn., aby školy a třídy byly naplněny efektivně a přitom, aby nebyla dotčena kvalita pedagogického procesu. V mnoha případech to však není možné, protože kraj musí zabezpečovat komplexnost vzdělávání, tedy podporovat i školy, které z důvodu svého umístění v oblasti s nižší hustotou obyvatelstva, horší dopravní dostupností nebo malé spádovosti vykazují nižší naplněnost tříd. Moravskoslezský kraj rovněž musí podporovat i obory, které jsou vyžadovány trhem práce s ohledem na vyvíjející se potřeby společnosti. V neposlední řadě musí zabezpečovat i údržbu svého majetku, která není vždy závislá na počtu žáků, kteří jej ke svému vzdělávání potřebují. Vyčleněné finanční prostředky budou použity na zaměstnávání většího počtu pedagogů v důsledku nižšího počtu žáků ve třídách anebo vyššího počtu správních zaměstnanců než by příslušelo dle normativu v důsledku většího rozsahu spravovaného krajského majetku a na zajištění provozu nových kapacit v oblasti školství.</w:t>
            </w:r>
          </w:p>
          <w:p w:rsidR="001E066A" w:rsidRPr="007E689C" w:rsidRDefault="001E066A" w:rsidP="001E066A">
            <w:pPr>
              <w:jc w:val="both"/>
              <w:rPr>
                <w:rFonts w:ascii="Tahoma" w:eastAsia="Calibri" w:hAnsi="Tahoma" w:cs="Tahoma"/>
                <w:sz w:val="20"/>
                <w:szCs w:val="20"/>
                <w:lang w:eastAsia="en-US"/>
              </w:rPr>
            </w:pPr>
          </w:p>
          <w:p w:rsidR="001E066A" w:rsidRPr="007E689C" w:rsidRDefault="001E066A" w:rsidP="001E066A">
            <w:pPr>
              <w:jc w:val="both"/>
              <w:rPr>
                <w:rFonts w:ascii="Tahoma" w:eastAsia="Calibri" w:hAnsi="Tahoma" w:cs="Tahoma"/>
                <w:sz w:val="20"/>
                <w:szCs w:val="20"/>
                <w:lang w:eastAsia="en-US"/>
              </w:rPr>
            </w:pPr>
            <w:r w:rsidRPr="007E689C">
              <w:rPr>
                <w:rFonts w:ascii="Tahoma" w:eastAsia="Calibri" w:hAnsi="Tahoma" w:cs="Tahoma"/>
                <w:sz w:val="20"/>
                <w:szCs w:val="20"/>
                <w:u w:val="single"/>
                <w:lang w:eastAsia="en-US"/>
              </w:rPr>
              <w:t>Optimalizační změny</w:t>
            </w:r>
            <w:r w:rsidRPr="007E689C">
              <w:rPr>
                <w:rFonts w:ascii="Tahoma" w:eastAsia="Calibri" w:hAnsi="Tahoma" w:cs="Tahoma"/>
                <w:sz w:val="20"/>
                <w:szCs w:val="20"/>
                <w:lang w:eastAsia="en-US"/>
              </w:rPr>
              <w:t xml:space="preserve"> - </w:t>
            </w:r>
            <w:r>
              <w:rPr>
                <w:rFonts w:ascii="Tahoma" w:eastAsia="Calibri" w:hAnsi="Tahoma" w:cs="Tahoma"/>
                <w:sz w:val="20"/>
                <w:szCs w:val="20"/>
                <w:lang w:eastAsia="en-US"/>
              </w:rPr>
              <w:t>P</w:t>
            </w:r>
            <w:r w:rsidRPr="007E689C">
              <w:rPr>
                <w:rFonts w:ascii="Tahoma" w:eastAsia="Calibri" w:hAnsi="Tahoma" w:cs="Tahoma"/>
                <w:sz w:val="20"/>
                <w:szCs w:val="20"/>
                <w:lang w:eastAsia="en-US"/>
              </w:rPr>
              <w:t>ožadované finanční prostředky budou sloužit k realizaci schválených koncepcí, organizačních změn a změn týkajících se škol a školských zařízení zřizovaných Moravskoslezským krajem (např. na financování investičních i neinvestiční výdajů na úpravy prostor, na výdaje na stěhování, případné změny kapacit dětských domovů atd.).</w:t>
            </w:r>
          </w:p>
          <w:p w:rsidR="001E066A" w:rsidRPr="007E689C" w:rsidRDefault="001E066A" w:rsidP="001E066A">
            <w:pPr>
              <w:jc w:val="both"/>
              <w:rPr>
                <w:rFonts w:ascii="Tahoma" w:eastAsia="Calibri" w:hAnsi="Tahoma" w:cs="Tahoma"/>
                <w:sz w:val="20"/>
                <w:szCs w:val="20"/>
                <w:lang w:eastAsia="en-US"/>
              </w:rPr>
            </w:pP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3.</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Forma použití:</w:t>
            </w:r>
          </w:p>
          <w:p w:rsidR="001E066A" w:rsidRPr="007E689C" w:rsidRDefault="001E066A" w:rsidP="001E066A">
            <w:pPr>
              <w:rPr>
                <w:rFonts w:ascii="Tahoma" w:hAnsi="Tahoma" w:cs="Tahoma"/>
                <w:b/>
                <w:bCs/>
                <w:sz w:val="20"/>
              </w:rPr>
            </w:pPr>
          </w:p>
        </w:tc>
        <w:tc>
          <w:tcPr>
            <w:tcW w:w="6376" w:type="dxa"/>
          </w:tcPr>
          <w:p w:rsidR="001E066A" w:rsidRPr="007E689C" w:rsidRDefault="001E066A" w:rsidP="001E066A">
            <w:pPr>
              <w:jc w:val="both"/>
              <w:rPr>
                <w:rFonts w:ascii="Tahoma" w:hAnsi="Tahoma" w:cs="Tahoma"/>
                <w:sz w:val="20"/>
              </w:rPr>
            </w:pPr>
            <w:r w:rsidRPr="007E689C">
              <w:rPr>
                <w:rFonts w:ascii="Tahoma" w:hAnsi="Tahoma" w:cs="Tahoma"/>
                <w:sz w:val="20"/>
              </w:rPr>
              <w:t>Účelově určený příspěvek na provoz příspěvkovým organizacím kraje - závazný ukazatel bude jednotlivým příspěvkovým organizacím stanoven v průběhu roku 201</w:t>
            </w:r>
            <w:r>
              <w:rPr>
                <w:rFonts w:ascii="Tahoma" w:hAnsi="Tahoma" w:cs="Tahoma"/>
                <w:sz w:val="20"/>
              </w:rPr>
              <w:t>7</w:t>
            </w:r>
            <w:r w:rsidRPr="007E689C">
              <w:rPr>
                <w:rFonts w:ascii="Tahoma" w:hAnsi="Tahoma" w:cs="Tahoma"/>
                <w:sz w:val="20"/>
              </w:rPr>
              <w:t>.</w:t>
            </w:r>
          </w:p>
          <w:p w:rsidR="001E066A" w:rsidRPr="007E689C" w:rsidRDefault="001E066A" w:rsidP="001E066A">
            <w:pPr>
              <w:jc w:val="both"/>
              <w:rPr>
                <w:rFonts w:ascii="Tahoma" w:hAnsi="Tahoma" w:cs="Tahoma"/>
                <w:sz w:val="20"/>
              </w:rPr>
            </w:pP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4.</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 xml:space="preserve">Možnosti </w:t>
            </w:r>
          </w:p>
          <w:p w:rsidR="001E066A" w:rsidRPr="007E689C" w:rsidRDefault="001E066A" w:rsidP="001E066A">
            <w:pPr>
              <w:rPr>
                <w:rFonts w:ascii="Tahoma" w:hAnsi="Tahoma" w:cs="Tahoma"/>
                <w:b/>
                <w:bCs/>
                <w:sz w:val="20"/>
              </w:rPr>
            </w:pPr>
            <w:r w:rsidRPr="007E689C">
              <w:rPr>
                <w:rFonts w:ascii="Tahoma" w:hAnsi="Tahoma" w:cs="Tahoma"/>
                <w:b/>
                <w:bCs/>
                <w:sz w:val="20"/>
              </w:rPr>
              <w:t>spolufinancování:</w:t>
            </w:r>
          </w:p>
          <w:p w:rsidR="001E066A" w:rsidRPr="007E689C" w:rsidRDefault="001E066A" w:rsidP="001E066A">
            <w:pPr>
              <w:rPr>
                <w:rFonts w:ascii="Tahoma" w:hAnsi="Tahoma" w:cs="Tahoma"/>
                <w:sz w:val="20"/>
              </w:rPr>
            </w:pPr>
          </w:p>
        </w:tc>
        <w:tc>
          <w:tcPr>
            <w:tcW w:w="6376" w:type="dxa"/>
          </w:tcPr>
          <w:p w:rsidR="001E066A" w:rsidRPr="007E689C" w:rsidRDefault="001E066A" w:rsidP="001E066A">
            <w:pPr>
              <w:pStyle w:val="Textkomente"/>
              <w:jc w:val="both"/>
              <w:rPr>
                <w:rFonts w:ascii="Tahoma" w:hAnsi="Tahoma" w:cs="Tahoma"/>
              </w:rPr>
            </w:pPr>
            <w:r w:rsidRPr="007E689C">
              <w:rPr>
                <w:rFonts w:ascii="Tahoma" w:hAnsi="Tahoma" w:cs="Tahoma"/>
              </w:rPr>
              <w:t>-</w:t>
            </w: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5.</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Období realizace akce:</w:t>
            </w:r>
          </w:p>
          <w:p w:rsidR="001E066A" w:rsidRPr="007E689C" w:rsidRDefault="001E066A" w:rsidP="001E066A">
            <w:pPr>
              <w:rPr>
                <w:rFonts w:ascii="Tahoma" w:hAnsi="Tahoma" w:cs="Tahoma"/>
                <w:b/>
                <w:bCs/>
                <w:sz w:val="20"/>
              </w:rPr>
            </w:pPr>
          </w:p>
        </w:tc>
        <w:tc>
          <w:tcPr>
            <w:tcW w:w="6376" w:type="dxa"/>
          </w:tcPr>
          <w:p w:rsidR="001E066A" w:rsidRPr="007E689C" w:rsidRDefault="001E066A" w:rsidP="001E066A">
            <w:pPr>
              <w:jc w:val="both"/>
              <w:rPr>
                <w:rFonts w:ascii="Tahoma" w:hAnsi="Tahoma" w:cs="Tahoma"/>
                <w:sz w:val="20"/>
              </w:rPr>
            </w:pPr>
            <w:r w:rsidRPr="007E689C">
              <w:rPr>
                <w:rFonts w:ascii="Tahoma" w:hAnsi="Tahoma" w:cs="Tahoma"/>
                <w:sz w:val="20"/>
              </w:rPr>
              <w:t>201</w:t>
            </w:r>
            <w:r>
              <w:rPr>
                <w:rFonts w:ascii="Tahoma" w:hAnsi="Tahoma" w:cs="Tahoma"/>
                <w:sz w:val="20"/>
              </w:rPr>
              <w:t>7</w:t>
            </w: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6.</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Vyvolaná potřeba zdrojů v dalších letech:</w:t>
            </w:r>
          </w:p>
          <w:p w:rsidR="001E066A" w:rsidRPr="007E689C" w:rsidRDefault="001E066A" w:rsidP="001E066A">
            <w:pPr>
              <w:rPr>
                <w:rFonts w:ascii="Tahoma" w:hAnsi="Tahoma" w:cs="Tahoma"/>
                <w:bCs/>
                <w:i/>
                <w:sz w:val="18"/>
                <w:szCs w:val="18"/>
              </w:rPr>
            </w:pPr>
            <w:r w:rsidRPr="007E689C">
              <w:rPr>
                <w:rFonts w:ascii="Tahoma" w:hAnsi="Tahoma" w:cs="Tahoma"/>
                <w:bCs/>
                <w:i/>
                <w:sz w:val="18"/>
                <w:szCs w:val="18"/>
              </w:rPr>
              <w:t>pozn.: u víceletých akcí</w:t>
            </w:r>
          </w:p>
          <w:p w:rsidR="001E066A" w:rsidRPr="007E689C" w:rsidRDefault="001E066A" w:rsidP="001E066A">
            <w:pPr>
              <w:rPr>
                <w:rFonts w:ascii="Tahoma" w:hAnsi="Tahoma" w:cs="Tahoma"/>
                <w:bCs/>
                <w:i/>
                <w:sz w:val="18"/>
                <w:szCs w:val="18"/>
              </w:rPr>
            </w:pPr>
          </w:p>
        </w:tc>
        <w:tc>
          <w:tcPr>
            <w:tcW w:w="6376" w:type="dxa"/>
          </w:tcPr>
          <w:p w:rsidR="001E066A" w:rsidRPr="007E689C" w:rsidRDefault="001E066A" w:rsidP="001E066A">
            <w:pPr>
              <w:pStyle w:val="Textkomente"/>
              <w:jc w:val="both"/>
              <w:rPr>
                <w:rFonts w:ascii="Tahoma" w:hAnsi="Tahoma" w:cs="Tahoma"/>
              </w:rPr>
            </w:pPr>
            <w:r w:rsidRPr="007E689C">
              <w:rPr>
                <w:rFonts w:ascii="Tahoma" w:hAnsi="Tahoma" w:cs="Tahoma"/>
              </w:rPr>
              <w:t>-</w:t>
            </w:r>
          </w:p>
        </w:tc>
      </w:tr>
      <w:tr w:rsidR="001E066A" w:rsidRPr="007E689C" w:rsidTr="001E066A">
        <w:tc>
          <w:tcPr>
            <w:tcW w:w="330" w:type="dxa"/>
          </w:tcPr>
          <w:p w:rsidR="001E066A" w:rsidRPr="007E689C" w:rsidRDefault="001E066A" w:rsidP="001E066A">
            <w:pPr>
              <w:rPr>
                <w:rFonts w:ascii="Tahoma" w:hAnsi="Tahoma" w:cs="Tahoma"/>
                <w:b/>
                <w:bCs/>
                <w:sz w:val="20"/>
              </w:rPr>
            </w:pPr>
            <w:r w:rsidRPr="007E689C">
              <w:rPr>
                <w:rFonts w:ascii="Tahoma" w:hAnsi="Tahoma" w:cs="Tahoma"/>
                <w:b/>
                <w:bCs/>
                <w:sz w:val="20"/>
              </w:rPr>
              <w:t>7.</w:t>
            </w:r>
          </w:p>
        </w:tc>
        <w:tc>
          <w:tcPr>
            <w:tcW w:w="2504" w:type="dxa"/>
          </w:tcPr>
          <w:p w:rsidR="001E066A" w:rsidRPr="007E689C" w:rsidRDefault="001E066A" w:rsidP="001E066A">
            <w:pPr>
              <w:rPr>
                <w:rFonts w:ascii="Tahoma" w:hAnsi="Tahoma" w:cs="Tahoma"/>
                <w:b/>
                <w:bCs/>
                <w:sz w:val="20"/>
              </w:rPr>
            </w:pPr>
            <w:r w:rsidRPr="007E689C">
              <w:rPr>
                <w:rFonts w:ascii="Tahoma" w:hAnsi="Tahoma" w:cs="Tahoma"/>
                <w:b/>
                <w:bCs/>
                <w:sz w:val="20"/>
              </w:rPr>
              <w:t>Vyvolaná potřeba zvýšených provozních výdajů v souvislosti s realizací akce v dalších letech:</w:t>
            </w:r>
          </w:p>
          <w:p w:rsidR="001E066A" w:rsidRPr="007E689C" w:rsidRDefault="001E066A" w:rsidP="001E066A">
            <w:pPr>
              <w:rPr>
                <w:rFonts w:ascii="Tahoma" w:hAnsi="Tahoma" w:cs="Tahoma"/>
                <w:bCs/>
                <w:i/>
                <w:sz w:val="18"/>
                <w:szCs w:val="18"/>
              </w:rPr>
            </w:pPr>
            <w:r w:rsidRPr="007E689C">
              <w:rPr>
                <w:rFonts w:ascii="Tahoma" w:hAnsi="Tahoma" w:cs="Tahoma"/>
                <w:bCs/>
                <w:i/>
                <w:sz w:val="18"/>
                <w:szCs w:val="18"/>
              </w:rPr>
              <w:t>pozn.: např. výdaje na udržitelnost projektu</w:t>
            </w:r>
          </w:p>
          <w:p w:rsidR="001E066A" w:rsidRPr="007E689C" w:rsidRDefault="001E066A" w:rsidP="001E066A">
            <w:pPr>
              <w:rPr>
                <w:rFonts w:ascii="Tahoma" w:hAnsi="Tahoma" w:cs="Tahoma"/>
                <w:bCs/>
                <w:i/>
                <w:sz w:val="18"/>
                <w:szCs w:val="18"/>
              </w:rPr>
            </w:pPr>
          </w:p>
        </w:tc>
        <w:tc>
          <w:tcPr>
            <w:tcW w:w="6376" w:type="dxa"/>
          </w:tcPr>
          <w:p w:rsidR="001E066A" w:rsidRPr="007E689C" w:rsidRDefault="001E066A" w:rsidP="001E066A">
            <w:pPr>
              <w:pStyle w:val="Textkomente"/>
              <w:jc w:val="both"/>
              <w:rPr>
                <w:rFonts w:ascii="Tahoma" w:hAnsi="Tahoma" w:cs="Tahoma"/>
              </w:rPr>
            </w:pPr>
            <w:r w:rsidRPr="007E689C">
              <w:rPr>
                <w:rFonts w:ascii="Tahoma" w:hAnsi="Tahoma" w:cs="Tahoma"/>
              </w:rPr>
              <w:t>-</w:t>
            </w:r>
          </w:p>
        </w:tc>
      </w:tr>
    </w:tbl>
    <w:p w:rsidR="001E066A" w:rsidRDefault="001E066A" w:rsidP="001E066A">
      <w:pPr>
        <w:rPr>
          <w:rFonts w:ascii="Tahoma" w:hAnsi="Tahoma" w:cs="Tahoma"/>
        </w:rPr>
      </w:pPr>
      <w:r w:rsidRPr="007E7008">
        <w:rPr>
          <w:rFonts w:ascii="Tahoma" w:hAnsi="Tahoma" w:cs="Tahoma"/>
        </w:rPr>
        <w:br w:type="page"/>
      </w:r>
    </w:p>
    <w:p w:rsidR="00711402" w:rsidRPr="007E7008" w:rsidRDefault="00711402" w:rsidP="001E066A">
      <w:pPr>
        <w:rPr>
          <w:rFonts w:ascii="Tahoma" w:hAnsi="Tahoma" w:cs="Tahoma"/>
        </w:rPr>
      </w:pP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767"/>
      </w:tblGrid>
      <w:tr w:rsidR="001E066A" w:rsidRPr="00F74203" w:rsidTr="001E066A">
        <w:tc>
          <w:tcPr>
            <w:tcW w:w="748" w:type="dxa"/>
          </w:tcPr>
          <w:p w:rsidR="001E066A" w:rsidRPr="00F74203" w:rsidRDefault="001E066A" w:rsidP="001E066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E066A" w:rsidRPr="00F768E4" w:rsidRDefault="001E066A" w:rsidP="001E066A">
            <w:pPr>
              <w:jc w:val="center"/>
              <w:rPr>
                <w:rFonts w:ascii="Tahoma" w:hAnsi="Tahoma" w:cs="Tahoma"/>
              </w:rPr>
            </w:pPr>
            <w:r w:rsidRPr="00F768E4">
              <w:rPr>
                <w:rFonts w:ascii="Tahoma" w:hAnsi="Tahoma" w:cs="Tahoma"/>
              </w:rPr>
              <w:t>13</w:t>
            </w:r>
          </w:p>
        </w:tc>
        <w:tc>
          <w:tcPr>
            <w:tcW w:w="7767" w:type="dxa"/>
          </w:tcPr>
          <w:p w:rsidR="001E066A" w:rsidRPr="00F768E4" w:rsidRDefault="001E066A" w:rsidP="001E066A">
            <w:pPr>
              <w:pStyle w:val="Nadpis4"/>
              <w:rPr>
                <w:rFonts w:ascii="Tahoma" w:hAnsi="Tahoma" w:cs="Tahoma"/>
                <w:sz w:val="24"/>
              </w:rPr>
            </w:pPr>
            <w:r w:rsidRPr="00F768E4">
              <w:rPr>
                <w:rFonts w:ascii="Tahoma" w:hAnsi="Tahoma" w:cs="Tahoma"/>
                <w:sz w:val="24"/>
              </w:rPr>
              <w:t>Odbor školství, mládeže a sportu</w:t>
            </w:r>
          </w:p>
        </w:tc>
      </w:tr>
    </w:tbl>
    <w:p w:rsidR="001E066A" w:rsidRPr="00F74203" w:rsidRDefault="001E066A" w:rsidP="001E066A">
      <w:pPr>
        <w:rPr>
          <w:rFonts w:ascii="Tahoma" w:hAnsi="Tahoma" w:cs="Tahoma"/>
          <w:sz w:val="20"/>
        </w:rPr>
      </w:pP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653"/>
      </w:tblGrid>
      <w:tr w:rsidR="001E066A" w:rsidRPr="00F74203" w:rsidTr="00711402">
        <w:tc>
          <w:tcPr>
            <w:tcW w:w="1361" w:type="dxa"/>
          </w:tcPr>
          <w:p w:rsidR="001E066A" w:rsidRPr="00F74203" w:rsidRDefault="001E066A" w:rsidP="001E066A">
            <w:pPr>
              <w:rPr>
                <w:rFonts w:ascii="Tahoma" w:hAnsi="Tahoma" w:cs="Tahoma"/>
                <w:b/>
                <w:bCs/>
                <w:sz w:val="20"/>
              </w:rPr>
            </w:pPr>
            <w:r w:rsidRPr="00F74203">
              <w:rPr>
                <w:rFonts w:ascii="Tahoma" w:hAnsi="Tahoma" w:cs="Tahoma"/>
                <w:b/>
                <w:bCs/>
                <w:sz w:val="20"/>
              </w:rPr>
              <w:t>Název akce</w:t>
            </w:r>
          </w:p>
        </w:tc>
        <w:tc>
          <w:tcPr>
            <w:tcW w:w="5864" w:type="dxa"/>
          </w:tcPr>
          <w:p w:rsidR="001E066A" w:rsidRPr="00F74203" w:rsidRDefault="001E066A" w:rsidP="001E066A">
            <w:pPr>
              <w:pStyle w:val="Nadpis4"/>
              <w:rPr>
                <w:rFonts w:ascii="Tahoma" w:hAnsi="Tahoma" w:cs="Tahoma"/>
                <w:sz w:val="24"/>
              </w:rPr>
            </w:pPr>
            <w:r w:rsidRPr="00F768E4">
              <w:rPr>
                <w:rFonts w:ascii="Tahoma" w:hAnsi="Tahoma" w:cs="Tahoma"/>
                <w:sz w:val="24"/>
              </w:rPr>
              <w:t>Školní psychologové, školní speciální pedagogové</w:t>
            </w:r>
          </w:p>
        </w:tc>
        <w:tc>
          <w:tcPr>
            <w:tcW w:w="1275" w:type="dxa"/>
          </w:tcPr>
          <w:p w:rsidR="001E066A" w:rsidRPr="00F74203" w:rsidRDefault="001E066A" w:rsidP="001E066A">
            <w:pPr>
              <w:pStyle w:val="Nadpis3"/>
              <w:rPr>
                <w:rFonts w:ascii="Tahoma" w:hAnsi="Tahoma" w:cs="Tahoma"/>
                <w:sz w:val="20"/>
              </w:rPr>
            </w:pPr>
            <w:r w:rsidRPr="00F74203">
              <w:rPr>
                <w:rFonts w:ascii="Tahoma" w:hAnsi="Tahoma" w:cs="Tahoma"/>
                <w:sz w:val="20"/>
                <w:szCs w:val="20"/>
              </w:rPr>
              <w:t>Číslo akce</w:t>
            </w:r>
          </w:p>
        </w:tc>
        <w:tc>
          <w:tcPr>
            <w:tcW w:w="653" w:type="dxa"/>
          </w:tcPr>
          <w:p w:rsidR="001E066A" w:rsidRPr="002D0CD3" w:rsidRDefault="001E066A" w:rsidP="001E066A">
            <w:pPr>
              <w:jc w:val="right"/>
              <w:rPr>
                <w:rFonts w:ascii="Tahoma" w:hAnsi="Tahoma" w:cs="Tahoma"/>
                <w:sz w:val="20"/>
              </w:rPr>
            </w:pPr>
            <w:r w:rsidRPr="002D0CD3">
              <w:rPr>
                <w:rFonts w:ascii="Tahoma" w:hAnsi="Tahoma" w:cs="Tahoma"/>
                <w:sz w:val="20"/>
              </w:rPr>
              <w:t>8302</w:t>
            </w:r>
          </w:p>
        </w:tc>
      </w:tr>
    </w:tbl>
    <w:p w:rsidR="001E066A" w:rsidRPr="00F74203" w:rsidRDefault="001E066A" w:rsidP="001E066A">
      <w:pPr>
        <w:rPr>
          <w:rFonts w:ascii="Tahoma" w:hAnsi="Tahoma" w:cs="Tahoma"/>
          <w:sz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6"/>
        <w:gridCol w:w="1417"/>
      </w:tblGrid>
      <w:tr w:rsidR="001E066A" w:rsidRPr="00F74203" w:rsidTr="001E066A">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E066A" w:rsidRPr="00F768E4" w:rsidRDefault="001E066A" w:rsidP="001E066A">
            <w:pPr>
              <w:jc w:val="center"/>
              <w:rPr>
                <w:rFonts w:ascii="Tahoma" w:hAnsi="Tahoma" w:cs="Tahoma"/>
                <w:sz w:val="20"/>
              </w:rPr>
            </w:pPr>
            <w:r w:rsidRPr="00F768E4">
              <w:rPr>
                <w:rFonts w:ascii="Tahoma" w:hAnsi="Tahoma" w:cs="Tahoma"/>
                <w:sz w:val="20"/>
              </w:rPr>
              <w:t>3299</w:t>
            </w:r>
          </w:p>
        </w:tc>
        <w:tc>
          <w:tcPr>
            <w:tcW w:w="5386" w:type="dxa"/>
            <w:tcBorders>
              <w:top w:val="single" w:sz="4" w:space="0" w:color="auto"/>
              <w:left w:val="single" w:sz="4" w:space="0" w:color="auto"/>
              <w:bottom w:val="single" w:sz="4" w:space="0" w:color="auto"/>
              <w:right w:val="nil"/>
            </w:tcBorders>
          </w:tcPr>
          <w:p w:rsidR="001E066A" w:rsidRPr="00F768E4" w:rsidRDefault="001E066A" w:rsidP="001E066A">
            <w:pPr>
              <w:rPr>
                <w:rFonts w:ascii="Tahoma" w:hAnsi="Tahoma" w:cs="Tahoma"/>
                <w:sz w:val="20"/>
              </w:rPr>
            </w:pPr>
            <w:r w:rsidRPr="00F768E4">
              <w:rPr>
                <w:rFonts w:ascii="Tahoma" w:hAnsi="Tahoma" w:cs="Tahoma"/>
                <w:sz w:val="20"/>
              </w:rPr>
              <w:t>Ostatní záležitosti vzdělávání</w:t>
            </w:r>
          </w:p>
        </w:tc>
        <w:tc>
          <w:tcPr>
            <w:tcW w:w="1417"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r w:rsidR="001E066A" w:rsidRPr="00F74203" w:rsidTr="001E066A">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E066A" w:rsidRPr="00F768E4" w:rsidRDefault="001E066A" w:rsidP="001E066A">
            <w:pPr>
              <w:jc w:val="center"/>
              <w:rPr>
                <w:rFonts w:ascii="Tahoma" w:hAnsi="Tahoma" w:cs="Tahoma"/>
                <w:sz w:val="20"/>
              </w:rPr>
            </w:pPr>
            <w:r w:rsidRPr="00F768E4">
              <w:rPr>
                <w:rFonts w:ascii="Tahoma" w:hAnsi="Tahoma" w:cs="Tahoma"/>
                <w:sz w:val="20"/>
              </w:rPr>
              <w:t>5331</w:t>
            </w:r>
          </w:p>
        </w:tc>
        <w:tc>
          <w:tcPr>
            <w:tcW w:w="5386" w:type="dxa"/>
            <w:tcBorders>
              <w:top w:val="single" w:sz="4" w:space="0" w:color="auto"/>
              <w:left w:val="single" w:sz="4" w:space="0" w:color="auto"/>
              <w:bottom w:val="single" w:sz="4" w:space="0" w:color="auto"/>
              <w:right w:val="nil"/>
            </w:tcBorders>
          </w:tcPr>
          <w:p w:rsidR="001E066A" w:rsidRPr="00F768E4" w:rsidRDefault="001E066A" w:rsidP="001E066A">
            <w:pPr>
              <w:rPr>
                <w:rFonts w:ascii="Tahoma" w:hAnsi="Tahoma" w:cs="Tahoma"/>
                <w:sz w:val="20"/>
              </w:rPr>
            </w:pPr>
            <w:r w:rsidRPr="00F768E4">
              <w:rPr>
                <w:rFonts w:ascii="Tahoma" w:hAnsi="Tahoma" w:cs="Tahoma"/>
                <w:sz w:val="20"/>
              </w:rPr>
              <w:t>Neinvestiční příspěvky zřízeným příspěvkovým organizacím</w:t>
            </w:r>
          </w:p>
        </w:tc>
        <w:tc>
          <w:tcPr>
            <w:tcW w:w="1417"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bl>
    <w:p w:rsidR="001E066A" w:rsidRPr="00F74203"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2D0CD3" w:rsidRDefault="001E066A" w:rsidP="001E066A">
            <w:pPr>
              <w:rPr>
                <w:rFonts w:ascii="Tahoma" w:hAnsi="Tahoma" w:cs="Tahoma"/>
                <w:bCs/>
                <w:sz w:val="20"/>
                <w:szCs w:val="20"/>
              </w:rPr>
            </w:pPr>
            <w:r w:rsidRPr="002D0CD3">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2D0CD3" w:rsidRDefault="001E066A" w:rsidP="001E066A">
            <w:pPr>
              <w:jc w:val="center"/>
              <w:rPr>
                <w:rFonts w:ascii="Tahoma" w:hAnsi="Tahoma" w:cs="Tahoma"/>
                <w:b/>
                <w:bCs/>
                <w:sz w:val="20"/>
              </w:rPr>
            </w:pPr>
            <w:r w:rsidRPr="002D0CD3">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2D0CD3" w:rsidRDefault="001E066A" w:rsidP="001E066A">
            <w:pPr>
              <w:jc w:val="right"/>
              <w:rPr>
                <w:rFonts w:ascii="Tahoma" w:hAnsi="Tahoma" w:cs="Tahoma"/>
                <w:bCs/>
                <w:sz w:val="20"/>
              </w:rPr>
            </w:pPr>
            <w:r w:rsidRPr="002D0CD3">
              <w:rPr>
                <w:rFonts w:ascii="Tahoma" w:hAnsi="Tahoma" w:cs="Tahoma"/>
                <w:bCs/>
                <w:sz w:val="20"/>
              </w:rPr>
              <w:t>5 815</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2D0CD3" w:rsidRDefault="001E066A" w:rsidP="001E066A">
            <w:pPr>
              <w:rPr>
                <w:rFonts w:ascii="Tahoma" w:hAnsi="Tahoma" w:cs="Tahoma"/>
                <w:b/>
                <w:bCs/>
                <w:sz w:val="20"/>
                <w:szCs w:val="20"/>
              </w:rPr>
            </w:pPr>
            <w:r w:rsidRPr="002D0CD3">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2D0CD3" w:rsidRDefault="001E066A" w:rsidP="001E066A">
            <w:pPr>
              <w:jc w:val="center"/>
              <w:rPr>
                <w:rFonts w:ascii="Tahoma" w:hAnsi="Tahoma" w:cs="Tahoma"/>
                <w:bCs/>
                <w:sz w:val="20"/>
                <w:szCs w:val="20"/>
              </w:rPr>
            </w:pPr>
            <w:r w:rsidRPr="002D0CD3">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2D0CD3" w:rsidRDefault="001E066A" w:rsidP="001E066A">
            <w:pPr>
              <w:jc w:val="right"/>
              <w:rPr>
                <w:rFonts w:ascii="Tahoma" w:hAnsi="Tahoma" w:cs="Tahoma"/>
                <w:bCs/>
                <w:sz w:val="20"/>
              </w:rPr>
            </w:pPr>
            <w:r w:rsidRPr="002D0CD3">
              <w:rPr>
                <w:rFonts w:ascii="Tahoma" w:hAnsi="Tahoma" w:cs="Tahoma"/>
                <w:bCs/>
                <w:sz w:val="20"/>
              </w:rPr>
              <w:t>5 815</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
                <w:sz w:val="20"/>
              </w:rPr>
            </w:pPr>
            <w:r>
              <w:rPr>
                <w:rFonts w:ascii="Tahoma" w:hAnsi="Tahoma" w:cs="Tahoma"/>
                <w:b/>
                <w:sz w:val="20"/>
              </w:rPr>
              <w:t>6 400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sz w:val="20"/>
              </w:rPr>
            </w:pPr>
            <w:r>
              <w:rPr>
                <w:rFonts w:ascii="Tahoma" w:hAnsi="Tahoma" w:cs="Tahoma"/>
                <w:sz w:val="20"/>
              </w:rPr>
              <w:t>6 400</w:t>
            </w:r>
          </w:p>
        </w:tc>
      </w:tr>
    </w:tbl>
    <w:p w:rsidR="001E066A" w:rsidRPr="00F74203"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1.</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Zákonná úprava:</w:t>
            </w:r>
          </w:p>
          <w:p w:rsidR="001E066A" w:rsidRPr="00F74203" w:rsidRDefault="001E066A" w:rsidP="001E066A">
            <w:pPr>
              <w:rPr>
                <w:rFonts w:ascii="Tahoma" w:hAnsi="Tahoma" w:cs="Tahoma"/>
                <w:b/>
                <w:bCs/>
                <w:sz w:val="20"/>
              </w:rPr>
            </w:pPr>
          </w:p>
        </w:tc>
        <w:tc>
          <w:tcPr>
            <w:tcW w:w="6378" w:type="dxa"/>
          </w:tcPr>
          <w:p w:rsidR="001E066A" w:rsidRPr="00F74203" w:rsidRDefault="001E066A" w:rsidP="00711402">
            <w:pPr>
              <w:pStyle w:val="Zkladntext"/>
              <w:spacing w:after="240"/>
              <w:jc w:val="both"/>
              <w:rPr>
                <w:rFonts w:ascii="Tahoma" w:hAnsi="Tahoma" w:cs="Tahoma"/>
                <w:sz w:val="20"/>
                <w:szCs w:val="20"/>
              </w:rPr>
            </w:pPr>
            <w:r w:rsidRPr="00F768E4">
              <w:rPr>
                <w:rFonts w:ascii="Tahoma" w:hAnsi="Tahoma" w:cs="Tahoma"/>
                <w:sz w:val="20"/>
                <w:szCs w:val="20"/>
              </w:rPr>
              <w:t xml:space="preserve">Zákon č. 561/2004 Sb., o předškolním, základním, středním, vyšším odborném a jiném vzdělávání (školský zákon), ve znění pozdějších předpisů; vyhláška č. </w:t>
            </w:r>
            <w:r>
              <w:rPr>
                <w:rFonts w:ascii="Tahoma" w:hAnsi="Tahoma" w:cs="Tahoma"/>
                <w:sz w:val="20"/>
                <w:szCs w:val="20"/>
              </w:rPr>
              <w:t>27</w:t>
            </w:r>
            <w:r w:rsidRPr="00F768E4">
              <w:rPr>
                <w:rFonts w:ascii="Tahoma" w:hAnsi="Tahoma" w:cs="Tahoma"/>
                <w:sz w:val="20"/>
                <w:szCs w:val="20"/>
              </w:rPr>
              <w:t>/20</w:t>
            </w:r>
            <w:r>
              <w:rPr>
                <w:rFonts w:ascii="Tahoma" w:hAnsi="Tahoma" w:cs="Tahoma"/>
                <w:sz w:val="20"/>
                <w:szCs w:val="20"/>
              </w:rPr>
              <w:t>16</w:t>
            </w:r>
            <w:r w:rsidRPr="00F768E4">
              <w:rPr>
                <w:rFonts w:ascii="Tahoma" w:hAnsi="Tahoma" w:cs="Tahoma"/>
                <w:sz w:val="20"/>
                <w:szCs w:val="20"/>
              </w:rPr>
              <w:t xml:space="preserve"> Sb., </w:t>
            </w:r>
            <w:r w:rsidRPr="0002675B">
              <w:rPr>
                <w:rFonts w:ascii="Tahoma" w:hAnsi="Tahoma" w:cs="Tahoma"/>
                <w:sz w:val="20"/>
                <w:szCs w:val="20"/>
              </w:rPr>
              <w:t>o vzdělávání žáků se speciálními vzdělávacími potřebami a žáků nadaných</w:t>
            </w:r>
            <w:r w:rsidRPr="00F768E4">
              <w:rPr>
                <w:rFonts w:ascii="Tahoma" w:hAnsi="Tahoma" w:cs="Tahoma"/>
                <w:sz w:val="20"/>
                <w:szCs w:val="20"/>
              </w:rPr>
              <w:t xml:space="preserve">; vyhláška </w:t>
            </w:r>
            <w:r>
              <w:rPr>
                <w:rFonts w:ascii="Tahoma" w:hAnsi="Tahoma" w:cs="Tahoma"/>
                <w:sz w:val="20"/>
                <w:szCs w:val="20"/>
              </w:rPr>
              <w:t>č. </w:t>
            </w:r>
            <w:r w:rsidRPr="00F768E4">
              <w:rPr>
                <w:rFonts w:ascii="Tahoma" w:hAnsi="Tahoma" w:cs="Tahoma"/>
                <w:sz w:val="20"/>
                <w:szCs w:val="20"/>
              </w:rPr>
              <w:t>72/2005 Sb., o</w:t>
            </w:r>
            <w:r>
              <w:rPr>
                <w:rFonts w:ascii="Tahoma" w:hAnsi="Tahoma" w:cs="Tahoma"/>
                <w:sz w:val="20"/>
                <w:szCs w:val="20"/>
              </w:rPr>
              <w:t> </w:t>
            </w:r>
            <w:r w:rsidRPr="00F768E4">
              <w:rPr>
                <w:rFonts w:ascii="Tahoma" w:hAnsi="Tahoma" w:cs="Tahoma"/>
                <w:sz w:val="20"/>
                <w:szCs w:val="20"/>
              </w:rPr>
              <w:t>poskytování poradenských služeb ve školách a šk</w:t>
            </w:r>
            <w:r>
              <w:rPr>
                <w:rFonts w:ascii="Tahoma" w:hAnsi="Tahoma" w:cs="Tahoma"/>
                <w:sz w:val="20"/>
                <w:szCs w:val="20"/>
              </w:rPr>
              <w:t>olských poradenských zařízeních;</w:t>
            </w:r>
            <w:r w:rsidRPr="00F768E4">
              <w:rPr>
                <w:rFonts w:ascii="Tahoma" w:hAnsi="Tahoma" w:cs="Tahoma"/>
                <w:sz w:val="20"/>
                <w:szCs w:val="20"/>
              </w:rPr>
              <w:t xml:space="preserve"> </w:t>
            </w:r>
            <w:r w:rsidRPr="00F768E4">
              <w:rPr>
                <w:rFonts w:ascii="Tahoma" w:hAnsi="Tahoma" w:cs="Tahoma"/>
                <w:sz w:val="20"/>
              </w:rPr>
              <w:t>Dlouhodobý záměr vzdělávání a rozvoje vzdělávací soustavy Moravskoslezského kraje 201</w:t>
            </w:r>
            <w:r>
              <w:rPr>
                <w:rFonts w:ascii="Tahoma" w:hAnsi="Tahoma" w:cs="Tahoma"/>
                <w:sz w:val="20"/>
              </w:rPr>
              <w:t>6.</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2.</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Zdůvodnění akce</w:t>
            </w:r>
          </w:p>
          <w:p w:rsidR="001E066A" w:rsidRPr="00F74203" w:rsidRDefault="001E066A" w:rsidP="001E066A">
            <w:pPr>
              <w:rPr>
                <w:rFonts w:ascii="Tahoma" w:hAnsi="Tahoma" w:cs="Tahoma"/>
                <w:b/>
                <w:bCs/>
                <w:sz w:val="20"/>
              </w:rPr>
            </w:pPr>
            <w:r w:rsidRPr="00F74203">
              <w:rPr>
                <w:rFonts w:ascii="Tahoma" w:hAnsi="Tahoma" w:cs="Tahoma"/>
                <w:b/>
                <w:bCs/>
                <w:sz w:val="20"/>
              </w:rPr>
              <w:t>- cíle akce:</w:t>
            </w:r>
          </w:p>
          <w:p w:rsidR="001E066A" w:rsidRPr="00F74203" w:rsidRDefault="001E066A" w:rsidP="001E066A">
            <w:pPr>
              <w:rPr>
                <w:rFonts w:ascii="Tahoma" w:hAnsi="Tahoma" w:cs="Tahoma"/>
                <w:b/>
                <w:bCs/>
                <w:sz w:val="20"/>
              </w:rPr>
            </w:pPr>
          </w:p>
        </w:tc>
        <w:tc>
          <w:tcPr>
            <w:tcW w:w="6378" w:type="dxa"/>
          </w:tcPr>
          <w:p w:rsidR="001E066A" w:rsidRPr="00F768E4" w:rsidRDefault="001E066A" w:rsidP="001E066A">
            <w:pPr>
              <w:pStyle w:val="Zpat"/>
              <w:tabs>
                <w:tab w:val="clear" w:pos="4536"/>
                <w:tab w:val="clear" w:pos="9072"/>
              </w:tabs>
              <w:jc w:val="both"/>
              <w:rPr>
                <w:rFonts w:ascii="Tahoma" w:hAnsi="Tahoma" w:cs="Tahoma"/>
                <w:sz w:val="20"/>
              </w:rPr>
            </w:pPr>
            <w:r w:rsidRPr="00F768E4">
              <w:rPr>
                <w:rFonts w:ascii="Tahoma" w:hAnsi="Tahoma" w:cs="Tahoma"/>
                <w:sz w:val="20"/>
              </w:rPr>
              <w:t>V souladu s Dlouhodobým záměrem vzdělávání a rozvoje vzdělávací soustavy Moravskoslezského kraje 201</w:t>
            </w:r>
            <w:r>
              <w:rPr>
                <w:rFonts w:ascii="Tahoma" w:hAnsi="Tahoma" w:cs="Tahoma"/>
                <w:sz w:val="20"/>
              </w:rPr>
              <w:t xml:space="preserve">6 </w:t>
            </w:r>
            <w:r w:rsidRPr="00F768E4">
              <w:rPr>
                <w:rFonts w:ascii="Tahoma" w:hAnsi="Tahoma" w:cs="Tahoma"/>
                <w:sz w:val="20"/>
              </w:rPr>
              <w:t>jsou na školách v MSK zřizovány funkce školních psychologů a školních speciálních pedagogů.</w:t>
            </w:r>
          </w:p>
          <w:p w:rsidR="001E066A" w:rsidRPr="00F768E4" w:rsidRDefault="001E066A" w:rsidP="001E066A">
            <w:pPr>
              <w:jc w:val="both"/>
              <w:rPr>
                <w:rFonts w:ascii="Tahoma" w:hAnsi="Tahoma" w:cs="Tahoma"/>
                <w:sz w:val="20"/>
              </w:rPr>
            </w:pPr>
            <w:r w:rsidRPr="00F768E4">
              <w:rPr>
                <w:rFonts w:ascii="Tahoma" w:hAnsi="Tahoma" w:cs="Tahoma"/>
                <w:sz w:val="20"/>
              </w:rPr>
              <w:t>Cílem je zajištění poradenských služeb žákům, jejich zákonným zástupcům a pedagogům zahrnujících řešení</w:t>
            </w:r>
            <w:r w:rsidRPr="00F768E4">
              <w:rPr>
                <w:rFonts w:ascii="Tahoma" w:hAnsi="Tahoma" w:cs="Tahoma"/>
                <w:sz w:val="20"/>
                <w:szCs w:val="17"/>
              </w:rPr>
              <w:t xml:space="preserve"> problémů osobnostního a sociálního vývoje žáků, pomoc při hledání aktuálních učebních strategií a při řešení neprospěchu, pomoc s adaptací na nové sociální prostředí, přípravu podmínek a rozšiřování možnosti integrace žáků se speciálními vzdělávacími potřebami a žáků nadaných, budování příznivého sociálního klimatu pro integraci žáků z odlišného kulturního nebo sociálně znevýhodňujícího prostředí, průběžnou a dlouhodobou péči o žáky s neprospěchem a vytváření předpokladů pro jeho snižování, metodickou podporu učitelů při aplikaci psychologických a speciálně pedagogických aspektů vzdělávání.</w:t>
            </w:r>
            <w:r w:rsidRPr="00F768E4">
              <w:rPr>
                <w:rFonts w:ascii="Tahoma" w:hAnsi="Tahoma" w:cs="Tahoma"/>
                <w:sz w:val="20"/>
              </w:rPr>
              <w:t xml:space="preserve"> Školní psychologové a speciální pedagogové pomáhají budovat optimální klima školy, zajišťují okamžitou intervenci v krizových situacích, soustavně metodicky podporují trendy inkluzivního vzdělávání.</w:t>
            </w:r>
          </w:p>
          <w:p w:rsidR="001E066A" w:rsidRPr="00F74203" w:rsidRDefault="001E066A" w:rsidP="001E066A">
            <w:pPr>
              <w:jc w:val="both"/>
              <w:rPr>
                <w:rFonts w:ascii="Tahoma" w:hAnsi="Tahoma" w:cs="Tahoma"/>
                <w:sz w:val="20"/>
              </w:rPr>
            </w:pP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3.</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Forma použití:</w:t>
            </w:r>
          </w:p>
          <w:p w:rsidR="001E066A" w:rsidRPr="00F74203" w:rsidRDefault="001E066A" w:rsidP="001E066A">
            <w:pPr>
              <w:rPr>
                <w:rFonts w:ascii="Tahoma" w:hAnsi="Tahoma" w:cs="Tahoma"/>
                <w:b/>
                <w:bCs/>
                <w:sz w:val="20"/>
              </w:rPr>
            </w:pPr>
          </w:p>
        </w:tc>
        <w:tc>
          <w:tcPr>
            <w:tcW w:w="6378" w:type="dxa"/>
          </w:tcPr>
          <w:p w:rsidR="001E066A" w:rsidRPr="00F768E4" w:rsidRDefault="001E066A" w:rsidP="001E066A">
            <w:pPr>
              <w:jc w:val="both"/>
              <w:rPr>
                <w:rFonts w:ascii="Tahoma" w:hAnsi="Tahoma" w:cs="Tahoma"/>
                <w:sz w:val="20"/>
              </w:rPr>
            </w:pPr>
            <w:r w:rsidRPr="00F768E4">
              <w:rPr>
                <w:rFonts w:ascii="Tahoma" w:hAnsi="Tahoma" w:cs="Tahoma"/>
                <w:sz w:val="20"/>
              </w:rPr>
              <w:t>Účelově určený příspěvek na provoz příspěvkovým organizacím kraje - závazný ukazatel bude jednotlivým příspěvkovým organizacím stanoven v průběhu roku 201</w:t>
            </w:r>
            <w:r>
              <w:rPr>
                <w:rFonts w:ascii="Tahoma" w:hAnsi="Tahoma" w:cs="Tahoma"/>
                <w:sz w:val="20"/>
              </w:rPr>
              <w:t>7</w:t>
            </w:r>
            <w:r w:rsidRPr="00F768E4">
              <w:rPr>
                <w:rFonts w:ascii="Tahoma" w:hAnsi="Tahoma" w:cs="Tahoma"/>
                <w:sz w:val="20"/>
              </w:rPr>
              <w:t>.</w:t>
            </w:r>
          </w:p>
          <w:p w:rsidR="001E066A" w:rsidRPr="00F74203" w:rsidRDefault="001E066A" w:rsidP="001E066A">
            <w:pPr>
              <w:jc w:val="both"/>
              <w:rPr>
                <w:rFonts w:ascii="Tahoma" w:hAnsi="Tahoma" w:cs="Tahoma"/>
                <w:sz w:val="20"/>
              </w:rPr>
            </w:pP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4.</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 xml:space="preserve">Možnosti </w:t>
            </w:r>
          </w:p>
          <w:p w:rsidR="001E066A" w:rsidRDefault="001E066A" w:rsidP="00711402">
            <w:pPr>
              <w:rPr>
                <w:rFonts w:ascii="Tahoma" w:hAnsi="Tahoma" w:cs="Tahoma"/>
                <w:b/>
                <w:bCs/>
                <w:sz w:val="20"/>
              </w:rPr>
            </w:pPr>
            <w:r w:rsidRPr="00F74203">
              <w:rPr>
                <w:rFonts w:ascii="Tahoma" w:hAnsi="Tahoma" w:cs="Tahoma"/>
                <w:b/>
                <w:bCs/>
                <w:sz w:val="20"/>
              </w:rPr>
              <w:t>spolufinancování:</w:t>
            </w:r>
          </w:p>
          <w:p w:rsidR="0078054D" w:rsidRPr="00F74203" w:rsidRDefault="0078054D" w:rsidP="00711402">
            <w:pPr>
              <w:rPr>
                <w:rFonts w:ascii="Tahoma" w:hAnsi="Tahoma" w:cs="Tahoma"/>
                <w:sz w:val="20"/>
              </w:rPr>
            </w:pPr>
          </w:p>
        </w:tc>
        <w:tc>
          <w:tcPr>
            <w:tcW w:w="6378" w:type="dxa"/>
          </w:tcPr>
          <w:p w:rsidR="001E066A" w:rsidRPr="00F74203" w:rsidRDefault="0078054D" w:rsidP="001E066A">
            <w:pPr>
              <w:pStyle w:val="Textkomente"/>
              <w:jc w:val="both"/>
              <w:rPr>
                <w:rFonts w:ascii="Tahoma" w:hAnsi="Tahoma" w:cs="Tahoma"/>
              </w:rPr>
            </w:pPr>
            <w:r>
              <w:rPr>
                <w:rFonts w:ascii="Tahoma" w:hAnsi="Tahoma" w:cs="Tahoma"/>
              </w:rPr>
              <w:t>-</w:t>
            </w:r>
          </w:p>
        </w:tc>
      </w:tr>
      <w:tr w:rsidR="00D554C6" w:rsidRPr="00F74203" w:rsidTr="001E066A">
        <w:tc>
          <w:tcPr>
            <w:tcW w:w="330" w:type="dxa"/>
          </w:tcPr>
          <w:p w:rsidR="00D554C6" w:rsidRPr="00F74203" w:rsidRDefault="00D554C6" w:rsidP="00D554C6">
            <w:pPr>
              <w:rPr>
                <w:rFonts w:ascii="Tahoma" w:hAnsi="Tahoma" w:cs="Tahoma"/>
                <w:b/>
                <w:bCs/>
                <w:sz w:val="20"/>
              </w:rPr>
            </w:pPr>
            <w:r w:rsidRPr="00F74203">
              <w:rPr>
                <w:rFonts w:ascii="Tahoma" w:hAnsi="Tahoma" w:cs="Tahoma"/>
                <w:b/>
                <w:bCs/>
                <w:sz w:val="20"/>
              </w:rPr>
              <w:t>5.</w:t>
            </w:r>
          </w:p>
        </w:tc>
        <w:tc>
          <w:tcPr>
            <w:tcW w:w="2504" w:type="dxa"/>
          </w:tcPr>
          <w:p w:rsidR="00D554C6" w:rsidRPr="00F74203" w:rsidRDefault="00D554C6" w:rsidP="00D554C6">
            <w:pPr>
              <w:rPr>
                <w:rFonts w:ascii="Tahoma" w:hAnsi="Tahoma" w:cs="Tahoma"/>
                <w:b/>
                <w:bCs/>
                <w:sz w:val="20"/>
              </w:rPr>
            </w:pPr>
            <w:r w:rsidRPr="00F74203">
              <w:rPr>
                <w:rFonts w:ascii="Tahoma" w:hAnsi="Tahoma" w:cs="Tahoma"/>
                <w:b/>
                <w:bCs/>
                <w:sz w:val="20"/>
              </w:rPr>
              <w:t>Období realizace akce:</w:t>
            </w:r>
          </w:p>
          <w:p w:rsidR="00D554C6" w:rsidRPr="00F74203" w:rsidRDefault="00D554C6" w:rsidP="00D554C6">
            <w:pPr>
              <w:rPr>
                <w:rFonts w:ascii="Tahoma" w:hAnsi="Tahoma" w:cs="Tahoma"/>
                <w:b/>
                <w:bCs/>
                <w:sz w:val="20"/>
              </w:rPr>
            </w:pPr>
          </w:p>
        </w:tc>
        <w:tc>
          <w:tcPr>
            <w:tcW w:w="6378" w:type="dxa"/>
          </w:tcPr>
          <w:p w:rsidR="00D554C6" w:rsidRPr="00D554C6" w:rsidRDefault="00D554C6" w:rsidP="00D554C6">
            <w:pPr>
              <w:jc w:val="both"/>
              <w:rPr>
                <w:rFonts w:ascii="Tahoma" w:hAnsi="Tahoma" w:cs="Tahoma"/>
                <w:sz w:val="20"/>
              </w:rPr>
            </w:pPr>
            <w:r w:rsidRPr="00D554C6">
              <w:rPr>
                <w:rFonts w:ascii="Tahoma" w:hAnsi="Tahoma" w:cs="Tahoma"/>
                <w:sz w:val="20"/>
              </w:rPr>
              <w:t>Pokračování rovněž v dalších letech</w:t>
            </w:r>
          </w:p>
        </w:tc>
      </w:tr>
      <w:tr w:rsidR="00D554C6" w:rsidRPr="00F74203" w:rsidTr="001E066A">
        <w:tc>
          <w:tcPr>
            <w:tcW w:w="330" w:type="dxa"/>
          </w:tcPr>
          <w:p w:rsidR="00D554C6" w:rsidRPr="00F74203" w:rsidRDefault="00D554C6" w:rsidP="00D554C6">
            <w:pPr>
              <w:rPr>
                <w:rFonts w:ascii="Tahoma" w:hAnsi="Tahoma" w:cs="Tahoma"/>
                <w:b/>
                <w:bCs/>
                <w:sz w:val="20"/>
              </w:rPr>
            </w:pPr>
            <w:r w:rsidRPr="00F74203">
              <w:rPr>
                <w:rFonts w:ascii="Tahoma" w:hAnsi="Tahoma" w:cs="Tahoma"/>
                <w:b/>
                <w:bCs/>
                <w:sz w:val="20"/>
              </w:rPr>
              <w:t>6.</w:t>
            </w:r>
          </w:p>
        </w:tc>
        <w:tc>
          <w:tcPr>
            <w:tcW w:w="2504" w:type="dxa"/>
          </w:tcPr>
          <w:p w:rsidR="00D554C6" w:rsidRPr="00F74203" w:rsidRDefault="00D554C6" w:rsidP="00D554C6">
            <w:pPr>
              <w:rPr>
                <w:rFonts w:ascii="Tahoma" w:hAnsi="Tahoma" w:cs="Tahoma"/>
                <w:b/>
                <w:bCs/>
                <w:sz w:val="20"/>
              </w:rPr>
            </w:pPr>
            <w:r w:rsidRPr="00F74203">
              <w:rPr>
                <w:rFonts w:ascii="Tahoma" w:hAnsi="Tahoma" w:cs="Tahoma"/>
                <w:b/>
                <w:bCs/>
                <w:sz w:val="20"/>
              </w:rPr>
              <w:t>Vyvolaná potřeba zdrojů v dalších letech:</w:t>
            </w:r>
          </w:p>
          <w:p w:rsidR="00D554C6" w:rsidRPr="00F74203" w:rsidRDefault="00D554C6" w:rsidP="00D554C6">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D554C6" w:rsidRPr="00D554C6" w:rsidRDefault="00D554C6" w:rsidP="00D554C6">
            <w:pPr>
              <w:pStyle w:val="Textkomente"/>
              <w:jc w:val="both"/>
              <w:rPr>
                <w:rFonts w:ascii="Tahoma" w:hAnsi="Tahoma" w:cs="Tahoma"/>
              </w:rPr>
            </w:pPr>
            <w:r w:rsidRPr="00D554C6">
              <w:rPr>
                <w:rFonts w:ascii="Tahoma" w:hAnsi="Tahoma" w:cs="Tahoma"/>
              </w:rPr>
              <w:t>6 400 tis. Kč</w:t>
            </w:r>
          </w:p>
        </w:tc>
      </w:tr>
      <w:tr w:rsidR="001E066A" w:rsidRPr="006B555D"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7.</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E066A" w:rsidRPr="006B555D" w:rsidRDefault="001E066A" w:rsidP="001E066A">
            <w:pPr>
              <w:rPr>
                <w:rFonts w:ascii="Tahoma" w:hAnsi="Tahoma" w:cs="Tahoma"/>
                <w:bCs/>
                <w:i/>
                <w:sz w:val="18"/>
                <w:szCs w:val="18"/>
              </w:rPr>
            </w:pPr>
            <w:r w:rsidRPr="00F74203">
              <w:rPr>
                <w:rFonts w:ascii="Tahoma" w:hAnsi="Tahoma" w:cs="Tahoma"/>
                <w:bCs/>
                <w:i/>
                <w:sz w:val="18"/>
                <w:szCs w:val="18"/>
              </w:rPr>
              <w:t>pozn.: např. výdaje na udržitelnost projektu</w:t>
            </w:r>
          </w:p>
          <w:p w:rsidR="001E066A" w:rsidRPr="006B555D" w:rsidRDefault="001E066A" w:rsidP="001E066A">
            <w:pPr>
              <w:rPr>
                <w:rFonts w:ascii="Tahoma" w:hAnsi="Tahoma" w:cs="Tahoma"/>
                <w:b/>
                <w:bCs/>
                <w:sz w:val="20"/>
              </w:rPr>
            </w:pPr>
          </w:p>
        </w:tc>
        <w:tc>
          <w:tcPr>
            <w:tcW w:w="6378" w:type="dxa"/>
          </w:tcPr>
          <w:p w:rsidR="001E066A" w:rsidRPr="006B555D" w:rsidRDefault="00D554C6" w:rsidP="001E066A">
            <w:pPr>
              <w:pStyle w:val="Textkomente"/>
              <w:jc w:val="both"/>
              <w:rPr>
                <w:rFonts w:ascii="Tahoma" w:hAnsi="Tahoma" w:cs="Tahoma"/>
              </w:rPr>
            </w:pPr>
            <w:r>
              <w:rPr>
                <w:rFonts w:ascii="Tahoma" w:hAnsi="Tahoma" w:cs="Tahoma"/>
              </w:rPr>
              <w:t>-</w:t>
            </w:r>
          </w:p>
        </w:tc>
      </w:tr>
    </w:tbl>
    <w:p w:rsidR="001E066A" w:rsidRDefault="001E066A" w:rsidP="001E066A">
      <w:pPr>
        <w:rPr>
          <w:rFonts w:ascii="Tahoma" w:hAnsi="Tahoma" w:cs="Tahoma"/>
        </w:rPr>
      </w:pPr>
      <w:r w:rsidRPr="00711402">
        <w:rPr>
          <w:rFonts w:ascii="Tahoma" w:hAnsi="Tahoma" w:cs="Tahoma"/>
        </w:rPr>
        <w:br w:type="page"/>
      </w:r>
    </w:p>
    <w:p w:rsidR="00711402" w:rsidRPr="00711402" w:rsidRDefault="00711402" w:rsidP="001E066A">
      <w:pPr>
        <w:rPr>
          <w:rFonts w:ascii="Tahoma" w:hAnsi="Tahoma" w:cs="Tahoma"/>
        </w:rPr>
      </w:pP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9"/>
        <w:gridCol w:w="743"/>
        <w:gridCol w:w="7767"/>
      </w:tblGrid>
      <w:tr w:rsidR="001E066A" w:rsidRPr="008F261E" w:rsidTr="001E066A">
        <w:tc>
          <w:tcPr>
            <w:tcW w:w="639" w:type="dxa"/>
          </w:tcPr>
          <w:p w:rsidR="001E066A" w:rsidRPr="008F261E" w:rsidRDefault="001E066A" w:rsidP="001E066A">
            <w:pPr>
              <w:rPr>
                <w:rFonts w:ascii="Tahoma" w:hAnsi="Tahoma" w:cs="Tahoma"/>
              </w:rPr>
            </w:pPr>
            <w:r w:rsidRPr="008F261E">
              <w:rPr>
                <w:rFonts w:ascii="Tahoma" w:hAnsi="Tahoma" w:cs="Tahoma"/>
              </w:rPr>
              <w:br w:type="page"/>
              <w:t>ORJ</w:t>
            </w:r>
          </w:p>
        </w:tc>
        <w:tc>
          <w:tcPr>
            <w:tcW w:w="743" w:type="dxa"/>
          </w:tcPr>
          <w:p w:rsidR="001E066A" w:rsidRPr="008F261E" w:rsidRDefault="001E066A" w:rsidP="001E066A">
            <w:pPr>
              <w:jc w:val="center"/>
              <w:rPr>
                <w:rFonts w:ascii="Tahoma" w:hAnsi="Tahoma" w:cs="Tahoma"/>
              </w:rPr>
            </w:pPr>
            <w:r w:rsidRPr="008F261E">
              <w:rPr>
                <w:rFonts w:ascii="Tahoma" w:hAnsi="Tahoma" w:cs="Tahoma"/>
              </w:rPr>
              <w:t>13</w:t>
            </w:r>
          </w:p>
        </w:tc>
        <w:tc>
          <w:tcPr>
            <w:tcW w:w="7767" w:type="dxa"/>
          </w:tcPr>
          <w:p w:rsidR="001E066A" w:rsidRPr="008F261E" w:rsidRDefault="001E066A" w:rsidP="001E066A">
            <w:pPr>
              <w:pStyle w:val="Nadpis4"/>
              <w:rPr>
                <w:rFonts w:ascii="Tahoma" w:hAnsi="Tahoma" w:cs="Tahoma"/>
                <w:sz w:val="24"/>
              </w:rPr>
            </w:pPr>
            <w:r w:rsidRPr="008F261E">
              <w:rPr>
                <w:rFonts w:ascii="Tahoma" w:hAnsi="Tahoma" w:cs="Tahoma"/>
                <w:sz w:val="24"/>
              </w:rPr>
              <w:t>Odbor školství, mládeže a sportu</w:t>
            </w:r>
          </w:p>
        </w:tc>
      </w:tr>
    </w:tbl>
    <w:p w:rsidR="001E066A" w:rsidRPr="008F261E" w:rsidRDefault="001E066A" w:rsidP="001E066A">
      <w:pPr>
        <w:rPr>
          <w:rFonts w:ascii="Tahoma" w:hAnsi="Tahoma" w:cs="Tahoma"/>
          <w:sz w:val="20"/>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704"/>
      </w:tblGrid>
      <w:tr w:rsidR="001E066A" w:rsidRPr="00F06CA4" w:rsidTr="00711402">
        <w:tc>
          <w:tcPr>
            <w:tcW w:w="1361" w:type="dxa"/>
          </w:tcPr>
          <w:p w:rsidR="001E066A" w:rsidRPr="00F06CA4" w:rsidRDefault="001E066A" w:rsidP="001E066A">
            <w:pPr>
              <w:rPr>
                <w:rFonts w:ascii="Tahoma" w:hAnsi="Tahoma" w:cs="Tahoma"/>
                <w:b/>
                <w:bCs/>
                <w:sz w:val="20"/>
              </w:rPr>
            </w:pPr>
            <w:r w:rsidRPr="00F06CA4">
              <w:rPr>
                <w:rFonts w:ascii="Tahoma" w:hAnsi="Tahoma" w:cs="Tahoma"/>
                <w:b/>
                <w:bCs/>
                <w:sz w:val="20"/>
              </w:rPr>
              <w:t>Název akce</w:t>
            </w:r>
          </w:p>
        </w:tc>
        <w:tc>
          <w:tcPr>
            <w:tcW w:w="5864" w:type="dxa"/>
          </w:tcPr>
          <w:p w:rsidR="001E066A" w:rsidRPr="00F06CA4" w:rsidRDefault="001E066A" w:rsidP="001E066A">
            <w:pPr>
              <w:pStyle w:val="Nadpis4"/>
              <w:rPr>
                <w:rFonts w:ascii="Tahoma" w:hAnsi="Tahoma" w:cs="Tahoma"/>
                <w:sz w:val="24"/>
              </w:rPr>
            </w:pPr>
            <w:r w:rsidRPr="00F06CA4">
              <w:rPr>
                <w:rFonts w:ascii="Tahoma" w:hAnsi="Tahoma" w:cs="Tahoma"/>
                <w:sz w:val="24"/>
              </w:rPr>
              <w:t>Podpora soutěží a přehlídek - příspěvkové organizace MSK</w:t>
            </w:r>
          </w:p>
        </w:tc>
        <w:tc>
          <w:tcPr>
            <w:tcW w:w="1275" w:type="dxa"/>
          </w:tcPr>
          <w:p w:rsidR="001E066A" w:rsidRPr="00F06CA4" w:rsidRDefault="001E066A" w:rsidP="001E066A">
            <w:pPr>
              <w:pStyle w:val="Nadpis3"/>
              <w:rPr>
                <w:rFonts w:ascii="Tahoma" w:hAnsi="Tahoma" w:cs="Tahoma"/>
                <w:sz w:val="20"/>
              </w:rPr>
            </w:pPr>
            <w:r w:rsidRPr="00F06CA4">
              <w:rPr>
                <w:rFonts w:ascii="Tahoma" w:hAnsi="Tahoma" w:cs="Tahoma"/>
                <w:sz w:val="20"/>
              </w:rPr>
              <w:t>Číslo akce</w:t>
            </w:r>
          </w:p>
        </w:tc>
        <w:tc>
          <w:tcPr>
            <w:tcW w:w="704" w:type="dxa"/>
          </w:tcPr>
          <w:p w:rsidR="001E066A" w:rsidRPr="00F06CA4" w:rsidRDefault="001E066A" w:rsidP="00711402">
            <w:pPr>
              <w:jc w:val="right"/>
              <w:rPr>
                <w:rFonts w:ascii="Tahoma" w:hAnsi="Tahoma" w:cs="Tahoma"/>
                <w:sz w:val="20"/>
              </w:rPr>
            </w:pPr>
            <w:r w:rsidRPr="00F06CA4">
              <w:rPr>
                <w:rFonts w:ascii="Tahoma" w:hAnsi="Tahoma" w:cs="Tahoma"/>
                <w:sz w:val="20"/>
              </w:rPr>
              <w:t>8306</w:t>
            </w:r>
          </w:p>
        </w:tc>
      </w:tr>
    </w:tbl>
    <w:p w:rsidR="001E066A" w:rsidRPr="00F06CA4" w:rsidRDefault="001E066A" w:rsidP="001E066A">
      <w:pPr>
        <w:rPr>
          <w:rFonts w:ascii="Tahoma" w:hAnsi="Tahoma" w:cs="Tahoma"/>
          <w:sz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421"/>
      </w:tblGrid>
      <w:tr w:rsidR="001E066A" w:rsidRPr="00F06CA4"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06CA4" w:rsidRDefault="001E066A" w:rsidP="001E066A">
            <w:pPr>
              <w:rPr>
                <w:rFonts w:ascii="Tahoma" w:hAnsi="Tahoma" w:cs="Tahoma"/>
                <w:b/>
                <w:bCs/>
                <w:sz w:val="20"/>
              </w:rPr>
            </w:pPr>
            <w:r w:rsidRPr="00F06CA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E066A" w:rsidRPr="00F06CA4" w:rsidRDefault="001E066A" w:rsidP="001E066A">
            <w:pPr>
              <w:jc w:val="center"/>
              <w:rPr>
                <w:rFonts w:ascii="Tahoma" w:hAnsi="Tahoma" w:cs="Tahoma"/>
                <w:sz w:val="20"/>
              </w:rPr>
            </w:pPr>
            <w:r w:rsidRPr="00F06CA4">
              <w:rPr>
                <w:rFonts w:ascii="Tahoma" w:hAnsi="Tahoma" w:cs="Tahoma"/>
                <w:sz w:val="20"/>
              </w:rPr>
              <w:t>3299</w:t>
            </w:r>
          </w:p>
        </w:tc>
        <w:tc>
          <w:tcPr>
            <w:tcW w:w="5382" w:type="dxa"/>
            <w:tcBorders>
              <w:top w:val="single" w:sz="4" w:space="0" w:color="auto"/>
              <w:left w:val="single" w:sz="4" w:space="0" w:color="auto"/>
              <w:bottom w:val="single" w:sz="4" w:space="0" w:color="auto"/>
              <w:right w:val="nil"/>
            </w:tcBorders>
          </w:tcPr>
          <w:p w:rsidR="001E066A" w:rsidRPr="00F06CA4" w:rsidRDefault="001E066A" w:rsidP="001E066A">
            <w:pPr>
              <w:rPr>
                <w:rFonts w:ascii="Tahoma" w:hAnsi="Tahoma" w:cs="Tahoma"/>
                <w:sz w:val="20"/>
              </w:rPr>
            </w:pPr>
            <w:r w:rsidRPr="00F06CA4">
              <w:rPr>
                <w:rFonts w:ascii="Tahoma" w:hAnsi="Tahoma" w:cs="Tahoma"/>
                <w:sz w:val="20"/>
              </w:rPr>
              <w:t>Ostatní záležitosti vzdělávání</w:t>
            </w:r>
          </w:p>
        </w:tc>
        <w:tc>
          <w:tcPr>
            <w:tcW w:w="1421" w:type="dxa"/>
            <w:tcBorders>
              <w:top w:val="single" w:sz="4" w:space="0" w:color="auto"/>
              <w:left w:val="nil"/>
              <w:bottom w:val="single" w:sz="4" w:space="0" w:color="auto"/>
              <w:right w:val="single" w:sz="4" w:space="0" w:color="auto"/>
            </w:tcBorders>
          </w:tcPr>
          <w:p w:rsidR="001E066A" w:rsidRPr="00F06CA4" w:rsidRDefault="001E066A" w:rsidP="001E066A">
            <w:pPr>
              <w:jc w:val="right"/>
              <w:rPr>
                <w:rFonts w:ascii="Tahoma" w:hAnsi="Tahoma" w:cs="Tahoma"/>
                <w:sz w:val="20"/>
              </w:rPr>
            </w:pPr>
          </w:p>
        </w:tc>
      </w:tr>
      <w:tr w:rsidR="001E066A" w:rsidRPr="00F06CA4"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06CA4" w:rsidRDefault="001E066A" w:rsidP="001E066A">
            <w:pPr>
              <w:rPr>
                <w:rFonts w:ascii="Tahoma" w:hAnsi="Tahoma" w:cs="Tahoma"/>
                <w:b/>
                <w:bCs/>
                <w:sz w:val="20"/>
              </w:rPr>
            </w:pPr>
            <w:r w:rsidRPr="00F06CA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E066A" w:rsidRPr="00F06CA4" w:rsidRDefault="001E066A" w:rsidP="001E066A">
            <w:pPr>
              <w:jc w:val="center"/>
              <w:rPr>
                <w:rFonts w:ascii="Tahoma" w:hAnsi="Tahoma" w:cs="Tahoma"/>
                <w:sz w:val="20"/>
                <w:szCs w:val="20"/>
              </w:rPr>
            </w:pPr>
            <w:r w:rsidRPr="00F06CA4">
              <w:rPr>
                <w:rFonts w:ascii="Tahoma" w:hAnsi="Tahoma" w:cs="Tahoma"/>
                <w:sz w:val="20"/>
                <w:szCs w:val="20"/>
              </w:rPr>
              <w:t>5331</w:t>
            </w:r>
          </w:p>
        </w:tc>
        <w:tc>
          <w:tcPr>
            <w:tcW w:w="5382" w:type="dxa"/>
            <w:tcBorders>
              <w:top w:val="single" w:sz="4" w:space="0" w:color="auto"/>
              <w:left w:val="single" w:sz="4" w:space="0" w:color="auto"/>
              <w:bottom w:val="single" w:sz="4" w:space="0" w:color="auto"/>
              <w:right w:val="nil"/>
            </w:tcBorders>
          </w:tcPr>
          <w:p w:rsidR="001E066A" w:rsidRPr="00F06CA4" w:rsidRDefault="001E066A" w:rsidP="001E066A">
            <w:pPr>
              <w:rPr>
                <w:rFonts w:ascii="Tahoma" w:hAnsi="Tahoma" w:cs="Tahoma"/>
                <w:sz w:val="20"/>
                <w:szCs w:val="20"/>
              </w:rPr>
            </w:pPr>
            <w:r w:rsidRPr="00F06CA4">
              <w:rPr>
                <w:rFonts w:ascii="Tahoma" w:hAnsi="Tahoma" w:cs="Tahoma"/>
                <w:sz w:val="20"/>
                <w:szCs w:val="20"/>
              </w:rPr>
              <w:t>Neinvestiční příspěvky zřízeným příspěvkovým organizacím</w:t>
            </w:r>
          </w:p>
        </w:tc>
        <w:tc>
          <w:tcPr>
            <w:tcW w:w="1421" w:type="dxa"/>
            <w:tcBorders>
              <w:top w:val="single" w:sz="4" w:space="0" w:color="auto"/>
              <w:left w:val="nil"/>
              <w:bottom w:val="single" w:sz="4" w:space="0" w:color="auto"/>
              <w:right w:val="single" w:sz="4" w:space="0" w:color="auto"/>
            </w:tcBorders>
          </w:tcPr>
          <w:p w:rsidR="001E066A" w:rsidRPr="00F06CA4" w:rsidRDefault="001E066A" w:rsidP="001E066A">
            <w:pPr>
              <w:jc w:val="right"/>
              <w:rPr>
                <w:rFonts w:ascii="Tahoma" w:hAnsi="Tahoma" w:cs="Tahoma"/>
                <w:sz w:val="20"/>
                <w:szCs w:val="20"/>
              </w:rPr>
            </w:pPr>
          </w:p>
        </w:tc>
      </w:tr>
    </w:tbl>
    <w:p w:rsidR="001E066A" w:rsidRPr="00F06CA4"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F06CA4"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06CA4" w:rsidRDefault="001E066A" w:rsidP="001E066A">
            <w:pPr>
              <w:rPr>
                <w:rFonts w:ascii="Tahoma" w:hAnsi="Tahoma" w:cs="Tahoma"/>
                <w:bCs/>
                <w:sz w:val="20"/>
                <w:szCs w:val="20"/>
              </w:rPr>
            </w:pPr>
            <w:r w:rsidRPr="00F06CA4">
              <w:rPr>
                <w:rFonts w:ascii="Tahoma" w:hAnsi="Tahoma" w:cs="Tahoma"/>
                <w:bCs/>
                <w:sz w:val="20"/>
                <w:szCs w:val="20"/>
              </w:rPr>
              <w:t>Schválený rozpočet 201</w:t>
            </w:r>
            <w:r>
              <w:rPr>
                <w:rFonts w:ascii="Tahoma" w:hAnsi="Tahoma" w:cs="Tahoma"/>
                <w:bCs/>
                <w:sz w:val="20"/>
                <w:szCs w:val="20"/>
              </w:rPr>
              <w:t>6</w:t>
            </w:r>
            <w:r w:rsidRPr="00F06CA4">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F06CA4" w:rsidRDefault="001E066A" w:rsidP="001E066A">
            <w:pPr>
              <w:jc w:val="center"/>
              <w:rPr>
                <w:rFonts w:ascii="Tahoma" w:hAnsi="Tahoma" w:cs="Tahoma"/>
                <w:b/>
                <w:bCs/>
                <w:sz w:val="20"/>
              </w:rPr>
            </w:pPr>
            <w:r w:rsidRPr="00F06CA4">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06CA4" w:rsidRDefault="001E066A" w:rsidP="001E066A">
            <w:pPr>
              <w:jc w:val="right"/>
              <w:rPr>
                <w:rFonts w:ascii="Tahoma" w:hAnsi="Tahoma" w:cs="Tahoma"/>
                <w:bCs/>
                <w:sz w:val="20"/>
              </w:rPr>
            </w:pPr>
            <w:r>
              <w:rPr>
                <w:rFonts w:ascii="Tahoma" w:hAnsi="Tahoma" w:cs="Tahoma"/>
                <w:bCs/>
                <w:sz w:val="20"/>
              </w:rPr>
              <w:t>644</w:t>
            </w:r>
          </w:p>
        </w:tc>
      </w:tr>
      <w:tr w:rsidR="001E066A" w:rsidRPr="00F06CA4"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06CA4" w:rsidRDefault="001E066A" w:rsidP="001E066A">
            <w:pPr>
              <w:rPr>
                <w:rFonts w:ascii="Tahoma" w:hAnsi="Tahoma" w:cs="Tahoma"/>
                <w:b/>
                <w:bCs/>
                <w:sz w:val="20"/>
                <w:szCs w:val="20"/>
              </w:rPr>
            </w:pPr>
            <w:r w:rsidRPr="00F06CA4">
              <w:rPr>
                <w:rFonts w:ascii="Tahoma" w:hAnsi="Tahoma" w:cs="Tahoma"/>
                <w:bCs/>
                <w:sz w:val="20"/>
                <w:szCs w:val="20"/>
              </w:rPr>
              <w:t>Upravený rozpočet 201</w:t>
            </w:r>
            <w:r>
              <w:rPr>
                <w:rFonts w:ascii="Tahoma" w:hAnsi="Tahoma" w:cs="Tahoma"/>
                <w:bCs/>
                <w:sz w:val="20"/>
                <w:szCs w:val="20"/>
              </w:rPr>
              <w:t>6</w:t>
            </w:r>
            <w:r w:rsidRPr="00F06CA4">
              <w:rPr>
                <w:rFonts w:ascii="Tahoma" w:hAnsi="Tahoma" w:cs="Tahoma"/>
                <w:bCs/>
                <w:sz w:val="20"/>
                <w:szCs w:val="20"/>
              </w:rPr>
              <w:t xml:space="preserve"> k 30. 9. 201</w:t>
            </w:r>
            <w:r>
              <w:rPr>
                <w:rFonts w:ascii="Tahoma" w:hAnsi="Tahoma" w:cs="Tahoma"/>
                <w:bCs/>
                <w:sz w:val="20"/>
                <w:szCs w:val="20"/>
              </w:rPr>
              <w:t>6</w:t>
            </w:r>
            <w:r w:rsidRPr="00F06CA4">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F06CA4" w:rsidRDefault="001E066A" w:rsidP="001E066A">
            <w:pPr>
              <w:jc w:val="center"/>
              <w:rPr>
                <w:rFonts w:ascii="Tahoma" w:hAnsi="Tahoma" w:cs="Tahoma"/>
                <w:bCs/>
                <w:sz w:val="20"/>
                <w:szCs w:val="20"/>
              </w:rPr>
            </w:pPr>
            <w:r w:rsidRPr="00F06CA4">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06CA4" w:rsidRDefault="001E066A" w:rsidP="001E066A">
            <w:pPr>
              <w:jc w:val="right"/>
              <w:rPr>
                <w:rFonts w:ascii="Tahoma" w:hAnsi="Tahoma" w:cs="Tahoma"/>
                <w:bCs/>
                <w:sz w:val="20"/>
              </w:rPr>
            </w:pPr>
            <w:r>
              <w:rPr>
                <w:rFonts w:ascii="Tahoma" w:hAnsi="Tahoma" w:cs="Tahoma"/>
                <w:bCs/>
                <w:sz w:val="20"/>
              </w:rPr>
              <w:t>717</w:t>
            </w:r>
          </w:p>
        </w:tc>
      </w:tr>
      <w:tr w:rsidR="001E066A" w:rsidRPr="001F2228"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1F2228" w:rsidRDefault="001E066A" w:rsidP="001E066A">
            <w:pPr>
              <w:rPr>
                <w:rFonts w:ascii="Tahoma" w:hAnsi="Tahoma" w:cs="Tahoma"/>
                <w:b/>
                <w:bCs/>
                <w:sz w:val="20"/>
                <w:szCs w:val="20"/>
              </w:rPr>
            </w:pPr>
            <w:r w:rsidRPr="001F2228">
              <w:rPr>
                <w:rFonts w:ascii="Tahoma" w:hAnsi="Tahoma" w:cs="Tahoma"/>
                <w:b/>
                <w:bCs/>
                <w:sz w:val="20"/>
                <w:szCs w:val="20"/>
              </w:rPr>
              <w:t>Návrh rozpočtu 201</w:t>
            </w:r>
            <w:r>
              <w:rPr>
                <w:rFonts w:ascii="Tahoma" w:hAnsi="Tahoma" w:cs="Tahoma"/>
                <w:b/>
                <w:bCs/>
                <w:sz w:val="20"/>
                <w:szCs w:val="20"/>
              </w:rPr>
              <w:t>7</w:t>
            </w:r>
            <w:r w:rsidRPr="001F2228">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1F2228" w:rsidRDefault="001E066A" w:rsidP="001E066A">
            <w:pPr>
              <w:jc w:val="center"/>
              <w:rPr>
                <w:rFonts w:ascii="Tahoma" w:hAnsi="Tahoma" w:cs="Tahoma"/>
                <w:sz w:val="20"/>
                <w:szCs w:val="20"/>
              </w:rPr>
            </w:pPr>
            <w:r w:rsidRPr="001F2228">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1F2228" w:rsidRDefault="001E066A" w:rsidP="001E066A">
            <w:pPr>
              <w:jc w:val="right"/>
              <w:rPr>
                <w:rFonts w:ascii="Tahoma" w:hAnsi="Tahoma" w:cs="Tahoma"/>
                <w:b/>
                <w:sz w:val="20"/>
              </w:rPr>
            </w:pPr>
            <w:r>
              <w:rPr>
                <w:rFonts w:ascii="Tahoma" w:hAnsi="Tahoma" w:cs="Tahoma"/>
                <w:b/>
                <w:sz w:val="20"/>
              </w:rPr>
              <w:t>700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1F2228" w:rsidRDefault="001E066A" w:rsidP="001E066A">
            <w:pPr>
              <w:rPr>
                <w:rFonts w:ascii="Tahoma" w:hAnsi="Tahoma" w:cs="Tahoma"/>
                <w:sz w:val="20"/>
                <w:szCs w:val="20"/>
              </w:rPr>
            </w:pPr>
            <w:r w:rsidRPr="001F2228">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1F2228" w:rsidRDefault="001E066A" w:rsidP="001E066A">
            <w:pPr>
              <w:jc w:val="center"/>
              <w:rPr>
                <w:rFonts w:ascii="Tahoma" w:hAnsi="Tahoma" w:cs="Tahoma"/>
                <w:sz w:val="20"/>
                <w:szCs w:val="20"/>
              </w:rPr>
            </w:pPr>
            <w:r w:rsidRPr="001F2228">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1F2228" w:rsidRDefault="001E066A" w:rsidP="001E066A">
            <w:pPr>
              <w:jc w:val="right"/>
              <w:rPr>
                <w:rFonts w:ascii="Tahoma" w:hAnsi="Tahoma" w:cs="Tahoma"/>
                <w:sz w:val="20"/>
              </w:rPr>
            </w:pPr>
            <w:r>
              <w:rPr>
                <w:rFonts w:ascii="Tahoma" w:hAnsi="Tahoma" w:cs="Tahoma"/>
                <w:sz w:val="20"/>
              </w:rPr>
              <w:t>700</w:t>
            </w:r>
          </w:p>
        </w:tc>
      </w:tr>
    </w:tbl>
    <w:p w:rsidR="001E066A" w:rsidRDefault="001E066A" w:rsidP="001E066A">
      <w:pPr>
        <w:rPr>
          <w:rFonts w:ascii="Tahoma" w:hAnsi="Tahoma" w:cs="Tahoma"/>
          <w:sz w:val="20"/>
        </w:rPr>
      </w:pPr>
    </w:p>
    <w:p w:rsidR="00711402" w:rsidRPr="008F261E" w:rsidRDefault="00711402"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1.</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 xml:space="preserve">Zákonná úprava: </w:t>
            </w:r>
          </w:p>
          <w:p w:rsidR="001E066A" w:rsidRPr="008F261E" w:rsidRDefault="001E066A" w:rsidP="001E066A">
            <w:pPr>
              <w:rPr>
                <w:rFonts w:ascii="Tahoma" w:hAnsi="Tahoma" w:cs="Tahoma"/>
                <w:b/>
                <w:bCs/>
                <w:sz w:val="20"/>
              </w:rPr>
            </w:pPr>
          </w:p>
        </w:tc>
        <w:tc>
          <w:tcPr>
            <w:tcW w:w="6378" w:type="dxa"/>
          </w:tcPr>
          <w:p w:rsidR="001E066A" w:rsidRPr="00031269" w:rsidRDefault="001E066A" w:rsidP="001E066A">
            <w:pPr>
              <w:pStyle w:val="Zpat"/>
              <w:tabs>
                <w:tab w:val="clear" w:pos="4536"/>
                <w:tab w:val="clear" w:pos="9072"/>
              </w:tabs>
              <w:spacing w:after="240"/>
              <w:jc w:val="both"/>
              <w:rPr>
                <w:rFonts w:ascii="Tahoma" w:hAnsi="Tahoma" w:cs="Tahoma"/>
                <w:sz w:val="20"/>
              </w:rPr>
            </w:pPr>
            <w:r w:rsidRPr="00031269">
              <w:rPr>
                <w:rFonts w:ascii="Tahoma" w:hAnsi="Tahoma" w:cs="Tahoma"/>
                <w:sz w:val="20"/>
              </w:rPr>
              <w:t>Zákon č. 561/2004 Sb., o předškolním, základním, středním, vyšším odborném a jiném vzdělávání (školský zákon), v platném znění; vyhláška MŠMT č. 55/2005 Sb., o podmínkách organizace a financování soutěží a přehlídek v zájmovém vzdělávání</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2.</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Zdůvodnění akce</w:t>
            </w:r>
          </w:p>
          <w:p w:rsidR="001E066A" w:rsidRPr="008F261E" w:rsidRDefault="001E066A" w:rsidP="001E066A">
            <w:pPr>
              <w:rPr>
                <w:rFonts w:ascii="Tahoma" w:hAnsi="Tahoma" w:cs="Tahoma"/>
                <w:b/>
                <w:bCs/>
                <w:sz w:val="20"/>
              </w:rPr>
            </w:pPr>
            <w:r w:rsidRPr="008F261E">
              <w:rPr>
                <w:rFonts w:ascii="Tahoma" w:hAnsi="Tahoma" w:cs="Tahoma"/>
                <w:b/>
                <w:bCs/>
                <w:sz w:val="20"/>
              </w:rPr>
              <w:t>- cíle akce:</w:t>
            </w:r>
          </w:p>
          <w:p w:rsidR="001E066A" w:rsidRPr="008F261E" w:rsidRDefault="001E066A" w:rsidP="001E066A">
            <w:pPr>
              <w:rPr>
                <w:rFonts w:ascii="Tahoma" w:hAnsi="Tahoma" w:cs="Tahoma"/>
                <w:b/>
                <w:bCs/>
                <w:sz w:val="20"/>
              </w:rPr>
            </w:pPr>
          </w:p>
        </w:tc>
        <w:tc>
          <w:tcPr>
            <w:tcW w:w="6378" w:type="dxa"/>
          </w:tcPr>
          <w:p w:rsidR="001E066A" w:rsidRDefault="001E066A" w:rsidP="001E066A">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Doplnění finančních prostředků státního rozpočtu (§163 školského zákona) na zajištění soutěží a přehlídek vyhlašovaných MŠMT, za jejichž uskutečnění zodpovídá kraj – jízdné, stravování, materiál, ceny, služby, ohodnocení organizátorů, členů odborných komisí </w:t>
            </w:r>
            <w:r>
              <w:rPr>
                <w:rFonts w:ascii="Tahoma" w:hAnsi="Tahoma" w:cs="Tahoma"/>
                <w:sz w:val="20"/>
              </w:rPr>
              <w:t xml:space="preserve">a hodnotících porot okresních, </w:t>
            </w:r>
            <w:r w:rsidRPr="00031269">
              <w:rPr>
                <w:rFonts w:ascii="Tahoma" w:hAnsi="Tahoma" w:cs="Tahoma"/>
                <w:sz w:val="20"/>
              </w:rPr>
              <w:t xml:space="preserve">krajských </w:t>
            </w:r>
            <w:r>
              <w:rPr>
                <w:rFonts w:ascii="Tahoma" w:hAnsi="Tahoma" w:cs="Tahoma"/>
                <w:sz w:val="20"/>
              </w:rPr>
              <w:t xml:space="preserve">a celostátních </w:t>
            </w:r>
            <w:r w:rsidRPr="00031269">
              <w:rPr>
                <w:rFonts w:ascii="Tahoma" w:hAnsi="Tahoma" w:cs="Tahoma"/>
                <w:sz w:val="20"/>
              </w:rPr>
              <w:t xml:space="preserve">kol. </w:t>
            </w:r>
          </w:p>
          <w:p w:rsidR="001E066A" w:rsidRPr="00031269" w:rsidRDefault="001E066A" w:rsidP="001E066A">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Při každoročně rostoucích nákladech především na dopravu a energii stagnuje od roku 2003 finanční podpora ze státního rozpočtu </w:t>
            </w:r>
            <w:r>
              <w:rPr>
                <w:rFonts w:ascii="Tahoma" w:hAnsi="Tahoma" w:cs="Tahoma"/>
                <w:sz w:val="20"/>
              </w:rPr>
              <w:t>na výši cca 1,6 mil. Kč.</w:t>
            </w:r>
          </w:p>
          <w:p w:rsidR="001E066A" w:rsidRPr="00031269" w:rsidRDefault="001E066A" w:rsidP="00711402">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Záměrem je </w:t>
            </w:r>
            <w:r>
              <w:rPr>
                <w:rFonts w:ascii="Tahoma" w:hAnsi="Tahoma" w:cs="Tahoma"/>
                <w:sz w:val="20"/>
              </w:rPr>
              <w:t>podpora</w:t>
            </w:r>
            <w:r w:rsidRPr="00031269">
              <w:rPr>
                <w:rFonts w:ascii="Tahoma" w:hAnsi="Tahoma" w:cs="Tahoma"/>
                <w:sz w:val="20"/>
              </w:rPr>
              <w:t xml:space="preserve"> těchto soutěží:</w:t>
            </w:r>
          </w:p>
          <w:p w:rsidR="001E066A" w:rsidRPr="00031269" w:rsidRDefault="001E066A" w:rsidP="001E066A">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1. </w:t>
            </w:r>
            <w:r>
              <w:rPr>
                <w:rFonts w:ascii="Tahoma" w:hAnsi="Tahoma" w:cs="Tahoma"/>
                <w:sz w:val="20"/>
              </w:rPr>
              <w:t>Okresní a krajská kola p</w:t>
            </w:r>
            <w:r>
              <w:rPr>
                <w:rFonts w:ascii="Tahoma" w:hAnsi="Tahoma" w:cs="Tahoma"/>
                <w:sz w:val="20"/>
                <w:u w:val="single"/>
              </w:rPr>
              <w:t xml:space="preserve">ředmětových soutěží a soutěží </w:t>
            </w:r>
            <w:r w:rsidRPr="00031269">
              <w:rPr>
                <w:rFonts w:ascii="Tahoma" w:hAnsi="Tahoma" w:cs="Tahoma"/>
                <w:sz w:val="20"/>
                <w:u w:val="single"/>
              </w:rPr>
              <w:t>„Evropa ve škole“, „Celostátní přehlídka dětských recitátorů“, a „Soutěž v programování“</w:t>
            </w:r>
            <w:r>
              <w:rPr>
                <w:rFonts w:ascii="Tahoma" w:hAnsi="Tahoma" w:cs="Tahoma"/>
                <w:sz w:val="20"/>
                <w:u w:val="single"/>
              </w:rPr>
              <w:t xml:space="preserve"> - </w:t>
            </w:r>
            <w:r w:rsidRPr="00031269">
              <w:rPr>
                <w:rFonts w:ascii="Tahoma" w:hAnsi="Tahoma" w:cs="Tahoma"/>
                <w:sz w:val="20"/>
              </w:rPr>
              <w:t xml:space="preserve">Krajské středisko </w:t>
            </w:r>
            <w:r w:rsidRPr="001F2228">
              <w:rPr>
                <w:rFonts w:ascii="Tahoma" w:hAnsi="Tahoma" w:cs="Tahoma"/>
                <w:sz w:val="20"/>
              </w:rPr>
              <w:t xml:space="preserve">volného času JUVENTUS, Karviná, příspěvková organizace, IČ 00847925, ve výši </w:t>
            </w:r>
            <w:r>
              <w:rPr>
                <w:rFonts w:ascii="Tahoma" w:hAnsi="Tahoma" w:cs="Tahoma"/>
                <w:sz w:val="20"/>
              </w:rPr>
              <w:t>90</w:t>
            </w:r>
            <w:r w:rsidRPr="001F2228">
              <w:rPr>
                <w:rFonts w:ascii="Tahoma" w:hAnsi="Tahoma" w:cs="Tahoma"/>
                <w:sz w:val="20"/>
              </w:rPr>
              <w:t xml:space="preserve"> 000 Kč,</w:t>
            </w:r>
          </w:p>
          <w:p w:rsidR="001E066A" w:rsidRPr="00031269" w:rsidRDefault="001E066A" w:rsidP="0078054D">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2. </w:t>
            </w:r>
            <w:r>
              <w:rPr>
                <w:rFonts w:ascii="Tahoma" w:hAnsi="Tahoma" w:cs="Tahoma"/>
                <w:sz w:val="20"/>
              </w:rPr>
              <w:t xml:space="preserve">Okresní a krajská kola </w:t>
            </w:r>
            <w:r>
              <w:rPr>
                <w:rFonts w:ascii="Tahoma" w:hAnsi="Tahoma" w:cs="Tahoma"/>
                <w:sz w:val="20"/>
                <w:u w:val="single"/>
              </w:rPr>
              <w:t>Soutěží</w:t>
            </w:r>
            <w:r w:rsidRPr="00031269">
              <w:rPr>
                <w:rFonts w:ascii="Tahoma" w:hAnsi="Tahoma" w:cs="Tahoma"/>
                <w:sz w:val="20"/>
                <w:u w:val="single"/>
              </w:rPr>
              <w:t xml:space="preserve"> žáků základních uměleckých škol</w:t>
            </w:r>
            <w:r w:rsidRPr="00031269">
              <w:rPr>
                <w:rFonts w:ascii="Tahoma" w:hAnsi="Tahoma" w:cs="Tahoma"/>
                <w:sz w:val="20"/>
              </w:rPr>
              <w:t xml:space="preserve"> - Základní umělecká škola J. R. Míši, Orlová, příspěvková organizace, IČ 62331680, ve výši </w:t>
            </w:r>
            <w:r>
              <w:rPr>
                <w:rFonts w:ascii="Tahoma" w:hAnsi="Tahoma" w:cs="Tahoma"/>
                <w:sz w:val="20"/>
              </w:rPr>
              <w:t>106</w:t>
            </w:r>
            <w:r w:rsidRPr="00031269">
              <w:rPr>
                <w:rFonts w:ascii="Tahoma" w:hAnsi="Tahoma" w:cs="Tahoma"/>
                <w:sz w:val="20"/>
              </w:rPr>
              <w:t> 000 Kč,</w:t>
            </w:r>
          </w:p>
          <w:p w:rsidR="001E066A" w:rsidRDefault="001E066A" w:rsidP="0078054D">
            <w:pPr>
              <w:pStyle w:val="Zpat"/>
              <w:tabs>
                <w:tab w:val="clear" w:pos="4536"/>
                <w:tab w:val="clear" w:pos="9072"/>
              </w:tabs>
              <w:spacing w:after="120"/>
              <w:jc w:val="both"/>
              <w:rPr>
                <w:rFonts w:ascii="Tahoma" w:hAnsi="Tahoma" w:cs="Tahoma"/>
                <w:sz w:val="20"/>
              </w:rPr>
            </w:pPr>
            <w:r w:rsidRPr="00031269">
              <w:rPr>
                <w:rFonts w:ascii="Tahoma" w:hAnsi="Tahoma" w:cs="Tahoma"/>
                <w:sz w:val="20"/>
              </w:rPr>
              <w:t xml:space="preserve">3. </w:t>
            </w:r>
            <w:r>
              <w:rPr>
                <w:rFonts w:ascii="Tahoma" w:hAnsi="Tahoma" w:cs="Tahoma"/>
                <w:sz w:val="20"/>
              </w:rPr>
              <w:t xml:space="preserve">Okresní a krajská kola </w:t>
            </w:r>
            <w:r w:rsidRPr="00031269">
              <w:rPr>
                <w:rFonts w:ascii="Tahoma" w:hAnsi="Tahoma" w:cs="Tahoma"/>
                <w:sz w:val="20"/>
                <w:u w:val="single"/>
              </w:rPr>
              <w:t>Sportovní</w:t>
            </w:r>
            <w:r>
              <w:rPr>
                <w:rFonts w:ascii="Tahoma" w:hAnsi="Tahoma" w:cs="Tahoma"/>
                <w:sz w:val="20"/>
                <w:u w:val="single"/>
              </w:rPr>
              <w:t>ch</w:t>
            </w:r>
            <w:r w:rsidRPr="00031269">
              <w:rPr>
                <w:rFonts w:ascii="Tahoma" w:hAnsi="Tahoma" w:cs="Tahoma"/>
                <w:sz w:val="20"/>
                <w:u w:val="single"/>
              </w:rPr>
              <w:t xml:space="preserve"> soutěž</w:t>
            </w:r>
            <w:r>
              <w:rPr>
                <w:rFonts w:ascii="Tahoma" w:hAnsi="Tahoma" w:cs="Tahoma"/>
                <w:sz w:val="20"/>
                <w:u w:val="single"/>
              </w:rPr>
              <w:t>í</w:t>
            </w:r>
            <w:r w:rsidRPr="00031269">
              <w:rPr>
                <w:rFonts w:ascii="Tahoma" w:hAnsi="Tahoma" w:cs="Tahoma"/>
                <w:sz w:val="20"/>
              </w:rPr>
              <w:t xml:space="preserve"> „typu B“ - Krajské středisko volného času JUVENTUS, Karviná, příspěvková organizace, IČ 00847925, ve výši </w:t>
            </w:r>
            <w:r>
              <w:rPr>
                <w:rFonts w:ascii="Tahoma" w:hAnsi="Tahoma" w:cs="Tahoma"/>
                <w:sz w:val="20"/>
              </w:rPr>
              <w:t>313</w:t>
            </w:r>
            <w:r w:rsidRPr="00031269">
              <w:rPr>
                <w:rFonts w:ascii="Tahoma" w:hAnsi="Tahoma" w:cs="Tahoma"/>
                <w:sz w:val="20"/>
              </w:rPr>
              <w:t xml:space="preserve"> </w:t>
            </w:r>
            <w:r>
              <w:rPr>
                <w:rFonts w:ascii="Tahoma" w:hAnsi="Tahoma" w:cs="Tahoma"/>
                <w:sz w:val="20"/>
              </w:rPr>
              <w:t>000 Kč,</w:t>
            </w:r>
          </w:p>
          <w:p w:rsidR="001E066A" w:rsidRDefault="001E066A" w:rsidP="001E066A">
            <w:pPr>
              <w:pStyle w:val="Zpat"/>
              <w:tabs>
                <w:tab w:val="clear" w:pos="4536"/>
                <w:tab w:val="clear" w:pos="9072"/>
              </w:tabs>
              <w:spacing w:after="120"/>
              <w:jc w:val="both"/>
              <w:rPr>
                <w:rFonts w:ascii="Tahoma" w:hAnsi="Tahoma" w:cs="Tahoma"/>
                <w:sz w:val="20"/>
              </w:rPr>
            </w:pPr>
            <w:r>
              <w:rPr>
                <w:rFonts w:ascii="Tahoma" w:hAnsi="Tahoma" w:cs="Tahoma"/>
                <w:sz w:val="20"/>
              </w:rPr>
              <w:t xml:space="preserve">4. Celostátní kolo </w:t>
            </w:r>
            <w:r w:rsidRPr="00822757">
              <w:rPr>
                <w:rFonts w:ascii="Tahoma" w:hAnsi="Tahoma" w:cs="Tahoma"/>
                <w:sz w:val="20"/>
              </w:rPr>
              <w:t>Sportovní</w:t>
            </w:r>
            <w:r>
              <w:rPr>
                <w:rFonts w:ascii="Tahoma" w:hAnsi="Tahoma" w:cs="Tahoma"/>
                <w:sz w:val="20"/>
              </w:rPr>
              <w:t>ch her</w:t>
            </w:r>
            <w:r w:rsidRPr="00822757">
              <w:rPr>
                <w:rFonts w:ascii="Tahoma" w:hAnsi="Tahoma" w:cs="Tahoma"/>
                <w:sz w:val="20"/>
              </w:rPr>
              <w:t xml:space="preserve"> zrakově postižené mládeže</w:t>
            </w:r>
            <w:r>
              <w:rPr>
                <w:rFonts w:ascii="Tahoma" w:hAnsi="Tahoma" w:cs="Tahoma"/>
                <w:sz w:val="20"/>
              </w:rPr>
              <w:t xml:space="preserve"> – </w:t>
            </w:r>
            <w:r w:rsidRPr="00822757">
              <w:rPr>
                <w:rFonts w:ascii="Tahoma" w:hAnsi="Tahoma" w:cs="Tahoma"/>
                <w:sz w:val="20"/>
              </w:rPr>
              <w:t>Základní škola, Opava, Havlíčkova 1, příspěvková organizace</w:t>
            </w:r>
            <w:r w:rsidRPr="00F06CA4">
              <w:rPr>
                <w:rFonts w:ascii="Tahoma" w:hAnsi="Tahoma" w:cs="Tahoma"/>
                <w:sz w:val="20"/>
              </w:rPr>
              <w:t xml:space="preserve">, IČ </w:t>
            </w:r>
            <w:r w:rsidRPr="00822757">
              <w:rPr>
                <w:rFonts w:ascii="Tahoma" w:hAnsi="Tahoma" w:cs="Tahoma"/>
                <w:sz w:val="20"/>
              </w:rPr>
              <w:t>47</w:t>
            </w:r>
            <w:r>
              <w:rPr>
                <w:rFonts w:ascii="Tahoma" w:hAnsi="Tahoma" w:cs="Tahoma"/>
                <w:sz w:val="20"/>
              </w:rPr>
              <w:t>8</w:t>
            </w:r>
            <w:r w:rsidRPr="00822757">
              <w:rPr>
                <w:rFonts w:ascii="Tahoma" w:hAnsi="Tahoma" w:cs="Tahoma"/>
                <w:sz w:val="20"/>
              </w:rPr>
              <w:t>134</w:t>
            </w:r>
            <w:r>
              <w:rPr>
                <w:rFonts w:ascii="Tahoma" w:hAnsi="Tahoma" w:cs="Tahoma"/>
                <w:sz w:val="20"/>
              </w:rPr>
              <w:t>8</w:t>
            </w:r>
            <w:r w:rsidRPr="00822757">
              <w:rPr>
                <w:rFonts w:ascii="Tahoma" w:hAnsi="Tahoma" w:cs="Tahoma"/>
                <w:sz w:val="20"/>
              </w:rPr>
              <w:t>2</w:t>
            </w:r>
            <w:r>
              <w:rPr>
                <w:rFonts w:ascii="Tahoma" w:hAnsi="Tahoma" w:cs="Tahoma"/>
                <w:sz w:val="20"/>
              </w:rPr>
              <w:t xml:space="preserve"> ve výši 141 </w:t>
            </w:r>
            <w:r w:rsidRPr="00F06CA4">
              <w:rPr>
                <w:rFonts w:ascii="Tahoma" w:hAnsi="Tahoma" w:cs="Tahoma"/>
                <w:sz w:val="20"/>
              </w:rPr>
              <w:t>000 Kč</w:t>
            </w:r>
            <w:r>
              <w:rPr>
                <w:rFonts w:ascii="Tahoma" w:hAnsi="Tahoma" w:cs="Tahoma"/>
                <w:sz w:val="20"/>
              </w:rPr>
              <w:t>,</w:t>
            </w:r>
          </w:p>
          <w:p w:rsidR="00B54E52" w:rsidRPr="00031269" w:rsidRDefault="001E066A" w:rsidP="0078054D">
            <w:pPr>
              <w:pStyle w:val="Zpat"/>
              <w:tabs>
                <w:tab w:val="clear" w:pos="4536"/>
                <w:tab w:val="clear" w:pos="9072"/>
              </w:tabs>
              <w:spacing w:after="240"/>
              <w:jc w:val="both"/>
              <w:rPr>
                <w:rFonts w:ascii="Tahoma" w:hAnsi="Tahoma" w:cs="Tahoma"/>
                <w:sz w:val="20"/>
              </w:rPr>
            </w:pPr>
            <w:r>
              <w:rPr>
                <w:rFonts w:ascii="Tahoma" w:hAnsi="Tahoma" w:cs="Tahoma"/>
                <w:sz w:val="20"/>
              </w:rPr>
              <w:t>5. R</w:t>
            </w:r>
            <w:r w:rsidRPr="00F302CE">
              <w:rPr>
                <w:rFonts w:ascii="Tahoma" w:hAnsi="Tahoma" w:cs="Tahoma"/>
                <w:sz w:val="20"/>
              </w:rPr>
              <w:t xml:space="preserve">epublikové finále v Silovém čtyřboji </w:t>
            </w:r>
            <w:r>
              <w:rPr>
                <w:rFonts w:ascii="Tahoma" w:hAnsi="Tahoma" w:cs="Tahoma"/>
                <w:sz w:val="20"/>
              </w:rPr>
              <w:t xml:space="preserve">SŠ </w:t>
            </w:r>
            <w:r w:rsidRPr="00F302CE">
              <w:rPr>
                <w:rFonts w:ascii="Tahoma" w:hAnsi="Tahoma" w:cs="Tahoma"/>
                <w:sz w:val="20"/>
              </w:rPr>
              <w:t>2017</w:t>
            </w:r>
            <w:r>
              <w:rPr>
                <w:rFonts w:ascii="Tahoma" w:hAnsi="Tahoma" w:cs="Tahoma"/>
                <w:sz w:val="20"/>
              </w:rPr>
              <w:t xml:space="preserve"> - </w:t>
            </w:r>
            <w:r w:rsidRPr="00F302CE">
              <w:rPr>
                <w:rFonts w:ascii="Tahoma" w:hAnsi="Tahoma" w:cs="Tahoma"/>
                <w:sz w:val="20"/>
              </w:rPr>
              <w:t>Střední škola techniky a služeb</w:t>
            </w:r>
            <w:r>
              <w:rPr>
                <w:rFonts w:ascii="Tahoma" w:hAnsi="Tahoma" w:cs="Tahoma"/>
                <w:sz w:val="20"/>
              </w:rPr>
              <w:t xml:space="preserve">, Karviná, příspěvková organizace, IČ </w:t>
            </w:r>
            <w:r w:rsidRPr="00F302CE">
              <w:rPr>
                <w:rFonts w:ascii="Tahoma" w:hAnsi="Tahoma" w:cs="Tahoma"/>
                <w:sz w:val="20"/>
              </w:rPr>
              <w:t>13644254</w:t>
            </w:r>
            <w:r>
              <w:rPr>
                <w:rFonts w:ascii="Tahoma" w:hAnsi="Tahoma" w:cs="Tahoma"/>
                <w:sz w:val="20"/>
              </w:rPr>
              <w:t xml:space="preserve"> ve výši 50.000</w:t>
            </w:r>
            <w:r w:rsidR="0078054D">
              <w:rPr>
                <w:rFonts w:ascii="Tahoma" w:hAnsi="Tahoma" w:cs="Tahoma"/>
                <w:sz w:val="20"/>
              </w:rPr>
              <w:t> </w:t>
            </w:r>
            <w:r>
              <w:rPr>
                <w:rFonts w:ascii="Tahoma" w:hAnsi="Tahoma" w:cs="Tahoma"/>
                <w:sz w:val="20"/>
              </w:rPr>
              <w:t>Kč</w:t>
            </w:r>
            <w:r w:rsidR="00711402">
              <w:rPr>
                <w:rFonts w:ascii="Tahoma" w:hAnsi="Tahoma" w:cs="Tahoma"/>
                <w:sz w:val="20"/>
              </w:rPr>
              <w:t>.</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3.</w:t>
            </w:r>
          </w:p>
        </w:tc>
        <w:tc>
          <w:tcPr>
            <w:tcW w:w="2504" w:type="dxa"/>
          </w:tcPr>
          <w:p w:rsidR="001E066A" w:rsidRPr="008F261E" w:rsidRDefault="001E066A" w:rsidP="0078054D">
            <w:pPr>
              <w:rPr>
                <w:rFonts w:ascii="Tahoma" w:hAnsi="Tahoma" w:cs="Tahoma"/>
                <w:b/>
                <w:bCs/>
                <w:sz w:val="20"/>
              </w:rPr>
            </w:pPr>
            <w:r w:rsidRPr="008F261E">
              <w:rPr>
                <w:rFonts w:ascii="Tahoma" w:hAnsi="Tahoma" w:cs="Tahoma"/>
                <w:b/>
                <w:bCs/>
                <w:sz w:val="20"/>
              </w:rPr>
              <w:t>Forma použití:</w:t>
            </w:r>
          </w:p>
        </w:tc>
        <w:tc>
          <w:tcPr>
            <w:tcW w:w="6378" w:type="dxa"/>
          </w:tcPr>
          <w:p w:rsidR="001E066A" w:rsidRPr="00031269" w:rsidRDefault="001E066A" w:rsidP="001E066A">
            <w:pPr>
              <w:jc w:val="both"/>
              <w:rPr>
                <w:rFonts w:ascii="Tahoma" w:hAnsi="Tahoma" w:cs="Tahoma"/>
                <w:sz w:val="20"/>
              </w:rPr>
            </w:pPr>
            <w:r w:rsidRPr="00031269">
              <w:rPr>
                <w:rFonts w:ascii="Tahoma" w:hAnsi="Tahoma" w:cs="Tahoma"/>
                <w:sz w:val="20"/>
              </w:rPr>
              <w:t xml:space="preserve">Účelově určený příspěvek na provoz příspěvkovým organizacím kraje </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4.</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 xml:space="preserve">Možnosti </w:t>
            </w:r>
          </w:p>
          <w:p w:rsidR="001E066A" w:rsidRPr="008F261E" w:rsidRDefault="001E066A" w:rsidP="001E066A">
            <w:pPr>
              <w:rPr>
                <w:rFonts w:ascii="Tahoma" w:hAnsi="Tahoma" w:cs="Tahoma"/>
                <w:b/>
                <w:bCs/>
                <w:sz w:val="20"/>
              </w:rPr>
            </w:pPr>
            <w:r w:rsidRPr="008F261E">
              <w:rPr>
                <w:rFonts w:ascii="Tahoma" w:hAnsi="Tahoma" w:cs="Tahoma"/>
                <w:b/>
                <w:bCs/>
                <w:sz w:val="20"/>
              </w:rPr>
              <w:t>spolufinancování:</w:t>
            </w:r>
          </w:p>
          <w:p w:rsidR="001E066A" w:rsidRPr="008F261E" w:rsidRDefault="001E066A" w:rsidP="001E066A">
            <w:pPr>
              <w:rPr>
                <w:rFonts w:ascii="Tahoma" w:hAnsi="Tahoma" w:cs="Tahoma"/>
                <w:sz w:val="20"/>
              </w:rPr>
            </w:pPr>
          </w:p>
        </w:tc>
        <w:tc>
          <w:tcPr>
            <w:tcW w:w="6378" w:type="dxa"/>
          </w:tcPr>
          <w:p w:rsidR="001E066A" w:rsidRPr="00031269" w:rsidRDefault="001E066A" w:rsidP="001E066A">
            <w:pPr>
              <w:spacing w:after="120"/>
              <w:jc w:val="both"/>
              <w:rPr>
                <w:rFonts w:ascii="Tahoma" w:hAnsi="Tahoma" w:cs="Tahoma"/>
                <w:sz w:val="20"/>
                <w:szCs w:val="20"/>
              </w:rPr>
            </w:pPr>
            <w:r w:rsidRPr="00031269">
              <w:rPr>
                <w:rFonts w:ascii="Tahoma" w:hAnsi="Tahoma" w:cs="Tahoma"/>
                <w:sz w:val="20"/>
                <w:szCs w:val="20"/>
              </w:rPr>
              <w:t>Ministerstvo školství, mládeže a tělovýchovy ČR</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5.</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Období realizace akce:</w:t>
            </w:r>
          </w:p>
          <w:p w:rsidR="001E066A" w:rsidRPr="008F261E" w:rsidRDefault="001E066A" w:rsidP="00711402">
            <w:pPr>
              <w:rPr>
                <w:rFonts w:ascii="Tahoma" w:hAnsi="Tahoma" w:cs="Tahoma"/>
                <w:b/>
                <w:bCs/>
                <w:sz w:val="20"/>
              </w:rPr>
            </w:pPr>
          </w:p>
        </w:tc>
        <w:tc>
          <w:tcPr>
            <w:tcW w:w="6378" w:type="dxa"/>
          </w:tcPr>
          <w:p w:rsidR="001E066A" w:rsidRPr="00031269" w:rsidRDefault="001E066A" w:rsidP="001E066A">
            <w:pPr>
              <w:spacing w:after="120"/>
              <w:jc w:val="both"/>
              <w:rPr>
                <w:rFonts w:ascii="Tahoma" w:hAnsi="Tahoma" w:cs="Tahoma"/>
                <w:sz w:val="20"/>
              </w:rPr>
            </w:pPr>
            <w:r w:rsidRPr="00031269">
              <w:rPr>
                <w:rFonts w:ascii="Tahoma" w:hAnsi="Tahoma" w:cs="Tahoma"/>
                <w:sz w:val="20"/>
              </w:rPr>
              <w:t>201</w:t>
            </w:r>
            <w:r>
              <w:rPr>
                <w:rFonts w:ascii="Tahoma" w:hAnsi="Tahoma" w:cs="Tahoma"/>
                <w:sz w:val="20"/>
              </w:rPr>
              <w:t>7</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6.</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Vyvolaná potřeba zdrojů v dalších letech:</w:t>
            </w:r>
          </w:p>
          <w:p w:rsidR="001E066A" w:rsidRPr="008F261E" w:rsidRDefault="001E066A" w:rsidP="001E066A">
            <w:pPr>
              <w:rPr>
                <w:rFonts w:ascii="Tahoma" w:hAnsi="Tahoma" w:cs="Tahoma"/>
                <w:bCs/>
                <w:i/>
                <w:sz w:val="18"/>
                <w:szCs w:val="18"/>
              </w:rPr>
            </w:pPr>
            <w:r w:rsidRPr="008F261E">
              <w:rPr>
                <w:rFonts w:ascii="Tahoma" w:hAnsi="Tahoma" w:cs="Tahoma"/>
                <w:bCs/>
                <w:i/>
                <w:sz w:val="18"/>
                <w:szCs w:val="18"/>
              </w:rPr>
              <w:t>pozn.: u víceletých akcí</w:t>
            </w:r>
          </w:p>
          <w:p w:rsidR="001E066A" w:rsidRPr="008F261E" w:rsidRDefault="001E066A" w:rsidP="001E066A">
            <w:pPr>
              <w:rPr>
                <w:rFonts w:ascii="Tahoma" w:hAnsi="Tahoma" w:cs="Tahoma"/>
                <w:bCs/>
                <w:i/>
                <w:sz w:val="18"/>
                <w:szCs w:val="18"/>
              </w:rPr>
            </w:pPr>
          </w:p>
        </w:tc>
        <w:tc>
          <w:tcPr>
            <w:tcW w:w="6378" w:type="dxa"/>
          </w:tcPr>
          <w:p w:rsidR="001E066A" w:rsidRPr="00031269" w:rsidRDefault="001E066A" w:rsidP="001E066A">
            <w:pPr>
              <w:pStyle w:val="Textkomente"/>
              <w:jc w:val="both"/>
              <w:rPr>
                <w:rFonts w:ascii="Tahoma" w:hAnsi="Tahoma" w:cs="Tahoma"/>
              </w:rPr>
            </w:pPr>
            <w:r w:rsidRPr="00031269">
              <w:rPr>
                <w:rFonts w:ascii="Tahoma" w:hAnsi="Tahoma" w:cs="Tahoma"/>
              </w:rPr>
              <w:t>-</w:t>
            </w:r>
          </w:p>
        </w:tc>
      </w:tr>
      <w:tr w:rsidR="001E066A" w:rsidRPr="008F261E" w:rsidTr="001E066A">
        <w:tc>
          <w:tcPr>
            <w:tcW w:w="330" w:type="dxa"/>
          </w:tcPr>
          <w:p w:rsidR="001E066A" w:rsidRPr="008F261E" w:rsidRDefault="001E066A" w:rsidP="001E066A">
            <w:pPr>
              <w:rPr>
                <w:rFonts w:ascii="Tahoma" w:hAnsi="Tahoma" w:cs="Tahoma"/>
                <w:b/>
                <w:bCs/>
                <w:sz w:val="20"/>
              </w:rPr>
            </w:pPr>
            <w:r w:rsidRPr="008F261E">
              <w:rPr>
                <w:rFonts w:ascii="Tahoma" w:hAnsi="Tahoma" w:cs="Tahoma"/>
                <w:b/>
                <w:bCs/>
                <w:sz w:val="20"/>
              </w:rPr>
              <w:t>7.</w:t>
            </w:r>
          </w:p>
        </w:tc>
        <w:tc>
          <w:tcPr>
            <w:tcW w:w="2504" w:type="dxa"/>
          </w:tcPr>
          <w:p w:rsidR="001E066A" w:rsidRPr="008F261E" w:rsidRDefault="001E066A" w:rsidP="001E066A">
            <w:pPr>
              <w:rPr>
                <w:rFonts w:ascii="Tahoma" w:hAnsi="Tahoma" w:cs="Tahoma"/>
                <w:b/>
                <w:bCs/>
                <w:sz w:val="20"/>
              </w:rPr>
            </w:pPr>
            <w:r w:rsidRPr="008F261E">
              <w:rPr>
                <w:rFonts w:ascii="Tahoma" w:hAnsi="Tahoma" w:cs="Tahoma"/>
                <w:b/>
                <w:bCs/>
                <w:sz w:val="20"/>
              </w:rPr>
              <w:t>Vyvolaná potřeba zvýšených provozních výdajů v souvislosti s realizací akce v dalších letech:</w:t>
            </w:r>
          </w:p>
          <w:p w:rsidR="001E066A" w:rsidRPr="008F261E" w:rsidRDefault="001E066A" w:rsidP="001E066A">
            <w:pPr>
              <w:rPr>
                <w:rFonts w:ascii="Tahoma" w:hAnsi="Tahoma" w:cs="Tahoma"/>
                <w:bCs/>
                <w:i/>
                <w:sz w:val="18"/>
                <w:szCs w:val="18"/>
              </w:rPr>
            </w:pPr>
            <w:r w:rsidRPr="008F261E">
              <w:rPr>
                <w:rFonts w:ascii="Tahoma" w:hAnsi="Tahoma" w:cs="Tahoma"/>
                <w:bCs/>
                <w:i/>
                <w:sz w:val="18"/>
                <w:szCs w:val="18"/>
              </w:rPr>
              <w:t>pozn.: např. výdaje na udržitelnost projektu</w:t>
            </w:r>
          </w:p>
          <w:p w:rsidR="001E066A" w:rsidRPr="008F261E" w:rsidRDefault="001E066A" w:rsidP="001E066A">
            <w:pPr>
              <w:rPr>
                <w:rFonts w:ascii="Tahoma" w:hAnsi="Tahoma" w:cs="Tahoma"/>
                <w:b/>
                <w:bCs/>
                <w:sz w:val="20"/>
              </w:rPr>
            </w:pPr>
          </w:p>
        </w:tc>
        <w:tc>
          <w:tcPr>
            <w:tcW w:w="6378" w:type="dxa"/>
          </w:tcPr>
          <w:p w:rsidR="001E066A" w:rsidRPr="00031269" w:rsidRDefault="001E066A" w:rsidP="001E066A">
            <w:pPr>
              <w:pStyle w:val="Textkomente"/>
              <w:jc w:val="both"/>
              <w:rPr>
                <w:rFonts w:ascii="Tahoma" w:hAnsi="Tahoma" w:cs="Tahoma"/>
              </w:rPr>
            </w:pPr>
            <w:r w:rsidRPr="00031269">
              <w:rPr>
                <w:rFonts w:ascii="Tahoma" w:hAnsi="Tahoma" w:cs="Tahoma"/>
              </w:rPr>
              <w:t>-</w:t>
            </w:r>
          </w:p>
        </w:tc>
      </w:tr>
    </w:tbl>
    <w:p w:rsidR="001E066A" w:rsidRPr="0078054D" w:rsidRDefault="001E066A" w:rsidP="001E066A">
      <w:pPr>
        <w:rPr>
          <w:rFonts w:ascii="Tahoma" w:hAnsi="Tahoma" w:cs="Tahoma"/>
        </w:rPr>
      </w:pPr>
      <w:r w:rsidRPr="00452420">
        <w:rPr>
          <w:rFonts w:ascii="Tahoma" w:hAnsi="Tahoma" w:cs="Tahoma"/>
          <w:color w:val="FF0000"/>
        </w:rPr>
        <w:br w:type="page"/>
      </w:r>
    </w:p>
    <w:p w:rsidR="00711402" w:rsidRPr="00711402" w:rsidRDefault="00711402" w:rsidP="001E066A">
      <w:pPr>
        <w:rPr>
          <w:rFonts w:ascii="Tahoma" w:hAnsi="Tahoma" w:cs="Tahoma"/>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9"/>
        <w:gridCol w:w="743"/>
        <w:gridCol w:w="7795"/>
      </w:tblGrid>
      <w:tr w:rsidR="001E066A" w:rsidRPr="006479CF" w:rsidTr="001E066A">
        <w:tc>
          <w:tcPr>
            <w:tcW w:w="639" w:type="dxa"/>
          </w:tcPr>
          <w:p w:rsidR="001E066A" w:rsidRPr="006479CF" w:rsidRDefault="001E066A" w:rsidP="001E066A">
            <w:pPr>
              <w:rPr>
                <w:rFonts w:ascii="Tahoma" w:hAnsi="Tahoma" w:cs="Tahoma"/>
              </w:rPr>
            </w:pPr>
            <w:r w:rsidRPr="006479CF">
              <w:rPr>
                <w:rFonts w:ascii="Tahoma" w:hAnsi="Tahoma" w:cs="Tahoma"/>
              </w:rPr>
              <w:br w:type="page"/>
              <w:t>ORJ</w:t>
            </w:r>
          </w:p>
        </w:tc>
        <w:tc>
          <w:tcPr>
            <w:tcW w:w="743" w:type="dxa"/>
          </w:tcPr>
          <w:p w:rsidR="001E066A" w:rsidRPr="006479CF" w:rsidRDefault="001E066A" w:rsidP="001E066A">
            <w:pPr>
              <w:jc w:val="center"/>
              <w:rPr>
                <w:rFonts w:ascii="Tahoma" w:hAnsi="Tahoma" w:cs="Tahoma"/>
              </w:rPr>
            </w:pPr>
            <w:r w:rsidRPr="006479CF">
              <w:rPr>
                <w:rFonts w:ascii="Tahoma" w:hAnsi="Tahoma" w:cs="Tahoma"/>
              </w:rPr>
              <w:t>13</w:t>
            </w:r>
          </w:p>
        </w:tc>
        <w:tc>
          <w:tcPr>
            <w:tcW w:w="7795" w:type="dxa"/>
          </w:tcPr>
          <w:p w:rsidR="001E066A" w:rsidRPr="006479CF" w:rsidRDefault="001E066A" w:rsidP="001E066A">
            <w:pPr>
              <w:pStyle w:val="Nadpis4"/>
              <w:rPr>
                <w:rFonts w:ascii="Tahoma" w:hAnsi="Tahoma" w:cs="Tahoma"/>
                <w:sz w:val="24"/>
              </w:rPr>
            </w:pPr>
            <w:r w:rsidRPr="006479CF">
              <w:rPr>
                <w:rFonts w:ascii="Tahoma" w:hAnsi="Tahoma" w:cs="Tahoma"/>
                <w:sz w:val="24"/>
              </w:rPr>
              <w:t>Odbor školství, mládeže a sportu</w:t>
            </w:r>
          </w:p>
        </w:tc>
      </w:tr>
    </w:tbl>
    <w:p w:rsidR="001E066A" w:rsidRPr="006479CF" w:rsidRDefault="001E066A" w:rsidP="001E066A">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681"/>
      </w:tblGrid>
      <w:tr w:rsidR="001E066A" w:rsidRPr="006479CF" w:rsidTr="00711402">
        <w:tc>
          <w:tcPr>
            <w:tcW w:w="1361" w:type="dxa"/>
          </w:tcPr>
          <w:p w:rsidR="001E066A" w:rsidRPr="006479CF" w:rsidRDefault="001E066A" w:rsidP="001E066A">
            <w:pPr>
              <w:rPr>
                <w:rFonts w:ascii="Tahoma" w:hAnsi="Tahoma" w:cs="Tahoma"/>
                <w:b/>
                <w:bCs/>
                <w:sz w:val="20"/>
              </w:rPr>
            </w:pPr>
            <w:r w:rsidRPr="006479CF">
              <w:rPr>
                <w:rFonts w:ascii="Tahoma" w:hAnsi="Tahoma" w:cs="Tahoma"/>
                <w:b/>
                <w:bCs/>
                <w:sz w:val="20"/>
              </w:rPr>
              <w:t>Název akce</w:t>
            </w:r>
          </w:p>
        </w:tc>
        <w:tc>
          <w:tcPr>
            <w:tcW w:w="5864" w:type="dxa"/>
          </w:tcPr>
          <w:p w:rsidR="001E066A" w:rsidRPr="006479CF" w:rsidRDefault="001E066A" w:rsidP="001E066A">
            <w:pPr>
              <w:pStyle w:val="Nadpis4"/>
              <w:rPr>
                <w:rFonts w:ascii="Tahoma" w:hAnsi="Tahoma" w:cs="Tahoma"/>
                <w:sz w:val="24"/>
              </w:rPr>
            </w:pPr>
            <w:r w:rsidRPr="006479CF">
              <w:rPr>
                <w:rFonts w:ascii="Tahoma" w:hAnsi="Tahoma" w:cs="Tahoma"/>
                <w:sz w:val="24"/>
              </w:rPr>
              <w:t>Podpora talentů - příspěvkové organizace MSK</w:t>
            </w:r>
          </w:p>
        </w:tc>
        <w:tc>
          <w:tcPr>
            <w:tcW w:w="1275" w:type="dxa"/>
          </w:tcPr>
          <w:p w:rsidR="001E066A" w:rsidRPr="006479CF" w:rsidRDefault="001E066A" w:rsidP="001E066A">
            <w:pPr>
              <w:pStyle w:val="Nadpis3"/>
              <w:rPr>
                <w:rFonts w:ascii="Tahoma" w:hAnsi="Tahoma" w:cs="Tahoma"/>
                <w:sz w:val="20"/>
              </w:rPr>
            </w:pPr>
            <w:r w:rsidRPr="006479CF">
              <w:rPr>
                <w:rFonts w:ascii="Tahoma" w:hAnsi="Tahoma" w:cs="Tahoma"/>
                <w:sz w:val="20"/>
              </w:rPr>
              <w:t>Číslo akce</w:t>
            </w:r>
          </w:p>
        </w:tc>
        <w:tc>
          <w:tcPr>
            <w:tcW w:w="681" w:type="dxa"/>
          </w:tcPr>
          <w:p w:rsidR="001E066A" w:rsidRPr="006479CF" w:rsidRDefault="001E066A" w:rsidP="00711402">
            <w:pPr>
              <w:jc w:val="right"/>
              <w:rPr>
                <w:rFonts w:ascii="Tahoma" w:hAnsi="Tahoma" w:cs="Tahoma"/>
                <w:sz w:val="20"/>
              </w:rPr>
            </w:pPr>
            <w:r w:rsidRPr="006479CF">
              <w:rPr>
                <w:rFonts w:ascii="Tahoma" w:hAnsi="Tahoma" w:cs="Tahoma"/>
                <w:sz w:val="20"/>
              </w:rPr>
              <w:t>8308</w:t>
            </w:r>
          </w:p>
        </w:tc>
      </w:tr>
    </w:tbl>
    <w:p w:rsidR="001E066A" w:rsidRPr="006479CF" w:rsidRDefault="001E066A" w:rsidP="001E066A">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389"/>
      </w:tblGrid>
      <w:tr w:rsidR="001E066A" w:rsidRPr="006479CF"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6479CF" w:rsidRDefault="001E066A" w:rsidP="001E066A">
            <w:pPr>
              <w:rPr>
                <w:rFonts w:ascii="Tahoma" w:hAnsi="Tahoma" w:cs="Tahoma"/>
                <w:b/>
                <w:bCs/>
                <w:sz w:val="20"/>
              </w:rPr>
            </w:pPr>
            <w:r w:rsidRPr="006479CF">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E066A" w:rsidRPr="006479CF" w:rsidRDefault="001E066A" w:rsidP="001E066A">
            <w:pPr>
              <w:jc w:val="center"/>
              <w:rPr>
                <w:rFonts w:ascii="Tahoma" w:hAnsi="Tahoma" w:cs="Tahoma"/>
                <w:sz w:val="20"/>
              </w:rPr>
            </w:pPr>
            <w:r w:rsidRPr="006479CF">
              <w:rPr>
                <w:rFonts w:ascii="Tahoma" w:hAnsi="Tahoma" w:cs="Tahoma"/>
                <w:sz w:val="20"/>
                <w:szCs w:val="20"/>
              </w:rPr>
              <w:t>3299</w:t>
            </w:r>
          </w:p>
        </w:tc>
        <w:tc>
          <w:tcPr>
            <w:tcW w:w="5382" w:type="dxa"/>
            <w:tcBorders>
              <w:top w:val="single" w:sz="4" w:space="0" w:color="auto"/>
              <w:left w:val="single" w:sz="4" w:space="0" w:color="auto"/>
              <w:bottom w:val="single" w:sz="4" w:space="0" w:color="auto"/>
              <w:right w:val="nil"/>
            </w:tcBorders>
          </w:tcPr>
          <w:p w:rsidR="001E066A" w:rsidRPr="006479CF" w:rsidRDefault="001E066A" w:rsidP="001E066A">
            <w:pPr>
              <w:rPr>
                <w:rFonts w:ascii="Tahoma" w:hAnsi="Tahoma" w:cs="Tahoma"/>
                <w:sz w:val="20"/>
              </w:rPr>
            </w:pPr>
            <w:r w:rsidRPr="006479CF">
              <w:rPr>
                <w:rFonts w:ascii="Tahoma" w:hAnsi="Tahoma" w:cs="Tahoma"/>
                <w:sz w:val="20"/>
                <w:szCs w:val="20"/>
              </w:rPr>
              <w:t>Ostatní záležitosti vzdělávání</w:t>
            </w:r>
          </w:p>
        </w:tc>
        <w:tc>
          <w:tcPr>
            <w:tcW w:w="1389" w:type="dxa"/>
            <w:tcBorders>
              <w:top w:val="single" w:sz="4" w:space="0" w:color="auto"/>
              <w:left w:val="nil"/>
              <w:bottom w:val="single" w:sz="4" w:space="0" w:color="auto"/>
              <w:right w:val="single" w:sz="4" w:space="0" w:color="auto"/>
            </w:tcBorders>
          </w:tcPr>
          <w:p w:rsidR="001E066A" w:rsidRPr="006479CF" w:rsidRDefault="001E066A" w:rsidP="001E066A">
            <w:pPr>
              <w:jc w:val="right"/>
              <w:rPr>
                <w:rFonts w:ascii="Tahoma" w:hAnsi="Tahoma" w:cs="Tahoma"/>
                <w:sz w:val="20"/>
              </w:rPr>
            </w:pPr>
          </w:p>
        </w:tc>
      </w:tr>
      <w:tr w:rsidR="001E066A" w:rsidRPr="006479CF"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6479CF" w:rsidRDefault="001E066A" w:rsidP="001E066A">
            <w:pPr>
              <w:rPr>
                <w:rFonts w:ascii="Tahoma" w:hAnsi="Tahoma" w:cs="Tahoma"/>
                <w:b/>
                <w:bCs/>
                <w:sz w:val="20"/>
              </w:rPr>
            </w:pPr>
            <w:r w:rsidRPr="006479CF">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E066A" w:rsidRPr="006479CF" w:rsidRDefault="001E066A" w:rsidP="001E066A">
            <w:pPr>
              <w:jc w:val="center"/>
              <w:rPr>
                <w:rFonts w:ascii="Tahoma" w:hAnsi="Tahoma" w:cs="Tahoma"/>
                <w:sz w:val="20"/>
                <w:szCs w:val="20"/>
              </w:rPr>
            </w:pPr>
            <w:r w:rsidRPr="006479CF">
              <w:rPr>
                <w:rFonts w:ascii="Tahoma" w:hAnsi="Tahoma" w:cs="Tahoma"/>
                <w:sz w:val="20"/>
                <w:szCs w:val="20"/>
              </w:rPr>
              <w:t>5331</w:t>
            </w:r>
          </w:p>
        </w:tc>
        <w:tc>
          <w:tcPr>
            <w:tcW w:w="5382" w:type="dxa"/>
            <w:tcBorders>
              <w:top w:val="single" w:sz="4" w:space="0" w:color="auto"/>
              <w:left w:val="single" w:sz="4" w:space="0" w:color="auto"/>
              <w:bottom w:val="single" w:sz="4" w:space="0" w:color="auto"/>
              <w:right w:val="nil"/>
            </w:tcBorders>
          </w:tcPr>
          <w:p w:rsidR="001E066A" w:rsidRPr="006479CF" w:rsidRDefault="001E066A" w:rsidP="001E066A">
            <w:pPr>
              <w:rPr>
                <w:rFonts w:ascii="Tahoma" w:hAnsi="Tahoma" w:cs="Tahoma"/>
                <w:sz w:val="20"/>
              </w:rPr>
            </w:pPr>
            <w:r w:rsidRPr="006479CF">
              <w:rPr>
                <w:rFonts w:ascii="Tahoma" w:hAnsi="Tahoma" w:cs="Tahoma"/>
                <w:sz w:val="20"/>
                <w:szCs w:val="20"/>
              </w:rPr>
              <w:t>Neinvestiční příspěvky zřízeným příspěvkovým organizacím</w:t>
            </w:r>
          </w:p>
        </w:tc>
        <w:tc>
          <w:tcPr>
            <w:tcW w:w="1389" w:type="dxa"/>
            <w:tcBorders>
              <w:top w:val="single" w:sz="4" w:space="0" w:color="auto"/>
              <w:left w:val="nil"/>
              <w:bottom w:val="single" w:sz="4" w:space="0" w:color="auto"/>
              <w:right w:val="single" w:sz="4" w:space="0" w:color="auto"/>
            </w:tcBorders>
          </w:tcPr>
          <w:p w:rsidR="001E066A" w:rsidRPr="006479CF" w:rsidRDefault="001E066A" w:rsidP="001E066A">
            <w:pPr>
              <w:jc w:val="right"/>
              <w:rPr>
                <w:rFonts w:ascii="Tahoma" w:hAnsi="Tahoma" w:cs="Tahoma"/>
                <w:sz w:val="20"/>
              </w:rPr>
            </w:pPr>
          </w:p>
        </w:tc>
      </w:tr>
    </w:tbl>
    <w:p w:rsidR="001E066A" w:rsidRPr="006479CF"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6479CF"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6479CF" w:rsidRDefault="001E066A" w:rsidP="001E066A">
            <w:pPr>
              <w:rPr>
                <w:rFonts w:ascii="Tahoma" w:hAnsi="Tahoma" w:cs="Tahoma"/>
                <w:bCs/>
                <w:sz w:val="20"/>
                <w:szCs w:val="20"/>
              </w:rPr>
            </w:pPr>
            <w:r w:rsidRPr="006479CF">
              <w:rPr>
                <w:rFonts w:ascii="Tahoma" w:hAnsi="Tahoma" w:cs="Tahoma"/>
                <w:bCs/>
                <w:sz w:val="20"/>
                <w:szCs w:val="20"/>
              </w:rPr>
              <w:t>Schválený rozpočet 201</w:t>
            </w:r>
            <w:r>
              <w:rPr>
                <w:rFonts w:ascii="Tahoma" w:hAnsi="Tahoma" w:cs="Tahoma"/>
                <w:bCs/>
                <w:sz w:val="20"/>
                <w:szCs w:val="20"/>
              </w:rPr>
              <w:t>6</w:t>
            </w:r>
            <w:r w:rsidRPr="006479CF">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479CF" w:rsidRDefault="001E066A" w:rsidP="001E066A">
            <w:pPr>
              <w:jc w:val="center"/>
              <w:rPr>
                <w:rFonts w:ascii="Tahoma" w:hAnsi="Tahoma" w:cs="Tahoma"/>
                <w:b/>
                <w:bCs/>
                <w:sz w:val="20"/>
              </w:rPr>
            </w:pPr>
            <w:r w:rsidRPr="006479C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479CF" w:rsidRDefault="001E066A" w:rsidP="001E066A">
            <w:pPr>
              <w:jc w:val="right"/>
              <w:rPr>
                <w:rFonts w:ascii="Tahoma" w:hAnsi="Tahoma" w:cs="Tahoma"/>
                <w:bCs/>
                <w:sz w:val="20"/>
              </w:rPr>
            </w:pPr>
            <w:r>
              <w:rPr>
                <w:rFonts w:ascii="Tahoma" w:hAnsi="Tahoma" w:cs="Tahoma"/>
                <w:bCs/>
                <w:sz w:val="20"/>
              </w:rPr>
              <w:t>600</w:t>
            </w:r>
          </w:p>
        </w:tc>
      </w:tr>
      <w:tr w:rsidR="001E066A" w:rsidRPr="006479CF"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6479CF" w:rsidRDefault="001E066A" w:rsidP="001E066A">
            <w:pPr>
              <w:rPr>
                <w:rFonts w:ascii="Tahoma" w:hAnsi="Tahoma" w:cs="Tahoma"/>
                <w:b/>
                <w:bCs/>
                <w:sz w:val="20"/>
                <w:szCs w:val="20"/>
              </w:rPr>
            </w:pPr>
            <w:r w:rsidRPr="006479CF">
              <w:rPr>
                <w:rFonts w:ascii="Tahoma" w:hAnsi="Tahoma" w:cs="Tahoma"/>
                <w:bCs/>
                <w:sz w:val="20"/>
                <w:szCs w:val="20"/>
              </w:rPr>
              <w:t>Upravený rozpočet 201</w:t>
            </w:r>
            <w:r>
              <w:rPr>
                <w:rFonts w:ascii="Tahoma" w:hAnsi="Tahoma" w:cs="Tahoma"/>
                <w:bCs/>
                <w:sz w:val="20"/>
                <w:szCs w:val="20"/>
              </w:rPr>
              <w:t>6</w:t>
            </w:r>
            <w:r w:rsidRPr="006479CF">
              <w:rPr>
                <w:rFonts w:ascii="Tahoma" w:hAnsi="Tahoma" w:cs="Tahoma"/>
                <w:bCs/>
                <w:sz w:val="20"/>
                <w:szCs w:val="20"/>
              </w:rPr>
              <w:t xml:space="preserve"> k 30. 9. 201</w:t>
            </w:r>
            <w:r>
              <w:rPr>
                <w:rFonts w:ascii="Tahoma" w:hAnsi="Tahoma" w:cs="Tahoma"/>
                <w:bCs/>
                <w:sz w:val="20"/>
                <w:szCs w:val="20"/>
              </w:rPr>
              <w:t>6</w:t>
            </w:r>
            <w:r w:rsidRPr="006479CF">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6479CF" w:rsidRDefault="001E066A" w:rsidP="001E066A">
            <w:pPr>
              <w:jc w:val="center"/>
              <w:rPr>
                <w:rFonts w:ascii="Tahoma" w:hAnsi="Tahoma" w:cs="Tahoma"/>
                <w:bCs/>
                <w:sz w:val="20"/>
                <w:szCs w:val="20"/>
              </w:rPr>
            </w:pPr>
            <w:r w:rsidRPr="006479CF">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479CF" w:rsidRDefault="001E066A" w:rsidP="001E066A">
            <w:pPr>
              <w:jc w:val="right"/>
              <w:rPr>
                <w:rFonts w:ascii="Tahoma" w:hAnsi="Tahoma" w:cs="Tahoma"/>
                <w:bCs/>
                <w:sz w:val="20"/>
              </w:rPr>
            </w:pPr>
            <w:r>
              <w:rPr>
                <w:rFonts w:ascii="Tahoma" w:hAnsi="Tahoma" w:cs="Tahoma"/>
                <w:bCs/>
                <w:sz w:val="20"/>
              </w:rPr>
              <w:t>735</w:t>
            </w:r>
          </w:p>
        </w:tc>
      </w:tr>
      <w:tr w:rsidR="001E066A" w:rsidRPr="006479CF"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6479CF" w:rsidRDefault="001E066A" w:rsidP="001E066A">
            <w:pPr>
              <w:rPr>
                <w:rFonts w:ascii="Tahoma" w:hAnsi="Tahoma" w:cs="Tahoma"/>
                <w:b/>
                <w:bCs/>
                <w:sz w:val="20"/>
                <w:szCs w:val="20"/>
              </w:rPr>
            </w:pPr>
            <w:r w:rsidRPr="006479CF">
              <w:rPr>
                <w:rFonts w:ascii="Tahoma" w:hAnsi="Tahoma" w:cs="Tahoma"/>
                <w:b/>
                <w:bCs/>
                <w:sz w:val="20"/>
                <w:szCs w:val="20"/>
              </w:rPr>
              <w:t>Návrh rozpočtu 201</w:t>
            </w:r>
            <w:r>
              <w:rPr>
                <w:rFonts w:ascii="Tahoma" w:hAnsi="Tahoma" w:cs="Tahoma"/>
                <w:b/>
                <w:bCs/>
                <w:sz w:val="20"/>
                <w:szCs w:val="20"/>
              </w:rPr>
              <w:t>7</w:t>
            </w:r>
            <w:r w:rsidRPr="006479CF">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6479CF" w:rsidRDefault="001E066A" w:rsidP="001E066A">
            <w:pPr>
              <w:jc w:val="center"/>
              <w:rPr>
                <w:rFonts w:ascii="Tahoma" w:hAnsi="Tahoma" w:cs="Tahoma"/>
                <w:sz w:val="20"/>
                <w:szCs w:val="20"/>
              </w:rPr>
            </w:pPr>
            <w:r w:rsidRPr="006479CF">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479CF" w:rsidRDefault="001E066A" w:rsidP="001E066A">
            <w:pPr>
              <w:jc w:val="right"/>
              <w:rPr>
                <w:rFonts w:ascii="Tahoma" w:hAnsi="Tahoma" w:cs="Tahoma"/>
                <w:b/>
                <w:sz w:val="20"/>
              </w:rPr>
            </w:pPr>
            <w:r w:rsidRPr="006479CF">
              <w:rPr>
                <w:rFonts w:ascii="Tahoma" w:hAnsi="Tahoma" w:cs="Tahoma"/>
                <w:b/>
                <w:sz w:val="20"/>
              </w:rPr>
              <w:t>6</w:t>
            </w:r>
            <w:r>
              <w:rPr>
                <w:rFonts w:ascii="Tahoma" w:hAnsi="Tahoma" w:cs="Tahoma"/>
                <w:b/>
                <w:sz w:val="20"/>
              </w:rPr>
              <w:t>5</w:t>
            </w:r>
            <w:r w:rsidRPr="006479CF">
              <w:rPr>
                <w:rFonts w:ascii="Tahoma" w:hAnsi="Tahoma" w:cs="Tahoma"/>
                <w:b/>
                <w:sz w:val="20"/>
              </w:rPr>
              <w:t>0</w:t>
            </w:r>
          </w:p>
        </w:tc>
      </w:tr>
      <w:tr w:rsidR="001E066A" w:rsidRPr="006479CF"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6479CF" w:rsidRDefault="001E066A" w:rsidP="001E066A">
            <w:pPr>
              <w:rPr>
                <w:rFonts w:ascii="Tahoma" w:hAnsi="Tahoma" w:cs="Tahoma"/>
                <w:sz w:val="20"/>
                <w:szCs w:val="20"/>
              </w:rPr>
            </w:pPr>
            <w:r w:rsidRPr="006479CF">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6479CF" w:rsidRDefault="001E066A" w:rsidP="001E066A">
            <w:pPr>
              <w:jc w:val="center"/>
              <w:rPr>
                <w:rFonts w:ascii="Tahoma" w:hAnsi="Tahoma" w:cs="Tahoma"/>
                <w:sz w:val="20"/>
                <w:szCs w:val="20"/>
              </w:rPr>
            </w:pPr>
            <w:r w:rsidRPr="006479CF">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6479CF" w:rsidRDefault="001E066A" w:rsidP="001E066A">
            <w:pPr>
              <w:jc w:val="right"/>
              <w:rPr>
                <w:rFonts w:ascii="Tahoma" w:hAnsi="Tahoma" w:cs="Tahoma"/>
                <w:sz w:val="20"/>
              </w:rPr>
            </w:pPr>
            <w:r w:rsidRPr="006479CF">
              <w:rPr>
                <w:rFonts w:ascii="Tahoma" w:hAnsi="Tahoma" w:cs="Tahoma"/>
                <w:sz w:val="20"/>
              </w:rPr>
              <w:t>6</w:t>
            </w:r>
            <w:r>
              <w:rPr>
                <w:rFonts w:ascii="Tahoma" w:hAnsi="Tahoma" w:cs="Tahoma"/>
                <w:sz w:val="20"/>
              </w:rPr>
              <w:t>5</w:t>
            </w:r>
            <w:r w:rsidRPr="006479CF">
              <w:rPr>
                <w:rFonts w:ascii="Tahoma" w:hAnsi="Tahoma" w:cs="Tahoma"/>
                <w:sz w:val="20"/>
              </w:rPr>
              <w:t>0</w:t>
            </w:r>
          </w:p>
        </w:tc>
      </w:tr>
    </w:tbl>
    <w:p w:rsidR="001E066A" w:rsidRPr="006479CF"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1.</w:t>
            </w:r>
          </w:p>
        </w:tc>
        <w:tc>
          <w:tcPr>
            <w:tcW w:w="2504" w:type="dxa"/>
          </w:tcPr>
          <w:p w:rsidR="001E066A" w:rsidRPr="006479CF" w:rsidRDefault="001E066A" w:rsidP="00711402">
            <w:pPr>
              <w:rPr>
                <w:rFonts w:ascii="Tahoma" w:hAnsi="Tahoma" w:cs="Tahoma"/>
                <w:b/>
                <w:bCs/>
                <w:sz w:val="20"/>
              </w:rPr>
            </w:pPr>
            <w:r w:rsidRPr="006479CF">
              <w:rPr>
                <w:rFonts w:ascii="Tahoma" w:hAnsi="Tahoma" w:cs="Tahoma"/>
                <w:b/>
                <w:bCs/>
                <w:sz w:val="20"/>
              </w:rPr>
              <w:t>Zákonná úprava:</w:t>
            </w:r>
          </w:p>
        </w:tc>
        <w:tc>
          <w:tcPr>
            <w:tcW w:w="6378" w:type="dxa"/>
          </w:tcPr>
          <w:p w:rsidR="001E066A" w:rsidRPr="006479CF" w:rsidRDefault="001E066A" w:rsidP="00711402">
            <w:pPr>
              <w:pStyle w:val="Zpat"/>
              <w:tabs>
                <w:tab w:val="clear" w:pos="4536"/>
                <w:tab w:val="clear" w:pos="9072"/>
              </w:tabs>
              <w:spacing w:after="240"/>
              <w:jc w:val="both"/>
              <w:rPr>
                <w:rFonts w:ascii="Tahoma" w:hAnsi="Tahoma" w:cs="Tahoma"/>
                <w:sz w:val="20"/>
              </w:rPr>
            </w:pPr>
            <w:r w:rsidRPr="006479CF">
              <w:rPr>
                <w:rFonts w:ascii="Tahoma" w:hAnsi="Tahoma" w:cs="Tahoma"/>
                <w:sz w:val="20"/>
              </w:rPr>
              <w:t xml:space="preserve">Zákon č. 561/2004 Sb., o předškolním, základním, středním, vyšším odborném a jiném vzdělávání (školský zákon), v platném znění; vyhláška č. 73/2005 Sb., o vzdělávání dětí, žáků a studentů se speciálními vzdělávacími potřebami a dětí, žáků a studentů mimořádně nadaných; </w:t>
            </w:r>
            <w:r w:rsidRPr="003C38D6">
              <w:rPr>
                <w:rFonts w:ascii="Tahoma" w:hAnsi="Tahoma" w:cs="Tahoma"/>
                <w:sz w:val="20"/>
              </w:rPr>
              <w:t>Koncepce podpory rozvoje nadání a péče o nadané na období let 2014 – 2020</w:t>
            </w:r>
            <w:r>
              <w:rPr>
                <w:rFonts w:ascii="Tahoma" w:hAnsi="Tahoma" w:cs="Tahoma"/>
                <w:sz w:val="20"/>
              </w:rPr>
              <w:t xml:space="preserve"> (MŠMT); </w:t>
            </w:r>
            <w:r w:rsidRPr="006479CF">
              <w:rPr>
                <w:rFonts w:ascii="Tahoma" w:hAnsi="Tahoma" w:cs="Tahoma"/>
                <w:sz w:val="20"/>
              </w:rPr>
              <w:t>Dlouhodobý záměr vzdělávání a rozvoje vzdělávací soustavy Moravskoslezského kraje 201</w:t>
            </w:r>
            <w:r>
              <w:rPr>
                <w:rFonts w:ascii="Tahoma" w:hAnsi="Tahoma" w:cs="Tahoma"/>
                <w:sz w:val="20"/>
              </w:rPr>
              <w:t>6</w:t>
            </w: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2.</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Zdůvodnění akce</w:t>
            </w:r>
          </w:p>
          <w:p w:rsidR="001E066A" w:rsidRPr="006479CF" w:rsidRDefault="001E066A" w:rsidP="001E066A">
            <w:pPr>
              <w:rPr>
                <w:rFonts w:ascii="Tahoma" w:hAnsi="Tahoma" w:cs="Tahoma"/>
                <w:b/>
                <w:bCs/>
                <w:sz w:val="20"/>
              </w:rPr>
            </w:pPr>
            <w:r w:rsidRPr="006479CF">
              <w:rPr>
                <w:rFonts w:ascii="Tahoma" w:hAnsi="Tahoma" w:cs="Tahoma"/>
                <w:b/>
                <w:bCs/>
                <w:sz w:val="20"/>
              </w:rPr>
              <w:t>- cíle akce:</w:t>
            </w:r>
          </w:p>
          <w:p w:rsidR="001E066A" w:rsidRPr="006479CF" w:rsidRDefault="001E066A" w:rsidP="001E066A">
            <w:pPr>
              <w:rPr>
                <w:rFonts w:ascii="Tahoma" w:hAnsi="Tahoma" w:cs="Tahoma"/>
                <w:b/>
                <w:bCs/>
                <w:sz w:val="20"/>
              </w:rPr>
            </w:pPr>
          </w:p>
        </w:tc>
        <w:tc>
          <w:tcPr>
            <w:tcW w:w="6378" w:type="dxa"/>
          </w:tcPr>
          <w:p w:rsidR="001E066A" w:rsidRPr="006479CF" w:rsidRDefault="001E066A" w:rsidP="001E066A">
            <w:pPr>
              <w:pStyle w:val="FormtovanvHTML"/>
              <w:jc w:val="both"/>
              <w:rPr>
                <w:rFonts w:ascii="Tahoma" w:hAnsi="Tahoma" w:cs="Tahoma"/>
              </w:rPr>
            </w:pPr>
            <w:r w:rsidRPr="006479CF">
              <w:rPr>
                <w:rFonts w:ascii="Tahoma" w:hAnsi="Tahoma" w:cs="Tahoma"/>
              </w:rPr>
              <w:t>Finanční podpora účasti talentovaných dětí, žáků a studentů (§17 školského zákona) na významných celostátních, mezinárodních a jiných prestižních akcích, kde reprezentují Moravskoslezský kraj. Finanční podpora při organizování krajských a celostátních soutěží a přehlídek.</w:t>
            </w:r>
          </w:p>
          <w:p w:rsidR="001E066A" w:rsidRPr="006479CF" w:rsidRDefault="001E066A" w:rsidP="001E066A">
            <w:pPr>
              <w:pStyle w:val="FormtovanvHTML"/>
              <w:jc w:val="both"/>
              <w:rPr>
                <w:rFonts w:ascii="Tahoma" w:hAnsi="Tahoma" w:cs="Tahoma"/>
              </w:rPr>
            </w:pP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3.</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Forma použití:</w:t>
            </w:r>
          </w:p>
          <w:p w:rsidR="001E066A" w:rsidRPr="006479CF" w:rsidRDefault="001E066A" w:rsidP="001E066A">
            <w:pPr>
              <w:rPr>
                <w:rFonts w:ascii="Tahoma" w:hAnsi="Tahoma" w:cs="Tahoma"/>
                <w:b/>
                <w:bCs/>
                <w:sz w:val="20"/>
              </w:rPr>
            </w:pPr>
          </w:p>
        </w:tc>
        <w:tc>
          <w:tcPr>
            <w:tcW w:w="6378" w:type="dxa"/>
          </w:tcPr>
          <w:p w:rsidR="001E066A" w:rsidRPr="006479CF" w:rsidRDefault="001E066A" w:rsidP="001E066A">
            <w:pPr>
              <w:jc w:val="both"/>
              <w:rPr>
                <w:rFonts w:ascii="Tahoma" w:hAnsi="Tahoma" w:cs="Tahoma"/>
                <w:sz w:val="20"/>
              </w:rPr>
            </w:pPr>
            <w:r w:rsidRPr="006479CF">
              <w:rPr>
                <w:rFonts w:ascii="Tahoma" w:hAnsi="Tahoma" w:cs="Tahoma"/>
                <w:sz w:val="20"/>
              </w:rPr>
              <w:t>Účelově určený příspěvek na provoz příspěvkovým organizacím kraje - závazný ukazatel bude jednotlivým příspěvkovým organizacím stanoven v průběhu roku 201</w:t>
            </w:r>
            <w:r>
              <w:rPr>
                <w:rFonts w:ascii="Tahoma" w:hAnsi="Tahoma" w:cs="Tahoma"/>
                <w:sz w:val="20"/>
              </w:rPr>
              <w:t>7</w:t>
            </w:r>
            <w:r w:rsidRPr="006479CF">
              <w:rPr>
                <w:rFonts w:ascii="Tahoma" w:hAnsi="Tahoma" w:cs="Tahoma"/>
                <w:sz w:val="20"/>
              </w:rPr>
              <w:t>.</w:t>
            </w:r>
          </w:p>
          <w:p w:rsidR="001E066A" w:rsidRPr="006479CF" w:rsidRDefault="001E066A" w:rsidP="001E066A">
            <w:pPr>
              <w:jc w:val="both"/>
              <w:rPr>
                <w:rFonts w:ascii="Tahoma" w:hAnsi="Tahoma" w:cs="Tahoma"/>
                <w:sz w:val="20"/>
              </w:rPr>
            </w:pP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4.</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 xml:space="preserve">Možnosti </w:t>
            </w:r>
          </w:p>
          <w:p w:rsidR="001E066A" w:rsidRPr="006479CF" w:rsidRDefault="001E066A" w:rsidP="001E066A">
            <w:pPr>
              <w:rPr>
                <w:rFonts w:ascii="Tahoma" w:hAnsi="Tahoma" w:cs="Tahoma"/>
                <w:b/>
                <w:bCs/>
                <w:sz w:val="20"/>
              </w:rPr>
            </w:pPr>
            <w:r w:rsidRPr="006479CF">
              <w:rPr>
                <w:rFonts w:ascii="Tahoma" w:hAnsi="Tahoma" w:cs="Tahoma"/>
                <w:b/>
                <w:bCs/>
                <w:sz w:val="20"/>
              </w:rPr>
              <w:t>spolufinancování:</w:t>
            </w:r>
          </w:p>
          <w:p w:rsidR="001E066A" w:rsidRPr="006479CF" w:rsidRDefault="001E066A" w:rsidP="001E066A">
            <w:pPr>
              <w:rPr>
                <w:rFonts w:ascii="Tahoma" w:hAnsi="Tahoma" w:cs="Tahoma"/>
                <w:sz w:val="20"/>
              </w:rPr>
            </w:pPr>
          </w:p>
        </w:tc>
        <w:tc>
          <w:tcPr>
            <w:tcW w:w="6378" w:type="dxa"/>
          </w:tcPr>
          <w:p w:rsidR="001E066A" w:rsidRPr="006479CF" w:rsidRDefault="001E066A" w:rsidP="001E066A">
            <w:pPr>
              <w:spacing w:after="120"/>
              <w:jc w:val="both"/>
              <w:rPr>
                <w:rFonts w:ascii="Tahoma" w:hAnsi="Tahoma" w:cs="Tahoma"/>
                <w:sz w:val="20"/>
                <w:szCs w:val="20"/>
              </w:rPr>
            </w:pPr>
            <w:r w:rsidRPr="006479CF">
              <w:rPr>
                <w:rFonts w:ascii="Tahoma" w:hAnsi="Tahoma" w:cs="Tahoma"/>
                <w:sz w:val="20"/>
                <w:szCs w:val="20"/>
              </w:rPr>
              <w:t>-</w:t>
            </w: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5.</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Období realizace akce:</w:t>
            </w:r>
          </w:p>
          <w:p w:rsidR="001E066A" w:rsidRPr="006479CF" w:rsidRDefault="001E066A" w:rsidP="00711402">
            <w:pPr>
              <w:rPr>
                <w:rFonts w:ascii="Tahoma" w:hAnsi="Tahoma" w:cs="Tahoma"/>
                <w:b/>
                <w:bCs/>
                <w:sz w:val="20"/>
              </w:rPr>
            </w:pPr>
          </w:p>
        </w:tc>
        <w:tc>
          <w:tcPr>
            <w:tcW w:w="6378" w:type="dxa"/>
          </w:tcPr>
          <w:p w:rsidR="001E066A" w:rsidRPr="006479CF" w:rsidRDefault="001E066A" w:rsidP="001E066A">
            <w:pPr>
              <w:spacing w:after="120"/>
              <w:jc w:val="both"/>
              <w:rPr>
                <w:rFonts w:ascii="Tahoma" w:hAnsi="Tahoma" w:cs="Tahoma"/>
                <w:sz w:val="20"/>
              </w:rPr>
            </w:pPr>
            <w:r w:rsidRPr="006479CF">
              <w:rPr>
                <w:rFonts w:ascii="Tahoma" w:hAnsi="Tahoma" w:cs="Tahoma"/>
                <w:sz w:val="20"/>
              </w:rPr>
              <w:t>201</w:t>
            </w:r>
            <w:r>
              <w:rPr>
                <w:rFonts w:ascii="Tahoma" w:hAnsi="Tahoma" w:cs="Tahoma"/>
                <w:sz w:val="20"/>
              </w:rPr>
              <w:t>7</w:t>
            </w: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6.</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Vyvolaná potřeba zdrojů v dalších letech:</w:t>
            </w:r>
          </w:p>
          <w:p w:rsidR="001E066A" w:rsidRPr="006479CF" w:rsidRDefault="001E066A" w:rsidP="001E066A">
            <w:pPr>
              <w:rPr>
                <w:rFonts w:ascii="Tahoma" w:hAnsi="Tahoma" w:cs="Tahoma"/>
                <w:bCs/>
                <w:i/>
                <w:sz w:val="18"/>
                <w:szCs w:val="18"/>
              </w:rPr>
            </w:pPr>
            <w:r w:rsidRPr="006479CF">
              <w:rPr>
                <w:rFonts w:ascii="Tahoma" w:hAnsi="Tahoma" w:cs="Tahoma"/>
                <w:bCs/>
                <w:i/>
                <w:sz w:val="18"/>
                <w:szCs w:val="18"/>
              </w:rPr>
              <w:t>pozn.: u víceletých akcí</w:t>
            </w:r>
          </w:p>
          <w:p w:rsidR="001E066A" w:rsidRPr="006479CF" w:rsidRDefault="001E066A" w:rsidP="001E066A">
            <w:pPr>
              <w:rPr>
                <w:rFonts w:ascii="Tahoma" w:hAnsi="Tahoma" w:cs="Tahoma"/>
                <w:bCs/>
                <w:i/>
                <w:sz w:val="18"/>
                <w:szCs w:val="18"/>
              </w:rPr>
            </w:pPr>
          </w:p>
        </w:tc>
        <w:tc>
          <w:tcPr>
            <w:tcW w:w="6378" w:type="dxa"/>
          </w:tcPr>
          <w:p w:rsidR="001E066A" w:rsidRPr="006479CF" w:rsidRDefault="001E066A" w:rsidP="001E066A">
            <w:pPr>
              <w:pStyle w:val="Textkomente"/>
              <w:jc w:val="both"/>
              <w:rPr>
                <w:rFonts w:ascii="Tahoma" w:hAnsi="Tahoma" w:cs="Tahoma"/>
              </w:rPr>
            </w:pPr>
            <w:r w:rsidRPr="006479CF">
              <w:rPr>
                <w:rFonts w:ascii="Tahoma" w:hAnsi="Tahoma" w:cs="Tahoma"/>
              </w:rPr>
              <w:t>-</w:t>
            </w:r>
          </w:p>
        </w:tc>
      </w:tr>
      <w:tr w:rsidR="001E066A" w:rsidRPr="006479CF" w:rsidTr="001E066A">
        <w:tc>
          <w:tcPr>
            <w:tcW w:w="330" w:type="dxa"/>
          </w:tcPr>
          <w:p w:rsidR="001E066A" w:rsidRPr="006479CF" w:rsidRDefault="001E066A" w:rsidP="001E066A">
            <w:pPr>
              <w:rPr>
                <w:rFonts w:ascii="Tahoma" w:hAnsi="Tahoma" w:cs="Tahoma"/>
                <w:b/>
                <w:bCs/>
                <w:sz w:val="20"/>
              </w:rPr>
            </w:pPr>
            <w:r w:rsidRPr="006479CF">
              <w:rPr>
                <w:rFonts w:ascii="Tahoma" w:hAnsi="Tahoma" w:cs="Tahoma"/>
                <w:b/>
                <w:bCs/>
                <w:sz w:val="20"/>
              </w:rPr>
              <w:t>7.</w:t>
            </w:r>
          </w:p>
        </w:tc>
        <w:tc>
          <w:tcPr>
            <w:tcW w:w="2504" w:type="dxa"/>
          </w:tcPr>
          <w:p w:rsidR="001E066A" w:rsidRPr="006479CF" w:rsidRDefault="001E066A" w:rsidP="001E066A">
            <w:pPr>
              <w:rPr>
                <w:rFonts w:ascii="Tahoma" w:hAnsi="Tahoma" w:cs="Tahoma"/>
                <w:b/>
                <w:bCs/>
                <w:sz w:val="20"/>
              </w:rPr>
            </w:pPr>
            <w:r w:rsidRPr="006479CF">
              <w:rPr>
                <w:rFonts w:ascii="Tahoma" w:hAnsi="Tahoma" w:cs="Tahoma"/>
                <w:b/>
                <w:bCs/>
                <w:sz w:val="20"/>
              </w:rPr>
              <w:t>Vyvolaná potřeba zvýšených provozních výdajů v souvislosti s realizací akce v dalších letech:</w:t>
            </w:r>
          </w:p>
          <w:p w:rsidR="001E066A" w:rsidRDefault="001E066A" w:rsidP="001E066A">
            <w:pPr>
              <w:rPr>
                <w:rFonts w:ascii="Tahoma" w:hAnsi="Tahoma" w:cs="Tahoma"/>
                <w:bCs/>
                <w:i/>
                <w:sz w:val="18"/>
                <w:szCs w:val="18"/>
              </w:rPr>
            </w:pPr>
            <w:r w:rsidRPr="006479CF">
              <w:rPr>
                <w:rFonts w:ascii="Tahoma" w:hAnsi="Tahoma" w:cs="Tahoma"/>
                <w:bCs/>
                <w:i/>
                <w:sz w:val="18"/>
                <w:szCs w:val="18"/>
              </w:rPr>
              <w:t>pozn.: např. výdaje na udržitelnost projektu</w:t>
            </w:r>
          </w:p>
          <w:p w:rsidR="00711402" w:rsidRPr="006479CF" w:rsidRDefault="00711402" w:rsidP="001E066A">
            <w:pPr>
              <w:rPr>
                <w:rFonts w:ascii="Tahoma" w:hAnsi="Tahoma" w:cs="Tahoma"/>
                <w:b/>
                <w:bCs/>
                <w:sz w:val="20"/>
              </w:rPr>
            </w:pPr>
          </w:p>
        </w:tc>
        <w:tc>
          <w:tcPr>
            <w:tcW w:w="6378" w:type="dxa"/>
          </w:tcPr>
          <w:p w:rsidR="001E066A" w:rsidRPr="006479CF" w:rsidRDefault="001E066A" w:rsidP="001E066A">
            <w:pPr>
              <w:pStyle w:val="Textkomente"/>
              <w:jc w:val="both"/>
              <w:rPr>
                <w:rFonts w:ascii="Tahoma" w:hAnsi="Tahoma" w:cs="Tahoma"/>
              </w:rPr>
            </w:pPr>
            <w:r w:rsidRPr="006479CF">
              <w:rPr>
                <w:rFonts w:ascii="Tahoma" w:hAnsi="Tahoma" w:cs="Tahoma"/>
              </w:rPr>
              <w:t>-</w:t>
            </w:r>
          </w:p>
        </w:tc>
      </w:tr>
    </w:tbl>
    <w:p w:rsidR="001E066A" w:rsidRDefault="001E066A" w:rsidP="001E066A">
      <w:pPr>
        <w:rPr>
          <w:rFonts w:ascii="Tahoma" w:hAnsi="Tahoma" w:cs="Tahoma"/>
        </w:rPr>
      </w:pPr>
      <w:r w:rsidRPr="00711402">
        <w:rPr>
          <w:rFonts w:ascii="Tahoma" w:hAnsi="Tahoma" w:cs="Tahoma"/>
        </w:rPr>
        <w:br w:type="page"/>
      </w:r>
    </w:p>
    <w:p w:rsidR="00711402" w:rsidRPr="00711402" w:rsidRDefault="00711402" w:rsidP="001E066A">
      <w:pPr>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1E066A" w:rsidRPr="00F74203" w:rsidTr="001E066A">
        <w:tc>
          <w:tcPr>
            <w:tcW w:w="748" w:type="dxa"/>
          </w:tcPr>
          <w:p w:rsidR="001E066A" w:rsidRPr="00F74203" w:rsidRDefault="001E066A" w:rsidP="001E066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E066A" w:rsidRPr="00F74203" w:rsidRDefault="001E066A" w:rsidP="001E066A">
            <w:pPr>
              <w:jc w:val="center"/>
              <w:rPr>
                <w:rFonts w:ascii="Tahoma" w:hAnsi="Tahoma" w:cs="Tahoma"/>
              </w:rPr>
            </w:pPr>
            <w:r>
              <w:rPr>
                <w:rFonts w:ascii="Tahoma" w:hAnsi="Tahoma" w:cs="Tahoma"/>
              </w:rPr>
              <w:t>13</w:t>
            </w:r>
          </w:p>
        </w:tc>
        <w:tc>
          <w:tcPr>
            <w:tcW w:w="7824" w:type="dxa"/>
          </w:tcPr>
          <w:p w:rsidR="001E066A" w:rsidRPr="00F74203" w:rsidRDefault="001E066A" w:rsidP="001E066A">
            <w:pPr>
              <w:pStyle w:val="Nadpis4"/>
              <w:rPr>
                <w:rFonts w:ascii="Tahoma" w:hAnsi="Tahoma" w:cs="Tahoma"/>
                <w:sz w:val="24"/>
              </w:rPr>
            </w:pPr>
            <w:r>
              <w:rPr>
                <w:rFonts w:ascii="Tahoma" w:hAnsi="Tahoma" w:cs="Tahoma"/>
                <w:sz w:val="24"/>
              </w:rPr>
              <w:t>Odbor školství, mládeže a sportu</w:t>
            </w:r>
          </w:p>
        </w:tc>
      </w:tr>
    </w:tbl>
    <w:p w:rsidR="001E066A" w:rsidRPr="00F74203" w:rsidRDefault="001E066A" w:rsidP="001E066A">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681"/>
      </w:tblGrid>
      <w:tr w:rsidR="001E066A" w:rsidRPr="00F74203" w:rsidTr="00711402">
        <w:tc>
          <w:tcPr>
            <w:tcW w:w="1361" w:type="dxa"/>
          </w:tcPr>
          <w:p w:rsidR="001E066A" w:rsidRPr="00F74203" w:rsidRDefault="001E066A" w:rsidP="001E066A">
            <w:pPr>
              <w:rPr>
                <w:rFonts w:ascii="Tahoma" w:hAnsi="Tahoma" w:cs="Tahoma"/>
                <w:b/>
                <w:bCs/>
                <w:sz w:val="20"/>
              </w:rPr>
            </w:pPr>
            <w:r w:rsidRPr="00F74203">
              <w:rPr>
                <w:rFonts w:ascii="Tahoma" w:hAnsi="Tahoma" w:cs="Tahoma"/>
                <w:b/>
                <w:bCs/>
                <w:sz w:val="20"/>
              </w:rPr>
              <w:t>Název akce</w:t>
            </w:r>
          </w:p>
        </w:tc>
        <w:tc>
          <w:tcPr>
            <w:tcW w:w="5864" w:type="dxa"/>
          </w:tcPr>
          <w:p w:rsidR="001E066A" w:rsidRPr="00F74203" w:rsidRDefault="001E066A" w:rsidP="001E066A">
            <w:pPr>
              <w:pStyle w:val="Nadpis4"/>
              <w:rPr>
                <w:rFonts w:ascii="Tahoma" w:hAnsi="Tahoma" w:cs="Tahoma"/>
                <w:sz w:val="24"/>
              </w:rPr>
            </w:pPr>
            <w:r w:rsidRPr="008F261E">
              <w:rPr>
                <w:rFonts w:ascii="Tahoma" w:hAnsi="Tahoma" w:cs="Tahoma"/>
                <w:sz w:val="24"/>
              </w:rPr>
              <w:t>Podpora environmentálního vzdělávání, výchovy a osvěty (EVVO)</w:t>
            </w:r>
            <w:r>
              <w:rPr>
                <w:rFonts w:ascii="Tahoma" w:hAnsi="Tahoma" w:cs="Tahoma"/>
                <w:sz w:val="24"/>
              </w:rPr>
              <w:t xml:space="preserve"> – konference - příspěvkové organizace MSK</w:t>
            </w:r>
          </w:p>
        </w:tc>
        <w:tc>
          <w:tcPr>
            <w:tcW w:w="1275" w:type="dxa"/>
          </w:tcPr>
          <w:p w:rsidR="001E066A" w:rsidRPr="00F74203" w:rsidRDefault="001E066A" w:rsidP="001E066A">
            <w:pPr>
              <w:pStyle w:val="Nadpis3"/>
              <w:rPr>
                <w:rFonts w:ascii="Tahoma" w:hAnsi="Tahoma" w:cs="Tahoma"/>
                <w:sz w:val="20"/>
              </w:rPr>
            </w:pPr>
            <w:r w:rsidRPr="00F74203">
              <w:rPr>
                <w:rFonts w:ascii="Tahoma" w:hAnsi="Tahoma" w:cs="Tahoma"/>
                <w:sz w:val="20"/>
                <w:szCs w:val="20"/>
              </w:rPr>
              <w:t>Číslo akce</w:t>
            </w:r>
          </w:p>
        </w:tc>
        <w:tc>
          <w:tcPr>
            <w:tcW w:w="681" w:type="dxa"/>
          </w:tcPr>
          <w:p w:rsidR="001E066A" w:rsidRPr="00F74203" w:rsidRDefault="001E066A" w:rsidP="001E066A">
            <w:pPr>
              <w:jc w:val="right"/>
              <w:rPr>
                <w:rFonts w:ascii="Tahoma" w:hAnsi="Tahoma" w:cs="Tahoma"/>
                <w:sz w:val="20"/>
              </w:rPr>
            </w:pPr>
            <w:r>
              <w:rPr>
                <w:rFonts w:ascii="Tahoma" w:hAnsi="Tahoma" w:cs="Tahoma"/>
                <w:sz w:val="20"/>
              </w:rPr>
              <w:t>8310</w:t>
            </w:r>
          </w:p>
        </w:tc>
      </w:tr>
    </w:tbl>
    <w:p w:rsidR="001E066A" w:rsidRPr="00F74203" w:rsidRDefault="001E066A" w:rsidP="001E066A">
      <w:pPr>
        <w:rPr>
          <w:rFonts w:ascii="Tahoma" w:hAnsi="Tahoma" w:cs="Tahoma"/>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417"/>
      </w:tblGrid>
      <w:tr w:rsidR="001E066A" w:rsidRPr="00F74203"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E066A" w:rsidRPr="00937075" w:rsidRDefault="001E066A" w:rsidP="001E066A">
            <w:pPr>
              <w:jc w:val="center"/>
              <w:rPr>
                <w:rFonts w:ascii="Tahoma" w:hAnsi="Tahoma" w:cs="Tahoma"/>
                <w:sz w:val="20"/>
                <w:szCs w:val="20"/>
              </w:rPr>
            </w:pPr>
            <w:r w:rsidRPr="00937075">
              <w:rPr>
                <w:rFonts w:ascii="Tahoma" w:hAnsi="Tahoma" w:cs="Tahoma"/>
                <w:sz w:val="20"/>
                <w:szCs w:val="20"/>
              </w:rPr>
              <w:t>3792</w:t>
            </w:r>
          </w:p>
        </w:tc>
        <w:tc>
          <w:tcPr>
            <w:tcW w:w="5382" w:type="dxa"/>
            <w:tcBorders>
              <w:top w:val="single" w:sz="4" w:space="0" w:color="auto"/>
              <w:left w:val="single" w:sz="4" w:space="0" w:color="auto"/>
              <w:bottom w:val="single" w:sz="4" w:space="0" w:color="auto"/>
              <w:right w:val="nil"/>
            </w:tcBorders>
          </w:tcPr>
          <w:p w:rsidR="001E066A" w:rsidRPr="00937075" w:rsidRDefault="001E066A" w:rsidP="001E066A">
            <w:pPr>
              <w:rPr>
                <w:rFonts w:ascii="Tahoma" w:hAnsi="Tahoma" w:cs="Tahoma"/>
                <w:sz w:val="20"/>
                <w:szCs w:val="20"/>
              </w:rPr>
            </w:pPr>
            <w:r w:rsidRPr="00937075">
              <w:rPr>
                <w:rFonts w:ascii="Tahoma" w:hAnsi="Tahoma" w:cs="Tahoma"/>
                <w:sz w:val="20"/>
                <w:szCs w:val="20"/>
              </w:rPr>
              <w:t>Ekologická výchova a osvěta</w:t>
            </w:r>
          </w:p>
        </w:tc>
        <w:tc>
          <w:tcPr>
            <w:tcW w:w="1417"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r w:rsidR="001E066A" w:rsidRPr="00F74203"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E066A" w:rsidRPr="00937075" w:rsidRDefault="001E066A" w:rsidP="00711402">
            <w:pPr>
              <w:jc w:val="center"/>
              <w:rPr>
                <w:rFonts w:ascii="Tahoma" w:hAnsi="Tahoma" w:cs="Tahoma"/>
                <w:sz w:val="20"/>
                <w:szCs w:val="20"/>
              </w:rPr>
            </w:pPr>
            <w:r w:rsidRPr="00937075">
              <w:rPr>
                <w:rFonts w:ascii="Tahoma" w:hAnsi="Tahoma" w:cs="Tahoma"/>
                <w:sz w:val="20"/>
                <w:szCs w:val="20"/>
              </w:rPr>
              <w:t>5331</w:t>
            </w:r>
          </w:p>
        </w:tc>
        <w:tc>
          <w:tcPr>
            <w:tcW w:w="5382" w:type="dxa"/>
            <w:tcBorders>
              <w:top w:val="single" w:sz="4" w:space="0" w:color="auto"/>
              <w:left w:val="single" w:sz="4" w:space="0" w:color="auto"/>
              <w:bottom w:val="single" w:sz="4" w:space="0" w:color="auto"/>
              <w:right w:val="nil"/>
            </w:tcBorders>
          </w:tcPr>
          <w:p w:rsidR="001E066A" w:rsidRPr="00937075" w:rsidRDefault="001E066A" w:rsidP="001E066A">
            <w:pPr>
              <w:rPr>
                <w:rFonts w:ascii="Tahoma" w:hAnsi="Tahoma" w:cs="Tahoma"/>
                <w:sz w:val="20"/>
                <w:szCs w:val="20"/>
              </w:rPr>
            </w:pPr>
            <w:r w:rsidRPr="00937075">
              <w:rPr>
                <w:rFonts w:ascii="Tahoma" w:hAnsi="Tahoma" w:cs="Tahoma"/>
                <w:sz w:val="20"/>
                <w:szCs w:val="20"/>
              </w:rPr>
              <w:t>Neinvestiční příspěvky zřízeným příspěvkovým organizacím</w:t>
            </w:r>
          </w:p>
        </w:tc>
        <w:tc>
          <w:tcPr>
            <w:tcW w:w="1417"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bl>
    <w:p w:rsidR="001E066A" w:rsidRPr="00F74203"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Cs/>
                <w:sz w:val="20"/>
              </w:rPr>
            </w:pPr>
            <w:r>
              <w:rPr>
                <w:rFonts w:ascii="Tahoma" w:hAnsi="Tahoma" w:cs="Tahoma"/>
                <w:bCs/>
                <w:sz w:val="20"/>
              </w:rPr>
              <w:t>210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Cs/>
                <w:sz w:val="20"/>
              </w:rPr>
            </w:pPr>
            <w:r>
              <w:rPr>
                <w:rFonts w:ascii="Tahoma" w:hAnsi="Tahoma" w:cs="Tahoma"/>
                <w:bCs/>
                <w:sz w:val="20"/>
              </w:rPr>
              <w:t>610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3A689D" w:rsidRDefault="001E066A" w:rsidP="001E066A">
            <w:pPr>
              <w:jc w:val="right"/>
              <w:rPr>
                <w:rFonts w:ascii="Tahoma" w:hAnsi="Tahoma" w:cs="Tahoma"/>
                <w:b/>
                <w:sz w:val="20"/>
              </w:rPr>
            </w:pPr>
            <w:r>
              <w:rPr>
                <w:rFonts w:ascii="Tahoma" w:hAnsi="Tahoma" w:cs="Tahoma"/>
                <w:b/>
                <w:bCs/>
                <w:sz w:val="20"/>
              </w:rPr>
              <w:t>610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sz w:val="20"/>
              </w:rPr>
            </w:pPr>
            <w:r>
              <w:rPr>
                <w:rFonts w:ascii="Tahoma" w:hAnsi="Tahoma" w:cs="Tahoma"/>
                <w:bCs/>
                <w:sz w:val="20"/>
              </w:rPr>
              <w:t>610</w:t>
            </w:r>
          </w:p>
        </w:tc>
      </w:tr>
    </w:tbl>
    <w:p w:rsidR="001E066A" w:rsidRPr="00F74203" w:rsidRDefault="001E066A" w:rsidP="001E066A">
      <w:pPr>
        <w:rPr>
          <w:rFonts w:ascii="Tahoma" w:hAnsi="Tahoma" w:cs="Tahoma"/>
          <w:sz w:val="20"/>
        </w:rPr>
      </w:pPr>
    </w:p>
    <w:p w:rsidR="001E066A" w:rsidRPr="00F74203"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1.</w:t>
            </w:r>
          </w:p>
        </w:tc>
        <w:tc>
          <w:tcPr>
            <w:tcW w:w="2504" w:type="dxa"/>
          </w:tcPr>
          <w:p w:rsidR="001E066A" w:rsidRPr="00F74203" w:rsidRDefault="001E066A" w:rsidP="00711402">
            <w:pPr>
              <w:rPr>
                <w:rFonts w:ascii="Tahoma" w:hAnsi="Tahoma" w:cs="Tahoma"/>
                <w:b/>
                <w:bCs/>
                <w:sz w:val="20"/>
              </w:rPr>
            </w:pPr>
            <w:r w:rsidRPr="00F74203">
              <w:rPr>
                <w:rFonts w:ascii="Tahoma" w:hAnsi="Tahoma" w:cs="Tahoma"/>
                <w:b/>
                <w:bCs/>
                <w:sz w:val="20"/>
              </w:rPr>
              <w:t>Zákonná úprava:</w:t>
            </w:r>
          </w:p>
        </w:tc>
        <w:tc>
          <w:tcPr>
            <w:tcW w:w="6378" w:type="dxa"/>
          </w:tcPr>
          <w:p w:rsidR="001E066A" w:rsidRDefault="001E066A" w:rsidP="00711402">
            <w:pPr>
              <w:pStyle w:val="Zpat"/>
              <w:tabs>
                <w:tab w:val="clear" w:pos="4536"/>
                <w:tab w:val="clear" w:pos="9072"/>
              </w:tabs>
              <w:snapToGrid w:val="0"/>
              <w:jc w:val="both"/>
              <w:rPr>
                <w:rFonts w:ascii="Tahoma" w:hAnsi="Tahoma" w:cs="Tahoma"/>
                <w:sz w:val="20"/>
              </w:rPr>
            </w:pPr>
            <w:r>
              <w:rPr>
                <w:rFonts w:ascii="Tahoma" w:hAnsi="Tahoma" w:cs="Tahoma"/>
                <w:sz w:val="20"/>
              </w:rPr>
              <w:t>Zákon č. 561/2004 Sb., o předškolním, základním, středním, vyšším odborném a jiném vzdělávání (školský zákon), v platném znění; Dlouhodobý záměr vzdělávání a rozvoje vzdělávací soustavy Moravskoslezského kraje 2016, Koncepce EVVO MSK, Politika ŽP MSK.</w:t>
            </w:r>
          </w:p>
          <w:p w:rsidR="00711402" w:rsidRPr="00F74203" w:rsidRDefault="00711402" w:rsidP="00711402">
            <w:pPr>
              <w:pStyle w:val="Zpat"/>
              <w:tabs>
                <w:tab w:val="clear" w:pos="4536"/>
                <w:tab w:val="clear" w:pos="9072"/>
              </w:tabs>
              <w:snapToGrid w:val="0"/>
              <w:jc w:val="both"/>
              <w:rPr>
                <w:rFonts w:ascii="Tahoma" w:hAnsi="Tahoma" w:cs="Tahoma"/>
                <w:sz w:val="20"/>
              </w:rPr>
            </w:pP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2.</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Zdůvodnění akce</w:t>
            </w:r>
          </w:p>
          <w:p w:rsidR="001E066A" w:rsidRPr="00F74203" w:rsidRDefault="001E066A" w:rsidP="001E066A">
            <w:pPr>
              <w:rPr>
                <w:rFonts w:ascii="Tahoma" w:hAnsi="Tahoma" w:cs="Tahoma"/>
                <w:b/>
                <w:bCs/>
                <w:sz w:val="20"/>
              </w:rPr>
            </w:pPr>
            <w:r w:rsidRPr="00F74203">
              <w:rPr>
                <w:rFonts w:ascii="Tahoma" w:hAnsi="Tahoma" w:cs="Tahoma"/>
                <w:b/>
                <w:bCs/>
                <w:sz w:val="20"/>
              </w:rPr>
              <w:t>- cíle akce:</w:t>
            </w:r>
          </w:p>
          <w:p w:rsidR="001E066A" w:rsidRPr="00F74203" w:rsidRDefault="001E066A" w:rsidP="001E066A">
            <w:pPr>
              <w:rPr>
                <w:rFonts w:ascii="Tahoma" w:hAnsi="Tahoma" w:cs="Tahoma"/>
                <w:b/>
                <w:bCs/>
                <w:sz w:val="20"/>
              </w:rPr>
            </w:pPr>
          </w:p>
        </w:tc>
        <w:tc>
          <w:tcPr>
            <w:tcW w:w="6378" w:type="dxa"/>
          </w:tcPr>
          <w:p w:rsidR="001E066A" w:rsidRPr="00F74203" w:rsidRDefault="001E066A" w:rsidP="001E066A">
            <w:pPr>
              <w:jc w:val="both"/>
              <w:rPr>
                <w:rFonts w:ascii="Tahoma" w:hAnsi="Tahoma" w:cs="Tahoma"/>
                <w:sz w:val="20"/>
              </w:rPr>
            </w:pPr>
            <w:r>
              <w:rPr>
                <w:rFonts w:ascii="Tahoma" w:hAnsi="Tahoma" w:cs="Tahoma"/>
                <w:sz w:val="20"/>
              </w:rPr>
              <w:t>Plnění úkolů v oblasti EVVO stanovených DZ MSK, Koncepcí EVVO v MSK pro oblast školství – podpora školních projektů EVVO a VUR. Plnění cíle EMAS – podpora principů udržitelného rozvoje (UR) MSK - specifický cíl – zvyšování komunikace s odbornou a laickou veřejností prostřednictvím realizace konferencí a dalšího vzdělávání koordinátorů EV se vztahem k EVVO a UR.</w:t>
            </w:r>
          </w:p>
          <w:p w:rsidR="00711402" w:rsidRDefault="00711402" w:rsidP="00711402">
            <w:pPr>
              <w:jc w:val="both"/>
              <w:rPr>
                <w:rFonts w:ascii="Tahoma" w:hAnsi="Tahoma" w:cs="Tahoma"/>
                <w:sz w:val="20"/>
                <w:szCs w:val="20"/>
              </w:rPr>
            </w:pPr>
          </w:p>
          <w:p w:rsidR="001E066A" w:rsidRPr="00F74203" w:rsidRDefault="00711402" w:rsidP="001E066A">
            <w:pPr>
              <w:jc w:val="both"/>
              <w:rPr>
                <w:rFonts w:ascii="Tahoma" w:hAnsi="Tahoma" w:cs="Tahoma"/>
                <w:sz w:val="20"/>
              </w:rPr>
            </w:pPr>
            <w:r>
              <w:rPr>
                <w:rFonts w:ascii="Tahoma" w:hAnsi="Tahoma" w:cs="Tahoma"/>
                <w:sz w:val="20"/>
                <w:szCs w:val="20"/>
              </w:rPr>
              <w:t>Konkrétní využití prostředků:</w:t>
            </w:r>
          </w:p>
          <w:p w:rsidR="001E066A" w:rsidRPr="00B0621F" w:rsidRDefault="001E066A" w:rsidP="00EB4AE7">
            <w:pPr>
              <w:pStyle w:val="Zpat"/>
              <w:numPr>
                <w:ilvl w:val="0"/>
                <w:numId w:val="18"/>
              </w:numPr>
              <w:tabs>
                <w:tab w:val="clear" w:pos="4536"/>
                <w:tab w:val="clear" w:pos="9072"/>
              </w:tabs>
              <w:suppressAutoHyphens/>
              <w:ind w:left="360"/>
              <w:jc w:val="both"/>
              <w:rPr>
                <w:rFonts w:ascii="Tahoma" w:hAnsi="Tahoma" w:cs="Tahoma"/>
                <w:sz w:val="20"/>
              </w:rPr>
            </w:pPr>
            <w:r w:rsidRPr="00B0621F">
              <w:rPr>
                <w:rFonts w:ascii="Tahoma" w:hAnsi="Tahoma" w:cs="Tahoma"/>
                <w:sz w:val="20"/>
              </w:rPr>
              <w:t xml:space="preserve">organizace celokrajské konference EVVO pro školy a školská zařízení - </w:t>
            </w:r>
            <w:r w:rsidRPr="000654D7">
              <w:rPr>
                <w:rFonts w:ascii="Tahoma" w:hAnsi="Tahoma" w:cs="Tahoma"/>
                <w:sz w:val="20"/>
              </w:rPr>
              <w:t>Gymnázium a Střední odborná škola, Rýmařov, příspěvková organizace</w:t>
            </w:r>
            <w:r w:rsidRPr="00B0621F">
              <w:rPr>
                <w:rFonts w:ascii="Tahoma" w:hAnsi="Tahoma" w:cs="Tahoma"/>
                <w:sz w:val="20"/>
              </w:rPr>
              <w:t>, IČ</w:t>
            </w:r>
            <w:r>
              <w:rPr>
                <w:rFonts w:ascii="Tahoma" w:hAnsi="Tahoma" w:cs="Tahoma"/>
                <w:sz w:val="20"/>
              </w:rPr>
              <w:t xml:space="preserve"> </w:t>
            </w:r>
            <w:r w:rsidRPr="00294553">
              <w:rPr>
                <w:rFonts w:ascii="Tahoma" w:hAnsi="Tahoma" w:cs="Tahoma"/>
                <w:sz w:val="20"/>
              </w:rPr>
              <w:t>00601331</w:t>
            </w:r>
            <w:r w:rsidRPr="00B0621F">
              <w:rPr>
                <w:rFonts w:ascii="Tahoma" w:hAnsi="Tahoma" w:cs="Tahoma"/>
                <w:sz w:val="20"/>
              </w:rPr>
              <w:t>, příspěvek na provoz ve výši 120 tis. Kč</w:t>
            </w:r>
          </w:p>
          <w:p w:rsidR="001E066A" w:rsidRDefault="001E066A" w:rsidP="00EB4AE7">
            <w:pPr>
              <w:pStyle w:val="Zpat"/>
              <w:numPr>
                <w:ilvl w:val="0"/>
                <w:numId w:val="18"/>
              </w:numPr>
              <w:tabs>
                <w:tab w:val="clear" w:pos="4536"/>
                <w:tab w:val="clear" w:pos="9072"/>
              </w:tabs>
              <w:suppressAutoHyphens/>
              <w:ind w:left="360"/>
              <w:jc w:val="both"/>
              <w:rPr>
                <w:rFonts w:ascii="Tahoma" w:hAnsi="Tahoma" w:cs="Tahoma"/>
                <w:sz w:val="20"/>
              </w:rPr>
            </w:pPr>
            <w:r w:rsidRPr="00B0621F">
              <w:rPr>
                <w:rFonts w:ascii="Tahoma" w:hAnsi="Tahoma" w:cs="Tahoma"/>
                <w:sz w:val="20"/>
              </w:rPr>
              <w:t>organizace konference prezentace žákovských projektů EVVO, Gymnázium Karviná,</w:t>
            </w:r>
            <w:r w:rsidRPr="00B0621F">
              <w:rPr>
                <w:rFonts w:ascii="Tahoma" w:hAnsi="Tahoma" w:cs="Tahoma"/>
                <w:snapToGrid w:val="0"/>
                <w:sz w:val="20"/>
              </w:rPr>
              <w:t xml:space="preserve"> příspěvková organizace,</w:t>
            </w:r>
            <w:r w:rsidRPr="00B0621F">
              <w:rPr>
                <w:rFonts w:ascii="Tahoma" w:hAnsi="Tahoma" w:cs="Tahoma"/>
                <w:sz w:val="20"/>
              </w:rPr>
              <w:t xml:space="preserve"> IČ 62331795, příspěvek na provoz ve výši </w:t>
            </w:r>
            <w:r>
              <w:rPr>
                <w:rFonts w:ascii="Tahoma" w:hAnsi="Tahoma" w:cs="Tahoma"/>
                <w:sz w:val="20"/>
              </w:rPr>
              <w:t>8</w:t>
            </w:r>
            <w:r w:rsidRPr="00B0621F">
              <w:rPr>
                <w:rFonts w:ascii="Tahoma" w:hAnsi="Tahoma" w:cs="Tahoma"/>
                <w:sz w:val="20"/>
              </w:rPr>
              <w:t xml:space="preserve">0 tis. Kč </w:t>
            </w:r>
          </w:p>
          <w:p w:rsidR="001E066A" w:rsidRDefault="001E066A" w:rsidP="00EB4AE7">
            <w:pPr>
              <w:pStyle w:val="Zpat"/>
              <w:numPr>
                <w:ilvl w:val="0"/>
                <w:numId w:val="18"/>
              </w:numPr>
              <w:tabs>
                <w:tab w:val="clear" w:pos="4536"/>
                <w:tab w:val="clear" w:pos="9072"/>
              </w:tabs>
              <w:suppressAutoHyphens/>
              <w:ind w:left="357" w:hanging="357"/>
              <w:jc w:val="both"/>
              <w:rPr>
                <w:rFonts w:ascii="Tahoma" w:hAnsi="Tahoma" w:cs="Tahoma"/>
                <w:sz w:val="20"/>
              </w:rPr>
            </w:pPr>
            <w:r w:rsidRPr="00B0621F">
              <w:rPr>
                <w:rFonts w:ascii="Tahoma" w:hAnsi="Tahoma" w:cs="Tahoma"/>
                <w:sz w:val="20"/>
              </w:rPr>
              <w:t xml:space="preserve">organizace </w:t>
            </w:r>
            <w:r>
              <w:rPr>
                <w:rFonts w:ascii="Tahoma" w:hAnsi="Tahoma" w:cs="Tahoma"/>
                <w:sz w:val="20"/>
              </w:rPr>
              <w:t>8</w:t>
            </w:r>
            <w:r w:rsidRPr="00B0621F">
              <w:rPr>
                <w:rFonts w:ascii="Tahoma" w:hAnsi="Tahoma" w:cs="Tahoma"/>
                <w:sz w:val="20"/>
              </w:rPr>
              <w:t>. ročník</w:t>
            </w:r>
            <w:r>
              <w:rPr>
                <w:rFonts w:ascii="Tahoma" w:hAnsi="Tahoma" w:cs="Tahoma"/>
                <w:sz w:val="20"/>
              </w:rPr>
              <w:t>u krajského</w:t>
            </w:r>
            <w:r w:rsidRPr="00B0621F">
              <w:rPr>
                <w:rFonts w:ascii="Tahoma" w:hAnsi="Tahoma" w:cs="Tahoma"/>
                <w:sz w:val="20"/>
              </w:rPr>
              <w:t xml:space="preserve"> setkání koordinátorů EVVO</w:t>
            </w:r>
            <w:r>
              <w:rPr>
                <w:rFonts w:ascii="Tahoma" w:hAnsi="Tahoma" w:cs="Tahoma"/>
                <w:sz w:val="20"/>
              </w:rPr>
              <w:t>, 4.</w:t>
            </w:r>
            <w:r w:rsidR="00C509D6">
              <w:rPr>
                <w:rFonts w:ascii="Tahoma" w:hAnsi="Tahoma" w:cs="Tahoma"/>
                <w:sz w:val="20"/>
              </w:rPr>
              <w:t> </w:t>
            </w:r>
            <w:r>
              <w:rPr>
                <w:rFonts w:ascii="Tahoma" w:hAnsi="Tahoma" w:cs="Tahoma"/>
                <w:sz w:val="20"/>
              </w:rPr>
              <w:t>ročník</w:t>
            </w:r>
            <w:r w:rsidRPr="00B0621F">
              <w:rPr>
                <w:rFonts w:ascii="Tahoma" w:hAnsi="Tahoma" w:cs="Tahoma"/>
                <w:sz w:val="20"/>
              </w:rPr>
              <w:t xml:space="preserve"> letní školy koordinátorů - zajištění dalšího vzdělávání pro koordinátory EVVO</w:t>
            </w:r>
            <w:r>
              <w:rPr>
                <w:rFonts w:ascii="Tahoma" w:hAnsi="Tahoma" w:cs="Tahoma"/>
                <w:sz w:val="20"/>
              </w:rPr>
              <w:t xml:space="preserve">, ENVOFILM, Mezinárodní ekologické studentské symposium (MESS) 2017 </w:t>
            </w:r>
            <w:r w:rsidRPr="00B0621F">
              <w:rPr>
                <w:rFonts w:ascii="Tahoma" w:hAnsi="Tahoma" w:cs="Tahoma"/>
                <w:sz w:val="20"/>
              </w:rPr>
              <w:t xml:space="preserve">- Albrechtova střední škola, Český Těšín, příspěvková organizace, IČ 00577235, příspěvek na provoz ve výši </w:t>
            </w:r>
            <w:r>
              <w:rPr>
                <w:rFonts w:ascii="Tahoma" w:hAnsi="Tahoma" w:cs="Tahoma"/>
                <w:sz w:val="20"/>
              </w:rPr>
              <w:t>200</w:t>
            </w:r>
            <w:r w:rsidRPr="00B0621F">
              <w:rPr>
                <w:rFonts w:ascii="Tahoma" w:hAnsi="Tahoma" w:cs="Tahoma"/>
                <w:sz w:val="20"/>
              </w:rPr>
              <w:t xml:space="preserve"> tis. Kč</w:t>
            </w:r>
          </w:p>
          <w:p w:rsidR="001E066A" w:rsidRDefault="001E066A" w:rsidP="00EB4AE7">
            <w:pPr>
              <w:pStyle w:val="Zpat"/>
              <w:numPr>
                <w:ilvl w:val="0"/>
                <w:numId w:val="18"/>
              </w:numPr>
              <w:tabs>
                <w:tab w:val="clear" w:pos="4536"/>
                <w:tab w:val="clear" w:pos="9072"/>
              </w:tabs>
              <w:suppressAutoHyphens/>
              <w:ind w:left="360"/>
              <w:jc w:val="both"/>
              <w:rPr>
                <w:rFonts w:ascii="Tahoma" w:hAnsi="Tahoma" w:cs="Tahoma"/>
                <w:sz w:val="20"/>
              </w:rPr>
            </w:pPr>
            <w:r>
              <w:rPr>
                <w:rFonts w:ascii="Tahoma" w:hAnsi="Tahoma" w:cs="Tahoma"/>
                <w:sz w:val="20"/>
              </w:rPr>
              <w:t xml:space="preserve">organizace workshopu a soutěže EKOENergie 17 – SMART REGION, Střední škola teleinformatiky, Ostrava, příspěvková organizace, IČ 00845329, příspěvek na provoz ve výši 70 tis. Kč </w:t>
            </w:r>
          </w:p>
          <w:p w:rsidR="00711402" w:rsidRDefault="001E066A" w:rsidP="00EB4AE7">
            <w:pPr>
              <w:pStyle w:val="Zpat"/>
              <w:numPr>
                <w:ilvl w:val="0"/>
                <w:numId w:val="18"/>
              </w:numPr>
              <w:tabs>
                <w:tab w:val="clear" w:pos="4536"/>
                <w:tab w:val="clear" w:pos="9072"/>
              </w:tabs>
              <w:suppressAutoHyphens/>
              <w:ind w:left="360"/>
              <w:jc w:val="both"/>
              <w:rPr>
                <w:rFonts w:ascii="Tahoma" w:hAnsi="Tahoma" w:cs="Tahoma"/>
                <w:sz w:val="20"/>
              </w:rPr>
            </w:pPr>
            <w:r>
              <w:rPr>
                <w:rFonts w:ascii="Tahoma" w:hAnsi="Tahoma" w:cs="Tahoma"/>
                <w:sz w:val="20"/>
              </w:rPr>
              <w:t xml:space="preserve">Účelově určený příspěvek na provoz PO MSK bude stanoven v průběhu roku 2017 - částka 140 tis. Kč je určena </w:t>
            </w:r>
            <w:r w:rsidRPr="00607CF0">
              <w:rPr>
                <w:rFonts w:ascii="Tahoma" w:hAnsi="Tahoma" w:cs="Tahoma"/>
                <w:sz w:val="20"/>
              </w:rPr>
              <w:t>na zajištění 2.</w:t>
            </w:r>
            <w:r w:rsidR="00C509D6">
              <w:rPr>
                <w:rFonts w:ascii="Tahoma" w:hAnsi="Tahoma" w:cs="Tahoma"/>
                <w:sz w:val="20"/>
              </w:rPr>
              <w:t> </w:t>
            </w:r>
            <w:r w:rsidRPr="00607CF0">
              <w:rPr>
                <w:rFonts w:ascii="Tahoma" w:hAnsi="Tahoma" w:cs="Tahoma"/>
                <w:sz w:val="20"/>
              </w:rPr>
              <w:t>ročníku Envofóra</w:t>
            </w:r>
            <w:r>
              <w:rPr>
                <w:rFonts w:ascii="Tahoma" w:hAnsi="Tahoma" w:cs="Tahoma"/>
                <w:sz w:val="20"/>
              </w:rPr>
              <w:t xml:space="preserve"> – konference mladých pro um i naší budoucnost.</w:t>
            </w:r>
          </w:p>
          <w:p w:rsidR="001E066A" w:rsidRPr="00F74203" w:rsidRDefault="001E066A" w:rsidP="00711402">
            <w:pPr>
              <w:pStyle w:val="Zpat"/>
              <w:tabs>
                <w:tab w:val="clear" w:pos="4536"/>
                <w:tab w:val="clear" w:pos="9072"/>
              </w:tabs>
              <w:suppressAutoHyphens/>
              <w:jc w:val="both"/>
              <w:rPr>
                <w:rFonts w:ascii="Tahoma" w:hAnsi="Tahoma" w:cs="Tahoma"/>
                <w:sz w:val="20"/>
              </w:rPr>
            </w:pPr>
            <w:r>
              <w:rPr>
                <w:rFonts w:ascii="Tahoma" w:hAnsi="Tahoma" w:cs="Tahoma"/>
                <w:sz w:val="20"/>
              </w:rPr>
              <w:t xml:space="preserve"> </w:t>
            </w:r>
          </w:p>
        </w:tc>
      </w:tr>
      <w:tr w:rsidR="001E066A" w:rsidRPr="00C509D6"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3.</w:t>
            </w:r>
          </w:p>
        </w:tc>
        <w:tc>
          <w:tcPr>
            <w:tcW w:w="2504" w:type="dxa"/>
          </w:tcPr>
          <w:p w:rsidR="00B54E52" w:rsidRPr="00F74203" w:rsidRDefault="001E066A" w:rsidP="00C509D6">
            <w:pPr>
              <w:rPr>
                <w:rFonts w:ascii="Tahoma" w:hAnsi="Tahoma" w:cs="Tahoma"/>
                <w:b/>
                <w:bCs/>
                <w:sz w:val="20"/>
              </w:rPr>
            </w:pPr>
            <w:r w:rsidRPr="00F74203">
              <w:rPr>
                <w:rFonts w:ascii="Tahoma" w:hAnsi="Tahoma" w:cs="Tahoma"/>
                <w:b/>
                <w:bCs/>
                <w:sz w:val="20"/>
              </w:rPr>
              <w:t>Forma použití:</w:t>
            </w:r>
          </w:p>
        </w:tc>
        <w:tc>
          <w:tcPr>
            <w:tcW w:w="6378" w:type="dxa"/>
          </w:tcPr>
          <w:p w:rsidR="001E066A" w:rsidRPr="00C509D6" w:rsidRDefault="001E066A" w:rsidP="001E066A">
            <w:pPr>
              <w:jc w:val="both"/>
              <w:rPr>
                <w:rFonts w:ascii="Tahoma" w:hAnsi="Tahoma" w:cs="Tahoma"/>
                <w:sz w:val="20"/>
              </w:rPr>
            </w:pPr>
            <w:r w:rsidRPr="00C509D6">
              <w:rPr>
                <w:rFonts w:ascii="Tahoma" w:hAnsi="Tahoma" w:cs="Tahoma"/>
                <w:sz w:val="20"/>
              </w:rPr>
              <w:t>Účelově určený příspěvek na provoz příspěvkovým organizacím kraje</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4.</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 xml:space="preserve">Možnosti </w:t>
            </w:r>
          </w:p>
          <w:p w:rsidR="001E066A" w:rsidRPr="00F74203" w:rsidRDefault="001E066A" w:rsidP="001E066A">
            <w:pPr>
              <w:rPr>
                <w:rFonts w:ascii="Tahoma" w:hAnsi="Tahoma" w:cs="Tahoma"/>
                <w:b/>
                <w:bCs/>
                <w:sz w:val="20"/>
              </w:rPr>
            </w:pPr>
            <w:r w:rsidRPr="00F74203">
              <w:rPr>
                <w:rFonts w:ascii="Tahoma" w:hAnsi="Tahoma" w:cs="Tahoma"/>
                <w:b/>
                <w:bCs/>
                <w:sz w:val="20"/>
              </w:rPr>
              <w:t>spolufinancování:</w:t>
            </w:r>
          </w:p>
          <w:p w:rsidR="001E066A" w:rsidRPr="00F74203" w:rsidRDefault="001E066A" w:rsidP="001E066A">
            <w:pPr>
              <w:rPr>
                <w:rFonts w:ascii="Tahoma" w:hAnsi="Tahoma" w:cs="Tahoma"/>
                <w:sz w:val="20"/>
              </w:rPr>
            </w:pPr>
          </w:p>
        </w:tc>
        <w:tc>
          <w:tcPr>
            <w:tcW w:w="6378" w:type="dxa"/>
          </w:tcPr>
          <w:p w:rsidR="001E066A" w:rsidRPr="00F74203" w:rsidRDefault="001E066A" w:rsidP="001E066A">
            <w:pPr>
              <w:pStyle w:val="Textkomente"/>
              <w:jc w:val="both"/>
              <w:rPr>
                <w:rFonts w:ascii="Tahoma" w:hAnsi="Tahoma" w:cs="Tahoma"/>
              </w:rPr>
            </w:pPr>
            <w:r>
              <w:rPr>
                <w:rFonts w:ascii="Tahoma" w:hAnsi="Tahoma" w:cs="Tahoma"/>
              </w:rPr>
              <w:t>-</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5.</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Období realizace akce:</w:t>
            </w:r>
          </w:p>
          <w:p w:rsidR="001E066A" w:rsidRPr="00F74203" w:rsidRDefault="001E066A" w:rsidP="001E066A">
            <w:pPr>
              <w:rPr>
                <w:rFonts w:ascii="Tahoma" w:hAnsi="Tahoma" w:cs="Tahoma"/>
                <w:b/>
                <w:bCs/>
                <w:sz w:val="20"/>
              </w:rPr>
            </w:pPr>
          </w:p>
        </w:tc>
        <w:tc>
          <w:tcPr>
            <w:tcW w:w="6378" w:type="dxa"/>
          </w:tcPr>
          <w:p w:rsidR="001E066A" w:rsidRPr="00F74203" w:rsidRDefault="001E066A" w:rsidP="001E066A">
            <w:pPr>
              <w:jc w:val="both"/>
              <w:rPr>
                <w:rFonts w:ascii="Tahoma" w:hAnsi="Tahoma" w:cs="Tahoma"/>
                <w:sz w:val="20"/>
              </w:rPr>
            </w:pPr>
            <w:r>
              <w:rPr>
                <w:rFonts w:ascii="Tahoma" w:hAnsi="Tahoma" w:cs="Tahoma"/>
                <w:sz w:val="20"/>
              </w:rPr>
              <w:t xml:space="preserve">2017 </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6.</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Vyvolaná potřeba zdrojů v dalších letech:</w:t>
            </w:r>
          </w:p>
          <w:p w:rsidR="001E066A" w:rsidRPr="006B555D" w:rsidRDefault="001E066A" w:rsidP="001E066A">
            <w:pPr>
              <w:rPr>
                <w:rFonts w:ascii="Tahoma" w:hAnsi="Tahoma" w:cs="Tahoma"/>
                <w:bCs/>
                <w:i/>
                <w:sz w:val="18"/>
                <w:szCs w:val="18"/>
              </w:rPr>
            </w:pPr>
            <w:r w:rsidRPr="006B555D">
              <w:rPr>
                <w:rFonts w:ascii="Tahoma" w:hAnsi="Tahoma" w:cs="Tahoma"/>
                <w:bCs/>
                <w:i/>
                <w:sz w:val="18"/>
                <w:szCs w:val="18"/>
              </w:rPr>
              <w:t>pozn.: u víceletých akcí</w:t>
            </w:r>
          </w:p>
          <w:p w:rsidR="001E066A" w:rsidRPr="00F74203" w:rsidRDefault="001E066A" w:rsidP="001E066A">
            <w:pPr>
              <w:rPr>
                <w:rFonts w:ascii="Tahoma" w:hAnsi="Tahoma" w:cs="Tahoma"/>
                <w:bCs/>
                <w:i/>
                <w:sz w:val="18"/>
                <w:szCs w:val="18"/>
              </w:rPr>
            </w:pPr>
          </w:p>
        </w:tc>
        <w:tc>
          <w:tcPr>
            <w:tcW w:w="6378" w:type="dxa"/>
          </w:tcPr>
          <w:p w:rsidR="001E066A" w:rsidRPr="00F74203" w:rsidRDefault="00D554C6" w:rsidP="001E066A">
            <w:pPr>
              <w:pStyle w:val="Textkomente"/>
              <w:jc w:val="both"/>
              <w:rPr>
                <w:rFonts w:ascii="Tahoma" w:hAnsi="Tahoma" w:cs="Tahoma"/>
              </w:rPr>
            </w:pPr>
            <w:r>
              <w:rPr>
                <w:rFonts w:ascii="Tahoma" w:hAnsi="Tahoma" w:cs="Tahoma"/>
              </w:rPr>
              <w:t>-</w:t>
            </w:r>
          </w:p>
        </w:tc>
      </w:tr>
      <w:tr w:rsidR="001E066A" w:rsidRPr="006B555D"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7.</w:t>
            </w:r>
          </w:p>
        </w:tc>
        <w:tc>
          <w:tcPr>
            <w:tcW w:w="2504" w:type="dxa"/>
          </w:tcPr>
          <w:p w:rsidR="001E066A" w:rsidRPr="00F74203" w:rsidRDefault="001E066A" w:rsidP="001E066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E066A" w:rsidRPr="006B555D" w:rsidRDefault="001E066A" w:rsidP="001E066A">
            <w:pPr>
              <w:rPr>
                <w:rFonts w:ascii="Tahoma" w:hAnsi="Tahoma" w:cs="Tahoma"/>
                <w:bCs/>
                <w:i/>
                <w:sz w:val="18"/>
                <w:szCs w:val="18"/>
              </w:rPr>
            </w:pPr>
            <w:r w:rsidRPr="00F74203">
              <w:rPr>
                <w:rFonts w:ascii="Tahoma" w:hAnsi="Tahoma" w:cs="Tahoma"/>
                <w:bCs/>
                <w:i/>
                <w:sz w:val="18"/>
                <w:szCs w:val="18"/>
              </w:rPr>
              <w:t>pozn.: např. výdaje na udržitelnost projektu</w:t>
            </w:r>
          </w:p>
          <w:p w:rsidR="001E066A" w:rsidRPr="006B555D" w:rsidRDefault="001E066A" w:rsidP="001E066A">
            <w:pPr>
              <w:rPr>
                <w:rFonts w:ascii="Tahoma" w:hAnsi="Tahoma" w:cs="Tahoma"/>
                <w:b/>
                <w:bCs/>
                <w:sz w:val="20"/>
              </w:rPr>
            </w:pPr>
          </w:p>
        </w:tc>
        <w:tc>
          <w:tcPr>
            <w:tcW w:w="6378" w:type="dxa"/>
          </w:tcPr>
          <w:p w:rsidR="001E066A" w:rsidRPr="006B555D" w:rsidRDefault="00D554C6" w:rsidP="001E066A">
            <w:pPr>
              <w:pStyle w:val="Textkomente"/>
              <w:jc w:val="both"/>
              <w:rPr>
                <w:rFonts w:ascii="Tahoma" w:hAnsi="Tahoma" w:cs="Tahoma"/>
              </w:rPr>
            </w:pPr>
            <w:r>
              <w:rPr>
                <w:rFonts w:ascii="Tahoma" w:hAnsi="Tahoma" w:cs="Tahoma"/>
              </w:rPr>
              <w:t>-</w:t>
            </w:r>
          </w:p>
        </w:tc>
      </w:tr>
    </w:tbl>
    <w:p w:rsidR="00711402" w:rsidRPr="00C509D6" w:rsidRDefault="00711402">
      <w:pPr>
        <w:rPr>
          <w:rFonts w:ascii="Tahoma" w:hAnsi="Tahoma" w:cs="Tahoma"/>
        </w:rPr>
      </w:pPr>
      <w:r w:rsidRPr="00C509D6">
        <w:rPr>
          <w:rFonts w:ascii="Tahoma" w:hAnsi="Tahoma" w:cs="Tahoma"/>
        </w:rPr>
        <w:br w:type="page"/>
      </w:r>
    </w:p>
    <w:p w:rsidR="001E066A" w:rsidRPr="00711402" w:rsidRDefault="001E066A" w:rsidP="001E066A">
      <w:pPr>
        <w:rPr>
          <w:rFonts w:ascii="Tahoma" w:hAnsi="Tahoma" w:cs="Tahoma"/>
        </w:rPr>
      </w:pP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795"/>
      </w:tblGrid>
      <w:tr w:rsidR="001E066A" w:rsidRPr="00F74203" w:rsidTr="001E066A">
        <w:tc>
          <w:tcPr>
            <w:tcW w:w="748" w:type="dxa"/>
          </w:tcPr>
          <w:p w:rsidR="001E066A" w:rsidRPr="00F74203" w:rsidRDefault="001E066A" w:rsidP="001E066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E066A" w:rsidRPr="00F768E4" w:rsidRDefault="001E066A" w:rsidP="001E066A">
            <w:pPr>
              <w:jc w:val="center"/>
              <w:rPr>
                <w:rFonts w:ascii="Tahoma" w:hAnsi="Tahoma" w:cs="Tahoma"/>
              </w:rPr>
            </w:pPr>
            <w:r w:rsidRPr="00F768E4">
              <w:rPr>
                <w:rFonts w:ascii="Tahoma" w:hAnsi="Tahoma" w:cs="Tahoma"/>
              </w:rPr>
              <w:t>13</w:t>
            </w:r>
          </w:p>
        </w:tc>
        <w:tc>
          <w:tcPr>
            <w:tcW w:w="7795" w:type="dxa"/>
          </w:tcPr>
          <w:p w:rsidR="001E066A" w:rsidRPr="00F768E4" w:rsidRDefault="001E066A" w:rsidP="001E066A">
            <w:pPr>
              <w:pStyle w:val="Nadpis4"/>
              <w:rPr>
                <w:rFonts w:ascii="Tahoma" w:hAnsi="Tahoma" w:cs="Tahoma"/>
                <w:sz w:val="24"/>
              </w:rPr>
            </w:pPr>
            <w:r w:rsidRPr="00F768E4">
              <w:rPr>
                <w:rFonts w:ascii="Tahoma" w:hAnsi="Tahoma" w:cs="Tahoma"/>
                <w:sz w:val="24"/>
              </w:rPr>
              <w:t>Odbor školství, mládeže a sportu</w:t>
            </w:r>
          </w:p>
        </w:tc>
      </w:tr>
    </w:tbl>
    <w:p w:rsidR="001E066A" w:rsidRPr="00F74203" w:rsidRDefault="001E066A" w:rsidP="001E066A">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864"/>
        <w:gridCol w:w="1275"/>
        <w:gridCol w:w="681"/>
      </w:tblGrid>
      <w:tr w:rsidR="001E066A" w:rsidRPr="00F74203" w:rsidTr="00711402">
        <w:tc>
          <w:tcPr>
            <w:tcW w:w="1361" w:type="dxa"/>
          </w:tcPr>
          <w:p w:rsidR="001E066A" w:rsidRPr="00F74203" w:rsidRDefault="001E066A" w:rsidP="001E066A">
            <w:pPr>
              <w:rPr>
                <w:rFonts w:ascii="Tahoma" w:hAnsi="Tahoma" w:cs="Tahoma"/>
                <w:b/>
                <w:bCs/>
                <w:sz w:val="20"/>
              </w:rPr>
            </w:pPr>
            <w:r w:rsidRPr="00F74203">
              <w:rPr>
                <w:rFonts w:ascii="Tahoma" w:hAnsi="Tahoma" w:cs="Tahoma"/>
                <w:b/>
                <w:bCs/>
                <w:sz w:val="20"/>
              </w:rPr>
              <w:t>Název akce</w:t>
            </w:r>
          </w:p>
        </w:tc>
        <w:tc>
          <w:tcPr>
            <w:tcW w:w="5864" w:type="dxa"/>
          </w:tcPr>
          <w:p w:rsidR="001E066A" w:rsidRPr="00B3542D" w:rsidRDefault="001E066A" w:rsidP="00711402">
            <w:pPr>
              <w:rPr>
                <w:rFonts w:ascii="Tahoma" w:hAnsi="Tahoma" w:cs="Tahoma"/>
              </w:rPr>
            </w:pPr>
            <w:r w:rsidRPr="00B3542D">
              <w:rPr>
                <w:rFonts w:ascii="Tahoma" w:hAnsi="Tahoma" w:cs="Tahoma"/>
              </w:rPr>
              <w:t>Zajištění trvalých licencí Microsoft, obnova ICT a</w:t>
            </w:r>
            <w:r w:rsidR="00711402">
              <w:rPr>
                <w:rFonts w:ascii="Tahoma" w:hAnsi="Tahoma" w:cs="Tahoma"/>
              </w:rPr>
              <w:t> </w:t>
            </w:r>
            <w:r w:rsidRPr="00B3542D">
              <w:rPr>
                <w:rFonts w:ascii="Tahoma" w:hAnsi="Tahoma" w:cs="Tahoma"/>
              </w:rPr>
              <w:t>metodická podpora v oblasti ICT zajišťovaná KVIC</w:t>
            </w:r>
          </w:p>
        </w:tc>
        <w:tc>
          <w:tcPr>
            <w:tcW w:w="1275" w:type="dxa"/>
          </w:tcPr>
          <w:p w:rsidR="001E066A" w:rsidRPr="00F74203" w:rsidRDefault="001E066A" w:rsidP="001E066A">
            <w:pPr>
              <w:pStyle w:val="Nadpis3"/>
              <w:rPr>
                <w:rFonts w:ascii="Tahoma" w:hAnsi="Tahoma" w:cs="Tahoma"/>
                <w:sz w:val="20"/>
              </w:rPr>
            </w:pPr>
            <w:r w:rsidRPr="00F74203">
              <w:rPr>
                <w:rFonts w:ascii="Tahoma" w:hAnsi="Tahoma" w:cs="Tahoma"/>
                <w:sz w:val="20"/>
                <w:szCs w:val="20"/>
              </w:rPr>
              <w:t>Číslo akce</w:t>
            </w:r>
          </w:p>
        </w:tc>
        <w:tc>
          <w:tcPr>
            <w:tcW w:w="681" w:type="dxa"/>
          </w:tcPr>
          <w:p w:rsidR="001E066A" w:rsidRPr="00F74203" w:rsidRDefault="001E066A" w:rsidP="001E066A">
            <w:pPr>
              <w:jc w:val="right"/>
              <w:rPr>
                <w:rFonts w:ascii="Tahoma" w:hAnsi="Tahoma" w:cs="Tahoma"/>
                <w:sz w:val="20"/>
              </w:rPr>
            </w:pPr>
            <w:r>
              <w:rPr>
                <w:rFonts w:ascii="Tahoma" w:hAnsi="Tahoma" w:cs="Tahoma"/>
                <w:sz w:val="20"/>
              </w:rPr>
              <w:t>8317</w:t>
            </w:r>
          </w:p>
        </w:tc>
      </w:tr>
    </w:tbl>
    <w:p w:rsidR="001E066A" w:rsidRPr="00F74203" w:rsidRDefault="001E066A" w:rsidP="001E066A">
      <w:pPr>
        <w:rPr>
          <w:rFonts w:ascii="Tahoma" w:hAnsi="Tahoma" w:cs="Tahoma"/>
          <w:sz w:val="2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389"/>
      </w:tblGrid>
      <w:tr w:rsidR="001E066A" w:rsidRPr="00F74203"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E066A" w:rsidRPr="00F768E4" w:rsidRDefault="001E066A" w:rsidP="001E066A">
            <w:pPr>
              <w:jc w:val="center"/>
              <w:rPr>
                <w:rFonts w:ascii="Tahoma" w:hAnsi="Tahoma" w:cs="Tahoma"/>
                <w:sz w:val="20"/>
              </w:rPr>
            </w:pPr>
            <w:r w:rsidRPr="00F768E4">
              <w:rPr>
                <w:rFonts w:ascii="Tahoma" w:hAnsi="Tahoma" w:cs="Tahoma"/>
                <w:sz w:val="20"/>
              </w:rPr>
              <w:t>3299</w:t>
            </w:r>
          </w:p>
        </w:tc>
        <w:tc>
          <w:tcPr>
            <w:tcW w:w="5382" w:type="dxa"/>
            <w:tcBorders>
              <w:top w:val="single" w:sz="4" w:space="0" w:color="auto"/>
              <w:left w:val="single" w:sz="4" w:space="0" w:color="auto"/>
              <w:bottom w:val="single" w:sz="4" w:space="0" w:color="auto"/>
              <w:right w:val="nil"/>
            </w:tcBorders>
          </w:tcPr>
          <w:p w:rsidR="001E066A" w:rsidRPr="00F768E4" w:rsidRDefault="001E066A" w:rsidP="001E066A">
            <w:pPr>
              <w:rPr>
                <w:rFonts w:ascii="Tahoma" w:hAnsi="Tahoma" w:cs="Tahoma"/>
                <w:sz w:val="20"/>
              </w:rPr>
            </w:pPr>
            <w:r w:rsidRPr="00F768E4">
              <w:rPr>
                <w:rFonts w:ascii="Tahoma" w:hAnsi="Tahoma" w:cs="Tahoma"/>
                <w:sz w:val="20"/>
              </w:rPr>
              <w:t>Ostatní záležitosti vzdělávání</w:t>
            </w:r>
          </w:p>
        </w:tc>
        <w:tc>
          <w:tcPr>
            <w:tcW w:w="1389"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r w:rsidR="001E066A" w:rsidRPr="00F74203" w:rsidTr="00711402">
        <w:trPr>
          <w:trHeight w:val="454"/>
        </w:trPr>
        <w:tc>
          <w:tcPr>
            <w:tcW w:w="1378" w:type="dxa"/>
            <w:tcBorders>
              <w:top w:val="single" w:sz="4" w:space="0" w:color="auto"/>
              <w:left w:val="single" w:sz="4" w:space="0" w:color="auto"/>
              <w:bottom w:val="single" w:sz="4" w:space="0" w:color="auto"/>
              <w:right w:val="single" w:sz="4" w:space="0" w:color="auto"/>
            </w:tcBorders>
          </w:tcPr>
          <w:p w:rsidR="001E066A" w:rsidRPr="00F74203" w:rsidRDefault="001E066A" w:rsidP="001E066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E066A" w:rsidRPr="00F768E4" w:rsidRDefault="001E066A" w:rsidP="001E066A">
            <w:pPr>
              <w:jc w:val="center"/>
              <w:rPr>
                <w:rFonts w:ascii="Tahoma" w:hAnsi="Tahoma" w:cs="Tahoma"/>
                <w:sz w:val="20"/>
              </w:rPr>
            </w:pPr>
            <w:r w:rsidRPr="00F768E4">
              <w:rPr>
                <w:rFonts w:ascii="Tahoma" w:hAnsi="Tahoma" w:cs="Tahoma"/>
                <w:sz w:val="20"/>
              </w:rPr>
              <w:t>5331</w:t>
            </w:r>
          </w:p>
        </w:tc>
        <w:tc>
          <w:tcPr>
            <w:tcW w:w="5382" w:type="dxa"/>
            <w:tcBorders>
              <w:top w:val="single" w:sz="4" w:space="0" w:color="auto"/>
              <w:left w:val="single" w:sz="4" w:space="0" w:color="auto"/>
              <w:bottom w:val="single" w:sz="4" w:space="0" w:color="auto"/>
              <w:right w:val="nil"/>
            </w:tcBorders>
          </w:tcPr>
          <w:p w:rsidR="001E066A" w:rsidRPr="00F768E4" w:rsidRDefault="001E066A" w:rsidP="001E066A">
            <w:pPr>
              <w:rPr>
                <w:rFonts w:ascii="Tahoma" w:hAnsi="Tahoma" w:cs="Tahoma"/>
                <w:sz w:val="20"/>
              </w:rPr>
            </w:pPr>
            <w:r w:rsidRPr="00F768E4">
              <w:rPr>
                <w:rFonts w:ascii="Tahoma" w:hAnsi="Tahoma" w:cs="Tahoma"/>
                <w:sz w:val="20"/>
              </w:rPr>
              <w:t>Neinvestiční příspěvky zřízeným příspěvkovým organizacím</w:t>
            </w:r>
          </w:p>
        </w:tc>
        <w:tc>
          <w:tcPr>
            <w:tcW w:w="1389" w:type="dxa"/>
            <w:tcBorders>
              <w:top w:val="single" w:sz="4" w:space="0" w:color="auto"/>
              <w:left w:val="nil"/>
              <w:bottom w:val="single" w:sz="4" w:space="0" w:color="auto"/>
              <w:right w:val="single" w:sz="4" w:space="0" w:color="auto"/>
            </w:tcBorders>
          </w:tcPr>
          <w:p w:rsidR="001E066A" w:rsidRPr="00F74203" w:rsidRDefault="001E066A" w:rsidP="001E066A">
            <w:pPr>
              <w:jc w:val="right"/>
              <w:rPr>
                <w:rFonts w:ascii="Tahoma" w:hAnsi="Tahoma" w:cs="Tahoma"/>
                <w:sz w:val="20"/>
              </w:rPr>
            </w:pPr>
          </w:p>
        </w:tc>
      </w:tr>
    </w:tbl>
    <w:p w:rsidR="001E066A" w:rsidRPr="00F74203" w:rsidRDefault="001E066A" w:rsidP="001E06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9"/>
        <w:gridCol w:w="1361"/>
      </w:tblGrid>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87303A" w:rsidRDefault="001E066A" w:rsidP="001E066A">
            <w:pPr>
              <w:rPr>
                <w:rFonts w:ascii="Tahoma" w:hAnsi="Tahoma" w:cs="Tahoma"/>
                <w:bCs/>
                <w:sz w:val="20"/>
                <w:szCs w:val="20"/>
              </w:rPr>
            </w:pPr>
            <w:r w:rsidRPr="0087303A">
              <w:rPr>
                <w:rFonts w:ascii="Tahoma" w:hAnsi="Tahoma" w:cs="Tahoma"/>
                <w:bCs/>
                <w:sz w:val="20"/>
                <w:szCs w:val="20"/>
              </w:rPr>
              <w:t>Schválený rozpočet 2016 na stejnou (obdobnou) akci</w:t>
            </w:r>
          </w:p>
        </w:tc>
        <w:tc>
          <w:tcPr>
            <w:tcW w:w="1009" w:type="dxa"/>
            <w:tcBorders>
              <w:top w:val="single" w:sz="4" w:space="0" w:color="auto"/>
              <w:left w:val="nil"/>
              <w:bottom w:val="single" w:sz="4" w:space="0" w:color="auto"/>
              <w:right w:val="single" w:sz="4" w:space="0" w:color="auto"/>
            </w:tcBorders>
            <w:vAlign w:val="bottom"/>
          </w:tcPr>
          <w:p w:rsidR="001E066A" w:rsidRPr="00B71750" w:rsidRDefault="001E066A" w:rsidP="001E066A">
            <w:pPr>
              <w:jc w:val="center"/>
              <w:rPr>
                <w:rFonts w:ascii="Tahoma" w:hAnsi="Tahoma" w:cs="Tahoma"/>
                <w:b/>
                <w:bCs/>
                <w:sz w:val="20"/>
              </w:rPr>
            </w:pPr>
            <w:r w:rsidRPr="00B71750">
              <w:rPr>
                <w:rFonts w:ascii="Tahoma" w:hAnsi="Tahoma" w:cs="Tahoma"/>
                <w:bCs/>
                <w:sz w:val="20"/>
                <w:szCs w:val="20"/>
              </w:rPr>
              <w:t>v tis. Kč</w:t>
            </w:r>
          </w:p>
        </w:tc>
        <w:tc>
          <w:tcPr>
            <w:tcW w:w="136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Cs/>
                <w:sz w:val="20"/>
              </w:rPr>
            </w:pPr>
            <w:r>
              <w:rPr>
                <w:rFonts w:ascii="Tahoma" w:hAnsi="Tahoma" w:cs="Tahoma"/>
                <w:bCs/>
                <w:sz w:val="20"/>
              </w:rPr>
              <w:t>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87303A" w:rsidRDefault="001E066A" w:rsidP="001E066A">
            <w:pPr>
              <w:rPr>
                <w:rFonts w:ascii="Tahoma" w:hAnsi="Tahoma" w:cs="Tahoma"/>
                <w:b/>
                <w:bCs/>
                <w:sz w:val="20"/>
                <w:szCs w:val="20"/>
              </w:rPr>
            </w:pPr>
            <w:r w:rsidRPr="0087303A">
              <w:rPr>
                <w:rFonts w:ascii="Tahoma" w:hAnsi="Tahoma" w:cs="Tahoma"/>
                <w:bCs/>
                <w:sz w:val="20"/>
                <w:szCs w:val="20"/>
              </w:rPr>
              <w:t>Upravený rozpočet 2016 k 30. 9. 2016 na stejnou (obdobnou) akci</w:t>
            </w:r>
          </w:p>
        </w:tc>
        <w:tc>
          <w:tcPr>
            <w:tcW w:w="1009" w:type="dxa"/>
            <w:tcBorders>
              <w:top w:val="single" w:sz="4" w:space="0" w:color="auto"/>
              <w:left w:val="nil"/>
              <w:bottom w:val="single" w:sz="4" w:space="0" w:color="auto"/>
              <w:right w:val="single" w:sz="4" w:space="0" w:color="auto"/>
            </w:tcBorders>
            <w:vAlign w:val="bottom"/>
          </w:tcPr>
          <w:p w:rsidR="001E066A" w:rsidRPr="00B71750" w:rsidRDefault="001E066A" w:rsidP="001E066A">
            <w:pPr>
              <w:jc w:val="center"/>
              <w:rPr>
                <w:rFonts w:ascii="Tahoma" w:hAnsi="Tahoma" w:cs="Tahoma"/>
                <w:bCs/>
                <w:sz w:val="20"/>
                <w:szCs w:val="20"/>
              </w:rPr>
            </w:pPr>
            <w:r w:rsidRPr="00B71750">
              <w:rPr>
                <w:rFonts w:ascii="Tahoma" w:hAnsi="Tahoma" w:cs="Tahoma"/>
                <w:bCs/>
                <w:sz w:val="20"/>
                <w:szCs w:val="20"/>
              </w:rPr>
              <w:t>v tis. Kč</w:t>
            </w:r>
          </w:p>
        </w:tc>
        <w:tc>
          <w:tcPr>
            <w:tcW w:w="136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Cs/>
                <w:sz w:val="20"/>
              </w:rPr>
            </w:pPr>
            <w:r>
              <w:rPr>
                <w:rFonts w:ascii="Tahoma" w:hAnsi="Tahoma" w:cs="Tahoma"/>
                <w:bCs/>
                <w:sz w:val="20"/>
              </w:rPr>
              <w:t>0</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87303A" w:rsidRDefault="001E066A" w:rsidP="001E066A">
            <w:pPr>
              <w:rPr>
                <w:rFonts w:ascii="Tahoma" w:hAnsi="Tahoma" w:cs="Tahoma"/>
                <w:b/>
                <w:bCs/>
                <w:sz w:val="20"/>
                <w:szCs w:val="20"/>
              </w:rPr>
            </w:pPr>
            <w:r w:rsidRPr="0087303A">
              <w:rPr>
                <w:rFonts w:ascii="Tahoma" w:hAnsi="Tahoma" w:cs="Tahoma"/>
                <w:b/>
                <w:bCs/>
                <w:sz w:val="20"/>
                <w:szCs w:val="20"/>
              </w:rPr>
              <w:t>Návrh rozpočtu 2017 na akci</w:t>
            </w:r>
          </w:p>
        </w:tc>
        <w:tc>
          <w:tcPr>
            <w:tcW w:w="1009"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36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b/>
                <w:sz w:val="20"/>
              </w:rPr>
            </w:pPr>
            <w:r w:rsidRPr="00B2635A">
              <w:rPr>
                <w:rFonts w:ascii="Tahoma" w:hAnsi="Tahoma" w:cs="Tahoma"/>
                <w:b/>
                <w:sz w:val="20"/>
              </w:rPr>
              <w:t>2 567</w:t>
            </w:r>
          </w:p>
        </w:tc>
      </w:tr>
      <w:tr w:rsidR="001E066A" w:rsidRPr="00F74203" w:rsidTr="00711402">
        <w:trPr>
          <w:trHeight w:val="454"/>
        </w:trPr>
        <w:tc>
          <w:tcPr>
            <w:tcW w:w="6799" w:type="dxa"/>
            <w:tcBorders>
              <w:top w:val="single" w:sz="4" w:space="0" w:color="auto"/>
              <w:left w:val="single" w:sz="4" w:space="0" w:color="auto"/>
              <w:bottom w:val="single" w:sz="4" w:space="0" w:color="auto"/>
              <w:right w:val="nil"/>
            </w:tcBorders>
            <w:vAlign w:val="bottom"/>
          </w:tcPr>
          <w:p w:rsidR="001E066A" w:rsidRPr="00F74203" w:rsidRDefault="001E066A" w:rsidP="001E066A">
            <w:pPr>
              <w:rPr>
                <w:rFonts w:ascii="Tahoma" w:hAnsi="Tahoma" w:cs="Tahoma"/>
                <w:sz w:val="20"/>
                <w:szCs w:val="20"/>
              </w:rPr>
            </w:pPr>
            <w:r w:rsidRPr="00F74203">
              <w:rPr>
                <w:rFonts w:ascii="Tahoma" w:hAnsi="Tahoma" w:cs="Tahoma"/>
                <w:sz w:val="20"/>
                <w:szCs w:val="20"/>
              </w:rPr>
              <w:t>Celkové výdaje na akci</w:t>
            </w:r>
          </w:p>
        </w:tc>
        <w:tc>
          <w:tcPr>
            <w:tcW w:w="1009" w:type="dxa"/>
            <w:tcBorders>
              <w:top w:val="single" w:sz="4" w:space="0" w:color="auto"/>
              <w:left w:val="nil"/>
              <w:bottom w:val="single" w:sz="4" w:space="0" w:color="auto"/>
              <w:right w:val="single" w:sz="4" w:space="0" w:color="auto"/>
            </w:tcBorders>
            <w:vAlign w:val="bottom"/>
          </w:tcPr>
          <w:p w:rsidR="001E066A" w:rsidRPr="00F74203" w:rsidRDefault="001E066A" w:rsidP="001E066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361" w:type="dxa"/>
            <w:tcBorders>
              <w:top w:val="single" w:sz="4" w:space="0" w:color="auto"/>
              <w:left w:val="single" w:sz="4" w:space="0" w:color="auto"/>
              <w:bottom w:val="single" w:sz="4" w:space="0" w:color="auto"/>
              <w:right w:val="single" w:sz="4" w:space="0" w:color="auto"/>
            </w:tcBorders>
            <w:vAlign w:val="bottom"/>
          </w:tcPr>
          <w:p w:rsidR="001E066A" w:rsidRPr="00F74203" w:rsidRDefault="001E066A" w:rsidP="001E066A">
            <w:pPr>
              <w:jc w:val="right"/>
              <w:rPr>
                <w:rFonts w:ascii="Tahoma" w:hAnsi="Tahoma" w:cs="Tahoma"/>
                <w:sz w:val="20"/>
              </w:rPr>
            </w:pPr>
            <w:r>
              <w:rPr>
                <w:rFonts w:ascii="Tahoma" w:hAnsi="Tahoma" w:cs="Tahoma"/>
                <w:sz w:val="20"/>
              </w:rPr>
              <w:t>2 567</w:t>
            </w:r>
          </w:p>
        </w:tc>
      </w:tr>
    </w:tbl>
    <w:p w:rsidR="001E066A" w:rsidRPr="00F74203" w:rsidRDefault="001E066A" w:rsidP="001E066A">
      <w:pPr>
        <w:rPr>
          <w:rFonts w:ascii="Tahoma" w:hAnsi="Tahoma" w:cs="Tahoma"/>
          <w:sz w:val="20"/>
        </w:rPr>
      </w:pPr>
    </w:p>
    <w:p w:rsidR="001E066A" w:rsidRPr="00F74203" w:rsidRDefault="001E066A" w:rsidP="001E06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74"/>
        <w:gridCol w:w="6350"/>
      </w:tblGrid>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1.</w:t>
            </w:r>
          </w:p>
        </w:tc>
        <w:tc>
          <w:tcPr>
            <w:tcW w:w="2474" w:type="dxa"/>
          </w:tcPr>
          <w:p w:rsidR="001E066A" w:rsidRPr="00F74203" w:rsidRDefault="001E066A" w:rsidP="001E066A">
            <w:pPr>
              <w:rPr>
                <w:rFonts w:ascii="Tahoma" w:hAnsi="Tahoma" w:cs="Tahoma"/>
                <w:b/>
                <w:bCs/>
                <w:sz w:val="20"/>
              </w:rPr>
            </w:pPr>
            <w:r w:rsidRPr="00F74203">
              <w:rPr>
                <w:rFonts w:ascii="Tahoma" w:hAnsi="Tahoma" w:cs="Tahoma"/>
                <w:b/>
                <w:bCs/>
                <w:sz w:val="20"/>
              </w:rPr>
              <w:t>Zákonná úprava:</w:t>
            </w:r>
          </w:p>
          <w:p w:rsidR="001E066A" w:rsidRPr="00F74203" w:rsidRDefault="001E066A" w:rsidP="001E066A">
            <w:pPr>
              <w:rPr>
                <w:rFonts w:ascii="Tahoma" w:hAnsi="Tahoma" w:cs="Tahoma"/>
                <w:b/>
                <w:bCs/>
                <w:sz w:val="20"/>
              </w:rPr>
            </w:pPr>
          </w:p>
        </w:tc>
        <w:tc>
          <w:tcPr>
            <w:tcW w:w="6350" w:type="dxa"/>
          </w:tcPr>
          <w:p w:rsidR="001E066A" w:rsidRPr="00F74203" w:rsidRDefault="001E066A" w:rsidP="00711402">
            <w:pPr>
              <w:pStyle w:val="Zkladntext"/>
              <w:spacing w:after="240"/>
              <w:jc w:val="both"/>
              <w:rPr>
                <w:rFonts w:ascii="Tahoma" w:hAnsi="Tahoma" w:cs="Tahoma"/>
                <w:sz w:val="20"/>
                <w:szCs w:val="20"/>
              </w:rPr>
            </w:pPr>
            <w:r w:rsidRPr="00B2635A">
              <w:rPr>
                <w:rFonts w:ascii="Tahoma" w:hAnsi="Tahoma" w:cs="Tahoma"/>
                <w:sz w:val="20"/>
                <w:szCs w:val="20"/>
              </w:rPr>
              <w:t>Dlouhodobý záměr vzdělávání a rozvoje vzdělávání soustavy Moravskoslezského kraje 2016, oblast rozvoje vzdělávání: Zvyšování kvality vzdělávání s akcentem na připravenost absolventů pro trh práce a život v moderní společnosti, část Digitální gramotnost</w:t>
            </w:r>
            <w:r>
              <w:rPr>
                <w:rFonts w:ascii="Tahoma" w:hAnsi="Tahoma" w:cs="Tahoma"/>
                <w:sz w:val="20"/>
                <w:szCs w:val="20"/>
              </w:rPr>
              <w:t>.</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2.</w:t>
            </w:r>
          </w:p>
        </w:tc>
        <w:tc>
          <w:tcPr>
            <w:tcW w:w="2474" w:type="dxa"/>
          </w:tcPr>
          <w:p w:rsidR="001E066A" w:rsidRPr="00F74203" w:rsidRDefault="001E066A" w:rsidP="001E066A">
            <w:pPr>
              <w:rPr>
                <w:rFonts w:ascii="Tahoma" w:hAnsi="Tahoma" w:cs="Tahoma"/>
                <w:b/>
                <w:bCs/>
                <w:sz w:val="20"/>
              </w:rPr>
            </w:pPr>
            <w:r w:rsidRPr="00F74203">
              <w:rPr>
                <w:rFonts w:ascii="Tahoma" w:hAnsi="Tahoma" w:cs="Tahoma"/>
                <w:b/>
                <w:bCs/>
                <w:sz w:val="20"/>
              </w:rPr>
              <w:t>Zdůvodnění akce</w:t>
            </w:r>
          </w:p>
          <w:p w:rsidR="001E066A" w:rsidRPr="00F74203" w:rsidRDefault="001E066A" w:rsidP="001E066A">
            <w:pPr>
              <w:rPr>
                <w:rFonts w:ascii="Tahoma" w:hAnsi="Tahoma" w:cs="Tahoma"/>
                <w:b/>
                <w:bCs/>
                <w:sz w:val="20"/>
              </w:rPr>
            </w:pPr>
            <w:r w:rsidRPr="00F74203">
              <w:rPr>
                <w:rFonts w:ascii="Tahoma" w:hAnsi="Tahoma" w:cs="Tahoma"/>
                <w:b/>
                <w:bCs/>
                <w:sz w:val="20"/>
              </w:rPr>
              <w:t>- cíle akce:</w:t>
            </w:r>
          </w:p>
          <w:p w:rsidR="001E066A" w:rsidRPr="00F74203" w:rsidRDefault="001E066A" w:rsidP="001E066A">
            <w:pPr>
              <w:rPr>
                <w:rFonts w:ascii="Tahoma" w:hAnsi="Tahoma" w:cs="Tahoma"/>
                <w:b/>
                <w:bCs/>
                <w:sz w:val="20"/>
              </w:rPr>
            </w:pPr>
          </w:p>
        </w:tc>
        <w:tc>
          <w:tcPr>
            <w:tcW w:w="6350" w:type="dxa"/>
          </w:tcPr>
          <w:p w:rsidR="001E066A" w:rsidRDefault="001E066A" w:rsidP="001E066A">
            <w:pPr>
              <w:jc w:val="both"/>
              <w:rPr>
                <w:rFonts w:ascii="Tahoma" w:hAnsi="Tahoma" w:cs="Tahoma"/>
                <w:sz w:val="20"/>
                <w:szCs w:val="20"/>
              </w:rPr>
            </w:pPr>
            <w:r>
              <w:rPr>
                <w:rFonts w:ascii="Tahoma" w:hAnsi="Tahoma" w:cs="Tahoma"/>
                <w:sz w:val="20"/>
                <w:szCs w:val="20"/>
              </w:rPr>
              <w:t>Prostředky budou určeny na podporu v oblasti informačních a komunikačních technologii ve školách a školských zařízeních</w:t>
            </w:r>
            <w:r w:rsidR="00711402">
              <w:rPr>
                <w:rFonts w:ascii="Tahoma" w:hAnsi="Tahoma" w:cs="Tahoma"/>
                <w:sz w:val="20"/>
                <w:szCs w:val="20"/>
              </w:rPr>
              <w:t>.</w:t>
            </w:r>
          </w:p>
          <w:p w:rsidR="00711402" w:rsidRDefault="00711402" w:rsidP="001E066A">
            <w:pPr>
              <w:jc w:val="both"/>
              <w:rPr>
                <w:rFonts w:ascii="Tahoma" w:hAnsi="Tahoma" w:cs="Tahoma"/>
                <w:sz w:val="20"/>
                <w:szCs w:val="20"/>
              </w:rPr>
            </w:pPr>
          </w:p>
          <w:p w:rsidR="001E066A" w:rsidRDefault="001E066A" w:rsidP="001E066A">
            <w:pPr>
              <w:jc w:val="both"/>
              <w:rPr>
                <w:rFonts w:ascii="Tahoma" w:hAnsi="Tahoma" w:cs="Tahoma"/>
                <w:sz w:val="20"/>
                <w:szCs w:val="20"/>
              </w:rPr>
            </w:pPr>
            <w:r>
              <w:rPr>
                <w:rFonts w:ascii="Tahoma" w:hAnsi="Tahoma" w:cs="Tahoma"/>
                <w:sz w:val="20"/>
                <w:szCs w:val="20"/>
              </w:rPr>
              <w:t>Konkrétní využití prostředků:</w:t>
            </w:r>
          </w:p>
          <w:p w:rsidR="001E066A" w:rsidRDefault="001E066A" w:rsidP="00644384">
            <w:pPr>
              <w:pStyle w:val="Odstavecseseznamem"/>
              <w:numPr>
                <w:ilvl w:val="0"/>
                <w:numId w:val="34"/>
              </w:numPr>
              <w:jc w:val="both"/>
              <w:rPr>
                <w:rFonts w:ascii="Tahoma" w:hAnsi="Tahoma" w:cs="Tahoma"/>
                <w:sz w:val="20"/>
                <w:szCs w:val="20"/>
              </w:rPr>
            </w:pPr>
            <w:r w:rsidRPr="00916BAE">
              <w:rPr>
                <w:rFonts w:ascii="Tahoma" w:hAnsi="Tahoma" w:cs="Tahoma"/>
                <w:sz w:val="20"/>
                <w:szCs w:val="20"/>
                <w:u w:val="single"/>
              </w:rPr>
              <w:t>Zajištění licencí operačního systému Microsoft – trvalé licence -</w:t>
            </w:r>
            <w:r>
              <w:rPr>
                <w:rFonts w:ascii="Tahoma" w:hAnsi="Tahoma" w:cs="Tahoma"/>
                <w:sz w:val="20"/>
                <w:szCs w:val="20"/>
              </w:rPr>
              <w:t>(PC a </w:t>
            </w:r>
            <w:r w:rsidRPr="00A23A6F">
              <w:rPr>
                <w:rFonts w:ascii="Tahoma" w:hAnsi="Tahoma" w:cs="Tahoma"/>
                <w:sz w:val="20"/>
                <w:szCs w:val="20"/>
              </w:rPr>
              <w:t>notebooky) škol a školských zařízení zřizovaných Moravskoslezským krajem</w:t>
            </w:r>
            <w:r>
              <w:rPr>
                <w:rFonts w:ascii="Tahoma" w:hAnsi="Tahoma" w:cs="Tahoma"/>
                <w:sz w:val="20"/>
                <w:szCs w:val="20"/>
              </w:rPr>
              <w:t xml:space="preserve"> formou pořízení trvalých licencí. P</w:t>
            </w:r>
            <w:r w:rsidRPr="00A23A6F">
              <w:rPr>
                <w:rFonts w:ascii="Tahoma" w:hAnsi="Tahoma" w:cs="Tahoma"/>
                <w:sz w:val="20"/>
                <w:szCs w:val="20"/>
              </w:rPr>
              <w:t xml:space="preserve">ředpokládá se </w:t>
            </w:r>
            <w:r>
              <w:rPr>
                <w:rFonts w:ascii="Tahoma" w:hAnsi="Tahoma" w:cs="Tahoma"/>
                <w:sz w:val="20"/>
                <w:szCs w:val="20"/>
              </w:rPr>
              <w:t xml:space="preserve">nákup trvalých licencí prostřednictvím Portálu MSK. </w:t>
            </w:r>
          </w:p>
          <w:p w:rsidR="001E066A" w:rsidRPr="00DE01C9" w:rsidRDefault="001E066A" w:rsidP="00644384">
            <w:pPr>
              <w:pStyle w:val="Odstavecseseznamem"/>
              <w:numPr>
                <w:ilvl w:val="0"/>
                <w:numId w:val="34"/>
              </w:numPr>
              <w:jc w:val="both"/>
              <w:rPr>
                <w:rFonts w:ascii="Tahoma" w:hAnsi="Tahoma" w:cs="Tahoma"/>
                <w:sz w:val="20"/>
                <w:szCs w:val="20"/>
              </w:rPr>
            </w:pPr>
            <w:r w:rsidRPr="00DE01C9">
              <w:rPr>
                <w:rFonts w:ascii="Tahoma" w:hAnsi="Tahoma" w:cs="Tahoma"/>
                <w:sz w:val="20"/>
                <w:szCs w:val="20"/>
                <w:u w:val="single"/>
              </w:rPr>
              <w:t>Obnova ICT</w:t>
            </w:r>
            <w:r w:rsidRPr="00DE01C9">
              <w:rPr>
                <w:rFonts w:ascii="Tahoma" w:hAnsi="Tahoma" w:cs="Tahoma"/>
                <w:sz w:val="20"/>
                <w:szCs w:val="20"/>
              </w:rPr>
              <w:t xml:space="preserve"> - Část prostředků bude určena na zajištění mimořádných potřeb na obnovu ICT pro školy a školská zařízení k zajištění účelu, pro který byly zřízeny, na základě individuálního posouzení požadavků. Prostředky by byly organizacím poskytnuty jako účelový příspěvek na provoz. </w:t>
            </w:r>
          </w:p>
          <w:p w:rsidR="001E066A" w:rsidRPr="00916BAE" w:rsidRDefault="001E066A" w:rsidP="00644384">
            <w:pPr>
              <w:pStyle w:val="Odstavecseseznamem"/>
              <w:numPr>
                <w:ilvl w:val="0"/>
                <w:numId w:val="34"/>
              </w:numPr>
              <w:jc w:val="both"/>
              <w:rPr>
                <w:rFonts w:ascii="Tahoma" w:hAnsi="Tahoma" w:cs="Tahoma"/>
                <w:sz w:val="20"/>
                <w:szCs w:val="20"/>
              </w:rPr>
            </w:pPr>
            <w:r w:rsidRPr="00916BAE">
              <w:rPr>
                <w:rFonts w:ascii="Tahoma" w:hAnsi="Tahoma" w:cs="Tahoma"/>
                <w:sz w:val="20"/>
                <w:szCs w:val="20"/>
                <w:u w:val="single"/>
              </w:rPr>
              <w:t>Metodická podpora KVIC školám a školským zařízením v souvislosti se zajištěním licencí operačního systému Microsoft a realizací vzdělávacích aktivit v oblasti ICT</w:t>
            </w:r>
            <w:r>
              <w:rPr>
                <w:rFonts w:ascii="Tahoma" w:hAnsi="Tahoma" w:cs="Tahoma"/>
                <w:sz w:val="20"/>
                <w:szCs w:val="20"/>
              </w:rPr>
              <w:t xml:space="preserve"> - </w:t>
            </w:r>
            <w:r w:rsidRPr="00916BAE">
              <w:rPr>
                <w:rFonts w:ascii="Tahoma" w:hAnsi="Tahoma" w:cs="Tahoma"/>
                <w:sz w:val="20"/>
                <w:szCs w:val="20"/>
              </w:rPr>
              <w:t xml:space="preserve"> Další část prostředků bude určena organizaci Krajské zařízení pro další vzdělávání a informační centrum (KVIC) na zajištění metodické podpory školám a školským zařízením, a to:</w:t>
            </w:r>
          </w:p>
          <w:p w:rsidR="001E066A" w:rsidRPr="00916BAE" w:rsidRDefault="001E066A" w:rsidP="00644384">
            <w:pPr>
              <w:pStyle w:val="Odstavecseseznamem"/>
              <w:numPr>
                <w:ilvl w:val="0"/>
                <w:numId w:val="35"/>
              </w:numPr>
              <w:jc w:val="both"/>
              <w:rPr>
                <w:rFonts w:ascii="Tahoma" w:hAnsi="Tahoma" w:cs="Tahoma"/>
                <w:sz w:val="20"/>
                <w:szCs w:val="20"/>
              </w:rPr>
            </w:pPr>
            <w:r>
              <w:rPr>
                <w:rFonts w:ascii="Tahoma" w:hAnsi="Tahoma" w:cs="Tahoma"/>
                <w:sz w:val="20"/>
                <w:szCs w:val="20"/>
              </w:rPr>
              <w:t>Prostředky n</w:t>
            </w:r>
            <w:r w:rsidRPr="00B90AA7">
              <w:rPr>
                <w:rFonts w:ascii="Tahoma" w:hAnsi="Tahoma" w:cs="Tahoma"/>
                <w:sz w:val="20"/>
                <w:szCs w:val="20"/>
              </w:rPr>
              <w:t>a licenční poradenství, vzdělávání pracovníků škol, koordinační role při zpracování podkladů pro fakturaci smlouvy EES při výroč</w:t>
            </w:r>
            <w:r>
              <w:rPr>
                <w:rFonts w:ascii="Tahoma" w:hAnsi="Tahoma" w:cs="Tahoma"/>
                <w:sz w:val="20"/>
                <w:szCs w:val="20"/>
              </w:rPr>
              <w:t>í smlouvy atp., podpora plánována min. na období 2017 – 2019, ve výši cca 150 tis. Kč.</w:t>
            </w:r>
            <w:r w:rsidRPr="00916BAE">
              <w:rPr>
                <w:rFonts w:ascii="Tahoma" w:hAnsi="Tahoma" w:cs="Tahoma"/>
                <w:sz w:val="20"/>
                <w:szCs w:val="20"/>
              </w:rPr>
              <w:t xml:space="preserve"> </w:t>
            </w:r>
          </w:p>
          <w:p w:rsidR="00B54E52" w:rsidRPr="00B54E52" w:rsidRDefault="001E066A" w:rsidP="00644384">
            <w:pPr>
              <w:pStyle w:val="Odstavecseseznamem"/>
              <w:numPr>
                <w:ilvl w:val="0"/>
                <w:numId w:val="35"/>
              </w:numPr>
              <w:spacing w:after="240"/>
              <w:ind w:left="714" w:hanging="357"/>
              <w:jc w:val="both"/>
              <w:rPr>
                <w:rFonts w:ascii="Tahoma" w:hAnsi="Tahoma" w:cs="Tahoma"/>
                <w:sz w:val="20"/>
                <w:szCs w:val="20"/>
              </w:rPr>
            </w:pPr>
            <w:r w:rsidRPr="00B94A14">
              <w:rPr>
                <w:rFonts w:ascii="Tahoma" w:hAnsi="Tahoma" w:cs="Tahoma"/>
                <w:sz w:val="20"/>
                <w:szCs w:val="20"/>
              </w:rPr>
              <w:t>Prostředky k podpoře aktivit souvisejících se zajištěním organizace vzdělávacích akcí (konferencí, seminářů, workshopů atp.) a soutěží s tématikou ICT pro pedagogické pracovníky a žáky škol, aktivit ICeMSK (informační centra MSK) a pro šíření dobré praxe využívání ICT ve výuce, přípravě na výuku atp</w:t>
            </w:r>
            <w:r>
              <w:rPr>
                <w:rFonts w:ascii="Tahoma" w:hAnsi="Tahoma" w:cs="Tahoma"/>
                <w:sz w:val="20"/>
                <w:szCs w:val="20"/>
              </w:rPr>
              <w:t>., cca ve výši 200 tis. Kč</w:t>
            </w:r>
            <w:r w:rsidRPr="00B94A14">
              <w:rPr>
                <w:rFonts w:ascii="Tahoma" w:hAnsi="Tahoma" w:cs="Tahoma"/>
                <w:sz w:val="20"/>
                <w:szCs w:val="20"/>
              </w:rPr>
              <w:t>.</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3.</w:t>
            </w:r>
          </w:p>
        </w:tc>
        <w:tc>
          <w:tcPr>
            <w:tcW w:w="2474" w:type="dxa"/>
          </w:tcPr>
          <w:p w:rsidR="00C54816" w:rsidRPr="00F74203" w:rsidRDefault="001E066A" w:rsidP="00B54E52">
            <w:pPr>
              <w:rPr>
                <w:rFonts w:ascii="Tahoma" w:hAnsi="Tahoma" w:cs="Tahoma"/>
                <w:b/>
                <w:bCs/>
                <w:sz w:val="20"/>
              </w:rPr>
            </w:pPr>
            <w:r w:rsidRPr="00F74203">
              <w:rPr>
                <w:rFonts w:ascii="Tahoma" w:hAnsi="Tahoma" w:cs="Tahoma"/>
                <w:b/>
                <w:bCs/>
                <w:sz w:val="20"/>
              </w:rPr>
              <w:t>Forma použití:</w:t>
            </w:r>
          </w:p>
        </w:tc>
        <w:tc>
          <w:tcPr>
            <w:tcW w:w="6350" w:type="dxa"/>
          </w:tcPr>
          <w:p w:rsidR="001E066A" w:rsidRPr="00916BAE" w:rsidRDefault="001E066A" w:rsidP="001E066A">
            <w:pPr>
              <w:jc w:val="both"/>
              <w:rPr>
                <w:rFonts w:ascii="Tahoma" w:hAnsi="Tahoma" w:cs="Tahoma"/>
                <w:sz w:val="20"/>
                <w:szCs w:val="20"/>
              </w:rPr>
            </w:pPr>
            <w:r w:rsidRPr="00B94A14">
              <w:rPr>
                <w:rFonts w:ascii="Tahoma" w:hAnsi="Tahoma" w:cs="Tahoma"/>
                <w:sz w:val="20"/>
              </w:rPr>
              <w:t>Účelově určený příspěvek na provoz příspěvkovým organizacím kraje</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4.</w:t>
            </w:r>
          </w:p>
        </w:tc>
        <w:tc>
          <w:tcPr>
            <w:tcW w:w="2474" w:type="dxa"/>
          </w:tcPr>
          <w:p w:rsidR="001E066A" w:rsidRPr="00F74203" w:rsidRDefault="001E066A" w:rsidP="001E066A">
            <w:pPr>
              <w:rPr>
                <w:rFonts w:ascii="Tahoma" w:hAnsi="Tahoma" w:cs="Tahoma"/>
                <w:b/>
                <w:bCs/>
                <w:sz w:val="20"/>
              </w:rPr>
            </w:pPr>
            <w:r w:rsidRPr="00F74203">
              <w:rPr>
                <w:rFonts w:ascii="Tahoma" w:hAnsi="Tahoma" w:cs="Tahoma"/>
                <w:b/>
                <w:bCs/>
                <w:sz w:val="20"/>
              </w:rPr>
              <w:t xml:space="preserve">Možnosti </w:t>
            </w:r>
          </w:p>
          <w:p w:rsidR="001E066A" w:rsidRPr="00F74203" w:rsidRDefault="001E066A" w:rsidP="001E066A">
            <w:pPr>
              <w:rPr>
                <w:rFonts w:ascii="Tahoma" w:hAnsi="Tahoma" w:cs="Tahoma"/>
                <w:b/>
                <w:bCs/>
                <w:sz w:val="20"/>
              </w:rPr>
            </w:pPr>
            <w:r w:rsidRPr="00F74203">
              <w:rPr>
                <w:rFonts w:ascii="Tahoma" w:hAnsi="Tahoma" w:cs="Tahoma"/>
                <w:b/>
                <w:bCs/>
                <w:sz w:val="20"/>
              </w:rPr>
              <w:t>spolufinancování:</w:t>
            </w:r>
          </w:p>
          <w:p w:rsidR="001E066A" w:rsidRPr="00916BAE" w:rsidRDefault="001E066A" w:rsidP="001E066A">
            <w:pPr>
              <w:rPr>
                <w:rFonts w:ascii="Tahoma" w:hAnsi="Tahoma" w:cs="Tahoma"/>
                <w:b/>
                <w:bCs/>
                <w:sz w:val="20"/>
              </w:rPr>
            </w:pPr>
          </w:p>
        </w:tc>
        <w:tc>
          <w:tcPr>
            <w:tcW w:w="6350" w:type="dxa"/>
          </w:tcPr>
          <w:p w:rsidR="001E066A" w:rsidRPr="00F74203" w:rsidRDefault="00D554C6" w:rsidP="001E066A">
            <w:pPr>
              <w:rPr>
                <w:rFonts w:ascii="Tahoma" w:hAnsi="Tahoma" w:cs="Tahoma"/>
                <w:sz w:val="20"/>
                <w:szCs w:val="20"/>
              </w:rPr>
            </w:pPr>
            <w:r>
              <w:rPr>
                <w:rFonts w:ascii="Tahoma" w:hAnsi="Tahoma" w:cs="Tahoma"/>
                <w:sz w:val="20"/>
                <w:szCs w:val="20"/>
              </w:rPr>
              <w:t>-</w:t>
            </w:r>
          </w:p>
        </w:tc>
      </w:tr>
      <w:tr w:rsidR="001E066A" w:rsidRPr="00F74203" w:rsidTr="001E066A">
        <w:tc>
          <w:tcPr>
            <w:tcW w:w="330" w:type="dxa"/>
          </w:tcPr>
          <w:p w:rsidR="001E066A" w:rsidRPr="00F74203" w:rsidRDefault="001E066A" w:rsidP="001E066A">
            <w:pPr>
              <w:rPr>
                <w:rFonts w:ascii="Tahoma" w:hAnsi="Tahoma" w:cs="Tahoma"/>
                <w:b/>
                <w:bCs/>
                <w:sz w:val="20"/>
              </w:rPr>
            </w:pPr>
            <w:r w:rsidRPr="00F74203">
              <w:rPr>
                <w:rFonts w:ascii="Tahoma" w:hAnsi="Tahoma" w:cs="Tahoma"/>
                <w:b/>
                <w:bCs/>
                <w:sz w:val="20"/>
              </w:rPr>
              <w:t>5.</w:t>
            </w:r>
          </w:p>
        </w:tc>
        <w:tc>
          <w:tcPr>
            <w:tcW w:w="2474" w:type="dxa"/>
          </w:tcPr>
          <w:p w:rsidR="001E066A" w:rsidRPr="00711402" w:rsidRDefault="001E066A" w:rsidP="001E066A">
            <w:pPr>
              <w:rPr>
                <w:rFonts w:ascii="Tahoma" w:hAnsi="Tahoma" w:cs="Tahoma"/>
                <w:b/>
                <w:bCs/>
                <w:sz w:val="20"/>
              </w:rPr>
            </w:pPr>
            <w:r w:rsidRPr="00711402">
              <w:rPr>
                <w:rFonts w:ascii="Tahoma" w:hAnsi="Tahoma" w:cs="Tahoma"/>
                <w:b/>
                <w:bCs/>
                <w:sz w:val="20"/>
              </w:rPr>
              <w:t>Období realizace akce:</w:t>
            </w:r>
          </w:p>
          <w:p w:rsidR="001E066A" w:rsidRPr="00711402" w:rsidRDefault="001E066A" w:rsidP="001E066A">
            <w:pPr>
              <w:rPr>
                <w:rFonts w:ascii="Tahoma" w:hAnsi="Tahoma" w:cs="Tahoma"/>
                <w:b/>
                <w:bCs/>
                <w:sz w:val="20"/>
              </w:rPr>
            </w:pPr>
          </w:p>
        </w:tc>
        <w:tc>
          <w:tcPr>
            <w:tcW w:w="6350" w:type="dxa"/>
          </w:tcPr>
          <w:p w:rsidR="001E066A" w:rsidRPr="00D554C6" w:rsidRDefault="001E066A" w:rsidP="001E066A">
            <w:pPr>
              <w:jc w:val="both"/>
              <w:rPr>
                <w:rFonts w:ascii="Tahoma" w:hAnsi="Tahoma" w:cs="Tahoma"/>
                <w:sz w:val="20"/>
                <w:szCs w:val="20"/>
              </w:rPr>
            </w:pPr>
            <w:r w:rsidRPr="00D554C6">
              <w:rPr>
                <w:rFonts w:ascii="Tahoma" w:hAnsi="Tahoma" w:cs="Tahoma"/>
                <w:sz w:val="20"/>
                <w:szCs w:val="20"/>
              </w:rPr>
              <w:t>2017 – 2019</w:t>
            </w:r>
          </w:p>
        </w:tc>
      </w:tr>
      <w:tr w:rsidR="00711402" w:rsidRPr="00F74203" w:rsidTr="001E066A">
        <w:tc>
          <w:tcPr>
            <w:tcW w:w="330" w:type="dxa"/>
          </w:tcPr>
          <w:p w:rsidR="00711402" w:rsidRPr="00F74203" w:rsidRDefault="00711402" w:rsidP="00711402">
            <w:pPr>
              <w:rPr>
                <w:rFonts w:ascii="Tahoma" w:hAnsi="Tahoma" w:cs="Tahoma"/>
                <w:b/>
                <w:bCs/>
                <w:sz w:val="20"/>
              </w:rPr>
            </w:pPr>
            <w:r w:rsidRPr="00F74203">
              <w:rPr>
                <w:rFonts w:ascii="Tahoma" w:hAnsi="Tahoma" w:cs="Tahoma"/>
                <w:b/>
                <w:bCs/>
                <w:sz w:val="20"/>
              </w:rPr>
              <w:t>6.</w:t>
            </w:r>
          </w:p>
        </w:tc>
        <w:tc>
          <w:tcPr>
            <w:tcW w:w="2474" w:type="dxa"/>
          </w:tcPr>
          <w:p w:rsidR="00711402" w:rsidRPr="00711402" w:rsidRDefault="00711402" w:rsidP="00711402">
            <w:pPr>
              <w:rPr>
                <w:rFonts w:ascii="Tahoma" w:hAnsi="Tahoma" w:cs="Tahoma"/>
                <w:b/>
                <w:bCs/>
                <w:sz w:val="20"/>
              </w:rPr>
            </w:pPr>
            <w:r w:rsidRPr="00711402">
              <w:rPr>
                <w:rFonts w:ascii="Tahoma" w:hAnsi="Tahoma" w:cs="Tahoma"/>
                <w:b/>
                <w:bCs/>
                <w:sz w:val="20"/>
              </w:rPr>
              <w:t>Vyvolaná potřeba zdrojů v dalších letech:</w:t>
            </w:r>
          </w:p>
          <w:p w:rsidR="00711402" w:rsidRPr="00711402" w:rsidRDefault="00711402" w:rsidP="00711402">
            <w:pPr>
              <w:rPr>
                <w:rFonts w:ascii="Tahoma" w:hAnsi="Tahoma" w:cs="Tahoma"/>
                <w:bCs/>
                <w:i/>
                <w:sz w:val="18"/>
                <w:szCs w:val="18"/>
              </w:rPr>
            </w:pPr>
            <w:r w:rsidRPr="00711402">
              <w:rPr>
                <w:rFonts w:ascii="Tahoma" w:hAnsi="Tahoma" w:cs="Tahoma"/>
                <w:bCs/>
                <w:i/>
                <w:sz w:val="18"/>
                <w:szCs w:val="18"/>
              </w:rPr>
              <w:t>pozn.: u víceletých akcí</w:t>
            </w:r>
          </w:p>
          <w:p w:rsidR="00711402" w:rsidRPr="00711402" w:rsidRDefault="00711402" w:rsidP="00711402">
            <w:pPr>
              <w:rPr>
                <w:rFonts w:ascii="Tahoma" w:hAnsi="Tahoma" w:cs="Tahoma"/>
                <w:bCs/>
                <w:i/>
                <w:sz w:val="18"/>
                <w:szCs w:val="18"/>
              </w:rPr>
            </w:pPr>
          </w:p>
        </w:tc>
        <w:tc>
          <w:tcPr>
            <w:tcW w:w="6350" w:type="dxa"/>
          </w:tcPr>
          <w:p w:rsidR="00711402" w:rsidRPr="00D554C6" w:rsidRDefault="00711402" w:rsidP="00711402">
            <w:pPr>
              <w:rPr>
                <w:rFonts w:ascii="Tahoma" w:hAnsi="Tahoma" w:cs="Tahoma"/>
                <w:sz w:val="20"/>
                <w:szCs w:val="20"/>
              </w:rPr>
            </w:pPr>
            <w:r w:rsidRPr="00D554C6">
              <w:rPr>
                <w:rFonts w:ascii="Tahoma" w:hAnsi="Tahoma" w:cs="Tahoma"/>
                <w:sz w:val="20"/>
                <w:szCs w:val="20"/>
              </w:rPr>
              <w:t>3 000 tis. Kč</w:t>
            </w:r>
          </w:p>
        </w:tc>
      </w:tr>
      <w:tr w:rsidR="00711402" w:rsidRPr="006B555D" w:rsidTr="001E066A">
        <w:tc>
          <w:tcPr>
            <w:tcW w:w="330" w:type="dxa"/>
          </w:tcPr>
          <w:p w:rsidR="00711402" w:rsidRPr="00F74203" w:rsidRDefault="00711402" w:rsidP="00711402">
            <w:pPr>
              <w:rPr>
                <w:rFonts w:ascii="Tahoma" w:hAnsi="Tahoma" w:cs="Tahoma"/>
                <w:b/>
                <w:bCs/>
                <w:sz w:val="20"/>
              </w:rPr>
            </w:pPr>
            <w:r w:rsidRPr="00F74203">
              <w:rPr>
                <w:rFonts w:ascii="Tahoma" w:hAnsi="Tahoma" w:cs="Tahoma"/>
                <w:b/>
                <w:bCs/>
                <w:sz w:val="20"/>
              </w:rPr>
              <w:t>7.</w:t>
            </w:r>
          </w:p>
        </w:tc>
        <w:tc>
          <w:tcPr>
            <w:tcW w:w="2474" w:type="dxa"/>
          </w:tcPr>
          <w:p w:rsidR="00711402" w:rsidRPr="00711402" w:rsidRDefault="00711402" w:rsidP="00711402">
            <w:pPr>
              <w:rPr>
                <w:rFonts w:ascii="Tahoma" w:hAnsi="Tahoma" w:cs="Tahoma"/>
                <w:b/>
                <w:bCs/>
                <w:sz w:val="20"/>
              </w:rPr>
            </w:pPr>
            <w:r w:rsidRPr="00711402">
              <w:rPr>
                <w:rFonts w:ascii="Tahoma" w:hAnsi="Tahoma" w:cs="Tahoma"/>
                <w:b/>
                <w:bCs/>
                <w:sz w:val="20"/>
              </w:rPr>
              <w:t>Vyvolaná potřeba zvýšených provozních výdajů v souvislosti s realizací akce v dalších letech:</w:t>
            </w:r>
          </w:p>
          <w:p w:rsidR="00711402" w:rsidRPr="00711402" w:rsidRDefault="00711402" w:rsidP="00711402">
            <w:pPr>
              <w:rPr>
                <w:rFonts w:ascii="Tahoma" w:hAnsi="Tahoma" w:cs="Tahoma"/>
                <w:bCs/>
                <w:i/>
                <w:sz w:val="18"/>
                <w:szCs w:val="18"/>
              </w:rPr>
            </w:pPr>
            <w:r w:rsidRPr="00711402">
              <w:rPr>
                <w:rFonts w:ascii="Tahoma" w:hAnsi="Tahoma" w:cs="Tahoma"/>
                <w:bCs/>
                <w:i/>
                <w:sz w:val="18"/>
                <w:szCs w:val="18"/>
              </w:rPr>
              <w:t>pozn.: např. výdaje na udržitelnost projektu</w:t>
            </w:r>
          </w:p>
          <w:p w:rsidR="00711402" w:rsidRPr="00711402" w:rsidRDefault="00711402" w:rsidP="00711402">
            <w:pPr>
              <w:rPr>
                <w:rFonts w:ascii="Tahoma" w:hAnsi="Tahoma" w:cs="Tahoma"/>
                <w:bCs/>
                <w:i/>
                <w:sz w:val="18"/>
                <w:szCs w:val="18"/>
              </w:rPr>
            </w:pPr>
          </w:p>
        </w:tc>
        <w:tc>
          <w:tcPr>
            <w:tcW w:w="6350" w:type="dxa"/>
          </w:tcPr>
          <w:p w:rsidR="00711402" w:rsidRPr="006B555D" w:rsidRDefault="00D554C6" w:rsidP="00711402">
            <w:pPr>
              <w:rPr>
                <w:rFonts w:ascii="Tahoma" w:hAnsi="Tahoma" w:cs="Tahoma"/>
                <w:sz w:val="20"/>
                <w:szCs w:val="20"/>
              </w:rPr>
            </w:pPr>
            <w:r>
              <w:rPr>
                <w:rFonts w:ascii="Tahoma" w:hAnsi="Tahoma" w:cs="Tahoma"/>
                <w:sz w:val="20"/>
                <w:szCs w:val="20"/>
              </w:rPr>
              <w:t>-</w:t>
            </w:r>
          </w:p>
        </w:tc>
      </w:tr>
    </w:tbl>
    <w:p w:rsidR="000D6997" w:rsidRPr="00711402" w:rsidRDefault="000D6997" w:rsidP="000D6997">
      <w:pPr>
        <w:rPr>
          <w:rFonts w:ascii="Tahoma" w:hAnsi="Tahoma" w:cs="Tahoma"/>
        </w:rPr>
      </w:pPr>
    </w:p>
    <w:p w:rsidR="000D6997" w:rsidRPr="00711402" w:rsidRDefault="000D6997" w:rsidP="000D6997">
      <w:pPr>
        <w:rPr>
          <w:rFonts w:ascii="Tahoma" w:hAnsi="Tahoma" w:cs="Tahoma"/>
        </w:rPr>
      </w:pPr>
    </w:p>
    <w:p w:rsidR="000D6997" w:rsidRPr="00711402" w:rsidRDefault="000D6997" w:rsidP="000D6997">
      <w:pPr>
        <w:rPr>
          <w:rFonts w:ascii="Tahoma" w:hAnsi="Tahoma" w:cs="Tahoma"/>
        </w:rPr>
        <w:sectPr w:rsidR="000D6997" w:rsidRPr="00711402" w:rsidSect="001E066A">
          <w:headerReference w:type="default" r:id="rId134"/>
          <w:pgSz w:w="11906" w:h="16838"/>
          <w:pgMar w:top="1418" w:right="1274" w:bottom="1418" w:left="1418" w:header="709" w:footer="709" w:gutter="0"/>
          <w:cols w:space="708"/>
          <w:docGrid w:linePitch="360"/>
        </w:sectPr>
      </w:pPr>
    </w:p>
    <w:p w:rsidR="000D6997" w:rsidRPr="00D655C1" w:rsidRDefault="000D6997" w:rsidP="000D6997">
      <w:pPr>
        <w:rPr>
          <w:rFonts w:ascii="Tahoma" w:hAnsi="Tahoma" w:cs="Tahoma"/>
        </w:rPr>
      </w:pPr>
    </w:p>
    <w:tbl>
      <w:tblPr>
        <w:tblW w:w="9183" w:type="dxa"/>
        <w:tblInd w:w="10" w:type="dxa"/>
        <w:tblLayout w:type="fixed"/>
        <w:tblCellMar>
          <w:left w:w="0" w:type="dxa"/>
          <w:right w:w="0" w:type="dxa"/>
        </w:tblCellMar>
        <w:tblLook w:val="04A0" w:firstRow="1" w:lastRow="0" w:firstColumn="1" w:lastColumn="0" w:noHBand="0" w:noVBand="1"/>
      </w:tblPr>
      <w:tblGrid>
        <w:gridCol w:w="341"/>
        <w:gridCol w:w="399"/>
        <w:gridCol w:w="854"/>
        <w:gridCol w:w="456"/>
        <w:gridCol w:w="360"/>
        <w:gridCol w:w="608"/>
        <w:gridCol w:w="46"/>
        <w:gridCol w:w="480"/>
        <w:gridCol w:w="3507"/>
        <w:gridCol w:w="855"/>
        <w:gridCol w:w="683"/>
        <w:gridCol w:w="574"/>
        <w:gridCol w:w="20"/>
      </w:tblGrid>
      <w:tr w:rsidR="00D10D2B" w:rsidTr="00D10D2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89" w:type="dxa"/>
            <w:gridSpan w:val="10"/>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D10D2B" w:rsidTr="00D10D2B">
        <w:trPr>
          <w:trHeight w:val="263"/>
        </w:trPr>
        <w:tc>
          <w:tcPr>
            <w:tcW w:w="9183" w:type="dxa"/>
            <w:gridSpan w:val="13"/>
            <w:tcBorders>
              <w:bottom w:val="single" w:sz="8" w:space="0" w:color="000000"/>
            </w:tcBorders>
          </w:tcPr>
          <w:p w:rsidR="00D10D2B" w:rsidRDefault="00D10D2B" w:rsidP="00D10D2B">
            <w:pPr>
              <w:spacing w:line="203" w:lineRule="exact"/>
              <w:rPr>
                <w:rFonts w:ascii="Tahoma" w:eastAsia="Tahoma" w:hAnsi="Tahoma" w:cs="Tahoma"/>
                <w:color w:val="000000"/>
              </w:rPr>
            </w:pPr>
          </w:p>
        </w:tc>
      </w:tr>
      <w:tr w:rsidR="00D10D2B" w:rsidTr="00D10D2B">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Default="00D10D2B" w:rsidP="00D10D2B">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Default="00D10D2B" w:rsidP="00D10D2B">
            <w:pPr>
              <w:spacing w:before="30" w:after="30" w:line="289" w:lineRule="exact"/>
              <w:ind w:left="30" w:right="30"/>
              <w:rPr>
                <w:rFonts w:ascii="Tahoma" w:eastAsia="Tahoma" w:hAnsi="Tahoma" w:cs="Tahoma"/>
                <w:color w:val="000000"/>
              </w:rPr>
            </w:pPr>
            <w:r>
              <w:rPr>
                <w:rFonts w:ascii="Tahoma" w:eastAsia="Tahoma" w:hAnsi="Tahoma" w:cs="Tahoma"/>
                <w:color w:val="000000"/>
              </w:rPr>
              <w:t>Výměna oken</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Default="00D10D2B" w:rsidP="00D10D2B">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Číslo akce</w:t>
            </w:r>
          </w:p>
        </w:tc>
        <w:tc>
          <w:tcPr>
            <w:tcW w:w="594" w:type="dxa"/>
            <w:gridSpan w:val="2"/>
            <w:tcBorders>
              <w:top w:val="single" w:sz="8" w:space="0" w:color="000000"/>
              <w:left w:val="single" w:sz="8" w:space="0" w:color="000000"/>
              <w:bottom w:val="single" w:sz="8" w:space="0" w:color="000000"/>
              <w:right w:val="single" w:sz="8" w:space="0" w:color="000000"/>
            </w:tcBorders>
          </w:tcPr>
          <w:p w:rsidR="00D10D2B" w:rsidRDefault="00D10D2B" w:rsidP="00D10D2B">
            <w:pPr>
              <w:spacing w:line="229" w:lineRule="exact"/>
              <w:ind w:left="-10" w:right="-10"/>
              <w:jc w:val="center"/>
              <w:rPr>
                <w:rFonts w:ascii="Arial" w:eastAsia="Arial" w:hAnsi="Arial" w:cs="Arial"/>
                <w:color w:val="000000"/>
              </w:rPr>
            </w:pPr>
            <w:r>
              <w:rPr>
                <w:rFonts w:ascii="Tahoma" w:hAnsi="Tahoma" w:cs="Tahoma"/>
                <w:sz w:val="20"/>
              </w:rPr>
              <w:t>5456</w:t>
            </w:r>
          </w:p>
        </w:tc>
      </w:tr>
      <w:tr w:rsidR="00D10D2B" w:rsidTr="00D10D2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Default="00D10D2B" w:rsidP="00D10D2B">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Název příspěvkové organizace</w:t>
            </w:r>
          </w:p>
        </w:tc>
        <w:tc>
          <w:tcPr>
            <w:tcW w:w="7133" w:type="dxa"/>
            <w:gridSpan w:val="9"/>
            <w:tcBorders>
              <w:top w:val="single" w:sz="8" w:space="0" w:color="000000"/>
              <w:left w:val="single" w:sz="8" w:space="0" w:color="000000"/>
              <w:bottom w:val="single" w:sz="8" w:space="0" w:color="000000"/>
              <w:right w:val="single" w:sz="8" w:space="0" w:color="000000"/>
            </w:tcBorders>
          </w:tcPr>
          <w:p w:rsidR="00D10D2B" w:rsidRDefault="00D10D2B" w:rsidP="00D10D2B">
            <w:pPr>
              <w:spacing w:before="30" w:after="30" w:line="289" w:lineRule="exact"/>
              <w:ind w:left="30" w:right="30"/>
              <w:rPr>
                <w:rFonts w:ascii="Tahoma" w:eastAsia="Tahoma" w:hAnsi="Tahoma" w:cs="Tahoma"/>
                <w:color w:val="000000"/>
              </w:rPr>
            </w:pPr>
            <w:r>
              <w:rPr>
                <w:rFonts w:ascii="Tahoma" w:eastAsia="Tahoma" w:hAnsi="Tahoma" w:cs="Tahoma"/>
                <w:color w:val="000000"/>
              </w:rPr>
              <w:t>Gymnázium Josefa Kainara, Hlučín, příspěvková organizace</w:t>
            </w:r>
          </w:p>
        </w:tc>
      </w:tr>
      <w:tr w:rsidR="00D10D2B" w:rsidTr="00D10D2B">
        <w:trPr>
          <w:trHeight w:val="263"/>
        </w:trPr>
        <w:tc>
          <w:tcPr>
            <w:tcW w:w="9183" w:type="dxa"/>
            <w:gridSpan w:val="13"/>
          </w:tcPr>
          <w:p w:rsidR="00D10D2B" w:rsidRDefault="00D10D2B" w:rsidP="00D10D2B">
            <w:pPr>
              <w:spacing w:line="203" w:lineRule="exact"/>
              <w:rPr>
                <w:rFonts w:ascii="Tahoma" w:eastAsia="Tahoma" w:hAnsi="Tahoma" w:cs="Tahoma"/>
                <w:color w:val="000000"/>
              </w:rPr>
            </w:pPr>
          </w:p>
        </w:tc>
      </w:tr>
      <w:tr w:rsidR="00D10D2B" w:rsidTr="00D10D2B">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Tr="00D10D2B">
              <w:trPr>
                <w:trHeight w:val="321"/>
              </w:trPr>
              <w:tc>
                <w:tcPr>
                  <w:tcW w:w="1360" w:type="dxa"/>
                  <w:tcBorders>
                    <w:right w:val="single" w:sz="8" w:space="0" w:color="000000"/>
                  </w:tcBorders>
                </w:tcPr>
                <w:p w:rsidR="00D10D2B" w:rsidRDefault="00D10D2B" w:rsidP="00D10D2B">
                  <w:pPr>
                    <w:spacing w:before="40" w:after="40" w:line="241" w:lineRule="exact"/>
                    <w:ind w:left="35" w:right="35"/>
                    <w:rPr>
                      <w:rFonts w:ascii="Tahoma" w:eastAsia="Tahoma" w:hAnsi="Tahoma" w:cs="Tahoma"/>
                      <w:b/>
                      <w:color w:val="000000"/>
                      <w:sz w:val="20"/>
                    </w:rPr>
                  </w:pPr>
                  <w:r>
                    <w:rPr>
                      <w:rFonts w:ascii="Tahoma" w:eastAsia="Tahoma" w:hAnsi="Tahoma" w:cs="Tahoma"/>
                      <w:b/>
                      <w:color w:val="000000"/>
                      <w:sz w:val="20"/>
                    </w:rPr>
                    <w:t>Paragraf</w:t>
                  </w:r>
                </w:p>
              </w:tc>
              <w:tc>
                <w:tcPr>
                  <w:tcW w:w="1020" w:type="dxa"/>
                  <w:tcBorders>
                    <w:right w:val="single" w:sz="8" w:space="0" w:color="000000"/>
                  </w:tcBorders>
                </w:tcPr>
                <w:p w:rsidR="00D10D2B" w:rsidRDefault="00D10D2B" w:rsidP="00D10D2B">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3121</w:t>
                  </w:r>
                </w:p>
              </w:tc>
              <w:tc>
                <w:tcPr>
                  <w:tcW w:w="5102" w:type="dxa"/>
                </w:tcPr>
                <w:p w:rsidR="00D10D2B" w:rsidRDefault="00D10D2B" w:rsidP="00D10D2B">
                  <w:pPr>
                    <w:spacing w:before="40" w:after="40" w:line="241" w:lineRule="exact"/>
                    <w:ind w:left="35" w:right="35"/>
                    <w:rPr>
                      <w:rFonts w:ascii="Tahoma" w:eastAsia="Tahoma" w:hAnsi="Tahoma" w:cs="Tahoma"/>
                      <w:color w:val="000000"/>
                      <w:sz w:val="20"/>
                    </w:rPr>
                  </w:pPr>
                  <w:r>
                    <w:rPr>
                      <w:rFonts w:ascii="Tahoma" w:eastAsia="Tahoma" w:hAnsi="Tahoma" w:cs="Tahoma"/>
                      <w:color w:val="000000"/>
                      <w:sz w:val="20"/>
                    </w:rPr>
                    <w:t>Gymnázia</w:t>
                  </w:r>
                </w:p>
              </w:tc>
              <w:tc>
                <w:tcPr>
                  <w:tcW w:w="1700" w:type="dxa"/>
                </w:tcPr>
                <w:p w:rsidR="00D10D2B" w:rsidRDefault="00D10D2B" w:rsidP="00D10D2B">
                  <w:pPr>
                    <w:spacing w:line="241" w:lineRule="exact"/>
                    <w:jc w:val="right"/>
                    <w:rPr>
                      <w:rFonts w:ascii="Tahoma" w:eastAsia="Tahoma" w:hAnsi="Tahoma" w:cs="Tahoma"/>
                      <w:color w:val="000000"/>
                    </w:rPr>
                  </w:pPr>
                </w:p>
              </w:tc>
            </w:tr>
          </w:tbl>
          <w:p w:rsidR="00D10D2B" w:rsidRDefault="00D10D2B" w:rsidP="00D10D2B"/>
        </w:tc>
      </w:tr>
      <w:tr w:rsidR="00D10D2B" w:rsidTr="00D10D2B">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Tr="00D10D2B">
              <w:trPr>
                <w:trHeight w:val="321"/>
              </w:trPr>
              <w:tc>
                <w:tcPr>
                  <w:tcW w:w="1360" w:type="dxa"/>
                  <w:tcBorders>
                    <w:right w:val="single" w:sz="8" w:space="0" w:color="000000"/>
                  </w:tcBorders>
                </w:tcPr>
                <w:p w:rsidR="00D10D2B" w:rsidRDefault="00D10D2B" w:rsidP="00D10D2B">
                  <w:pPr>
                    <w:spacing w:before="40" w:after="40" w:line="241" w:lineRule="exact"/>
                    <w:ind w:left="35" w:right="35"/>
                    <w:rPr>
                      <w:rFonts w:ascii="Tahoma" w:eastAsia="Tahoma" w:hAnsi="Tahoma" w:cs="Tahoma"/>
                      <w:b/>
                      <w:color w:val="000000"/>
                      <w:sz w:val="20"/>
                    </w:rPr>
                  </w:pPr>
                  <w:r>
                    <w:rPr>
                      <w:rFonts w:ascii="Tahoma" w:eastAsia="Tahoma" w:hAnsi="Tahoma" w:cs="Tahoma"/>
                      <w:b/>
                      <w:color w:val="000000"/>
                      <w:sz w:val="20"/>
                    </w:rPr>
                    <w:t>Položka</w:t>
                  </w:r>
                </w:p>
              </w:tc>
              <w:tc>
                <w:tcPr>
                  <w:tcW w:w="1020" w:type="dxa"/>
                  <w:tcBorders>
                    <w:right w:val="single" w:sz="8" w:space="0" w:color="000000"/>
                  </w:tcBorders>
                </w:tcPr>
                <w:p w:rsidR="00D10D2B" w:rsidRDefault="00D10D2B" w:rsidP="00D10D2B">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6351</w:t>
                  </w:r>
                </w:p>
              </w:tc>
              <w:tc>
                <w:tcPr>
                  <w:tcW w:w="5102" w:type="dxa"/>
                </w:tcPr>
                <w:p w:rsidR="00D10D2B" w:rsidRDefault="00D10D2B" w:rsidP="00D10D2B">
                  <w:pPr>
                    <w:spacing w:before="40" w:after="40" w:line="241" w:lineRule="exact"/>
                    <w:ind w:left="35" w:right="35"/>
                    <w:rPr>
                      <w:rFonts w:ascii="Tahoma" w:eastAsia="Tahoma" w:hAnsi="Tahoma" w:cs="Tahoma"/>
                      <w:color w:val="000000"/>
                      <w:sz w:val="20"/>
                    </w:rPr>
                  </w:pPr>
                  <w:r>
                    <w:rPr>
                      <w:rFonts w:ascii="Tahoma" w:eastAsia="Tahoma" w:hAnsi="Tahoma" w:cs="Tahoma"/>
                      <w:color w:val="000000"/>
                      <w:sz w:val="20"/>
                    </w:rPr>
                    <w:t>Investiční transfery zřízeným příspěvkovým organizacím</w:t>
                  </w:r>
                </w:p>
              </w:tc>
              <w:tc>
                <w:tcPr>
                  <w:tcW w:w="1700" w:type="dxa"/>
                </w:tcPr>
                <w:p w:rsidR="00D10D2B" w:rsidRDefault="00D10D2B" w:rsidP="00D10D2B">
                  <w:pPr>
                    <w:spacing w:line="241" w:lineRule="exact"/>
                    <w:jc w:val="right"/>
                    <w:rPr>
                      <w:rFonts w:ascii="Tahoma" w:eastAsia="Tahoma" w:hAnsi="Tahoma" w:cs="Tahoma"/>
                      <w:color w:val="000000"/>
                    </w:rPr>
                  </w:pPr>
                </w:p>
              </w:tc>
            </w:tr>
          </w:tbl>
          <w:p w:rsidR="00D10D2B" w:rsidRDefault="00D10D2B" w:rsidP="00D10D2B"/>
        </w:tc>
      </w:tr>
      <w:tr w:rsidR="00D10D2B" w:rsidTr="00D10D2B">
        <w:trPr>
          <w:trHeight w:val="263"/>
        </w:trPr>
        <w:tc>
          <w:tcPr>
            <w:tcW w:w="9183" w:type="dxa"/>
            <w:gridSpan w:val="13"/>
            <w:tcBorders>
              <w:bottom w:val="single" w:sz="8" w:space="0" w:color="000000"/>
            </w:tcBorders>
          </w:tcPr>
          <w:p w:rsidR="00D10D2B" w:rsidRDefault="00D10D2B" w:rsidP="00D10D2B">
            <w:pPr>
              <w:spacing w:line="203" w:lineRule="exact"/>
              <w:rPr>
                <w:rFonts w:ascii="Tahoma" w:eastAsia="Tahoma" w:hAnsi="Tahoma" w:cs="Tahoma"/>
                <w:color w:val="000000"/>
              </w:rPr>
            </w:pPr>
          </w:p>
        </w:tc>
      </w:tr>
      <w:tr w:rsidR="00D10D2B" w:rsidRPr="00F46E2C" w:rsidTr="00D10D2B">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F46E2C" w:rsidRDefault="00D10D2B" w:rsidP="00D10D2B">
            <w:pPr>
              <w:spacing w:before="30" w:after="30" w:line="241" w:lineRule="exact"/>
              <w:ind w:left="30" w:right="30"/>
              <w:rPr>
                <w:rFonts w:ascii="Tahoma" w:eastAsia="Tahoma" w:hAnsi="Tahoma" w:cs="Tahoma"/>
                <w:sz w:val="20"/>
              </w:rPr>
            </w:pPr>
            <w:r w:rsidRPr="00F46E2C">
              <w:rPr>
                <w:rFonts w:ascii="Tahoma" w:eastAsia="Tahoma" w:hAnsi="Tahoma" w:cs="Tahoma"/>
                <w:sz w:val="20"/>
              </w:rPr>
              <w:t>Schválený rozpočet 2016 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D10D2B" w:rsidRPr="00F46E2C" w:rsidRDefault="00D10D2B" w:rsidP="00D10D2B">
            <w:pPr>
              <w:spacing w:before="30" w:after="30" w:line="241" w:lineRule="exact"/>
              <w:ind w:left="30" w:right="30"/>
              <w:jc w:val="right"/>
              <w:rPr>
                <w:rFonts w:ascii="Tahoma" w:eastAsia="Tahoma" w:hAnsi="Tahoma" w:cs="Tahoma"/>
                <w:sz w:val="20"/>
              </w:rPr>
            </w:pPr>
            <w:r w:rsidRPr="00F46E2C">
              <w:rPr>
                <w:rFonts w:ascii="Tahoma" w:eastAsia="Tahoma" w:hAnsi="Tahoma" w:cs="Tahoma"/>
                <w:sz w:val="20"/>
              </w:rPr>
              <w:t>1 300</w:t>
            </w:r>
          </w:p>
        </w:tc>
      </w:tr>
      <w:tr w:rsidR="00D10D2B" w:rsidRPr="00F46E2C" w:rsidTr="00D10D2B">
        <w:trPr>
          <w:trHeight w:val="406"/>
        </w:trPr>
        <w:tc>
          <w:tcPr>
            <w:tcW w:w="2410" w:type="dxa"/>
            <w:gridSpan w:val="5"/>
            <w:tcBorders>
              <w:top w:val="single" w:sz="8" w:space="0" w:color="000000"/>
              <w:left w:val="single" w:sz="8" w:space="0" w:color="000000"/>
              <w:bottom w:val="single" w:sz="8" w:space="0" w:color="000000"/>
            </w:tcBorders>
            <w:vAlign w:val="bottom"/>
          </w:tcPr>
          <w:p w:rsidR="00D10D2B" w:rsidRPr="00F46E2C" w:rsidRDefault="00D10D2B" w:rsidP="00D10D2B">
            <w:pPr>
              <w:spacing w:before="30" w:after="30" w:line="241" w:lineRule="exact"/>
              <w:ind w:left="35" w:right="35"/>
              <w:rPr>
                <w:rFonts w:ascii="Tahoma" w:eastAsia="Tahoma" w:hAnsi="Tahoma" w:cs="Tahoma"/>
                <w:sz w:val="20"/>
              </w:rPr>
            </w:pPr>
            <w:r w:rsidRPr="00F46E2C">
              <w:rPr>
                <w:rFonts w:ascii="Tahoma" w:eastAsia="Tahoma" w:hAnsi="Tahoma" w:cs="Tahoma"/>
                <w:sz w:val="20"/>
              </w:rPr>
              <w:t>Upravený rozpočet 2016 k</w:t>
            </w:r>
          </w:p>
        </w:tc>
        <w:tc>
          <w:tcPr>
            <w:tcW w:w="1134" w:type="dxa"/>
            <w:gridSpan w:val="3"/>
            <w:tcBorders>
              <w:top w:val="single" w:sz="8" w:space="0" w:color="000000"/>
              <w:bottom w:val="single" w:sz="8" w:space="0" w:color="000000"/>
            </w:tcBorders>
            <w:vAlign w:val="bottom"/>
          </w:tcPr>
          <w:p w:rsidR="00D10D2B" w:rsidRPr="00F46E2C" w:rsidRDefault="00D10D2B" w:rsidP="00D10D2B">
            <w:pPr>
              <w:spacing w:before="30" w:after="30" w:line="241" w:lineRule="exact"/>
              <w:ind w:left="40" w:right="40"/>
              <w:rPr>
                <w:rFonts w:ascii="Tahoma" w:eastAsia="Tahoma" w:hAnsi="Tahoma" w:cs="Tahoma"/>
                <w:sz w:val="20"/>
              </w:rPr>
            </w:pPr>
            <w:r w:rsidRPr="00F46E2C">
              <w:rPr>
                <w:rFonts w:ascii="Tahoma" w:eastAsia="Tahoma" w:hAnsi="Tahoma" w:cs="Tahoma"/>
                <w:sz w:val="20"/>
              </w:rPr>
              <w:t>30. 9. 2016</w:t>
            </w:r>
          </w:p>
        </w:tc>
        <w:tc>
          <w:tcPr>
            <w:tcW w:w="4362" w:type="dxa"/>
            <w:gridSpan w:val="2"/>
            <w:tcBorders>
              <w:top w:val="single" w:sz="8" w:space="0" w:color="000000"/>
              <w:bottom w:val="single" w:sz="8" w:space="0" w:color="000000"/>
              <w:right w:val="single" w:sz="8" w:space="0" w:color="000000"/>
            </w:tcBorders>
            <w:vAlign w:val="bottom"/>
          </w:tcPr>
          <w:p w:rsidR="00D10D2B" w:rsidRPr="00F46E2C" w:rsidRDefault="00D10D2B" w:rsidP="00D10D2B">
            <w:pPr>
              <w:spacing w:before="30" w:after="30" w:line="241" w:lineRule="exact"/>
              <w:ind w:left="35" w:right="35"/>
              <w:rPr>
                <w:rFonts w:ascii="Tahoma" w:eastAsia="Tahoma" w:hAnsi="Tahoma" w:cs="Tahoma"/>
                <w:sz w:val="20"/>
              </w:rPr>
            </w:pPr>
            <w:r w:rsidRPr="00F46E2C">
              <w:rPr>
                <w:rFonts w:ascii="Tahoma" w:eastAsia="Tahoma" w:hAnsi="Tahoma" w:cs="Tahoma"/>
                <w:sz w:val="20"/>
              </w:rPr>
              <w:t>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D10D2B" w:rsidRPr="00F46E2C" w:rsidRDefault="00D10D2B" w:rsidP="00D10D2B">
            <w:pPr>
              <w:spacing w:before="30" w:after="30" w:line="241" w:lineRule="exact"/>
              <w:ind w:left="30" w:right="30"/>
              <w:jc w:val="right"/>
              <w:rPr>
                <w:rFonts w:ascii="Tahoma" w:eastAsia="Tahoma" w:hAnsi="Tahoma" w:cs="Tahoma"/>
                <w:sz w:val="20"/>
              </w:rPr>
            </w:pPr>
            <w:r w:rsidRPr="00F46E2C">
              <w:rPr>
                <w:rFonts w:ascii="Tahoma" w:eastAsia="Tahoma" w:hAnsi="Tahoma" w:cs="Tahoma"/>
                <w:sz w:val="20"/>
              </w:rPr>
              <w:t>1 300</w:t>
            </w:r>
          </w:p>
        </w:tc>
      </w:tr>
      <w:tr w:rsidR="00D10D2B" w:rsidTr="00D10D2B">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F46E2C" w:rsidRDefault="00D10D2B" w:rsidP="00D10D2B">
            <w:pPr>
              <w:spacing w:before="30" w:after="30" w:line="241" w:lineRule="exact"/>
              <w:ind w:left="30" w:right="30"/>
              <w:rPr>
                <w:rFonts w:ascii="Tahoma" w:eastAsia="Tahoma" w:hAnsi="Tahoma" w:cs="Tahoma"/>
                <w:b/>
                <w:sz w:val="20"/>
              </w:rPr>
            </w:pPr>
            <w:r w:rsidRPr="00F46E2C">
              <w:rPr>
                <w:rFonts w:ascii="Tahoma" w:eastAsia="Tahoma" w:hAnsi="Tahoma" w:cs="Tahoma"/>
                <w:b/>
                <w:sz w:val="20"/>
              </w:rPr>
              <w:t>Návrh rozpočtu 2017 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D10D2B" w:rsidRDefault="00D10D2B" w:rsidP="00D10D2B">
            <w:pPr>
              <w:spacing w:before="30" w:after="30" w:line="241" w:lineRule="exact"/>
              <w:ind w:left="30" w:right="30"/>
              <w:jc w:val="right"/>
              <w:rPr>
                <w:rFonts w:ascii="Tahoma" w:eastAsia="Tahoma" w:hAnsi="Tahoma" w:cs="Tahoma"/>
                <w:b/>
                <w:color w:val="000000"/>
                <w:sz w:val="20"/>
              </w:rPr>
            </w:pPr>
            <w:r>
              <w:rPr>
                <w:rFonts w:ascii="Tahoma" w:eastAsia="Tahoma" w:hAnsi="Tahoma" w:cs="Tahoma"/>
                <w:b/>
                <w:color w:val="000000"/>
                <w:sz w:val="20"/>
              </w:rPr>
              <w:t>1 100</w:t>
            </w:r>
          </w:p>
        </w:tc>
      </w:tr>
      <w:tr w:rsidR="00D10D2B" w:rsidTr="00D10D2B">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Default="00D10D2B" w:rsidP="00D10D2B">
            <w:pPr>
              <w:spacing w:before="30" w:after="30" w:line="241" w:lineRule="exact"/>
              <w:ind w:left="30" w:right="30"/>
              <w:rPr>
                <w:rFonts w:ascii="Tahoma" w:eastAsia="Tahoma" w:hAnsi="Tahoma" w:cs="Tahoma"/>
                <w:color w:val="000000"/>
                <w:sz w:val="20"/>
              </w:rPr>
            </w:pPr>
            <w:r>
              <w:rPr>
                <w:rFonts w:ascii="Tahoma" w:eastAsia="Tahoma" w:hAnsi="Tahoma" w:cs="Tahoma"/>
                <w:color w:val="000000"/>
                <w:sz w:val="20"/>
              </w:rPr>
              <w:t>Celkové výdaje 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D10D2B" w:rsidRDefault="00D10D2B" w:rsidP="00D10D2B">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2 400</w:t>
            </w:r>
          </w:p>
        </w:tc>
      </w:tr>
      <w:tr w:rsidR="00D10D2B" w:rsidTr="00D10D2B">
        <w:trPr>
          <w:trHeight w:val="263"/>
        </w:trPr>
        <w:tc>
          <w:tcPr>
            <w:tcW w:w="9183" w:type="dxa"/>
            <w:gridSpan w:val="13"/>
          </w:tcPr>
          <w:p w:rsidR="00D10D2B" w:rsidRDefault="00D10D2B" w:rsidP="00D10D2B">
            <w:pPr>
              <w:spacing w:line="203" w:lineRule="exact"/>
              <w:rPr>
                <w:rFonts w:ascii="Tahoma" w:eastAsia="Tahoma" w:hAnsi="Tahoma" w:cs="Tahoma"/>
                <w:color w:val="000000"/>
              </w:rPr>
            </w:pPr>
          </w:p>
        </w:tc>
      </w:tr>
      <w:tr w:rsidR="00D10D2B" w:rsidTr="00D10D2B">
        <w:trPr>
          <w:trHeight w:val="562"/>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1.</w:t>
            </w:r>
          </w:p>
        </w:tc>
        <w:tc>
          <w:tcPr>
            <w:tcW w:w="2677" w:type="dxa"/>
            <w:gridSpan w:val="5"/>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Zákonná úprava:</w:t>
            </w: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Zákon č. 406/2000 Sb., o hospodaření energií, ve znění pozdějších předpisů</w:t>
            </w:r>
          </w:p>
          <w:p w:rsidR="00D10D2B" w:rsidRDefault="00D10D2B" w:rsidP="00D10D2B">
            <w:pPr>
              <w:spacing w:before="40" w:after="40" w:line="241" w:lineRule="exact"/>
              <w:ind w:left="40" w:right="40"/>
              <w:rPr>
                <w:rFonts w:ascii="Tahoma" w:eastAsia="Tahoma" w:hAnsi="Tahoma" w:cs="Tahoma"/>
                <w:color w:val="000000"/>
                <w:sz w:val="20"/>
              </w:rPr>
            </w:pPr>
          </w:p>
        </w:tc>
      </w:tr>
      <w:tr w:rsidR="00D10D2B" w:rsidTr="00D10D2B">
        <w:trPr>
          <w:trHeight w:val="1712"/>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2.</w:t>
            </w:r>
          </w:p>
        </w:tc>
        <w:tc>
          <w:tcPr>
            <w:tcW w:w="2677" w:type="dxa"/>
            <w:gridSpan w:val="5"/>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Zdůvodnění akce - cíle akce:</w:t>
            </w: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line="241" w:lineRule="exact"/>
              <w:ind w:left="40" w:right="40"/>
              <w:jc w:val="both"/>
              <w:rPr>
                <w:rFonts w:ascii="Tahoma" w:eastAsia="Tahoma" w:hAnsi="Tahoma" w:cs="Tahoma"/>
                <w:color w:val="000000"/>
                <w:sz w:val="20"/>
              </w:rPr>
            </w:pPr>
            <w:r>
              <w:rPr>
                <w:rFonts w:ascii="Tahoma" w:eastAsia="Tahoma" w:hAnsi="Tahoma" w:cs="Tahoma"/>
                <w:color w:val="000000"/>
                <w:sz w:val="20"/>
              </w:rPr>
              <w:t xml:space="preserve">Stávající dřevěná okna v budově a tělocvičně gymnázia jsou ve velmi špatném stavu. Z důvodu jejich netěsnosti dochází ke značným tepelným ztrátám a v případě velkých dešťů jimi do místnosti protéká voda. </w:t>
            </w:r>
          </w:p>
          <w:p w:rsidR="00D10D2B" w:rsidRPr="00F46E2C" w:rsidRDefault="00D10D2B" w:rsidP="00D10D2B">
            <w:pPr>
              <w:spacing w:after="40" w:line="241" w:lineRule="exact"/>
              <w:ind w:left="40" w:right="40"/>
              <w:jc w:val="both"/>
              <w:rPr>
                <w:rFonts w:ascii="Tahoma" w:eastAsia="Tahoma" w:hAnsi="Tahoma" w:cs="Tahoma"/>
                <w:sz w:val="20"/>
              </w:rPr>
            </w:pPr>
            <w:r w:rsidRPr="00F46E2C">
              <w:rPr>
                <w:rFonts w:ascii="Tahoma" w:eastAsia="Tahoma" w:hAnsi="Tahoma" w:cs="Tahoma"/>
                <w:sz w:val="20"/>
              </w:rPr>
              <w:t>V rámci akce byla v roce 2016 provedena 1. etapa výměny stávajících dřevěných oken za okna nová s izolačním zasklením včetně osazení nových parapetů a žaluzií. Akce pokračuje 2.</w:t>
            </w:r>
            <w:r>
              <w:rPr>
                <w:rFonts w:ascii="Tahoma" w:eastAsia="Tahoma" w:hAnsi="Tahoma" w:cs="Tahoma"/>
                <w:sz w:val="20"/>
              </w:rPr>
              <w:t xml:space="preserve"> </w:t>
            </w:r>
            <w:r w:rsidRPr="00F46E2C">
              <w:rPr>
                <w:rFonts w:ascii="Tahoma" w:eastAsia="Tahoma" w:hAnsi="Tahoma" w:cs="Tahoma"/>
                <w:sz w:val="20"/>
              </w:rPr>
              <w:t>etapou v roce 2017</w:t>
            </w:r>
            <w:r>
              <w:rPr>
                <w:rFonts w:ascii="Tahoma" w:eastAsia="Tahoma" w:hAnsi="Tahoma" w:cs="Tahoma"/>
                <w:sz w:val="20"/>
              </w:rPr>
              <w:t>.</w:t>
            </w:r>
          </w:p>
          <w:p w:rsidR="00D10D2B" w:rsidRDefault="00D10D2B" w:rsidP="00D10D2B">
            <w:pPr>
              <w:spacing w:after="40" w:line="241" w:lineRule="exact"/>
              <w:ind w:left="40" w:right="40"/>
              <w:jc w:val="both"/>
              <w:rPr>
                <w:rFonts w:ascii="Tahoma" w:eastAsia="Tahoma" w:hAnsi="Tahoma" w:cs="Tahoma"/>
                <w:color w:val="000000"/>
                <w:sz w:val="20"/>
              </w:rPr>
            </w:pPr>
          </w:p>
        </w:tc>
      </w:tr>
      <w:tr w:rsidR="00D10D2B" w:rsidTr="00D10D2B">
        <w:trPr>
          <w:trHeight w:val="562"/>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3.</w:t>
            </w:r>
          </w:p>
        </w:tc>
        <w:tc>
          <w:tcPr>
            <w:tcW w:w="2677" w:type="dxa"/>
            <w:gridSpan w:val="5"/>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Forma použití:</w:t>
            </w: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after="40" w:line="241" w:lineRule="exact"/>
              <w:ind w:left="40" w:right="40"/>
              <w:jc w:val="both"/>
              <w:rPr>
                <w:rFonts w:ascii="Tahoma" w:eastAsia="Tahoma" w:hAnsi="Tahoma" w:cs="Tahoma"/>
                <w:color w:val="000000"/>
                <w:sz w:val="20"/>
              </w:rPr>
            </w:pPr>
            <w:r>
              <w:rPr>
                <w:rFonts w:ascii="Tahoma" w:eastAsia="Tahoma" w:hAnsi="Tahoma" w:cs="Tahoma"/>
                <w:color w:val="000000"/>
                <w:sz w:val="20"/>
              </w:rPr>
              <w:t>Účelový investiční příspěvek do fondu investic příspěvkové organizaci kraje</w:t>
            </w:r>
          </w:p>
          <w:p w:rsidR="00D10D2B" w:rsidRDefault="00D10D2B" w:rsidP="00D10D2B">
            <w:pPr>
              <w:spacing w:before="40" w:after="40" w:line="241" w:lineRule="exact"/>
              <w:ind w:left="40" w:right="40"/>
              <w:jc w:val="both"/>
              <w:rPr>
                <w:rFonts w:ascii="Tahoma" w:eastAsia="Tahoma" w:hAnsi="Tahoma" w:cs="Tahoma"/>
                <w:color w:val="000000"/>
                <w:sz w:val="20"/>
              </w:rPr>
            </w:pPr>
          </w:p>
        </w:tc>
      </w:tr>
      <w:tr w:rsidR="00D10D2B" w:rsidTr="00D10D2B">
        <w:trPr>
          <w:trHeight w:val="562"/>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4.</w:t>
            </w:r>
          </w:p>
        </w:tc>
        <w:tc>
          <w:tcPr>
            <w:tcW w:w="2677" w:type="dxa"/>
            <w:gridSpan w:val="5"/>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Možnost spolufinancování:</w:t>
            </w:r>
          </w:p>
          <w:p w:rsidR="00D10D2B" w:rsidRDefault="00D10D2B" w:rsidP="00D10D2B">
            <w:pPr>
              <w:spacing w:before="40" w:after="40" w:line="241" w:lineRule="exact"/>
              <w:ind w:left="40" w:right="40"/>
              <w:rPr>
                <w:rFonts w:ascii="Tahoma" w:eastAsia="Tahoma" w:hAnsi="Tahoma" w:cs="Tahoma"/>
                <w:b/>
                <w:color w:val="000000"/>
                <w:sz w:val="20"/>
              </w:rPr>
            </w:pPr>
          </w:p>
        </w:tc>
        <w:tc>
          <w:tcPr>
            <w:tcW w:w="46" w:type="dxa"/>
          </w:tcPr>
          <w:p w:rsidR="00D10D2B" w:rsidRDefault="00D10D2B" w:rsidP="00D10D2B">
            <w:pPr>
              <w:spacing w:line="229" w:lineRule="exact"/>
              <w:rPr>
                <w:rFonts w:ascii="Arial" w:eastAsia="Arial" w:hAnsi="Arial" w:cs="Arial"/>
                <w:color w:val="000000"/>
              </w:rPr>
            </w:pPr>
          </w:p>
        </w:tc>
        <w:tc>
          <w:tcPr>
            <w:tcW w:w="6099" w:type="dxa"/>
            <w:gridSpan w:val="5"/>
          </w:tcPr>
          <w:p w:rsidR="00D10D2B" w:rsidRDefault="00D10D2B" w:rsidP="00D10D2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c>
          <w:tcPr>
            <w:tcW w:w="20" w:type="dxa"/>
          </w:tcPr>
          <w:p w:rsidR="00D10D2B" w:rsidRDefault="00D10D2B" w:rsidP="00D10D2B">
            <w:pPr>
              <w:spacing w:before="40" w:after="40" w:line="241" w:lineRule="exact"/>
              <w:ind w:left="40" w:right="40"/>
              <w:jc w:val="right"/>
              <w:rPr>
                <w:rFonts w:ascii="Tahoma" w:eastAsia="Tahoma" w:hAnsi="Tahoma" w:cs="Tahoma"/>
                <w:color w:val="000000"/>
                <w:sz w:val="20"/>
              </w:rPr>
            </w:pPr>
          </w:p>
        </w:tc>
      </w:tr>
      <w:tr w:rsidR="00D10D2B" w:rsidTr="00D10D2B">
        <w:trPr>
          <w:trHeight w:val="321"/>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5.</w:t>
            </w:r>
          </w:p>
        </w:tc>
        <w:tc>
          <w:tcPr>
            <w:tcW w:w="2677" w:type="dxa"/>
            <w:gridSpan w:val="5"/>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Období realizace akce:</w:t>
            </w:r>
          </w:p>
          <w:p w:rsidR="00D10D2B" w:rsidRDefault="00D10D2B" w:rsidP="00D10D2B">
            <w:pPr>
              <w:spacing w:before="40" w:after="40" w:line="241" w:lineRule="exact"/>
              <w:ind w:left="40" w:right="40"/>
              <w:rPr>
                <w:rFonts w:ascii="Tahoma" w:eastAsia="Tahoma" w:hAnsi="Tahoma" w:cs="Tahoma"/>
                <w:b/>
                <w:color w:val="000000"/>
                <w:sz w:val="20"/>
              </w:rPr>
            </w:pP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2016 - 2017</w:t>
            </w:r>
          </w:p>
        </w:tc>
      </w:tr>
      <w:tr w:rsidR="00D10D2B" w:rsidTr="00D10D2B">
        <w:trPr>
          <w:trHeight w:val="804"/>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6.</w:t>
            </w:r>
          </w:p>
        </w:tc>
        <w:tc>
          <w:tcPr>
            <w:tcW w:w="2677" w:type="dxa"/>
            <w:gridSpan w:val="5"/>
          </w:tcPr>
          <w:p w:rsidR="00D10D2B" w:rsidRPr="00F768E4" w:rsidRDefault="00D10D2B" w:rsidP="00D10D2B">
            <w:pPr>
              <w:ind w:left="40" w:right="40"/>
              <w:rPr>
                <w:rFonts w:ascii="Tahoma" w:hAnsi="Tahoma" w:cs="Tahoma"/>
                <w:b/>
                <w:bCs/>
                <w:sz w:val="20"/>
              </w:rPr>
            </w:pPr>
            <w:r w:rsidRPr="00F768E4">
              <w:rPr>
                <w:rFonts w:ascii="Tahoma" w:hAnsi="Tahoma" w:cs="Tahoma"/>
                <w:b/>
                <w:bCs/>
                <w:sz w:val="20"/>
              </w:rPr>
              <w:t>Vyvolaná potřeba zdrojů v dalších letech:</w:t>
            </w:r>
          </w:p>
          <w:p w:rsidR="00D10D2B" w:rsidRPr="00F768E4" w:rsidRDefault="00D10D2B" w:rsidP="00D10D2B">
            <w:pPr>
              <w:ind w:left="40" w:right="40"/>
              <w:rPr>
                <w:rFonts w:ascii="Tahoma" w:hAnsi="Tahoma" w:cs="Tahoma"/>
                <w:bCs/>
                <w:i/>
                <w:sz w:val="18"/>
                <w:szCs w:val="18"/>
              </w:rPr>
            </w:pPr>
            <w:r w:rsidRPr="00F768E4">
              <w:rPr>
                <w:rFonts w:ascii="Tahoma" w:hAnsi="Tahoma" w:cs="Tahoma"/>
                <w:bCs/>
                <w:i/>
                <w:sz w:val="18"/>
                <w:szCs w:val="18"/>
              </w:rPr>
              <w:t>pozn.: u víceletých akcí</w:t>
            </w: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r>
      <w:tr w:rsidR="00D10D2B" w:rsidTr="00D10D2B">
        <w:trPr>
          <w:trHeight w:val="1528"/>
        </w:trPr>
        <w:tc>
          <w:tcPr>
            <w:tcW w:w="341" w:type="dxa"/>
          </w:tcPr>
          <w:p w:rsidR="00D10D2B" w:rsidRDefault="00D10D2B" w:rsidP="00D10D2B">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677" w:type="dxa"/>
            <w:gridSpan w:val="5"/>
          </w:tcPr>
          <w:p w:rsidR="00D10D2B" w:rsidRPr="00F768E4" w:rsidRDefault="00D10D2B" w:rsidP="00D10D2B">
            <w:pPr>
              <w:ind w:left="40" w:right="40"/>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D10D2B" w:rsidRPr="00F768E4" w:rsidRDefault="00D10D2B" w:rsidP="00D10D2B">
            <w:pPr>
              <w:ind w:left="40" w:right="40"/>
              <w:rPr>
                <w:rFonts w:ascii="Tahoma" w:hAnsi="Tahoma" w:cs="Tahoma"/>
                <w:b/>
                <w:bCs/>
                <w:sz w:val="20"/>
              </w:rPr>
            </w:pPr>
            <w:r w:rsidRPr="00F768E4">
              <w:rPr>
                <w:rFonts w:ascii="Tahoma" w:hAnsi="Tahoma" w:cs="Tahoma"/>
                <w:bCs/>
                <w:i/>
                <w:sz w:val="18"/>
                <w:szCs w:val="18"/>
              </w:rPr>
              <w:t>pozn.: např. výdaje na udržitelnost projektu</w:t>
            </w:r>
          </w:p>
        </w:tc>
        <w:tc>
          <w:tcPr>
            <w:tcW w:w="46" w:type="dxa"/>
          </w:tcPr>
          <w:p w:rsidR="00D10D2B" w:rsidRDefault="00D10D2B" w:rsidP="00D10D2B">
            <w:pPr>
              <w:spacing w:line="229" w:lineRule="exact"/>
              <w:rPr>
                <w:rFonts w:ascii="Arial" w:eastAsia="Arial" w:hAnsi="Arial" w:cs="Arial"/>
                <w:color w:val="000000"/>
              </w:rPr>
            </w:pPr>
          </w:p>
        </w:tc>
        <w:tc>
          <w:tcPr>
            <w:tcW w:w="6119" w:type="dxa"/>
            <w:gridSpan w:val="6"/>
          </w:tcPr>
          <w:p w:rsidR="00D10D2B" w:rsidRDefault="00D10D2B" w:rsidP="00D10D2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r>
    </w:tbl>
    <w:p w:rsidR="00D10D2B" w:rsidRDefault="00D10D2B" w:rsidP="00D10D2B">
      <w:pPr>
        <w:spacing w:after="160" w:line="259" w:lineRule="auto"/>
      </w:pPr>
      <w:r>
        <w:br w:type="page"/>
      </w:r>
    </w:p>
    <w:p w:rsidR="00D10D2B" w:rsidRDefault="00D10D2B" w:rsidP="00D10D2B"/>
    <w:tbl>
      <w:tblPr>
        <w:tblW w:w="9186" w:type="dxa"/>
        <w:tblInd w:w="10" w:type="dxa"/>
        <w:tblLayout w:type="fixed"/>
        <w:tblCellMar>
          <w:left w:w="0" w:type="dxa"/>
          <w:right w:w="0" w:type="dxa"/>
        </w:tblCellMar>
        <w:tblLook w:val="04A0" w:firstRow="1" w:lastRow="0" w:firstColumn="1" w:lastColumn="0" w:noHBand="0" w:noVBand="1"/>
      </w:tblPr>
      <w:tblGrid>
        <w:gridCol w:w="341"/>
        <w:gridCol w:w="399"/>
        <w:gridCol w:w="854"/>
        <w:gridCol w:w="456"/>
        <w:gridCol w:w="360"/>
        <w:gridCol w:w="567"/>
        <w:gridCol w:w="20"/>
        <w:gridCol w:w="527"/>
        <w:gridCol w:w="3530"/>
        <w:gridCol w:w="855"/>
        <w:gridCol w:w="683"/>
        <w:gridCol w:w="594"/>
      </w:tblGrid>
      <w:tr w:rsidR="00D10D2B" w:rsidTr="00D10D2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92" w:type="dxa"/>
            <w:gridSpan w:val="9"/>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D10D2B" w:rsidTr="00D10D2B">
        <w:trPr>
          <w:trHeight w:val="263"/>
        </w:trPr>
        <w:tc>
          <w:tcPr>
            <w:tcW w:w="9186" w:type="dxa"/>
            <w:gridSpan w:val="12"/>
            <w:tcBorders>
              <w:bottom w:val="single" w:sz="8" w:space="0" w:color="000000"/>
            </w:tcBorders>
          </w:tcPr>
          <w:p w:rsidR="00D10D2B" w:rsidRDefault="00D10D2B" w:rsidP="00D10D2B">
            <w:pPr>
              <w:spacing w:line="203" w:lineRule="exact"/>
              <w:rPr>
                <w:rFonts w:ascii="Tahoma" w:eastAsia="Tahoma" w:hAnsi="Tahoma" w:cs="Tahoma"/>
                <w:color w:val="000000"/>
              </w:rPr>
            </w:pPr>
          </w:p>
        </w:tc>
      </w:tr>
      <w:tr w:rsidR="00D10D2B" w:rsidRPr="00BF1262" w:rsidTr="00D10D2B">
        <w:trPr>
          <w:trHeight w:val="301"/>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before="30" w:after="30" w:line="241" w:lineRule="exact"/>
              <w:ind w:left="30" w:right="30"/>
              <w:rPr>
                <w:rFonts w:ascii="Tahoma" w:eastAsia="Tahoma" w:hAnsi="Tahoma" w:cs="Tahoma"/>
                <w:b/>
                <w:color w:val="000000"/>
                <w:sz w:val="20"/>
              </w:rPr>
            </w:pPr>
            <w:r w:rsidRPr="00BF1262">
              <w:rPr>
                <w:rFonts w:ascii="Tahoma" w:eastAsia="Tahoma" w:hAnsi="Tahoma" w:cs="Tahoma"/>
                <w:b/>
                <w:color w:val="000000"/>
                <w:sz w:val="20"/>
              </w:rPr>
              <w:t>Název akce</w:t>
            </w:r>
          </w:p>
        </w:tc>
        <w:tc>
          <w:tcPr>
            <w:tcW w:w="5004" w:type="dxa"/>
            <w:gridSpan w:val="5"/>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before="30" w:after="30" w:line="289" w:lineRule="exact"/>
              <w:ind w:left="30" w:right="30"/>
              <w:rPr>
                <w:rFonts w:ascii="Tahoma" w:eastAsia="Tahoma" w:hAnsi="Tahoma" w:cs="Tahoma"/>
                <w:color w:val="000000"/>
              </w:rPr>
            </w:pPr>
            <w:r w:rsidRPr="00BF1262">
              <w:rPr>
                <w:rFonts w:ascii="Tahoma" w:eastAsia="Tahoma" w:hAnsi="Tahoma" w:cs="Tahoma"/>
                <w:color w:val="000000"/>
              </w:rPr>
              <w:t>Výměna střešní krytiny</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before="30" w:after="30" w:line="241" w:lineRule="exact"/>
              <w:ind w:left="30" w:right="30"/>
              <w:rPr>
                <w:rFonts w:ascii="Tahoma" w:eastAsia="Tahoma" w:hAnsi="Tahoma" w:cs="Tahoma"/>
                <w:b/>
                <w:color w:val="000000"/>
                <w:sz w:val="20"/>
              </w:rPr>
            </w:pPr>
            <w:r w:rsidRPr="00BF1262">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line="229" w:lineRule="exact"/>
              <w:ind w:left="-10" w:right="-10"/>
              <w:jc w:val="center"/>
              <w:rPr>
                <w:rFonts w:ascii="Arial" w:eastAsia="Arial" w:hAnsi="Arial" w:cs="Arial"/>
                <w:color w:val="000000"/>
              </w:rPr>
            </w:pPr>
            <w:r>
              <w:rPr>
                <w:rFonts w:ascii="Tahoma" w:hAnsi="Tahoma" w:cs="Tahoma"/>
                <w:sz w:val="20"/>
              </w:rPr>
              <w:t>5430</w:t>
            </w:r>
          </w:p>
        </w:tc>
      </w:tr>
      <w:tr w:rsidR="00D10D2B" w:rsidRPr="00BF1262" w:rsidTr="00D10D2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before="30" w:after="30" w:line="241" w:lineRule="exact"/>
              <w:ind w:left="30" w:right="30"/>
              <w:rPr>
                <w:rFonts w:ascii="Tahoma" w:eastAsia="Tahoma" w:hAnsi="Tahoma" w:cs="Tahoma"/>
                <w:b/>
                <w:color w:val="000000"/>
                <w:sz w:val="20"/>
              </w:rPr>
            </w:pPr>
            <w:r w:rsidRPr="00BF1262">
              <w:rPr>
                <w:rFonts w:ascii="Tahoma" w:eastAsia="Tahoma" w:hAnsi="Tahoma" w:cs="Tahoma"/>
                <w:b/>
                <w:color w:val="000000"/>
                <w:sz w:val="20"/>
              </w:rPr>
              <w:t>Název příspěvkové organizace</w:t>
            </w:r>
          </w:p>
        </w:tc>
        <w:tc>
          <w:tcPr>
            <w:tcW w:w="7136" w:type="dxa"/>
            <w:gridSpan w:val="8"/>
            <w:tcBorders>
              <w:top w:val="single" w:sz="8" w:space="0" w:color="000000"/>
              <w:left w:val="single" w:sz="8" w:space="0" w:color="000000"/>
              <w:bottom w:val="single" w:sz="8" w:space="0" w:color="000000"/>
              <w:right w:val="single" w:sz="8" w:space="0" w:color="000000"/>
            </w:tcBorders>
          </w:tcPr>
          <w:p w:rsidR="00D10D2B" w:rsidRPr="00BF1262" w:rsidRDefault="00D10D2B" w:rsidP="00D10D2B">
            <w:pPr>
              <w:spacing w:before="30" w:after="30" w:line="289" w:lineRule="exact"/>
              <w:ind w:left="30" w:right="30"/>
              <w:rPr>
                <w:rFonts w:ascii="Tahoma" w:eastAsia="Tahoma" w:hAnsi="Tahoma" w:cs="Tahoma"/>
                <w:color w:val="000000"/>
              </w:rPr>
            </w:pPr>
            <w:r w:rsidRPr="00BF1262">
              <w:rPr>
                <w:rFonts w:ascii="Tahoma" w:eastAsia="Tahoma" w:hAnsi="Tahoma" w:cs="Tahoma"/>
                <w:color w:val="000000"/>
              </w:rPr>
              <w:t>Gymnázium, Krnov, příspěvková organizace</w:t>
            </w:r>
          </w:p>
        </w:tc>
      </w:tr>
      <w:tr w:rsidR="00D10D2B" w:rsidRPr="00BF1262" w:rsidTr="00D10D2B">
        <w:trPr>
          <w:trHeight w:val="263"/>
        </w:trPr>
        <w:tc>
          <w:tcPr>
            <w:tcW w:w="9186" w:type="dxa"/>
            <w:gridSpan w:val="12"/>
          </w:tcPr>
          <w:p w:rsidR="00D10D2B" w:rsidRPr="00BF1262" w:rsidRDefault="00D10D2B" w:rsidP="00D10D2B">
            <w:pPr>
              <w:spacing w:line="203" w:lineRule="exact"/>
              <w:rPr>
                <w:rFonts w:ascii="Tahoma" w:eastAsia="Tahoma" w:hAnsi="Tahoma" w:cs="Tahoma"/>
                <w:color w:val="000000"/>
              </w:rPr>
            </w:pPr>
          </w:p>
        </w:tc>
      </w:tr>
      <w:tr w:rsidR="00D10D2B" w:rsidRPr="00BF1262" w:rsidTr="00D10D2B">
        <w:trPr>
          <w:trHeight w:val="301"/>
        </w:trPr>
        <w:tc>
          <w:tcPr>
            <w:tcW w:w="9186"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BF1262" w:rsidTr="00D10D2B">
              <w:trPr>
                <w:trHeight w:val="321"/>
              </w:trPr>
              <w:tc>
                <w:tcPr>
                  <w:tcW w:w="1360" w:type="dxa"/>
                  <w:tcBorders>
                    <w:right w:val="single" w:sz="8" w:space="0" w:color="000000"/>
                  </w:tcBorders>
                </w:tcPr>
                <w:p w:rsidR="00D10D2B" w:rsidRPr="00BF1262" w:rsidRDefault="00D10D2B" w:rsidP="00D10D2B">
                  <w:pPr>
                    <w:spacing w:before="40" w:after="40" w:line="241" w:lineRule="exact"/>
                    <w:ind w:left="35" w:right="35"/>
                    <w:rPr>
                      <w:rFonts w:ascii="Tahoma" w:eastAsia="Tahoma" w:hAnsi="Tahoma" w:cs="Tahoma"/>
                      <w:b/>
                      <w:color w:val="000000"/>
                      <w:sz w:val="20"/>
                    </w:rPr>
                  </w:pPr>
                  <w:r w:rsidRPr="00BF1262">
                    <w:rPr>
                      <w:rFonts w:ascii="Tahoma" w:eastAsia="Tahoma" w:hAnsi="Tahoma" w:cs="Tahoma"/>
                      <w:b/>
                      <w:color w:val="000000"/>
                      <w:sz w:val="20"/>
                    </w:rPr>
                    <w:t>Paragraf</w:t>
                  </w:r>
                </w:p>
              </w:tc>
              <w:tc>
                <w:tcPr>
                  <w:tcW w:w="1020" w:type="dxa"/>
                  <w:tcBorders>
                    <w:right w:val="single" w:sz="8" w:space="0" w:color="000000"/>
                  </w:tcBorders>
                </w:tcPr>
                <w:p w:rsidR="00D10D2B" w:rsidRPr="00BF1262" w:rsidRDefault="00D10D2B" w:rsidP="00D10D2B">
                  <w:pPr>
                    <w:spacing w:before="40" w:after="40" w:line="241" w:lineRule="exact"/>
                    <w:ind w:left="30" w:right="30"/>
                    <w:jc w:val="center"/>
                    <w:rPr>
                      <w:rFonts w:ascii="Tahoma" w:eastAsia="Tahoma" w:hAnsi="Tahoma" w:cs="Tahoma"/>
                      <w:color w:val="000000"/>
                      <w:sz w:val="20"/>
                    </w:rPr>
                  </w:pPr>
                  <w:r w:rsidRPr="00BF1262">
                    <w:rPr>
                      <w:rFonts w:ascii="Tahoma" w:eastAsia="Tahoma" w:hAnsi="Tahoma" w:cs="Tahoma"/>
                      <w:color w:val="000000"/>
                      <w:sz w:val="20"/>
                    </w:rPr>
                    <w:t>3121</w:t>
                  </w:r>
                </w:p>
              </w:tc>
              <w:tc>
                <w:tcPr>
                  <w:tcW w:w="5102" w:type="dxa"/>
                </w:tcPr>
                <w:p w:rsidR="00D10D2B" w:rsidRPr="00BF1262" w:rsidRDefault="00D10D2B" w:rsidP="00D10D2B">
                  <w:pPr>
                    <w:spacing w:before="40" w:after="40" w:line="241" w:lineRule="exact"/>
                    <w:ind w:left="35" w:right="35"/>
                    <w:rPr>
                      <w:rFonts w:ascii="Tahoma" w:eastAsia="Tahoma" w:hAnsi="Tahoma" w:cs="Tahoma"/>
                      <w:color w:val="000000"/>
                      <w:sz w:val="20"/>
                    </w:rPr>
                  </w:pPr>
                  <w:r w:rsidRPr="00BF1262">
                    <w:rPr>
                      <w:rFonts w:ascii="Tahoma" w:eastAsia="Tahoma" w:hAnsi="Tahoma" w:cs="Tahoma"/>
                      <w:color w:val="000000"/>
                      <w:sz w:val="20"/>
                    </w:rPr>
                    <w:t>Gymnázia</w:t>
                  </w:r>
                </w:p>
              </w:tc>
              <w:tc>
                <w:tcPr>
                  <w:tcW w:w="1700" w:type="dxa"/>
                </w:tcPr>
                <w:p w:rsidR="00D10D2B" w:rsidRPr="00BF1262" w:rsidRDefault="00D10D2B" w:rsidP="00D10D2B">
                  <w:pPr>
                    <w:spacing w:before="40" w:after="40" w:line="241" w:lineRule="exact"/>
                    <w:ind w:left="40" w:right="40"/>
                    <w:jc w:val="right"/>
                    <w:rPr>
                      <w:rFonts w:ascii="Tahoma" w:eastAsia="Tahoma" w:hAnsi="Tahoma" w:cs="Tahoma"/>
                      <w:color w:val="000000"/>
                      <w:sz w:val="20"/>
                    </w:rPr>
                  </w:pPr>
                </w:p>
              </w:tc>
            </w:tr>
          </w:tbl>
          <w:p w:rsidR="00D10D2B" w:rsidRPr="00BF1262" w:rsidRDefault="00D10D2B" w:rsidP="00D10D2B"/>
        </w:tc>
      </w:tr>
      <w:tr w:rsidR="00D10D2B" w:rsidRPr="00BF1262" w:rsidTr="00D10D2B">
        <w:trPr>
          <w:trHeight w:val="542"/>
        </w:trPr>
        <w:tc>
          <w:tcPr>
            <w:tcW w:w="9186"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BF1262" w:rsidTr="00D10D2B">
              <w:trPr>
                <w:trHeight w:val="562"/>
              </w:trPr>
              <w:tc>
                <w:tcPr>
                  <w:tcW w:w="1360" w:type="dxa"/>
                  <w:tcBorders>
                    <w:right w:val="single" w:sz="8" w:space="0" w:color="000000"/>
                  </w:tcBorders>
                </w:tcPr>
                <w:p w:rsidR="00D10D2B" w:rsidRPr="00BF1262" w:rsidRDefault="00D10D2B" w:rsidP="00D10D2B">
                  <w:pPr>
                    <w:spacing w:before="40" w:after="40" w:line="241" w:lineRule="exact"/>
                    <w:ind w:left="35" w:right="35"/>
                    <w:rPr>
                      <w:rFonts w:ascii="Tahoma" w:eastAsia="Tahoma" w:hAnsi="Tahoma" w:cs="Tahoma"/>
                      <w:b/>
                      <w:color w:val="000000"/>
                      <w:sz w:val="20"/>
                    </w:rPr>
                  </w:pPr>
                  <w:r w:rsidRPr="00BF1262">
                    <w:rPr>
                      <w:rFonts w:ascii="Tahoma" w:eastAsia="Tahoma" w:hAnsi="Tahoma" w:cs="Tahoma"/>
                      <w:b/>
                      <w:color w:val="000000"/>
                      <w:sz w:val="20"/>
                    </w:rPr>
                    <w:t>Položka</w:t>
                  </w:r>
                </w:p>
              </w:tc>
              <w:tc>
                <w:tcPr>
                  <w:tcW w:w="1020" w:type="dxa"/>
                  <w:tcBorders>
                    <w:right w:val="single" w:sz="8" w:space="0" w:color="000000"/>
                  </w:tcBorders>
                </w:tcPr>
                <w:p w:rsidR="00D10D2B" w:rsidRPr="00BF1262" w:rsidRDefault="00D10D2B" w:rsidP="00D10D2B">
                  <w:pPr>
                    <w:spacing w:before="40" w:after="40" w:line="241" w:lineRule="exact"/>
                    <w:ind w:left="30" w:right="30"/>
                    <w:jc w:val="center"/>
                    <w:rPr>
                      <w:rFonts w:ascii="Tahoma" w:eastAsia="Tahoma" w:hAnsi="Tahoma" w:cs="Tahoma"/>
                      <w:color w:val="000000"/>
                      <w:sz w:val="20"/>
                    </w:rPr>
                  </w:pPr>
                  <w:r w:rsidRPr="00BF1262">
                    <w:rPr>
                      <w:rFonts w:ascii="Tahoma" w:eastAsia="Tahoma" w:hAnsi="Tahoma" w:cs="Tahoma"/>
                      <w:color w:val="000000"/>
                      <w:sz w:val="20"/>
                    </w:rPr>
                    <w:t>5331</w:t>
                  </w:r>
                </w:p>
              </w:tc>
              <w:tc>
                <w:tcPr>
                  <w:tcW w:w="5102" w:type="dxa"/>
                </w:tcPr>
                <w:p w:rsidR="00D10D2B" w:rsidRPr="00BF1262" w:rsidRDefault="00D10D2B" w:rsidP="00D10D2B">
                  <w:pPr>
                    <w:spacing w:before="40" w:after="40" w:line="241" w:lineRule="exact"/>
                    <w:ind w:left="35" w:right="35"/>
                    <w:rPr>
                      <w:rFonts w:ascii="Tahoma" w:eastAsia="Tahoma" w:hAnsi="Tahoma" w:cs="Tahoma"/>
                      <w:color w:val="000000"/>
                      <w:sz w:val="20"/>
                    </w:rPr>
                  </w:pPr>
                  <w:r w:rsidRPr="00BF1262">
                    <w:rPr>
                      <w:rFonts w:ascii="Tahoma" w:eastAsia="Tahoma" w:hAnsi="Tahoma" w:cs="Tahoma"/>
                      <w:color w:val="000000"/>
                      <w:sz w:val="20"/>
                    </w:rPr>
                    <w:t>Neinvestiční příspěvky zřízeným příspěvkovým organizacím</w:t>
                  </w:r>
                </w:p>
              </w:tc>
              <w:tc>
                <w:tcPr>
                  <w:tcW w:w="1700" w:type="dxa"/>
                </w:tcPr>
                <w:p w:rsidR="00D10D2B" w:rsidRPr="00BF1262" w:rsidRDefault="00D10D2B" w:rsidP="00D10D2B">
                  <w:pPr>
                    <w:spacing w:before="40" w:after="40" w:line="241" w:lineRule="exact"/>
                    <w:ind w:left="40" w:right="40"/>
                    <w:jc w:val="right"/>
                    <w:rPr>
                      <w:rFonts w:ascii="Tahoma" w:eastAsia="Tahoma" w:hAnsi="Tahoma" w:cs="Tahoma"/>
                      <w:color w:val="000000"/>
                      <w:sz w:val="20"/>
                    </w:rPr>
                  </w:pPr>
                </w:p>
              </w:tc>
            </w:tr>
          </w:tbl>
          <w:p w:rsidR="00D10D2B" w:rsidRPr="00BF1262" w:rsidRDefault="00D10D2B" w:rsidP="00D10D2B"/>
        </w:tc>
      </w:tr>
      <w:tr w:rsidR="00D10D2B" w:rsidRPr="00665286" w:rsidTr="00D10D2B">
        <w:trPr>
          <w:trHeight w:val="263"/>
        </w:trPr>
        <w:tc>
          <w:tcPr>
            <w:tcW w:w="9186" w:type="dxa"/>
            <w:gridSpan w:val="12"/>
            <w:tcBorders>
              <w:bottom w:val="single" w:sz="8" w:space="0" w:color="000000"/>
            </w:tcBorders>
          </w:tcPr>
          <w:p w:rsidR="00D10D2B" w:rsidRPr="00665286" w:rsidRDefault="00D10D2B" w:rsidP="00D10D2B">
            <w:pPr>
              <w:spacing w:line="203" w:lineRule="exact"/>
              <w:rPr>
                <w:rFonts w:ascii="Tahoma" w:eastAsia="Tahoma" w:hAnsi="Tahoma" w:cs="Tahoma"/>
                <w:color w:val="000000"/>
                <w:highlight w:val="red"/>
              </w:rPr>
            </w:pPr>
          </w:p>
        </w:tc>
      </w:tr>
      <w:tr w:rsidR="00D10D2B" w:rsidRPr="00BF1262" w:rsidTr="00D10D2B">
        <w:trPr>
          <w:trHeight w:val="461"/>
        </w:trPr>
        <w:tc>
          <w:tcPr>
            <w:tcW w:w="7909" w:type="dxa"/>
            <w:gridSpan w:val="10"/>
            <w:tcBorders>
              <w:top w:val="single" w:sz="8" w:space="0" w:color="000000"/>
              <w:left w:val="single" w:sz="8" w:space="0" w:color="000000"/>
              <w:bottom w:val="single" w:sz="8" w:space="0" w:color="000000"/>
              <w:right w:val="single" w:sz="8" w:space="0" w:color="000000"/>
            </w:tcBorders>
            <w:vAlign w:val="bottom"/>
          </w:tcPr>
          <w:p w:rsidR="00D10D2B" w:rsidRPr="00C74FE8" w:rsidRDefault="00D10D2B" w:rsidP="00D10D2B">
            <w:pPr>
              <w:spacing w:before="30" w:after="30" w:line="241" w:lineRule="exact"/>
              <w:ind w:left="30" w:right="30"/>
              <w:rPr>
                <w:rFonts w:ascii="Tahoma" w:eastAsia="Tahoma" w:hAnsi="Tahoma" w:cs="Tahoma"/>
                <w:sz w:val="20"/>
              </w:rPr>
            </w:pPr>
            <w:r w:rsidRPr="00C74FE8">
              <w:rPr>
                <w:rFonts w:ascii="Tahoma" w:eastAsia="Tahoma" w:hAnsi="Tahoma" w:cs="Tahoma"/>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BF1262" w:rsidRDefault="00D10D2B" w:rsidP="00D10D2B">
            <w:pPr>
              <w:spacing w:line="241" w:lineRule="exact"/>
              <w:ind w:left="-10" w:right="-10"/>
              <w:jc w:val="right"/>
              <w:rPr>
                <w:rFonts w:ascii="Tahoma" w:eastAsia="Tahoma" w:hAnsi="Tahoma" w:cs="Tahoma"/>
                <w:color w:val="000000"/>
                <w:sz w:val="20"/>
              </w:rPr>
            </w:pPr>
            <w:r w:rsidRPr="00947E8F">
              <w:rPr>
                <w:rFonts w:ascii="Tahoma" w:eastAsia="Tahoma" w:hAnsi="Tahoma" w:cs="Tahoma"/>
                <w:color w:val="000000"/>
                <w:sz w:val="20"/>
              </w:rPr>
              <w:t>300</w:t>
            </w:r>
          </w:p>
        </w:tc>
      </w:tr>
      <w:tr w:rsidR="00D10D2B" w:rsidRPr="00BF1262" w:rsidTr="00D10D2B">
        <w:trPr>
          <w:trHeight w:val="397"/>
        </w:trPr>
        <w:tc>
          <w:tcPr>
            <w:tcW w:w="2410" w:type="dxa"/>
            <w:gridSpan w:val="5"/>
            <w:tcBorders>
              <w:top w:val="single" w:sz="8" w:space="0" w:color="000000"/>
              <w:left w:val="single" w:sz="8" w:space="0" w:color="000000"/>
              <w:bottom w:val="single" w:sz="8" w:space="0" w:color="000000"/>
            </w:tcBorders>
            <w:vAlign w:val="bottom"/>
          </w:tcPr>
          <w:p w:rsidR="00D10D2B" w:rsidRPr="00C74FE8" w:rsidRDefault="00D10D2B" w:rsidP="00D10D2B">
            <w:pPr>
              <w:spacing w:before="30" w:after="30" w:line="241" w:lineRule="exact"/>
              <w:ind w:left="35" w:right="35"/>
              <w:rPr>
                <w:rFonts w:ascii="Tahoma" w:eastAsia="Tahoma" w:hAnsi="Tahoma" w:cs="Tahoma"/>
                <w:sz w:val="20"/>
              </w:rPr>
            </w:pPr>
            <w:r w:rsidRPr="00C74FE8">
              <w:rPr>
                <w:rFonts w:ascii="Tahoma" w:eastAsia="Tahoma" w:hAnsi="Tahoma" w:cs="Tahoma"/>
                <w:sz w:val="20"/>
              </w:rPr>
              <w:t>Upravený rozpočet 2016 k</w:t>
            </w:r>
          </w:p>
        </w:tc>
        <w:tc>
          <w:tcPr>
            <w:tcW w:w="1114" w:type="dxa"/>
            <w:gridSpan w:val="3"/>
            <w:tcBorders>
              <w:top w:val="single" w:sz="8" w:space="0" w:color="000000"/>
              <w:bottom w:val="single" w:sz="8" w:space="0" w:color="000000"/>
            </w:tcBorders>
            <w:vAlign w:val="bottom"/>
          </w:tcPr>
          <w:p w:rsidR="00D10D2B" w:rsidRPr="00C74FE8" w:rsidRDefault="00D10D2B" w:rsidP="00D10D2B">
            <w:pPr>
              <w:spacing w:before="30" w:after="30" w:line="241" w:lineRule="exact"/>
              <w:ind w:left="40" w:right="40"/>
              <w:rPr>
                <w:rFonts w:ascii="Tahoma" w:eastAsia="Tahoma" w:hAnsi="Tahoma" w:cs="Tahoma"/>
                <w:sz w:val="20"/>
              </w:rPr>
            </w:pPr>
            <w:r w:rsidRPr="00C74FE8">
              <w:rPr>
                <w:rFonts w:ascii="Tahoma" w:eastAsia="Tahoma" w:hAnsi="Tahoma" w:cs="Tahoma"/>
                <w:sz w:val="20"/>
              </w:rPr>
              <w:t>30. 9. 2016</w:t>
            </w:r>
          </w:p>
        </w:tc>
        <w:tc>
          <w:tcPr>
            <w:tcW w:w="4385" w:type="dxa"/>
            <w:gridSpan w:val="2"/>
            <w:tcBorders>
              <w:top w:val="single" w:sz="8" w:space="0" w:color="000000"/>
              <w:bottom w:val="single" w:sz="8" w:space="0" w:color="000000"/>
              <w:right w:val="single" w:sz="8" w:space="0" w:color="000000"/>
            </w:tcBorders>
            <w:vAlign w:val="bottom"/>
          </w:tcPr>
          <w:p w:rsidR="00D10D2B" w:rsidRPr="00C74FE8" w:rsidRDefault="00D10D2B" w:rsidP="00D10D2B">
            <w:pPr>
              <w:spacing w:before="30" w:after="30" w:line="241" w:lineRule="exact"/>
              <w:ind w:left="35" w:right="35"/>
              <w:rPr>
                <w:rFonts w:ascii="Tahoma" w:eastAsia="Tahoma" w:hAnsi="Tahoma" w:cs="Tahoma"/>
                <w:sz w:val="20"/>
              </w:rPr>
            </w:pPr>
            <w:r w:rsidRPr="00C74FE8">
              <w:rPr>
                <w:rFonts w:ascii="Tahoma" w:eastAsia="Tahoma" w:hAnsi="Tahoma" w:cs="Tahoma"/>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BF1262" w:rsidRDefault="00D10D2B" w:rsidP="00D10D2B">
            <w:pPr>
              <w:spacing w:line="241" w:lineRule="exact"/>
              <w:ind w:left="-10" w:right="-10"/>
              <w:jc w:val="right"/>
              <w:rPr>
                <w:rFonts w:ascii="Tahoma" w:eastAsia="Tahoma" w:hAnsi="Tahoma" w:cs="Tahoma"/>
                <w:color w:val="000000"/>
              </w:rPr>
            </w:pPr>
            <w:r>
              <w:rPr>
                <w:rFonts w:ascii="Tahoma" w:eastAsia="Tahoma" w:hAnsi="Tahoma" w:cs="Tahoma"/>
                <w:color w:val="000000"/>
                <w:sz w:val="20"/>
              </w:rPr>
              <w:t>300</w:t>
            </w:r>
          </w:p>
        </w:tc>
      </w:tr>
      <w:tr w:rsidR="00D10D2B" w:rsidRPr="00BF1262" w:rsidTr="00D10D2B">
        <w:trPr>
          <w:trHeight w:val="402"/>
        </w:trPr>
        <w:tc>
          <w:tcPr>
            <w:tcW w:w="7909" w:type="dxa"/>
            <w:gridSpan w:val="10"/>
            <w:tcBorders>
              <w:top w:val="single" w:sz="8" w:space="0" w:color="000000"/>
              <w:left w:val="single" w:sz="8" w:space="0" w:color="000000"/>
              <w:bottom w:val="single" w:sz="8" w:space="0" w:color="000000"/>
              <w:right w:val="single" w:sz="8" w:space="0" w:color="000000"/>
            </w:tcBorders>
            <w:vAlign w:val="bottom"/>
          </w:tcPr>
          <w:p w:rsidR="00D10D2B" w:rsidRPr="00C74FE8" w:rsidRDefault="00D10D2B" w:rsidP="00D10D2B">
            <w:pPr>
              <w:spacing w:before="30" w:after="30" w:line="241" w:lineRule="exact"/>
              <w:ind w:left="30" w:right="30"/>
              <w:rPr>
                <w:rFonts w:ascii="Tahoma" w:eastAsia="Tahoma" w:hAnsi="Tahoma" w:cs="Tahoma"/>
                <w:b/>
                <w:sz w:val="20"/>
              </w:rPr>
            </w:pPr>
            <w:r w:rsidRPr="00C74FE8">
              <w:rPr>
                <w:rFonts w:ascii="Tahoma" w:eastAsia="Tahoma" w:hAnsi="Tahoma" w:cs="Tahoma"/>
                <w:b/>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BF1262" w:rsidRDefault="00D10D2B" w:rsidP="00D10D2B">
            <w:pPr>
              <w:spacing w:line="241" w:lineRule="exact"/>
              <w:ind w:left="-10" w:right="-10"/>
              <w:jc w:val="right"/>
              <w:rPr>
                <w:rFonts w:ascii="Tahoma" w:eastAsia="Tahoma" w:hAnsi="Tahoma" w:cs="Tahoma"/>
                <w:b/>
                <w:color w:val="000000"/>
                <w:sz w:val="20"/>
              </w:rPr>
            </w:pPr>
            <w:r>
              <w:rPr>
                <w:rFonts w:ascii="Tahoma" w:eastAsia="Tahoma" w:hAnsi="Tahoma" w:cs="Tahoma"/>
                <w:b/>
                <w:color w:val="000000"/>
                <w:sz w:val="20"/>
              </w:rPr>
              <w:t>6 000</w:t>
            </w:r>
          </w:p>
        </w:tc>
      </w:tr>
      <w:tr w:rsidR="00D10D2B" w:rsidRPr="00BF1262" w:rsidTr="00D10D2B">
        <w:trPr>
          <w:trHeight w:val="408"/>
        </w:trPr>
        <w:tc>
          <w:tcPr>
            <w:tcW w:w="7909" w:type="dxa"/>
            <w:gridSpan w:val="10"/>
            <w:tcBorders>
              <w:top w:val="single" w:sz="8" w:space="0" w:color="000000"/>
              <w:left w:val="single" w:sz="8" w:space="0" w:color="000000"/>
              <w:bottom w:val="single" w:sz="8" w:space="0" w:color="000000"/>
              <w:right w:val="single" w:sz="8" w:space="0" w:color="000000"/>
            </w:tcBorders>
            <w:vAlign w:val="bottom"/>
          </w:tcPr>
          <w:p w:rsidR="00D10D2B" w:rsidRPr="00BF1262" w:rsidRDefault="00D10D2B" w:rsidP="00D10D2B">
            <w:pPr>
              <w:spacing w:before="30" w:after="30" w:line="241" w:lineRule="exact"/>
              <w:ind w:left="30" w:right="30"/>
              <w:rPr>
                <w:rFonts w:ascii="Tahoma" w:eastAsia="Tahoma" w:hAnsi="Tahoma" w:cs="Tahoma"/>
                <w:color w:val="000000"/>
                <w:sz w:val="20"/>
              </w:rPr>
            </w:pPr>
            <w:r w:rsidRPr="00BF1262">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BF1262" w:rsidRDefault="00D10D2B" w:rsidP="00D10D2B">
            <w:pPr>
              <w:spacing w:before="30" w:after="30" w:line="241" w:lineRule="exact"/>
              <w:ind w:left="30" w:right="30"/>
              <w:jc w:val="right"/>
              <w:rPr>
                <w:rFonts w:ascii="Tahoma" w:eastAsia="Tahoma" w:hAnsi="Tahoma" w:cs="Tahoma"/>
                <w:color w:val="000000"/>
                <w:sz w:val="20"/>
              </w:rPr>
            </w:pPr>
            <w:r w:rsidRPr="00BF1262">
              <w:rPr>
                <w:rFonts w:ascii="Tahoma" w:eastAsia="Tahoma" w:hAnsi="Tahoma" w:cs="Tahoma"/>
                <w:color w:val="000000"/>
                <w:sz w:val="20"/>
              </w:rPr>
              <w:t>6 500</w:t>
            </w:r>
          </w:p>
        </w:tc>
      </w:tr>
      <w:tr w:rsidR="00D10D2B" w:rsidRPr="00665286" w:rsidTr="00D10D2B">
        <w:trPr>
          <w:trHeight w:val="263"/>
        </w:trPr>
        <w:tc>
          <w:tcPr>
            <w:tcW w:w="9186" w:type="dxa"/>
            <w:gridSpan w:val="12"/>
          </w:tcPr>
          <w:p w:rsidR="00D10D2B" w:rsidRPr="00665286" w:rsidRDefault="00D10D2B" w:rsidP="00D10D2B">
            <w:pPr>
              <w:spacing w:line="203" w:lineRule="exact"/>
              <w:rPr>
                <w:rFonts w:ascii="Tahoma" w:eastAsia="Tahoma" w:hAnsi="Tahoma" w:cs="Tahoma"/>
                <w:color w:val="000000"/>
                <w:highlight w:val="red"/>
              </w:rPr>
            </w:pPr>
          </w:p>
        </w:tc>
      </w:tr>
      <w:tr w:rsidR="00D10D2B" w:rsidRPr="00665286" w:rsidTr="00D10D2B">
        <w:trPr>
          <w:trHeight w:val="562"/>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1.</w:t>
            </w:r>
          </w:p>
        </w:tc>
        <w:tc>
          <w:tcPr>
            <w:tcW w:w="2636" w:type="dxa"/>
            <w:gridSpan w:val="5"/>
          </w:tcPr>
          <w:p w:rsidR="00D10D2B" w:rsidRPr="00665286" w:rsidRDefault="00D10D2B" w:rsidP="00D10D2B">
            <w:pPr>
              <w:spacing w:line="241" w:lineRule="exact"/>
              <w:ind w:left="40" w:right="40"/>
              <w:rPr>
                <w:rFonts w:ascii="Tahoma" w:eastAsia="Tahoma" w:hAnsi="Tahoma" w:cs="Tahoma"/>
                <w:b/>
                <w:color w:val="000000"/>
                <w:sz w:val="20"/>
                <w:highlight w:val="red"/>
              </w:rPr>
            </w:pPr>
            <w:r w:rsidRPr="00BF1262">
              <w:rPr>
                <w:rFonts w:ascii="Tahoma" w:eastAsia="Tahoma" w:hAnsi="Tahoma" w:cs="Tahoma"/>
                <w:b/>
                <w:color w:val="000000"/>
                <w:sz w:val="20"/>
              </w:rPr>
              <w:t>Zákonná úprava:</w:t>
            </w:r>
          </w:p>
        </w:tc>
        <w:tc>
          <w:tcPr>
            <w:tcW w:w="20" w:type="dxa"/>
          </w:tcPr>
          <w:p w:rsidR="00D10D2B" w:rsidRPr="00665286" w:rsidRDefault="00D10D2B" w:rsidP="00D10D2B">
            <w:pPr>
              <w:spacing w:line="229" w:lineRule="exact"/>
              <w:rPr>
                <w:rFonts w:ascii="Arial" w:eastAsia="Arial" w:hAnsi="Arial" w:cs="Arial"/>
                <w:color w:val="000000"/>
                <w:highlight w:val="red"/>
              </w:rPr>
            </w:pPr>
          </w:p>
        </w:tc>
        <w:tc>
          <w:tcPr>
            <w:tcW w:w="6189" w:type="dxa"/>
            <w:gridSpan w:val="5"/>
          </w:tcPr>
          <w:p w:rsidR="00D10D2B" w:rsidRDefault="00D10D2B" w:rsidP="00D10D2B">
            <w:pPr>
              <w:spacing w:line="241" w:lineRule="exact"/>
              <w:ind w:left="40" w:right="40"/>
              <w:jc w:val="both"/>
              <w:rPr>
                <w:rFonts w:ascii="Tahoma" w:eastAsia="Tahoma" w:hAnsi="Tahoma" w:cs="Tahoma"/>
                <w:color w:val="000000"/>
                <w:sz w:val="20"/>
              </w:rPr>
            </w:pPr>
            <w:r>
              <w:rPr>
                <w:rFonts w:ascii="Tahoma" w:eastAsia="Tahoma" w:hAnsi="Tahoma" w:cs="Tahoma"/>
                <w:color w:val="000000"/>
                <w:sz w:val="20"/>
              </w:rPr>
              <w:t>Zákon č. 183/2006 Sb., o územním plánování a stavebním řádu (stavební zákon), ve znění pozdějších předpisů</w:t>
            </w:r>
          </w:p>
          <w:p w:rsidR="00D10D2B" w:rsidRPr="00665286" w:rsidRDefault="00D10D2B" w:rsidP="00D10D2B">
            <w:pPr>
              <w:spacing w:line="241" w:lineRule="exact"/>
              <w:ind w:left="40" w:right="40"/>
              <w:jc w:val="both"/>
              <w:rPr>
                <w:rFonts w:ascii="Tahoma" w:eastAsia="Tahoma" w:hAnsi="Tahoma" w:cs="Tahoma"/>
                <w:color w:val="000000"/>
                <w:sz w:val="20"/>
                <w:highlight w:val="red"/>
              </w:rPr>
            </w:pPr>
          </w:p>
        </w:tc>
      </w:tr>
      <w:tr w:rsidR="00D10D2B" w:rsidRPr="00C74FE8" w:rsidTr="00D10D2B">
        <w:trPr>
          <w:trHeight w:val="562"/>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2.</w:t>
            </w:r>
          </w:p>
        </w:tc>
        <w:tc>
          <w:tcPr>
            <w:tcW w:w="2636" w:type="dxa"/>
            <w:gridSpan w:val="5"/>
          </w:tcPr>
          <w:p w:rsidR="00D10D2B" w:rsidRPr="00665286" w:rsidRDefault="00D10D2B" w:rsidP="00D10D2B">
            <w:pPr>
              <w:spacing w:line="241" w:lineRule="exact"/>
              <w:ind w:left="40" w:right="40"/>
              <w:rPr>
                <w:rFonts w:ascii="Tahoma" w:eastAsia="Tahoma" w:hAnsi="Tahoma" w:cs="Tahoma"/>
                <w:b/>
                <w:color w:val="000000"/>
                <w:sz w:val="20"/>
                <w:highlight w:val="red"/>
              </w:rPr>
            </w:pPr>
            <w:r w:rsidRPr="00BF1262">
              <w:rPr>
                <w:rFonts w:ascii="Tahoma" w:eastAsia="Tahoma" w:hAnsi="Tahoma" w:cs="Tahoma"/>
                <w:b/>
                <w:color w:val="000000"/>
                <w:sz w:val="20"/>
              </w:rPr>
              <w:t>Zdůvodnění akce - cíle akce:</w:t>
            </w:r>
          </w:p>
        </w:tc>
        <w:tc>
          <w:tcPr>
            <w:tcW w:w="20" w:type="dxa"/>
          </w:tcPr>
          <w:p w:rsidR="00D10D2B" w:rsidRPr="00665286" w:rsidRDefault="00D10D2B" w:rsidP="00D10D2B">
            <w:pPr>
              <w:spacing w:line="229" w:lineRule="exact"/>
              <w:rPr>
                <w:rFonts w:ascii="Arial" w:eastAsia="Arial" w:hAnsi="Arial" w:cs="Arial"/>
                <w:color w:val="000000"/>
                <w:highlight w:val="red"/>
              </w:rPr>
            </w:pPr>
          </w:p>
        </w:tc>
        <w:tc>
          <w:tcPr>
            <w:tcW w:w="6189" w:type="dxa"/>
            <w:gridSpan w:val="5"/>
          </w:tcPr>
          <w:p w:rsidR="00D10D2B" w:rsidRPr="00C74FE8" w:rsidRDefault="00D10D2B" w:rsidP="00D10D2B">
            <w:pPr>
              <w:spacing w:line="241" w:lineRule="exact"/>
              <w:ind w:left="40" w:right="40"/>
              <w:jc w:val="both"/>
              <w:rPr>
                <w:rFonts w:ascii="Tahoma" w:eastAsia="Tahoma" w:hAnsi="Tahoma" w:cs="Tahoma"/>
                <w:sz w:val="20"/>
              </w:rPr>
            </w:pPr>
            <w:r w:rsidRPr="00C74FE8">
              <w:rPr>
                <w:rFonts w:ascii="Tahoma" w:eastAsia="Tahoma" w:hAnsi="Tahoma" w:cs="Tahoma"/>
                <w:sz w:val="20"/>
              </w:rPr>
              <w:t>Střešní krytina budovy gymnázia je již značně poškozená, hrozí její uvolnění a nečekaný pád ze střechy. Může dojít i ke zranění kolemjdoucích chodců a žáků školy. Podklad pod krytinou je již popraskaný.</w:t>
            </w:r>
          </w:p>
          <w:p w:rsidR="00D10D2B" w:rsidRPr="00C74FE8" w:rsidRDefault="00D10D2B" w:rsidP="00D10D2B">
            <w:pPr>
              <w:spacing w:line="241" w:lineRule="exact"/>
              <w:ind w:left="40" w:right="40"/>
              <w:jc w:val="both"/>
              <w:rPr>
                <w:rFonts w:ascii="Tahoma" w:eastAsia="Tahoma" w:hAnsi="Tahoma" w:cs="Tahoma"/>
                <w:sz w:val="20"/>
              </w:rPr>
            </w:pPr>
            <w:r w:rsidRPr="00C74FE8">
              <w:rPr>
                <w:rFonts w:ascii="Tahoma" w:eastAsia="Tahoma" w:hAnsi="Tahoma" w:cs="Tahoma"/>
                <w:sz w:val="20"/>
              </w:rPr>
              <w:t>V rámci akce bude provedena kompletní výměna střešní krytiny a poškozených prvků střechy v rozsahu definovaném projektovou dokumentací.</w:t>
            </w:r>
          </w:p>
          <w:p w:rsidR="00D10D2B" w:rsidRPr="00C74FE8" w:rsidRDefault="00D10D2B" w:rsidP="00D10D2B">
            <w:pPr>
              <w:spacing w:line="241" w:lineRule="exact"/>
              <w:ind w:left="40" w:right="40"/>
              <w:jc w:val="both"/>
              <w:rPr>
                <w:rFonts w:ascii="Tahoma" w:eastAsia="Tahoma" w:hAnsi="Tahoma" w:cs="Tahoma"/>
                <w:sz w:val="20"/>
              </w:rPr>
            </w:pPr>
            <w:r w:rsidRPr="00C74FE8">
              <w:rPr>
                <w:rFonts w:ascii="Tahoma" w:eastAsia="Tahoma" w:hAnsi="Tahoma" w:cs="Tahoma"/>
                <w:sz w:val="20"/>
              </w:rPr>
              <w:t>Opravou střechy se předejde možným škodám při zatečení do budovy a zajistí se bezpečnost kolemjdoucích. V roce 2016 byla zpracována projektová dokumentace a zajištěna veškerá povolení, akce je připravena k realizaci.</w:t>
            </w:r>
          </w:p>
          <w:p w:rsidR="00D10D2B" w:rsidRPr="00C74FE8" w:rsidRDefault="00D10D2B" w:rsidP="00D10D2B">
            <w:pPr>
              <w:spacing w:line="241" w:lineRule="exact"/>
              <w:ind w:left="40" w:right="40"/>
              <w:jc w:val="both"/>
              <w:rPr>
                <w:rFonts w:ascii="Tahoma" w:eastAsia="Tahoma" w:hAnsi="Tahoma" w:cs="Tahoma"/>
                <w:sz w:val="20"/>
                <w:highlight w:val="red"/>
              </w:rPr>
            </w:pPr>
          </w:p>
        </w:tc>
      </w:tr>
      <w:tr w:rsidR="00D10D2B" w:rsidRPr="00C74FE8" w:rsidTr="00D10D2B">
        <w:trPr>
          <w:trHeight w:val="562"/>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3.</w:t>
            </w:r>
          </w:p>
        </w:tc>
        <w:tc>
          <w:tcPr>
            <w:tcW w:w="2636" w:type="dxa"/>
            <w:gridSpan w:val="5"/>
          </w:tcPr>
          <w:p w:rsidR="00D10D2B" w:rsidRPr="00BF1262" w:rsidRDefault="00D10D2B" w:rsidP="00D10D2B">
            <w:pPr>
              <w:spacing w:line="241" w:lineRule="exact"/>
              <w:ind w:left="40" w:right="40"/>
              <w:rPr>
                <w:rFonts w:ascii="Tahoma" w:eastAsia="Tahoma" w:hAnsi="Tahoma" w:cs="Tahoma"/>
                <w:b/>
                <w:color w:val="000000"/>
                <w:sz w:val="20"/>
              </w:rPr>
            </w:pPr>
            <w:r w:rsidRPr="00BF1262">
              <w:rPr>
                <w:rFonts w:ascii="Tahoma" w:eastAsia="Tahoma" w:hAnsi="Tahoma" w:cs="Tahoma"/>
                <w:b/>
                <w:color w:val="000000"/>
                <w:sz w:val="20"/>
              </w:rPr>
              <w:t>Forma použití:</w:t>
            </w:r>
          </w:p>
        </w:tc>
        <w:tc>
          <w:tcPr>
            <w:tcW w:w="20" w:type="dxa"/>
          </w:tcPr>
          <w:p w:rsidR="00D10D2B" w:rsidRPr="00BF1262" w:rsidRDefault="00D10D2B" w:rsidP="00D10D2B">
            <w:pPr>
              <w:spacing w:line="229" w:lineRule="exact"/>
              <w:rPr>
                <w:rFonts w:ascii="Arial" w:eastAsia="Arial" w:hAnsi="Arial" w:cs="Arial"/>
                <w:color w:val="000000"/>
              </w:rPr>
            </w:pPr>
          </w:p>
        </w:tc>
        <w:tc>
          <w:tcPr>
            <w:tcW w:w="6189" w:type="dxa"/>
            <w:gridSpan w:val="5"/>
          </w:tcPr>
          <w:p w:rsidR="00D10D2B" w:rsidRPr="00C74FE8" w:rsidRDefault="00D10D2B" w:rsidP="00D10D2B">
            <w:pPr>
              <w:spacing w:line="241" w:lineRule="exact"/>
              <w:ind w:left="40" w:right="40"/>
              <w:jc w:val="both"/>
              <w:rPr>
                <w:rFonts w:ascii="Tahoma" w:eastAsia="Tahoma" w:hAnsi="Tahoma" w:cs="Tahoma"/>
                <w:sz w:val="20"/>
              </w:rPr>
            </w:pPr>
            <w:r w:rsidRPr="00C74FE8">
              <w:rPr>
                <w:rFonts w:ascii="Tahoma" w:eastAsia="Tahoma" w:hAnsi="Tahoma" w:cs="Tahoma"/>
                <w:sz w:val="20"/>
              </w:rPr>
              <w:t>Účelově určený příspěvek na provoz příspěvkové organizaci kraje</w:t>
            </w:r>
          </w:p>
        </w:tc>
      </w:tr>
      <w:tr w:rsidR="00D10D2B" w:rsidRPr="00C74FE8" w:rsidTr="00D10D2B">
        <w:trPr>
          <w:trHeight w:val="562"/>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4.</w:t>
            </w:r>
          </w:p>
        </w:tc>
        <w:tc>
          <w:tcPr>
            <w:tcW w:w="2636" w:type="dxa"/>
            <w:gridSpan w:val="5"/>
          </w:tcPr>
          <w:p w:rsidR="00D10D2B" w:rsidRPr="00CF1B36" w:rsidRDefault="00D10D2B" w:rsidP="00D10D2B">
            <w:pPr>
              <w:spacing w:line="241" w:lineRule="exact"/>
              <w:ind w:left="40" w:right="40"/>
              <w:rPr>
                <w:rFonts w:ascii="Tahoma" w:eastAsia="Tahoma" w:hAnsi="Tahoma" w:cs="Tahoma"/>
                <w:b/>
                <w:color w:val="000000"/>
                <w:sz w:val="20"/>
              </w:rPr>
            </w:pPr>
            <w:r w:rsidRPr="00CF1B36">
              <w:rPr>
                <w:rFonts w:ascii="Tahoma" w:eastAsia="Tahoma" w:hAnsi="Tahoma" w:cs="Tahoma"/>
                <w:b/>
                <w:color w:val="000000"/>
                <w:sz w:val="20"/>
              </w:rPr>
              <w:t>Možnost spolufinancování:</w:t>
            </w:r>
          </w:p>
        </w:tc>
        <w:tc>
          <w:tcPr>
            <w:tcW w:w="20" w:type="dxa"/>
          </w:tcPr>
          <w:p w:rsidR="00D10D2B" w:rsidRPr="00CF1B36" w:rsidRDefault="00D10D2B" w:rsidP="00D10D2B">
            <w:pPr>
              <w:spacing w:line="229" w:lineRule="exact"/>
              <w:rPr>
                <w:rFonts w:ascii="Arial" w:eastAsia="Arial" w:hAnsi="Arial" w:cs="Arial"/>
                <w:color w:val="000000"/>
              </w:rPr>
            </w:pPr>
          </w:p>
        </w:tc>
        <w:tc>
          <w:tcPr>
            <w:tcW w:w="6189" w:type="dxa"/>
            <w:gridSpan w:val="5"/>
          </w:tcPr>
          <w:p w:rsidR="00D10D2B" w:rsidRPr="00C74FE8" w:rsidRDefault="00D10D2B" w:rsidP="00D655C1">
            <w:pPr>
              <w:spacing w:line="241" w:lineRule="exact"/>
              <w:jc w:val="both"/>
              <w:rPr>
                <w:rFonts w:ascii="Tahoma" w:eastAsia="Tahoma" w:hAnsi="Tahoma" w:cs="Tahoma"/>
              </w:rPr>
            </w:pPr>
            <w:r w:rsidRPr="00C74FE8">
              <w:rPr>
                <w:rFonts w:ascii="Tahoma" w:eastAsia="Tahoma" w:hAnsi="Tahoma" w:cs="Tahoma"/>
                <w:sz w:val="20"/>
              </w:rPr>
              <w:t>Vlastní zdroje příspěvkové organizace 200 tis. Kč v roce 2016</w:t>
            </w:r>
          </w:p>
        </w:tc>
      </w:tr>
      <w:tr w:rsidR="00D10D2B" w:rsidRPr="00C74FE8" w:rsidTr="00D10D2B">
        <w:trPr>
          <w:trHeight w:val="321"/>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5.</w:t>
            </w:r>
          </w:p>
        </w:tc>
        <w:tc>
          <w:tcPr>
            <w:tcW w:w="2636" w:type="dxa"/>
            <w:gridSpan w:val="5"/>
          </w:tcPr>
          <w:p w:rsidR="00D10D2B" w:rsidRDefault="00D10D2B" w:rsidP="00D10D2B">
            <w:pPr>
              <w:spacing w:line="241" w:lineRule="exact"/>
              <w:ind w:left="40" w:right="40"/>
              <w:rPr>
                <w:rFonts w:ascii="Tahoma" w:eastAsia="Tahoma" w:hAnsi="Tahoma" w:cs="Tahoma"/>
                <w:b/>
                <w:color w:val="000000"/>
                <w:sz w:val="20"/>
              </w:rPr>
            </w:pPr>
            <w:r w:rsidRPr="00CF1B36">
              <w:rPr>
                <w:rFonts w:ascii="Tahoma" w:eastAsia="Tahoma" w:hAnsi="Tahoma" w:cs="Tahoma"/>
                <w:b/>
                <w:color w:val="000000"/>
                <w:sz w:val="20"/>
              </w:rPr>
              <w:t>Období realizace akce:</w:t>
            </w:r>
          </w:p>
          <w:p w:rsidR="00D10D2B" w:rsidRPr="00CF1B36" w:rsidRDefault="00D10D2B" w:rsidP="00D10D2B">
            <w:pPr>
              <w:spacing w:line="241" w:lineRule="exact"/>
              <w:ind w:left="40" w:right="40"/>
              <w:rPr>
                <w:rFonts w:ascii="Tahoma" w:eastAsia="Tahoma" w:hAnsi="Tahoma" w:cs="Tahoma"/>
                <w:b/>
                <w:color w:val="000000"/>
                <w:sz w:val="20"/>
              </w:rPr>
            </w:pPr>
          </w:p>
        </w:tc>
        <w:tc>
          <w:tcPr>
            <w:tcW w:w="20" w:type="dxa"/>
          </w:tcPr>
          <w:p w:rsidR="00D10D2B" w:rsidRPr="00CF1B36" w:rsidRDefault="00D10D2B" w:rsidP="00D10D2B">
            <w:pPr>
              <w:spacing w:line="229" w:lineRule="exact"/>
              <w:rPr>
                <w:rFonts w:ascii="Arial" w:eastAsia="Arial" w:hAnsi="Arial" w:cs="Arial"/>
                <w:color w:val="000000"/>
              </w:rPr>
            </w:pPr>
          </w:p>
        </w:tc>
        <w:tc>
          <w:tcPr>
            <w:tcW w:w="6189" w:type="dxa"/>
            <w:gridSpan w:val="5"/>
          </w:tcPr>
          <w:p w:rsidR="00D10D2B" w:rsidRPr="00C74FE8" w:rsidRDefault="00D10D2B" w:rsidP="00D10D2B">
            <w:pPr>
              <w:spacing w:line="241" w:lineRule="exact"/>
              <w:jc w:val="both"/>
              <w:rPr>
                <w:rFonts w:ascii="Tahoma" w:eastAsia="Tahoma" w:hAnsi="Tahoma" w:cs="Tahoma"/>
              </w:rPr>
            </w:pPr>
            <w:r>
              <w:rPr>
                <w:rFonts w:ascii="Tahoma" w:eastAsia="Tahoma" w:hAnsi="Tahoma" w:cs="Tahoma"/>
                <w:sz w:val="20"/>
              </w:rPr>
              <w:t>2016-</w:t>
            </w:r>
            <w:r w:rsidRPr="00C74FE8">
              <w:rPr>
                <w:rFonts w:ascii="Tahoma" w:eastAsia="Tahoma" w:hAnsi="Tahoma" w:cs="Tahoma"/>
                <w:sz w:val="20"/>
              </w:rPr>
              <w:t>2017</w:t>
            </w:r>
          </w:p>
        </w:tc>
      </w:tr>
      <w:tr w:rsidR="00D10D2B" w:rsidRPr="00CF1B36" w:rsidTr="00D10D2B">
        <w:trPr>
          <w:trHeight w:val="804"/>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6.</w:t>
            </w:r>
          </w:p>
        </w:tc>
        <w:tc>
          <w:tcPr>
            <w:tcW w:w="2636" w:type="dxa"/>
            <w:gridSpan w:val="5"/>
          </w:tcPr>
          <w:p w:rsidR="00D10D2B" w:rsidRPr="00F768E4" w:rsidRDefault="00D10D2B" w:rsidP="00D10D2B">
            <w:pPr>
              <w:ind w:left="40" w:right="40"/>
              <w:rPr>
                <w:rFonts w:ascii="Tahoma" w:hAnsi="Tahoma" w:cs="Tahoma"/>
                <w:b/>
                <w:bCs/>
                <w:sz w:val="20"/>
              </w:rPr>
            </w:pPr>
            <w:r w:rsidRPr="00F768E4">
              <w:rPr>
                <w:rFonts w:ascii="Tahoma" w:hAnsi="Tahoma" w:cs="Tahoma"/>
                <w:b/>
                <w:bCs/>
                <w:sz w:val="20"/>
              </w:rPr>
              <w:t>Vyvolaná potřeba zdrojů v dalších letech:</w:t>
            </w:r>
          </w:p>
          <w:p w:rsidR="00D10D2B" w:rsidRPr="00F768E4" w:rsidRDefault="00D10D2B" w:rsidP="00D10D2B">
            <w:pPr>
              <w:ind w:left="40" w:right="40"/>
              <w:rPr>
                <w:rFonts w:ascii="Tahoma" w:hAnsi="Tahoma" w:cs="Tahoma"/>
                <w:bCs/>
                <w:i/>
                <w:sz w:val="18"/>
                <w:szCs w:val="18"/>
              </w:rPr>
            </w:pPr>
            <w:r w:rsidRPr="00F768E4">
              <w:rPr>
                <w:rFonts w:ascii="Tahoma" w:hAnsi="Tahoma" w:cs="Tahoma"/>
                <w:bCs/>
                <w:i/>
                <w:sz w:val="18"/>
                <w:szCs w:val="18"/>
              </w:rPr>
              <w:t>pozn.: u víceletých akcí</w:t>
            </w:r>
          </w:p>
        </w:tc>
        <w:tc>
          <w:tcPr>
            <w:tcW w:w="20" w:type="dxa"/>
          </w:tcPr>
          <w:p w:rsidR="00D10D2B" w:rsidRPr="00CF1B36" w:rsidRDefault="00D10D2B" w:rsidP="00D10D2B">
            <w:pPr>
              <w:spacing w:line="229" w:lineRule="exact"/>
              <w:rPr>
                <w:rFonts w:ascii="Arial" w:eastAsia="Arial" w:hAnsi="Arial" w:cs="Arial"/>
                <w:color w:val="000000"/>
              </w:rPr>
            </w:pPr>
          </w:p>
        </w:tc>
        <w:tc>
          <w:tcPr>
            <w:tcW w:w="6189" w:type="dxa"/>
            <w:gridSpan w:val="5"/>
          </w:tcPr>
          <w:p w:rsidR="00D10D2B" w:rsidRPr="00CF1B36" w:rsidRDefault="00D10D2B" w:rsidP="00D10D2B">
            <w:pPr>
              <w:spacing w:line="241" w:lineRule="exact"/>
              <w:ind w:right="40"/>
              <w:jc w:val="both"/>
              <w:rPr>
                <w:rFonts w:ascii="Tahoma" w:eastAsia="Tahoma" w:hAnsi="Tahoma" w:cs="Tahoma"/>
                <w:color w:val="000000"/>
                <w:sz w:val="20"/>
              </w:rPr>
            </w:pPr>
            <w:r>
              <w:rPr>
                <w:rFonts w:ascii="Tahoma" w:eastAsia="Tahoma" w:hAnsi="Tahoma" w:cs="Tahoma"/>
                <w:color w:val="000000"/>
                <w:sz w:val="20"/>
              </w:rPr>
              <w:t>-</w:t>
            </w:r>
          </w:p>
        </w:tc>
      </w:tr>
      <w:tr w:rsidR="00D10D2B" w:rsidRPr="00CF1B36" w:rsidTr="00D10D2B">
        <w:trPr>
          <w:trHeight w:val="1528"/>
        </w:trPr>
        <w:tc>
          <w:tcPr>
            <w:tcW w:w="341" w:type="dxa"/>
          </w:tcPr>
          <w:p w:rsidR="00D10D2B" w:rsidRDefault="00D10D2B" w:rsidP="00D10D2B">
            <w:pPr>
              <w:spacing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636" w:type="dxa"/>
            <w:gridSpan w:val="5"/>
          </w:tcPr>
          <w:p w:rsidR="00D10D2B" w:rsidRPr="00F768E4" w:rsidRDefault="00D10D2B" w:rsidP="00D10D2B">
            <w:pPr>
              <w:ind w:left="40" w:right="40"/>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D10D2B" w:rsidRPr="00F768E4" w:rsidRDefault="00D10D2B" w:rsidP="00D10D2B">
            <w:pPr>
              <w:ind w:left="40" w:right="40"/>
              <w:rPr>
                <w:rFonts w:ascii="Tahoma" w:hAnsi="Tahoma" w:cs="Tahoma"/>
                <w:b/>
                <w:bCs/>
                <w:sz w:val="20"/>
              </w:rPr>
            </w:pPr>
            <w:r w:rsidRPr="00F768E4">
              <w:rPr>
                <w:rFonts w:ascii="Tahoma" w:hAnsi="Tahoma" w:cs="Tahoma"/>
                <w:bCs/>
                <w:i/>
                <w:sz w:val="18"/>
                <w:szCs w:val="18"/>
              </w:rPr>
              <w:t>pozn.: např. výdaje na udržitelnost projektu</w:t>
            </w:r>
          </w:p>
        </w:tc>
        <w:tc>
          <w:tcPr>
            <w:tcW w:w="20" w:type="dxa"/>
          </w:tcPr>
          <w:p w:rsidR="00D10D2B" w:rsidRPr="00CF1B36" w:rsidRDefault="00D10D2B" w:rsidP="00D10D2B">
            <w:pPr>
              <w:spacing w:line="229" w:lineRule="exact"/>
              <w:rPr>
                <w:rFonts w:ascii="Arial" w:eastAsia="Arial" w:hAnsi="Arial" w:cs="Arial"/>
                <w:color w:val="000000"/>
              </w:rPr>
            </w:pPr>
          </w:p>
        </w:tc>
        <w:tc>
          <w:tcPr>
            <w:tcW w:w="6189" w:type="dxa"/>
            <w:gridSpan w:val="5"/>
          </w:tcPr>
          <w:p w:rsidR="00D10D2B" w:rsidRPr="00CF1B36" w:rsidRDefault="00D10D2B" w:rsidP="00D10D2B">
            <w:pPr>
              <w:spacing w:line="241" w:lineRule="exact"/>
              <w:ind w:left="40" w:right="40"/>
              <w:jc w:val="both"/>
              <w:rPr>
                <w:rFonts w:ascii="Tahoma" w:eastAsia="Tahoma" w:hAnsi="Tahoma" w:cs="Tahoma"/>
                <w:color w:val="000000"/>
                <w:sz w:val="20"/>
              </w:rPr>
            </w:pPr>
            <w:r>
              <w:rPr>
                <w:rFonts w:ascii="Tahoma" w:eastAsia="Tahoma" w:hAnsi="Tahoma" w:cs="Tahoma"/>
                <w:color w:val="000000"/>
                <w:sz w:val="20"/>
              </w:rPr>
              <w:t>-</w:t>
            </w:r>
          </w:p>
        </w:tc>
      </w:tr>
    </w:tbl>
    <w:p w:rsidR="00D10D2B" w:rsidRDefault="00D10D2B" w:rsidP="00D10D2B">
      <w:pPr>
        <w:spacing w:after="160" w:line="259" w:lineRule="auto"/>
      </w:pPr>
      <w:r>
        <w:br w:type="page"/>
      </w:r>
    </w:p>
    <w:p w:rsidR="00D10D2B" w:rsidRDefault="00D10D2B" w:rsidP="00D10D2B"/>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46"/>
        <w:gridCol w:w="1083"/>
        <w:gridCol w:w="2904"/>
        <w:gridCol w:w="855"/>
        <w:gridCol w:w="683"/>
        <w:gridCol w:w="594"/>
      </w:tblGrid>
      <w:tr w:rsidR="00D10D2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Default="00D10D2B" w:rsidP="00D10D2B">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025669" w:rsidTr="00025669">
        <w:trPr>
          <w:trHeight w:val="263"/>
        </w:trPr>
        <w:tc>
          <w:tcPr>
            <w:tcW w:w="9183" w:type="dxa"/>
            <w:gridSpan w:val="12"/>
            <w:tcBorders>
              <w:bottom w:val="single" w:sz="8" w:space="0" w:color="000000"/>
            </w:tcBorders>
          </w:tcPr>
          <w:p w:rsidR="00025669"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sociálních zařízení</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Tahoma" w:eastAsia="Arial" w:hAnsi="Tahoma" w:cs="Tahoma"/>
                <w:color w:val="000000"/>
                <w:sz w:val="20"/>
                <w:szCs w:val="20"/>
              </w:rPr>
            </w:pPr>
            <w:r>
              <w:rPr>
                <w:rFonts w:ascii="Tahoma" w:eastAsia="Arial" w:hAnsi="Tahoma" w:cs="Tahoma"/>
                <w:color w:val="000000"/>
                <w:sz w:val="20"/>
                <w:szCs w:val="20"/>
              </w:rPr>
              <w:t>5639</w:t>
            </w:r>
          </w:p>
        </w:tc>
      </w:tr>
      <w:tr w:rsidR="00D10D2B"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zdravotnická škola a Vyšší odborná škola zdravotnická, Ostrava,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8"/>
        </w:trPr>
        <w:tc>
          <w:tcPr>
            <w:tcW w:w="293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0"/>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2 100</w:t>
            </w:r>
          </w:p>
        </w:tc>
      </w:tr>
      <w:tr w:rsidR="00D10D2B" w:rsidRPr="00CE5E3B" w:rsidTr="00025669">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2 100</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D10D2B" w:rsidRPr="00CE5E3B" w:rsidTr="00025669">
        <w:trPr>
          <w:trHeight w:val="2494"/>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Sociální zařízení v objektu školy jsou ve špatném technickém stavu. Zařizovací předměty jsou zastaralé, přívodní potrubí teplé a studené vody je zanesené vodním kamenem. Voda nemá potřebný tlak a průtok jak u baterií nad umyvadly, tak i k napouštění splachovačů. Obklady a dlažby jsou ve velmi špatném stavu, chybí výlevky pro úklid. </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realizace akce budou rekonstruovány další prostory sociálních zařízení školy, které nebyly doposud zrekonstruovány (v rámci investiční akce v roce 2016) a již nesplňují potřebné hygienické požadavky.</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A3599A">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tcPr>
          <w:p w:rsidR="00D10D2B" w:rsidRPr="00CE5E3B" w:rsidRDefault="00D10D2B" w:rsidP="00D10D2B">
            <w:pPr>
              <w:spacing w:line="229" w:lineRule="exact"/>
              <w:rPr>
                <w:rFonts w:ascii="Arial" w:eastAsia="Arial" w:hAnsi="Arial" w:cs="Arial"/>
                <w:color w:val="000000"/>
              </w:rPr>
            </w:pPr>
          </w:p>
        </w:tc>
        <w:tc>
          <w:tcPr>
            <w:tcW w:w="4842" w:type="dxa"/>
            <w:gridSpan w:val="3"/>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right"/>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D10D2B" w:rsidRPr="00CE5E3B" w:rsidRDefault="00D10D2B" w:rsidP="00D10D2B">
      <w:pPr>
        <w:spacing w:after="160" w:line="259" w:lineRule="auto"/>
      </w:pPr>
      <w:r w:rsidRPr="00CE5E3B">
        <w:br w:type="page"/>
      </w:r>
    </w:p>
    <w:p w:rsidR="00D10D2B" w:rsidRPr="00CE5E3B" w:rsidRDefault="00D10D2B" w:rsidP="00D10D2B"/>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46"/>
        <w:gridCol w:w="1029"/>
        <w:gridCol w:w="2958"/>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Rekonstrukce ústředního topení včetně kotelny </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5640</w:t>
            </w:r>
          </w:p>
        </w:tc>
      </w:tr>
      <w:tr w:rsidR="00D10D2B" w:rsidRPr="00CE5E3B" w:rsidTr="00025669">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Albrechtova střední škola, Český Těšín,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0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11"/>
        </w:trPr>
        <w:tc>
          <w:tcPr>
            <w:tcW w:w="295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7 700</w:t>
            </w:r>
          </w:p>
        </w:tc>
      </w:tr>
      <w:tr w:rsidR="00D10D2B" w:rsidRPr="00CE5E3B" w:rsidTr="00025669">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7 700</w:t>
            </w:r>
          </w:p>
        </w:tc>
      </w:tr>
      <w:tr w:rsidR="00025669" w:rsidRPr="00CE5E3B" w:rsidTr="005603FE">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D10D2B" w:rsidRPr="00CE5E3B" w:rsidTr="00025669">
        <w:trPr>
          <w:trHeight w:val="2735"/>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Otopný systém školní budovy je původní, z doby výstavby školy. Jeho stávající provedení je velmi neekonomické, po nedávno dokončeném projektu zateplení celé budovy školy je vytápění největším zdrojem energetických ztrát. Nutná je modernizace rozvodů, dále otopná tělesa musí být osazena termoregulačními ventily a nezbytná je především celková rekonstrukce kotelny.</w:t>
            </w:r>
          </w:p>
          <w:p w:rsidR="00D10D2B" w:rsidRPr="00CE5E3B" w:rsidRDefault="00D10D2B" w:rsidP="00D10D2B">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Rekonstrukce ústředního topení bude zahrnovat výměnu ústředního topení v hlavním traktu budovy a v křídle ul. Ostravské, dále bude provedena rekonstrukce kotelny a celkové vyregulování otopné soustavy.</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Během modernizace topení dojde k obnově rozvodů ÚT, které budou většinou napojeny na stávající otopná tělesa, tato budou vybavena termoregulačními ventily. Současně budou provedeny související stavební úpravy zahrnující především obnovu povrchů ploch </w:t>
            </w:r>
            <w:r w:rsidRPr="00CE5E3B">
              <w:rPr>
                <w:rFonts w:ascii="Tahoma" w:eastAsia="Tahoma" w:hAnsi="Tahoma" w:cs="Tahoma"/>
                <w:color w:val="000000"/>
                <w:sz w:val="20"/>
              </w:rPr>
              <w:br/>
              <w:t xml:space="preserve">a vnitřních dveří. </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tcPr>
          <w:p w:rsidR="00D10D2B" w:rsidRPr="00CE5E3B" w:rsidRDefault="00D10D2B" w:rsidP="00D10D2B">
            <w:pPr>
              <w:spacing w:line="229" w:lineRule="exact"/>
              <w:rPr>
                <w:rFonts w:ascii="Arial" w:eastAsia="Arial" w:hAnsi="Arial" w:cs="Arial"/>
                <w:color w:val="000000"/>
              </w:rPr>
            </w:pPr>
          </w:p>
        </w:tc>
        <w:tc>
          <w:tcPr>
            <w:tcW w:w="4842" w:type="dxa"/>
            <w:gridSpan w:val="3"/>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right"/>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D10D2B" w:rsidRPr="00CE5E3B" w:rsidRDefault="00D10D2B" w:rsidP="00D10D2B">
      <w:pPr>
        <w:spacing w:after="160" w:line="259" w:lineRule="auto"/>
      </w:pPr>
      <w:r w:rsidRPr="00CE5E3B">
        <w:br w:type="page"/>
      </w:r>
    </w:p>
    <w:p w:rsidR="00D10D2B" w:rsidRPr="00CE5E3B" w:rsidRDefault="00D10D2B" w:rsidP="00D10D2B"/>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055"/>
        <w:gridCol w:w="2958"/>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28"/>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482AA4">
            <w:pPr>
              <w:spacing w:before="30" w:after="30" w:line="241" w:lineRule="exact"/>
              <w:ind w:left="30" w:right="30"/>
              <w:rPr>
                <w:rFonts w:ascii="Tahoma" w:eastAsia="Tahoma" w:hAnsi="Tahoma" w:cs="Tahoma"/>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Odstranění havárie podlah v přízemí ZŠ a MŠ</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5641</w:t>
            </w:r>
          </w:p>
        </w:tc>
      </w:tr>
      <w:tr w:rsidR="00D10D2B"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škola a Mateřská škola Motýlek, Kopřivnice, Smetanova 1122,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562"/>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3114</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školy pro žáky se speciálními vzdělávacími potřebami</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562"/>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sz w:val="20"/>
                    </w:rPr>
                  </w:pPr>
                  <w:r w:rsidRPr="00CE5E3B">
                    <w:rPr>
                      <w:rFonts w:ascii="Tahoma" w:eastAsia="Tahoma" w:hAnsi="Tahoma" w:cs="Tahoma"/>
                      <w:sz w:val="20"/>
                    </w:rPr>
                    <w:t>5331</w:t>
                  </w:r>
                </w:p>
              </w:tc>
              <w:tc>
                <w:tcPr>
                  <w:tcW w:w="5102" w:type="dxa"/>
                </w:tcPr>
                <w:p w:rsidR="00D10D2B" w:rsidRPr="00CE5E3B" w:rsidRDefault="00D10D2B" w:rsidP="00D10D2B">
                  <w:pPr>
                    <w:spacing w:before="40" w:after="40" w:line="241" w:lineRule="exact"/>
                    <w:ind w:left="35" w:right="35"/>
                    <w:rPr>
                      <w:rFonts w:ascii="Tahoma" w:eastAsia="Tahoma" w:hAnsi="Tahoma" w:cs="Tahoma"/>
                      <w:sz w:val="20"/>
                    </w:rPr>
                  </w:pPr>
                  <w:r w:rsidRPr="00CE5E3B">
                    <w:rPr>
                      <w:rFonts w:ascii="Tahoma" w:eastAsia="Tahoma" w:hAnsi="Tahoma" w:cs="Tahoma"/>
                      <w:sz w:val="20"/>
                    </w:rPr>
                    <w:t>Neinvestiční příspěvky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9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391"/>
        </w:trPr>
        <w:tc>
          <w:tcPr>
            <w:tcW w:w="295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1 500</w:t>
            </w:r>
          </w:p>
        </w:tc>
      </w:tr>
      <w:tr w:rsidR="00D10D2B" w:rsidRPr="00CE5E3B" w:rsidTr="00025669">
        <w:trPr>
          <w:trHeight w:val="38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1 500</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D10D2B" w:rsidRPr="00CE5E3B" w:rsidTr="00025669">
        <w:trPr>
          <w:trHeight w:val="3218"/>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Při záplavových deštích pronikly do podlahových konstrukcí přízemí objektu spodní vody a došlo k průsaku do podlah. Došlo ke vzniku hniloby dřevěných konstrukcí a růstu plísní. Toto prostředí je naprosto nevhodné pro děti a žáky. </w:t>
            </w:r>
          </w:p>
          <w:p w:rsidR="00D10D2B" w:rsidRPr="00CE5E3B" w:rsidRDefault="00D10D2B" w:rsidP="00D10D2B">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Akce zahrnuje opravu podlahových konstrukcí, odstranění stávajících konstrukčních vrstev (násypů) pod nášlapnou vrstvou, demontáž podlah z dřevotřísky, překližky a sololitu. Odstraní se stávající PVC krytiny. Jedná se celkem o 6 místností školy (šatny, třídy). Celková výměra podlah - 263 m</w:t>
            </w:r>
            <w:r w:rsidRPr="00CE5E3B">
              <w:rPr>
                <w:rFonts w:ascii="Tahoma" w:eastAsia="Tahoma" w:hAnsi="Tahoma" w:cs="Tahoma"/>
                <w:color w:val="000000"/>
                <w:sz w:val="20"/>
                <w:vertAlign w:val="superscript"/>
              </w:rPr>
              <w:t>2</w:t>
            </w:r>
            <w:r w:rsidRPr="00CE5E3B">
              <w:rPr>
                <w:rFonts w:ascii="Tahoma" w:eastAsia="Tahoma" w:hAnsi="Tahoma" w:cs="Tahoma"/>
                <w:color w:val="000000"/>
                <w:sz w:val="20"/>
              </w:rPr>
              <w:t>.</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Nově budou zřízeny konstrukční podlahové vrstvy předmětných místností vč. provedení nové nášlapné vrstvy. Akce zahrnuje                         i náklady na projektovou dokumentaci, autorský dozor, výkon TDS </w:t>
            </w:r>
          </w:p>
          <w:p w:rsidR="00D10D2B" w:rsidRPr="00CE5E3B" w:rsidRDefault="007A5EA9" w:rsidP="00D10D2B">
            <w:pPr>
              <w:spacing w:after="40" w:line="241" w:lineRule="exact"/>
              <w:ind w:left="40" w:right="40"/>
              <w:jc w:val="both"/>
              <w:rPr>
                <w:rFonts w:ascii="Tahoma" w:eastAsia="Tahoma" w:hAnsi="Tahoma" w:cs="Tahoma"/>
                <w:color w:val="000000"/>
                <w:sz w:val="20"/>
              </w:rPr>
            </w:pPr>
            <w:r>
              <w:rPr>
                <w:rFonts w:ascii="Tahoma" w:eastAsia="Tahoma" w:hAnsi="Tahoma" w:cs="Tahoma"/>
                <w:color w:val="000000"/>
                <w:sz w:val="20"/>
              </w:rPr>
              <w:t>a další spojené</w:t>
            </w:r>
            <w:r w:rsidR="00D10D2B" w:rsidRPr="00CE5E3B">
              <w:rPr>
                <w:rFonts w:ascii="Tahoma" w:eastAsia="Tahoma" w:hAnsi="Tahoma" w:cs="Tahoma"/>
                <w:color w:val="000000"/>
                <w:sz w:val="20"/>
              </w:rPr>
              <w:t xml:space="preserve"> náklady s touto akcí. </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sz w:val="20"/>
              </w:rPr>
            </w:pPr>
            <w:r w:rsidRPr="00CE5E3B">
              <w:rPr>
                <w:rFonts w:ascii="Tahoma" w:eastAsia="Tahoma" w:hAnsi="Tahoma" w:cs="Tahoma"/>
                <w:color w:val="000000"/>
                <w:sz w:val="20"/>
              </w:rPr>
              <w:t>Účelově určený příspěvek na provoz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D10D2B" w:rsidRPr="00CE5E3B" w:rsidRDefault="00D10D2B" w:rsidP="00D10D2B">
            <w:pPr>
              <w:spacing w:line="229" w:lineRule="exact"/>
              <w:rPr>
                <w:rFonts w:ascii="Arial" w:eastAsia="Arial" w:hAnsi="Arial" w:cs="Arial"/>
                <w:color w:val="000000"/>
              </w:rPr>
            </w:pPr>
          </w:p>
        </w:tc>
        <w:tc>
          <w:tcPr>
            <w:tcW w:w="4868" w:type="dxa"/>
            <w:gridSpan w:val="3"/>
          </w:tcPr>
          <w:p w:rsidR="00D10D2B" w:rsidRPr="00CE5E3B" w:rsidRDefault="00D10D2B" w:rsidP="00D10D2B">
            <w:pPr>
              <w:spacing w:before="40" w:after="40" w:line="241" w:lineRule="exact"/>
              <w:ind w:left="40" w:right="40"/>
              <w:rPr>
                <w:rFonts w:ascii="Tahoma" w:eastAsia="Tahoma" w:hAnsi="Tahoma" w:cs="Tahoma"/>
                <w:color w:val="00000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right"/>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D10D2B" w:rsidRPr="00CE5E3B" w:rsidRDefault="00D10D2B" w:rsidP="00D10D2B">
      <w:pPr>
        <w:spacing w:after="160" w:line="259" w:lineRule="auto"/>
      </w:pPr>
      <w:r w:rsidRPr="00CE5E3B">
        <w:br w:type="page"/>
      </w:r>
    </w:p>
    <w:p w:rsidR="00D10D2B" w:rsidRPr="00CE5E3B" w:rsidRDefault="00D10D2B" w:rsidP="00D10D2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10D2B" w:rsidRPr="00CE5E3B" w:rsidTr="00D10D2B">
        <w:tc>
          <w:tcPr>
            <w:tcW w:w="748" w:type="dxa"/>
          </w:tcPr>
          <w:p w:rsidR="00D10D2B" w:rsidRPr="00CE5E3B" w:rsidRDefault="00D10D2B" w:rsidP="00D10D2B">
            <w:pPr>
              <w:rPr>
                <w:rFonts w:ascii="Tahoma" w:hAnsi="Tahoma" w:cs="Tahoma"/>
              </w:rPr>
            </w:pPr>
            <w:r w:rsidRPr="00CE5E3B">
              <w:rPr>
                <w:rFonts w:ascii="Tahoma" w:hAnsi="Tahoma" w:cs="Tahoma"/>
              </w:rPr>
              <w:br w:type="page"/>
              <w:t>ORJ</w:t>
            </w:r>
          </w:p>
        </w:tc>
        <w:tc>
          <w:tcPr>
            <w:tcW w:w="629" w:type="dxa"/>
          </w:tcPr>
          <w:p w:rsidR="00D10D2B" w:rsidRPr="00CE5E3B" w:rsidRDefault="00F3518F" w:rsidP="00D10D2B">
            <w:pPr>
              <w:jc w:val="center"/>
              <w:rPr>
                <w:rFonts w:ascii="Tahoma" w:hAnsi="Tahoma" w:cs="Tahoma"/>
              </w:rPr>
            </w:pPr>
            <w:r w:rsidRPr="00CE5E3B">
              <w:rPr>
                <w:rFonts w:ascii="Tahoma" w:hAnsi="Tahoma" w:cs="Tahoma"/>
              </w:rPr>
              <w:t>7</w:t>
            </w:r>
          </w:p>
        </w:tc>
        <w:tc>
          <w:tcPr>
            <w:tcW w:w="7856" w:type="dxa"/>
          </w:tcPr>
          <w:p w:rsidR="00D10D2B" w:rsidRPr="00CE5E3B" w:rsidRDefault="00F3518F" w:rsidP="00D10D2B">
            <w:pPr>
              <w:pStyle w:val="Nadpis4"/>
              <w:rPr>
                <w:rFonts w:ascii="Tahoma" w:hAnsi="Tahoma" w:cs="Tahoma"/>
                <w:sz w:val="24"/>
              </w:rPr>
            </w:pPr>
            <w:r w:rsidRPr="00CE5E3B">
              <w:rPr>
                <w:rFonts w:ascii="Tahoma" w:hAnsi="Tahoma" w:cs="Tahoma"/>
                <w:sz w:val="24"/>
              </w:rPr>
              <w:t>Odbor investiční a majetkový</w:t>
            </w:r>
          </w:p>
        </w:tc>
      </w:tr>
    </w:tbl>
    <w:p w:rsidR="00D10D2B" w:rsidRPr="00CE5E3B" w:rsidRDefault="00D10D2B" w:rsidP="00D10D2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D10D2B" w:rsidRPr="00CE5E3B" w:rsidTr="00D10D2B">
        <w:tc>
          <w:tcPr>
            <w:tcW w:w="2055" w:type="dxa"/>
          </w:tcPr>
          <w:p w:rsidR="00D10D2B" w:rsidRPr="00CE5E3B" w:rsidRDefault="00D10D2B" w:rsidP="00D10D2B">
            <w:pPr>
              <w:rPr>
                <w:rFonts w:ascii="Tahoma" w:hAnsi="Tahoma" w:cs="Tahoma"/>
                <w:b/>
                <w:bCs/>
                <w:sz w:val="20"/>
              </w:rPr>
            </w:pPr>
            <w:r w:rsidRPr="00CE5E3B">
              <w:rPr>
                <w:rFonts w:ascii="Tahoma" w:hAnsi="Tahoma" w:cs="Tahoma"/>
                <w:b/>
                <w:bCs/>
                <w:sz w:val="20"/>
              </w:rPr>
              <w:t>Název akce</w:t>
            </w:r>
          </w:p>
        </w:tc>
        <w:tc>
          <w:tcPr>
            <w:tcW w:w="5291" w:type="dxa"/>
          </w:tcPr>
          <w:p w:rsidR="00D10D2B" w:rsidRPr="00CE5E3B" w:rsidRDefault="00F3518F" w:rsidP="00D10D2B">
            <w:pPr>
              <w:pStyle w:val="Nadpis4"/>
              <w:rPr>
                <w:rFonts w:ascii="Tahoma" w:hAnsi="Tahoma" w:cs="Tahoma"/>
                <w:sz w:val="24"/>
              </w:rPr>
            </w:pPr>
            <w:r w:rsidRPr="00CE5E3B">
              <w:rPr>
                <w:rFonts w:ascii="Tahoma" w:hAnsi="Tahoma" w:cs="Tahoma"/>
                <w:sz w:val="24"/>
              </w:rPr>
              <w:t>Oprava střechy budovy školy</w:t>
            </w:r>
          </w:p>
        </w:tc>
        <w:tc>
          <w:tcPr>
            <w:tcW w:w="1245" w:type="dxa"/>
          </w:tcPr>
          <w:p w:rsidR="00D10D2B" w:rsidRPr="00CE5E3B" w:rsidRDefault="00D10D2B" w:rsidP="00D10D2B">
            <w:pPr>
              <w:pStyle w:val="Nadpis3"/>
              <w:rPr>
                <w:rFonts w:ascii="Tahoma" w:hAnsi="Tahoma" w:cs="Tahoma"/>
                <w:sz w:val="20"/>
              </w:rPr>
            </w:pPr>
            <w:r w:rsidRPr="00CE5E3B">
              <w:rPr>
                <w:rFonts w:ascii="Tahoma" w:hAnsi="Tahoma" w:cs="Tahoma"/>
                <w:sz w:val="20"/>
                <w:szCs w:val="20"/>
              </w:rPr>
              <w:t>Číslo akce</w:t>
            </w:r>
          </w:p>
        </w:tc>
        <w:tc>
          <w:tcPr>
            <w:tcW w:w="623" w:type="dxa"/>
          </w:tcPr>
          <w:p w:rsidR="00D10D2B" w:rsidRPr="00CE5E3B" w:rsidRDefault="00F3518F" w:rsidP="00D10D2B">
            <w:pPr>
              <w:jc w:val="right"/>
              <w:rPr>
                <w:rFonts w:ascii="Tahoma" w:hAnsi="Tahoma" w:cs="Tahoma"/>
                <w:sz w:val="20"/>
              </w:rPr>
            </w:pPr>
            <w:r w:rsidRPr="00CE5E3B">
              <w:rPr>
                <w:rFonts w:ascii="Tahoma" w:hAnsi="Tahoma" w:cs="Tahoma"/>
                <w:sz w:val="20"/>
              </w:rPr>
              <w:t>5426</w:t>
            </w:r>
          </w:p>
        </w:tc>
      </w:tr>
      <w:tr w:rsidR="00D10D2B" w:rsidRPr="00CE5E3B" w:rsidTr="00D10D2B">
        <w:tc>
          <w:tcPr>
            <w:tcW w:w="2055"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D10D2B" w:rsidRPr="00CE5E3B" w:rsidRDefault="00F3518F" w:rsidP="00D10D2B">
            <w:pPr>
              <w:rPr>
                <w:rFonts w:ascii="Tahoma" w:hAnsi="Tahoma" w:cs="Tahoma"/>
              </w:rPr>
            </w:pPr>
            <w:r w:rsidRPr="00CE5E3B">
              <w:rPr>
                <w:rFonts w:ascii="Tahoma" w:eastAsia="Tahoma" w:hAnsi="Tahoma" w:cs="Tahoma"/>
                <w:color w:val="000000"/>
              </w:rPr>
              <w:t>Střední zdravotnická škola, Opava, příspěvková organizace</w:t>
            </w:r>
          </w:p>
        </w:tc>
      </w:tr>
    </w:tbl>
    <w:p w:rsidR="00D10D2B" w:rsidRPr="00CE5E3B" w:rsidRDefault="00D10D2B" w:rsidP="00D10D2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10D2B" w:rsidRPr="00CE5E3B" w:rsidTr="00D10D2B">
        <w:trPr>
          <w:trHeight w:val="454"/>
        </w:trPr>
        <w:tc>
          <w:tcPr>
            <w:tcW w:w="1378"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10D2B" w:rsidRPr="00CE5E3B" w:rsidRDefault="00F3518F" w:rsidP="00D10D2B">
            <w:pPr>
              <w:jc w:val="center"/>
              <w:rPr>
                <w:rFonts w:ascii="Tahoma" w:hAnsi="Tahoma" w:cs="Tahoma"/>
                <w:sz w:val="20"/>
              </w:rPr>
            </w:pPr>
            <w:r w:rsidRPr="00CE5E3B">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D10D2B" w:rsidRPr="00CE5E3B" w:rsidRDefault="00F3518F" w:rsidP="00D10D2B">
            <w:pPr>
              <w:rPr>
                <w:rFonts w:ascii="Tahoma" w:hAnsi="Tahoma" w:cs="Tahoma"/>
                <w:sz w:val="20"/>
              </w:rPr>
            </w:pPr>
            <w:r w:rsidRPr="00CE5E3B">
              <w:rPr>
                <w:rFonts w:ascii="Tahoma" w:hAnsi="Tahoma" w:cs="Tahoma"/>
                <w:sz w:val="20"/>
              </w:rPr>
              <w:t>Střední odborné škoy</w:t>
            </w:r>
          </w:p>
        </w:tc>
        <w:tc>
          <w:tcPr>
            <w:tcW w:w="1402" w:type="dxa"/>
            <w:tcBorders>
              <w:top w:val="single" w:sz="4" w:space="0" w:color="auto"/>
              <w:left w:val="nil"/>
              <w:bottom w:val="single" w:sz="4" w:space="0" w:color="auto"/>
              <w:right w:val="single" w:sz="4" w:space="0" w:color="auto"/>
            </w:tcBorders>
          </w:tcPr>
          <w:p w:rsidR="00D10D2B" w:rsidRPr="00CE5E3B" w:rsidRDefault="00D10D2B" w:rsidP="00D10D2B">
            <w:pPr>
              <w:jc w:val="right"/>
              <w:rPr>
                <w:rFonts w:ascii="Tahoma" w:hAnsi="Tahoma" w:cs="Tahoma"/>
                <w:sz w:val="20"/>
              </w:rPr>
            </w:pPr>
          </w:p>
        </w:tc>
      </w:tr>
      <w:tr w:rsidR="00D10D2B" w:rsidRPr="00CE5E3B" w:rsidTr="00D10D2B">
        <w:trPr>
          <w:trHeight w:val="454"/>
        </w:trPr>
        <w:tc>
          <w:tcPr>
            <w:tcW w:w="1378"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10D2B" w:rsidRPr="00CE5E3B" w:rsidRDefault="00F3518F" w:rsidP="00D10D2B">
            <w:pPr>
              <w:jc w:val="center"/>
              <w:rPr>
                <w:rFonts w:ascii="Tahoma" w:hAnsi="Tahoma" w:cs="Tahoma"/>
                <w:sz w:val="20"/>
              </w:rPr>
            </w:pPr>
            <w:r w:rsidRPr="00CE5E3B">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D10D2B" w:rsidRPr="00CE5E3B" w:rsidRDefault="00F3518F" w:rsidP="00D10D2B">
            <w:pPr>
              <w:rPr>
                <w:rFonts w:ascii="Tahoma" w:hAnsi="Tahoma" w:cs="Tahoma"/>
                <w:sz w:val="20"/>
              </w:rPr>
            </w:pPr>
            <w:r w:rsidRPr="00CE5E3B">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D10D2B" w:rsidRPr="00CE5E3B" w:rsidRDefault="00D10D2B" w:rsidP="00D10D2B">
            <w:pPr>
              <w:jc w:val="right"/>
              <w:rPr>
                <w:rFonts w:ascii="Tahoma" w:hAnsi="Tahoma" w:cs="Tahoma"/>
                <w:sz w:val="20"/>
              </w:rPr>
            </w:pPr>
          </w:p>
        </w:tc>
      </w:tr>
    </w:tbl>
    <w:p w:rsidR="00D10D2B" w:rsidRPr="00CE5E3B" w:rsidRDefault="00D10D2B" w:rsidP="00D10D2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b/>
                <w:bCs/>
                <w:sz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bCs/>
                <w:sz w:val="20"/>
              </w:rPr>
            </w:pPr>
            <w:r w:rsidRPr="00CE5E3B">
              <w:rPr>
                <w:rFonts w:ascii="Tahoma" w:hAnsi="Tahoma" w:cs="Tahoma"/>
                <w:bCs/>
                <w:sz w:val="20"/>
              </w:rPr>
              <w:t>1 700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bCs/>
                <w:sz w:val="20"/>
                <w:szCs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bCs/>
                <w:sz w:val="20"/>
              </w:rPr>
            </w:pPr>
            <w:r w:rsidRPr="00CE5E3B">
              <w:rPr>
                <w:rFonts w:ascii="Tahoma" w:hAnsi="Tahoma" w:cs="Tahoma"/>
                <w:bCs/>
                <w:sz w:val="20"/>
              </w:rPr>
              <w:t>1 700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
                <w:bCs/>
                <w:sz w:val="20"/>
                <w:szCs w:val="20"/>
              </w:rPr>
            </w:pPr>
            <w:r w:rsidRPr="00CE5E3B">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sz w:val="20"/>
                <w:szCs w:val="20"/>
              </w:rPr>
            </w:pPr>
            <w:r w:rsidRPr="00CE5E3B">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b/>
                <w:sz w:val="20"/>
              </w:rPr>
            </w:pPr>
            <w:r w:rsidRPr="00CE5E3B">
              <w:rPr>
                <w:rFonts w:ascii="Tahoma" w:hAnsi="Tahoma" w:cs="Tahoma"/>
                <w:b/>
                <w:sz w:val="20"/>
              </w:rPr>
              <w:t>950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sz w:val="20"/>
                <w:szCs w:val="20"/>
              </w:rPr>
            </w:pPr>
            <w:r w:rsidRPr="00CE5E3B">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sz w:val="20"/>
                <w:szCs w:val="20"/>
              </w:rPr>
            </w:pPr>
            <w:r w:rsidRPr="00CE5E3B">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sz w:val="20"/>
              </w:rPr>
            </w:pPr>
            <w:r w:rsidRPr="00CE5E3B">
              <w:rPr>
                <w:rFonts w:ascii="Tahoma" w:hAnsi="Tahoma" w:cs="Tahoma"/>
                <w:sz w:val="20"/>
              </w:rPr>
              <w:t>2 650</w:t>
            </w:r>
          </w:p>
        </w:tc>
      </w:tr>
    </w:tbl>
    <w:p w:rsidR="00D10D2B" w:rsidRPr="00CE5E3B" w:rsidRDefault="00D10D2B" w:rsidP="00D10D2B">
      <w:pPr>
        <w:rPr>
          <w:rFonts w:ascii="Tahoma" w:hAnsi="Tahoma" w:cs="Tahoma"/>
          <w:sz w:val="20"/>
        </w:rPr>
      </w:pPr>
    </w:p>
    <w:p w:rsidR="00D10D2B" w:rsidRPr="00CE5E3B" w:rsidRDefault="00D10D2B" w:rsidP="00D10D2B">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1.</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 xml:space="preserve">Zákonná úprava: </w:t>
            </w:r>
          </w:p>
          <w:p w:rsidR="00D10D2B" w:rsidRPr="00CE5E3B" w:rsidRDefault="00D10D2B" w:rsidP="00D10D2B">
            <w:pPr>
              <w:rPr>
                <w:rFonts w:ascii="Tahoma" w:hAnsi="Tahoma" w:cs="Tahoma"/>
                <w:b/>
                <w:bCs/>
                <w:sz w:val="20"/>
              </w:rPr>
            </w:pPr>
          </w:p>
        </w:tc>
        <w:tc>
          <w:tcPr>
            <w:tcW w:w="6392" w:type="dxa"/>
          </w:tcPr>
          <w:p w:rsidR="00D10D2B" w:rsidRPr="00CE5E3B" w:rsidRDefault="00F3518F" w:rsidP="00F3518F">
            <w:pPr>
              <w:pStyle w:val="Zkladntext"/>
              <w:jc w:val="both"/>
              <w:rPr>
                <w:rFonts w:ascii="Tahoma" w:hAnsi="Tahoma" w:cs="Tahoma"/>
                <w:sz w:val="20"/>
                <w:szCs w:val="20"/>
              </w:rPr>
            </w:pPr>
            <w:r w:rsidRPr="00CE5E3B">
              <w:rPr>
                <w:rFonts w:ascii="Tahoma" w:eastAsia="Tahoma" w:hAnsi="Tahoma" w:cs="Tahoma"/>
                <w:color w:val="000000"/>
                <w:sz w:val="20"/>
              </w:rPr>
              <w:t>Zákon č. 406/2000 Sb., o hospodaření energií, ve znění pozdějších předpisů</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2.</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Zdůvodnění akce</w:t>
            </w:r>
          </w:p>
          <w:p w:rsidR="00D10D2B" w:rsidRPr="00CE5E3B" w:rsidRDefault="00D10D2B" w:rsidP="00D10D2B">
            <w:pPr>
              <w:rPr>
                <w:rFonts w:ascii="Tahoma" w:hAnsi="Tahoma" w:cs="Tahoma"/>
                <w:b/>
                <w:bCs/>
                <w:sz w:val="20"/>
              </w:rPr>
            </w:pPr>
            <w:r w:rsidRPr="00CE5E3B">
              <w:rPr>
                <w:rFonts w:ascii="Tahoma" w:hAnsi="Tahoma" w:cs="Tahoma"/>
                <w:b/>
                <w:bCs/>
                <w:sz w:val="20"/>
              </w:rPr>
              <w:t>- cíle akce:</w:t>
            </w:r>
          </w:p>
          <w:p w:rsidR="00D10D2B" w:rsidRPr="00CE5E3B" w:rsidRDefault="00D10D2B" w:rsidP="00D10D2B">
            <w:pPr>
              <w:rPr>
                <w:rFonts w:ascii="Tahoma" w:hAnsi="Tahoma" w:cs="Tahoma"/>
                <w:b/>
                <w:bCs/>
                <w:sz w:val="20"/>
              </w:rPr>
            </w:pPr>
          </w:p>
        </w:tc>
        <w:tc>
          <w:tcPr>
            <w:tcW w:w="6392" w:type="dxa"/>
          </w:tcPr>
          <w:p w:rsidR="00F3518F" w:rsidRPr="00CE5E3B" w:rsidRDefault="00F3518F" w:rsidP="00F3518F">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krytina střechy byla položena před 20 lety. Při pokládání krytiny nebyl zřejmě dodržen předepsaný postup. Jednotlivé šindele jsou volné, přichycené nouzově hřeby a při poryvech větru se lámou a</w:t>
            </w:r>
            <w:r w:rsidR="00C509D6">
              <w:rPr>
                <w:rFonts w:ascii="Tahoma" w:eastAsia="Tahoma" w:hAnsi="Tahoma" w:cs="Tahoma"/>
                <w:color w:val="000000"/>
                <w:sz w:val="20"/>
              </w:rPr>
              <w:t> </w:t>
            </w:r>
            <w:r w:rsidRPr="00CE5E3B">
              <w:rPr>
                <w:rFonts w:ascii="Tahoma" w:eastAsia="Tahoma" w:hAnsi="Tahoma" w:cs="Tahoma"/>
                <w:color w:val="000000"/>
                <w:sz w:val="20"/>
              </w:rPr>
              <w:t>uvolňují. Šindel je z velké části porostlý mechem, který narušuje pevnost a odolnost krytiny proti propouštění vody. Na návětrných částech střechy jsou patrné průsaky. Uvolněné šindele při pádu ohrožují okolí.</w:t>
            </w:r>
          </w:p>
          <w:p w:rsidR="00F3518F" w:rsidRPr="00CE5E3B" w:rsidRDefault="00F3518F" w:rsidP="00F3518F">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Odborná firma, která provedla prohlídku střechy, uvádí maximálně dvouletou zbytkovou životnost krytiny. V roce 2016 byla realizována I.</w:t>
            </w:r>
            <w:r w:rsidR="00C509D6">
              <w:rPr>
                <w:rFonts w:ascii="Tahoma" w:eastAsia="Tahoma" w:hAnsi="Tahoma" w:cs="Tahoma"/>
                <w:color w:val="000000"/>
                <w:sz w:val="20"/>
              </w:rPr>
              <w:t> </w:t>
            </w:r>
            <w:r w:rsidRPr="00CE5E3B">
              <w:rPr>
                <w:rFonts w:ascii="Tahoma" w:eastAsia="Tahoma" w:hAnsi="Tahoma" w:cs="Tahoma"/>
                <w:color w:val="000000"/>
                <w:sz w:val="20"/>
              </w:rPr>
              <w:t>etapa prací o celkových nákladech 1 700 tis. Kč.</w:t>
            </w:r>
          </w:p>
          <w:p w:rsidR="00F3518F" w:rsidRPr="00CE5E3B" w:rsidRDefault="00F3518F" w:rsidP="00F3518F">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Realizace II. etapy zahrnuje dvě samostatné pultové střechy ve střední části budovy na ulici Dvořákovy sady 2, která je kulturní památkou. Předmětem prací bude demontáž stávající krytiny (šindel), pokládka nové hliníkové krytiny včetně dalších klempířských prvků včetně výměny cca 100 m</w:t>
            </w:r>
            <w:r w:rsidRPr="00CE5E3B">
              <w:rPr>
                <w:rFonts w:ascii="Tahoma" w:eastAsia="Tahoma" w:hAnsi="Tahoma" w:cs="Tahoma"/>
                <w:color w:val="000000"/>
                <w:sz w:val="20"/>
                <w:vertAlign w:val="superscript"/>
              </w:rPr>
              <w:t>2</w:t>
            </w:r>
            <w:r w:rsidRPr="00CE5E3B">
              <w:rPr>
                <w:rFonts w:ascii="Tahoma" w:eastAsia="Tahoma" w:hAnsi="Tahoma" w:cs="Tahoma"/>
                <w:color w:val="000000"/>
                <w:sz w:val="20"/>
              </w:rPr>
              <w:t xml:space="preserve"> bednění. </w:t>
            </w:r>
          </w:p>
          <w:p w:rsidR="00D10D2B" w:rsidRPr="00CE5E3B" w:rsidRDefault="00F3518F" w:rsidP="00482AA4">
            <w:pPr>
              <w:jc w:val="both"/>
              <w:rPr>
                <w:rFonts w:ascii="Tahoma" w:eastAsia="Tahoma" w:hAnsi="Tahoma" w:cs="Tahoma"/>
                <w:color w:val="000000"/>
                <w:sz w:val="20"/>
              </w:rPr>
            </w:pPr>
            <w:r w:rsidRPr="00CE5E3B">
              <w:rPr>
                <w:rFonts w:ascii="Tahoma" w:eastAsia="Tahoma" w:hAnsi="Tahoma" w:cs="Tahoma"/>
                <w:color w:val="000000"/>
                <w:sz w:val="20"/>
              </w:rPr>
              <w:t>Výměra krytiny v rámci II. etapy zahrnuje cca 600 m</w:t>
            </w:r>
            <w:r w:rsidRPr="00CE5E3B">
              <w:rPr>
                <w:rFonts w:ascii="Tahoma" w:eastAsia="Tahoma" w:hAnsi="Tahoma" w:cs="Tahoma"/>
                <w:color w:val="000000"/>
                <w:sz w:val="20"/>
                <w:vertAlign w:val="superscript"/>
              </w:rPr>
              <w:t xml:space="preserve">2 </w:t>
            </w:r>
            <w:r w:rsidRPr="00CE5E3B">
              <w:rPr>
                <w:rFonts w:ascii="Tahoma" w:eastAsia="Tahoma" w:hAnsi="Tahoma" w:cs="Tahoma"/>
                <w:color w:val="000000"/>
                <w:sz w:val="20"/>
              </w:rPr>
              <w:t>plochy. Předpokládané náklady opravy zahrnují i výdaje za výkon inženýrské činnosti a koordinátora BOZP na staveništi.</w:t>
            </w:r>
          </w:p>
          <w:p w:rsidR="00482AA4" w:rsidRPr="00CE5E3B" w:rsidRDefault="00482AA4" w:rsidP="00482AA4">
            <w:pPr>
              <w:jc w:val="both"/>
              <w:rPr>
                <w:rFonts w:ascii="Tahoma" w:hAnsi="Tahoma" w:cs="Tahoma"/>
                <w:sz w:val="20"/>
              </w:rPr>
            </w:pP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3.</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Forma použití:</w:t>
            </w:r>
          </w:p>
          <w:p w:rsidR="00D10D2B" w:rsidRPr="00CE5E3B" w:rsidRDefault="00D10D2B" w:rsidP="00D10D2B">
            <w:pPr>
              <w:rPr>
                <w:rFonts w:ascii="Tahoma" w:hAnsi="Tahoma" w:cs="Tahoma"/>
                <w:b/>
                <w:bCs/>
                <w:sz w:val="20"/>
              </w:rPr>
            </w:pPr>
          </w:p>
        </w:tc>
        <w:tc>
          <w:tcPr>
            <w:tcW w:w="6392" w:type="dxa"/>
          </w:tcPr>
          <w:p w:rsidR="00D10D2B" w:rsidRPr="00CE5E3B" w:rsidRDefault="00482AA4" w:rsidP="00D10D2B">
            <w:pPr>
              <w:jc w:val="both"/>
              <w:rPr>
                <w:rFonts w:ascii="Tahoma" w:hAnsi="Tahoma" w:cs="Tahoma"/>
                <w:sz w:val="20"/>
              </w:rPr>
            </w:pPr>
            <w:r w:rsidRPr="00CE5E3B">
              <w:rPr>
                <w:rFonts w:ascii="Tahoma" w:eastAsia="Tahoma" w:hAnsi="Tahoma" w:cs="Tahoma"/>
                <w:color w:val="000000"/>
                <w:sz w:val="20"/>
              </w:rPr>
              <w:t>Účelově určený příspěvek na provoz příspěvkové organizaci kraje</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4.</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 xml:space="preserve">Možnosti </w:t>
            </w:r>
          </w:p>
          <w:p w:rsidR="00D10D2B" w:rsidRPr="00CE5E3B" w:rsidRDefault="00D10D2B" w:rsidP="00D10D2B">
            <w:pPr>
              <w:rPr>
                <w:rFonts w:ascii="Tahoma" w:hAnsi="Tahoma" w:cs="Tahoma"/>
                <w:b/>
                <w:bCs/>
                <w:sz w:val="20"/>
              </w:rPr>
            </w:pPr>
            <w:r w:rsidRPr="00CE5E3B">
              <w:rPr>
                <w:rFonts w:ascii="Tahoma" w:hAnsi="Tahoma" w:cs="Tahoma"/>
                <w:b/>
                <w:bCs/>
                <w:sz w:val="20"/>
              </w:rPr>
              <w:t>spolufinancování:</w:t>
            </w:r>
          </w:p>
          <w:p w:rsidR="00D10D2B" w:rsidRPr="00CE5E3B" w:rsidRDefault="00D10D2B" w:rsidP="00D10D2B">
            <w:pPr>
              <w:rPr>
                <w:rFonts w:ascii="Tahoma" w:hAnsi="Tahoma" w:cs="Tahoma"/>
                <w:sz w:val="20"/>
              </w:rPr>
            </w:pPr>
          </w:p>
        </w:tc>
        <w:tc>
          <w:tcPr>
            <w:tcW w:w="6392" w:type="dxa"/>
          </w:tcPr>
          <w:p w:rsidR="00D10D2B" w:rsidRPr="00CE5E3B" w:rsidRDefault="00482AA4" w:rsidP="00D10D2B">
            <w:pPr>
              <w:pStyle w:val="Textkomente"/>
              <w:jc w:val="both"/>
              <w:rPr>
                <w:rFonts w:ascii="Tahoma" w:hAnsi="Tahoma" w:cs="Tahoma"/>
              </w:rPr>
            </w:pPr>
            <w:r w:rsidRPr="00CE5E3B">
              <w:rPr>
                <w:rFonts w:ascii="Tahoma" w:hAnsi="Tahoma" w:cs="Tahoma"/>
              </w:rPr>
              <w:t>-</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5.</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Období realizace akce:</w:t>
            </w:r>
          </w:p>
          <w:p w:rsidR="00D10D2B" w:rsidRPr="00CE5E3B" w:rsidRDefault="00D10D2B" w:rsidP="00D10D2B">
            <w:pPr>
              <w:rPr>
                <w:rFonts w:ascii="Tahoma" w:hAnsi="Tahoma" w:cs="Tahoma"/>
                <w:b/>
                <w:bCs/>
                <w:sz w:val="20"/>
              </w:rPr>
            </w:pPr>
          </w:p>
        </w:tc>
        <w:tc>
          <w:tcPr>
            <w:tcW w:w="6392" w:type="dxa"/>
          </w:tcPr>
          <w:p w:rsidR="00D10D2B" w:rsidRPr="00CE5E3B" w:rsidRDefault="00482AA4" w:rsidP="00D10D2B">
            <w:pPr>
              <w:jc w:val="both"/>
              <w:rPr>
                <w:rFonts w:ascii="Tahoma" w:hAnsi="Tahoma" w:cs="Tahoma"/>
                <w:sz w:val="20"/>
              </w:rPr>
            </w:pPr>
            <w:r w:rsidRPr="00CE5E3B">
              <w:rPr>
                <w:rFonts w:ascii="Tahoma" w:hAnsi="Tahoma" w:cs="Tahoma"/>
                <w:sz w:val="20"/>
              </w:rPr>
              <w:t>2016 – 2017</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6.</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Vyvolaná potřeba zdrojů v dalších letech:</w:t>
            </w:r>
          </w:p>
          <w:p w:rsidR="00D10D2B" w:rsidRPr="00CE5E3B" w:rsidRDefault="00D10D2B" w:rsidP="00D10D2B">
            <w:pPr>
              <w:rPr>
                <w:rFonts w:ascii="Tahoma" w:hAnsi="Tahoma" w:cs="Tahoma"/>
                <w:bCs/>
                <w:i/>
                <w:sz w:val="18"/>
                <w:szCs w:val="18"/>
              </w:rPr>
            </w:pPr>
            <w:r w:rsidRPr="00CE5E3B">
              <w:rPr>
                <w:rFonts w:ascii="Tahoma" w:hAnsi="Tahoma" w:cs="Tahoma"/>
                <w:bCs/>
                <w:i/>
                <w:sz w:val="18"/>
                <w:szCs w:val="18"/>
              </w:rPr>
              <w:t>pozn.: u víceletých akcí</w:t>
            </w:r>
          </w:p>
          <w:p w:rsidR="00D655C1" w:rsidRPr="00CE5E3B" w:rsidRDefault="00D655C1" w:rsidP="00D10D2B">
            <w:pPr>
              <w:rPr>
                <w:rFonts w:ascii="Tahoma" w:hAnsi="Tahoma" w:cs="Tahoma"/>
                <w:bCs/>
                <w:i/>
                <w:sz w:val="18"/>
                <w:szCs w:val="18"/>
              </w:rPr>
            </w:pPr>
          </w:p>
          <w:p w:rsidR="00D10D2B" w:rsidRPr="00CE5E3B" w:rsidRDefault="00D10D2B" w:rsidP="00D10D2B">
            <w:pPr>
              <w:rPr>
                <w:rFonts w:ascii="Tahoma" w:hAnsi="Tahoma" w:cs="Tahoma"/>
                <w:bCs/>
                <w:i/>
                <w:sz w:val="18"/>
                <w:szCs w:val="18"/>
              </w:rPr>
            </w:pPr>
          </w:p>
        </w:tc>
        <w:tc>
          <w:tcPr>
            <w:tcW w:w="6392" w:type="dxa"/>
          </w:tcPr>
          <w:p w:rsidR="00D10D2B" w:rsidRPr="00CE5E3B" w:rsidRDefault="00482AA4" w:rsidP="00D10D2B">
            <w:pPr>
              <w:pStyle w:val="Textkomente"/>
              <w:jc w:val="both"/>
              <w:rPr>
                <w:rFonts w:ascii="Tahoma" w:hAnsi="Tahoma" w:cs="Tahoma"/>
              </w:rPr>
            </w:pPr>
            <w:r w:rsidRPr="00CE5E3B">
              <w:rPr>
                <w:rFonts w:ascii="Tahoma" w:hAnsi="Tahoma" w:cs="Tahoma"/>
              </w:rPr>
              <w:t>-</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7.</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D10D2B" w:rsidRPr="00CE5E3B" w:rsidRDefault="00D10D2B" w:rsidP="00D10D2B">
            <w:pPr>
              <w:rPr>
                <w:rFonts w:ascii="Tahoma" w:hAnsi="Tahoma" w:cs="Tahoma"/>
                <w:bCs/>
                <w:i/>
                <w:sz w:val="18"/>
                <w:szCs w:val="18"/>
              </w:rPr>
            </w:pPr>
            <w:r w:rsidRPr="00CE5E3B">
              <w:rPr>
                <w:rFonts w:ascii="Tahoma" w:hAnsi="Tahoma" w:cs="Tahoma"/>
                <w:bCs/>
                <w:i/>
                <w:sz w:val="18"/>
                <w:szCs w:val="18"/>
              </w:rPr>
              <w:t>pozn.: např. výdaje na udržitelnost projektu</w:t>
            </w:r>
          </w:p>
          <w:p w:rsidR="00D10D2B" w:rsidRPr="00CE5E3B" w:rsidRDefault="00D10D2B" w:rsidP="00D10D2B">
            <w:pPr>
              <w:rPr>
                <w:rFonts w:ascii="Tahoma" w:hAnsi="Tahoma" w:cs="Tahoma"/>
                <w:b/>
                <w:bCs/>
                <w:sz w:val="20"/>
              </w:rPr>
            </w:pPr>
          </w:p>
        </w:tc>
        <w:tc>
          <w:tcPr>
            <w:tcW w:w="6392" w:type="dxa"/>
          </w:tcPr>
          <w:p w:rsidR="00D10D2B" w:rsidRPr="00CE5E3B" w:rsidRDefault="00482AA4" w:rsidP="00D10D2B">
            <w:pPr>
              <w:pStyle w:val="Textkomente"/>
              <w:jc w:val="both"/>
              <w:rPr>
                <w:rFonts w:ascii="Tahoma" w:hAnsi="Tahoma" w:cs="Tahoma"/>
              </w:rPr>
            </w:pPr>
            <w:r w:rsidRPr="00CE5E3B">
              <w:rPr>
                <w:rFonts w:ascii="Tahoma" w:hAnsi="Tahoma" w:cs="Tahoma"/>
              </w:rPr>
              <w:t>-</w:t>
            </w:r>
          </w:p>
        </w:tc>
      </w:tr>
    </w:tbl>
    <w:p w:rsidR="00D10D2B" w:rsidRPr="00CE5E3B" w:rsidRDefault="00D10D2B">
      <w:pPr>
        <w:rPr>
          <w:rFonts w:ascii="Tahoma" w:hAnsi="Tahoma" w:cs="Tahoma"/>
        </w:rPr>
      </w:pPr>
      <w:r w:rsidRPr="00CE5E3B">
        <w:rPr>
          <w:rFonts w:ascii="Tahoma" w:hAnsi="Tahoma" w:cs="Tahoma"/>
        </w:rPr>
        <w:br w:type="page"/>
      </w:r>
    </w:p>
    <w:p w:rsidR="00D10D2B" w:rsidRPr="00CE5E3B" w:rsidRDefault="00D10D2B" w:rsidP="00D10D2B">
      <w:pPr>
        <w:rPr>
          <w:rFonts w:ascii="Tahoma" w:hAnsi="Tahoma" w:cs="Tahoma"/>
        </w:rPr>
      </w:pPr>
    </w:p>
    <w:tbl>
      <w:tblPr>
        <w:tblW w:w="9183" w:type="dxa"/>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968"/>
        <w:gridCol w:w="46"/>
        <w:gridCol w:w="1196"/>
        <w:gridCol w:w="2791"/>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8"/>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1"/>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posilovny a sociálního zázemí</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5642</w:t>
            </w:r>
          </w:p>
        </w:tc>
      </w:tr>
      <w:tr w:rsidR="00D10D2B" w:rsidRPr="00CE5E3B" w:rsidTr="00025669">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7"/>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techniky a služeb, Karviná, příspěvková organizace</w:t>
            </w:r>
          </w:p>
        </w:tc>
      </w:tr>
      <w:tr w:rsidR="00025669" w:rsidRPr="00CE5E3B" w:rsidTr="00025669">
        <w:trPr>
          <w:trHeight w:val="263"/>
        </w:trPr>
        <w:tc>
          <w:tcPr>
            <w:tcW w:w="9183" w:type="dxa"/>
            <w:gridSpan w:val="11"/>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42"/>
        </w:trPr>
        <w:tc>
          <w:tcPr>
            <w:tcW w:w="9183" w:type="dxa"/>
            <w:gridSpan w:val="11"/>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562"/>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301"/>
        </w:trPr>
        <w:tc>
          <w:tcPr>
            <w:tcW w:w="9183" w:type="dxa"/>
            <w:gridSpan w:val="11"/>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1"/>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47"/>
        </w:trPr>
        <w:tc>
          <w:tcPr>
            <w:tcW w:w="7906" w:type="dxa"/>
            <w:gridSpan w:val="9"/>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397"/>
        </w:trPr>
        <w:tc>
          <w:tcPr>
            <w:tcW w:w="3064" w:type="dxa"/>
            <w:gridSpan w:val="6"/>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96" w:type="dxa"/>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46"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2"/>
        </w:trPr>
        <w:tc>
          <w:tcPr>
            <w:tcW w:w="7906" w:type="dxa"/>
            <w:gridSpan w:val="9"/>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1 500</w:t>
            </w:r>
          </w:p>
        </w:tc>
      </w:tr>
      <w:tr w:rsidR="00D10D2B" w:rsidRPr="00CE5E3B" w:rsidTr="00025669">
        <w:trPr>
          <w:trHeight w:val="408"/>
        </w:trPr>
        <w:tc>
          <w:tcPr>
            <w:tcW w:w="7906" w:type="dxa"/>
            <w:gridSpan w:val="9"/>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1 500</w:t>
            </w:r>
          </w:p>
        </w:tc>
      </w:tr>
      <w:tr w:rsidR="00025669" w:rsidRPr="00CE5E3B" w:rsidTr="00025669">
        <w:trPr>
          <w:trHeight w:val="263"/>
        </w:trPr>
        <w:tc>
          <w:tcPr>
            <w:tcW w:w="9183" w:type="dxa"/>
            <w:gridSpan w:val="11"/>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4"/>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p w:rsidR="00D10D2B" w:rsidRPr="00CE5E3B" w:rsidRDefault="00D10D2B" w:rsidP="00D10D2B">
            <w:pPr>
              <w:spacing w:before="40" w:after="40" w:line="241" w:lineRule="exact"/>
              <w:ind w:left="40" w:right="40"/>
              <w:jc w:val="both"/>
              <w:rPr>
                <w:rFonts w:ascii="Tahoma" w:eastAsia="Tahoma" w:hAnsi="Tahoma" w:cs="Tahoma"/>
                <w:color w:val="000000"/>
                <w:sz w:val="20"/>
              </w:rPr>
            </w:pPr>
          </w:p>
        </w:tc>
      </w:tr>
      <w:tr w:rsidR="00D10D2B" w:rsidRPr="00CE5E3B" w:rsidTr="00025669">
        <w:trPr>
          <w:trHeight w:val="1528"/>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4"/>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Předmětem akce jsou vnitřní stavební úpravy v objektu tělocvičny v místnostech posilovny a sociálního zázemí. V rámci těchto úprav budou rekonstruovány podlahové konstrukce, rozvody elektroinstalace a osvětlení a provedeny další související stavební úpravy. Cílem akce je splnění hygienických požadavků výše uvedeného zákona.</w:t>
            </w:r>
          </w:p>
          <w:p w:rsidR="00D10D2B" w:rsidRPr="00CE5E3B" w:rsidRDefault="00D10D2B" w:rsidP="00D10D2B">
            <w:pPr>
              <w:spacing w:before="40" w:after="40" w:line="241" w:lineRule="exact"/>
              <w:ind w:left="40" w:right="40"/>
              <w:jc w:val="both"/>
              <w:rPr>
                <w:rFonts w:ascii="Tahoma" w:eastAsia="Tahoma" w:hAnsi="Tahoma" w:cs="Tahoma"/>
                <w:color w:val="000000"/>
                <w:sz w:val="2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4"/>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4"/>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tcPr>
          <w:p w:rsidR="00D10D2B" w:rsidRPr="00CE5E3B" w:rsidRDefault="00D10D2B" w:rsidP="00D10D2B">
            <w:pPr>
              <w:spacing w:line="229" w:lineRule="exact"/>
              <w:rPr>
                <w:rFonts w:ascii="Arial" w:eastAsia="Arial" w:hAnsi="Arial" w:cs="Arial"/>
                <w:color w:val="000000"/>
              </w:rPr>
            </w:pPr>
          </w:p>
        </w:tc>
        <w:tc>
          <w:tcPr>
            <w:tcW w:w="4842" w:type="dxa"/>
            <w:gridSpan w:val="3"/>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right"/>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4"/>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tcPr>
          <w:p w:rsidR="00D10D2B" w:rsidRPr="00CE5E3B" w:rsidRDefault="00D10D2B" w:rsidP="00D10D2B">
            <w:pPr>
              <w:spacing w:line="229" w:lineRule="exact"/>
              <w:rPr>
                <w:rFonts w:ascii="Arial" w:eastAsia="Arial" w:hAnsi="Arial" w:cs="Arial"/>
                <w:color w:val="000000"/>
              </w:rPr>
            </w:pPr>
          </w:p>
        </w:tc>
        <w:tc>
          <w:tcPr>
            <w:tcW w:w="6119"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4"/>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4"/>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D10D2B" w:rsidRPr="00CE5E3B" w:rsidRDefault="00D10D2B" w:rsidP="00D10D2B">
      <w:pPr>
        <w:spacing w:after="160" w:line="259" w:lineRule="auto"/>
      </w:pPr>
      <w:r w:rsidRPr="00CE5E3B">
        <w:br w:type="page"/>
      </w:r>
    </w:p>
    <w:p w:rsidR="00D10D2B" w:rsidRPr="00CE5E3B" w:rsidRDefault="00D10D2B" w:rsidP="00D10D2B"/>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09"/>
        <w:gridCol w:w="2904"/>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sociálního zařízení Čáslavská</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5643</w:t>
            </w:r>
          </w:p>
        </w:tc>
      </w:tr>
      <w:tr w:rsidR="00D10D2B" w:rsidRPr="00C54816" w:rsidTr="00025669">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54816"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Bohumín, příspěvková organizace</w:t>
            </w:r>
          </w:p>
        </w:tc>
      </w:tr>
      <w:tr w:rsidR="00025669" w:rsidRPr="00C54816" w:rsidTr="00025669">
        <w:trPr>
          <w:trHeight w:val="263"/>
        </w:trPr>
        <w:tc>
          <w:tcPr>
            <w:tcW w:w="9183" w:type="dxa"/>
            <w:gridSpan w:val="12"/>
          </w:tcPr>
          <w:p w:rsidR="00025669" w:rsidRPr="00C54816" w:rsidRDefault="00025669" w:rsidP="00D10D2B">
            <w:pPr>
              <w:spacing w:line="203" w:lineRule="exact"/>
              <w:rPr>
                <w:rFonts w:ascii="Tahoma" w:eastAsia="Tahoma" w:hAnsi="Tahoma" w:cs="Tahoma"/>
                <w:color w:val="000000"/>
              </w:rPr>
            </w:pPr>
          </w:p>
        </w:tc>
      </w:tr>
      <w:tr w:rsidR="00D10D2B" w:rsidRPr="00C54816"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54816" w:rsidTr="00D10D2B">
              <w:trPr>
                <w:trHeight w:val="562"/>
              </w:trPr>
              <w:tc>
                <w:tcPr>
                  <w:tcW w:w="1360" w:type="dxa"/>
                  <w:tcBorders>
                    <w:right w:val="single" w:sz="8" w:space="0" w:color="000000"/>
                  </w:tcBorders>
                </w:tcPr>
                <w:p w:rsidR="00D10D2B" w:rsidRPr="00C54816" w:rsidRDefault="00D10D2B" w:rsidP="00D10D2B">
                  <w:pPr>
                    <w:spacing w:before="40" w:after="40" w:line="241" w:lineRule="exact"/>
                    <w:ind w:left="35" w:right="35"/>
                    <w:rPr>
                      <w:rFonts w:ascii="Tahoma" w:eastAsia="Tahoma" w:hAnsi="Tahoma" w:cs="Tahoma"/>
                      <w:b/>
                      <w:color w:val="000000"/>
                      <w:sz w:val="20"/>
                    </w:rPr>
                  </w:pPr>
                  <w:r w:rsidRPr="00C54816">
                    <w:rPr>
                      <w:rFonts w:ascii="Tahoma" w:eastAsia="Tahoma" w:hAnsi="Tahoma" w:cs="Tahoma"/>
                      <w:b/>
                      <w:color w:val="000000"/>
                      <w:sz w:val="20"/>
                    </w:rPr>
                    <w:t>Paragraf</w:t>
                  </w:r>
                </w:p>
              </w:tc>
              <w:tc>
                <w:tcPr>
                  <w:tcW w:w="1020" w:type="dxa"/>
                  <w:tcBorders>
                    <w:right w:val="single" w:sz="8" w:space="0" w:color="000000"/>
                  </w:tcBorders>
                </w:tcPr>
                <w:p w:rsidR="00D10D2B" w:rsidRPr="00C54816" w:rsidRDefault="00D10D2B" w:rsidP="00D10D2B">
                  <w:pPr>
                    <w:spacing w:before="40" w:after="40" w:line="241" w:lineRule="exact"/>
                    <w:ind w:left="30" w:right="30"/>
                    <w:jc w:val="center"/>
                    <w:rPr>
                      <w:rFonts w:ascii="Tahoma" w:eastAsia="Tahoma" w:hAnsi="Tahoma" w:cs="Tahoma"/>
                      <w:color w:val="000000"/>
                      <w:sz w:val="20"/>
                    </w:rPr>
                  </w:pPr>
                  <w:r w:rsidRPr="00C54816">
                    <w:rPr>
                      <w:rFonts w:ascii="Tahoma" w:eastAsia="Tahoma" w:hAnsi="Tahoma" w:cs="Tahoma"/>
                      <w:color w:val="000000"/>
                      <w:sz w:val="20"/>
                    </w:rPr>
                    <w:t>3123</w:t>
                  </w:r>
                </w:p>
              </w:tc>
              <w:tc>
                <w:tcPr>
                  <w:tcW w:w="5102" w:type="dxa"/>
                </w:tcPr>
                <w:p w:rsidR="00D10D2B" w:rsidRPr="00C54816" w:rsidRDefault="00D10D2B" w:rsidP="00D10D2B">
                  <w:pPr>
                    <w:spacing w:before="40" w:after="40" w:line="241" w:lineRule="exact"/>
                    <w:ind w:left="35" w:right="35"/>
                    <w:rPr>
                      <w:rFonts w:ascii="Tahoma" w:eastAsia="Tahoma" w:hAnsi="Tahoma" w:cs="Tahoma"/>
                      <w:color w:val="000000"/>
                      <w:sz w:val="20"/>
                    </w:rPr>
                  </w:pPr>
                  <w:r w:rsidRPr="00C54816">
                    <w:rPr>
                      <w:rFonts w:ascii="Tahoma" w:eastAsia="Tahoma" w:hAnsi="Tahoma" w:cs="Tahoma"/>
                      <w:color w:val="000000"/>
                      <w:sz w:val="20"/>
                    </w:rPr>
                    <w:t>Střední školy poskytující střední vzdělání s výučním listem</w:t>
                  </w:r>
                </w:p>
              </w:tc>
              <w:tc>
                <w:tcPr>
                  <w:tcW w:w="1700" w:type="dxa"/>
                </w:tcPr>
                <w:p w:rsidR="00D10D2B" w:rsidRPr="00C54816" w:rsidRDefault="00D10D2B" w:rsidP="00D10D2B">
                  <w:pPr>
                    <w:spacing w:line="241" w:lineRule="exact"/>
                    <w:jc w:val="right"/>
                    <w:rPr>
                      <w:rFonts w:ascii="Tahoma" w:eastAsia="Tahoma" w:hAnsi="Tahoma" w:cs="Tahoma"/>
                      <w:color w:val="000000"/>
                    </w:rPr>
                  </w:pPr>
                </w:p>
              </w:tc>
            </w:tr>
          </w:tbl>
          <w:p w:rsidR="00D10D2B" w:rsidRPr="00C54816" w:rsidRDefault="00D10D2B" w:rsidP="00D10D2B"/>
        </w:tc>
      </w:tr>
      <w:tr w:rsidR="00D10D2B" w:rsidRPr="00C54816"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54816" w:rsidTr="00D10D2B">
              <w:trPr>
                <w:trHeight w:val="321"/>
              </w:trPr>
              <w:tc>
                <w:tcPr>
                  <w:tcW w:w="1360" w:type="dxa"/>
                  <w:tcBorders>
                    <w:right w:val="single" w:sz="8" w:space="0" w:color="000000"/>
                  </w:tcBorders>
                </w:tcPr>
                <w:p w:rsidR="00D10D2B" w:rsidRPr="00C54816" w:rsidRDefault="00D10D2B" w:rsidP="00D10D2B">
                  <w:pPr>
                    <w:spacing w:before="40" w:after="40" w:line="241" w:lineRule="exact"/>
                    <w:ind w:left="35" w:right="35"/>
                    <w:rPr>
                      <w:rFonts w:ascii="Tahoma" w:eastAsia="Tahoma" w:hAnsi="Tahoma" w:cs="Tahoma"/>
                      <w:b/>
                      <w:color w:val="000000"/>
                      <w:sz w:val="20"/>
                    </w:rPr>
                  </w:pPr>
                  <w:r w:rsidRPr="00C54816">
                    <w:rPr>
                      <w:rFonts w:ascii="Tahoma" w:eastAsia="Tahoma" w:hAnsi="Tahoma" w:cs="Tahoma"/>
                      <w:b/>
                      <w:color w:val="000000"/>
                      <w:sz w:val="20"/>
                    </w:rPr>
                    <w:t>Položka</w:t>
                  </w:r>
                </w:p>
              </w:tc>
              <w:tc>
                <w:tcPr>
                  <w:tcW w:w="1020" w:type="dxa"/>
                  <w:tcBorders>
                    <w:right w:val="single" w:sz="8" w:space="0" w:color="000000"/>
                  </w:tcBorders>
                </w:tcPr>
                <w:p w:rsidR="00D10D2B" w:rsidRPr="00C54816" w:rsidRDefault="00D10D2B" w:rsidP="00D10D2B">
                  <w:pPr>
                    <w:spacing w:before="40" w:after="40" w:line="241" w:lineRule="exact"/>
                    <w:ind w:left="30" w:right="30"/>
                    <w:jc w:val="center"/>
                    <w:rPr>
                      <w:rFonts w:ascii="Tahoma" w:eastAsia="Tahoma" w:hAnsi="Tahoma" w:cs="Tahoma"/>
                      <w:color w:val="000000"/>
                      <w:sz w:val="20"/>
                    </w:rPr>
                  </w:pPr>
                  <w:r w:rsidRPr="00C54816">
                    <w:rPr>
                      <w:rFonts w:ascii="Tahoma" w:eastAsia="Tahoma" w:hAnsi="Tahoma" w:cs="Tahoma"/>
                      <w:color w:val="000000"/>
                      <w:sz w:val="20"/>
                    </w:rPr>
                    <w:t>6351</w:t>
                  </w:r>
                </w:p>
              </w:tc>
              <w:tc>
                <w:tcPr>
                  <w:tcW w:w="5102" w:type="dxa"/>
                </w:tcPr>
                <w:p w:rsidR="00D10D2B" w:rsidRPr="00C54816" w:rsidRDefault="00D10D2B" w:rsidP="00D10D2B">
                  <w:pPr>
                    <w:spacing w:before="40" w:after="40" w:line="241" w:lineRule="exact"/>
                    <w:ind w:left="35" w:right="35"/>
                    <w:rPr>
                      <w:rFonts w:ascii="Tahoma" w:eastAsia="Tahoma" w:hAnsi="Tahoma" w:cs="Tahoma"/>
                      <w:color w:val="000000"/>
                      <w:sz w:val="20"/>
                    </w:rPr>
                  </w:pPr>
                  <w:r w:rsidRPr="00C54816">
                    <w:rPr>
                      <w:rFonts w:ascii="Tahoma" w:eastAsia="Tahoma" w:hAnsi="Tahoma" w:cs="Tahoma"/>
                      <w:color w:val="000000"/>
                      <w:sz w:val="20"/>
                    </w:rPr>
                    <w:t>Investiční transfery zřízeným příspěvkovým organizacím</w:t>
                  </w:r>
                </w:p>
              </w:tc>
              <w:tc>
                <w:tcPr>
                  <w:tcW w:w="1700" w:type="dxa"/>
                </w:tcPr>
                <w:p w:rsidR="00D10D2B" w:rsidRPr="00C54816" w:rsidRDefault="00D10D2B" w:rsidP="00D10D2B">
                  <w:pPr>
                    <w:spacing w:line="241" w:lineRule="exact"/>
                    <w:jc w:val="right"/>
                    <w:rPr>
                      <w:rFonts w:ascii="Tahoma" w:eastAsia="Tahoma" w:hAnsi="Tahoma" w:cs="Tahoma"/>
                      <w:color w:val="000000"/>
                    </w:rPr>
                  </w:pPr>
                </w:p>
              </w:tc>
            </w:tr>
          </w:tbl>
          <w:p w:rsidR="00D10D2B" w:rsidRPr="00C54816" w:rsidRDefault="00D10D2B" w:rsidP="00D10D2B"/>
        </w:tc>
      </w:tr>
      <w:tr w:rsidR="00025669" w:rsidRPr="00C54816" w:rsidTr="00025669">
        <w:trPr>
          <w:trHeight w:val="263"/>
        </w:trPr>
        <w:tc>
          <w:tcPr>
            <w:tcW w:w="9183" w:type="dxa"/>
            <w:gridSpan w:val="12"/>
            <w:tcBorders>
              <w:bottom w:val="single" w:sz="8" w:space="0" w:color="000000"/>
            </w:tcBorders>
          </w:tcPr>
          <w:p w:rsidR="00025669" w:rsidRPr="00C54816" w:rsidRDefault="00025669" w:rsidP="00D10D2B">
            <w:pPr>
              <w:spacing w:line="203" w:lineRule="exact"/>
              <w:rPr>
                <w:rFonts w:ascii="Tahoma" w:eastAsia="Tahoma" w:hAnsi="Tahoma" w:cs="Tahoma"/>
                <w:color w:val="000000"/>
              </w:rPr>
            </w:pPr>
          </w:p>
        </w:tc>
      </w:tr>
      <w:tr w:rsidR="00D10D2B" w:rsidRPr="00C54816" w:rsidTr="00025669">
        <w:trPr>
          <w:trHeight w:val="46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D10D2B" w:rsidRPr="00C54816" w:rsidTr="00025669">
        <w:trPr>
          <w:trHeight w:val="397"/>
        </w:trPr>
        <w:tc>
          <w:tcPr>
            <w:tcW w:w="2939" w:type="dxa"/>
            <w:gridSpan w:val="5"/>
            <w:tcBorders>
              <w:top w:val="single" w:sz="8" w:space="0" w:color="000000"/>
              <w:left w:val="single" w:sz="8" w:space="0" w:color="000000"/>
              <w:bottom w:val="single" w:sz="8" w:space="0" w:color="000000"/>
            </w:tcBorders>
            <w:vAlign w:val="bottom"/>
          </w:tcPr>
          <w:p w:rsidR="00D10D2B" w:rsidRPr="00C54816" w:rsidRDefault="00D10D2B" w:rsidP="00D10D2B">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D10D2B" w:rsidRPr="00C54816" w:rsidRDefault="00D10D2B" w:rsidP="00D10D2B">
            <w:pPr>
              <w:spacing w:before="30" w:after="30" w:line="241" w:lineRule="exact"/>
              <w:ind w:left="40" w:right="40"/>
              <w:rPr>
                <w:rFonts w:ascii="Tahoma" w:eastAsia="Tahoma" w:hAnsi="Tahoma" w:cs="Tahoma"/>
                <w:color w:val="000000"/>
                <w:sz w:val="20"/>
              </w:rPr>
            </w:pPr>
            <w:r w:rsidRPr="00C54816">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D10D2B" w:rsidRPr="00C54816" w:rsidTr="00025669">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rPr>
                <w:rFonts w:ascii="Tahoma" w:eastAsia="Tahoma" w:hAnsi="Tahoma" w:cs="Tahoma"/>
                <w:b/>
                <w:color w:val="000000"/>
                <w:sz w:val="20"/>
              </w:rPr>
            </w:pPr>
            <w:r w:rsidRPr="00C54816">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jc w:val="right"/>
              <w:rPr>
                <w:rFonts w:ascii="Tahoma" w:eastAsia="Tahoma" w:hAnsi="Tahoma" w:cs="Tahoma"/>
                <w:b/>
                <w:color w:val="000000"/>
                <w:sz w:val="20"/>
              </w:rPr>
            </w:pPr>
            <w:r w:rsidRPr="00C54816">
              <w:rPr>
                <w:rFonts w:ascii="Tahoma" w:eastAsia="Tahoma" w:hAnsi="Tahoma" w:cs="Tahoma"/>
                <w:b/>
                <w:color w:val="000000"/>
                <w:sz w:val="20"/>
              </w:rPr>
              <w:t>1 500</w:t>
            </w:r>
          </w:p>
        </w:tc>
      </w:tr>
      <w:tr w:rsidR="00D10D2B" w:rsidRPr="00C54816" w:rsidTr="00025669">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54816" w:rsidRDefault="00D10D2B" w:rsidP="00D10D2B">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1 500</w:t>
            </w:r>
          </w:p>
        </w:tc>
      </w:tr>
      <w:tr w:rsidR="00025669" w:rsidRPr="00C54816" w:rsidTr="00025669">
        <w:trPr>
          <w:trHeight w:val="263"/>
        </w:trPr>
        <w:tc>
          <w:tcPr>
            <w:tcW w:w="9183" w:type="dxa"/>
            <w:gridSpan w:val="12"/>
          </w:tcPr>
          <w:p w:rsidR="00025669" w:rsidRPr="00C54816" w:rsidRDefault="00025669" w:rsidP="00D10D2B">
            <w:pPr>
              <w:spacing w:line="203" w:lineRule="exact"/>
              <w:rPr>
                <w:rFonts w:ascii="Tahoma" w:eastAsia="Tahoma" w:hAnsi="Tahoma" w:cs="Tahoma"/>
                <w:color w:val="000000"/>
              </w:rPr>
            </w:pPr>
          </w:p>
        </w:tc>
      </w:tr>
      <w:tr w:rsidR="00D10D2B" w:rsidRPr="00C54816" w:rsidTr="00025669">
        <w:trPr>
          <w:trHeight w:val="562"/>
        </w:trPr>
        <w:tc>
          <w:tcPr>
            <w:tcW w:w="341" w:type="dxa"/>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1.</w:t>
            </w:r>
          </w:p>
        </w:tc>
        <w:tc>
          <w:tcPr>
            <w:tcW w:w="2677" w:type="dxa"/>
            <w:gridSpan w:val="5"/>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Zákonná úprava:</w:t>
            </w:r>
          </w:p>
        </w:tc>
        <w:tc>
          <w:tcPr>
            <w:tcW w:w="20" w:type="dxa"/>
          </w:tcPr>
          <w:p w:rsidR="00D10D2B" w:rsidRPr="00C54816" w:rsidRDefault="00D10D2B" w:rsidP="00D10D2B">
            <w:pPr>
              <w:spacing w:line="229" w:lineRule="exact"/>
              <w:rPr>
                <w:rFonts w:ascii="Arial" w:eastAsia="Arial" w:hAnsi="Arial" w:cs="Arial"/>
                <w:color w:val="000000"/>
              </w:rPr>
            </w:pPr>
          </w:p>
        </w:tc>
        <w:tc>
          <w:tcPr>
            <w:tcW w:w="6145" w:type="dxa"/>
            <w:gridSpan w:val="5"/>
          </w:tcPr>
          <w:p w:rsidR="00D10D2B" w:rsidRPr="00C54816" w:rsidRDefault="00D10D2B" w:rsidP="00D10D2B">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Zákon č. 258/2000 Sb., o ochraně veřejného zdraví a o změně některých souvisejících zákonů, ve znění pozdějších předpisů</w:t>
            </w:r>
          </w:p>
        </w:tc>
      </w:tr>
      <w:tr w:rsidR="00D10D2B" w:rsidRPr="00C54816" w:rsidTr="00025669">
        <w:trPr>
          <w:trHeight w:val="3665"/>
        </w:trPr>
        <w:tc>
          <w:tcPr>
            <w:tcW w:w="341" w:type="dxa"/>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2.</w:t>
            </w:r>
          </w:p>
        </w:tc>
        <w:tc>
          <w:tcPr>
            <w:tcW w:w="2677" w:type="dxa"/>
            <w:gridSpan w:val="5"/>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Zdůvodnění akce - cíle akce:</w:t>
            </w:r>
          </w:p>
        </w:tc>
        <w:tc>
          <w:tcPr>
            <w:tcW w:w="20" w:type="dxa"/>
          </w:tcPr>
          <w:p w:rsidR="00D10D2B" w:rsidRPr="00C54816" w:rsidRDefault="00D10D2B" w:rsidP="00D10D2B">
            <w:pPr>
              <w:spacing w:line="229" w:lineRule="exact"/>
              <w:rPr>
                <w:rFonts w:ascii="Arial" w:eastAsia="Arial" w:hAnsi="Arial" w:cs="Arial"/>
                <w:color w:val="000000"/>
              </w:rPr>
            </w:pPr>
          </w:p>
        </w:tc>
        <w:tc>
          <w:tcPr>
            <w:tcW w:w="6145" w:type="dxa"/>
            <w:gridSpan w:val="5"/>
          </w:tcPr>
          <w:p w:rsidR="00D10D2B" w:rsidRPr="00C54816" w:rsidRDefault="00D10D2B" w:rsidP="00D10D2B">
            <w:pPr>
              <w:spacing w:before="40" w:after="6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 xml:space="preserve">Sociální zařízení střední školy je v původním stavu od doby, kdy byla budova uvedena do provozu. Stávající stav neodpovídá současným hygienickým požadavkům. </w:t>
            </w:r>
          </w:p>
          <w:p w:rsidR="00D10D2B" w:rsidRPr="00C54816" w:rsidRDefault="00D10D2B" w:rsidP="00D10D2B">
            <w:pPr>
              <w:spacing w:after="6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Zdravotechnická zařízení jsou zastaralá a přes průběžně prováděné opravy dochází k únikům vody. Stávající vnitřní rozvody teplé užitkové a studené vody jsou za hranici své životnosti, značně zkorodované a zanesené. V rámci rekonstrukce sociálního zařízení dojde k úpravám v uspořádání hygienických zařízení včetně vybudování bezbariérového WC, rekonstrukci stávajících rozvodů vody a</w:t>
            </w:r>
            <w:r w:rsidR="00C509D6">
              <w:rPr>
                <w:rFonts w:ascii="Tahoma" w:eastAsia="Tahoma" w:hAnsi="Tahoma" w:cs="Tahoma"/>
                <w:color w:val="000000"/>
                <w:sz w:val="20"/>
              </w:rPr>
              <w:t> </w:t>
            </w:r>
            <w:r w:rsidRPr="00C54816">
              <w:rPr>
                <w:rFonts w:ascii="Tahoma" w:eastAsia="Tahoma" w:hAnsi="Tahoma" w:cs="Tahoma"/>
                <w:color w:val="000000"/>
                <w:sz w:val="20"/>
              </w:rPr>
              <w:t>zdravotechniky a instalaci nových obkladů a dlažeb. Součástí akce bude i nová výmalba. V této fázi není zcela zřejmé, zda se na zavlhání zdiva nepodílí i zemní vlhkost. V takovém případě by součástí akce byla i nezbytná hydroizolace zdiva.</w:t>
            </w:r>
          </w:p>
          <w:p w:rsidR="00D10D2B" w:rsidRPr="00C54816" w:rsidRDefault="00D10D2B" w:rsidP="00D10D2B">
            <w:pPr>
              <w:spacing w:after="6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Cílem akce je zajistit pro školu sociální zařízení, které bude plně odpovídat současným hygienickým požadavkům na prostory a provoz zařízení pro výchovu a vzdělávání dětí a mladistvých. Současně realizací této akce dojde k finančním úsporám na opravách a snížení spotřeby vody.</w:t>
            </w:r>
          </w:p>
        </w:tc>
      </w:tr>
      <w:tr w:rsidR="00D10D2B" w:rsidRPr="00C54816" w:rsidTr="00025669">
        <w:trPr>
          <w:trHeight w:val="562"/>
        </w:trPr>
        <w:tc>
          <w:tcPr>
            <w:tcW w:w="341" w:type="dxa"/>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3.</w:t>
            </w:r>
          </w:p>
        </w:tc>
        <w:tc>
          <w:tcPr>
            <w:tcW w:w="2677" w:type="dxa"/>
            <w:gridSpan w:val="5"/>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Forma použití:</w:t>
            </w:r>
          </w:p>
        </w:tc>
        <w:tc>
          <w:tcPr>
            <w:tcW w:w="20" w:type="dxa"/>
          </w:tcPr>
          <w:p w:rsidR="00D10D2B" w:rsidRPr="00C54816" w:rsidRDefault="00D10D2B" w:rsidP="00D10D2B">
            <w:pPr>
              <w:spacing w:line="229" w:lineRule="exact"/>
              <w:rPr>
                <w:rFonts w:ascii="Arial" w:eastAsia="Arial" w:hAnsi="Arial" w:cs="Arial"/>
                <w:color w:val="000000"/>
              </w:rPr>
            </w:pPr>
          </w:p>
        </w:tc>
        <w:tc>
          <w:tcPr>
            <w:tcW w:w="6145" w:type="dxa"/>
            <w:gridSpan w:val="5"/>
          </w:tcPr>
          <w:p w:rsidR="00D10D2B" w:rsidRPr="00C54816" w:rsidRDefault="00D10D2B" w:rsidP="00D10D2B">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Účelový investiční příspěvek do fondu investic příspěvkové organizaci kraje</w:t>
            </w:r>
          </w:p>
        </w:tc>
      </w:tr>
      <w:tr w:rsidR="00D10D2B" w:rsidRPr="00C54816" w:rsidTr="00025669">
        <w:trPr>
          <w:trHeight w:val="562"/>
        </w:trPr>
        <w:tc>
          <w:tcPr>
            <w:tcW w:w="341" w:type="dxa"/>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4.</w:t>
            </w:r>
          </w:p>
        </w:tc>
        <w:tc>
          <w:tcPr>
            <w:tcW w:w="2677" w:type="dxa"/>
            <w:gridSpan w:val="5"/>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Možnost spolufinancování:</w:t>
            </w:r>
          </w:p>
        </w:tc>
        <w:tc>
          <w:tcPr>
            <w:tcW w:w="20" w:type="dxa"/>
          </w:tcPr>
          <w:p w:rsidR="00D10D2B" w:rsidRPr="00C54816" w:rsidRDefault="00D10D2B" w:rsidP="00D10D2B">
            <w:pPr>
              <w:spacing w:line="229" w:lineRule="exact"/>
              <w:rPr>
                <w:rFonts w:ascii="Arial" w:eastAsia="Arial" w:hAnsi="Arial" w:cs="Arial"/>
                <w:color w:val="000000"/>
              </w:rPr>
            </w:pPr>
          </w:p>
        </w:tc>
        <w:tc>
          <w:tcPr>
            <w:tcW w:w="4868" w:type="dxa"/>
            <w:gridSpan w:val="3"/>
          </w:tcPr>
          <w:p w:rsidR="00D10D2B" w:rsidRPr="00C54816" w:rsidRDefault="00D10D2B" w:rsidP="00D10D2B">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c>
          <w:tcPr>
            <w:tcW w:w="1277" w:type="dxa"/>
            <w:gridSpan w:val="2"/>
          </w:tcPr>
          <w:p w:rsidR="00D10D2B" w:rsidRPr="00C54816" w:rsidRDefault="00D10D2B" w:rsidP="00D10D2B">
            <w:pPr>
              <w:spacing w:line="241" w:lineRule="exact"/>
              <w:jc w:val="right"/>
              <w:rPr>
                <w:rFonts w:ascii="Tahoma" w:eastAsia="Tahoma" w:hAnsi="Tahoma" w:cs="Tahoma"/>
                <w:color w:val="000000"/>
              </w:rPr>
            </w:pPr>
          </w:p>
        </w:tc>
      </w:tr>
      <w:tr w:rsidR="00D10D2B" w:rsidRPr="00C54816" w:rsidTr="00025669">
        <w:trPr>
          <w:trHeight w:val="321"/>
        </w:trPr>
        <w:tc>
          <w:tcPr>
            <w:tcW w:w="341" w:type="dxa"/>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5.</w:t>
            </w:r>
          </w:p>
        </w:tc>
        <w:tc>
          <w:tcPr>
            <w:tcW w:w="2677" w:type="dxa"/>
            <w:gridSpan w:val="5"/>
          </w:tcPr>
          <w:p w:rsidR="00D10D2B" w:rsidRPr="00C54816" w:rsidRDefault="00D10D2B" w:rsidP="00D10D2B">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Období realizace akce:</w:t>
            </w:r>
          </w:p>
        </w:tc>
        <w:tc>
          <w:tcPr>
            <w:tcW w:w="20" w:type="dxa"/>
          </w:tcPr>
          <w:p w:rsidR="00D10D2B" w:rsidRPr="00C54816" w:rsidRDefault="00D10D2B" w:rsidP="00D10D2B">
            <w:pPr>
              <w:spacing w:line="229" w:lineRule="exact"/>
              <w:rPr>
                <w:rFonts w:ascii="Arial" w:eastAsia="Arial" w:hAnsi="Arial" w:cs="Arial"/>
                <w:color w:val="000000"/>
              </w:rPr>
            </w:pPr>
          </w:p>
        </w:tc>
        <w:tc>
          <w:tcPr>
            <w:tcW w:w="6145" w:type="dxa"/>
            <w:gridSpan w:val="5"/>
          </w:tcPr>
          <w:p w:rsidR="00D10D2B" w:rsidRPr="00C54816" w:rsidRDefault="00D10D2B" w:rsidP="00D10D2B">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 xml:space="preserve">2017 </w:t>
            </w:r>
          </w:p>
        </w:tc>
      </w:tr>
      <w:tr w:rsidR="009C7E53" w:rsidRPr="00C54816" w:rsidTr="00025669">
        <w:trPr>
          <w:trHeight w:val="804"/>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6.</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zdrojů v dalších letech:</w:t>
            </w:r>
          </w:p>
          <w:p w:rsidR="009C7E53" w:rsidRPr="00C54816" w:rsidRDefault="009C7E53" w:rsidP="009C7E53">
            <w:pPr>
              <w:ind w:left="40" w:right="40"/>
              <w:rPr>
                <w:rFonts w:ascii="Tahoma" w:hAnsi="Tahoma" w:cs="Tahoma"/>
                <w:bCs/>
                <w:i/>
                <w:sz w:val="18"/>
                <w:szCs w:val="18"/>
              </w:rPr>
            </w:pPr>
            <w:r w:rsidRPr="00C54816">
              <w:rPr>
                <w:rFonts w:ascii="Tahoma" w:hAnsi="Tahoma" w:cs="Tahoma"/>
                <w:bCs/>
                <w:i/>
                <w:sz w:val="18"/>
                <w:szCs w:val="18"/>
              </w:rPr>
              <w:t>pozn.: u víceletých akcí</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r w:rsidR="009C7E53" w:rsidRPr="00C54816" w:rsidTr="00025669">
        <w:trPr>
          <w:trHeight w:val="1528"/>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7.</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9C7E53" w:rsidRPr="00C54816" w:rsidRDefault="009C7E53" w:rsidP="009C7E53">
            <w:pPr>
              <w:ind w:left="40" w:right="40"/>
              <w:rPr>
                <w:rFonts w:ascii="Tahoma" w:hAnsi="Tahoma" w:cs="Tahoma"/>
                <w:b/>
                <w:bCs/>
                <w:sz w:val="20"/>
              </w:rPr>
            </w:pPr>
            <w:r w:rsidRPr="00C54816">
              <w:rPr>
                <w:rFonts w:ascii="Tahoma" w:hAnsi="Tahoma" w:cs="Tahoma"/>
                <w:bCs/>
                <w:i/>
                <w:sz w:val="18"/>
                <w:szCs w:val="18"/>
              </w:rPr>
              <w:t>pozn.: např. výdaje na udržitelnost projektu</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bl>
    <w:p w:rsidR="00D10D2B" w:rsidRPr="00C54816" w:rsidRDefault="00D10D2B">
      <w:r w:rsidRPr="00C54816">
        <w:br w:type="page"/>
      </w:r>
    </w:p>
    <w:p w:rsidR="00D10D2B" w:rsidRPr="00C54816" w:rsidRDefault="00D10D2B" w:rsidP="00D10D2B">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10D2B" w:rsidRPr="00C54816" w:rsidTr="00D10D2B">
        <w:tc>
          <w:tcPr>
            <w:tcW w:w="748" w:type="dxa"/>
          </w:tcPr>
          <w:p w:rsidR="00D10D2B" w:rsidRPr="00C54816" w:rsidRDefault="00D10D2B" w:rsidP="00D10D2B">
            <w:pPr>
              <w:rPr>
                <w:rFonts w:ascii="Tahoma" w:hAnsi="Tahoma" w:cs="Tahoma"/>
              </w:rPr>
            </w:pPr>
            <w:r w:rsidRPr="00C54816">
              <w:rPr>
                <w:rFonts w:ascii="Tahoma" w:hAnsi="Tahoma" w:cs="Tahoma"/>
              </w:rPr>
              <w:br w:type="page"/>
              <w:t>ORJ</w:t>
            </w:r>
          </w:p>
        </w:tc>
        <w:tc>
          <w:tcPr>
            <w:tcW w:w="629" w:type="dxa"/>
          </w:tcPr>
          <w:p w:rsidR="00D10D2B" w:rsidRPr="00C54816" w:rsidRDefault="00F3518F" w:rsidP="00D10D2B">
            <w:pPr>
              <w:jc w:val="center"/>
              <w:rPr>
                <w:rFonts w:ascii="Tahoma" w:hAnsi="Tahoma" w:cs="Tahoma"/>
              </w:rPr>
            </w:pPr>
            <w:r w:rsidRPr="00C54816">
              <w:rPr>
                <w:rFonts w:ascii="Tahoma" w:hAnsi="Tahoma" w:cs="Tahoma"/>
              </w:rPr>
              <w:t>7</w:t>
            </w:r>
          </w:p>
        </w:tc>
        <w:tc>
          <w:tcPr>
            <w:tcW w:w="7856" w:type="dxa"/>
          </w:tcPr>
          <w:p w:rsidR="00D10D2B" w:rsidRPr="00C54816" w:rsidRDefault="00F3518F" w:rsidP="00D10D2B">
            <w:pPr>
              <w:pStyle w:val="Nadpis4"/>
              <w:rPr>
                <w:rFonts w:ascii="Tahoma" w:hAnsi="Tahoma" w:cs="Tahoma"/>
                <w:sz w:val="24"/>
              </w:rPr>
            </w:pPr>
            <w:r w:rsidRPr="00C54816">
              <w:rPr>
                <w:rFonts w:ascii="Tahoma" w:hAnsi="Tahoma" w:cs="Tahoma"/>
                <w:sz w:val="24"/>
              </w:rPr>
              <w:t>Odbor investiční a majetkový</w:t>
            </w:r>
          </w:p>
        </w:tc>
      </w:tr>
    </w:tbl>
    <w:p w:rsidR="00D10D2B" w:rsidRPr="00C54816" w:rsidRDefault="00D10D2B" w:rsidP="00D10D2B">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D10D2B" w:rsidRPr="00CE5E3B" w:rsidTr="00D10D2B">
        <w:tc>
          <w:tcPr>
            <w:tcW w:w="2055" w:type="dxa"/>
          </w:tcPr>
          <w:p w:rsidR="00D10D2B" w:rsidRPr="00CE5E3B" w:rsidRDefault="00D10D2B" w:rsidP="00D10D2B">
            <w:pPr>
              <w:rPr>
                <w:rFonts w:ascii="Tahoma" w:hAnsi="Tahoma" w:cs="Tahoma"/>
                <w:b/>
                <w:bCs/>
                <w:sz w:val="20"/>
              </w:rPr>
            </w:pPr>
            <w:r w:rsidRPr="00CE5E3B">
              <w:rPr>
                <w:rFonts w:ascii="Tahoma" w:hAnsi="Tahoma" w:cs="Tahoma"/>
                <w:b/>
                <w:bCs/>
                <w:sz w:val="20"/>
              </w:rPr>
              <w:t>Název akce</w:t>
            </w:r>
          </w:p>
        </w:tc>
        <w:tc>
          <w:tcPr>
            <w:tcW w:w="5291" w:type="dxa"/>
          </w:tcPr>
          <w:p w:rsidR="00D10D2B" w:rsidRPr="00CE5E3B" w:rsidRDefault="00F3518F" w:rsidP="00D10D2B">
            <w:pPr>
              <w:pStyle w:val="Nadpis4"/>
              <w:rPr>
                <w:rFonts w:ascii="Tahoma" w:hAnsi="Tahoma" w:cs="Tahoma"/>
                <w:sz w:val="24"/>
              </w:rPr>
            </w:pPr>
            <w:r w:rsidRPr="00CE5E3B">
              <w:rPr>
                <w:rFonts w:ascii="Tahoma" w:hAnsi="Tahoma" w:cs="Tahoma"/>
                <w:sz w:val="24"/>
              </w:rPr>
              <w:t>Stavební úpravy pláště budovy gymnázia</w:t>
            </w:r>
          </w:p>
        </w:tc>
        <w:tc>
          <w:tcPr>
            <w:tcW w:w="1245" w:type="dxa"/>
          </w:tcPr>
          <w:p w:rsidR="00D10D2B" w:rsidRPr="00CE5E3B" w:rsidRDefault="00D10D2B" w:rsidP="00D10D2B">
            <w:pPr>
              <w:pStyle w:val="Nadpis3"/>
              <w:rPr>
                <w:rFonts w:ascii="Tahoma" w:hAnsi="Tahoma" w:cs="Tahoma"/>
                <w:sz w:val="20"/>
              </w:rPr>
            </w:pPr>
            <w:r w:rsidRPr="00CE5E3B">
              <w:rPr>
                <w:rFonts w:ascii="Tahoma" w:hAnsi="Tahoma" w:cs="Tahoma"/>
                <w:sz w:val="20"/>
                <w:szCs w:val="20"/>
              </w:rPr>
              <w:t>Číslo akce</w:t>
            </w:r>
          </w:p>
        </w:tc>
        <w:tc>
          <w:tcPr>
            <w:tcW w:w="623" w:type="dxa"/>
          </w:tcPr>
          <w:p w:rsidR="00D10D2B" w:rsidRPr="00CE5E3B" w:rsidRDefault="002B6D7F" w:rsidP="00D10D2B">
            <w:pPr>
              <w:jc w:val="right"/>
              <w:rPr>
                <w:rFonts w:ascii="Tahoma" w:hAnsi="Tahoma" w:cs="Tahoma"/>
                <w:sz w:val="20"/>
              </w:rPr>
            </w:pPr>
            <w:r>
              <w:rPr>
                <w:rFonts w:ascii="Tahoma" w:hAnsi="Tahoma" w:cs="Tahoma"/>
                <w:sz w:val="20"/>
              </w:rPr>
              <w:t>5644</w:t>
            </w:r>
          </w:p>
        </w:tc>
      </w:tr>
      <w:tr w:rsidR="00D10D2B" w:rsidRPr="00CE5E3B" w:rsidTr="00D10D2B">
        <w:tc>
          <w:tcPr>
            <w:tcW w:w="2055"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D10D2B" w:rsidRPr="00CE5E3B" w:rsidRDefault="00F3518F" w:rsidP="00B22D5C">
            <w:pPr>
              <w:rPr>
                <w:rFonts w:ascii="Tahoma" w:hAnsi="Tahoma" w:cs="Tahoma"/>
              </w:rPr>
            </w:pPr>
            <w:r w:rsidRPr="00CE5E3B">
              <w:rPr>
                <w:rFonts w:ascii="Tahoma" w:eastAsia="Tahoma" w:hAnsi="Tahoma" w:cs="Tahoma"/>
                <w:color w:val="000000"/>
              </w:rPr>
              <w:t>Gymnázium Petra Bezruče, Frýdek- Místek, příspěvková organizace</w:t>
            </w:r>
          </w:p>
        </w:tc>
      </w:tr>
    </w:tbl>
    <w:p w:rsidR="00D10D2B" w:rsidRPr="00CE5E3B" w:rsidRDefault="00D10D2B" w:rsidP="00D10D2B">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10D2B" w:rsidRPr="00CE5E3B" w:rsidTr="00D10D2B">
        <w:trPr>
          <w:trHeight w:val="454"/>
        </w:trPr>
        <w:tc>
          <w:tcPr>
            <w:tcW w:w="1378"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10D2B" w:rsidRPr="00CE5E3B" w:rsidRDefault="00F3518F" w:rsidP="00D10D2B">
            <w:pPr>
              <w:jc w:val="center"/>
              <w:rPr>
                <w:rFonts w:ascii="Tahoma" w:hAnsi="Tahoma" w:cs="Tahoma"/>
                <w:sz w:val="20"/>
              </w:rPr>
            </w:pPr>
            <w:r w:rsidRPr="00CE5E3B">
              <w:rPr>
                <w:rFonts w:ascii="Tahoma" w:hAnsi="Tahoma" w:cs="Tahoma"/>
                <w:sz w:val="20"/>
              </w:rPr>
              <w:t>3121</w:t>
            </w:r>
          </w:p>
        </w:tc>
        <w:tc>
          <w:tcPr>
            <w:tcW w:w="5387" w:type="dxa"/>
            <w:tcBorders>
              <w:top w:val="single" w:sz="4" w:space="0" w:color="auto"/>
              <w:left w:val="single" w:sz="4" w:space="0" w:color="auto"/>
              <w:bottom w:val="single" w:sz="4" w:space="0" w:color="auto"/>
              <w:right w:val="nil"/>
            </w:tcBorders>
          </w:tcPr>
          <w:p w:rsidR="00D10D2B" w:rsidRPr="00CE5E3B" w:rsidRDefault="00F3518F" w:rsidP="00D10D2B">
            <w:pPr>
              <w:rPr>
                <w:rFonts w:ascii="Tahoma" w:hAnsi="Tahoma" w:cs="Tahoma"/>
                <w:sz w:val="20"/>
              </w:rPr>
            </w:pPr>
            <w:r w:rsidRPr="00CE5E3B">
              <w:rPr>
                <w:rFonts w:ascii="Tahoma" w:hAnsi="Tahoma" w:cs="Tahoma"/>
                <w:sz w:val="20"/>
              </w:rPr>
              <w:t>Gymnázia</w:t>
            </w:r>
          </w:p>
        </w:tc>
        <w:tc>
          <w:tcPr>
            <w:tcW w:w="1402" w:type="dxa"/>
            <w:tcBorders>
              <w:top w:val="single" w:sz="4" w:space="0" w:color="auto"/>
              <w:left w:val="nil"/>
              <w:bottom w:val="single" w:sz="4" w:space="0" w:color="auto"/>
              <w:right w:val="single" w:sz="4" w:space="0" w:color="auto"/>
            </w:tcBorders>
          </w:tcPr>
          <w:p w:rsidR="00D10D2B" w:rsidRPr="00CE5E3B" w:rsidRDefault="00D10D2B" w:rsidP="00D10D2B">
            <w:pPr>
              <w:jc w:val="right"/>
              <w:rPr>
                <w:rFonts w:ascii="Tahoma" w:hAnsi="Tahoma" w:cs="Tahoma"/>
                <w:sz w:val="20"/>
              </w:rPr>
            </w:pPr>
          </w:p>
        </w:tc>
      </w:tr>
      <w:tr w:rsidR="00D10D2B" w:rsidRPr="00CE5E3B" w:rsidTr="00D10D2B">
        <w:trPr>
          <w:trHeight w:val="454"/>
        </w:trPr>
        <w:tc>
          <w:tcPr>
            <w:tcW w:w="1378" w:type="dxa"/>
            <w:tcBorders>
              <w:top w:val="single" w:sz="4" w:space="0" w:color="auto"/>
              <w:left w:val="single" w:sz="4" w:space="0" w:color="auto"/>
              <w:bottom w:val="single" w:sz="4" w:space="0" w:color="auto"/>
              <w:right w:val="single" w:sz="4" w:space="0" w:color="auto"/>
            </w:tcBorders>
          </w:tcPr>
          <w:p w:rsidR="00D10D2B" w:rsidRPr="00CE5E3B" w:rsidRDefault="00D10D2B" w:rsidP="00D10D2B">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10D2B" w:rsidRPr="00CE5E3B" w:rsidRDefault="00F3518F" w:rsidP="00D10D2B">
            <w:pPr>
              <w:jc w:val="center"/>
              <w:rPr>
                <w:rFonts w:ascii="Tahoma" w:hAnsi="Tahoma" w:cs="Tahoma"/>
                <w:sz w:val="20"/>
              </w:rPr>
            </w:pPr>
            <w:r w:rsidRPr="00CE5E3B">
              <w:rPr>
                <w:rFonts w:ascii="Tahoma" w:hAnsi="Tahoma" w:cs="Tahoma"/>
                <w:sz w:val="20"/>
              </w:rPr>
              <w:t>5171</w:t>
            </w:r>
          </w:p>
          <w:p w:rsidR="00F3518F" w:rsidRPr="00CE5E3B" w:rsidRDefault="00F3518F" w:rsidP="00D10D2B">
            <w:pPr>
              <w:jc w:val="center"/>
              <w:rPr>
                <w:rFonts w:ascii="Tahoma" w:hAnsi="Tahoma" w:cs="Tahoma"/>
                <w:sz w:val="20"/>
              </w:rPr>
            </w:pPr>
            <w:r w:rsidRPr="00CE5E3B">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D10D2B" w:rsidRPr="00CE5E3B" w:rsidRDefault="00F3518F" w:rsidP="00D10D2B">
            <w:pPr>
              <w:rPr>
                <w:rFonts w:ascii="Tahoma" w:hAnsi="Tahoma" w:cs="Tahoma"/>
                <w:sz w:val="20"/>
              </w:rPr>
            </w:pPr>
            <w:r w:rsidRPr="00CE5E3B">
              <w:rPr>
                <w:rFonts w:ascii="Tahoma" w:hAnsi="Tahoma" w:cs="Tahoma"/>
                <w:sz w:val="20"/>
              </w:rPr>
              <w:t>Opravy a udržování</w:t>
            </w:r>
          </w:p>
          <w:p w:rsidR="00F3518F" w:rsidRPr="00CE5E3B" w:rsidRDefault="00F3518F" w:rsidP="00D10D2B">
            <w:pPr>
              <w:rPr>
                <w:rFonts w:ascii="Tahoma" w:hAnsi="Tahoma" w:cs="Tahoma"/>
                <w:sz w:val="20"/>
              </w:rPr>
            </w:pPr>
            <w:r w:rsidRPr="00CE5E3B">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D10D2B" w:rsidRPr="00CE5E3B" w:rsidRDefault="00F3518F" w:rsidP="00D10D2B">
            <w:pPr>
              <w:jc w:val="right"/>
              <w:rPr>
                <w:rFonts w:ascii="Tahoma" w:hAnsi="Tahoma" w:cs="Tahoma"/>
                <w:sz w:val="20"/>
              </w:rPr>
            </w:pPr>
            <w:r w:rsidRPr="00CE5E3B">
              <w:rPr>
                <w:rFonts w:ascii="Tahoma" w:hAnsi="Tahoma" w:cs="Tahoma"/>
                <w:sz w:val="20"/>
              </w:rPr>
              <w:t>20 000</w:t>
            </w:r>
          </w:p>
          <w:p w:rsidR="00F3518F" w:rsidRPr="00CE5E3B" w:rsidRDefault="00F3518F" w:rsidP="00D10D2B">
            <w:pPr>
              <w:jc w:val="right"/>
              <w:rPr>
                <w:rFonts w:ascii="Tahoma" w:hAnsi="Tahoma" w:cs="Tahoma"/>
                <w:sz w:val="20"/>
              </w:rPr>
            </w:pPr>
            <w:r w:rsidRPr="00CE5E3B">
              <w:rPr>
                <w:rFonts w:ascii="Tahoma" w:hAnsi="Tahoma" w:cs="Tahoma"/>
                <w:sz w:val="20"/>
              </w:rPr>
              <w:t>1 800</w:t>
            </w:r>
          </w:p>
        </w:tc>
      </w:tr>
    </w:tbl>
    <w:p w:rsidR="00D10D2B" w:rsidRPr="00CE5E3B" w:rsidRDefault="00D10D2B" w:rsidP="00D10D2B">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b/>
                <w:bCs/>
                <w:sz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bCs/>
                <w:sz w:val="20"/>
              </w:rPr>
            </w:pPr>
            <w:r w:rsidRPr="00CE5E3B">
              <w:rPr>
                <w:rFonts w:ascii="Tahoma" w:hAnsi="Tahoma" w:cs="Tahoma"/>
                <w:bCs/>
                <w:sz w:val="20"/>
              </w:rPr>
              <w:t>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bCs/>
                <w:sz w:val="20"/>
                <w:szCs w:val="20"/>
              </w:rPr>
            </w:pPr>
            <w:r w:rsidRPr="00CE5E3B">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D10D2B">
            <w:pPr>
              <w:jc w:val="right"/>
              <w:rPr>
                <w:rFonts w:ascii="Tahoma" w:hAnsi="Tahoma" w:cs="Tahoma"/>
                <w:bCs/>
                <w:sz w:val="20"/>
              </w:rPr>
            </w:pPr>
            <w:r w:rsidRPr="00CE5E3B">
              <w:rPr>
                <w:rFonts w:ascii="Tahoma" w:hAnsi="Tahoma" w:cs="Tahoma"/>
                <w:bCs/>
                <w:sz w:val="20"/>
              </w:rPr>
              <w:t>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b/>
                <w:bCs/>
                <w:sz w:val="20"/>
                <w:szCs w:val="20"/>
              </w:rPr>
            </w:pPr>
            <w:r w:rsidRPr="00CE5E3B">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sz w:val="20"/>
                <w:szCs w:val="20"/>
              </w:rPr>
            </w:pPr>
            <w:r w:rsidRPr="00CE5E3B">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F3518F" w:rsidRPr="00CE5E3B" w:rsidRDefault="00F3518F" w:rsidP="00F3518F">
            <w:pPr>
              <w:jc w:val="right"/>
              <w:rPr>
                <w:rFonts w:ascii="Tahoma" w:hAnsi="Tahoma" w:cs="Tahoma"/>
                <w:b/>
                <w:sz w:val="20"/>
              </w:rPr>
            </w:pPr>
            <w:r w:rsidRPr="00CE5E3B">
              <w:rPr>
                <w:rFonts w:ascii="Tahoma" w:hAnsi="Tahoma" w:cs="Tahoma"/>
                <w:b/>
                <w:sz w:val="20"/>
              </w:rPr>
              <w:t>21 800</w:t>
            </w:r>
          </w:p>
        </w:tc>
      </w:tr>
      <w:tr w:rsidR="00D10D2B" w:rsidRPr="00CE5E3B" w:rsidTr="00D10D2B">
        <w:trPr>
          <w:trHeight w:val="454"/>
        </w:trPr>
        <w:tc>
          <w:tcPr>
            <w:tcW w:w="6615" w:type="dxa"/>
            <w:tcBorders>
              <w:top w:val="single" w:sz="4" w:space="0" w:color="auto"/>
              <w:left w:val="single" w:sz="4" w:space="0" w:color="auto"/>
              <w:bottom w:val="single" w:sz="4" w:space="0" w:color="auto"/>
              <w:right w:val="nil"/>
            </w:tcBorders>
            <w:vAlign w:val="bottom"/>
          </w:tcPr>
          <w:p w:rsidR="00D10D2B" w:rsidRPr="00CE5E3B" w:rsidRDefault="00D10D2B" w:rsidP="00D10D2B">
            <w:pPr>
              <w:rPr>
                <w:rFonts w:ascii="Tahoma" w:hAnsi="Tahoma" w:cs="Tahoma"/>
                <w:sz w:val="20"/>
                <w:szCs w:val="20"/>
              </w:rPr>
            </w:pPr>
            <w:r w:rsidRPr="00CE5E3B">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D10D2B" w:rsidRPr="00CE5E3B" w:rsidRDefault="00D10D2B" w:rsidP="00D10D2B">
            <w:pPr>
              <w:jc w:val="center"/>
              <w:rPr>
                <w:rFonts w:ascii="Tahoma" w:hAnsi="Tahoma" w:cs="Tahoma"/>
                <w:sz w:val="20"/>
                <w:szCs w:val="20"/>
              </w:rPr>
            </w:pPr>
            <w:r w:rsidRPr="00CE5E3B">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D10D2B" w:rsidRPr="00CE5E3B" w:rsidRDefault="00F3518F" w:rsidP="00F3518F">
            <w:pPr>
              <w:jc w:val="right"/>
              <w:rPr>
                <w:rFonts w:ascii="Tahoma" w:hAnsi="Tahoma" w:cs="Tahoma"/>
                <w:sz w:val="20"/>
              </w:rPr>
            </w:pPr>
            <w:r w:rsidRPr="00CE5E3B">
              <w:rPr>
                <w:rFonts w:ascii="Tahoma" w:hAnsi="Tahoma" w:cs="Tahoma"/>
                <w:sz w:val="20"/>
              </w:rPr>
              <w:t>21 800</w:t>
            </w:r>
          </w:p>
        </w:tc>
      </w:tr>
    </w:tbl>
    <w:p w:rsidR="00D10D2B" w:rsidRPr="00CE5E3B" w:rsidRDefault="00D10D2B" w:rsidP="00D10D2B">
      <w:pPr>
        <w:rPr>
          <w:rFonts w:ascii="Tahoma" w:hAnsi="Tahoma" w:cs="Tahoma"/>
          <w:sz w:val="20"/>
        </w:rPr>
      </w:pPr>
    </w:p>
    <w:p w:rsidR="00D10D2B" w:rsidRPr="00CE5E3B" w:rsidRDefault="00D10D2B" w:rsidP="00D10D2B">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1.</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 xml:space="preserve">Zákonná úprava: </w:t>
            </w:r>
          </w:p>
          <w:p w:rsidR="00D10D2B" w:rsidRPr="00CE5E3B" w:rsidRDefault="00D10D2B" w:rsidP="00D10D2B">
            <w:pPr>
              <w:rPr>
                <w:rFonts w:ascii="Tahoma" w:hAnsi="Tahoma" w:cs="Tahoma"/>
                <w:b/>
                <w:bCs/>
                <w:sz w:val="20"/>
              </w:rPr>
            </w:pPr>
          </w:p>
        </w:tc>
        <w:tc>
          <w:tcPr>
            <w:tcW w:w="6392" w:type="dxa"/>
          </w:tcPr>
          <w:p w:rsidR="00D10D2B" w:rsidRPr="00CE5E3B" w:rsidRDefault="00F3518F" w:rsidP="00F3518F">
            <w:pPr>
              <w:pStyle w:val="Zkladntext"/>
              <w:jc w:val="both"/>
              <w:rPr>
                <w:rFonts w:ascii="Tahoma" w:hAnsi="Tahoma" w:cs="Tahoma"/>
                <w:sz w:val="20"/>
                <w:szCs w:val="20"/>
              </w:rPr>
            </w:pPr>
            <w:r w:rsidRPr="00CE5E3B">
              <w:rPr>
                <w:rFonts w:ascii="Tahoma" w:eastAsia="Tahoma" w:hAnsi="Tahoma" w:cs="Tahoma"/>
                <w:color w:val="000000"/>
                <w:sz w:val="20"/>
              </w:rPr>
              <w:t>Zákon č. 183/2006 Sb., o územním plánování a stavebním řádu (stavební zákon) ve znění pozdějších předpisů</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2.</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Zdůvodnění akce</w:t>
            </w:r>
          </w:p>
          <w:p w:rsidR="00D10D2B" w:rsidRPr="00CE5E3B" w:rsidRDefault="00D10D2B" w:rsidP="00D10D2B">
            <w:pPr>
              <w:rPr>
                <w:rFonts w:ascii="Tahoma" w:hAnsi="Tahoma" w:cs="Tahoma"/>
                <w:b/>
                <w:bCs/>
                <w:sz w:val="20"/>
              </w:rPr>
            </w:pPr>
            <w:r w:rsidRPr="00CE5E3B">
              <w:rPr>
                <w:rFonts w:ascii="Tahoma" w:hAnsi="Tahoma" w:cs="Tahoma"/>
                <w:b/>
                <w:bCs/>
                <w:sz w:val="20"/>
              </w:rPr>
              <w:t>- cíle akce:</w:t>
            </w:r>
          </w:p>
          <w:p w:rsidR="00D10D2B" w:rsidRPr="00CE5E3B" w:rsidRDefault="00D10D2B" w:rsidP="00D10D2B">
            <w:pPr>
              <w:rPr>
                <w:rFonts w:ascii="Tahoma" w:hAnsi="Tahoma" w:cs="Tahoma"/>
                <w:b/>
                <w:bCs/>
                <w:sz w:val="20"/>
              </w:rPr>
            </w:pPr>
          </w:p>
        </w:tc>
        <w:tc>
          <w:tcPr>
            <w:tcW w:w="6392" w:type="dxa"/>
          </w:tcPr>
          <w:p w:rsidR="00F3518F" w:rsidRPr="00CE5E3B" w:rsidRDefault="00F3518F" w:rsidP="00F3518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sz w:val="20"/>
              </w:rPr>
              <w:t>Gymnázium Petra Bezruče bylo zahrnuto do programu energetických úspor, připravovaných k realizaci v programovacím období do roku 2020.</w:t>
            </w:r>
            <w:r w:rsidRPr="00CE5E3B">
              <w:rPr>
                <w:rFonts w:ascii="Tahoma" w:eastAsia="Tahoma" w:hAnsi="Tahoma" w:cs="Tahoma"/>
                <w:color w:val="000000"/>
                <w:sz w:val="20"/>
              </w:rPr>
              <w:t xml:space="preserve">  Areál gymnázia je tvořen několika budovami s různou dobou výstavby. </w:t>
            </w:r>
          </w:p>
          <w:p w:rsidR="00F3518F" w:rsidRPr="00CE5E3B" w:rsidRDefault="00F3518F" w:rsidP="00F3518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 rámci zpracování projektové dokumentace bylo provedeno zaměření a průzkumy všech budov a následně byla předána 1. část energetického posudku. Ze závěrů energetického posudku vyplývá, že zahrnutí staré historické budovy gymnázia (učebnová část) včetně malé tělocvičny a přístavby (šatny, odborné učebny a kabinety) do programu spolufinancovaného Evropskou unií prostřednictvím Operačního programu Životní prostředí není v žádném případě efektivní. Zateplení může být navrhováno jen na dílčích částech těchto budov, což nezajistí výši bodového ohodnocení, potřebnou pro přiznání dotace. </w:t>
            </w:r>
          </w:p>
          <w:p w:rsidR="00F3518F" w:rsidRPr="00CE5E3B" w:rsidRDefault="00F3518F" w:rsidP="00F3518F">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průzkumů bylo však také zjištěno, že ozdobná fasáda historické budovy je ze 60 – 70 % poškozena a v některých místech odpadávají kusy omítky na veřejný chodník a přístupy do školy. Soklové partie a</w:t>
            </w:r>
            <w:r w:rsidR="00C509D6">
              <w:rPr>
                <w:rFonts w:ascii="Tahoma" w:eastAsia="Tahoma" w:hAnsi="Tahoma" w:cs="Tahoma"/>
                <w:color w:val="000000"/>
                <w:sz w:val="20"/>
              </w:rPr>
              <w:t> </w:t>
            </w:r>
            <w:r w:rsidRPr="00CE5E3B">
              <w:rPr>
                <w:rFonts w:ascii="Tahoma" w:eastAsia="Tahoma" w:hAnsi="Tahoma" w:cs="Tahoma"/>
                <w:color w:val="000000"/>
                <w:sz w:val="20"/>
              </w:rPr>
              <w:t>rovné plochy omítek ze dvorní části vykazují poškození až ze 100 %. Soklová část historické budovy je také značně zavlhlá. Klempířské prvky jsou z pozinkovaného a ocelového plechu, poškozené, je potřebná výměna a ve dvorní části také změna odvodnění střechy tak, aby nadále nedocházelo k podmáčení fasády. Přisazené betonové prvky (venkovní schodiště, zídky) jsou poškozené, zvětralé. Některá okna dosud nebyla vyměněna a opravu si také vyžádá střecha nad malou tělocvičnou.</w:t>
            </w:r>
          </w:p>
          <w:p w:rsidR="00D10D2B" w:rsidRPr="00CE5E3B" w:rsidRDefault="00F3518F" w:rsidP="00F3518F">
            <w:pPr>
              <w:jc w:val="both"/>
              <w:rPr>
                <w:rFonts w:ascii="Tahoma" w:hAnsi="Tahoma" w:cs="Tahoma"/>
                <w:sz w:val="20"/>
              </w:rPr>
            </w:pPr>
            <w:r w:rsidRPr="00CE5E3B">
              <w:rPr>
                <w:rFonts w:ascii="Tahoma" w:eastAsia="Tahoma" w:hAnsi="Tahoma" w:cs="Tahoma"/>
                <w:color w:val="000000"/>
                <w:sz w:val="20"/>
              </w:rPr>
              <w:t>Je navrhováno provést celkové stavební úpravy pláště fasády historické budovy gymnázia, včetně malé tělocvičny a přístavby. Fasáda na historické budově bude opravena s tím, že ze dvorní části a části přístavby bude také provedeno zateplení. Současně bude provedeno odvodnění soklu, výměna klempířských prvků, hromosvodů, přisazených betonových prvků a podobně.</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3.</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Forma použití:</w:t>
            </w:r>
          </w:p>
          <w:p w:rsidR="00D10D2B" w:rsidRPr="00CE5E3B" w:rsidRDefault="00D10D2B" w:rsidP="00D10D2B">
            <w:pPr>
              <w:rPr>
                <w:rFonts w:ascii="Tahoma" w:hAnsi="Tahoma" w:cs="Tahoma"/>
                <w:b/>
                <w:bCs/>
                <w:sz w:val="20"/>
              </w:rPr>
            </w:pPr>
          </w:p>
        </w:tc>
        <w:tc>
          <w:tcPr>
            <w:tcW w:w="6392" w:type="dxa"/>
          </w:tcPr>
          <w:p w:rsidR="00D10D2B" w:rsidRPr="00CE5E3B" w:rsidRDefault="00F3518F" w:rsidP="00D10D2B">
            <w:pPr>
              <w:jc w:val="both"/>
              <w:rPr>
                <w:rFonts w:ascii="Tahoma" w:hAnsi="Tahoma" w:cs="Tahoma"/>
                <w:sz w:val="20"/>
              </w:rPr>
            </w:pPr>
            <w:r w:rsidRPr="00CE5E3B">
              <w:rPr>
                <w:rFonts w:ascii="Tahoma" w:hAnsi="Tahoma" w:cs="Tahoma"/>
                <w:sz w:val="20"/>
              </w:rPr>
              <w:t>Výdaj kraje</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4.</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 xml:space="preserve">Možnosti </w:t>
            </w:r>
          </w:p>
          <w:p w:rsidR="00D10D2B" w:rsidRPr="00CE5E3B" w:rsidRDefault="00D10D2B" w:rsidP="00D10D2B">
            <w:pPr>
              <w:rPr>
                <w:rFonts w:ascii="Tahoma" w:hAnsi="Tahoma" w:cs="Tahoma"/>
                <w:b/>
                <w:bCs/>
                <w:sz w:val="20"/>
              </w:rPr>
            </w:pPr>
            <w:r w:rsidRPr="00CE5E3B">
              <w:rPr>
                <w:rFonts w:ascii="Tahoma" w:hAnsi="Tahoma" w:cs="Tahoma"/>
                <w:b/>
                <w:bCs/>
                <w:sz w:val="20"/>
              </w:rPr>
              <w:t>spolufinancování:</w:t>
            </w:r>
          </w:p>
          <w:p w:rsidR="00D10D2B" w:rsidRPr="00CE5E3B" w:rsidRDefault="00D10D2B" w:rsidP="00D10D2B">
            <w:pPr>
              <w:rPr>
                <w:rFonts w:ascii="Tahoma" w:hAnsi="Tahoma" w:cs="Tahoma"/>
                <w:sz w:val="20"/>
              </w:rPr>
            </w:pPr>
          </w:p>
        </w:tc>
        <w:tc>
          <w:tcPr>
            <w:tcW w:w="6392" w:type="dxa"/>
          </w:tcPr>
          <w:p w:rsidR="00D10D2B" w:rsidRPr="00CE5E3B" w:rsidRDefault="00F3518F" w:rsidP="00D10D2B">
            <w:pPr>
              <w:pStyle w:val="Textkomente"/>
              <w:jc w:val="both"/>
              <w:rPr>
                <w:rFonts w:ascii="Tahoma" w:hAnsi="Tahoma" w:cs="Tahoma"/>
              </w:rPr>
            </w:pPr>
            <w:r w:rsidRPr="00CE5E3B">
              <w:rPr>
                <w:rFonts w:ascii="Tahoma" w:hAnsi="Tahoma" w:cs="Tahoma"/>
              </w:rPr>
              <w:t>-</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5.</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Období realizace akce:</w:t>
            </w:r>
          </w:p>
          <w:p w:rsidR="00D10D2B" w:rsidRPr="00CE5E3B" w:rsidRDefault="00D10D2B" w:rsidP="00D10D2B">
            <w:pPr>
              <w:rPr>
                <w:rFonts w:ascii="Tahoma" w:hAnsi="Tahoma" w:cs="Tahoma"/>
                <w:b/>
                <w:bCs/>
                <w:sz w:val="20"/>
              </w:rPr>
            </w:pPr>
          </w:p>
        </w:tc>
        <w:tc>
          <w:tcPr>
            <w:tcW w:w="6392" w:type="dxa"/>
          </w:tcPr>
          <w:p w:rsidR="00D10D2B" w:rsidRPr="00CE5E3B" w:rsidRDefault="00F3518F" w:rsidP="00D10D2B">
            <w:pPr>
              <w:jc w:val="both"/>
              <w:rPr>
                <w:rFonts w:ascii="Tahoma" w:hAnsi="Tahoma" w:cs="Tahoma"/>
                <w:sz w:val="20"/>
              </w:rPr>
            </w:pPr>
            <w:r w:rsidRPr="00CE5E3B">
              <w:rPr>
                <w:rFonts w:ascii="Tahoma" w:hAnsi="Tahoma" w:cs="Tahoma"/>
                <w:sz w:val="20"/>
              </w:rPr>
              <w:t>2017</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6.</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Vyvolaná potřeba zdrojů v dalších letech:</w:t>
            </w:r>
          </w:p>
          <w:p w:rsidR="00D10D2B" w:rsidRPr="00CE5E3B" w:rsidRDefault="00D10D2B" w:rsidP="00D10D2B">
            <w:pPr>
              <w:rPr>
                <w:rFonts w:ascii="Tahoma" w:hAnsi="Tahoma" w:cs="Tahoma"/>
                <w:bCs/>
                <w:i/>
                <w:sz w:val="18"/>
                <w:szCs w:val="18"/>
              </w:rPr>
            </w:pPr>
            <w:r w:rsidRPr="00CE5E3B">
              <w:rPr>
                <w:rFonts w:ascii="Tahoma" w:hAnsi="Tahoma" w:cs="Tahoma"/>
                <w:bCs/>
                <w:i/>
                <w:sz w:val="18"/>
                <w:szCs w:val="18"/>
              </w:rPr>
              <w:t>pozn.: u víceletých akcí</w:t>
            </w:r>
          </w:p>
          <w:p w:rsidR="00D10D2B" w:rsidRPr="00CE5E3B" w:rsidRDefault="00D10D2B" w:rsidP="00D10D2B">
            <w:pPr>
              <w:rPr>
                <w:rFonts w:ascii="Tahoma" w:hAnsi="Tahoma" w:cs="Tahoma"/>
                <w:bCs/>
                <w:i/>
                <w:sz w:val="18"/>
                <w:szCs w:val="18"/>
              </w:rPr>
            </w:pPr>
          </w:p>
        </w:tc>
        <w:tc>
          <w:tcPr>
            <w:tcW w:w="6392" w:type="dxa"/>
          </w:tcPr>
          <w:p w:rsidR="00D10D2B" w:rsidRPr="00CE5E3B" w:rsidRDefault="00F3518F" w:rsidP="00D10D2B">
            <w:pPr>
              <w:pStyle w:val="Textkomente"/>
              <w:jc w:val="both"/>
              <w:rPr>
                <w:rFonts w:ascii="Tahoma" w:hAnsi="Tahoma" w:cs="Tahoma"/>
              </w:rPr>
            </w:pPr>
            <w:r w:rsidRPr="00CE5E3B">
              <w:rPr>
                <w:rFonts w:ascii="Tahoma" w:hAnsi="Tahoma" w:cs="Tahoma"/>
              </w:rPr>
              <w:t>-</w:t>
            </w:r>
          </w:p>
        </w:tc>
      </w:tr>
      <w:tr w:rsidR="00D10D2B" w:rsidRPr="00CE5E3B" w:rsidTr="00D10D2B">
        <w:tc>
          <w:tcPr>
            <w:tcW w:w="330" w:type="dxa"/>
          </w:tcPr>
          <w:p w:rsidR="00D10D2B" w:rsidRPr="00CE5E3B" w:rsidRDefault="00D10D2B" w:rsidP="00D10D2B">
            <w:pPr>
              <w:rPr>
                <w:rFonts w:ascii="Tahoma" w:hAnsi="Tahoma" w:cs="Tahoma"/>
                <w:b/>
                <w:bCs/>
                <w:sz w:val="20"/>
              </w:rPr>
            </w:pPr>
            <w:r w:rsidRPr="00CE5E3B">
              <w:rPr>
                <w:rFonts w:ascii="Tahoma" w:hAnsi="Tahoma" w:cs="Tahoma"/>
                <w:b/>
                <w:bCs/>
                <w:sz w:val="20"/>
              </w:rPr>
              <w:t>7.</w:t>
            </w:r>
          </w:p>
        </w:tc>
        <w:tc>
          <w:tcPr>
            <w:tcW w:w="2492" w:type="dxa"/>
          </w:tcPr>
          <w:p w:rsidR="00D10D2B" w:rsidRPr="00CE5E3B" w:rsidRDefault="00D10D2B" w:rsidP="00D10D2B">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D10D2B" w:rsidRPr="00CE5E3B" w:rsidRDefault="00D10D2B" w:rsidP="00D10D2B">
            <w:pPr>
              <w:rPr>
                <w:rFonts w:ascii="Tahoma" w:hAnsi="Tahoma" w:cs="Tahoma"/>
                <w:bCs/>
                <w:i/>
                <w:sz w:val="18"/>
                <w:szCs w:val="18"/>
              </w:rPr>
            </w:pPr>
            <w:r w:rsidRPr="00CE5E3B">
              <w:rPr>
                <w:rFonts w:ascii="Tahoma" w:hAnsi="Tahoma" w:cs="Tahoma"/>
                <w:bCs/>
                <w:i/>
                <w:sz w:val="18"/>
                <w:szCs w:val="18"/>
              </w:rPr>
              <w:t>pozn.: např. výdaje na udržitelnost projektu</w:t>
            </w:r>
          </w:p>
          <w:p w:rsidR="00D10D2B" w:rsidRPr="00CE5E3B" w:rsidRDefault="00D10D2B" w:rsidP="00D10D2B">
            <w:pPr>
              <w:rPr>
                <w:rFonts w:ascii="Tahoma" w:hAnsi="Tahoma" w:cs="Tahoma"/>
                <w:b/>
                <w:bCs/>
                <w:sz w:val="20"/>
              </w:rPr>
            </w:pPr>
          </w:p>
        </w:tc>
        <w:tc>
          <w:tcPr>
            <w:tcW w:w="6392" w:type="dxa"/>
          </w:tcPr>
          <w:p w:rsidR="00D10D2B" w:rsidRPr="00CE5E3B" w:rsidRDefault="00F3518F" w:rsidP="00D10D2B">
            <w:pPr>
              <w:pStyle w:val="Textkomente"/>
              <w:jc w:val="both"/>
              <w:rPr>
                <w:rFonts w:ascii="Tahoma" w:hAnsi="Tahoma" w:cs="Tahoma"/>
              </w:rPr>
            </w:pPr>
            <w:r w:rsidRPr="00CE5E3B">
              <w:rPr>
                <w:rFonts w:ascii="Tahoma" w:hAnsi="Tahoma" w:cs="Tahoma"/>
              </w:rPr>
              <w:t>-</w:t>
            </w:r>
          </w:p>
        </w:tc>
      </w:tr>
    </w:tbl>
    <w:p w:rsidR="00D10D2B" w:rsidRPr="00CE5E3B" w:rsidRDefault="00D10D2B">
      <w:pPr>
        <w:rPr>
          <w:rFonts w:ascii="Tahoma" w:hAnsi="Tahoma" w:cs="Tahoma"/>
        </w:rPr>
      </w:pPr>
      <w:r w:rsidRPr="00CE5E3B">
        <w:rPr>
          <w:rFonts w:ascii="Tahoma" w:hAnsi="Tahoma" w:cs="Tahoma"/>
        </w:rPr>
        <w:br w:type="page"/>
      </w:r>
    </w:p>
    <w:p w:rsidR="00D10D2B" w:rsidRPr="00CE5E3B" w:rsidRDefault="00D10D2B" w:rsidP="00D10D2B">
      <w:pPr>
        <w:rPr>
          <w:rFonts w:ascii="Tahoma" w:hAnsi="Tahoma" w:cs="Tahoma"/>
        </w:rPr>
      </w:pPr>
    </w:p>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střech na budovách A, B, C</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5645</w:t>
            </w:r>
          </w:p>
        </w:tc>
      </w:tr>
      <w:tr w:rsidR="00D10D2B"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Gymnázium a Střední průmyslová škola elektrotechniky a informatiky, Frenštát pod Radhoštěm,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13"/>
        </w:trPr>
        <w:tc>
          <w:tcPr>
            <w:tcW w:w="293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450</w:t>
            </w:r>
          </w:p>
        </w:tc>
      </w:tr>
      <w:tr w:rsidR="00D10D2B" w:rsidRPr="00CE5E3B" w:rsidTr="00025669">
        <w:trPr>
          <w:trHeight w:val="39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450</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D10D2B" w:rsidRPr="00CE5E3B" w:rsidTr="00025669">
        <w:trPr>
          <w:trHeight w:val="3459"/>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střešní plechová krytina u všech budov vykazuje značné narušení z hlediska zajištění odtoku dešťové vody.</w:t>
            </w:r>
          </w:p>
          <w:p w:rsidR="00D10D2B" w:rsidRPr="00CE5E3B" w:rsidRDefault="00D10D2B" w:rsidP="00D10D2B">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Oprava střech zahrnuje výměnu poškozené krytiny (cca 30 %), kotvení střešního pláště a výměnu klempířských prvků (oplechování komínů, prostupy, sněhové zachytávače, kotvení hromosvodu a související práce).</w:t>
            </w:r>
          </w:p>
          <w:p w:rsidR="00D10D2B" w:rsidRPr="00CE5E3B" w:rsidRDefault="00D10D2B" w:rsidP="00D10D2B">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Přesné technické řešení a rozsah bude stanoven v projektové dokumentaci. Akce zahrnuje nutné náklady na projektovou dokumentaci, výkon autorského dozoru, výkon TDS a další nutné náklady spojené s akcí.</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Škola je zateplena v rámci projektu OPŽP - ,,Zateplení škol III. etapa" Neprovedení opravy střech by znehodnotilo práce řešené v rámci projektu energetických úspor. Cílem opravy je dokončit potřebné stavební opravy budovy jako celku.</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D10D2B" w:rsidRPr="00CE5E3B" w:rsidRDefault="00D10D2B" w:rsidP="00D10D2B">
            <w:pPr>
              <w:spacing w:line="229" w:lineRule="exact"/>
              <w:rPr>
                <w:rFonts w:ascii="Arial" w:eastAsia="Arial" w:hAnsi="Arial" w:cs="Arial"/>
                <w:color w:val="000000"/>
              </w:rPr>
            </w:pPr>
          </w:p>
        </w:tc>
        <w:tc>
          <w:tcPr>
            <w:tcW w:w="4868" w:type="dxa"/>
            <w:gridSpan w:val="3"/>
          </w:tcPr>
          <w:p w:rsidR="00D10D2B" w:rsidRPr="00CE5E3B" w:rsidRDefault="00D10D2B" w:rsidP="00D10D2B">
            <w:pPr>
              <w:spacing w:line="241" w:lineRule="exact"/>
              <w:rPr>
                <w:rFonts w:ascii="Tahoma" w:eastAsia="Tahoma" w:hAnsi="Tahoma" w:cs="Tahoma"/>
                <w:color w:val="00000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right"/>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line="241" w:lineRule="exact"/>
              <w:rPr>
                <w:rFonts w:ascii="Tahoma" w:eastAsia="Tahoma" w:hAnsi="Tahoma" w:cs="Tahoma"/>
                <w:color w:val="00000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D10D2B" w:rsidRPr="00CE5E3B" w:rsidRDefault="00D10D2B" w:rsidP="00D10D2B">
      <w:pPr>
        <w:spacing w:after="160" w:line="259" w:lineRule="auto"/>
      </w:pPr>
      <w:r w:rsidRPr="00CE5E3B">
        <w:br w:type="page"/>
      </w:r>
    </w:p>
    <w:p w:rsidR="00F3518F" w:rsidRPr="00CE5E3B" w:rsidRDefault="00F3518F" w:rsidP="00F3518F"/>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Izolace a sanace zdiva školní budovy</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5646</w:t>
            </w:r>
          </w:p>
        </w:tc>
      </w:tr>
      <w:tr w:rsidR="00D10D2B"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umělecká škola, Vítkov, Lidická 639,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3231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umělecké školy</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321"/>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8"/>
        </w:trPr>
        <w:tc>
          <w:tcPr>
            <w:tcW w:w="293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0"/>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1 350</w:t>
            </w:r>
          </w:p>
        </w:tc>
      </w:tr>
      <w:tr w:rsidR="00D10D2B" w:rsidRPr="00CE5E3B" w:rsidTr="00025669">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1 350</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804"/>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D10D2B" w:rsidRPr="00CE5E3B" w:rsidTr="00025669">
        <w:trPr>
          <w:trHeight w:val="3459"/>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 budově školy dochází k šíření vlhkosti ze sklepních prostor </w:t>
            </w:r>
            <w:r w:rsidRPr="00CE5E3B">
              <w:rPr>
                <w:rFonts w:ascii="Tahoma" w:eastAsia="Tahoma" w:hAnsi="Tahoma" w:cs="Tahoma"/>
                <w:color w:val="000000"/>
                <w:sz w:val="20"/>
              </w:rPr>
              <w:br/>
              <w:t xml:space="preserve">do místností v přízemí. Na zdech se tvoří plíseň, kterou je třeba průběžně likvidovat. V prostorách suterénu a dílny vlhkost zdiva již dosahuje do výše vypínačů a zásuvek. Situace byla částečně řešena ve spolupráci se SmVaK Ostrava, a.s. opravou přilehlé kanalizace. Došlo sice k určitému zlepšení, nikoliv však k odstranění závady. </w:t>
            </w:r>
            <w:r w:rsidRPr="00CE5E3B">
              <w:rPr>
                <w:rFonts w:ascii="Tahoma" w:eastAsia="Tahoma" w:hAnsi="Tahoma" w:cs="Tahoma"/>
                <w:color w:val="000000"/>
                <w:sz w:val="20"/>
              </w:rPr>
              <w:br/>
              <w:t xml:space="preserve">Při realizaci akce budou provedeny všechny potřebné sanační práce směřující k odstranění příčiny a následnému zabránění vzlínání vlhkosti do zdiva budovy. Jedná se odkop zeminy, izolaci základového zdiva, sanaci vnitřních i venkovních omítek, drenáž, zásyp a obnovu chodníků. </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zajistit plnění hygienických požadavků v prostorách určených k výchově a vzdělávání mládeže a celkovému prodloužení životnosti nemovitosti.</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D10D2B" w:rsidRPr="00CE5E3B" w:rsidRDefault="00D10D2B" w:rsidP="00D10D2B">
            <w:pPr>
              <w:spacing w:line="229" w:lineRule="exact"/>
              <w:rPr>
                <w:rFonts w:ascii="Arial" w:eastAsia="Arial" w:hAnsi="Arial" w:cs="Arial"/>
                <w:color w:val="000000"/>
              </w:rPr>
            </w:pPr>
          </w:p>
        </w:tc>
        <w:tc>
          <w:tcPr>
            <w:tcW w:w="4868" w:type="dxa"/>
            <w:gridSpan w:val="3"/>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both"/>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line="241" w:lineRule="exact"/>
              <w:rPr>
                <w:rFonts w:ascii="Tahoma" w:eastAsia="Tahoma" w:hAnsi="Tahoma" w:cs="Tahoma"/>
                <w:color w:val="000000"/>
              </w:rPr>
            </w:pPr>
          </w:p>
        </w:tc>
      </w:tr>
    </w:tbl>
    <w:p w:rsidR="00D10D2B" w:rsidRPr="00CE5E3B" w:rsidRDefault="00D10D2B" w:rsidP="00D10D2B">
      <w:pPr>
        <w:spacing w:after="160" w:line="259" w:lineRule="auto"/>
      </w:pPr>
      <w:r w:rsidRPr="00CE5E3B">
        <w:br w:type="page"/>
      </w:r>
    </w:p>
    <w:p w:rsidR="00F3518F" w:rsidRPr="00CE5E3B" w:rsidRDefault="00F3518F" w:rsidP="00F3518F"/>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09"/>
        <w:gridCol w:w="2904"/>
        <w:gridCol w:w="855"/>
        <w:gridCol w:w="683"/>
        <w:gridCol w:w="594"/>
      </w:tblGrid>
      <w:tr w:rsidR="00D10D2B"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D10D2B" w:rsidRPr="00CE5E3B" w:rsidRDefault="00D10D2B" w:rsidP="00D10D2B">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stoupaček, sekce A</w:t>
            </w:r>
          </w:p>
        </w:tc>
        <w:tc>
          <w:tcPr>
            <w:tcW w:w="1538" w:type="dxa"/>
            <w:gridSpan w:val="2"/>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D10D2B" w:rsidRPr="00CE5E3B" w:rsidRDefault="002B6D7F" w:rsidP="00D10D2B">
            <w:pPr>
              <w:spacing w:line="229" w:lineRule="exact"/>
              <w:ind w:left="-10" w:right="-10"/>
              <w:jc w:val="center"/>
              <w:rPr>
                <w:rFonts w:ascii="Arial" w:eastAsia="Arial" w:hAnsi="Arial" w:cs="Arial"/>
                <w:color w:val="000000"/>
              </w:rPr>
            </w:pPr>
            <w:r>
              <w:rPr>
                <w:rFonts w:ascii="Tahoma" w:eastAsia="Arial" w:hAnsi="Tahoma" w:cs="Tahoma"/>
                <w:color w:val="000000"/>
                <w:sz w:val="20"/>
                <w:szCs w:val="20"/>
              </w:rPr>
              <w:t>5647</w:t>
            </w:r>
          </w:p>
        </w:tc>
      </w:tr>
      <w:tr w:rsidR="00D10D2B"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D10D2B" w:rsidRPr="00CE5E3B" w:rsidRDefault="00D10D2B" w:rsidP="00D10D2B">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Havířov - Šumbark, Sýkorova 1/613, příspěvková organizace</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562"/>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D10D2B"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D10D2B" w:rsidRPr="00CE5E3B" w:rsidTr="00D10D2B">
              <w:trPr>
                <w:trHeight w:val="562"/>
              </w:trPr>
              <w:tc>
                <w:tcPr>
                  <w:tcW w:w="1360" w:type="dxa"/>
                  <w:tcBorders>
                    <w:right w:val="single" w:sz="8" w:space="0" w:color="000000"/>
                  </w:tcBorders>
                </w:tcPr>
                <w:p w:rsidR="00D10D2B" w:rsidRPr="00CE5E3B" w:rsidRDefault="00D10D2B" w:rsidP="00D10D2B">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D10D2B" w:rsidRPr="00CE5E3B" w:rsidRDefault="00D10D2B" w:rsidP="00D10D2B">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D10D2B" w:rsidRPr="00CE5E3B" w:rsidRDefault="00D10D2B" w:rsidP="00D10D2B">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D10D2B" w:rsidRPr="00CE5E3B" w:rsidRDefault="00D10D2B" w:rsidP="00D10D2B">
                  <w:pPr>
                    <w:spacing w:line="241" w:lineRule="exact"/>
                    <w:jc w:val="right"/>
                    <w:rPr>
                      <w:rFonts w:ascii="Tahoma" w:eastAsia="Tahoma" w:hAnsi="Tahoma" w:cs="Tahoma"/>
                      <w:color w:val="000000"/>
                    </w:rPr>
                  </w:pPr>
                </w:p>
              </w:tc>
            </w:tr>
          </w:tbl>
          <w:p w:rsidR="00D10D2B" w:rsidRPr="00CE5E3B" w:rsidRDefault="00D10D2B" w:rsidP="00D10D2B"/>
        </w:tc>
      </w:tr>
      <w:tr w:rsidR="00025669" w:rsidRPr="00CE5E3B" w:rsidTr="00025669">
        <w:trPr>
          <w:trHeight w:val="263"/>
        </w:trPr>
        <w:tc>
          <w:tcPr>
            <w:tcW w:w="9183" w:type="dxa"/>
            <w:gridSpan w:val="12"/>
            <w:tcBorders>
              <w:bottom w:val="single" w:sz="8" w:space="0" w:color="000000"/>
            </w:tcBorders>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0"/>
        </w:trPr>
        <w:tc>
          <w:tcPr>
            <w:tcW w:w="2939" w:type="dxa"/>
            <w:gridSpan w:val="5"/>
            <w:tcBorders>
              <w:top w:val="single" w:sz="8" w:space="0" w:color="000000"/>
              <w:left w:val="single" w:sz="8" w:space="0" w:color="000000"/>
              <w:bottom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D10D2B" w:rsidRPr="00CE5E3B" w:rsidRDefault="00D10D2B" w:rsidP="00D10D2B">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D10D2B" w:rsidRPr="00CE5E3B" w:rsidTr="00025669">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1 000</w:t>
            </w:r>
          </w:p>
        </w:tc>
      </w:tr>
      <w:tr w:rsidR="00D10D2B" w:rsidRPr="00CE5E3B" w:rsidTr="00025669">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D10D2B" w:rsidRPr="00CE5E3B" w:rsidRDefault="00D10D2B" w:rsidP="00D10D2B">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1 000</w:t>
            </w:r>
          </w:p>
        </w:tc>
      </w:tr>
      <w:tr w:rsidR="00025669" w:rsidRPr="00CE5E3B" w:rsidTr="00025669">
        <w:trPr>
          <w:trHeight w:val="263"/>
        </w:trPr>
        <w:tc>
          <w:tcPr>
            <w:tcW w:w="9183" w:type="dxa"/>
            <w:gridSpan w:val="12"/>
          </w:tcPr>
          <w:p w:rsidR="00025669" w:rsidRPr="00CE5E3B" w:rsidRDefault="00025669" w:rsidP="00D10D2B">
            <w:pPr>
              <w:spacing w:line="203" w:lineRule="exact"/>
              <w:rPr>
                <w:rFonts w:ascii="Tahoma" w:eastAsia="Tahoma" w:hAnsi="Tahoma" w:cs="Tahoma"/>
                <w:color w:val="000000"/>
              </w:rPr>
            </w:pP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D10D2B" w:rsidRPr="00CE5E3B" w:rsidTr="00025669">
        <w:trPr>
          <w:trHeight w:val="2494"/>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Budova školy je stavebně rozdělena na sekce A, B a C. Celkem se </w:t>
            </w:r>
            <w:r w:rsidRPr="00CE5E3B">
              <w:rPr>
                <w:rFonts w:ascii="Tahoma" w:eastAsia="Tahoma" w:hAnsi="Tahoma" w:cs="Tahoma"/>
                <w:color w:val="000000"/>
                <w:sz w:val="20"/>
              </w:rPr>
              <w:br/>
              <w:t>v této budově nachází 29 stoupaček. S opravou stoupaček bylo započato v roce 2012 a postupně se opravy realizují. V rámci této akce je navržena oprava 3 stoupaček v sekci A, při ní dojde k demontáži stávajících rozvodů teplé a studené vody, vnitřní kanalizace a střešních svodů. Nové rozvody budou provedeny z plastového potrubí včetně všech prací spojených s touto výměnou.</w:t>
            </w:r>
          </w:p>
          <w:p w:rsidR="00D10D2B" w:rsidRPr="00CE5E3B" w:rsidRDefault="00D10D2B" w:rsidP="00D10D2B">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eliminovat náklady na opravy a náklady na odstranění vzniklých škod.</w:t>
            </w: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p>
        </w:tc>
      </w:tr>
      <w:tr w:rsidR="00D10D2B" w:rsidRPr="00CE5E3B" w:rsidTr="00025669">
        <w:trPr>
          <w:trHeight w:val="562"/>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D10D2B" w:rsidRPr="00CE5E3B" w:rsidRDefault="00D10D2B" w:rsidP="00D10D2B">
            <w:pPr>
              <w:spacing w:line="229" w:lineRule="exact"/>
              <w:rPr>
                <w:rFonts w:ascii="Arial" w:eastAsia="Arial" w:hAnsi="Arial" w:cs="Arial"/>
                <w:color w:val="000000"/>
              </w:rPr>
            </w:pPr>
          </w:p>
        </w:tc>
        <w:tc>
          <w:tcPr>
            <w:tcW w:w="4868" w:type="dxa"/>
            <w:gridSpan w:val="3"/>
          </w:tcPr>
          <w:p w:rsidR="00D10D2B" w:rsidRPr="00CE5E3B" w:rsidRDefault="00D10D2B" w:rsidP="00D10D2B">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D10D2B" w:rsidRPr="00CE5E3B" w:rsidRDefault="00D10D2B" w:rsidP="00D10D2B">
            <w:pPr>
              <w:spacing w:line="241" w:lineRule="exact"/>
              <w:jc w:val="both"/>
              <w:rPr>
                <w:rFonts w:ascii="Tahoma" w:eastAsia="Tahoma" w:hAnsi="Tahoma" w:cs="Tahoma"/>
                <w:color w:val="000000"/>
              </w:rPr>
            </w:pPr>
          </w:p>
        </w:tc>
      </w:tr>
      <w:tr w:rsidR="00D10D2B" w:rsidRPr="00CE5E3B" w:rsidTr="00025669">
        <w:trPr>
          <w:trHeight w:val="321"/>
        </w:trPr>
        <w:tc>
          <w:tcPr>
            <w:tcW w:w="341" w:type="dxa"/>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D10D2B" w:rsidRPr="00CE5E3B" w:rsidRDefault="00D10D2B" w:rsidP="00D10D2B">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D10D2B" w:rsidRPr="00CE5E3B" w:rsidRDefault="00D10D2B" w:rsidP="00D10D2B">
            <w:pPr>
              <w:spacing w:line="229" w:lineRule="exact"/>
              <w:rPr>
                <w:rFonts w:ascii="Arial" w:eastAsia="Arial" w:hAnsi="Arial" w:cs="Arial"/>
                <w:color w:val="000000"/>
              </w:rPr>
            </w:pPr>
          </w:p>
        </w:tc>
        <w:tc>
          <w:tcPr>
            <w:tcW w:w="6145" w:type="dxa"/>
            <w:gridSpan w:val="5"/>
          </w:tcPr>
          <w:p w:rsidR="00D10D2B" w:rsidRPr="00CE5E3B" w:rsidRDefault="00D10D2B" w:rsidP="00D10D2B">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6266F0" w:rsidRPr="00CE5E3B" w:rsidRDefault="006266F0">
      <w:pPr>
        <w:rPr>
          <w:rFonts w:ascii="Tahoma" w:hAnsi="Tahoma" w:cs="Tahoma"/>
          <w:color w:val="FF0000"/>
        </w:rPr>
      </w:pPr>
      <w:r w:rsidRPr="00CE5E3B">
        <w:rPr>
          <w:rFonts w:ascii="Tahoma" w:hAnsi="Tahoma" w:cs="Tahoma"/>
          <w:color w:val="FF0000"/>
        </w:rPr>
        <w:br w:type="page"/>
      </w:r>
    </w:p>
    <w:p w:rsidR="00482AA4" w:rsidRPr="00CE5E3B" w:rsidRDefault="00482AA4" w:rsidP="00482AA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482AA4" w:rsidRPr="00CE5E3B" w:rsidTr="00482AA4">
        <w:tc>
          <w:tcPr>
            <w:tcW w:w="748" w:type="dxa"/>
          </w:tcPr>
          <w:p w:rsidR="00482AA4" w:rsidRPr="00CE5E3B" w:rsidRDefault="00482AA4" w:rsidP="00482AA4">
            <w:pPr>
              <w:rPr>
                <w:rFonts w:ascii="Tahoma" w:hAnsi="Tahoma" w:cs="Tahoma"/>
              </w:rPr>
            </w:pPr>
            <w:r w:rsidRPr="00CE5E3B">
              <w:rPr>
                <w:rFonts w:ascii="Tahoma" w:hAnsi="Tahoma" w:cs="Tahoma"/>
              </w:rPr>
              <w:br w:type="page"/>
              <w:t>ORJ</w:t>
            </w:r>
          </w:p>
        </w:tc>
        <w:tc>
          <w:tcPr>
            <w:tcW w:w="629" w:type="dxa"/>
          </w:tcPr>
          <w:p w:rsidR="00482AA4" w:rsidRPr="00CE5E3B" w:rsidRDefault="00482AA4" w:rsidP="00482AA4">
            <w:pPr>
              <w:jc w:val="center"/>
              <w:rPr>
                <w:rFonts w:ascii="Tahoma" w:hAnsi="Tahoma" w:cs="Tahoma"/>
              </w:rPr>
            </w:pPr>
            <w:r w:rsidRPr="00CE5E3B">
              <w:rPr>
                <w:rFonts w:ascii="Tahoma" w:hAnsi="Tahoma" w:cs="Tahoma"/>
              </w:rPr>
              <w:t>7</w:t>
            </w:r>
          </w:p>
        </w:tc>
        <w:tc>
          <w:tcPr>
            <w:tcW w:w="7856" w:type="dxa"/>
          </w:tcPr>
          <w:p w:rsidR="00482AA4" w:rsidRPr="00CE5E3B" w:rsidRDefault="00482AA4" w:rsidP="00482AA4">
            <w:pPr>
              <w:pStyle w:val="Nadpis4"/>
              <w:rPr>
                <w:rFonts w:ascii="Tahoma" w:hAnsi="Tahoma" w:cs="Tahoma"/>
                <w:sz w:val="24"/>
              </w:rPr>
            </w:pPr>
            <w:r w:rsidRPr="00CE5E3B">
              <w:rPr>
                <w:rFonts w:ascii="Tahoma" w:hAnsi="Tahoma" w:cs="Tahoma"/>
                <w:sz w:val="24"/>
              </w:rPr>
              <w:t>Odbor investiční a majetkový</w:t>
            </w:r>
          </w:p>
        </w:tc>
      </w:tr>
    </w:tbl>
    <w:p w:rsidR="00482AA4" w:rsidRPr="00CE5E3B" w:rsidRDefault="00482AA4" w:rsidP="00482AA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482AA4" w:rsidRPr="00CE5E3B" w:rsidTr="00482AA4">
        <w:tc>
          <w:tcPr>
            <w:tcW w:w="2055" w:type="dxa"/>
          </w:tcPr>
          <w:p w:rsidR="00482AA4" w:rsidRPr="00CE5E3B" w:rsidRDefault="00482AA4" w:rsidP="00482AA4">
            <w:pPr>
              <w:rPr>
                <w:rFonts w:ascii="Tahoma" w:hAnsi="Tahoma" w:cs="Tahoma"/>
                <w:b/>
                <w:bCs/>
                <w:sz w:val="20"/>
              </w:rPr>
            </w:pPr>
            <w:r w:rsidRPr="00CE5E3B">
              <w:rPr>
                <w:rFonts w:ascii="Tahoma" w:hAnsi="Tahoma" w:cs="Tahoma"/>
                <w:b/>
                <w:bCs/>
                <w:sz w:val="20"/>
              </w:rPr>
              <w:t>Název akce</w:t>
            </w:r>
          </w:p>
        </w:tc>
        <w:tc>
          <w:tcPr>
            <w:tcW w:w="5291" w:type="dxa"/>
          </w:tcPr>
          <w:p w:rsidR="00482AA4" w:rsidRPr="00CE5E3B" w:rsidRDefault="00482AA4" w:rsidP="00482AA4">
            <w:pPr>
              <w:pStyle w:val="Nadpis4"/>
              <w:rPr>
                <w:rFonts w:ascii="Tahoma" w:hAnsi="Tahoma" w:cs="Tahoma"/>
                <w:sz w:val="24"/>
              </w:rPr>
            </w:pPr>
            <w:r w:rsidRPr="00CE5E3B">
              <w:rPr>
                <w:rFonts w:ascii="Tahoma" w:hAnsi="Tahoma" w:cs="Tahoma"/>
                <w:sz w:val="24"/>
              </w:rPr>
              <w:t>Výměna sanitárního vybavení</w:t>
            </w:r>
          </w:p>
        </w:tc>
        <w:tc>
          <w:tcPr>
            <w:tcW w:w="1245" w:type="dxa"/>
          </w:tcPr>
          <w:p w:rsidR="00482AA4" w:rsidRPr="00CE5E3B" w:rsidRDefault="00482AA4" w:rsidP="00482AA4">
            <w:pPr>
              <w:pStyle w:val="Nadpis3"/>
              <w:rPr>
                <w:rFonts w:ascii="Tahoma" w:hAnsi="Tahoma" w:cs="Tahoma"/>
                <w:sz w:val="20"/>
              </w:rPr>
            </w:pPr>
            <w:r w:rsidRPr="00CE5E3B">
              <w:rPr>
                <w:rFonts w:ascii="Tahoma" w:hAnsi="Tahoma" w:cs="Tahoma"/>
                <w:sz w:val="20"/>
                <w:szCs w:val="20"/>
              </w:rPr>
              <w:t>Číslo akce</w:t>
            </w:r>
          </w:p>
        </w:tc>
        <w:tc>
          <w:tcPr>
            <w:tcW w:w="623" w:type="dxa"/>
          </w:tcPr>
          <w:p w:rsidR="00482AA4" w:rsidRPr="00CE5E3B" w:rsidRDefault="002B6D7F" w:rsidP="00482AA4">
            <w:pPr>
              <w:jc w:val="right"/>
              <w:rPr>
                <w:rFonts w:ascii="Tahoma" w:hAnsi="Tahoma" w:cs="Tahoma"/>
                <w:sz w:val="20"/>
              </w:rPr>
            </w:pPr>
            <w:r>
              <w:rPr>
                <w:rFonts w:ascii="Tahoma" w:hAnsi="Tahoma" w:cs="Tahoma"/>
                <w:sz w:val="20"/>
              </w:rPr>
              <w:t>5648</w:t>
            </w:r>
          </w:p>
        </w:tc>
      </w:tr>
      <w:tr w:rsidR="00482AA4" w:rsidRPr="00CE5E3B" w:rsidTr="00482AA4">
        <w:tc>
          <w:tcPr>
            <w:tcW w:w="2055" w:type="dxa"/>
            <w:tcBorders>
              <w:top w:val="single" w:sz="4" w:space="0" w:color="auto"/>
              <w:left w:val="single" w:sz="4" w:space="0" w:color="auto"/>
              <w:bottom w:val="single" w:sz="4" w:space="0" w:color="auto"/>
              <w:right w:val="single" w:sz="4" w:space="0" w:color="auto"/>
            </w:tcBorders>
          </w:tcPr>
          <w:p w:rsidR="00482AA4" w:rsidRPr="00CE5E3B" w:rsidRDefault="00482AA4" w:rsidP="00482AA4">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482AA4" w:rsidRPr="00CE5E3B" w:rsidRDefault="00482AA4" w:rsidP="00482AA4">
            <w:pPr>
              <w:rPr>
                <w:rFonts w:ascii="Tahoma" w:hAnsi="Tahoma" w:cs="Tahoma"/>
              </w:rPr>
            </w:pPr>
            <w:r w:rsidRPr="00CE5E3B">
              <w:rPr>
                <w:rFonts w:ascii="Tahoma" w:eastAsia="Tahoma" w:hAnsi="Tahoma" w:cs="Tahoma"/>
                <w:color w:val="000000"/>
              </w:rPr>
              <w:t>Mateřská škola Eliška, Opava, příspěvková organizace</w:t>
            </w:r>
          </w:p>
        </w:tc>
      </w:tr>
    </w:tbl>
    <w:p w:rsidR="00482AA4" w:rsidRPr="00CE5E3B" w:rsidRDefault="00482AA4" w:rsidP="00482AA4">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482AA4" w:rsidRPr="00C54816" w:rsidTr="00482AA4">
        <w:trPr>
          <w:trHeight w:val="454"/>
        </w:trPr>
        <w:tc>
          <w:tcPr>
            <w:tcW w:w="1378" w:type="dxa"/>
            <w:tcBorders>
              <w:top w:val="single" w:sz="4" w:space="0" w:color="auto"/>
              <w:left w:val="single" w:sz="4" w:space="0" w:color="auto"/>
              <w:bottom w:val="single" w:sz="4" w:space="0" w:color="auto"/>
              <w:right w:val="single" w:sz="4" w:space="0" w:color="auto"/>
            </w:tcBorders>
          </w:tcPr>
          <w:p w:rsidR="00482AA4" w:rsidRPr="00CE5E3B" w:rsidRDefault="00482AA4" w:rsidP="00482AA4">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482AA4" w:rsidRPr="00CE5E3B" w:rsidRDefault="00482AA4" w:rsidP="00482AA4">
            <w:pPr>
              <w:jc w:val="center"/>
              <w:rPr>
                <w:rFonts w:ascii="Tahoma" w:hAnsi="Tahoma" w:cs="Tahoma"/>
                <w:sz w:val="20"/>
              </w:rPr>
            </w:pPr>
            <w:r w:rsidRPr="00CE5E3B">
              <w:rPr>
                <w:rFonts w:ascii="Tahoma" w:hAnsi="Tahoma" w:cs="Tahoma"/>
                <w:sz w:val="20"/>
              </w:rPr>
              <w:t>3112</w:t>
            </w:r>
          </w:p>
        </w:tc>
        <w:tc>
          <w:tcPr>
            <w:tcW w:w="5387" w:type="dxa"/>
            <w:tcBorders>
              <w:top w:val="single" w:sz="4" w:space="0" w:color="auto"/>
              <w:left w:val="single" w:sz="4" w:space="0" w:color="auto"/>
              <w:bottom w:val="single" w:sz="4" w:space="0" w:color="auto"/>
              <w:right w:val="nil"/>
            </w:tcBorders>
          </w:tcPr>
          <w:p w:rsidR="00482AA4" w:rsidRPr="00C54816" w:rsidRDefault="00482AA4" w:rsidP="00482AA4">
            <w:pPr>
              <w:rPr>
                <w:rFonts w:ascii="Tahoma" w:hAnsi="Tahoma" w:cs="Tahoma"/>
                <w:sz w:val="20"/>
              </w:rPr>
            </w:pPr>
            <w:r w:rsidRPr="00CE5E3B">
              <w:rPr>
                <w:rFonts w:ascii="Tahoma" w:eastAsia="Tahoma" w:hAnsi="Tahoma" w:cs="Tahoma"/>
                <w:color w:val="000000"/>
                <w:sz w:val="20"/>
              </w:rPr>
              <w:t>Mateřské školy pro děti se speciálními vzdělávacími potřebami</w:t>
            </w:r>
          </w:p>
        </w:tc>
        <w:tc>
          <w:tcPr>
            <w:tcW w:w="1402" w:type="dxa"/>
            <w:tcBorders>
              <w:top w:val="single" w:sz="4" w:space="0" w:color="auto"/>
              <w:left w:val="nil"/>
              <w:bottom w:val="single" w:sz="4" w:space="0" w:color="auto"/>
              <w:right w:val="single" w:sz="4" w:space="0" w:color="auto"/>
            </w:tcBorders>
          </w:tcPr>
          <w:p w:rsidR="00482AA4" w:rsidRPr="00C54816" w:rsidRDefault="00482AA4" w:rsidP="00482AA4">
            <w:pPr>
              <w:jc w:val="right"/>
              <w:rPr>
                <w:rFonts w:ascii="Tahoma" w:hAnsi="Tahoma" w:cs="Tahoma"/>
                <w:sz w:val="20"/>
              </w:rPr>
            </w:pPr>
          </w:p>
        </w:tc>
      </w:tr>
      <w:tr w:rsidR="00482AA4" w:rsidRPr="00C54816" w:rsidTr="00482AA4">
        <w:trPr>
          <w:trHeight w:val="454"/>
        </w:trPr>
        <w:tc>
          <w:tcPr>
            <w:tcW w:w="1378" w:type="dxa"/>
            <w:tcBorders>
              <w:top w:val="single" w:sz="4" w:space="0" w:color="auto"/>
              <w:left w:val="single" w:sz="4" w:space="0" w:color="auto"/>
              <w:bottom w:val="single" w:sz="4" w:space="0" w:color="auto"/>
              <w:right w:val="single" w:sz="4" w:space="0" w:color="auto"/>
            </w:tcBorders>
          </w:tcPr>
          <w:p w:rsidR="00482AA4" w:rsidRPr="00C54816" w:rsidRDefault="00482AA4" w:rsidP="00482AA4">
            <w:pPr>
              <w:rPr>
                <w:rFonts w:ascii="Tahoma" w:hAnsi="Tahoma" w:cs="Tahoma"/>
                <w:b/>
                <w:bCs/>
                <w:sz w:val="20"/>
              </w:rPr>
            </w:pPr>
            <w:r w:rsidRPr="00C5481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482AA4" w:rsidRPr="00C54816" w:rsidRDefault="00482AA4" w:rsidP="00482AA4">
            <w:pPr>
              <w:jc w:val="center"/>
              <w:rPr>
                <w:rFonts w:ascii="Tahoma" w:hAnsi="Tahoma" w:cs="Tahoma"/>
                <w:sz w:val="20"/>
              </w:rPr>
            </w:pPr>
            <w:r w:rsidRPr="00C54816">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482AA4" w:rsidRPr="00C54816" w:rsidRDefault="00482AA4" w:rsidP="00482AA4">
            <w:pPr>
              <w:rPr>
                <w:rFonts w:ascii="Tahoma" w:hAnsi="Tahoma" w:cs="Tahoma"/>
                <w:sz w:val="20"/>
              </w:rPr>
            </w:pPr>
            <w:r w:rsidRPr="00C54816">
              <w:rPr>
                <w:rFonts w:ascii="Tahoma" w:eastAsia="Tahoma" w:hAnsi="Tahoma" w:cs="Tahoma"/>
                <w:color w:val="000000"/>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482AA4" w:rsidRPr="00C54816" w:rsidRDefault="00482AA4" w:rsidP="00482AA4">
            <w:pPr>
              <w:jc w:val="right"/>
              <w:rPr>
                <w:rFonts w:ascii="Tahoma" w:hAnsi="Tahoma" w:cs="Tahoma"/>
                <w:sz w:val="20"/>
              </w:rPr>
            </w:pPr>
          </w:p>
        </w:tc>
      </w:tr>
    </w:tbl>
    <w:p w:rsidR="00482AA4" w:rsidRPr="00C54816" w:rsidRDefault="00482AA4" w:rsidP="00482AA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927"/>
        <w:gridCol w:w="1522"/>
      </w:tblGrid>
      <w:tr w:rsidR="00482AA4" w:rsidRPr="00C54816" w:rsidTr="00025669">
        <w:trPr>
          <w:trHeight w:val="454"/>
        </w:trPr>
        <w:tc>
          <w:tcPr>
            <w:tcW w:w="6760" w:type="dxa"/>
            <w:tcBorders>
              <w:top w:val="single" w:sz="4" w:space="0" w:color="auto"/>
              <w:left w:val="single" w:sz="4" w:space="0" w:color="auto"/>
              <w:bottom w:val="single" w:sz="4" w:space="0" w:color="auto"/>
              <w:right w:val="nil"/>
            </w:tcBorders>
            <w:vAlign w:val="bottom"/>
          </w:tcPr>
          <w:p w:rsidR="00482AA4" w:rsidRPr="00C54816" w:rsidRDefault="00482AA4" w:rsidP="00482AA4">
            <w:pPr>
              <w:rPr>
                <w:rFonts w:ascii="Tahoma" w:hAnsi="Tahoma" w:cs="Tahoma"/>
                <w:bCs/>
                <w:sz w:val="20"/>
                <w:szCs w:val="20"/>
              </w:rPr>
            </w:pPr>
            <w:r w:rsidRPr="00C54816">
              <w:rPr>
                <w:rFonts w:ascii="Tahoma" w:hAnsi="Tahoma" w:cs="Tahoma"/>
                <w:bCs/>
                <w:sz w:val="20"/>
                <w:szCs w:val="20"/>
              </w:rPr>
              <w:t>Schválený rozpočet 2016 na stejnou (obdobnou) akci</w:t>
            </w:r>
          </w:p>
        </w:tc>
        <w:tc>
          <w:tcPr>
            <w:tcW w:w="927" w:type="dxa"/>
            <w:tcBorders>
              <w:top w:val="single" w:sz="4" w:space="0" w:color="auto"/>
              <w:left w:val="nil"/>
              <w:bottom w:val="single" w:sz="4" w:space="0" w:color="auto"/>
              <w:right w:val="single" w:sz="4" w:space="0" w:color="auto"/>
            </w:tcBorders>
            <w:vAlign w:val="bottom"/>
          </w:tcPr>
          <w:p w:rsidR="00482AA4" w:rsidRPr="00C54816" w:rsidRDefault="00482AA4" w:rsidP="00482AA4">
            <w:pPr>
              <w:jc w:val="center"/>
              <w:rPr>
                <w:rFonts w:ascii="Tahoma" w:hAnsi="Tahoma" w:cs="Tahoma"/>
                <w:b/>
                <w:bCs/>
                <w:sz w:val="20"/>
              </w:rPr>
            </w:pPr>
            <w:r w:rsidRPr="00C5481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482AA4" w:rsidRPr="00C54816" w:rsidRDefault="00482AA4" w:rsidP="00482AA4">
            <w:pPr>
              <w:jc w:val="right"/>
              <w:rPr>
                <w:rFonts w:ascii="Tahoma" w:hAnsi="Tahoma" w:cs="Tahoma"/>
                <w:bCs/>
                <w:sz w:val="20"/>
              </w:rPr>
            </w:pPr>
            <w:r w:rsidRPr="00C54816">
              <w:rPr>
                <w:rFonts w:ascii="Tahoma" w:hAnsi="Tahoma" w:cs="Tahoma"/>
                <w:bCs/>
                <w:sz w:val="20"/>
              </w:rPr>
              <w:t>0</w:t>
            </w:r>
          </w:p>
        </w:tc>
      </w:tr>
      <w:tr w:rsidR="00482AA4" w:rsidRPr="00C54816" w:rsidTr="00025669">
        <w:trPr>
          <w:trHeight w:val="454"/>
        </w:trPr>
        <w:tc>
          <w:tcPr>
            <w:tcW w:w="6760" w:type="dxa"/>
            <w:tcBorders>
              <w:top w:val="single" w:sz="4" w:space="0" w:color="auto"/>
              <w:left w:val="single" w:sz="4" w:space="0" w:color="auto"/>
              <w:bottom w:val="single" w:sz="4" w:space="0" w:color="auto"/>
              <w:right w:val="nil"/>
            </w:tcBorders>
            <w:vAlign w:val="bottom"/>
          </w:tcPr>
          <w:p w:rsidR="00482AA4" w:rsidRPr="00C54816" w:rsidRDefault="00482AA4" w:rsidP="00482AA4">
            <w:pPr>
              <w:rPr>
                <w:rFonts w:ascii="Tahoma" w:hAnsi="Tahoma" w:cs="Tahoma"/>
                <w:b/>
                <w:bCs/>
                <w:sz w:val="20"/>
                <w:szCs w:val="20"/>
              </w:rPr>
            </w:pPr>
            <w:r w:rsidRPr="00C54816">
              <w:rPr>
                <w:rFonts w:ascii="Tahoma" w:hAnsi="Tahoma" w:cs="Tahoma"/>
                <w:bCs/>
                <w:sz w:val="20"/>
                <w:szCs w:val="20"/>
              </w:rPr>
              <w:t>Upravený rozpočet 2016 k 30. 9. 2016 na stejnou (obdobnou) akci</w:t>
            </w:r>
          </w:p>
        </w:tc>
        <w:tc>
          <w:tcPr>
            <w:tcW w:w="927" w:type="dxa"/>
            <w:tcBorders>
              <w:top w:val="single" w:sz="4" w:space="0" w:color="auto"/>
              <w:left w:val="nil"/>
              <w:bottom w:val="single" w:sz="4" w:space="0" w:color="auto"/>
              <w:right w:val="single" w:sz="4" w:space="0" w:color="auto"/>
            </w:tcBorders>
            <w:vAlign w:val="bottom"/>
          </w:tcPr>
          <w:p w:rsidR="00482AA4" w:rsidRPr="00C54816" w:rsidRDefault="00482AA4" w:rsidP="00482AA4">
            <w:pPr>
              <w:jc w:val="center"/>
              <w:rPr>
                <w:rFonts w:ascii="Tahoma" w:hAnsi="Tahoma" w:cs="Tahoma"/>
                <w:bCs/>
                <w:sz w:val="20"/>
                <w:szCs w:val="20"/>
              </w:rPr>
            </w:pPr>
            <w:r w:rsidRPr="00C5481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482AA4" w:rsidRPr="00C54816" w:rsidRDefault="00482AA4" w:rsidP="00482AA4">
            <w:pPr>
              <w:jc w:val="right"/>
              <w:rPr>
                <w:rFonts w:ascii="Tahoma" w:hAnsi="Tahoma" w:cs="Tahoma"/>
                <w:bCs/>
                <w:sz w:val="20"/>
              </w:rPr>
            </w:pPr>
            <w:r w:rsidRPr="00C54816">
              <w:rPr>
                <w:rFonts w:ascii="Tahoma" w:hAnsi="Tahoma" w:cs="Tahoma"/>
                <w:bCs/>
                <w:sz w:val="20"/>
              </w:rPr>
              <w:t>0</w:t>
            </w:r>
          </w:p>
        </w:tc>
      </w:tr>
      <w:tr w:rsidR="00482AA4" w:rsidRPr="00C54816" w:rsidTr="00025669">
        <w:trPr>
          <w:trHeight w:val="454"/>
        </w:trPr>
        <w:tc>
          <w:tcPr>
            <w:tcW w:w="6760" w:type="dxa"/>
            <w:tcBorders>
              <w:top w:val="single" w:sz="4" w:space="0" w:color="auto"/>
              <w:left w:val="single" w:sz="4" w:space="0" w:color="auto"/>
              <w:bottom w:val="single" w:sz="4" w:space="0" w:color="auto"/>
              <w:right w:val="nil"/>
            </w:tcBorders>
            <w:vAlign w:val="bottom"/>
          </w:tcPr>
          <w:p w:rsidR="00482AA4" w:rsidRPr="00C54816" w:rsidRDefault="00482AA4" w:rsidP="00482AA4">
            <w:pPr>
              <w:rPr>
                <w:rFonts w:ascii="Tahoma" w:hAnsi="Tahoma" w:cs="Tahoma"/>
                <w:b/>
                <w:bCs/>
                <w:sz w:val="20"/>
                <w:szCs w:val="20"/>
              </w:rPr>
            </w:pPr>
            <w:r w:rsidRPr="00C54816">
              <w:rPr>
                <w:rFonts w:ascii="Tahoma" w:hAnsi="Tahoma" w:cs="Tahoma"/>
                <w:b/>
                <w:bCs/>
                <w:sz w:val="20"/>
                <w:szCs w:val="20"/>
              </w:rPr>
              <w:t>Návrh rozpočtu 2017 na akci</w:t>
            </w:r>
          </w:p>
        </w:tc>
        <w:tc>
          <w:tcPr>
            <w:tcW w:w="927" w:type="dxa"/>
            <w:tcBorders>
              <w:top w:val="single" w:sz="4" w:space="0" w:color="auto"/>
              <w:left w:val="nil"/>
              <w:bottom w:val="single" w:sz="4" w:space="0" w:color="auto"/>
              <w:right w:val="single" w:sz="4" w:space="0" w:color="auto"/>
            </w:tcBorders>
            <w:vAlign w:val="bottom"/>
          </w:tcPr>
          <w:p w:rsidR="00482AA4" w:rsidRPr="00C54816" w:rsidRDefault="00482AA4" w:rsidP="00482AA4">
            <w:pPr>
              <w:jc w:val="center"/>
              <w:rPr>
                <w:rFonts w:ascii="Tahoma" w:hAnsi="Tahoma" w:cs="Tahoma"/>
                <w:sz w:val="20"/>
                <w:szCs w:val="20"/>
              </w:rPr>
            </w:pPr>
            <w:r w:rsidRPr="00C54816">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482AA4" w:rsidRPr="00C54816" w:rsidRDefault="00482AA4" w:rsidP="00482AA4">
            <w:pPr>
              <w:jc w:val="right"/>
              <w:rPr>
                <w:rFonts w:ascii="Tahoma" w:hAnsi="Tahoma" w:cs="Tahoma"/>
                <w:b/>
                <w:sz w:val="20"/>
              </w:rPr>
            </w:pPr>
            <w:r w:rsidRPr="00C54816">
              <w:rPr>
                <w:rFonts w:ascii="Tahoma" w:hAnsi="Tahoma" w:cs="Tahoma"/>
                <w:b/>
                <w:sz w:val="20"/>
              </w:rPr>
              <w:t>400</w:t>
            </w:r>
          </w:p>
        </w:tc>
      </w:tr>
      <w:tr w:rsidR="00482AA4" w:rsidRPr="00C54816" w:rsidTr="00025669">
        <w:trPr>
          <w:trHeight w:val="454"/>
        </w:trPr>
        <w:tc>
          <w:tcPr>
            <w:tcW w:w="6760" w:type="dxa"/>
            <w:tcBorders>
              <w:top w:val="single" w:sz="4" w:space="0" w:color="auto"/>
              <w:left w:val="single" w:sz="4" w:space="0" w:color="auto"/>
              <w:bottom w:val="single" w:sz="4" w:space="0" w:color="auto"/>
              <w:right w:val="nil"/>
            </w:tcBorders>
            <w:vAlign w:val="bottom"/>
          </w:tcPr>
          <w:p w:rsidR="00482AA4" w:rsidRPr="00C54816" w:rsidRDefault="00482AA4" w:rsidP="00482AA4">
            <w:pPr>
              <w:rPr>
                <w:rFonts w:ascii="Tahoma" w:hAnsi="Tahoma" w:cs="Tahoma"/>
                <w:sz w:val="20"/>
                <w:szCs w:val="20"/>
              </w:rPr>
            </w:pPr>
            <w:r w:rsidRPr="00C54816">
              <w:rPr>
                <w:rFonts w:ascii="Tahoma" w:hAnsi="Tahoma" w:cs="Tahoma"/>
                <w:sz w:val="20"/>
                <w:szCs w:val="20"/>
              </w:rPr>
              <w:t>Celkové výdaje na akci</w:t>
            </w:r>
          </w:p>
        </w:tc>
        <w:tc>
          <w:tcPr>
            <w:tcW w:w="927" w:type="dxa"/>
            <w:tcBorders>
              <w:top w:val="single" w:sz="4" w:space="0" w:color="auto"/>
              <w:left w:val="nil"/>
              <w:bottom w:val="single" w:sz="4" w:space="0" w:color="auto"/>
              <w:right w:val="single" w:sz="4" w:space="0" w:color="auto"/>
            </w:tcBorders>
            <w:vAlign w:val="bottom"/>
          </w:tcPr>
          <w:p w:rsidR="00482AA4" w:rsidRPr="00C54816" w:rsidRDefault="00482AA4" w:rsidP="00482AA4">
            <w:pPr>
              <w:jc w:val="center"/>
              <w:rPr>
                <w:rFonts w:ascii="Tahoma" w:hAnsi="Tahoma" w:cs="Tahoma"/>
                <w:sz w:val="20"/>
                <w:szCs w:val="20"/>
              </w:rPr>
            </w:pPr>
            <w:r w:rsidRPr="00C54816">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482AA4" w:rsidRPr="00C54816" w:rsidRDefault="00482AA4" w:rsidP="00482AA4">
            <w:pPr>
              <w:jc w:val="right"/>
              <w:rPr>
                <w:rFonts w:ascii="Tahoma" w:hAnsi="Tahoma" w:cs="Tahoma"/>
                <w:sz w:val="20"/>
              </w:rPr>
            </w:pPr>
            <w:r w:rsidRPr="00C54816">
              <w:rPr>
                <w:rFonts w:ascii="Tahoma" w:hAnsi="Tahoma" w:cs="Tahoma"/>
                <w:sz w:val="20"/>
              </w:rPr>
              <w:t>400</w:t>
            </w:r>
          </w:p>
        </w:tc>
      </w:tr>
    </w:tbl>
    <w:p w:rsidR="00482AA4" w:rsidRPr="00C54816" w:rsidRDefault="00482AA4" w:rsidP="00482AA4">
      <w:pPr>
        <w:rPr>
          <w:rFonts w:ascii="Tahoma" w:hAnsi="Tahoma" w:cs="Tahoma"/>
          <w:sz w:val="20"/>
        </w:rPr>
      </w:pPr>
    </w:p>
    <w:p w:rsidR="00482AA4" w:rsidRPr="00C54816" w:rsidRDefault="00482AA4" w:rsidP="00482AA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1.</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 xml:space="preserve">Zákonná úprava: </w:t>
            </w:r>
          </w:p>
          <w:p w:rsidR="00482AA4" w:rsidRPr="00C54816" w:rsidRDefault="00482AA4" w:rsidP="00482AA4">
            <w:pPr>
              <w:rPr>
                <w:rFonts w:ascii="Tahoma" w:hAnsi="Tahoma" w:cs="Tahoma"/>
                <w:b/>
                <w:bCs/>
                <w:sz w:val="20"/>
              </w:rPr>
            </w:pPr>
          </w:p>
        </w:tc>
        <w:tc>
          <w:tcPr>
            <w:tcW w:w="6392" w:type="dxa"/>
          </w:tcPr>
          <w:p w:rsidR="00482AA4" w:rsidRPr="00C54816" w:rsidRDefault="00482AA4" w:rsidP="00482AA4">
            <w:pPr>
              <w:pStyle w:val="Zkladntext"/>
              <w:jc w:val="both"/>
              <w:rPr>
                <w:rFonts w:ascii="Tahoma" w:hAnsi="Tahoma" w:cs="Tahoma"/>
                <w:sz w:val="20"/>
                <w:szCs w:val="20"/>
              </w:rPr>
            </w:pPr>
            <w:r w:rsidRPr="00C54816">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2.</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Zdůvodnění akce</w:t>
            </w:r>
          </w:p>
          <w:p w:rsidR="00482AA4" w:rsidRPr="00C54816" w:rsidRDefault="00482AA4" w:rsidP="00482AA4">
            <w:pPr>
              <w:rPr>
                <w:rFonts w:ascii="Tahoma" w:hAnsi="Tahoma" w:cs="Tahoma"/>
                <w:b/>
                <w:bCs/>
                <w:sz w:val="20"/>
              </w:rPr>
            </w:pPr>
            <w:r w:rsidRPr="00C54816">
              <w:rPr>
                <w:rFonts w:ascii="Tahoma" w:hAnsi="Tahoma" w:cs="Tahoma"/>
                <w:b/>
                <w:bCs/>
                <w:sz w:val="20"/>
              </w:rPr>
              <w:t>- cíle akce:</w:t>
            </w:r>
          </w:p>
          <w:p w:rsidR="00482AA4" w:rsidRPr="00C54816" w:rsidRDefault="00482AA4" w:rsidP="00482AA4">
            <w:pPr>
              <w:rPr>
                <w:rFonts w:ascii="Tahoma" w:hAnsi="Tahoma" w:cs="Tahoma"/>
                <w:b/>
                <w:bCs/>
                <w:sz w:val="20"/>
              </w:rPr>
            </w:pPr>
          </w:p>
        </w:tc>
        <w:tc>
          <w:tcPr>
            <w:tcW w:w="6392" w:type="dxa"/>
          </w:tcPr>
          <w:p w:rsidR="00482AA4" w:rsidRPr="00C54816" w:rsidRDefault="00482AA4" w:rsidP="00482AA4">
            <w:pPr>
              <w:spacing w:before="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Jedná se o rekonstrukci sociálních zařízení pro děti i personál, nezbytnou pro zajištění předepsaných hygienických podmínek provozu mateřské školy.</w:t>
            </w:r>
          </w:p>
          <w:p w:rsidR="00482AA4" w:rsidRPr="00C54816" w:rsidRDefault="00482AA4" w:rsidP="00482AA4">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 xml:space="preserve"> Veškeré zařízení, vybavení umýváren a toalet je zastaralé, poruchové, některé části poškozené. Některé opravy jsou provedeny z náhradních dílů, které nejsou s daným zařízením kompatibilní, jelikož náhradní díly se již nevyrábí. U záchodových mís již nejsou funkční zápachové uzávěry. U splachovačů nastávají časté závady a hrozí riziko vytopení budovy a zvýšené náklady za spotřebovanou vodu. Záchodové mísy jsou uvolněné, popraskané a hrozí zranění. Umyvadla jsou nevyhovující a dochází k uvolňování. Zastaralý typ mísících baterií, které jsou nainstalovány v dosahu dětí, hrozí opařením a dochází k jejich časté poruchovosti.</w:t>
            </w:r>
          </w:p>
          <w:p w:rsidR="00482AA4" w:rsidRPr="00C54816" w:rsidRDefault="00482AA4" w:rsidP="00482AA4">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V rámci této akce je nutné osadit nové záchodové mísy, splachovače, umyvadla včetně směšovacích baterií a provést související stavební práce.</w:t>
            </w:r>
          </w:p>
          <w:p w:rsidR="00482AA4" w:rsidRPr="00C54816" w:rsidRDefault="00482AA4" w:rsidP="00482AA4">
            <w:pPr>
              <w:jc w:val="both"/>
              <w:rPr>
                <w:rFonts w:ascii="Tahoma" w:hAnsi="Tahoma" w:cs="Tahoma"/>
                <w:sz w:val="20"/>
              </w:rPr>
            </w:pPr>
            <w:r w:rsidRPr="00C54816">
              <w:rPr>
                <w:rFonts w:ascii="Tahoma" w:eastAsia="Tahoma" w:hAnsi="Tahoma" w:cs="Tahoma"/>
                <w:color w:val="000000"/>
                <w:sz w:val="20"/>
              </w:rPr>
              <w:t xml:space="preserve">Cílem akce je předejít riziku a vzniku havárií a zajištění bezpečného </w:t>
            </w:r>
            <w:r w:rsidRPr="00C54816">
              <w:rPr>
                <w:rFonts w:ascii="Tahoma" w:eastAsia="Tahoma" w:hAnsi="Tahoma" w:cs="Tahoma"/>
                <w:color w:val="000000"/>
                <w:sz w:val="20"/>
              </w:rPr>
              <w:br/>
              <w:t>a hygienického prostředí.</w:t>
            </w:r>
          </w:p>
          <w:p w:rsidR="00482AA4" w:rsidRPr="00C54816" w:rsidRDefault="00482AA4" w:rsidP="00482AA4">
            <w:pPr>
              <w:jc w:val="both"/>
              <w:rPr>
                <w:rFonts w:ascii="Tahoma" w:hAnsi="Tahoma" w:cs="Tahoma"/>
                <w:sz w:val="20"/>
              </w:rPr>
            </w:pP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3.</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Forma použití:</w:t>
            </w:r>
          </w:p>
          <w:p w:rsidR="00482AA4" w:rsidRPr="00C54816" w:rsidRDefault="00482AA4" w:rsidP="00482AA4">
            <w:pPr>
              <w:rPr>
                <w:rFonts w:ascii="Tahoma" w:hAnsi="Tahoma" w:cs="Tahoma"/>
                <w:b/>
                <w:bCs/>
                <w:sz w:val="20"/>
              </w:rPr>
            </w:pPr>
          </w:p>
        </w:tc>
        <w:tc>
          <w:tcPr>
            <w:tcW w:w="6392" w:type="dxa"/>
          </w:tcPr>
          <w:p w:rsidR="00482AA4" w:rsidRPr="00C54816" w:rsidRDefault="00482AA4" w:rsidP="00482AA4">
            <w:pPr>
              <w:jc w:val="both"/>
              <w:rPr>
                <w:rFonts w:ascii="Tahoma" w:hAnsi="Tahoma" w:cs="Tahoma"/>
                <w:sz w:val="20"/>
              </w:rPr>
            </w:pPr>
            <w:r w:rsidRPr="00C54816">
              <w:rPr>
                <w:rFonts w:ascii="Tahoma" w:eastAsia="Tahoma" w:hAnsi="Tahoma" w:cs="Tahoma"/>
                <w:color w:val="000000"/>
                <w:sz w:val="20"/>
              </w:rPr>
              <w:t>Účelově určený příspěvek na provoz příspěvkové organizaci kraje</w:t>
            </w: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4.</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 xml:space="preserve">Možnosti </w:t>
            </w:r>
          </w:p>
          <w:p w:rsidR="00482AA4" w:rsidRPr="00C54816" w:rsidRDefault="00482AA4" w:rsidP="00482AA4">
            <w:pPr>
              <w:rPr>
                <w:rFonts w:ascii="Tahoma" w:hAnsi="Tahoma" w:cs="Tahoma"/>
                <w:b/>
                <w:bCs/>
                <w:sz w:val="20"/>
              </w:rPr>
            </w:pPr>
            <w:r w:rsidRPr="00C54816">
              <w:rPr>
                <w:rFonts w:ascii="Tahoma" w:hAnsi="Tahoma" w:cs="Tahoma"/>
                <w:b/>
                <w:bCs/>
                <w:sz w:val="20"/>
              </w:rPr>
              <w:t>spolufinancování:</w:t>
            </w:r>
          </w:p>
          <w:p w:rsidR="00482AA4" w:rsidRPr="00C54816" w:rsidRDefault="00482AA4" w:rsidP="00482AA4">
            <w:pPr>
              <w:rPr>
                <w:rFonts w:ascii="Tahoma" w:hAnsi="Tahoma" w:cs="Tahoma"/>
                <w:sz w:val="20"/>
              </w:rPr>
            </w:pPr>
          </w:p>
        </w:tc>
        <w:tc>
          <w:tcPr>
            <w:tcW w:w="6392" w:type="dxa"/>
          </w:tcPr>
          <w:p w:rsidR="00482AA4" w:rsidRPr="00C54816" w:rsidRDefault="00482AA4" w:rsidP="00482AA4">
            <w:pPr>
              <w:pStyle w:val="Textkomente"/>
              <w:jc w:val="both"/>
              <w:rPr>
                <w:rFonts w:ascii="Tahoma" w:hAnsi="Tahoma" w:cs="Tahoma"/>
              </w:rPr>
            </w:pPr>
            <w:r w:rsidRPr="00C54816">
              <w:rPr>
                <w:rFonts w:ascii="Tahoma" w:hAnsi="Tahoma" w:cs="Tahoma"/>
              </w:rPr>
              <w:t>-</w:t>
            </w: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5.</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Období realizace akce:</w:t>
            </w:r>
          </w:p>
          <w:p w:rsidR="00482AA4" w:rsidRPr="00C54816" w:rsidRDefault="00482AA4" w:rsidP="00482AA4">
            <w:pPr>
              <w:rPr>
                <w:rFonts w:ascii="Tahoma" w:hAnsi="Tahoma" w:cs="Tahoma"/>
                <w:b/>
                <w:bCs/>
                <w:sz w:val="20"/>
              </w:rPr>
            </w:pPr>
          </w:p>
        </w:tc>
        <w:tc>
          <w:tcPr>
            <w:tcW w:w="6392" w:type="dxa"/>
          </w:tcPr>
          <w:p w:rsidR="00482AA4" w:rsidRPr="00C54816" w:rsidRDefault="00482AA4" w:rsidP="00482AA4">
            <w:pPr>
              <w:jc w:val="both"/>
              <w:rPr>
                <w:rFonts w:ascii="Tahoma" w:hAnsi="Tahoma" w:cs="Tahoma"/>
                <w:sz w:val="20"/>
              </w:rPr>
            </w:pPr>
            <w:r w:rsidRPr="00C54816">
              <w:rPr>
                <w:rFonts w:ascii="Tahoma" w:hAnsi="Tahoma" w:cs="Tahoma"/>
                <w:sz w:val="20"/>
              </w:rPr>
              <w:t>2017</w:t>
            </w: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6.</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Vyvolaná potřeba zdrojů v dalších letech:</w:t>
            </w:r>
          </w:p>
          <w:p w:rsidR="00482AA4" w:rsidRPr="00C54816" w:rsidRDefault="00482AA4" w:rsidP="00482AA4">
            <w:pPr>
              <w:rPr>
                <w:rFonts w:ascii="Tahoma" w:hAnsi="Tahoma" w:cs="Tahoma"/>
                <w:bCs/>
                <w:i/>
                <w:sz w:val="18"/>
                <w:szCs w:val="18"/>
              </w:rPr>
            </w:pPr>
            <w:r w:rsidRPr="00C54816">
              <w:rPr>
                <w:rFonts w:ascii="Tahoma" w:hAnsi="Tahoma" w:cs="Tahoma"/>
                <w:bCs/>
                <w:i/>
                <w:sz w:val="18"/>
                <w:szCs w:val="18"/>
              </w:rPr>
              <w:t>pozn.: u víceletých akcí</w:t>
            </w:r>
          </w:p>
          <w:p w:rsidR="00482AA4" w:rsidRPr="00C54816" w:rsidRDefault="00482AA4" w:rsidP="00482AA4">
            <w:pPr>
              <w:rPr>
                <w:rFonts w:ascii="Tahoma" w:hAnsi="Tahoma" w:cs="Tahoma"/>
                <w:bCs/>
                <w:i/>
                <w:sz w:val="18"/>
                <w:szCs w:val="18"/>
              </w:rPr>
            </w:pPr>
          </w:p>
        </w:tc>
        <w:tc>
          <w:tcPr>
            <w:tcW w:w="6392" w:type="dxa"/>
          </w:tcPr>
          <w:p w:rsidR="00482AA4" w:rsidRPr="00C54816" w:rsidRDefault="00482AA4" w:rsidP="00482AA4">
            <w:pPr>
              <w:pStyle w:val="Textkomente"/>
              <w:jc w:val="both"/>
              <w:rPr>
                <w:rFonts w:ascii="Tahoma" w:hAnsi="Tahoma" w:cs="Tahoma"/>
              </w:rPr>
            </w:pPr>
            <w:r w:rsidRPr="00C54816">
              <w:rPr>
                <w:rFonts w:ascii="Tahoma" w:hAnsi="Tahoma" w:cs="Tahoma"/>
              </w:rPr>
              <w:t>-</w:t>
            </w:r>
          </w:p>
        </w:tc>
      </w:tr>
      <w:tr w:rsidR="00482AA4" w:rsidRPr="00C54816" w:rsidTr="00482AA4">
        <w:tc>
          <w:tcPr>
            <w:tcW w:w="330" w:type="dxa"/>
          </w:tcPr>
          <w:p w:rsidR="00482AA4" w:rsidRPr="00C54816" w:rsidRDefault="00482AA4" w:rsidP="00482AA4">
            <w:pPr>
              <w:rPr>
                <w:rFonts w:ascii="Tahoma" w:hAnsi="Tahoma" w:cs="Tahoma"/>
                <w:b/>
                <w:bCs/>
                <w:sz w:val="20"/>
              </w:rPr>
            </w:pPr>
            <w:r w:rsidRPr="00C54816">
              <w:rPr>
                <w:rFonts w:ascii="Tahoma" w:hAnsi="Tahoma" w:cs="Tahoma"/>
                <w:b/>
                <w:bCs/>
                <w:sz w:val="20"/>
              </w:rPr>
              <w:t>7.</w:t>
            </w:r>
          </w:p>
        </w:tc>
        <w:tc>
          <w:tcPr>
            <w:tcW w:w="2492" w:type="dxa"/>
          </w:tcPr>
          <w:p w:rsidR="00482AA4" w:rsidRPr="00C54816" w:rsidRDefault="00482AA4" w:rsidP="00482AA4">
            <w:pPr>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482AA4" w:rsidRPr="00C54816" w:rsidRDefault="00482AA4" w:rsidP="00482AA4">
            <w:pPr>
              <w:rPr>
                <w:rFonts w:ascii="Tahoma" w:hAnsi="Tahoma" w:cs="Tahoma"/>
                <w:bCs/>
                <w:i/>
                <w:sz w:val="18"/>
                <w:szCs w:val="18"/>
              </w:rPr>
            </w:pPr>
            <w:r w:rsidRPr="00C54816">
              <w:rPr>
                <w:rFonts w:ascii="Tahoma" w:hAnsi="Tahoma" w:cs="Tahoma"/>
                <w:bCs/>
                <w:i/>
                <w:sz w:val="18"/>
                <w:szCs w:val="18"/>
              </w:rPr>
              <w:t>pozn.: např. výdaje na udržitelnost projektu</w:t>
            </w:r>
          </w:p>
          <w:p w:rsidR="00482AA4" w:rsidRPr="00C54816" w:rsidRDefault="00482AA4" w:rsidP="00482AA4">
            <w:pPr>
              <w:rPr>
                <w:rFonts w:ascii="Tahoma" w:hAnsi="Tahoma" w:cs="Tahoma"/>
                <w:b/>
                <w:bCs/>
                <w:sz w:val="20"/>
              </w:rPr>
            </w:pPr>
          </w:p>
        </w:tc>
        <w:tc>
          <w:tcPr>
            <w:tcW w:w="6392" w:type="dxa"/>
          </w:tcPr>
          <w:p w:rsidR="00482AA4" w:rsidRPr="00C54816" w:rsidRDefault="00482AA4" w:rsidP="00482AA4">
            <w:pPr>
              <w:pStyle w:val="Textkomente"/>
              <w:jc w:val="both"/>
              <w:rPr>
                <w:rFonts w:ascii="Tahoma" w:hAnsi="Tahoma" w:cs="Tahoma"/>
              </w:rPr>
            </w:pPr>
            <w:r w:rsidRPr="00C54816">
              <w:rPr>
                <w:rFonts w:ascii="Tahoma" w:hAnsi="Tahoma" w:cs="Tahoma"/>
              </w:rPr>
              <w:t>-</w:t>
            </w:r>
          </w:p>
        </w:tc>
      </w:tr>
    </w:tbl>
    <w:p w:rsidR="00482AA4" w:rsidRPr="00C54816" w:rsidRDefault="00482AA4">
      <w:pPr>
        <w:rPr>
          <w:rFonts w:ascii="Tahoma" w:hAnsi="Tahoma" w:cs="Tahoma"/>
        </w:rPr>
      </w:pPr>
      <w:r w:rsidRPr="00C54816">
        <w:rPr>
          <w:rFonts w:ascii="Tahoma" w:hAnsi="Tahoma" w:cs="Tahoma"/>
        </w:rPr>
        <w:br w:type="page"/>
      </w:r>
    </w:p>
    <w:p w:rsidR="00482AA4" w:rsidRPr="00C54816" w:rsidRDefault="00482AA4" w:rsidP="00482AA4">
      <w:pPr>
        <w:rPr>
          <w:rFonts w:ascii="Tahoma" w:hAnsi="Tahoma" w:cs="Tahoma"/>
        </w:rPr>
      </w:pPr>
    </w:p>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482AA4" w:rsidRPr="00C54816"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jc w:val="center"/>
              <w:rPr>
                <w:rFonts w:ascii="Tahoma" w:eastAsia="Tahoma" w:hAnsi="Tahoma" w:cs="Tahoma"/>
                <w:color w:val="000000"/>
              </w:rPr>
            </w:pPr>
            <w:r w:rsidRPr="00C5481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Odbor investiční a majetkový</w:t>
            </w:r>
          </w:p>
        </w:tc>
      </w:tr>
      <w:tr w:rsidR="00025669" w:rsidRPr="00C54816" w:rsidTr="00025669">
        <w:trPr>
          <w:trHeight w:val="263"/>
        </w:trPr>
        <w:tc>
          <w:tcPr>
            <w:tcW w:w="9183" w:type="dxa"/>
            <w:gridSpan w:val="12"/>
            <w:tcBorders>
              <w:bottom w:val="single" w:sz="8" w:space="0" w:color="000000"/>
            </w:tcBorders>
          </w:tcPr>
          <w:p w:rsidR="00025669" w:rsidRPr="00C54816" w:rsidRDefault="00025669" w:rsidP="00482AA4">
            <w:pPr>
              <w:spacing w:line="203" w:lineRule="exact"/>
              <w:rPr>
                <w:rFonts w:ascii="Tahoma" w:eastAsia="Tahoma" w:hAnsi="Tahoma" w:cs="Tahoma"/>
                <w:color w:val="000000"/>
              </w:rPr>
            </w:pPr>
          </w:p>
        </w:tc>
      </w:tr>
      <w:tr w:rsidR="00482AA4"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venkovní dešťové kanalizace</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5649</w:t>
            </w: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Všeobecné a sportovní gymnázium, Bruntál, příspěvková organizace</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p w:rsidR="00482AA4" w:rsidRPr="00CE5E3B" w:rsidRDefault="00482AA4" w:rsidP="00482AA4">
                  <w:pPr>
                    <w:spacing w:before="40" w:after="40" w:line="241" w:lineRule="exact"/>
                    <w:ind w:left="30" w:right="30"/>
                    <w:jc w:val="center"/>
                    <w:rPr>
                      <w:rFonts w:ascii="Tahoma" w:eastAsia="Tahoma" w:hAnsi="Tahoma" w:cs="Tahoma"/>
                      <w:color w:val="000000"/>
                      <w:sz w:val="20"/>
                    </w:rPr>
                  </w:pPr>
                </w:p>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 xml:space="preserve">Investiční transfery zřízeným příspěvkovým organizacím          </w:t>
                  </w:r>
                </w:p>
              </w:tc>
              <w:tc>
                <w:tcPr>
                  <w:tcW w:w="1700" w:type="dxa"/>
                </w:tcPr>
                <w:p w:rsidR="00482AA4" w:rsidRPr="00CE5E3B" w:rsidRDefault="00482AA4" w:rsidP="00482AA4">
                  <w:pPr>
                    <w:spacing w:line="241" w:lineRule="exact"/>
                    <w:jc w:val="right"/>
                    <w:rPr>
                      <w:rFonts w:ascii="Tahoma" w:eastAsia="Tahoma" w:hAnsi="Tahoma" w:cs="Tahoma"/>
                      <w:color w:val="000000"/>
                      <w:sz w:val="20"/>
                    </w:rPr>
                  </w:pPr>
                  <w:r w:rsidRPr="00CE5E3B">
                    <w:rPr>
                      <w:rFonts w:ascii="Tahoma" w:eastAsia="Tahoma" w:hAnsi="Tahoma" w:cs="Tahoma"/>
                      <w:color w:val="000000"/>
                      <w:sz w:val="20"/>
                    </w:rPr>
                    <w:t xml:space="preserve">700  </w:t>
                  </w:r>
                </w:p>
                <w:p w:rsidR="00482AA4" w:rsidRPr="00CE5E3B" w:rsidRDefault="00482AA4" w:rsidP="00482AA4">
                  <w:pPr>
                    <w:spacing w:line="241" w:lineRule="exact"/>
                    <w:jc w:val="right"/>
                    <w:rPr>
                      <w:rFonts w:ascii="Tahoma" w:eastAsia="Tahoma" w:hAnsi="Tahoma" w:cs="Tahoma"/>
                      <w:color w:val="000000"/>
                      <w:sz w:val="20"/>
                    </w:rPr>
                  </w:pPr>
                </w:p>
                <w:p w:rsidR="00482AA4" w:rsidRPr="00CE5E3B" w:rsidRDefault="00482AA4" w:rsidP="00482AA4">
                  <w:pPr>
                    <w:spacing w:line="241" w:lineRule="exact"/>
                    <w:jc w:val="right"/>
                    <w:rPr>
                      <w:rFonts w:ascii="Tahoma" w:eastAsia="Tahoma" w:hAnsi="Tahoma" w:cs="Tahoma"/>
                      <w:color w:val="000000"/>
                    </w:rPr>
                  </w:pPr>
                  <w:r w:rsidRPr="00CE5E3B">
                    <w:rPr>
                      <w:rFonts w:ascii="Tahoma" w:eastAsia="Tahoma" w:hAnsi="Tahoma" w:cs="Tahoma"/>
                      <w:color w:val="000000"/>
                      <w:sz w:val="20"/>
                    </w:rPr>
                    <w:t xml:space="preserve">300  </w:t>
                  </w:r>
                </w:p>
              </w:tc>
            </w:tr>
          </w:tbl>
          <w:p w:rsidR="00482AA4" w:rsidRPr="00CE5E3B" w:rsidRDefault="00482AA4" w:rsidP="00482AA4"/>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43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16"/>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1 000</w:t>
            </w:r>
          </w:p>
        </w:tc>
      </w:tr>
      <w:tr w:rsidR="00482AA4" w:rsidRPr="00CE5E3B" w:rsidTr="00025669">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1 000</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183/2006 Sb., o územním plánování a stavebním řádu (stavební zákon) ve znění pozdějších předpisů</w:t>
            </w:r>
          </w:p>
        </w:tc>
      </w:tr>
      <w:tr w:rsidR="00482AA4" w:rsidRPr="00CE5E3B" w:rsidTr="00025669">
        <w:trPr>
          <w:trHeight w:val="370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Současný stav venkovní dešťové kanalizace je nevyhovující. Vzhledem k situování budovy gymnázia, která bezprostředně přilehá ke komunikaci 1. třídy (ul. Jesenická a ul. Dukelská), je správcem komunikace shledán tento stav jako nevyhovující a vyzývá ke sjednání nápravy. Svislé střešní dešťové odpady totiž nejsou napojeny do kanalizačního řádu a dešťové vody vytékají přímo na komunikaci. Současně byl v místě kotelny zjištěn průsak vody patrně z havarijního stavu venkovní dešťové kanalizace na ul. Dukelské.</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akce bude provedeno napojení všech svislých dešťových odpadů na kanalizační řád, bude provedena výměna a oprava stávající venkovní dešťové kanalizace a to jak z ul. Dukelská, tak ze dvorní části školy. Navíc bude instalována retenční nádrž zpomalující odtok dešťových vod do veřejného kanalizačního řádu dle požadavků správce kanalizačního řádu. Škola v současnosti dokončuje projekční přípravu akce.</w:t>
            </w: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Účelově určený příspěvek na provoz příspěvkové organizaci kraje </w:t>
            </w:r>
          </w:p>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482AA4" w:rsidRPr="00CE5E3B" w:rsidTr="00025669">
        <w:trPr>
          <w:trHeight w:val="804"/>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482AA4"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u víceletých akcí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482AA4" w:rsidRPr="00CE5E3B" w:rsidTr="00025669">
        <w:trPr>
          <w:trHeight w:val="1528"/>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482AA4"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 w:rsidR="00482AA4" w:rsidRPr="00CE5E3B" w:rsidRDefault="00482AA4">
      <w:r w:rsidRPr="00CE5E3B">
        <w:br w:type="page"/>
      </w:r>
    </w:p>
    <w:p w:rsidR="00482AA4" w:rsidRPr="00CE5E3B" w:rsidRDefault="00482AA4" w:rsidP="00482AA4"/>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19"/>
        <w:gridCol w:w="2994"/>
        <w:gridCol w:w="855"/>
        <w:gridCol w:w="683"/>
        <w:gridCol w:w="594"/>
      </w:tblGrid>
      <w:tr w:rsidR="00482AA4"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střechy včetně výměny střešních trámů</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5650</w:t>
            </w: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průmyslová a umělecká, Opava, příspěvková organizace</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025669">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49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02"/>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1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1 300</w:t>
            </w:r>
          </w:p>
        </w:tc>
      </w:tr>
      <w:tr w:rsidR="00482AA4" w:rsidRPr="00CE5E3B" w:rsidTr="00025669">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1 700</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482AA4" w:rsidRPr="00CE5E3B" w:rsidTr="00025669">
        <w:trPr>
          <w:trHeight w:val="2976"/>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kontrola střechy vykazuje značné opotřebení vláknocementové střešní krytiny (eternit). Střešní trámy hlavní budovy vč. střešní krytiny jsou v nevyhovujícím stavu. Při neřešení situace může do školy v brzké době začít střechou zatékat.</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Akce zahrnuje opravu krovu v nejnutnějším rozsahu (dle stanovení projektanta a statika), výměnu střešních desek (podbití) a záměnu poškozených částí vláknocementové střešní krytiny (eternit) za nové.</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Při neřešení situace bude třeba nutné provést opravu střechy ve větším rozsahu.</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Akce dále zahrnuje nutné náklady na projektovou dokumentaci, autorský dozor a výkon TDS.</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Vlastní zdroje příspěvkové organizace 400 tis. Kč</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482AA4" w:rsidRPr="00CE5E3B" w:rsidRDefault="00482AA4" w:rsidP="00482AA4"/>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482AA4"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elektro rozvodů na ul. Divadelní</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5651</w:t>
            </w:r>
          </w:p>
        </w:tc>
      </w:tr>
      <w:tr w:rsidR="00482AA4" w:rsidRPr="00CE5E3B" w:rsidTr="00025669">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Mendelova střední škola, Nový Jičín, příspěvková organizace</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06"/>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2 900</w:t>
            </w:r>
          </w:p>
        </w:tc>
      </w:tr>
      <w:tr w:rsidR="00482AA4" w:rsidRPr="00CE5E3B" w:rsidTr="00025669">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3 300</w:t>
            </w:r>
          </w:p>
        </w:tc>
      </w:tr>
      <w:tr w:rsidR="00025669" w:rsidRPr="00CE5E3B" w:rsidTr="005603FE">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482AA4" w:rsidRPr="00CE5E3B" w:rsidTr="00025669">
        <w:trPr>
          <w:trHeight w:val="2735"/>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Původní elektrorozvody v budově školy na ulici Divadelní neodpovídají současným technickým požadavkům, vykazují vysoký stupeň opotřebovanosti a nespolehlivosti. Často dochází k přetížení </w:t>
            </w:r>
            <w:r w:rsidRPr="00CE5E3B">
              <w:rPr>
                <w:rFonts w:ascii="Tahoma" w:eastAsia="Tahoma" w:hAnsi="Tahoma" w:cs="Tahoma"/>
                <w:color w:val="000000"/>
                <w:sz w:val="20"/>
              </w:rPr>
              <w:br/>
              <w:t>a následnému výpadku sítě.</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Rekonstrukce elektroinstalace spočívá v komplexní výměně elektrorozvodů tak, aby odpovídaly současným technickým normám, předpisům a potřebám provozu školy. Práce zahrnují vybourání původních rozvodů a instalaci nových rozvodů včetně příslušných elektrozařízení a zednických prací.</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roce 2016 proběhla rekonstrukce elektrorozvodů v navazující budově školy na ulici Tyršova.</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Vlastní zdroje příspěvkové organizace 400 tis. Kč</w:t>
            </w:r>
          </w:p>
        </w:tc>
        <w:tc>
          <w:tcPr>
            <w:tcW w:w="1277" w:type="dxa"/>
            <w:gridSpan w:val="2"/>
          </w:tcPr>
          <w:p w:rsidR="00482AA4" w:rsidRPr="00CE5E3B" w:rsidRDefault="00482AA4" w:rsidP="00482AA4">
            <w:pPr>
              <w:spacing w:before="40" w:after="40" w:line="241" w:lineRule="exact"/>
              <w:ind w:left="40" w:right="40"/>
              <w:jc w:val="both"/>
              <w:rPr>
                <w:rFonts w:ascii="Tahoma" w:eastAsia="Tahoma" w:hAnsi="Tahoma" w:cs="Tahoma"/>
                <w:color w:val="000000"/>
                <w:sz w:val="20"/>
              </w:rPr>
            </w:pP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482AA4" w:rsidRPr="00CE5E3B" w:rsidRDefault="00482AA4" w:rsidP="00482AA4"/>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482AA4"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sociálních zařízení v dílnách školy</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5652</w:t>
            </w: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průmyslová škola a Obchodní akademie, Bruntál, příspěvková organizace</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44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13"/>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1 500</w:t>
            </w:r>
          </w:p>
        </w:tc>
      </w:tr>
      <w:tr w:rsidR="00482AA4" w:rsidRPr="00CE5E3B" w:rsidTr="00025669">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1 500</w:t>
            </w:r>
          </w:p>
        </w:tc>
      </w:tr>
      <w:tr w:rsidR="00025669" w:rsidRPr="00CE5E3B" w:rsidTr="005603FE">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804"/>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482AA4" w:rsidRPr="00CE5E3B" w:rsidTr="00025669">
        <w:trPr>
          <w:trHeight w:val="2167"/>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Stav sociálních zařízení v objektu školních dílen neodpovídá současným legislativním nárokům daným výše uvedenou vyhláškou. Ve školních dílnách byly v posledních deseti letech postupně vybudovány nové učebny pro strojírenství, dopravní prostředky, elektrotechniku a informační technologie. Stávající sociální zařízení tak nevyhovují svou kapacitou modernizovaným učebním prostorům.</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akce dojde ke komplexní rekonstrukci sociálních zařízení. Současně dojde k požadovanému dispozičnímu oddělení sociálních zařízení zvlášť pro chlapce, dívky a zaměstnance školy.</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1669AA" w:rsidRPr="00CE5E3B" w:rsidRDefault="001669AA" w:rsidP="001669AA"/>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19"/>
        <w:gridCol w:w="2994"/>
        <w:gridCol w:w="855"/>
        <w:gridCol w:w="683"/>
        <w:gridCol w:w="594"/>
      </w:tblGrid>
      <w:tr w:rsidR="00482AA4" w:rsidRPr="00CE5E3B" w:rsidTr="00025669">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Výměna okenního systému ve vestibulu a chodbách </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5653</w:t>
            </w:r>
          </w:p>
        </w:tc>
      </w:tr>
      <w:tr w:rsidR="00482AA4" w:rsidRPr="00CE5E3B" w:rsidTr="00025669">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umělecká škola Leoše Janáčka, Havířov, příspěvková organizace</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3231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umělecké školy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025669">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025669" w:rsidRPr="00CE5E3B" w:rsidTr="00025669">
        <w:trPr>
          <w:trHeight w:val="263"/>
        </w:trPr>
        <w:tc>
          <w:tcPr>
            <w:tcW w:w="9183" w:type="dxa"/>
            <w:gridSpan w:val="12"/>
            <w:tcBorders>
              <w:bottom w:val="single" w:sz="8" w:space="0" w:color="000000"/>
            </w:tcBorders>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44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413"/>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1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025669">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1 600</w:t>
            </w:r>
          </w:p>
        </w:tc>
      </w:tr>
      <w:tr w:rsidR="00482AA4" w:rsidRPr="00CE5E3B" w:rsidTr="00025669">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1 600</w:t>
            </w:r>
          </w:p>
        </w:tc>
      </w:tr>
      <w:tr w:rsidR="00025669" w:rsidRPr="00CE5E3B" w:rsidTr="00025669">
        <w:trPr>
          <w:trHeight w:val="263"/>
        </w:trPr>
        <w:tc>
          <w:tcPr>
            <w:tcW w:w="9183" w:type="dxa"/>
            <w:gridSpan w:val="12"/>
          </w:tcPr>
          <w:p w:rsidR="00025669" w:rsidRPr="00CE5E3B" w:rsidRDefault="00025669" w:rsidP="00482AA4">
            <w:pPr>
              <w:spacing w:line="203" w:lineRule="exact"/>
              <w:rPr>
                <w:rFonts w:ascii="Tahoma" w:eastAsia="Tahoma" w:hAnsi="Tahoma" w:cs="Tahoma"/>
                <w:color w:val="000000"/>
              </w:rPr>
            </w:pP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482AA4" w:rsidRPr="00CE5E3B" w:rsidTr="00025669">
        <w:trPr>
          <w:trHeight w:val="3540"/>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6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stav prosklených stěn je ve velmi špatném technickém stavu a je proto navržena jejich výměna. Prosklené stěny netěsní a dochází tak k velkým tepelným ztrátám. Tepelně technické parametry současných prosklených stěn jsou zcela nevyhovující.</w:t>
            </w:r>
          </w:p>
          <w:p w:rsidR="00482AA4" w:rsidRPr="00CE5E3B" w:rsidRDefault="00482AA4" w:rsidP="00482AA4">
            <w:pPr>
              <w:spacing w:after="6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Předmětem této akce je další etapa výměny původních nevyhovujících ocelových prosklených stěna za nové hliníkové stěny s lepšími tepelně technickými parametry. V rámci výměny prosklených stěn dojde k vybourání a likvidaci původních oken včetně parapetů, dodávce a montáži nových hliníkových prosklených stěn s izolačním zasklením, dodávce a montáži vnitřních a vnějších parapetů včetně zednických prací spojených s touto výměnou. </w:t>
            </w:r>
          </w:p>
          <w:p w:rsidR="00482AA4" w:rsidRPr="00CE5E3B" w:rsidRDefault="00482AA4" w:rsidP="00482AA4">
            <w:pPr>
              <w:spacing w:after="6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Výměnou těchto prosklených stěn dojde ke zlepšení tepelně technických vlastností budovy a k výrazným úsporám spotřeby tepelné energie.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482AA4" w:rsidRPr="00CE5E3B" w:rsidTr="00025669">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line="241" w:lineRule="exact"/>
              <w:jc w:val="right"/>
              <w:rPr>
                <w:rFonts w:ascii="Tahoma" w:eastAsia="Tahoma" w:hAnsi="Tahoma" w:cs="Tahoma"/>
                <w:color w:val="000000"/>
              </w:rPr>
            </w:pPr>
          </w:p>
        </w:tc>
      </w:tr>
      <w:tr w:rsidR="00482AA4" w:rsidRPr="00CE5E3B" w:rsidTr="00025669">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025669">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025669">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9C7E53">
      <w:pPr>
        <w:rPr>
          <w:sz w:val="16"/>
          <w:szCs w:val="16"/>
        </w:rPr>
      </w:pPr>
      <w:r w:rsidRPr="00CE5E3B">
        <w:rPr>
          <w:sz w:val="16"/>
          <w:szCs w:val="16"/>
        </w:rPr>
        <w:br w:type="page"/>
      </w:r>
    </w:p>
    <w:p w:rsidR="00482AA4" w:rsidRPr="00CE5E3B" w:rsidRDefault="00482AA4" w:rsidP="00482AA4"/>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46"/>
        <w:gridCol w:w="1009"/>
        <w:gridCol w:w="2978"/>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Stavební úpravy a sanace objektu školy</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5654</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Obchodní akademie a Střední odborná škola logistická, Opava,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8"/>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0"/>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9 000</w:t>
            </w:r>
          </w:p>
        </w:tc>
      </w:tr>
      <w:tr w:rsidR="00482AA4" w:rsidRPr="00CE5E3B" w:rsidTr="00C15606">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9 000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46" w:type="dxa"/>
          </w:tcPr>
          <w:p w:rsidR="00482AA4" w:rsidRPr="00CE5E3B" w:rsidRDefault="00482AA4" w:rsidP="00482AA4">
            <w:pPr>
              <w:spacing w:line="229" w:lineRule="exact"/>
              <w:rPr>
                <w:rFonts w:ascii="Arial" w:eastAsia="Arial" w:hAnsi="Arial" w:cs="Arial"/>
                <w:color w:val="000000"/>
              </w:rPr>
            </w:pPr>
          </w:p>
        </w:tc>
        <w:tc>
          <w:tcPr>
            <w:tcW w:w="6119"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482AA4" w:rsidRPr="00CE5E3B" w:rsidTr="00C15606">
        <w:trPr>
          <w:trHeight w:val="4130"/>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46" w:type="dxa"/>
          </w:tcPr>
          <w:p w:rsidR="00482AA4" w:rsidRPr="00CE5E3B" w:rsidRDefault="00482AA4" w:rsidP="00482AA4">
            <w:pPr>
              <w:spacing w:line="229" w:lineRule="exact"/>
              <w:rPr>
                <w:rFonts w:ascii="Arial" w:eastAsia="Arial" w:hAnsi="Arial" w:cs="Arial"/>
                <w:color w:val="000000"/>
              </w:rPr>
            </w:pPr>
          </w:p>
        </w:tc>
        <w:tc>
          <w:tcPr>
            <w:tcW w:w="6119"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Stav budovy vykazuje značné množství vlhkosti, která pronikla do obvodového zdiva 1. PP a zvyšuje vlhkost vzduchu v interiéru až na 98 %, což vede k permanentní kondenzaci vlhkosti na chladných plochách prakticky v celém prostoru sklepa. Tato kondenzovaná vlhkost je celoplošná a vyskytuje se ve všech místnostech a způsobuje napadení stěn plísněmi.</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Prostor 1. PP je zdravotně závadný pro pobyt osob. Vlivem vlhkosti dochází i ke změnám vlastností použitých stavebních materiálů (degradace zdiva, omítek, ztráta nosnosti).</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 rámci akce budou provedeny přímé sanační metody - injektáž </w:t>
            </w:r>
            <w:r w:rsidRPr="00CE5E3B">
              <w:rPr>
                <w:rFonts w:ascii="Tahoma" w:eastAsia="Tahoma" w:hAnsi="Tahoma" w:cs="Tahoma"/>
                <w:color w:val="000000"/>
                <w:sz w:val="20"/>
              </w:rPr>
              <w:br/>
              <w:t xml:space="preserve">a podřezání objektu. Součástí řešení je i použití nepřímých sanačních metod (drenáž, oprava kanalizace, omítky, zateplení). Bude provedena injektáž zdiva a podřezání objektu pilou s diamantovým lanem, vytvořena dodatečná izolace ve vnitřních prostorách a zatepleny venkovní části soklu. Akce zahrnuje i náklady spojené s projektovou dokumentací, výkonem autorského dozoru, výkonem TDS a dalšími náklady spojené s akcí. </w:t>
            </w: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46" w:type="dxa"/>
          </w:tcPr>
          <w:p w:rsidR="00482AA4" w:rsidRPr="00CE5E3B" w:rsidRDefault="00482AA4" w:rsidP="00482AA4">
            <w:pPr>
              <w:spacing w:line="229" w:lineRule="exact"/>
              <w:rPr>
                <w:rFonts w:ascii="Arial" w:eastAsia="Arial" w:hAnsi="Arial" w:cs="Arial"/>
                <w:color w:val="000000"/>
              </w:rPr>
            </w:pPr>
          </w:p>
        </w:tc>
        <w:tc>
          <w:tcPr>
            <w:tcW w:w="6119"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Výdaj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6" w:type="dxa"/>
          </w:tcPr>
          <w:p w:rsidR="00482AA4" w:rsidRPr="00CE5E3B" w:rsidRDefault="00482AA4" w:rsidP="00482AA4">
            <w:pPr>
              <w:spacing w:line="229" w:lineRule="exact"/>
              <w:rPr>
                <w:rFonts w:ascii="Arial" w:eastAsia="Arial" w:hAnsi="Arial" w:cs="Arial"/>
                <w:color w:val="000000"/>
              </w:rPr>
            </w:pPr>
          </w:p>
        </w:tc>
        <w:tc>
          <w:tcPr>
            <w:tcW w:w="4842"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6" w:type="dxa"/>
          </w:tcPr>
          <w:p w:rsidR="00482AA4" w:rsidRPr="00CE5E3B" w:rsidRDefault="00482AA4" w:rsidP="00482AA4">
            <w:pPr>
              <w:spacing w:line="229" w:lineRule="exact"/>
              <w:rPr>
                <w:rFonts w:ascii="Arial" w:eastAsia="Arial" w:hAnsi="Arial" w:cs="Arial"/>
                <w:color w:val="000000"/>
              </w:rPr>
            </w:pPr>
          </w:p>
        </w:tc>
        <w:tc>
          <w:tcPr>
            <w:tcW w:w="6119"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line="241" w:lineRule="exact"/>
              <w:rPr>
                <w:rFonts w:ascii="Tahoma" w:eastAsia="Tahoma" w:hAnsi="Tahoma" w:cs="Tahoma"/>
                <w:color w:val="000000"/>
              </w:rPr>
            </w:pP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46" w:type="dxa"/>
          </w:tcPr>
          <w:p w:rsidR="009C7E53" w:rsidRPr="00CE5E3B" w:rsidRDefault="009C7E53" w:rsidP="009C7E53">
            <w:pPr>
              <w:spacing w:line="229" w:lineRule="exact"/>
              <w:rPr>
                <w:rFonts w:ascii="Arial" w:eastAsia="Arial" w:hAnsi="Arial" w:cs="Arial"/>
                <w:color w:val="000000"/>
              </w:rPr>
            </w:pPr>
          </w:p>
        </w:tc>
        <w:tc>
          <w:tcPr>
            <w:tcW w:w="6119"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9C7E53">
      <w:pPr>
        <w:rPr>
          <w:sz w:val="16"/>
          <w:szCs w:val="16"/>
        </w:rPr>
      </w:pPr>
      <w:r w:rsidRPr="00CE5E3B">
        <w:rPr>
          <w:sz w:val="16"/>
          <w:szCs w:val="16"/>
        </w:rPr>
        <w:br w:type="page"/>
      </w:r>
    </w:p>
    <w:p w:rsidR="001669AA" w:rsidRPr="00CE5E3B" w:rsidRDefault="001669AA" w:rsidP="001669AA"/>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19"/>
        <w:gridCol w:w="2994"/>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Oprava střechy </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5655</w:t>
            </w:r>
          </w:p>
        </w:tc>
      </w:tr>
      <w:tr w:rsidR="00482AA4" w:rsidRPr="00CE5E3B" w:rsidTr="00C15606">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Mendelovo gymnázium, Opava,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54816"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54816"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482AA4" w:rsidRPr="00C54816"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482AA4" w:rsidRPr="00C54816" w:rsidRDefault="00482AA4" w:rsidP="00482AA4">
                  <w:pPr>
                    <w:spacing w:line="241" w:lineRule="exact"/>
                    <w:jc w:val="right"/>
                    <w:rPr>
                      <w:rFonts w:ascii="Tahoma" w:eastAsia="Tahoma" w:hAnsi="Tahoma" w:cs="Tahoma"/>
                      <w:color w:val="000000"/>
                    </w:rPr>
                  </w:pPr>
                </w:p>
              </w:tc>
            </w:tr>
          </w:tbl>
          <w:p w:rsidR="00482AA4" w:rsidRPr="00C54816" w:rsidRDefault="00482AA4" w:rsidP="00482AA4"/>
        </w:tc>
      </w:tr>
      <w:tr w:rsidR="00482AA4" w:rsidRPr="00C54816"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54816" w:rsidTr="00482AA4">
              <w:trPr>
                <w:trHeight w:val="562"/>
              </w:trPr>
              <w:tc>
                <w:tcPr>
                  <w:tcW w:w="1360" w:type="dxa"/>
                  <w:tcBorders>
                    <w:right w:val="single" w:sz="8" w:space="0" w:color="000000"/>
                  </w:tcBorders>
                </w:tcPr>
                <w:p w:rsidR="00482AA4" w:rsidRPr="00C54816" w:rsidRDefault="00482AA4" w:rsidP="00482AA4">
                  <w:pPr>
                    <w:spacing w:before="40" w:after="40" w:line="241" w:lineRule="exact"/>
                    <w:ind w:left="35" w:right="35"/>
                    <w:rPr>
                      <w:rFonts w:ascii="Tahoma" w:eastAsia="Tahoma" w:hAnsi="Tahoma" w:cs="Tahoma"/>
                      <w:b/>
                      <w:color w:val="000000"/>
                      <w:sz w:val="20"/>
                    </w:rPr>
                  </w:pPr>
                  <w:r w:rsidRPr="00C54816">
                    <w:rPr>
                      <w:rFonts w:ascii="Tahoma" w:eastAsia="Tahoma" w:hAnsi="Tahoma" w:cs="Tahoma"/>
                      <w:b/>
                      <w:color w:val="000000"/>
                      <w:sz w:val="20"/>
                    </w:rPr>
                    <w:t>Položka</w:t>
                  </w:r>
                </w:p>
              </w:tc>
              <w:tc>
                <w:tcPr>
                  <w:tcW w:w="1020" w:type="dxa"/>
                  <w:tcBorders>
                    <w:right w:val="single" w:sz="8" w:space="0" w:color="000000"/>
                  </w:tcBorders>
                </w:tcPr>
                <w:p w:rsidR="00482AA4" w:rsidRPr="00C54816" w:rsidRDefault="00482AA4" w:rsidP="00482AA4">
                  <w:pPr>
                    <w:spacing w:before="40" w:after="40" w:line="241" w:lineRule="exact"/>
                    <w:ind w:left="30" w:right="30"/>
                    <w:jc w:val="center"/>
                    <w:rPr>
                      <w:rFonts w:ascii="Tahoma" w:eastAsia="Tahoma" w:hAnsi="Tahoma" w:cs="Tahoma"/>
                      <w:color w:val="000000"/>
                      <w:sz w:val="20"/>
                    </w:rPr>
                  </w:pPr>
                  <w:r w:rsidRPr="00C54816">
                    <w:rPr>
                      <w:rFonts w:ascii="Tahoma" w:eastAsia="Tahoma" w:hAnsi="Tahoma" w:cs="Tahoma"/>
                      <w:color w:val="000000"/>
                      <w:sz w:val="20"/>
                    </w:rPr>
                    <w:t>5331</w:t>
                  </w:r>
                </w:p>
              </w:tc>
              <w:tc>
                <w:tcPr>
                  <w:tcW w:w="5102" w:type="dxa"/>
                </w:tcPr>
                <w:p w:rsidR="00482AA4" w:rsidRPr="00C54816" w:rsidRDefault="00482AA4" w:rsidP="00482AA4">
                  <w:pPr>
                    <w:spacing w:before="40" w:after="40" w:line="241" w:lineRule="exact"/>
                    <w:ind w:left="35" w:right="35"/>
                    <w:rPr>
                      <w:rFonts w:ascii="Tahoma" w:eastAsia="Tahoma" w:hAnsi="Tahoma" w:cs="Tahoma"/>
                      <w:color w:val="000000"/>
                      <w:sz w:val="20"/>
                    </w:rPr>
                  </w:pPr>
                  <w:r w:rsidRPr="00C54816">
                    <w:rPr>
                      <w:rFonts w:ascii="Tahoma" w:eastAsia="Tahoma" w:hAnsi="Tahoma" w:cs="Tahoma"/>
                      <w:color w:val="000000"/>
                      <w:sz w:val="20"/>
                    </w:rPr>
                    <w:t>Neinvestiční příspěvky zřízeným příspěvkovým organizacím</w:t>
                  </w:r>
                </w:p>
              </w:tc>
              <w:tc>
                <w:tcPr>
                  <w:tcW w:w="1700" w:type="dxa"/>
                </w:tcPr>
                <w:p w:rsidR="00482AA4" w:rsidRPr="00C54816" w:rsidRDefault="00482AA4" w:rsidP="00482AA4">
                  <w:pPr>
                    <w:spacing w:line="241" w:lineRule="exact"/>
                    <w:jc w:val="right"/>
                    <w:rPr>
                      <w:rFonts w:ascii="Tahoma" w:eastAsia="Tahoma" w:hAnsi="Tahoma" w:cs="Tahoma"/>
                      <w:color w:val="000000"/>
                    </w:rPr>
                  </w:pPr>
                </w:p>
              </w:tc>
            </w:tr>
          </w:tbl>
          <w:p w:rsidR="00482AA4" w:rsidRPr="00C54816" w:rsidRDefault="00482AA4" w:rsidP="00482AA4"/>
        </w:tc>
      </w:tr>
      <w:tr w:rsidR="00C15606" w:rsidRPr="00C54816" w:rsidTr="00C15606">
        <w:trPr>
          <w:trHeight w:val="263"/>
        </w:trPr>
        <w:tc>
          <w:tcPr>
            <w:tcW w:w="9183" w:type="dxa"/>
            <w:gridSpan w:val="12"/>
            <w:tcBorders>
              <w:bottom w:val="single" w:sz="8" w:space="0" w:color="000000"/>
            </w:tcBorders>
          </w:tcPr>
          <w:p w:rsidR="00C15606" w:rsidRPr="00C54816" w:rsidRDefault="00C15606" w:rsidP="00482AA4">
            <w:pPr>
              <w:spacing w:line="203" w:lineRule="exact"/>
              <w:rPr>
                <w:rFonts w:ascii="Tahoma" w:eastAsia="Tahoma" w:hAnsi="Tahoma" w:cs="Tahoma"/>
                <w:color w:val="000000"/>
              </w:rPr>
            </w:pPr>
          </w:p>
        </w:tc>
      </w:tr>
      <w:tr w:rsidR="00482AA4" w:rsidRPr="00C54816" w:rsidTr="00C15606">
        <w:trPr>
          <w:trHeight w:val="46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482AA4" w:rsidRPr="00C54816" w:rsidTr="00C15606">
        <w:trPr>
          <w:trHeight w:val="397"/>
        </w:trPr>
        <w:tc>
          <w:tcPr>
            <w:tcW w:w="2939" w:type="dxa"/>
            <w:gridSpan w:val="5"/>
            <w:tcBorders>
              <w:top w:val="single" w:sz="8" w:space="0" w:color="000000"/>
              <w:left w:val="single" w:sz="8" w:space="0" w:color="000000"/>
              <w:bottom w:val="single" w:sz="8" w:space="0" w:color="000000"/>
            </w:tcBorders>
            <w:vAlign w:val="bottom"/>
          </w:tcPr>
          <w:p w:rsidR="00482AA4" w:rsidRPr="00C54816" w:rsidRDefault="00482AA4" w:rsidP="00482AA4">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Upravený rozpočet 2016 k datu</w:t>
            </w:r>
          </w:p>
        </w:tc>
        <w:tc>
          <w:tcPr>
            <w:tcW w:w="1118" w:type="dxa"/>
            <w:gridSpan w:val="3"/>
            <w:tcBorders>
              <w:top w:val="single" w:sz="8" w:space="0" w:color="000000"/>
              <w:bottom w:val="single" w:sz="8" w:space="0" w:color="000000"/>
            </w:tcBorders>
            <w:vAlign w:val="bottom"/>
          </w:tcPr>
          <w:p w:rsidR="00482AA4" w:rsidRPr="00C54816" w:rsidRDefault="00482AA4" w:rsidP="00482AA4">
            <w:pPr>
              <w:spacing w:before="30" w:after="30" w:line="241" w:lineRule="exact"/>
              <w:ind w:left="40" w:right="40"/>
              <w:rPr>
                <w:rFonts w:ascii="Tahoma" w:eastAsia="Tahoma" w:hAnsi="Tahoma" w:cs="Tahoma"/>
                <w:color w:val="000000"/>
                <w:sz w:val="20"/>
              </w:rPr>
            </w:pPr>
            <w:r w:rsidRPr="00C54816">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482AA4" w:rsidRPr="00C54816" w:rsidTr="00C15606">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rPr>
                <w:rFonts w:ascii="Tahoma" w:eastAsia="Tahoma" w:hAnsi="Tahoma" w:cs="Tahoma"/>
                <w:b/>
                <w:color w:val="000000"/>
                <w:sz w:val="20"/>
              </w:rPr>
            </w:pPr>
            <w:r w:rsidRPr="00C54816">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jc w:val="right"/>
              <w:rPr>
                <w:rFonts w:ascii="Tahoma" w:eastAsia="Tahoma" w:hAnsi="Tahoma" w:cs="Tahoma"/>
                <w:b/>
                <w:color w:val="000000"/>
                <w:sz w:val="20"/>
              </w:rPr>
            </w:pPr>
            <w:r w:rsidRPr="00C54816">
              <w:rPr>
                <w:rFonts w:ascii="Tahoma" w:eastAsia="Tahoma" w:hAnsi="Tahoma" w:cs="Tahoma"/>
                <w:b/>
                <w:color w:val="000000"/>
                <w:sz w:val="20"/>
              </w:rPr>
              <w:t>5 500</w:t>
            </w:r>
          </w:p>
        </w:tc>
      </w:tr>
      <w:tr w:rsidR="00482AA4" w:rsidRPr="00C54816" w:rsidTr="00C15606">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54816" w:rsidRDefault="00482AA4" w:rsidP="00482AA4">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5 500</w:t>
            </w:r>
          </w:p>
        </w:tc>
      </w:tr>
      <w:tr w:rsidR="00C15606" w:rsidRPr="00C54816" w:rsidTr="00C15606">
        <w:trPr>
          <w:trHeight w:val="263"/>
        </w:trPr>
        <w:tc>
          <w:tcPr>
            <w:tcW w:w="9183" w:type="dxa"/>
            <w:gridSpan w:val="12"/>
          </w:tcPr>
          <w:p w:rsidR="00C15606" w:rsidRPr="00C54816" w:rsidRDefault="00C15606" w:rsidP="00482AA4">
            <w:pPr>
              <w:spacing w:line="203" w:lineRule="exact"/>
              <w:rPr>
                <w:rFonts w:ascii="Tahoma" w:eastAsia="Tahoma" w:hAnsi="Tahoma" w:cs="Tahoma"/>
                <w:color w:val="000000"/>
              </w:rPr>
            </w:pPr>
          </w:p>
        </w:tc>
      </w:tr>
      <w:tr w:rsidR="00482AA4" w:rsidRPr="00C54816" w:rsidTr="00C15606">
        <w:trPr>
          <w:trHeight w:val="562"/>
        </w:trPr>
        <w:tc>
          <w:tcPr>
            <w:tcW w:w="341" w:type="dxa"/>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1.</w:t>
            </w:r>
          </w:p>
        </w:tc>
        <w:tc>
          <w:tcPr>
            <w:tcW w:w="2677" w:type="dxa"/>
            <w:gridSpan w:val="5"/>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Zákonná úprava:</w:t>
            </w:r>
          </w:p>
        </w:tc>
        <w:tc>
          <w:tcPr>
            <w:tcW w:w="20" w:type="dxa"/>
          </w:tcPr>
          <w:p w:rsidR="00482AA4" w:rsidRPr="00C54816" w:rsidRDefault="00482AA4" w:rsidP="00482AA4">
            <w:pPr>
              <w:spacing w:line="229" w:lineRule="exact"/>
              <w:rPr>
                <w:rFonts w:ascii="Arial" w:eastAsia="Arial" w:hAnsi="Arial" w:cs="Arial"/>
                <w:color w:val="000000"/>
              </w:rPr>
            </w:pPr>
          </w:p>
        </w:tc>
        <w:tc>
          <w:tcPr>
            <w:tcW w:w="6145" w:type="dxa"/>
            <w:gridSpan w:val="5"/>
          </w:tcPr>
          <w:p w:rsidR="00482AA4" w:rsidRPr="00C54816" w:rsidRDefault="00482AA4" w:rsidP="00482AA4">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Zákon č. 406/2000 Sb., o hospodaření energií, ve znění pozdějších předpisů</w:t>
            </w:r>
          </w:p>
        </w:tc>
      </w:tr>
      <w:tr w:rsidR="00482AA4" w:rsidRPr="00C54816" w:rsidTr="00C509D6">
        <w:trPr>
          <w:trHeight w:val="3125"/>
        </w:trPr>
        <w:tc>
          <w:tcPr>
            <w:tcW w:w="341" w:type="dxa"/>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2.</w:t>
            </w:r>
          </w:p>
        </w:tc>
        <w:tc>
          <w:tcPr>
            <w:tcW w:w="2677" w:type="dxa"/>
            <w:gridSpan w:val="5"/>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Zdůvodnění akce - cíle akce:</w:t>
            </w:r>
          </w:p>
        </w:tc>
        <w:tc>
          <w:tcPr>
            <w:tcW w:w="20" w:type="dxa"/>
          </w:tcPr>
          <w:p w:rsidR="00482AA4" w:rsidRPr="00C54816" w:rsidRDefault="00482AA4" w:rsidP="00482AA4">
            <w:pPr>
              <w:spacing w:line="229" w:lineRule="exact"/>
              <w:rPr>
                <w:rFonts w:ascii="Arial" w:eastAsia="Arial" w:hAnsi="Arial" w:cs="Arial"/>
                <w:color w:val="000000"/>
              </w:rPr>
            </w:pPr>
          </w:p>
        </w:tc>
        <w:tc>
          <w:tcPr>
            <w:tcW w:w="6145" w:type="dxa"/>
            <w:gridSpan w:val="5"/>
          </w:tcPr>
          <w:p w:rsidR="00482AA4" w:rsidRPr="00C54816" w:rsidRDefault="00482AA4" w:rsidP="00482AA4">
            <w:pPr>
              <w:spacing w:before="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Stávající stav střechy vykazuje značné opotřebení. Vlivem počínajícího zatékání do zdiva hrozí jeho destrukce a odpadávání vnější omítky. Uvolněné střešní šablony  mohou ohrozit život a zdraví žáků. Krovy jsou napadeny hnilobou, přestávají být pevně spojeny a hrozí jejich destrukce.</w:t>
            </w:r>
          </w:p>
          <w:p w:rsidR="00482AA4" w:rsidRPr="00C54816" w:rsidRDefault="00482AA4" w:rsidP="00482AA4">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 xml:space="preserve">Dochází k zatékání do objektu, narušování krovu budovy, výskytu dřevokazných hub, při silných větrech hrozí uvolnění a pád střešních šablon. </w:t>
            </w:r>
          </w:p>
          <w:p w:rsidR="00482AA4" w:rsidRPr="00C54816" w:rsidRDefault="00482AA4" w:rsidP="00482AA4">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 xml:space="preserve">Akce zahrnuje výměnu střešních vazníků a krokví dle posouzení a návrhu projektanta a statika, dále výměnu střešní krytiny              a izolace. Součástí realizace akce jsou náklady na výkon autorského dozoru, výkon TDS a zhotovitele stavby. </w:t>
            </w:r>
          </w:p>
          <w:p w:rsidR="00482AA4" w:rsidRPr="00C54816" w:rsidRDefault="00482AA4" w:rsidP="00482AA4">
            <w:pPr>
              <w:spacing w:after="40" w:line="241" w:lineRule="exact"/>
              <w:ind w:left="40" w:right="40"/>
              <w:jc w:val="both"/>
              <w:rPr>
                <w:rFonts w:ascii="Tahoma" w:eastAsia="Tahoma" w:hAnsi="Tahoma" w:cs="Tahoma"/>
                <w:color w:val="000000"/>
                <w:sz w:val="20"/>
              </w:rPr>
            </w:pPr>
          </w:p>
        </w:tc>
      </w:tr>
      <w:tr w:rsidR="00482AA4" w:rsidRPr="00C54816" w:rsidTr="00C15606">
        <w:trPr>
          <w:trHeight w:val="562"/>
        </w:trPr>
        <w:tc>
          <w:tcPr>
            <w:tcW w:w="341" w:type="dxa"/>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3.</w:t>
            </w:r>
          </w:p>
        </w:tc>
        <w:tc>
          <w:tcPr>
            <w:tcW w:w="2677" w:type="dxa"/>
            <w:gridSpan w:val="5"/>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Forma použití:</w:t>
            </w:r>
          </w:p>
        </w:tc>
        <w:tc>
          <w:tcPr>
            <w:tcW w:w="20" w:type="dxa"/>
          </w:tcPr>
          <w:p w:rsidR="00482AA4" w:rsidRPr="00C54816" w:rsidRDefault="00482AA4" w:rsidP="00482AA4">
            <w:pPr>
              <w:spacing w:line="229" w:lineRule="exact"/>
              <w:rPr>
                <w:rFonts w:ascii="Arial" w:eastAsia="Arial" w:hAnsi="Arial" w:cs="Arial"/>
                <w:color w:val="000000"/>
              </w:rPr>
            </w:pPr>
          </w:p>
        </w:tc>
        <w:tc>
          <w:tcPr>
            <w:tcW w:w="6145" w:type="dxa"/>
            <w:gridSpan w:val="5"/>
          </w:tcPr>
          <w:p w:rsidR="00482AA4" w:rsidRPr="00C54816" w:rsidRDefault="00482AA4" w:rsidP="00482AA4">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Účelově určený příspěvek na provoz příspěvkové organizaci kraje</w:t>
            </w:r>
          </w:p>
        </w:tc>
      </w:tr>
      <w:tr w:rsidR="00482AA4" w:rsidRPr="00C54816" w:rsidTr="00C15606">
        <w:trPr>
          <w:trHeight w:val="562"/>
        </w:trPr>
        <w:tc>
          <w:tcPr>
            <w:tcW w:w="341" w:type="dxa"/>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4.</w:t>
            </w:r>
          </w:p>
        </w:tc>
        <w:tc>
          <w:tcPr>
            <w:tcW w:w="2677" w:type="dxa"/>
            <w:gridSpan w:val="5"/>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Možnost spolufinancování:</w:t>
            </w:r>
          </w:p>
        </w:tc>
        <w:tc>
          <w:tcPr>
            <w:tcW w:w="20" w:type="dxa"/>
          </w:tcPr>
          <w:p w:rsidR="00482AA4" w:rsidRPr="00C54816" w:rsidRDefault="00482AA4" w:rsidP="00482AA4">
            <w:pPr>
              <w:spacing w:line="229" w:lineRule="exact"/>
              <w:rPr>
                <w:rFonts w:ascii="Arial" w:eastAsia="Arial" w:hAnsi="Arial" w:cs="Arial"/>
                <w:color w:val="000000"/>
              </w:rPr>
            </w:pPr>
          </w:p>
        </w:tc>
        <w:tc>
          <w:tcPr>
            <w:tcW w:w="4868" w:type="dxa"/>
            <w:gridSpan w:val="3"/>
          </w:tcPr>
          <w:p w:rsidR="00482AA4" w:rsidRPr="00C54816" w:rsidRDefault="00482AA4" w:rsidP="00482AA4">
            <w:pPr>
              <w:spacing w:before="40" w:after="40" w:line="241" w:lineRule="exact"/>
              <w:ind w:left="40" w:right="40"/>
              <w:rPr>
                <w:rFonts w:ascii="Tahoma" w:eastAsia="Tahoma" w:hAnsi="Tahoma" w:cs="Tahoma"/>
                <w:color w:val="000000"/>
              </w:rPr>
            </w:pPr>
            <w:r w:rsidRPr="00C54816">
              <w:rPr>
                <w:rFonts w:ascii="Tahoma" w:eastAsia="Tahoma" w:hAnsi="Tahoma" w:cs="Tahoma"/>
                <w:color w:val="000000"/>
                <w:sz w:val="20"/>
              </w:rPr>
              <w:t>-</w:t>
            </w:r>
          </w:p>
        </w:tc>
        <w:tc>
          <w:tcPr>
            <w:tcW w:w="1277" w:type="dxa"/>
            <w:gridSpan w:val="2"/>
          </w:tcPr>
          <w:p w:rsidR="00482AA4" w:rsidRPr="00C54816" w:rsidRDefault="00482AA4" w:rsidP="00482AA4">
            <w:pPr>
              <w:spacing w:line="241" w:lineRule="exact"/>
              <w:jc w:val="right"/>
              <w:rPr>
                <w:rFonts w:ascii="Tahoma" w:eastAsia="Tahoma" w:hAnsi="Tahoma" w:cs="Tahoma"/>
                <w:color w:val="000000"/>
              </w:rPr>
            </w:pPr>
          </w:p>
        </w:tc>
      </w:tr>
      <w:tr w:rsidR="00482AA4" w:rsidRPr="00C54816" w:rsidTr="00C15606">
        <w:trPr>
          <w:trHeight w:val="321"/>
        </w:trPr>
        <w:tc>
          <w:tcPr>
            <w:tcW w:w="341" w:type="dxa"/>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5.</w:t>
            </w:r>
          </w:p>
        </w:tc>
        <w:tc>
          <w:tcPr>
            <w:tcW w:w="2677" w:type="dxa"/>
            <w:gridSpan w:val="5"/>
          </w:tcPr>
          <w:p w:rsidR="00482AA4" w:rsidRPr="00C54816" w:rsidRDefault="00482AA4" w:rsidP="00482AA4">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Období realizace akce:</w:t>
            </w:r>
          </w:p>
        </w:tc>
        <w:tc>
          <w:tcPr>
            <w:tcW w:w="20" w:type="dxa"/>
          </w:tcPr>
          <w:p w:rsidR="00482AA4" w:rsidRPr="00C54816" w:rsidRDefault="00482AA4" w:rsidP="00482AA4">
            <w:pPr>
              <w:spacing w:line="229" w:lineRule="exact"/>
              <w:rPr>
                <w:rFonts w:ascii="Arial" w:eastAsia="Arial" w:hAnsi="Arial" w:cs="Arial"/>
                <w:color w:val="000000"/>
              </w:rPr>
            </w:pPr>
          </w:p>
        </w:tc>
        <w:tc>
          <w:tcPr>
            <w:tcW w:w="6145" w:type="dxa"/>
            <w:gridSpan w:val="5"/>
          </w:tcPr>
          <w:p w:rsidR="00482AA4" w:rsidRPr="00C54816" w:rsidRDefault="00482AA4" w:rsidP="00482AA4">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2017</w:t>
            </w:r>
          </w:p>
        </w:tc>
      </w:tr>
      <w:tr w:rsidR="009C7E53" w:rsidRPr="00C54816" w:rsidTr="00C15606">
        <w:trPr>
          <w:trHeight w:val="804"/>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6.</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zdrojů v dalších letech:</w:t>
            </w:r>
          </w:p>
          <w:p w:rsidR="009C7E53" w:rsidRPr="00C54816" w:rsidRDefault="009C7E53" w:rsidP="009C7E53">
            <w:pPr>
              <w:ind w:left="40" w:right="40"/>
              <w:rPr>
                <w:rFonts w:ascii="Tahoma" w:hAnsi="Tahoma" w:cs="Tahoma"/>
                <w:bCs/>
                <w:i/>
                <w:sz w:val="18"/>
                <w:szCs w:val="18"/>
              </w:rPr>
            </w:pPr>
            <w:r w:rsidRPr="00C54816">
              <w:rPr>
                <w:rFonts w:ascii="Tahoma" w:hAnsi="Tahoma" w:cs="Tahoma"/>
                <w:bCs/>
                <w:i/>
                <w:sz w:val="18"/>
                <w:szCs w:val="18"/>
              </w:rPr>
              <w:t>pozn.: u víceletých akcí</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r w:rsidR="009C7E53" w:rsidRPr="00C54816" w:rsidTr="00C15606">
        <w:trPr>
          <w:trHeight w:val="1528"/>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7.</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9C7E53" w:rsidRPr="00C54816" w:rsidRDefault="009C7E53" w:rsidP="009C7E53">
            <w:pPr>
              <w:ind w:left="40" w:right="40"/>
              <w:rPr>
                <w:rFonts w:ascii="Tahoma" w:hAnsi="Tahoma" w:cs="Tahoma"/>
                <w:b/>
                <w:bCs/>
                <w:sz w:val="20"/>
              </w:rPr>
            </w:pPr>
            <w:r w:rsidRPr="00C54816">
              <w:rPr>
                <w:rFonts w:ascii="Tahoma" w:hAnsi="Tahoma" w:cs="Tahoma"/>
                <w:bCs/>
                <w:i/>
                <w:sz w:val="18"/>
                <w:szCs w:val="18"/>
              </w:rPr>
              <w:t>pozn.: např. výdaje na udržitelnost projektu</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bl>
    <w:p w:rsidR="00482AA4" w:rsidRPr="00C54816" w:rsidRDefault="00482AA4" w:rsidP="00482AA4">
      <w:pPr>
        <w:spacing w:after="160" w:line="259" w:lineRule="auto"/>
      </w:pPr>
      <w:r w:rsidRPr="00C54816">
        <w:br w:type="page"/>
      </w:r>
    </w:p>
    <w:p w:rsidR="001669AA" w:rsidRPr="00C54816" w:rsidRDefault="001669AA" w:rsidP="001669AA"/>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019"/>
        <w:gridCol w:w="2994"/>
        <w:gridCol w:w="855"/>
        <w:gridCol w:w="683"/>
        <w:gridCol w:w="594"/>
      </w:tblGrid>
      <w:tr w:rsidR="00482AA4" w:rsidRPr="00C54816"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jc w:val="center"/>
              <w:rPr>
                <w:rFonts w:ascii="Tahoma" w:eastAsia="Tahoma" w:hAnsi="Tahoma" w:cs="Tahoma"/>
                <w:color w:val="000000"/>
              </w:rPr>
            </w:pPr>
            <w:r w:rsidRPr="00C5481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54816" w:rsidRDefault="00482AA4" w:rsidP="00482AA4">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Odbor investiční a majetkový</w:t>
            </w:r>
          </w:p>
        </w:tc>
      </w:tr>
      <w:tr w:rsidR="00C15606" w:rsidRPr="00C54816" w:rsidTr="00C15606">
        <w:trPr>
          <w:trHeight w:val="263"/>
        </w:trPr>
        <w:tc>
          <w:tcPr>
            <w:tcW w:w="9183" w:type="dxa"/>
            <w:gridSpan w:val="12"/>
            <w:tcBorders>
              <w:bottom w:val="single" w:sz="8" w:space="0" w:color="000000"/>
            </w:tcBorders>
          </w:tcPr>
          <w:p w:rsidR="00C15606" w:rsidRPr="00C54816"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Celková oprava rozvodů vody</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5656</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škola a Mateřská škola, Ostrava - Poruba, Ukrajinská 19,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3114</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školy pro žáky se speciálními vzdělávacími potřebami</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0"/>
        </w:trPr>
        <w:tc>
          <w:tcPr>
            <w:tcW w:w="295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09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550</w:t>
            </w:r>
          </w:p>
        </w:tc>
      </w:tr>
      <w:tr w:rsidR="00482AA4" w:rsidRPr="00CE5E3B" w:rsidTr="00C15606">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550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482AA4" w:rsidRPr="00CE5E3B" w:rsidTr="00C15606">
        <w:trPr>
          <w:trHeight w:val="2393"/>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potrubí je již na konci své životnosti a zařizovací předměty jsou již opotřebené a mnohdy nefunkční.</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Předmětem akce je kompletní oprava rozvodů vody a odpadů pro sociální zařízení školy, výměna potrubí, které je již na konci své životnosti za nové plastové, a to od uzávěru stoupaček po jednotlivá odběrná místa sociálního zařízení, výměna odpadního potrubí od každého zařizovacího předmětu po čistící tvarovky jednotlivých stoupaček v suterénu a výměna zařizovacích předmětů za nové. Součástí akce budou instalace madel a speciálních přípravků pro žáky s různými stupni tělesného postižení.</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line="241" w:lineRule="exact"/>
              <w:jc w:val="right"/>
              <w:rPr>
                <w:rFonts w:ascii="Tahoma" w:eastAsia="Tahoma" w:hAnsi="Tahoma" w:cs="Tahoma"/>
                <w:color w:val="00000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1669AA" w:rsidRPr="00CE5E3B" w:rsidRDefault="001669AA" w:rsidP="001669AA"/>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99"/>
        <w:gridCol w:w="2814"/>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Rekonstrukce elektrických rozvodů </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5657</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společného stravování, Ostrava-Hrabůvka,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0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13"/>
        </w:trPr>
        <w:tc>
          <w:tcPr>
            <w:tcW w:w="295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7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6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1 300</w:t>
            </w:r>
          </w:p>
        </w:tc>
      </w:tr>
      <w:tr w:rsidR="00482AA4" w:rsidRPr="00CE5E3B" w:rsidTr="00C15606">
        <w:trPr>
          <w:trHeight w:val="39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1 300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482AA4" w:rsidRPr="00CE5E3B" w:rsidTr="00C15606">
        <w:trPr>
          <w:trHeight w:val="2735"/>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Předmětem akce je rekonstrukce el. rozvodů v tělocvičně                          a přilehlých prostorách, jimiž jsou šatny, sociální zařízení, chodby, malý sál, vestibul - vchod. </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Elektroinstalace je v kritickém stavu, neodpovídá platným normám: bezpečnostním, požárním a hygienickým. Elektroinstalace je přetěžována, velmi často dochází k výpadkům, zvyšuje se množství závad a snižuje spolehlivost. Vzniká nebezpečí úrazu elektrickým proudem.</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Nová elektroinstalace bude odpovídat požadavkům příslušných norem. Dojde ke snížení výkonů a bude zachována bezpečnost a hygienické požadavky kladené na provoz školy.</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line="241" w:lineRule="exact"/>
              <w:jc w:val="both"/>
              <w:rPr>
                <w:rFonts w:ascii="Tahoma" w:eastAsia="Tahoma" w:hAnsi="Tahoma" w:cs="Tahoma"/>
                <w:color w:val="00000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1669AA" w:rsidRPr="00CE5E3B" w:rsidRDefault="001669AA" w:rsidP="001669AA"/>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fasády a střechy a částečné zateplení budov</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5658</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Odborné učiliště a Praktická škola, Nový Jičín,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3124</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a konzervatoře pro žáky se speciálními vzdělávacími potřebami</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p w:rsidR="00482AA4" w:rsidRPr="00CE5E3B" w:rsidRDefault="00482AA4" w:rsidP="00482AA4">
                  <w:pPr>
                    <w:spacing w:before="40" w:after="40" w:line="241" w:lineRule="exact"/>
                    <w:ind w:left="30" w:right="30"/>
                    <w:jc w:val="center"/>
                    <w:rPr>
                      <w:rFonts w:ascii="Tahoma" w:eastAsia="Tahoma" w:hAnsi="Tahoma" w:cs="Tahoma"/>
                      <w:color w:val="000000"/>
                      <w:sz w:val="20"/>
                    </w:rPr>
                  </w:pPr>
                </w:p>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 xml:space="preserve">Investiční transfery zřízeným příspěvkovým organizacím          </w:t>
                  </w:r>
                </w:p>
              </w:tc>
              <w:tc>
                <w:tcPr>
                  <w:tcW w:w="1700" w:type="dxa"/>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1 200</w:t>
                  </w:r>
                </w:p>
                <w:p w:rsidR="00482AA4" w:rsidRPr="00CE5E3B" w:rsidRDefault="00482AA4" w:rsidP="00482AA4">
                  <w:pPr>
                    <w:spacing w:before="30" w:after="30" w:line="241" w:lineRule="exact"/>
                    <w:ind w:left="30" w:right="30"/>
                    <w:jc w:val="right"/>
                    <w:rPr>
                      <w:rFonts w:ascii="Tahoma" w:eastAsia="Tahoma" w:hAnsi="Tahoma" w:cs="Tahoma"/>
                      <w:color w:val="000000"/>
                      <w:sz w:val="20"/>
                    </w:rPr>
                  </w:pPr>
                </w:p>
                <w:p w:rsidR="00482AA4" w:rsidRPr="00CE5E3B" w:rsidRDefault="00482AA4" w:rsidP="00482AA4">
                  <w:pPr>
                    <w:spacing w:before="30" w:after="30" w:line="241" w:lineRule="exact"/>
                    <w:ind w:left="30" w:right="30"/>
                    <w:jc w:val="right"/>
                    <w:rPr>
                      <w:rFonts w:ascii="Tahoma" w:eastAsia="Tahoma" w:hAnsi="Tahoma" w:cs="Tahoma"/>
                      <w:color w:val="000000"/>
                    </w:rPr>
                  </w:pPr>
                  <w:r w:rsidRPr="00CE5E3B">
                    <w:rPr>
                      <w:rFonts w:ascii="Tahoma" w:eastAsia="Tahoma" w:hAnsi="Tahoma" w:cs="Tahoma"/>
                      <w:color w:val="000000"/>
                      <w:sz w:val="20"/>
                    </w:rPr>
                    <w:t>700</w:t>
                  </w: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0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397"/>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1 900</w:t>
            </w:r>
          </w:p>
        </w:tc>
      </w:tr>
      <w:tr w:rsidR="00482AA4" w:rsidRPr="00CE5E3B" w:rsidTr="00C15606">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1 900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482AA4" w:rsidRPr="00CE5E3B" w:rsidTr="00C15606">
        <w:trPr>
          <w:trHeight w:val="2559"/>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Předmětem akce je celková oprava fasády na budově ze strany ulice, zateplení ostatních stran budovy a výměna střešní krytiny </w:t>
            </w:r>
            <w:r w:rsidRPr="00CE5E3B">
              <w:rPr>
                <w:rFonts w:ascii="Tahoma" w:eastAsia="Tahoma" w:hAnsi="Tahoma" w:cs="Tahoma"/>
                <w:color w:val="000000"/>
                <w:sz w:val="20"/>
              </w:rPr>
              <w:br/>
              <w:t>a klempířských prvků na přístavku. Omítka na fasádě domova mládeže je zvětralá a přes průběžné lokální opravy opadává na chodník před budovu, a tím ohrožuje průchozí osoby.</w:t>
            </w:r>
          </w:p>
          <w:p w:rsidR="00482AA4" w:rsidRPr="00CE5E3B" w:rsidRDefault="00482AA4" w:rsidP="00482AA4">
            <w:pPr>
              <w:spacing w:line="241" w:lineRule="exact"/>
              <w:ind w:left="40" w:right="40"/>
              <w:jc w:val="both"/>
              <w:rPr>
                <w:rFonts w:ascii="Tahoma" w:eastAsia="Tahoma" w:hAnsi="Tahoma" w:cs="Tahoma"/>
                <w:color w:val="000000"/>
                <w:sz w:val="20"/>
              </w:rPr>
            </w:pPr>
          </w:p>
          <w:p w:rsidR="00482AA4" w:rsidRPr="00CE5E3B" w:rsidRDefault="00482AA4" w:rsidP="001669A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komplexní sanace omítek v kombinaci se zateplením budovy tak, aby byla zajištěna bezpečnost a ochrana zdraví osob procházejících v blízkosti budovy a bylo dosaženo energetických úspor na vytápění objektu.</w:t>
            </w: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9C7E53">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r w:rsidR="009C7E53" w:rsidRPr="00CE5E3B">
              <w:rPr>
                <w:rFonts w:ascii="Tahoma" w:eastAsia="Tahoma" w:hAnsi="Tahoma" w:cs="Tahoma"/>
                <w:color w:val="000000"/>
                <w:sz w:val="20"/>
              </w:rPr>
              <w:t>/</w:t>
            </w:r>
            <w:r w:rsidRPr="00CE5E3B">
              <w:rPr>
                <w:rFonts w:ascii="Tahoma" w:eastAsia="Tahoma" w:hAnsi="Tahoma" w:cs="Tahoma"/>
                <w:color w:val="000000"/>
                <w:sz w:val="20"/>
              </w:rPr>
              <w:t>Účelový investiční příspěvek do fondu investic příspěvkové organizaci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line="241" w:lineRule="exact"/>
              <w:jc w:val="right"/>
              <w:rPr>
                <w:rFonts w:ascii="Tahoma" w:eastAsia="Tahoma" w:hAnsi="Tahoma" w:cs="Tahoma"/>
                <w:color w:val="00000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9C7E53">
      <w:pPr>
        <w:rPr>
          <w:sz w:val="16"/>
          <w:szCs w:val="16"/>
        </w:rPr>
      </w:pPr>
      <w:r w:rsidRPr="00CE5E3B">
        <w:rPr>
          <w:sz w:val="16"/>
          <w:szCs w:val="16"/>
        </w:rPr>
        <w:br w:type="page"/>
      </w:r>
    </w:p>
    <w:p w:rsidR="00784B86" w:rsidRPr="00CE5E3B" w:rsidRDefault="00784B86" w:rsidP="00784B86"/>
    <w:tbl>
      <w:tblPr>
        <w:tblW w:w="0" w:type="auto"/>
        <w:tblInd w:w="-5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09"/>
        <w:gridCol w:w="2904"/>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střešního pláště tělocvičny Husova</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5659</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hotelnictví a služeb a Vyšší odborná škola, Opava,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562"/>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0"/>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4 800</w:t>
            </w:r>
          </w:p>
        </w:tc>
      </w:tr>
      <w:tr w:rsidR="00482AA4" w:rsidRPr="00CE5E3B" w:rsidTr="00C15606">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5 800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183/2006 Sb., územním plánování a stavebním řádu (stavební zákon), ve znění pozdějších předpisů</w:t>
            </w:r>
          </w:p>
        </w:tc>
      </w:tr>
      <w:tr w:rsidR="00482AA4" w:rsidRPr="00CE5E3B" w:rsidTr="00C15606">
        <w:trPr>
          <w:trHeight w:val="4183"/>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 poslední době dochází k častému lokálnímu zatékání do objektu střechou. Zjištěné poruchy a defekty některých částí souvrství střešního pláště ohrožují životnost střechy a její ocelové nosné konstrukce především oslabením korozí. </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Nosný systém objektu je z tenkostěnných ocelových profilů. Konstrukční prvky ocelové konstrukce byly při zabudování do stavby opatřeny základním nátěrem. Důsledky zatékání střechou se mohou projevit korozí ocelových sloupů v horní části obvodových stěn, která je vlivem zakrytí vnitřním a vnějším opláštěním za provozu pro kontrolu a sondáž nepřístupná.  Tento stav povede časem až k lokální havárii nosných prvků střechy a obvodového pláště tělocvičny. </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Cílem je opravit porušený střešní plášť a zabránit dalším možným následným poruchám. Akce zahrnuje náklady spojené s projektovou dokumentací, výkonem autorského dozoru, výkon TDS a další možné náklady spojené se stavbou. Práce jsou nezbytné pro zajištění bezpečného provozu tělocvičny. </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Účelově určený příspěvek na provoz příspěvkové organizaci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Vlastní zdroje příspěvkové organizace 1 000 tis. Kč</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2017</w:t>
            </w:r>
          </w:p>
        </w:tc>
      </w:tr>
      <w:tr w:rsidR="00482AA4" w:rsidRPr="00CE5E3B" w:rsidTr="00C15606">
        <w:trPr>
          <w:trHeight w:val="804"/>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482AA4"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u víceletých akcí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line="241" w:lineRule="exact"/>
              <w:rPr>
                <w:rFonts w:ascii="Tahoma" w:eastAsia="Tahoma" w:hAnsi="Tahoma" w:cs="Tahoma"/>
                <w:color w:val="000000"/>
              </w:rPr>
            </w:pPr>
          </w:p>
        </w:tc>
      </w:tr>
      <w:tr w:rsidR="00482AA4" w:rsidRPr="00CE5E3B" w:rsidTr="00C15606">
        <w:trPr>
          <w:trHeight w:val="1528"/>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482AA4"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482AA4" w:rsidRPr="00CE5E3B" w:rsidRDefault="00482AA4" w:rsidP="00482AA4"/>
    <w:tbl>
      <w:tblPr>
        <w:tblW w:w="0" w:type="auto"/>
        <w:tblInd w:w="-6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99"/>
        <w:gridCol w:w="2814"/>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Celková rekonstrukce elektroinstalace školy </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line="229" w:lineRule="exact"/>
              <w:ind w:left="-10" w:right="-10"/>
              <w:jc w:val="center"/>
              <w:rPr>
                <w:rFonts w:ascii="Arial" w:eastAsia="Arial" w:hAnsi="Arial" w:cs="Arial"/>
                <w:color w:val="000000"/>
              </w:rPr>
            </w:pPr>
            <w:r w:rsidRPr="00CE5E3B">
              <w:rPr>
                <w:rFonts w:ascii="Tahoma" w:hAnsi="Tahoma" w:cs="Tahoma"/>
                <w:sz w:val="20"/>
                <w:szCs w:val="20"/>
              </w:rPr>
              <w:t>5466</w:t>
            </w:r>
          </w:p>
        </w:tc>
      </w:tr>
      <w:tr w:rsidR="00482AA4" w:rsidRPr="00CE5E3B" w:rsidTr="00C15606">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Gymnázium Josefa Božka, Český Těšín, příspěvková organizace</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3 300</w:t>
            </w:r>
          </w:p>
        </w:tc>
      </w:tr>
      <w:tr w:rsidR="00482AA4" w:rsidRPr="00CE5E3B" w:rsidTr="00C15606">
        <w:trPr>
          <w:trHeight w:val="406"/>
        </w:trPr>
        <w:tc>
          <w:tcPr>
            <w:tcW w:w="295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78"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69"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4 070</w:t>
            </w:r>
          </w:p>
        </w:tc>
      </w:tr>
      <w:tr w:rsidR="00482AA4" w:rsidRPr="00CE5E3B" w:rsidTr="00C15606">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3 100</w:t>
            </w:r>
          </w:p>
        </w:tc>
      </w:tr>
      <w:tr w:rsidR="00482AA4" w:rsidRPr="00CE5E3B" w:rsidTr="00C15606">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11 770</w:t>
            </w:r>
          </w:p>
        </w:tc>
      </w:tr>
      <w:tr w:rsidR="00C15606" w:rsidRPr="00CE5E3B" w:rsidTr="00C15606">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804"/>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482AA4" w:rsidRPr="00CE5E3B" w:rsidTr="00C15606">
        <w:trPr>
          <w:trHeight w:val="3167"/>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Předmětem akce je rekonstrukce elektroinstalace včetně souvisejících stavebních prací. Elektrické rozvody jsou z 30. let minulého století. Současný stav elektroinstalace je již na hranici své životnosti a je nedostačující při nároku na počet a kapacitu nově připojovaných přístrojů. V současné době dochází k permanentnímu přetížení sítě, což může vyústit v havárii většího rozsahu. Rekonstrukci elektroinstalace je nutné provést z důvodu ochrany zdraví (nebezpečí vyhoření elektroinstalace atd.) a z důvodu zajištění optimálních parametrů elektroinstalace.</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První etapa rekonstrukce elektroinstalace proběhla v roce 2016, přičemž zahrnovala práce v 1. NP. Druhá etapa bude zahrnovat rekonstrukci elektroinstalace v 2. NP budovy. Ve 3. a 4. NP by měla rekonstrukce elektroinstalace probíhat v následujících letech. </w:t>
            </w: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Výdaj kraje</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before="40" w:after="40" w:line="241" w:lineRule="exact"/>
              <w:ind w:left="40" w:right="40"/>
              <w:jc w:val="right"/>
              <w:rPr>
                <w:rFonts w:ascii="Tahoma" w:eastAsia="Tahoma" w:hAnsi="Tahoma" w:cs="Tahoma"/>
                <w:color w:val="000000"/>
                <w:sz w:val="2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A3599A">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2016</w:t>
            </w:r>
            <w:r w:rsidR="00A3599A">
              <w:rPr>
                <w:rFonts w:ascii="Tahoma" w:eastAsia="Tahoma" w:hAnsi="Tahoma" w:cs="Tahoma"/>
                <w:color w:val="000000"/>
                <w:sz w:val="20"/>
              </w:rPr>
              <w:t xml:space="preserve"> – </w:t>
            </w:r>
            <w:r w:rsidRPr="00CE5E3B">
              <w:rPr>
                <w:rFonts w:ascii="Tahoma" w:eastAsia="Tahoma" w:hAnsi="Tahoma" w:cs="Tahoma"/>
                <w:color w:val="000000"/>
                <w:sz w:val="20"/>
              </w:rPr>
              <w:t>2018</w:t>
            </w:r>
            <w:r w:rsidR="00A3599A">
              <w:rPr>
                <w:rFonts w:ascii="Tahoma" w:eastAsia="Tahoma" w:hAnsi="Tahoma" w:cs="Tahoma"/>
                <w:color w:val="000000"/>
                <w:sz w:val="20"/>
              </w:rPr>
              <w:t xml:space="preserve"> </w:t>
            </w:r>
            <w:r w:rsidRPr="00CE5E3B">
              <w:rPr>
                <w:rFonts w:ascii="Tahoma" w:eastAsia="Tahoma" w:hAnsi="Tahoma" w:cs="Tahoma"/>
                <w:color w:val="000000"/>
                <w:sz w:val="20"/>
              </w:rPr>
              <w:t xml:space="preserve">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 r. 2018: 4 600 tis. Kč</w:t>
            </w: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482AA4" w:rsidRPr="00CE5E3B" w:rsidRDefault="00482AA4" w:rsidP="00482AA4"/>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482AA4" w:rsidRPr="00CE5E3B" w:rsidTr="00C15606">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482AA4" w:rsidRPr="00CE5E3B" w:rsidRDefault="00482AA4" w:rsidP="00482AA4">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15606" w:rsidRPr="00CE5E3B" w:rsidTr="00C15606">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fasády budovy gymnázia</w:t>
            </w:r>
          </w:p>
        </w:tc>
        <w:tc>
          <w:tcPr>
            <w:tcW w:w="1538" w:type="dxa"/>
            <w:gridSpan w:val="2"/>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482AA4" w:rsidRPr="00CE5E3B" w:rsidRDefault="002B6D7F" w:rsidP="00482AA4">
            <w:pPr>
              <w:spacing w:line="229" w:lineRule="exact"/>
              <w:ind w:left="-10" w:right="-10"/>
              <w:jc w:val="center"/>
              <w:rPr>
                <w:rFonts w:ascii="Arial" w:eastAsia="Arial" w:hAnsi="Arial" w:cs="Arial"/>
                <w:color w:val="000000"/>
              </w:rPr>
            </w:pPr>
            <w:r>
              <w:rPr>
                <w:rFonts w:ascii="Tahoma" w:hAnsi="Tahoma" w:cs="Tahoma"/>
                <w:sz w:val="20"/>
              </w:rPr>
              <w:t>5660</w:t>
            </w:r>
          </w:p>
        </w:tc>
      </w:tr>
      <w:tr w:rsidR="00482AA4" w:rsidRPr="00CE5E3B" w:rsidTr="00C15606">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482AA4" w:rsidRPr="00CE5E3B" w:rsidRDefault="00482AA4" w:rsidP="00482AA4">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Gymnázium, Havířov-Město, Komenského 2, příspěvková organizace</w:t>
            </w:r>
          </w:p>
        </w:tc>
      </w:tr>
      <w:tr w:rsidR="00C15606" w:rsidRPr="00CE5E3B" w:rsidTr="005603FE">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321"/>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482AA4" w:rsidRPr="00CE5E3B" w:rsidTr="00C15606">
        <w:trPr>
          <w:trHeight w:val="428"/>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482AA4" w:rsidRPr="00CE5E3B" w:rsidTr="00482AA4">
              <w:trPr>
                <w:trHeight w:val="420"/>
              </w:trPr>
              <w:tc>
                <w:tcPr>
                  <w:tcW w:w="1360" w:type="dxa"/>
                  <w:tcBorders>
                    <w:right w:val="single" w:sz="8" w:space="0" w:color="000000"/>
                  </w:tcBorders>
                </w:tcPr>
                <w:p w:rsidR="00482AA4" w:rsidRPr="00CE5E3B" w:rsidRDefault="00482AA4" w:rsidP="00482AA4">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482AA4" w:rsidRPr="00CE5E3B" w:rsidRDefault="00482AA4" w:rsidP="00482AA4">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5171</w:t>
                  </w:r>
                </w:p>
              </w:tc>
              <w:tc>
                <w:tcPr>
                  <w:tcW w:w="5102" w:type="dxa"/>
                </w:tcPr>
                <w:p w:rsidR="00482AA4" w:rsidRPr="00CE5E3B" w:rsidRDefault="00482AA4" w:rsidP="00482AA4">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Opravy a udržování</w:t>
                  </w:r>
                </w:p>
              </w:tc>
              <w:tc>
                <w:tcPr>
                  <w:tcW w:w="1700" w:type="dxa"/>
                </w:tcPr>
                <w:p w:rsidR="00482AA4" w:rsidRPr="00CE5E3B" w:rsidRDefault="00482AA4" w:rsidP="00482AA4">
                  <w:pPr>
                    <w:spacing w:line="241" w:lineRule="exact"/>
                    <w:jc w:val="right"/>
                    <w:rPr>
                      <w:rFonts w:ascii="Tahoma" w:eastAsia="Tahoma" w:hAnsi="Tahoma" w:cs="Tahoma"/>
                      <w:color w:val="000000"/>
                    </w:rPr>
                  </w:pPr>
                </w:p>
              </w:tc>
            </w:tr>
          </w:tbl>
          <w:p w:rsidR="00482AA4" w:rsidRPr="00CE5E3B" w:rsidRDefault="00482AA4" w:rsidP="00482AA4"/>
        </w:tc>
      </w:tr>
      <w:tr w:rsidR="00C15606" w:rsidRPr="00CE5E3B" w:rsidTr="005603FE">
        <w:trPr>
          <w:trHeight w:val="263"/>
        </w:trPr>
        <w:tc>
          <w:tcPr>
            <w:tcW w:w="9183" w:type="dxa"/>
            <w:gridSpan w:val="12"/>
            <w:tcBorders>
              <w:bottom w:val="single" w:sz="8" w:space="0" w:color="000000"/>
            </w:tcBorders>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0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397"/>
        </w:trPr>
        <w:tc>
          <w:tcPr>
            <w:tcW w:w="2939" w:type="dxa"/>
            <w:gridSpan w:val="5"/>
            <w:tcBorders>
              <w:top w:val="single" w:sz="8" w:space="0" w:color="000000"/>
              <w:left w:val="single" w:sz="8" w:space="0" w:color="000000"/>
              <w:bottom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482AA4" w:rsidRPr="00CE5E3B" w:rsidRDefault="00482AA4" w:rsidP="00482AA4">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482AA4" w:rsidRPr="00CE5E3B" w:rsidTr="00C15606">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6 700</w:t>
            </w:r>
          </w:p>
        </w:tc>
      </w:tr>
      <w:tr w:rsidR="00482AA4" w:rsidRPr="00CE5E3B" w:rsidTr="00C15606">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482AA4" w:rsidRPr="00CE5E3B" w:rsidRDefault="00482AA4" w:rsidP="00482AA4">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6 700</w:t>
            </w:r>
          </w:p>
        </w:tc>
      </w:tr>
      <w:tr w:rsidR="00C15606" w:rsidRPr="00CE5E3B" w:rsidTr="005603FE">
        <w:trPr>
          <w:trHeight w:val="263"/>
        </w:trPr>
        <w:tc>
          <w:tcPr>
            <w:tcW w:w="9183" w:type="dxa"/>
            <w:gridSpan w:val="12"/>
          </w:tcPr>
          <w:p w:rsidR="00C15606" w:rsidRPr="00CE5E3B" w:rsidRDefault="00C15606" w:rsidP="00482AA4">
            <w:pPr>
              <w:spacing w:line="203" w:lineRule="exact"/>
              <w:rPr>
                <w:rFonts w:ascii="Tahoma" w:eastAsia="Tahoma" w:hAnsi="Tahoma" w:cs="Tahoma"/>
                <w:color w:val="000000"/>
              </w:rPr>
            </w:pP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183/2006 Sb., o územním plánování a stavebním řádu (stavební zákon) ve znění pozdějších předpisů</w:t>
            </w:r>
          </w:p>
        </w:tc>
      </w:tr>
      <w:tr w:rsidR="00482AA4" w:rsidRPr="00CE5E3B" w:rsidTr="00C15606">
        <w:trPr>
          <w:trHeight w:val="2976"/>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Fasáda budovy gymnázia je původní z doby výstavby v roce 1956, pouze čelní část byla v 90. letech natřena. Budova školy patří k nejvýznamnějším částem památkově chráněného centra města Havířova vystavěného v architektonickém stylu SORELA (socialistický realismus), přičemž všechny kulturní, obytné i správní budovy v okolí budovy gymnázia již byly v minulosti opraveny. </w:t>
            </w:r>
          </w:p>
          <w:p w:rsidR="00482AA4" w:rsidRPr="00CE5E3B" w:rsidRDefault="00482AA4" w:rsidP="00482AA4">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 uvedeného stáří budovy vyplývají technické poruchy fasády způsobené hlavně dlouhotrvajícími povětrnostními vlivy. Narušeny jsou hlavně omítky kolem svodů a fasádních říms a také podomítkové zdivo je již částečně degradováno.</w:t>
            </w:r>
          </w:p>
          <w:p w:rsidR="00482AA4" w:rsidRPr="00CE5E3B" w:rsidRDefault="00482AA4" w:rsidP="00482AA4">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Předmětné opravy je nutné provést v souladu s regulativy vydanými pro památkově chráněné centrum města Havířov.</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Výdaj kraje </w:t>
            </w:r>
          </w:p>
        </w:tc>
      </w:tr>
      <w:tr w:rsidR="00482AA4" w:rsidRPr="00CE5E3B" w:rsidTr="00C15606">
        <w:trPr>
          <w:trHeight w:val="562"/>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482AA4" w:rsidRPr="00CE5E3B" w:rsidRDefault="00482AA4" w:rsidP="00482AA4">
            <w:pPr>
              <w:spacing w:line="229" w:lineRule="exact"/>
              <w:rPr>
                <w:rFonts w:ascii="Arial" w:eastAsia="Arial" w:hAnsi="Arial" w:cs="Arial"/>
                <w:color w:val="000000"/>
              </w:rPr>
            </w:pPr>
          </w:p>
        </w:tc>
        <w:tc>
          <w:tcPr>
            <w:tcW w:w="4868" w:type="dxa"/>
            <w:gridSpan w:val="3"/>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482AA4" w:rsidRPr="00CE5E3B" w:rsidRDefault="00482AA4" w:rsidP="00482AA4">
            <w:pPr>
              <w:spacing w:line="241" w:lineRule="exact"/>
              <w:jc w:val="right"/>
              <w:rPr>
                <w:rFonts w:ascii="Tahoma" w:eastAsia="Tahoma" w:hAnsi="Tahoma" w:cs="Tahoma"/>
                <w:color w:val="000000"/>
              </w:rPr>
            </w:pPr>
          </w:p>
        </w:tc>
      </w:tr>
      <w:tr w:rsidR="00482AA4" w:rsidRPr="00CE5E3B" w:rsidTr="00C15606">
        <w:trPr>
          <w:trHeight w:val="321"/>
        </w:trPr>
        <w:tc>
          <w:tcPr>
            <w:tcW w:w="341" w:type="dxa"/>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482AA4" w:rsidRPr="00CE5E3B" w:rsidRDefault="00482AA4" w:rsidP="00482AA4">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482AA4" w:rsidRPr="00CE5E3B" w:rsidRDefault="00482AA4" w:rsidP="00482AA4">
            <w:pPr>
              <w:spacing w:line="229" w:lineRule="exact"/>
              <w:rPr>
                <w:rFonts w:ascii="Arial" w:eastAsia="Arial" w:hAnsi="Arial" w:cs="Arial"/>
                <w:color w:val="000000"/>
              </w:rPr>
            </w:pPr>
          </w:p>
        </w:tc>
        <w:tc>
          <w:tcPr>
            <w:tcW w:w="6145" w:type="dxa"/>
            <w:gridSpan w:val="5"/>
          </w:tcPr>
          <w:p w:rsidR="00482AA4" w:rsidRPr="00CE5E3B" w:rsidRDefault="00482AA4" w:rsidP="00482AA4">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15606">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15606">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482AA4" w:rsidRPr="00CE5E3B" w:rsidRDefault="00482AA4" w:rsidP="00482AA4">
      <w:pPr>
        <w:spacing w:after="160" w:line="259" w:lineRule="auto"/>
      </w:pPr>
      <w:r w:rsidRPr="00CE5E3B">
        <w:br w:type="page"/>
      </w:r>
    </w:p>
    <w:p w:rsidR="00784B86" w:rsidRPr="00CE5E3B" w:rsidRDefault="00784B86" w:rsidP="00784B86">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784B86" w:rsidRPr="00CE5E3B" w:rsidTr="00784B86">
        <w:tc>
          <w:tcPr>
            <w:tcW w:w="748" w:type="dxa"/>
          </w:tcPr>
          <w:p w:rsidR="00784B86" w:rsidRPr="00CE5E3B" w:rsidRDefault="00784B86" w:rsidP="00784B86">
            <w:pPr>
              <w:rPr>
                <w:rFonts w:ascii="Tahoma" w:hAnsi="Tahoma" w:cs="Tahoma"/>
              </w:rPr>
            </w:pPr>
            <w:r w:rsidRPr="00CE5E3B">
              <w:rPr>
                <w:rFonts w:ascii="Tahoma" w:hAnsi="Tahoma" w:cs="Tahoma"/>
              </w:rPr>
              <w:br w:type="page"/>
              <w:t>ORJ</w:t>
            </w:r>
          </w:p>
        </w:tc>
        <w:tc>
          <w:tcPr>
            <w:tcW w:w="629" w:type="dxa"/>
          </w:tcPr>
          <w:p w:rsidR="00784B86" w:rsidRPr="00CE5E3B" w:rsidRDefault="00784B86" w:rsidP="00784B86">
            <w:pPr>
              <w:jc w:val="center"/>
              <w:rPr>
                <w:rFonts w:ascii="Tahoma" w:hAnsi="Tahoma" w:cs="Tahoma"/>
              </w:rPr>
            </w:pPr>
            <w:r w:rsidRPr="00CE5E3B">
              <w:rPr>
                <w:rFonts w:ascii="Tahoma" w:hAnsi="Tahoma" w:cs="Tahoma"/>
              </w:rPr>
              <w:t>7</w:t>
            </w:r>
          </w:p>
        </w:tc>
        <w:tc>
          <w:tcPr>
            <w:tcW w:w="7856" w:type="dxa"/>
          </w:tcPr>
          <w:p w:rsidR="00784B86" w:rsidRPr="00CE5E3B" w:rsidRDefault="00784B86" w:rsidP="00784B86">
            <w:pPr>
              <w:pStyle w:val="Nadpis4"/>
              <w:rPr>
                <w:rFonts w:ascii="Tahoma" w:hAnsi="Tahoma" w:cs="Tahoma"/>
                <w:sz w:val="24"/>
              </w:rPr>
            </w:pPr>
            <w:r w:rsidRPr="00CE5E3B">
              <w:rPr>
                <w:rFonts w:ascii="Tahoma" w:hAnsi="Tahoma" w:cs="Tahoma"/>
                <w:sz w:val="24"/>
              </w:rPr>
              <w:t>Odbor investiční a majetkový</w:t>
            </w:r>
          </w:p>
        </w:tc>
      </w:tr>
    </w:tbl>
    <w:p w:rsidR="00784B86" w:rsidRPr="00CE5E3B" w:rsidRDefault="00784B86" w:rsidP="00784B86">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784B86" w:rsidRPr="00CE5E3B" w:rsidTr="00784B86">
        <w:tc>
          <w:tcPr>
            <w:tcW w:w="2055" w:type="dxa"/>
          </w:tcPr>
          <w:p w:rsidR="00784B86" w:rsidRPr="00CE5E3B" w:rsidRDefault="00784B86" w:rsidP="00784B86">
            <w:pPr>
              <w:rPr>
                <w:rFonts w:ascii="Tahoma" w:hAnsi="Tahoma" w:cs="Tahoma"/>
                <w:b/>
                <w:bCs/>
                <w:sz w:val="20"/>
              </w:rPr>
            </w:pPr>
            <w:r w:rsidRPr="00CE5E3B">
              <w:rPr>
                <w:rFonts w:ascii="Tahoma" w:hAnsi="Tahoma" w:cs="Tahoma"/>
                <w:b/>
                <w:bCs/>
                <w:sz w:val="20"/>
              </w:rPr>
              <w:t>Název akce</w:t>
            </w:r>
          </w:p>
        </w:tc>
        <w:tc>
          <w:tcPr>
            <w:tcW w:w="5291" w:type="dxa"/>
          </w:tcPr>
          <w:p w:rsidR="00784B86" w:rsidRPr="00CE5E3B" w:rsidRDefault="00784B86" w:rsidP="00784B86">
            <w:pPr>
              <w:pStyle w:val="Nadpis4"/>
              <w:rPr>
                <w:rFonts w:ascii="Tahoma" w:hAnsi="Tahoma" w:cs="Tahoma"/>
                <w:sz w:val="24"/>
              </w:rPr>
            </w:pPr>
            <w:r w:rsidRPr="00CE5E3B">
              <w:rPr>
                <w:rFonts w:ascii="Tahoma" w:hAnsi="Tahoma" w:cs="Tahoma"/>
                <w:sz w:val="24"/>
              </w:rPr>
              <w:t>Elektroinstalace a sociální zařízení tělocvičny</w:t>
            </w:r>
          </w:p>
        </w:tc>
        <w:tc>
          <w:tcPr>
            <w:tcW w:w="1245" w:type="dxa"/>
          </w:tcPr>
          <w:p w:rsidR="00784B86" w:rsidRPr="00CE5E3B" w:rsidRDefault="00784B86" w:rsidP="00784B86">
            <w:pPr>
              <w:pStyle w:val="Nadpis3"/>
              <w:rPr>
                <w:rFonts w:ascii="Tahoma" w:hAnsi="Tahoma" w:cs="Tahoma"/>
                <w:sz w:val="20"/>
              </w:rPr>
            </w:pPr>
            <w:r w:rsidRPr="00CE5E3B">
              <w:rPr>
                <w:rFonts w:ascii="Tahoma" w:hAnsi="Tahoma" w:cs="Tahoma"/>
                <w:sz w:val="20"/>
                <w:szCs w:val="20"/>
              </w:rPr>
              <w:t>Číslo akce</w:t>
            </w:r>
          </w:p>
        </w:tc>
        <w:tc>
          <w:tcPr>
            <w:tcW w:w="623" w:type="dxa"/>
          </w:tcPr>
          <w:p w:rsidR="00784B86" w:rsidRPr="00CE5E3B" w:rsidRDefault="002B6D7F" w:rsidP="00784B86">
            <w:pPr>
              <w:jc w:val="right"/>
              <w:rPr>
                <w:rFonts w:ascii="Tahoma" w:hAnsi="Tahoma" w:cs="Tahoma"/>
                <w:sz w:val="20"/>
              </w:rPr>
            </w:pPr>
            <w:r>
              <w:rPr>
                <w:rFonts w:ascii="Tahoma" w:hAnsi="Tahoma" w:cs="Tahoma"/>
                <w:sz w:val="20"/>
              </w:rPr>
              <w:t>5661</w:t>
            </w:r>
          </w:p>
        </w:tc>
      </w:tr>
      <w:tr w:rsidR="00784B86" w:rsidRPr="00CE5E3B" w:rsidTr="00784B86">
        <w:tc>
          <w:tcPr>
            <w:tcW w:w="2055" w:type="dxa"/>
            <w:tcBorders>
              <w:top w:val="single" w:sz="4" w:space="0" w:color="auto"/>
              <w:left w:val="single" w:sz="4" w:space="0" w:color="auto"/>
              <w:bottom w:val="single" w:sz="4" w:space="0" w:color="auto"/>
              <w:right w:val="single" w:sz="4" w:space="0" w:color="auto"/>
            </w:tcBorders>
          </w:tcPr>
          <w:p w:rsidR="00784B86" w:rsidRPr="00CE5E3B" w:rsidRDefault="00784B86" w:rsidP="00784B86">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784B86" w:rsidRPr="00CE5E3B" w:rsidRDefault="00784B86" w:rsidP="00784B86">
            <w:pPr>
              <w:rPr>
                <w:rFonts w:ascii="Tahoma" w:hAnsi="Tahoma" w:cs="Tahoma"/>
              </w:rPr>
            </w:pPr>
            <w:r w:rsidRPr="00CE5E3B">
              <w:rPr>
                <w:rFonts w:ascii="Tahoma" w:hAnsi="Tahoma" w:cs="Tahoma"/>
              </w:rPr>
              <w:t>Střední odborná škola, Frýdek-Místek, příspěvková organizace</w:t>
            </w:r>
          </w:p>
        </w:tc>
      </w:tr>
    </w:tbl>
    <w:p w:rsidR="00784B86" w:rsidRPr="00CE5E3B" w:rsidRDefault="00784B86" w:rsidP="00784B86">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784B86" w:rsidRPr="00CE5E3B" w:rsidTr="00784B86">
        <w:trPr>
          <w:trHeight w:val="454"/>
        </w:trPr>
        <w:tc>
          <w:tcPr>
            <w:tcW w:w="1378" w:type="dxa"/>
            <w:tcBorders>
              <w:top w:val="single" w:sz="4" w:space="0" w:color="auto"/>
              <w:left w:val="single" w:sz="4" w:space="0" w:color="auto"/>
              <w:bottom w:val="single" w:sz="4" w:space="0" w:color="auto"/>
              <w:right w:val="single" w:sz="4" w:space="0" w:color="auto"/>
            </w:tcBorders>
          </w:tcPr>
          <w:p w:rsidR="00784B86" w:rsidRPr="00CE5E3B" w:rsidRDefault="00784B86" w:rsidP="00784B86">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84B86" w:rsidRPr="00CE5E3B" w:rsidRDefault="00784B86" w:rsidP="00784B86">
            <w:pPr>
              <w:jc w:val="center"/>
              <w:rPr>
                <w:rFonts w:ascii="Tahoma" w:hAnsi="Tahoma" w:cs="Tahoma"/>
                <w:sz w:val="20"/>
              </w:rPr>
            </w:pPr>
            <w:r w:rsidRPr="00CE5E3B">
              <w:rPr>
                <w:rFonts w:ascii="Tahoma" w:hAnsi="Tahoma" w:cs="Tahoma"/>
                <w:sz w:val="20"/>
              </w:rPr>
              <w:t>3123</w:t>
            </w:r>
          </w:p>
        </w:tc>
        <w:tc>
          <w:tcPr>
            <w:tcW w:w="5387" w:type="dxa"/>
            <w:tcBorders>
              <w:top w:val="single" w:sz="4" w:space="0" w:color="auto"/>
              <w:left w:val="single" w:sz="4" w:space="0" w:color="auto"/>
              <w:bottom w:val="single" w:sz="4" w:space="0" w:color="auto"/>
              <w:right w:val="nil"/>
            </w:tcBorders>
          </w:tcPr>
          <w:p w:rsidR="00784B86" w:rsidRPr="00CE5E3B" w:rsidRDefault="00784B86" w:rsidP="00784B86">
            <w:pPr>
              <w:rPr>
                <w:rFonts w:ascii="Tahoma" w:hAnsi="Tahoma" w:cs="Tahoma"/>
                <w:sz w:val="20"/>
              </w:rPr>
            </w:pPr>
            <w:r w:rsidRPr="00CE5E3B">
              <w:rPr>
                <w:rFonts w:ascii="Tahoma" w:eastAsia="Tahoma" w:hAnsi="Tahoma" w:cs="Tahoma"/>
                <w:color w:val="000000"/>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784B86" w:rsidRPr="00CE5E3B" w:rsidRDefault="00784B86" w:rsidP="00784B86">
            <w:pPr>
              <w:jc w:val="right"/>
              <w:rPr>
                <w:rFonts w:ascii="Tahoma" w:hAnsi="Tahoma" w:cs="Tahoma"/>
                <w:sz w:val="20"/>
              </w:rPr>
            </w:pPr>
          </w:p>
        </w:tc>
      </w:tr>
      <w:tr w:rsidR="00784B86" w:rsidRPr="00C54816" w:rsidTr="00784B86">
        <w:trPr>
          <w:trHeight w:val="454"/>
        </w:trPr>
        <w:tc>
          <w:tcPr>
            <w:tcW w:w="1378" w:type="dxa"/>
            <w:tcBorders>
              <w:top w:val="single" w:sz="4" w:space="0" w:color="auto"/>
              <w:left w:val="single" w:sz="4" w:space="0" w:color="auto"/>
              <w:bottom w:val="single" w:sz="4" w:space="0" w:color="auto"/>
              <w:right w:val="single" w:sz="4" w:space="0" w:color="auto"/>
            </w:tcBorders>
          </w:tcPr>
          <w:p w:rsidR="00784B86" w:rsidRPr="00CE5E3B" w:rsidRDefault="00784B86" w:rsidP="00784B86">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84B86" w:rsidRPr="00CE5E3B" w:rsidRDefault="00784B86" w:rsidP="00784B86">
            <w:pPr>
              <w:jc w:val="center"/>
              <w:rPr>
                <w:rFonts w:ascii="Tahoma" w:hAnsi="Tahoma" w:cs="Tahoma"/>
                <w:sz w:val="20"/>
              </w:rPr>
            </w:pPr>
            <w:r w:rsidRPr="00CE5E3B">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784B86" w:rsidRPr="00C54816" w:rsidRDefault="00784B86" w:rsidP="00784B86">
            <w:pPr>
              <w:rPr>
                <w:rFonts w:ascii="Tahoma" w:hAnsi="Tahoma" w:cs="Tahoma"/>
                <w:sz w:val="20"/>
              </w:rPr>
            </w:pPr>
            <w:r w:rsidRPr="00CE5E3B">
              <w:rPr>
                <w:rFonts w:ascii="Tahoma" w:eastAsia="Tahoma" w:hAnsi="Tahoma" w:cs="Tahoma"/>
                <w:color w:val="000000"/>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784B86" w:rsidRPr="00C54816" w:rsidRDefault="00784B86" w:rsidP="00784B86">
            <w:pPr>
              <w:jc w:val="right"/>
              <w:rPr>
                <w:rFonts w:ascii="Tahoma" w:hAnsi="Tahoma" w:cs="Tahoma"/>
                <w:sz w:val="20"/>
              </w:rPr>
            </w:pPr>
          </w:p>
        </w:tc>
      </w:tr>
    </w:tbl>
    <w:p w:rsidR="00784B86" w:rsidRPr="00C54816" w:rsidRDefault="00784B86" w:rsidP="00784B86">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784B86" w:rsidRPr="00C54816" w:rsidTr="00784B86">
        <w:trPr>
          <w:trHeight w:val="454"/>
        </w:trPr>
        <w:tc>
          <w:tcPr>
            <w:tcW w:w="6615" w:type="dxa"/>
            <w:tcBorders>
              <w:top w:val="single" w:sz="4" w:space="0" w:color="auto"/>
              <w:left w:val="single" w:sz="4" w:space="0" w:color="auto"/>
              <w:bottom w:val="single" w:sz="4" w:space="0" w:color="auto"/>
              <w:right w:val="nil"/>
            </w:tcBorders>
            <w:vAlign w:val="bottom"/>
          </w:tcPr>
          <w:p w:rsidR="00784B86" w:rsidRPr="00C54816" w:rsidRDefault="00784B86" w:rsidP="00784B86">
            <w:pPr>
              <w:rPr>
                <w:rFonts w:ascii="Tahoma" w:hAnsi="Tahoma" w:cs="Tahoma"/>
                <w:bCs/>
                <w:sz w:val="20"/>
                <w:szCs w:val="20"/>
              </w:rPr>
            </w:pPr>
            <w:r w:rsidRPr="00C54816">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784B86" w:rsidRPr="00C54816" w:rsidRDefault="00784B86" w:rsidP="00784B86">
            <w:pPr>
              <w:jc w:val="center"/>
              <w:rPr>
                <w:rFonts w:ascii="Tahoma" w:hAnsi="Tahoma" w:cs="Tahoma"/>
                <w:b/>
                <w:bCs/>
                <w:sz w:val="20"/>
              </w:rPr>
            </w:pPr>
            <w:r w:rsidRPr="00C5481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784B86" w:rsidRPr="00C54816" w:rsidRDefault="00784B86" w:rsidP="00784B86">
            <w:pPr>
              <w:jc w:val="right"/>
              <w:rPr>
                <w:rFonts w:ascii="Tahoma" w:hAnsi="Tahoma" w:cs="Tahoma"/>
                <w:bCs/>
                <w:sz w:val="20"/>
              </w:rPr>
            </w:pPr>
            <w:r w:rsidRPr="00C54816">
              <w:rPr>
                <w:rFonts w:ascii="Tahoma" w:hAnsi="Tahoma" w:cs="Tahoma"/>
                <w:bCs/>
                <w:sz w:val="20"/>
              </w:rPr>
              <w:t>0</w:t>
            </w:r>
          </w:p>
        </w:tc>
      </w:tr>
      <w:tr w:rsidR="00784B86" w:rsidRPr="00C54816" w:rsidTr="00784B86">
        <w:trPr>
          <w:trHeight w:val="454"/>
        </w:trPr>
        <w:tc>
          <w:tcPr>
            <w:tcW w:w="6615" w:type="dxa"/>
            <w:tcBorders>
              <w:top w:val="single" w:sz="4" w:space="0" w:color="auto"/>
              <w:left w:val="single" w:sz="4" w:space="0" w:color="auto"/>
              <w:bottom w:val="single" w:sz="4" w:space="0" w:color="auto"/>
              <w:right w:val="nil"/>
            </w:tcBorders>
            <w:vAlign w:val="bottom"/>
          </w:tcPr>
          <w:p w:rsidR="00784B86" w:rsidRPr="00C54816" w:rsidRDefault="00784B86" w:rsidP="00784B86">
            <w:pPr>
              <w:rPr>
                <w:rFonts w:ascii="Tahoma" w:hAnsi="Tahoma" w:cs="Tahoma"/>
                <w:b/>
                <w:bCs/>
                <w:sz w:val="20"/>
                <w:szCs w:val="20"/>
              </w:rPr>
            </w:pPr>
            <w:r w:rsidRPr="00C54816">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784B86" w:rsidRPr="00C54816" w:rsidRDefault="00784B86" w:rsidP="00784B86">
            <w:pPr>
              <w:jc w:val="center"/>
              <w:rPr>
                <w:rFonts w:ascii="Tahoma" w:hAnsi="Tahoma" w:cs="Tahoma"/>
                <w:bCs/>
                <w:sz w:val="20"/>
                <w:szCs w:val="20"/>
              </w:rPr>
            </w:pPr>
            <w:r w:rsidRPr="00C5481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784B86" w:rsidRPr="00C54816" w:rsidRDefault="00784B86" w:rsidP="00784B86">
            <w:pPr>
              <w:jc w:val="right"/>
              <w:rPr>
                <w:rFonts w:ascii="Tahoma" w:hAnsi="Tahoma" w:cs="Tahoma"/>
                <w:bCs/>
                <w:sz w:val="20"/>
              </w:rPr>
            </w:pPr>
            <w:r w:rsidRPr="00C54816">
              <w:rPr>
                <w:rFonts w:ascii="Tahoma" w:hAnsi="Tahoma" w:cs="Tahoma"/>
                <w:bCs/>
                <w:sz w:val="20"/>
              </w:rPr>
              <w:t>0</w:t>
            </w:r>
          </w:p>
        </w:tc>
      </w:tr>
      <w:tr w:rsidR="00784B86" w:rsidRPr="00C54816" w:rsidTr="00784B86">
        <w:trPr>
          <w:trHeight w:val="454"/>
        </w:trPr>
        <w:tc>
          <w:tcPr>
            <w:tcW w:w="6615" w:type="dxa"/>
            <w:tcBorders>
              <w:top w:val="single" w:sz="4" w:space="0" w:color="auto"/>
              <w:left w:val="single" w:sz="4" w:space="0" w:color="auto"/>
              <w:bottom w:val="single" w:sz="4" w:space="0" w:color="auto"/>
              <w:right w:val="nil"/>
            </w:tcBorders>
            <w:vAlign w:val="bottom"/>
          </w:tcPr>
          <w:p w:rsidR="00784B86" w:rsidRPr="00C54816" w:rsidRDefault="00784B86" w:rsidP="00784B86">
            <w:pPr>
              <w:rPr>
                <w:rFonts w:ascii="Tahoma" w:hAnsi="Tahoma" w:cs="Tahoma"/>
                <w:b/>
                <w:bCs/>
                <w:sz w:val="20"/>
                <w:szCs w:val="20"/>
              </w:rPr>
            </w:pPr>
            <w:r w:rsidRPr="00C54816">
              <w:rPr>
                <w:rFonts w:ascii="Tahoma" w:hAnsi="Tahoma" w:cs="Tahoma"/>
                <w:b/>
                <w:bCs/>
                <w:sz w:val="20"/>
                <w:szCs w:val="20"/>
              </w:rPr>
              <w:t>Návrh rozpočtu 2017 na akci</w:t>
            </w:r>
          </w:p>
        </w:tc>
        <w:tc>
          <w:tcPr>
            <w:tcW w:w="1072" w:type="dxa"/>
            <w:tcBorders>
              <w:top w:val="single" w:sz="4" w:space="0" w:color="auto"/>
              <w:left w:val="nil"/>
              <w:bottom w:val="single" w:sz="4" w:space="0" w:color="auto"/>
              <w:right w:val="single" w:sz="4" w:space="0" w:color="auto"/>
            </w:tcBorders>
            <w:vAlign w:val="bottom"/>
          </w:tcPr>
          <w:p w:rsidR="00784B86" w:rsidRPr="00C54816" w:rsidRDefault="00784B86" w:rsidP="00784B86">
            <w:pPr>
              <w:jc w:val="center"/>
              <w:rPr>
                <w:rFonts w:ascii="Tahoma" w:hAnsi="Tahoma" w:cs="Tahoma"/>
                <w:sz w:val="20"/>
                <w:szCs w:val="20"/>
              </w:rPr>
            </w:pPr>
            <w:r w:rsidRPr="00C54816">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784B86" w:rsidRPr="00C54816" w:rsidRDefault="00784B86" w:rsidP="00784B86">
            <w:pPr>
              <w:jc w:val="right"/>
              <w:rPr>
                <w:rFonts w:ascii="Tahoma" w:hAnsi="Tahoma" w:cs="Tahoma"/>
                <w:b/>
                <w:sz w:val="20"/>
              </w:rPr>
            </w:pPr>
            <w:r w:rsidRPr="00C54816">
              <w:rPr>
                <w:rFonts w:ascii="Tahoma" w:hAnsi="Tahoma" w:cs="Tahoma"/>
                <w:b/>
                <w:sz w:val="20"/>
              </w:rPr>
              <w:t>1 600</w:t>
            </w:r>
          </w:p>
        </w:tc>
      </w:tr>
      <w:tr w:rsidR="00784B86" w:rsidRPr="00C54816" w:rsidTr="00784B86">
        <w:trPr>
          <w:trHeight w:val="454"/>
        </w:trPr>
        <w:tc>
          <w:tcPr>
            <w:tcW w:w="6615" w:type="dxa"/>
            <w:tcBorders>
              <w:top w:val="single" w:sz="4" w:space="0" w:color="auto"/>
              <w:left w:val="single" w:sz="4" w:space="0" w:color="auto"/>
              <w:bottom w:val="single" w:sz="4" w:space="0" w:color="auto"/>
              <w:right w:val="nil"/>
            </w:tcBorders>
            <w:vAlign w:val="bottom"/>
          </w:tcPr>
          <w:p w:rsidR="00784B86" w:rsidRPr="00C54816" w:rsidRDefault="00784B86" w:rsidP="00784B86">
            <w:pPr>
              <w:rPr>
                <w:rFonts w:ascii="Tahoma" w:hAnsi="Tahoma" w:cs="Tahoma"/>
                <w:sz w:val="20"/>
                <w:szCs w:val="20"/>
              </w:rPr>
            </w:pPr>
            <w:r w:rsidRPr="00C54816">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784B86" w:rsidRPr="00C54816" w:rsidRDefault="00784B86" w:rsidP="00784B86">
            <w:pPr>
              <w:jc w:val="center"/>
              <w:rPr>
                <w:rFonts w:ascii="Tahoma" w:hAnsi="Tahoma" w:cs="Tahoma"/>
                <w:sz w:val="20"/>
                <w:szCs w:val="20"/>
              </w:rPr>
            </w:pPr>
            <w:r w:rsidRPr="00C54816">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784B86" w:rsidRPr="00C54816" w:rsidRDefault="00784B86" w:rsidP="00784B86">
            <w:pPr>
              <w:jc w:val="right"/>
              <w:rPr>
                <w:rFonts w:ascii="Tahoma" w:hAnsi="Tahoma" w:cs="Tahoma"/>
                <w:sz w:val="20"/>
              </w:rPr>
            </w:pPr>
            <w:r w:rsidRPr="00C54816">
              <w:rPr>
                <w:rFonts w:ascii="Tahoma" w:hAnsi="Tahoma" w:cs="Tahoma"/>
                <w:sz w:val="20"/>
              </w:rPr>
              <w:t>2 200</w:t>
            </w:r>
          </w:p>
        </w:tc>
      </w:tr>
    </w:tbl>
    <w:p w:rsidR="00784B86" w:rsidRPr="00C54816" w:rsidRDefault="00784B86" w:rsidP="00784B86">
      <w:pPr>
        <w:rPr>
          <w:rFonts w:ascii="Tahoma" w:hAnsi="Tahoma" w:cs="Tahoma"/>
          <w:sz w:val="20"/>
        </w:rPr>
      </w:pPr>
    </w:p>
    <w:p w:rsidR="00784B86" w:rsidRPr="00C54816" w:rsidRDefault="00784B86" w:rsidP="00784B86">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1.</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 xml:space="preserve">Zákonná úprava: </w:t>
            </w:r>
          </w:p>
          <w:p w:rsidR="00784B86" w:rsidRPr="00C54816" w:rsidRDefault="00784B86" w:rsidP="00784B86">
            <w:pPr>
              <w:rPr>
                <w:rFonts w:ascii="Tahoma" w:hAnsi="Tahoma" w:cs="Tahoma"/>
                <w:b/>
                <w:bCs/>
                <w:sz w:val="20"/>
              </w:rPr>
            </w:pPr>
          </w:p>
        </w:tc>
        <w:tc>
          <w:tcPr>
            <w:tcW w:w="6392" w:type="dxa"/>
          </w:tcPr>
          <w:p w:rsidR="00784B86" w:rsidRPr="00C54816" w:rsidRDefault="00784B86" w:rsidP="00784B86">
            <w:pPr>
              <w:pStyle w:val="Zkladntext"/>
              <w:jc w:val="both"/>
              <w:rPr>
                <w:rFonts w:ascii="Tahoma" w:hAnsi="Tahoma" w:cs="Tahoma"/>
                <w:sz w:val="20"/>
                <w:szCs w:val="20"/>
              </w:rPr>
            </w:pPr>
            <w:r w:rsidRPr="00C54816">
              <w:rPr>
                <w:rFonts w:ascii="Tahoma" w:eastAsia="Tahoma" w:hAnsi="Tahoma" w:cs="Tahoma"/>
                <w:color w:val="000000"/>
                <w:sz w:val="20"/>
              </w:rPr>
              <w:t>Zákon č. 258/2000 Sb., o ochraně veřejného zdraví a o změně některých souvisejících zákonů, ve znění pozdějších předpisů</w:t>
            </w: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2.</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Zdůvodnění akce</w:t>
            </w:r>
          </w:p>
          <w:p w:rsidR="00784B86" w:rsidRPr="00C54816" w:rsidRDefault="00784B86" w:rsidP="00784B86">
            <w:pPr>
              <w:rPr>
                <w:rFonts w:ascii="Tahoma" w:hAnsi="Tahoma" w:cs="Tahoma"/>
                <w:b/>
                <w:bCs/>
                <w:sz w:val="20"/>
              </w:rPr>
            </w:pPr>
            <w:r w:rsidRPr="00C54816">
              <w:rPr>
                <w:rFonts w:ascii="Tahoma" w:hAnsi="Tahoma" w:cs="Tahoma"/>
                <w:b/>
                <w:bCs/>
                <w:sz w:val="20"/>
              </w:rPr>
              <w:t>- cíle akce:</w:t>
            </w:r>
          </w:p>
          <w:p w:rsidR="00784B86" w:rsidRPr="00C54816" w:rsidRDefault="00784B86" w:rsidP="00784B86">
            <w:pPr>
              <w:rPr>
                <w:rFonts w:ascii="Tahoma" w:hAnsi="Tahoma" w:cs="Tahoma"/>
                <w:b/>
                <w:bCs/>
                <w:sz w:val="20"/>
              </w:rPr>
            </w:pPr>
          </w:p>
        </w:tc>
        <w:tc>
          <w:tcPr>
            <w:tcW w:w="6392" w:type="dxa"/>
          </w:tcPr>
          <w:p w:rsidR="00784B86" w:rsidRPr="00C54816" w:rsidRDefault="00784B86" w:rsidP="00784B86">
            <w:pPr>
              <w:spacing w:line="241" w:lineRule="exact"/>
              <w:ind w:right="40"/>
              <w:jc w:val="both"/>
              <w:rPr>
                <w:rFonts w:ascii="Tahoma" w:eastAsia="Tahoma" w:hAnsi="Tahoma" w:cs="Tahoma"/>
                <w:color w:val="000000"/>
                <w:sz w:val="20"/>
              </w:rPr>
            </w:pPr>
            <w:r w:rsidRPr="00C54816">
              <w:rPr>
                <w:rFonts w:ascii="Tahoma" w:eastAsia="Tahoma" w:hAnsi="Tahoma" w:cs="Tahoma"/>
                <w:color w:val="000000"/>
                <w:sz w:val="20"/>
              </w:rPr>
              <w:t>Osvětlení tělocvičny je od počátku zajištěno halogenovými svítidly, která jsou již morálně zastaralá a energeticky velmi náročná. Také elektroinstalace je již na hranici své životnosti, hrozí vznik havarijního stavu. Prostory sociálních zařízení a šaten tělocvičny také od doby výstavby nedoznaly podstatných změn a jejich stav již neodpovídá současným hygienickým požadavkům.</w:t>
            </w:r>
          </w:p>
          <w:p w:rsidR="00784B86" w:rsidRPr="00C54816" w:rsidRDefault="00784B86" w:rsidP="00784B86">
            <w:pPr>
              <w:spacing w:line="241" w:lineRule="exact"/>
              <w:ind w:left="40" w:right="40"/>
              <w:jc w:val="both"/>
              <w:rPr>
                <w:rFonts w:ascii="Tahoma" w:eastAsia="Tahoma" w:hAnsi="Tahoma" w:cs="Tahoma"/>
                <w:color w:val="000000"/>
                <w:sz w:val="20"/>
              </w:rPr>
            </w:pPr>
          </w:p>
          <w:p w:rsidR="00784B86" w:rsidRPr="00C54816" w:rsidRDefault="00784B86" w:rsidP="00784B86">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V rámci akce dojde k modernizaci rozvodů elektroinstalace, výměně a</w:t>
            </w:r>
            <w:r w:rsidR="00C509D6">
              <w:rPr>
                <w:rFonts w:ascii="Tahoma" w:eastAsia="Tahoma" w:hAnsi="Tahoma" w:cs="Tahoma"/>
                <w:color w:val="000000"/>
                <w:sz w:val="20"/>
              </w:rPr>
              <w:t> </w:t>
            </w:r>
            <w:r w:rsidRPr="00C54816">
              <w:rPr>
                <w:rFonts w:ascii="Tahoma" w:eastAsia="Tahoma" w:hAnsi="Tahoma" w:cs="Tahoma"/>
                <w:color w:val="000000"/>
                <w:sz w:val="20"/>
              </w:rPr>
              <w:t>snížení počtu osvětlovacích těles jak v samotné hale, tak i v ostatních místnostech tělocvičny za úsporná LED svítidla. Rovněž dojde k</w:t>
            </w:r>
            <w:r w:rsidR="00C509D6">
              <w:rPr>
                <w:rFonts w:ascii="Tahoma" w:eastAsia="Tahoma" w:hAnsi="Tahoma" w:cs="Tahoma"/>
                <w:color w:val="000000"/>
                <w:sz w:val="20"/>
              </w:rPr>
              <w:t> </w:t>
            </w:r>
            <w:r w:rsidRPr="00C54816">
              <w:rPr>
                <w:rFonts w:ascii="Tahoma" w:eastAsia="Tahoma" w:hAnsi="Tahoma" w:cs="Tahoma"/>
                <w:color w:val="000000"/>
                <w:sz w:val="20"/>
              </w:rPr>
              <w:t xml:space="preserve">výměně světelného ukazatele skóre za modernější typ, úpravě ozvučení v hale a výměně vypínačů a zásuvek ve všech prostorách tělocvičny. V sociálních zařízeních a šatnách tělocvičny bude provedena celková modernizace prostor, včetně výměny instalací (včetně vzduchotechniky), zařizovacích předmětů, dlažeb, obkladů a dalších souvisejících stavebních úprav. </w:t>
            </w:r>
          </w:p>
          <w:p w:rsidR="00784B86" w:rsidRPr="00C54816" w:rsidRDefault="00784B86" w:rsidP="00784B86">
            <w:pPr>
              <w:spacing w:line="241" w:lineRule="exact"/>
              <w:ind w:left="40" w:right="40"/>
              <w:jc w:val="both"/>
              <w:rPr>
                <w:rFonts w:ascii="Tahoma" w:eastAsia="Tahoma" w:hAnsi="Tahoma" w:cs="Tahoma"/>
                <w:color w:val="000000"/>
                <w:sz w:val="20"/>
              </w:rPr>
            </w:pPr>
          </w:p>
          <w:p w:rsidR="00784B86" w:rsidRPr="00C54816" w:rsidRDefault="00784B86" w:rsidP="00784B86">
            <w:pPr>
              <w:jc w:val="both"/>
              <w:rPr>
                <w:rFonts w:ascii="Tahoma" w:hAnsi="Tahoma" w:cs="Tahoma"/>
                <w:sz w:val="20"/>
              </w:rPr>
            </w:pPr>
            <w:r w:rsidRPr="00C54816">
              <w:rPr>
                <w:rFonts w:ascii="Tahoma" w:eastAsia="Tahoma" w:hAnsi="Tahoma" w:cs="Tahoma"/>
                <w:color w:val="000000"/>
                <w:sz w:val="20"/>
              </w:rPr>
              <w:t>Cílem akce je provedení takových stavebních úprav, které by zajistily, aby provoz tělocvičny včetně jejího zázemí probíhal v souladu s</w:t>
            </w:r>
            <w:r w:rsidR="00C509D6">
              <w:rPr>
                <w:rFonts w:ascii="Tahoma" w:eastAsia="Tahoma" w:hAnsi="Tahoma" w:cs="Tahoma"/>
                <w:color w:val="000000"/>
                <w:sz w:val="20"/>
              </w:rPr>
              <w:t> </w:t>
            </w:r>
            <w:r w:rsidRPr="00C54816">
              <w:rPr>
                <w:rFonts w:ascii="Tahoma" w:eastAsia="Tahoma" w:hAnsi="Tahoma" w:cs="Tahoma"/>
                <w:color w:val="000000"/>
                <w:sz w:val="20"/>
              </w:rPr>
              <w:t>hygienickými a bezpečnostními předpisy.</w:t>
            </w:r>
          </w:p>
          <w:p w:rsidR="00784B86" w:rsidRPr="00C54816" w:rsidRDefault="00784B86" w:rsidP="00784B86">
            <w:pPr>
              <w:jc w:val="both"/>
              <w:rPr>
                <w:rFonts w:ascii="Tahoma" w:hAnsi="Tahoma" w:cs="Tahoma"/>
                <w:sz w:val="20"/>
              </w:rPr>
            </w:pP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3.</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Forma použití:</w:t>
            </w:r>
          </w:p>
          <w:p w:rsidR="00784B86" w:rsidRPr="00C54816" w:rsidRDefault="00784B86" w:rsidP="00784B86">
            <w:pPr>
              <w:rPr>
                <w:rFonts w:ascii="Tahoma" w:hAnsi="Tahoma" w:cs="Tahoma"/>
                <w:b/>
                <w:bCs/>
                <w:sz w:val="20"/>
              </w:rPr>
            </w:pPr>
          </w:p>
        </w:tc>
        <w:tc>
          <w:tcPr>
            <w:tcW w:w="6392" w:type="dxa"/>
          </w:tcPr>
          <w:p w:rsidR="00784B86" w:rsidRDefault="00784B86" w:rsidP="00784B86">
            <w:pPr>
              <w:jc w:val="both"/>
              <w:rPr>
                <w:rFonts w:ascii="Tahoma" w:eastAsia="Tahoma" w:hAnsi="Tahoma" w:cs="Tahoma"/>
                <w:color w:val="000000"/>
                <w:sz w:val="20"/>
              </w:rPr>
            </w:pPr>
            <w:r w:rsidRPr="00C54816">
              <w:rPr>
                <w:rFonts w:ascii="Tahoma" w:eastAsia="Tahoma" w:hAnsi="Tahoma" w:cs="Tahoma"/>
                <w:color w:val="000000"/>
                <w:sz w:val="20"/>
              </w:rPr>
              <w:t>Účelový investiční příspěvek do fondu investic příspěvkové organizaci kraje</w:t>
            </w:r>
          </w:p>
          <w:p w:rsidR="00A3599A" w:rsidRPr="00C54816" w:rsidRDefault="00A3599A" w:rsidP="00784B86">
            <w:pPr>
              <w:jc w:val="both"/>
              <w:rPr>
                <w:rFonts w:ascii="Tahoma" w:hAnsi="Tahoma" w:cs="Tahoma"/>
                <w:sz w:val="20"/>
              </w:rPr>
            </w:pP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4.</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 xml:space="preserve">Možnosti </w:t>
            </w:r>
          </w:p>
          <w:p w:rsidR="00784B86" w:rsidRPr="00C54816" w:rsidRDefault="00784B86" w:rsidP="00784B86">
            <w:pPr>
              <w:rPr>
                <w:rFonts w:ascii="Tahoma" w:hAnsi="Tahoma" w:cs="Tahoma"/>
                <w:b/>
                <w:bCs/>
                <w:sz w:val="20"/>
              </w:rPr>
            </w:pPr>
            <w:r w:rsidRPr="00C54816">
              <w:rPr>
                <w:rFonts w:ascii="Tahoma" w:hAnsi="Tahoma" w:cs="Tahoma"/>
                <w:b/>
                <w:bCs/>
                <w:sz w:val="20"/>
              </w:rPr>
              <w:t>spolufinancování:</w:t>
            </w:r>
          </w:p>
          <w:p w:rsidR="00784B86" w:rsidRPr="00C54816" w:rsidRDefault="00784B86" w:rsidP="00784B86">
            <w:pPr>
              <w:rPr>
                <w:rFonts w:ascii="Tahoma" w:hAnsi="Tahoma" w:cs="Tahoma"/>
                <w:sz w:val="20"/>
              </w:rPr>
            </w:pPr>
          </w:p>
        </w:tc>
        <w:tc>
          <w:tcPr>
            <w:tcW w:w="6392" w:type="dxa"/>
          </w:tcPr>
          <w:p w:rsidR="00784B86" w:rsidRPr="00C54816" w:rsidRDefault="00784B86" w:rsidP="00784B86">
            <w:pPr>
              <w:pStyle w:val="Textkomente"/>
              <w:jc w:val="both"/>
              <w:rPr>
                <w:rFonts w:ascii="Tahoma" w:hAnsi="Tahoma" w:cs="Tahoma"/>
              </w:rPr>
            </w:pPr>
            <w:r w:rsidRPr="00C54816">
              <w:rPr>
                <w:rFonts w:ascii="Tahoma" w:eastAsia="Tahoma" w:hAnsi="Tahoma" w:cs="Tahoma"/>
                <w:color w:val="000000"/>
              </w:rPr>
              <w:t>Vlastní zdroje příspěvkové organizace 600 tis. Kč</w:t>
            </w: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5.</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Období realizace akce:</w:t>
            </w:r>
          </w:p>
          <w:p w:rsidR="00784B86" w:rsidRPr="00C54816" w:rsidRDefault="00784B86" w:rsidP="00784B86">
            <w:pPr>
              <w:rPr>
                <w:rFonts w:ascii="Tahoma" w:hAnsi="Tahoma" w:cs="Tahoma"/>
                <w:b/>
                <w:bCs/>
                <w:sz w:val="20"/>
              </w:rPr>
            </w:pPr>
          </w:p>
        </w:tc>
        <w:tc>
          <w:tcPr>
            <w:tcW w:w="6392" w:type="dxa"/>
          </w:tcPr>
          <w:p w:rsidR="00784B86" w:rsidRPr="00C54816" w:rsidRDefault="00784B86" w:rsidP="00784B86">
            <w:pPr>
              <w:jc w:val="both"/>
              <w:rPr>
                <w:rFonts w:ascii="Tahoma" w:hAnsi="Tahoma" w:cs="Tahoma"/>
                <w:sz w:val="20"/>
              </w:rPr>
            </w:pPr>
            <w:r w:rsidRPr="00C54816">
              <w:rPr>
                <w:rFonts w:ascii="Tahoma" w:hAnsi="Tahoma" w:cs="Tahoma"/>
                <w:sz w:val="20"/>
              </w:rPr>
              <w:t>2017</w:t>
            </w: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6.</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Vyvolaná potřeba zdrojů v dalších letech:</w:t>
            </w:r>
          </w:p>
          <w:p w:rsidR="00784B86" w:rsidRPr="00C54816" w:rsidRDefault="00784B86" w:rsidP="00784B86">
            <w:pPr>
              <w:rPr>
                <w:rFonts w:ascii="Tahoma" w:hAnsi="Tahoma" w:cs="Tahoma"/>
                <w:bCs/>
                <w:i/>
                <w:sz w:val="18"/>
                <w:szCs w:val="18"/>
              </w:rPr>
            </w:pPr>
            <w:r w:rsidRPr="00C54816">
              <w:rPr>
                <w:rFonts w:ascii="Tahoma" w:hAnsi="Tahoma" w:cs="Tahoma"/>
                <w:bCs/>
                <w:i/>
                <w:sz w:val="18"/>
                <w:szCs w:val="18"/>
              </w:rPr>
              <w:t>pozn.: u víceletých akcí</w:t>
            </w:r>
          </w:p>
          <w:p w:rsidR="00784B86" w:rsidRPr="00C54816" w:rsidRDefault="00784B86" w:rsidP="00784B86">
            <w:pPr>
              <w:rPr>
                <w:rFonts w:ascii="Tahoma" w:hAnsi="Tahoma" w:cs="Tahoma"/>
                <w:bCs/>
                <w:i/>
                <w:sz w:val="18"/>
                <w:szCs w:val="18"/>
              </w:rPr>
            </w:pPr>
          </w:p>
        </w:tc>
        <w:tc>
          <w:tcPr>
            <w:tcW w:w="6392" w:type="dxa"/>
          </w:tcPr>
          <w:p w:rsidR="00784B86" w:rsidRPr="00C54816" w:rsidRDefault="00784B86" w:rsidP="00784B86">
            <w:pPr>
              <w:pStyle w:val="Textkomente"/>
              <w:jc w:val="both"/>
              <w:rPr>
                <w:rFonts w:ascii="Tahoma" w:hAnsi="Tahoma" w:cs="Tahoma"/>
              </w:rPr>
            </w:pPr>
            <w:r w:rsidRPr="00C54816">
              <w:rPr>
                <w:rFonts w:ascii="Tahoma" w:hAnsi="Tahoma" w:cs="Tahoma"/>
              </w:rPr>
              <w:t>-</w:t>
            </w:r>
          </w:p>
        </w:tc>
      </w:tr>
      <w:tr w:rsidR="00784B86" w:rsidRPr="00C54816" w:rsidTr="00784B86">
        <w:tc>
          <w:tcPr>
            <w:tcW w:w="330" w:type="dxa"/>
          </w:tcPr>
          <w:p w:rsidR="00784B86" w:rsidRPr="00C54816" w:rsidRDefault="00784B86" w:rsidP="00784B86">
            <w:pPr>
              <w:rPr>
                <w:rFonts w:ascii="Tahoma" w:hAnsi="Tahoma" w:cs="Tahoma"/>
                <w:b/>
                <w:bCs/>
                <w:sz w:val="20"/>
              </w:rPr>
            </w:pPr>
            <w:r w:rsidRPr="00C54816">
              <w:rPr>
                <w:rFonts w:ascii="Tahoma" w:hAnsi="Tahoma" w:cs="Tahoma"/>
                <w:b/>
                <w:bCs/>
                <w:sz w:val="20"/>
              </w:rPr>
              <w:t>7.</w:t>
            </w:r>
          </w:p>
        </w:tc>
        <w:tc>
          <w:tcPr>
            <w:tcW w:w="2492" w:type="dxa"/>
          </w:tcPr>
          <w:p w:rsidR="00784B86" w:rsidRPr="00C54816" w:rsidRDefault="00784B86" w:rsidP="00784B86">
            <w:pPr>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784B86" w:rsidRPr="00C54816" w:rsidRDefault="00784B86" w:rsidP="00784B86">
            <w:pPr>
              <w:rPr>
                <w:rFonts w:ascii="Tahoma" w:hAnsi="Tahoma" w:cs="Tahoma"/>
                <w:bCs/>
                <w:i/>
                <w:sz w:val="18"/>
                <w:szCs w:val="18"/>
              </w:rPr>
            </w:pPr>
            <w:r w:rsidRPr="00C54816">
              <w:rPr>
                <w:rFonts w:ascii="Tahoma" w:hAnsi="Tahoma" w:cs="Tahoma"/>
                <w:bCs/>
                <w:i/>
                <w:sz w:val="18"/>
                <w:szCs w:val="18"/>
              </w:rPr>
              <w:t>pozn.: např. výdaje na udržitelnost projektu</w:t>
            </w:r>
          </w:p>
          <w:p w:rsidR="00784B86" w:rsidRPr="00C54816" w:rsidRDefault="00784B86" w:rsidP="00784B86">
            <w:pPr>
              <w:rPr>
                <w:rFonts w:ascii="Tahoma" w:hAnsi="Tahoma" w:cs="Tahoma"/>
                <w:b/>
                <w:bCs/>
                <w:sz w:val="20"/>
              </w:rPr>
            </w:pPr>
          </w:p>
        </w:tc>
        <w:tc>
          <w:tcPr>
            <w:tcW w:w="6392" w:type="dxa"/>
          </w:tcPr>
          <w:p w:rsidR="00784B86" w:rsidRPr="00C54816" w:rsidRDefault="00784B86" w:rsidP="00784B86">
            <w:pPr>
              <w:pStyle w:val="Textkomente"/>
              <w:jc w:val="both"/>
              <w:rPr>
                <w:rFonts w:ascii="Tahoma" w:hAnsi="Tahoma" w:cs="Tahoma"/>
              </w:rPr>
            </w:pPr>
            <w:r w:rsidRPr="00C54816">
              <w:rPr>
                <w:rFonts w:ascii="Tahoma" w:hAnsi="Tahoma" w:cs="Tahoma"/>
              </w:rPr>
              <w:t>-</w:t>
            </w:r>
          </w:p>
        </w:tc>
      </w:tr>
    </w:tbl>
    <w:p w:rsidR="00784B86" w:rsidRPr="00C54816" w:rsidRDefault="00784B86">
      <w:pPr>
        <w:rPr>
          <w:rFonts w:ascii="Tahoma" w:hAnsi="Tahoma" w:cs="Tahoma"/>
        </w:rPr>
      </w:pPr>
      <w:r w:rsidRPr="00C54816">
        <w:rPr>
          <w:rFonts w:ascii="Tahoma" w:hAnsi="Tahoma" w:cs="Tahoma"/>
        </w:rPr>
        <w:br w:type="page"/>
      </w:r>
    </w:p>
    <w:p w:rsidR="00784B86" w:rsidRPr="00C54816" w:rsidRDefault="00784B86" w:rsidP="00784B86">
      <w:pPr>
        <w:rPr>
          <w:rFonts w:ascii="Tahoma" w:hAnsi="Tahoma" w:cs="Tahoma"/>
        </w:rPr>
      </w:pPr>
    </w:p>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055"/>
        <w:gridCol w:w="2958"/>
        <w:gridCol w:w="855"/>
        <w:gridCol w:w="683"/>
        <w:gridCol w:w="594"/>
      </w:tblGrid>
      <w:tr w:rsidR="00784B86" w:rsidRPr="00C54816"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jc w:val="center"/>
              <w:rPr>
                <w:rFonts w:ascii="Tahoma" w:eastAsia="Tahoma" w:hAnsi="Tahoma" w:cs="Tahoma"/>
                <w:color w:val="000000"/>
              </w:rPr>
            </w:pPr>
            <w:r w:rsidRPr="00C5481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Odbor investiční a majetkový</w:t>
            </w:r>
          </w:p>
        </w:tc>
      </w:tr>
      <w:tr w:rsidR="00C22F13" w:rsidRPr="00C54816" w:rsidTr="00C22F13">
        <w:trPr>
          <w:trHeight w:val="263"/>
        </w:trPr>
        <w:tc>
          <w:tcPr>
            <w:tcW w:w="9183" w:type="dxa"/>
            <w:gridSpan w:val="12"/>
            <w:tcBorders>
              <w:bottom w:val="single" w:sz="8" w:space="0" w:color="000000"/>
            </w:tcBorders>
          </w:tcPr>
          <w:p w:rsidR="00C22F13" w:rsidRPr="00C54816"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kotelny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5662</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8C4FBA">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Havířov</w:t>
            </w:r>
            <w:r w:rsidR="008C4FBA">
              <w:rPr>
                <w:rFonts w:ascii="Tahoma" w:eastAsia="Tahoma" w:hAnsi="Tahoma" w:cs="Tahoma"/>
                <w:color w:val="000000"/>
              </w:rPr>
              <w:t xml:space="preserve"> </w:t>
            </w:r>
            <w:r w:rsidRPr="00CE5E3B">
              <w:rPr>
                <w:rFonts w:ascii="Tahoma" w:eastAsia="Tahoma" w:hAnsi="Tahoma" w:cs="Tahoma"/>
                <w:color w:val="000000"/>
              </w:rPr>
              <w:t>-</w:t>
            </w:r>
            <w:r w:rsidR="008C4FBA">
              <w:rPr>
                <w:rFonts w:ascii="Tahoma" w:eastAsia="Tahoma" w:hAnsi="Tahoma" w:cs="Tahoma"/>
                <w:color w:val="000000"/>
              </w:rPr>
              <w:t xml:space="preserve"> </w:t>
            </w:r>
            <w:r w:rsidRPr="00CE5E3B">
              <w:rPr>
                <w:rFonts w:ascii="Tahoma" w:eastAsia="Tahoma" w:hAnsi="Tahoma" w:cs="Tahoma"/>
                <w:color w:val="000000"/>
              </w:rPr>
              <w:t>Prostřední Suchá,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 xml:space="preserve">Střední odborné školy </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4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397"/>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500</w:t>
            </w:r>
          </w:p>
        </w:tc>
      </w:tr>
      <w:tr w:rsidR="00784B86" w:rsidRPr="00CE5E3B" w:rsidTr="00C22F13">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550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199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kotelně školy jsou instalovány celkem tři kotle z roku 1994, které jsou na hranici životnosti, což se projevuje stále častějšími poruchami. Při opravách je stále složitější sehnat náhradní díly vzhledem k tomu, že použitý typ kotlů se již nevyrábí. Vzhledem ke stáří, opotřebovanosti a poruchám je celková výměna kotlů nezbytná.</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Bude provedena instalace nových kondenzačních kotlů s řídící jednotkou, která zajistí rovnoměrné opotřebovávání jednotlivých kotlů, úspory na vytápění školy a úspory nákladů na údržbu kotlů.</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Vlastní zdroje příspěvkové organizace 50 tis. Kč</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19"/>
        <w:gridCol w:w="299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Výměna světel a rekonstrukce elektro rozvodů </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5663</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8C4FBA">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Gymnázium, Ostrava</w:t>
            </w:r>
            <w:r w:rsidR="008C4FBA">
              <w:rPr>
                <w:rFonts w:ascii="Tahoma" w:eastAsia="Tahoma" w:hAnsi="Tahoma" w:cs="Tahoma"/>
                <w:color w:val="000000"/>
              </w:rPr>
              <w:t xml:space="preserve"> </w:t>
            </w:r>
            <w:r w:rsidRPr="00CE5E3B">
              <w:rPr>
                <w:rFonts w:ascii="Tahoma" w:eastAsia="Tahoma" w:hAnsi="Tahoma" w:cs="Tahoma"/>
                <w:color w:val="000000"/>
              </w:rPr>
              <w:t>-</w:t>
            </w:r>
            <w:r w:rsidR="008C4FBA">
              <w:rPr>
                <w:rFonts w:ascii="Tahoma" w:eastAsia="Tahoma" w:hAnsi="Tahoma" w:cs="Tahoma"/>
                <w:color w:val="000000"/>
              </w:rPr>
              <w:t xml:space="preserve"> </w:t>
            </w:r>
            <w:r w:rsidRPr="00CE5E3B">
              <w:rPr>
                <w:rFonts w:ascii="Tahoma" w:eastAsia="Tahoma" w:hAnsi="Tahoma" w:cs="Tahoma"/>
                <w:color w:val="000000"/>
              </w:rPr>
              <w:t>Hrabůvka,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293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1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900</w:t>
            </w:r>
          </w:p>
        </w:tc>
      </w:tr>
      <w:tr w:rsidR="00784B86" w:rsidRPr="00CE5E3B" w:rsidTr="00C22F13">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sz w:val="20"/>
              </w:rPr>
            </w:pPr>
            <w:r w:rsidRPr="00CE5E3B">
              <w:rPr>
                <w:rFonts w:ascii="Tahoma" w:eastAsia="Tahoma" w:hAnsi="Tahoma" w:cs="Tahoma"/>
                <w:sz w:val="20"/>
              </w:rPr>
              <w:t>900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225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Rozvody elektroinstalace a osvětlovací tělesa - svítidla jsou v nevyhovujícím havarijním stavu. Většina je z roku 1974. Svítidla v převážné části školy jsou zastaralá, padají kryty, jejich svítivost je na hraně hygienických požadavků. Doposud byl nejhorší stav řešen pouze výměnou některých těles v místnostech. Výměnou stávajících osvětlovacích těles dojde nejen k zajištění vyšší bezpečnosti žáků, ale také k dosažení úspor elektrické energie. Akce bude řešena současně s výměnou silnoproudých elektrických rozvodů, které jsou již také v nevyhovujícím stavu. </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before="40" w:after="40" w:line="241" w:lineRule="exact"/>
              <w:ind w:left="40" w:right="40"/>
              <w:jc w:val="right"/>
              <w:rPr>
                <w:rFonts w:ascii="Tahoma" w:eastAsia="Tahoma" w:hAnsi="Tahoma" w:cs="Tahoma"/>
                <w:color w:val="000000"/>
                <w:sz w:val="2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kotelny Hotelu Hvězda</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5664</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odborná škola, Bruntál,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6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397"/>
        </w:trPr>
        <w:tc>
          <w:tcPr>
            <w:tcW w:w="293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400</w:t>
            </w:r>
          </w:p>
        </w:tc>
      </w:tr>
      <w:tr w:rsidR="00784B86" w:rsidRPr="00CE5E3B" w:rsidTr="00C22F13">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450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2494"/>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Stávající plynová kotelna byla uvedena do provozu v roce 1994. S ohledem na téměř nepřetržitý provoz jsou plynové kotle již na hranici své životnosti, vykazují netěsnosti, značnou poruchovost </w:t>
            </w:r>
            <w:r w:rsidRPr="00CE5E3B">
              <w:rPr>
                <w:rFonts w:ascii="Tahoma" w:eastAsia="Tahoma" w:hAnsi="Tahoma" w:cs="Tahoma"/>
                <w:color w:val="000000"/>
                <w:sz w:val="20"/>
              </w:rPr>
              <w:br/>
              <w:t>a nespolehlivost.</w:t>
            </w:r>
          </w:p>
          <w:p w:rsidR="00784B86" w:rsidRPr="00CE5E3B" w:rsidRDefault="00784B86" w:rsidP="00784B8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 rámci akce dojde k náhradě stávajících kotlů novými moderními kondenzačními plynovými kotly s vysokou účinností. Součástí akce </w:t>
            </w:r>
            <w:r w:rsidRPr="00CE5E3B">
              <w:rPr>
                <w:rFonts w:ascii="Tahoma" w:eastAsia="Tahoma" w:hAnsi="Tahoma" w:cs="Tahoma"/>
                <w:color w:val="000000"/>
                <w:sz w:val="20"/>
              </w:rPr>
              <w:br/>
              <w:t>je nezbytná rekonstrukce rozvodů v kotelně, realizace nových komínů, související úpravy elektroinstalace včetně měření a regulace.</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úspora energie na vytápění. Současně dojde ke snížení vypouštěných emisí.</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Vlastní zdroje příspěvkové organizace 50 tis. Kč</w:t>
            </w:r>
          </w:p>
        </w:tc>
        <w:tc>
          <w:tcPr>
            <w:tcW w:w="1277" w:type="dxa"/>
            <w:gridSpan w:val="2"/>
          </w:tcPr>
          <w:p w:rsidR="00784B86" w:rsidRPr="00CE5E3B" w:rsidRDefault="00784B86" w:rsidP="00784B86">
            <w:pPr>
              <w:spacing w:before="40" w:after="40" w:line="241" w:lineRule="exact"/>
              <w:ind w:left="40" w:right="40"/>
              <w:jc w:val="both"/>
              <w:rPr>
                <w:rFonts w:ascii="Tahoma" w:eastAsia="Tahoma" w:hAnsi="Tahoma" w:cs="Tahoma"/>
                <w:color w:val="000000"/>
                <w:sz w:val="2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99"/>
        <w:gridCol w:w="281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elektroinstalace v objektu školy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5665</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Hotelová škola, Frenštát pod Radhoštěm,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6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397"/>
        </w:trPr>
        <w:tc>
          <w:tcPr>
            <w:tcW w:w="293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9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66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3 550</w:t>
            </w:r>
          </w:p>
        </w:tc>
      </w:tr>
      <w:tr w:rsidR="00784B86" w:rsidRPr="00CE5E3B" w:rsidTr="00C22F13">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3 550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E367F0">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133/1985 Sb., o požární ochraně, ve znění pozdějších předpisů</w:t>
            </w:r>
          </w:p>
        </w:tc>
      </w:tr>
      <w:tr w:rsidR="00784B86" w:rsidRPr="00CE5E3B" w:rsidTr="00C22F13">
        <w:trPr>
          <w:trHeight w:val="284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Navrhovaná akce zahrnuje celkovou rekonstrukci silnoproudu                    a slaboproudu včetně provedení požární signalizace, evakuačního a zabezpečovacího systému v budově F. Rekonstrukce budov A - D byla již provedena. Budova F zahrnuje prostor před školním bufetem, vlastní bufet vč. zázemí a tělovýchovný areál (tělocvičnu, pobytový sál, posilovnu, kabinety, sklady a sociální zařízení). </w:t>
            </w:r>
          </w:p>
          <w:p w:rsidR="00784B86" w:rsidRPr="00CE5E3B" w:rsidRDefault="00784B86" w:rsidP="00784B8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Havarijní stav elektroinstalace vyžaduje bezodkladné řešení situace. Dokončení rekonstrukce elektroinstalace v celém areálu hotelové školy si vyžádá v následujících letech další investiční náklady na realizaci poslední etapy uvedených prací v budově domova mládeže. Škola již zajistila zpracování projektové dokumentace.</w:t>
            </w: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Výdaj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line="241" w:lineRule="exact"/>
              <w:rPr>
                <w:rFonts w:ascii="Tahoma" w:eastAsia="Tahoma" w:hAnsi="Tahoma" w:cs="Tahoma"/>
                <w:color w:val="000000"/>
              </w:rPr>
            </w:pPr>
            <w:r w:rsidRPr="00CE5E3B">
              <w:rPr>
                <w:rFonts w:ascii="Tahoma" w:eastAsia="Tahoma" w:hAnsi="Tahoma" w:cs="Tahoma"/>
                <w:color w:val="00000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line="241" w:lineRule="exact"/>
              <w:rPr>
                <w:rFonts w:ascii="Tahoma" w:eastAsia="Tahoma" w:hAnsi="Tahoma" w:cs="Tahoma"/>
                <w:color w:val="000000"/>
              </w:rPr>
            </w:pPr>
            <w:r w:rsidRPr="00CE5E3B">
              <w:rPr>
                <w:rFonts w:ascii="Tahoma" w:eastAsia="Tahoma" w:hAnsi="Tahoma" w:cs="Tahoma"/>
                <w:color w:val="00000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09"/>
        <w:gridCol w:w="290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elektroinstalace</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5666</w:t>
            </w: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Gymnázium Olgy Havlové, Ostrava - Poruba,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8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0"/>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7 600</w:t>
            </w:r>
          </w:p>
        </w:tc>
      </w:tr>
      <w:tr w:rsidR="00784B86" w:rsidRPr="00CE5E3B" w:rsidTr="00C22F13">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7 600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2735"/>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Ve všech pavilonech školy (vyjma pavilonu tělocvičny) je potřeba provést rekonstrukci nevyhovující a zastaralé elektroinstalace. Rekonstrukce bude zahrnovat kompletní výměnu silnoproudých a slaboproudých rozvodů, provedení elektrické požární signalizace. V rámci rekonstrukce bude rovněž dokončena modernizace osvětlovací soustavy tak, aby v celé škole byla instalována svítidla     s vysokou světelnou účinností.</w:t>
            </w:r>
          </w:p>
          <w:p w:rsidR="00784B86" w:rsidRPr="00CE5E3B" w:rsidRDefault="00784B86" w:rsidP="00784B8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roce 2016 bylo provedeno zpracování projektové dokumentace a kompletní výměna elektroinstalace v pavilonu tělesné výchovy.</w:t>
            </w:r>
          </w:p>
          <w:p w:rsidR="00784B86" w:rsidRPr="00CE5E3B" w:rsidRDefault="00784B86" w:rsidP="00E367F0">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roce 2017 dojde k provedení rekonstrukce elektroinstalace v pavilonu SD2V2 a spojovacích traktech 1 a 2.</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Výdaj kraje </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109"/>
        <w:gridCol w:w="290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Spojovací krček</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5667</w:t>
            </w: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technická a zemědělská, Nový Jičín,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3123</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školy poskytující střední vzdělání s výučním listem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6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397"/>
        </w:trPr>
        <w:tc>
          <w:tcPr>
            <w:tcW w:w="293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20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1 400</w:t>
            </w:r>
          </w:p>
        </w:tc>
      </w:tr>
      <w:tr w:rsidR="00784B86" w:rsidRPr="00CE5E3B" w:rsidTr="00C22F13">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1 400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804"/>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784B86" w:rsidRPr="00CE5E3B" w:rsidTr="00C22F13">
        <w:trPr>
          <w:trHeight w:val="3459"/>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Předmětem akce je vybudování spojovacího krčku mezi dvěma budovami školy. V budově B bývalého domova mládeže byly nově vybudovány čtyři třídy teoretického vyučování. Tyto čtyři odloučené učebny nejsou propojeny s hlavní budovou školy. Tato skutečnost způsobuje žákům i učitelům, zvláště v období nepříznivých klimatických podmínek, časové ztráty. V zimním období provoz učeben, vzhledem k nebezpečí úrazu, vyžaduje nutnost průběžného udržování venkovní komunikace.  Řešením problémů, spojených s bezpečným přesunem mezi budovami školy, je vybudování spojovacího krčku, který odstraní komplikované a výrazně delší přecházení po venkovních chodnících. </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zajistit bezbariérovou komunikaci mezi dvěma budovami školy tak, aby byla zajištěna bezpečnost a ochrana zdraví žáků, zaměstnanců a návštěvníků školy.</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E367F0" w:rsidRPr="00CE5E3B" w:rsidRDefault="00E367F0" w:rsidP="00E367F0"/>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19"/>
        <w:gridCol w:w="299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rPr>
                <w:rFonts w:ascii="Tahoma" w:hAnsi="Tahoma" w:cs="Tahoma"/>
              </w:rPr>
            </w:pPr>
            <w:r w:rsidRPr="00CE5E3B">
              <w:rPr>
                <w:rFonts w:ascii="Tahoma" w:hAnsi="Tahoma" w:cs="Tahoma"/>
              </w:rPr>
              <w:br w:type="page"/>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jc w:val="center"/>
              <w:rPr>
                <w:rFonts w:ascii="Tahoma" w:hAnsi="Tahoma" w:cs="Tahoma"/>
              </w:rPr>
            </w:pPr>
            <w:r w:rsidRPr="00CE5E3B">
              <w:rPr>
                <w:rFonts w:ascii="Tahoma" w:hAnsi="Tahoma" w:cs="Tahoma"/>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pStyle w:val="Nadpis4"/>
              <w:rPr>
                <w:rFonts w:ascii="Tahoma" w:hAnsi="Tahoma" w:cs="Tahoma"/>
                <w:sz w:val="24"/>
              </w:rPr>
            </w:pPr>
            <w:r w:rsidRPr="00CE5E3B">
              <w:rPr>
                <w:rFonts w:ascii="Tahoma" w:hAnsi="Tahoma" w:cs="Tahoma"/>
                <w:sz w:val="24"/>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osvětlení v budově gymnázia</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5668</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Matiční gymnázium, Ostrava,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Gymnázia</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54816" w:rsidTr="00C22F13">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54816" w:rsidTr="00C22F13">
        <w:trPr>
          <w:trHeight w:val="406"/>
        </w:trPr>
        <w:tc>
          <w:tcPr>
            <w:tcW w:w="2939" w:type="dxa"/>
            <w:gridSpan w:val="5"/>
            <w:tcBorders>
              <w:top w:val="single" w:sz="8" w:space="0" w:color="000000"/>
              <w:left w:val="single" w:sz="8" w:space="0" w:color="000000"/>
              <w:bottom w:val="single" w:sz="8" w:space="0" w:color="000000"/>
            </w:tcBorders>
            <w:vAlign w:val="bottom"/>
          </w:tcPr>
          <w:p w:rsidR="00784B86" w:rsidRPr="00C54816" w:rsidRDefault="00784B86" w:rsidP="00784B86">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Upravený rozpočet 2016 k datu</w:t>
            </w:r>
          </w:p>
        </w:tc>
        <w:tc>
          <w:tcPr>
            <w:tcW w:w="1118" w:type="dxa"/>
            <w:gridSpan w:val="3"/>
            <w:tcBorders>
              <w:top w:val="single" w:sz="8" w:space="0" w:color="000000"/>
              <w:bottom w:val="single" w:sz="8" w:space="0" w:color="000000"/>
            </w:tcBorders>
            <w:vAlign w:val="bottom"/>
          </w:tcPr>
          <w:p w:rsidR="00784B86" w:rsidRPr="00C54816" w:rsidRDefault="00784B86" w:rsidP="00784B86">
            <w:pPr>
              <w:spacing w:before="30" w:after="30" w:line="241" w:lineRule="exact"/>
              <w:ind w:left="40" w:right="40"/>
              <w:rPr>
                <w:rFonts w:ascii="Tahoma" w:eastAsia="Tahoma" w:hAnsi="Tahoma" w:cs="Tahoma"/>
                <w:color w:val="000000"/>
                <w:sz w:val="20"/>
              </w:rPr>
            </w:pPr>
            <w:r w:rsidRPr="00C54816">
              <w:rPr>
                <w:rFonts w:ascii="Tahoma" w:eastAsia="Tahoma" w:hAnsi="Tahoma" w:cs="Tahoma"/>
                <w:color w:val="000000"/>
                <w:sz w:val="20"/>
              </w:rPr>
              <w:t>30. 9. 2016</w:t>
            </w:r>
          </w:p>
        </w:tc>
        <w:tc>
          <w:tcPr>
            <w:tcW w:w="3849" w:type="dxa"/>
            <w:gridSpan w:val="2"/>
            <w:tcBorders>
              <w:top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784B86" w:rsidRPr="00C54816" w:rsidTr="00C22F13">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rPr>
                <w:rFonts w:ascii="Tahoma" w:eastAsia="Tahoma" w:hAnsi="Tahoma" w:cs="Tahoma"/>
                <w:b/>
                <w:color w:val="000000"/>
                <w:sz w:val="20"/>
              </w:rPr>
            </w:pPr>
            <w:r w:rsidRPr="00C54816">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b/>
                <w:color w:val="000000"/>
                <w:sz w:val="20"/>
              </w:rPr>
            </w:pPr>
            <w:r w:rsidRPr="00C54816">
              <w:rPr>
                <w:rFonts w:ascii="Tahoma" w:eastAsia="Tahoma" w:hAnsi="Tahoma" w:cs="Tahoma"/>
                <w:b/>
                <w:color w:val="000000"/>
                <w:sz w:val="20"/>
              </w:rPr>
              <w:t>900</w:t>
            </w:r>
          </w:p>
        </w:tc>
      </w:tr>
      <w:tr w:rsidR="00784B86" w:rsidRPr="00C54816" w:rsidTr="00C22F13">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900</w:t>
            </w:r>
          </w:p>
        </w:tc>
      </w:tr>
      <w:tr w:rsidR="00C22F13" w:rsidRPr="00C54816" w:rsidTr="005603FE">
        <w:trPr>
          <w:trHeight w:val="263"/>
        </w:trPr>
        <w:tc>
          <w:tcPr>
            <w:tcW w:w="9183" w:type="dxa"/>
            <w:gridSpan w:val="12"/>
          </w:tcPr>
          <w:p w:rsidR="00C22F13" w:rsidRPr="00C54816" w:rsidRDefault="00C22F13" w:rsidP="00784B86">
            <w:pPr>
              <w:spacing w:line="203" w:lineRule="exact"/>
              <w:rPr>
                <w:rFonts w:ascii="Tahoma" w:eastAsia="Tahoma" w:hAnsi="Tahoma" w:cs="Tahoma"/>
                <w:color w:val="000000"/>
              </w:rPr>
            </w:pPr>
          </w:p>
        </w:tc>
      </w:tr>
      <w:tr w:rsidR="00784B86" w:rsidRPr="00C54816" w:rsidTr="00C22F13">
        <w:trPr>
          <w:trHeight w:val="56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1.</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Zákonná úprava:</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E367F0">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Zákon č. 406/2000 Sb., o hospodaření energií, ve znění pozdějších předpisů</w:t>
            </w:r>
          </w:p>
        </w:tc>
      </w:tr>
      <w:tr w:rsidR="00784B86" w:rsidRPr="00C54816" w:rsidTr="00C22F13">
        <w:trPr>
          <w:trHeight w:val="1528"/>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2.</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Zdůvodnění akce - cíle akce:</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E367F0">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Původní osvětlení (svítidla s magnetickými předřadníky většinou z roku 1961) je již nevyhovuj</w:t>
            </w:r>
            <w:r w:rsidR="00C509D6">
              <w:rPr>
                <w:rFonts w:ascii="Tahoma" w:eastAsia="Tahoma" w:hAnsi="Tahoma" w:cs="Tahoma"/>
                <w:color w:val="000000"/>
                <w:sz w:val="20"/>
              </w:rPr>
              <w:t xml:space="preserve">ící, místy v havarijním stavu. </w:t>
            </w:r>
            <w:r w:rsidRPr="00C54816">
              <w:rPr>
                <w:rFonts w:ascii="Tahoma" w:eastAsia="Tahoma" w:hAnsi="Tahoma" w:cs="Tahoma"/>
                <w:color w:val="000000"/>
                <w:sz w:val="20"/>
              </w:rPr>
              <w:t>V rámci akce dojde k jejich výměně těchto svítidel za nová osvětlovací tělesa s elektronickými předřadníky s lepší svítivostí a úspornějším provozem. Výměna osvětlení přispěje i ke zlepšení hygienických podmínek - dojde k odstranění hlučnosti původních zářivek. Instalací nových svítidel dojde ke snížení nákladů za spotřebu elektrické energie.</w:t>
            </w:r>
          </w:p>
        </w:tc>
      </w:tr>
      <w:tr w:rsidR="00784B86" w:rsidRPr="00C54816" w:rsidTr="00C22F13">
        <w:trPr>
          <w:trHeight w:val="56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3.</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Forma použití:</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Účelový investiční příspěvek do fondu investic příspěvkové organizaci kraje</w:t>
            </w:r>
          </w:p>
        </w:tc>
      </w:tr>
      <w:tr w:rsidR="00784B86" w:rsidRPr="00C54816" w:rsidTr="00C22F13">
        <w:trPr>
          <w:trHeight w:val="56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4.</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Možnost spolufinancování:</w:t>
            </w:r>
          </w:p>
        </w:tc>
        <w:tc>
          <w:tcPr>
            <w:tcW w:w="20" w:type="dxa"/>
          </w:tcPr>
          <w:p w:rsidR="00784B86" w:rsidRPr="00C54816" w:rsidRDefault="00784B86" w:rsidP="00784B86">
            <w:pPr>
              <w:spacing w:line="229" w:lineRule="exact"/>
              <w:rPr>
                <w:rFonts w:ascii="Arial" w:eastAsia="Arial" w:hAnsi="Arial" w:cs="Arial"/>
                <w:color w:val="000000"/>
              </w:rPr>
            </w:pPr>
          </w:p>
        </w:tc>
        <w:tc>
          <w:tcPr>
            <w:tcW w:w="4868" w:type="dxa"/>
            <w:gridSpan w:val="3"/>
          </w:tcPr>
          <w:p w:rsidR="00784B86" w:rsidRPr="00C54816" w:rsidRDefault="00784B86" w:rsidP="00784B86">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c>
          <w:tcPr>
            <w:tcW w:w="1277" w:type="dxa"/>
            <w:gridSpan w:val="2"/>
          </w:tcPr>
          <w:p w:rsidR="00784B86" w:rsidRPr="00C54816" w:rsidRDefault="00784B86" w:rsidP="00784B86">
            <w:pPr>
              <w:spacing w:before="40" w:after="40" w:line="241" w:lineRule="exact"/>
              <w:ind w:left="40" w:right="40"/>
              <w:jc w:val="right"/>
              <w:rPr>
                <w:rFonts w:ascii="Tahoma" w:eastAsia="Tahoma" w:hAnsi="Tahoma" w:cs="Tahoma"/>
                <w:color w:val="000000"/>
                <w:sz w:val="20"/>
              </w:rPr>
            </w:pPr>
          </w:p>
        </w:tc>
      </w:tr>
      <w:tr w:rsidR="00784B86" w:rsidRPr="00C54816" w:rsidTr="00C22F13">
        <w:trPr>
          <w:trHeight w:val="321"/>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5.</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Období realizace akce:</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 xml:space="preserve">2017 </w:t>
            </w:r>
          </w:p>
        </w:tc>
      </w:tr>
      <w:tr w:rsidR="009C7E53" w:rsidRPr="00C54816" w:rsidTr="00C22F13">
        <w:trPr>
          <w:trHeight w:val="804"/>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6.</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zdrojů v dalších letech:</w:t>
            </w:r>
          </w:p>
          <w:p w:rsidR="009C7E53" w:rsidRPr="00C54816" w:rsidRDefault="009C7E53" w:rsidP="009C7E53">
            <w:pPr>
              <w:ind w:left="40" w:right="40"/>
              <w:rPr>
                <w:rFonts w:ascii="Tahoma" w:hAnsi="Tahoma" w:cs="Tahoma"/>
                <w:bCs/>
                <w:i/>
                <w:sz w:val="18"/>
                <w:szCs w:val="18"/>
              </w:rPr>
            </w:pPr>
            <w:r w:rsidRPr="00C54816">
              <w:rPr>
                <w:rFonts w:ascii="Tahoma" w:hAnsi="Tahoma" w:cs="Tahoma"/>
                <w:bCs/>
                <w:i/>
                <w:sz w:val="18"/>
                <w:szCs w:val="18"/>
              </w:rPr>
              <w:t>pozn.: u víceletých akcí</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r w:rsidR="009C7E53" w:rsidRPr="00C54816" w:rsidTr="00C22F13">
        <w:trPr>
          <w:trHeight w:val="1528"/>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7.</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9C7E53" w:rsidRPr="00C54816" w:rsidRDefault="009C7E53" w:rsidP="009C7E53">
            <w:pPr>
              <w:ind w:left="40" w:right="40"/>
              <w:rPr>
                <w:rFonts w:ascii="Tahoma" w:hAnsi="Tahoma" w:cs="Tahoma"/>
                <w:b/>
                <w:bCs/>
                <w:sz w:val="20"/>
              </w:rPr>
            </w:pPr>
            <w:r w:rsidRPr="00C54816">
              <w:rPr>
                <w:rFonts w:ascii="Tahoma" w:hAnsi="Tahoma" w:cs="Tahoma"/>
                <w:bCs/>
                <w:i/>
                <w:sz w:val="18"/>
                <w:szCs w:val="18"/>
              </w:rPr>
              <w:t>pozn.: např. výdaje na udržitelnost projektu</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 xml:space="preserve">-  </w:t>
            </w:r>
          </w:p>
        </w:tc>
      </w:tr>
    </w:tbl>
    <w:p w:rsidR="00784B86" w:rsidRPr="00C54816" w:rsidRDefault="00784B86" w:rsidP="00784B86">
      <w:pPr>
        <w:spacing w:after="160" w:line="259" w:lineRule="auto"/>
      </w:pPr>
      <w:r w:rsidRPr="00C54816">
        <w:br w:type="page"/>
      </w:r>
    </w:p>
    <w:p w:rsidR="00E367F0" w:rsidRPr="00C54816" w:rsidRDefault="00E367F0" w:rsidP="00E367F0"/>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09"/>
        <w:gridCol w:w="2904"/>
        <w:gridCol w:w="855"/>
        <w:gridCol w:w="683"/>
        <w:gridCol w:w="594"/>
      </w:tblGrid>
      <w:tr w:rsidR="00784B86" w:rsidRPr="00C54816"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jc w:val="center"/>
              <w:rPr>
                <w:rFonts w:ascii="Tahoma" w:eastAsia="Tahoma" w:hAnsi="Tahoma" w:cs="Tahoma"/>
                <w:color w:val="000000"/>
              </w:rPr>
            </w:pPr>
            <w:r w:rsidRPr="00C5481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Odbor investiční a majetkový</w:t>
            </w:r>
          </w:p>
        </w:tc>
      </w:tr>
      <w:tr w:rsidR="00C22F13" w:rsidRPr="00C54816" w:rsidTr="00C22F13">
        <w:trPr>
          <w:trHeight w:val="263"/>
        </w:trPr>
        <w:tc>
          <w:tcPr>
            <w:tcW w:w="9183" w:type="dxa"/>
            <w:gridSpan w:val="12"/>
            <w:tcBorders>
              <w:bottom w:val="single" w:sz="8" w:space="0" w:color="000000"/>
            </w:tcBorders>
          </w:tcPr>
          <w:p w:rsidR="00C22F13" w:rsidRPr="00C54816"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Sanace zdiva v suterénu </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5669</w:t>
            </w:r>
          </w:p>
        </w:tc>
      </w:tr>
      <w:tr w:rsidR="00784B86" w:rsidRPr="00CE5E3B" w:rsidTr="00C22F13">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odborná škola waldorfská, Ostrava,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8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250</w:t>
            </w:r>
          </w:p>
        </w:tc>
      </w:tr>
      <w:tr w:rsidR="00784B86" w:rsidRPr="00CE5E3B" w:rsidTr="00C22F13">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250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784B86" w:rsidRPr="00CE5E3B" w:rsidTr="00C22F13">
        <w:trPr>
          <w:trHeight w:val="1769"/>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E367F0">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Předmětem akce je sanace vlhkého obvodového zdiva objektu. Vlhkost podzemního podlaží je zapříčiněna nedostatečnou hydroizolací spodní stavby. Dochází k neustálé tvorbě plísní a degeneraci nosného zdiva a vnitřních omítek. Prostory jsou užívány jako pobytové - šatny a sociální zařízení studentů a vzhledem k potřebě jejich častého větráni i během zimního období dochází také ke zvýšeným nárokům na jejich vytápění.</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055"/>
        <w:gridCol w:w="2958"/>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Výměna oken</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5670</w:t>
            </w: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Pedagogicko-psychologická poradna, Karviná,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3146</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Zařízení výchovného poradenství</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400</w:t>
            </w:r>
          </w:p>
        </w:tc>
      </w:tr>
      <w:tr w:rsidR="00784B86" w:rsidRPr="00CE5E3B" w:rsidTr="00C22F13">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600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1528"/>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původní okna jsou již z hlediska technického za hranicí své životnosti a jsou zdrojem velkých tepelných ztrát daného objektu.</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Výměna oken za okna nová s lepšími tepelně-technickými parametry zajistí tepelnou a hlukovou pohodu uvnitř budovy </w:t>
            </w:r>
            <w:r w:rsidRPr="00CE5E3B">
              <w:rPr>
                <w:rFonts w:ascii="Tahoma" w:eastAsia="Tahoma" w:hAnsi="Tahoma" w:cs="Tahoma"/>
                <w:color w:val="000000"/>
                <w:sz w:val="20"/>
              </w:rPr>
              <w:br/>
              <w:t>a z hlediska ekonomického bude dosaženo značné finanční úspory vyplývající z nižších nákladů na vytápění po skončení realizace stavby.</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Vlastní zdroje příspěvkové organizace 200 tis. Kč</w:t>
            </w:r>
          </w:p>
        </w:tc>
        <w:tc>
          <w:tcPr>
            <w:tcW w:w="1277" w:type="dxa"/>
            <w:gridSpan w:val="2"/>
          </w:tcPr>
          <w:p w:rsidR="00784B86" w:rsidRPr="00CE5E3B" w:rsidRDefault="00784B86" w:rsidP="00784B86">
            <w:pPr>
              <w:spacing w:before="40" w:after="40" w:line="241" w:lineRule="exact"/>
              <w:ind w:left="40" w:right="40"/>
              <w:jc w:val="right"/>
              <w:rPr>
                <w:rFonts w:ascii="Tahoma" w:eastAsia="Tahoma" w:hAnsi="Tahoma" w:cs="Tahoma"/>
                <w:color w:val="000000"/>
                <w:sz w:val="2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055"/>
        <w:gridCol w:w="2958"/>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Výměna oken a zateplení budovy školy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5671</w:t>
            </w: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umělecká škola, Ostrava - Moravská Ostrava, Sokolská třída 15,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3231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umělecké školy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5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5 000</w:t>
            </w:r>
          </w:p>
        </w:tc>
      </w:tr>
      <w:tr w:rsidR="00784B86" w:rsidRPr="00CE5E3B" w:rsidTr="00C22F13">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5 000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C22F13">
        <w:trPr>
          <w:trHeight w:val="1769"/>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Stávající dřevěná kastlíková okna jsou v nevyhovujícím technickém, ale i tepelně-izolačním stavu. Bude provedena výměna netěsných </w:t>
            </w:r>
            <w:r w:rsidRPr="00CE5E3B">
              <w:rPr>
                <w:rFonts w:ascii="Tahoma" w:eastAsia="Tahoma" w:hAnsi="Tahoma" w:cs="Tahoma"/>
                <w:color w:val="000000"/>
                <w:sz w:val="20"/>
              </w:rPr>
              <w:br/>
              <w:t>a poškozených oken za okna nová s lepšími tepelně-technickými parametry, spolu se zateplením dvorní části fasády. Příprava a realizace akce proběhne s ohledem na památkový charakter budovy dle požadavků památkářů. Výměna oken a zateplení pláště budovy výrazně sníží tepelnou náročnost budovy školy a tím sníží ekonomickou náročnost provozu organizace.</w:t>
            </w: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Výdaj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before="40" w:after="40" w:line="241" w:lineRule="exact"/>
              <w:ind w:left="40" w:right="40"/>
              <w:jc w:val="right"/>
              <w:rPr>
                <w:rFonts w:ascii="Tahoma" w:eastAsia="Tahoma" w:hAnsi="Tahoma" w:cs="Tahoma"/>
                <w:color w:val="000000"/>
                <w:sz w:val="2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09"/>
        <w:gridCol w:w="2904"/>
        <w:gridCol w:w="855"/>
        <w:gridCol w:w="683"/>
        <w:gridCol w:w="594"/>
      </w:tblGrid>
      <w:tr w:rsidR="00784B86" w:rsidRPr="00CE5E3B" w:rsidTr="00C22F13">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C22F13" w:rsidRPr="00CE5E3B" w:rsidTr="00C22F13">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Terénní úpravy zahrady, herní prvky pro imobilní děti</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5672</w:t>
            </w:r>
          </w:p>
        </w:tc>
      </w:tr>
      <w:tr w:rsidR="00784B86" w:rsidRPr="00CE5E3B" w:rsidTr="00C22F13">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škola a Mateřská škola Motýlek, Kopřivnice, Smetanova 1122, příspěvková organizace</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3114</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školy pro žáky se speciálními vzdělávacími potřebami</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C22F13">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C22F13" w:rsidRPr="00CE5E3B" w:rsidTr="005603FE">
        <w:trPr>
          <w:trHeight w:val="263"/>
        </w:trPr>
        <w:tc>
          <w:tcPr>
            <w:tcW w:w="9183" w:type="dxa"/>
            <w:gridSpan w:val="12"/>
            <w:tcBorders>
              <w:bottom w:val="single" w:sz="8" w:space="0" w:color="000000"/>
            </w:tcBorders>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49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2"/>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8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C22F13">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550</w:t>
            </w:r>
          </w:p>
        </w:tc>
      </w:tr>
      <w:tr w:rsidR="00784B86" w:rsidRPr="00CE5E3B" w:rsidTr="00C22F13">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550</w:t>
            </w:r>
          </w:p>
        </w:tc>
      </w:tr>
      <w:tr w:rsidR="00C22F13" w:rsidRPr="00CE5E3B" w:rsidTr="005603FE">
        <w:trPr>
          <w:trHeight w:val="263"/>
        </w:trPr>
        <w:tc>
          <w:tcPr>
            <w:tcW w:w="9183" w:type="dxa"/>
            <w:gridSpan w:val="12"/>
          </w:tcPr>
          <w:p w:rsidR="00C22F13" w:rsidRPr="00CE5E3B" w:rsidRDefault="00C22F13" w:rsidP="00784B86">
            <w:pPr>
              <w:spacing w:line="203" w:lineRule="exact"/>
              <w:rPr>
                <w:rFonts w:ascii="Tahoma" w:eastAsia="Tahoma" w:hAnsi="Tahoma" w:cs="Tahoma"/>
                <w:color w:val="000000"/>
              </w:rPr>
            </w:pP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784B86" w:rsidRPr="00CE5E3B" w:rsidTr="00C22F13">
        <w:trPr>
          <w:trHeight w:val="1528"/>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Stávající stav herních prvků na zahradě je nevyhovující pro imobilní děti, které jsou tímto v kolektivu vystaveny dalšímu znevýhodnění. V rámci akce bude provedena výměna a doplnění dřevěných herních prvků s ohledem hlavně na bezpečnost žáků a zlepšení motoriky dětí.  </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Akce zahrnuje, dodávku a montáž certifikovaných herních prvků a nezbytné terénní úpravy.</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C22F13">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both"/>
              <w:rPr>
                <w:rFonts w:ascii="Tahoma" w:eastAsia="Tahoma" w:hAnsi="Tahoma" w:cs="Tahoma"/>
                <w:color w:val="000000"/>
              </w:rPr>
            </w:pPr>
          </w:p>
        </w:tc>
      </w:tr>
      <w:tr w:rsidR="00784B86" w:rsidRPr="00CE5E3B" w:rsidTr="00C22F13">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C22F13">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C22F13">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9203" w:type="dxa"/>
        <w:tblInd w:w="-30" w:type="dxa"/>
        <w:tblLayout w:type="fixed"/>
        <w:tblCellMar>
          <w:left w:w="0" w:type="dxa"/>
          <w:right w:w="0" w:type="dxa"/>
        </w:tblCellMar>
        <w:tblLook w:val="04A0" w:firstRow="1" w:lastRow="0" w:firstColumn="1" w:lastColumn="0" w:noHBand="0" w:noVBand="1"/>
      </w:tblPr>
      <w:tblGrid>
        <w:gridCol w:w="343"/>
        <w:gridCol w:w="400"/>
        <w:gridCol w:w="856"/>
        <w:gridCol w:w="457"/>
        <w:gridCol w:w="911"/>
        <w:gridCol w:w="59"/>
        <w:gridCol w:w="20"/>
        <w:gridCol w:w="1057"/>
        <w:gridCol w:w="2964"/>
        <w:gridCol w:w="857"/>
        <w:gridCol w:w="684"/>
        <w:gridCol w:w="595"/>
      </w:tblGrid>
      <w:tr w:rsidR="00784B86" w:rsidRPr="00CE5E3B" w:rsidTr="005603FE">
        <w:trPr>
          <w:trHeight w:val="359"/>
        </w:trPr>
        <w:tc>
          <w:tcPr>
            <w:tcW w:w="743"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6"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604"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5603FE" w:rsidRPr="00CE5E3B" w:rsidTr="005603FE">
        <w:trPr>
          <w:trHeight w:val="263"/>
        </w:trPr>
        <w:tc>
          <w:tcPr>
            <w:tcW w:w="920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49"/>
        </w:trPr>
        <w:tc>
          <w:tcPr>
            <w:tcW w:w="2056"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1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Výměna zdravotechnických instalací domova mládeže C</w:t>
            </w:r>
          </w:p>
        </w:tc>
        <w:tc>
          <w:tcPr>
            <w:tcW w:w="1541"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5"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5673</w:t>
            </w:r>
          </w:p>
        </w:tc>
      </w:tr>
      <w:tr w:rsidR="00784B86" w:rsidRPr="00CE5E3B" w:rsidTr="005603FE">
        <w:trPr>
          <w:trHeight w:val="542"/>
        </w:trPr>
        <w:tc>
          <w:tcPr>
            <w:tcW w:w="2056"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47"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automobilní, Krnov, příspěvková organizace</w:t>
            </w:r>
          </w:p>
        </w:tc>
      </w:tr>
      <w:tr w:rsidR="005603FE" w:rsidRPr="00CE5E3B" w:rsidTr="005603FE">
        <w:trPr>
          <w:trHeight w:val="263"/>
        </w:trPr>
        <w:tc>
          <w:tcPr>
            <w:tcW w:w="920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01"/>
        </w:trPr>
        <w:tc>
          <w:tcPr>
            <w:tcW w:w="920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3147</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Domovy mládeže</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5603FE">
        <w:trPr>
          <w:trHeight w:val="542"/>
        </w:trPr>
        <w:tc>
          <w:tcPr>
            <w:tcW w:w="920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5603FE" w:rsidRPr="00CE5E3B" w:rsidTr="005603FE">
        <w:trPr>
          <w:trHeight w:val="263"/>
        </w:trPr>
        <w:tc>
          <w:tcPr>
            <w:tcW w:w="920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450"/>
        </w:trPr>
        <w:tc>
          <w:tcPr>
            <w:tcW w:w="7924"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9"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14"/>
        </w:trPr>
        <w:tc>
          <w:tcPr>
            <w:tcW w:w="2967"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6"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21"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9"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07"/>
        </w:trPr>
        <w:tc>
          <w:tcPr>
            <w:tcW w:w="7924"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9"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2 860</w:t>
            </w:r>
          </w:p>
        </w:tc>
      </w:tr>
      <w:tr w:rsidR="00784B86" w:rsidRPr="00CE5E3B" w:rsidTr="005603FE">
        <w:trPr>
          <w:trHeight w:val="399"/>
        </w:trPr>
        <w:tc>
          <w:tcPr>
            <w:tcW w:w="7924"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9"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2 860</w:t>
            </w:r>
          </w:p>
        </w:tc>
      </w:tr>
      <w:tr w:rsidR="005603FE" w:rsidRPr="00CE5E3B" w:rsidTr="005603FE">
        <w:trPr>
          <w:trHeight w:val="263"/>
        </w:trPr>
        <w:tc>
          <w:tcPr>
            <w:tcW w:w="920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804"/>
        </w:trPr>
        <w:tc>
          <w:tcPr>
            <w:tcW w:w="343"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83"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57"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784B86" w:rsidRPr="00CE5E3B" w:rsidTr="005603FE">
        <w:trPr>
          <w:trHeight w:val="2252"/>
        </w:trPr>
        <w:tc>
          <w:tcPr>
            <w:tcW w:w="343"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83"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57"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Na domově mládeže jsou vodovodní potrubí a vnitřní kanalizace ze 70.</w:t>
            </w:r>
            <w:r w:rsidR="00C509D6">
              <w:rPr>
                <w:rFonts w:ascii="Tahoma" w:eastAsia="Tahoma" w:hAnsi="Tahoma" w:cs="Tahoma"/>
                <w:color w:val="000000"/>
                <w:sz w:val="20"/>
              </w:rPr>
              <w:t> </w:t>
            </w:r>
            <w:r w:rsidRPr="00CE5E3B">
              <w:rPr>
                <w:rFonts w:ascii="Tahoma" w:eastAsia="Tahoma" w:hAnsi="Tahoma" w:cs="Tahoma"/>
                <w:color w:val="000000"/>
                <w:sz w:val="20"/>
              </w:rPr>
              <w:t xml:space="preserve">let minulého století již zastaralé, popraskané a nefunkční. Průtok vody vodovodními bateriemi je silně omezen. Realizací akce příspěvková organizace předejde počínajícímu havarijnímu stavu sociálního zařízení. </w:t>
            </w:r>
          </w:p>
          <w:p w:rsidR="00784B86" w:rsidRPr="00CE5E3B" w:rsidRDefault="00784B86" w:rsidP="00784B8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této akce bude provedena výměna vodovodní stoupačky, odpadního potrubí a umyvadel, včetně souvisejících obkladů a dalších stavebních prací.</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předejít vzniku havárií a zajištění standardních hygienických podmínek.</w:t>
            </w:r>
          </w:p>
        </w:tc>
      </w:tr>
      <w:tr w:rsidR="00784B86" w:rsidRPr="00CE5E3B" w:rsidTr="005603FE">
        <w:trPr>
          <w:trHeight w:val="391"/>
        </w:trPr>
        <w:tc>
          <w:tcPr>
            <w:tcW w:w="343"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83"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57" w:type="dxa"/>
            <w:gridSpan w:val="5"/>
          </w:tcPr>
          <w:p w:rsidR="00784B86" w:rsidRPr="00CE5E3B" w:rsidRDefault="00784B86" w:rsidP="00784B86">
            <w:pPr>
              <w:spacing w:line="241" w:lineRule="exact"/>
              <w:rPr>
                <w:rFonts w:ascii="Tahoma" w:eastAsia="Tahoma" w:hAnsi="Tahoma" w:cs="Tahoma"/>
                <w:color w:val="000000"/>
              </w:rPr>
            </w:pPr>
            <w:r w:rsidRPr="00CE5E3B">
              <w:rPr>
                <w:rFonts w:ascii="Tahoma" w:eastAsia="Tahoma" w:hAnsi="Tahoma" w:cs="Tahoma"/>
                <w:color w:val="000000"/>
                <w:sz w:val="20"/>
              </w:rPr>
              <w:t>Účelově určený příspěvek na provoz příspěvkové organizaci kraje</w:t>
            </w:r>
          </w:p>
        </w:tc>
      </w:tr>
      <w:tr w:rsidR="00784B86" w:rsidRPr="00CE5E3B" w:rsidTr="005603FE">
        <w:trPr>
          <w:trHeight w:val="562"/>
        </w:trPr>
        <w:tc>
          <w:tcPr>
            <w:tcW w:w="343"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83"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7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9"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5603FE">
        <w:trPr>
          <w:trHeight w:val="321"/>
        </w:trPr>
        <w:tc>
          <w:tcPr>
            <w:tcW w:w="343"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83"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57"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2017</w:t>
            </w:r>
          </w:p>
        </w:tc>
      </w:tr>
      <w:tr w:rsidR="009C7E53" w:rsidRPr="00CE5E3B" w:rsidTr="005603FE">
        <w:trPr>
          <w:trHeight w:val="804"/>
        </w:trPr>
        <w:tc>
          <w:tcPr>
            <w:tcW w:w="343"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83"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57" w:type="dxa"/>
            <w:gridSpan w:val="5"/>
          </w:tcPr>
          <w:p w:rsidR="009C7E53" w:rsidRPr="00CE5E3B" w:rsidRDefault="009C7E53" w:rsidP="009C7E53">
            <w:pPr>
              <w:spacing w:line="241" w:lineRule="exact"/>
              <w:rPr>
                <w:rFonts w:ascii="Tahoma" w:eastAsia="Tahoma" w:hAnsi="Tahoma" w:cs="Tahoma"/>
                <w:color w:val="000000"/>
              </w:rPr>
            </w:pPr>
          </w:p>
        </w:tc>
      </w:tr>
      <w:tr w:rsidR="009C7E53" w:rsidRPr="00CE5E3B" w:rsidTr="005603FE">
        <w:trPr>
          <w:trHeight w:val="1528"/>
        </w:trPr>
        <w:tc>
          <w:tcPr>
            <w:tcW w:w="343"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83"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57"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1109"/>
        <w:gridCol w:w="2904"/>
        <w:gridCol w:w="855"/>
        <w:gridCol w:w="683"/>
        <w:gridCol w:w="594"/>
      </w:tblGrid>
      <w:tr w:rsidR="00784B86" w:rsidRPr="00CE5E3B" w:rsidTr="005603FE">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Oprava a stavební úpravy sociálních zařízení školní jídelny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5674</w:t>
            </w:r>
          </w:p>
        </w:tc>
      </w:tr>
      <w:tr w:rsidR="00784B86" w:rsidRPr="00CE5E3B" w:rsidTr="005603FE">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škola automobilní, Krnov, příspěvková organizace</w:t>
            </w:r>
          </w:p>
        </w:tc>
      </w:tr>
      <w:tr w:rsidR="005603FE" w:rsidRPr="00CE5E3B" w:rsidTr="005603FE">
        <w:trPr>
          <w:trHeight w:val="263"/>
        </w:trPr>
        <w:tc>
          <w:tcPr>
            <w:tcW w:w="918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3141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Školní stravování</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5603FE">
        <w:trPr>
          <w:trHeight w:val="542"/>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562"/>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5331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Neinvestiční příspěvky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450"/>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14"/>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88"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759"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0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450</w:t>
            </w:r>
          </w:p>
        </w:tc>
      </w:tr>
      <w:tr w:rsidR="00784B86" w:rsidRPr="00CE5E3B" w:rsidTr="005603FE">
        <w:trPr>
          <w:trHeight w:val="39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450</w:t>
            </w:r>
          </w:p>
        </w:tc>
      </w:tr>
      <w:tr w:rsidR="005603FE" w:rsidRPr="00CE5E3B" w:rsidTr="005603FE">
        <w:trPr>
          <w:trHeight w:val="263"/>
        </w:trPr>
        <w:tc>
          <w:tcPr>
            <w:tcW w:w="918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804"/>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784B86" w:rsidRPr="00CE5E3B" w:rsidTr="005603FE">
        <w:trPr>
          <w:trHeight w:val="2169"/>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Jedná se o celkovou opravu a dílčí dispoziční úpravy sociálního zařízení školní jídelny, které je nezbytné pro její provoz. Sociální zařízení bylo vybudováno v 70. letech minulého století a již neodpovídá dnešním hygienickým normám. </w:t>
            </w:r>
          </w:p>
          <w:p w:rsidR="00784B86" w:rsidRPr="00CE5E3B" w:rsidRDefault="00784B86" w:rsidP="00784B8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této akce budou provedeny dílčí dispoziční úpravy (vybudování nové příčky), osazeny nové zařizovací předměty (mísy WC, umývadla, výlevky, vodovodní baterie) instalováno nové odpadní potrubí a provedeny obklady, dlažby a další související stavební práce.</w:t>
            </w:r>
          </w:p>
          <w:p w:rsidR="00784B86" w:rsidRPr="00CE5E3B" w:rsidRDefault="00784B86" w:rsidP="00784B86">
            <w:pPr>
              <w:spacing w:line="241" w:lineRule="exact"/>
              <w:ind w:left="40" w:right="40"/>
              <w:jc w:val="both"/>
              <w:rPr>
                <w:rFonts w:ascii="Tahoma" w:eastAsia="Tahoma" w:hAnsi="Tahoma" w:cs="Tahoma"/>
                <w:color w:val="000000"/>
                <w:sz w:val="20"/>
              </w:rPr>
            </w:pP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Účelově určený příspěvek na provoz příspěvkové organizaci kraje </w:t>
            </w: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5603FE">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5603FE">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line="241" w:lineRule="exact"/>
              <w:rPr>
                <w:rFonts w:ascii="Tahoma" w:eastAsia="Tahoma" w:hAnsi="Tahoma" w:cs="Tahoma"/>
                <w:color w:val="000000"/>
              </w:rPr>
            </w:pPr>
          </w:p>
        </w:tc>
      </w:tr>
      <w:tr w:rsidR="009C7E53" w:rsidRPr="00CE5E3B" w:rsidTr="005603FE">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784B86" w:rsidRPr="00CE5E3B" w:rsidTr="005603FE">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Napojení odpadů na veřejnou kanalizaci </w:t>
            </w:r>
          </w:p>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a zpevněné plochy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2B6D7F">
            <w:pPr>
              <w:spacing w:line="229" w:lineRule="exact"/>
              <w:ind w:left="-10" w:right="-10"/>
              <w:jc w:val="center"/>
              <w:rPr>
                <w:rFonts w:ascii="Arial" w:eastAsia="Arial" w:hAnsi="Arial" w:cs="Arial"/>
                <w:color w:val="000000"/>
              </w:rPr>
            </w:pPr>
            <w:r>
              <w:rPr>
                <w:rFonts w:ascii="Tahoma" w:hAnsi="Tahoma" w:cs="Tahoma"/>
                <w:sz w:val="20"/>
              </w:rPr>
              <w:t>5675</w:t>
            </w:r>
          </w:p>
        </w:tc>
      </w:tr>
      <w:tr w:rsidR="00784B86" w:rsidRPr="00CE5E3B" w:rsidTr="005603FE">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Základní umělecká škola, Klimkovice, Lidická 5, příspěvková organizace</w:t>
            </w:r>
          </w:p>
        </w:tc>
      </w:tr>
      <w:tr w:rsidR="005603FE" w:rsidRPr="00CE5E3B" w:rsidTr="005603FE">
        <w:trPr>
          <w:trHeight w:val="263"/>
        </w:trPr>
        <w:tc>
          <w:tcPr>
            <w:tcW w:w="918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3231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Základní umělecké školy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784B86" w:rsidRPr="00CE5E3B"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6351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Investiční transfery zřízeným příspěvkovým organizacím</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43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399"/>
        </w:trPr>
        <w:tc>
          <w:tcPr>
            <w:tcW w:w="293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1 450</w:t>
            </w:r>
          </w:p>
        </w:tc>
      </w:tr>
      <w:tr w:rsidR="00784B86" w:rsidRPr="00CE5E3B" w:rsidTr="005603FE">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1 450</w:t>
            </w:r>
          </w:p>
        </w:tc>
      </w:tr>
      <w:tr w:rsidR="005603FE" w:rsidRPr="00CE5E3B" w:rsidTr="005603FE">
        <w:trPr>
          <w:trHeight w:val="263"/>
        </w:trPr>
        <w:tc>
          <w:tcPr>
            <w:tcW w:w="918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804"/>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Zákon č. 274/2001 Sb., o vodovodech a kanalizacích pro veřejnou potřebu a o změně některých zákonů (zákon o vodovodech a kanalizacích), ve znění pozdějších předpisů</w:t>
            </w:r>
          </w:p>
        </w:tc>
      </w:tr>
      <w:tr w:rsidR="00784B86" w:rsidRPr="00CE5E3B" w:rsidTr="005603FE">
        <w:trPr>
          <w:trHeight w:val="2876"/>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Při provádění izolací základových konstrukcí bylo zjištěno, že napojení stávajících odpadů do kanalizace neodpovídá platným normám. Předmětem akce je proto napojit kanalizaci z objektu školy tak, aby byla v souladu s výše uvedeným zákonem. Rekonstrukce bude spočívat v napojení odpadů přímo do obecní kanalizace, zrušení stávající opěrné zdi a dvou septiků, které v současnosti slouží jako retenční nádrže. Na uvolněné ploše pak bude vybudována zpevněná plocha, která bude sloužit k lepší dopravní obslužnosti a nově zde vzniknou potřebná parkovací místa pro návštěvníky školy.</w:t>
            </w:r>
          </w:p>
          <w:p w:rsidR="00784B86" w:rsidRPr="00CE5E3B" w:rsidRDefault="00784B86" w:rsidP="00784B86">
            <w:pPr>
              <w:spacing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Cílem akce je zajistit provoz budovy školy v souladu s platnou legislativou. Realizací akce dojde ke snížení provozních nákladů určených na průběžné vyčerpání stávajících septiků.</w:t>
            </w: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C509D6">
            <w:pPr>
              <w:spacing w:before="40" w:after="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20" w:type="dxa"/>
          </w:tcPr>
          <w:p w:rsidR="00784B86" w:rsidRPr="00CE5E3B" w:rsidRDefault="00784B86" w:rsidP="00784B86">
            <w:pPr>
              <w:spacing w:line="229" w:lineRule="exact"/>
              <w:rPr>
                <w:rFonts w:ascii="Arial" w:eastAsia="Arial" w:hAnsi="Arial" w:cs="Arial"/>
                <w:color w:val="000000"/>
              </w:rPr>
            </w:pPr>
          </w:p>
        </w:tc>
        <w:tc>
          <w:tcPr>
            <w:tcW w:w="4868" w:type="dxa"/>
            <w:gridSpan w:val="3"/>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5603FE">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9C7E53" w:rsidRPr="00CE5E3B" w:rsidTr="005603FE">
        <w:trPr>
          <w:trHeight w:val="804"/>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9C7E53" w:rsidRPr="00CE5E3B" w:rsidRDefault="009C7E53" w:rsidP="009C7E53">
            <w:pPr>
              <w:ind w:left="40" w:right="40"/>
              <w:rPr>
                <w:rFonts w:ascii="Tahoma" w:hAnsi="Tahoma" w:cs="Tahoma"/>
                <w:bCs/>
                <w:i/>
                <w:sz w:val="18"/>
                <w:szCs w:val="18"/>
              </w:rPr>
            </w:pPr>
            <w:r w:rsidRPr="00CE5E3B">
              <w:rPr>
                <w:rFonts w:ascii="Tahoma" w:hAnsi="Tahoma" w:cs="Tahoma"/>
                <w:bCs/>
                <w:i/>
                <w:sz w:val="18"/>
                <w:szCs w:val="18"/>
              </w:rPr>
              <w:t>pozn.: u víceletých akcí</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r w:rsidR="009C7E53" w:rsidRPr="00CE5E3B" w:rsidTr="005603FE">
        <w:trPr>
          <w:trHeight w:val="1528"/>
        </w:trPr>
        <w:tc>
          <w:tcPr>
            <w:tcW w:w="341" w:type="dxa"/>
          </w:tcPr>
          <w:p w:rsidR="009C7E53" w:rsidRPr="00CE5E3B" w:rsidRDefault="009C7E53" w:rsidP="009C7E53">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9C7E53" w:rsidRPr="00CE5E3B" w:rsidRDefault="009C7E53" w:rsidP="009C7E53">
            <w:pPr>
              <w:ind w:left="40" w:right="40"/>
              <w:rPr>
                <w:rFonts w:ascii="Tahoma" w:hAnsi="Tahoma" w:cs="Tahoma"/>
                <w:b/>
                <w:bCs/>
                <w:sz w:val="20"/>
              </w:rPr>
            </w:pPr>
            <w:r w:rsidRPr="00CE5E3B">
              <w:rPr>
                <w:rFonts w:ascii="Tahoma" w:hAnsi="Tahoma" w:cs="Tahoma"/>
                <w:bCs/>
                <w:i/>
                <w:sz w:val="18"/>
                <w:szCs w:val="18"/>
              </w:rPr>
              <w:t>pozn.: např. výdaje na udržitelnost projektu</w:t>
            </w:r>
          </w:p>
        </w:tc>
        <w:tc>
          <w:tcPr>
            <w:tcW w:w="20" w:type="dxa"/>
          </w:tcPr>
          <w:p w:rsidR="009C7E53" w:rsidRPr="00CE5E3B" w:rsidRDefault="009C7E53" w:rsidP="009C7E53">
            <w:pPr>
              <w:spacing w:line="229" w:lineRule="exact"/>
              <w:rPr>
                <w:rFonts w:ascii="Arial" w:eastAsia="Arial" w:hAnsi="Arial" w:cs="Arial"/>
                <w:color w:val="000000"/>
              </w:rPr>
            </w:pPr>
          </w:p>
        </w:tc>
        <w:tc>
          <w:tcPr>
            <w:tcW w:w="6145" w:type="dxa"/>
            <w:gridSpan w:val="5"/>
          </w:tcPr>
          <w:p w:rsidR="009C7E53" w:rsidRPr="00CE5E3B" w:rsidRDefault="009C7E53" w:rsidP="009C7E53">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E5E3B" w:rsidRDefault="00784B86" w:rsidP="00784B86">
      <w:pPr>
        <w:spacing w:after="160" w:line="259" w:lineRule="auto"/>
      </w:pPr>
      <w:r w:rsidRPr="00CE5E3B">
        <w:br w:type="page"/>
      </w:r>
    </w:p>
    <w:p w:rsidR="00784B86" w:rsidRPr="00CE5E3B" w:rsidRDefault="00784B86" w:rsidP="00784B86"/>
    <w:tbl>
      <w:tblPr>
        <w:tblW w:w="0" w:type="auto"/>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784B86" w:rsidRPr="00CE5E3B" w:rsidTr="005603FE">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jc w:val="center"/>
              <w:rPr>
                <w:rFonts w:ascii="Tahoma" w:eastAsia="Tahoma" w:hAnsi="Tahoma" w:cs="Tahoma"/>
                <w:color w:val="000000"/>
              </w:rPr>
            </w:pPr>
            <w:r w:rsidRPr="00CE5E3B">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784B86" w:rsidRPr="00CE5E3B" w:rsidRDefault="00784B86" w:rsidP="00784B86">
            <w:pPr>
              <w:spacing w:before="35" w:after="35" w:line="289" w:lineRule="exact"/>
              <w:ind w:left="30" w:right="30"/>
              <w:rPr>
                <w:rFonts w:ascii="Tahoma" w:eastAsia="Tahoma" w:hAnsi="Tahoma" w:cs="Tahoma"/>
                <w:color w:val="000000"/>
              </w:rPr>
            </w:pPr>
            <w:r w:rsidRPr="00CE5E3B">
              <w:rPr>
                <w:rFonts w:ascii="Tahoma" w:eastAsia="Tahoma" w:hAnsi="Tahoma" w:cs="Tahoma"/>
                <w:color w:val="000000"/>
              </w:rPr>
              <w:t>Odbor investiční a majetkový</w:t>
            </w:r>
          </w:p>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Rekonstrukce kotelny</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5676</w:t>
            </w:r>
          </w:p>
        </w:tc>
      </w:tr>
      <w:tr w:rsidR="00784B86" w:rsidRPr="00CE5E3B" w:rsidTr="005603FE">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Střední umělecká škola, Ostrava, příspěvková organizace</w:t>
            </w:r>
          </w:p>
        </w:tc>
      </w:tr>
      <w:tr w:rsidR="005603FE" w:rsidRPr="00CE5E3B" w:rsidTr="005603FE">
        <w:trPr>
          <w:trHeight w:val="263"/>
        </w:trPr>
        <w:tc>
          <w:tcPr>
            <w:tcW w:w="9183" w:type="dxa"/>
            <w:gridSpan w:val="12"/>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r w:rsidRPr="00CE5E3B" w:rsidDel="00F217DB">
                    <w:rPr>
                      <w:rFonts w:ascii="Tahoma" w:eastAsia="Tahoma" w:hAnsi="Tahoma" w:cs="Tahoma"/>
                      <w:color w:val="000000"/>
                      <w:sz w:val="20"/>
                    </w:rPr>
                    <w:t xml:space="preserve"> </w:t>
                  </w:r>
                </w:p>
              </w:tc>
              <w:tc>
                <w:tcPr>
                  <w:tcW w:w="1700" w:type="dxa"/>
                </w:tcPr>
                <w:p w:rsidR="00784B86" w:rsidRPr="00CE5E3B" w:rsidRDefault="00784B86" w:rsidP="00784B86">
                  <w:pPr>
                    <w:spacing w:before="40" w:after="40" w:line="241" w:lineRule="exact"/>
                    <w:ind w:left="40" w:right="40"/>
                    <w:jc w:val="right"/>
                    <w:rPr>
                      <w:rFonts w:ascii="Tahoma" w:eastAsia="Tahoma" w:hAnsi="Tahoma" w:cs="Tahoma"/>
                      <w:color w:val="000000"/>
                      <w:sz w:val="20"/>
                    </w:rPr>
                  </w:pPr>
                </w:p>
              </w:tc>
            </w:tr>
          </w:tbl>
          <w:p w:rsidR="00784B86" w:rsidRPr="00CE5E3B" w:rsidRDefault="00784B86" w:rsidP="00784B86"/>
        </w:tc>
      </w:tr>
      <w:tr w:rsidR="00784B86" w:rsidRPr="00CE5E3B"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5603FE" w:rsidRPr="00CE5E3B" w:rsidTr="005603FE">
        <w:trPr>
          <w:trHeight w:val="263"/>
        </w:trPr>
        <w:tc>
          <w:tcPr>
            <w:tcW w:w="9183" w:type="dxa"/>
            <w:gridSpan w:val="12"/>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54816" w:rsidTr="005603FE">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54816" w:rsidTr="005603FE">
        <w:trPr>
          <w:trHeight w:val="407"/>
        </w:trPr>
        <w:tc>
          <w:tcPr>
            <w:tcW w:w="2939" w:type="dxa"/>
            <w:gridSpan w:val="5"/>
            <w:tcBorders>
              <w:top w:val="single" w:sz="8" w:space="0" w:color="000000"/>
              <w:left w:val="single" w:sz="8" w:space="0" w:color="000000"/>
              <w:bottom w:val="single" w:sz="8" w:space="0" w:color="000000"/>
            </w:tcBorders>
            <w:vAlign w:val="bottom"/>
          </w:tcPr>
          <w:p w:rsidR="00784B86" w:rsidRPr="00C54816" w:rsidRDefault="00784B86" w:rsidP="00784B86">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784B86" w:rsidRPr="00C54816" w:rsidRDefault="00784B86" w:rsidP="00784B86">
            <w:pPr>
              <w:spacing w:before="30" w:after="30" w:line="241" w:lineRule="exact"/>
              <w:ind w:left="40" w:right="40"/>
              <w:rPr>
                <w:rFonts w:ascii="Tahoma" w:eastAsia="Tahoma" w:hAnsi="Tahoma" w:cs="Tahoma"/>
                <w:color w:val="000000"/>
                <w:sz w:val="20"/>
              </w:rPr>
            </w:pPr>
            <w:r w:rsidRPr="00C5481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5" w:right="35"/>
              <w:rPr>
                <w:rFonts w:ascii="Tahoma" w:eastAsia="Tahoma" w:hAnsi="Tahoma" w:cs="Tahoma"/>
                <w:color w:val="000000"/>
                <w:sz w:val="20"/>
              </w:rPr>
            </w:pPr>
            <w:r w:rsidRPr="00C5481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0</w:t>
            </w:r>
          </w:p>
        </w:tc>
      </w:tr>
      <w:tr w:rsidR="00784B86" w:rsidRPr="00C54816" w:rsidTr="005603FE">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rPr>
                <w:rFonts w:ascii="Tahoma" w:eastAsia="Tahoma" w:hAnsi="Tahoma" w:cs="Tahoma"/>
                <w:b/>
                <w:color w:val="000000"/>
                <w:sz w:val="20"/>
              </w:rPr>
            </w:pPr>
            <w:r w:rsidRPr="00C54816">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b/>
                <w:color w:val="000000"/>
                <w:sz w:val="20"/>
              </w:rPr>
            </w:pPr>
            <w:r w:rsidRPr="00C54816">
              <w:rPr>
                <w:rFonts w:ascii="Tahoma" w:eastAsia="Tahoma" w:hAnsi="Tahoma" w:cs="Tahoma"/>
                <w:b/>
                <w:color w:val="000000"/>
                <w:sz w:val="20"/>
              </w:rPr>
              <w:t>4 400</w:t>
            </w:r>
          </w:p>
        </w:tc>
      </w:tr>
      <w:tr w:rsidR="00784B86" w:rsidRPr="00C54816" w:rsidTr="005603FE">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rPr>
                <w:rFonts w:ascii="Tahoma" w:eastAsia="Tahoma" w:hAnsi="Tahoma" w:cs="Tahoma"/>
                <w:color w:val="000000"/>
                <w:sz w:val="20"/>
              </w:rPr>
            </w:pPr>
            <w:r w:rsidRPr="00C5481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54816" w:rsidRDefault="00784B86" w:rsidP="00784B86">
            <w:pPr>
              <w:spacing w:before="30" w:after="30" w:line="241" w:lineRule="exact"/>
              <w:ind w:left="30" w:right="30"/>
              <w:jc w:val="right"/>
              <w:rPr>
                <w:rFonts w:ascii="Tahoma" w:eastAsia="Tahoma" w:hAnsi="Tahoma" w:cs="Tahoma"/>
                <w:color w:val="000000"/>
                <w:sz w:val="20"/>
              </w:rPr>
            </w:pPr>
            <w:r w:rsidRPr="00C54816">
              <w:rPr>
                <w:rFonts w:ascii="Tahoma" w:eastAsia="Tahoma" w:hAnsi="Tahoma" w:cs="Tahoma"/>
                <w:color w:val="000000"/>
                <w:sz w:val="20"/>
              </w:rPr>
              <w:t>4 400</w:t>
            </w:r>
          </w:p>
        </w:tc>
      </w:tr>
      <w:tr w:rsidR="005603FE" w:rsidRPr="00C54816" w:rsidTr="005603FE">
        <w:trPr>
          <w:trHeight w:val="263"/>
        </w:trPr>
        <w:tc>
          <w:tcPr>
            <w:tcW w:w="9183" w:type="dxa"/>
            <w:gridSpan w:val="12"/>
          </w:tcPr>
          <w:p w:rsidR="005603FE" w:rsidRPr="00C54816" w:rsidRDefault="005603FE" w:rsidP="00784B86">
            <w:pPr>
              <w:spacing w:line="203" w:lineRule="exact"/>
              <w:rPr>
                <w:rFonts w:ascii="Tahoma" w:eastAsia="Tahoma" w:hAnsi="Tahoma" w:cs="Tahoma"/>
                <w:color w:val="000000"/>
              </w:rPr>
            </w:pPr>
          </w:p>
        </w:tc>
      </w:tr>
      <w:tr w:rsidR="00784B86" w:rsidRPr="00C54816" w:rsidTr="005603FE">
        <w:trPr>
          <w:trHeight w:val="56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1.</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Zákonná úprava:</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Zákon č. 406/2000 Sb., o hospodaření energií, ve znění pozdějších předpisů</w:t>
            </w:r>
          </w:p>
        </w:tc>
      </w:tr>
      <w:tr w:rsidR="00784B86" w:rsidRPr="00C54816" w:rsidTr="005603FE">
        <w:trPr>
          <w:trHeight w:val="394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2.</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Zdůvodnění akce - cíle akce:</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Rekonstrukce kotelny se stala prioritou, protože současný stav vyžaduje časté servisní zásahy a opravy zařízení. Rekonstrukci je nutné provést, aby bylo zabráněno vzniku havárie.</w:t>
            </w:r>
          </w:p>
          <w:p w:rsidR="00784B86" w:rsidRPr="00C54816" w:rsidRDefault="00784B86" w:rsidP="00784B86">
            <w:pPr>
              <w:spacing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Kotelna je celkově zastaralá. Opakují se závady na obou kotlech a vodovodních ventilech. Kotelnu lze ovládat pouze lokálně, tzn. v případě výpadku nebo poruchy je nutné se dostavit do kotelny a manuálně ji zprovoznit. Nenachází-li se obsluha v kotelně, nemá žádnou zpětnou informaci o tom, jestli je kotel v provozu nebo v poruše. Nelze tak dálkově sledovat a regulovat např. víkendový provoz. V rámci akce budou kromě výměny kotlů rekonstruovány i přívody plynu do kotlů, které jsou v současné době řešeny nestandardním způsobem a jednotlivé kotle tak netopí rovnoměrně.</w:t>
            </w:r>
          </w:p>
          <w:p w:rsidR="00784B86" w:rsidRPr="00C54816" w:rsidRDefault="00784B86" w:rsidP="00784B86">
            <w:pPr>
              <w:spacing w:after="40" w:line="241" w:lineRule="exact"/>
              <w:ind w:left="40" w:right="40"/>
              <w:jc w:val="both"/>
              <w:rPr>
                <w:rFonts w:ascii="Tahoma" w:eastAsia="Tahoma" w:hAnsi="Tahoma" w:cs="Tahoma"/>
                <w:color w:val="000000"/>
                <w:sz w:val="20"/>
              </w:rPr>
            </w:pPr>
            <w:r w:rsidRPr="00C54816">
              <w:rPr>
                <w:rFonts w:ascii="Tahoma" w:eastAsia="Tahoma" w:hAnsi="Tahoma" w:cs="Tahoma"/>
                <w:color w:val="000000"/>
                <w:sz w:val="20"/>
              </w:rPr>
              <w:t>Rekonstrukcí a modernizací kotelny dojde ke snížení požadavků na externího servisního technika, odpadnou časté opravy kotlů, ventilů a výměny náhradních součástek. Rekonstrukcí kotelny dojde i ke snížení spotřeby plynu.</w:t>
            </w:r>
          </w:p>
        </w:tc>
      </w:tr>
      <w:tr w:rsidR="00784B86" w:rsidRPr="00C54816" w:rsidTr="005603FE">
        <w:trPr>
          <w:trHeight w:val="321"/>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3.</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Forma použití:</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Výdaj kraje</w:t>
            </w:r>
          </w:p>
        </w:tc>
      </w:tr>
      <w:tr w:rsidR="00784B86" w:rsidRPr="00C54816" w:rsidTr="005603FE">
        <w:trPr>
          <w:trHeight w:val="562"/>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4.</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Možnost spolufinancování:</w:t>
            </w:r>
          </w:p>
        </w:tc>
        <w:tc>
          <w:tcPr>
            <w:tcW w:w="20" w:type="dxa"/>
          </w:tcPr>
          <w:p w:rsidR="00784B86" w:rsidRPr="00C54816" w:rsidRDefault="00784B86" w:rsidP="00784B86">
            <w:pPr>
              <w:spacing w:line="229" w:lineRule="exact"/>
              <w:rPr>
                <w:rFonts w:ascii="Arial" w:eastAsia="Arial" w:hAnsi="Arial" w:cs="Arial"/>
                <w:color w:val="000000"/>
              </w:rPr>
            </w:pPr>
          </w:p>
        </w:tc>
        <w:tc>
          <w:tcPr>
            <w:tcW w:w="4868" w:type="dxa"/>
            <w:gridSpan w:val="3"/>
          </w:tcPr>
          <w:p w:rsidR="00784B86" w:rsidRPr="00C54816" w:rsidRDefault="00784B86" w:rsidP="00784B86">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c>
          <w:tcPr>
            <w:tcW w:w="1277" w:type="dxa"/>
            <w:gridSpan w:val="2"/>
          </w:tcPr>
          <w:p w:rsidR="00784B86" w:rsidRPr="00C54816" w:rsidRDefault="00784B86" w:rsidP="00784B86">
            <w:pPr>
              <w:spacing w:before="40" w:after="40" w:line="241" w:lineRule="exact"/>
              <w:ind w:left="40" w:right="40"/>
              <w:jc w:val="right"/>
              <w:rPr>
                <w:rFonts w:ascii="Tahoma" w:eastAsia="Tahoma" w:hAnsi="Tahoma" w:cs="Tahoma"/>
                <w:color w:val="000000"/>
                <w:sz w:val="20"/>
              </w:rPr>
            </w:pPr>
          </w:p>
        </w:tc>
      </w:tr>
      <w:tr w:rsidR="00784B86" w:rsidRPr="00C54816" w:rsidTr="005603FE">
        <w:trPr>
          <w:trHeight w:val="321"/>
        </w:trPr>
        <w:tc>
          <w:tcPr>
            <w:tcW w:w="341" w:type="dxa"/>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5.</w:t>
            </w:r>
          </w:p>
        </w:tc>
        <w:tc>
          <w:tcPr>
            <w:tcW w:w="2677" w:type="dxa"/>
            <w:gridSpan w:val="5"/>
          </w:tcPr>
          <w:p w:rsidR="00784B86" w:rsidRPr="00C54816" w:rsidRDefault="00784B86" w:rsidP="00784B86">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Období realizace akce:</w:t>
            </w:r>
          </w:p>
        </w:tc>
        <w:tc>
          <w:tcPr>
            <w:tcW w:w="20" w:type="dxa"/>
          </w:tcPr>
          <w:p w:rsidR="00784B86" w:rsidRPr="00C54816" w:rsidRDefault="00784B86" w:rsidP="00784B86">
            <w:pPr>
              <w:spacing w:line="229" w:lineRule="exact"/>
              <w:rPr>
                <w:rFonts w:ascii="Arial" w:eastAsia="Arial" w:hAnsi="Arial" w:cs="Arial"/>
                <w:color w:val="000000"/>
              </w:rPr>
            </w:pPr>
          </w:p>
        </w:tc>
        <w:tc>
          <w:tcPr>
            <w:tcW w:w="6145" w:type="dxa"/>
            <w:gridSpan w:val="5"/>
          </w:tcPr>
          <w:p w:rsidR="00784B86" w:rsidRPr="00C54816" w:rsidRDefault="00784B86" w:rsidP="00784B86">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 xml:space="preserve">2017 </w:t>
            </w:r>
          </w:p>
        </w:tc>
      </w:tr>
      <w:tr w:rsidR="009C7E53" w:rsidRPr="00C54816" w:rsidTr="005603FE">
        <w:trPr>
          <w:trHeight w:val="804"/>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6.</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zdrojů v dalších letech:</w:t>
            </w:r>
          </w:p>
          <w:p w:rsidR="009C7E53" w:rsidRPr="00C54816" w:rsidRDefault="009C7E53" w:rsidP="009C7E53">
            <w:pPr>
              <w:ind w:left="40" w:right="40"/>
              <w:rPr>
                <w:rFonts w:ascii="Tahoma" w:hAnsi="Tahoma" w:cs="Tahoma"/>
                <w:bCs/>
                <w:i/>
                <w:sz w:val="18"/>
                <w:szCs w:val="18"/>
              </w:rPr>
            </w:pPr>
            <w:r w:rsidRPr="00C54816">
              <w:rPr>
                <w:rFonts w:ascii="Tahoma" w:hAnsi="Tahoma" w:cs="Tahoma"/>
                <w:bCs/>
                <w:i/>
                <w:sz w:val="18"/>
                <w:szCs w:val="18"/>
              </w:rPr>
              <w:t>pozn.: u víceletých akcí</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r w:rsidR="009C7E53" w:rsidRPr="00C54816" w:rsidTr="005603FE">
        <w:trPr>
          <w:trHeight w:val="1528"/>
        </w:trPr>
        <w:tc>
          <w:tcPr>
            <w:tcW w:w="341" w:type="dxa"/>
          </w:tcPr>
          <w:p w:rsidR="009C7E53" w:rsidRPr="00C54816" w:rsidRDefault="009C7E53" w:rsidP="009C7E53">
            <w:pPr>
              <w:spacing w:before="40" w:after="40" w:line="241" w:lineRule="exact"/>
              <w:ind w:left="40" w:right="40"/>
              <w:rPr>
                <w:rFonts w:ascii="Tahoma" w:eastAsia="Tahoma" w:hAnsi="Tahoma" w:cs="Tahoma"/>
                <w:b/>
                <w:color w:val="000000"/>
                <w:sz w:val="20"/>
              </w:rPr>
            </w:pPr>
            <w:r w:rsidRPr="00C54816">
              <w:rPr>
                <w:rFonts w:ascii="Tahoma" w:eastAsia="Tahoma" w:hAnsi="Tahoma" w:cs="Tahoma"/>
                <w:b/>
                <w:color w:val="000000"/>
                <w:sz w:val="20"/>
              </w:rPr>
              <w:t>7.</w:t>
            </w:r>
          </w:p>
        </w:tc>
        <w:tc>
          <w:tcPr>
            <w:tcW w:w="2677" w:type="dxa"/>
            <w:gridSpan w:val="5"/>
          </w:tcPr>
          <w:p w:rsidR="009C7E53" w:rsidRPr="00C54816" w:rsidRDefault="009C7E53" w:rsidP="009C7E53">
            <w:pPr>
              <w:ind w:left="40" w:right="40"/>
              <w:rPr>
                <w:rFonts w:ascii="Tahoma" w:hAnsi="Tahoma" w:cs="Tahoma"/>
                <w:b/>
                <w:bCs/>
                <w:sz w:val="20"/>
              </w:rPr>
            </w:pPr>
            <w:r w:rsidRPr="00C54816">
              <w:rPr>
                <w:rFonts w:ascii="Tahoma" w:hAnsi="Tahoma" w:cs="Tahoma"/>
                <w:b/>
                <w:bCs/>
                <w:sz w:val="20"/>
              </w:rPr>
              <w:t>Vyvolaná potřeba zvýšených provozních výdajů v souvislosti s realizací akce v dalších letech:</w:t>
            </w:r>
          </w:p>
          <w:p w:rsidR="009C7E53" w:rsidRPr="00C54816" w:rsidRDefault="009C7E53" w:rsidP="009C7E53">
            <w:pPr>
              <w:ind w:left="40" w:right="40"/>
              <w:rPr>
                <w:rFonts w:ascii="Tahoma" w:hAnsi="Tahoma" w:cs="Tahoma"/>
                <w:b/>
                <w:bCs/>
                <w:sz w:val="20"/>
              </w:rPr>
            </w:pPr>
            <w:r w:rsidRPr="00C54816">
              <w:rPr>
                <w:rFonts w:ascii="Tahoma" w:hAnsi="Tahoma" w:cs="Tahoma"/>
                <w:bCs/>
                <w:i/>
                <w:sz w:val="18"/>
                <w:szCs w:val="18"/>
              </w:rPr>
              <w:t>pozn.: např. výdaje na udržitelnost projektu</w:t>
            </w:r>
          </w:p>
        </w:tc>
        <w:tc>
          <w:tcPr>
            <w:tcW w:w="20" w:type="dxa"/>
          </w:tcPr>
          <w:p w:rsidR="009C7E53" w:rsidRPr="00C54816" w:rsidRDefault="009C7E53" w:rsidP="009C7E53">
            <w:pPr>
              <w:spacing w:line="229" w:lineRule="exact"/>
              <w:rPr>
                <w:rFonts w:ascii="Arial" w:eastAsia="Arial" w:hAnsi="Arial" w:cs="Arial"/>
                <w:color w:val="000000"/>
              </w:rPr>
            </w:pPr>
          </w:p>
        </w:tc>
        <w:tc>
          <w:tcPr>
            <w:tcW w:w="6145" w:type="dxa"/>
            <w:gridSpan w:val="5"/>
          </w:tcPr>
          <w:p w:rsidR="009C7E53" w:rsidRPr="00C54816" w:rsidRDefault="009C7E53" w:rsidP="009C7E53">
            <w:pPr>
              <w:spacing w:before="40" w:after="40" w:line="241" w:lineRule="exact"/>
              <w:ind w:left="40" w:right="40"/>
              <w:rPr>
                <w:rFonts w:ascii="Tahoma" w:eastAsia="Tahoma" w:hAnsi="Tahoma" w:cs="Tahoma"/>
                <w:color w:val="000000"/>
                <w:sz w:val="20"/>
              </w:rPr>
            </w:pPr>
            <w:r w:rsidRPr="00C54816">
              <w:rPr>
                <w:rFonts w:ascii="Tahoma" w:eastAsia="Tahoma" w:hAnsi="Tahoma" w:cs="Tahoma"/>
                <w:color w:val="000000"/>
                <w:sz w:val="20"/>
              </w:rPr>
              <w:t>-</w:t>
            </w:r>
          </w:p>
        </w:tc>
      </w:tr>
    </w:tbl>
    <w:p w:rsidR="00784B86" w:rsidRPr="00C54816" w:rsidRDefault="00784B86" w:rsidP="00784B86">
      <w:pPr>
        <w:spacing w:after="160" w:line="259" w:lineRule="auto"/>
      </w:pPr>
      <w:r w:rsidRPr="00C54816">
        <w:br w:type="page"/>
      </w:r>
    </w:p>
    <w:p w:rsidR="00784B86" w:rsidRPr="00C54816" w:rsidRDefault="00784B86" w:rsidP="00784B86"/>
    <w:tbl>
      <w:tblPr>
        <w:tblW w:w="0" w:type="auto"/>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909"/>
        <w:gridCol w:w="59"/>
        <w:gridCol w:w="20"/>
        <w:gridCol w:w="25"/>
        <w:gridCol w:w="1030"/>
        <w:gridCol w:w="2958"/>
        <w:gridCol w:w="855"/>
        <w:gridCol w:w="683"/>
        <w:gridCol w:w="594"/>
      </w:tblGrid>
      <w:tr w:rsidR="00784B86" w:rsidRPr="00C54816" w:rsidTr="005603FE">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jc w:val="center"/>
              <w:rPr>
                <w:rFonts w:ascii="Tahoma" w:eastAsia="Tahoma" w:hAnsi="Tahoma" w:cs="Tahoma"/>
                <w:color w:val="000000"/>
              </w:rPr>
            </w:pPr>
            <w:r w:rsidRPr="00C54816">
              <w:rPr>
                <w:rFonts w:ascii="Tahoma" w:eastAsia="Tahoma" w:hAnsi="Tahoma" w:cs="Tahoma"/>
                <w:color w:val="000000"/>
              </w:rPr>
              <w:t>7</w:t>
            </w:r>
          </w:p>
        </w:tc>
        <w:tc>
          <w:tcPr>
            <w:tcW w:w="7589" w:type="dxa"/>
            <w:gridSpan w:val="10"/>
            <w:tcBorders>
              <w:top w:val="single" w:sz="4" w:space="0" w:color="000000"/>
              <w:left w:val="single" w:sz="8" w:space="0" w:color="000000"/>
              <w:bottom w:val="single" w:sz="8" w:space="0" w:color="000000"/>
              <w:right w:val="single" w:sz="8" w:space="0" w:color="000000"/>
            </w:tcBorders>
          </w:tcPr>
          <w:p w:rsidR="00784B86" w:rsidRPr="00C54816" w:rsidRDefault="00784B86" w:rsidP="00784B86">
            <w:pPr>
              <w:spacing w:before="35" w:after="35" w:line="289" w:lineRule="exact"/>
              <w:ind w:left="30" w:right="30"/>
              <w:rPr>
                <w:rFonts w:ascii="Tahoma" w:eastAsia="Tahoma" w:hAnsi="Tahoma" w:cs="Tahoma"/>
                <w:color w:val="000000"/>
              </w:rPr>
            </w:pPr>
            <w:r w:rsidRPr="00C54816">
              <w:rPr>
                <w:rFonts w:ascii="Tahoma" w:eastAsia="Tahoma" w:hAnsi="Tahoma" w:cs="Tahoma"/>
                <w:color w:val="000000"/>
              </w:rPr>
              <w:t>Odbor investiční a majetkový</w:t>
            </w:r>
          </w:p>
        </w:tc>
      </w:tr>
      <w:tr w:rsidR="005603FE" w:rsidRPr="00C54816" w:rsidTr="005603FE">
        <w:trPr>
          <w:trHeight w:val="263"/>
        </w:trPr>
        <w:tc>
          <w:tcPr>
            <w:tcW w:w="9183" w:type="dxa"/>
            <w:gridSpan w:val="13"/>
            <w:tcBorders>
              <w:bottom w:val="single" w:sz="8" w:space="0" w:color="000000"/>
            </w:tcBorders>
          </w:tcPr>
          <w:p w:rsidR="005603FE" w:rsidRPr="00C54816" w:rsidRDefault="005603FE" w:rsidP="00784B86">
            <w:pPr>
              <w:spacing w:line="203" w:lineRule="exact"/>
              <w:rPr>
                <w:rFonts w:ascii="Tahoma" w:eastAsia="Tahoma" w:hAnsi="Tahoma" w:cs="Tahoma"/>
                <w:color w:val="000000"/>
              </w:rPr>
            </w:pPr>
          </w:p>
        </w:tc>
      </w:tr>
      <w:tr w:rsidR="00784B86" w:rsidRPr="00CE5E3B" w:rsidTr="005603FE">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akce</w:t>
            </w:r>
          </w:p>
        </w:tc>
        <w:tc>
          <w:tcPr>
            <w:tcW w:w="5001" w:type="dxa"/>
            <w:gridSpan w:val="6"/>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 xml:space="preserve">Celková rekonstrukce střechy školy </w:t>
            </w:r>
          </w:p>
        </w:tc>
        <w:tc>
          <w:tcPr>
            <w:tcW w:w="1538" w:type="dxa"/>
            <w:gridSpan w:val="2"/>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784B86" w:rsidRPr="00CE5E3B" w:rsidRDefault="002B6D7F" w:rsidP="00784B86">
            <w:pPr>
              <w:spacing w:line="229" w:lineRule="exact"/>
              <w:ind w:left="-10" w:right="-10"/>
              <w:jc w:val="center"/>
              <w:rPr>
                <w:rFonts w:ascii="Arial" w:eastAsia="Arial" w:hAnsi="Arial" w:cs="Arial"/>
                <w:color w:val="000000"/>
              </w:rPr>
            </w:pPr>
            <w:r>
              <w:rPr>
                <w:rFonts w:ascii="Tahoma" w:hAnsi="Tahoma" w:cs="Tahoma"/>
                <w:sz w:val="20"/>
              </w:rPr>
              <w:t>5677</w:t>
            </w:r>
          </w:p>
        </w:tc>
      </w:tr>
      <w:tr w:rsidR="00784B86" w:rsidRPr="00CE5E3B" w:rsidTr="005603FE">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Název příspěvkové organizace</w:t>
            </w:r>
          </w:p>
        </w:tc>
        <w:tc>
          <w:tcPr>
            <w:tcW w:w="7133" w:type="dxa"/>
            <w:gridSpan w:val="9"/>
            <w:tcBorders>
              <w:top w:val="single" w:sz="8" w:space="0" w:color="000000"/>
              <w:left w:val="single" w:sz="8" w:space="0" w:color="000000"/>
              <w:bottom w:val="single" w:sz="8" w:space="0" w:color="000000"/>
              <w:right w:val="single" w:sz="8" w:space="0" w:color="000000"/>
            </w:tcBorders>
          </w:tcPr>
          <w:p w:rsidR="00784B86" w:rsidRPr="00CE5E3B" w:rsidRDefault="00784B86" w:rsidP="00784B86">
            <w:pPr>
              <w:spacing w:before="30" w:after="30" w:line="289" w:lineRule="exact"/>
              <w:ind w:left="30" w:right="30"/>
              <w:rPr>
                <w:rFonts w:ascii="Tahoma" w:eastAsia="Tahoma" w:hAnsi="Tahoma" w:cs="Tahoma"/>
                <w:color w:val="000000"/>
              </w:rPr>
            </w:pPr>
            <w:r w:rsidRPr="00CE5E3B">
              <w:rPr>
                <w:rFonts w:ascii="Tahoma" w:eastAsia="Tahoma" w:hAnsi="Tahoma" w:cs="Tahoma"/>
                <w:color w:val="000000"/>
              </w:rPr>
              <w:t>Masarykova střední škola zemědělská a Vyšší odborná škola, Opava, příspěvková organizace</w:t>
            </w:r>
          </w:p>
        </w:tc>
      </w:tr>
      <w:tr w:rsidR="005603FE" w:rsidRPr="00CE5E3B" w:rsidTr="005603FE">
        <w:trPr>
          <w:trHeight w:val="263"/>
        </w:trPr>
        <w:tc>
          <w:tcPr>
            <w:tcW w:w="9183" w:type="dxa"/>
            <w:gridSpan w:val="13"/>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Paragraf</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3122</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Střední odborné školy</w:t>
                  </w:r>
                </w:p>
              </w:tc>
              <w:tc>
                <w:tcPr>
                  <w:tcW w:w="1700" w:type="dxa"/>
                </w:tcPr>
                <w:p w:rsidR="00784B86" w:rsidRPr="00CE5E3B" w:rsidRDefault="00784B86" w:rsidP="00784B86">
                  <w:pPr>
                    <w:spacing w:before="40" w:after="40" w:line="241" w:lineRule="exact"/>
                    <w:ind w:left="40" w:right="40"/>
                    <w:jc w:val="right"/>
                    <w:rPr>
                      <w:rFonts w:ascii="Tahoma" w:eastAsia="Tahoma" w:hAnsi="Tahoma" w:cs="Tahoma"/>
                      <w:color w:val="000000"/>
                      <w:sz w:val="20"/>
                    </w:rPr>
                  </w:pPr>
                </w:p>
              </w:tc>
            </w:tr>
          </w:tbl>
          <w:p w:rsidR="00784B86" w:rsidRPr="00CE5E3B" w:rsidRDefault="00784B86" w:rsidP="00784B86"/>
        </w:tc>
      </w:tr>
      <w:tr w:rsidR="00784B86" w:rsidRPr="00CE5E3B" w:rsidTr="005603FE">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784B86" w:rsidRPr="00CE5E3B" w:rsidTr="00784B86">
              <w:trPr>
                <w:trHeight w:val="321"/>
              </w:trPr>
              <w:tc>
                <w:tcPr>
                  <w:tcW w:w="1360" w:type="dxa"/>
                  <w:tcBorders>
                    <w:right w:val="single" w:sz="8" w:space="0" w:color="000000"/>
                  </w:tcBorders>
                </w:tcPr>
                <w:p w:rsidR="00784B86" w:rsidRPr="00CE5E3B" w:rsidRDefault="00784B86" w:rsidP="00784B86">
                  <w:pPr>
                    <w:spacing w:before="40" w:after="40" w:line="241" w:lineRule="exact"/>
                    <w:ind w:left="35" w:right="35"/>
                    <w:rPr>
                      <w:rFonts w:ascii="Tahoma" w:eastAsia="Tahoma" w:hAnsi="Tahoma" w:cs="Tahoma"/>
                      <w:b/>
                      <w:color w:val="000000"/>
                      <w:sz w:val="20"/>
                    </w:rPr>
                  </w:pPr>
                  <w:r w:rsidRPr="00CE5E3B">
                    <w:rPr>
                      <w:rFonts w:ascii="Tahoma" w:eastAsia="Tahoma" w:hAnsi="Tahoma" w:cs="Tahoma"/>
                      <w:b/>
                      <w:color w:val="000000"/>
                      <w:sz w:val="20"/>
                    </w:rPr>
                    <w:t>Položka</w:t>
                  </w:r>
                </w:p>
              </w:tc>
              <w:tc>
                <w:tcPr>
                  <w:tcW w:w="1020" w:type="dxa"/>
                  <w:tcBorders>
                    <w:right w:val="single" w:sz="8" w:space="0" w:color="000000"/>
                  </w:tcBorders>
                </w:tcPr>
                <w:p w:rsidR="00784B86" w:rsidRPr="00CE5E3B" w:rsidRDefault="00784B86" w:rsidP="00784B86">
                  <w:pPr>
                    <w:spacing w:before="40" w:after="40" w:line="241" w:lineRule="exact"/>
                    <w:ind w:left="30" w:right="30"/>
                    <w:jc w:val="center"/>
                    <w:rPr>
                      <w:rFonts w:ascii="Tahoma" w:eastAsia="Tahoma" w:hAnsi="Tahoma" w:cs="Tahoma"/>
                      <w:color w:val="000000"/>
                      <w:sz w:val="20"/>
                    </w:rPr>
                  </w:pPr>
                  <w:r w:rsidRPr="00CE5E3B">
                    <w:rPr>
                      <w:rFonts w:ascii="Tahoma" w:eastAsia="Tahoma" w:hAnsi="Tahoma" w:cs="Tahoma"/>
                      <w:color w:val="000000"/>
                      <w:sz w:val="20"/>
                    </w:rPr>
                    <w:t>6121</w:t>
                  </w:r>
                </w:p>
              </w:tc>
              <w:tc>
                <w:tcPr>
                  <w:tcW w:w="5102" w:type="dxa"/>
                </w:tcPr>
                <w:p w:rsidR="00784B86" w:rsidRPr="00CE5E3B" w:rsidRDefault="00784B86" w:rsidP="00784B86">
                  <w:pPr>
                    <w:spacing w:before="40" w:after="40" w:line="241" w:lineRule="exact"/>
                    <w:ind w:left="35" w:right="35"/>
                    <w:rPr>
                      <w:rFonts w:ascii="Tahoma" w:eastAsia="Tahoma" w:hAnsi="Tahoma" w:cs="Tahoma"/>
                      <w:color w:val="000000"/>
                      <w:sz w:val="20"/>
                    </w:rPr>
                  </w:pPr>
                  <w:r w:rsidRPr="00CE5E3B">
                    <w:rPr>
                      <w:rFonts w:ascii="Tahoma" w:eastAsia="Tahoma" w:hAnsi="Tahoma" w:cs="Tahoma"/>
                      <w:color w:val="000000"/>
                      <w:sz w:val="20"/>
                    </w:rPr>
                    <w:t>Budovy, haly a stavby</w:t>
                  </w:r>
                </w:p>
              </w:tc>
              <w:tc>
                <w:tcPr>
                  <w:tcW w:w="1700" w:type="dxa"/>
                </w:tcPr>
                <w:p w:rsidR="00784B86" w:rsidRPr="00CE5E3B" w:rsidRDefault="00784B86" w:rsidP="00784B86">
                  <w:pPr>
                    <w:spacing w:line="241" w:lineRule="exact"/>
                    <w:jc w:val="right"/>
                    <w:rPr>
                      <w:rFonts w:ascii="Tahoma" w:eastAsia="Tahoma" w:hAnsi="Tahoma" w:cs="Tahoma"/>
                      <w:color w:val="000000"/>
                    </w:rPr>
                  </w:pPr>
                </w:p>
              </w:tc>
            </w:tr>
          </w:tbl>
          <w:p w:rsidR="00784B86" w:rsidRPr="00CE5E3B" w:rsidRDefault="00784B86" w:rsidP="00784B86"/>
        </w:tc>
      </w:tr>
      <w:tr w:rsidR="005603FE" w:rsidRPr="00CE5E3B" w:rsidTr="005603FE">
        <w:trPr>
          <w:trHeight w:val="263"/>
        </w:trPr>
        <w:tc>
          <w:tcPr>
            <w:tcW w:w="9183" w:type="dxa"/>
            <w:gridSpan w:val="13"/>
            <w:tcBorders>
              <w:bottom w:val="single" w:sz="8" w:space="0" w:color="000000"/>
            </w:tcBorders>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459"/>
        </w:trPr>
        <w:tc>
          <w:tcPr>
            <w:tcW w:w="7906" w:type="dxa"/>
            <w:gridSpan w:val="11"/>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08"/>
        </w:trPr>
        <w:tc>
          <w:tcPr>
            <w:tcW w:w="2959" w:type="dxa"/>
            <w:gridSpan w:val="5"/>
            <w:tcBorders>
              <w:top w:val="single" w:sz="8" w:space="0" w:color="000000"/>
              <w:left w:val="single" w:sz="8" w:space="0" w:color="000000"/>
              <w:bottom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Upravený rozpočet 2016 k datu</w:t>
            </w:r>
          </w:p>
        </w:tc>
        <w:tc>
          <w:tcPr>
            <w:tcW w:w="1134" w:type="dxa"/>
            <w:gridSpan w:val="4"/>
            <w:tcBorders>
              <w:top w:val="single" w:sz="8" w:space="0" w:color="000000"/>
              <w:bottom w:val="single" w:sz="8" w:space="0" w:color="000000"/>
            </w:tcBorders>
            <w:vAlign w:val="bottom"/>
          </w:tcPr>
          <w:p w:rsidR="00784B86" w:rsidRPr="00CE5E3B" w:rsidRDefault="00784B86" w:rsidP="00784B86">
            <w:pPr>
              <w:spacing w:before="30" w:after="30" w:line="241" w:lineRule="exact"/>
              <w:ind w:left="40" w:right="40"/>
              <w:rPr>
                <w:rFonts w:ascii="Tahoma" w:eastAsia="Tahoma" w:hAnsi="Tahoma" w:cs="Tahoma"/>
                <w:color w:val="000000"/>
                <w:sz w:val="20"/>
              </w:rPr>
            </w:pPr>
            <w:r w:rsidRPr="00CE5E3B">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5" w:right="35"/>
              <w:rPr>
                <w:rFonts w:ascii="Tahoma" w:eastAsia="Tahoma" w:hAnsi="Tahoma" w:cs="Tahoma"/>
                <w:color w:val="000000"/>
                <w:sz w:val="20"/>
              </w:rPr>
            </w:pPr>
            <w:r w:rsidRPr="00CE5E3B">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0</w:t>
            </w:r>
          </w:p>
        </w:tc>
      </w:tr>
      <w:tr w:rsidR="00784B86" w:rsidRPr="00CE5E3B" w:rsidTr="005603FE">
        <w:trPr>
          <w:trHeight w:val="400"/>
        </w:trPr>
        <w:tc>
          <w:tcPr>
            <w:tcW w:w="7906" w:type="dxa"/>
            <w:gridSpan w:val="11"/>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b/>
                <w:color w:val="000000"/>
                <w:sz w:val="20"/>
              </w:rPr>
            </w:pPr>
            <w:r w:rsidRPr="00CE5E3B">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b/>
                <w:color w:val="000000"/>
                <w:sz w:val="20"/>
              </w:rPr>
            </w:pPr>
            <w:r w:rsidRPr="00CE5E3B">
              <w:rPr>
                <w:rFonts w:ascii="Tahoma" w:eastAsia="Tahoma" w:hAnsi="Tahoma" w:cs="Tahoma"/>
                <w:b/>
                <w:color w:val="000000"/>
                <w:sz w:val="20"/>
              </w:rPr>
              <w:t>4 200</w:t>
            </w:r>
          </w:p>
        </w:tc>
      </w:tr>
      <w:tr w:rsidR="00784B86" w:rsidRPr="00CE5E3B" w:rsidTr="005603FE">
        <w:trPr>
          <w:trHeight w:val="407"/>
        </w:trPr>
        <w:tc>
          <w:tcPr>
            <w:tcW w:w="7906" w:type="dxa"/>
            <w:gridSpan w:val="11"/>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rPr>
                <w:rFonts w:ascii="Tahoma" w:eastAsia="Tahoma" w:hAnsi="Tahoma" w:cs="Tahoma"/>
                <w:color w:val="000000"/>
                <w:sz w:val="20"/>
              </w:rPr>
            </w:pPr>
            <w:r w:rsidRPr="00CE5E3B">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784B86" w:rsidRPr="00CE5E3B" w:rsidRDefault="00784B86" w:rsidP="00784B86">
            <w:pPr>
              <w:spacing w:before="30" w:after="30" w:line="241" w:lineRule="exact"/>
              <w:ind w:left="30" w:right="30"/>
              <w:jc w:val="right"/>
              <w:rPr>
                <w:rFonts w:ascii="Tahoma" w:eastAsia="Tahoma" w:hAnsi="Tahoma" w:cs="Tahoma"/>
                <w:color w:val="000000"/>
                <w:sz w:val="20"/>
              </w:rPr>
            </w:pPr>
            <w:r w:rsidRPr="00CE5E3B">
              <w:rPr>
                <w:rFonts w:ascii="Tahoma" w:eastAsia="Tahoma" w:hAnsi="Tahoma" w:cs="Tahoma"/>
                <w:color w:val="000000"/>
                <w:sz w:val="20"/>
              </w:rPr>
              <w:t>4 200</w:t>
            </w:r>
          </w:p>
        </w:tc>
      </w:tr>
      <w:tr w:rsidR="005603FE" w:rsidRPr="00CE5E3B" w:rsidTr="005603FE">
        <w:trPr>
          <w:trHeight w:val="263"/>
        </w:trPr>
        <w:tc>
          <w:tcPr>
            <w:tcW w:w="9183" w:type="dxa"/>
            <w:gridSpan w:val="13"/>
          </w:tcPr>
          <w:p w:rsidR="005603FE" w:rsidRPr="00CE5E3B" w:rsidRDefault="005603FE" w:rsidP="00784B86">
            <w:pPr>
              <w:spacing w:line="203" w:lineRule="exact"/>
              <w:rPr>
                <w:rFonts w:ascii="Tahoma" w:eastAsia="Tahoma" w:hAnsi="Tahoma" w:cs="Tahoma"/>
                <w:color w:val="000000"/>
              </w:rPr>
            </w:pP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1.</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Zákonná úprava:</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6"/>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Zákon č. 406/2000 Sb., o hospodaření energií, ve znění pozdějších předpisů</w:t>
            </w: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2.</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Zdůvodnění akce - cíle akce:</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6"/>
          </w:tcPr>
          <w:p w:rsidR="00784B86" w:rsidRPr="00CE5E3B" w:rsidRDefault="00784B86" w:rsidP="00C509D6">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Na stávající technický stav střechy, jejíž poslední celková oprava byla provedena v roce 1960, bylo zpracováno posouzení stavu střešní krytiny. Posudek upozorňuje na nutnost provedení celkové opravy střechy. Při realizaci výměny hromosvodů na střeše v srpnu 2016 v rámci realizace 4. etapy „Rekonstrukce elektroinstalace školy“ bylo zjištěno, že střešní krytina je již natolik netěsná, že povětrnostní vlivy budou narušovat konstrukce krovu a je proto nutné zajistit co nejdříve lokální opravu střechy a následně pak v roce 2017 celkovou opravu střešního pláště.</w:t>
            </w:r>
          </w:p>
          <w:p w:rsidR="00784B86" w:rsidRPr="00CE5E3B" w:rsidRDefault="00784B86" w:rsidP="00C509D6">
            <w:pPr>
              <w:spacing w:line="241" w:lineRule="exact"/>
              <w:ind w:left="40" w:right="40"/>
              <w:jc w:val="both"/>
              <w:rPr>
                <w:rFonts w:ascii="Tahoma" w:eastAsia="Tahoma" w:hAnsi="Tahoma" w:cs="Tahoma"/>
                <w:color w:val="000000"/>
                <w:sz w:val="20"/>
              </w:rPr>
            </w:pPr>
          </w:p>
          <w:p w:rsidR="00784B86" w:rsidRPr="00CE5E3B" w:rsidRDefault="00784B86" w:rsidP="00C509D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Střechy školy tvoří stojaté stolice krovu převážně valbové konstrukce o sklonu 40 stupňů. Střešní plochy jsou pokryty střešní taškou bobrovkou. </w:t>
            </w:r>
          </w:p>
          <w:p w:rsidR="00784B86" w:rsidRPr="00CE5E3B" w:rsidRDefault="00784B86" w:rsidP="00C509D6">
            <w:pPr>
              <w:spacing w:line="241" w:lineRule="exact"/>
              <w:ind w:left="40" w:right="40"/>
              <w:jc w:val="both"/>
              <w:rPr>
                <w:rFonts w:ascii="Tahoma" w:eastAsia="Tahoma" w:hAnsi="Tahoma" w:cs="Tahoma"/>
                <w:color w:val="000000"/>
                <w:sz w:val="20"/>
              </w:rPr>
            </w:pPr>
          </w:p>
          <w:p w:rsidR="00784B86" w:rsidRPr="00CE5E3B" w:rsidRDefault="00784B86" w:rsidP="00C509D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V rámci akce budou vyměněny střešní latě a některé prvky krovu. Současně dojde k celkové výměně střešní krytiny včetně oken a klempířských prvků.</w:t>
            </w:r>
          </w:p>
          <w:p w:rsidR="00784B86" w:rsidRPr="00CE5E3B" w:rsidRDefault="00784B86" w:rsidP="00C509D6">
            <w:pPr>
              <w:spacing w:line="241" w:lineRule="exact"/>
              <w:ind w:left="40" w:right="40"/>
              <w:jc w:val="both"/>
              <w:rPr>
                <w:rFonts w:ascii="Tahoma" w:eastAsia="Tahoma" w:hAnsi="Tahoma" w:cs="Tahoma"/>
                <w:color w:val="000000"/>
                <w:sz w:val="20"/>
              </w:rPr>
            </w:pPr>
          </w:p>
          <w:p w:rsidR="00784B86" w:rsidRDefault="00784B86" w:rsidP="00C509D6">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Provedením celkové opravy střechy budou odstraněny opakované náklady na opravu poruch n</w:t>
            </w:r>
            <w:r w:rsidR="00C509D6">
              <w:rPr>
                <w:rFonts w:ascii="Tahoma" w:eastAsia="Tahoma" w:hAnsi="Tahoma" w:cs="Tahoma"/>
                <w:color w:val="000000"/>
                <w:sz w:val="20"/>
              </w:rPr>
              <w:t>evyhovujícího střešního pláště.</w:t>
            </w:r>
          </w:p>
          <w:p w:rsidR="00C509D6" w:rsidRPr="00CE5E3B" w:rsidRDefault="00C509D6" w:rsidP="00C509D6">
            <w:pPr>
              <w:spacing w:line="241" w:lineRule="exact"/>
              <w:ind w:left="40" w:right="40"/>
              <w:jc w:val="both"/>
              <w:rPr>
                <w:rFonts w:ascii="Tahoma" w:eastAsia="Tahoma" w:hAnsi="Tahoma" w:cs="Tahoma"/>
                <w:color w:val="000000"/>
                <w:sz w:val="20"/>
              </w:rPr>
            </w:pP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3.</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Forma použití:</w:t>
            </w:r>
          </w:p>
        </w:tc>
        <w:tc>
          <w:tcPr>
            <w:tcW w:w="20" w:type="dxa"/>
          </w:tcPr>
          <w:p w:rsidR="00784B86" w:rsidRPr="00CE5E3B" w:rsidRDefault="00784B86" w:rsidP="00784B86">
            <w:pPr>
              <w:spacing w:line="229" w:lineRule="exact"/>
              <w:rPr>
                <w:rFonts w:ascii="Arial" w:eastAsia="Arial" w:hAnsi="Arial" w:cs="Arial"/>
                <w:color w:val="000000"/>
              </w:rPr>
            </w:pPr>
          </w:p>
        </w:tc>
        <w:tc>
          <w:tcPr>
            <w:tcW w:w="6145" w:type="dxa"/>
            <w:gridSpan w:val="6"/>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Výdaj kraje</w:t>
            </w:r>
          </w:p>
        </w:tc>
      </w:tr>
      <w:tr w:rsidR="00784B86" w:rsidRPr="00CE5E3B" w:rsidTr="005603FE">
        <w:trPr>
          <w:trHeight w:val="562"/>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4.</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Možnost spolufinancování:</w:t>
            </w:r>
          </w:p>
        </w:tc>
        <w:tc>
          <w:tcPr>
            <w:tcW w:w="45" w:type="dxa"/>
            <w:gridSpan w:val="2"/>
          </w:tcPr>
          <w:p w:rsidR="00784B86" w:rsidRPr="00CE5E3B" w:rsidRDefault="00784B86" w:rsidP="00784B86">
            <w:pPr>
              <w:spacing w:line="229" w:lineRule="exact"/>
              <w:rPr>
                <w:rFonts w:ascii="Arial" w:eastAsia="Arial" w:hAnsi="Arial" w:cs="Arial"/>
                <w:color w:val="000000"/>
              </w:rPr>
            </w:pPr>
          </w:p>
        </w:tc>
        <w:tc>
          <w:tcPr>
            <w:tcW w:w="4843" w:type="dxa"/>
            <w:gridSpan w:val="3"/>
          </w:tcPr>
          <w:p w:rsidR="00784B86" w:rsidRPr="00CE5E3B" w:rsidRDefault="00784B86" w:rsidP="00784B86">
            <w:pPr>
              <w:spacing w:line="241" w:lineRule="exact"/>
              <w:rPr>
                <w:rFonts w:ascii="Tahoma" w:eastAsia="Tahoma" w:hAnsi="Tahoma" w:cs="Tahoma"/>
                <w:color w:val="000000"/>
              </w:rPr>
            </w:pPr>
            <w:r w:rsidRPr="00CE5E3B">
              <w:rPr>
                <w:rFonts w:ascii="Tahoma" w:eastAsia="Tahoma" w:hAnsi="Tahoma" w:cs="Tahoma"/>
                <w:color w:val="000000"/>
              </w:rPr>
              <w:t>-</w:t>
            </w:r>
          </w:p>
        </w:tc>
        <w:tc>
          <w:tcPr>
            <w:tcW w:w="1277" w:type="dxa"/>
            <w:gridSpan w:val="2"/>
          </w:tcPr>
          <w:p w:rsidR="00784B86" w:rsidRPr="00CE5E3B" w:rsidRDefault="00784B86" w:rsidP="00784B86">
            <w:pPr>
              <w:spacing w:line="241" w:lineRule="exact"/>
              <w:jc w:val="right"/>
              <w:rPr>
                <w:rFonts w:ascii="Tahoma" w:eastAsia="Tahoma" w:hAnsi="Tahoma" w:cs="Tahoma"/>
                <w:color w:val="000000"/>
              </w:rPr>
            </w:pPr>
          </w:p>
        </w:tc>
      </w:tr>
      <w:tr w:rsidR="00784B86" w:rsidRPr="00CE5E3B" w:rsidTr="005603FE">
        <w:trPr>
          <w:trHeight w:val="321"/>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5.</w:t>
            </w:r>
          </w:p>
        </w:tc>
        <w:tc>
          <w:tcPr>
            <w:tcW w:w="2677" w:type="dxa"/>
            <w:gridSpan w:val="5"/>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Období realizace akce:</w:t>
            </w:r>
          </w:p>
        </w:tc>
        <w:tc>
          <w:tcPr>
            <w:tcW w:w="45" w:type="dxa"/>
            <w:gridSpan w:val="2"/>
          </w:tcPr>
          <w:p w:rsidR="00784B86" w:rsidRPr="00CE5E3B" w:rsidRDefault="00784B86" w:rsidP="00784B86">
            <w:pPr>
              <w:spacing w:line="229" w:lineRule="exact"/>
              <w:rPr>
                <w:rFonts w:ascii="Arial" w:eastAsia="Arial" w:hAnsi="Arial" w:cs="Arial"/>
                <w:color w:val="000000"/>
              </w:rPr>
            </w:pPr>
          </w:p>
        </w:tc>
        <w:tc>
          <w:tcPr>
            <w:tcW w:w="6120"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 xml:space="preserve">2017 </w:t>
            </w:r>
          </w:p>
        </w:tc>
      </w:tr>
      <w:tr w:rsidR="00784B86" w:rsidRPr="00CE5E3B" w:rsidTr="005603FE">
        <w:trPr>
          <w:trHeight w:val="804"/>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6.</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zdrojů v dalších letech:</w:t>
            </w:r>
          </w:p>
          <w:p w:rsidR="00784B86"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u víceletých akcí</w:t>
            </w:r>
          </w:p>
        </w:tc>
        <w:tc>
          <w:tcPr>
            <w:tcW w:w="45" w:type="dxa"/>
            <w:gridSpan w:val="2"/>
          </w:tcPr>
          <w:p w:rsidR="00784B86" w:rsidRPr="00CE5E3B" w:rsidRDefault="00784B86" w:rsidP="00784B86">
            <w:pPr>
              <w:spacing w:line="229" w:lineRule="exact"/>
              <w:rPr>
                <w:rFonts w:ascii="Arial" w:eastAsia="Arial" w:hAnsi="Arial" w:cs="Arial"/>
                <w:color w:val="000000"/>
              </w:rPr>
            </w:pPr>
          </w:p>
        </w:tc>
        <w:tc>
          <w:tcPr>
            <w:tcW w:w="6120" w:type="dxa"/>
            <w:gridSpan w:val="5"/>
          </w:tcPr>
          <w:p w:rsidR="00784B86" w:rsidRPr="00CE5E3B" w:rsidRDefault="00784B86" w:rsidP="00784B86">
            <w:pPr>
              <w:spacing w:line="241" w:lineRule="exact"/>
              <w:rPr>
                <w:rFonts w:ascii="Tahoma" w:eastAsia="Tahoma" w:hAnsi="Tahoma" w:cs="Tahoma"/>
                <w:color w:val="000000"/>
              </w:rPr>
            </w:pPr>
            <w:r w:rsidRPr="00CE5E3B">
              <w:rPr>
                <w:rFonts w:ascii="Tahoma" w:eastAsia="Tahoma" w:hAnsi="Tahoma" w:cs="Tahoma"/>
                <w:color w:val="000000"/>
              </w:rPr>
              <w:t>-</w:t>
            </w:r>
          </w:p>
        </w:tc>
      </w:tr>
      <w:tr w:rsidR="00784B86" w:rsidRPr="00CE5E3B" w:rsidTr="005603FE">
        <w:trPr>
          <w:trHeight w:val="1528"/>
        </w:trPr>
        <w:tc>
          <w:tcPr>
            <w:tcW w:w="341" w:type="dxa"/>
          </w:tcPr>
          <w:p w:rsidR="00784B86" w:rsidRPr="00CE5E3B" w:rsidRDefault="00784B86" w:rsidP="00784B86">
            <w:pPr>
              <w:spacing w:before="40" w:after="40" w:line="241" w:lineRule="exact"/>
              <w:ind w:left="40" w:right="40"/>
              <w:rPr>
                <w:rFonts w:ascii="Tahoma" w:eastAsia="Tahoma" w:hAnsi="Tahoma" w:cs="Tahoma"/>
                <w:b/>
                <w:color w:val="000000"/>
                <w:sz w:val="20"/>
              </w:rPr>
            </w:pPr>
            <w:r w:rsidRPr="00CE5E3B">
              <w:rPr>
                <w:rFonts w:ascii="Tahoma" w:eastAsia="Tahoma" w:hAnsi="Tahoma" w:cs="Tahoma"/>
                <w:b/>
                <w:color w:val="000000"/>
                <w:sz w:val="20"/>
              </w:rPr>
              <w:t>7.</w:t>
            </w:r>
          </w:p>
        </w:tc>
        <w:tc>
          <w:tcPr>
            <w:tcW w:w="2677" w:type="dxa"/>
            <w:gridSpan w:val="5"/>
          </w:tcPr>
          <w:p w:rsidR="009C7E53" w:rsidRPr="00CE5E3B" w:rsidRDefault="009C7E53" w:rsidP="009C7E53">
            <w:pPr>
              <w:ind w:left="40" w:right="40"/>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784B86" w:rsidRPr="00CE5E3B" w:rsidRDefault="009C7E53" w:rsidP="009C7E53">
            <w:pPr>
              <w:spacing w:after="40" w:line="241" w:lineRule="exact"/>
              <w:ind w:left="40" w:right="40"/>
              <w:rPr>
                <w:rFonts w:ascii="Tahoma" w:eastAsia="Tahoma" w:hAnsi="Tahoma" w:cs="Tahoma"/>
                <w:b/>
                <w:color w:val="000000"/>
                <w:sz w:val="20"/>
              </w:rPr>
            </w:pPr>
            <w:r w:rsidRPr="00CE5E3B">
              <w:rPr>
                <w:rFonts w:ascii="Tahoma" w:hAnsi="Tahoma" w:cs="Tahoma"/>
                <w:bCs/>
                <w:i/>
                <w:sz w:val="18"/>
                <w:szCs w:val="18"/>
              </w:rPr>
              <w:t>pozn.: např. výdaje na udržitelnost projektu</w:t>
            </w:r>
          </w:p>
        </w:tc>
        <w:tc>
          <w:tcPr>
            <w:tcW w:w="45" w:type="dxa"/>
            <w:gridSpan w:val="2"/>
          </w:tcPr>
          <w:p w:rsidR="00784B86" w:rsidRPr="00CE5E3B" w:rsidRDefault="00784B86" w:rsidP="00784B86">
            <w:pPr>
              <w:spacing w:line="229" w:lineRule="exact"/>
              <w:rPr>
                <w:rFonts w:ascii="Arial" w:eastAsia="Arial" w:hAnsi="Arial" w:cs="Arial"/>
                <w:color w:val="000000"/>
              </w:rPr>
            </w:pPr>
          </w:p>
        </w:tc>
        <w:tc>
          <w:tcPr>
            <w:tcW w:w="6120" w:type="dxa"/>
            <w:gridSpan w:val="5"/>
          </w:tcPr>
          <w:p w:rsidR="00784B86" w:rsidRPr="00CE5E3B" w:rsidRDefault="00784B86" w:rsidP="00784B86">
            <w:pPr>
              <w:spacing w:before="40" w:after="40" w:line="241" w:lineRule="exact"/>
              <w:ind w:left="40" w:right="40"/>
              <w:rPr>
                <w:rFonts w:ascii="Tahoma" w:eastAsia="Tahoma" w:hAnsi="Tahoma" w:cs="Tahoma"/>
                <w:color w:val="000000"/>
                <w:sz w:val="20"/>
              </w:rPr>
            </w:pPr>
            <w:r w:rsidRPr="00CE5E3B">
              <w:rPr>
                <w:rFonts w:ascii="Tahoma" w:eastAsia="Tahoma" w:hAnsi="Tahoma" w:cs="Tahoma"/>
                <w:color w:val="000000"/>
                <w:sz w:val="20"/>
              </w:rPr>
              <w:t>-</w:t>
            </w:r>
          </w:p>
        </w:tc>
      </w:tr>
    </w:tbl>
    <w:p w:rsidR="00784B86" w:rsidRPr="00C509D6" w:rsidRDefault="00784B86">
      <w:pPr>
        <w:rPr>
          <w:rFonts w:ascii="Tahoma" w:hAnsi="Tahoma" w:cs="Tahoma"/>
        </w:rPr>
      </w:pPr>
      <w:r w:rsidRPr="00CE5E3B">
        <w:rPr>
          <w:rFonts w:ascii="Tahoma" w:hAnsi="Tahoma" w:cs="Tahoma"/>
          <w:color w:val="FF0000"/>
        </w:rPr>
        <w:br w:type="page"/>
      </w:r>
    </w:p>
    <w:p w:rsidR="008F22DA" w:rsidRPr="00CE5E3B" w:rsidRDefault="008F22DA" w:rsidP="008F22D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F22DA" w:rsidRPr="00CE5E3B" w:rsidTr="008F22DA">
        <w:tc>
          <w:tcPr>
            <w:tcW w:w="748" w:type="dxa"/>
          </w:tcPr>
          <w:p w:rsidR="008F22DA" w:rsidRPr="00CE5E3B" w:rsidRDefault="008F22DA" w:rsidP="008F22DA">
            <w:pPr>
              <w:rPr>
                <w:rFonts w:ascii="Tahoma" w:hAnsi="Tahoma" w:cs="Tahoma"/>
              </w:rPr>
            </w:pPr>
            <w:r w:rsidRPr="00CE5E3B">
              <w:rPr>
                <w:rFonts w:ascii="Tahoma" w:hAnsi="Tahoma" w:cs="Tahoma"/>
              </w:rPr>
              <w:br w:type="page"/>
              <w:t>ORJ</w:t>
            </w:r>
          </w:p>
        </w:tc>
        <w:tc>
          <w:tcPr>
            <w:tcW w:w="629" w:type="dxa"/>
          </w:tcPr>
          <w:p w:rsidR="008F22DA" w:rsidRPr="00CE5E3B" w:rsidRDefault="008F22DA" w:rsidP="008F22DA">
            <w:pPr>
              <w:jc w:val="center"/>
              <w:rPr>
                <w:rFonts w:ascii="Tahoma" w:hAnsi="Tahoma" w:cs="Tahoma"/>
              </w:rPr>
            </w:pPr>
            <w:r w:rsidRPr="00CE5E3B">
              <w:rPr>
                <w:rFonts w:ascii="Tahoma" w:hAnsi="Tahoma" w:cs="Tahoma"/>
              </w:rPr>
              <w:t>7</w:t>
            </w:r>
          </w:p>
        </w:tc>
        <w:tc>
          <w:tcPr>
            <w:tcW w:w="7856" w:type="dxa"/>
          </w:tcPr>
          <w:p w:rsidR="008F22DA" w:rsidRPr="00CE5E3B" w:rsidRDefault="008F22DA" w:rsidP="008F22DA">
            <w:pPr>
              <w:pStyle w:val="Nadpis4"/>
              <w:rPr>
                <w:rFonts w:ascii="Tahoma" w:hAnsi="Tahoma" w:cs="Tahoma"/>
                <w:sz w:val="24"/>
              </w:rPr>
            </w:pPr>
            <w:r w:rsidRPr="00CE5E3B">
              <w:rPr>
                <w:rFonts w:ascii="Tahoma" w:hAnsi="Tahoma" w:cs="Tahoma"/>
                <w:sz w:val="24"/>
              </w:rPr>
              <w:t>Odbor investiční a majetkový</w:t>
            </w:r>
          </w:p>
        </w:tc>
      </w:tr>
    </w:tbl>
    <w:p w:rsidR="008F22DA" w:rsidRPr="00CE5E3B" w:rsidRDefault="008F22DA" w:rsidP="008F22D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F22DA" w:rsidRPr="00CE5E3B" w:rsidTr="008F22DA">
        <w:tc>
          <w:tcPr>
            <w:tcW w:w="2055" w:type="dxa"/>
          </w:tcPr>
          <w:p w:rsidR="008F22DA" w:rsidRPr="00CE5E3B" w:rsidRDefault="008F22DA" w:rsidP="008F22DA">
            <w:pPr>
              <w:rPr>
                <w:rFonts w:ascii="Tahoma" w:hAnsi="Tahoma" w:cs="Tahoma"/>
                <w:b/>
                <w:bCs/>
                <w:sz w:val="20"/>
              </w:rPr>
            </w:pPr>
            <w:r w:rsidRPr="00CE5E3B">
              <w:rPr>
                <w:rFonts w:ascii="Tahoma" w:hAnsi="Tahoma" w:cs="Tahoma"/>
                <w:b/>
                <w:bCs/>
                <w:sz w:val="20"/>
              </w:rPr>
              <w:t>Název akce</w:t>
            </w:r>
          </w:p>
        </w:tc>
        <w:tc>
          <w:tcPr>
            <w:tcW w:w="5291" w:type="dxa"/>
          </w:tcPr>
          <w:p w:rsidR="008F22DA" w:rsidRPr="00CE5E3B" w:rsidRDefault="008F22DA" w:rsidP="008F22DA">
            <w:pPr>
              <w:pStyle w:val="Nadpis4"/>
              <w:rPr>
                <w:rFonts w:ascii="Tahoma" w:hAnsi="Tahoma" w:cs="Tahoma"/>
                <w:sz w:val="24"/>
              </w:rPr>
            </w:pPr>
            <w:r w:rsidRPr="00CE5E3B">
              <w:rPr>
                <w:rFonts w:ascii="Tahoma" w:hAnsi="Tahoma" w:cs="Tahoma"/>
                <w:sz w:val="24"/>
              </w:rPr>
              <w:t>Oprava oken</w:t>
            </w:r>
          </w:p>
        </w:tc>
        <w:tc>
          <w:tcPr>
            <w:tcW w:w="1245" w:type="dxa"/>
          </w:tcPr>
          <w:p w:rsidR="008F22DA" w:rsidRPr="00CE5E3B" w:rsidRDefault="008F22DA" w:rsidP="008F22DA">
            <w:pPr>
              <w:pStyle w:val="Nadpis3"/>
              <w:rPr>
                <w:rFonts w:ascii="Tahoma" w:hAnsi="Tahoma" w:cs="Tahoma"/>
                <w:sz w:val="20"/>
              </w:rPr>
            </w:pPr>
            <w:r w:rsidRPr="00CE5E3B">
              <w:rPr>
                <w:rFonts w:ascii="Tahoma" w:hAnsi="Tahoma" w:cs="Tahoma"/>
                <w:sz w:val="20"/>
                <w:szCs w:val="20"/>
              </w:rPr>
              <w:t>Číslo akce</w:t>
            </w:r>
          </w:p>
        </w:tc>
        <w:tc>
          <w:tcPr>
            <w:tcW w:w="623" w:type="dxa"/>
          </w:tcPr>
          <w:p w:rsidR="008F22DA" w:rsidRPr="00CE5E3B" w:rsidRDefault="002B6D7F" w:rsidP="002B6D7F">
            <w:pPr>
              <w:jc w:val="right"/>
              <w:rPr>
                <w:rFonts w:ascii="Tahoma" w:hAnsi="Tahoma" w:cs="Tahoma"/>
                <w:sz w:val="20"/>
              </w:rPr>
            </w:pPr>
            <w:r>
              <w:rPr>
                <w:rFonts w:ascii="Tahoma" w:hAnsi="Tahoma" w:cs="Tahoma"/>
                <w:sz w:val="20"/>
              </w:rPr>
              <w:t>5678</w:t>
            </w:r>
          </w:p>
        </w:tc>
      </w:tr>
      <w:tr w:rsidR="008F22DA" w:rsidRPr="00CE5E3B" w:rsidTr="008F22DA">
        <w:tc>
          <w:tcPr>
            <w:tcW w:w="2055"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rPr>
            </w:pPr>
            <w:r w:rsidRPr="00CE5E3B">
              <w:rPr>
                <w:rFonts w:ascii="Tahoma" w:eastAsia="Tahoma" w:hAnsi="Tahoma" w:cs="Tahoma"/>
                <w:color w:val="000000"/>
              </w:rPr>
              <w:t>Střední škola automobilní, Krnov, příspěvková organizace</w:t>
            </w:r>
          </w:p>
        </w:tc>
      </w:tr>
    </w:tbl>
    <w:p w:rsidR="008F22DA" w:rsidRPr="00CE5E3B" w:rsidRDefault="008F22DA" w:rsidP="008F22D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eastAsia="Tahoma" w:hAnsi="Tahoma" w:cs="Tahoma"/>
                <w:color w:val="000000"/>
                <w:sz w:val="20"/>
              </w:rPr>
              <w:t>Střední odborné školy</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eastAsia="Tahoma" w:hAnsi="Tahoma" w:cs="Tahoma"/>
                <w:color w:val="000000"/>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bl>
    <w:p w:rsidR="008F22DA" w:rsidRPr="00CE5E3B" w:rsidRDefault="008F22DA" w:rsidP="008F22D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
                <w:bCs/>
                <w:sz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Cs/>
                <w:sz w:val="20"/>
                <w:szCs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
                <w:sz w:val="20"/>
              </w:rPr>
            </w:pPr>
            <w:r w:rsidRPr="00CE5E3B">
              <w:rPr>
                <w:rFonts w:ascii="Tahoma" w:hAnsi="Tahoma" w:cs="Tahoma"/>
                <w:b/>
                <w:sz w:val="20"/>
              </w:rPr>
              <w:t>290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sz w:val="20"/>
                <w:szCs w:val="20"/>
              </w:rPr>
            </w:pPr>
            <w:r w:rsidRPr="00CE5E3B">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sz w:val="20"/>
              </w:rPr>
            </w:pPr>
            <w:r w:rsidRPr="00CE5E3B">
              <w:rPr>
                <w:rFonts w:ascii="Tahoma" w:hAnsi="Tahoma" w:cs="Tahoma"/>
                <w:sz w:val="20"/>
              </w:rPr>
              <w:t>290</w:t>
            </w:r>
          </w:p>
        </w:tc>
      </w:tr>
    </w:tbl>
    <w:p w:rsidR="008F22DA" w:rsidRPr="00CE5E3B" w:rsidRDefault="008F22DA" w:rsidP="008F22DA">
      <w:pPr>
        <w:rPr>
          <w:rFonts w:ascii="Tahoma" w:hAnsi="Tahoma" w:cs="Tahoma"/>
          <w:sz w:val="20"/>
        </w:rPr>
      </w:pPr>
    </w:p>
    <w:p w:rsidR="008F22DA" w:rsidRPr="00CE5E3B" w:rsidRDefault="008F22DA" w:rsidP="008F22D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1.</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 xml:space="preserve">Zákonná úprava: </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pStyle w:val="Zkladntext"/>
              <w:jc w:val="both"/>
              <w:rPr>
                <w:rFonts w:ascii="Tahoma" w:hAnsi="Tahoma" w:cs="Tahoma"/>
                <w:sz w:val="20"/>
                <w:szCs w:val="20"/>
              </w:rPr>
            </w:pPr>
            <w:r w:rsidRPr="00CE5E3B">
              <w:rPr>
                <w:rFonts w:ascii="Tahoma" w:eastAsia="Tahoma" w:hAnsi="Tahoma" w:cs="Tahoma"/>
                <w:color w:val="000000"/>
                <w:sz w:val="20"/>
              </w:rPr>
              <w:t>Zákon č. 406/2000 Sb., o hospodaření energií, ve znění pozdějších předpisů</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2.</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Zdůvodnění akce</w:t>
            </w:r>
          </w:p>
          <w:p w:rsidR="008F22DA" w:rsidRPr="00CE5E3B" w:rsidRDefault="008F22DA" w:rsidP="008F22DA">
            <w:pPr>
              <w:rPr>
                <w:rFonts w:ascii="Tahoma" w:hAnsi="Tahoma" w:cs="Tahoma"/>
                <w:b/>
                <w:bCs/>
                <w:sz w:val="20"/>
              </w:rPr>
            </w:pPr>
            <w:r w:rsidRPr="00CE5E3B">
              <w:rPr>
                <w:rFonts w:ascii="Tahoma" w:hAnsi="Tahoma" w:cs="Tahoma"/>
                <w:b/>
                <w:bCs/>
                <w:sz w:val="20"/>
              </w:rPr>
              <w:t>- cíle akce:</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Budova na Opavské 34 je nemovitou kulturní památkou. </w:t>
            </w:r>
          </w:p>
          <w:p w:rsidR="008F22DA" w:rsidRPr="00CE5E3B" w:rsidRDefault="008F22DA" w:rsidP="008F22D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 xml:space="preserve">Okna školní budovy jsou nevyhovující a netěsní, dřevěné rámy a křídla oken jsou nevratně poškozeny povětrnostními vlivy, některá nelze otevírat a kování je nefunkční, což neumožňuje větrání. Výměna oken musí proběhnout v souladu s požadavky orgánů památkové péče a bude realizována v několika etapách. Případná repase a výměna nových oken, která budou imitací oken původních, budou probíhat na etapy. V roce 2017 bude provedena pouze oprava 3 ks starých oken. </w:t>
            </w:r>
          </w:p>
          <w:p w:rsidR="008F22DA" w:rsidRPr="00CE5E3B" w:rsidRDefault="008F22DA" w:rsidP="008F22D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Na základě výsledku opravy těchto oken a následného posouzení orgány památkové péče bude v příštích letech probíhat oprava, případně výměna zbývajících oken v následujících fázích:</w:t>
            </w:r>
          </w:p>
          <w:p w:rsidR="008F22DA" w:rsidRPr="00CE5E3B" w:rsidRDefault="008F22DA" w:rsidP="008F22D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1. Demontáž a náhrada stávajících novodobých oken na dvorní fasádě a v suterénu na dvorní a uliční fasádě, za nová, provedena jako dřevěná z lepených profilů, s izolačním dvojsklem, profilací rámů, členěním a způsobem otevírání dle původních kastlíkových oken v uličních fasádách.</w:t>
            </w:r>
          </w:p>
          <w:p w:rsidR="008F22DA" w:rsidRPr="00CE5E3B" w:rsidRDefault="008F22DA" w:rsidP="008F22D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2. Repase stávajících původních oken v uličních fasádách.</w:t>
            </w:r>
          </w:p>
          <w:p w:rsidR="008F22DA" w:rsidRPr="00CE5E3B" w:rsidRDefault="008F22DA" w:rsidP="008F22DA">
            <w:pPr>
              <w:spacing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3. nátěr všech oken bílým krycím lakem.</w:t>
            </w:r>
          </w:p>
          <w:p w:rsidR="008F22DA" w:rsidRPr="00CE5E3B" w:rsidRDefault="008F22DA" w:rsidP="008F22DA">
            <w:pPr>
              <w:jc w:val="both"/>
              <w:rPr>
                <w:rFonts w:ascii="Tahoma" w:hAnsi="Tahoma" w:cs="Tahoma"/>
                <w:sz w:val="20"/>
              </w:rPr>
            </w:pPr>
            <w:r w:rsidRPr="00CE5E3B">
              <w:rPr>
                <w:rFonts w:ascii="Tahoma" w:eastAsia="Tahoma" w:hAnsi="Tahoma" w:cs="Tahoma"/>
                <w:color w:val="000000"/>
                <w:sz w:val="20"/>
              </w:rPr>
              <w:t>Očekávaným přínosem akce je snížení energie na vytápění a snadné větrání.</w:t>
            </w:r>
          </w:p>
          <w:p w:rsidR="008F22DA" w:rsidRPr="00CE5E3B" w:rsidRDefault="008F22DA" w:rsidP="008F22DA">
            <w:pPr>
              <w:jc w:val="both"/>
              <w:rPr>
                <w:rFonts w:ascii="Tahoma" w:hAnsi="Tahoma" w:cs="Tahoma"/>
                <w:sz w:val="20"/>
              </w:rPr>
            </w:pP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3.</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Forma použití:</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jc w:val="both"/>
              <w:rPr>
                <w:rFonts w:ascii="Tahoma" w:hAnsi="Tahoma" w:cs="Tahoma"/>
                <w:sz w:val="20"/>
              </w:rPr>
            </w:pPr>
            <w:r w:rsidRPr="00CE5E3B">
              <w:rPr>
                <w:rFonts w:ascii="Tahoma" w:eastAsia="Tahoma" w:hAnsi="Tahoma" w:cs="Tahoma"/>
                <w:color w:val="000000"/>
                <w:sz w:val="20"/>
              </w:rPr>
              <w:t>Účelově určený příspěvek na provoz příspěvkové organizaci kraje</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4.</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 xml:space="preserve">Možnosti </w:t>
            </w:r>
          </w:p>
          <w:p w:rsidR="008F22DA" w:rsidRPr="00CE5E3B" w:rsidRDefault="008F22DA" w:rsidP="008F22DA">
            <w:pPr>
              <w:rPr>
                <w:rFonts w:ascii="Tahoma" w:hAnsi="Tahoma" w:cs="Tahoma"/>
                <w:b/>
                <w:bCs/>
                <w:sz w:val="20"/>
              </w:rPr>
            </w:pPr>
            <w:r w:rsidRPr="00CE5E3B">
              <w:rPr>
                <w:rFonts w:ascii="Tahoma" w:hAnsi="Tahoma" w:cs="Tahoma"/>
                <w:b/>
                <w:bCs/>
                <w:sz w:val="20"/>
              </w:rPr>
              <w:t>spolufinancování:</w:t>
            </w:r>
          </w:p>
          <w:p w:rsidR="008F22DA" w:rsidRPr="00CE5E3B" w:rsidRDefault="008F22DA" w:rsidP="008F22DA">
            <w:pPr>
              <w:rPr>
                <w:rFonts w:ascii="Tahoma" w:hAnsi="Tahoma" w:cs="Tahoma"/>
                <w:sz w:val="20"/>
              </w:rPr>
            </w:pPr>
          </w:p>
        </w:tc>
        <w:tc>
          <w:tcPr>
            <w:tcW w:w="6392" w:type="dxa"/>
          </w:tcPr>
          <w:p w:rsidR="008F22DA" w:rsidRPr="00CE5E3B" w:rsidRDefault="008F22DA" w:rsidP="008F22DA">
            <w:pPr>
              <w:pStyle w:val="Textkomente"/>
              <w:jc w:val="both"/>
              <w:rPr>
                <w:rFonts w:ascii="Tahoma" w:hAnsi="Tahoma" w:cs="Tahoma"/>
              </w:rPr>
            </w:pPr>
            <w:r w:rsidRPr="00CE5E3B">
              <w:rPr>
                <w:rFonts w:ascii="Tahoma" w:hAnsi="Tahoma" w:cs="Tahoma"/>
              </w:rPr>
              <w:t>-</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5.</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Období realizace akce:</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jc w:val="both"/>
              <w:rPr>
                <w:rFonts w:ascii="Tahoma" w:hAnsi="Tahoma" w:cs="Tahoma"/>
                <w:sz w:val="20"/>
              </w:rPr>
            </w:pPr>
            <w:r w:rsidRPr="00CE5E3B">
              <w:rPr>
                <w:rFonts w:ascii="Tahoma" w:hAnsi="Tahoma" w:cs="Tahoma"/>
                <w:sz w:val="20"/>
              </w:rPr>
              <w:t>2017</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6.</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Vyvolaná potřeba zdrojů v dalších letech:</w:t>
            </w:r>
          </w:p>
          <w:p w:rsidR="008F22DA" w:rsidRPr="00CE5E3B" w:rsidRDefault="008F22DA" w:rsidP="008F22DA">
            <w:pPr>
              <w:rPr>
                <w:rFonts w:ascii="Tahoma" w:hAnsi="Tahoma" w:cs="Tahoma"/>
                <w:bCs/>
                <w:i/>
                <w:sz w:val="18"/>
                <w:szCs w:val="18"/>
              </w:rPr>
            </w:pPr>
            <w:r w:rsidRPr="00CE5E3B">
              <w:rPr>
                <w:rFonts w:ascii="Tahoma" w:hAnsi="Tahoma" w:cs="Tahoma"/>
                <w:bCs/>
                <w:i/>
                <w:sz w:val="18"/>
                <w:szCs w:val="18"/>
              </w:rPr>
              <w:t>pozn.: u víceletých akcí</w:t>
            </w:r>
          </w:p>
        </w:tc>
        <w:tc>
          <w:tcPr>
            <w:tcW w:w="6392" w:type="dxa"/>
          </w:tcPr>
          <w:p w:rsidR="008F22DA" w:rsidRPr="00CE5E3B" w:rsidRDefault="008F22DA" w:rsidP="008F22DA">
            <w:pPr>
              <w:pStyle w:val="Textkomente"/>
              <w:jc w:val="both"/>
              <w:rPr>
                <w:rFonts w:ascii="Tahoma" w:hAnsi="Tahoma" w:cs="Tahoma"/>
              </w:rPr>
            </w:pPr>
            <w:r w:rsidRPr="00CE5E3B">
              <w:rPr>
                <w:rFonts w:ascii="Tahoma" w:hAnsi="Tahoma" w:cs="Tahoma"/>
              </w:rPr>
              <w:t>-</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7.</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8F22DA" w:rsidRPr="00CE5E3B" w:rsidRDefault="008F22DA" w:rsidP="008F22DA">
            <w:pPr>
              <w:rPr>
                <w:rFonts w:ascii="Tahoma" w:hAnsi="Tahoma" w:cs="Tahoma"/>
                <w:bCs/>
                <w:i/>
                <w:sz w:val="18"/>
                <w:szCs w:val="18"/>
              </w:rPr>
            </w:pPr>
            <w:r w:rsidRPr="00CE5E3B">
              <w:rPr>
                <w:rFonts w:ascii="Tahoma" w:hAnsi="Tahoma" w:cs="Tahoma"/>
                <w:bCs/>
                <w:i/>
                <w:sz w:val="18"/>
                <w:szCs w:val="18"/>
              </w:rPr>
              <w:t>pozn.: např. výdaje na udržitelnost projektu</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pStyle w:val="Textkomente"/>
              <w:jc w:val="both"/>
              <w:rPr>
                <w:rFonts w:ascii="Tahoma" w:hAnsi="Tahoma" w:cs="Tahoma"/>
              </w:rPr>
            </w:pPr>
            <w:r w:rsidRPr="00CE5E3B">
              <w:rPr>
                <w:rFonts w:ascii="Tahoma" w:hAnsi="Tahoma" w:cs="Tahoma"/>
              </w:rPr>
              <w:t>-</w:t>
            </w:r>
          </w:p>
        </w:tc>
      </w:tr>
    </w:tbl>
    <w:p w:rsidR="008F22DA" w:rsidRPr="00CE5E3B" w:rsidRDefault="008F22DA">
      <w:pPr>
        <w:rPr>
          <w:rFonts w:ascii="Tahoma" w:hAnsi="Tahoma" w:cs="Tahoma"/>
        </w:rPr>
      </w:pPr>
      <w:r w:rsidRPr="00CE5E3B">
        <w:rPr>
          <w:rFonts w:ascii="Tahoma" w:hAnsi="Tahoma" w:cs="Tahoma"/>
        </w:rPr>
        <w:br w:type="page"/>
      </w:r>
    </w:p>
    <w:p w:rsidR="008F22DA" w:rsidRPr="00CE5E3B" w:rsidRDefault="008F22DA" w:rsidP="008F22D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F22DA" w:rsidRPr="00CE5E3B" w:rsidTr="008F22DA">
        <w:tc>
          <w:tcPr>
            <w:tcW w:w="748" w:type="dxa"/>
          </w:tcPr>
          <w:p w:rsidR="008F22DA" w:rsidRPr="00CE5E3B" w:rsidRDefault="008F22DA" w:rsidP="008F22DA">
            <w:pPr>
              <w:rPr>
                <w:rFonts w:ascii="Tahoma" w:hAnsi="Tahoma" w:cs="Tahoma"/>
              </w:rPr>
            </w:pPr>
            <w:r w:rsidRPr="00CE5E3B">
              <w:rPr>
                <w:rFonts w:ascii="Tahoma" w:hAnsi="Tahoma" w:cs="Tahoma"/>
              </w:rPr>
              <w:br w:type="page"/>
              <w:t>ORJ</w:t>
            </w:r>
          </w:p>
        </w:tc>
        <w:tc>
          <w:tcPr>
            <w:tcW w:w="629" w:type="dxa"/>
          </w:tcPr>
          <w:p w:rsidR="008F22DA" w:rsidRPr="00CE5E3B" w:rsidRDefault="008F22DA" w:rsidP="008F22DA">
            <w:pPr>
              <w:jc w:val="center"/>
              <w:rPr>
                <w:rFonts w:ascii="Tahoma" w:hAnsi="Tahoma" w:cs="Tahoma"/>
              </w:rPr>
            </w:pPr>
            <w:r w:rsidRPr="00CE5E3B">
              <w:rPr>
                <w:rFonts w:ascii="Tahoma" w:hAnsi="Tahoma" w:cs="Tahoma"/>
              </w:rPr>
              <w:t>7</w:t>
            </w:r>
          </w:p>
        </w:tc>
        <w:tc>
          <w:tcPr>
            <w:tcW w:w="7856" w:type="dxa"/>
          </w:tcPr>
          <w:p w:rsidR="008F22DA" w:rsidRPr="00CE5E3B" w:rsidRDefault="008F22DA" w:rsidP="008F22DA">
            <w:pPr>
              <w:pStyle w:val="Nadpis4"/>
              <w:rPr>
                <w:rFonts w:ascii="Tahoma" w:hAnsi="Tahoma" w:cs="Tahoma"/>
                <w:sz w:val="24"/>
              </w:rPr>
            </w:pPr>
            <w:r w:rsidRPr="00CE5E3B">
              <w:rPr>
                <w:rFonts w:ascii="Tahoma" w:hAnsi="Tahoma" w:cs="Tahoma"/>
                <w:sz w:val="24"/>
              </w:rPr>
              <w:t>Odbor investiční a majetkový</w:t>
            </w:r>
          </w:p>
        </w:tc>
      </w:tr>
    </w:tbl>
    <w:p w:rsidR="008F22DA" w:rsidRPr="00CE5E3B" w:rsidRDefault="008F22DA" w:rsidP="008F22D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F22DA" w:rsidRPr="00CE5E3B" w:rsidTr="008F22DA">
        <w:tc>
          <w:tcPr>
            <w:tcW w:w="2055" w:type="dxa"/>
          </w:tcPr>
          <w:p w:rsidR="008F22DA" w:rsidRPr="00CE5E3B" w:rsidRDefault="008F22DA" w:rsidP="008F22DA">
            <w:pPr>
              <w:rPr>
                <w:rFonts w:ascii="Tahoma" w:hAnsi="Tahoma" w:cs="Tahoma"/>
                <w:b/>
                <w:bCs/>
                <w:sz w:val="20"/>
              </w:rPr>
            </w:pPr>
            <w:r w:rsidRPr="00CE5E3B">
              <w:rPr>
                <w:rFonts w:ascii="Tahoma" w:hAnsi="Tahoma" w:cs="Tahoma"/>
                <w:b/>
                <w:bCs/>
                <w:sz w:val="20"/>
              </w:rPr>
              <w:t>Název akce</w:t>
            </w:r>
          </w:p>
        </w:tc>
        <w:tc>
          <w:tcPr>
            <w:tcW w:w="5291" w:type="dxa"/>
          </w:tcPr>
          <w:p w:rsidR="008F22DA" w:rsidRPr="00CE5E3B" w:rsidRDefault="008F22DA" w:rsidP="008F22DA">
            <w:pPr>
              <w:pStyle w:val="Nadpis4"/>
              <w:rPr>
                <w:rFonts w:ascii="Tahoma" w:hAnsi="Tahoma" w:cs="Tahoma"/>
                <w:sz w:val="24"/>
              </w:rPr>
            </w:pPr>
            <w:r w:rsidRPr="00CE5E3B">
              <w:rPr>
                <w:rFonts w:ascii="Tahoma" w:hAnsi="Tahoma" w:cs="Tahoma"/>
                <w:sz w:val="24"/>
              </w:rPr>
              <w:t>Rekonstrukce sociálních zařízení školy</w:t>
            </w:r>
          </w:p>
        </w:tc>
        <w:tc>
          <w:tcPr>
            <w:tcW w:w="1245" w:type="dxa"/>
          </w:tcPr>
          <w:p w:rsidR="008F22DA" w:rsidRPr="00CE5E3B" w:rsidRDefault="008F22DA" w:rsidP="008F22DA">
            <w:pPr>
              <w:pStyle w:val="Nadpis3"/>
              <w:rPr>
                <w:rFonts w:ascii="Tahoma" w:hAnsi="Tahoma" w:cs="Tahoma"/>
                <w:sz w:val="20"/>
              </w:rPr>
            </w:pPr>
            <w:r w:rsidRPr="00CE5E3B">
              <w:rPr>
                <w:rFonts w:ascii="Tahoma" w:hAnsi="Tahoma" w:cs="Tahoma"/>
                <w:sz w:val="20"/>
                <w:szCs w:val="20"/>
              </w:rPr>
              <w:t>Číslo akce</w:t>
            </w:r>
          </w:p>
        </w:tc>
        <w:tc>
          <w:tcPr>
            <w:tcW w:w="623" w:type="dxa"/>
          </w:tcPr>
          <w:p w:rsidR="008F22DA" w:rsidRPr="00CE5E3B" w:rsidRDefault="002B6D7F" w:rsidP="008F22DA">
            <w:pPr>
              <w:jc w:val="right"/>
              <w:rPr>
                <w:rFonts w:ascii="Tahoma" w:hAnsi="Tahoma" w:cs="Tahoma"/>
                <w:sz w:val="20"/>
              </w:rPr>
            </w:pPr>
            <w:r>
              <w:rPr>
                <w:rFonts w:ascii="Tahoma" w:hAnsi="Tahoma" w:cs="Tahoma"/>
                <w:sz w:val="20"/>
              </w:rPr>
              <w:t>5679</w:t>
            </w:r>
          </w:p>
        </w:tc>
      </w:tr>
      <w:tr w:rsidR="008F22DA" w:rsidRPr="00CE5E3B" w:rsidTr="008F22DA">
        <w:tc>
          <w:tcPr>
            <w:tcW w:w="2055"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rPr>
            </w:pPr>
            <w:r w:rsidRPr="00CE5E3B">
              <w:rPr>
                <w:rFonts w:ascii="Tahoma" w:eastAsia="Tahoma" w:hAnsi="Tahoma" w:cs="Tahoma"/>
                <w:color w:val="000000"/>
              </w:rPr>
              <w:t>Střední škola zemědělství a služeb, Město Albrechtice, příspěvková organizace</w:t>
            </w:r>
          </w:p>
        </w:tc>
      </w:tr>
    </w:tbl>
    <w:p w:rsidR="008F22DA" w:rsidRPr="00CE5E3B" w:rsidRDefault="008F22DA" w:rsidP="008F22D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3123</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eastAsia="Tahoma" w:hAnsi="Tahoma" w:cs="Tahoma"/>
                <w:color w:val="000000"/>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eastAsia="Tahoma" w:hAnsi="Tahoma" w:cs="Tahoma"/>
                <w:color w:val="000000"/>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bl>
    <w:p w:rsidR="008F22DA" w:rsidRPr="00CE5E3B" w:rsidRDefault="008F22DA" w:rsidP="008F22D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
                <w:bCs/>
                <w:sz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Cs/>
                <w:sz w:val="20"/>
                <w:szCs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
                <w:sz w:val="20"/>
              </w:rPr>
            </w:pPr>
            <w:r w:rsidRPr="00CE5E3B">
              <w:rPr>
                <w:rFonts w:ascii="Tahoma" w:hAnsi="Tahoma" w:cs="Tahoma"/>
                <w:b/>
                <w:sz w:val="20"/>
              </w:rPr>
              <w:t>1 100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sz w:val="20"/>
                <w:szCs w:val="20"/>
              </w:rPr>
            </w:pPr>
            <w:r w:rsidRPr="00CE5E3B">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sz w:val="20"/>
              </w:rPr>
            </w:pPr>
            <w:r w:rsidRPr="00CE5E3B">
              <w:rPr>
                <w:rFonts w:ascii="Tahoma" w:hAnsi="Tahoma" w:cs="Tahoma"/>
                <w:sz w:val="20"/>
              </w:rPr>
              <w:t>1 400</w:t>
            </w:r>
          </w:p>
        </w:tc>
      </w:tr>
    </w:tbl>
    <w:p w:rsidR="008F22DA" w:rsidRPr="00CE5E3B" w:rsidRDefault="008F22DA" w:rsidP="008F22D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1.</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 xml:space="preserve">Zákonná úprava: </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pStyle w:val="Zkladntext"/>
              <w:jc w:val="both"/>
              <w:rPr>
                <w:rFonts w:ascii="Tahoma" w:hAnsi="Tahoma" w:cs="Tahoma"/>
                <w:sz w:val="20"/>
                <w:szCs w:val="20"/>
              </w:rPr>
            </w:pPr>
            <w:r w:rsidRPr="00CE5E3B">
              <w:rPr>
                <w:rFonts w:ascii="Tahoma" w:eastAsia="Tahoma" w:hAnsi="Tahoma" w:cs="Tahoma"/>
                <w:color w:val="000000"/>
                <w:sz w:val="20"/>
              </w:rPr>
              <w:t>Vyhláška č. 410/2005 Sb., o hygienických požadavcích na prostory a provoz zařízení pro výchovu a vzdělávání dětí a mladistvých ve znění pozdějších předpisů</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2.</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Zdůvodnění akce</w:t>
            </w:r>
          </w:p>
          <w:p w:rsidR="008F22DA" w:rsidRPr="00CE5E3B" w:rsidRDefault="008F22DA" w:rsidP="008F22DA">
            <w:pPr>
              <w:rPr>
                <w:rFonts w:ascii="Tahoma" w:hAnsi="Tahoma" w:cs="Tahoma"/>
                <w:b/>
                <w:bCs/>
                <w:sz w:val="20"/>
              </w:rPr>
            </w:pPr>
            <w:r w:rsidRPr="00CE5E3B">
              <w:rPr>
                <w:rFonts w:ascii="Tahoma" w:hAnsi="Tahoma" w:cs="Tahoma"/>
                <w:b/>
                <w:bCs/>
                <w:sz w:val="20"/>
              </w:rPr>
              <w:t>- cíle akce:</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Stávající sociální zařízení školy nesplňují legislativní požadavky, současně jejich fyzický stav, i přes pravidelnou údržbu, neodpovídá běžným hygienickým standardům. Rozvody zdravotechniky jsou na hranici životnosti, část sociálních zařízení je již bez keramických obkladů.</w:t>
            </w:r>
          </w:p>
          <w:p w:rsidR="008F22DA" w:rsidRPr="00CE5E3B" w:rsidRDefault="008F22DA" w:rsidP="008F22DA">
            <w:pPr>
              <w:jc w:val="both"/>
              <w:rPr>
                <w:rFonts w:ascii="Tahoma" w:eastAsia="Tahoma" w:hAnsi="Tahoma" w:cs="Tahoma"/>
                <w:color w:val="000000"/>
                <w:sz w:val="20"/>
              </w:rPr>
            </w:pPr>
            <w:r w:rsidRPr="00CE5E3B">
              <w:rPr>
                <w:rFonts w:ascii="Tahoma" w:eastAsia="Tahoma" w:hAnsi="Tahoma" w:cs="Tahoma"/>
                <w:color w:val="000000"/>
                <w:sz w:val="20"/>
              </w:rPr>
              <w:t>V rámci akce dojde k celkové rekonstrukci sociálních zařízení. Budou provedeny nové rozvody zdravotechniky a vzduchotechniky. Budou osazeny nové zařizovací předměty v počtu splňujícím legislativní požadavky. Některé kabiny budou v souladu s legislativou upraveny pro užívání imobilními klienty. Celkově bude akce probíhat po ucelených etapách v návaznosti na finanční zdroje. V roce 2016 již probíhá realizace 1. etapy, jejíž součástí je projekční příprava akce a zajištění příslušných povolení.</w:t>
            </w:r>
          </w:p>
          <w:p w:rsidR="008F22DA" w:rsidRPr="00CE5E3B" w:rsidRDefault="008F22DA" w:rsidP="008F22DA">
            <w:pPr>
              <w:jc w:val="both"/>
              <w:rPr>
                <w:rFonts w:ascii="Tahoma" w:hAnsi="Tahoma" w:cs="Tahoma"/>
                <w:sz w:val="20"/>
              </w:rPr>
            </w:pP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3.</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Forma použití:</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p w:rsidR="008F22DA" w:rsidRPr="00CE5E3B" w:rsidRDefault="008F22DA" w:rsidP="008F22DA">
            <w:pPr>
              <w:jc w:val="both"/>
              <w:rPr>
                <w:rFonts w:ascii="Tahoma" w:hAnsi="Tahoma" w:cs="Tahoma"/>
                <w:sz w:val="20"/>
              </w:rPr>
            </w:pP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4.</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 xml:space="preserve">Možnosti </w:t>
            </w:r>
          </w:p>
          <w:p w:rsidR="008F22DA" w:rsidRPr="00CE5E3B" w:rsidRDefault="008F22DA" w:rsidP="008F22DA">
            <w:pPr>
              <w:rPr>
                <w:rFonts w:ascii="Tahoma" w:hAnsi="Tahoma" w:cs="Tahoma"/>
                <w:sz w:val="20"/>
              </w:rPr>
            </w:pPr>
            <w:r w:rsidRPr="00CE5E3B">
              <w:rPr>
                <w:rFonts w:ascii="Tahoma" w:hAnsi="Tahoma" w:cs="Tahoma"/>
                <w:b/>
                <w:bCs/>
                <w:sz w:val="20"/>
              </w:rPr>
              <w:t>spolufinancování:</w:t>
            </w:r>
          </w:p>
        </w:tc>
        <w:tc>
          <w:tcPr>
            <w:tcW w:w="6392" w:type="dxa"/>
          </w:tcPr>
          <w:p w:rsidR="008F22DA" w:rsidRPr="00CE5E3B" w:rsidRDefault="008F22DA" w:rsidP="008F22DA">
            <w:pPr>
              <w:pStyle w:val="Textkomente"/>
              <w:jc w:val="both"/>
              <w:rPr>
                <w:rFonts w:ascii="Tahoma" w:hAnsi="Tahoma" w:cs="Tahoma"/>
              </w:rPr>
            </w:pPr>
            <w:r w:rsidRPr="00CE5E3B">
              <w:rPr>
                <w:rFonts w:ascii="Tahoma" w:eastAsia="Tahoma" w:hAnsi="Tahoma" w:cs="Tahoma"/>
                <w:color w:val="000000"/>
              </w:rPr>
              <w:t>Vlastní zdroje příspěvkové organizace 300 tis. Kč</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5.</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Období realizace akce:</w:t>
            </w:r>
          </w:p>
          <w:p w:rsidR="008F22DA" w:rsidRPr="00CE5E3B" w:rsidRDefault="008F22DA" w:rsidP="008F22DA">
            <w:pPr>
              <w:rPr>
                <w:rFonts w:ascii="Tahoma" w:hAnsi="Tahoma" w:cs="Tahoma"/>
                <w:b/>
                <w:bCs/>
                <w:sz w:val="20"/>
              </w:rPr>
            </w:pPr>
          </w:p>
        </w:tc>
        <w:tc>
          <w:tcPr>
            <w:tcW w:w="6392" w:type="dxa"/>
          </w:tcPr>
          <w:p w:rsidR="008F22DA" w:rsidRPr="00CE5E3B" w:rsidRDefault="008F22DA" w:rsidP="008F22DA">
            <w:pPr>
              <w:jc w:val="both"/>
              <w:rPr>
                <w:rFonts w:ascii="Tahoma" w:hAnsi="Tahoma" w:cs="Tahoma"/>
                <w:sz w:val="20"/>
              </w:rPr>
            </w:pPr>
            <w:r w:rsidRPr="00CE5E3B">
              <w:rPr>
                <w:rFonts w:ascii="Tahoma" w:hAnsi="Tahoma" w:cs="Tahoma"/>
                <w:sz w:val="20"/>
              </w:rPr>
              <w:t>2017</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6.</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Vyvolaná potřeba zdrojů v dalších letech:</w:t>
            </w:r>
          </w:p>
          <w:p w:rsidR="008F22DA" w:rsidRPr="00CE5E3B" w:rsidRDefault="008F22DA" w:rsidP="008F22DA">
            <w:pPr>
              <w:rPr>
                <w:rFonts w:ascii="Tahoma" w:hAnsi="Tahoma" w:cs="Tahoma"/>
                <w:bCs/>
                <w:i/>
                <w:sz w:val="18"/>
                <w:szCs w:val="18"/>
              </w:rPr>
            </w:pPr>
            <w:r w:rsidRPr="00CE5E3B">
              <w:rPr>
                <w:rFonts w:ascii="Tahoma" w:hAnsi="Tahoma" w:cs="Tahoma"/>
                <w:bCs/>
                <w:i/>
                <w:sz w:val="18"/>
                <w:szCs w:val="18"/>
              </w:rPr>
              <w:t>pozn.: u víceletých akcí</w:t>
            </w:r>
          </w:p>
        </w:tc>
        <w:tc>
          <w:tcPr>
            <w:tcW w:w="6392" w:type="dxa"/>
          </w:tcPr>
          <w:p w:rsidR="008F22DA" w:rsidRPr="00CE5E3B" w:rsidRDefault="008F22DA" w:rsidP="008F22DA">
            <w:pPr>
              <w:pStyle w:val="Textkomente"/>
              <w:jc w:val="both"/>
              <w:rPr>
                <w:rFonts w:ascii="Tahoma" w:hAnsi="Tahoma" w:cs="Tahoma"/>
              </w:rPr>
            </w:pPr>
            <w:r w:rsidRPr="00CE5E3B">
              <w:rPr>
                <w:rFonts w:ascii="Tahoma" w:hAnsi="Tahoma" w:cs="Tahoma"/>
              </w:rPr>
              <w:t>-</w:t>
            </w:r>
          </w:p>
        </w:tc>
      </w:tr>
      <w:tr w:rsidR="008F22DA" w:rsidRPr="00CE5E3B" w:rsidTr="008F22DA">
        <w:tc>
          <w:tcPr>
            <w:tcW w:w="330" w:type="dxa"/>
          </w:tcPr>
          <w:p w:rsidR="008F22DA" w:rsidRPr="00CE5E3B" w:rsidRDefault="008F22DA" w:rsidP="008F22DA">
            <w:pPr>
              <w:rPr>
                <w:rFonts w:ascii="Tahoma" w:hAnsi="Tahoma" w:cs="Tahoma"/>
                <w:b/>
                <w:bCs/>
                <w:sz w:val="20"/>
              </w:rPr>
            </w:pPr>
            <w:r w:rsidRPr="00CE5E3B">
              <w:rPr>
                <w:rFonts w:ascii="Tahoma" w:hAnsi="Tahoma" w:cs="Tahoma"/>
                <w:b/>
                <w:bCs/>
                <w:sz w:val="20"/>
              </w:rPr>
              <w:t>7.</w:t>
            </w:r>
          </w:p>
        </w:tc>
        <w:tc>
          <w:tcPr>
            <w:tcW w:w="2492" w:type="dxa"/>
          </w:tcPr>
          <w:p w:rsidR="008F22DA" w:rsidRPr="00CE5E3B" w:rsidRDefault="008F22DA" w:rsidP="008F22DA">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8F22DA" w:rsidRPr="00CE5E3B" w:rsidRDefault="008F22DA" w:rsidP="008F22DA">
            <w:pPr>
              <w:rPr>
                <w:rFonts w:ascii="Tahoma" w:hAnsi="Tahoma" w:cs="Tahoma"/>
                <w:b/>
                <w:bCs/>
                <w:sz w:val="20"/>
              </w:rPr>
            </w:pPr>
            <w:r w:rsidRPr="00CE5E3B">
              <w:rPr>
                <w:rFonts w:ascii="Tahoma" w:hAnsi="Tahoma" w:cs="Tahoma"/>
                <w:bCs/>
                <w:i/>
                <w:sz w:val="18"/>
                <w:szCs w:val="18"/>
              </w:rPr>
              <w:t>pozn.: např. výdaje na udržitelnost projektu</w:t>
            </w:r>
          </w:p>
        </w:tc>
        <w:tc>
          <w:tcPr>
            <w:tcW w:w="6392" w:type="dxa"/>
          </w:tcPr>
          <w:p w:rsidR="008F22DA" w:rsidRPr="00CE5E3B" w:rsidRDefault="008F22DA" w:rsidP="008F22DA">
            <w:pPr>
              <w:pStyle w:val="Textkomente"/>
              <w:jc w:val="both"/>
              <w:rPr>
                <w:rFonts w:ascii="Tahoma" w:hAnsi="Tahoma" w:cs="Tahoma"/>
              </w:rPr>
            </w:pPr>
            <w:r w:rsidRPr="00CE5E3B">
              <w:rPr>
                <w:rFonts w:ascii="Tahoma" w:hAnsi="Tahoma" w:cs="Tahoma"/>
              </w:rPr>
              <w:t>-</w:t>
            </w:r>
          </w:p>
        </w:tc>
      </w:tr>
    </w:tbl>
    <w:p w:rsidR="008F22DA" w:rsidRPr="00CE5E3B" w:rsidRDefault="008F22DA">
      <w:pPr>
        <w:rPr>
          <w:rFonts w:ascii="Tahoma" w:hAnsi="Tahoma" w:cs="Tahoma"/>
        </w:rPr>
      </w:pPr>
      <w:r w:rsidRPr="00CE5E3B">
        <w:rPr>
          <w:rFonts w:ascii="Tahoma" w:hAnsi="Tahoma" w:cs="Tahoma"/>
        </w:rPr>
        <w:br w:type="page"/>
      </w:r>
    </w:p>
    <w:p w:rsidR="008F22DA" w:rsidRPr="00CE5E3B" w:rsidRDefault="008F22DA" w:rsidP="008F22DA">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F22DA" w:rsidRPr="00CE5E3B" w:rsidTr="008F22DA">
        <w:tc>
          <w:tcPr>
            <w:tcW w:w="748" w:type="dxa"/>
          </w:tcPr>
          <w:p w:rsidR="008F22DA" w:rsidRPr="00CE5E3B" w:rsidRDefault="008F22DA" w:rsidP="008F22DA">
            <w:pPr>
              <w:rPr>
                <w:rFonts w:ascii="Tahoma" w:hAnsi="Tahoma" w:cs="Tahoma"/>
              </w:rPr>
            </w:pPr>
            <w:r w:rsidRPr="00CE5E3B">
              <w:rPr>
                <w:rFonts w:ascii="Tahoma" w:hAnsi="Tahoma" w:cs="Tahoma"/>
              </w:rPr>
              <w:br w:type="page"/>
              <w:t>ORJ</w:t>
            </w:r>
          </w:p>
        </w:tc>
        <w:tc>
          <w:tcPr>
            <w:tcW w:w="629" w:type="dxa"/>
          </w:tcPr>
          <w:p w:rsidR="008F22DA" w:rsidRPr="00CE5E3B" w:rsidRDefault="008F22DA" w:rsidP="008F22DA">
            <w:pPr>
              <w:jc w:val="center"/>
              <w:rPr>
                <w:rFonts w:ascii="Tahoma" w:hAnsi="Tahoma" w:cs="Tahoma"/>
              </w:rPr>
            </w:pPr>
            <w:r w:rsidRPr="00CE5E3B">
              <w:rPr>
                <w:rFonts w:ascii="Tahoma" w:hAnsi="Tahoma" w:cs="Tahoma"/>
              </w:rPr>
              <w:t>7</w:t>
            </w:r>
          </w:p>
        </w:tc>
        <w:tc>
          <w:tcPr>
            <w:tcW w:w="7856" w:type="dxa"/>
          </w:tcPr>
          <w:p w:rsidR="008F22DA" w:rsidRPr="00CE5E3B" w:rsidRDefault="008F22DA" w:rsidP="008F22DA">
            <w:pPr>
              <w:pStyle w:val="Nadpis4"/>
              <w:rPr>
                <w:rFonts w:ascii="Tahoma" w:hAnsi="Tahoma" w:cs="Tahoma"/>
                <w:sz w:val="24"/>
              </w:rPr>
            </w:pPr>
            <w:r w:rsidRPr="00CE5E3B">
              <w:rPr>
                <w:rFonts w:ascii="Tahoma" w:hAnsi="Tahoma" w:cs="Tahoma"/>
                <w:sz w:val="24"/>
              </w:rPr>
              <w:t>Odbor investiční a majetkový</w:t>
            </w:r>
          </w:p>
        </w:tc>
      </w:tr>
    </w:tbl>
    <w:p w:rsidR="008F22DA" w:rsidRPr="00CE5E3B" w:rsidRDefault="008F22DA" w:rsidP="008F22D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F22DA" w:rsidRPr="00CE5E3B" w:rsidTr="008F22DA">
        <w:tc>
          <w:tcPr>
            <w:tcW w:w="2055" w:type="dxa"/>
          </w:tcPr>
          <w:p w:rsidR="008F22DA" w:rsidRPr="00CE5E3B" w:rsidRDefault="008F22DA" w:rsidP="008F22DA">
            <w:pPr>
              <w:rPr>
                <w:rFonts w:ascii="Tahoma" w:hAnsi="Tahoma" w:cs="Tahoma"/>
                <w:b/>
                <w:bCs/>
                <w:sz w:val="20"/>
              </w:rPr>
            </w:pPr>
            <w:r w:rsidRPr="00CE5E3B">
              <w:rPr>
                <w:rFonts w:ascii="Tahoma" w:hAnsi="Tahoma" w:cs="Tahoma"/>
                <w:b/>
                <w:bCs/>
                <w:sz w:val="20"/>
              </w:rPr>
              <w:t>Název akce</w:t>
            </w:r>
          </w:p>
        </w:tc>
        <w:tc>
          <w:tcPr>
            <w:tcW w:w="5291" w:type="dxa"/>
          </w:tcPr>
          <w:p w:rsidR="008F22DA" w:rsidRPr="00CE5E3B" w:rsidRDefault="008F22DA" w:rsidP="008F22DA">
            <w:pPr>
              <w:pStyle w:val="Nadpis4"/>
              <w:rPr>
                <w:rFonts w:ascii="Tahoma" w:hAnsi="Tahoma" w:cs="Tahoma"/>
                <w:sz w:val="24"/>
              </w:rPr>
            </w:pPr>
            <w:r w:rsidRPr="00CE5E3B">
              <w:rPr>
                <w:rFonts w:ascii="Tahoma" w:hAnsi="Tahoma" w:cs="Tahoma"/>
                <w:sz w:val="24"/>
              </w:rPr>
              <w:t>Celková rekonstrukce kuchyně</w:t>
            </w:r>
          </w:p>
        </w:tc>
        <w:tc>
          <w:tcPr>
            <w:tcW w:w="1245" w:type="dxa"/>
          </w:tcPr>
          <w:p w:rsidR="008F22DA" w:rsidRPr="00CE5E3B" w:rsidRDefault="008F22DA" w:rsidP="008F22DA">
            <w:pPr>
              <w:pStyle w:val="Nadpis3"/>
              <w:rPr>
                <w:rFonts w:ascii="Tahoma" w:hAnsi="Tahoma" w:cs="Tahoma"/>
                <w:sz w:val="20"/>
              </w:rPr>
            </w:pPr>
            <w:r w:rsidRPr="00CE5E3B">
              <w:rPr>
                <w:rFonts w:ascii="Tahoma" w:hAnsi="Tahoma" w:cs="Tahoma"/>
                <w:sz w:val="20"/>
                <w:szCs w:val="20"/>
              </w:rPr>
              <w:t>Číslo akce</w:t>
            </w:r>
          </w:p>
        </w:tc>
        <w:tc>
          <w:tcPr>
            <w:tcW w:w="623" w:type="dxa"/>
          </w:tcPr>
          <w:p w:rsidR="008F22DA" w:rsidRPr="00CE5E3B" w:rsidRDefault="002B6D7F" w:rsidP="008F22DA">
            <w:pPr>
              <w:jc w:val="right"/>
              <w:rPr>
                <w:rFonts w:ascii="Tahoma" w:hAnsi="Tahoma" w:cs="Tahoma"/>
                <w:sz w:val="20"/>
              </w:rPr>
            </w:pPr>
            <w:r>
              <w:rPr>
                <w:rFonts w:ascii="Tahoma" w:hAnsi="Tahoma" w:cs="Tahoma"/>
                <w:sz w:val="20"/>
              </w:rPr>
              <w:t>5680</w:t>
            </w:r>
          </w:p>
        </w:tc>
      </w:tr>
      <w:tr w:rsidR="008F22DA" w:rsidRPr="00CE5E3B" w:rsidTr="008F22DA">
        <w:tc>
          <w:tcPr>
            <w:tcW w:w="2055"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rPr>
            </w:pPr>
            <w:r w:rsidRPr="00CE5E3B">
              <w:rPr>
                <w:rFonts w:ascii="Tahoma" w:eastAsia="Tahoma" w:hAnsi="Tahoma" w:cs="Tahoma"/>
                <w:color w:val="000000"/>
              </w:rPr>
              <w:t>Dětský domov a Školní jídelna, Čeladná 87, příspěvková organizace</w:t>
            </w:r>
          </w:p>
        </w:tc>
      </w:tr>
    </w:tbl>
    <w:p w:rsidR="008F22DA" w:rsidRPr="00CE5E3B" w:rsidRDefault="008F22DA" w:rsidP="008F22D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3133</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hAnsi="Tahoma" w:cs="Tahoma"/>
                <w:sz w:val="20"/>
              </w:rPr>
              <w:t>Dětské domovy</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r w:rsidR="008F22DA" w:rsidRPr="00CE5E3B" w:rsidTr="008F22DA">
        <w:trPr>
          <w:trHeight w:val="454"/>
        </w:trPr>
        <w:tc>
          <w:tcPr>
            <w:tcW w:w="1378"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F22DA" w:rsidRPr="00CE5E3B" w:rsidRDefault="008F22DA" w:rsidP="008F22DA">
            <w:pPr>
              <w:jc w:val="center"/>
              <w:rPr>
                <w:rFonts w:ascii="Tahoma" w:hAnsi="Tahoma" w:cs="Tahoma"/>
                <w:sz w:val="20"/>
              </w:rPr>
            </w:pPr>
            <w:r w:rsidRPr="00CE5E3B">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8F22DA" w:rsidRPr="00CE5E3B" w:rsidRDefault="008F22DA" w:rsidP="008F22DA">
            <w:pPr>
              <w:rPr>
                <w:rFonts w:ascii="Tahoma" w:hAnsi="Tahoma" w:cs="Tahoma"/>
                <w:sz w:val="20"/>
              </w:rPr>
            </w:pPr>
            <w:r w:rsidRPr="00CE5E3B">
              <w:rPr>
                <w:rFonts w:ascii="Tahoma" w:eastAsia="Tahoma" w:hAnsi="Tahoma" w:cs="Tahoma"/>
                <w:color w:val="000000"/>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8F22DA" w:rsidRPr="00CE5E3B" w:rsidRDefault="008F22DA" w:rsidP="008F22DA">
            <w:pPr>
              <w:jc w:val="right"/>
              <w:rPr>
                <w:rFonts w:ascii="Tahoma" w:hAnsi="Tahoma" w:cs="Tahoma"/>
                <w:sz w:val="20"/>
              </w:rPr>
            </w:pPr>
          </w:p>
        </w:tc>
      </w:tr>
    </w:tbl>
    <w:p w:rsidR="008F22DA" w:rsidRPr="00CE5E3B" w:rsidRDefault="008F22DA" w:rsidP="008F22D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
                <w:bCs/>
                <w:sz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bCs/>
                <w:sz w:val="20"/>
                <w:szCs w:val="20"/>
              </w:rPr>
            </w:pPr>
            <w:r w:rsidRPr="00CE5E3B">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Cs/>
                <w:sz w:val="20"/>
              </w:rPr>
            </w:pPr>
            <w:r w:rsidRPr="00CE5E3B">
              <w:rPr>
                <w:rFonts w:ascii="Tahoma" w:hAnsi="Tahoma" w:cs="Tahoma"/>
                <w:bCs/>
                <w:sz w:val="20"/>
              </w:rPr>
              <w:t>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b/>
                <w:bCs/>
                <w:sz w:val="20"/>
                <w:szCs w:val="20"/>
              </w:rPr>
            </w:pPr>
            <w:r w:rsidRPr="00CE5E3B">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b/>
                <w:sz w:val="20"/>
              </w:rPr>
            </w:pPr>
            <w:r w:rsidRPr="00CE5E3B">
              <w:rPr>
                <w:rFonts w:ascii="Tahoma" w:hAnsi="Tahoma" w:cs="Tahoma"/>
                <w:b/>
                <w:sz w:val="20"/>
              </w:rPr>
              <w:t>3 700</w:t>
            </w:r>
          </w:p>
        </w:tc>
      </w:tr>
      <w:tr w:rsidR="008F22DA" w:rsidRPr="00CE5E3B" w:rsidTr="008F22DA">
        <w:trPr>
          <w:trHeight w:val="454"/>
        </w:trPr>
        <w:tc>
          <w:tcPr>
            <w:tcW w:w="6799" w:type="dxa"/>
            <w:tcBorders>
              <w:top w:val="single" w:sz="4" w:space="0" w:color="auto"/>
              <w:left w:val="single" w:sz="4" w:space="0" w:color="auto"/>
              <w:bottom w:val="single" w:sz="4" w:space="0" w:color="auto"/>
              <w:right w:val="nil"/>
            </w:tcBorders>
            <w:vAlign w:val="bottom"/>
          </w:tcPr>
          <w:p w:rsidR="008F22DA" w:rsidRPr="00CE5E3B" w:rsidRDefault="008F22DA" w:rsidP="008F22DA">
            <w:pPr>
              <w:rPr>
                <w:rFonts w:ascii="Tahoma" w:hAnsi="Tahoma" w:cs="Tahoma"/>
                <w:sz w:val="20"/>
                <w:szCs w:val="20"/>
              </w:rPr>
            </w:pPr>
            <w:r w:rsidRPr="00CE5E3B">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F22DA" w:rsidRPr="00CE5E3B" w:rsidRDefault="008F22DA" w:rsidP="008F22DA">
            <w:pPr>
              <w:jc w:val="center"/>
              <w:rPr>
                <w:rFonts w:ascii="Tahoma" w:hAnsi="Tahoma" w:cs="Tahoma"/>
                <w:sz w:val="20"/>
                <w:szCs w:val="20"/>
              </w:rPr>
            </w:pPr>
            <w:r w:rsidRPr="00CE5E3B">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F22DA" w:rsidRPr="00CE5E3B" w:rsidRDefault="008F22DA" w:rsidP="008F22DA">
            <w:pPr>
              <w:jc w:val="right"/>
              <w:rPr>
                <w:rFonts w:ascii="Tahoma" w:hAnsi="Tahoma" w:cs="Tahoma"/>
                <w:sz w:val="20"/>
              </w:rPr>
            </w:pPr>
            <w:r w:rsidRPr="00CE5E3B">
              <w:rPr>
                <w:rFonts w:ascii="Tahoma" w:hAnsi="Tahoma" w:cs="Tahoma"/>
                <w:sz w:val="20"/>
              </w:rPr>
              <w:t>3 700</w:t>
            </w:r>
          </w:p>
        </w:tc>
      </w:tr>
    </w:tbl>
    <w:p w:rsidR="008F22DA" w:rsidRPr="00CE5E3B" w:rsidRDefault="008F22DA" w:rsidP="008F22DA">
      <w:pPr>
        <w:rPr>
          <w:rFonts w:ascii="Tahoma" w:hAnsi="Tahoma" w:cs="Tahoma"/>
          <w:sz w:val="20"/>
        </w:rPr>
      </w:pPr>
    </w:p>
    <w:p w:rsidR="008F22DA" w:rsidRPr="00CE5E3B" w:rsidRDefault="008F22DA" w:rsidP="008F22D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1.</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 xml:space="preserve">Zákonná úprava: </w:t>
            </w:r>
          </w:p>
          <w:p w:rsidR="008F22DA" w:rsidRPr="00CE5E3B" w:rsidRDefault="008F22DA" w:rsidP="004336F7">
            <w:pPr>
              <w:rPr>
                <w:rFonts w:ascii="Tahoma" w:hAnsi="Tahoma" w:cs="Tahoma"/>
                <w:b/>
                <w:bCs/>
                <w:sz w:val="20"/>
              </w:rPr>
            </w:pPr>
          </w:p>
        </w:tc>
        <w:tc>
          <w:tcPr>
            <w:tcW w:w="6392" w:type="dxa"/>
          </w:tcPr>
          <w:p w:rsidR="008F22DA" w:rsidRPr="00CE5E3B" w:rsidRDefault="008F22DA" w:rsidP="008F22DA">
            <w:pPr>
              <w:pStyle w:val="Zkladntext"/>
              <w:jc w:val="both"/>
              <w:rPr>
                <w:rFonts w:ascii="Tahoma" w:hAnsi="Tahoma" w:cs="Tahoma"/>
                <w:sz w:val="20"/>
                <w:szCs w:val="20"/>
              </w:rPr>
            </w:pPr>
            <w:r w:rsidRPr="00CE5E3B">
              <w:rPr>
                <w:rFonts w:ascii="Tahoma" w:eastAsia="Tahoma" w:hAnsi="Tahoma" w:cs="Tahoma"/>
                <w:color w:val="000000"/>
                <w:sz w:val="20"/>
              </w:rPr>
              <w:t>Zákon č. 258/2000 Sb., o ochraně veřejného zdraví a o změně některých souvisejících zákonů, ve znění pozdějších předpisů</w:t>
            </w:r>
          </w:p>
        </w:tc>
      </w:tr>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2.</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Zdůvodnění akce</w:t>
            </w:r>
          </w:p>
          <w:p w:rsidR="008F22DA" w:rsidRPr="00CE5E3B" w:rsidRDefault="008F22DA" w:rsidP="004336F7">
            <w:pPr>
              <w:rPr>
                <w:rFonts w:ascii="Tahoma" w:hAnsi="Tahoma" w:cs="Tahoma"/>
                <w:b/>
                <w:bCs/>
                <w:sz w:val="20"/>
              </w:rPr>
            </w:pPr>
            <w:r w:rsidRPr="00CE5E3B">
              <w:rPr>
                <w:rFonts w:ascii="Tahoma" w:hAnsi="Tahoma" w:cs="Tahoma"/>
                <w:b/>
                <w:bCs/>
                <w:sz w:val="20"/>
              </w:rPr>
              <w:t>- cíle akce:</w:t>
            </w:r>
          </w:p>
          <w:p w:rsidR="008F22DA" w:rsidRPr="00CE5E3B" w:rsidRDefault="008F22DA" w:rsidP="004336F7">
            <w:pPr>
              <w:rPr>
                <w:rFonts w:ascii="Tahoma" w:hAnsi="Tahoma" w:cs="Tahoma"/>
                <w:b/>
                <w:bCs/>
                <w:sz w:val="20"/>
              </w:rPr>
            </w:pPr>
          </w:p>
        </w:tc>
        <w:tc>
          <w:tcPr>
            <w:tcW w:w="6392" w:type="dxa"/>
          </w:tcPr>
          <w:p w:rsidR="008F22DA" w:rsidRPr="00CE5E3B" w:rsidRDefault="008F22DA" w:rsidP="008F22DA">
            <w:pPr>
              <w:spacing w:before="40" w:line="241" w:lineRule="exact"/>
              <w:ind w:left="40" w:right="40"/>
              <w:jc w:val="both"/>
              <w:rPr>
                <w:rFonts w:ascii="Tahoma" w:eastAsia="Tahoma" w:hAnsi="Tahoma" w:cs="Tahoma"/>
                <w:color w:val="000000"/>
                <w:sz w:val="20"/>
              </w:rPr>
            </w:pPr>
            <w:r w:rsidRPr="00CE5E3B">
              <w:rPr>
                <w:rFonts w:ascii="Tahoma" w:eastAsia="Tahoma" w:hAnsi="Tahoma" w:cs="Tahoma"/>
                <w:color w:val="000000"/>
                <w:sz w:val="20"/>
              </w:rPr>
              <w:t>Kuchyň dětského domova je součástí provozního úseku a je situována v 1. NP se samostatným vstupem pro zásobování.  Poslední velké stavební úpravy v kuchyni proběhly v roce 1980. Od té doby byly prováděny pouze dílčí opravy, které jsou již nyní za hranicí životnosti a</w:t>
            </w:r>
            <w:r w:rsidR="00A3599A">
              <w:rPr>
                <w:rFonts w:ascii="Tahoma" w:eastAsia="Tahoma" w:hAnsi="Tahoma" w:cs="Tahoma"/>
                <w:color w:val="000000"/>
                <w:sz w:val="20"/>
              </w:rPr>
              <w:t> </w:t>
            </w:r>
            <w:r w:rsidRPr="00CE5E3B">
              <w:rPr>
                <w:rFonts w:ascii="Tahoma" w:eastAsia="Tahoma" w:hAnsi="Tahoma" w:cs="Tahoma"/>
                <w:color w:val="000000"/>
                <w:sz w:val="20"/>
              </w:rPr>
              <w:t xml:space="preserve">funkčnosti. </w:t>
            </w:r>
          </w:p>
          <w:p w:rsidR="008F22DA" w:rsidRPr="00CE5E3B" w:rsidRDefault="008F22DA" w:rsidP="008F22DA">
            <w:pPr>
              <w:spacing w:line="241" w:lineRule="exact"/>
              <w:ind w:left="40" w:right="40"/>
              <w:jc w:val="both"/>
              <w:rPr>
                <w:rFonts w:ascii="Tahoma" w:eastAsia="Tahoma" w:hAnsi="Tahoma" w:cs="Tahoma"/>
                <w:color w:val="000000"/>
                <w:sz w:val="20"/>
              </w:rPr>
            </w:pPr>
          </w:p>
          <w:p w:rsidR="008F22DA" w:rsidRPr="00CE5E3B" w:rsidRDefault="008F22DA" w:rsidP="008F22DA">
            <w:pPr>
              <w:spacing w:line="241" w:lineRule="exact"/>
              <w:ind w:left="40" w:right="40"/>
              <w:jc w:val="both"/>
              <w:rPr>
                <w:rFonts w:ascii="Tahoma" w:eastAsia="Tahoma" w:hAnsi="Tahoma" w:cs="Tahoma"/>
                <w:color w:val="000000" w:themeColor="text1"/>
                <w:sz w:val="20"/>
              </w:rPr>
            </w:pPr>
            <w:r w:rsidRPr="00CE5E3B">
              <w:rPr>
                <w:rFonts w:ascii="Tahoma" w:eastAsia="Tahoma" w:hAnsi="Tahoma" w:cs="Tahoma"/>
                <w:color w:val="000000"/>
                <w:sz w:val="20"/>
              </w:rPr>
              <w:t xml:space="preserve">Rozvody vody a kanalizace jsou taktéž po době životnosti, elektroinstalace neodpovídá současným normám, hrozí nebezpečí havarijního stavu. Povrchy obkladů a dlažeb jsou napojováním po různých opravách poškozené a jejich povrch je nerovný, hrozí nebezpečí úrazu (zakopnutí, pád) kuchařek při přenášení těžkých hrnců apod. </w:t>
            </w:r>
            <w:r w:rsidRPr="00CE5E3B">
              <w:rPr>
                <w:rFonts w:ascii="Tahoma" w:eastAsia="Tahoma" w:hAnsi="Tahoma" w:cs="Tahoma"/>
                <w:color w:val="000000" w:themeColor="text1"/>
                <w:sz w:val="20"/>
              </w:rPr>
              <w:t>V havarijním stavu je rovněž odsávání par a odvětrávání kuchyně lze provádět pouze otevřením okna, které je málo účinné.</w:t>
            </w:r>
          </w:p>
          <w:p w:rsidR="008F22DA" w:rsidRPr="00CE5E3B" w:rsidRDefault="008F22DA" w:rsidP="008F22DA">
            <w:pPr>
              <w:spacing w:line="241" w:lineRule="exact"/>
              <w:ind w:left="40" w:right="40"/>
              <w:jc w:val="both"/>
              <w:rPr>
                <w:rFonts w:ascii="Tahoma" w:eastAsia="Tahoma" w:hAnsi="Tahoma" w:cs="Tahoma"/>
                <w:color w:val="000000"/>
                <w:sz w:val="20"/>
              </w:rPr>
            </w:pPr>
          </w:p>
          <w:p w:rsidR="008F22DA" w:rsidRPr="00CE5E3B" w:rsidRDefault="008F22DA" w:rsidP="008F22DA">
            <w:pPr>
              <w:jc w:val="both"/>
              <w:rPr>
                <w:rFonts w:ascii="Tahoma" w:eastAsia="Tahoma" w:hAnsi="Tahoma" w:cs="Tahoma"/>
                <w:color w:val="000000"/>
                <w:sz w:val="20"/>
              </w:rPr>
            </w:pPr>
            <w:r w:rsidRPr="00CE5E3B">
              <w:rPr>
                <w:rFonts w:ascii="Tahoma" w:eastAsia="Tahoma" w:hAnsi="Tahoma" w:cs="Tahoma"/>
                <w:color w:val="000000"/>
                <w:sz w:val="20"/>
              </w:rPr>
              <w:t>Cílem akce je realizovat rekonstrukci instalací, obkladů, dlažeb a dalších souvisejících stavebních úprav kuchyně tak, aby její provoz byl v</w:t>
            </w:r>
            <w:r w:rsidR="00DE47E3">
              <w:rPr>
                <w:rFonts w:ascii="Tahoma" w:eastAsia="Tahoma" w:hAnsi="Tahoma" w:cs="Tahoma"/>
                <w:color w:val="000000"/>
                <w:sz w:val="20"/>
              </w:rPr>
              <w:t> </w:t>
            </w:r>
            <w:r w:rsidRPr="00CE5E3B">
              <w:rPr>
                <w:rFonts w:ascii="Tahoma" w:eastAsia="Tahoma" w:hAnsi="Tahoma" w:cs="Tahoma"/>
                <w:color w:val="000000"/>
                <w:sz w:val="20"/>
              </w:rPr>
              <w:t>souladu s hygienickými a bezpečnostními předpisy.</w:t>
            </w:r>
          </w:p>
          <w:p w:rsidR="008F22DA" w:rsidRPr="00CE5E3B" w:rsidRDefault="008F22DA" w:rsidP="008F22DA">
            <w:pPr>
              <w:jc w:val="both"/>
              <w:rPr>
                <w:rFonts w:ascii="Tahoma" w:hAnsi="Tahoma" w:cs="Tahoma"/>
                <w:sz w:val="20"/>
              </w:rPr>
            </w:pPr>
          </w:p>
        </w:tc>
      </w:tr>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3.</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Forma použití:</w:t>
            </w:r>
          </w:p>
          <w:p w:rsidR="008F22DA" w:rsidRPr="00CE5E3B" w:rsidRDefault="008F22DA" w:rsidP="004336F7">
            <w:pPr>
              <w:rPr>
                <w:rFonts w:ascii="Tahoma" w:hAnsi="Tahoma" w:cs="Tahoma"/>
                <w:b/>
                <w:bCs/>
                <w:sz w:val="20"/>
              </w:rPr>
            </w:pPr>
          </w:p>
        </w:tc>
        <w:tc>
          <w:tcPr>
            <w:tcW w:w="6392" w:type="dxa"/>
          </w:tcPr>
          <w:p w:rsidR="008F22DA" w:rsidRPr="00CE5E3B" w:rsidRDefault="008F22DA" w:rsidP="004336F7">
            <w:pPr>
              <w:jc w:val="both"/>
              <w:rPr>
                <w:rFonts w:ascii="Tahoma" w:eastAsia="Tahoma" w:hAnsi="Tahoma" w:cs="Tahoma"/>
                <w:color w:val="000000"/>
                <w:sz w:val="20"/>
              </w:rPr>
            </w:pPr>
            <w:r w:rsidRPr="00CE5E3B">
              <w:rPr>
                <w:rFonts w:ascii="Tahoma" w:eastAsia="Tahoma" w:hAnsi="Tahoma" w:cs="Tahoma"/>
                <w:color w:val="000000"/>
                <w:sz w:val="20"/>
              </w:rPr>
              <w:t>Účelový investiční příspěvek do fondu investic příspěvkové organizaci kraje</w:t>
            </w:r>
          </w:p>
          <w:p w:rsidR="008F22DA" w:rsidRPr="00CE5E3B" w:rsidRDefault="008F22DA" w:rsidP="004336F7">
            <w:pPr>
              <w:jc w:val="both"/>
              <w:rPr>
                <w:rFonts w:ascii="Tahoma" w:hAnsi="Tahoma" w:cs="Tahoma"/>
                <w:sz w:val="20"/>
              </w:rPr>
            </w:pPr>
          </w:p>
        </w:tc>
      </w:tr>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4.</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 xml:space="preserve">Možnosti </w:t>
            </w:r>
          </w:p>
          <w:p w:rsidR="008F22DA" w:rsidRPr="00CE5E3B" w:rsidRDefault="008F22DA" w:rsidP="004336F7">
            <w:pPr>
              <w:rPr>
                <w:rFonts w:ascii="Tahoma" w:hAnsi="Tahoma" w:cs="Tahoma"/>
                <w:b/>
                <w:bCs/>
                <w:sz w:val="20"/>
              </w:rPr>
            </w:pPr>
            <w:r w:rsidRPr="00CE5E3B">
              <w:rPr>
                <w:rFonts w:ascii="Tahoma" w:hAnsi="Tahoma" w:cs="Tahoma"/>
                <w:b/>
                <w:bCs/>
                <w:sz w:val="20"/>
              </w:rPr>
              <w:t>spolufinancování:</w:t>
            </w:r>
          </w:p>
          <w:p w:rsidR="008F22DA" w:rsidRPr="00CE5E3B" w:rsidRDefault="008F22DA" w:rsidP="004336F7">
            <w:pPr>
              <w:rPr>
                <w:rFonts w:ascii="Tahoma" w:hAnsi="Tahoma" w:cs="Tahoma"/>
                <w:sz w:val="20"/>
              </w:rPr>
            </w:pPr>
          </w:p>
        </w:tc>
        <w:tc>
          <w:tcPr>
            <w:tcW w:w="6392" w:type="dxa"/>
          </w:tcPr>
          <w:p w:rsidR="008F22DA" w:rsidRPr="00CE5E3B" w:rsidRDefault="008F22DA" w:rsidP="004336F7">
            <w:pPr>
              <w:pStyle w:val="Textkomente"/>
              <w:jc w:val="both"/>
              <w:rPr>
                <w:rFonts w:ascii="Tahoma" w:hAnsi="Tahoma" w:cs="Tahoma"/>
              </w:rPr>
            </w:pPr>
            <w:r w:rsidRPr="00CE5E3B">
              <w:rPr>
                <w:rFonts w:ascii="Tahoma" w:hAnsi="Tahoma" w:cs="Tahoma"/>
              </w:rPr>
              <w:t>-</w:t>
            </w:r>
          </w:p>
        </w:tc>
      </w:tr>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5.</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Období realizace akce:</w:t>
            </w:r>
          </w:p>
          <w:p w:rsidR="008F22DA" w:rsidRPr="00CE5E3B" w:rsidRDefault="008F22DA" w:rsidP="004336F7">
            <w:pPr>
              <w:rPr>
                <w:rFonts w:ascii="Tahoma" w:hAnsi="Tahoma" w:cs="Tahoma"/>
                <w:b/>
                <w:bCs/>
                <w:sz w:val="20"/>
              </w:rPr>
            </w:pPr>
          </w:p>
        </w:tc>
        <w:tc>
          <w:tcPr>
            <w:tcW w:w="6392" w:type="dxa"/>
          </w:tcPr>
          <w:p w:rsidR="008F22DA" w:rsidRPr="00CE5E3B" w:rsidRDefault="008F22DA" w:rsidP="004336F7">
            <w:pPr>
              <w:jc w:val="both"/>
              <w:rPr>
                <w:rFonts w:ascii="Tahoma" w:hAnsi="Tahoma" w:cs="Tahoma"/>
                <w:sz w:val="20"/>
              </w:rPr>
            </w:pPr>
            <w:r w:rsidRPr="00CE5E3B">
              <w:rPr>
                <w:rFonts w:ascii="Tahoma" w:hAnsi="Tahoma" w:cs="Tahoma"/>
                <w:sz w:val="20"/>
              </w:rPr>
              <w:t>2017</w:t>
            </w:r>
          </w:p>
        </w:tc>
      </w:tr>
      <w:tr w:rsidR="008F22DA" w:rsidRPr="00CE5E3B"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6.</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Vyvolaná potřeba zdrojů v dalších letech:</w:t>
            </w:r>
          </w:p>
          <w:p w:rsidR="008F22DA" w:rsidRPr="00CE5E3B" w:rsidRDefault="008F22DA" w:rsidP="004336F7">
            <w:pPr>
              <w:rPr>
                <w:rFonts w:ascii="Tahoma" w:hAnsi="Tahoma" w:cs="Tahoma"/>
                <w:bCs/>
                <w:i/>
                <w:sz w:val="18"/>
                <w:szCs w:val="18"/>
              </w:rPr>
            </w:pPr>
            <w:r w:rsidRPr="00CE5E3B">
              <w:rPr>
                <w:rFonts w:ascii="Tahoma" w:hAnsi="Tahoma" w:cs="Tahoma"/>
                <w:bCs/>
                <w:i/>
                <w:sz w:val="18"/>
                <w:szCs w:val="18"/>
              </w:rPr>
              <w:t>pozn.: u víceletých akcí</w:t>
            </w:r>
          </w:p>
          <w:p w:rsidR="0099353D" w:rsidRPr="00CE5E3B" w:rsidRDefault="0099353D" w:rsidP="004336F7">
            <w:pPr>
              <w:rPr>
                <w:rFonts w:ascii="Tahoma" w:hAnsi="Tahoma" w:cs="Tahoma"/>
                <w:bCs/>
                <w:i/>
                <w:sz w:val="18"/>
                <w:szCs w:val="18"/>
              </w:rPr>
            </w:pPr>
          </w:p>
          <w:p w:rsidR="008F22DA" w:rsidRPr="00CE5E3B" w:rsidRDefault="008F22DA" w:rsidP="004336F7">
            <w:pPr>
              <w:rPr>
                <w:rFonts w:ascii="Tahoma" w:hAnsi="Tahoma" w:cs="Tahoma"/>
                <w:bCs/>
                <w:i/>
                <w:sz w:val="18"/>
                <w:szCs w:val="18"/>
              </w:rPr>
            </w:pPr>
          </w:p>
        </w:tc>
        <w:tc>
          <w:tcPr>
            <w:tcW w:w="6392" w:type="dxa"/>
          </w:tcPr>
          <w:p w:rsidR="008F22DA" w:rsidRPr="00CE5E3B" w:rsidRDefault="008F22DA" w:rsidP="004336F7">
            <w:pPr>
              <w:pStyle w:val="Textkomente"/>
              <w:jc w:val="both"/>
              <w:rPr>
                <w:rFonts w:ascii="Tahoma" w:hAnsi="Tahoma" w:cs="Tahoma"/>
              </w:rPr>
            </w:pPr>
            <w:r w:rsidRPr="00CE5E3B">
              <w:rPr>
                <w:rFonts w:ascii="Tahoma" w:hAnsi="Tahoma" w:cs="Tahoma"/>
              </w:rPr>
              <w:t>-</w:t>
            </w:r>
          </w:p>
        </w:tc>
      </w:tr>
      <w:tr w:rsidR="008F22DA" w:rsidRPr="00C54816" w:rsidTr="004336F7">
        <w:tc>
          <w:tcPr>
            <w:tcW w:w="330" w:type="dxa"/>
          </w:tcPr>
          <w:p w:rsidR="008F22DA" w:rsidRPr="00CE5E3B" w:rsidRDefault="008F22DA" w:rsidP="004336F7">
            <w:pPr>
              <w:rPr>
                <w:rFonts w:ascii="Tahoma" w:hAnsi="Tahoma" w:cs="Tahoma"/>
                <w:b/>
                <w:bCs/>
                <w:sz w:val="20"/>
              </w:rPr>
            </w:pPr>
            <w:r w:rsidRPr="00CE5E3B">
              <w:rPr>
                <w:rFonts w:ascii="Tahoma" w:hAnsi="Tahoma" w:cs="Tahoma"/>
                <w:b/>
                <w:bCs/>
                <w:sz w:val="20"/>
              </w:rPr>
              <w:t>7.</w:t>
            </w:r>
          </w:p>
        </w:tc>
        <w:tc>
          <w:tcPr>
            <w:tcW w:w="2492" w:type="dxa"/>
          </w:tcPr>
          <w:p w:rsidR="008F22DA" w:rsidRPr="00CE5E3B" w:rsidRDefault="008F22DA" w:rsidP="004336F7">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8F22DA" w:rsidRPr="00CE5E3B" w:rsidRDefault="008F22DA" w:rsidP="004336F7">
            <w:pPr>
              <w:rPr>
                <w:rFonts w:ascii="Tahoma" w:hAnsi="Tahoma" w:cs="Tahoma"/>
                <w:bCs/>
                <w:i/>
                <w:sz w:val="18"/>
                <w:szCs w:val="18"/>
              </w:rPr>
            </w:pPr>
            <w:r w:rsidRPr="00CE5E3B">
              <w:rPr>
                <w:rFonts w:ascii="Tahoma" w:hAnsi="Tahoma" w:cs="Tahoma"/>
                <w:bCs/>
                <w:i/>
                <w:sz w:val="18"/>
                <w:szCs w:val="18"/>
              </w:rPr>
              <w:t>pozn.: např. výdaje na udržitelnost projektu</w:t>
            </w:r>
          </w:p>
          <w:p w:rsidR="008F22DA" w:rsidRPr="00CE5E3B" w:rsidRDefault="008F22DA" w:rsidP="004336F7">
            <w:pPr>
              <w:rPr>
                <w:rFonts w:ascii="Tahoma" w:hAnsi="Tahoma" w:cs="Tahoma"/>
                <w:b/>
                <w:bCs/>
                <w:sz w:val="20"/>
              </w:rPr>
            </w:pPr>
          </w:p>
        </w:tc>
        <w:tc>
          <w:tcPr>
            <w:tcW w:w="6392" w:type="dxa"/>
          </w:tcPr>
          <w:p w:rsidR="008F22DA" w:rsidRPr="00C54816" w:rsidRDefault="008F22DA" w:rsidP="004336F7">
            <w:pPr>
              <w:pStyle w:val="Textkomente"/>
              <w:jc w:val="both"/>
              <w:rPr>
                <w:rFonts w:ascii="Tahoma" w:hAnsi="Tahoma" w:cs="Tahoma"/>
              </w:rPr>
            </w:pPr>
            <w:r w:rsidRPr="00CE5E3B">
              <w:rPr>
                <w:rFonts w:ascii="Tahoma" w:hAnsi="Tahoma" w:cs="Tahoma"/>
              </w:rPr>
              <w:t>-</w:t>
            </w:r>
          </w:p>
        </w:tc>
      </w:tr>
    </w:tbl>
    <w:p w:rsidR="008F22DA" w:rsidRPr="00C54816" w:rsidRDefault="008F22DA">
      <w:pPr>
        <w:rPr>
          <w:rFonts w:ascii="Tahoma" w:hAnsi="Tahoma" w:cs="Tahoma"/>
        </w:rPr>
      </w:pPr>
      <w:r w:rsidRPr="00C54816">
        <w:rPr>
          <w:rFonts w:ascii="Tahoma" w:hAnsi="Tahoma" w:cs="Tahoma"/>
        </w:rPr>
        <w:br w:type="page"/>
      </w:r>
    </w:p>
    <w:p w:rsidR="008F22DA" w:rsidRPr="00C54816" w:rsidRDefault="008F22DA" w:rsidP="008F22DA">
      <w:pPr>
        <w:rPr>
          <w:rFonts w:ascii="Tahoma" w:hAnsi="Tahoma" w:cs="Tahoma"/>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24"/>
      </w:tblGrid>
      <w:tr w:rsidR="006266F0" w:rsidRPr="00C54816" w:rsidTr="00D85FE7">
        <w:tc>
          <w:tcPr>
            <w:tcW w:w="748" w:type="dxa"/>
          </w:tcPr>
          <w:p w:rsidR="006266F0" w:rsidRPr="00C54816" w:rsidRDefault="006266F0" w:rsidP="00D85FE7">
            <w:pPr>
              <w:rPr>
                <w:rFonts w:ascii="Tahoma" w:hAnsi="Tahoma" w:cs="Tahoma"/>
              </w:rPr>
            </w:pPr>
            <w:r w:rsidRPr="00C54816">
              <w:rPr>
                <w:rFonts w:ascii="Tahoma" w:hAnsi="Tahoma" w:cs="Tahoma"/>
              </w:rPr>
              <w:br w:type="page"/>
              <w:t>ORJ</w:t>
            </w:r>
          </w:p>
        </w:tc>
        <w:tc>
          <w:tcPr>
            <w:tcW w:w="629" w:type="dxa"/>
          </w:tcPr>
          <w:p w:rsidR="006266F0" w:rsidRPr="00C54816" w:rsidRDefault="006266F0" w:rsidP="00D85FE7">
            <w:pPr>
              <w:jc w:val="center"/>
              <w:rPr>
                <w:rFonts w:ascii="Tahoma" w:hAnsi="Tahoma" w:cs="Tahoma"/>
              </w:rPr>
            </w:pPr>
            <w:r w:rsidRPr="00C54816">
              <w:rPr>
                <w:rFonts w:ascii="Tahoma" w:hAnsi="Tahoma" w:cs="Tahoma"/>
              </w:rPr>
              <w:t>13</w:t>
            </w:r>
          </w:p>
        </w:tc>
        <w:tc>
          <w:tcPr>
            <w:tcW w:w="7824" w:type="dxa"/>
          </w:tcPr>
          <w:p w:rsidR="006266F0" w:rsidRPr="00C54816" w:rsidRDefault="006266F0" w:rsidP="00D85FE7">
            <w:pPr>
              <w:pStyle w:val="Nadpis4"/>
              <w:rPr>
                <w:rFonts w:ascii="Tahoma" w:hAnsi="Tahoma" w:cs="Tahoma"/>
                <w:sz w:val="24"/>
              </w:rPr>
            </w:pPr>
            <w:r w:rsidRPr="00C54816">
              <w:rPr>
                <w:rFonts w:ascii="Tahoma" w:hAnsi="Tahoma" w:cs="Tahoma"/>
                <w:sz w:val="24"/>
              </w:rPr>
              <w:t>Odbor školství, mládeže a sportu</w:t>
            </w:r>
          </w:p>
        </w:tc>
      </w:tr>
    </w:tbl>
    <w:p w:rsidR="006266F0" w:rsidRPr="00C54816" w:rsidRDefault="006266F0" w:rsidP="006266F0">
      <w:pPr>
        <w:rPr>
          <w:rFonts w:ascii="Tahoma" w:hAnsi="Tahoma" w:cs="Tahoma"/>
          <w:sz w:val="20"/>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6005"/>
        <w:gridCol w:w="1276"/>
        <w:gridCol w:w="595"/>
      </w:tblGrid>
      <w:tr w:rsidR="006266F0" w:rsidRPr="00C54816" w:rsidTr="006266F0">
        <w:tc>
          <w:tcPr>
            <w:tcW w:w="1361" w:type="dxa"/>
          </w:tcPr>
          <w:p w:rsidR="006266F0" w:rsidRPr="00C54816" w:rsidRDefault="006266F0" w:rsidP="00D85FE7">
            <w:pPr>
              <w:rPr>
                <w:rFonts w:ascii="Tahoma" w:hAnsi="Tahoma" w:cs="Tahoma"/>
                <w:b/>
                <w:bCs/>
                <w:sz w:val="20"/>
              </w:rPr>
            </w:pPr>
            <w:r w:rsidRPr="00C54816">
              <w:rPr>
                <w:rFonts w:ascii="Tahoma" w:hAnsi="Tahoma" w:cs="Tahoma"/>
                <w:b/>
                <w:bCs/>
                <w:sz w:val="20"/>
              </w:rPr>
              <w:t>Název akce</w:t>
            </w:r>
          </w:p>
        </w:tc>
        <w:tc>
          <w:tcPr>
            <w:tcW w:w="6005" w:type="dxa"/>
          </w:tcPr>
          <w:p w:rsidR="006266F0" w:rsidRPr="00C54816" w:rsidRDefault="006266F0" w:rsidP="00D85FE7">
            <w:pPr>
              <w:rPr>
                <w:rFonts w:ascii="Tahoma" w:hAnsi="Tahoma" w:cs="Tahoma"/>
              </w:rPr>
            </w:pPr>
            <w:r w:rsidRPr="00C54816">
              <w:rPr>
                <w:rFonts w:ascii="Tahoma" w:hAnsi="Tahoma" w:cs="Tahoma"/>
              </w:rPr>
              <w:t>Zajištění objektové bezpečnosti škol a školských zařízení</w:t>
            </w:r>
          </w:p>
        </w:tc>
        <w:tc>
          <w:tcPr>
            <w:tcW w:w="1276" w:type="dxa"/>
          </w:tcPr>
          <w:p w:rsidR="006266F0" w:rsidRPr="00C54816" w:rsidRDefault="006266F0" w:rsidP="00D85FE7">
            <w:pPr>
              <w:pStyle w:val="Nadpis3"/>
              <w:rPr>
                <w:rFonts w:ascii="Tahoma" w:hAnsi="Tahoma" w:cs="Tahoma"/>
                <w:sz w:val="20"/>
              </w:rPr>
            </w:pPr>
            <w:r w:rsidRPr="00C54816">
              <w:rPr>
                <w:rFonts w:ascii="Tahoma" w:hAnsi="Tahoma" w:cs="Tahoma"/>
                <w:sz w:val="20"/>
                <w:szCs w:val="20"/>
              </w:rPr>
              <w:t>Číslo akce</w:t>
            </w:r>
          </w:p>
        </w:tc>
        <w:tc>
          <w:tcPr>
            <w:tcW w:w="595" w:type="dxa"/>
          </w:tcPr>
          <w:p w:rsidR="006266F0" w:rsidRPr="00C54816" w:rsidRDefault="006266F0" w:rsidP="00D85FE7">
            <w:pPr>
              <w:jc w:val="right"/>
              <w:rPr>
                <w:rFonts w:ascii="Tahoma" w:hAnsi="Tahoma" w:cs="Tahoma"/>
                <w:sz w:val="20"/>
              </w:rPr>
            </w:pPr>
            <w:r w:rsidRPr="00C54816">
              <w:rPr>
                <w:rFonts w:ascii="Tahoma" w:hAnsi="Tahoma" w:cs="Tahoma"/>
                <w:sz w:val="20"/>
              </w:rPr>
              <w:t>5474</w:t>
            </w:r>
          </w:p>
        </w:tc>
      </w:tr>
    </w:tbl>
    <w:p w:rsidR="006266F0" w:rsidRPr="00C54816" w:rsidRDefault="006266F0" w:rsidP="006266F0">
      <w:pPr>
        <w:rPr>
          <w:rFonts w:ascii="Tahoma" w:hAnsi="Tahoma" w:cs="Tahoma"/>
          <w:sz w:val="20"/>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2"/>
        <w:gridCol w:w="1445"/>
      </w:tblGrid>
      <w:tr w:rsidR="006266F0" w:rsidRPr="00C54816" w:rsidTr="006266F0">
        <w:trPr>
          <w:trHeight w:val="454"/>
        </w:trPr>
        <w:tc>
          <w:tcPr>
            <w:tcW w:w="1378" w:type="dxa"/>
            <w:tcBorders>
              <w:top w:val="single" w:sz="4" w:space="0" w:color="auto"/>
              <w:left w:val="single" w:sz="4" w:space="0" w:color="auto"/>
              <w:bottom w:val="single" w:sz="4" w:space="0" w:color="auto"/>
              <w:right w:val="single" w:sz="4" w:space="0" w:color="auto"/>
            </w:tcBorders>
          </w:tcPr>
          <w:p w:rsidR="006266F0" w:rsidRPr="00C54816" w:rsidRDefault="006266F0" w:rsidP="00D85FE7">
            <w:pPr>
              <w:rPr>
                <w:rFonts w:ascii="Tahoma" w:hAnsi="Tahoma" w:cs="Tahoma"/>
                <w:b/>
                <w:bCs/>
                <w:sz w:val="20"/>
              </w:rPr>
            </w:pPr>
            <w:r w:rsidRPr="00C54816">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6266F0" w:rsidRPr="00C54816" w:rsidRDefault="006266F0" w:rsidP="00D85FE7">
            <w:pPr>
              <w:jc w:val="center"/>
              <w:rPr>
                <w:rFonts w:ascii="Tahoma" w:hAnsi="Tahoma" w:cs="Tahoma"/>
                <w:sz w:val="20"/>
              </w:rPr>
            </w:pPr>
            <w:r w:rsidRPr="00C54816">
              <w:rPr>
                <w:rFonts w:ascii="Tahoma" w:hAnsi="Tahoma" w:cs="Tahoma"/>
                <w:sz w:val="20"/>
              </w:rPr>
              <w:t>3299</w:t>
            </w:r>
          </w:p>
        </w:tc>
        <w:tc>
          <w:tcPr>
            <w:tcW w:w="5382" w:type="dxa"/>
            <w:tcBorders>
              <w:top w:val="single" w:sz="4" w:space="0" w:color="auto"/>
              <w:left w:val="single" w:sz="4" w:space="0" w:color="auto"/>
              <w:bottom w:val="single" w:sz="4" w:space="0" w:color="auto"/>
              <w:right w:val="nil"/>
            </w:tcBorders>
          </w:tcPr>
          <w:p w:rsidR="006266F0" w:rsidRPr="00C54816" w:rsidRDefault="006266F0" w:rsidP="00D85FE7">
            <w:pPr>
              <w:rPr>
                <w:rFonts w:ascii="Tahoma" w:hAnsi="Tahoma" w:cs="Tahoma"/>
                <w:sz w:val="20"/>
              </w:rPr>
            </w:pPr>
            <w:r w:rsidRPr="00C54816">
              <w:rPr>
                <w:rFonts w:ascii="Tahoma" w:hAnsi="Tahoma" w:cs="Tahoma"/>
                <w:sz w:val="20"/>
              </w:rPr>
              <w:t>Ostatní záležitosti vzdělávání</w:t>
            </w:r>
          </w:p>
        </w:tc>
        <w:tc>
          <w:tcPr>
            <w:tcW w:w="1445" w:type="dxa"/>
            <w:tcBorders>
              <w:top w:val="single" w:sz="4" w:space="0" w:color="auto"/>
              <w:left w:val="nil"/>
              <w:bottom w:val="single" w:sz="4" w:space="0" w:color="auto"/>
              <w:right w:val="single" w:sz="4" w:space="0" w:color="auto"/>
            </w:tcBorders>
          </w:tcPr>
          <w:p w:rsidR="006266F0" w:rsidRPr="00C54816" w:rsidRDefault="006266F0" w:rsidP="00D85FE7">
            <w:pPr>
              <w:jc w:val="right"/>
              <w:rPr>
                <w:rFonts w:ascii="Tahoma" w:hAnsi="Tahoma" w:cs="Tahoma"/>
                <w:sz w:val="20"/>
              </w:rPr>
            </w:pPr>
          </w:p>
        </w:tc>
      </w:tr>
      <w:tr w:rsidR="006266F0" w:rsidRPr="00C54816" w:rsidTr="006266F0">
        <w:trPr>
          <w:trHeight w:val="454"/>
        </w:trPr>
        <w:tc>
          <w:tcPr>
            <w:tcW w:w="1378" w:type="dxa"/>
            <w:tcBorders>
              <w:top w:val="single" w:sz="4" w:space="0" w:color="auto"/>
              <w:left w:val="single" w:sz="4" w:space="0" w:color="auto"/>
              <w:bottom w:val="single" w:sz="4" w:space="0" w:color="auto"/>
              <w:right w:val="single" w:sz="4" w:space="0" w:color="auto"/>
            </w:tcBorders>
          </w:tcPr>
          <w:p w:rsidR="006266F0" w:rsidRPr="00C54816" w:rsidRDefault="006266F0" w:rsidP="00D85FE7">
            <w:pPr>
              <w:rPr>
                <w:rFonts w:ascii="Tahoma" w:hAnsi="Tahoma" w:cs="Tahoma"/>
                <w:b/>
                <w:bCs/>
                <w:sz w:val="20"/>
              </w:rPr>
            </w:pPr>
            <w:r w:rsidRPr="00C5481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6266F0" w:rsidRPr="00C54816" w:rsidRDefault="006266F0" w:rsidP="00D85FE7">
            <w:pPr>
              <w:jc w:val="center"/>
              <w:rPr>
                <w:rFonts w:ascii="Tahoma" w:hAnsi="Tahoma" w:cs="Tahoma"/>
                <w:sz w:val="20"/>
              </w:rPr>
            </w:pPr>
            <w:r w:rsidRPr="00C54816">
              <w:rPr>
                <w:rFonts w:ascii="Tahoma" w:hAnsi="Tahoma" w:cs="Tahoma"/>
                <w:sz w:val="20"/>
              </w:rPr>
              <w:t>5331</w:t>
            </w:r>
          </w:p>
        </w:tc>
        <w:tc>
          <w:tcPr>
            <w:tcW w:w="5382" w:type="dxa"/>
            <w:tcBorders>
              <w:top w:val="single" w:sz="4" w:space="0" w:color="auto"/>
              <w:left w:val="single" w:sz="4" w:space="0" w:color="auto"/>
              <w:bottom w:val="single" w:sz="4" w:space="0" w:color="auto"/>
              <w:right w:val="nil"/>
            </w:tcBorders>
          </w:tcPr>
          <w:p w:rsidR="006266F0" w:rsidRPr="00C54816" w:rsidRDefault="006266F0" w:rsidP="00D85FE7">
            <w:pPr>
              <w:rPr>
                <w:rFonts w:ascii="Tahoma" w:hAnsi="Tahoma" w:cs="Tahoma"/>
                <w:sz w:val="20"/>
              </w:rPr>
            </w:pPr>
            <w:r w:rsidRPr="00C54816">
              <w:rPr>
                <w:rFonts w:ascii="Tahoma" w:hAnsi="Tahoma" w:cs="Tahoma"/>
                <w:sz w:val="20"/>
              </w:rPr>
              <w:t>Neinvestiční příspěvky zřízeným příspěvkovým organizacím</w:t>
            </w:r>
          </w:p>
        </w:tc>
        <w:tc>
          <w:tcPr>
            <w:tcW w:w="1445" w:type="dxa"/>
            <w:tcBorders>
              <w:top w:val="single" w:sz="4" w:space="0" w:color="auto"/>
              <w:left w:val="nil"/>
              <w:bottom w:val="single" w:sz="4" w:space="0" w:color="auto"/>
              <w:right w:val="single" w:sz="4" w:space="0" w:color="auto"/>
            </w:tcBorders>
          </w:tcPr>
          <w:p w:rsidR="006266F0" w:rsidRPr="00C54816" w:rsidRDefault="006266F0" w:rsidP="00D85FE7">
            <w:pPr>
              <w:jc w:val="right"/>
              <w:rPr>
                <w:rFonts w:ascii="Tahoma" w:hAnsi="Tahoma" w:cs="Tahoma"/>
                <w:sz w:val="20"/>
              </w:rPr>
            </w:pPr>
          </w:p>
        </w:tc>
      </w:tr>
    </w:tbl>
    <w:p w:rsidR="006266F0" w:rsidRPr="00C54816" w:rsidRDefault="006266F0" w:rsidP="006266F0">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6266F0" w:rsidRPr="00C54816" w:rsidTr="006266F0">
        <w:trPr>
          <w:trHeight w:val="454"/>
        </w:trPr>
        <w:tc>
          <w:tcPr>
            <w:tcW w:w="6799" w:type="dxa"/>
            <w:tcBorders>
              <w:top w:val="single" w:sz="4" w:space="0" w:color="auto"/>
              <w:left w:val="single" w:sz="4" w:space="0" w:color="auto"/>
              <w:bottom w:val="single" w:sz="4" w:space="0" w:color="auto"/>
              <w:right w:val="nil"/>
            </w:tcBorders>
            <w:vAlign w:val="bottom"/>
          </w:tcPr>
          <w:p w:rsidR="006266F0" w:rsidRPr="00C54816" w:rsidRDefault="006266F0" w:rsidP="00D85FE7">
            <w:pPr>
              <w:rPr>
                <w:rFonts w:ascii="Tahoma" w:hAnsi="Tahoma" w:cs="Tahoma"/>
                <w:bCs/>
                <w:sz w:val="20"/>
                <w:szCs w:val="20"/>
              </w:rPr>
            </w:pPr>
            <w:r w:rsidRPr="00C54816">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6266F0" w:rsidRPr="00C54816" w:rsidRDefault="006266F0" w:rsidP="00D85FE7">
            <w:pPr>
              <w:jc w:val="center"/>
              <w:rPr>
                <w:rFonts w:ascii="Tahoma" w:hAnsi="Tahoma" w:cs="Tahoma"/>
                <w:b/>
                <w:bCs/>
                <w:sz w:val="20"/>
              </w:rPr>
            </w:pPr>
            <w:r w:rsidRPr="00C54816">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266F0" w:rsidRPr="00C54816" w:rsidRDefault="006266F0" w:rsidP="00D85FE7">
            <w:pPr>
              <w:jc w:val="right"/>
              <w:rPr>
                <w:rFonts w:ascii="Tahoma" w:hAnsi="Tahoma" w:cs="Tahoma"/>
                <w:bCs/>
                <w:sz w:val="20"/>
              </w:rPr>
            </w:pPr>
            <w:r w:rsidRPr="00C54816">
              <w:rPr>
                <w:rFonts w:ascii="Tahoma" w:hAnsi="Tahoma" w:cs="Tahoma"/>
                <w:bCs/>
                <w:sz w:val="20"/>
              </w:rPr>
              <w:t>4 000</w:t>
            </w:r>
          </w:p>
        </w:tc>
      </w:tr>
      <w:tr w:rsidR="006266F0" w:rsidRPr="00C54816" w:rsidTr="006266F0">
        <w:trPr>
          <w:trHeight w:val="454"/>
        </w:trPr>
        <w:tc>
          <w:tcPr>
            <w:tcW w:w="6799" w:type="dxa"/>
            <w:tcBorders>
              <w:top w:val="single" w:sz="4" w:space="0" w:color="auto"/>
              <w:left w:val="single" w:sz="4" w:space="0" w:color="auto"/>
              <w:bottom w:val="single" w:sz="4" w:space="0" w:color="auto"/>
              <w:right w:val="nil"/>
            </w:tcBorders>
            <w:vAlign w:val="bottom"/>
          </w:tcPr>
          <w:p w:rsidR="006266F0" w:rsidRPr="00C54816" w:rsidRDefault="006266F0" w:rsidP="00D85FE7">
            <w:pPr>
              <w:rPr>
                <w:rFonts w:ascii="Tahoma" w:hAnsi="Tahoma" w:cs="Tahoma"/>
                <w:b/>
                <w:bCs/>
                <w:sz w:val="20"/>
                <w:szCs w:val="20"/>
              </w:rPr>
            </w:pPr>
            <w:r w:rsidRPr="00C54816">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6266F0" w:rsidRPr="00C54816" w:rsidRDefault="006266F0" w:rsidP="00D85FE7">
            <w:pPr>
              <w:jc w:val="center"/>
              <w:rPr>
                <w:rFonts w:ascii="Tahoma" w:hAnsi="Tahoma" w:cs="Tahoma"/>
                <w:bCs/>
                <w:sz w:val="20"/>
                <w:szCs w:val="20"/>
              </w:rPr>
            </w:pPr>
            <w:r w:rsidRPr="00C54816">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266F0" w:rsidRPr="00C54816" w:rsidRDefault="006266F0" w:rsidP="00D85FE7">
            <w:pPr>
              <w:jc w:val="right"/>
              <w:rPr>
                <w:rFonts w:ascii="Tahoma" w:hAnsi="Tahoma" w:cs="Tahoma"/>
                <w:bCs/>
                <w:sz w:val="20"/>
              </w:rPr>
            </w:pPr>
            <w:r w:rsidRPr="00C54816">
              <w:rPr>
                <w:rFonts w:ascii="Tahoma" w:hAnsi="Tahoma" w:cs="Tahoma"/>
                <w:bCs/>
                <w:sz w:val="20"/>
              </w:rPr>
              <w:t>4 000</w:t>
            </w:r>
          </w:p>
        </w:tc>
      </w:tr>
      <w:tr w:rsidR="006266F0" w:rsidRPr="00C54816" w:rsidTr="006266F0">
        <w:trPr>
          <w:trHeight w:val="454"/>
        </w:trPr>
        <w:tc>
          <w:tcPr>
            <w:tcW w:w="6799" w:type="dxa"/>
            <w:tcBorders>
              <w:top w:val="single" w:sz="4" w:space="0" w:color="auto"/>
              <w:left w:val="single" w:sz="4" w:space="0" w:color="auto"/>
              <w:bottom w:val="single" w:sz="4" w:space="0" w:color="auto"/>
              <w:right w:val="nil"/>
            </w:tcBorders>
            <w:vAlign w:val="bottom"/>
          </w:tcPr>
          <w:p w:rsidR="006266F0" w:rsidRPr="00C54816" w:rsidRDefault="006266F0" w:rsidP="00D85FE7">
            <w:pPr>
              <w:rPr>
                <w:rFonts w:ascii="Tahoma" w:hAnsi="Tahoma" w:cs="Tahoma"/>
                <w:b/>
                <w:bCs/>
                <w:sz w:val="20"/>
                <w:szCs w:val="20"/>
              </w:rPr>
            </w:pPr>
            <w:r w:rsidRPr="00C54816">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6266F0" w:rsidRPr="00C54816" w:rsidRDefault="006266F0" w:rsidP="00D85FE7">
            <w:pPr>
              <w:jc w:val="center"/>
              <w:rPr>
                <w:rFonts w:ascii="Tahoma" w:hAnsi="Tahoma" w:cs="Tahoma"/>
                <w:sz w:val="20"/>
                <w:szCs w:val="20"/>
              </w:rPr>
            </w:pPr>
            <w:r w:rsidRPr="00C54816">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266F0" w:rsidRPr="00C54816" w:rsidRDefault="006266F0" w:rsidP="00D85FE7">
            <w:pPr>
              <w:jc w:val="right"/>
              <w:rPr>
                <w:rFonts w:ascii="Tahoma" w:hAnsi="Tahoma" w:cs="Tahoma"/>
                <w:b/>
                <w:sz w:val="20"/>
              </w:rPr>
            </w:pPr>
            <w:r w:rsidRPr="00C54816">
              <w:rPr>
                <w:rFonts w:ascii="Tahoma" w:hAnsi="Tahoma" w:cs="Tahoma"/>
                <w:b/>
                <w:sz w:val="20"/>
              </w:rPr>
              <w:t>2 000</w:t>
            </w:r>
          </w:p>
        </w:tc>
      </w:tr>
      <w:tr w:rsidR="006266F0" w:rsidRPr="00C54816" w:rsidTr="006266F0">
        <w:trPr>
          <w:trHeight w:val="454"/>
        </w:trPr>
        <w:tc>
          <w:tcPr>
            <w:tcW w:w="6799" w:type="dxa"/>
            <w:tcBorders>
              <w:top w:val="single" w:sz="4" w:space="0" w:color="auto"/>
              <w:left w:val="single" w:sz="4" w:space="0" w:color="auto"/>
              <w:bottom w:val="single" w:sz="4" w:space="0" w:color="auto"/>
              <w:right w:val="nil"/>
            </w:tcBorders>
            <w:vAlign w:val="bottom"/>
          </w:tcPr>
          <w:p w:rsidR="006266F0" w:rsidRPr="00C54816" w:rsidRDefault="006266F0" w:rsidP="00D85FE7">
            <w:pPr>
              <w:rPr>
                <w:rFonts w:ascii="Tahoma" w:hAnsi="Tahoma" w:cs="Tahoma"/>
                <w:sz w:val="20"/>
                <w:szCs w:val="20"/>
              </w:rPr>
            </w:pPr>
            <w:r w:rsidRPr="00C54816">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6266F0" w:rsidRPr="00C54816" w:rsidRDefault="006266F0" w:rsidP="00D85FE7">
            <w:pPr>
              <w:jc w:val="center"/>
              <w:rPr>
                <w:rFonts w:ascii="Tahoma" w:hAnsi="Tahoma" w:cs="Tahoma"/>
                <w:sz w:val="20"/>
                <w:szCs w:val="20"/>
              </w:rPr>
            </w:pPr>
            <w:r w:rsidRPr="00C54816">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6266F0" w:rsidRPr="00C54816" w:rsidRDefault="006266F0" w:rsidP="00D85FE7">
            <w:pPr>
              <w:jc w:val="right"/>
              <w:rPr>
                <w:rFonts w:ascii="Tahoma" w:hAnsi="Tahoma" w:cs="Tahoma"/>
                <w:sz w:val="20"/>
              </w:rPr>
            </w:pPr>
            <w:r w:rsidRPr="00C54816">
              <w:rPr>
                <w:rFonts w:ascii="Tahoma" w:hAnsi="Tahoma" w:cs="Tahoma"/>
                <w:sz w:val="20"/>
              </w:rPr>
              <w:t>2 000</w:t>
            </w:r>
          </w:p>
        </w:tc>
      </w:tr>
    </w:tbl>
    <w:p w:rsidR="006266F0" w:rsidRPr="00C54816" w:rsidRDefault="006266F0" w:rsidP="006266F0">
      <w:pPr>
        <w:rPr>
          <w:rFonts w:ascii="Tahoma" w:hAnsi="Tahoma" w:cs="Tahoma"/>
          <w:sz w:val="20"/>
        </w:rPr>
      </w:pPr>
    </w:p>
    <w:tbl>
      <w:tblPr>
        <w:tblW w:w="9284" w:type="dxa"/>
        <w:tblCellMar>
          <w:left w:w="70" w:type="dxa"/>
          <w:right w:w="70" w:type="dxa"/>
        </w:tblCellMar>
        <w:tblLook w:val="0000" w:firstRow="0" w:lastRow="0" w:firstColumn="0" w:lastColumn="0" w:noHBand="0" w:noVBand="0"/>
      </w:tblPr>
      <w:tblGrid>
        <w:gridCol w:w="330"/>
        <w:gridCol w:w="2474"/>
        <w:gridCol w:w="6480"/>
      </w:tblGrid>
      <w:tr w:rsidR="006266F0" w:rsidRPr="00F74203" w:rsidTr="00D85FE7">
        <w:tc>
          <w:tcPr>
            <w:tcW w:w="330" w:type="dxa"/>
          </w:tcPr>
          <w:p w:rsidR="006266F0" w:rsidRPr="00C54816" w:rsidRDefault="006266F0" w:rsidP="00D85FE7">
            <w:pPr>
              <w:rPr>
                <w:rFonts w:ascii="Tahoma" w:hAnsi="Tahoma" w:cs="Tahoma"/>
                <w:b/>
                <w:bCs/>
                <w:sz w:val="20"/>
              </w:rPr>
            </w:pPr>
            <w:r w:rsidRPr="00C54816">
              <w:rPr>
                <w:rFonts w:ascii="Tahoma" w:hAnsi="Tahoma" w:cs="Tahoma"/>
                <w:b/>
                <w:bCs/>
                <w:sz w:val="20"/>
              </w:rPr>
              <w:t>1.</w:t>
            </w:r>
          </w:p>
        </w:tc>
        <w:tc>
          <w:tcPr>
            <w:tcW w:w="2474" w:type="dxa"/>
          </w:tcPr>
          <w:p w:rsidR="006266F0" w:rsidRPr="00C54816" w:rsidRDefault="006266F0" w:rsidP="00D85FE7">
            <w:pPr>
              <w:rPr>
                <w:rFonts w:ascii="Tahoma" w:hAnsi="Tahoma" w:cs="Tahoma"/>
                <w:b/>
                <w:bCs/>
                <w:sz w:val="20"/>
              </w:rPr>
            </w:pPr>
            <w:r w:rsidRPr="00C54816">
              <w:rPr>
                <w:rFonts w:ascii="Tahoma" w:hAnsi="Tahoma" w:cs="Tahoma"/>
                <w:b/>
                <w:bCs/>
                <w:sz w:val="20"/>
              </w:rPr>
              <w:t>Zákonná úprava:</w:t>
            </w:r>
          </w:p>
          <w:p w:rsidR="006266F0" w:rsidRPr="00C54816" w:rsidRDefault="006266F0" w:rsidP="00D85FE7">
            <w:pPr>
              <w:rPr>
                <w:rFonts w:ascii="Tahoma" w:hAnsi="Tahoma" w:cs="Tahoma"/>
                <w:b/>
                <w:bCs/>
                <w:sz w:val="20"/>
              </w:rPr>
            </w:pPr>
          </w:p>
        </w:tc>
        <w:tc>
          <w:tcPr>
            <w:tcW w:w="6480" w:type="dxa"/>
          </w:tcPr>
          <w:p w:rsidR="006266F0" w:rsidRPr="00F74203" w:rsidRDefault="006266F0" w:rsidP="00A3599A">
            <w:pPr>
              <w:pStyle w:val="Zkladntext"/>
              <w:jc w:val="both"/>
              <w:rPr>
                <w:rFonts w:ascii="Tahoma" w:hAnsi="Tahoma" w:cs="Tahoma"/>
                <w:sz w:val="20"/>
                <w:szCs w:val="20"/>
              </w:rPr>
            </w:pPr>
            <w:r w:rsidRPr="00C54816">
              <w:rPr>
                <w:rFonts w:ascii="Tahoma" w:hAnsi="Tahoma" w:cs="Tahoma"/>
                <w:sz w:val="20"/>
                <w:szCs w:val="20"/>
              </w:rPr>
              <w:t>Zákon č. 258/2000 Sb., o ochraně veřejného zdraví</w:t>
            </w:r>
            <w:r w:rsidRPr="00C54816">
              <w:rPr>
                <w:rFonts w:ascii="Tahoma" w:eastAsia="Tahoma" w:hAnsi="Tahoma" w:cs="Tahoma"/>
                <w:color w:val="000000"/>
                <w:sz w:val="20"/>
              </w:rPr>
              <w:t xml:space="preserve"> a o změně některých souvisejících zákonů</w:t>
            </w:r>
            <w:r w:rsidRPr="00C54816">
              <w:rPr>
                <w:rFonts w:ascii="Tahoma" w:hAnsi="Tahoma" w:cs="Tahoma"/>
                <w:sz w:val="20"/>
                <w:szCs w:val="20"/>
              </w:rPr>
              <w:t>, ve znění pozdějších předpisů, vyhláška č.</w:t>
            </w:r>
            <w:r w:rsidR="00A3599A">
              <w:rPr>
                <w:rFonts w:ascii="Tahoma" w:hAnsi="Tahoma" w:cs="Tahoma"/>
                <w:sz w:val="20"/>
                <w:szCs w:val="20"/>
              </w:rPr>
              <w:t> </w:t>
            </w:r>
            <w:r w:rsidRPr="00C54816">
              <w:rPr>
                <w:rFonts w:ascii="Tahoma" w:hAnsi="Tahoma" w:cs="Tahoma"/>
                <w:sz w:val="20"/>
                <w:szCs w:val="20"/>
              </w:rPr>
              <w:t>410/2005</w:t>
            </w:r>
            <w:r w:rsidR="00A3599A">
              <w:rPr>
                <w:rFonts w:ascii="Tahoma" w:hAnsi="Tahoma" w:cs="Tahoma"/>
                <w:sz w:val="20"/>
                <w:szCs w:val="20"/>
              </w:rPr>
              <w:t> </w:t>
            </w:r>
            <w:r w:rsidRPr="00C54816">
              <w:rPr>
                <w:rFonts w:ascii="Tahoma" w:hAnsi="Tahoma" w:cs="Tahoma"/>
                <w:sz w:val="20"/>
                <w:szCs w:val="20"/>
              </w:rPr>
              <w:t xml:space="preserve">Sb., o hygienických požadavcích na prostory a provoz zařízení </w:t>
            </w:r>
            <w:r w:rsidRPr="00C54816">
              <w:rPr>
                <w:rFonts w:ascii="Tahoma" w:eastAsia="Tahoma" w:hAnsi="Tahoma" w:cs="Tahoma"/>
                <w:color w:val="000000"/>
                <w:sz w:val="20"/>
              </w:rPr>
              <w:t>a</w:t>
            </w:r>
            <w:r w:rsidR="00A3599A">
              <w:rPr>
                <w:rFonts w:ascii="Tahoma" w:eastAsia="Tahoma" w:hAnsi="Tahoma" w:cs="Tahoma"/>
                <w:color w:val="000000"/>
                <w:sz w:val="20"/>
              </w:rPr>
              <w:t> </w:t>
            </w:r>
            <w:r w:rsidRPr="00C54816">
              <w:rPr>
                <w:rFonts w:ascii="Tahoma" w:eastAsia="Tahoma" w:hAnsi="Tahoma" w:cs="Tahoma"/>
                <w:color w:val="000000"/>
                <w:sz w:val="20"/>
              </w:rPr>
              <w:t>provozoven pro výchovu a vzdělávání dětí a mladistvých, ve znění pozdějších předpisů</w:t>
            </w:r>
          </w:p>
        </w:tc>
      </w:tr>
      <w:tr w:rsidR="006266F0" w:rsidRPr="00F74203" w:rsidTr="00D85FE7">
        <w:tc>
          <w:tcPr>
            <w:tcW w:w="330" w:type="dxa"/>
          </w:tcPr>
          <w:p w:rsidR="006266F0" w:rsidRPr="00F74203" w:rsidRDefault="006266F0" w:rsidP="00D85FE7">
            <w:pPr>
              <w:rPr>
                <w:rFonts w:ascii="Tahoma" w:hAnsi="Tahoma" w:cs="Tahoma"/>
                <w:b/>
                <w:bCs/>
                <w:sz w:val="20"/>
              </w:rPr>
            </w:pPr>
            <w:r w:rsidRPr="00F74203">
              <w:rPr>
                <w:rFonts w:ascii="Tahoma" w:hAnsi="Tahoma" w:cs="Tahoma"/>
                <w:b/>
                <w:bCs/>
                <w:sz w:val="20"/>
              </w:rPr>
              <w:t>2.</w:t>
            </w:r>
          </w:p>
        </w:tc>
        <w:tc>
          <w:tcPr>
            <w:tcW w:w="2474" w:type="dxa"/>
          </w:tcPr>
          <w:p w:rsidR="006266F0" w:rsidRPr="00F74203" w:rsidRDefault="006266F0" w:rsidP="00D85FE7">
            <w:pPr>
              <w:rPr>
                <w:rFonts w:ascii="Tahoma" w:hAnsi="Tahoma" w:cs="Tahoma"/>
                <w:b/>
                <w:bCs/>
                <w:sz w:val="20"/>
              </w:rPr>
            </w:pPr>
            <w:r w:rsidRPr="00F74203">
              <w:rPr>
                <w:rFonts w:ascii="Tahoma" w:hAnsi="Tahoma" w:cs="Tahoma"/>
                <w:b/>
                <w:bCs/>
                <w:sz w:val="20"/>
              </w:rPr>
              <w:t>Zdůvodnění akce</w:t>
            </w:r>
          </w:p>
          <w:p w:rsidR="006266F0" w:rsidRPr="00F74203" w:rsidRDefault="006266F0" w:rsidP="00D85FE7">
            <w:pPr>
              <w:rPr>
                <w:rFonts w:ascii="Tahoma" w:hAnsi="Tahoma" w:cs="Tahoma"/>
                <w:b/>
                <w:bCs/>
                <w:sz w:val="20"/>
              </w:rPr>
            </w:pPr>
            <w:r w:rsidRPr="00F74203">
              <w:rPr>
                <w:rFonts w:ascii="Tahoma" w:hAnsi="Tahoma" w:cs="Tahoma"/>
                <w:b/>
                <w:bCs/>
                <w:sz w:val="20"/>
              </w:rPr>
              <w:t>- cíle akce:</w:t>
            </w:r>
          </w:p>
          <w:p w:rsidR="006266F0" w:rsidRPr="00F74203" w:rsidRDefault="006266F0" w:rsidP="00D85FE7">
            <w:pPr>
              <w:rPr>
                <w:rFonts w:ascii="Tahoma" w:hAnsi="Tahoma" w:cs="Tahoma"/>
                <w:b/>
                <w:bCs/>
                <w:sz w:val="20"/>
              </w:rPr>
            </w:pPr>
          </w:p>
        </w:tc>
        <w:tc>
          <w:tcPr>
            <w:tcW w:w="6480" w:type="dxa"/>
          </w:tcPr>
          <w:p w:rsidR="006266F0" w:rsidRDefault="006266F0" w:rsidP="006266F0">
            <w:pPr>
              <w:pStyle w:val="Normlnweb"/>
              <w:spacing w:before="0" w:beforeAutospacing="0" w:after="0" w:afterAutospacing="0"/>
              <w:ind w:left="1"/>
              <w:jc w:val="both"/>
              <w:rPr>
                <w:rFonts w:ascii="Tahoma" w:hAnsi="Tahoma" w:cs="Tahoma"/>
                <w:bCs/>
                <w:sz w:val="20"/>
                <w:szCs w:val="20"/>
              </w:rPr>
            </w:pPr>
            <w:r w:rsidRPr="00C506E9">
              <w:rPr>
                <w:rFonts w:ascii="Tahoma" w:hAnsi="Tahoma" w:cs="Tahoma"/>
                <w:bCs/>
                <w:sz w:val="20"/>
                <w:szCs w:val="20"/>
              </w:rPr>
              <w:t>Účelem uvedené akce je zvýšení zabezpečení budov příspěvkových organizací v odvětví školství tak, aby naplňovaly minimální standard bezpečnosti v rámci metodického doporučení MŠMT (č. j.: MSMT-</w:t>
            </w:r>
            <w:r w:rsidRPr="00B71750">
              <w:rPr>
                <w:rFonts w:ascii="Tahoma" w:hAnsi="Tahoma" w:cs="Tahoma"/>
                <w:bCs/>
                <w:sz w:val="20"/>
                <w:szCs w:val="20"/>
              </w:rPr>
              <w:t>1981/2015-1).</w:t>
            </w:r>
          </w:p>
          <w:p w:rsidR="006266F0" w:rsidRPr="00A62763" w:rsidRDefault="006266F0" w:rsidP="00A3599A">
            <w:pPr>
              <w:pStyle w:val="Normlnweb"/>
              <w:spacing w:before="0" w:beforeAutospacing="0" w:after="120" w:afterAutospacing="0"/>
              <w:jc w:val="both"/>
              <w:rPr>
                <w:rFonts w:ascii="Tahoma" w:hAnsi="Tahoma" w:cs="Tahoma"/>
                <w:sz w:val="20"/>
                <w:szCs w:val="20"/>
              </w:rPr>
            </w:pPr>
            <w:r w:rsidRPr="00B71750">
              <w:rPr>
                <w:rFonts w:ascii="Tahoma" w:hAnsi="Tahoma" w:cs="Tahoma"/>
                <w:sz w:val="20"/>
                <w:szCs w:val="20"/>
              </w:rPr>
              <w:t>Podle situace v jednotlivých organizacích jde např. o pořízení elektronických přístupových systémů propojených s docházkovým systémem, o opravy oplocení, zajištění bezpečnostních dveří a zámků, montáže závor, stavební práce spojené s montáží a nákupem záznamové techniky, kamer a dalších bezpečnostních prvků a další akce vedoucí k</w:t>
            </w:r>
            <w:r>
              <w:rPr>
                <w:rFonts w:ascii="Tahoma" w:hAnsi="Tahoma" w:cs="Tahoma"/>
                <w:sz w:val="20"/>
                <w:szCs w:val="20"/>
              </w:rPr>
              <w:t>e </w:t>
            </w:r>
            <w:r w:rsidRPr="00B71750">
              <w:rPr>
                <w:rFonts w:ascii="Tahoma" w:hAnsi="Tahoma" w:cs="Tahoma"/>
                <w:sz w:val="20"/>
                <w:szCs w:val="20"/>
              </w:rPr>
              <w:t>zvýšení bezpečnosti na školách a školských zařízeních. Z těchto prostředků budou v průběhu roku 2017 realizovány neinvestiční případně investiční projekty příspěvkových organizací zaměřené na bezpečnost a</w:t>
            </w:r>
            <w:r w:rsidR="00DE47E3">
              <w:rPr>
                <w:rFonts w:ascii="Tahoma" w:hAnsi="Tahoma" w:cs="Tahoma"/>
                <w:sz w:val="20"/>
                <w:szCs w:val="20"/>
              </w:rPr>
              <w:t> </w:t>
            </w:r>
            <w:r w:rsidRPr="00B71750">
              <w:rPr>
                <w:rFonts w:ascii="Tahoma" w:hAnsi="Tahoma" w:cs="Tahoma"/>
                <w:sz w:val="20"/>
                <w:szCs w:val="20"/>
              </w:rPr>
              <w:t>projekty, které vyplynuly z analýzy stavu fyzické ochrany škol a</w:t>
            </w:r>
            <w:r w:rsidR="00A3599A">
              <w:rPr>
                <w:rFonts w:ascii="Tahoma" w:hAnsi="Tahoma" w:cs="Tahoma"/>
                <w:sz w:val="20"/>
                <w:szCs w:val="20"/>
              </w:rPr>
              <w:t> </w:t>
            </w:r>
            <w:r w:rsidRPr="00B71750">
              <w:rPr>
                <w:rFonts w:ascii="Tahoma" w:hAnsi="Tahoma" w:cs="Tahoma"/>
                <w:sz w:val="20"/>
                <w:szCs w:val="20"/>
              </w:rPr>
              <w:t>školských zařízení provedené v průběhu roku 2016.</w:t>
            </w:r>
          </w:p>
        </w:tc>
      </w:tr>
      <w:tr w:rsidR="006266F0" w:rsidRPr="00F74203" w:rsidTr="00D85FE7">
        <w:tc>
          <w:tcPr>
            <w:tcW w:w="330" w:type="dxa"/>
          </w:tcPr>
          <w:p w:rsidR="006266F0" w:rsidRPr="00F74203" w:rsidRDefault="006266F0" w:rsidP="00D85FE7">
            <w:pPr>
              <w:rPr>
                <w:rFonts w:ascii="Tahoma" w:hAnsi="Tahoma" w:cs="Tahoma"/>
                <w:b/>
                <w:bCs/>
                <w:sz w:val="20"/>
              </w:rPr>
            </w:pPr>
            <w:r w:rsidRPr="00F74203">
              <w:rPr>
                <w:rFonts w:ascii="Tahoma" w:hAnsi="Tahoma" w:cs="Tahoma"/>
                <w:b/>
                <w:bCs/>
                <w:sz w:val="20"/>
              </w:rPr>
              <w:t>3.</w:t>
            </w:r>
          </w:p>
        </w:tc>
        <w:tc>
          <w:tcPr>
            <w:tcW w:w="2474" w:type="dxa"/>
          </w:tcPr>
          <w:p w:rsidR="006266F0" w:rsidRPr="00F74203" w:rsidRDefault="006266F0" w:rsidP="00D85FE7">
            <w:pPr>
              <w:rPr>
                <w:rFonts w:ascii="Tahoma" w:hAnsi="Tahoma" w:cs="Tahoma"/>
                <w:b/>
                <w:bCs/>
                <w:sz w:val="20"/>
              </w:rPr>
            </w:pPr>
            <w:r w:rsidRPr="00F74203">
              <w:rPr>
                <w:rFonts w:ascii="Tahoma" w:hAnsi="Tahoma" w:cs="Tahoma"/>
                <w:b/>
                <w:bCs/>
                <w:sz w:val="20"/>
              </w:rPr>
              <w:t>Forma použití:</w:t>
            </w:r>
          </w:p>
          <w:p w:rsidR="006266F0" w:rsidRPr="00F74203" w:rsidRDefault="006266F0" w:rsidP="00D85FE7">
            <w:pPr>
              <w:rPr>
                <w:rFonts w:ascii="Tahoma" w:hAnsi="Tahoma" w:cs="Tahoma"/>
                <w:b/>
                <w:bCs/>
                <w:sz w:val="20"/>
              </w:rPr>
            </w:pPr>
          </w:p>
        </w:tc>
        <w:tc>
          <w:tcPr>
            <w:tcW w:w="6480" w:type="dxa"/>
          </w:tcPr>
          <w:p w:rsidR="006266F0" w:rsidRPr="00916BAE" w:rsidRDefault="006266F0" w:rsidP="006266F0">
            <w:pPr>
              <w:spacing w:after="120"/>
              <w:jc w:val="both"/>
              <w:rPr>
                <w:rFonts w:ascii="Tahoma" w:hAnsi="Tahoma" w:cs="Tahoma"/>
                <w:sz w:val="20"/>
                <w:szCs w:val="20"/>
              </w:rPr>
            </w:pPr>
            <w:r w:rsidRPr="007D3700">
              <w:rPr>
                <w:rFonts w:ascii="Tahoma" w:hAnsi="Tahoma" w:cs="Tahoma"/>
                <w:sz w:val="20"/>
              </w:rPr>
              <w:t>Účelově určený příspěvek na provoz příspěvkovým organizacím kraje</w:t>
            </w:r>
            <w:r>
              <w:rPr>
                <w:rFonts w:ascii="Tahoma" w:hAnsi="Tahoma" w:cs="Tahoma"/>
                <w:sz w:val="20"/>
              </w:rPr>
              <w:t>. Závazné ukazatele budou stanoveny v průběhu roku 2017.</w:t>
            </w:r>
          </w:p>
        </w:tc>
      </w:tr>
      <w:tr w:rsidR="006266F0" w:rsidRPr="00F74203" w:rsidTr="00D85FE7">
        <w:tc>
          <w:tcPr>
            <w:tcW w:w="330" w:type="dxa"/>
          </w:tcPr>
          <w:p w:rsidR="006266F0" w:rsidRPr="00F74203" w:rsidRDefault="006266F0" w:rsidP="00D85FE7">
            <w:pPr>
              <w:rPr>
                <w:rFonts w:ascii="Tahoma" w:hAnsi="Tahoma" w:cs="Tahoma"/>
                <w:b/>
                <w:bCs/>
                <w:sz w:val="20"/>
              </w:rPr>
            </w:pPr>
            <w:r w:rsidRPr="00F74203">
              <w:rPr>
                <w:rFonts w:ascii="Tahoma" w:hAnsi="Tahoma" w:cs="Tahoma"/>
                <w:b/>
                <w:bCs/>
                <w:sz w:val="20"/>
              </w:rPr>
              <w:t>4.</w:t>
            </w:r>
          </w:p>
        </w:tc>
        <w:tc>
          <w:tcPr>
            <w:tcW w:w="2474" w:type="dxa"/>
          </w:tcPr>
          <w:p w:rsidR="006266F0" w:rsidRPr="00F74203" w:rsidRDefault="006266F0" w:rsidP="00D85FE7">
            <w:pPr>
              <w:rPr>
                <w:rFonts w:ascii="Tahoma" w:hAnsi="Tahoma" w:cs="Tahoma"/>
                <w:b/>
                <w:bCs/>
                <w:sz w:val="20"/>
              </w:rPr>
            </w:pPr>
            <w:r w:rsidRPr="00F74203">
              <w:rPr>
                <w:rFonts w:ascii="Tahoma" w:hAnsi="Tahoma" w:cs="Tahoma"/>
                <w:b/>
                <w:bCs/>
                <w:sz w:val="20"/>
              </w:rPr>
              <w:t xml:space="preserve">Možnosti </w:t>
            </w:r>
          </w:p>
          <w:p w:rsidR="006266F0" w:rsidRPr="00916BAE" w:rsidRDefault="006266F0" w:rsidP="006266F0">
            <w:pPr>
              <w:rPr>
                <w:rFonts w:ascii="Tahoma" w:hAnsi="Tahoma" w:cs="Tahoma"/>
                <w:b/>
                <w:bCs/>
                <w:sz w:val="20"/>
              </w:rPr>
            </w:pPr>
            <w:r w:rsidRPr="00F74203">
              <w:rPr>
                <w:rFonts w:ascii="Tahoma" w:hAnsi="Tahoma" w:cs="Tahoma"/>
                <w:b/>
                <w:bCs/>
                <w:sz w:val="20"/>
              </w:rPr>
              <w:t>spolufinancování:</w:t>
            </w:r>
          </w:p>
        </w:tc>
        <w:tc>
          <w:tcPr>
            <w:tcW w:w="6480" w:type="dxa"/>
          </w:tcPr>
          <w:p w:rsidR="006266F0" w:rsidRPr="00F74203" w:rsidRDefault="006266F0" w:rsidP="006266F0">
            <w:pPr>
              <w:rPr>
                <w:rFonts w:ascii="Tahoma" w:hAnsi="Tahoma" w:cs="Tahoma"/>
                <w:sz w:val="20"/>
                <w:szCs w:val="20"/>
              </w:rPr>
            </w:pPr>
            <w:r>
              <w:rPr>
                <w:rFonts w:ascii="Tahoma" w:hAnsi="Tahoma" w:cs="Tahoma"/>
                <w:sz w:val="20"/>
                <w:szCs w:val="20"/>
              </w:rPr>
              <w:t>-</w:t>
            </w:r>
          </w:p>
        </w:tc>
      </w:tr>
      <w:tr w:rsidR="006266F0" w:rsidRPr="00F74203" w:rsidTr="00D85FE7">
        <w:tc>
          <w:tcPr>
            <w:tcW w:w="330" w:type="dxa"/>
          </w:tcPr>
          <w:p w:rsidR="006266F0" w:rsidRPr="00F74203" w:rsidRDefault="006266F0" w:rsidP="00D85FE7">
            <w:pPr>
              <w:rPr>
                <w:rFonts w:ascii="Tahoma" w:hAnsi="Tahoma" w:cs="Tahoma"/>
                <w:b/>
                <w:bCs/>
                <w:sz w:val="20"/>
              </w:rPr>
            </w:pPr>
            <w:r w:rsidRPr="00F74203">
              <w:rPr>
                <w:rFonts w:ascii="Tahoma" w:hAnsi="Tahoma" w:cs="Tahoma"/>
                <w:b/>
                <w:bCs/>
                <w:sz w:val="20"/>
              </w:rPr>
              <w:t>5.</w:t>
            </w:r>
          </w:p>
        </w:tc>
        <w:tc>
          <w:tcPr>
            <w:tcW w:w="2474" w:type="dxa"/>
          </w:tcPr>
          <w:p w:rsidR="006266F0" w:rsidRPr="00F74203" w:rsidRDefault="006266F0" w:rsidP="006266F0">
            <w:pPr>
              <w:rPr>
                <w:rFonts w:ascii="Tahoma" w:hAnsi="Tahoma" w:cs="Tahoma"/>
                <w:b/>
                <w:bCs/>
                <w:sz w:val="20"/>
              </w:rPr>
            </w:pPr>
            <w:r w:rsidRPr="00F74203">
              <w:rPr>
                <w:rFonts w:ascii="Tahoma" w:hAnsi="Tahoma" w:cs="Tahoma"/>
                <w:b/>
                <w:bCs/>
                <w:sz w:val="20"/>
              </w:rPr>
              <w:t>Období realizace akce:</w:t>
            </w:r>
          </w:p>
        </w:tc>
        <w:tc>
          <w:tcPr>
            <w:tcW w:w="6480" w:type="dxa"/>
          </w:tcPr>
          <w:p w:rsidR="006266F0" w:rsidRPr="00916BAE" w:rsidRDefault="006266F0" w:rsidP="006266F0">
            <w:pPr>
              <w:spacing w:after="120"/>
              <w:jc w:val="both"/>
              <w:rPr>
                <w:rFonts w:ascii="Tahoma" w:hAnsi="Tahoma" w:cs="Tahoma"/>
                <w:sz w:val="20"/>
                <w:szCs w:val="20"/>
              </w:rPr>
            </w:pPr>
            <w:r>
              <w:rPr>
                <w:rFonts w:ascii="Tahoma" w:hAnsi="Tahoma" w:cs="Tahoma"/>
                <w:sz w:val="20"/>
                <w:szCs w:val="20"/>
              </w:rPr>
              <w:t>2017</w:t>
            </w:r>
          </w:p>
        </w:tc>
      </w:tr>
      <w:tr w:rsidR="006266F0" w:rsidRPr="00F74203" w:rsidTr="00D85FE7">
        <w:tc>
          <w:tcPr>
            <w:tcW w:w="330" w:type="dxa"/>
          </w:tcPr>
          <w:p w:rsidR="006266F0" w:rsidRPr="00F74203" w:rsidRDefault="006266F0" w:rsidP="006266F0">
            <w:pPr>
              <w:rPr>
                <w:rFonts w:ascii="Tahoma" w:hAnsi="Tahoma" w:cs="Tahoma"/>
                <w:b/>
                <w:bCs/>
                <w:sz w:val="20"/>
              </w:rPr>
            </w:pPr>
            <w:r w:rsidRPr="00F74203">
              <w:rPr>
                <w:rFonts w:ascii="Tahoma" w:hAnsi="Tahoma" w:cs="Tahoma"/>
                <w:b/>
                <w:bCs/>
                <w:sz w:val="20"/>
              </w:rPr>
              <w:t>6.</w:t>
            </w:r>
          </w:p>
        </w:tc>
        <w:tc>
          <w:tcPr>
            <w:tcW w:w="2474" w:type="dxa"/>
          </w:tcPr>
          <w:p w:rsidR="006266F0" w:rsidRPr="00711402" w:rsidRDefault="006266F0" w:rsidP="006266F0">
            <w:pPr>
              <w:rPr>
                <w:rFonts w:ascii="Tahoma" w:hAnsi="Tahoma" w:cs="Tahoma"/>
                <w:b/>
                <w:bCs/>
                <w:sz w:val="20"/>
              </w:rPr>
            </w:pPr>
            <w:r w:rsidRPr="00711402">
              <w:rPr>
                <w:rFonts w:ascii="Tahoma" w:hAnsi="Tahoma" w:cs="Tahoma"/>
                <w:b/>
                <w:bCs/>
                <w:sz w:val="20"/>
              </w:rPr>
              <w:t>Vyvolaná potřeba zdrojů v dalších letech:</w:t>
            </w:r>
          </w:p>
          <w:p w:rsidR="006266F0" w:rsidRPr="00711402" w:rsidRDefault="006266F0" w:rsidP="006266F0">
            <w:pPr>
              <w:rPr>
                <w:rFonts w:ascii="Tahoma" w:hAnsi="Tahoma" w:cs="Tahoma"/>
                <w:bCs/>
                <w:i/>
                <w:sz w:val="18"/>
                <w:szCs w:val="18"/>
              </w:rPr>
            </w:pPr>
            <w:r w:rsidRPr="00711402">
              <w:rPr>
                <w:rFonts w:ascii="Tahoma" w:hAnsi="Tahoma" w:cs="Tahoma"/>
                <w:bCs/>
                <w:i/>
                <w:sz w:val="18"/>
                <w:szCs w:val="18"/>
              </w:rPr>
              <w:t>pozn.: u víceletých akcí</w:t>
            </w:r>
          </w:p>
        </w:tc>
        <w:tc>
          <w:tcPr>
            <w:tcW w:w="6480" w:type="dxa"/>
          </w:tcPr>
          <w:p w:rsidR="006266F0" w:rsidRPr="00F74203" w:rsidRDefault="006266F0" w:rsidP="006266F0">
            <w:pPr>
              <w:rPr>
                <w:rFonts w:ascii="Tahoma" w:hAnsi="Tahoma" w:cs="Tahoma"/>
                <w:sz w:val="20"/>
                <w:szCs w:val="20"/>
              </w:rPr>
            </w:pPr>
            <w:r>
              <w:rPr>
                <w:rFonts w:ascii="Tahoma" w:hAnsi="Tahoma" w:cs="Tahoma"/>
                <w:sz w:val="20"/>
                <w:szCs w:val="20"/>
              </w:rPr>
              <w:t>-</w:t>
            </w:r>
          </w:p>
        </w:tc>
      </w:tr>
      <w:tr w:rsidR="006266F0" w:rsidRPr="006B555D" w:rsidTr="00D85FE7">
        <w:tc>
          <w:tcPr>
            <w:tcW w:w="330" w:type="dxa"/>
          </w:tcPr>
          <w:p w:rsidR="006266F0" w:rsidRPr="00F74203" w:rsidRDefault="006266F0" w:rsidP="006266F0">
            <w:pPr>
              <w:rPr>
                <w:rFonts w:ascii="Tahoma" w:hAnsi="Tahoma" w:cs="Tahoma"/>
                <w:b/>
                <w:bCs/>
                <w:sz w:val="20"/>
              </w:rPr>
            </w:pPr>
            <w:r w:rsidRPr="00F74203">
              <w:rPr>
                <w:rFonts w:ascii="Tahoma" w:hAnsi="Tahoma" w:cs="Tahoma"/>
                <w:b/>
                <w:bCs/>
                <w:sz w:val="20"/>
              </w:rPr>
              <w:t>7.</w:t>
            </w:r>
          </w:p>
        </w:tc>
        <w:tc>
          <w:tcPr>
            <w:tcW w:w="2474" w:type="dxa"/>
          </w:tcPr>
          <w:p w:rsidR="006266F0" w:rsidRPr="00711402" w:rsidRDefault="006266F0" w:rsidP="006266F0">
            <w:pPr>
              <w:rPr>
                <w:rFonts w:ascii="Tahoma" w:hAnsi="Tahoma" w:cs="Tahoma"/>
                <w:b/>
                <w:bCs/>
                <w:sz w:val="20"/>
              </w:rPr>
            </w:pPr>
            <w:r w:rsidRPr="00711402">
              <w:rPr>
                <w:rFonts w:ascii="Tahoma" w:hAnsi="Tahoma" w:cs="Tahoma"/>
                <w:b/>
                <w:bCs/>
                <w:sz w:val="20"/>
              </w:rPr>
              <w:t>Vyvolaná potřeba zvýšených provozních výdajů v souvislosti s realizací akce v dalších letech:</w:t>
            </w:r>
          </w:p>
          <w:p w:rsidR="006266F0" w:rsidRPr="00711402" w:rsidRDefault="006266F0" w:rsidP="006266F0">
            <w:pPr>
              <w:rPr>
                <w:rFonts w:ascii="Tahoma" w:hAnsi="Tahoma" w:cs="Tahoma"/>
                <w:bCs/>
                <w:i/>
                <w:sz w:val="18"/>
                <w:szCs w:val="18"/>
              </w:rPr>
            </w:pPr>
            <w:r w:rsidRPr="00711402">
              <w:rPr>
                <w:rFonts w:ascii="Tahoma" w:hAnsi="Tahoma" w:cs="Tahoma"/>
                <w:bCs/>
                <w:i/>
                <w:sz w:val="18"/>
                <w:szCs w:val="18"/>
              </w:rPr>
              <w:t>pozn.: např. výdaje na udržitelnost projektu</w:t>
            </w:r>
          </w:p>
        </w:tc>
        <w:tc>
          <w:tcPr>
            <w:tcW w:w="6480" w:type="dxa"/>
          </w:tcPr>
          <w:p w:rsidR="006266F0" w:rsidRPr="006B555D" w:rsidRDefault="006266F0" w:rsidP="006266F0">
            <w:pPr>
              <w:rPr>
                <w:rFonts w:ascii="Tahoma" w:hAnsi="Tahoma" w:cs="Tahoma"/>
                <w:sz w:val="20"/>
                <w:szCs w:val="20"/>
              </w:rPr>
            </w:pPr>
            <w:r>
              <w:rPr>
                <w:rFonts w:ascii="Tahoma" w:hAnsi="Tahoma" w:cs="Tahoma"/>
                <w:sz w:val="20"/>
                <w:szCs w:val="20"/>
              </w:rPr>
              <w:t>-</w:t>
            </w:r>
          </w:p>
        </w:tc>
      </w:tr>
    </w:tbl>
    <w:p w:rsidR="00D67D1C" w:rsidRDefault="00D67D1C">
      <w:pPr>
        <w:rPr>
          <w:rFonts w:ascii="Tahoma" w:hAnsi="Tahoma" w:cs="Tahoma"/>
          <w:sz w:val="16"/>
          <w:szCs w:val="16"/>
        </w:rPr>
      </w:pPr>
      <w:r>
        <w:rPr>
          <w:rFonts w:ascii="Tahoma" w:hAnsi="Tahoma" w:cs="Tahoma"/>
          <w:sz w:val="16"/>
          <w:szCs w:val="16"/>
        </w:rPr>
        <w:br w:type="page"/>
      </w:r>
    </w:p>
    <w:p w:rsidR="00D67D1C" w:rsidRDefault="00D67D1C" w:rsidP="00D67D1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D67D1C" w:rsidRPr="00127D94" w:rsidTr="008138BD">
        <w:tc>
          <w:tcPr>
            <w:tcW w:w="748" w:type="dxa"/>
          </w:tcPr>
          <w:p w:rsidR="00D67D1C" w:rsidRPr="00127D94" w:rsidRDefault="00D67D1C" w:rsidP="008138BD">
            <w:pPr>
              <w:rPr>
                <w:rFonts w:ascii="Tahoma" w:hAnsi="Tahoma" w:cs="Tahoma"/>
              </w:rPr>
            </w:pPr>
            <w:r w:rsidRPr="001B1334">
              <w:rPr>
                <w:rFonts w:ascii="Tahoma" w:hAnsi="Tahoma" w:cs="Tahoma"/>
              </w:rPr>
              <w:br w:type="page"/>
            </w:r>
            <w:r w:rsidRPr="00127D94">
              <w:rPr>
                <w:rFonts w:ascii="Tahoma" w:hAnsi="Tahoma" w:cs="Tahoma"/>
              </w:rPr>
              <w:t>ORJ</w:t>
            </w:r>
          </w:p>
        </w:tc>
        <w:tc>
          <w:tcPr>
            <w:tcW w:w="629" w:type="dxa"/>
          </w:tcPr>
          <w:p w:rsidR="00D67D1C" w:rsidRPr="00127D94" w:rsidRDefault="00D67D1C" w:rsidP="008138BD">
            <w:pPr>
              <w:jc w:val="center"/>
              <w:rPr>
                <w:rFonts w:ascii="Tahoma" w:hAnsi="Tahoma" w:cs="Tahoma"/>
              </w:rPr>
            </w:pPr>
            <w:r w:rsidRPr="00127D94">
              <w:rPr>
                <w:rFonts w:ascii="Tahoma" w:hAnsi="Tahoma" w:cs="Tahoma"/>
              </w:rPr>
              <w:t>7</w:t>
            </w:r>
          </w:p>
        </w:tc>
        <w:tc>
          <w:tcPr>
            <w:tcW w:w="7856" w:type="dxa"/>
          </w:tcPr>
          <w:p w:rsidR="00D67D1C" w:rsidRPr="00127D94" w:rsidRDefault="00D67D1C" w:rsidP="008138BD">
            <w:pPr>
              <w:pStyle w:val="Nadpis4"/>
              <w:rPr>
                <w:rFonts w:ascii="Tahoma" w:hAnsi="Tahoma" w:cs="Tahoma"/>
                <w:sz w:val="24"/>
              </w:rPr>
            </w:pPr>
            <w:r w:rsidRPr="00127D94">
              <w:rPr>
                <w:rFonts w:ascii="Tahoma" w:hAnsi="Tahoma" w:cs="Tahoma"/>
                <w:sz w:val="24"/>
              </w:rPr>
              <w:t>Odbor investiční a majetkový</w:t>
            </w:r>
          </w:p>
        </w:tc>
      </w:tr>
    </w:tbl>
    <w:p w:rsidR="00D67D1C" w:rsidRPr="00127D94" w:rsidRDefault="00D67D1C" w:rsidP="00D67D1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D67D1C" w:rsidRPr="00127D94" w:rsidTr="008138BD">
        <w:tc>
          <w:tcPr>
            <w:tcW w:w="1364" w:type="dxa"/>
          </w:tcPr>
          <w:p w:rsidR="00D67D1C" w:rsidRPr="00127D94" w:rsidRDefault="00D67D1C" w:rsidP="008138BD">
            <w:pPr>
              <w:rPr>
                <w:rFonts w:ascii="Tahoma" w:hAnsi="Tahoma" w:cs="Tahoma"/>
                <w:b/>
                <w:bCs/>
                <w:sz w:val="20"/>
              </w:rPr>
            </w:pPr>
            <w:r w:rsidRPr="00127D94">
              <w:rPr>
                <w:rFonts w:ascii="Tahoma" w:hAnsi="Tahoma" w:cs="Tahoma"/>
                <w:b/>
                <w:bCs/>
                <w:sz w:val="20"/>
              </w:rPr>
              <w:t>Název akce</w:t>
            </w:r>
          </w:p>
        </w:tc>
        <w:tc>
          <w:tcPr>
            <w:tcW w:w="5998" w:type="dxa"/>
          </w:tcPr>
          <w:p w:rsidR="00D67D1C" w:rsidRPr="00127D94" w:rsidRDefault="00D67D1C" w:rsidP="008138BD">
            <w:pPr>
              <w:pStyle w:val="Nadpis4"/>
              <w:rPr>
                <w:rFonts w:ascii="Tahoma" w:hAnsi="Tahoma" w:cs="Tahoma"/>
                <w:sz w:val="24"/>
              </w:rPr>
            </w:pPr>
            <w:r w:rsidRPr="00127D94">
              <w:rPr>
                <w:rFonts w:ascii="Tahoma" w:hAnsi="Tahoma" w:cs="Tahoma"/>
                <w:sz w:val="24"/>
              </w:rPr>
              <w:t>Využití objektu SOŠ v Bílé</w:t>
            </w:r>
          </w:p>
        </w:tc>
        <w:tc>
          <w:tcPr>
            <w:tcW w:w="1247" w:type="dxa"/>
          </w:tcPr>
          <w:p w:rsidR="00D67D1C" w:rsidRPr="00127D94" w:rsidRDefault="00D67D1C" w:rsidP="008138BD">
            <w:pPr>
              <w:pStyle w:val="Nadpis3"/>
              <w:rPr>
                <w:rFonts w:ascii="Tahoma" w:hAnsi="Tahoma" w:cs="Tahoma"/>
                <w:sz w:val="20"/>
              </w:rPr>
            </w:pPr>
            <w:r w:rsidRPr="00127D94">
              <w:rPr>
                <w:rFonts w:ascii="Tahoma" w:hAnsi="Tahoma" w:cs="Tahoma"/>
                <w:sz w:val="20"/>
                <w:szCs w:val="20"/>
              </w:rPr>
              <w:t>Číslo akce</w:t>
            </w:r>
          </w:p>
        </w:tc>
        <w:tc>
          <w:tcPr>
            <w:tcW w:w="624" w:type="dxa"/>
          </w:tcPr>
          <w:p w:rsidR="00D67D1C" w:rsidRPr="00127D94" w:rsidRDefault="002B6D7F" w:rsidP="008138BD">
            <w:pPr>
              <w:jc w:val="right"/>
              <w:rPr>
                <w:rFonts w:ascii="Tahoma" w:hAnsi="Tahoma" w:cs="Tahoma"/>
                <w:sz w:val="20"/>
              </w:rPr>
            </w:pPr>
            <w:r>
              <w:rPr>
                <w:rFonts w:ascii="Tahoma" w:hAnsi="Tahoma" w:cs="Tahoma"/>
                <w:sz w:val="20"/>
              </w:rPr>
              <w:t>5681</w:t>
            </w:r>
          </w:p>
        </w:tc>
      </w:tr>
    </w:tbl>
    <w:p w:rsidR="00D67D1C" w:rsidRPr="00127D94" w:rsidRDefault="00D67D1C" w:rsidP="00D67D1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D67D1C" w:rsidRPr="00127D9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D67D1C" w:rsidRPr="00127D94" w:rsidRDefault="00D67D1C" w:rsidP="008138BD">
            <w:pPr>
              <w:rPr>
                <w:rFonts w:ascii="Tahoma" w:hAnsi="Tahoma" w:cs="Tahoma"/>
                <w:b/>
                <w:bCs/>
                <w:sz w:val="20"/>
              </w:rPr>
            </w:pPr>
            <w:r w:rsidRPr="00127D9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D67D1C" w:rsidRPr="00127D94" w:rsidRDefault="00D67D1C" w:rsidP="008138BD">
            <w:pPr>
              <w:jc w:val="center"/>
              <w:rPr>
                <w:rFonts w:ascii="Tahoma" w:hAnsi="Tahoma" w:cs="Tahoma"/>
                <w:sz w:val="20"/>
              </w:rPr>
            </w:pPr>
            <w:r w:rsidRPr="00127D94">
              <w:rPr>
                <w:rFonts w:ascii="Tahoma" w:hAnsi="Tahoma" w:cs="Tahoma"/>
                <w:sz w:val="20"/>
              </w:rPr>
              <w:t>3149</w:t>
            </w:r>
          </w:p>
        </w:tc>
        <w:tc>
          <w:tcPr>
            <w:tcW w:w="5387" w:type="dxa"/>
            <w:tcBorders>
              <w:top w:val="single" w:sz="4" w:space="0" w:color="auto"/>
              <w:left w:val="single" w:sz="4" w:space="0" w:color="auto"/>
              <w:bottom w:val="single" w:sz="4" w:space="0" w:color="auto"/>
              <w:right w:val="nil"/>
            </w:tcBorders>
          </w:tcPr>
          <w:p w:rsidR="00D67D1C" w:rsidRPr="00127D94" w:rsidRDefault="00D67D1C" w:rsidP="008138BD">
            <w:pPr>
              <w:rPr>
                <w:rFonts w:ascii="Tahoma" w:hAnsi="Tahoma" w:cs="Tahoma"/>
                <w:sz w:val="20"/>
              </w:rPr>
            </w:pPr>
            <w:r w:rsidRPr="00127D94">
              <w:rPr>
                <w:rFonts w:ascii="Tahoma" w:eastAsia="Tahoma" w:hAnsi="Tahoma" w:cs="Tahoma"/>
                <w:color w:val="000000"/>
                <w:sz w:val="20"/>
              </w:rPr>
              <w:t>Ostatní zařízení související s výchovou a vzděláváním mládeže</w:t>
            </w:r>
          </w:p>
        </w:tc>
        <w:tc>
          <w:tcPr>
            <w:tcW w:w="1402" w:type="dxa"/>
            <w:tcBorders>
              <w:top w:val="single" w:sz="4" w:space="0" w:color="auto"/>
              <w:left w:val="nil"/>
              <w:bottom w:val="single" w:sz="4" w:space="0" w:color="auto"/>
              <w:right w:val="single" w:sz="4" w:space="0" w:color="auto"/>
            </w:tcBorders>
          </w:tcPr>
          <w:p w:rsidR="00D67D1C" w:rsidRPr="00127D94" w:rsidRDefault="00D67D1C" w:rsidP="008138BD">
            <w:pPr>
              <w:jc w:val="right"/>
              <w:rPr>
                <w:rFonts w:ascii="Tahoma" w:hAnsi="Tahoma" w:cs="Tahoma"/>
                <w:sz w:val="20"/>
              </w:rPr>
            </w:pPr>
          </w:p>
        </w:tc>
      </w:tr>
      <w:tr w:rsidR="00D67D1C" w:rsidRPr="00127D9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D67D1C" w:rsidRPr="00127D94" w:rsidRDefault="00D67D1C" w:rsidP="008138BD">
            <w:pPr>
              <w:rPr>
                <w:rFonts w:ascii="Tahoma" w:hAnsi="Tahoma" w:cs="Tahoma"/>
                <w:b/>
                <w:bCs/>
                <w:sz w:val="20"/>
              </w:rPr>
            </w:pPr>
            <w:r w:rsidRPr="00127D9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D67D1C" w:rsidRPr="00127D94" w:rsidRDefault="00D67D1C" w:rsidP="008138BD">
            <w:pPr>
              <w:jc w:val="center"/>
              <w:rPr>
                <w:rFonts w:ascii="Tahoma" w:hAnsi="Tahoma" w:cs="Tahoma"/>
                <w:sz w:val="20"/>
              </w:rPr>
            </w:pPr>
            <w:r w:rsidRPr="00127D9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D67D1C" w:rsidRPr="00127D94" w:rsidRDefault="00D67D1C" w:rsidP="008138BD">
            <w:pPr>
              <w:rPr>
                <w:rFonts w:ascii="Tahoma" w:hAnsi="Tahoma" w:cs="Tahoma"/>
                <w:sz w:val="20"/>
              </w:rPr>
            </w:pPr>
            <w:r w:rsidRPr="00127D94">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D67D1C" w:rsidRPr="00127D94" w:rsidRDefault="00D67D1C" w:rsidP="008138BD">
            <w:pPr>
              <w:jc w:val="right"/>
              <w:rPr>
                <w:rFonts w:ascii="Tahoma" w:hAnsi="Tahoma" w:cs="Tahoma"/>
                <w:sz w:val="20"/>
              </w:rPr>
            </w:pPr>
          </w:p>
        </w:tc>
      </w:tr>
    </w:tbl>
    <w:p w:rsidR="00D67D1C" w:rsidRPr="00127D94" w:rsidRDefault="00D67D1C" w:rsidP="00D67D1C">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D67D1C" w:rsidRPr="00127D94"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127D94" w:rsidRDefault="00D67D1C" w:rsidP="008138BD">
            <w:pPr>
              <w:rPr>
                <w:rFonts w:ascii="Tahoma" w:hAnsi="Tahoma" w:cs="Tahoma"/>
                <w:bCs/>
                <w:sz w:val="20"/>
                <w:szCs w:val="20"/>
              </w:rPr>
            </w:pPr>
            <w:r w:rsidRPr="00127D94">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D67D1C" w:rsidRPr="00127D94" w:rsidRDefault="00D67D1C" w:rsidP="008138BD">
            <w:pPr>
              <w:jc w:val="center"/>
              <w:rPr>
                <w:rFonts w:ascii="Tahoma" w:hAnsi="Tahoma" w:cs="Tahoma"/>
                <w:b/>
                <w:bCs/>
                <w:sz w:val="20"/>
              </w:rPr>
            </w:pPr>
            <w:r w:rsidRPr="00127D9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67D1C" w:rsidRPr="00127D94" w:rsidRDefault="00D67D1C" w:rsidP="008138BD">
            <w:pPr>
              <w:jc w:val="right"/>
              <w:rPr>
                <w:rFonts w:ascii="Tahoma" w:hAnsi="Tahoma" w:cs="Tahoma"/>
                <w:bCs/>
                <w:sz w:val="20"/>
              </w:rPr>
            </w:pPr>
            <w:r w:rsidRPr="00127D94">
              <w:rPr>
                <w:rFonts w:ascii="Tahoma" w:hAnsi="Tahoma" w:cs="Tahoma"/>
                <w:bCs/>
                <w:sz w:val="20"/>
              </w:rPr>
              <w:t>0</w:t>
            </w:r>
          </w:p>
        </w:tc>
      </w:tr>
      <w:tr w:rsidR="00D67D1C" w:rsidRPr="00127D94"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127D94" w:rsidRDefault="00D67D1C" w:rsidP="008138BD">
            <w:pPr>
              <w:rPr>
                <w:rFonts w:ascii="Tahoma" w:hAnsi="Tahoma" w:cs="Tahoma"/>
                <w:b/>
                <w:bCs/>
                <w:sz w:val="20"/>
                <w:szCs w:val="20"/>
              </w:rPr>
            </w:pPr>
            <w:r w:rsidRPr="00127D94">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D67D1C" w:rsidRPr="00127D94" w:rsidRDefault="00D67D1C" w:rsidP="008138BD">
            <w:pPr>
              <w:jc w:val="center"/>
              <w:rPr>
                <w:rFonts w:ascii="Tahoma" w:hAnsi="Tahoma" w:cs="Tahoma"/>
                <w:bCs/>
                <w:sz w:val="20"/>
                <w:szCs w:val="20"/>
              </w:rPr>
            </w:pPr>
            <w:r w:rsidRPr="00127D94">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67D1C" w:rsidRPr="00127D94" w:rsidRDefault="00D67D1C" w:rsidP="008138BD">
            <w:pPr>
              <w:jc w:val="right"/>
              <w:rPr>
                <w:rFonts w:ascii="Tahoma" w:hAnsi="Tahoma" w:cs="Tahoma"/>
                <w:bCs/>
                <w:sz w:val="20"/>
              </w:rPr>
            </w:pPr>
            <w:r w:rsidRPr="00127D94">
              <w:rPr>
                <w:rFonts w:ascii="Tahoma" w:hAnsi="Tahoma" w:cs="Tahoma"/>
                <w:bCs/>
                <w:sz w:val="20"/>
              </w:rPr>
              <w:t>0</w:t>
            </w:r>
          </w:p>
        </w:tc>
      </w:tr>
      <w:tr w:rsidR="00D67D1C" w:rsidRPr="00127D94"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127D94" w:rsidRDefault="00D67D1C" w:rsidP="008138BD">
            <w:pPr>
              <w:rPr>
                <w:rFonts w:ascii="Tahoma" w:hAnsi="Tahoma" w:cs="Tahoma"/>
                <w:b/>
                <w:bCs/>
                <w:sz w:val="20"/>
                <w:szCs w:val="20"/>
              </w:rPr>
            </w:pPr>
            <w:r w:rsidRPr="00127D94">
              <w:rPr>
                <w:rFonts w:ascii="Tahoma" w:hAnsi="Tahoma" w:cs="Tahoma"/>
                <w:b/>
                <w:bCs/>
                <w:sz w:val="20"/>
                <w:szCs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D67D1C" w:rsidRPr="00127D94" w:rsidRDefault="00D67D1C" w:rsidP="008138BD">
            <w:pPr>
              <w:jc w:val="center"/>
              <w:rPr>
                <w:rFonts w:ascii="Tahoma" w:hAnsi="Tahoma" w:cs="Tahoma"/>
                <w:sz w:val="20"/>
                <w:szCs w:val="20"/>
              </w:rPr>
            </w:pPr>
            <w:r w:rsidRPr="00127D94">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67D1C" w:rsidRPr="00127D94" w:rsidRDefault="00D67D1C" w:rsidP="008138BD">
            <w:pPr>
              <w:jc w:val="right"/>
              <w:rPr>
                <w:rFonts w:ascii="Tahoma" w:hAnsi="Tahoma" w:cs="Tahoma"/>
                <w:b/>
                <w:sz w:val="20"/>
              </w:rPr>
            </w:pPr>
            <w:r w:rsidRPr="00127D94">
              <w:rPr>
                <w:rFonts w:ascii="Tahoma" w:hAnsi="Tahoma" w:cs="Tahoma"/>
                <w:b/>
                <w:sz w:val="20"/>
              </w:rPr>
              <w:t>5 000</w:t>
            </w:r>
          </w:p>
        </w:tc>
      </w:tr>
      <w:tr w:rsidR="00D67D1C" w:rsidRPr="00127D94" w:rsidTr="008138BD">
        <w:trPr>
          <w:trHeight w:val="454"/>
        </w:trPr>
        <w:tc>
          <w:tcPr>
            <w:tcW w:w="6799" w:type="dxa"/>
            <w:tcBorders>
              <w:top w:val="single" w:sz="4" w:space="0" w:color="auto"/>
              <w:left w:val="single" w:sz="4" w:space="0" w:color="auto"/>
              <w:bottom w:val="single" w:sz="4" w:space="0" w:color="auto"/>
              <w:right w:val="nil"/>
            </w:tcBorders>
            <w:vAlign w:val="bottom"/>
          </w:tcPr>
          <w:p w:rsidR="00D67D1C" w:rsidRPr="00127D94" w:rsidRDefault="00D67D1C" w:rsidP="008138BD">
            <w:pPr>
              <w:rPr>
                <w:rFonts w:ascii="Tahoma" w:hAnsi="Tahoma" w:cs="Tahoma"/>
                <w:sz w:val="20"/>
                <w:szCs w:val="20"/>
              </w:rPr>
            </w:pPr>
            <w:r w:rsidRPr="00127D94">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D67D1C" w:rsidRPr="00127D94" w:rsidRDefault="00D67D1C" w:rsidP="008138BD">
            <w:pPr>
              <w:jc w:val="center"/>
              <w:rPr>
                <w:rFonts w:ascii="Tahoma" w:hAnsi="Tahoma" w:cs="Tahoma"/>
                <w:sz w:val="20"/>
                <w:szCs w:val="20"/>
              </w:rPr>
            </w:pPr>
            <w:r w:rsidRPr="00127D94">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D67D1C" w:rsidRPr="00127D94" w:rsidRDefault="00D67D1C" w:rsidP="008138BD">
            <w:pPr>
              <w:jc w:val="right"/>
              <w:rPr>
                <w:rFonts w:ascii="Tahoma" w:hAnsi="Tahoma" w:cs="Tahoma"/>
                <w:sz w:val="20"/>
              </w:rPr>
            </w:pPr>
            <w:r w:rsidRPr="00127D94">
              <w:rPr>
                <w:rFonts w:ascii="Tahoma" w:hAnsi="Tahoma" w:cs="Tahoma"/>
                <w:sz w:val="20"/>
              </w:rPr>
              <w:t>75 000</w:t>
            </w:r>
          </w:p>
        </w:tc>
      </w:tr>
    </w:tbl>
    <w:p w:rsidR="00D67D1C" w:rsidRPr="00127D94" w:rsidRDefault="00D67D1C" w:rsidP="00D67D1C">
      <w:pPr>
        <w:rPr>
          <w:rFonts w:ascii="Tahoma" w:hAnsi="Tahoma" w:cs="Tahoma"/>
          <w:sz w:val="20"/>
        </w:rPr>
      </w:pPr>
    </w:p>
    <w:p w:rsidR="00D67D1C" w:rsidRPr="00127D94" w:rsidRDefault="00D67D1C" w:rsidP="00D67D1C">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1.</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Zákonná úprava:</w:t>
            </w:r>
          </w:p>
          <w:p w:rsidR="00D67D1C" w:rsidRPr="00127D94" w:rsidRDefault="00D67D1C" w:rsidP="008138BD">
            <w:pPr>
              <w:rPr>
                <w:rFonts w:ascii="Tahoma" w:hAnsi="Tahoma" w:cs="Tahoma"/>
                <w:b/>
                <w:bCs/>
                <w:sz w:val="20"/>
              </w:rPr>
            </w:pPr>
          </w:p>
        </w:tc>
        <w:tc>
          <w:tcPr>
            <w:tcW w:w="6396" w:type="dxa"/>
          </w:tcPr>
          <w:p w:rsidR="00D67D1C" w:rsidRPr="00127D94" w:rsidRDefault="00D67D1C" w:rsidP="008138BD">
            <w:pPr>
              <w:pStyle w:val="Zkladntext"/>
              <w:jc w:val="both"/>
              <w:rPr>
                <w:rFonts w:ascii="Tahoma" w:hAnsi="Tahoma" w:cs="Tahoma"/>
                <w:sz w:val="20"/>
                <w:szCs w:val="20"/>
              </w:rPr>
            </w:pPr>
            <w:r w:rsidRPr="00127D94">
              <w:rPr>
                <w:rFonts w:ascii="Tahoma" w:eastAsia="Tahoma" w:hAnsi="Tahoma" w:cs="Tahoma"/>
                <w:color w:val="000000"/>
                <w:sz w:val="20"/>
              </w:rPr>
              <w:t>Zákon č. 258/2000 Sb., o ochraně veřejného zdraví a o změně některých souvisejících zákonů, ve znění pozdějších předpisů</w:t>
            </w:r>
          </w:p>
        </w:tc>
      </w:tr>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2.</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Zdůvodnění akce</w:t>
            </w:r>
          </w:p>
          <w:p w:rsidR="00D67D1C" w:rsidRPr="00127D94" w:rsidRDefault="00D67D1C" w:rsidP="008138BD">
            <w:pPr>
              <w:rPr>
                <w:rFonts w:ascii="Tahoma" w:hAnsi="Tahoma" w:cs="Tahoma"/>
                <w:b/>
                <w:bCs/>
                <w:sz w:val="20"/>
              </w:rPr>
            </w:pPr>
            <w:r w:rsidRPr="00127D94">
              <w:rPr>
                <w:rFonts w:ascii="Tahoma" w:hAnsi="Tahoma" w:cs="Tahoma"/>
                <w:b/>
                <w:bCs/>
                <w:sz w:val="20"/>
              </w:rPr>
              <w:t>- cíle akce:</w:t>
            </w:r>
          </w:p>
          <w:p w:rsidR="00D67D1C" w:rsidRPr="00127D94" w:rsidRDefault="00D67D1C" w:rsidP="008138BD">
            <w:pPr>
              <w:rPr>
                <w:rFonts w:ascii="Tahoma" w:hAnsi="Tahoma" w:cs="Tahoma"/>
                <w:b/>
                <w:bCs/>
                <w:sz w:val="20"/>
              </w:rPr>
            </w:pPr>
          </w:p>
        </w:tc>
        <w:tc>
          <w:tcPr>
            <w:tcW w:w="6396" w:type="dxa"/>
          </w:tcPr>
          <w:p w:rsidR="00D67D1C" w:rsidRPr="00127D94" w:rsidRDefault="00D67D1C" w:rsidP="008138BD">
            <w:pPr>
              <w:spacing w:after="120"/>
              <w:ind w:left="40" w:right="40"/>
              <w:jc w:val="both"/>
              <w:rPr>
                <w:rFonts w:ascii="Tahoma" w:eastAsia="Tahoma" w:hAnsi="Tahoma" w:cs="Tahoma"/>
                <w:color w:val="000000"/>
                <w:sz w:val="20"/>
              </w:rPr>
            </w:pPr>
            <w:r w:rsidRPr="00127D94">
              <w:rPr>
                <w:rFonts w:ascii="Tahoma" w:eastAsia="Tahoma" w:hAnsi="Tahoma" w:cs="Tahoma"/>
                <w:color w:val="000000"/>
                <w:sz w:val="20"/>
              </w:rPr>
              <w:t>Do roku 2006 v Bílé samostatně působilo Střední odborné učiliště lesnické. Z důvodu klesajícího počtu žáků docházelo k postupnému snižování využitelnosti areálu a nevyužívané prostory byly stále ve větší míře pronajímány. V roce 2006 došlo ke sloučení Středního odborného učiliště lesnického se SOŠ ve Frýdku-Místku. Utlumující trend pokračoval i nadále a k 30. 6. 2013 bylo ukončeno využívání areálu v</w:t>
            </w:r>
            <w:r w:rsidR="00DE47E3">
              <w:rPr>
                <w:rFonts w:ascii="Tahoma" w:eastAsia="Tahoma" w:hAnsi="Tahoma" w:cs="Tahoma"/>
                <w:color w:val="000000"/>
                <w:sz w:val="20"/>
              </w:rPr>
              <w:t> </w:t>
            </w:r>
            <w:r w:rsidRPr="00127D94">
              <w:rPr>
                <w:rFonts w:ascii="Tahoma" w:eastAsia="Tahoma" w:hAnsi="Tahoma" w:cs="Tahoma"/>
                <w:color w:val="000000"/>
                <w:sz w:val="20"/>
              </w:rPr>
              <w:t>Bílé pro školní výuku. Internát přestal od školního roku 2013/2014 ubytovávat žáky školy a pouze v podzimních měsících je využíván pro tzv. adaptační kurzy školy.</w:t>
            </w:r>
          </w:p>
          <w:p w:rsidR="00D67D1C" w:rsidRPr="00127D94" w:rsidRDefault="00D67D1C" w:rsidP="008138BD">
            <w:pPr>
              <w:spacing w:after="120"/>
              <w:ind w:left="40" w:right="40"/>
              <w:jc w:val="both"/>
              <w:rPr>
                <w:rFonts w:ascii="Tahoma" w:eastAsia="Tahoma" w:hAnsi="Tahoma" w:cs="Tahoma"/>
                <w:color w:val="000000"/>
                <w:sz w:val="20"/>
              </w:rPr>
            </w:pPr>
            <w:r w:rsidRPr="00127D94">
              <w:rPr>
                <w:rFonts w:ascii="Tahoma" w:eastAsia="Tahoma" w:hAnsi="Tahoma" w:cs="Tahoma"/>
                <w:color w:val="000000"/>
                <w:sz w:val="20"/>
              </w:rPr>
              <w:t>Areál školy na Bílé leží v centru lyžařského střediska, u nástupních stanic vleků a centrálního parkoviště. Je ideálně umístěn z hlediska dostupnosti, a to v centru obce Bílá u silnice vedoucí na hraniční přechod se Slovenskou republikou. Místo je ideální pro veškeré lyžařské sporty, turistiku, cykloturistiku a pobyt v přírodě. Velmi vhodné pro pořádání školy v přírodě, lyžařského výcviku, společenských a sportovních akcí a individuálního levného ubytování s možností celodenního stravování a sportovního vyžití. Obec Bílá je jedno z mála míst, kde mohou školy realizovat ozdravné pobyty v rámci dotace Státního fondu životního prostředí ČR.</w:t>
            </w:r>
          </w:p>
          <w:p w:rsidR="00D67D1C" w:rsidRPr="00127D94" w:rsidRDefault="00D67D1C" w:rsidP="008138BD">
            <w:pPr>
              <w:spacing w:after="120"/>
              <w:ind w:left="40" w:right="40"/>
              <w:jc w:val="both"/>
              <w:rPr>
                <w:rFonts w:ascii="Tahoma" w:eastAsia="Tahoma" w:hAnsi="Tahoma" w:cs="Tahoma"/>
                <w:color w:val="000000"/>
                <w:sz w:val="20"/>
              </w:rPr>
            </w:pPr>
            <w:r w:rsidRPr="00127D94">
              <w:rPr>
                <w:rFonts w:ascii="Tahoma" w:eastAsia="Tahoma" w:hAnsi="Tahoma" w:cs="Tahoma"/>
                <w:color w:val="000000"/>
                <w:sz w:val="20"/>
              </w:rPr>
              <w:t>Areál školy je tvořen komplexem osmi objektů (A až H) a mimo dílen a</w:t>
            </w:r>
            <w:r w:rsidR="00DE47E3">
              <w:rPr>
                <w:rFonts w:ascii="Tahoma" w:eastAsia="Tahoma" w:hAnsi="Tahoma" w:cs="Tahoma"/>
                <w:color w:val="000000"/>
                <w:sz w:val="20"/>
              </w:rPr>
              <w:t> </w:t>
            </w:r>
            <w:r w:rsidRPr="00127D94">
              <w:rPr>
                <w:rFonts w:ascii="Tahoma" w:eastAsia="Tahoma" w:hAnsi="Tahoma" w:cs="Tahoma"/>
                <w:color w:val="000000"/>
                <w:sz w:val="20"/>
              </w:rPr>
              <w:t>garáží (F, G a H) tvoří uzavřenou sestavu. Propojení jednotlivých budov je zajištěno vnitřními chodbami a propojovacími vstupy. Jednotlivé budovy byly realizovány postupně od roku 1947 do roku 2000.</w:t>
            </w:r>
          </w:p>
          <w:p w:rsidR="00D67D1C" w:rsidRPr="00127D94" w:rsidRDefault="00D67D1C" w:rsidP="008138BD">
            <w:pPr>
              <w:jc w:val="both"/>
              <w:rPr>
                <w:rFonts w:ascii="Tahoma" w:eastAsia="Tahoma" w:hAnsi="Tahoma" w:cs="Tahoma"/>
                <w:color w:val="000000"/>
                <w:sz w:val="20"/>
              </w:rPr>
            </w:pPr>
            <w:r w:rsidRPr="00127D94">
              <w:rPr>
                <w:rFonts w:ascii="Tahoma" w:eastAsia="Tahoma" w:hAnsi="Tahoma" w:cs="Tahoma"/>
                <w:color w:val="000000"/>
                <w:sz w:val="20"/>
              </w:rPr>
              <w:t>V současné době jsou budovy A, B, C a F využívány pro rekreaci, kapacita budov je využita hlavně v zimních měsících. Budovy D, E a G nejsou využívány a správce areálu je pouze temperuje. Budova H (garáže) je pronajímána.</w:t>
            </w:r>
          </w:p>
          <w:p w:rsidR="00D67D1C" w:rsidRPr="00127D94" w:rsidRDefault="00D67D1C" w:rsidP="008138BD">
            <w:pPr>
              <w:jc w:val="both"/>
              <w:rPr>
                <w:rFonts w:ascii="Tahoma" w:eastAsia="Tahoma" w:hAnsi="Tahoma" w:cs="Tahoma"/>
                <w:color w:val="000000"/>
                <w:sz w:val="20"/>
              </w:rPr>
            </w:pPr>
          </w:p>
          <w:p w:rsidR="00D67D1C" w:rsidRPr="00127D94" w:rsidRDefault="00D67D1C" w:rsidP="008138BD">
            <w:pPr>
              <w:spacing w:after="120" w:line="241" w:lineRule="exact"/>
              <w:ind w:left="40" w:right="40"/>
              <w:jc w:val="both"/>
              <w:rPr>
                <w:rFonts w:ascii="Tahoma" w:eastAsia="Tahoma" w:hAnsi="Tahoma" w:cs="Tahoma"/>
                <w:color w:val="000000"/>
                <w:sz w:val="20"/>
              </w:rPr>
            </w:pPr>
            <w:r w:rsidRPr="00127D94">
              <w:rPr>
                <w:rFonts w:ascii="Tahoma" w:eastAsia="Tahoma" w:hAnsi="Tahoma" w:cs="Tahoma"/>
                <w:color w:val="000000"/>
                <w:sz w:val="20"/>
              </w:rPr>
              <w:t>Stavebně-technický stav budov odpovídá době jejich výstavby, rozsáhlejší stavební úpravy nebyly v poslední době prováděny. Budovy jsou dále hodnoceny podle zákona č. 406/2000 Sb., a vyhlášky č.</w:t>
            </w:r>
            <w:r w:rsidR="00DE47E3">
              <w:rPr>
                <w:rFonts w:ascii="Tahoma" w:eastAsia="Tahoma" w:hAnsi="Tahoma" w:cs="Tahoma"/>
                <w:color w:val="000000"/>
                <w:sz w:val="20"/>
              </w:rPr>
              <w:t> </w:t>
            </w:r>
            <w:r w:rsidRPr="00127D94">
              <w:rPr>
                <w:rFonts w:ascii="Tahoma" w:eastAsia="Tahoma" w:hAnsi="Tahoma" w:cs="Tahoma"/>
                <w:color w:val="000000"/>
                <w:sz w:val="20"/>
              </w:rPr>
              <w:t xml:space="preserve">78/2013 Sb., jako velmi nehospodárné až mimořádně nehospodárné. Hlavními nevyhovujícími prvky budov jsou obálka budovy a vytápění kotelnou na tuhá paliva neekologickými litinovými kotly. </w:t>
            </w:r>
          </w:p>
          <w:p w:rsidR="00D67D1C" w:rsidRPr="00127D94" w:rsidRDefault="00D67D1C" w:rsidP="008138BD">
            <w:pPr>
              <w:spacing w:after="120" w:line="241" w:lineRule="exact"/>
              <w:ind w:left="40" w:right="40"/>
              <w:jc w:val="both"/>
              <w:rPr>
                <w:rFonts w:ascii="Tahoma" w:eastAsia="Tahoma" w:hAnsi="Tahoma" w:cs="Tahoma"/>
                <w:color w:val="000000"/>
                <w:sz w:val="20"/>
              </w:rPr>
            </w:pPr>
            <w:r w:rsidRPr="00127D94">
              <w:rPr>
                <w:rFonts w:ascii="Tahoma" w:eastAsia="Tahoma" w:hAnsi="Tahoma" w:cs="Tahoma"/>
                <w:color w:val="000000"/>
                <w:sz w:val="20"/>
              </w:rPr>
              <w:t>Je navrhováno realizovat stavební úpravy, jejichž provedení umožní nové využití budov v areálu SOŠ v Bílé pro:</w:t>
            </w:r>
          </w:p>
          <w:p w:rsidR="00D67D1C" w:rsidRPr="00127D94" w:rsidRDefault="00D67D1C" w:rsidP="008138BD">
            <w:pPr>
              <w:spacing w:line="241" w:lineRule="exact"/>
              <w:ind w:left="453" w:right="40" w:hanging="425"/>
              <w:rPr>
                <w:rFonts w:ascii="Tahoma" w:eastAsia="Tahoma" w:hAnsi="Tahoma" w:cs="Tahoma"/>
                <w:color w:val="000000"/>
                <w:sz w:val="20"/>
              </w:rPr>
            </w:pPr>
            <w:r w:rsidRPr="00127D94">
              <w:rPr>
                <w:rFonts w:ascii="Tahoma" w:eastAsia="Tahoma" w:hAnsi="Tahoma" w:cs="Tahoma"/>
                <w:color w:val="000000"/>
                <w:sz w:val="20"/>
              </w:rPr>
              <w:t>1.</w:t>
            </w:r>
            <w:r w:rsidRPr="00127D94">
              <w:rPr>
                <w:rFonts w:ascii="Tahoma" w:eastAsia="Tahoma" w:hAnsi="Tahoma" w:cs="Tahoma"/>
                <w:color w:val="000000"/>
                <w:sz w:val="20"/>
              </w:rPr>
              <w:tab/>
              <w:t>Děti, žáky základních a středních škol pro lyžařské kurzy, sportovně turistické kurzy, adaptační kurzy, ozdravné pobyty a</w:t>
            </w:r>
            <w:r w:rsidR="00DE47E3">
              <w:rPr>
                <w:rFonts w:ascii="Tahoma" w:eastAsia="Tahoma" w:hAnsi="Tahoma" w:cs="Tahoma"/>
                <w:color w:val="000000"/>
                <w:sz w:val="20"/>
              </w:rPr>
              <w:t> </w:t>
            </w:r>
            <w:r w:rsidRPr="00127D94">
              <w:rPr>
                <w:rFonts w:ascii="Tahoma" w:eastAsia="Tahoma" w:hAnsi="Tahoma" w:cs="Tahoma"/>
                <w:color w:val="000000"/>
                <w:sz w:val="20"/>
              </w:rPr>
              <w:t xml:space="preserve">školy v přírodě </w:t>
            </w:r>
          </w:p>
          <w:p w:rsidR="00D67D1C" w:rsidRPr="00127D94" w:rsidRDefault="00D67D1C" w:rsidP="008138BD">
            <w:pPr>
              <w:spacing w:line="241" w:lineRule="exact"/>
              <w:ind w:left="453" w:right="40" w:hanging="453"/>
              <w:jc w:val="both"/>
              <w:rPr>
                <w:rFonts w:ascii="Tahoma" w:eastAsia="Tahoma" w:hAnsi="Tahoma" w:cs="Tahoma"/>
                <w:color w:val="000000"/>
                <w:sz w:val="20"/>
              </w:rPr>
            </w:pPr>
            <w:r w:rsidRPr="00127D94">
              <w:rPr>
                <w:rFonts w:ascii="Tahoma" w:eastAsia="Tahoma" w:hAnsi="Tahoma" w:cs="Tahoma"/>
                <w:color w:val="000000"/>
                <w:sz w:val="20"/>
              </w:rPr>
              <w:t>2.</w:t>
            </w:r>
            <w:r w:rsidRPr="00127D94">
              <w:rPr>
                <w:rFonts w:ascii="Tahoma" w:eastAsia="Tahoma" w:hAnsi="Tahoma" w:cs="Tahoma"/>
                <w:color w:val="000000"/>
                <w:sz w:val="20"/>
              </w:rPr>
              <w:tab/>
              <w:t>Zaměstnance korporace pro vzdělávání (semináře, kurzy), víkendové pobyty, dovolenkové pobyty a konference</w:t>
            </w:r>
          </w:p>
          <w:p w:rsidR="00D67D1C" w:rsidRPr="00127D94" w:rsidRDefault="00D67D1C" w:rsidP="008138BD">
            <w:pPr>
              <w:spacing w:line="241" w:lineRule="exact"/>
              <w:ind w:left="453" w:right="40" w:hanging="413"/>
              <w:jc w:val="both"/>
              <w:rPr>
                <w:rFonts w:ascii="Tahoma" w:eastAsia="Tahoma" w:hAnsi="Tahoma" w:cs="Tahoma"/>
                <w:color w:val="000000"/>
                <w:sz w:val="20"/>
              </w:rPr>
            </w:pPr>
            <w:r w:rsidRPr="00127D94">
              <w:rPr>
                <w:rFonts w:ascii="Tahoma" w:eastAsia="Tahoma" w:hAnsi="Tahoma" w:cs="Tahoma"/>
                <w:color w:val="000000"/>
                <w:sz w:val="20"/>
              </w:rPr>
              <w:t>3.</w:t>
            </w:r>
            <w:r w:rsidRPr="00127D94">
              <w:rPr>
                <w:rFonts w:ascii="Tahoma" w:eastAsia="Tahoma" w:hAnsi="Tahoma" w:cs="Tahoma"/>
                <w:color w:val="000000"/>
                <w:sz w:val="20"/>
              </w:rPr>
              <w:tab/>
              <w:t>Sportovní kluby a neziskové organizace pro soustředění, letní tábory, kempy a vzdělávací aktivity vč. seminářů, konferencí</w:t>
            </w:r>
          </w:p>
          <w:p w:rsidR="00D67D1C" w:rsidRPr="00127D94" w:rsidRDefault="00D67D1C" w:rsidP="008138BD">
            <w:pPr>
              <w:spacing w:line="241" w:lineRule="exact"/>
              <w:ind w:left="453" w:right="40" w:hanging="413"/>
              <w:jc w:val="both"/>
              <w:rPr>
                <w:rFonts w:ascii="Tahoma" w:eastAsia="Tahoma" w:hAnsi="Tahoma" w:cs="Tahoma"/>
                <w:color w:val="000000"/>
                <w:sz w:val="20"/>
              </w:rPr>
            </w:pPr>
            <w:r w:rsidRPr="00127D94">
              <w:rPr>
                <w:rFonts w:ascii="Tahoma" w:eastAsia="Tahoma" w:hAnsi="Tahoma" w:cs="Tahoma"/>
                <w:color w:val="000000"/>
                <w:sz w:val="20"/>
              </w:rPr>
              <w:t>4.</w:t>
            </w:r>
            <w:r w:rsidRPr="00127D94">
              <w:rPr>
                <w:rFonts w:ascii="Tahoma" w:eastAsia="Tahoma" w:hAnsi="Tahoma" w:cs="Tahoma"/>
                <w:color w:val="000000"/>
                <w:sz w:val="20"/>
              </w:rPr>
              <w:tab/>
              <w:t>Občany (obecně), firmy pro víkendové pobyty, dovolenkové pobyty, vzdělávací aktivity, rodinné oslavy apod.</w:t>
            </w:r>
          </w:p>
          <w:p w:rsidR="00D67D1C" w:rsidRPr="00127D94" w:rsidRDefault="00D67D1C" w:rsidP="008138BD">
            <w:pPr>
              <w:spacing w:line="241" w:lineRule="exact"/>
              <w:ind w:left="40" w:right="40"/>
              <w:jc w:val="both"/>
              <w:rPr>
                <w:rFonts w:ascii="Tahoma" w:eastAsia="Tahoma" w:hAnsi="Tahoma" w:cs="Tahoma"/>
                <w:color w:val="000000"/>
                <w:sz w:val="20"/>
              </w:rPr>
            </w:pPr>
          </w:p>
          <w:p w:rsidR="00D67D1C" w:rsidRPr="00127D94" w:rsidRDefault="00D67D1C" w:rsidP="008138BD">
            <w:pPr>
              <w:spacing w:line="241" w:lineRule="exact"/>
              <w:ind w:left="40" w:right="40"/>
              <w:jc w:val="both"/>
              <w:rPr>
                <w:rFonts w:ascii="Tahoma" w:eastAsia="Tahoma" w:hAnsi="Tahoma" w:cs="Tahoma"/>
                <w:color w:val="000000"/>
                <w:sz w:val="20"/>
              </w:rPr>
            </w:pPr>
            <w:r w:rsidRPr="00127D94">
              <w:rPr>
                <w:rFonts w:ascii="Tahoma" w:eastAsia="Tahoma" w:hAnsi="Tahoma" w:cs="Tahoma"/>
                <w:color w:val="000000"/>
                <w:sz w:val="20"/>
              </w:rPr>
              <w:t xml:space="preserve">V roce 2016 byla zpracována Studie posouzení využití areálu SOŠ Bílá. </w:t>
            </w:r>
          </w:p>
          <w:p w:rsidR="00D67D1C" w:rsidRPr="00127D94" w:rsidRDefault="00D67D1C" w:rsidP="008138BD">
            <w:pPr>
              <w:spacing w:line="241" w:lineRule="exact"/>
              <w:ind w:left="40" w:right="40"/>
              <w:jc w:val="both"/>
              <w:rPr>
                <w:rFonts w:ascii="Tahoma" w:eastAsia="Tahoma" w:hAnsi="Tahoma" w:cs="Tahoma"/>
                <w:color w:val="000000"/>
                <w:sz w:val="20"/>
              </w:rPr>
            </w:pPr>
          </w:p>
          <w:p w:rsidR="00D67D1C" w:rsidRPr="00127D94" w:rsidRDefault="00D67D1C" w:rsidP="008138BD">
            <w:pPr>
              <w:spacing w:line="241" w:lineRule="exact"/>
              <w:ind w:left="40" w:right="40"/>
              <w:jc w:val="both"/>
              <w:rPr>
                <w:rFonts w:ascii="Tahoma" w:eastAsia="Tahoma" w:hAnsi="Tahoma" w:cs="Tahoma"/>
                <w:color w:val="000000"/>
                <w:sz w:val="20"/>
              </w:rPr>
            </w:pPr>
            <w:r w:rsidRPr="00127D94">
              <w:rPr>
                <w:rFonts w:ascii="Tahoma" w:eastAsia="Tahoma" w:hAnsi="Tahoma" w:cs="Tahoma"/>
                <w:color w:val="000000"/>
                <w:sz w:val="20"/>
              </w:rPr>
              <w:t>Pro uvažované využití zařízení je nezbytné realizovat:</w:t>
            </w:r>
          </w:p>
          <w:p w:rsidR="00D67D1C" w:rsidRPr="00127D94" w:rsidRDefault="00D67D1C" w:rsidP="00644384">
            <w:pPr>
              <w:numPr>
                <w:ilvl w:val="0"/>
                <w:numId w:val="41"/>
              </w:numPr>
              <w:spacing w:line="241" w:lineRule="exact"/>
              <w:ind w:right="40"/>
              <w:jc w:val="both"/>
              <w:rPr>
                <w:rFonts w:ascii="Tahoma" w:eastAsia="Tahoma" w:hAnsi="Tahoma" w:cs="Tahoma"/>
                <w:color w:val="000000"/>
                <w:sz w:val="20"/>
              </w:rPr>
            </w:pPr>
            <w:r w:rsidRPr="00127D94">
              <w:rPr>
                <w:rFonts w:ascii="Tahoma" w:eastAsia="Tahoma" w:hAnsi="Tahoma" w:cs="Tahoma"/>
                <w:color w:val="000000"/>
                <w:sz w:val="20"/>
              </w:rPr>
              <w:t>stavební úpravy vedoucí k zhospodárnění budoucího provozu budov, to je výměna oken, zateplení plášťů budov, rekonstrukce otopné soustavy včetně kotelny a přípravy teplé užitkové vody, rekonstrukce elektroinstalace a zdravotechniky, případnou instalaci solárních panelů, tepelného čerpadla a podobně,</w:t>
            </w:r>
          </w:p>
          <w:p w:rsidR="00D67D1C" w:rsidRPr="00127D94" w:rsidRDefault="00D67D1C" w:rsidP="00644384">
            <w:pPr>
              <w:numPr>
                <w:ilvl w:val="0"/>
                <w:numId w:val="41"/>
              </w:numPr>
              <w:spacing w:line="241" w:lineRule="exact"/>
              <w:ind w:right="40"/>
              <w:jc w:val="both"/>
              <w:rPr>
                <w:rFonts w:ascii="Tahoma" w:eastAsia="Tahoma" w:hAnsi="Tahoma" w:cs="Tahoma"/>
                <w:color w:val="000000"/>
                <w:sz w:val="20"/>
              </w:rPr>
            </w:pPr>
            <w:r w:rsidRPr="00127D94">
              <w:rPr>
                <w:rFonts w:ascii="Tahoma" w:eastAsia="Tahoma" w:hAnsi="Tahoma" w:cs="Tahoma"/>
                <w:color w:val="000000"/>
                <w:sz w:val="20"/>
              </w:rPr>
              <w:t>rekonstrukce dispozic jednotlivých pokojů s umístěním sociálního zařízení v každém pokoji,</w:t>
            </w:r>
          </w:p>
          <w:p w:rsidR="00D67D1C" w:rsidRPr="00127D94" w:rsidRDefault="00D67D1C" w:rsidP="00644384">
            <w:pPr>
              <w:numPr>
                <w:ilvl w:val="0"/>
                <w:numId w:val="41"/>
              </w:numPr>
              <w:spacing w:line="241" w:lineRule="exact"/>
              <w:ind w:right="40"/>
              <w:jc w:val="both"/>
              <w:rPr>
                <w:rFonts w:ascii="Tahoma" w:eastAsia="Tahoma" w:hAnsi="Tahoma" w:cs="Tahoma"/>
                <w:color w:val="000000"/>
                <w:sz w:val="20"/>
              </w:rPr>
            </w:pPr>
            <w:r w:rsidRPr="00127D94">
              <w:rPr>
                <w:rFonts w:ascii="Tahoma" w:eastAsia="Tahoma" w:hAnsi="Tahoma" w:cs="Tahoma"/>
                <w:color w:val="000000"/>
                <w:sz w:val="20"/>
              </w:rPr>
              <w:t>obnova technologie gastro vybavení kuchyně s variabilním využitím pro doplňkový restaurační provoz,</w:t>
            </w:r>
          </w:p>
          <w:p w:rsidR="00D67D1C" w:rsidRPr="00127D94" w:rsidRDefault="00D67D1C" w:rsidP="00644384">
            <w:pPr>
              <w:numPr>
                <w:ilvl w:val="0"/>
                <w:numId w:val="41"/>
              </w:numPr>
              <w:spacing w:line="241" w:lineRule="exact"/>
              <w:ind w:right="40"/>
              <w:jc w:val="both"/>
              <w:rPr>
                <w:rFonts w:ascii="Tahoma" w:eastAsia="Tahoma" w:hAnsi="Tahoma" w:cs="Tahoma"/>
                <w:color w:val="000000"/>
                <w:sz w:val="20"/>
              </w:rPr>
            </w:pPr>
            <w:r w:rsidRPr="00127D94">
              <w:rPr>
                <w:rFonts w:ascii="Tahoma" w:eastAsia="Tahoma" w:hAnsi="Tahoma" w:cs="Tahoma"/>
                <w:color w:val="000000"/>
                <w:sz w:val="20"/>
              </w:rPr>
              <w:t>odstranění zchátralých objektů F a H a na uvolněném prostoru výstavbu venkovního víceúčelového sportovního hřiště.</w:t>
            </w:r>
          </w:p>
          <w:p w:rsidR="00D67D1C" w:rsidRPr="00127D94" w:rsidRDefault="00D67D1C" w:rsidP="008138BD">
            <w:pPr>
              <w:spacing w:line="241" w:lineRule="exact"/>
              <w:ind w:left="40" w:right="40"/>
              <w:jc w:val="both"/>
              <w:rPr>
                <w:rFonts w:ascii="Tahoma" w:eastAsia="Tahoma" w:hAnsi="Tahoma" w:cs="Tahoma"/>
                <w:color w:val="000000"/>
                <w:sz w:val="20"/>
              </w:rPr>
            </w:pPr>
          </w:p>
          <w:p w:rsidR="00D67D1C" w:rsidRPr="00127D94" w:rsidRDefault="00D67D1C" w:rsidP="008138BD">
            <w:pPr>
              <w:jc w:val="both"/>
              <w:rPr>
                <w:rFonts w:ascii="Tahoma" w:eastAsia="Tahoma" w:hAnsi="Tahoma" w:cs="Tahoma"/>
                <w:color w:val="000000"/>
                <w:sz w:val="20"/>
              </w:rPr>
            </w:pPr>
            <w:r w:rsidRPr="00127D94">
              <w:rPr>
                <w:rFonts w:ascii="Tahoma" w:eastAsia="Tahoma" w:hAnsi="Tahoma" w:cs="Tahoma"/>
                <w:color w:val="000000"/>
                <w:sz w:val="20"/>
              </w:rPr>
              <w:t>Předpokládané náklady potřebných stavebních úprav činí cca 50 mil. Kč, uvažovat je nezbytné také s pořízením nového vnitřního vybavení mobiliářem (cca 20 mil. Kč). V roce 2017 bude zpracována projektová dokumentace.</w:t>
            </w:r>
          </w:p>
          <w:p w:rsidR="00D67D1C" w:rsidRPr="00127D94" w:rsidRDefault="00D67D1C" w:rsidP="008138BD">
            <w:pPr>
              <w:jc w:val="both"/>
              <w:rPr>
                <w:rFonts w:ascii="Tahoma" w:hAnsi="Tahoma" w:cs="Tahoma"/>
                <w:sz w:val="20"/>
              </w:rPr>
            </w:pPr>
          </w:p>
        </w:tc>
      </w:tr>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3.</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Forma použití:</w:t>
            </w:r>
          </w:p>
          <w:p w:rsidR="00D67D1C" w:rsidRPr="00127D94" w:rsidRDefault="00D67D1C" w:rsidP="008138BD">
            <w:pPr>
              <w:rPr>
                <w:rFonts w:ascii="Tahoma" w:hAnsi="Tahoma" w:cs="Tahoma"/>
                <w:b/>
                <w:bCs/>
                <w:sz w:val="20"/>
              </w:rPr>
            </w:pPr>
          </w:p>
        </w:tc>
        <w:tc>
          <w:tcPr>
            <w:tcW w:w="6396" w:type="dxa"/>
          </w:tcPr>
          <w:p w:rsidR="00D67D1C" w:rsidRPr="00127D94" w:rsidRDefault="00D67D1C" w:rsidP="008138BD">
            <w:pPr>
              <w:jc w:val="both"/>
              <w:rPr>
                <w:rFonts w:ascii="Tahoma" w:hAnsi="Tahoma" w:cs="Tahoma"/>
                <w:sz w:val="20"/>
              </w:rPr>
            </w:pPr>
            <w:r w:rsidRPr="00127D94">
              <w:rPr>
                <w:rFonts w:ascii="Tahoma" w:hAnsi="Tahoma" w:cs="Tahoma"/>
                <w:sz w:val="20"/>
              </w:rPr>
              <w:t>Výdaj kraje</w:t>
            </w:r>
          </w:p>
        </w:tc>
      </w:tr>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4.</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 xml:space="preserve">Možnosti </w:t>
            </w:r>
          </w:p>
          <w:p w:rsidR="00D67D1C" w:rsidRPr="00127D94" w:rsidRDefault="00D67D1C" w:rsidP="008138BD">
            <w:pPr>
              <w:rPr>
                <w:rFonts w:ascii="Tahoma" w:hAnsi="Tahoma" w:cs="Tahoma"/>
                <w:b/>
                <w:bCs/>
                <w:sz w:val="20"/>
              </w:rPr>
            </w:pPr>
            <w:r w:rsidRPr="00127D94">
              <w:rPr>
                <w:rFonts w:ascii="Tahoma" w:hAnsi="Tahoma" w:cs="Tahoma"/>
                <w:b/>
                <w:bCs/>
                <w:sz w:val="20"/>
              </w:rPr>
              <w:t>spolufinancování:</w:t>
            </w:r>
          </w:p>
          <w:p w:rsidR="00D67D1C" w:rsidRPr="00127D94" w:rsidRDefault="00D67D1C" w:rsidP="008138BD">
            <w:pPr>
              <w:rPr>
                <w:rFonts w:ascii="Tahoma" w:hAnsi="Tahoma" w:cs="Tahoma"/>
                <w:sz w:val="20"/>
              </w:rPr>
            </w:pPr>
          </w:p>
        </w:tc>
        <w:tc>
          <w:tcPr>
            <w:tcW w:w="6396" w:type="dxa"/>
          </w:tcPr>
          <w:p w:rsidR="00D67D1C" w:rsidRPr="00127D94" w:rsidRDefault="00D67D1C" w:rsidP="008138BD">
            <w:pPr>
              <w:pStyle w:val="Textkomente"/>
              <w:jc w:val="both"/>
              <w:rPr>
                <w:rFonts w:ascii="Tahoma" w:hAnsi="Tahoma" w:cs="Tahoma"/>
              </w:rPr>
            </w:pPr>
            <w:r w:rsidRPr="00127D94">
              <w:rPr>
                <w:rFonts w:ascii="Tahoma" w:hAnsi="Tahoma" w:cs="Tahoma"/>
              </w:rPr>
              <w:t>-</w:t>
            </w:r>
          </w:p>
        </w:tc>
      </w:tr>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5.</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Období realizace akce:</w:t>
            </w:r>
          </w:p>
          <w:p w:rsidR="00D67D1C" w:rsidRPr="00127D94" w:rsidRDefault="00D67D1C" w:rsidP="008138BD">
            <w:pPr>
              <w:rPr>
                <w:rFonts w:ascii="Tahoma" w:hAnsi="Tahoma" w:cs="Tahoma"/>
                <w:b/>
                <w:bCs/>
                <w:sz w:val="20"/>
              </w:rPr>
            </w:pPr>
          </w:p>
        </w:tc>
        <w:tc>
          <w:tcPr>
            <w:tcW w:w="6396" w:type="dxa"/>
          </w:tcPr>
          <w:p w:rsidR="00D67D1C" w:rsidRPr="00127D94" w:rsidRDefault="00D67D1C" w:rsidP="008138BD">
            <w:pPr>
              <w:jc w:val="both"/>
              <w:rPr>
                <w:rFonts w:ascii="Tahoma" w:hAnsi="Tahoma" w:cs="Tahoma"/>
                <w:sz w:val="20"/>
              </w:rPr>
            </w:pPr>
            <w:r w:rsidRPr="00127D94">
              <w:rPr>
                <w:rFonts w:ascii="Tahoma" w:hAnsi="Tahoma" w:cs="Tahoma"/>
                <w:sz w:val="20"/>
              </w:rPr>
              <w:t>2017 – 2019</w:t>
            </w:r>
          </w:p>
        </w:tc>
      </w:tr>
      <w:tr w:rsidR="00D67D1C" w:rsidRPr="00127D94"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6.</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Vyvolaná potřeba zdrojů v dalších letech:</w:t>
            </w:r>
          </w:p>
          <w:p w:rsidR="00D67D1C" w:rsidRPr="00127D94" w:rsidRDefault="00D67D1C" w:rsidP="008138BD">
            <w:pPr>
              <w:rPr>
                <w:rFonts w:ascii="Tahoma" w:hAnsi="Tahoma" w:cs="Tahoma"/>
                <w:bCs/>
                <w:i/>
                <w:sz w:val="18"/>
                <w:szCs w:val="18"/>
              </w:rPr>
            </w:pPr>
            <w:r w:rsidRPr="00127D94">
              <w:rPr>
                <w:rFonts w:ascii="Tahoma" w:hAnsi="Tahoma" w:cs="Tahoma"/>
                <w:bCs/>
                <w:i/>
                <w:sz w:val="18"/>
                <w:szCs w:val="18"/>
              </w:rPr>
              <w:t>pozn.: u víceletých akcí</w:t>
            </w:r>
          </w:p>
          <w:p w:rsidR="00D67D1C" w:rsidRPr="00127D94" w:rsidRDefault="00D67D1C" w:rsidP="008138BD">
            <w:pPr>
              <w:rPr>
                <w:rFonts w:ascii="Tahoma" w:hAnsi="Tahoma" w:cs="Tahoma"/>
                <w:bCs/>
                <w:i/>
                <w:sz w:val="18"/>
                <w:szCs w:val="18"/>
              </w:rPr>
            </w:pPr>
          </w:p>
        </w:tc>
        <w:tc>
          <w:tcPr>
            <w:tcW w:w="6396" w:type="dxa"/>
          </w:tcPr>
          <w:p w:rsidR="00D67D1C" w:rsidRPr="00127D94" w:rsidRDefault="00D67D1C" w:rsidP="008138BD">
            <w:pPr>
              <w:spacing w:before="40" w:line="241" w:lineRule="exact"/>
              <w:ind w:right="40"/>
              <w:rPr>
                <w:rFonts w:ascii="Tahoma" w:eastAsia="Tahoma" w:hAnsi="Tahoma" w:cs="Tahoma"/>
                <w:color w:val="000000"/>
                <w:sz w:val="20"/>
              </w:rPr>
            </w:pPr>
            <w:r w:rsidRPr="00127D94">
              <w:rPr>
                <w:rFonts w:ascii="Tahoma" w:eastAsia="Tahoma" w:hAnsi="Tahoma" w:cs="Tahoma"/>
                <w:color w:val="000000"/>
                <w:sz w:val="20"/>
              </w:rPr>
              <w:t>V r. 2018: 45 000 tis. Kč</w:t>
            </w:r>
          </w:p>
          <w:p w:rsidR="00D67D1C" w:rsidRPr="00127D94" w:rsidRDefault="00D67D1C" w:rsidP="008138BD">
            <w:pPr>
              <w:pStyle w:val="Textkomente"/>
              <w:jc w:val="both"/>
              <w:rPr>
                <w:rFonts w:ascii="Tahoma" w:hAnsi="Tahoma" w:cs="Tahoma"/>
              </w:rPr>
            </w:pPr>
            <w:r w:rsidRPr="00127D94">
              <w:rPr>
                <w:rFonts w:ascii="Tahoma" w:eastAsia="Tahoma" w:hAnsi="Tahoma" w:cs="Tahoma"/>
                <w:color w:val="000000"/>
              </w:rPr>
              <w:t>V r. 2019: 25 000 tis. Kč</w:t>
            </w:r>
          </w:p>
        </w:tc>
      </w:tr>
      <w:tr w:rsidR="00D67D1C" w:rsidRPr="006B555D" w:rsidTr="008138BD">
        <w:tc>
          <w:tcPr>
            <w:tcW w:w="330" w:type="dxa"/>
          </w:tcPr>
          <w:p w:rsidR="00D67D1C" w:rsidRPr="00127D94" w:rsidRDefault="00D67D1C" w:rsidP="008138BD">
            <w:pPr>
              <w:rPr>
                <w:rFonts w:ascii="Tahoma" w:hAnsi="Tahoma" w:cs="Tahoma"/>
                <w:b/>
                <w:bCs/>
                <w:sz w:val="20"/>
              </w:rPr>
            </w:pPr>
            <w:r w:rsidRPr="00127D94">
              <w:rPr>
                <w:rFonts w:ascii="Tahoma" w:hAnsi="Tahoma" w:cs="Tahoma"/>
                <w:b/>
                <w:bCs/>
                <w:sz w:val="20"/>
              </w:rPr>
              <w:t>7.</w:t>
            </w:r>
          </w:p>
        </w:tc>
        <w:tc>
          <w:tcPr>
            <w:tcW w:w="2488" w:type="dxa"/>
          </w:tcPr>
          <w:p w:rsidR="00D67D1C" w:rsidRPr="00127D94" w:rsidRDefault="00D67D1C" w:rsidP="008138BD">
            <w:pPr>
              <w:rPr>
                <w:rFonts w:ascii="Tahoma" w:hAnsi="Tahoma" w:cs="Tahoma"/>
                <w:b/>
                <w:bCs/>
                <w:sz w:val="20"/>
              </w:rPr>
            </w:pPr>
            <w:r w:rsidRPr="00127D94">
              <w:rPr>
                <w:rFonts w:ascii="Tahoma" w:hAnsi="Tahoma" w:cs="Tahoma"/>
                <w:b/>
                <w:bCs/>
                <w:sz w:val="20"/>
              </w:rPr>
              <w:t>Vyvolaná potřeba zvýšených provozních výdajů v souvislosti s realizací akce v dalších letech:</w:t>
            </w:r>
          </w:p>
          <w:p w:rsidR="00D67D1C" w:rsidRPr="00127D94" w:rsidRDefault="00D67D1C" w:rsidP="008138BD">
            <w:pPr>
              <w:rPr>
                <w:rFonts w:ascii="Tahoma" w:hAnsi="Tahoma" w:cs="Tahoma"/>
                <w:bCs/>
                <w:i/>
                <w:sz w:val="18"/>
                <w:szCs w:val="18"/>
              </w:rPr>
            </w:pPr>
            <w:r w:rsidRPr="00127D94">
              <w:rPr>
                <w:rFonts w:ascii="Tahoma" w:hAnsi="Tahoma" w:cs="Tahoma"/>
                <w:bCs/>
                <w:i/>
                <w:sz w:val="18"/>
                <w:szCs w:val="18"/>
              </w:rPr>
              <w:t>pozn.: např. výdaje na udržitelnost projektu</w:t>
            </w:r>
          </w:p>
          <w:p w:rsidR="00D67D1C" w:rsidRPr="00127D94" w:rsidRDefault="00D67D1C" w:rsidP="008138BD">
            <w:pPr>
              <w:rPr>
                <w:rFonts w:ascii="Tahoma" w:hAnsi="Tahoma" w:cs="Tahoma"/>
                <w:b/>
                <w:bCs/>
                <w:sz w:val="20"/>
              </w:rPr>
            </w:pPr>
          </w:p>
        </w:tc>
        <w:tc>
          <w:tcPr>
            <w:tcW w:w="6396" w:type="dxa"/>
          </w:tcPr>
          <w:p w:rsidR="00D67D1C" w:rsidRPr="006B555D" w:rsidRDefault="00D67D1C" w:rsidP="008138BD">
            <w:pPr>
              <w:pStyle w:val="Textkomente"/>
              <w:jc w:val="both"/>
              <w:rPr>
                <w:rFonts w:ascii="Tahoma" w:hAnsi="Tahoma" w:cs="Tahoma"/>
              </w:rPr>
            </w:pPr>
            <w:r w:rsidRPr="00127D94">
              <w:rPr>
                <w:rFonts w:ascii="Tahoma" w:hAnsi="Tahoma" w:cs="Tahoma"/>
              </w:rPr>
              <w:t>-</w:t>
            </w:r>
          </w:p>
        </w:tc>
      </w:tr>
    </w:tbl>
    <w:p w:rsidR="00D67D1C" w:rsidRPr="00D67D1C" w:rsidRDefault="00D67D1C" w:rsidP="000D6997">
      <w:pPr>
        <w:rPr>
          <w:rFonts w:ascii="Tahoma" w:hAnsi="Tahoma" w:cs="Tahoma"/>
        </w:rPr>
      </w:pPr>
    </w:p>
    <w:p w:rsidR="00D67D1C" w:rsidRPr="00DF077E" w:rsidRDefault="00D67D1C" w:rsidP="000D6997">
      <w:pPr>
        <w:rPr>
          <w:rFonts w:ascii="Tahoma" w:hAnsi="Tahoma" w:cs="Tahoma"/>
          <w:color w:val="FF0000"/>
        </w:rPr>
        <w:sectPr w:rsidR="00D67D1C" w:rsidRPr="00DF077E" w:rsidSect="006266F0">
          <w:headerReference w:type="default" r:id="rId135"/>
          <w:pgSz w:w="11906" w:h="16838"/>
          <w:pgMar w:top="1418" w:right="1274" w:bottom="1418" w:left="1418" w:header="709" w:footer="709" w:gutter="0"/>
          <w:cols w:space="708"/>
          <w:docGrid w:linePitch="360"/>
        </w:sectPr>
      </w:pPr>
    </w:p>
    <w:p w:rsidR="00991B21" w:rsidRPr="00D655C1" w:rsidRDefault="00991B21" w:rsidP="00991B21">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760258" w:rsidRPr="00D655C1" w:rsidTr="00760258">
        <w:tc>
          <w:tcPr>
            <w:tcW w:w="748" w:type="dxa"/>
          </w:tcPr>
          <w:p w:rsidR="00760258" w:rsidRPr="00D655C1" w:rsidRDefault="00760258" w:rsidP="00760258">
            <w:pPr>
              <w:rPr>
                <w:rFonts w:ascii="Tahoma" w:hAnsi="Tahoma" w:cs="Tahoma"/>
              </w:rPr>
            </w:pPr>
            <w:r w:rsidRPr="00D655C1">
              <w:rPr>
                <w:rFonts w:ascii="Tahoma" w:hAnsi="Tahoma" w:cs="Tahoma"/>
              </w:rPr>
              <w:br w:type="page"/>
              <w:t>ORJ</w:t>
            </w:r>
          </w:p>
        </w:tc>
        <w:tc>
          <w:tcPr>
            <w:tcW w:w="629" w:type="dxa"/>
          </w:tcPr>
          <w:p w:rsidR="00760258" w:rsidRPr="00D655C1" w:rsidRDefault="00760258" w:rsidP="00760258">
            <w:pPr>
              <w:jc w:val="center"/>
              <w:rPr>
                <w:rFonts w:ascii="Tahoma" w:hAnsi="Tahoma" w:cs="Tahoma"/>
              </w:rPr>
            </w:pPr>
            <w:r w:rsidRPr="00D655C1">
              <w:rPr>
                <w:rFonts w:ascii="Tahoma" w:hAnsi="Tahoma" w:cs="Tahoma"/>
              </w:rPr>
              <w:t>7</w:t>
            </w:r>
          </w:p>
        </w:tc>
        <w:tc>
          <w:tcPr>
            <w:tcW w:w="7856" w:type="dxa"/>
          </w:tcPr>
          <w:p w:rsidR="00760258" w:rsidRPr="00D655C1" w:rsidRDefault="00760258" w:rsidP="00760258">
            <w:pPr>
              <w:pStyle w:val="Nadpis4"/>
              <w:rPr>
                <w:rFonts w:ascii="Tahoma" w:hAnsi="Tahoma" w:cs="Tahoma"/>
                <w:sz w:val="24"/>
              </w:rPr>
            </w:pPr>
            <w:r w:rsidRPr="00D655C1">
              <w:rPr>
                <w:rFonts w:ascii="Tahoma" w:hAnsi="Tahoma" w:cs="Tahoma"/>
                <w:sz w:val="24"/>
              </w:rPr>
              <w:t>Odbor investiční a majetkový</w:t>
            </w:r>
          </w:p>
        </w:tc>
      </w:tr>
    </w:tbl>
    <w:p w:rsidR="00760258" w:rsidRPr="00F74203" w:rsidRDefault="00760258" w:rsidP="0076025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760258" w:rsidRPr="00F74203" w:rsidTr="00760258">
        <w:tc>
          <w:tcPr>
            <w:tcW w:w="1364" w:type="dxa"/>
          </w:tcPr>
          <w:p w:rsidR="00760258" w:rsidRPr="00F74203" w:rsidRDefault="00760258" w:rsidP="00760258">
            <w:pPr>
              <w:rPr>
                <w:rFonts w:ascii="Tahoma" w:hAnsi="Tahoma" w:cs="Tahoma"/>
                <w:b/>
                <w:bCs/>
                <w:sz w:val="20"/>
              </w:rPr>
            </w:pPr>
            <w:r w:rsidRPr="00F74203">
              <w:rPr>
                <w:rFonts w:ascii="Tahoma" w:hAnsi="Tahoma" w:cs="Tahoma"/>
                <w:b/>
                <w:bCs/>
                <w:sz w:val="20"/>
              </w:rPr>
              <w:t>Název akce</w:t>
            </w:r>
          </w:p>
        </w:tc>
        <w:tc>
          <w:tcPr>
            <w:tcW w:w="5998" w:type="dxa"/>
          </w:tcPr>
          <w:p w:rsidR="00760258" w:rsidRPr="0074218B" w:rsidRDefault="00760258" w:rsidP="00760258">
            <w:pPr>
              <w:pStyle w:val="Nadpis4"/>
              <w:rPr>
                <w:rFonts w:ascii="Tahoma" w:hAnsi="Tahoma" w:cs="Tahoma"/>
                <w:sz w:val="24"/>
              </w:rPr>
            </w:pPr>
            <w:r w:rsidRPr="0074218B">
              <w:rPr>
                <w:rFonts w:ascii="Tahoma" w:hAnsi="Tahoma" w:cs="Tahoma"/>
                <w:sz w:val="24"/>
              </w:rPr>
              <w:t>Budova dílen pro obor Opravář zemědělských strojů ve</w:t>
            </w:r>
            <w:r>
              <w:rPr>
                <w:rFonts w:ascii="Tahoma" w:hAnsi="Tahoma" w:cs="Tahoma"/>
                <w:sz w:val="24"/>
              </w:rPr>
              <w:t> </w:t>
            </w:r>
            <w:r w:rsidRPr="0074218B">
              <w:rPr>
                <w:rFonts w:ascii="Tahoma" w:hAnsi="Tahoma" w:cs="Tahoma"/>
                <w:sz w:val="24"/>
              </w:rPr>
              <w:t>Střední odborné škole Bruntál</w:t>
            </w:r>
          </w:p>
        </w:tc>
        <w:tc>
          <w:tcPr>
            <w:tcW w:w="1247" w:type="dxa"/>
          </w:tcPr>
          <w:p w:rsidR="00760258" w:rsidRPr="00F74203" w:rsidRDefault="00760258" w:rsidP="00760258">
            <w:pPr>
              <w:pStyle w:val="Nadpis3"/>
              <w:rPr>
                <w:rFonts w:ascii="Tahoma" w:hAnsi="Tahoma" w:cs="Tahoma"/>
                <w:sz w:val="20"/>
              </w:rPr>
            </w:pPr>
            <w:r w:rsidRPr="00F74203">
              <w:rPr>
                <w:rFonts w:ascii="Tahoma" w:hAnsi="Tahoma" w:cs="Tahoma"/>
                <w:sz w:val="20"/>
                <w:szCs w:val="20"/>
              </w:rPr>
              <w:t>Číslo akce</w:t>
            </w:r>
          </w:p>
        </w:tc>
        <w:tc>
          <w:tcPr>
            <w:tcW w:w="624" w:type="dxa"/>
          </w:tcPr>
          <w:p w:rsidR="00760258" w:rsidRPr="00F74203" w:rsidRDefault="00760258" w:rsidP="00760258">
            <w:pPr>
              <w:jc w:val="right"/>
              <w:rPr>
                <w:rFonts w:ascii="Tahoma" w:hAnsi="Tahoma" w:cs="Tahoma"/>
                <w:sz w:val="20"/>
              </w:rPr>
            </w:pPr>
            <w:r>
              <w:rPr>
                <w:rFonts w:ascii="Tahoma" w:hAnsi="Tahoma" w:cs="Tahoma"/>
                <w:sz w:val="20"/>
              </w:rPr>
              <w:t>3220</w:t>
            </w:r>
          </w:p>
        </w:tc>
      </w:tr>
    </w:tbl>
    <w:p w:rsidR="00760258" w:rsidRPr="00F74203" w:rsidRDefault="00760258" w:rsidP="0076025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760258"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F74203" w:rsidRDefault="00760258" w:rsidP="0076025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60258" w:rsidRPr="00F74203" w:rsidRDefault="00760258" w:rsidP="00760258">
            <w:pPr>
              <w:jc w:val="center"/>
              <w:rPr>
                <w:rFonts w:ascii="Tahoma" w:hAnsi="Tahoma" w:cs="Tahoma"/>
                <w:sz w:val="20"/>
              </w:rPr>
            </w:pPr>
            <w:r>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760258" w:rsidRPr="00F74203" w:rsidRDefault="00760258" w:rsidP="00760258">
            <w:pPr>
              <w:rPr>
                <w:rFonts w:ascii="Tahoma" w:hAnsi="Tahoma" w:cs="Tahoma"/>
                <w:sz w:val="20"/>
              </w:rPr>
            </w:pPr>
            <w:r>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760258" w:rsidRPr="00F74203" w:rsidRDefault="00760258" w:rsidP="00760258">
            <w:pPr>
              <w:jc w:val="right"/>
              <w:rPr>
                <w:rFonts w:ascii="Tahoma" w:hAnsi="Tahoma" w:cs="Tahoma"/>
                <w:sz w:val="20"/>
              </w:rPr>
            </w:pPr>
          </w:p>
        </w:tc>
      </w:tr>
      <w:tr w:rsidR="00760258" w:rsidRPr="00F74203"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F74203" w:rsidRDefault="00760258" w:rsidP="0076025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60258" w:rsidRDefault="00760258" w:rsidP="00760258">
            <w:pPr>
              <w:jc w:val="center"/>
              <w:rPr>
                <w:rFonts w:ascii="Tahoma" w:hAnsi="Tahoma" w:cs="Tahoma"/>
                <w:sz w:val="20"/>
              </w:rPr>
            </w:pPr>
            <w:r>
              <w:rPr>
                <w:rFonts w:ascii="Tahoma" w:hAnsi="Tahoma" w:cs="Tahoma"/>
                <w:sz w:val="20"/>
              </w:rPr>
              <w:t>5169</w:t>
            </w:r>
          </w:p>
          <w:p w:rsidR="00760258" w:rsidRPr="00F74203" w:rsidRDefault="00760258" w:rsidP="00760258">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760258" w:rsidRDefault="00760258" w:rsidP="00760258">
            <w:pPr>
              <w:rPr>
                <w:rFonts w:ascii="Tahoma" w:hAnsi="Tahoma" w:cs="Tahoma"/>
                <w:sz w:val="20"/>
              </w:rPr>
            </w:pPr>
            <w:r w:rsidRPr="00757C09">
              <w:rPr>
                <w:rFonts w:ascii="Tahoma" w:hAnsi="Tahoma" w:cs="Tahoma"/>
                <w:sz w:val="20"/>
              </w:rPr>
              <w:t>Nákup ostatních služeb</w:t>
            </w:r>
          </w:p>
          <w:p w:rsidR="00760258" w:rsidRPr="00F74203" w:rsidRDefault="00760258" w:rsidP="00760258">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760258" w:rsidRDefault="00760258" w:rsidP="00760258">
            <w:pPr>
              <w:jc w:val="right"/>
              <w:rPr>
                <w:rFonts w:ascii="Tahoma" w:hAnsi="Tahoma" w:cs="Tahoma"/>
                <w:sz w:val="20"/>
              </w:rPr>
            </w:pPr>
            <w:r>
              <w:rPr>
                <w:rFonts w:ascii="Tahoma" w:hAnsi="Tahoma" w:cs="Tahoma"/>
                <w:sz w:val="20"/>
              </w:rPr>
              <w:t>20</w:t>
            </w:r>
          </w:p>
          <w:p w:rsidR="00760258" w:rsidRPr="00F74203" w:rsidRDefault="00760258" w:rsidP="00760258">
            <w:pPr>
              <w:jc w:val="right"/>
              <w:rPr>
                <w:rFonts w:ascii="Tahoma" w:hAnsi="Tahoma" w:cs="Tahoma"/>
                <w:sz w:val="20"/>
              </w:rPr>
            </w:pPr>
            <w:r>
              <w:rPr>
                <w:rFonts w:ascii="Tahoma" w:hAnsi="Tahoma" w:cs="Tahoma"/>
                <w:sz w:val="20"/>
              </w:rPr>
              <w:t>9 980</w:t>
            </w:r>
          </w:p>
        </w:tc>
      </w:tr>
    </w:tbl>
    <w:p w:rsidR="00760258" w:rsidRPr="00F74203" w:rsidRDefault="00760258" w:rsidP="0076025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60258"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760258" w:rsidRPr="00F74203" w:rsidRDefault="00760258" w:rsidP="0076025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F74203" w:rsidRDefault="00760258" w:rsidP="0076025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F74203" w:rsidRDefault="00760258" w:rsidP="00760258">
            <w:pPr>
              <w:jc w:val="right"/>
              <w:rPr>
                <w:rFonts w:ascii="Tahoma" w:hAnsi="Tahoma" w:cs="Tahoma"/>
                <w:bCs/>
                <w:sz w:val="20"/>
              </w:rPr>
            </w:pPr>
            <w:r>
              <w:rPr>
                <w:rFonts w:ascii="Tahoma" w:hAnsi="Tahoma" w:cs="Tahoma"/>
                <w:bCs/>
                <w:sz w:val="20"/>
              </w:rPr>
              <w:t>2 097</w:t>
            </w:r>
          </w:p>
        </w:tc>
      </w:tr>
      <w:tr w:rsidR="00760258"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760258" w:rsidRPr="00F74203" w:rsidRDefault="00760258" w:rsidP="00760258">
            <w:pPr>
              <w:rPr>
                <w:rFonts w:ascii="Tahoma" w:hAnsi="Tahoma" w:cs="Tahoma"/>
                <w:b/>
                <w:bCs/>
                <w:sz w:val="20"/>
                <w:szCs w:val="20"/>
              </w:rPr>
            </w:pPr>
            <w:r>
              <w:rPr>
                <w:rFonts w:ascii="Tahoma" w:hAnsi="Tahoma" w:cs="Tahoma"/>
                <w:bCs/>
                <w:sz w:val="20"/>
                <w:szCs w:val="20"/>
              </w:rPr>
              <w:t>Upravený rozpočet 2016 k 30. 9. 2016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F74203" w:rsidRDefault="00760258" w:rsidP="0076025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F74203" w:rsidRDefault="00760258" w:rsidP="00760258">
            <w:pPr>
              <w:jc w:val="right"/>
              <w:rPr>
                <w:rFonts w:ascii="Tahoma" w:hAnsi="Tahoma" w:cs="Tahoma"/>
                <w:bCs/>
                <w:sz w:val="20"/>
              </w:rPr>
            </w:pPr>
            <w:r>
              <w:rPr>
                <w:rFonts w:ascii="Tahoma" w:hAnsi="Tahoma" w:cs="Tahoma"/>
                <w:bCs/>
                <w:sz w:val="20"/>
              </w:rPr>
              <w:t>1 200</w:t>
            </w:r>
          </w:p>
        </w:tc>
      </w:tr>
      <w:tr w:rsidR="00760258"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760258" w:rsidRPr="00F74203" w:rsidRDefault="00760258" w:rsidP="00760258">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60258" w:rsidRPr="00F74203" w:rsidRDefault="00760258" w:rsidP="0076025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F74203" w:rsidRDefault="00760258" w:rsidP="00760258">
            <w:pPr>
              <w:jc w:val="right"/>
              <w:rPr>
                <w:rFonts w:ascii="Tahoma" w:hAnsi="Tahoma" w:cs="Tahoma"/>
                <w:b/>
                <w:sz w:val="20"/>
              </w:rPr>
            </w:pPr>
            <w:r>
              <w:rPr>
                <w:rFonts w:ascii="Tahoma" w:hAnsi="Tahoma" w:cs="Tahoma"/>
                <w:b/>
                <w:sz w:val="20"/>
              </w:rPr>
              <w:t>10 000</w:t>
            </w:r>
          </w:p>
        </w:tc>
      </w:tr>
      <w:tr w:rsidR="00760258" w:rsidRPr="00F74203" w:rsidTr="00760258">
        <w:trPr>
          <w:trHeight w:val="454"/>
        </w:trPr>
        <w:tc>
          <w:tcPr>
            <w:tcW w:w="6799" w:type="dxa"/>
            <w:tcBorders>
              <w:top w:val="single" w:sz="4" w:space="0" w:color="auto"/>
              <w:left w:val="single" w:sz="4" w:space="0" w:color="auto"/>
              <w:bottom w:val="single" w:sz="4" w:space="0" w:color="auto"/>
              <w:right w:val="nil"/>
            </w:tcBorders>
            <w:vAlign w:val="bottom"/>
          </w:tcPr>
          <w:p w:rsidR="00760258" w:rsidRPr="00F74203" w:rsidRDefault="00760258" w:rsidP="00760258">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60258" w:rsidRPr="00F74203" w:rsidRDefault="00760258" w:rsidP="0076025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F74203" w:rsidRDefault="00760258" w:rsidP="00760258">
            <w:pPr>
              <w:jc w:val="right"/>
              <w:rPr>
                <w:rFonts w:ascii="Tahoma" w:hAnsi="Tahoma" w:cs="Tahoma"/>
                <w:sz w:val="20"/>
              </w:rPr>
            </w:pPr>
            <w:r>
              <w:rPr>
                <w:rFonts w:ascii="Tahoma" w:hAnsi="Tahoma" w:cs="Tahoma"/>
                <w:sz w:val="20"/>
              </w:rPr>
              <w:t>54 999</w:t>
            </w:r>
          </w:p>
        </w:tc>
      </w:tr>
    </w:tbl>
    <w:p w:rsidR="00760258" w:rsidRPr="00F74203" w:rsidRDefault="00760258" w:rsidP="00760258">
      <w:pPr>
        <w:rPr>
          <w:rFonts w:ascii="Tahoma" w:hAnsi="Tahoma" w:cs="Tahoma"/>
          <w:sz w:val="20"/>
        </w:rPr>
      </w:pPr>
    </w:p>
    <w:tbl>
      <w:tblPr>
        <w:tblW w:w="9212" w:type="dxa"/>
        <w:tblCellMar>
          <w:left w:w="70" w:type="dxa"/>
          <w:right w:w="70" w:type="dxa"/>
        </w:tblCellMar>
        <w:tblLook w:val="0000" w:firstRow="0" w:lastRow="0" w:firstColumn="0" w:lastColumn="0" w:noHBand="0" w:noVBand="0"/>
      </w:tblPr>
      <w:tblGrid>
        <w:gridCol w:w="330"/>
        <w:gridCol w:w="2504"/>
        <w:gridCol w:w="6378"/>
      </w:tblGrid>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1.</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Zákonná úprava:</w:t>
            </w:r>
          </w:p>
        </w:tc>
        <w:tc>
          <w:tcPr>
            <w:tcW w:w="6378" w:type="dxa"/>
          </w:tcPr>
          <w:p w:rsidR="00760258" w:rsidRPr="00AE5D6F" w:rsidRDefault="00760258" w:rsidP="00760258">
            <w:pPr>
              <w:spacing w:after="120"/>
              <w:jc w:val="both"/>
              <w:rPr>
                <w:rFonts w:ascii="Tahoma" w:hAnsi="Tahoma" w:cs="Tahoma"/>
                <w:sz w:val="20"/>
                <w:szCs w:val="20"/>
              </w:rPr>
            </w:pPr>
            <w:r>
              <w:rPr>
                <w:rFonts w:ascii="Tahoma" w:eastAsia="Tahoma" w:hAnsi="Tahoma" w:cs="Tahoma"/>
                <w:color w:val="000000"/>
                <w:sz w:val="20"/>
              </w:rPr>
              <w:t>Zákon č. 258/2000 Sb., o ochraně veřejného zdraví a o změně některých souvisejících zákonů, ve znění pozdějších předpisů</w:t>
            </w:r>
          </w:p>
        </w:tc>
      </w:tr>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2.</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Zdůvodnění akce</w:t>
            </w:r>
          </w:p>
          <w:p w:rsidR="00760258" w:rsidRPr="00F74203" w:rsidRDefault="00760258" w:rsidP="00760258">
            <w:pPr>
              <w:rPr>
                <w:rFonts w:ascii="Tahoma" w:hAnsi="Tahoma" w:cs="Tahoma"/>
                <w:b/>
                <w:bCs/>
                <w:sz w:val="20"/>
              </w:rPr>
            </w:pPr>
            <w:r w:rsidRPr="00F74203">
              <w:rPr>
                <w:rFonts w:ascii="Tahoma" w:hAnsi="Tahoma" w:cs="Tahoma"/>
                <w:b/>
                <w:bCs/>
                <w:sz w:val="20"/>
              </w:rPr>
              <w:t>- cíle akce:</w:t>
            </w:r>
          </w:p>
          <w:p w:rsidR="00760258" w:rsidRPr="00F74203" w:rsidRDefault="00760258" w:rsidP="00760258">
            <w:pPr>
              <w:rPr>
                <w:rFonts w:ascii="Tahoma" w:hAnsi="Tahoma" w:cs="Tahoma"/>
                <w:b/>
                <w:bCs/>
                <w:sz w:val="20"/>
              </w:rPr>
            </w:pPr>
          </w:p>
        </w:tc>
        <w:tc>
          <w:tcPr>
            <w:tcW w:w="6378" w:type="dxa"/>
          </w:tcPr>
          <w:p w:rsidR="00760258" w:rsidRDefault="00760258" w:rsidP="00760258">
            <w:pPr>
              <w:jc w:val="both"/>
              <w:rPr>
                <w:rFonts w:ascii="Tahoma" w:hAnsi="Tahoma" w:cs="Tahoma"/>
                <w:sz w:val="20"/>
                <w:szCs w:val="20"/>
              </w:rPr>
            </w:pPr>
            <w:r w:rsidRPr="000D642E">
              <w:rPr>
                <w:rFonts w:ascii="Tahoma" w:hAnsi="Tahoma" w:cs="Tahoma"/>
                <w:sz w:val="20"/>
                <w:szCs w:val="20"/>
              </w:rPr>
              <w:t>V rámci modernizace výuky žáků oboru vzdělání Opravář zemědělských strojů je potřebné vybudovat v areálu školy halu pro opravy a</w:t>
            </w:r>
            <w:r w:rsidR="00DE47E3">
              <w:rPr>
                <w:rFonts w:ascii="Tahoma" w:hAnsi="Tahoma" w:cs="Tahoma"/>
                <w:sz w:val="20"/>
                <w:szCs w:val="20"/>
              </w:rPr>
              <w:t> </w:t>
            </w:r>
            <w:r w:rsidRPr="000D642E">
              <w:rPr>
                <w:rFonts w:ascii="Tahoma" w:hAnsi="Tahoma" w:cs="Tahoma"/>
                <w:sz w:val="20"/>
                <w:szCs w:val="20"/>
              </w:rPr>
              <w:t>uskladnění zemědělské techniky a garážování cvičných vozidel a</w:t>
            </w:r>
            <w:r>
              <w:rPr>
                <w:rFonts w:ascii="Tahoma" w:hAnsi="Tahoma" w:cs="Tahoma"/>
                <w:sz w:val="20"/>
                <w:szCs w:val="20"/>
              </w:rPr>
              <w:t>utoškoly. Realizací projektu dojde</w:t>
            </w:r>
            <w:r w:rsidRPr="000D642E">
              <w:rPr>
                <w:rFonts w:ascii="Tahoma" w:hAnsi="Tahoma" w:cs="Tahoma"/>
                <w:sz w:val="20"/>
                <w:szCs w:val="20"/>
              </w:rPr>
              <w:t xml:space="preserve"> k soustředění výuky technických oborů do jednoho areálu. </w:t>
            </w:r>
          </w:p>
          <w:p w:rsidR="00760258" w:rsidRDefault="00760258" w:rsidP="00760258">
            <w:pPr>
              <w:jc w:val="both"/>
              <w:rPr>
                <w:rFonts w:ascii="Tahoma" w:hAnsi="Tahoma" w:cs="Tahoma"/>
                <w:sz w:val="20"/>
                <w:szCs w:val="20"/>
              </w:rPr>
            </w:pPr>
            <w:r w:rsidRPr="000D642E">
              <w:rPr>
                <w:rFonts w:ascii="Tahoma" w:hAnsi="Tahoma" w:cs="Tahoma"/>
                <w:sz w:val="20"/>
                <w:szCs w:val="20"/>
              </w:rPr>
              <w:t>V rámci projektu b</w:t>
            </w:r>
            <w:r>
              <w:rPr>
                <w:rFonts w:ascii="Tahoma" w:hAnsi="Tahoma" w:cs="Tahoma"/>
                <w:sz w:val="20"/>
                <w:szCs w:val="20"/>
              </w:rPr>
              <w:t>udou dále vybudovány/pořízeny:</w:t>
            </w:r>
          </w:p>
          <w:p w:rsidR="00760258" w:rsidRPr="00115B41" w:rsidRDefault="00760258" w:rsidP="00644384">
            <w:pPr>
              <w:pStyle w:val="Odstavecseseznamem"/>
              <w:numPr>
                <w:ilvl w:val="0"/>
                <w:numId w:val="25"/>
              </w:numPr>
              <w:jc w:val="both"/>
              <w:rPr>
                <w:rFonts w:ascii="Tahoma" w:hAnsi="Tahoma" w:cs="Tahoma"/>
                <w:sz w:val="20"/>
                <w:szCs w:val="20"/>
              </w:rPr>
            </w:pPr>
            <w:r w:rsidRPr="00115B41">
              <w:rPr>
                <w:rFonts w:ascii="Tahoma" w:hAnsi="Tahoma" w:cs="Tahoma"/>
                <w:sz w:val="20"/>
                <w:szCs w:val="20"/>
              </w:rPr>
              <w:t>kovárna včetně vybavení,</w:t>
            </w:r>
          </w:p>
          <w:p w:rsidR="00760258" w:rsidRPr="00115B41" w:rsidRDefault="00760258" w:rsidP="00644384">
            <w:pPr>
              <w:pStyle w:val="Odstavecseseznamem"/>
              <w:numPr>
                <w:ilvl w:val="0"/>
                <w:numId w:val="25"/>
              </w:numPr>
              <w:jc w:val="both"/>
              <w:rPr>
                <w:rFonts w:ascii="Tahoma" w:hAnsi="Tahoma" w:cs="Tahoma"/>
                <w:sz w:val="20"/>
                <w:szCs w:val="20"/>
              </w:rPr>
            </w:pPr>
            <w:r w:rsidRPr="00115B41">
              <w:rPr>
                <w:rFonts w:ascii="Tahoma" w:hAnsi="Tahoma" w:cs="Tahoma"/>
                <w:sz w:val="20"/>
                <w:szCs w:val="20"/>
              </w:rPr>
              <w:t>učebna pro teoretickou odbornou výuku,</w:t>
            </w:r>
          </w:p>
          <w:p w:rsidR="00760258" w:rsidRPr="00115B41" w:rsidRDefault="00760258" w:rsidP="00644384">
            <w:pPr>
              <w:pStyle w:val="Odstavecseseznamem"/>
              <w:numPr>
                <w:ilvl w:val="0"/>
                <w:numId w:val="25"/>
              </w:numPr>
              <w:jc w:val="both"/>
              <w:rPr>
                <w:rFonts w:ascii="Tahoma" w:hAnsi="Tahoma" w:cs="Tahoma"/>
                <w:sz w:val="20"/>
                <w:szCs w:val="20"/>
              </w:rPr>
            </w:pPr>
            <w:r w:rsidRPr="00115B41">
              <w:rPr>
                <w:rFonts w:ascii="Tahoma" w:hAnsi="Tahoma" w:cs="Tahoma"/>
                <w:sz w:val="20"/>
                <w:szCs w:val="20"/>
              </w:rPr>
              <w:t>vybavení dílen jako např. pracovní stoly, případná moderní zemědělská technika apod.,</w:t>
            </w:r>
          </w:p>
          <w:p w:rsidR="00760258" w:rsidRPr="00115B41" w:rsidRDefault="00760258" w:rsidP="00644384">
            <w:pPr>
              <w:pStyle w:val="Odstavecseseznamem"/>
              <w:numPr>
                <w:ilvl w:val="0"/>
                <w:numId w:val="25"/>
              </w:numPr>
              <w:jc w:val="both"/>
              <w:rPr>
                <w:rFonts w:ascii="Tahoma" w:hAnsi="Tahoma" w:cs="Tahoma"/>
                <w:sz w:val="20"/>
                <w:szCs w:val="20"/>
              </w:rPr>
            </w:pPr>
            <w:r w:rsidRPr="00115B41">
              <w:rPr>
                <w:rFonts w:ascii="Tahoma" w:hAnsi="Tahoma" w:cs="Tahoma"/>
                <w:sz w:val="20"/>
                <w:szCs w:val="20"/>
              </w:rPr>
              <w:t>sociální zázemí pro výuku.</w:t>
            </w:r>
          </w:p>
          <w:p w:rsidR="00760258" w:rsidRDefault="00760258" w:rsidP="00760258">
            <w:pPr>
              <w:jc w:val="both"/>
              <w:rPr>
                <w:rFonts w:ascii="Tahoma" w:hAnsi="Tahoma" w:cs="Tahoma"/>
                <w:sz w:val="20"/>
                <w:szCs w:val="20"/>
              </w:rPr>
            </w:pPr>
            <w:r w:rsidRPr="000D642E">
              <w:rPr>
                <w:rFonts w:ascii="Tahoma" w:hAnsi="Tahoma" w:cs="Tahoma"/>
                <w:sz w:val="20"/>
                <w:szCs w:val="20"/>
              </w:rPr>
              <w:t>Dílny budou</w:t>
            </w:r>
            <w:r>
              <w:rPr>
                <w:rFonts w:ascii="Tahoma" w:hAnsi="Tahoma" w:cs="Tahoma"/>
                <w:sz w:val="20"/>
                <w:szCs w:val="20"/>
              </w:rPr>
              <w:t xml:space="preserve"> využívány pro obory vzdělání:</w:t>
            </w:r>
          </w:p>
          <w:p w:rsidR="00760258" w:rsidRPr="00115B41" w:rsidRDefault="00760258" w:rsidP="00644384">
            <w:pPr>
              <w:pStyle w:val="Odstavecseseznamem"/>
              <w:numPr>
                <w:ilvl w:val="0"/>
                <w:numId w:val="26"/>
              </w:numPr>
              <w:jc w:val="both"/>
              <w:rPr>
                <w:rFonts w:ascii="Tahoma" w:hAnsi="Tahoma" w:cs="Tahoma"/>
                <w:sz w:val="20"/>
                <w:szCs w:val="20"/>
              </w:rPr>
            </w:pPr>
            <w:r w:rsidRPr="00115B41">
              <w:rPr>
                <w:rFonts w:ascii="Tahoma" w:hAnsi="Tahoma" w:cs="Tahoma"/>
                <w:sz w:val="20"/>
                <w:szCs w:val="20"/>
              </w:rPr>
              <w:t>Opravář zemědělských strojů,</w:t>
            </w:r>
          </w:p>
          <w:p w:rsidR="00760258" w:rsidRPr="00115B41" w:rsidRDefault="00760258" w:rsidP="00644384">
            <w:pPr>
              <w:pStyle w:val="Odstavecseseznamem"/>
              <w:numPr>
                <w:ilvl w:val="0"/>
                <w:numId w:val="26"/>
              </w:numPr>
              <w:jc w:val="both"/>
              <w:rPr>
                <w:rFonts w:ascii="Tahoma" w:hAnsi="Tahoma" w:cs="Tahoma"/>
                <w:sz w:val="20"/>
                <w:szCs w:val="20"/>
              </w:rPr>
            </w:pPr>
            <w:r w:rsidRPr="00115B41">
              <w:rPr>
                <w:rFonts w:ascii="Tahoma" w:hAnsi="Tahoma" w:cs="Tahoma"/>
                <w:sz w:val="20"/>
                <w:szCs w:val="20"/>
              </w:rPr>
              <w:t>Mechanik opravář motorových vozidel.</w:t>
            </w:r>
          </w:p>
          <w:p w:rsidR="00760258" w:rsidRDefault="00760258" w:rsidP="00760258">
            <w:pPr>
              <w:jc w:val="both"/>
              <w:rPr>
                <w:rFonts w:ascii="Tahoma" w:hAnsi="Tahoma" w:cs="Tahoma"/>
                <w:sz w:val="20"/>
                <w:szCs w:val="20"/>
              </w:rPr>
            </w:pPr>
          </w:p>
          <w:p w:rsidR="00760258" w:rsidRPr="009A2936" w:rsidRDefault="00760258" w:rsidP="00C54816">
            <w:pPr>
              <w:jc w:val="both"/>
              <w:rPr>
                <w:rFonts w:ascii="Tahoma" w:hAnsi="Tahoma" w:cs="Tahoma"/>
                <w:sz w:val="20"/>
                <w:szCs w:val="20"/>
              </w:rPr>
            </w:pPr>
            <w:r>
              <w:rPr>
                <w:rFonts w:ascii="Tahoma" w:eastAsia="Calibri" w:hAnsi="Tahoma" w:cs="Tahoma"/>
                <w:sz w:val="20"/>
                <w:szCs w:val="20"/>
              </w:rPr>
              <w:t>Zastupitelstvo kraje rozhodlo o profinancování a kofinancování projektu dne 22. 9. 2016 usnesením č. 21/2254.</w:t>
            </w:r>
          </w:p>
        </w:tc>
      </w:tr>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3.</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Forma použití:</w:t>
            </w:r>
          </w:p>
        </w:tc>
        <w:tc>
          <w:tcPr>
            <w:tcW w:w="6378" w:type="dxa"/>
          </w:tcPr>
          <w:p w:rsidR="00760258" w:rsidRPr="00AE5D6F" w:rsidRDefault="00760258" w:rsidP="00760258">
            <w:pPr>
              <w:spacing w:after="120"/>
              <w:jc w:val="both"/>
              <w:rPr>
                <w:rFonts w:ascii="Tahoma" w:hAnsi="Tahoma" w:cs="Tahoma"/>
                <w:sz w:val="20"/>
                <w:szCs w:val="20"/>
              </w:rPr>
            </w:pPr>
            <w:r w:rsidRPr="008B2FF2">
              <w:rPr>
                <w:rFonts w:ascii="Tahoma" w:hAnsi="Tahoma" w:cs="Tahoma"/>
                <w:sz w:val="20"/>
                <w:szCs w:val="20"/>
              </w:rPr>
              <w:t>Výdaj kraje</w:t>
            </w:r>
          </w:p>
        </w:tc>
      </w:tr>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4.</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 xml:space="preserve">Možnosti </w:t>
            </w:r>
          </w:p>
          <w:p w:rsidR="00760258" w:rsidRPr="00F74203" w:rsidRDefault="00760258" w:rsidP="00760258">
            <w:pPr>
              <w:rPr>
                <w:rFonts w:ascii="Tahoma" w:hAnsi="Tahoma" w:cs="Tahoma"/>
                <w:sz w:val="20"/>
              </w:rPr>
            </w:pPr>
            <w:r w:rsidRPr="00F74203">
              <w:rPr>
                <w:rFonts w:ascii="Tahoma" w:hAnsi="Tahoma" w:cs="Tahoma"/>
                <w:b/>
                <w:bCs/>
                <w:sz w:val="20"/>
              </w:rPr>
              <w:t>spolufinancování:</w:t>
            </w:r>
          </w:p>
        </w:tc>
        <w:tc>
          <w:tcPr>
            <w:tcW w:w="6378" w:type="dxa"/>
          </w:tcPr>
          <w:p w:rsidR="00760258" w:rsidRPr="00AE5D6F" w:rsidRDefault="00760258" w:rsidP="00760258">
            <w:pPr>
              <w:jc w:val="both"/>
              <w:rPr>
                <w:rFonts w:ascii="Tahoma" w:hAnsi="Tahoma" w:cs="Tahoma"/>
                <w:sz w:val="20"/>
                <w:szCs w:val="20"/>
              </w:rPr>
            </w:pPr>
            <w:r w:rsidRPr="00121818">
              <w:rPr>
                <w:rFonts w:ascii="Tahoma" w:hAnsi="Tahoma" w:cs="Tahoma"/>
                <w:sz w:val="20"/>
                <w:szCs w:val="20"/>
              </w:rPr>
              <w:t>Integrovaný regionální operační program</w:t>
            </w:r>
            <w:r>
              <w:rPr>
                <w:rFonts w:ascii="Tahoma" w:hAnsi="Tahoma" w:cs="Tahoma"/>
                <w:sz w:val="20"/>
                <w:szCs w:val="20"/>
              </w:rPr>
              <w:t xml:space="preserve"> - 90</w:t>
            </w:r>
            <w:r w:rsidRPr="009258A4">
              <w:rPr>
                <w:rFonts w:ascii="Tahoma" w:hAnsi="Tahoma" w:cs="Tahoma"/>
                <w:sz w:val="20"/>
                <w:szCs w:val="20"/>
              </w:rPr>
              <w:t xml:space="preserve"> % způsobilých výdajů</w:t>
            </w:r>
          </w:p>
        </w:tc>
      </w:tr>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5.</w:t>
            </w:r>
          </w:p>
        </w:tc>
        <w:tc>
          <w:tcPr>
            <w:tcW w:w="2504" w:type="dxa"/>
          </w:tcPr>
          <w:p w:rsidR="00760258" w:rsidRDefault="00760258" w:rsidP="00760258">
            <w:pPr>
              <w:rPr>
                <w:rFonts w:ascii="Tahoma" w:hAnsi="Tahoma" w:cs="Tahoma"/>
                <w:b/>
                <w:bCs/>
                <w:sz w:val="20"/>
              </w:rPr>
            </w:pPr>
            <w:r w:rsidRPr="00F74203">
              <w:rPr>
                <w:rFonts w:ascii="Tahoma" w:hAnsi="Tahoma" w:cs="Tahoma"/>
                <w:b/>
                <w:bCs/>
                <w:sz w:val="20"/>
              </w:rPr>
              <w:t>Období realizace akce:</w:t>
            </w:r>
          </w:p>
          <w:p w:rsidR="00760258" w:rsidRPr="00F74203" w:rsidRDefault="00760258" w:rsidP="00760258">
            <w:pPr>
              <w:rPr>
                <w:rFonts w:ascii="Tahoma" w:hAnsi="Tahoma" w:cs="Tahoma"/>
                <w:b/>
                <w:bCs/>
                <w:sz w:val="20"/>
              </w:rPr>
            </w:pPr>
          </w:p>
        </w:tc>
        <w:tc>
          <w:tcPr>
            <w:tcW w:w="6378" w:type="dxa"/>
          </w:tcPr>
          <w:p w:rsidR="00760258" w:rsidRPr="00AE5D6F" w:rsidRDefault="00760258" w:rsidP="00760258">
            <w:pPr>
              <w:jc w:val="both"/>
              <w:rPr>
                <w:rFonts w:ascii="Tahoma" w:hAnsi="Tahoma" w:cs="Tahoma"/>
                <w:i/>
                <w:sz w:val="18"/>
                <w:szCs w:val="18"/>
              </w:rPr>
            </w:pPr>
            <w:r>
              <w:rPr>
                <w:rFonts w:ascii="Tahoma" w:hAnsi="Tahoma" w:cs="Tahoma"/>
                <w:sz w:val="20"/>
                <w:szCs w:val="20"/>
              </w:rPr>
              <w:t>2016 - 2018</w:t>
            </w:r>
          </w:p>
        </w:tc>
      </w:tr>
      <w:tr w:rsidR="00760258" w:rsidRPr="00F74203"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6.</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Vyvolaná potřeba zdrojů v dalších letech:</w:t>
            </w:r>
          </w:p>
          <w:p w:rsidR="00760258" w:rsidRPr="00F74203" w:rsidRDefault="00760258" w:rsidP="00760258">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760258" w:rsidRPr="00F74203" w:rsidRDefault="00760258" w:rsidP="00A3599A">
            <w:pPr>
              <w:pStyle w:val="Textkomente"/>
              <w:jc w:val="both"/>
              <w:rPr>
                <w:rFonts w:ascii="Tahoma" w:hAnsi="Tahoma" w:cs="Tahoma"/>
              </w:rPr>
            </w:pPr>
            <w:r w:rsidRPr="00A60A56">
              <w:rPr>
                <w:rFonts w:ascii="Tahoma" w:hAnsi="Tahoma" w:cs="Tahoma"/>
              </w:rPr>
              <w:t xml:space="preserve">V r. 2018: </w:t>
            </w:r>
            <w:r>
              <w:rPr>
                <w:rFonts w:ascii="Tahoma" w:hAnsi="Tahoma" w:cs="Tahoma"/>
              </w:rPr>
              <w:t xml:space="preserve"> 43</w:t>
            </w:r>
            <w:r w:rsidRPr="00A60A56">
              <w:rPr>
                <w:rFonts w:ascii="Tahoma" w:hAnsi="Tahoma" w:cs="Tahoma"/>
              </w:rPr>
              <w:t> </w:t>
            </w:r>
            <w:r>
              <w:rPr>
                <w:rFonts w:ascii="Tahoma" w:hAnsi="Tahoma" w:cs="Tahoma"/>
              </w:rPr>
              <w:t>799</w:t>
            </w:r>
            <w:r w:rsidRPr="00A60A56">
              <w:rPr>
                <w:rFonts w:ascii="Tahoma" w:hAnsi="Tahoma" w:cs="Tahoma"/>
              </w:rPr>
              <w:t> tis. Kč</w:t>
            </w:r>
          </w:p>
        </w:tc>
      </w:tr>
      <w:tr w:rsidR="00760258" w:rsidRPr="006B555D" w:rsidTr="00760258">
        <w:tc>
          <w:tcPr>
            <w:tcW w:w="330" w:type="dxa"/>
          </w:tcPr>
          <w:p w:rsidR="00760258" w:rsidRPr="00F74203" w:rsidRDefault="00760258" w:rsidP="00760258">
            <w:pPr>
              <w:rPr>
                <w:rFonts w:ascii="Tahoma" w:hAnsi="Tahoma" w:cs="Tahoma"/>
                <w:b/>
                <w:bCs/>
                <w:sz w:val="20"/>
              </w:rPr>
            </w:pPr>
            <w:r w:rsidRPr="00F74203">
              <w:rPr>
                <w:rFonts w:ascii="Tahoma" w:hAnsi="Tahoma" w:cs="Tahoma"/>
                <w:b/>
                <w:bCs/>
                <w:sz w:val="20"/>
              </w:rPr>
              <w:t>7.</w:t>
            </w:r>
          </w:p>
        </w:tc>
        <w:tc>
          <w:tcPr>
            <w:tcW w:w="2504" w:type="dxa"/>
          </w:tcPr>
          <w:p w:rsidR="00760258" w:rsidRPr="00F74203" w:rsidRDefault="00760258" w:rsidP="0076025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760258" w:rsidRPr="006B555D" w:rsidRDefault="00760258" w:rsidP="00760258">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760258" w:rsidRPr="006B555D" w:rsidRDefault="00760258" w:rsidP="00760258">
            <w:pPr>
              <w:pStyle w:val="Textkomente"/>
              <w:jc w:val="both"/>
              <w:rPr>
                <w:rFonts w:ascii="Tahoma" w:hAnsi="Tahoma" w:cs="Tahoma"/>
              </w:rPr>
            </w:pPr>
            <w:r>
              <w:rPr>
                <w:rFonts w:ascii="Tahoma" w:hAnsi="Tahoma" w:cs="Tahoma"/>
              </w:rPr>
              <w:t>755 tis. Kč/rok (2019 – 2023)</w:t>
            </w:r>
          </w:p>
        </w:tc>
      </w:tr>
    </w:tbl>
    <w:p w:rsidR="00760258" w:rsidRDefault="00760258" w:rsidP="00760258">
      <w:pPr>
        <w:rPr>
          <w:rFonts w:ascii="Tahoma" w:hAnsi="Tahoma" w:cs="Tahoma"/>
          <w:sz w:val="16"/>
          <w:szCs w:val="16"/>
        </w:rPr>
      </w:pPr>
      <w:r w:rsidRPr="00760258">
        <w:rPr>
          <w:rFonts w:ascii="Tahoma" w:hAnsi="Tahoma" w:cs="Tahoma"/>
          <w:sz w:val="16"/>
          <w:szCs w:val="16"/>
        </w:rPr>
        <w:br w:type="page"/>
      </w:r>
    </w:p>
    <w:p w:rsidR="00760258" w:rsidRPr="00760258" w:rsidRDefault="00760258" w:rsidP="0076025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760258" w:rsidRPr="000F52A2" w:rsidTr="00760258">
        <w:tc>
          <w:tcPr>
            <w:tcW w:w="748" w:type="dxa"/>
          </w:tcPr>
          <w:p w:rsidR="00760258" w:rsidRPr="000F52A2" w:rsidRDefault="00760258" w:rsidP="00760258">
            <w:pPr>
              <w:rPr>
                <w:rFonts w:ascii="Tahoma" w:hAnsi="Tahoma" w:cs="Tahoma"/>
              </w:rPr>
            </w:pPr>
            <w:r w:rsidRPr="000F52A2">
              <w:rPr>
                <w:rFonts w:ascii="Tahoma" w:hAnsi="Tahoma" w:cs="Tahoma"/>
              </w:rPr>
              <w:br w:type="page"/>
              <w:t>ORJ</w:t>
            </w:r>
          </w:p>
        </w:tc>
        <w:tc>
          <w:tcPr>
            <w:tcW w:w="629" w:type="dxa"/>
          </w:tcPr>
          <w:p w:rsidR="00760258" w:rsidRPr="000F52A2" w:rsidRDefault="00760258" w:rsidP="00760258">
            <w:pPr>
              <w:jc w:val="center"/>
              <w:rPr>
                <w:rFonts w:ascii="Tahoma" w:hAnsi="Tahoma" w:cs="Tahoma"/>
              </w:rPr>
            </w:pPr>
            <w:r w:rsidRPr="000F52A2">
              <w:rPr>
                <w:rFonts w:ascii="Tahoma" w:hAnsi="Tahoma" w:cs="Tahoma"/>
              </w:rPr>
              <w:t>7</w:t>
            </w:r>
          </w:p>
        </w:tc>
        <w:tc>
          <w:tcPr>
            <w:tcW w:w="7856" w:type="dxa"/>
          </w:tcPr>
          <w:p w:rsidR="00760258" w:rsidRPr="000F52A2" w:rsidRDefault="00760258" w:rsidP="00760258">
            <w:pPr>
              <w:pStyle w:val="Nadpis4"/>
              <w:rPr>
                <w:rFonts w:ascii="Tahoma" w:hAnsi="Tahoma" w:cs="Tahoma"/>
                <w:sz w:val="24"/>
              </w:rPr>
            </w:pPr>
            <w:r w:rsidRPr="000F52A2">
              <w:rPr>
                <w:rFonts w:ascii="Tahoma" w:hAnsi="Tahoma" w:cs="Tahoma"/>
                <w:sz w:val="24"/>
              </w:rPr>
              <w:t>Odbor investiční a majetkový</w:t>
            </w:r>
          </w:p>
        </w:tc>
      </w:tr>
    </w:tbl>
    <w:p w:rsidR="00760258" w:rsidRPr="000F52A2" w:rsidRDefault="00760258" w:rsidP="0076025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760258" w:rsidRPr="000F52A2" w:rsidTr="00760258">
        <w:tc>
          <w:tcPr>
            <w:tcW w:w="1364" w:type="dxa"/>
          </w:tcPr>
          <w:p w:rsidR="00760258" w:rsidRPr="000F52A2" w:rsidRDefault="00760258" w:rsidP="00760258">
            <w:pPr>
              <w:rPr>
                <w:rFonts w:ascii="Tahoma" w:hAnsi="Tahoma" w:cs="Tahoma"/>
                <w:b/>
                <w:bCs/>
                <w:sz w:val="20"/>
              </w:rPr>
            </w:pPr>
            <w:r w:rsidRPr="000F52A2">
              <w:rPr>
                <w:rFonts w:ascii="Tahoma" w:hAnsi="Tahoma" w:cs="Tahoma"/>
                <w:b/>
                <w:bCs/>
                <w:sz w:val="20"/>
              </w:rPr>
              <w:t>Název akce</w:t>
            </w:r>
          </w:p>
        </w:tc>
        <w:tc>
          <w:tcPr>
            <w:tcW w:w="5998" w:type="dxa"/>
          </w:tcPr>
          <w:p w:rsidR="00760258" w:rsidRPr="000F52A2" w:rsidRDefault="00760258" w:rsidP="00760258">
            <w:pPr>
              <w:pStyle w:val="Nadpis4"/>
              <w:rPr>
                <w:rFonts w:ascii="Tahoma" w:hAnsi="Tahoma" w:cs="Tahoma"/>
                <w:sz w:val="24"/>
              </w:rPr>
            </w:pPr>
            <w:r w:rsidRPr="000F52A2">
              <w:rPr>
                <w:rFonts w:ascii="Tahoma" w:hAnsi="Tahoma" w:cs="Tahoma"/>
                <w:sz w:val="24"/>
              </w:rPr>
              <w:t>Dílny pro Střední školu stavební a dřevozpracující, Ostrava, příspěvková organizace</w:t>
            </w:r>
          </w:p>
        </w:tc>
        <w:tc>
          <w:tcPr>
            <w:tcW w:w="1247" w:type="dxa"/>
          </w:tcPr>
          <w:p w:rsidR="00760258" w:rsidRPr="000F52A2" w:rsidRDefault="00760258" w:rsidP="00760258">
            <w:pPr>
              <w:pStyle w:val="Nadpis3"/>
              <w:rPr>
                <w:rFonts w:ascii="Tahoma" w:hAnsi="Tahoma" w:cs="Tahoma"/>
                <w:sz w:val="20"/>
              </w:rPr>
            </w:pPr>
            <w:r w:rsidRPr="000F52A2">
              <w:rPr>
                <w:rFonts w:ascii="Tahoma" w:hAnsi="Tahoma" w:cs="Tahoma"/>
                <w:sz w:val="20"/>
                <w:szCs w:val="20"/>
              </w:rPr>
              <w:t>Číslo akce</w:t>
            </w:r>
          </w:p>
        </w:tc>
        <w:tc>
          <w:tcPr>
            <w:tcW w:w="624" w:type="dxa"/>
          </w:tcPr>
          <w:p w:rsidR="00760258" w:rsidRPr="000F52A2" w:rsidRDefault="00760258" w:rsidP="00760258">
            <w:pPr>
              <w:jc w:val="right"/>
              <w:rPr>
                <w:rFonts w:ascii="Tahoma" w:hAnsi="Tahoma" w:cs="Tahoma"/>
                <w:sz w:val="20"/>
              </w:rPr>
            </w:pPr>
            <w:r w:rsidRPr="000F52A2">
              <w:rPr>
                <w:rFonts w:ascii="Tahoma" w:hAnsi="Tahoma" w:cs="Tahoma"/>
                <w:sz w:val="20"/>
              </w:rPr>
              <w:t>3219</w:t>
            </w:r>
          </w:p>
        </w:tc>
      </w:tr>
    </w:tbl>
    <w:p w:rsidR="00760258" w:rsidRPr="000F52A2" w:rsidRDefault="00760258" w:rsidP="0076025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760258" w:rsidRPr="000F52A2"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0F52A2" w:rsidRDefault="00760258" w:rsidP="00760258">
            <w:pPr>
              <w:rPr>
                <w:rFonts w:ascii="Tahoma" w:hAnsi="Tahoma" w:cs="Tahoma"/>
                <w:b/>
                <w:bCs/>
                <w:sz w:val="20"/>
              </w:rPr>
            </w:pPr>
            <w:r w:rsidRPr="000F52A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60258" w:rsidRPr="000F52A2" w:rsidRDefault="00760258" w:rsidP="00760258">
            <w:pPr>
              <w:jc w:val="center"/>
              <w:rPr>
                <w:rFonts w:ascii="Tahoma" w:hAnsi="Tahoma" w:cs="Tahoma"/>
                <w:sz w:val="20"/>
              </w:rPr>
            </w:pPr>
            <w:r w:rsidRPr="000F52A2">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760258" w:rsidRPr="000F52A2" w:rsidRDefault="00760258" w:rsidP="00760258">
            <w:pPr>
              <w:rPr>
                <w:rFonts w:ascii="Tahoma" w:hAnsi="Tahoma" w:cs="Tahoma"/>
                <w:sz w:val="20"/>
              </w:rPr>
            </w:pPr>
            <w:r w:rsidRPr="000F52A2">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760258" w:rsidRPr="000F52A2" w:rsidRDefault="00760258" w:rsidP="00760258">
            <w:pPr>
              <w:jc w:val="right"/>
              <w:rPr>
                <w:rFonts w:ascii="Tahoma" w:hAnsi="Tahoma" w:cs="Tahoma"/>
                <w:sz w:val="20"/>
              </w:rPr>
            </w:pPr>
          </w:p>
        </w:tc>
      </w:tr>
      <w:tr w:rsidR="00760258" w:rsidRPr="000F52A2"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0F52A2" w:rsidRDefault="00760258" w:rsidP="00760258">
            <w:pPr>
              <w:rPr>
                <w:rFonts w:ascii="Tahoma" w:hAnsi="Tahoma" w:cs="Tahoma"/>
                <w:b/>
                <w:bCs/>
                <w:sz w:val="20"/>
              </w:rPr>
            </w:pPr>
            <w:r w:rsidRPr="000F52A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60258" w:rsidRDefault="00760258" w:rsidP="00760258">
            <w:pPr>
              <w:jc w:val="center"/>
              <w:rPr>
                <w:rFonts w:ascii="Tahoma" w:hAnsi="Tahoma" w:cs="Tahoma"/>
                <w:sz w:val="20"/>
              </w:rPr>
            </w:pPr>
            <w:r>
              <w:rPr>
                <w:rFonts w:ascii="Tahoma" w:hAnsi="Tahoma" w:cs="Tahoma"/>
                <w:sz w:val="20"/>
              </w:rPr>
              <w:t>5169</w:t>
            </w:r>
          </w:p>
          <w:p w:rsidR="00760258" w:rsidRPr="000F52A2" w:rsidRDefault="00760258" w:rsidP="00760258">
            <w:pPr>
              <w:jc w:val="center"/>
              <w:rPr>
                <w:rFonts w:ascii="Tahoma" w:hAnsi="Tahoma" w:cs="Tahoma"/>
                <w:sz w:val="20"/>
              </w:rPr>
            </w:pPr>
            <w:r w:rsidRPr="000F52A2">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760258" w:rsidRPr="00757C09" w:rsidRDefault="00760258" w:rsidP="00760258">
            <w:pPr>
              <w:rPr>
                <w:rFonts w:ascii="Tahoma" w:hAnsi="Tahoma" w:cs="Tahoma"/>
                <w:sz w:val="20"/>
              </w:rPr>
            </w:pPr>
            <w:r w:rsidRPr="00757C09">
              <w:rPr>
                <w:rFonts w:ascii="Tahoma" w:hAnsi="Tahoma" w:cs="Tahoma"/>
                <w:sz w:val="20"/>
              </w:rPr>
              <w:t>Nákup ostatních služeb</w:t>
            </w:r>
          </w:p>
          <w:p w:rsidR="00760258" w:rsidRPr="000F52A2" w:rsidRDefault="00760258" w:rsidP="00760258">
            <w:pPr>
              <w:rPr>
                <w:rFonts w:ascii="Tahoma" w:hAnsi="Tahoma" w:cs="Tahoma"/>
                <w:sz w:val="20"/>
              </w:rPr>
            </w:pPr>
            <w:r w:rsidRPr="000F52A2">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760258" w:rsidRDefault="00760258" w:rsidP="00760258">
            <w:pPr>
              <w:jc w:val="right"/>
              <w:rPr>
                <w:rFonts w:ascii="Tahoma" w:hAnsi="Tahoma" w:cs="Tahoma"/>
                <w:sz w:val="20"/>
              </w:rPr>
            </w:pPr>
            <w:r>
              <w:rPr>
                <w:rFonts w:ascii="Tahoma" w:hAnsi="Tahoma" w:cs="Tahoma"/>
                <w:sz w:val="20"/>
              </w:rPr>
              <w:t>200</w:t>
            </w:r>
          </w:p>
          <w:p w:rsidR="00760258" w:rsidRPr="000F52A2" w:rsidRDefault="00760258" w:rsidP="00760258">
            <w:pPr>
              <w:jc w:val="right"/>
              <w:rPr>
                <w:rFonts w:ascii="Tahoma" w:hAnsi="Tahoma" w:cs="Tahoma"/>
                <w:sz w:val="20"/>
              </w:rPr>
            </w:pPr>
            <w:r>
              <w:rPr>
                <w:rFonts w:ascii="Tahoma" w:hAnsi="Tahoma" w:cs="Tahoma"/>
                <w:sz w:val="20"/>
              </w:rPr>
              <w:t>9 800</w:t>
            </w:r>
          </w:p>
        </w:tc>
      </w:tr>
    </w:tbl>
    <w:p w:rsidR="00760258" w:rsidRPr="000F52A2" w:rsidRDefault="00760258" w:rsidP="0076025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60258" w:rsidRPr="000F52A2"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0F52A2" w:rsidRDefault="00760258" w:rsidP="00760258">
            <w:pPr>
              <w:rPr>
                <w:rFonts w:ascii="Tahoma" w:hAnsi="Tahoma" w:cs="Tahoma"/>
                <w:bCs/>
                <w:sz w:val="20"/>
                <w:szCs w:val="20"/>
              </w:rPr>
            </w:pPr>
            <w:r w:rsidRPr="000F52A2">
              <w:rPr>
                <w:rFonts w:ascii="Tahoma" w:hAnsi="Tahoma" w:cs="Tahoma"/>
                <w:bCs/>
                <w:sz w:val="20"/>
                <w:szCs w:val="20"/>
              </w:rPr>
              <w:t xml:space="preserve">Schválený </w:t>
            </w:r>
            <w:r>
              <w:rPr>
                <w:rFonts w:ascii="Tahoma" w:hAnsi="Tahoma" w:cs="Tahoma"/>
                <w:bCs/>
                <w:sz w:val="20"/>
                <w:szCs w:val="20"/>
              </w:rPr>
              <w:t>rozpočet 2016</w:t>
            </w:r>
            <w:r w:rsidRPr="000F52A2">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0F52A2" w:rsidRDefault="00760258" w:rsidP="00760258">
            <w:pPr>
              <w:jc w:val="center"/>
              <w:rPr>
                <w:rFonts w:ascii="Tahoma" w:hAnsi="Tahoma" w:cs="Tahoma"/>
                <w:b/>
                <w:bCs/>
                <w:sz w:val="20"/>
              </w:rPr>
            </w:pPr>
            <w:r w:rsidRPr="000F52A2">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0F52A2" w:rsidRDefault="00760258" w:rsidP="00760258">
            <w:pPr>
              <w:jc w:val="right"/>
              <w:rPr>
                <w:rFonts w:ascii="Tahoma" w:hAnsi="Tahoma" w:cs="Tahoma"/>
                <w:bCs/>
                <w:sz w:val="20"/>
              </w:rPr>
            </w:pPr>
            <w:r>
              <w:rPr>
                <w:rFonts w:ascii="Tahoma" w:hAnsi="Tahoma" w:cs="Tahoma"/>
                <w:bCs/>
                <w:sz w:val="20"/>
              </w:rPr>
              <w:t>4 500</w:t>
            </w:r>
          </w:p>
        </w:tc>
      </w:tr>
      <w:tr w:rsidR="00760258" w:rsidRPr="000F52A2"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0F52A2" w:rsidRDefault="00760258" w:rsidP="00760258">
            <w:pPr>
              <w:rPr>
                <w:rFonts w:ascii="Tahoma" w:hAnsi="Tahoma" w:cs="Tahoma"/>
                <w:b/>
                <w:bCs/>
                <w:sz w:val="20"/>
                <w:szCs w:val="20"/>
              </w:rPr>
            </w:pPr>
            <w:r>
              <w:rPr>
                <w:rFonts w:ascii="Tahoma" w:hAnsi="Tahoma" w:cs="Tahoma"/>
                <w:bCs/>
                <w:sz w:val="20"/>
                <w:szCs w:val="20"/>
              </w:rPr>
              <w:t>Upravený rozpočet 2016</w:t>
            </w:r>
            <w:r w:rsidRPr="000F52A2">
              <w:rPr>
                <w:rFonts w:ascii="Tahoma" w:hAnsi="Tahoma" w:cs="Tahoma"/>
                <w:bCs/>
                <w:sz w:val="20"/>
                <w:szCs w:val="20"/>
              </w:rPr>
              <w:t xml:space="preserve"> k 30. 9. 201</w:t>
            </w:r>
            <w:r>
              <w:rPr>
                <w:rFonts w:ascii="Tahoma" w:hAnsi="Tahoma" w:cs="Tahoma"/>
                <w:bCs/>
                <w:sz w:val="20"/>
                <w:szCs w:val="20"/>
              </w:rPr>
              <w:t>6</w:t>
            </w:r>
            <w:r w:rsidRPr="000F52A2">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0F52A2" w:rsidRDefault="00760258" w:rsidP="00760258">
            <w:pPr>
              <w:jc w:val="center"/>
              <w:rPr>
                <w:rFonts w:ascii="Tahoma" w:hAnsi="Tahoma" w:cs="Tahoma"/>
                <w:bCs/>
                <w:sz w:val="20"/>
                <w:szCs w:val="20"/>
              </w:rPr>
            </w:pPr>
            <w:r w:rsidRPr="000F52A2">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0F52A2" w:rsidRDefault="00760258" w:rsidP="00760258">
            <w:pPr>
              <w:jc w:val="right"/>
              <w:rPr>
                <w:rFonts w:ascii="Tahoma" w:hAnsi="Tahoma" w:cs="Tahoma"/>
                <w:bCs/>
                <w:sz w:val="20"/>
              </w:rPr>
            </w:pPr>
            <w:r>
              <w:rPr>
                <w:rFonts w:ascii="Tahoma" w:hAnsi="Tahoma" w:cs="Tahoma"/>
                <w:bCs/>
                <w:sz w:val="20"/>
              </w:rPr>
              <w:t>2 000</w:t>
            </w:r>
          </w:p>
        </w:tc>
      </w:tr>
      <w:tr w:rsidR="00760258" w:rsidRPr="000F52A2"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0F52A2" w:rsidRDefault="00760258" w:rsidP="00760258">
            <w:pPr>
              <w:rPr>
                <w:rFonts w:ascii="Tahoma" w:hAnsi="Tahoma" w:cs="Tahoma"/>
                <w:b/>
                <w:bCs/>
                <w:sz w:val="20"/>
                <w:szCs w:val="20"/>
              </w:rPr>
            </w:pPr>
            <w:r w:rsidRPr="000F52A2">
              <w:rPr>
                <w:rFonts w:ascii="Tahoma" w:hAnsi="Tahoma" w:cs="Tahoma"/>
                <w:b/>
                <w:bCs/>
                <w:sz w:val="20"/>
                <w:szCs w:val="20"/>
              </w:rPr>
              <w:t>Návrh rozpočtu 201</w:t>
            </w:r>
            <w:r>
              <w:rPr>
                <w:rFonts w:ascii="Tahoma" w:hAnsi="Tahoma" w:cs="Tahoma"/>
                <w:b/>
                <w:bCs/>
                <w:sz w:val="20"/>
                <w:szCs w:val="20"/>
              </w:rPr>
              <w:t>7</w:t>
            </w:r>
            <w:r w:rsidRPr="000F52A2">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60258" w:rsidRPr="000F52A2" w:rsidRDefault="00760258" w:rsidP="00760258">
            <w:pPr>
              <w:jc w:val="center"/>
              <w:rPr>
                <w:rFonts w:ascii="Tahoma" w:hAnsi="Tahoma" w:cs="Tahoma"/>
                <w:sz w:val="20"/>
                <w:szCs w:val="20"/>
              </w:rPr>
            </w:pPr>
            <w:r w:rsidRPr="000F52A2">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0F52A2" w:rsidRDefault="00760258" w:rsidP="00760258">
            <w:pPr>
              <w:jc w:val="right"/>
              <w:rPr>
                <w:rFonts w:ascii="Tahoma" w:hAnsi="Tahoma" w:cs="Tahoma"/>
                <w:b/>
                <w:sz w:val="20"/>
              </w:rPr>
            </w:pPr>
            <w:r>
              <w:rPr>
                <w:rFonts w:ascii="Tahoma" w:hAnsi="Tahoma" w:cs="Tahoma"/>
                <w:b/>
                <w:sz w:val="20"/>
              </w:rPr>
              <w:t>10</w:t>
            </w:r>
            <w:r w:rsidRPr="000F52A2">
              <w:rPr>
                <w:rFonts w:ascii="Tahoma" w:hAnsi="Tahoma" w:cs="Tahoma"/>
                <w:b/>
                <w:sz w:val="20"/>
              </w:rPr>
              <w:t> </w:t>
            </w:r>
            <w:r>
              <w:rPr>
                <w:rFonts w:ascii="Tahoma" w:hAnsi="Tahoma" w:cs="Tahoma"/>
                <w:b/>
                <w:sz w:val="20"/>
              </w:rPr>
              <w:t>0</w:t>
            </w:r>
            <w:r w:rsidRPr="000F52A2">
              <w:rPr>
                <w:rFonts w:ascii="Tahoma" w:hAnsi="Tahoma" w:cs="Tahoma"/>
                <w:b/>
                <w:sz w:val="20"/>
              </w:rPr>
              <w:t>00</w:t>
            </w:r>
          </w:p>
        </w:tc>
      </w:tr>
      <w:tr w:rsidR="00760258" w:rsidRPr="000F52A2"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0F52A2" w:rsidRDefault="00760258" w:rsidP="00760258">
            <w:pPr>
              <w:rPr>
                <w:rFonts w:ascii="Tahoma" w:hAnsi="Tahoma" w:cs="Tahoma"/>
                <w:sz w:val="20"/>
                <w:szCs w:val="20"/>
              </w:rPr>
            </w:pPr>
            <w:r w:rsidRPr="000F52A2">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60258" w:rsidRPr="000F52A2" w:rsidRDefault="00760258" w:rsidP="00760258">
            <w:pPr>
              <w:jc w:val="center"/>
              <w:rPr>
                <w:rFonts w:ascii="Tahoma" w:hAnsi="Tahoma" w:cs="Tahoma"/>
                <w:sz w:val="20"/>
                <w:szCs w:val="20"/>
              </w:rPr>
            </w:pPr>
            <w:r w:rsidRPr="000F52A2">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0F52A2" w:rsidRDefault="00760258" w:rsidP="00760258">
            <w:pPr>
              <w:jc w:val="right"/>
              <w:rPr>
                <w:rFonts w:ascii="Tahoma" w:hAnsi="Tahoma" w:cs="Tahoma"/>
                <w:sz w:val="20"/>
              </w:rPr>
            </w:pPr>
            <w:r>
              <w:rPr>
                <w:rFonts w:ascii="Tahoma" w:hAnsi="Tahoma" w:cs="Tahoma"/>
                <w:sz w:val="20"/>
              </w:rPr>
              <w:t>72</w:t>
            </w:r>
            <w:r w:rsidRPr="000F52A2">
              <w:rPr>
                <w:rFonts w:ascii="Tahoma" w:hAnsi="Tahoma" w:cs="Tahoma"/>
                <w:sz w:val="20"/>
              </w:rPr>
              <w:t> 000</w:t>
            </w:r>
          </w:p>
        </w:tc>
      </w:tr>
    </w:tbl>
    <w:p w:rsidR="00760258" w:rsidRPr="000F52A2" w:rsidRDefault="00760258" w:rsidP="00760258">
      <w:pPr>
        <w:rPr>
          <w:rFonts w:ascii="Tahoma" w:hAnsi="Tahoma" w:cs="Tahoma"/>
          <w:sz w:val="20"/>
        </w:rPr>
      </w:pPr>
    </w:p>
    <w:p w:rsidR="00760258" w:rsidRPr="000F52A2" w:rsidRDefault="00760258" w:rsidP="0076025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1.</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Zákonná úprava:</w:t>
            </w:r>
          </w:p>
          <w:p w:rsidR="00760258" w:rsidRPr="000F52A2" w:rsidRDefault="00760258" w:rsidP="00760258">
            <w:pPr>
              <w:rPr>
                <w:rFonts w:ascii="Tahoma" w:hAnsi="Tahoma" w:cs="Tahoma"/>
                <w:b/>
                <w:bCs/>
                <w:sz w:val="20"/>
              </w:rPr>
            </w:pPr>
          </w:p>
        </w:tc>
        <w:tc>
          <w:tcPr>
            <w:tcW w:w="6378" w:type="dxa"/>
          </w:tcPr>
          <w:p w:rsidR="00760258" w:rsidRDefault="00760258" w:rsidP="00760258">
            <w:pPr>
              <w:jc w:val="both"/>
              <w:rPr>
                <w:rFonts w:ascii="Tahoma" w:eastAsia="Tahoma" w:hAnsi="Tahoma" w:cs="Tahoma"/>
                <w:color w:val="000000"/>
                <w:sz w:val="20"/>
              </w:rPr>
            </w:pPr>
            <w:r>
              <w:rPr>
                <w:rFonts w:ascii="Tahoma" w:eastAsia="Tahoma" w:hAnsi="Tahoma" w:cs="Tahoma"/>
                <w:color w:val="000000"/>
                <w:sz w:val="20"/>
              </w:rPr>
              <w:t>Zákon č. 258/2000 Sb., o ochraně veřejného zdraví a o změně některých souvisejících zákonů, ve znění pozdějších předpisů</w:t>
            </w:r>
          </w:p>
          <w:p w:rsidR="00760258" w:rsidRPr="000F52A2" w:rsidRDefault="00760258" w:rsidP="00760258">
            <w:pPr>
              <w:jc w:val="both"/>
              <w:rPr>
                <w:rFonts w:ascii="Tahoma" w:hAnsi="Tahoma" w:cs="Tahoma"/>
                <w:sz w:val="20"/>
                <w:szCs w:val="20"/>
              </w:rPr>
            </w:pP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2.</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Zdůvodnění akce</w:t>
            </w:r>
          </w:p>
          <w:p w:rsidR="00760258" w:rsidRPr="000F52A2" w:rsidRDefault="00760258" w:rsidP="00760258">
            <w:pPr>
              <w:rPr>
                <w:rFonts w:ascii="Tahoma" w:hAnsi="Tahoma" w:cs="Tahoma"/>
                <w:b/>
                <w:bCs/>
                <w:sz w:val="20"/>
              </w:rPr>
            </w:pPr>
            <w:r w:rsidRPr="000F52A2">
              <w:rPr>
                <w:rFonts w:ascii="Tahoma" w:hAnsi="Tahoma" w:cs="Tahoma"/>
                <w:b/>
                <w:bCs/>
                <w:sz w:val="20"/>
              </w:rPr>
              <w:t>- cíle akce:</w:t>
            </w:r>
          </w:p>
          <w:p w:rsidR="00760258" w:rsidRPr="000F52A2" w:rsidRDefault="00760258" w:rsidP="00760258">
            <w:pPr>
              <w:rPr>
                <w:rFonts w:ascii="Tahoma" w:hAnsi="Tahoma" w:cs="Tahoma"/>
                <w:b/>
                <w:bCs/>
                <w:sz w:val="20"/>
              </w:rPr>
            </w:pPr>
          </w:p>
        </w:tc>
        <w:tc>
          <w:tcPr>
            <w:tcW w:w="6378" w:type="dxa"/>
          </w:tcPr>
          <w:p w:rsidR="00760258" w:rsidRDefault="00760258" w:rsidP="00760258">
            <w:pPr>
              <w:jc w:val="both"/>
              <w:rPr>
                <w:rFonts w:ascii="Tahoma" w:hAnsi="Tahoma" w:cs="Tahoma"/>
                <w:sz w:val="20"/>
                <w:szCs w:val="20"/>
              </w:rPr>
            </w:pPr>
            <w:r w:rsidRPr="000F52A2">
              <w:rPr>
                <w:rFonts w:ascii="Tahoma" w:hAnsi="Tahoma" w:cs="Tahoma"/>
                <w:sz w:val="20"/>
                <w:szCs w:val="20"/>
              </w:rPr>
              <w:t>Cílem projektu je vybudování dílny využívané pro obory vzdělání:</w:t>
            </w:r>
          </w:p>
          <w:p w:rsidR="00760258" w:rsidRPr="000E746A" w:rsidRDefault="00760258" w:rsidP="00644384">
            <w:pPr>
              <w:pStyle w:val="Odstavecseseznamem"/>
              <w:numPr>
                <w:ilvl w:val="0"/>
                <w:numId w:val="27"/>
              </w:numPr>
              <w:jc w:val="both"/>
              <w:rPr>
                <w:rFonts w:ascii="Tahoma" w:hAnsi="Tahoma" w:cs="Tahoma"/>
                <w:sz w:val="20"/>
                <w:szCs w:val="20"/>
              </w:rPr>
            </w:pPr>
            <w:r w:rsidRPr="000E746A">
              <w:rPr>
                <w:rFonts w:ascii="Tahoma" w:hAnsi="Tahoma" w:cs="Tahoma"/>
                <w:sz w:val="20"/>
                <w:szCs w:val="20"/>
              </w:rPr>
              <w:t>Instalatér,</w:t>
            </w:r>
          </w:p>
          <w:p w:rsidR="00760258" w:rsidRDefault="00760258" w:rsidP="00644384">
            <w:pPr>
              <w:pStyle w:val="Odstavecseseznamem"/>
              <w:numPr>
                <w:ilvl w:val="0"/>
                <w:numId w:val="27"/>
              </w:numPr>
              <w:jc w:val="both"/>
              <w:rPr>
                <w:rFonts w:ascii="Tahoma" w:hAnsi="Tahoma" w:cs="Tahoma"/>
                <w:sz w:val="20"/>
                <w:szCs w:val="20"/>
              </w:rPr>
            </w:pPr>
            <w:r w:rsidRPr="000E746A">
              <w:rPr>
                <w:rFonts w:ascii="Tahoma" w:hAnsi="Tahoma" w:cs="Tahoma"/>
                <w:sz w:val="20"/>
                <w:szCs w:val="20"/>
              </w:rPr>
              <w:t>Zámečnické práce.</w:t>
            </w:r>
          </w:p>
          <w:p w:rsidR="00760258" w:rsidRDefault="00760258" w:rsidP="00760258">
            <w:pPr>
              <w:jc w:val="both"/>
              <w:rPr>
                <w:rFonts w:ascii="Tahoma" w:hAnsi="Tahoma" w:cs="Tahoma"/>
                <w:sz w:val="20"/>
                <w:szCs w:val="20"/>
              </w:rPr>
            </w:pPr>
          </w:p>
          <w:p w:rsidR="00760258" w:rsidRPr="000F52A2" w:rsidRDefault="00760258" w:rsidP="00760258">
            <w:pPr>
              <w:jc w:val="both"/>
              <w:rPr>
                <w:rFonts w:ascii="Tahoma" w:hAnsi="Tahoma" w:cs="Tahoma"/>
                <w:sz w:val="20"/>
                <w:szCs w:val="20"/>
              </w:rPr>
            </w:pPr>
            <w:r w:rsidRPr="000F52A2">
              <w:rPr>
                <w:rFonts w:ascii="Tahoma" w:hAnsi="Tahoma" w:cs="Tahoma"/>
                <w:sz w:val="20"/>
                <w:szCs w:val="20"/>
              </w:rPr>
              <w:t xml:space="preserve">Vybudováním dílen v areálu školy </w:t>
            </w:r>
            <w:r>
              <w:rPr>
                <w:rFonts w:ascii="Tahoma" w:hAnsi="Tahoma" w:cs="Tahoma"/>
                <w:sz w:val="20"/>
                <w:szCs w:val="20"/>
              </w:rPr>
              <w:t>dojde</w:t>
            </w:r>
            <w:r w:rsidRPr="000F52A2">
              <w:rPr>
                <w:rFonts w:ascii="Tahoma" w:hAnsi="Tahoma" w:cs="Tahoma"/>
                <w:sz w:val="20"/>
                <w:szCs w:val="20"/>
              </w:rPr>
              <w:t xml:space="preserve"> k opuštění pracoviště v</w:t>
            </w:r>
            <w:r>
              <w:rPr>
                <w:rFonts w:ascii="Tahoma" w:hAnsi="Tahoma" w:cs="Tahoma"/>
                <w:sz w:val="20"/>
                <w:szCs w:val="20"/>
              </w:rPr>
              <w:t> </w:t>
            </w:r>
            <w:r w:rsidRPr="000F52A2">
              <w:rPr>
                <w:rFonts w:ascii="Tahoma" w:hAnsi="Tahoma" w:cs="Tahoma"/>
                <w:sz w:val="20"/>
                <w:szCs w:val="20"/>
              </w:rPr>
              <w:t>Ostravě</w:t>
            </w:r>
            <w:r>
              <w:rPr>
                <w:rFonts w:ascii="Tahoma" w:hAnsi="Tahoma" w:cs="Tahoma"/>
                <w:sz w:val="20"/>
                <w:szCs w:val="20"/>
              </w:rPr>
              <w:t xml:space="preserve"> </w:t>
            </w:r>
            <w:r w:rsidRPr="000F52A2">
              <w:rPr>
                <w:rFonts w:ascii="Tahoma" w:hAnsi="Tahoma" w:cs="Tahoma"/>
                <w:sz w:val="20"/>
                <w:szCs w:val="20"/>
              </w:rPr>
              <w:t>-</w:t>
            </w:r>
            <w:r>
              <w:rPr>
                <w:rFonts w:ascii="Tahoma" w:hAnsi="Tahoma" w:cs="Tahoma"/>
                <w:sz w:val="20"/>
                <w:szCs w:val="20"/>
              </w:rPr>
              <w:t xml:space="preserve"> </w:t>
            </w:r>
            <w:r w:rsidRPr="000F52A2">
              <w:rPr>
                <w:rFonts w:ascii="Tahoma" w:hAnsi="Tahoma" w:cs="Tahoma"/>
                <w:sz w:val="20"/>
                <w:szCs w:val="20"/>
              </w:rPr>
              <w:t>Kunčičkách a koncentrac</w:t>
            </w:r>
            <w:r>
              <w:rPr>
                <w:rFonts w:ascii="Tahoma" w:hAnsi="Tahoma" w:cs="Tahoma"/>
                <w:sz w:val="20"/>
                <w:szCs w:val="20"/>
              </w:rPr>
              <w:t>i</w:t>
            </w:r>
            <w:r w:rsidRPr="000F52A2">
              <w:rPr>
                <w:rFonts w:ascii="Tahoma" w:hAnsi="Tahoma" w:cs="Tahoma"/>
                <w:sz w:val="20"/>
                <w:szCs w:val="20"/>
              </w:rPr>
              <w:t xml:space="preserve"> výuky do areálu</w:t>
            </w:r>
            <w:r>
              <w:rPr>
                <w:rFonts w:ascii="Tahoma" w:hAnsi="Tahoma" w:cs="Tahoma"/>
                <w:sz w:val="20"/>
                <w:szCs w:val="20"/>
              </w:rPr>
              <w:t xml:space="preserve"> </w:t>
            </w:r>
            <w:r w:rsidRPr="000F52A2">
              <w:rPr>
                <w:rFonts w:ascii="Tahoma" w:hAnsi="Tahoma" w:cs="Tahoma"/>
                <w:sz w:val="20"/>
                <w:szCs w:val="20"/>
              </w:rPr>
              <w:t>školy</w:t>
            </w:r>
            <w:r>
              <w:rPr>
                <w:rFonts w:ascii="Tahoma" w:hAnsi="Tahoma" w:cs="Tahoma"/>
                <w:sz w:val="20"/>
                <w:szCs w:val="20"/>
              </w:rPr>
              <w:t xml:space="preserve"> </w:t>
            </w:r>
            <w:r w:rsidRPr="000F52A2">
              <w:rPr>
                <w:rFonts w:ascii="Tahoma" w:hAnsi="Tahoma" w:cs="Tahoma"/>
                <w:sz w:val="20"/>
                <w:szCs w:val="20"/>
              </w:rPr>
              <w:t>v</w:t>
            </w:r>
            <w:r>
              <w:rPr>
                <w:rFonts w:ascii="Tahoma" w:hAnsi="Tahoma" w:cs="Tahoma"/>
                <w:sz w:val="20"/>
                <w:szCs w:val="20"/>
              </w:rPr>
              <w:t> </w:t>
            </w:r>
            <w:r w:rsidRPr="000F52A2">
              <w:rPr>
                <w:rFonts w:ascii="Tahoma" w:hAnsi="Tahoma" w:cs="Tahoma"/>
                <w:sz w:val="20"/>
                <w:szCs w:val="20"/>
              </w:rPr>
              <w:t>Ostravě</w:t>
            </w:r>
            <w:r>
              <w:rPr>
                <w:rFonts w:ascii="Tahoma" w:hAnsi="Tahoma" w:cs="Tahoma"/>
                <w:sz w:val="20"/>
                <w:szCs w:val="20"/>
              </w:rPr>
              <w:t xml:space="preserve"> </w:t>
            </w:r>
            <w:r w:rsidRPr="000F52A2">
              <w:rPr>
                <w:rFonts w:ascii="Tahoma" w:hAnsi="Tahoma" w:cs="Tahoma"/>
                <w:sz w:val="20"/>
                <w:szCs w:val="20"/>
              </w:rPr>
              <w:t>-</w:t>
            </w:r>
            <w:r>
              <w:rPr>
                <w:rFonts w:ascii="Tahoma" w:hAnsi="Tahoma" w:cs="Tahoma"/>
                <w:sz w:val="20"/>
                <w:szCs w:val="20"/>
              </w:rPr>
              <w:t xml:space="preserve"> </w:t>
            </w:r>
            <w:r w:rsidRPr="000F52A2">
              <w:rPr>
                <w:rFonts w:ascii="Tahoma" w:hAnsi="Tahoma" w:cs="Tahoma"/>
                <w:sz w:val="20"/>
                <w:szCs w:val="20"/>
              </w:rPr>
              <w:t>Zábřehu.</w:t>
            </w:r>
            <w:r w:rsidRPr="000F52A2">
              <w:rPr>
                <w:rFonts w:ascii="Tahoma" w:hAnsi="Tahoma" w:cs="Tahoma"/>
                <w:sz w:val="20"/>
                <w:szCs w:val="20"/>
              </w:rPr>
              <w:cr/>
            </w:r>
          </w:p>
          <w:p w:rsidR="00760258" w:rsidRDefault="00760258" w:rsidP="00760258">
            <w:pPr>
              <w:jc w:val="both"/>
              <w:rPr>
                <w:rFonts w:ascii="Tahoma" w:eastAsia="Calibri" w:hAnsi="Tahoma" w:cs="Tahoma"/>
                <w:sz w:val="20"/>
                <w:szCs w:val="20"/>
              </w:rPr>
            </w:pPr>
            <w:r>
              <w:rPr>
                <w:rFonts w:ascii="Tahoma" w:eastAsia="Calibri" w:hAnsi="Tahoma" w:cs="Tahoma"/>
                <w:sz w:val="20"/>
                <w:szCs w:val="20"/>
              </w:rPr>
              <w:t>Zastupitelstvo kraje rozhodlo o profinancování a kofinancování projektu dne 22. 9. 2016 usnesením č. 21/2254.</w:t>
            </w:r>
          </w:p>
          <w:p w:rsidR="00760258" w:rsidRPr="000F52A2" w:rsidRDefault="00760258" w:rsidP="00760258">
            <w:pPr>
              <w:jc w:val="both"/>
              <w:rPr>
                <w:rFonts w:ascii="Tahoma" w:hAnsi="Tahoma" w:cs="Tahoma"/>
                <w:sz w:val="20"/>
                <w:szCs w:val="20"/>
              </w:rPr>
            </w:pP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3.</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Forma použití:</w:t>
            </w:r>
          </w:p>
          <w:p w:rsidR="00760258" w:rsidRPr="000F52A2" w:rsidRDefault="00760258" w:rsidP="00760258">
            <w:pPr>
              <w:rPr>
                <w:rFonts w:ascii="Tahoma" w:hAnsi="Tahoma" w:cs="Tahoma"/>
                <w:b/>
                <w:bCs/>
                <w:sz w:val="20"/>
              </w:rPr>
            </w:pPr>
          </w:p>
        </w:tc>
        <w:tc>
          <w:tcPr>
            <w:tcW w:w="6378" w:type="dxa"/>
          </w:tcPr>
          <w:p w:rsidR="00760258" w:rsidRPr="000F52A2" w:rsidRDefault="00760258" w:rsidP="00760258">
            <w:pPr>
              <w:jc w:val="both"/>
              <w:rPr>
                <w:rFonts w:ascii="Tahoma" w:hAnsi="Tahoma" w:cs="Tahoma"/>
                <w:sz w:val="20"/>
                <w:szCs w:val="20"/>
              </w:rPr>
            </w:pPr>
            <w:r w:rsidRPr="000F52A2">
              <w:rPr>
                <w:rFonts w:ascii="Tahoma" w:hAnsi="Tahoma" w:cs="Tahoma"/>
                <w:sz w:val="20"/>
                <w:szCs w:val="20"/>
              </w:rPr>
              <w:t>Výdaj kraje</w:t>
            </w: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4.</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 xml:space="preserve">Možnosti </w:t>
            </w:r>
          </w:p>
          <w:p w:rsidR="00760258" w:rsidRPr="000F52A2" w:rsidRDefault="00760258" w:rsidP="00760258">
            <w:pPr>
              <w:rPr>
                <w:rFonts w:ascii="Tahoma" w:hAnsi="Tahoma" w:cs="Tahoma"/>
                <w:b/>
                <w:bCs/>
                <w:sz w:val="20"/>
              </w:rPr>
            </w:pPr>
            <w:r w:rsidRPr="000F52A2">
              <w:rPr>
                <w:rFonts w:ascii="Tahoma" w:hAnsi="Tahoma" w:cs="Tahoma"/>
                <w:b/>
                <w:bCs/>
                <w:sz w:val="20"/>
              </w:rPr>
              <w:t>spolufinancování:</w:t>
            </w:r>
          </w:p>
          <w:p w:rsidR="00760258" w:rsidRPr="000F52A2" w:rsidRDefault="00760258" w:rsidP="00760258">
            <w:pPr>
              <w:rPr>
                <w:rFonts w:ascii="Tahoma" w:hAnsi="Tahoma" w:cs="Tahoma"/>
                <w:sz w:val="20"/>
              </w:rPr>
            </w:pPr>
          </w:p>
        </w:tc>
        <w:tc>
          <w:tcPr>
            <w:tcW w:w="6378" w:type="dxa"/>
          </w:tcPr>
          <w:p w:rsidR="00760258" w:rsidRPr="000F52A2" w:rsidRDefault="00760258" w:rsidP="00760258">
            <w:pPr>
              <w:jc w:val="both"/>
              <w:rPr>
                <w:rFonts w:ascii="Tahoma" w:hAnsi="Tahoma" w:cs="Tahoma"/>
                <w:sz w:val="20"/>
                <w:szCs w:val="20"/>
              </w:rPr>
            </w:pPr>
            <w:r w:rsidRPr="000F52A2">
              <w:rPr>
                <w:rFonts w:ascii="Tahoma" w:hAnsi="Tahoma" w:cs="Tahoma"/>
                <w:sz w:val="20"/>
                <w:szCs w:val="20"/>
              </w:rPr>
              <w:t>Integrovaný regionální operační program - 90 % způsobilých výdajů</w:t>
            </w: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5.</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Období realizace akce:</w:t>
            </w:r>
          </w:p>
          <w:p w:rsidR="00760258" w:rsidRPr="000F52A2" w:rsidRDefault="00760258" w:rsidP="00760258">
            <w:pPr>
              <w:rPr>
                <w:rFonts w:ascii="Tahoma" w:hAnsi="Tahoma" w:cs="Tahoma"/>
                <w:b/>
                <w:bCs/>
                <w:sz w:val="20"/>
              </w:rPr>
            </w:pPr>
          </w:p>
        </w:tc>
        <w:tc>
          <w:tcPr>
            <w:tcW w:w="6378" w:type="dxa"/>
          </w:tcPr>
          <w:p w:rsidR="00760258" w:rsidRPr="000F52A2" w:rsidRDefault="00760258" w:rsidP="00760258">
            <w:pPr>
              <w:jc w:val="both"/>
              <w:rPr>
                <w:rFonts w:ascii="Tahoma" w:hAnsi="Tahoma" w:cs="Tahoma"/>
                <w:i/>
                <w:sz w:val="18"/>
                <w:szCs w:val="18"/>
              </w:rPr>
            </w:pPr>
            <w:r>
              <w:rPr>
                <w:rFonts w:ascii="Tahoma" w:hAnsi="Tahoma" w:cs="Tahoma"/>
                <w:sz w:val="20"/>
                <w:szCs w:val="20"/>
              </w:rPr>
              <w:t>2016 - 2019</w:t>
            </w: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6.</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Vyvolaná potřeba zdrojů v dalších letech:</w:t>
            </w:r>
          </w:p>
          <w:p w:rsidR="00760258" w:rsidRPr="000F52A2" w:rsidRDefault="00760258" w:rsidP="00760258">
            <w:pPr>
              <w:rPr>
                <w:rFonts w:ascii="Tahoma" w:hAnsi="Tahoma" w:cs="Tahoma"/>
                <w:bCs/>
                <w:i/>
                <w:sz w:val="18"/>
                <w:szCs w:val="18"/>
              </w:rPr>
            </w:pPr>
            <w:r w:rsidRPr="000F52A2">
              <w:rPr>
                <w:rFonts w:ascii="Tahoma" w:hAnsi="Tahoma" w:cs="Tahoma"/>
                <w:bCs/>
                <w:i/>
                <w:sz w:val="18"/>
                <w:szCs w:val="18"/>
              </w:rPr>
              <w:t>pozn.: u víceletých akcí</w:t>
            </w:r>
          </w:p>
          <w:p w:rsidR="00760258" w:rsidRPr="000F52A2" w:rsidRDefault="00760258" w:rsidP="00760258">
            <w:pPr>
              <w:rPr>
                <w:rFonts w:ascii="Tahoma" w:hAnsi="Tahoma" w:cs="Tahoma"/>
                <w:bCs/>
                <w:i/>
                <w:sz w:val="18"/>
                <w:szCs w:val="18"/>
              </w:rPr>
            </w:pPr>
          </w:p>
        </w:tc>
        <w:tc>
          <w:tcPr>
            <w:tcW w:w="6378" w:type="dxa"/>
          </w:tcPr>
          <w:p w:rsidR="00760258" w:rsidRPr="000F52A2" w:rsidRDefault="00760258" w:rsidP="00760258">
            <w:pPr>
              <w:jc w:val="both"/>
              <w:rPr>
                <w:rFonts w:ascii="Tahoma" w:hAnsi="Tahoma" w:cs="Tahoma"/>
                <w:sz w:val="20"/>
                <w:szCs w:val="20"/>
              </w:rPr>
            </w:pPr>
            <w:r w:rsidRPr="000F52A2">
              <w:rPr>
                <w:rFonts w:ascii="Tahoma" w:hAnsi="Tahoma" w:cs="Tahoma"/>
                <w:sz w:val="20"/>
                <w:szCs w:val="20"/>
              </w:rPr>
              <w:t>V r. 201</w:t>
            </w:r>
            <w:r>
              <w:rPr>
                <w:rFonts w:ascii="Tahoma" w:hAnsi="Tahoma" w:cs="Tahoma"/>
                <w:sz w:val="20"/>
                <w:szCs w:val="20"/>
              </w:rPr>
              <w:t>8</w:t>
            </w:r>
            <w:r w:rsidRPr="000F52A2">
              <w:rPr>
                <w:rFonts w:ascii="Tahoma" w:hAnsi="Tahoma" w:cs="Tahoma"/>
                <w:sz w:val="20"/>
                <w:szCs w:val="20"/>
              </w:rPr>
              <w:t>: 3</w:t>
            </w:r>
            <w:r>
              <w:rPr>
                <w:rFonts w:ascii="Tahoma" w:hAnsi="Tahoma" w:cs="Tahoma"/>
                <w:sz w:val="20"/>
                <w:szCs w:val="20"/>
              </w:rPr>
              <w:t>8</w:t>
            </w:r>
            <w:r w:rsidRPr="000F52A2">
              <w:rPr>
                <w:rFonts w:ascii="Tahoma" w:hAnsi="Tahoma" w:cs="Tahoma"/>
                <w:sz w:val="20"/>
                <w:szCs w:val="20"/>
              </w:rPr>
              <w:t> 000 tis. Kč</w:t>
            </w:r>
          </w:p>
          <w:p w:rsidR="00760258" w:rsidRPr="000F52A2" w:rsidRDefault="00760258" w:rsidP="00760258">
            <w:pPr>
              <w:pStyle w:val="Textkomente"/>
              <w:jc w:val="both"/>
              <w:rPr>
                <w:rFonts w:ascii="Tahoma" w:hAnsi="Tahoma" w:cs="Tahoma"/>
              </w:rPr>
            </w:pPr>
            <w:r>
              <w:rPr>
                <w:rFonts w:ascii="Tahoma" w:hAnsi="Tahoma" w:cs="Tahoma"/>
              </w:rPr>
              <w:t>V r. 2019</w:t>
            </w:r>
            <w:r w:rsidRPr="000F52A2">
              <w:rPr>
                <w:rFonts w:ascii="Tahoma" w:hAnsi="Tahoma" w:cs="Tahoma"/>
              </w:rPr>
              <w:t xml:space="preserve">: </w:t>
            </w:r>
            <w:r>
              <w:rPr>
                <w:rFonts w:ascii="Tahoma" w:hAnsi="Tahoma" w:cs="Tahoma"/>
              </w:rPr>
              <w:t>22</w:t>
            </w:r>
            <w:r w:rsidRPr="000F52A2">
              <w:rPr>
                <w:rFonts w:ascii="Tahoma" w:hAnsi="Tahoma" w:cs="Tahoma"/>
              </w:rPr>
              <w:t> </w:t>
            </w:r>
            <w:r>
              <w:rPr>
                <w:rFonts w:ascii="Tahoma" w:hAnsi="Tahoma" w:cs="Tahoma"/>
              </w:rPr>
              <w:t>000</w:t>
            </w:r>
            <w:r w:rsidRPr="000F52A2">
              <w:rPr>
                <w:rFonts w:ascii="Tahoma" w:hAnsi="Tahoma" w:cs="Tahoma"/>
              </w:rPr>
              <w:t> tis. Kč</w:t>
            </w:r>
          </w:p>
        </w:tc>
      </w:tr>
      <w:tr w:rsidR="00760258" w:rsidRPr="000F52A2" w:rsidTr="00760258">
        <w:tc>
          <w:tcPr>
            <w:tcW w:w="330" w:type="dxa"/>
          </w:tcPr>
          <w:p w:rsidR="00760258" w:rsidRPr="000F52A2" w:rsidRDefault="00760258" w:rsidP="00760258">
            <w:pPr>
              <w:rPr>
                <w:rFonts w:ascii="Tahoma" w:hAnsi="Tahoma" w:cs="Tahoma"/>
                <w:b/>
                <w:bCs/>
                <w:sz w:val="20"/>
              </w:rPr>
            </w:pPr>
            <w:r w:rsidRPr="000F52A2">
              <w:rPr>
                <w:rFonts w:ascii="Tahoma" w:hAnsi="Tahoma" w:cs="Tahoma"/>
                <w:b/>
                <w:bCs/>
                <w:sz w:val="20"/>
              </w:rPr>
              <w:t>7.</w:t>
            </w:r>
          </w:p>
        </w:tc>
        <w:tc>
          <w:tcPr>
            <w:tcW w:w="2504" w:type="dxa"/>
          </w:tcPr>
          <w:p w:rsidR="00760258" w:rsidRPr="000F52A2" w:rsidRDefault="00760258" w:rsidP="00760258">
            <w:pPr>
              <w:rPr>
                <w:rFonts w:ascii="Tahoma" w:hAnsi="Tahoma" w:cs="Tahoma"/>
                <w:b/>
                <w:bCs/>
                <w:sz w:val="20"/>
              </w:rPr>
            </w:pPr>
            <w:r w:rsidRPr="000F52A2">
              <w:rPr>
                <w:rFonts w:ascii="Tahoma" w:hAnsi="Tahoma" w:cs="Tahoma"/>
                <w:b/>
                <w:bCs/>
                <w:sz w:val="20"/>
              </w:rPr>
              <w:t>Vyvolaná potřeba zvýšených provozních výdajů v souvislosti s realizací akce v dalších letech:</w:t>
            </w:r>
          </w:p>
          <w:p w:rsidR="00760258" w:rsidRPr="000F52A2" w:rsidRDefault="00760258" w:rsidP="00760258">
            <w:pPr>
              <w:rPr>
                <w:rFonts w:ascii="Tahoma" w:hAnsi="Tahoma" w:cs="Tahoma"/>
                <w:bCs/>
                <w:i/>
                <w:sz w:val="18"/>
                <w:szCs w:val="18"/>
              </w:rPr>
            </w:pPr>
            <w:r w:rsidRPr="000F52A2">
              <w:rPr>
                <w:rFonts w:ascii="Tahoma" w:hAnsi="Tahoma" w:cs="Tahoma"/>
                <w:bCs/>
                <w:i/>
                <w:sz w:val="18"/>
                <w:szCs w:val="18"/>
              </w:rPr>
              <w:t>pozn.: např. výdaje na udržitelnost projektu</w:t>
            </w:r>
          </w:p>
          <w:p w:rsidR="00760258" w:rsidRPr="000F52A2" w:rsidRDefault="00760258" w:rsidP="00760258">
            <w:pPr>
              <w:rPr>
                <w:rFonts w:ascii="Tahoma" w:hAnsi="Tahoma" w:cs="Tahoma"/>
                <w:b/>
                <w:bCs/>
                <w:sz w:val="20"/>
              </w:rPr>
            </w:pPr>
          </w:p>
        </w:tc>
        <w:tc>
          <w:tcPr>
            <w:tcW w:w="6378" w:type="dxa"/>
          </w:tcPr>
          <w:p w:rsidR="00760258" w:rsidRPr="00316530" w:rsidRDefault="00760258" w:rsidP="00760258">
            <w:pPr>
              <w:pStyle w:val="Textkomente"/>
              <w:jc w:val="both"/>
              <w:rPr>
                <w:rFonts w:ascii="Tahoma" w:hAnsi="Tahoma" w:cs="Tahoma"/>
                <w:sz w:val="22"/>
              </w:rPr>
            </w:pPr>
            <w:r>
              <w:rPr>
                <w:rFonts w:ascii="Tahoma" w:hAnsi="Tahoma" w:cs="Tahoma"/>
              </w:rPr>
              <w:t>620 tis. Kč/rok (2020 – 2024)</w:t>
            </w:r>
          </w:p>
        </w:tc>
      </w:tr>
    </w:tbl>
    <w:p w:rsidR="00760258" w:rsidRDefault="00760258" w:rsidP="00760258">
      <w:pPr>
        <w:rPr>
          <w:rFonts w:ascii="Tahoma" w:hAnsi="Tahoma" w:cs="Tahoma"/>
        </w:rPr>
      </w:pPr>
      <w:r w:rsidRPr="002C391A">
        <w:rPr>
          <w:rFonts w:ascii="Tahoma" w:hAnsi="Tahoma" w:cs="Tahoma"/>
        </w:rPr>
        <w:br w:type="page"/>
      </w:r>
    </w:p>
    <w:p w:rsidR="002C391A" w:rsidRPr="002C391A" w:rsidRDefault="002C391A" w:rsidP="0076025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760258" w:rsidRPr="0047068E" w:rsidTr="00760258">
        <w:tc>
          <w:tcPr>
            <w:tcW w:w="748" w:type="dxa"/>
          </w:tcPr>
          <w:p w:rsidR="00760258" w:rsidRPr="0047068E" w:rsidRDefault="00760258" w:rsidP="00760258">
            <w:pPr>
              <w:rPr>
                <w:rFonts w:ascii="Tahoma" w:hAnsi="Tahoma" w:cs="Tahoma"/>
              </w:rPr>
            </w:pPr>
            <w:r w:rsidRPr="0047068E">
              <w:rPr>
                <w:rFonts w:ascii="Tahoma" w:hAnsi="Tahoma" w:cs="Tahoma"/>
              </w:rPr>
              <w:br w:type="page"/>
              <w:t>ORJ</w:t>
            </w:r>
          </w:p>
        </w:tc>
        <w:tc>
          <w:tcPr>
            <w:tcW w:w="629" w:type="dxa"/>
          </w:tcPr>
          <w:p w:rsidR="00760258" w:rsidRPr="0047068E" w:rsidRDefault="00760258" w:rsidP="00760258">
            <w:pPr>
              <w:jc w:val="center"/>
              <w:rPr>
                <w:rFonts w:ascii="Tahoma" w:hAnsi="Tahoma" w:cs="Tahoma"/>
              </w:rPr>
            </w:pPr>
            <w:r w:rsidRPr="0047068E">
              <w:rPr>
                <w:rFonts w:ascii="Tahoma" w:hAnsi="Tahoma" w:cs="Tahoma"/>
              </w:rPr>
              <w:t>7</w:t>
            </w:r>
          </w:p>
        </w:tc>
        <w:tc>
          <w:tcPr>
            <w:tcW w:w="7856" w:type="dxa"/>
          </w:tcPr>
          <w:p w:rsidR="00760258" w:rsidRPr="0047068E" w:rsidRDefault="00760258" w:rsidP="00760258">
            <w:pPr>
              <w:pStyle w:val="Nadpis4"/>
              <w:rPr>
                <w:rFonts w:ascii="Tahoma" w:hAnsi="Tahoma" w:cs="Tahoma"/>
                <w:sz w:val="24"/>
              </w:rPr>
            </w:pPr>
            <w:r w:rsidRPr="0047068E">
              <w:rPr>
                <w:rFonts w:ascii="Tahoma" w:hAnsi="Tahoma" w:cs="Tahoma"/>
                <w:sz w:val="24"/>
              </w:rPr>
              <w:t>Odbor investiční a majetkový</w:t>
            </w:r>
          </w:p>
        </w:tc>
      </w:tr>
    </w:tbl>
    <w:p w:rsidR="00760258" w:rsidRPr="0047068E" w:rsidRDefault="00760258" w:rsidP="0076025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760258" w:rsidRPr="0047068E" w:rsidTr="00760258">
        <w:tc>
          <w:tcPr>
            <w:tcW w:w="1364" w:type="dxa"/>
          </w:tcPr>
          <w:p w:rsidR="00760258" w:rsidRPr="0047068E" w:rsidRDefault="00760258" w:rsidP="00760258">
            <w:pPr>
              <w:rPr>
                <w:rFonts w:ascii="Tahoma" w:hAnsi="Tahoma" w:cs="Tahoma"/>
                <w:b/>
                <w:bCs/>
                <w:sz w:val="20"/>
              </w:rPr>
            </w:pPr>
            <w:r w:rsidRPr="0047068E">
              <w:rPr>
                <w:rFonts w:ascii="Tahoma" w:hAnsi="Tahoma" w:cs="Tahoma"/>
                <w:b/>
                <w:bCs/>
                <w:sz w:val="20"/>
              </w:rPr>
              <w:t>Název akce</w:t>
            </w:r>
          </w:p>
        </w:tc>
        <w:tc>
          <w:tcPr>
            <w:tcW w:w="5998" w:type="dxa"/>
          </w:tcPr>
          <w:p w:rsidR="00760258" w:rsidRPr="0047068E" w:rsidRDefault="00760258" w:rsidP="00760258">
            <w:pPr>
              <w:pStyle w:val="Nadpis4"/>
              <w:rPr>
                <w:rFonts w:ascii="Tahoma" w:hAnsi="Tahoma" w:cs="Tahoma"/>
                <w:sz w:val="24"/>
              </w:rPr>
            </w:pPr>
            <w:r w:rsidRPr="0047068E">
              <w:rPr>
                <w:rFonts w:ascii="Tahoma" w:hAnsi="Tahoma" w:cs="Tahoma"/>
                <w:sz w:val="24"/>
              </w:rPr>
              <w:t>Modernizace Školního statku v Opavě</w:t>
            </w:r>
          </w:p>
        </w:tc>
        <w:tc>
          <w:tcPr>
            <w:tcW w:w="1247" w:type="dxa"/>
          </w:tcPr>
          <w:p w:rsidR="00760258" w:rsidRPr="0047068E" w:rsidRDefault="00760258" w:rsidP="00760258">
            <w:pPr>
              <w:pStyle w:val="Nadpis3"/>
              <w:rPr>
                <w:rFonts w:ascii="Tahoma" w:hAnsi="Tahoma" w:cs="Tahoma"/>
                <w:sz w:val="20"/>
              </w:rPr>
            </w:pPr>
            <w:r w:rsidRPr="0047068E">
              <w:rPr>
                <w:rFonts w:ascii="Tahoma" w:hAnsi="Tahoma" w:cs="Tahoma"/>
                <w:sz w:val="20"/>
                <w:szCs w:val="20"/>
              </w:rPr>
              <w:t>Číslo akce</w:t>
            </w:r>
          </w:p>
        </w:tc>
        <w:tc>
          <w:tcPr>
            <w:tcW w:w="624" w:type="dxa"/>
          </w:tcPr>
          <w:p w:rsidR="00760258" w:rsidRPr="0047068E" w:rsidRDefault="00760258" w:rsidP="00760258">
            <w:pPr>
              <w:jc w:val="right"/>
              <w:rPr>
                <w:rFonts w:ascii="Tahoma" w:hAnsi="Tahoma" w:cs="Tahoma"/>
                <w:sz w:val="20"/>
              </w:rPr>
            </w:pPr>
            <w:r w:rsidRPr="0047068E">
              <w:rPr>
                <w:rFonts w:ascii="Tahoma" w:hAnsi="Tahoma" w:cs="Tahoma"/>
                <w:sz w:val="20"/>
              </w:rPr>
              <w:t>3218</w:t>
            </w:r>
          </w:p>
        </w:tc>
      </w:tr>
    </w:tbl>
    <w:p w:rsidR="00760258" w:rsidRPr="0047068E" w:rsidRDefault="00760258" w:rsidP="0076025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760258" w:rsidRPr="0047068E"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rPr>
                <w:rFonts w:ascii="Tahoma" w:hAnsi="Tahoma" w:cs="Tahoma"/>
                <w:b/>
                <w:bCs/>
                <w:sz w:val="20"/>
              </w:rPr>
            </w:pPr>
            <w:r w:rsidRPr="0047068E">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jc w:val="center"/>
              <w:rPr>
                <w:rFonts w:ascii="Tahoma" w:hAnsi="Tahoma" w:cs="Tahoma"/>
                <w:sz w:val="20"/>
              </w:rPr>
            </w:pPr>
            <w:r w:rsidRPr="0047068E">
              <w:rPr>
                <w:rFonts w:ascii="Tahoma" w:hAnsi="Tahoma" w:cs="Tahoma"/>
                <w:sz w:val="20"/>
              </w:rPr>
              <w:t>3125</w:t>
            </w:r>
          </w:p>
        </w:tc>
        <w:tc>
          <w:tcPr>
            <w:tcW w:w="5387" w:type="dxa"/>
            <w:tcBorders>
              <w:top w:val="single" w:sz="4" w:space="0" w:color="auto"/>
              <w:left w:val="single" w:sz="4" w:space="0" w:color="auto"/>
              <w:bottom w:val="single" w:sz="4" w:space="0" w:color="auto"/>
              <w:right w:val="nil"/>
            </w:tcBorders>
          </w:tcPr>
          <w:p w:rsidR="00760258" w:rsidRPr="0047068E" w:rsidRDefault="00760258" w:rsidP="00760258">
            <w:pPr>
              <w:rPr>
                <w:rFonts w:ascii="Tahoma" w:hAnsi="Tahoma" w:cs="Tahoma"/>
                <w:sz w:val="20"/>
              </w:rPr>
            </w:pPr>
            <w:r w:rsidRPr="0047068E">
              <w:rPr>
                <w:rFonts w:ascii="Tahoma" w:hAnsi="Tahoma" w:cs="Tahoma"/>
                <w:sz w:val="20"/>
              </w:rPr>
              <w:t>Střediska praktického vyučování a školní hospodářství</w:t>
            </w:r>
          </w:p>
        </w:tc>
        <w:tc>
          <w:tcPr>
            <w:tcW w:w="1402" w:type="dxa"/>
            <w:tcBorders>
              <w:top w:val="single" w:sz="4" w:space="0" w:color="auto"/>
              <w:left w:val="nil"/>
              <w:bottom w:val="single" w:sz="4" w:space="0" w:color="auto"/>
              <w:right w:val="single" w:sz="4" w:space="0" w:color="auto"/>
            </w:tcBorders>
          </w:tcPr>
          <w:p w:rsidR="00760258" w:rsidRPr="0047068E" w:rsidRDefault="00760258" w:rsidP="00760258">
            <w:pPr>
              <w:jc w:val="right"/>
              <w:rPr>
                <w:rFonts w:ascii="Tahoma" w:hAnsi="Tahoma" w:cs="Tahoma"/>
                <w:sz w:val="20"/>
              </w:rPr>
            </w:pPr>
          </w:p>
        </w:tc>
      </w:tr>
      <w:tr w:rsidR="00760258" w:rsidRPr="0047068E"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rPr>
                <w:rFonts w:ascii="Tahoma" w:hAnsi="Tahoma" w:cs="Tahoma"/>
                <w:b/>
                <w:bCs/>
                <w:sz w:val="20"/>
              </w:rPr>
            </w:pPr>
            <w:r w:rsidRPr="0047068E">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60258" w:rsidRDefault="00760258" w:rsidP="00760258">
            <w:pPr>
              <w:jc w:val="center"/>
              <w:rPr>
                <w:rFonts w:ascii="Tahoma" w:hAnsi="Tahoma" w:cs="Tahoma"/>
                <w:sz w:val="20"/>
              </w:rPr>
            </w:pPr>
            <w:r>
              <w:rPr>
                <w:rFonts w:ascii="Tahoma" w:hAnsi="Tahoma" w:cs="Tahoma"/>
                <w:sz w:val="20"/>
              </w:rPr>
              <w:t>5169</w:t>
            </w:r>
          </w:p>
          <w:p w:rsidR="00760258" w:rsidRPr="0047068E" w:rsidRDefault="00760258" w:rsidP="00760258">
            <w:pPr>
              <w:jc w:val="center"/>
              <w:rPr>
                <w:rFonts w:ascii="Tahoma" w:hAnsi="Tahoma" w:cs="Tahoma"/>
                <w:sz w:val="20"/>
              </w:rPr>
            </w:pPr>
            <w:r w:rsidRPr="0047068E">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760258" w:rsidRDefault="00760258" w:rsidP="00760258">
            <w:pPr>
              <w:rPr>
                <w:rFonts w:ascii="Tahoma" w:hAnsi="Tahoma" w:cs="Tahoma"/>
                <w:sz w:val="20"/>
              </w:rPr>
            </w:pPr>
            <w:r>
              <w:rPr>
                <w:rFonts w:ascii="Tahoma" w:hAnsi="Tahoma" w:cs="Tahoma"/>
                <w:sz w:val="20"/>
              </w:rPr>
              <w:t>Nákup ostatních služeb</w:t>
            </w:r>
          </w:p>
          <w:p w:rsidR="00760258" w:rsidRPr="0047068E" w:rsidRDefault="00760258" w:rsidP="00760258">
            <w:pPr>
              <w:rPr>
                <w:rFonts w:ascii="Tahoma" w:hAnsi="Tahoma" w:cs="Tahoma"/>
                <w:sz w:val="20"/>
              </w:rPr>
            </w:pPr>
            <w:r w:rsidRPr="0047068E">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760258" w:rsidRDefault="00760258" w:rsidP="00760258">
            <w:pPr>
              <w:jc w:val="right"/>
              <w:rPr>
                <w:rFonts w:ascii="Tahoma" w:hAnsi="Tahoma" w:cs="Tahoma"/>
                <w:sz w:val="20"/>
              </w:rPr>
            </w:pPr>
            <w:r>
              <w:rPr>
                <w:rFonts w:ascii="Tahoma" w:hAnsi="Tahoma" w:cs="Tahoma"/>
                <w:sz w:val="20"/>
              </w:rPr>
              <w:t>250</w:t>
            </w:r>
          </w:p>
          <w:p w:rsidR="00760258" w:rsidRPr="0047068E" w:rsidRDefault="00760258" w:rsidP="00760258">
            <w:pPr>
              <w:jc w:val="right"/>
              <w:rPr>
                <w:rFonts w:ascii="Tahoma" w:hAnsi="Tahoma" w:cs="Tahoma"/>
                <w:sz w:val="20"/>
              </w:rPr>
            </w:pPr>
            <w:r>
              <w:rPr>
                <w:rFonts w:ascii="Tahoma" w:hAnsi="Tahoma" w:cs="Tahoma"/>
                <w:sz w:val="20"/>
              </w:rPr>
              <w:t>16 750</w:t>
            </w:r>
          </w:p>
        </w:tc>
      </w:tr>
    </w:tbl>
    <w:p w:rsidR="00760258" w:rsidRPr="0047068E" w:rsidRDefault="00760258" w:rsidP="0076025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Cs/>
                <w:sz w:val="20"/>
                <w:szCs w:val="20"/>
              </w:rPr>
            </w:pPr>
            <w:r w:rsidRPr="0047068E">
              <w:rPr>
                <w:rFonts w:ascii="Tahoma" w:hAnsi="Tahoma" w:cs="Tahoma"/>
                <w:bCs/>
                <w:sz w:val="20"/>
                <w:szCs w:val="20"/>
              </w:rPr>
              <w:t>Schválený rozpočet 201</w:t>
            </w:r>
            <w:r>
              <w:rPr>
                <w:rFonts w:ascii="Tahoma" w:hAnsi="Tahoma" w:cs="Tahoma"/>
                <w:bCs/>
                <w:sz w:val="20"/>
                <w:szCs w:val="20"/>
              </w:rPr>
              <w:t>6</w:t>
            </w:r>
            <w:r w:rsidRPr="0047068E">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b/>
                <w:bCs/>
                <w:sz w:val="20"/>
              </w:rPr>
            </w:pPr>
            <w:r w:rsidRPr="0047068E">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Cs/>
                <w:sz w:val="20"/>
              </w:rPr>
            </w:pPr>
            <w:r>
              <w:rPr>
                <w:rFonts w:ascii="Tahoma" w:hAnsi="Tahoma" w:cs="Tahoma"/>
                <w:bCs/>
                <w:sz w:val="20"/>
              </w:rPr>
              <w:t>3 000</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
                <w:bCs/>
                <w:sz w:val="20"/>
                <w:szCs w:val="20"/>
              </w:rPr>
            </w:pPr>
            <w:r>
              <w:rPr>
                <w:rFonts w:ascii="Tahoma" w:hAnsi="Tahoma" w:cs="Tahoma"/>
                <w:bCs/>
                <w:sz w:val="20"/>
                <w:szCs w:val="20"/>
              </w:rPr>
              <w:t>Upravený rozpočet 2016</w:t>
            </w:r>
            <w:r w:rsidRPr="0047068E">
              <w:rPr>
                <w:rFonts w:ascii="Tahoma" w:hAnsi="Tahoma" w:cs="Tahoma"/>
                <w:bCs/>
                <w:sz w:val="20"/>
                <w:szCs w:val="20"/>
              </w:rPr>
              <w:t xml:space="preserve"> k 30. 9. 201</w:t>
            </w:r>
            <w:r>
              <w:rPr>
                <w:rFonts w:ascii="Tahoma" w:hAnsi="Tahoma" w:cs="Tahoma"/>
                <w:bCs/>
                <w:sz w:val="20"/>
                <w:szCs w:val="20"/>
              </w:rPr>
              <w:t>6</w:t>
            </w:r>
            <w:r w:rsidRPr="0047068E">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bCs/>
                <w:sz w:val="20"/>
                <w:szCs w:val="20"/>
              </w:rPr>
            </w:pPr>
            <w:r w:rsidRPr="0047068E">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Cs/>
                <w:sz w:val="20"/>
              </w:rPr>
            </w:pPr>
            <w:r w:rsidRPr="0047068E">
              <w:rPr>
                <w:rFonts w:ascii="Tahoma" w:hAnsi="Tahoma" w:cs="Tahoma"/>
                <w:bCs/>
                <w:sz w:val="20"/>
              </w:rPr>
              <w:t>4 </w:t>
            </w:r>
            <w:r>
              <w:rPr>
                <w:rFonts w:ascii="Tahoma" w:hAnsi="Tahoma" w:cs="Tahoma"/>
                <w:bCs/>
                <w:sz w:val="20"/>
              </w:rPr>
              <w:t>6</w:t>
            </w:r>
            <w:r w:rsidRPr="0047068E">
              <w:rPr>
                <w:rFonts w:ascii="Tahoma" w:hAnsi="Tahoma" w:cs="Tahoma"/>
                <w:bCs/>
                <w:sz w:val="20"/>
              </w:rPr>
              <w:t>96</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
                <w:bCs/>
                <w:sz w:val="20"/>
                <w:szCs w:val="20"/>
              </w:rPr>
            </w:pPr>
            <w:r>
              <w:rPr>
                <w:rFonts w:ascii="Tahoma" w:hAnsi="Tahoma" w:cs="Tahoma"/>
                <w:b/>
                <w:bCs/>
                <w:sz w:val="20"/>
                <w:szCs w:val="20"/>
              </w:rPr>
              <w:t>Návrh rozpočtu 2017</w:t>
            </w:r>
            <w:r w:rsidRPr="0047068E">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sz w:val="20"/>
                <w:szCs w:val="20"/>
              </w:rPr>
            </w:pPr>
            <w:r w:rsidRPr="0047068E">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
                <w:sz w:val="20"/>
              </w:rPr>
            </w:pPr>
            <w:r>
              <w:rPr>
                <w:rFonts w:ascii="Tahoma" w:hAnsi="Tahoma" w:cs="Tahoma"/>
                <w:b/>
                <w:sz w:val="20"/>
              </w:rPr>
              <w:t>17</w:t>
            </w:r>
            <w:r w:rsidRPr="0047068E">
              <w:rPr>
                <w:rFonts w:ascii="Tahoma" w:hAnsi="Tahoma" w:cs="Tahoma"/>
                <w:b/>
                <w:sz w:val="20"/>
              </w:rPr>
              <w:t> 000</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sz w:val="20"/>
                <w:szCs w:val="20"/>
              </w:rPr>
            </w:pPr>
            <w:r w:rsidRPr="0047068E">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sz w:val="20"/>
                <w:szCs w:val="20"/>
              </w:rPr>
            </w:pPr>
            <w:r w:rsidRPr="0047068E">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sz w:val="20"/>
              </w:rPr>
            </w:pPr>
            <w:r>
              <w:rPr>
                <w:rFonts w:ascii="Tahoma" w:hAnsi="Tahoma" w:cs="Tahoma"/>
                <w:sz w:val="20"/>
              </w:rPr>
              <w:t>106 999</w:t>
            </w:r>
          </w:p>
        </w:tc>
      </w:tr>
    </w:tbl>
    <w:p w:rsidR="00760258" w:rsidRDefault="00760258" w:rsidP="00760258">
      <w:pPr>
        <w:rPr>
          <w:rFonts w:ascii="Tahoma" w:hAnsi="Tahoma" w:cs="Tahoma"/>
          <w:sz w:val="20"/>
        </w:rPr>
      </w:pPr>
    </w:p>
    <w:tbl>
      <w:tblPr>
        <w:tblW w:w="9210" w:type="dxa"/>
        <w:tblCellMar>
          <w:left w:w="70" w:type="dxa"/>
          <w:right w:w="70" w:type="dxa"/>
        </w:tblCellMar>
        <w:tblLook w:val="0000" w:firstRow="0" w:lastRow="0" w:firstColumn="0" w:lastColumn="0" w:noHBand="0" w:noVBand="0"/>
      </w:tblPr>
      <w:tblGrid>
        <w:gridCol w:w="330"/>
        <w:gridCol w:w="2504"/>
        <w:gridCol w:w="6376"/>
      </w:tblGrid>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1.</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Zákonná úprava:</w:t>
            </w:r>
          </w:p>
        </w:tc>
        <w:tc>
          <w:tcPr>
            <w:tcW w:w="6376" w:type="dxa"/>
          </w:tcPr>
          <w:p w:rsidR="002C391A" w:rsidRPr="0047068E" w:rsidRDefault="00760258" w:rsidP="00C54816">
            <w:pPr>
              <w:jc w:val="both"/>
              <w:rPr>
                <w:rFonts w:ascii="Tahoma" w:hAnsi="Tahoma" w:cs="Tahoma"/>
                <w:sz w:val="20"/>
                <w:szCs w:val="20"/>
              </w:rPr>
            </w:pPr>
            <w:r>
              <w:rPr>
                <w:rFonts w:ascii="Tahoma" w:eastAsia="Tahoma" w:hAnsi="Tahoma" w:cs="Tahoma"/>
                <w:color w:val="000000"/>
                <w:sz w:val="20"/>
              </w:rPr>
              <w:t>Zákon č. 258/2000 Sb., o ochraně veřejného zdraví a o změně některých souvisejících zákonů, ve znění pozdějších předpisů</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2.</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Zdůvodnění akce</w:t>
            </w:r>
          </w:p>
          <w:p w:rsidR="00760258" w:rsidRPr="0047068E" w:rsidRDefault="00760258" w:rsidP="00760258">
            <w:pPr>
              <w:rPr>
                <w:rFonts w:ascii="Tahoma" w:hAnsi="Tahoma" w:cs="Tahoma"/>
                <w:b/>
                <w:bCs/>
                <w:sz w:val="20"/>
              </w:rPr>
            </w:pPr>
            <w:r w:rsidRPr="0047068E">
              <w:rPr>
                <w:rFonts w:ascii="Tahoma" w:hAnsi="Tahoma" w:cs="Tahoma"/>
                <w:b/>
                <w:bCs/>
                <w:sz w:val="20"/>
              </w:rPr>
              <w:t>- cíle akce:</w:t>
            </w:r>
          </w:p>
          <w:p w:rsidR="00760258" w:rsidRPr="0047068E" w:rsidRDefault="00760258" w:rsidP="00760258">
            <w:pPr>
              <w:rPr>
                <w:rFonts w:ascii="Tahoma" w:hAnsi="Tahoma" w:cs="Tahoma"/>
                <w:b/>
                <w:bCs/>
                <w:sz w:val="20"/>
              </w:rPr>
            </w:pPr>
          </w:p>
        </w:tc>
        <w:tc>
          <w:tcPr>
            <w:tcW w:w="6376" w:type="dxa"/>
          </w:tcPr>
          <w:p w:rsidR="00760258" w:rsidRPr="0047068E" w:rsidRDefault="00760258" w:rsidP="00760258">
            <w:pPr>
              <w:jc w:val="both"/>
              <w:rPr>
                <w:rFonts w:ascii="Tahoma" w:hAnsi="Tahoma" w:cs="Tahoma"/>
                <w:sz w:val="20"/>
                <w:szCs w:val="20"/>
              </w:rPr>
            </w:pPr>
            <w:r w:rsidRPr="0047068E">
              <w:rPr>
                <w:rFonts w:ascii="Tahoma" w:hAnsi="Tahoma" w:cs="Tahoma"/>
                <w:sz w:val="20"/>
                <w:szCs w:val="20"/>
              </w:rPr>
              <w:t>Důvodem realizace projektu je nezbytnost rekonstrukce objektů stávajícího Školního statku v Opavě, který byl původně nadčasově vybudován pro praktickou zemědělskou a zahradnickou výuku, avšak časem morálně i fyzicky zastaral. Projektem bude řešeno zejména:</w:t>
            </w:r>
          </w:p>
          <w:p w:rsidR="00760258" w:rsidRPr="00C06C9B" w:rsidRDefault="00760258" w:rsidP="00644384">
            <w:pPr>
              <w:pStyle w:val="Odstavecseseznamem"/>
              <w:numPr>
                <w:ilvl w:val="0"/>
                <w:numId w:val="28"/>
              </w:numPr>
              <w:jc w:val="both"/>
              <w:rPr>
                <w:rFonts w:ascii="Tahoma" w:hAnsi="Tahoma" w:cs="Tahoma"/>
                <w:sz w:val="20"/>
                <w:szCs w:val="20"/>
              </w:rPr>
            </w:pPr>
            <w:r w:rsidRPr="00C06C9B">
              <w:rPr>
                <w:rFonts w:ascii="Tahoma" w:hAnsi="Tahoma" w:cs="Tahoma"/>
                <w:sz w:val="20"/>
                <w:szCs w:val="20"/>
              </w:rPr>
              <w:t>vybudování moderní víceúčelové výukové stáje chovu hospodářských zvířat a dovybavení areálu chovu drobného zvířectva,</w:t>
            </w:r>
          </w:p>
          <w:p w:rsidR="00760258" w:rsidRPr="00C06C9B" w:rsidRDefault="00760258" w:rsidP="00644384">
            <w:pPr>
              <w:pStyle w:val="Odstavecseseznamem"/>
              <w:numPr>
                <w:ilvl w:val="0"/>
                <w:numId w:val="28"/>
              </w:numPr>
              <w:jc w:val="both"/>
              <w:rPr>
                <w:rFonts w:ascii="Tahoma" w:hAnsi="Tahoma" w:cs="Tahoma"/>
                <w:sz w:val="20"/>
                <w:szCs w:val="20"/>
              </w:rPr>
            </w:pPr>
            <w:r w:rsidRPr="00C06C9B">
              <w:rPr>
                <w:rFonts w:ascii="Tahoma" w:hAnsi="Tahoma" w:cs="Tahoma"/>
                <w:sz w:val="20"/>
                <w:szCs w:val="20"/>
              </w:rPr>
              <w:t>vybudování moderního výukového Garden centra,</w:t>
            </w:r>
          </w:p>
          <w:p w:rsidR="00760258" w:rsidRPr="00C06C9B" w:rsidRDefault="00760258" w:rsidP="00644384">
            <w:pPr>
              <w:pStyle w:val="Odstavecseseznamem"/>
              <w:numPr>
                <w:ilvl w:val="0"/>
                <w:numId w:val="28"/>
              </w:numPr>
              <w:jc w:val="both"/>
              <w:rPr>
                <w:rFonts w:ascii="Tahoma" w:hAnsi="Tahoma" w:cs="Tahoma"/>
                <w:sz w:val="20"/>
                <w:szCs w:val="20"/>
              </w:rPr>
            </w:pPr>
            <w:r w:rsidRPr="00C06C9B">
              <w:rPr>
                <w:rFonts w:ascii="Tahoma" w:hAnsi="Tahoma" w:cs="Tahoma"/>
                <w:sz w:val="20"/>
                <w:szCs w:val="20"/>
              </w:rPr>
              <w:t>přebudování nevyužitých prostor pro uskladnění moderní</w:t>
            </w:r>
            <w:r>
              <w:rPr>
                <w:rFonts w:ascii="Tahoma" w:hAnsi="Tahoma" w:cs="Tahoma"/>
                <w:sz w:val="20"/>
                <w:szCs w:val="20"/>
              </w:rPr>
              <w:t xml:space="preserve"> </w:t>
            </w:r>
            <w:r w:rsidRPr="00C06C9B">
              <w:rPr>
                <w:rFonts w:ascii="Tahoma" w:hAnsi="Tahoma" w:cs="Tahoma"/>
                <w:sz w:val="20"/>
                <w:szCs w:val="20"/>
              </w:rPr>
              <w:t>a</w:t>
            </w:r>
            <w:r w:rsidR="00DE47E3">
              <w:rPr>
                <w:rFonts w:ascii="Tahoma" w:hAnsi="Tahoma" w:cs="Tahoma"/>
                <w:sz w:val="20"/>
                <w:szCs w:val="20"/>
              </w:rPr>
              <w:t> </w:t>
            </w:r>
            <w:r w:rsidRPr="00C06C9B">
              <w:rPr>
                <w:rFonts w:ascii="Tahoma" w:hAnsi="Tahoma" w:cs="Tahoma"/>
                <w:sz w:val="20"/>
                <w:szCs w:val="20"/>
              </w:rPr>
              <w:t>drahé zemědělské techniky včetně testačního střediska</w:t>
            </w:r>
            <w:r>
              <w:rPr>
                <w:rFonts w:ascii="Tahoma" w:hAnsi="Tahoma" w:cs="Tahoma"/>
                <w:sz w:val="20"/>
                <w:szCs w:val="20"/>
              </w:rPr>
              <w:t xml:space="preserve"> </w:t>
            </w:r>
            <w:r w:rsidRPr="00C06C9B">
              <w:rPr>
                <w:rFonts w:ascii="Tahoma" w:hAnsi="Tahoma" w:cs="Tahoma"/>
                <w:sz w:val="20"/>
                <w:szCs w:val="20"/>
              </w:rPr>
              <w:t>a</w:t>
            </w:r>
            <w:r w:rsidR="00DE47E3">
              <w:rPr>
                <w:rFonts w:ascii="Tahoma" w:hAnsi="Tahoma" w:cs="Tahoma"/>
                <w:sz w:val="20"/>
                <w:szCs w:val="20"/>
              </w:rPr>
              <w:t> </w:t>
            </w:r>
            <w:r w:rsidRPr="00C06C9B">
              <w:rPr>
                <w:rFonts w:ascii="Tahoma" w:hAnsi="Tahoma" w:cs="Tahoma"/>
                <w:sz w:val="20"/>
                <w:szCs w:val="20"/>
              </w:rPr>
              <w:t>technické vybavení centra výuky zemědělských oborů,</w:t>
            </w:r>
          </w:p>
          <w:p w:rsidR="00760258" w:rsidRPr="00C06C9B" w:rsidRDefault="00760258" w:rsidP="00644384">
            <w:pPr>
              <w:pStyle w:val="Odstavecseseznamem"/>
              <w:numPr>
                <w:ilvl w:val="0"/>
                <w:numId w:val="28"/>
              </w:numPr>
              <w:jc w:val="both"/>
              <w:rPr>
                <w:rFonts w:ascii="Tahoma" w:hAnsi="Tahoma" w:cs="Tahoma"/>
                <w:sz w:val="20"/>
                <w:szCs w:val="20"/>
              </w:rPr>
            </w:pPr>
            <w:r w:rsidRPr="00C06C9B">
              <w:rPr>
                <w:rFonts w:ascii="Tahoma" w:hAnsi="Tahoma" w:cs="Tahoma"/>
                <w:sz w:val="20"/>
                <w:szCs w:val="20"/>
              </w:rPr>
              <w:t>rekonstrukce chemické poloprovozní laboratoře a vybudování odborných a přednáškových učeben.</w:t>
            </w:r>
          </w:p>
          <w:p w:rsidR="00760258" w:rsidRPr="0047068E" w:rsidRDefault="00760258" w:rsidP="00760258">
            <w:pPr>
              <w:jc w:val="both"/>
              <w:rPr>
                <w:rFonts w:ascii="Tahoma" w:hAnsi="Tahoma" w:cs="Tahoma"/>
                <w:sz w:val="20"/>
                <w:szCs w:val="20"/>
              </w:rPr>
            </w:pPr>
            <w:r w:rsidRPr="0047068E">
              <w:rPr>
                <w:rFonts w:ascii="Tahoma" w:hAnsi="Tahoma" w:cs="Tahoma"/>
                <w:sz w:val="20"/>
                <w:szCs w:val="20"/>
              </w:rPr>
              <w:t>Cílem projektu je modernizace prostor školního statku a pořízení kvalitního technického a technologického vybavení pro vytvoření moderního vzdělávacího komplexu.</w:t>
            </w:r>
            <w:r w:rsidRPr="0047068E">
              <w:rPr>
                <w:rFonts w:ascii="Tahoma" w:hAnsi="Tahoma" w:cs="Tahoma"/>
                <w:sz w:val="20"/>
                <w:szCs w:val="20"/>
              </w:rPr>
              <w:cr/>
            </w:r>
          </w:p>
          <w:p w:rsidR="002C391A" w:rsidRPr="0047068E" w:rsidRDefault="00760258" w:rsidP="00C54816">
            <w:pPr>
              <w:jc w:val="both"/>
              <w:rPr>
                <w:rFonts w:ascii="Tahoma" w:hAnsi="Tahoma" w:cs="Tahoma"/>
                <w:sz w:val="20"/>
                <w:szCs w:val="20"/>
              </w:rPr>
            </w:pPr>
            <w:r>
              <w:rPr>
                <w:rFonts w:ascii="Tahoma" w:eastAsia="Calibri" w:hAnsi="Tahoma" w:cs="Tahoma"/>
                <w:sz w:val="20"/>
                <w:szCs w:val="20"/>
              </w:rPr>
              <w:t>Zastupitelstvo kraje rozhodlo o profinancování a kofinancování projektu dne 22. 9. 2016 usnesením č. 21/2254.</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3.</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Forma použití:</w:t>
            </w:r>
          </w:p>
        </w:tc>
        <w:tc>
          <w:tcPr>
            <w:tcW w:w="6376" w:type="dxa"/>
          </w:tcPr>
          <w:p w:rsidR="002C391A" w:rsidRPr="0047068E" w:rsidRDefault="00760258" w:rsidP="002C391A">
            <w:pPr>
              <w:spacing w:after="120"/>
              <w:rPr>
                <w:rFonts w:ascii="Tahoma" w:hAnsi="Tahoma" w:cs="Tahoma"/>
                <w:sz w:val="20"/>
                <w:szCs w:val="20"/>
              </w:rPr>
            </w:pPr>
            <w:r w:rsidRPr="0047068E">
              <w:rPr>
                <w:rFonts w:ascii="Tahoma" w:hAnsi="Tahoma" w:cs="Tahoma"/>
                <w:sz w:val="20"/>
                <w:szCs w:val="20"/>
              </w:rPr>
              <w:t>Výdaj kraje</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4.</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 xml:space="preserve">Možnosti </w:t>
            </w:r>
          </w:p>
          <w:p w:rsidR="002C391A" w:rsidRPr="0047068E" w:rsidRDefault="00760258" w:rsidP="002C391A">
            <w:pPr>
              <w:rPr>
                <w:rFonts w:ascii="Tahoma" w:hAnsi="Tahoma" w:cs="Tahoma"/>
                <w:sz w:val="20"/>
              </w:rPr>
            </w:pPr>
            <w:r w:rsidRPr="0047068E">
              <w:rPr>
                <w:rFonts w:ascii="Tahoma" w:hAnsi="Tahoma" w:cs="Tahoma"/>
                <w:b/>
                <w:bCs/>
                <w:sz w:val="20"/>
              </w:rPr>
              <w:t>spolufinancování:</w:t>
            </w:r>
          </w:p>
        </w:tc>
        <w:tc>
          <w:tcPr>
            <w:tcW w:w="6376" w:type="dxa"/>
          </w:tcPr>
          <w:p w:rsidR="00760258" w:rsidRPr="0047068E" w:rsidRDefault="00760258" w:rsidP="00760258">
            <w:pPr>
              <w:rPr>
                <w:rFonts w:ascii="Tahoma" w:hAnsi="Tahoma" w:cs="Tahoma"/>
                <w:sz w:val="20"/>
                <w:szCs w:val="20"/>
              </w:rPr>
            </w:pPr>
            <w:r w:rsidRPr="0047068E">
              <w:rPr>
                <w:rFonts w:ascii="Tahoma" w:hAnsi="Tahoma" w:cs="Tahoma"/>
                <w:sz w:val="20"/>
                <w:szCs w:val="20"/>
              </w:rPr>
              <w:t>Integrovaný regionální operační program - 90 % způsobilých výdajů</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5.</w:t>
            </w:r>
          </w:p>
        </w:tc>
        <w:tc>
          <w:tcPr>
            <w:tcW w:w="2504" w:type="dxa"/>
          </w:tcPr>
          <w:p w:rsidR="002C391A" w:rsidRPr="0047068E" w:rsidRDefault="00760258" w:rsidP="002C391A">
            <w:pPr>
              <w:rPr>
                <w:rFonts w:ascii="Tahoma" w:hAnsi="Tahoma" w:cs="Tahoma"/>
                <w:b/>
                <w:bCs/>
                <w:sz w:val="20"/>
              </w:rPr>
            </w:pPr>
            <w:r w:rsidRPr="0047068E">
              <w:rPr>
                <w:rFonts w:ascii="Tahoma" w:hAnsi="Tahoma" w:cs="Tahoma"/>
                <w:b/>
                <w:bCs/>
                <w:sz w:val="20"/>
              </w:rPr>
              <w:t>Období realizace akce:</w:t>
            </w:r>
          </w:p>
        </w:tc>
        <w:tc>
          <w:tcPr>
            <w:tcW w:w="6376" w:type="dxa"/>
          </w:tcPr>
          <w:p w:rsidR="002C391A" w:rsidRPr="0047068E" w:rsidRDefault="00760258" w:rsidP="002C391A">
            <w:pPr>
              <w:spacing w:after="120"/>
              <w:rPr>
                <w:rFonts w:ascii="Tahoma" w:hAnsi="Tahoma" w:cs="Tahoma"/>
                <w:i/>
                <w:sz w:val="18"/>
                <w:szCs w:val="18"/>
              </w:rPr>
            </w:pPr>
            <w:r>
              <w:rPr>
                <w:rFonts w:ascii="Tahoma" w:hAnsi="Tahoma" w:cs="Tahoma"/>
                <w:sz w:val="20"/>
                <w:szCs w:val="20"/>
              </w:rPr>
              <w:t xml:space="preserve">2016 </w:t>
            </w:r>
            <w:r w:rsidR="002C391A">
              <w:rPr>
                <w:rFonts w:ascii="Tahoma" w:hAnsi="Tahoma" w:cs="Tahoma"/>
                <w:sz w:val="20"/>
                <w:szCs w:val="20"/>
              </w:rPr>
              <w:t>–</w:t>
            </w:r>
            <w:r>
              <w:rPr>
                <w:rFonts w:ascii="Tahoma" w:hAnsi="Tahoma" w:cs="Tahoma"/>
                <w:sz w:val="20"/>
                <w:szCs w:val="20"/>
              </w:rPr>
              <w:t xml:space="preserve"> 2019</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6.</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Vyvolaná potřeba zdrojů v dalších letech:</w:t>
            </w:r>
          </w:p>
          <w:p w:rsidR="002C391A" w:rsidRPr="0047068E" w:rsidRDefault="00760258" w:rsidP="002C391A">
            <w:pPr>
              <w:rPr>
                <w:rFonts w:ascii="Tahoma" w:hAnsi="Tahoma" w:cs="Tahoma"/>
                <w:bCs/>
                <w:i/>
                <w:sz w:val="18"/>
                <w:szCs w:val="18"/>
              </w:rPr>
            </w:pPr>
            <w:r w:rsidRPr="0047068E">
              <w:rPr>
                <w:rFonts w:ascii="Tahoma" w:hAnsi="Tahoma" w:cs="Tahoma"/>
                <w:bCs/>
                <w:i/>
                <w:sz w:val="18"/>
                <w:szCs w:val="18"/>
              </w:rPr>
              <w:t>pozn.: u víceletých akcí</w:t>
            </w:r>
          </w:p>
        </w:tc>
        <w:tc>
          <w:tcPr>
            <w:tcW w:w="6376" w:type="dxa"/>
          </w:tcPr>
          <w:p w:rsidR="00760258" w:rsidRPr="0047068E" w:rsidRDefault="00760258" w:rsidP="00760258">
            <w:pPr>
              <w:rPr>
                <w:rFonts w:ascii="Tahoma" w:hAnsi="Tahoma" w:cs="Tahoma"/>
                <w:sz w:val="20"/>
                <w:szCs w:val="20"/>
              </w:rPr>
            </w:pPr>
            <w:r w:rsidRPr="0047068E">
              <w:rPr>
                <w:rFonts w:ascii="Tahoma" w:hAnsi="Tahoma" w:cs="Tahoma"/>
                <w:sz w:val="20"/>
                <w:szCs w:val="20"/>
              </w:rPr>
              <w:t>V r. 201</w:t>
            </w:r>
            <w:r>
              <w:rPr>
                <w:rFonts w:ascii="Tahoma" w:hAnsi="Tahoma" w:cs="Tahoma"/>
                <w:sz w:val="20"/>
                <w:szCs w:val="20"/>
              </w:rPr>
              <w:t>8: 55</w:t>
            </w:r>
            <w:r w:rsidRPr="0047068E">
              <w:rPr>
                <w:rFonts w:ascii="Tahoma" w:hAnsi="Tahoma" w:cs="Tahoma"/>
                <w:sz w:val="20"/>
                <w:szCs w:val="20"/>
              </w:rPr>
              <w:t> 304 tis. Kč</w:t>
            </w:r>
          </w:p>
          <w:p w:rsidR="00760258" w:rsidRPr="0047068E" w:rsidRDefault="00760258" w:rsidP="00760258">
            <w:pPr>
              <w:pStyle w:val="Textkomente"/>
              <w:jc w:val="both"/>
              <w:rPr>
                <w:rFonts w:ascii="Tahoma" w:hAnsi="Tahoma" w:cs="Tahoma"/>
              </w:rPr>
            </w:pPr>
            <w:r>
              <w:rPr>
                <w:rFonts w:ascii="Tahoma" w:hAnsi="Tahoma" w:cs="Tahoma"/>
              </w:rPr>
              <w:t>V r. 2019: 29</w:t>
            </w:r>
            <w:r w:rsidRPr="0047068E">
              <w:rPr>
                <w:rFonts w:ascii="Tahoma" w:hAnsi="Tahoma" w:cs="Tahoma"/>
              </w:rPr>
              <w:t> </w:t>
            </w:r>
            <w:r>
              <w:rPr>
                <w:rFonts w:ascii="Tahoma" w:hAnsi="Tahoma" w:cs="Tahoma"/>
              </w:rPr>
              <w:t>999</w:t>
            </w:r>
            <w:r w:rsidRPr="0047068E">
              <w:rPr>
                <w:rFonts w:ascii="Tahoma" w:hAnsi="Tahoma" w:cs="Tahoma"/>
              </w:rPr>
              <w:t> tis. Kč</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7.</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Vyvolaná potřeba zvýšených provozních výdajů v souvislosti s realizací akce v dalších letech:</w:t>
            </w:r>
          </w:p>
          <w:p w:rsidR="00760258" w:rsidRPr="0047068E" w:rsidRDefault="00760258" w:rsidP="00760258">
            <w:pPr>
              <w:rPr>
                <w:rFonts w:ascii="Tahoma" w:hAnsi="Tahoma" w:cs="Tahoma"/>
                <w:b/>
                <w:bCs/>
                <w:sz w:val="20"/>
              </w:rPr>
            </w:pPr>
            <w:r w:rsidRPr="0047068E">
              <w:rPr>
                <w:rFonts w:ascii="Tahoma" w:hAnsi="Tahoma" w:cs="Tahoma"/>
                <w:bCs/>
                <w:i/>
                <w:sz w:val="18"/>
                <w:szCs w:val="18"/>
              </w:rPr>
              <w:t>pozn.: např. výdaje na udržitelnost projektu</w:t>
            </w:r>
          </w:p>
        </w:tc>
        <w:tc>
          <w:tcPr>
            <w:tcW w:w="6376" w:type="dxa"/>
          </w:tcPr>
          <w:p w:rsidR="00760258" w:rsidRPr="0047068E" w:rsidRDefault="00760258" w:rsidP="00760258">
            <w:pPr>
              <w:pStyle w:val="Textkomente"/>
              <w:jc w:val="both"/>
              <w:rPr>
                <w:rFonts w:ascii="Tahoma" w:hAnsi="Tahoma" w:cs="Tahoma"/>
              </w:rPr>
            </w:pPr>
            <w:r>
              <w:rPr>
                <w:rFonts w:ascii="Tahoma" w:hAnsi="Tahoma" w:cs="Tahoma"/>
              </w:rPr>
              <w:t>6 103 tis. Kč/rok (2020 – 2024)</w:t>
            </w:r>
          </w:p>
        </w:tc>
      </w:tr>
    </w:tbl>
    <w:p w:rsidR="00760258" w:rsidRDefault="00760258" w:rsidP="00760258">
      <w:pPr>
        <w:rPr>
          <w:rFonts w:ascii="Tahoma" w:hAnsi="Tahoma" w:cs="Tahoma"/>
          <w:sz w:val="16"/>
          <w:szCs w:val="16"/>
        </w:rPr>
      </w:pPr>
      <w:r w:rsidRPr="002C391A">
        <w:rPr>
          <w:rFonts w:ascii="Tahoma" w:hAnsi="Tahoma" w:cs="Tahoma"/>
          <w:sz w:val="16"/>
          <w:szCs w:val="16"/>
        </w:rPr>
        <w:br w:type="page"/>
      </w:r>
    </w:p>
    <w:p w:rsidR="002C391A" w:rsidRPr="002C391A" w:rsidRDefault="002C391A" w:rsidP="0076025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56"/>
      </w:tblGrid>
      <w:tr w:rsidR="00760258" w:rsidRPr="0047068E" w:rsidTr="00760258">
        <w:tc>
          <w:tcPr>
            <w:tcW w:w="748" w:type="dxa"/>
          </w:tcPr>
          <w:p w:rsidR="00760258" w:rsidRPr="0047068E" w:rsidRDefault="00760258" w:rsidP="00760258">
            <w:pPr>
              <w:rPr>
                <w:rFonts w:ascii="Tahoma" w:hAnsi="Tahoma" w:cs="Tahoma"/>
              </w:rPr>
            </w:pPr>
            <w:r>
              <w:rPr>
                <w:rFonts w:ascii="Tahoma" w:hAnsi="Tahoma" w:cs="Tahoma"/>
                <w:color w:val="0070C0"/>
              </w:rPr>
              <w:br w:type="page"/>
            </w:r>
            <w:r w:rsidRPr="0047068E">
              <w:rPr>
                <w:rFonts w:ascii="Tahoma" w:hAnsi="Tahoma" w:cs="Tahoma"/>
              </w:rPr>
              <w:t>ORJ</w:t>
            </w:r>
          </w:p>
        </w:tc>
        <w:tc>
          <w:tcPr>
            <w:tcW w:w="629" w:type="dxa"/>
          </w:tcPr>
          <w:p w:rsidR="00760258" w:rsidRPr="0047068E" w:rsidRDefault="00760258" w:rsidP="00760258">
            <w:pPr>
              <w:jc w:val="center"/>
              <w:rPr>
                <w:rFonts w:ascii="Tahoma" w:hAnsi="Tahoma" w:cs="Tahoma"/>
              </w:rPr>
            </w:pPr>
            <w:r w:rsidRPr="0047068E">
              <w:rPr>
                <w:rFonts w:ascii="Tahoma" w:hAnsi="Tahoma" w:cs="Tahoma"/>
              </w:rPr>
              <w:t>7</w:t>
            </w:r>
          </w:p>
        </w:tc>
        <w:tc>
          <w:tcPr>
            <w:tcW w:w="7856" w:type="dxa"/>
          </w:tcPr>
          <w:p w:rsidR="00760258" w:rsidRPr="0047068E" w:rsidRDefault="00760258" w:rsidP="00760258">
            <w:pPr>
              <w:pStyle w:val="Nadpis4"/>
              <w:rPr>
                <w:rFonts w:ascii="Tahoma" w:hAnsi="Tahoma" w:cs="Tahoma"/>
                <w:sz w:val="24"/>
              </w:rPr>
            </w:pPr>
            <w:r w:rsidRPr="0047068E">
              <w:rPr>
                <w:rFonts w:ascii="Tahoma" w:hAnsi="Tahoma" w:cs="Tahoma"/>
                <w:sz w:val="24"/>
              </w:rPr>
              <w:t>Odbor investiční a majetkový</w:t>
            </w:r>
          </w:p>
        </w:tc>
      </w:tr>
    </w:tbl>
    <w:p w:rsidR="00760258" w:rsidRPr="0047068E" w:rsidRDefault="00760258" w:rsidP="0076025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760258" w:rsidRPr="0047068E" w:rsidTr="00760258">
        <w:tc>
          <w:tcPr>
            <w:tcW w:w="1364" w:type="dxa"/>
          </w:tcPr>
          <w:p w:rsidR="00760258" w:rsidRPr="0047068E" w:rsidRDefault="00760258" w:rsidP="00760258">
            <w:pPr>
              <w:rPr>
                <w:rFonts w:ascii="Tahoma" w:hAnsi="Tahoma" w:cs="Tahoma"/>
                <w:b/>
                <w:bCs/>
                <w:sz w:val="20"/>
              </w:rPr>
            </w:pPr>
            <w:r w:rsidRPr="0047068E">
              <w:rPr>
                <w:rFonts w:ascii="Tahoma" w:hAnsi="Tahoma" w:cs="Tahoma"/>
                <w:b/>
                <w:bCs/>
                <w:sz w:val="20"/>
              </w:rPr>
              <w:t>Název akce</w:t>
            </w:r>
          </w:p>
        </w:tc>
        <w:tc>
          <w:tcPr>
            <w:tcW w:w="5998" w:type="dxa"/>
          </w:tcPr>
          <w:p w:rsidR="00760258" w:rsidRPr="0047068E" w:rsidRDefault="00760258" w:rsidP="00760258">
            <w:pPr>
              <w:pStyle w:val="Nadpis4"/>
              <w:rPr>
                <w:rFonts w:ascii="Tahoma" w:hAnsi="Tahoma" w:cs="Tahoma"/>
                <w:sz w:val="24"/>
              </w:rPr>
            </w:pPr>
            <w:r w:rsidRPr="0047068E">
              <w:rPr>
                <w:rFonts w:ascii="Tahoma" w:hAnsi="Tahoma" w:cs="Tahoma"/>
                <w:sz w:val="24"/>
              </w:rPr>
              <w:t>Vybudování dílen pro praktické vyučování, Střední odborná škola, Frýdek-Místek, příspěvková organizace</w:t>
            </w:r>
          </w:p>
        </w:tc>
        <w:tc>
          <w:tcPr>
            <w:tcW w:w="1247" w:type="dxa"/>
          </w:tcPr>
          <w:p w:rsidR="00760258" w:rsidRPr="0047068E" w:rsidRDefault="00760258" w:rsidP="00760258">
            <w:pPr>
              <w:pStyle w:val="Nadpis3"/>
              <w:rPr>
                <w:rFonts w:ascii="Tahoma" w:hAnsi="Tahoma" w:cs="Tahoma"/>
                <w:sz w:val="20"/>
              </w:rPr>
            </w:pPr>
            <w:r w:rsidRPr="0047068E">
              <w:rPr>
                <w:rFonts w:ascii="Tahoma" w:hAnsi="Tahoma" w:cs="Tahoma"/>
                <w:sz w:val="20"/>
                <w:szCs w:val="20"/>
              </w:rPr>
              <w:t>Číslo akce</w:t>
            </w:r>
          </w:p>
        </w:tc>
        <w:tc>
          <w:tcPr>
            <w:tcW w:w="624" w:type="dxa"/>
          </w:tcPr>
          <w:p w:rsidR="00760258" w:rsidRPr="0047068E" w:rsidRDefault="00760258" w:rsidP="00760258">
            <w:pPr>
              <w:jc w:val="right"/>
              <w:rPr>
                <w:rFonts w:ascii="Tahoma" w:hAnsi="Tahoma" w:cs="Tahoma"/>
                <w:sz w:val="20"/>
              </w:rPr>
            </w:pPr>
            <w:r w:rsidRPr="0047068E">
              <w:rPr>
                <w:rFonts w:ascii="Tahoma" w:hAnsi="Tahoma" w:cs="Tahoma"/>
                <w:sz w:val="20"/>
              </w:rPr>
              <w:t>3217</w:t>
            </w:r>
          </w:p>
        </w:tc>
      </w:tr>
    </w:tbl>
    <w:p w:rsidR="00760258" w:rsidRPr="0047068E" w:rsidRDefault="00760258" w:rsidP="0076025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760258" w:rsidRPr="0047068E"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rPr>
                <w:rFonts w:ascii="Tahoma" w:hAnsi="Tahoma" w:cs="Tahoma"/>
                <w:b/>
                <w:bCs/>
                <w:sz w:val="20"/>
              </w:rPr>
            </w:pPr>
            <w:r w:rsidRPr="0047068E">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jc w:val="center"/>
              <w:rPr>
                <w:rFonts w:ascii="Tahoma" w:hAnsi="Tahoma" w:cs="Tahoma"/>
                <w:sz w:val="20"/>
              </w:rPr>
            </w:pPr>
            <w:r w:rsidRPr="0047068E">
              <w:rPr>
                <w:rFonts w:ascii="Tahoma" w:hAnsi="Tahoma" w:cs="Tahoma"/>
                <w:sz w:val="20"/>
              </w:rPr>
              <w:t>3123</w:t>
            </w:r>
          </w:p>
        </w:tc>
        <w:tc>
          <w:tcPr>
            <w:tcW w:w="5387" w:type="dxa"/>
            <w:tcBorders>
              <w:top w:val="single" w:sz="4" w:space="0" w:color="auto"/>
              <w:left w:val="single" w:sz="4" w:space="0" w:color="auto"/>
              <w:bottom w:val="single" w:sz="4" w:space="0" w:color="auto"/>
              <w:right w:val="nil"/>
            </w:tcBorders>
          </w:tcPr>
          <w:p w:rsidR="00760258" w:rsidRPr="0047068E" w:rsidRDefault="00760258" w:rsidP="00760258">
            <w:pPr>
              <w:rPr>
                <w:rFonts w:ascii="Tahoma" w:hAnsi="Tahoma" w:cs="Tahoma"/>
                <w:sz w:val="20"/>
              </w:rPr>
            </w:pPr>
            <w:r w:rsidRPr="0047068E">
              <w:rPr>
                <w:rFonts w:ascii="Tahoma" w:hAnsi="Tahoma" w:cs="Tahoma"/>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760258" w:rsidRPr="0047068E" w:rsidRDefault="00760258" w:rsidP="00760258">
            <w:pPr>
              <w:jc w:val="right"/>
              <w:rPr>
                <w:rFonts w:ascii="Tahoma" w:hAnsi="Tahoma" w:cs="Tahoma"/>
                <w:sz w:val="20"/>
              </w:rPr>
            </w:pPr>
          </w:p>
        </w:tc>
      </w:tr>
      <w:tr w:rsidR="00760258" w:rsidRPr="0047068E" w:rsidTr="00760258">
        <w:trPr>
          <w:trHeight w:val="454"/>
        </w:trPr>
        <w:tc>
          <w:tcPr>
            <w:tcW w:w="1378" w:type="dxa"/>
            <w:tcBorders>
              <w:top w:val="single" w:sz="4" w:space="0" w:color="auto"/>
              <w:left w:val="single" w:sz="4" w:space="0" w:color="auto"/>
              <w:bottom w:val="single" w:sz="4" w:space="0" w:color="auto"/>
              <w:right w:val="single" w:sz="4" w:space="0" w:color="auto"/>
            </w:tcBorders>
          </w:tcPr>
          <w:p w:rsidR="00760258" w:rsidRPr="0047068E" w:rsidRDefault="00760258" w:rsidP="00760258">
            <w:pPr>
              <w:rPr>
                <w:rFonts w:ascii="Tahoma" w:hAnsi="Tahoma" w:cs="Tahoma"/>
                <w:b/>
                <w:bCs/>
                <w:sz w:val="20"/>
              </w:rPr>
            </w:pPr>
            <w:r w:rsidRPr="0047068E">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760258" w:rsidRDefault="00760258" w:rsidP="00760258">
            <w:pPr>
              <w:jc w:val="center"/>
              <w:rPr>
                <w:rFonts w:ascii="Tahoma" w:hAnsi="Tahoma" w:cs="Tahoma"/>
                <w:sz w:val="20"/>
              </w:rPr>
            </w:pPr>
            <w:r>
              <w:rPr>
                <w:rFonts w:ascii="Tahoma" w:hAnsi="Tahoma" w:cs="Tahoma"/>
                <w:sz w:val="20"/>
              </w:rPr>
              <w:t>5169</w:t>
            </w:r>
          </w:p>
          <w:p w:rsidR="00760258" w:rsidRPr="0047068E" w:rsidRDefault="00760258" w:rsidP="00760258">
            <w:pPr>
              <w:jc w:val="center"/>
              <w:rPr>
                <w:rFonts w:ascii="Tahoma" w:hAnsi="Tahoma" w:cs="Tahoma"/>
                <w:sz w:val="20"/>
              </w:rPr>
            </w:pPr>
            <w:r w:rsidRPr="0047068E">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760258" w:rsidRPr="008657E4" w:rsidRDefault="00760258" w:rsidP="00760258">
            <w:pPr>
              <w:rPr>
                <w:rFonts w:ascii="Tahoma" w:hAnsi="Tahoma" w:cs="Tahoma"/>
                <w:sz w:val="20"/>
              </w:rPr>
            </w:pPr>
            <w:r w:rsidRPr="008657E4">
              <w:rPr>
                <w:rFonts w:ascii="Tahoma" w:hAnsi="Tahoma" w:cs="Tahoma"/>
                <w:sz w:val="20"/>
              </w:rPr>
              <w:t>Nákup ostatních služeb</w:t>
            </w:r>
          </w:p>
          <w:p w:rsidR="00760258" w:rsidRPr="0047068E" w:rsidRDefault="00760258" w:rsidP="00760258">
            <w:pPr>
              <w:rPr>
                <w:rFonts w:ascii="Tahoma" w:hAnsi="Tahoma" w:cs="Tahoma"/>
                <w:sz w:val="20"/>
              </w:rPr>
            </w:pPr>
            <w:r w:rsidRPr="0047068E">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760258" w:rsidRDefault="00760258" w:rsidP="00760258">
            <w:pPr>
              <w:jc w:val="right"/>
              <w:rPr>
                <w:rFonts w:ascii="Tahoma" w:hAnsi="Tahoma" w:cs="Tahoma"/>
                <w:sz w:val="20"/>
              </w:rPr>
            </w:pPr>
            <w:r>
              <w:rPr>
                <w:rFonts w:ascii="Tahoma" w:hAnsi="Tahoma" w:cs="Tahoma"/>
                <w:sz w:val="20"/>
              </w:rPr>
              <w:t>300</w:t>
            </w:r>
          </w:p>
          <w:p w:rsidR="00760258" w:rsidRPr="0047068E" w:rsidRDefault="00760258" w:rsidP="00760258">
            <w:pPr>
              <w:jc w:val="right"/>
              <w:rPr>
                <w:rFonts w:ascii="Tahoma" w:hAnsi="Tahoma" w:cs="Tahoma"/>
                <w:sz w:val="20"/>
              </w:rPr>
            </w:pPr>
            <w:r>
              <w:rPr>
                <w:rFonts w:ascii="Tahoma" w:hAnsi="Tahoma" w:cs="Tahoma"/>
                <w:sz w:val="20"/>
              </w:rPr>
              <w:t>14 700</w:t>
            </w:r>
          </w:p>
        </w:tc>
      </w:tr>
    </w:tbl>
    <w:p w:rsidR="00760258" w:rsidRPr="0047068E" w:rsidRDefault="00760258" w:rsidP="0076025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Cs/>
                <w:sz w:val="20"/>
                <w:szCs w:val="20"/>
              </w:rPr>
            </w:pPr>
            <w:r>
              <w:rPr>
                <w:rFonts w:ascii="Tahoma" w:hAnsi="Tahoma" w:cs="Tahoma"/>
                <w:bCs/>
                <w:sz w:val="20"/>
                <w:szCs w:val="20"/>
              </w:rPr>
              <w:t>Schválený rozpočet 2016</w:t>
            </w:r>
            <w:r w:rsidRPr="0047068E">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b/>
                <w:bCs/>
                <w:sz w:val="20"/>
              </w:rPr>
            </w:pPr>
            <w:r w:rsidRPr="0047068E">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Cs/>
                <w:sz w:val="20"/>
              </w:rPr>
            </w:pPr>
            <w:r>
              <w:rPr>
                <w:rFonts w:ascii="Tahoma" w:hAnsi="Tahoma" w:cs="Tahoma"/>
                <w:bCs/>
                <w:sz w:val="20"/>
              </w:rPr>
              <w:t>6 000</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
                <w:bCs/>
                <w:sz w:val="20"/>
                <w:szCs w:val="20"/>
              </w:rPr>
            </w:pPr>
            <w:r>
              <w:rPr>
                <w:rFonts w:ascii="Tahoma" w:hAnsi="Tahoma" w:cs="Tahoma"/>
                <w:bCs/>
                <w:sz w:val="20"/>
                <w:szCs w:val="20"/>
              </w:rPr>
              <w:t>Upravený rozpočet 2016 k 30. 9. 2016</w:t>
            </w:r>
            <w:r w:rsidRPr="0047068E">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bCs/>
                <w:sz w:val="20"/>
                <w:szCs w:val="20"/>
              </w:rPr>
            </w:pPr>
            <w:r w:rsidRPr="0047068E">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Cs/>
                <w:sz w:val="20"/>
              </w:rPr>
            </w:pPr>
            <w:r>
              <w:rPr>
                <w:rFonts w:ascii="Tahoma" w:hAnsi="Tahoma" w:cs="Tahoma"/>
                <w:bCs/>
                <w:sz w:val="20"/>
              </w:rPr>
              <w:t>5 521</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b/>
                <w:bCs/>
                <w:sz w:val="20"/>
                <w:szCs w:val="20"/>
              </w:rPr>
            </w:pPr>
            <w:r>
              <w:rPr>
                <w:rFonts w:ascii="Tahoma" w:hAnsi="Tahoma" w:cs="Tahoma"/>
                <w:b/>
                <w:bCs/>
                <w:sz w:val="20"/>
                <w:szCs w:val="20"/>
              </w:rPr>
              <w:t>Návrh rozpočtu 2017</w:t>
            </w:r>
            <w:r w:rsidRPr="0047068E">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sz w:val="20"/>
                <w:szCs w:val="20"/>
              </w:rPr>
            </w:pPr>
            <w:r w:rsidRPr="0047068E">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b/>
                <w:sz w:val="20"/>
              </w:rPr>
            </w:pPr>
            <w:r>
              <w:rPr>
                <w:rFonts w:ascii="Tahoma" w:hAnsi="Tahoma" w:cs="Tahoma"/>
                <w:b/>
                <w:sz w:val="20"/>
              </w:rPr>
              <w:t>15</w:t>
            </w:r>
            <w:r w:rsidRPr="0047068E">
              <w:rPr>
                <w:rFonts w:ascii="Tahoma" w:hAnsi="Tahoma" w:cs="Tahoma"/>
                <w:b/>
                <w:sz w:val="20"/>
              </w:rPr>
              <w:t> 000</w:t>
            </w:r>
          </w:p>
        </w:tc>
      </w:tr>
      <w:tr w:rsidR="00760258" w:rsidRPr="0047068E" w:rsidTr="002C391A">
        <w:trPr>
          <w:trHeight w:val="454"/>
        </w:trPr>
        <w:tc>
          <w:tcPr>
            <w:tcW w:w="6799" w:type="dxa"/>
            <w:tcBorders>
              <w:top w:val="single" w:sz="4" w:space="0" w:color="auto"/>
              <w:left w:val="single" w:sz="4" w:space="0" w:color="auto"/>
              <w:bottom w:val="single" w:sz="4" w:space="0" w:color="auto"/>
              <w:right w:val="nil"/>
            </w:tcBorders>
            <w:vAlign w:val="bottom"/>
          </w:tcPr>
          <w:p w:rsidR="00760258" w:rsidRPr="0047068E" w:rsidRDefault="00760258" w:rsidP="00760258">
            <w:pPr>
              <w:rPr>
                <w:rFonts w:ascii="Tahoma" w:hAnsi="Tahoma" w:cs="Tahoma"/>
                <w:sz w:val="20"/>
                <w:szCs w:val="20"/>
              </w:rPr>
            </w:pPr>
            <w:r w:rsidRPr="0047068E">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760258" w:rsidRPr="0047068E" w:rsidRDefault="00760258" w:rsidP="00760258">
            <w:pPr>
              <w:jc w:val="center"/>
              <w:rPr>
                <w:rFonts w:ascii="Tahoma" w:hAnsi="Tahoma" w:cs="Tahoma"/>
                <w:sz w:val="20"/>
                <w:szCs w:val="20"/>
              </w:rPr>
            </w:pPr>
            <w:r w:rsidRPr="0047068E">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760258" w:rsidRPr="0047068E" w:rsidRDefault="00760258" w:rsidP="00760258">
            <w:pPr>
              <w:jc w:val="right"/>
              <w:rPr>
                <w:rFonts w:ascii="Tahoma" w:hAnsi="Tahoma" w:cs="Tahoma"/>
                <w:sz w:val="20"/>
              </w:rPr>
            </w:pPr>
            <w:r>
              <w:rPr>
                <w:rFonts w:ascii="Tahoma" w:hAnsi="Tahoma" w:cs="Tahoma"/>
                <w:sz w:val="20"/>
              </w:rPr>
              <w:t>207</w:t>
            </w:r>
            <w:r w:rsidRPr="0047068E">
              <w:rPr>
                <w:rFonts w:ascii="Tahoma" w:hAnsi="Tahoma" w:cs="Tahoma"/>
                <w:sz w:val="20"/>
              </w:rPr>
              <w:t> 000</w:t>
            </w:r>
          </w:p>
        </w:tc>
      </w:tr>
    </w:tbl>
    <w:p w:rsidR="00760258" w:rsidRPr="0047068E" w:rsidRDefault="00760258" w:rsidP="0076025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1.</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Zákonná úprava:</w:t>
            </w:r>
          </w:p>
          <w:p w:rsidR="00760258" w:rsidRPr="0047068E" w:rsidRDefault="00760258" w:rsidP="00760258">
            <w:pPr>
              <w:rPr>
                <w:rFonts w:ascii="Tahoma" w:hAnsi="Tahoma" w:cs="Tahoma"/>
                <w:b/>
                <w:bCs/>
                <w:sz w:val="20"/>
              </w:rPr>
            </w:pPr>
          </w:p>
        </w:tc>
        <w:tc>
          <w:tcPr>
            <w:tcW w:w="6378" w:type="dxa"/>
          </w:tcPr>
          <w:p w:rsidR="00760258" w:rsidRDefault="00760258" w:rsidP="00760258">
            <w:pPr>
              <w:jc w:val="both"/>
              <w:rPr>
                <w:rFonts w:ascii="Tahoma" w:eastAsia="Tahoma" w:hAnsi="Tahoma" w:cs="Tahoma"/>
                <w:color w:val="000000"/>
                <w:sz w:val="20"/>
              </w:rPr>
            </w:pPr>
            <w:r>
              <w:rPr>
                <w:rFonts w:ascii="Tahoma" w:eastAsia="Tahoma" w:hAnsi="Tahoma" w:cs="Tahoma"/>
                <w:color w:val="000000"/>
                <w:sz w:val="20"/>
              </w:rPr>
              <w:t>Zákon č. 258/2000 Sb., o ochraně veřejného zdraví a o změně některých souvisejících zákonů, ve znění pozdějších předpisů</w:t>
            </w:r>
          </w:p>
          <w:p w:rsidR="002C391A" w:rsidRPr="0047068E" w:rsidRDefault="002C391A" w:rsidP="00760258">
            <w:pPr>
              <w:jc w:val="both"/>
              <w:rPr>
                <w:rFonts w:ascii="Tahoma" w:hAnsi="Tahoma" w:cs="Tahoma"/>
                <w:sz w:val="20"/>
                <w:szCs w:val="20"/>
              </w:rPr>
            </w:pP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2.</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Zdůvodnění akce</w:t>
            </w:r>
          </w:p>
          <w:p w:rsidR="00760258" w:rsidRPr="0047068E" w:rsidRDefault="00760258" w:rsidP="00760258">
            <w:pPr>
              <w:rPr>
                <w:rFonts w:ascii="Tahoma" w:hAnsi="Tahoma" w:cs="Tahoma"/>
                <w:b/>
                <w:bCs/>
                <w:sz w:val="20"/>
              </w:rPr>
            </w:pPr>
            <w:r w:rsidRPr="0047068E">
              <w:rPr>
                <w:rFonts w:ascii="Tahoma" w:hAnsi="Tahoma" w:cs="Tahoma"/>
                <w:b/>
                <w:bCs/>
                <w:sz w:val="20"/>
              </w:rPr>
              <w:t>- cíle akce:</w:t>
            </w:r>
          </w:p>
          <w:p w:rsidR="00760258" w:rsidRPr="0047068E" w:rsidRDefault="00760258" w:rsidP="00760258">
            <w:pPr>
              <w:rPr>
                <w:rFonts w:ascii="Tahoma" w:hAnsi="Tahoma" w:cs="Tahoma"/>
                <w:b/>
                <w:bCs/>
                <w:sz w:val="20"/>
              </w:rPr>
            </w:pPr>
          </w:p>
        </w:tc>
        <w:tc>
          <w:tcPr>
            <w:tcW w:w="6378" w:type="dxa"/>
          </w:tcPr>
          <w:p w:rsidR="00760258" w:rsidRPr="0047068E" w:rsidRDefault="00760258" w:rsidP="00760258">
            <w:pPr>
              <w:jc w:val="both"/>
              <w:rPr>
                <w:rFonts w:ascii="Tahoma" w:hAnsi="Tahoma" w:cs="Tahoma"/>
                <w:sz w:val="20"/>
                <w:szCs w:val="20"/>
              </w:rPr>
            </w:pPr>
            <w:r w:rsidRPr="0047068E">
              <w:rPr>
                <w:rFonts w:ascii="Tahoma" w:hAnsi="Tahoma" w:cs="Tahoma"/>
                <w:sz w:val="20"/>
                <w:szCs w:val="20"/>
              </w:rPr>
              <w:t>Cílem projektu je zlepšení praktického vyučování žáků výše uvedené školy a vybudování 2 zcela nových budov dílen na 2 místech poskytování vzdělávání ve Frýdku-Místku – na ulicích Na Hrázi a Lískovecká</w:t>
            </w:r>
            <w:r>
              <w:rPr>
                <w:rFonts w:ascii="Tahoma" w:hAnsi="Tahoma" w:cs="Tahoma"/>
                <w:sz w:val="20"/>
                <w:szCs w:val="20"/>
              </w:rPr>
              <w:t>, a to</w:t>
            </w:r>
            <w:r w:rsidRPr="0047068E">
              <w:rPr>
                <w:rFonts w:ascii="Tahoma" w:hAnsi="Tahoma" w:cs="Tahoma"/>
                <w:sz w:val="20"/>
                <w:szCs w:val="20"/>
              </w:rPr>
              <w:t xml:space="preserve"> pro obory vzdělání:</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Mechanik opravář motorových vozidel,</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Karosář,</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Mechanik seřizovač,</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Obráběč kovů,</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Strojní mechanik,</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Dopravní prostředky,</w:t>
            </w:r>
          </w:p>
          <w:p w:rsidR="00760258" w:rsidRPr="004A070B" w:rsidRDefault="00760258" w:rsidP="00644384">
            <w:pPr>
              <w:pStyle w:val="Odstavecseseznamem"/>
              <w:numPr>
                <w:ilvl w:val="0"/>
                <w:numId w:val="29"/>
              </w:numPr>
              <w:jc w:val="both"/>
              <w:rPr>
                <w:rFonts w:ascii="Tahoma" w:hAnsi="Tahoma" w:cs="Tahoma"/>
                <w:sz w:val="20"/>
                <w:szCs w:val="20"/>
              </w:rPr>
            </w:pPr>
            <w:r w:rsidRPr="004A070B">
              <w:rPr>
                <w:rFonts w:ascii="Tahoma" w:hAnsi="Tahoma" w:cs="Tahoma"/>
                <w:sz w:val="20"/>
                <w:szCs w:val="20"/>
              </w:rPr>
              <w:t>Provozní technika.</w:t>
            </w:r>
          </w:p>
          <w:p w:rsidR="00760258" w:rsidRPr="0047068E" w:rsidRDefault="00760258" w:rsidP="00760258">
            <w:pPr>
              <w:jc w:val="both"/>
              <w:rPr>
                <w:rFonts w:ascii="Tahoma" w:hAnsi="Tahoma" w:cs="Tahoma"/>
                <w:sz w:val="20"/>
                <w:szCs w:val="20"/>
              </w:rPr>
            </w:pPr>
            <w:r w:rsidRPr="0047068E">
              <w:rPr>
                <w:rFonts w:ascii="Tahoma" w:hAnsi="Tahoma" w:cs="Tahoma"/>
                <w:sz w:val="20"/>
                <w:szCs w:val="20"/>
              </w:rPr>
              <w:t>Realizací projektu dojde k opuštění dílen ve Frýdlantu nad Ostravicí a objektu v areálu firmy ArcelorMittal.</w:t>
            </w:r>
            <w:r w:rsidRPr="0047068E">
              <w:rPr>
                <w:rFonts w:ascii="Tahoma" w:hAnsi="Tahoma" w:cs="Tahoma"/>
                <w:sz w:val="20"/>
                <w:szCs w:val="20"/>
              </w:rPr>
              <w:cr/>
            </w:r>
          </w:p>
          <w:p w:rsidR="002C391A" w:rsidRDefault="00760258" w:rsidP="00760258">
            <w:pPr>
              <w:rPr>
                <w:rFonts w:ascii="Tahoma" w:eastAsia="Calibri" w:hAnsi="Tahoma" w:cs="Tahoma"/>
                <w:sz w:val="20"/>
                <w:szCs w:val="20"/>
              </w:rPr>
            </w:pPr>
            <w:r>
              <w:rPr>
                <w:rFonts w:ascii="Tahoma" w:eastAsia="Calibri" w:hAnsi="Tahoma" w:cs="Tahoma"/>
                <w:sz w:val="20"/>
                <w:szCs w:val="20"/>
              </w:rPr>
              <w:t>Zastupitelstvo kraje rozhodlo o profinancování a kofinancování projektu dne 22. 9. 2016 usnesením č. 21/2254.</w:t>
            </w:r>
          </w:p>
          <w:p w:rsidR="00760258" w:rsidRPr="0047068E" w:rsidRDefault="00760258" w:rsidP="00760258">
            <w:pPr>
              <w:rPr>
                <w:rFonts w:ascii="Tahoma" w:eastAsia="Calibri" w:hAnsi="Tahoma" w:cs="Tahoma"/>
                <w:sz w:val="20"/>
                <w:szCs w:val="20"/>
              </w:rPr>
            </w:pP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3.</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Forma použití:</w:t>
            </w:r>
          </w:p>
        </w:tc>
        <w:tc>
          <w:tcPr>
            <w:tcW w:w="6378" w:type="dxa"/>
          </w:tcPr>
          <w:p w:rsidR="002C391A" w:rsidRPr="0047068E" w:rsidRDefault="00760258" w:rsidP="00C54816">
            <w:pPr>
              <w:rPr>
                <w:rFonts w:ascii="Tahoma" w:hAnsi="Tahoma" w:cs="Tahoma"/>
                <w:sz w:val="20"/>
                <w:szCs w:val="20"/>
              </w:rPr>
            </w:pPr>
            <w:r w:rsidRPr="0047068E">
              <w:rPr>
                <w:rFonts w:ascii="Tahoma" w:hAnsi="Tahoma" w:cs="Tahoma"/>
                <w:sz w:val="20"/>
                <w:szCs w:val="20"/>
              </w:rPr>
              <w:t>Výdaj kraje</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4.</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 xml:space="preserve">Možnosti </w:t>
            </w:r>
          </w:p>
          <w:p w:rsidR="002C391A" w:rsidRPr="0047068E" w:rsidRDefault="00760258" w:rsidP="002C391A">
            <w:pPr>
              <w:rPr>
                <w:rFonts w:ascii="Tahoma" w:hAnsi="Tahoma" w:cs="Tahoma"/>
                <w:sz w:val="20"/>
              </w:rPr>
            </w:pPr>
            <w:r w:rsidRPr="0047068E">
              <w:rPr>
                <w:rFonts w:ascii="Tahoma" w:hAnsi="Tahoma" w:cs="Tahoma"/>
                <w:b/>
                <w:bCs/>
                <w:sz w:val="20"/>
              </w:rPr>
              <w:t>spolufinancování:</w:t>
            </w:r>
          </w:p>
        </w:tc>
        <w:tc>
          <w:tcPr>
            <w:tcW w:w="6378" w:type="dxa"/>
          </w:tcPr>
          <w:p w:rsidR="00760258" w:rsidRPr="0047068E" w:rsidRDefault="00760258" w:rsidP="00760258">
            <w:pPr>
              <w:rPr>
                <w:rFonts w:ascii="Tahoma" w:hAnsi="Tahoma" w:cs="Tahoma"/>
                <w:sz w:val="20"/>
                <w:szCs w:val="20"/>
              </w:rPr>
            </w:pPr>
            <w:r w:rsidRPr="0047068E">
              <w:rPr>
                <w:rFonts w:ascii="Tahoma" w:hAnsi="Tahoma" w:cs="Tahoma"/>
                <w:sz w:val="20"/>
                <w:szCs w:val="20"/>
              </w:rPr>
              <w:t>Integrovaný regionální operační program - 90 % způsobilých výdajů</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5.</w:t>
            </w:r>
          </w:p>
        </w:tc>
        <w:tc>
          <w:tcPr>
            <w:tcW w:w="2504" w:type="dxa"/>
          </w:tcPr>
          <w:p w:rsidR="002C391A" w:rsidRPr="0047068E" w:rsidRDefault="00760258" w:rsidP="002C391A">
            <w:pPr>
              <w:rPr>
                <w:rFonts w:ascii="Tahoma" w:hAnsi="Tahoma" w:cs="Tahoma"/>
                <w:b/>
                <w:bCs/>
                <w:sz w:val="20"/>
              </w:rPr>
            </w:pPr>
            <w:r w:rsidRPr="0047068E">
              <w:rPr>
                <w:rFonts w:ascii="Tahoma" w:hAnsi="Tahoma" w:cs="Tahoma"/>
                <w:b/>
                <w:bCs/>
                <w:sz w:val="20"/>
              </w:rPr>
              <w:t>Období realizace akce:</w:t>
            </w:r>
          </w:p>
        </w:tc>
        <w:tc>
          <w:tcPr>
            <w:tcW w:w="6378" w:type="dxa"/>
          </w:tcPr>
          <w:p w:rsidR="00760258" w:rsidRPr="0047068E" w:rsidRDefault="00760258" w:rsidP="002C391A">
            <w:pPr>
              <w:spacing w:after="240"/>
              <w:rPr>
                <w:rFonts w:ascii="Tahoma" w:hAnsi="Tahoma" w:cs="Tahoma"/>
                <w:i/>
                <w:sz w:val="18"/>
                <w:szCs w:val="18"/>
              </w:rPr>
            </w:pPr>
            <w:r>
              <w:rPr>
                <w:rFonts w:ascii="Tahoma" w:hAnsi="Tahoma" w:cs="Tahoma"/>
                <w:sz w:val="20"/>
                <w:szCs w:val="20"/>
              </w:rPr>
              <w:t>2016 - 2019</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6.</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Vyvolaná potřeba zdrojů v dalších letech:</w:t>
            </w:r>
          </w:p>
          <w:p w:rsidR="00760258" w:rsidRPr="0047068E" w:rsidRDefault="00760258" w:rsidP="00760258">
            <w:pPr>
              <w:rPr>
                <w:rFonts w:ascii="Tahoma" w:hAnsi="Tahoma" w:cs="Tahoma"/>
                <w:bCs/>
                <w:i/>
                <w:sz w:val="18"/>
                <w:szCs w:val="18"/>
              </w:rPr>
            </w:pPr>
            <w:r w:rsidRPr="0047068E">
              <w:rPr>
                <w:rFonts w:ascii="Tahoma" w:hAnsi="Tahoma" w:cs="Tahoma"/>
                <w:bCs/>
                <w:i/>
                <w:sz w:val="18"/>
                <w:szCs w:val="18"/>
              </w:rPr>
              <w:t>pozn.: u víceletých akcí</w:t>
            </w:r>
          </w:p>
        </w:tc>
        <w:tc>
          <w:tcPr>
            <w:tcW w:w="6378" w:type="dxa"/>
          </w:tcPr>
          <w:p w:rsidR="00760258" w:rsidRPr="0047068E" w:rsidRDefault="00760258" w:rsidP="00760258">
            <w:pPr>
              <w:rPr>
                <w:rFonts w:ascii="Tahoma" w:hAnsi="Tahoma" w:cs="Tahoma"/>
                <w:sz w:val="20"/>
                <w:szCs w:val="20"/>
              </w:rPr>
            </w:pPr>
            <w:r>
              <w:rPr>
                <w:rFonts w:ascii="Tahoma" w:hAnsi="Tahoma" w:cs="Tahoma"/>
                <w:sz w:val="20"/>
                <w:szCs w:val="20"/>
              </w:rPr>
              <w:t>V r. 2018</w:t>
            </w:r>
            <w:r w:rsidRPr="0047068E">
              <w:rPr>
                <w:rFonts w:ascii="Tahoma" w:hAnsi="Tahoma" w:cs="Tahoma"/>
                <w:sz w:val="20"/>
                <w:szCs w:val="20"/>
              </w:rPr>
              <w:t xml:space="preserve">: </w:t>
            </w:r>
            <w:r>
              <w:rPr>
                <w:rFonts w:ascii="Tahoma" w:hAnsi="Tahoma" w:cs="Tahoma"/>
                <w:sz w:val="20"/>
                <w:szCs w:val="20"/>
              </w:rPr>
              <w:t>116 001</w:t>
            </w:r>
            <w:r w:rsidRPr="0047068E">
              <w:rPr>
                <w:rFonts w:ascii="Tahoma" w:hAnsi="Tahoma" w:cs="Tahoma"/>
                <w:sz w:val="20"/>
                <w:szCs w:val="20"/>
              </w:rPr>
              <w:t> tis. Kč</w:t>
            </w:r>
          </w:p>
          <w:p w:rsidR="00760258" w:rsidRPr="0047068E" w:rsidRDefault="00760258" w:rsidP="00760258">
            <w:pPr>
              <w:rPr>
                <w:rFonts w:ascii="Tahoma" w:hAnsi="Tahoma" w:cs="Tahoma"/>
                <w:sz w:val="20"/>
                <w:szCs w:val="20"/>
              </w:rPr>
            </w:pPr>
            <w:r w:rsidRPr="0047068E">
              <w:rPr>
                <w:rFonts w:ascii="Tahoma" w:hAnsi="Tahoma" w:cs="Tahoma"/>
                <w:sz w:val="20"/>
                <w:szCs w:val="20"/>
              </w:rPr>
              <w:t>V r. 201</w:t>
            </w:r>
            <w:r>
              <w:rPr>
                <w:rFonts w:ascii="Tahoma" w:hAnsi="Tahoma" w:cs="Tahoma"/>
                <w:sz w:val="20"/>
                <w:szCs w:val="20"/>
              </w:rPr>
              <w:t>9</w:t>
            </w:r>
            <w:r w:rsidRPr="0047068E">
              <w:rPr>
                <w:rFonts w:ascii="Tahoma" w:hAnsi="Tahoma" w:cs="Tahoma"/>
                <w:sz w:val="20"/>
                <w:szCs w:val="20"/>
              </w:rPr>
              <w:t xml:space="preserve">: </w:t>
            </w:r>
            <w:r>
              <w:rPr>
                <w:rFonts w:ascii="Tahoma" w:hAnsi="Tahoma" w:cs="Tahoma"/>
                <w:sz w:val="20"/>
                <w:szCs w:val="20"/>
              </w:rPr>
              <w:t>70</w:t>
            </w:r>
            <w:r w:rsidRPr="0047068E">
              <w:rPr>
                <w:rFonts w:ascii="Tahoma" w:hAnsi="Tahoma" w:cs="Tahoma"/>
                <w:sz w:val="20"/>
                <w:szCs w:val="20"/>
              </w:rPr>
              <w:t> </w:t>
            </w:r>
            <w:r>
              <w:rPr>
                <w:rFonts w:ascii="Tahoma" w:hAnsi="Tahoma" w:cs="Tahoma"/>
                <w:sz w:val="20"/>
                <w:szCs w:val="20"/>
              </w:rPr>
              <w:t>478</w:t>
            </w:r>
            <w:r w:rsidRPr="0047068E">
              <w:rPr>
                <w:rFonts w:ascii="Tahoma" w:hAnsi="Tahoma" w:cs="Tahoma"/>
                <w:sz w:val="20"/>
                <w:szCs w:val="20"/>
              </w:rPr>
              <w:t> tis. Kč</w:t>
            </w:r>
          </w:p>
        </w:tc>
      </w:tr>
      <w:tr w:rsidR="00760258" w:rsidRPr="0047068E" w:rsidTr="00760258">
        <w:tc>
          <w:tcPr>
            <w:tcW w:w="330" w:type="dxa"/>
          </w:tcPr>
          <w:p w:rsidR="00760258" w:rsidRPr="0047068E" w:rsidRDefault="00760258" w:rsidP="00760258">
            <w:pPr>
              <w:rPr>
                <w:rFonts w:ascii="Tahoma" w:hAnsi="Tahoma" w:cs="Tahoma"/>
                <w:b/>
                <w:bCs/>
                <w:sz w:val="20"/>
              </w:rPr>
            </w:pPr>
            <w:r w:rsidRPr="0047068E">
              <w:rPr>
                <w:rFonts w:ascii="Tahoma" w:hAnsi="Tahoma" w:cs="Tahoma"/>
                <w:b/>
                <w:bCs/>
                <w:sz w:val="20"/>
              </w:rPr>
              <w:t>7.</w:t>
            </w:r>
          </w:p>
        </w:tc>
        <w:tc>
          <w:tcPr>
            <w:tcW w:w="2504" w:type="dxa"/>
          </w:tcPr>
          <w:p w:rsidR="00760258" w:rsidRPr="0047068E" w:rsidRDefault="00760258" w:rsidP="00760258">
            <w:pPr>
              <w:rPr>
                <w:rFonts w:ascii="Tahoma" w:hAnsi="Tahoma" w:cs="Tahoma"/>
                <w:b/>
                <w:bCs/>
                <w:sz w:val="20"/>
              </w:rPr>
            </w:pPr>
            <w:r w:rsidRPr="0047068E">
              <w:rPr>
                <w:rFonts w:ascii="Tahoma" w:hAnsi="Tahoma" w:cs="Tahoma"/>
                <w:b/>
                <w:bCs/>
                <w:sz w:val="20"/>
              </w:rPr>
              <w:t>Vyvolaná potřeba zvýšených provozních výdajů v souvislosti s realizací akce v dalších letech:</w:t>
            </w:r>
          </w:p>
          <w:p w:rsidR="00760258" w:rsidRPr="0047068E" w:rsidRDefault="00760258" w:rsidP="00760258">
            <w:pPr>
              <w:rPr>
                <w:rFonts w:ascii="Tahoma" w:hAnsi="Tahoma" w:cs="Tahoma"/>
                <w:b/>
                <w:bCs/>
                <w:sz w:val="20"/>
              </w:rPr>
            </w:pPr>
            <w:r w:rsidRPr="0047068E">
              <w:rPr>
                <w:rFonts w:ascii="Tahoma" w:hAnsi="Tahoma" w:cs="Tahoma"/>
                <w:bCs/>
                <w:i/>
                <w:sz w:val="18"/>
                <w:szCs w:val="18"/>
              </w:rPr>
              <w:t>pozn.: např. výdaje na udržitelnost projektu</w:t>
            </w:r>
          </w:p>
        </w:tc>
        <w:tc>
          <w:tcPr>
            <w:tcW w:w="6378" w:type="dxa"/>
          </w:tcPr>
          <w:p w:rsidR="00760258" w:rsidRPr="0047068E" w:rsidRDefault="00760258" w:rsidP="00760258">
            <w:pPr>
              <w:pStyle w:val="Textkomente"/>
              <w:jc w:val="both"/>
              <w:rPr>
                <w:rFonts w:ascii="Tahoma" w:hAnsi="Tahoma" w:cs="Tahoma"/>
              </w:rPr>
            </w:pPr>
            <w:r>
              <w:rPr>
                <w:rFonts w:ascii="Tahoma" w:hAnsi="Tahoma" w:cs="Tahoma"/>
              </w:rPr>
              <w:t>1 372 tis. Kč/rok (2020 – 2024)</w:t>
            </w:r>
          </w:p>
        </w:tc>
      </w:tr>
    </w:tbl>
    <w:p w:rsidR="002C391A" w:rsidRPr="002C391A" w:rsidRDefault="002C391A">
      <w:pPr>
        <w:rPr>
          <w:rFonts w:ascii="Tahoma" w:hAnsi="Tahoma" w:cs="Tahoma"/>
          <w:sz w:val="16"/>
          <w:szCs w:val="16"/>
        </w:rPr>
      </w:pPr>
      <w:r w:rsidRPr="002C391A">
        <w:rPr>
          <w:rFonts w:ascii="Tahoma" w:hAnsi="Tahoma" w:cs="Tahoma"/>
          <w:sz w:val="16"/>
          <w:szCs w:val="16"/>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C95660" w:rsidRDefault="002C391A" w:rsidP="002C391A">
            <w:pPr>
              <w:pStyle w:val="Nadpis4"/>
              <w:rPr>
                <w:rFonts w:ascii="Tahoma" w:hAnsi="Tahoma" w:cs="Tahoma"/>
                <w:sz w:val="24"/>
              </w:rPr>
            </w:pPr>
            <w:r w:rsidRPr="00C95660">
              <w:rPr>
                <w:rFonts w:ascii="Tahoma" w:hAnsi="Tahoma" w:cs="Tahoma"/>
                <w:color w:val="000000"/>
                <w:sz w:val="24"/>
                <w:lang w:val="en-GB"/>
              </w:rPr>
              <w:t>Cooperation in vocational education for European labour market</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3229</w:t>
            </w:r>
          </w:p>
        </w:tc>
      </w:tr>
    </w:tbl>
    <w:p w:rsidR="002C391A" w:rsidRPr="00F74203" w:rsidRDefault="002C391A" w:rsidP="002C391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35</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50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5 050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Cílem projektu „Spolupráce v odborném vzdělávání pro evropský trh práce“ je navázat na realizaci velmi úspěšného projektu partnerství Comenius Regio „Amélioration de l´employabilité des jeunes sur le marché de travail européen (AJUSTE)“, který byl realizován partnery</w:t>
            </w:r>
            <w:r>
              <w:rPr>
                <w:rFonts w:ascii="Tahoma" w:hAnsi="Tahoma" w:cs="Tahoma"/>
                <w:sz w:val="20"/>
                <w:szCs w:val="20"/>
              </w:rPr>
              <w:t xml:space="preserve"> z </w:t>
            </w:r>
            <w:r w:rsidRPr="00AA1EA7">
              <w:rPr>
                <w:rFonts w:ascii="Tahoma" w:hAnsi="Tahoma" w:cs="Tahoma"/>
                <w:sz w:val="20"/>
                <w:szCs w:val="20"/>
              </w:rPr>
              <w:t>Moravskoslezského kraje a regionu Lotrinsko v letech 2012 – 2014. Záměrem nového projektu je navázat na vytvořené partnerství</w:t>
            </w:r>
            <w:r>
              <w:rPr>
                <w:rFonts w:ascii="Tahoma" w:hAnsi="Tahoma" w:cs="Tahoma"/>
                <w:sz w:val="20"/>
                <w:szCs w:val="20"/>
              </w:rPr>
              <w:t xml:space="preserve"> a </w:t>
            </w:r>
            <w:r w:rsidRPr="00AA1EA7">
              <w:rPr>
                <w:rFonts w:ascii="Tahoma" w:hAnsi="Tahoma" w:cs="Tahoma"/>
                <w:sz w:val="20"/>
                <w:szCs w:val="20"/>
              </w:rPr>
              <w:t xml:space="preserve">prohloubit vazby zúčastněných regionů v oblasti odborného vzdělávání a ve zkvalitnění odborné přípravy absolventů středního technického vzdělávání.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Cílem projektu je vytvoření fungující a dlouhodobě udržitelné sítě institucí zapojených do vzdělávání a přípravy žáků technických oborů ve středním vzdělávání. Aktivity projektu budou realizovány na dvou úrovních. Na úrovni škol bude rozvíjena spolupráce mezi partnerskými školami při zabezpečování odborné přípravy žáků, budou realizovány výměnné odborné zahraniční stáže žáků. Přidanou hodnotou projektu je vedle samotné spolupráce škol rozšíření spolupráce na úrovni regionů. V rámci této aktivity by měl být podpořen dialog mezi regiony, zástupci zaměstnavatelů, vzdělávacími institucemi a dalšími sociálními partnery s cílem sdílení zkušeností v oblasti rozvoje sociálního dialogu</w:t>
            </w:r>
            <w:r>
              <w:rPr>
                <w:rFonts w:ascii="Tahoma" w:hAnsi="Tahoma" w:cs="Tahoma"/>
                <w:sz w:val="20"/>
                <w:szCs w:val="20"/>
              </w:rPr>
              <w:t xml:space="preserve"> s </w:t>
            </w:r>
            <w:r w:rsidRPr="00AA1EA7">
              <w:rPr>
                <w:rFonts w:ascii="Tahoma" w:hAnsi="Tahoma" w:cs="Tahoma"/>
                <w:sz w:val="20"/>
                <w:szCs w:val="20"/>
              </w:rPr>
              <w:t xml:space="preserve">cílem zlepšení situace na trhu práce.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Partnery projektu jsou Krajská hospodářská komora Moravskoslezského kraje a Střední škola elektrotechnická, Ostrava, Na Jízdárně 30, příspěvková organizace.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Zahraničním partnerem je region Lotrinsko. V tuto chvíli je projednávána také možnost účasti přeshraničních partnerů na straně obou hlavních partnerských regionů. Moravskoslezský kraj jedná</w:t>
            </w:r>
            <w:r>
              <w:rPr>
                <w:rFonts w:ascii="Tahoma" w:hAnsi="Tahoma" w:cs="Tahoma"/>
                <w:sz w:val="20"/>
                <w:szCs w:val="20"/>
              </w:rPr>
              <w:t xml:space="preserve"> o </w:t>
            </w:r>
            <w:r w:rsidRPr="00AA1EA7">
              <w:rPr>
                <w:rFonts w:ascii="Tahoma" w:hAnsi="Tahoma" w:cs="Tahoma"/>
                <w:sz w:val="20"/>
                <w:szCs w:val="20"/>
              </w:rPr>
              <w:t xml:space="preserve">možnosti přistoupení Opolského vojvodství a Žilinského kraje. </w:t>
            </w:r>
          </w:p>
          <w:p w:rsidR="002C391A" w:rsidRPr="00AA1EA7" w:rsidRDefault="002C391A" w:rsidP="002C391A">
            <w:pPr>
              <w:jc w:val="both"/>
              <w:rPr>
                <w:rFonts w:ascii="Tahoma" w:hAnsi="Tahoma" w:cs="Tahoma"/>
                <w:sz w:val="20"/>
                <w:szCs w:val="20"/>
              </w:rPr>
            </w:pPr>
          </w:p>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w:t>
            </w:r>
            <w:r>
              <w:rPr>
                <w:rFonts w:ascii="Tahoma" w:hAnsi="Tahoma" w:cs="Tahoma"/>
                <w:sz w:val="20"/>
                <w:szCs w:val="20"/>
              </w:rPr>
              <w:t>2</w:t>
            </w:r>
            <w:r w:rsidRPr="00AA1EA7">
              <w:rPr>
                <w:rFonts w:ascii="Tahoma" w:hAnsi="Tahoma" w:cs="Tahoma"/>
                <w:sz w:val="20"/>
                <w:szCs w:val="20"/>
              </w:rPr>
              <w:t xml:space="preserve">5. </w:t>
            </w:r>
            <w:r>
              <w:rPr>
                <w:rFonts w:ascii="Tahoma" w:hAnsi="Tahoma" w:cs="Tahoma"/>
                <w:sz w:val="20"/>
                <w:szCs w:val="20"/>
              </w:rPr>
              <w:t>2</w:t>
            </w:r>
            <w:r w:rsidRPr="00AA1EA7">
              <w:rPr>
                <w:rFonts w:ascii="Tahoma" w:hAnsi="Tahoma" w:cs="Tahoma"/>
                <w:sz w:val="20"/>
                <w:szCs w:val="20"/>
              </w:rPr>
              <w:t>. 201</w:t>
            </w:r>
            <w:r>
              <w:rPr>
                <w:rFonts w:ascii="Tahoma" w:hAnsi="Tahoma" w:cs="Tahoma"/>
                <w:sz w:val="20"/>
                <w:szCs w:val="20"/>
              </w:rPr>
              <w:t>6</w:t>
            </w:r>
            <w:r w:rsidRPr="00AA1EA7">
              <w:rPr>
                <w:rFonts w:ascii="Tahoma" w:hAnsi="Tahoma" w:cs="Tahoma"/>
                <w:sz w:val="20"/>
                <w:szCs w:val="20"/>
              </w:rPr>
              <w:t xml:space="preserve"> usnesením č. 1</w:t>
            </w:r>
            <w:r>
              <w:rPr>
                <w:rFonts w:ascii="Tahoma" w:hAnsi="Tahoma" w:cs="Tahoma"/>
                <w:sz w:val="20"/>
                <w:szCs w:val="20"/>
              </w:rPr>
              <w:t>8</w:t>
            </w:r>
            <w:r w:rsidRPr="00AA1EA7">
              <w:rPr>
                <w:rFonts w:ascii="Tahoma" w:hAnsi="Tahoma" w:cs="Tahoma"/>
                <w:sz w:val="20"/>
                <w:szCs w:val="20"/>
              </w:rPr>
              <w:t>/1</w:t>
            </w:r>
            <w:r>
              <w:rPr>
                <w:rFonts w:ascii="Tahoma" w:hAnsi="Tahoma" w:cs="Tahoma"/>
                <w:sz w:val="20"/>
                <w:szCs w:val="20"/>
              </w:rPr>
              <w:t>888</w:t>
            </w:r>
            <w:r w:rsidRPr="00AA1EA7">
              <w:rPr>
                <w:rFonts w:ascii="Tahoma" w:hAnsi="Tahoma" w:cs="Tahoma"/>
                <w:sz w:val="20"/>
                <w:szCs w:val="20"/>
              </w:rPr>
              <w:t xml:space="preserve">.  </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Projekt je financován formou záloh.</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C54816" w:rsidRPr="00F74203" w:rsidRDefault="002C391A" w:rsidP="00B54E52">
            <w:pPr>
              <w:rPr>
                <w:rFonts w:ascii="Tahoma" w:hAnsi="Tahoma" w:cs="Tahoma"/>
                <w:b/>
                <w:bCs/>
                <w:sz w:val="20"/>
              </w:rPr>
            </w:pPr>
            <w:r w:rsidRPr="00F74203">
              <w:rPr>
                <w:rFonts w:ascii="Tahoma" w:hAnsi="Tahoma" w:cs="Tahoma"/>
                <w:b/>
                <w:bCs/>
                <w:sz w:val="20"/>
              </w:rPr>
              <w:t>Forma použití: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2C391A">
            <w:pPr>
              <w:rPr>
                <w:rFonts w:ascii="Tahoma" w:hAnsi="Tahoma" w:cs="Tahoma"/>
                <w:b/>
                <w:bCs/>
                <w:sz w:val="20"/>
              </w:rPr>
            </w:pPr>
            <w:r w:rsidRPr="00F74203">
              <w:rPr>
                <w:rFonts w:ascii="Tahoma" w:hAnsi="Tahoma" w:cs="Tahoma"/>
                <w:b/>
                <w:bCs/>
                <w:sz w:val="20"/>
              </w:rPr>
              <w:t>spolufinancování:</w:t>
            </w:r>
          </w:p>
          <w:p w:rsidR="002C391A" w:rsidRPr="00F74203" w:rsidRDefault="002C391A" w:rsidP="002C391A">
            <w:pPr>
              <w:rPr>
                <w:rFonts w:ascii="Tahoma" w:hAnsi="Tahoma" w:cs="Tahoma"/>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Program Erasmus+</w:t>
            </w:r>
            <w:r w:rsidRPr="00AA1EA7">
              <w:rPr>
                <w:rFonts w:ascii="Tahoma" w:hAnsi="Tahoma" w:cs="Tahoma"/>
              </w:rPr>
              <w:t xml:space="preserve"> - </w:t>
            </w:r>
            <w:r w:rsidRPr="00AA1EA7">
              <w:rPr>
                <w:rFonts w:ascii="Tahoma" w:hAnsi="Tahoma" w:cs="Tahoma"/>
                <w:sz w:val="20"/>
                <w:szCs w:val="20"/>
              </w:rPr>
              <w:t>100 %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6B555D" w:rsidRDefault="002C391A" w:rsidP="002C391A">
            <w:pPr>
              <w:rPr>
                <w:rFonts w:ascii="Tahoma" w:hAnsi="Tahoma" w:cs="Tahoma"/>
                <w:bCs/>
                <w:i/>
                <w:sz w:val="18"/>
                <w:szCs w:val="18"/>
              </w:rPr>
            </w:pPr>
            <w:r w:rsidRPr="006B555D">
              <w:rPr>
                <w:rFonts w:ascii="Tahoma" w:hAnsi="Tahoma" w:cs="Tahoma"/>
                <w:bCs/>
                <w:i/>
                <w:sz w:val="18"/>
                <w:szCs w:val="18"/>
              </w:rPr>
              <w:t>pozn.: u víceletých akcí</w:t>
            </w:r>
          </w:p>
          <w:p w:rsidR="002C391A" w:rsidRPr="00F74203" w:rsidRDefault="002C391A" w:rsidP="002C391A">
            <w:pPr>
              <w:rPr>
                <w:rFonts w:ascii="Tahoma" w:hAnsi="Tahoma" w:cs="Tahoma"/>
                <w:bCs/>
                <w:i/>
                <w:sz w:val="18"/>
                <w:szCs w:val="18"/>
              </w:rPr>
            </w:pPr>
          </w:p>
        </w:tc>
        <w:tc>
          <w:tcPr>
            <w:tcW w:w="6392" w:type="dxa"/>
          </w:tcPr>
          <w:p w:rsidR="002C391A" w:rsidRPr="00F74203" w:rsidRDefault="002C391A" w:rsidP="002C391A">
            <w:pPr>
              <w:pStyle w:val="Textkomente"/>
              <w:jc w:val="both"/>
              <w:rPr>
                <w:rFonts w:ascii="Tahoma" w:hAnsi="Tahoma" w:cs="Tahoma"/>
              </w:rPr>
            </w:pPr>
            <w:r>
              <w:rPr>
                <w:rFonts w:ascii="Tahoma" w:hAnsi="Tahoma" w:cs="Tahoma"/>
              </w:rPr>
              <w:t>-</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Cs/>
                <w:i/>
                <w:sz w:val="18"/>
                <w:szCs w:val="18"/>
              </w:rPr>
            </w:pPr>
            <w:r w:rsidRPr="00F74203">
              <w:rPr>
                <w:rFonts w:ascii="Tahoma" w:hAnsi="Tahoma" w:cs="Tahoma"/>
                <w:bCs/>
                <w:i/>
                <w:sz w:val="18"/>
                <w:szCs w:val="18"/>
              </w:rPr>
              <w:t>pozn.: např. výdaje na udržitelnost projektu</w:t>
            </w:r>
          </w:p>
          <w:p w:rsidR="002C391A" w:rsidRPr="006B555D" w:rsidRDefault="002C391A" w:rsidP="002C391A">
            <w:pPr>
              <w:rPr>
                <w:rFonts w:ascii="Tahoma" w:hAnsi="Tahoma" w:cs="Tahoma"/>
                <w:b/>
                <w:bCs/>
                <w:sz w:val="20"/>
              </w:rPr>
            </w:pPr>
          </w:p>
        </w:tc>
        <w:tc>
          <w:tcPr>
            <w:tcW w:w="6392" w:type="dxa"/>
          </w:tcPr>
          <w:p w:rsidR="002C391A" w:rsidRPr="006B555D" w:rsidRDefault="002C391A" w:rsidP="002C391A">
            <w:pPr>
              <w:pStyle w:val="Textkomente"/>
              <w:jc w:val="both"/>
              <w:rPr>
                <w:rFonts w:ascii="Tahoma" w:hAnsi="Tahoma" w:cs="Tahoma"/>
              </w:rPr>
            </w:pPr>
            <w:r>
              <w:rPr>
                <w:rFonts w:ascii="Tahoma" w:hAnsi="Tahoma" w:cs="Tahoma"/>
              </w:rPr>
              <w:t>-</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Elektrolaboratoře</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3224</w:t>
            </w:r>
          </w:p>
        </w:tc>
      </w:tr>
    </w:tbl>
    <w:p w:rsidR="002C391A" w:rsidRPr="00F74203" w:rsidRDefault="002C391A" w:rsidP="002C391A">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500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100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10 000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30 000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Cílem projektu je vybudování a modernizace elektrotechnických laboratoří a dílen. Tyto laboratoře a dílny budou vybaveny technologickým nábytkem, různými druhy zdrojů, měřicí techniky, osciloskopy, ICT pro elektrotechnická měření, dalšími výukovými pomůckami a prezentační technikou.  V rámci projektu budou zapojení níže uvedení partneři: </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 xml:space="preserve">Střední škola, Havířov-Šumbark, Sýkorova 1/613, příspěvková organizace  </w:t>
            </w:r>
          </w:p>
          <w:p w:rsidR="002C391A"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 xml:space="preserve">Střední škola techniky a služeb, Karviná, příspěvková organizace  </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 xml:space="preserve">Střední škola technická, Opava, Kolofíkovo nábřeží 51, příspěvková organizace  </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 xml:space="preserve">Střední škola technická a dopravní, Ostrava-Vítkovice, příspěvková organizace  </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 xml:space="preserve">Gymnázium a Střední průmyslová škola elektrotechniky </w:t>
            </w:r>
            <w:r>
              <w:rPr>
                <w:rFonts w:ascii="Tahoma" w:hAnsi="Tahoma" w:cs="Tahoma"/>
                <w:sz w:val="20"/>
                <w:szCs w:val="20"/>
              </w:rPr>
              <w:t xml:space="preserve">                         </w:t>
            </w:r>
            <w:r w:rsidRPr="00190AB9">
              <w:rPr>
                <w:rFonts w:ascii="Tahoma" w:hAnsi="Tahoma" w:cs="Tahoma"/>
                <w:sz w:val="20"/>
                <w:szCs w:val="20"/>
              </w:rPr>
              <w:t>a</w:t>
            </w:r>
            <w:r>
              <w:rPr>
                <w:rFonts w:ascii="Tahoma" w:hAnsi="Tahoma" w:cs="Tahoma"/>
                <w:sz w:val="20"/>
                <w:szCs w:val="20"/>
              </w:rPr>
              <w:t> </w:t>
            </w:r>
            <w:r w:rsidRPr="00190AB9">
              <w:rPr>
                <w:rFonts w:ascii="Tahoma" w:hAnsi="Tahoma" w:cs="Tahoma"/>
                <w:sz w:val="20"/>
                <w:szCs w:val="20"/>
              </w:rPr>
              <w:t xml:space="preserve">informatiky, Frenštát pod Radhoštěm, příspěvková organizace  </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Střední škola elektrotechnická, Ostrava, Na Jízdárně 30, příspěvková organizace</w:t>
            </w:r>
          </w:p>
          <w:p w:rsidR="002C391A" w:rsidRPr="00190AB9" w:rsidRDefault="002C391A" w:rsidP="00644384">
            <w:pPr>
              <w:pStyle w:val="Odstavecseseznamem"/>
              <w:numPr>
                <w:ilvl w:val="0"/>
                <w:numId w:val="38"/>
              </w:numPr>
              <w:jc w:val="both"/>
              <w:rPr>
                <w:rFonts w:ascii="Tahoma" w:hAnsi="Tahoma" w:cs="Tahoma"/>
                <w:sz w:val="20"/>
                <w:szCs w:val="20"/>
              </w:rPr>
            </w:pPr>
            <w:r w:rsidRPr="00190AB9">
              <w:rPr>
                <w:rFonts w:ascii="Tahoma" w:hAnsi="Tahoma" w:cs="Tahoma"/>
                <w:sz w:val="20"/>
                <w:szCs w:val="20"/>
              </w:rPr>
              <w:t>Střední škola teleinformatiky, Ostrava, příspěvková organizace.</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21/2237.</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2C391A">
            <w:pPr>
              <w:rPr>
                <w:rFonts w:ascii="Tahoma" w:hAnsi="Tahoma" w:cs="Tahoma"/>
                <w:b/>
                <w:bCs/>
                <w:sz w:val="20"/>
              </w:rPr>
            </w:pPr>
            <w:r w:rsidRPr="00F74203">
              <w:rPr>
                <w:rFonts w:ascii="Tahoma" w:hAnsi="Tahoma" w:cs="Tahoma"/>
                <w:b/>
                <w:bCs/>
                <w:sz w:val="20"/>
              </w:rPr>
              <w:t>spolufinancování:</w:t>
            </w:r>
          </w:p>
          <w:p w:rsidR="002C391A" w:rsidRPr="00F74203" w:rsidRDefault="002C391A" w:rsidP="002C391A">
            <w:pPr>
              <w:rPr>
                <w:rFonts w:ascii="Tahoma" w:hAnsi="Tahoma" w:cs="Tahoma"/>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6B555D" w:rsidRDefault="002C391A" w:rsidP="002C391A">
            <w:pPr>
              <w:rPr>
                <w:rFonts w:ascii="Tahoma" w:hAnsi="Tahoma" w:cs="Tahoma"/>
                <w:bCs/>
                <w:i/>
                <w:sz w:val="18"/>
                <w:szCs w:val="18"/>
              </w:rPr>
            </w:pPr>
            <w:r w:rsidRPr="006B555D">
              <w:rPr>
                <w:rFonts w:ascii="Tahoma" w:hAnsi="Tahoma" w:cs="Tahoma"/>
                <w:bCs/>
                <w:i/>
                <w:sz w:val="18"/>
                <w:szCs w:val="18"/>
              </w:rPr>
              <w:t>pozn.: u víceletých akcí</w:t>
            </w:r>
          </w:p>
          <w:p w:rsidR="002C391A" w:rsidRPr="00F74203" w:rsidRDefault="002C391A" w:rsidP="002C391A">
            <w:pPr>
              <w:rPr>
                <w:rFonts w:ascii="Tahoma" w:hAnsi="Tahoma" w:cs="Tahoma"/>
                <w:bCs/>
                <w:i/>
                <w:sz w:val="18"/>
                <w:szCs w:val="18"/>
              </w:rPr>
            </w:pPr>
          </w:p>
        </w:tc>
        <w:tc>
          <w:tcPr>
            <w:tcW w:w="6392" w:type="dxa"/>
          </w:tcPr>
          <w:p w:rsidR="002C391A" w:rsidRPr="00F74203" w:rsidRDefault="002C391A" w:rsidP="002C391A">
            <w:pPr>
              <w:pStyle w:val="Textkomente"/>
              <w:jc w:val="both"/>
              <w:rPr>
                <w:rFonts w:ascii="Tahoma" w:hAnsi="Tahoma" w:cs="Tahoma"/>
              </w:rPr>
            </w:pPr>
            <w:r>
              <w:rPr>
                <w:rFonts w:ascii="Tahoma" w:hAnsi="Tahoma" w:cs="Tahoma"/>
              </w:rPr>
              <w:t>V r. 2018: 19 900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Cs/>
                <w:i/>
                <w:sz w:val="18"/>
                <w:szCs w:val="18"/>
              </w:rPr>
            </w:pPr>
            <w:r w:rsidRPr="00F74203">
              <w:rPr>
                <w:rFonts w:ascii="Tahoma" w:hAnsi="Tahoma" w:cs="Tahoma"/>
                <w:bCs/>
                <w:i/>
                <w:sz w:val="18"/>
                <w:szCs w:val="18"/>
              </w:rPr>
              <w:t>pozn.: např. výdaje na udržitelnost projektu</w:t>
            </w:r>
          </w:p>
          <w:p w:rsidR="002C391A" w:rsidRPr="006B555D" w:rsidRDefault="002C391A" w:rsidP="002C391A">
            <w:pPr>
              <w:rPr>
                <w:rFonts w:ascii="Tahoma" w:hAnsi="Tahoma" w:cs="Tahoma"/>
                <w:b/>
                <w:bCs/>
                <w:sz w:val="20"/>
              </w:rPr>
            </w:pPr>
          </w:p>
        </w:tc>
        <w:tc>
          <w:tcPr>
            <w:tcW w:w="6392" w:type="dxa"/>
          </w:tcPr>
          <w:p w:rsidR="002C391A" w:rsidRPr="006B555D" w:rsidRDefault="002C391A" w:rsidP="002C391A">
            <w:pPr>
              <w:pStyle w:val="Textkomente"/>
              <w:jc w:val="both"/>
              <w:rPr>
                <w:rFonts w:ascii="Tahoma" w:hAnsi="Tahoma" w:cs="Tahoma"/>
              </w:rPr>
            </w:pPr>
            <w:r>
              <w:rPr>
                <w:rFonts w:ascii="Tahoma" w:hAnsi="Tahoma" w:cs="Tahoma"/>
              </w:rPr>
              <w:t>1 388 tis. Kč/rok (2019 – 2023)</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Krajský akční plán rozvoje vzdělávání Moravskoslezského kraje</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3230</w:t>
            </w:r>
          </w:p>
        </w:tc>
      </w:tr>
    </w:tbl>
    <w:p w:rsidR="002C391A" w:rsidRPr="00F74203" w:rsidRDefault="002C391A" w:rsidP="002C391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3299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330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2 595</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293</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26 347</w:t>
            </w:r>
          </w:p>
        </w:tc>
      </w:tr>
    </w:tbl>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Cílem projektu „Krajský akční plán rozvoje vzdělávání Moravskoslezského kraje“ (dále „KAP“) je plánovat společné nebo sdílené aktivity v území, které přispějí k naplnění Dlouhodobého záměru vzdělávání a vzdělávací soustavy kraje a zlepší kvalitu vzdělávání ve školách, s důrazem na podporu škol se slabšími výsledky, slabších žáků a rozvoj potenciálu každého žáka.</w:t>
            </w:r>
          </w:p>
          <w:p w:rsidR="002C391A" w:rsidRPr="00AA1EA7" w:rsidRDefault="002C391A" w:rsidP="002C391A">
            <w:pPr>
              <w:jc w:val="both"/>
              <w:rPr>
                <w:rFonts w:ascii="Tahoma" w:hAnsi="Tahoma" w:cs="Tahoma"/>
                <w:sz w:val="20"/>
                <w:szCs w:val="20"/>
              </w:rPr>
            </w:pPr>
          </w:p>
          <w:p w:rsidR="002C391A" w:rsidRPr="00AA1EA7"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9. 2015 usnesením č. 16/1634.</w:t>
            </w:r>
          </w:p>
          <w:p w:rsidR="002C391A" w:rsidRPr="00AA1EA7" w:rsidRDefault="002C391A" w:rsidP="002C391A">
            <w:pPr>
              <w:jc w:val="both"/>
              <w:rPr>
                <w:rFonts w:ascii="Tahoma" w:hAnsi="Tahoma" w:cs="Tahoma"/>
                <w:sz w:val="20"/>
                <w:szCs w:val="20"/>
              </w:rPr>
            </w:pPr>
          </w:p>
          <w:p w:rsidR="002C391A" w:rsidRPr="00AA1EA7" w:rsidRDefault="002C391A" w:rsidP="002C391A">
            <w:pPr>
              <w:jc w:val="both"/>
              <w:rPr>
                <w:rFonts w:ascii="Tahoma" w:hAnsi="Tahoma" w:cs="Tahoma"/>
                <w:sz w:val="20"/>
                <w:szCs w:val="20"/>
              </w:rPr>
            </w:pPr>
            <w:r w:rsidRPr="00AA1EA7">
              <w:rPr>
                <w:rFonts w:ascii="Tahoma" w:hAnsi="Tahoma" w:cs="Tahoma"/>
                <w:sz w:val="20"/>
                <w:szCs w:val="20"/>
              </w:rPr>
              <w:t>Projekt je financován formou záloh.</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Do konce roku 2015 bylo v rámci projektu vyčerpáno 3 tis. Kč.</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2C391A">
            <w:pPr>
              <w:rPr>
                <w:rFonts w:ascii="Tahoma" w:hAnsi="Tahoma" w:cs="Tahoma"/>
                <w:b/>
                <w:bCs/>
                <w:sz w:val="20"/>
              </w:rPr>
            </w:pPr>
            <w:r w:rsidRPr="00F74203">
              <w:rPr>
                <w:rFonts w:ascii="Tahoma" w:hAnsi="Tahoma" w:cs="Tahoma"/>
                <w:b/>
                <w:bCs/>
                <w:sz w:val="20"/>
              </w:rPr>
              <w:t>spolufinancování:</w:t>
            </w:r>
          </w:p>
          <w:p w:rsidR="002C391A" w:rsidRPr="00F74203" w:rsidRDefault="002C391A" w:rsidP="002C391A">
            <w:pPr>
              <w:rPr>
                <w:rFonts w:ascii="Tahoma" w:hAnsi="Tahoma" w:cs="Tahoma"/>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color w:val="000000"/>
                <w:sz w:val="20"/>
                <w:szCs w:val="20"/>
              </w:rPr>
              <w:t xml:space="preserve">Operační program Výzkum, vývoj a vzdělávání </w:t>
            </w:r>
            <w:r w:rsidRPr="00AA1EA7">
              <w:rPr>
                <w:rFonts w:ascii="Tahoma" w:hAnsi="Tahoma" w:cs="Tahoma"/>
                <w:sz w:val="20"/>
                <w:szCs w:val="20"/>
              </w:rPr>
              <w:t>- 95 %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2015 – 2021</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6B555D" w:rsidRDefault="002C391A" w:rsidP="002C391A">
            <w:pPr>
              <w:rPr>
                <w:rFonts w:ascii="Tahoma" w:hAnsi="Tahoma" w:cs="Tahoma"/>
                <w:bCs/>
                <w:i/>
                <w:sz w:val="18"/>
                <w:szCs w:val="18"/>
              </w:rPr>
            </w:pPr>
            <w:r w:rsidRPr="006B555D">
              <w:rPr>
                <w:rFonts w:ascii="Tahoma" w:hAnsi="Tahoma" w:cs="Tahoma"/>
                <w:bCs/>
                <w:i/>
                <w:sz w:val="18"/>
                <w:szCs w:val="18"/>
              </w:rPr>
              <w:t>pozn.: u víceletých akcí</w:t>
            </w:r>
          </w:p>
          <w:p w:rsidR="002C391A" w:rsidRPr="00F74203" w:rsidRDefault="002C391A" w:rsidP="002C391A">
            <w:pPr>
              <w:rPr>
                <w:rFonts w:ascii="Tahoma" w:hAnsi="Tahoma" w:cs="Tahoma"/>
                <w:bCs/>
                <w:i/>
                <w:sz w:val="18"/>
                <w:szCs w:val="18"/>
              </w:rPr>
            </w:pPr>
          </w:p>
        </w:tc>
        <w:tc>
          <w:tcPr>
            <w:tcW w:w="6392" w:type="dxa"/>
          </w:tcPr>
          <w:p w:rsidR="002C391A" w:rsidRDefault="002C391A" w:rsidP="002C391A">
            <w:pPr>
              <w:pStyle w:val="Textkomente"/>
              <w:jc w:val="both"/>
              <w:rPr>
                <w:rFonts w:ascii="Tahoma" w:hAnsi="Tahoma" w:cs="Tahoma"/>
              </w:rPr>
            </w:pPr>
            <w:r>
              <w:rPr>
                <w:rFonts w:ascii="Tahoma" w:hAnsi="Tahoma" w:cs="Tahoma"/>
              </w:rPr>
              <w:t>V r. 2018:    293 tis. Kč</w:t>
            </w:r>
          </w:p>
          <w:p w:rsidR="002C391A" w:rsidRDefault="002C391A" w:rsidP="002C391A">
            <w:pPr>
              <w:pStyle w:val="Textkomente"/>
              <w:jc w:val="both"/>
              <w:rPr>
                <w:rFonts w:ascii="Tahoma" w:hAnsi="Tahoma" w:cs="Tahoma"/>
              </w:rPr>
            </w:pPr>
            <w:r>
              <w:rPr>
                <w:rFonts w:ascii="Tahoma" w:hAnsi="Tahoma" w:cs="Tahoma"/>
              </w:rPr>
              <w:t>V r. 2019:    300 tis. Kč</w:t>
            </w:r>
          </w:p>
          <w:p w:rsidR="002C391A" w:rsidRDefault="002C391A" w:rsidP="002C391A">
            <w:pPr>
              <w:pStyle w:val="Textkomente"/>
              <w:jc w:val="both"/>
              <w:rPr>
                <w:rFonts w:ascii="Tahoma" w:hAnsi="Tahoma" w:cs="Tahoma"/>
              </w:rPr>
            </w:pPr>
            <w:r>
              <w:rPr>
                <w:rFonts w:ascii="Tahoma" w:hAnsi="Tahoma" w:cs="Tahoma"/>
              </w:rPr>
              <w:t>V r. 2020:    298 tis. Kč</w:t>
            </w:r>
          </w:p>
          <w:p w:rsidR="002C391A" w:rsidRPr="00F74203" w:rsidRDefault="002C391A" w:rsidP="002C391A">
            <w:pPr>
              <w:pStyle w:val="Textkomente"/>
              <w:jc w:val="both"/>
              <w:rPr>
                <w:rFonts w:ascii="Tahoma" w:hAnsi="Tahoma" w:cs="Tahoma"/>
              </w:rPr>
            </w:pPr>
            <w:r>
              <w:rPr>
                <w:rFonts w:ascii="Tahoma" w:hAnsi="Tahoma" w:cs="Tahoma"/>
              </w:rPr>
              <w:t>V r. 2021: 1 647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w:t>
            </w:r>
          </w:p>
        </w:tc>
      </w:tr>
    </w:tbl>
    <w:p w:rsidR="002C391A" w:rsidRDefault="002C391A" w:rsidP="002C391A">
      <w:pPr>
        <w:rPr>
          <w:rFonts w:ascii="Tahoma" w:hAnsi="Tahoma" w:cs="Tahoma"/>
        </w:rPr>
      </w:pPr>
      <w:r>
        <w:rPr>
          <w:rFonts w:ascii="Tahoma" w:hAnsi="Tahoma" w:cs="Tahoma"/>
        </w:rPr>
        <w:br w:type="page"/>
      </w:r>
    </w:p>
    <w:p w:rsidR="000B124E" w:rsidRDefault="000B124E" w:rsidP="000B124E"/>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629"/>
        <w:gridCol w:w="7856"/>
      </w:tblGrid>
      <w:tr w:rsidR="000B124E" w:rsidTr="008138BD">
        <w:trPr>
          <w:trHeight w:val="141"/>
        </w:trPr>
        <w:tc>
          <w:tcPr>
            <w:tcW w:w="748" w:type="dxa"/>
            <w:tcBorders>
              <w:top w:val="single" w:sz="4" w:space="0" w:color="auto"/>
              <w:left w:val="single" w:sz="4" w:space="0" w:color="auto"/>
              <w:bottom w:val="single" w:sz="4" w:space="0" w:color="auto"/>
              <w:right w:val="single" w:sz="4" w:space="0" w:color="auto"/>
            </w:tcBorders>
            <w:hideMark/>
          </w:tcPr>
          <w:p w:rsidR="000B124E" w:rsidRDefault="000B124E" w:rsidP="008138BD">
            <w:pPr>
              <w:rPr>
                <w:rFonts w:ascii="Tahoma" w:hAnsi="Tahoma" w:cs="Tahoma"/>
              </w:rPr>
            </w:pPr>
            <w:r>
              <w:rPr>
                <w:rFonts w:ascii="Tahoma" w:hAnsi="Tahoma" w:cs="Tahoma"/>
                <w:color w:val="0070C0"/>
              </w:rPr>
              <w:br w:type="page"/>
            </w:r>
            <w:r>
              <w:rPr>
                <w:rFonts w:ascii="Tahoma" w:hAnsi="Tahoma" w:cs="Tahoma"/>
              </w:rPr>
              <w:t>ORJ</w:t>
            </w:r>
          </w:p>
        </w:tc>
        <w:tc>
          <w:tcPr>
            <w:tcW w:w="629" w:type="dxa"/>
            <w:tcBorders>
              <w:top w:val="single" w:sz="4" w:space="0" w:color="auto"/>
              <w:left w:val="single" w:sz="4" w:space="0" w:color="auto"/>
              <w:bottom w:val="single" w:sz="4" w:space="0" w:color="auto"/>
              <w:right w:val="single" w:sz="4" w:space="0" w:color="auto"/>
            </w:tcBorders>
            <w:hideMark/>
          </w:tcPr>
          <w:p w:rsidR="000B124E" w:rsidRDefault="000B124E" w:rsidP="008138BD">
            <w:pPr>
              <w:jc w:val="center"/>
              <w:rPr>
                <w:rFonts w:ascii="Tahoma" w:hAnsi="Tahoma" w:cs="Tahoma"/>
              </w:rPr>
            </w:pPr>
            <w:r>
              <w:rPr>
                <w:rFonts w:ascii="Tahoma" w:hAnsi="Tahoma" w:cs="Tahoma"/>
              </w:rPr>
              <w:t>14</w:t>
            </w:r>
          </w:p>
        </w:tc>
        <w:tc>
          <w:tcPr>
            <w:tcW w:w="7856" w:type="dxa"/>
            <w:tcBorders>
              <w:top w:val="single" w:sz="4" w:space="0" w:color="auto"/>
              <w:left w:val="single" w:sz="4" w:space="0" w:color="auto"/>
              <w:bottom w:val="single" w:sz="4" w:space="0" w:color="auto"/>
              <w:right w:val="single" w:sz="4" w:space="0" w:color="auto"/>
            </w:tcBorders>
            <w:hideMark/>
          </w:tcPr>
          <w:p w:rsidR="000B124E" w:rsidRDefault="000B124E" w:rsidP="008138BD">
            <w:pPr>
              <w:pStyle w:val="Nadpis4"/>
              <w:rPr>
                <w:rFonts w:ascii="Tahoma" w:hAnsi="Tahoma" w:cs="Tahoma"/>
                <w:sz w:val="24"/>
              </w:rPr>
            </w:pPr>
            <w:r>
              <w:rPr>
                <w:rFonts w:ascii="Tahoma" w:hAnsi="Tahoma" w:cs="Tahoma"/>
                <w:sz w:val="24"/>
              </w:rPr>
              <w:t>Odbor evropských projektů</w:t>
            </w:r>
          </w:p>
        </w:tc>
      </w:tr>
    </w:tbl>
    <w:p w:rsidR="000B124E" w:rsidRDefault="000B124E" w:rsidP="000B124E">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0B124E" w:rsidTr="008138BD">
        <w:tc>
          <w:tcPr>
            <w:tcW w:w="1364" w:type="dxa"/>
            <w:tcBorders>
              <w:top w:val="single" w:sz="4" w:space="0" w:color="auto"/>
              <w:left w:val="single" w:sz="4" w:space="0" w:color="auto"/>
              <w:bottom w:val="single" w:sz="4" w:space="0" w:color="auto"/>
              <w:right w:val="single" w:sz="4" w:space="0" w:color="auto"/>
            </w:tcBorders>
            <w:hideMark/>
          </w:tcPr>
          <w:p w:rsidR="000B124E" w:rsidRDefault="000B124E" w:rsidP="008138BD">
            <w:pPr>
              <w:rPr>
                <w:rFonts w:ascii="Tahoma" w:hAnsi="Tahoma" w:cs="Tahoma"/>
                <w:b/>
                <w:bCs/>
                <w:sz w:val="20"/>
              </w:rPr>
            </w:pPr>
            <w:r>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0B124E" w:rsidRPr="009C3EE5" w:rsidRDefault="000B124E" w:rsidP="008138BD">
            <w:pPr>
              <w:pStyle w:val="Nadpis4"/>
              <w:rPr>
                <w:rFonts w:ascii="Tahoma" w:hAnsi="Tahoma" w:cs="Tahoma"/>
                <w:sz w:val="24"/>
              </w:rPr>
            </w:pPr>
            <w:r w:rsidRPr="009C3EE5">
              <w:rPr>
                <w:rFonts w:ascii="Tahoma" w:hAnsi="Tahoma" w:cs="Tahoma"/>
                <w:sz w:val="24"/>
              </w:rPr>
              <w:t>Laboratoře technických měření</w:t>
            </w:r>
          </w:p>
        </w:tc>
        <w:tc>
          <w:tcPr>
            <w:tcW w:w="1247" w:type="dxa"/>
            <w:tcBorders>
              <w:top w:val="single" w:sz="4" w:space="0" w:color="auto"/>
              <w:left w:val="single" w:sz="4" w:space="0" w:color="auto"/>
              <w:bottom w:val="single" w:sz="4" w:space="0" w:color="auto"/>
              <w:right w:val="single" w:sz="4" w:space="0" w:color="auto"/>
            </w:tcBorders>
            <w:hideMark/>
          </w:tcPr>
          <w:p w:rsidR="000B124E" w:rsidRDefault="000B124E" w:rsidP="008138BD">
            <w:pPr>
              <w:pStyle w:val="Nadpis3"/>
              <w:rPr>
                <w:rFonts w:ascii="Tahoma" w:hAnsi="Tahoma" w:cs="Tahoma"/>
                <w:sz w:val="20"/>
              </w:rPr>
            </w:pPr>
            <w:r>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0B124E" w:rsidRDefault="000B124E" w:rsidP="008138BD">
            <w:pPr>
              <w:jc w:val="right"/>
              <w:rPr>
                <w:rFonts w:ascii="Tahoma" w:hAnsi="Tahoma" w:cs="Tahoma"/>
                <w:sz w:val="20"/>
              </w:rPr>
            </w:pPr>
            <w:r>
              <w:rPr>
                <w:rFonts w:ascii="Tahoma" w:hAnsi="Tahoma" w:cs="Tahoma"/>
                <w:sz w:val="20"/>
              </w:rPr>
              <w:t>3223</w:t>
            </w:r>
          </w:p>
        </w:tc>
      </w:tr>
    </w:tbl>
    <w:p w:rsidR="000B124E" w:rsidRDefault="000B124E" w:rsidP="000B124E">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0B124E" w:rsidTr="008138BD">
        <w:trPr>
          <w:trHeight w:val="454"/>
        </w:trPr>
        <w:tc>
          <w:tcPr>
            <w:tcW w:w="1378" w:type="dxa"/>
            <w:tcBorders>
              <w:top w:val="single" w:sz="4" w:space="0" w:color="auto"/>
              <w:left w:val="single" w:sz="4" w:space="0" w:color="auto"/>
              <w:bottom w:val="single" w:sz="4" w:space="0" w:color="auto"/>
              <w:right w:val="single" w:sz="4" w:space="0" w:color="auto"/>
            </w:tcBorders>
            <w:hideMark/>
          </w:tcPr>
          <w:p w:rsidR="000B124E" w:rsidRDefault="000B124E" w:rsidP="008138BD">
            <w:pPr>
              <w:rPr>
                <w:rFonts w:ascii="Tahoma" w:hAnsi="Tahoma" w:cs="Tahoma"/>
                <w:b/>
                <w:bCs/>
                <w:sz w:val="20"/>
              </w:rPr>
            </w:pPr>
            <w:r>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0B124E" w:rsidRDefault="000B124E" w:rsidP="008138BD">
            <w:pPr>
              <w:jc w:val="center"/>
              <w:rPr>
                <w:rFonts w:ascii="Tahoma" w:hAnsi="Tahoma" w:cs="Tahoma"/>
                <w:sz w:val="20"/>
              </w:rPr>
            </w:pPr>
            <w:r>
              <w:rPr>
                <w:rFonts w:ascii="Tahoma" w:hAnsi="Tahoma" w:cs="Tahoma"/>
                <w:sz w:val="20"/>
              </w:rPr>
              <w:t>3123</w:t>
            </w:r>
          </w:p>
        </w:tc>
        <w:tc>
          <w:tcPr>
            <w:tcW w:w="5387" w:type="dxa"/>
            <w:tcBorders>
              <w:top w:val="single" w:sz="4" w:space="0" w:color="auto"/>
              <w:left w:val="single" w:sz="4" w:space="0" w:color="auto"/>
              <w:bottom w:val="single" w:sz="4" w:space="0" w:color="auto"/>
              <w:right w:val="nil"/>
            </w:tcBorders>
            <w:hideMark/>
          </w:tcPr>
          <w:p w:rsidR="000B124E" w:rsidRDefault="000B124E" w:rsidP="008138BD">
            <w:pPr>
              <w:rPr>
                <w:rFonts w:ascii="Tahoma" w:hAnsi="Tahoma" w:cs="Tahoma"/>
                <w:sz w:val="20"/>
              </w:rPr>
            </w:pPr>
            <w:r>
              <w:rPr>
                <w:rFonts w:ascii="Tahoma" w:hAnsi="Tahoma" w:cs="Tahoma"/>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0B124E" w:rsidRDefault="000B124E" w:rsidP="008138BD">
            <w:pPr>
              <w:jc w:val="right"/>
              <w:rPr>
                <w:rFonts w:ascii="Tahoma" w:hAnsi="Tahoma" w:cs="Tahoma"/>
                <w:sz w:val="20"/>
              </w:rPr>
            </w:pPr>
          </w:p>
        </w:tc>
      </w:tr>
      <w:tr w:rsidR="000B124E" w:rsidTr="008138BD">
        <w:trPr>
          <w:trHeight w:val="454"/>
        </w:trPr>
        <w:tc>
          <w:tcPr>
            <w:tcW w:w="1378" w:type="dxa"/>
            <w:tcBorders>
              <w:top w:val="single" w:sz="4" w:space="0" w:color="auto"/>
              <w:left w:val="single" w:sz="4" w:space="0" w:color="auto"/>
              <w:bottom w:val="single" w:sz="4" w:space="0" w:color="auto"/>
              <w:right w:val="single" w:sz="4" w:space="0" w:color="auto"/>
            </w:tcBorders>
            <w:hideMark/>
          </w:tcPr>
          <w:p w:rsidR="000B124E" w:rsidRDefault="000B124E" w:rsidP="008138BD">
            <w:pPr>
              <w:rPr>
                <w:rFonts w:ascii="Tahoma" w:hAnsi="Tahoma" w:cs="Tahoma"/>
                <w:b/>
                <w:bCs/>
                <w:sz w:val="20"/>
              </w:rPr>
            </w:pPr>
            <w:r>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0B124E" w:rsidRDefault="000B124E" w:rsidP="000B124E">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hideMark/>
          </w:tcPr>
          <w:p w:rsidR="000B124E" w:rsidRDefault="000B124E"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hideMark/>
          </w:tcPr>
          <w:p w:rsidR="000B124E" w:rsidRDefault="000B124E" w:rsidP="008138BD">
            <w:pPr>
              <w:jc w:val="right"/>
              <w:rPr>
                <w:rFonts w:ascii="Tahoma" w:hAnsi="Tahoma" w:cs="Tahoma"/>
                <w:sz w:val="20"/>
              </w:rPr>
            </w:pPr>
          </w:p>
        </w:tc>
      </w:tr>
    </w:tbl>
    <w:p w:rsidR="000B124E" w:rsidRDefault="000B124E" w:rsidP="000B124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1004"/>
        <w:gridCol w:w="1401"/>
      </w:tblGrid>
      <w:tr w:rsidR="000B124E"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Default="000B124E" w:rsidP="008138BD">
            <w:pPr>
              <w:rPr>
                <w:rFonts w:ascii="Tahoma" w:hAnsi="Tahoma" w:cs="Tahoma"/>
                <w:bCs/>
                <w:sz w:val="20"/>
                <w:szCs w:val="20"/>
              </w:rPr>
            </w:pPr>
            <w:r>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0B124E" w:rsidRDefault="000B124E" w:rsidP="008138BD">
            <w:pPr>
              <w:jc w:val="center"/>
              <w:rPr>
                <w:rFonts w:ascii="Tahoma" w:hAnsi="Tahoma" w:cs="Tahoma"/>
                <w:b/>
                <w:bCs/>
                <w:sz w:val="20"/>
              </w:rPr>
            </w:pPr>
            <w:r>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Default="000B124E" w:rsidP="008138BD">
            <w:pPr>
              <w:jc w:val="right"/>
              <w:rPr>
                <w:rFonts w:ascii="Tahoma" w:hAnsi="Tahoma" w:cs="Tahoma"/>
                <w:bCs/>
                <w:sz w:val="20"/>
              </w:rPr>
            </w:pPr>
            <w:r>
              <w:rPr>
                <w:rFonts w:ascii="Tahoma" w:hAnsi="Tahoma" w:cs="Tahoma"/>
                <w:bCs/>
                <w:sz w:val="20"/>
              </w:rPr>
              <w:t>3 000</w:t>
            </w:r>
          </w:p>
        </w:tc>
      </w:tr>
      <w:tr w:rsidR="000B124E"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Default="000B124E" w:rsidP="008138BD">
            <w:pPr>
              <w:rPr>
                <w:rFonts w:ascii="Tahoma" w:hAnsi="Tahoma" w:cs="Tahoma"/>
                <w:b/>
                <w:bCs/>
                <w:sz w:val="20"/>
                <w:szCs w:val="20"/>
              </w:rPr>
            </w:pPr>
            <w:r>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0B124E" w:rsidRDefault="000B124E" w:rsidP="008138BD">
            <w:pPr>
              <w:jc w:val="center"/>
              <w:rPr>
                <w:rFonts w:ascii="Tahoma" w:hAnsi="Tahoma" w:cs="Tahoma"/>
                <w:bCs/>
                <w:sz w:val="20"/>
                <w:szCs w:val="20"/>
              </w:rPr>
            </w:pPr>
            <w:r>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Default="000B124E" w:rsidP="008138BD">
            <w:pPr>
              <w:jc w:val="right"/>
              <w:rPr>
                <w:rFonts w:ascii="Tahoma" w:hAnsi="Tahoma" w:cs="Tahoma"/>
                <w:bCs/>
                <w:sz w:val="20"/>
              </w:rPr>
            </w:pPr>
            <w:r>
              <w:rPr>
                <w:rFonts w:ascii="Tahoma" w:hAnsi="Tahoma" w:cs="Tahoma"/>
                <w:bCs/>
                <w:sz w:val="20"/>
              </w:rPr>
              <w:t>200</w:t>
            </w:r>
          </w:p>
        </w:tc>
      </w:tr>
      <w:tr w:rsidR="000B124E"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Default="000B124E" w:rsidP="008138BD">
            <w:pPr>
              <w:rPr>
                <w:rFonts w:ascii="Tahoma" w:hAnsi="Tahoma" w:cs="Tahoma"/>
                <w:b/>
                <w:bCs/>
                <w:sz w:val="20"/>
                <w:szCs w:val="20"/>
              </w:rPr>
            </w:pPr>
            <w:r>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hideMark/>
          </w:tcPr>
          <w:p w:rsidR="000B124E" w:rsidRDefault="000B124E" w:rsidP="008138BD">
            <w:pPr>
              <w:jc w:val="center"/>
              <w:rPr>
                <w:rFonts w:ascii="Tahoma" w:hAnsi="Tahoma" w:cs="Tahoma"/>
                <w:sz w:val="20"/>
                <w:szCs w:val="20"/>
              </w:rPr>
            </w:pPr>
            <w:r>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Default="000B124E" w:rsidP="008138BD">
            <w:pPr>
              <w:jc w:val="right"/>
              <w:rPr>
                <w:rFonts w:ascii="Tahoma" w:hAnsi="Tahoma" w:cs="Tahoma"/>
                <w:b/>
                <w:sz w:val="20"/>
              </w:rPr>
            </w:pPr>
            <w:r>
              <w:rPr>
                <w:rFonts w:ascii="Tahoma" w:hAnsi="Tahoma" w:cs="Tahoma"/>
                <w:b/>
                <w:sz w:val="20"/>
              </w:rPr>
              <w:t>500</w:t>
            </w:r>
          </w:p>
        </w:tc>
      </w:tr>
      <w:tr w:rsidR="000B124E"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Default="000B124E" w:rsidP="008138BD">
            <w:pPr>
              <w:rPr>
                <w:rFonts w:ascii="Tahoma" w:hAnsi="Tahoma" w:cs="Tahoma"/>
                <w:sz w:val="20"/>
                <w:szCs w:val="20"/>
              </w:rPr>
            </w:pPr>
            <w:r>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hideMark/>
          </w:tcPr>
          <w:p w:rsidR="000B124E" w:rsidRDefault="000B124E" w:rsidP="008138BD">
            <w:pPr>
              <w:jc w:val="center"/>
              <w:rPr>
                <w:rFonts w:ascii="Tahoma" w:hAnsi="Tahoma" w:cs="Tahoma"/>
                <w:sz w:val="20"/>
                <w:szCs w:val="20"/>
              </w:rPr>
            </w:pPr>
            <w:r>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Default="000B124E" w:rsidP="008138BD">
            <w:pPr>
              <w:jc w:val="right"/>
              <w:rPr>
                <w:rFonts w:ascii="Tahoma" w:hAnsi="Tahoma" w:cs="Tahoma"/>
                <w:sz w:val="20"/>
              </w:rPr>
            </w:pPr>
            <w:r>
              <w:rPr>
                <w:rFonts w:ascii="Tahoma" w:hAnsi="Tahoma" w:cs="Tahoma"/>
                <w:sz w:val="20"/>
              </w:rPr>
              <w:t>10 000</w:t>
            </w:r>
          </w:p>
        </w:tc>
      </w:tr>
    </w:tbl>
    <w:p w:rsidR="000B124E" w:rsidRDefault="000B124E" w:rsidP="000B124E">
      <w:pPr>
        <w:rPr>
          <w:rFonts w:ascii="Tahoma" w:hAnsi="Tahoma" w:cs="Tahoma"/>
          <w:sz w:val="20"/>
        </w:rPr>
      </w:pPr>
    </w:p>
    <w:p w:rsidR="000B124E" w:rsidRDefault="000B124E" w:rsidP="000B124E">
      <w:pPr>
        <w:rPr>
          <w:rFonts w:ascii="Tahoma" w:hAnsi="Tahoma" w:cs="Tahoma"/>
          <w:sz w:val="20"/>
        </w:rPr>
      </w:pPr>
    </w:p>
    <w:tbl>
      <w:tblPr>
        <w:tblW w:w="9209" w:type="dxa"/>
        <w:tblInd w:w="5" w:type="dxa"/>
        <w:tblCellMar>
          <w:left w:w="70" w:type="dxa"/>
          <w:right w:w="70" w:type="dxa"/>
        </w:tblCellMar>
        <w:tblLook w:val="04A0" w:firstRow="1" w:lastRow="0" w:firstColumn="1" w:lastColumn="0" w:noHBand="0" w:noVBand="1"/>
      </w:tblPr>
      <w:tblGrid>
        <w:gridCol w:w="330"/>
        <w:gridCol w:w="2489"/>
        <w:gridCol w:w="6390"/>
      </w:tblGrid>
      <w:tr w:rsidR="000B124E" w:rsidTr="009340A0">
        <w:tc>
          <w:tcPr>
            <w:tcW w:w="330" w:type="dxa"/>
            <w:hideMark/>
          </w:tcPr>
          <w:p w:rsidR="000B124E" w:rsidRDefault="000B124E" w:rsidP="008138BD">
            <w:pPr>
              <w:rPr>
                <w:rFonts w:ascii="Tahoma" w:hAnsi="Tahoma" w:cs="Tahoma"/>
                <w:b/>
                <w:bCs/>
                <w:sz w:val="20"/>
              </w:rPr>
            </w:pPr>
            <w:r>
              <w:rPr>
                <w:rFonts w:ascii="Tahoma" w:hAnsi="Tahoma" w:cs="Tahoma"/>
                <w:b/>
                <w:bCs/>
                <w:sz w:val="20"/>
              </w:rPr>
              <w:t>1.</w:t>
            </w:r>
          </w:p>
        </w:tc>
        <w:tc>
          <w:tcPr>
            <w:tcW w:w="2489" w:type="dxa"/>
          </w:tcPr>
          <w:p w:rsidR="000B124E" w:rsidRDefault="000B124E" w:rsidP="008138BD">
            <w:pPr>
              <w:rPr>
                <w:rFonts w:ascii="Tahoma" w:hAnsi="Tahoma" w:cs="Tahoma"/>
                <w:b/>
                <w:bCs/>
                <w:sz w:val="20"/>
              </w:rPr>
            </w:pPr>
            <w:r>
              <w:rPr>
                <w:rFonts w:ascii="Tahoma" w:hAnsi="Tahoma" w:cs="Tahoma"/>
                <w:b/>
                <w:bCs/>
                <w:sz w:val="20"/>
              </w:rPr>
              <w:t>Zákonná úprava:</w:t>
            </w:r>
          </w:p>
          <w:p w:rsidR="000B124E" w:rsidRDefault="000B124E" w:rsidP="008138BD">
            <w:pPr>
              <w:rPr>
                <w:rFonts w:ascii="Tahoma" w:hAnsi="Tahoma" w:cs="Tahoma"/>
                <w:b/>
                <w:bCs/>
                <w:sz w:val="20"/>
              </w:rPr>
            </w:pPr>
          </w:p>
        </w:tc>
        <w:tc>
          <w:tcPr>
            <w:tcW w:w="6390" w:type="dxa"/>
          </w:tcPr>
          <w:p w:rsidR="000B124E" w:rsidRDefault="000B124E" w:rsidP="008138BD">
            <w:pPr>
              <w:jc w:val="both"/>
              <w:rPr>
                <w:rFonts w:ascii="Tahoma" w:hAnsi="Tahoma" w:cs="Tahoma"/>
                <w:sz w:val="20"/>
                <w:szCs w:val="20"/>
              </w:rPr>
            </w:pPr>
            <w:r>
              <w:rPr>
                <w:rFonts w:ascii="Tahoma" w:eastAsia="Tahoma" w:hAnsi="Tahoma" w:cs="Tahoma"/>
                <w:color w:val="000000"/>
                <w:sz w:val="20"/>
              </w:rPr>
              <w:t>-</w:t>
            </w: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2.</w:t>
            </w:r>
          </w:p>
        </w:tc>
        <w:tc>
          <w:tcPr>
            <w:tcW w:w="2489" w:type="dxa"/>
          </w:tcPr>
          <w:p w:rsidR="000B124E" w:rsidRPr="00CE5E3B" w:rsidRDefault="000B124E" w:rsidP="008138BD">
            <w:pPr>
              <w:rPr>
                <w:rFonts w:ascii="Tahoma" w:hAnsi="Tahoma" w:cs="Tahoma"/>
                <w:b/>
                <w:bCs/>
                <w:sz w:val="20"/>
              </w:rPr>
            </w:pPr>
            <w:r w:rsidRPr="00CE5E3B">
              <w:rPr>
                <w:rFonts w:ascii="Tahoma" w:hAnsi="Tahoma" w:cs="Tahoma"/>
                <w:b/>
                <w:bCs/>
                <w:sz w:val="20"/>
              </w:rPr>
              <w:t>Zdůvodnění akce</w:t>
            </w:r>
          </w:p>
          <w:p w:rsidR="000B124E" w:rsidRPr="00CE5E3B" w:rsidRDefault="000B124E" w:rsidP="008138BD">
            <w:pPr>
              <w:rPr>
                <w:rFonts w:ascii="Tahoma" w:hAnsi="Tahoma" w:cs="Tahoma"/>
                <w:b/>
                <w:bCs/>
                <w:sz w:val="20"/>
              </w:rPr>
            </w:pPr>
            <w:r w:rsidRPr="00CE5E3B">
              <w:rPr>
                <w:rFonts w:ascii="Tahoma" w:hAnsi="Tahoma" w:cs="Tahoma"/>
                <w:b/>
                <w:bCs/>
                <w:sz w:val="20"/>
              </w:rPr>
              <w:t>- cíle akce:</w:t>
            </w:r>
          </w:p>
          <w:p w:rsidR="000B124E" w:rsidRPr="00CE5E3B" w:rsidRDefault="000B124E" w:rsidP="008138BD">
            <w:pPr>
              <w:rPr>
                <w:rFonts w:ascii="Tahoma" w:hAnsi="Tahoma" w:cs="Tahoma"/>
                <w:b/>
                <w:bCs/>
                <w:sz w:val="20"/>
              </w:rPr>
            </w:pPr>
          </w:p>
        </w:tc>
        <w:tc>
          <w:tcPr>
            <w:tcW w:w="6390" w:type="dxa"/>
          </w:tcPr>
          <w:p w:rsidR="000B124E" w:rsidRPr="00CE5E3B" w:rsidRDefault="000B124E" w:rsidP="008138BD">
            <w:pPr>
              <w:jc w:val="both"/>
              <w:rPr>
                <w:rFonts w:ascii="Tahoma" w:hAnsi="Tahoma" w:cs="Tahoma"/>
                <w:sz w:val="20"/>
                <w:szCs w:val="20"/>
              </w:rPr>
            </w:pPr>
            <w:r w:rsidRPr="00CE5E3B">
              <w:rPr>
                <w:rFonts w:ascii="Tahoma" w:hAnsi="Tahoma" w:cs="Tahoma"/>
                <w:sz w:val="20"/>
                <w:szCs w:val="20"/>
              </w:rPr>
              <w:t>Předmětem projektu je vybudování a vybavení laboratoří pro metrologii a strojírenská měření a vybavení dílen přístroji pro mechanické zkoušky materiálů. Pořízeny budou různé typy měřících přístrojů, stolů, případně technického nábytku. Pro zpracování výsledků měření taktéž ICT a</w:t>
            </w:r>
            <w:r w:rsidR="009340A0">
              <w:rPr>
                <w:rFonts w:ascii="Tahoma" w:hAnsi="Tahoma" w:cs="Tahoma"/>
                <w:sz w:val="20"/>
                <w:szCs w:val="20"/>
              </w:rPr>
              <w:t> </w:t>
            </w:r>
            <w:r w:rsidRPr="00CE5E3B">
              <w:rPr>
                <w:rFonts w:ascii="Tahoma" w:hAnsi="Tahoma" w:cs="Tahoma"/>
                <w:sz w:val="20"/>
                <w:szCs w:val="20"/>
              </w:rPr>
              <w:t>prezentační technika.</w:t>
            </w:r>
          </w:p>
          <w:p w:rsidR="000B124E" w:rsidRPr="00CE5E3B" w:rsidRDefault="000B124E" w:rsidP="008138BD">
            <w:pPr>
              <w:jc w:val="both"/>
              <w:rPr>
                <w:rFonts w:ascii="Tahoma" w:hAnsi="Tahoma" w:cs="Tahoma"/>
                <w:sz w:val="20"/>
                <w:szCs w:val="20"/>
              </w:rPr>
            </w:pPr>
            <w:r w:rsidRPr="00CE5E3B">
              <w:rPr>
                <w:rFonts w:ascii="Tahoma" w:hAnsi="Tahoma" w:cs="Tahoma"/>
                <w:sz w:val="20"/>
                <w:szCs w:val="20"/>
              </w:rPr>
              <w:t>Prostřednictvím pořízeného vybavení a modernizované výuky budou lépe připraveni pro trh práce dle požadavků zaměstnavatelů.</w:t>
            </w:r>
          </w:p>
          <w:p w:rsidR="00374981" w:rsidRDefault="00374981" w:rsidP="008138BD">
            <w:pPr>
              <w:jc w:val="both"/>
              <w:rPr>
                <w:rFonts w:ascii="Tahoma" w:hAnsi="Tahoma" w:cs="Tahoma"/>
                <w:sz w:val="20"/>
                <w:szCs w:val="20"/>
              </w:rPr>
            </w:pPr>
          </w:p>
          <w:p w:rsidR="000B124E" w:rsidRPr="00CE5E3B" w:rsidRDefault="000B124E" w:rsidP="008138BD">
            <w:pPr>
              <w:jc w:val="both"/>
              <w:rPr>
                <w:rFonts w:ascii="Tahoma" w:hAnsi="Tahoma" w:cs="Tahoma"/>
                <w:sz w:val="20"/>
                <w:szCs w:val="20"/>
              </w:rPr>
            </w:pPr>
            <w:r w:rsidRPr="00CE5E3B">
              <w:rPr>
                <w:rFonts w:ascii="Tahoma" w:hAnsi="Tahoma" w:cs="Tahoma"/>
                <w:sz w:val="20"/>
                <w:szCs w:val="20"/>
              </w:rPr>
              <w:t>Partnery projektu budou níže uvedené příspěvkové organizace:</w:t>
            </w:r>
          </w:p>
          <w:p w:rsidR="000B124E" w:rsidRPr="00374981" w:rsidRDefault="000B124E" w:rsidP="00644384">
            <w:pPr>
              <w:pStyle w:val="Odstavecseseznamem"/>
              <w:numPr>
                <w:ilvl w:val="0"/>
                <w:numId w:val="45"/>
              </w:numPr>
              <w:jc w:val="both"/>
              <w:rPr>
                <w:rFonts w:ascii="Tahoma" w:hAnsi="Tahoma" w:cs="Tahoma"/>
                <w:sz w:val="20"/>
                <w:szCs w:val="20"/>
              </w:rPr>
            </w:pPr>
            <w:r w:rsidRPr="00374981">
              <w:rPr>
                <w:rFonts w:ascii="Tahoma" w:hAnsi="Tahoma" w:cs="Tahoma"/>
                <w:sz w:val="20"/>
                <w:szCs w:val="20"/>
              </w:rPr>
              <w:t>Vyšší odborná škola, Střední odborná škola a Střední odborné učiliště, Kopřivnice, příspěvková organizace;</w:t>
            </w:r>
          </w:p>
          <w:p w:rsidR="000B124E" w:rsidRPr="00374981" w:rsidRDefault="000B124E" w:rsidP="00644384">
            <w:pPr>
              <w:pStyle w:val="Odstavecseseznamem"/>
              <w:numPr>
                <w:ilvl w:val="0"/>
                <w:numId w:val="45"/>
              </w:numPr>
              <w:jc w:val="both"/>
              <w:rPr>
                <w:rFonts w:ascii="Tahoma" w:hAnsi="Tahoma" w:cs="Tahoma"/>
                <w:sz w:val="20"/>
                <w:szCs w:val="20"/>
              </w:rPr>
            </w:pPr>
            <w:r w:rsidRPr="00374981">
              <w:rPr>
                <w:rFonts w:ascii="Tahoma" w:hAnsi="Tahoma" w:cs="Tahoma"/>
                <w:sz w:val="20"/>
                <w:szCs w:val="20"/>
              </w:rPr>
              <w:t>Střední škola technická a zemědělská, Nový Jičín, příspěvková organizace;</w:t>
            </w:r>
          </w:p>
          <w:p w:rsidR="000B124E" w:rsidRPr="00374981" w:rsidRDefault="000B124E" w:rsidP="00644384">
            <w:pPr>
              <w:pStyle w:val="Odstavecseseznamem"/>
              <w:numPr>
                <w:ilvl w:val="0"/>
                <w:numId w:val="45"/>
              </w:numPr>
              <w:jc w:val="both"/>
              <w:rPr>
                <w:rFonts w:ascii="Tahoma" w:hAnsi="Tahoma" w:cs="Tahoma"/>
                <w:sz w:val="20"/>
                <w:szCs w:val="20"/>
              </w:rPr>
            </w:pPr>
            <w:r w:rsidRPr="00374981">
              <w:rPr>
                <w:rFonts w:ascii="Tahoma" w:hAnsi="Tahoma" w:cs="Tahoma"/>
                <w:sz w:val="20"/>
                <w:szCs w:val="20"/>
              </w:rPr>
              <w:t>Střední škola technická, Opava, Kolofíkovo nábřeží 51, příspěvková organizace;</w:t>
            </w:r>
          </w:p>
          <w:p w:rsidR="000B124E" w:rsidRPr="00374981" w:rsidRDefault="000B124E" w:rsidP="00644384">
            <w:pPr>
              <w:pStyle w:val="Odstavecseseznamem"/>
              <w:numPr>
                <w:ilvl w:val="0"/>
                <w:numId w:val="45"/>
              </w:numPr>
              <w:jc w:val="both"/>
              <w:rPr>
                <w:rFonts w:ascii="Tahoma" w:hAnsi="Tahoma" w:cs="Tahoma"/>
                <w:sz w:val="20"/>
                <w:szCs w:val="20"/>
              </w:rPr>
            </w:pPr>
            <w:r w:rsidRPr="00374981">
              <w:rPr>
                <w:rFonts w:ascii="Tahoma" w:hAnsi="Tahoma" w:cs="Tahoma"/>
                <w:sz w:val="20"/>
                <w:szCs w:val="20"/>
              </w:rPr>
              <w:t>Střední škola technická a dopravní, Ostrava-Vítkovice, příspěvková organizace.</w:t>
            </w:r>
          </w:p>
          <w:p w:rsidR="000B124E" w:rsidRPr="00CE5E3B" w:rsidRDefault="000B124E" w:rsidP="008138BD">
            <w:pPr>
              <w:jc w:val="both"/>
              <w:rPr>
                <w:rFonts w:ascii="Tahoma" w:hAnsi="Tahoma" w:cs="Tahoma"/>
                <w:sz w:val="20"/>
                <w:szCs w:val="20"/>
              </w:rPr>
            </w:pPr>
          </w:p>
          <w:p w:rsidR="000B124E" w:rsidRPr="00CE5E3B" w:rsidRDefault="000B124E" w:rsidP="008138BD">
            <w:pPr>
              <w:jc w:val="both"/>
              <w:rPr>
                <w:rFonts w:ascii="Tahoma" w:hAnsi="Tahoma" w:cs="Tahoma"/>
                <w:sz w:val="20"/>
                <w:szCs w:val="20"/>
              </w:rPr>
            </w:pPr>
            <w:r w:rsidRPr="00CE5E3B">
              <w:rPr>
                <w:rFonts w:ascii="Tahoma" w:hAnsi="Tahoma" w:cs="Tahoma"/>
                <w:sz w:val="20"/>
                <w:szCs w:val="20"/>
              </w:rPr>
              <w:t>Zastupitelstvo kraje schválilo zahájení přípravy projektu dne 5. 3. 2015 usnesením č. 13/1167. Materiál s návrhem rozhodnutí o profinancování a kofinancování projektu bude zastupitelstvu kraje předložen na zasedání dne 22. 12. 2016.</w:t>
            </w:r>
          </w:p>
          <w:p w:rsidR="000B124E" w:rsidRPr="00CE5E3B" w:rsidRDefault="000B124E" w:rsidP="008138BD">
            <w:pPr>
              <w:rPr>
                <w:rFonts w:ascii="Tahoma" w:eastAsia="Calibri" w:hAnsi="Tahoma" w:cs="Tahoma"/>
                <w:sz w:val="20"/>
                <w:szCs w:val="20"/>
              </w:rPr>
            </w:pP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3.</w:t>
            </w:r>
          </w:p>
        </w:tc>
        <w:tc>
          <w:tcPr>
            <w:tcW w:w="2489" w:type="dxa"/>
            <w:hideMark/>
          </w:tcPr>
          <w:p w:rsidR="000B124E" w:rsidRPr="00CE5E3B" w:rsidRDefault="000B124E" w:rsidP="008138BD">
            <w:pPr>
              <w:rPr>
                <w:rFonts w:ascii="Tahoma" w:hAnsi="Tahoma" w:cs="Tahoma"/>
                <w:b/>
                <w:bCs/>
                <w:sz w:val="20"/>
              </w:rPr>
            </w:pPr>
            <w:r w:rsidRPr="00CE5E3B">
              <w:rPr>
                <w:rFonts w:ascii="Tahoma" w:hAnsi="Tahoma" w:cs="Tahoma"/>
                <w:b/>
                <w:bCs/>
                <w:sz w:val="20"/>
              </w:rPr>
              <w:t>Forma použití:</w:t>
            </w:r>
          </w:p>
          <w:p w:rsidR="000B124E" w:rsidRPr="00CE5E3B" w:rsidRDefault="000B124E" w:rsidP="008138BD">
            <w:pPr>
              <w:rPr>
                <w:rFonts w:ascii="Tahoma" w:hAnsi="Tahoma" w:cs="Tahoma"/>
                <w:b/>
                <w:bCs/>
                <w:sz w:val="20"/>
              </w:rPr>
            </w:pPr>
          </w:p>
        </w:tc>
        <w:tc>
          <w:tcPr>
            <w:tcW w:w="6390" w:type="dxa"/>
            <w:hideMark/>
          </w:tcPr>
          <w:p w:rsidR="000B124E" w:rsidRPr="00CE5E3B" w:rsidRDefault="000B124E" w:rsidP="008138BD">
            <w:pPr>
              <w:rPr>
                <w:rFonts w:ascii="Tahoma" w:hAnsi="Tahoma" w:cs="Tahoma"/>
                <w:sz w:val="20"/>
                <w:szCs w:val="20"/>
              </w:rPr>
            </w:pPr>
            <w:r w:rsidRPr="00CE5E3B">
              <w:rPr>
                <w:rFonts w:ascii="Tahoma" w:hAnsi="Tahoma" w:cs="Tahoma"/>
                <w:sz w:val="20"/>
                <w:szCs w:val="20"/>
              </w:rPr>
              <w:t>Výdaj kraje</w:t>
            </w: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4.</w:t>
            </w:r>
          </w:p>
        </w:tc>
        <w:tc>
          <w:tcPr>
            <w:tcW w:w="2489" w:type="dxa"/>
            <w:hideMark/>
          </w:tcPr>
          <w:p w:rsidR="000B124E" w:rsidRPr="00CE5E3B" w:rsidRDefault="000B124E" w:rsidP="008138BD">
            <w:pPr>
              <w:rPr>
                <w:rFonts w:ascii="Tahoma" w:hAnsi="Tahoma" w:cs="Tahoma"/>
                <w:b/>
                <w:bCs/>
                <w:sz w:val="20"/>
              </w:rPr>
            </w:pPr>
            <w:r w:rsidRPr="00CE5E3B">
              <w:rPr>
                <w:rFonts w:ascii="Tahoma" w:hAnsi="Tahoma" w:cs="Tahoma"/>
                <w:b/>
                <w:bCs/>
                <w:sz w:val="20"/>
              </w:rPr>
              <w:t xml:space="preserve">Možnosti </w:t>
            </w:r>
          </w:p>
          <w:p w:rsidR="000B124E" w:rsidRPr="00CE5E3B" w:rsidRDefault="000B124E" w:rsidP="008138BD">
            <w:pPr>
              <w:rPr>
                <w:rFonts w:ascii="Tahoma" w:hAnsi="Tahoma" w:cs="Tahoma"/>
                <w:b/>
                <w:bCs/>
                <w:sz w:val="20"/>
              </w:rPr>
            </w:pPr>
            <w:r w:rsidRPr="00CE5E3B">
              <w:rPr>
                <w:rFonts w:ascii="Tahoma" w:hAnsi="Tahoma" w:cs="Tahoma"/>
                <w:b/>
                <w:bCs/>
                <w:sz w:val="20"/>
              </w:rPr>
              <w:t>spolufinancování:</w:t>
            </w:r>
          </w:p>
          <w:p w:rsidR="000B124E" w:rsidRPr="00CE5E3B" w:rsidRDefault="000B124E" w:rsidP="008138BD">
            <w:pPr>
              <w:rPr>
                <w:rFonts w:ascii="Tahoma" w:hAnsi="Tahoma" w:cs="Tahoma"/>
                <w:sz w:val="20"/>
              </w:rPr>
            </w:pPr>
          </w:p>
        </w:tc>
        <w:tc>
          <w:tcPr>
            <w:tcW w:w="6390" w:type="dxa"/>
            <w:hideMark/>
          </w:tcPr>
          <w:p w:rsidR="000B124E" w:rsidRPr="00CE5E3B" w:rsidRDefault="000B124E" w:rsidP="008138BD">
            <w:pPr>
              <w:rPr>
                <w:rFonts w:ascii="Tahoma" w:hAnsi="Tahoma" w:cs="Tahoma"/>
                <w:sz w:val="20"/>
                <w:szCs w:val="20"/>
              </w:rPr>
            </w:pPr>
            <w:r w:rsidRPr="00CE5E3B">
              <w:rPr>
                <w:rFonts w:ascii="Tahoma" w:hAnsi="Tahoma" w:cs="Tahoma"/>
                <w:sz w:val="20"/>
                <w:szCs w:val="20"/>
              </w:rPr>
              <w:t>Integrovaný regionální operační program - 90 % způsobilých výdajů</w:t>
            </w: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5.</w:t>
            </w:r>
          </w:p>
        </w:tc>
        <w:tc>
          <w:tcPr>
            <w:tcW w:w="2489" w:type="dxa"/>
            <w:hideMark/>
          </w:tcPr>
          <w:p w:rsidR="000B124E" w:rsidRPr="00CE5E3B" w:rsidRDefault="000B124E" w:rsidP="008138BD">
            <w:pPr>
              <w:rPr>
                <w:rFonts w:ascii="Tahoma" w:hAnsi="Tahoma" w:cs="Tahoma"/>
                <w:b/>
                <w:bCs/>
                <w:sz w:val="20"/>
              </w:rPr>
            </w:pPr>
            <w:r w:rsidRPr="00CE5E3B">
              <w:rPr>
                <w:rFonts w:ascii="Tahoma" w:hAnsi="Tahoma" w:cs="Tahoma"/>
                <w:b/>
                <w:bCs/>
                <w:sz w:val="20"/>
              </w:rPr>
              <w:t>Období realizace akce:</w:t>
            </w:r>
          </w:p>
        </w:tc>
        <w:tc>
          <w:tcPr>
            <w:tcW w:w="6390" w:type="dxa"/>
            <w:hideMark/>
          </w:tcPr>
          <w:p w:rsidR="000B124E" w:rsidRPr="00CE5E3B" w:rsidRDefault="000B124E" w:rsidP="008138BD">
            <w:pPr>
              <w:spacing w:after="240"/>
              <w:rPr>
                <w:rFonts w:ascii="Tahoma" w:hAnsi="Tahoma" w:cs="Tahoma"/>
                <w:i/>
                <w:sz w:val="18"/>
                <w:szCs w:val="18"/>
              </w:rPr>
            </w:pPr>
            <w:r w:rsidRPr="00CE5E3B">
              <w:rPr>
                <w:rFonts w:ascii="Tahoma" w:hAnsi="Tahoma" w:cs="Tahoma"/>
                <w:sz w:val="20"/>
                <w:szCs w:val="20"/>
              </w:rPr>
              <w:t>2016 - 2018</w:t>
            </w: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6.</w:t>
            </w:r>
          </w:p>
        </w:tc>
        <w:tc>
          <w:tcPr>
            <w:tcW w:w="2489" w:type="dxa"/>
            <w:hideMark/>
          </w:tcPr>
          <w:p w:rsidR="000B124E" w:rsidRPr="00CE5E3B" w:rsidRDefault="000B124E" w:rsidP="008138BD">
            <w:pPr>
              <w:rPr>
                <w:rFonts w:ascii="Tahoma" w:hAnsi="Tahoma" w:cs="Tahoma"/>
                <w:b/>
                <w:bCs/>
                <w:sz w:val="20"/>
              </w:rPr>
            </w:pPr>
            <w:r w:rsidRPr="00CE5E3B">
              <w:rPr>
                <w:rFonts w:ascii="Tahoma" w:hAnsi="Tahoma" w:cs="Tahoma"/>
                <w:b/>
                <w:bCs/>
                <w:sz w:val="20"/>
              </w:rPr>
              <w:t>Vyvolaná potřeba zdrojů v dalších letech:</w:t>
            </w:r>
          </w:p>
          <w:p w:rsidR="000B124E" w:rsidRPr="00CE5E3B" w:rsidRDefault="000B124E" w:rsidP="008138BD">
            <w:pPr>
              <w:rPr>
                <w:rFonts w:ascii="Tahoma" w:hAnsi="Tahoma" w:cs="Tahoma"/>
                <w:bCs/>
                <w:i/>
                <w:sz w:val="18"/>
                <w:szCs w:val="18"/>
              </w:rPr>
            </w:pPr>
            <w:r w:rsidRPr="00CE5E3B">
              <w:rPr>
                <w:rFonts w:ascii="Tahoma" w:hAnsi="Tahoma" w:cs="Tahoma"/>
                <w:bCs/>
                <w:i/>
                <w:sz w:val="18"/>
                <w:szCs w:val="18"/>
              </w:rPr>
              <w:t>pozn.: u víceletých akcí</w:t>
            </w:r>
          </w:p>
          <w:p w:rsidR="000B124E" w:rsidRPr="00CE5E3B" w:rsidRDefault="000B124E" w:rsidP="008138BD">
            <w:pPr>
              <w:rPr>
                <w:rFonts w:ascii="Tahoma" w:hAnsi="Tahoma" w:cs="Tahoma"/>
                <w:bCs/>
                <w:i/>
                <w:sz w:val="18"/>
                <w:szCs w:val="18"/>
              </w:rPr>
            </w:pPr>
          </w:p>
        </w:tc>
        <w:tc>
          <w:tcPr>
            <w:tcW w:w="6390" w:type="dxa"/>
            <w:hideMark/>
          </w:tcPr>
          <w:p w:rsidR="000B124E" w:rsidRPr="00CE5E3B" w:rsidRDefault="000B124E" w:rsidP="008138BD">
            <w:pPr>
              <w:rPr>
                <w:rFonts w:ascii="Tahoma" w:hAnsi="Tahoma" w:cs="Tahoma"/>
                <w:sz w:val="20"/>
                <w:szCs w:val="20"/>
              </w:rPr>
            </w:pPr>
            <w:r w:rsidRPr="00CE5E3B">
              <w:rPr>
                <w:rFonts w:ascii="Tahoma" w:hAnsi="Tahoma" w:cs="Tahoma"/>
                <w:sz w:val="20"/>
                <w:szCs w:val="20"/>
              </w:rPr>
              <w:t>V r. 2018: 9 300 tis. Kč</w:t>
            </w:r>
          </w:p>
          <w:p w:rsidR="000B124E" w:rsidRPr="00CE5E3B" w:rsidRDefault="000B124E" w:rsidP="008138BD">
            <w:pPr>
              <w:rPr>
                <w:rFonts w:ascii="Tahoma" w:hAnsi="Tahoma" w:cs="Tahoma"/>
                <w:sz w:val="20"/>
                <w:szCs w:val="20"/>
              </w:rPr>
            </w:pPr>
          </w:p>
        </w:tc>
      </w:tr>
      <w:tr w:rsidR="000B124E" w:rsidRPr="00CE5E3B" w:rsidTr="009340A0">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7.</w:t>
            </w:r>
          </w:p>
        </w:tc>
        <w:tc>
          <w:tcPr>
            <w:tcW w:w="2489" w:type="dxa"/>
            <w:hideMark/>
          </w:tcPr>
          <w:p w:rsidR="000B124E" w:rsidRPr="00CE5E3B" w:rsidRDefault="000B124E" w:rsidP="008138BD">
            <w:pPr>
              <w:rPr>
                <w:rFonts w:ascii="Tahoma" w:hAnsi="Tahoma" w:cs="Tahoma"/>
                <w:b/>
                <w:bCs/>
                <w:sz w:val="20"/>
              </w:rPr>
            </w:pPr>
            <w:r w:rsidRPr="00CE5E3B">
              <w:rPr>
                <w:rFonts w:ascii="Tahoma" w:hAnsi="Tahoma" w:cs="Tahoma"/>
                <w:b/>
                <w:bCs/>
                <w:sz w:val="20"/>
              </w:rPr>
              <w:t>Vyvolaná potřeba zvýšených provozních výdajů v souvislosti s realizací akce v dalších letech:</w:t>
            </w:r>
          </w:p>
          <w:p w:rsidR="000B124E" w:rsidRPr="00CE5E3B" w:rsidRDefault="000B124E" w:rsidP="008138BD">
            <w:pPr>
              <w:rPr>
                <w:rFonts w:ascii="Tahoma" w:hAnsi="Tahoma" w:cs="Tahoma"/>
                <w:bCs/>
                <w:i/>
                <w:sz w:val="18"/>
                <w:szCs w:val="18"/>
              </w:rPr>
            </w:pPr>
            <w:r w:rsidRPr="00CE5E3B">
              <w:rPr>
                <w:rFonts w:ascii="Tahoma" w:hAnsi="Tahoma" w:cs="Tahoma"/>
                <w:bCs/>
                <w:i/>
                <w:sz w:val="18"/>
                <w:szCs w:val="18"/>
              </w:rPr>
              <w:t>pozn.: např. výdaje na udržitelnost projektu</w:t>
            </w:r>
          </w:p>
          <w:p w:rsidR="000B124E" w:rsidRPr="00CE5E3B" w:rsidRDefault="000B124E" w:rsidP="008138BD">
            <w:pPr>
              <w:rPr>
                <w:rFonts w:ascii="Tahoma" w:hAnsi="Tahoma" w:cs="Tahoma"/>
                <w:b/>
                <w:bCs/>
                <w:sz w:val="20"/>
              </w:rPr>
            </w:pPr>
          </w:p>
        </w:tc>
        <w:tc>
          <w:tcPr>
            <w:tcW w:w="6390" w:type="dxa"/>
            <w:hideMark/>
          </w:tcPr>
          <w:p w:rsidR="000B124E" w:rsidRPr="00CE5E3B" w:rsidRDefault="000B124E" w:rsidP="008138BD">
            <w:pPr>
              <w:pStyle w:val="Textkomente"/>
              <w:jc w:val="both"/>
              <w:rPr>
                <w:rFonts w:ascii="Tahoma" w:hAnsi="Tahoma" w:cs="Tahoma"/>
              </w:rPr>
            </w:pPr>
            <w:r w:rsidRPr="00CE5E3B">
              <w:rPr>
                <w:rFonts w:ascii="Tahoma" w:hAnsi="Tahoma" w:cs="Tahoma"/>
              </w:rPr>
              <w:t>-</w:t>
            </w:r>
          </w:p>
        </w:tc>
      </w:tr>
    </w:tbl>
    <w:p w:rsidR="000B124E" w:rsidRPr="00CE5E3B" w:rsidRDefault="000B124E">
      <w:r w:rsidRPr="00CE5E3B">
        <w:br w:type="page"/>
      </w:r>
    </w:p>
    <w:p w:rsidR="000B124E" w:rsidRPr="00CE5E3B" w:rsidRDefault="000B124E"/>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629"/>
        <w:gridCol w:w="7861"/>
      </w:tblGrid>
      <w:tr w:rsidR="000B124E" w:rsidRPr="00CE5E3B" w:rsidTr="000B124E">
        <w:trPr>
          <w:trHeight w:val="141"/>
        </w:trPr>
        <w:tc>
          <w:tcPr>
            <w:tcW w:w="748"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rPr>
                <w:rFonts w:ascii="Tahoma" w:hAnsi="Tahoma" w:cs="Tahoma"/>
              </w:rPr>
            </w:pPr>
            <w:r w:rsidRPr="00CE5E3B">
              <w:rPr>
                <w:rFonts w:ascii="Tahoma" w:hAnsi="Tahoma" w:cs="Tahoma"/>
                <w:color w:val="0070C0"/>
              </w:rPr>
              <w:br w:type="page"/>
            </w:r>
            <w:r w:rsidRPr="00CE5E3B">
              <w:rPr>
                <w:rFonts w:ascii="Tahoma" w:hAnsi="Tahoma" w:cs="Tahoma"/>
              </w:rPr>
              <w:t>ORJ</w:t>
            </w:r>
          </w:p>
        </w:tc>
        <w:tc>
          <w:tcPr>
            <w:tcW w:w="629"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jc w:val="center"/>
              <w:rPr>
                <w:rFonts w:ascii="Tahoma" w:hAnsi="Tahoma" w:cs="Tahoma"/>
              </w:rPr>
            </w:pPr>
            <w:r w:rsidRPr="00CE5E3B">
              <w:rPr>
                <w:rFonts w:ascii="Tahoma" w:hAnsi="Tahoma" w:cs="Tahoma"/>
              </w:rPr>
              <w:t>14</w:t>
            </w:r>
          </w:p>
        </w:tc>
        <w:tc>
          <w:tcPr>
            <w:tcW w:w="7861"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pStyle w:val="Nadpis4"/>
              <w:rPr>
                <w:rFonts w:ascii="Tahoma" w:hAnsi="Tahoma" w:cs="Tahoma"/>
                <w:sz w:val="24"/>
              </w:rPr>
            </w:pPr>
            <w:r w:rsidRPr="00CE5E3B">
              <w:rPr>
                <w:rFonts w:ascii="Tahoma" w:hAnsi="Tahoma" w:cs="Tahoma"/>
                <w:sz w:val="24"/>
              </w:rPr>
              <w:t>Odbor evropských projektů</w:t>
            </w:r>
          </w:p>
        </w:tc>
      </w:tr>
    </w:tbl>
    <w:p w:rsidR="000B124E" w:rsidRPr="00CE5E3B" w:rsidRDefault="000B124E" w:rsidP="000B124E">
      <w:pPr>
        <w:rPr>
          <w:rFonts w:ascii="Tahoma" w:hAnsi="Tahoma" w:cs="Tahoma"/>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1"/>
        <w:gridCol w:w="5982"/>
        <w:gridCol w:w="1244"/>
        <w:gridCol w:w="623"/>
      </w:tblGrid>
      <w:tr w:rsidR="000B124E" w:rsidRPr="00CE5E3B" w:rsidTr="008138BD">
        <w:tc>
          <w:tcPr>
            <w:tcW w:w="1364"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rPr>
                <w:rFonts w:ascii="Tahoma" w:hAnsi="Tahoma" w:cs="Tahoma"/>
                <w:b/>
                <w:bCs/>
                <w:sz w:val="20"/>
              </w:rPr>
            </w:pPr>
            <w:r w:rsidRPr="00CE5E3B">
              <w:rPr>
                <w:rFonts w:ascii="Tahoma" w:hAnsi="Tahoma" w:cs="Tahoma"/>
                <w:b/>
                <w:bCs/>
                <w:sz w:val="20"/>
              </w:rPr>
              <w:t>Název akce</w:t>
            </w:r>
          </w:p>
        </w:tc>
        <w:tc>
          <w:tcPr>
            <w:tcW w:w="5998"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pStyle w:val="Nadpis4"/>
              <w:rPr>
                <w:rFonts w:ascii="Tahoma" w:hAnsi="Tahoma" w:cs="Tahoma"/>
                <w:sz w:val="24"/>
              </w:rPr>
            </w:pPr>
            <w:r w:rsidRPr="00CE5E3B">
              <w:rPr>
                <w:rFonts w:ascii="Tahoma" w:hAnsi="Tahoma" w:cs="Tahoma"/>
                <w:sz w:val="24"/>
              </w:rPr>
              <w:t>Laboratoře virtuální reality</w:t>
            </w:r>
          </w:p>
        </w:tc>
        <w:tc>
          <w:tcPr>
            <w:tcW w:w="1247"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pStyle w:val="Nadpis3"/>
              <w:rPr>
                <w:rFonts w:ascii="Tahoma" w:hAnsi="Tahoma" w:cs="Tahoma"/>
                <w:sz w:val="20"/>
              </w:rPr>
            </w:pPr>
            <w:r w:rsidRPr="00CE5E3B">
              <w:rPr>
                <w:rFonts w:ascii="Tahoma" w:hAnsi="Tahoma" w:cs="Tahoma"/>
                <w:sz w:val="20"/>
                <w:szCs w:val="20"/>
              </w:rPr>
              <w:t>Číslo akce</w:t>
            </w:r>
          </w:p>
        </w:tc>
        <w:tc>
          <w:tcPr>
            <w:tcW w:w="624"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jc w:val="right"/>
              <w:rPr>
                <w:rFonts w:ascii="Tahoma" w:hAnsi="Tahoma" w:cs="Tahoma"/>
                <w:sz w:val="20"/>
              </w:rPr>
            </w:pPr>
            <w:r w:rsidRPr="00CE5E3B">
              <w:rPr>
                <w:rFonts w:ascii="Tahoma" w:hAnsi="Tahoma" w:cs="Tahoma"/>
                <w:sz w:val="20"/>
              </w:rPr>
              <w:t>3287</w:t>
            </w:r>
          </w:p>
        </w:tc>
      </w:tr>
    </w:tbl>
    <w:p w:rsidR="000B124E" w:rsidRPr="00CE5E3B" w:rsidRDefault="000B124E" w:rsidP="000B124E">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032"/>
        <w:gridCol w:w="5387"/>
        <w:gridCol w:w="1402"/>
      </w:tblGrid>
      <w:tr w:rsidR="000B124E" w:rsidRPr="00CE5E3B" w:rsidTr="008138BD">
        <w:trPr>
          <w:trHeight w:val="454"/>
        </w:trPr>
        <w:tc>
          <w:tcPr>
            <w:tcW w:w="1378"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rPr>
                <w:rFonts w:ascii="Tahoma" w:hAnsi="Tahoma" w:cs="Tahoma"/>
                <w:b/>
                <w:bCs/>
                <w:sz w:val="20"/>
              </w:rPr>
            </w:pPr>
            <w:r w:rsidRPr="00CE5E3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jc w:val="center"/>
              <w:rPr>
                <w:rFonts w:ascii="Tahoma" w:hAnsi="Tahoma" w:cs="Tahoma"/>
                <w:sz w:val="20"/>
              </w:rPr>
            </w:pPr>
            <w:r w:rsidRPr="00CE5E3B">
              <w:rPr>
                <w:rFonts w:ascii="Tahoma" w:hAnsi="Tahoma" w:cs="Tahoma"/>
                <w:sz w:val="20"/>
              </w:rPr>
              <w:t>3123</w:t>
            </w:r>
          </w:p>
        </w:tc>
        <w:tc>
          <w:tcPr>
            <w:tcW w:w="5387" w:type="dxa"/>
            <w:tcBorders>
              <w:top w:val="single" w:sz="4" w:space="0" w:color="auto"/>
              <w:left w:val="single" w:sz="4" w:space="0" w:color="auto"/>
              <w:bottom w:val="single" w:sz="4" w:space="0" w:color="auto"/>
              <w:right w:val="nil"/>
            </w:tcBorders>
            <w:hideMark/>
          </w:tcPr>
          <w:p w:rsidR="000B124E" w:rsidRPr="00CE5E3B" w:rsidRDefault="000B124E" w:rsidP="008138BD">
            <w:pPr>
              <w:rPr>
                <w:rFonts w:ascii="Tahoma" w:hAnsi="Tahoma" w:cs="Tahoma"/>
                <w:sz w:val="20"/>
              </w:rPr>
            </w:pPr>
            <w:r w:rsidRPr="00CE5E3B">
              <w:rPr>
                <w:rFonts w:ascii="Tahoma" w:hAnsi="Tahoma" w:cs="Tahoma"/>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0B124E" w:rsidRPr="00CE5E3B" w:rsidRDefault="000B124E" w:rsidP="008138BD">
            <w:pPr>
              <w:jc w:val="right"/>
              <w:rPr>
                <w:rFonts w:ascii="Tahoma" w:hAnsi="Tahoma" w:cs="Tahoma"/>
                <w:sz w:val="20"/>
              </w:rPr>
            </w:pPr>
          </w:p>
        </w:tc>
      </w:tr>
      <w:tr w:rsidR="000B124E" w:rsidRPr="00CE5E3B" w:rsidTr="008138BD">
        <w:trPr>
          <w:trHeight w:val="454"/>
        </w:trPr>
        <w:tc>
          <w:tcPr>
            <w:tcW w:w="1378" w:type="dxa"/>
            <w:tcBorders>
              <w:top w:val="single" w:sz="4" w:space="0" w:color="auto"/>
              <w:left w:val="single" w:sz="4" w:space="0" w:color="auto"/>
              <w:bottom w:val="single" w:sz="4" w:space="0" w:color="auto"/>
              <w:right w:val="single" w:sz="4" w:space="0" w:color="auto"/>
            </w:tcBorders>
            <w:hideMark/>
          </w:tcPr>
          <w:p w:rsidR="000B124E" w:rsidRPr="00CE5E3B" w:rsidRDefault="000B124E" w:rsidP="008138BD">
            <w:pPr>
              <w:rPr>
                <w:rFonts w:ascii="Tahoma" w:hAnsi="Tahoma" w:cs="Tahoma"/>
                <w:b/>
                <w:bCs/>
                <w:sz w:val="20"/>
              </w:rPr>
            </w:pPr>
            <w:r w:rsidRPr="00CE5E3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hideMark/>
          </w:tcPr>
          <w:p w:rsidR="000B124E" w:rsidRPr="00CE5E3B" w:rsidRDefault="000B124E" w:rsidP="000B124E">
            <w:pPr>
              <w:jc w:val="center"/>
              <w:rPr>
                <w:rFonts w:ascii="Tahoma" w:hAnsi="Tahoma" w:cs="Tahoma"/>
                <w:sz w:val="20"/>
              </w:rPr>
            </w:pPr>
            <w:r w:rsidRPr="00CE5E3B">
              <w:rPr>
                <w:rFonts w:ascii="Tahoma" w:hAnsi="Tahoma" w:cs="Tahoma"/>
                <w:sz w:val="20"/>
              </w:rPr>
              <w:t>5169</w:t>
            </w:r>
          </w:p>
        </w:tc>
        <w:tc>
          <w:tcPr>
            <w:tcW w:w="5387" w:type="dxa"/>
            <w:tcBorders>
              <w:top w:val="single" w:sz="4" w:space="0" w:color="auto"/>
              <w:left w:val="single" w:sz="4" w:space="0" w:color="auto"/>
              <w:bottom w:val="single" w:sz="4" w:space="0" w:color="auto"/>
              <w:right w:val="nil"/>
            </w:tcBorders>
            <w:hideMark/>
          </w:tcPr>
          <w:p w:rsidR="000B124E" w:rsidRPr="00CE5E3B" w:rsidRDefault="000B124E" w:rsidP="008138BD">
            <w:pPr>
              <w:rPr>
                <w:rFonts w:ascii="Tahoma" w:hAnsi="Tahoma" w:cs="Tahoma"/>
                <w:sz w:val="20"/>
              </w:rPr>
            </w:pPr>
            <w:r w:rsidRPr="00CE5E3B">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hideMark/>
          </w:tcPr>
          <w:p w:rsidR="000B124E" w:rsidRPr="00CE5E3B" w:rsidRDefault="000B124E" w:rsidP="008138BD">
            <w:pPr>
              <w:jc w:val="right"/>
              <w:rPr>
                <w:rFonts w:ascii="Tahoma" w:hAnsi="Tahoma" w:cs="Tahoma"/>
                <w:sz w:val="20"/>
              </w:rPr>
            </w:pPr>
          </w:p>
        </w:tc>
      </w:tr>
    </w:tbl>
    <w:p w:rsidR="000B124E" w:rsidRPr="00CE5E3B" w:rsidRDefault="000B124E" w:rsidP="000B124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1004"/>
        <w:gridCol w:w="1401"/>
      </w:tblGrid>
      <w:tr w:rsidR="000B124E" w:rsidRPr="00CE5E3B"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Pr="00CE5E3B" w:rsidRDefault="000B124E" w:rsidP="008138BD">
            <w:pPr>
              <w:rPr>
                <w:rFonts w:ascii="Tahoma" w:hAnsi="Tahoma" w:cs="Tahoma"/>
                <w:bCs/>
                <w:sz w:val="20"/>
                <w:szCs w:val="20"/>
              </w:rPr>
            </w:pPr>
            <w:r w:rsidRPr="00CE5E3B">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0B124E" w:rsidRPr="00CE5E3B" w:rsidRDefault="000B124E" w:rsidP="008138BD">
            <w:pPr>
              <w:jc w:val="center"/>
              <w:rPr>
                <w:rFonts w:ascii="Tahoma" w:hAnsi="Tahoma" w:cs="Tahoma"/>
                <w:b/>
                <w:bCs/>
                <w:sz w:val="20"/>
              </w:rPr>
            </w:pPr>
            <w:r w:rsidRPr="00CE5E3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Pr="00CE5E3B" w:rsidRDefault="000B124E" w:rsidP="008138BD">
            <w:pPr>
              <w:jc w:val="right"/>
              <w:rPr>
                <w:rFonts w:ascii="Tahoma" w:hAnsi="Tahoma" w:cs="Tahoma"/>
                <w:bCs/>
                <w:sz w:val="20"/>
              </w:rPr>
            </w:pPr>
            <w:r w:rsidRPr="00CE5E3B">
              <w:rPr>
                <w:rFonts w:ascii="Tahoma" w:hAnsi="Tahoma" w:cs="Tahoma"/>
                <w:bCs/>
                <w:sz w:val="20"/>
              </w:rPr>
              <w:t>1 500</w:t>
            </w:r>
          </w:p>
        </w:tc>
      </w:tr>
      <w:tr w:rsidR="000B124E" w:rsidRPr="00CE5E3B"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Pr="00CE5E3B" w:rsidRDefault="000B124E" w:rsidP="008138BD">
            <w:pPr>
              <w:rPr>
                <w:rFonts w:ascii="Tahoma" w:hAnsi="Tahoma" w:cs="Tahoma"/>
                <w:b/>
                <w:bCs/>
                <w:sz w:val="20"/>
                <w:szCs w:val="20"/>
              </w:rPr>
            </w:pPr>
            <w:r w:rsidRPr="00CE5E3B">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hideMark/>
          </w:tcPr>
          <w:p w:rsidR="000B124E" w:rsidRPr="00CE5E3B" w:rsidRDefault="000B124E" w:rsidP="008138BD">
            <w:pPr>
              <w:jc w:val="center"/>
              <w:rPr>
                <w:rFonts w:ascii="Tahoma" w:hAnsi="Tahoma" w:cs="Tahoma"/>
                <w:bCs/>
                <w:sz w:val="20"/>
                <w:szCs w:val="20"/>
              </w:rPr>
            </w:pPr>
            <w:r w:rsidRPr="00CE5E3B">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Pr="00CE5E3B" w:rsidRDefault="000B124E" w:rsidP="008138BD">
            <w:pPr>
              <w:jc w:val="right"/>
              <w:rPr>
                <w:rFonts w:ascii="Tahoma" w:hAnsi="Tahoma" w:cs="Tahoma"/>
                <w:bCs/>
                <w:sz w:val="20"/>
              </w:rPr>
            </w:pPr>
            <w:r w:rsidRPr="00CE5E3B">
              <w:rPr>
                <w:rFonts w:ascii="Tahoma" w:hAnsi="Tahoma" w:cs="Tahoma"/>
                <w:bCs/>
                <w:sz w:val="20"/>
              </w:rPr>
              <w:t>500</w:t>
            </w:r>
          </w:p>
        </w:tc>
      </w:tr>
      <w:tr w:rsidR="000B124E" w:rsidRPr="00CE5E3B"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Pr="00CE5E3B" w:rsidRDefault="000B124E" w:rsidP="008138BD">
            <w:pPr>
              <w:rPr>
                <w:rFonts w:ascii="Tahoma" w:hAnsi="Tahoma" w:cs="Tahoma"/>
                <w:b/>
                <w:bCs/>
                <w:sz w:val="20"/>
                <w:szCs w:val="20"/>
              </w:rPr>
            </w:pPr>
            <w:r w:rsidRPr="00CE5E3B">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hideMark/>
          </w:tcPr>
          <w:p w:rsidR="000B124E" w:rsidRPr="00CE5E3B" w:rsidRDefault="000B124E" w:rsidP="008138BD">
            <w:pPr>
              <w:jc w:val="center"/>
              <w:rPr>
                <w:rFonts w:ascii="Tahoma" w:hAnsi="Tahoma" w:cs="Tahoma"/>
                <w:sz w:val="20"/>
                <w:szCs w:val="20"/>
              </w:rPr>
            </w:pPr>
            <w:r w:rsidRPr="00CE5E3B">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Pr="00CE5E3B" w:rsidRDefault="000B124E" w:rsidP="008138BD">
            <w:pPr>
              <w:jc w:val="right"/>
              <w:rPr>
                <w:rFonts w:ascii="Tahoma" w:hAnsi="Tahoma" w:cs="Tahoma"/>
                <w:b/>
                <w:sz w:val="20"/>
              </w:rPr>
            </w:pPr>
            <w:r w:rsidRPr="00CE5E3B">
              <w:rPr>
                <w:rFonts w:ascii="Tahoma" w:hAnsi="Tahoma" w:cs="Tahoma"/>
                <w:b/>
                <w:sz w:val="20"/>
              </w:rPr>
              <w:t>500</w:t>
            </w:r>
          </w:p>
        </w:tc>
      </w:tr>
      <w:tr w:rsidR="000B124E" w:rsidRPr="00CE5E3B" w:rsidTr="008138BD">
        <w:trPr>
          <w:trHeight w:val="454"/>
        </w:trPr>
        <w:tc>
          <w:tcPr>
            <w:tcW w:w="6799" w:type="dxa"/>
            <w:tcBorders>
              <w:top w:val="single" w:sz="4" w:space="0" w:color="auto"/>
              <w:left w:val="single" w:sz="4" w:space="0" w:color="auto"/>
              <w:bottom w:val="single" w:sz="4" w:space="0" w:color="auto"/>
              <w:right w:val="nil"/>
            </w:tcBorders>
            <w:vAlign w:val="bottom"/>
            <w:hideMark/>
          </w:tcPr>
          <w:p w:rsidR="000B124E" w:rsidRPr="00CE5E3B" w:rsidRDefault="000B124E" w:rsidP="008138BD">
            <w:pPr>
              <w:rPr>
                <w:rFonts w:ascii="Tahoma" w:hAnsi="Tahoma" w:cs="Tahoma"/>
                <w:sz w:val="20"/>
                <w:szCs w:val="20"/>
              </w:rPr>
            </w:pPr>
            <w:r w:rsidRPr="00CE5E3B">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hideMark/>
          </w:tcPr>
          <w:p w:rsidR="000B124E" w:rsidRPr="00CE5E3B" w:rsidRDefault="000B124E" w:rsidP="008138BD">
            <w:pPr>
              <w:jc w:val="center"/>
              <w:rPr>
                <w:rFonts w:ascii="Tahoma" w:hAnsi="Tahoma" w:cs="Tahoma"/>
                <w:sz w:val="20"/>
                <w:szCs w:val="20"/>
              </w:rPr>
            </w:pPr>
            <w:r w:rsidRPr="00CE5E3B">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hideMark/>
          </w:tcPr>
          <w:p w:rsidR="000B124E" w:rsidRPr="00CE5E3B" w:rsidRDefault="000B124E" w:rsidP="008138BD">
            <w:pPr>
              <w:jc w:val="right"/>
              <w:rPr>
                <w:rFonts w:ascii="Tahoma" w:hAnsi="Tahoma" w:cs="Tahoma"/>
                <w:sz w:val="20"/>
              </w:rPr>
            </w:pPr>
            <w:r w:rsidRPr="00CE5E3B">
              <w:rPr>
                <w:rFonts w:ascii="Tahoma" w:hAnsi="Tahoma" w:cs="Tahoma"/>
                <w:sz w:val="20"/>
              </w:rPr>
              <w:t>28 000</w:t>
            </w:r>
          </w:p>
        </w:tc>
      </w:tr>
    </w:tbl>
    <w:p w:rsidR="000B124E" w:rsidRPr="00CE5E3B" w:rsidRDefault="000B124E" w:rsidP="000B124E">
      <w:pPr>
        <w:rPr>
          <w:rFonts w:ascii="Tahoma" w:hAnsi="Tahoma" w:cs="Tahoma"/>
          <w:sz w:val="20"/>
        </w:rPr>
      </w:pPr>
    </w:p>
    <w:p w:rsidR="000B124E" w:rsidRPr="00CE5E3B" w:rsidRDefault="000B124E" w:rsidP="000B124E">
      <w:pPr>
        <w:rPr>
          <w:rFonts w:ascii="Tahoma" w:hAnsi="Tahoma" w:cs="Tahoma"/>
          <w:sz w:val="20"/>
        </w:rPr>
      </w:pPr>
    </w:p>
    <w:tbl>
      <w:tblPr>
        <w:tblW w:w="0" w:type="auto"/>
        <w:tblCellMar>
          <w:left w:w="70" w:type="dxa"/>
          <w:right w:w="70" w:type="dxa"/>
        </w:tblCellMar>
        <w:tblLook w:val="04A0" w:firstRow="1" w:lastRow="0" w:firstColumn="1" w:lastColumn="0" w:noHBand="0" w:noVBand="1"/>
      </w:tblPr>
      <w:tblGrid>
        <w:gridCol w:w="330"/>
        <w:gridCol w:w="2504"/>
        <w:gridCol w:w="6378"/>
      </w:tblGrid>
      <w:tr w:rsidR="000B124E" w:rsidRPr="00CE5E3B" w:rsidTr="008138BD">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1.</w:t>
            </w:r>
          </w:p>
        </w:tc>
        <w:tc>
          <w:tcPr>
            <w:tcW w:w="2504" w:type="dxa"/>
          </w:tcPr>
          <w:p w:rsidR="000B124E" w:rsidRPr="00CE5E3B" w:rsidRDefault="000B124E" w:rsidP="008138BD">
            <w:pPr>
              <w:rPr>
                <w:rFonts w:ascii="Tahoma" w:hAnsi="Tahoma" w:cs="Tahoma"/>
                <w:b/>
                <w:bCs/>
                <w:sz w:val="20"/>
              </w:rPr>
            </w:pPr>
            <w:r w:rsidRPr="00CE5E3B">
              <w:rPr>
                <w:rFonts w:ascii="Tahoma" w:hAnsi="Tahoma" w:cs="Tahoma"/>
                <w:b/>
                <w:bCs/>
                <w:sz w:val="20"/>
              </w:rPr>
              <w:t>Zákonná úprava:</w:t>
            </w:r>
          </w:p>
          <w:p w:rsidR="000B124E" w:rsidRPr="00CE5E3B" w:rsidRDefault="000B124E" w:rsidP="008138BD">
            <w:pPr>
              <w:rPr>
                <w:rFonts w:ascii="Tahoma" w:hAnsi="Tahoma" w:cs="Tahoma"/>
                <w:b/>
                <w:bCs/>
                <w:sz w:val="20"/>
              </w:rPr>
            </w:pPr>
          </w:p>
        </w:tc>
        <w:tc>
          <w:tcPr>
            <w:tcW w:w="6378" w:type="dxa"/>
          </w:tcPr>
          <w:p w:rsidR="000B124E" w:rsidRPr="00CE5E3B" w:rsidRDefault="000B124E" w:rsidP="008138BD">
            <w:pPr>
              <w:jc w:val="both"/>
              <w:rPr>
                <w:rFonts w:ascii="Tahoma" w:hAnsi="Tahoma" w:cs="Tahoma"/>
                <w:sz w:val="20"/>
                <w:szCs w:val="20"/>
              </w:rPr>
            </w:pPr>
            <w:r w:rsidRPr="00CE5E3B">
              <w:rPr>
                <w:rFonts w:ascii="Tahoma" w:eastAsia="Tahoma" w:hAnsi="Tahoma" w:cs="Tahoma"/>
                <w:color w:val="000000"/>
                <w:sz w:val="20"/>
              </w:rPr>
              <w:t>-</w:t>
            </w:r>
          </w:p>
        </w:tc>
      </w:tr>
      <w:tr w:rsidR="000B124E" w:rsidTr="008138BD">
        <w:tc>
          <w:tcPr>
            <w:tcW w:w="330" w:type="dxa"/>
            <w:hideMark/>
          </w:tcPr>
          <w:p w:rsidR="000B124E" w:rsidRPr="00CE5E3B" w:rsidRDefault="000B124E" w:rsidP="008138BD">
            <w:pPr>
              <w:rPr>
                <w:rFonts w:ascii="Tahoma" w:hAnsi="Tahoma" w:cs="Tahoma"/>
                <w:b/>
                <w:bCs/>
                <w:sz w:val="20"/>
              </w:rPr>
            </w:pPr>
            <w:r w:rsidRPr="00CE5E3B">
              <w:rPr>
                <w:rFonts w:ascii="Tahoma" w:hAnsi="Tahoma" w:cs="Tahoma"/>
                <w:b/>
                <w:bCs/>
                <w:sz w:val="20"/>
              </w:rPr>
              <w:t>2.</w:t>
            </w:r>
          </w:p>
        </w:tc>
        <w:tc>
          <w:tcPr>
            <w:tcW w:w="2504" w:type="dxa"/>
          </w:tcPr>
          <w:p w:rsidR="000B124E" w:rsidRPr="00CE5E3B" w:rsidRDefault="000B124E" w:rsidP="008138BD">
            <w:pPr>
              <w:rPr>
                <w:rFonts w:ascii="Tahoma" w:hAnsi="Tahoma" w:cs="Tahoma"/>
                <w:b/>
                <w:bCs/>
                <w:sz w:val="20"/>
              </w:rPr>
            </w:pPr>
            <w:r w:rsidRPr="00CE5E3B">
              <w:rPr>
                <w:rFonts w:ascii="Tahoma" w:hAnsi="Tahoma" w:cs="Tahoma"/>
                <w:b/>
                <w:bCs/>
                <w:sz w:val="20"/>
              </w:rPr>
              <w:t>Zdůvodnění akce</w:t>
            </w:r>
          </w:p>
          <w:p w:rsidR="000B124E" w:rsidRPr="00CE5E3B" w:rsidRDefault="000B124E" w:rsidP="008138BD">
            <w:pPr>
              <w:rPr>
                <w:rFonts w:ascii="Tahoma" w:hAnsi="Tahoma" w:cs="Tahoma"/>
                <w:b/>
                <w:bCs/>
                <w:sz w:val="20"/>
              </w:rPr>
            </w:pPr>
            <w:r w:rsidRPr="00CE5E3B">
              <w:rPr>
                <w:rFonts w:ascii="Tahoma" w:hAnsi="Tahoma" w:cs="Tahoma"/>
                <w:b/>
                <w:bCs/>
                <w:sz w:val="20"/>
              </w:rPr>
              <w:t>- cíle akce:</w:t>
            </w:r>
          </w:p>
          <w:p w:rsidR="000B124E" w:rsidRPr="00CE5E3B" w:rsidRDefault="000B124E" w:rsidP="008138BD">
            <w:pPr>
              <w:rPr>
                <w:rFonts w:ascii="Tahoma" w:hAnsi="Tahoma" w:cs="Tahoma"/>
                <w:b/>
                <w:bCs/>
                <w:sz w:val="20"/>
              </w:rPr>
            </w:pPr>
          </w:p>
        </w:tc>
        <w:tc>
          <w:tcPr>
            <w:tcW w:w="6378" w:type="dxa"/>
          </w:tcPr>
          <w:p w:rsidR="00374981" w:rsidRDefault="00374981" w:rsidP="00374981">
            <w:pPr>
              <w:jc w:val="both"/>
              <w:rPr>
                <w:rFonts w:ascii="Tahoma" w:hAnsi="Tahoma" w:cs="Tahoma"/>
                <w:sz w:val="20"/>
                <w:szCs w:val="20"/>
              </w:rPr>
            </w:pPr>
            <w:r w:rsidRPr="00CE5E3B">
              <w:rPr>
                <w:rFonts w:ascii="Tahoma" w:hAnsi="Tahoma" w:cs="Tahoma"/>
                <w:sz w:val="20"/>
                <w:szCs w:val="20"/>
              </w:rPr>
              <w:t xml:space="preserve">Cílem projektu je vybudování laboratoří virtuální reality pro žáky škol technického směru, které vyučují strojírenské, automobilní a informatické obory spolu s tvorbou výukových produktů pro výuku těchto oborů. </w:t>
            </w:r>
          </w:p>
          <w:p w:rsidR="00374981" w:rsidRDefault="00374981" w:rsidP="00374981">
            <w:pPr>
              <w:jc w:val="both"/>
              <w:rPr>
                <w:rFonts w:ascii="Tahoma" w:hAnsi="Tahoma" w:cs="Tahoma"/>
                <w:sz w:val="20"/>
                <w:szCs w:val="20"/>
              </w:rPr>
            </w:pPr>
          </w:p>
          <w:p w:rsidR="00374981" w:rsidRPr="00CE5E3B" w:rsidRDefault="00374981" w:rsidP="00374981">
            <w:pPr>
              <w:jc w:val="both"/>
              <w:rPr>
                <w:rFonts w:ascii="Tahoma" w:hAnsi="Tahoma" w:cs="Tahoma"/>
                <w:sz w:val="20"/>
                <w:szCs w:val="20"/>
              </w:rPr>
            </w:pPr>
            <w:r w:rsidRPr="00CE5E3B">
              <w:rPr>
                <w:rFonts w:ascii="Tahoma" w:hAnsi="Tahoma" w:cs="Tahoma"/>
                <w:sz w:val="20"/>
                <w:szCs w:val="20"/>
              </w:rPr>
              <w:t>Partnery projektu budou níže uvedené příspěvkové organizace:</w:t>
            </w:r>
          </w:p>
          <w:p w:rsidR="00374981" w:rsidRP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odborná škola, Frýdek-Místek, příspěvková organizace,</w:t>
            </w:r>
          </w:p>
          <w:p w:rsidR="00374981" w:rsidRP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odborná škola a Střední odborné učiliště podnikání a</w:t>
            </w:r>
            <w:r w:rsidR="00555F30">
              <w:rPr>
                <w:rFonts w:ascii="Tahoma" w:hAnsi="Tahoma" w:cs="Tahoma"/>
                <w:sz w:val="20"/>
                <w:szCs w:val="20"/>
              </w:rPr>
              <w:t> </w:t>
            </w:r>
            <w:r w:rsidRPr="00374981">
              <w:rPr>
                <w:rFonts w:ascii="Tahoma" w:hAnsi="Tahoma" w:cs="Tahoma"/>
                <w:sz w:val="20"/>
                <w:szCs w:val="20"/>
              </w:rPr>
              <w:t>služeb, Jablunkov, Školní 416, příspěvková organizace,</w:t>
            </w:r>
          </w:p>
          <w:p w:rsidR="00374981" w:rsidRP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průmyslová škola, Karviná, příspěvková organizace,</w:t>
            </w:r>
          </w:p>
          <w:p w:rsidR="00374981" w:rsidRP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škola technická, Opava, Kolofíkovo nábřeží 51, příspěvková organizace,</w:t>
            </w:r>
          </w:p>
          <w:p w:rsidR="00374981" w:rsidRP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škola technická a dopravní, Ostrava-Vítkovice, příspěvková organizace,</w:t>
            </w:r>
          </w:p>
          <w:p w:rsidR="00374981" w:rsidRDefault="00374981" w:rsidP="00644384">
            <w:pPr>
              <w:pStyle w:val="Odstavecseseznamem"/>
              <w:numPr>
                <w:ilvl w:val="0"/>
                <w:numId w:val="44"/>
              </w:numPr>
              <w:jc w:val="both"/>
              <w:rPr>
                <w:rFonts w:ascii="Tahoma" w:hAnsi="Tahoma" w:cs="Tahoma"/>
                <w:sz w:val="20"/>
                <w:szCs w:val="20"/>
              </w:rPr>
            </w:pPr>
            <w:r w:rsidRPr="00374981">
              <w:rPr>
                <w:rFonts w:ascii="Tahoma" w:hAnsi="Tahoma" w:cs="Tahoma"/>
                <w:sz w:val="20"/>
                <w:szCs w:val="20"/>
              </w:rPr>
              <w:t>Střední průmyslová škola, Ostrava-Vítkovice, příspěvková organizace.</w:t>
            </w:r>
          </w:p>
          <w:p w:rsidR="00374981" w:rsidRPr="00374981" w:rsidRDefault="00374981" w:rsidP="00374981">
            <w:pPr>
              <w:ind w:left="360"/>
              <w:jc w:val="both"/>
              <w:rPr>
                <w:rFonts w:ascii="Tahoma" w:hAnsi="Tahoma" w:cs="Tahoma"/>
                <w:sz w:val="20"/>
                <w:szCs w:val="20"/>
              </w:rPr>
            </w:pPr>
          </w:p>
          <w:p w:rsidR="00374981" w:rsidRPr="00AA1EA7" w:rsidRDefault="00374981" w:rsidP="00374981">
            <w:pPr>
              <w:jc w:val="both"/>
              <w:rPr>
                <w:rFonts w:ascii="Tahoma" w:hAnsi="Tahoma" w:cs="Tahoma"/>
                <w:sz w:val="20"/>
                <w:szCs w:val="20"/>
              </w:rPr>
            </w:pPr>
            <w:r w:rsidRPr="00CE5E3B">
              <w:rPr>
                <w:rFonts w:ascii="Tahoma" w:hAnsi="Tahoma" w:cs="Tahoma"/>
                <w:sz w:val="20"/>
                <w:szCs w:val="20"/>
              </w:rPr>
              <w:t>Zastupitelstvo kraje schválilo zahájení přípravy projektu dne 25. 9. 2015 usnesením č. 16/1624. Materiál s návrhem rozhodnutí o profinancování a kofinancování projektu bude zastupitelstvu kraje předložen na zasedání dne 22. 12. 2016.</w:t>
            </w:r>
          </w:p>
          <w:p w:rsidR="000B124E" w:rsidRDefault="000B124E" w:rsidP="008138BD">
            <w:pPr>
              <w:jc w:val="both"/>
              <w:rPr>
                <w:rFonts w:ascii="Tahoma" w:eastAsia="Calibri" w:hAnsi="Tahoma" w:cs="Tahoma"/>
                <w:sz w:val="20"/>
                <w:szCs w:val="20"/>
              </w:rPr>
            </w:pPr>
          </w:p>
        </w:tc>
      </w:tr>
      <w:tr w:rsidR="000B124E" w:rsidTr="008138BD">
        <w:tc>
          <w:tcPr>
            <w:tcW w:w="330" w:type="dxa"/>
            <w:hideMark/>
          </w:tcPr>
          <w:p w:rsidR="000B124E" w:rsidRDefault="000B124E" w:rsidP="008138BD">
            <w:pPr>
              <w:rPr>
                <w:rFonts w:ascii="Tahoma" w:hAnsi="Tahoma" w:cs="Tahoma"/>
                <w:b/>
                <w:bCs/>
                <w:sz w:val="20"/>
              </w:rPr>
            </w:pPr>
            <w:r>
              <w:rPr>
                <w:rFonts w:ascii="Tahoma" w:hAnsi="Tahoma" w:cs="Tahoma"/>
                <w:b/>
                <w:bCs/>
                <w:sz w:val="20"/>
              </w:rPr>
              <w:t>3.</w:t>
            </w:r>
          </w:p>
        </w:tc>
        <w:tc>
          <w:tcPr>
            <w:tcW w:w="2504" w:type="dxa"/>
            <w:hideMark/>
          </w:tcPr>
          <w:p w:rsidR="000B124E" w:rsidRDefault="000B124E" w:rsidP="008138BD">
            <w:pPr>
              <w:rPr>
                <w:rFonts w:ascii="Tahoma" w:hAnsi="Tahoma" w:cs="Tahoma"/>
                <w:b/>
                <w:bCs/>
                <w:sz w:val="20"/>
              </w:rPr>
            </w:pPr>
            <w:r>
              <w:rPr>
                <w:rFonts w:ascii="Tahoma" w:hAnsi="Tahoma" w:cs="Tahoma"/>
                <w:b/>
                <w:bCs/>
                <w:sz w:val="20"/>
              </w:rPr>
              <w:t>Forma použití:</w:t>
            </w:r>
          </w:p>
          <w:p w:rsidR="000B124E" w:rsidRDefault="000B124E" w:rsidP="008138BD">
            <w:pPr>
              <w:rPr>
                <w:rFonts w:ascii="Tahoma" w:hAnsi="Tahoma" w:cs="Tahoma"/>
                <w:b/>
                <w:bCs/>
                <w:sz w:val="20"/>
              </w:rPr>
            </w:pPr>
          </w:p>
        </w:tc>
        <w:tc>
          <w:tcPr>
            <w:tcW w:w="6378" w:type="dxa"/>
            <w:hideMark/>
          </w:tcPr>
          <w:p w:rsidR="000B124E" w:rsidRDefault="000B124E" w:rsidP="008138BD">
            <w:pPr>
              <w:rPr>
                <w:rFonts w:ascii="Tahoma" w:hAnsi="Tahoma" w:cs="Tahoma"/>
                <w:sz w:val="20"/>
                <w:szCs w:val="20"/>
              </w:rPr>
            </w:pPr>
            <w:r>
              <w:rPr>
                <w:rFonts w:ascii="Tahoma" w:hAnsi="Tahoma" w:cs="Tahoma"/>
                <w:sz w:val="20"/>
                <w:szCs w:val="20"/>
              </w:rPr>
              <w:t>Výdaj kraje</w:t>
            </w:r>
          </w:p>
        </w:tc>
      </w:tr>
      <w:tr w:rsidR="000B124E" w:rsidTr="008138BD">
        <w:tc>
          <w:tcPr>
            <w:tcW w:w="330" w:type="dxa"/>
            <w:hideMark/>
          </w:tcPr>
          <w:p w:rsidR="000B124E" w:rsidRDefault="000B124E" w:rsidP="008138BD">
            <w:pPr>
              <w:rPr>
                <w:rFonts w:ascii="Tahoma" w:hAnsi="Tahoma" w:cs="Tahoma"/>
                <w:b/>
                <w:bCs/>
                <w:sz w:val="20"/>
              </w:rPr>
            </w:pPr>
            <w:r>
              <w:rPr>
                <w:rFonts w:ascii="Tahoma" w:hAnsi="Tahoma" w:cs="Tahoma"/>
                <w:b/>
                <w:bCs/>
                <w:sz w:val="20"/>
              </w:rPr>
              <w:t>4.</w:t>
            </w:r>
          </w:p>
        </w:tc>
        <w:tc>
          <w:tcPr>
            <w:tcW w:w="2504" w:type="dxa"/>
            <w:hideMark/>
          </w:tcPr>
          <w:p w:rsidR="000B124E" w:rsidRDefault="000B124E" w:rsidP="008138BD">
            <w:pPr>
              <w:rPr>
                <w:rFonts w:ascii="Tahoma" w:hAnsi="Tahoma" w:cs="Tahoma"/>
                <w:b/>
                <w:bCs/>
                <w:sz w:val="20"/>
              </w:rPr>
            </w:pPr>
            <w:r>
              <w:rPr>
                <w:rFonts w:ascii="Tahoma" w:hAnsi="Tahoma" w:cs="Tahoma"/>
                <w:b/>
                <w:bCs/>
                <w:sz w:val="20"/>
              </w:rPr>
              <w:t xml:space="preserve">Možnosti </w:t>
            </w:r>
          </w:p>
          <w:p w:rsidR="000B124E" w:rsidRDefault="000B124E" w:rsidP="008138BD">
            <w:pPr>
              <w:rPr>
                <w:rFonts w:ascii="Tahoma" w:hAnsi="Tahoma" w:cs="Tahoma"/>
                <w:b/>
                <w:bCs/>
                <w:sz w:val="20"/>
              </w:rPr>
            </w:pPr>
            <w:r>
              <w:rPr>
                <w:rFonts w:ascii="Tahoma" w:hAnsi="Tahoma" w:cs="Tahoma"/>
                <w:b/>
                <w:bCs/>
                <w:sz w:val="20"/>
              </w:rPr>
              <w:t>spolufinancování:</w:t>
            </w:r>
          </w:p>
          <w:p w:rsidR="000B124E" w:rsidRDefault="000B124E" w:rsidP="008138BD">
            <w:pPr>
              <w:rPr>
                <w:rFonts w:ascii="Tahoma" w:hAnsi="Tahoma" w:cs="Tahoma"/>
                <w:sz w:val="20"/>
              </w:rPr>
            </w:pPr>
          </w:p>
        </w:tc>
        <w:tc>
          <w:tcPr>
            <w:tcW w:w="6378" w:type="dxa"/>
            <w:hideMark/>
          </w:tcPr>
          <w:p w:rsidR="000B124E" w:rsidRDefault="000B124E" w:rsidP="008138BD">
            <w:pPr>
              <w:rPr>
                <w:rFonts w:ascii="Tahoma" w:hAnsi="Tahoma" w:cs="Tahoma"/>
                <w:sz w:val="20"/>
                <w:szCs w:val="20"/>
              </w:rPr>
            </w:pPr>
            <w:r>
              <w:rPr>
                <w:rFonts w:ascii="Tahoma" w:hAnsi="Tahoma" w:cs="Tahoma"/>
                <w:sz w:val="20"/>
                <w:szCs w:val="20"/>
              </w:rPr>
              <w:t>Integrovaný regionální operační program - 90 % způsobilých výdajů</w:t>
            </w:r>
          </w:p>
        </w:tc>
      </w:tr>
      <w:tr w:rsidR="000B124E" w:rsidTr="008138BD">
        <w:tc>
          <w:tcPr>
            <w:tcW w:w="330" w:type="dxa"/>
            <w:hideMark/>
          </w:tcPr>
          <w:p w:rsidR="000B124E" w:rsidRDefault="000B124E" w:rsidP="008138BD">
            <w:pPr>
              <w:rPr>
                <w:rFonts w:ascii="Tahoma" w:hAnsi="Tahoma" w:cs="Tahoma"/>
                <w:b/>
                <w:bCs/>
                <w:sz w:val="20"/>
              </w:rPr>
            </w:pPr>
            <w:r>
              <w:rPr>
                <w:rFonts w:ascii="Tahoma" w:hAnsi="Tahoma" w:cs="Tahoma"/>
                <w:b/>
                <w:bCs/>
                <w:sz w:val="20"/>
              </w:rPr>
              <w:t>5.</w:t>
            </w:r>
          </w:p>
        </w:tc>
        <w:tc>
          <w:tcPr>
            <w:tcW w:w="2504" w:type="dxa"/>
            <w:hideMark/>
          </w:tcPr>
          <w:p w:rsidR="000B124E" w:rsidRDefault="000B124E" w:rsidP="008138BD">
            <w:pPr>
              <w:rPr>
                <w:rFonts w:ascii="Tahoma" w:hAnsi="Tahoma" w:cs="Tahoma"/>
                <w:b/>
                <w:bCs/>
                <w:sz w:val="20"/>
              </w:rPr>
            </w:pPr>
            <w:r>
              <w:rPr>
                <w:rFonts w:ascii="Tahoma" w:hAnsi="Tahoma" w:cs="Tahoma"/>
                <w:b/>
                <w:bCs/>
                <w:sz w:val="20"/>
              </w:rPr>
              <w:t>Období realizace akce:</w:t>
            </w:r>
          </w:p>
        </w:tc>
        <w:tc>
          <w:tcPr>
            <w:tcW w:w="6378" w:type="dxa"/>
            <w:hideMark/>
          </w:tcPr>
          <w:p w:rsidR="000B124E" w:rsidRDefault="000B124E" w:rsidP="008138BD">
            <w:pPr>
              <w:spacing w:after="240"/>
              <w:rPr>
                <w:rFonts w:ascii="Tahoma" w:hAnsi="Tahoma" w:cs="Tahoma"/>
                <w:i/>
                <w:sz w:val="18"/>
                <w:szCs w:val="18"/>
              </w:rPr>
            </w:pPr>
            <w:r>
              <w:rPr>
                <w:rFonts w:ascii="Tahoma" w:hAnsi="Tahoma" w:cs="Tahoma"/>
                <w:sz w:val="20"/>
                <w:szCs w:val="20"/>
              </w:rPr>
              <w:t>2016 - 2018</w:t>
            </w:r>
          </w:p>
        </w:tc>
      </w:tr>
      <w:tr w:rsidR="000B124E" w:rsidTr="008138BD">
        <w:tc>
          <w:tcPr>
            <w:tcW w:w="330" w:type="dxa"/>
            <w:hideMark/>
          </w:tcPr>
          <w:p w:rsidR="000B124E" w:rsidRDefault="000B124E" w:rsidP="008138BD">
            <w:pPr>
              <w:rPr>
                <w:rFonts w:ascii="Tahoma" w:hAnsi="Tahoma" w:cs="Tahoma"/>
                <w:b/>
                <w:bCs/>
                <w:sz w:val="20"/>
              </w:rPr>
            </w:pPr>
            <w:r>
              <w:rPr>
                <w:rFonts w:ascii="Tahoma" w:hAnsi="Tahoma" w:cs="Tahoma"/>
                <w:b/>
                <w:bCs/>
                <w:sz w:val="20"/>
              </w:rPr>
              <w:t>6.</w:t>
            </w:r>
          </w:p>
        </w:tc>
        <w:tc>
          <w:tcPr>
            <w:tcW w:w="2504" w:type="dxa"/>
            <w:hideMark/>
          </w:tcPr>
          <w:p w:rsidR="000B124E" w:rsidRDefault="000B124E" w:rsidP="008138BD">
            <w:pPr>
              <w:rPr>
                <w:rFonts w:ascii="Tahoma" w:hAnsi="Tahoma" w:cs="Tahoma"/>
                <w:b/>
                <w:bCs/>
                <w:sz w:val="20"/>
              </w:rPr>
            </w:pPr>
            <w:r>
              <w:rPr>
                <w:rFonts w:ascii="Tahoma" w:hAnsi="Tahoma" w:cs="Tahoma"/>
                <w:b/>
                <w:bCs/>
                <w:sz w:val="20"/>
              </w:rPr>
              <w:t>Vyvolaná potřeba zdrojů v dalších letech:</w:t>
            </w:r>
          </w:p>
          <w:p w:rsidR="000B124E" w:rsidRDefault="000B124E" w:rsidP="008138BD">
            <w:pPr>
              <w:rPr>
                <w:rFonts w:ascii="Tahoma" w:hAnsi="Tahoma" w:cs="Tahoma"/>
                <w:bCs/>
                <w:i/>
                <w:sz w:val="18"/>
                <w:szCs w:val="18"/>
              </w:rPr>
            </w:pPr>
            <w:r>
              <w:rPr>
                <w:rFonts w:ascii="Tahoma" w:hAnsi="Tahoma" w:cs="Tahoma"/>
                <w:bCs/>
                <w:i/>
                <w:sz w:val="18"/>
                <w:szCs w:val="18"/>
              </w:rPr>
              <w:t>pozn.: u víceletých akcí</w:t>
            </w:r>
          </w:p>
          <w:p w:rsidR="00B54E52" w:rsidRDefault="00B54E52" w:rsidP="008138BD">
            <w:pPr>
              <w:rPr>
                <w:rFonts w:ascii="Tahoma" w:hAnsi="Tahoma" w:cs="Tahoma"/>
                <w:bCs/>
                <w:i/>
                <w:sz w:val="18"/>
                <w:szCs w:val="18"/>
              </w:rPr>
            </w:pPr>
          </w:p>
          <w:p w:rsidR="000B124E" w:rsidRDefault="000B124E" w:rsidP="008138BD">
            <w:pPr>
              <w:rPr>
                <w:rFonts w:ascii="Tahoma" w:hAnsi="Tahoma" w:cs="Tahoma"/>
                <w:bCs/>
                <w:i/>
                <w:sz w:val="18"/>
                <w:szCs w:val="18"/>
              </w:rPr>
            </w:pPr>
          </w:p>
        </w:tc>
        <w:tc>
          <w:tcPr>
            <w:tcW w:w="6378" w:type="dxa"/>
            <w:hideMark/>
          </w:tcPr>
          <w:p w:rsidR="000B124E" w:rsidRDefault="000B124E" w:rsidP="008138BD">
            <w:pPr>
              <w:rPr>
                <w:rFonts w:ascii="Tahoma" w:hAnsi="Tahoma" w:cs="Tahoma"/>
                <w:sz w:val="20"/>
                <w:szCs w:val="20"/>
              </w:rPr>
            </w:pPr>
            <w:r>
              <w:rPr>
                <w:rFonts w:ascii="Tahoma" w:hAnsi="Tahoma" w:cs="Tahoma"/>
                <w:sz w:val="20"/>
                <w:szCs w:val="20"/>
              </w:rPr>
              <w:t>V r. 2018: 27 000 tis. Kč</w:t>
            </w:r>
          </w:p>
          <w:p w:rsidR="000B124E" w:rsidRDefault="000B124E" w:rsidP="008138BD">
            <w:pPr>
              <w:rPr>
                <w:rFonts w:ascii="Tahoma" w:hAnsi="Tahoma" w:cs="Tahoma"/>
                <w:sz w:val="20"/>
                <w:szCs w:val="20"/>
              </w:rPr>
            </w:pPr>
          </w:p>
        </w:tc>
      </w:tr>
      <w:tr w:rsidR="000B124E" w:rsidTr="008138BD">
        <w:tc>
          <w:tcPr>
            <w:tcW w:w="330" w:type="dxa"/>
            <w:hideMark/>
          </w:tcPr>
          <w:p w:rsidR="000B124E" w:rsidRDefault="000B124E" w:rsidP="008138BD">
            <w:pPr>
              <w:rPr>
                <w:rFonts w:ascii="Tahoma" w:hAnsi="Tahoma" w:cs="Tahoma"/>
                <w:b/>
                <w:bCs/>
                <w:sz w:val="20"/>
              </w:rPr>
            </w:pPr>
            <w:r>
              <w:rPr>
                <w:rFonts w:ascii="Tahoma" w:hAnsi="Tahoma" w:cs="Tahoma"/>
                <w:b/>
                <w:bCs/>
                <w:sz w:val="20"/>
              </w:rPr>
              <w:t>7.</w:t>
            </w:r>
          </w:p>
        </w:tc>
        <w:tc>
          <w:tcPr>
            <w:tcW w:w="2504" w:type="dxa"/>
            <w:hideMark/>
          </w:tcPr>
          <w:p w:rsidR="000B124E" w:rsidRDefault="000B124E" w:rsidP="008138BD">
            <w:pPr>
              <w:rPr>
                <w:rFonts w:ascii="Tahoma" w:hAnsi="Tahoma" w:cs="Tahoma"/>
                <w:b/>
                <w:bCs/>
                <w:sz w:val="20"/>
              </w:rPr>
            </w:pPr>
            <w:r>
              <w:rPr>
                <w:rFonts w:ascii="Tahoma" w:hAnsi="Tahoma" w:cs="Tahoma"/>
                <w:b/>
                <w:bCs/>
                <w:sz w:val="20"/>
              </w:rPr>
              <w:t>Vyvolaná potřeba zvýšených provozních výdajů v souvislosti s realizací akce v dalších letech:</w:t>
            </w:r>
          </w:p>
          <w:p w:rsidR="000B124E" w:rsidRDefault="000B124E" w:rsidP="008138BD">
            <w:pPr>
              <w:rPr>
                <w:rFonts w:ascii="Tahoma" w:hAnsi="Tahoma" w:cs="Tahoma"/>
                <w:bCs/>
                <w:i/>
                <w:sz w:val="18"/>
                <w:szCs w:val="18"/>
              </w:rPr>
            </w:pPr>
            <w:r>
              <w:rPr>
                <w:rFonts w:ascii="Tahoma" w:hAnsi="Tahoma" w:cs="Tahoma"/>
                <w:bCs/>
                <w:i/>
                <w:sz w:val="18"/>
                <w:szCs w:val="18"/>
              </w:rPr>
              <w:t>pozn.: např. výdaje na udržitelnost projektu</w:t>
            </w:r>
          </w:p>
          <w:p w:rsidR="000B124E" w:rsidRDefault="000B124E" w:rsidP="008138BD">
            <w:pPr>
              <w:rPr>
                <w:rFonts w:ascii="Tahoma" w:hAnsi="Tahoma" w:cs="Tahoma"/>
                <w:b/>
                <w:bCs/>
                <w:sz w:val="20"/>
              </w:rPr>
            </w:pPr>
          </w:p>
        </w:tc>
        <w:tc>
          <w:tcPr>
            <w:tcW w:w="6378" w:type="dxa"/>
            <w:hideMark/>
          </w:tcPr>
          <w:p w:rsidR="000B124E" w:rsidRDefault="000B124E" w:rsidP="008138BD">
            <w:pPr>
              <w:pStyle w:val="Textkomente"/>
              <w:jc w:val="both"/>
              <w:rPr>
                <w:rFonts w:ascii="Tahoma" w:hAnsi="Tahoma" w:cs="Tahoma"/>
              </w:rPr>
            </w:pPr>
            <w:r>
              <w:rPr>
                <w:rFonts w:ascii="Tahoma" w:hAnsi="Tahoma" w:cs="Tahoma"/>
              </w:rPr>
              <w:t>-</w:t>
            </w:r>
          </w:p>
        </w:tc>
      </w:tr>
    </w:tbl>
    <w:p w:rsidR="000B124E" w:rsidRDefault="000B124E">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Modernizace výuky přírodovědných předmětů I</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3225</w:t>
            </w:r>
          </w:p>
        </w:tc>
      </w:tr>
    </w:tbl>
    <w:p w:rsidR="002C391A" w:rsidRPr="00F74203" w:rsidRDefault="002C391A" w:rsidP="002C391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3121</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Gymnázia</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500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100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3 000</w:t>
            </w:r>
          </w:p>
        </w:tc>
      </w:tr>
      <w:tr w:rsidR="002C391A" w:rsidRPr="00F74203" w:rsidTr="002C391A">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8 000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Cílem projektu je modernizace výuky přírodovědných předmětů ve středních školách zřizovaných MSK. Výstupem budou nové, případně modernizované učebny nebo laboratoře přírodovědných předmětů vybavené moderními výukovými pomůckami, ICT pro počítačem podporované předměty a příslušnou prezentační technikou.  V rámci projektu se předpokládají tito partneři: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 xml:space="preserve">Polské gymnázium - Polskie Gimnazjum im. Juliusza Słowackiego, Český Těšín, příspěvková organizace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Gymnázium Josefa Kainara, Hlučín, příspěvko</w:t>
            </w:r>
            <w:r>
              <w:rPr>
                <w:rFonts w:ascii="Tahoma" w:hAnsi="Tahoma" w:cs="Tahoma"/>
                <w:sz w:val="20"/>
                <w:szCs w:val="20"/>
              </w:rPr>
              <w:t>vá organizace.</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21/2237.</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2C391A">
            <w:pPr>
              <w:rPr>
                <w:rFonts w:ascii="Tahoma" w:hAnsi="Tahoma" w:cs="Tahoma"/>
                <w:b/>
                <w:bCs/>
                <w:sz w:val="20"/>
              </w:rPr>
            </w:pPr>
            <w:r w:rsidRPr="00F74203">
              <w:rPr>
                <w:rFonts w:ascii="Tahoma" w:hAnsi="Tahoma" w:cs="Tahoma"/>
                <w:b/>
                <w:bCs/>
                <w:sz w:val="20"/>
              </w:rPr>
              <w:t>spolufinancování:</w:t>
            </w:r>
          </w:p>
          <w:p w:rsidR="002C391A" w:rsidRPr="00F74203" w:rsidRDefault="002C391A" w:rsidP="002C391A">
            <w:pPr>
              <w:rPr>
                <w:rFonts w:ascii="Tahoma" w:hAnsi="Tahoma" w:cs="Tahoma"/>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6B555D" w:rsidRDefault="002C391A" w:rsidP="002C391A">
            <w:pPr>
              <w:rPr>
                <w:rFonts w:ascii="Tahoma" w:hAnsi="Tahoma" w:cs="Tahoma"/>
                <w:bCs/>
                <w:i/>
                <w:sz w:val="18"/>
                <w:szCs w:val="18"/>
              </w:rPr>
            </w:pPr>
            <w:r w:rsidRPr="006B555D">
              <w:rPr>
                <w:rFonts w:ascii="Tahoma" w:hAnsi="Tahoma" w:cs="Tahoma"/>
                <w:bCs/>
                <w:i/>
                <w:sz w:val="18"/>
                <w:szCs w:val="18"/>
              </w:rPr>
              <w:t>pozn.: u víceletých akcí</w:t>
            </w:r>
          </w:p>
          <w:p w:rsidR="002C391A" w:rsidRPr="00F74203" w:rsidRDefault="002C391A" w:rsidP="002C391A">
            <w:pPr>
              <w:rPr>
                <w:rFonts w:ascii="Tahoma" w:hAnsi="Tahoma" w:cs="Tahoma"/>
                <w:bCs/>
                <w:i/>
                <w:sz w:val="18"/>
                <w:szCs w:val="18"/>
              </w:rPr>
            </w:pPr>
          </w:p>
        </w:tc>
        <w:tc>
          <w:tcPr>
            <w:tcW w:w="6392" w:type="dxa"/>
          </w:tcPr>
          <w:p w:rsidR="002C391A" w:rsidRPr="00F74203" w:rsidRDefault="002C391A" w:rsidP="002C391A">
            <w:pPr>
              <w:pStyle w:val="Textkomente"/>
              <w:jc w:val="both"/>
              <w:rPr>
                <w:rFonts w:ascii="Tahoma" w:hAnsi="Tahoma" w:cs="Tahoma"/>
              </w:rPr>
            </w:pPr>
            <w:r>
              <w:rPr>
                <w:rFonts w:ascii="Tahoma" w:hAnsi="Tahoma" w:cs="Tahoma"/>
              </w:rPr>
              <w:t>V r. 2018: 4 900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0B124E">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174 tis. Kč/rok (2019 – 2023)</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Modernizace výuky přírodovědných předmětů II (SVL)</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3316</w:t>
            </w:r>
          </w:p>
        </w:tc>
      </w:tr>
    </w:tbl>
    <w:p w:rsidR="002C391A" w:rsidRPr="00F74203" w:rsidRDefault="002C391A" w:rsidP="002C391A">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Default="002C391A" w:rsidP="007D1CDD">
            <w:pPr>
              <w:jc w:val="center"/>
              <w:rPr>
                <w:rFonts w:ascii="Tahoma" w:hAnsi="Tahoma" w:cs="Tahoma"/>
                <w:sz w:val="20"/>
              </w:rPr>
            </w:pPr>
            <w:r>
              <w:rPr>
                <w:rFonts w:ascii="Tahoma" w:hAnsi="Tahoma" w:cs="Tahoma"/>
                <w:sz w:val="20"/>
              </w:rPr>
              <w:t>312</w:t>
            </w:r>
            <w:r w:rsidR="007D1CDD">
              <w:rPr>
                <w:rFonts w:ascii="Tahoma" w:hAnsi="Tahoma" w:cs="Tahoma"/>
                <w:sz w:val="20"/>
              </w:rPr>
              <w:t>1</w:t>
            </w:r>
          </w:p>
          <w:p w:rsidR="007D1CDD" w:rsidRPr="00F74203" w:rsidRDefault="007D1CDD" w:rsidP="007D1CDD">
            <w:pPr>
              <w:jc w:val="center"/>
              <w:rPr>
                <w:rFonts w:ascii="Tahoma" w:hAnsi="Tahoma" w:cs="Tahoma"/>
                <w:sz w:val="20"/>
              </w:rPr>
            </w:pPr>
            <w:r>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2C391A" w:rsidRDefault="002C391A" w:rsidP="002C391A">
            <w:pPr>
              <w:rPr>
                <w:rFonts w:ascii="Tahoma" w:hAnsi="Tahoma" w:cs="Tahoma"/>
                <w:sz w:val="20"/>
              </w:rPr>
            </w:pPr>
            <w:r>
              <w:rPr>
                <w:rFonts w:ascii="Tahoma" w:hAnsi="Tahoma" w:cs="Tahoma"/>
                <w:sz w:val="20"/>
              </w:rPr>
              <w:t>Gymnázia</w:t>
            </w:r>
          </w:p>
          <w:p w:rsidR="007D1CDD" w:rsidRPr="00F74203" w:rsidRDefault="007D1CDD" w:rsidP="002C391A">
            <w:pPr>
              <w:rPr>
                <w:rFonts w:ascii="Tahoma" w:hAnsi="Tahoma" w:cs="Tahoma"/>
                <w:sz w:val="20"/>
              </w:rPr>
            </w:pPr>
            <w:r>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2C391A" w:rsidRDefault="002C391A" w:rsidP="002C391A">
            <w:pPr>
              <w:jc w:val="right"/>
              <w:rPr>
                <w:rFonts w:ascii="Tahoma" w:hAnsi="Tahoma" w:cs="Tahoma"/>
                <w:sz w:val="20"/>
              </w:rPr>
            </w:pPr>
            <w:r>
              <w:rPr>
                <w:rFonts w:ascii="Tahoma" w:hAnsi="Tahoma" w:cs="Tahoma"/>
                <w:sz w:val="20"/>
              </w:rPr>
              <w:t>1</w:t>
            </w:r>
            <w:r w:rsidR="007D1CDD">
              <w:rPr>
                <w:rFonts w:ascii="Tahoma" w:hAnsi="Tahoma" w:cs="Tahoma"/>
                <w:sz w:val="20"/>
              </w:rPr>
              <w:t> </w:t>
            </w:r>
            <w:r>
              <w:rPr>
                <w:rFonts w:ascii="Tahoma" w:hAnsi="Tahoma" w:cs="Tahoma"/>
                <w:sz w:val="20"/>
              </w:rPr>
              <w:t>000</w:t>
            </w:r>
          </w:p>
          <w:p w:rsidR="007D1CDD" w:rsidRPr="00F74203" w:rsidRDefault="007D1CDD" w:rsidP="002C391A">
            <w:pPr>
              <w:jc w:val="right"/>
              <w:rPr>
                <w:rFonts w:ascii="Tahoma" w:hAnsi="Tahoma" w:cs="Tahoma"/>
                <w:sz w:val="20"/>
              </w:rPr>
            </w:pPr>
            <w:r>
              <w:rPr>
                <w:rFonts w:ascii="Tahoma" w:hAnsi="Tahoma" w:cs="Tahoma"/>
                <w:sz w:val="20"/>
              </w:rPr>
              <w:t>4 000</w:t>
            </w: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1032"/>
        <w:gridCol w:w="1417"/>
      </w:tblGrid>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100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5 000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15 000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7C2CD6">
            <w:pPr>
              <w:rPr>
                <w:rFonts w:ascii="Tahoma" w:hAnsi="Tahoma" w:cs="Tahoma"/>
                <w:b/>
                <w:bCs/>
                <w:sz w:val="20"/>
              </w:rPr>
            </w:pPr>
            <w:r w:rsidRPr="00F74203">
              <w:rPr>
                <w:rFonts w:ascii="Tahoma" w:hAnsi="Tahoma" w:cs="Tahoma"/>
                <w:b/>
                <w:bCs/>
                <w:sz w:val="20"/>
              </w:rPr>
              <w:t>Zákonná úprava:</w:t>
            </w: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Cílem projektu je modernizace výuky přírodovědných předmětů ve středních školách zřizovaných Moravskoslezským krajem. Výstupem budou nové, případně modernizované učebny nebo laboratoře přírodovědných předmětů vybavené moderními výukovými pomůckami, ICT pro počítačem podporované předměty a příslušnou prezentační technikou.  V rámci projektu se předpokládají tito partneři:</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Pr>
                <w:rFonts w:ascii="Tahoma" w:hAnsi="Tahoma" w:cs="Tahoma"/>
                <w:sz w:val="20"/>
                <w:szCs w:val="20"/>
              </w:rPr>
              <w:t xml:space="preserve"> </w:t>
            </w:r>
            <w:r w:rsidRPr="00AA1EA7">
              <w:rPr>
                <w:rFonts w:ascii="Tahoma" w:hAnsi="Tahoma" w:cs="Tahoma"/>
                <w:sz w:val="20"/>
                <w:szCs w:val="20"/>
              </w:rPr>
              <w:t>Střední škola gastronomie, oděvnictví a služeb, Frýdek-Místek,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 xml:space="preserve">Gymnázium a Střední odborná škola, Rýmařov, příspěvková organizace  </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Slezské gymnázium, Opava,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škola, Bohumín,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průmyslová škola, Ostrava-Vítkovice, příspěvková organizace.</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21/2237.</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555F30">
            <w:pPr>
              <w:rPr>
                <w:rFonts w:ascii="Tahoma" w:hAnsi="Tahoma" w:cs="Tahoma"/>
                <w:sz w:val="20"/>
              </w:rPr>
            </w:pPr>
            <w:r w:rsidRPr="00F74203">
              <w:rPr>
                <w:rFonts w:ascii="Tahoma" w:hAnsi="Tahoma" w:cs="Tahoma"/>
                <w:b/>
                <w:bCs/>
                <w:sz w:val="20"/>
              </w:rPr>
              <w:t>spolufinancování: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7D1CDD" w:rsidRPr="00F74203" w:rsidRDefault="002C391A" w:rsidP="007D1CD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2C391A" w:rsidRPr="00F74203" w:rsidRDefault="002C391A" w:rsidP="002C391A">
            <w:pPr>
              <w:pStyle w:val="Textkomente"/>
              <w:jc w:val="both"/>
              <w:rPr>
                <w:rFonts w:ascii="Tahoma" w:hAnsi="Tahoma" w:cs="Tahoma"/>
              </w:rPr>
            </w:pPr>
            <w:r>
              <w:rPr>
                <w:rFonts w:ascii="Tahoma" w:hAnsi="Tahoma" w:cs="Tahoma"/>
              </w:rPr>
              <w:t>V r. 2018: 9 900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174 tis. Kč/rok (2019 – 2023)</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Modernizace výuky svařování</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3222</w:t>
            </w:r>
          </w:p>
        </w:tc>
      </w:tr>
    </w:tbl>
    <w:p w:rsidR="002C391A" w:rsidRPr="00F74203" w:rsidRDefault="002C391A" w:rsidP="002C391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3123</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7D1CDD">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5 000</w:t>
            </w:r>
          </w:p>
        </w:tc>
      </w:tr>
      <w:tr w:rsidR="002C391A" w:rsidRPr="00F74203" w:rsidTr="007D1CDD">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200</w:t>
            </w:r>
          </w:p>
        </w:tc>
      </w:tr>
      <w:tr w:rsidR="002C391A" w:rsidRPr="00F74203" w:rsidTr="007D1CDD">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5 500</w:t>
            </w:r>
          </w:p>
        </w:tc>
      </w:tr>
      <w:tr w:rsidR="002C391A" w:rsidRPr="00F74203" w:rsidTr="007D1CDD">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25 000</w:t>
            </w:r>
          </w:p>
        </w:tc>
      </w:tr>
    </w:tbl>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7D1CDD">
            <w:pPr>
              <w:rPr>
                <w:rFonts w:ascii="Tahoma" w:hAnsi="Tahoma" w:cs="Tahoma"/>
                <w:b/>
                <w:bCs/>
                <w:sz w:val="20"/>
              </w:rPr>
            </w:pPr>
            <w:r w:rsidRPr="00F74203">
              <w:rPr>
                <w:rFonts w:ascii="Tahoma" w:hAnsi="Tahoma" w:cs="Tahoma"/>
                <w:b/>
                <w:bCs/>
                <w:sz w:val="20"/>
              </w:rPr>
              <w:t>Zákonná úprava:</w:t>
            </w: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Cílem projektu je rozvoj a modernizace výuky svařování ve středních školách Moravskoslezského kraje. V rámci projektu budou pořízeny svařovací trenažéry, reálné svařovací stroje, případně další vybavení či technologie pro prohloubení či rozšíření možností v oblasti výuky svařování. Partnery projektu jsou:</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škola, Havířov-Šumbark, Sýkorova 1/6013,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škola technická a zemědělská, Nový Jičín,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škola zemědělství a služeb, Město Albrechtice, příspěvková organizace</w:t>
            </w:r>
          </w:p>
          <w:p w:rsidR="00555F30"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Střední škola techniky a služeb, Karviná, příspěvková organizace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w:t>
            </w:r>
            <w:r w:rsidR="00555F30">
              <w:rPr>
                <w:rFonts w:ascii="Tahoma" w:hAnsi="Tahoma" w:cs="Tahoma"/>
                <w:sz w:val="20"/>
                <w:szCs w:val="20"/>
              </w:rPr>
              <w:t xml:space="preserve"> </w:t>
            </w:r>
            <w:r w:rsidRPr="00AA1EA7">
              <w:rPr>
                <w:rFonts w:ascii="Tahoma" w:hAnsi="Tahoma" w:cs="Tahoma"/>
                <w:sz w:val="20"/>
                <w:szCs w:val="20"/>
              </w:rPr>
              <w:t xml:space="preserve">Střední škola technických oborů, Havířov-Šumbark, Lidická 1a/600, příspěvková organizace.  </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21/2237.</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7D1CDD">
            <w:pPr>
              <w:rPr>
                <w:rFonts w:ascii="Tahoma" w:hAnsi="Tahoma" w:cs="Tahoma"/>
                <w:sz w:val="20"/>
              </w:rPr>
            </w:pPr>
            <w:r w:rsidRPr="00F74203">
              <w:rPr>
                <w:rFonts w:ascii="Tahoma" w:hAnsi="Tahoma" w:cs="Tahoma"/>
                <w:b/>
                <w:bCs/>
                <w:sz w:val="20"/>
              </w:rPr>
              <w:t>spolufinancování: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F74203" w:rsidRDefault="002C391A" w:rsidP="007D1CD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2C391A" w:rsidRPr="00F74203" w:rsidRDefault="002C391A" w:rsidP="002C391A">
            <w:pPr>
              <w:pStyle w:val="Textkomente"/>
              <w:jc w:val="both"/>
              <w:rPr>
                <w:rFonts w:ascii="Tahoma" w:hAnsi="Tahoma" w:cs="Tahoma"/>
              </w:rPr>
            </w:pPr>
            <w:r>
              <w:rPr>
                <w:rFonts w:ascii="Tahoma" w:hAnsi="Tahoma" w:cs="Tahoma"/>
              </w:rPr>
              <w:t>V r. 2018: 19 300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7D1CD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1 898 tis. Kč/rok (2019 – 2023)</w:t>
            </w:r>
          </w:p>
        </w:tc>
      </w:tr>
    </w:tbl>
    <w:p w:rsidR="002C391A" w:rsidRDefault="002C391A" w:rsidP="002C391A">
      <w:pPr>
        <w:rPr>
          <w:rFonts w:ascii="Tahoma" w:hAnsi="Tahoma" w:cs="Tahoma"/>
        </w:rPr>
      </w:pPr>
      <w:r>
        <w:rPr>
          <w:rFonts w:ascii="Tahoma" w:hAnsi="Tahoma" w:cs="Tahoma"/>
        </w:rPr>
        <w:br w:type="page"/>
      </w:r>
    </w:p>
    <w:p w:rsidR="004E24F5" w:rsidRPr="001B1334" w:rsidRDefault="004E24F5" w:rsidP="004E24F5">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4E24F5" w:rsidRPr="00F74203" w:rsidTr="008535B4">
        <w:tc>
          <w:tcPr>
            <w:tcW w:w="748" w:type="dxa"/>
          </w:tcPr>
          <w:p w:rsidR="004E24F5" w:rsidRPr="00F74203" w:rsidRDefault="004E24F5" w:rsidP="008535B4">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4E24F5" w:rsidRPr="00F74203" w:rsidRDefault="004E24F5" w:rsidP="008535B4">
            <w:pPr>
              <w:jc w:val="center"/>
              <w:rPr>
                <w:rFonts w:ascii="Tahoma" w:hAnsi="Tahoma" w:cs="Tahoma"/>
              </w:rPr>
            </w:pPr>
            <w:r>
              <w:rPr>
                <w:rFonts w:ascii="Tahoma" w:hAnsi="Tahoma" w:cs="Tahoma"/>
              </w:rPr>
              <w:t>14</w:t>
            </w:r>
          </w:p>
        </w:tc>
        <w:tc>
          <w:tcPr>
            <w:tcW w:w="7856" w:type="dxa"/>
          </w:tcPr>
          <w:p w:rsidR="004E24F5" w:rsidRPr="00F74203" w:rsidRDefault="004E24F5" w:rsidP="008535B4">
            <w:pPr>
              <w:pStyle w:val="Nadpis4"/>
              <w:rPr>
                <w:rFonts w:ascii="Tahoma" w:hAnsi="Tahoma" w:cs="Tahoma"/>
                <w:sz w:val="24"/>
              </w:rPr>
            </w:pPr>
            <w:r>
              <w:rPr>
                <w:rFonts w:ascii="Tahoma" w:hAnsi="Tahoma" w:cs="Tahoma"/>
                <w:sz w:val="24"/>
              </w:rPr>
              <w:t>Odbor evropských projektů</w:t>
            </w:r>
          </w:p>
        </w:tc>
      </w:tr>
    </w:tbl>
    <w:p w:rsidR="004E24F5" w:rsidRPr="00F74203" w:rsidRDefault="004E24F5" w:rsidP="004E24F5">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4E24F5" w:rsidRPr="00F74203" w:rsidTr="008535B4">
        <w:tc>
          <w:tcPr>
            <w:tcW w:w="1364" w:type="dxa"/>
          </w:tcPr>
          <w:p w:rsidR="004E24F5" w:rsidRPr="00F74203" w:rsidRDefault="004E24F5" w:rsidP="008535B4">
            <w:pPr>
              <w:rPr>
                <w:rFonts w:ascii="Tahoma" w:hAnsi="Tahoma" w:cs="Tahoma"/>
                <w:b/>
                <w:bCs/>
                <w:sz w:val="20"/>
              </w:rPr>
            </w:pPr>
            <w:r w:rsidRPr="00F74203">
              <w:rPr>
                <w:rFonts w:ascii="Tahoma" w:hAnsi="Tahoma" w:cs="Tahoma"/>
                <w:b/>
                <w:bCs/>
                <w:sz w:val="20"/>
              </w:rPr>
              <w:t>Název akce</w:t>
            </w:r>
          </w:p>
        </w:tc>
        <w:tc>
          <w:tcPr>
            <w:tcW w:w="5998" w:type="dxa"/>
          </w:tcPr>
          <w:p w:rsidR="004E24F5" w:rsidRPr="00F74203" w:rsidRDefault="004E24F5" w:rsidP="008535B4">
            <w:pPr>
              <w:pStyle w:val="Nadpis4"/>
              <w:rPr>
                <w:rFonts w:ascii="Tahoma" w:hAnsi="Tahoma" w:cs="Tahoma"/>
                <w:sz w:val="24"/>
              </w:rPr>
            </w:pPr>
            <w:r>
              <w:rPr>
                <w:rFonts w:ascii="Tahoma" w:hAnsi="Tahoma" w:cs="Tahoma"/>
                <w:sz w:val="24"/>
              </w:rPr>
              <w:t>Podpora inkluze v Moravskoslezském kraji</w:t>
            </w:r>
          </w:p>
        </w:tc>
        <w:tc>
          <w:tcPr>
            <w:tcW w:w="1247" w:type="dxa"/>
          </w:tcPr>
          <w:p w:rsidR="004E24F5" w:rsidRPr="00F74203" w:rsidRDefault="004E24F5" w:rsidP="008535B4">
            <w:pPr>
              <w:pStyle w:val="Nadpis3"/>
              <w:rPr>
                <w:rFonts w:ascii="Tahoma" w:hAnsi="Tahoma" w:cs="Tahoma"/>
                <w:sz w:val="20"/>
              </w:rPr>
            </w:pPr>
            <w:r w:rsidRPr="00F74203">
              <w:rPr>
                <w:rFonts w:ascii="Tahoma" w:hAnsi="Tahoma" w:cs="Tahoma"/>
                <w:sz w:val="20"/>
                <w:szCs w:val="20"/>
              </w:rPr>
              <w:t>Číslo akce</w:t>
            </w:r>
          </w:p>
        </w:tc>
        <w:tc>
          <w:tcPr>
            <w:tcW w:w="624" w:type="dxa"/>
          </w:tcPr>
          <w:p w:rsidR="004E24F5" w:rsidRPr="00F74203" w:rsidRDefault="004E24F5" w:rsidP="008535B4">
            <w:pPr>
              <w:jc w:val="right"/>
              <w:rPr>
                <w:rFonts w:ascii="Tahoma" w:hAnsi="Tahoma" w:cs="Tahoma"/>
                <w:sz w:val="20"/>
              </w:rPr>
            </w:pPr>
            <w:r>
              <w:rPr>
                <w:rFonts w:ascii="Tahoma" w:hAnsi="Tahoma" w:cs="Tahoma"/>
                <w:sz w:val="20"/>
              </w:rPr>
              <w:t>3283</w:t>
            </w:r>
          </w:p>
        </w:tc>
      </w:tr>
    </w:tbl>
    <w:p w:rsidR="004E24F5" w:rsidRPr="00F74203" w:rsidRDefault="004E24F5" w:rsidP="004E24F5">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4E24F5" w:rsidRPr="00F74203" w:rsidTr="008535B4">
        <w:trPr>
          <w:trHeight w:val="454"/>
        </w:trPr>
        <w:tc>
          <w:tcPr>
            <w:tcW w:w="1378" w:type="dxa"/>
            <w:tcBorders>
              <w:top w:val="single" w:sz="4" w:space="0" w:color="auto"/>
              <w:left w:val="single" w:sz="4" w:space="0" w:color="auto"/>
              <w:bottom w:val="single" w:sz="4" w:space="0" w:color="auto"/>
              <w:right w:val="single" w:sz="4" w:space="0" w:color="auto"/>
            </w:tcBorders>
          </w:tcPr>
          <w:p w:rsidR="004E24F5" w:rsidRPr="00F74203" w:rsidRDefault="004E24F5" w:rsidP="008535B4">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4E24F5" w:rsidRPr="00F74203" w:rsidRDefault="004E24F5" w:rsidP="008535B4">
            <w:pPr>
              <w:jc w:val="center"/>
              <w:rPr>
                <w:rFonts w:ascii="Tahoma" w:hAnsi="Tahoma" w:cs="Tahoma"/>
                <w:sz w:val="20"/>
              </w:rPr>
            </w:pPr>
            <w:r>
              <w:rPr>
                <w:rFonts w:ascii="Tahoma" w:hAnsi="Tahoma" w:cs="Tahoma"/>
                <w:sz w:val="20"/>
              </w:rPr>
              <w:t>3299</w:t>
            </w:r>
          </w:p>
        </w:tc>
        <w:tc>
          <w:tcPr>
            <w:tcW w:w="5387" w:type="dxa"/>
            <w:tcBorders>
              <w:top w:val="single" w:sz="4" w:space="0" w:color="auto"/>
              <w:left w:val="single" w:sz="4" w:space="0" w:color="auto"/>
              <w:bottom w:val="single" w:sz="4" w:space="0" w:color="auto"/>
              <w:right w:val="nil"/>
            </w:tcBorders>
          </w:tcPr>
          <w:p w:rsidR="004E24F5" w:rsidRPr="00F74203" w:rsidRDefault="004E24F5" w:rsidP="008535B4">
            <w:pPr>
              <w:rPr>
                <w:rFonts w:ascii="Tahoma" w:hAnsi="Tahoma" w:cs="Tahoma"/>
                <w:sz w:val="20"/>
              </w:rPr>
            </w:pPr>
            <w:r>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4E24F5" w:rsidRPr="00F74203" w:rsidRDefault="004E24F5" w:rsidP="008535B4">
            <w:pPr>
              <w:jc w:val="right"/>
              <w:rPr>
                <w:rFonts w:ascii="Tahoma" w:hAnsi="Tahoma" w:cs="Tahoma"/>
                <w:sz w:val="20"/>
              </w:rPr>
            </w:pPr>
          </w:p>
        </w:tc>
      </w:tr>
      <w:tr w:rsidR="004E24F5" w:rsidRPr="00F74203" w:rsidTr="008535B4">
        <w:trPr>
          <w:trHeight w:val="454"/>
        </w:trPr>
        <w:tc>
          <w:tcPr>
            <w:tcW w:w="1378" w:type="dxa"/>
            <w:tcBorders>
              <w:top w:val="single" w:sz="4" w:space="0" w:color="auto"/>
              <w:left w:val="single" w:sz="4" w:space="0" w:color="auto"/>
              <w:bottom w:val="single" w:sz="4" w:space="0" w:color="auto"/>
              <w:right w:val="single" w:sz="4" w:space="0" w:color="auto"/>
            </w:tcBorders>
          </w:tcPr>
          <w:p w:rsidR="004E24F5" w:rsidRPr="00F74203" w:rsidRDefault="004E24F5" w:rsidP="008535B4">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4E24F5" w:rsidRPr="00F74203" w:rsidRDefault="004E24F5" w:rsidP="008535B4">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4E24F5" w:rsidRPr="00F74203" w:rsidRDefault="004E24F5" w:rsidP="008535B4">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4E24F5" w:rsidRPr="00F74203" w:rsidRDefault="004E24F5" w:rsidP="008535B4">
            <w:pPr>
              <w:jc w:val="right"/>
              <w:rPr>
                <w:rFonts w:ascii="Tahoma" w:hAnsi="Tahoma" w:cs="Tahoma"/>
                <w:sz w:val="20"/>
              </w:rPr>
            </w:pPr>
          </w:p>
        </w:tc>
      </w:tr>
    </w:tbl>
    <w:p w:rsidR="004E24F5" w:rsidRPr="00F74203" w:rsidRDefault="004E24F5" w:rsidP="004E24F5">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4E24F5" w:rsidRPr="00F74203" w:rsidTr="008535B4">
        <w:trPr>
          <w:trHeight w:val="454"/>
        </w:trPr>
        <w:tc>
          <w:tcPr>
            <w:tcW w:w="6799" w:type="dxa"/>
            <w:tcBorders>
              <w:top w:val="single" w:sz="4" w:space="0" w:color="auto"/>
              <w:left w:val="single" w:sz="4" w:space="0" w:color="auto"/>
              <w:bottom w:val="single" w:sz="4" w:space="0" w:color="auto"/>
              <w:right w:val="nil"/>
            </w:tcBorders>
            <w:vAlign w:val="bottom"/>
          </w:tcPr>
          <w:p w:rsidR="004E24F5" w:rsidRPr="00F74203" w:rsidRDefault="004E24F5" w:rsidP="008535B4">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4E24F5" w:rsidRPr="00F74203" w:rsidRDefault="004E24F5" w:rsidP="008535B4">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4E24F5" w:rsidRPr="00F74203" w:rsidRDefault="004E24F5" w:rsidP="008535B4">
            <w:pPr>
              <w:jc w:val="right"/>
              <w:rPr>
                <w:rFonts w:ascii="Tahoma" w:hAnsi="Tahoma" w:cs="Tahoma"/>
                <w:bCs/>
                <w:sz w:val="20"/>
              </w:rPr>
            </w:pPr>
            <w:r>
              <w:rPr>
                <w:rFonts w:ascii="Tahoma" w:hAnsi="Tahoma" w:cs="Tahoma"/>
                <w:bCs/>
                <w:sz w:val="20"/>
              </w:rPr>
              <w:t>300</w:t>
            </w:r>
          </w:p>
        </w:tc>
      </w:tr>
      <w:tr w:rsidR="004E24F5" w:rsidRPr="00F74203" w:rsidTr="008535B4">
        <w:trPr>
          <w:trHeight w:val="454"/>
        </w:trPr>
        <w:tc>
          <w:tcPr>
            <w:tcW w:w="6799" w:type="dxa"/>
            <w:tcBorders>
              <w:top w:val="single" w:sz="4" w:space="0" w:color="auto"/>
              <w:left w:val="single" w:sz="4" w:space="0" w:color="auto"/>
              <w:bottom w:val="single" w:sz="4" w:space="0" w:color="auto"/>
              <w:right w:val="nil"/>
            </w:tcBorders>
            <w:vAlign w:val="bottom"/>
          </w:tcPr>
          <w:p w:rsidR="004E24F5" w:rsidRPr="00F74203" w:rsidRDefault="004E24F5" w:rsidP="008535B4">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4E24F5" w:rsidRPr="00F74203" w:rsidRDefault="004E24F5" w:rsidP="008535B4">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4E24F5" w:rsidRPr="00F74203" w:rsidRDefault="004E24F5" w:rsidP="008535B4">
            <w:pPr>
              <w:jc w:val="right"/>
              <w:rPr>
                <w:rFonts w:ascii="Tahoma" w:hAnsi="Tahoma" w:cs="Tahoma"/>
                <w:bCs/>
                <w:sz w:val="20"/>
              </w:rPr>
            </w:pPr>
            <w:r>
              <w:rPr>
                <w:rFonts w:ascii="Tahoma" w:hAnsi="Tahoma" w:cs="Tahoma"/>
                <w:bCs/>
                <w:sz w:val="20"/>
              </w:rPr>
              <w:t>584</w:t>
            </w:r>
          </w:p>
        </w:tc>
      </w:tr>
      <w:tr w:rsidR="004E24F5" w:rsidRPr="00F74203" w:rsidTr="008535B4">
        <w:trPr>
          <w:trHeight w:val="454"/>
        </w:trPr>
        <w:tc>
          <w:tcPr>
            <w:tcW w:w="6799" w:type="dxa"/>
            <w:tcBorders>
              <w:top w:val="single" w:sz="4" w:space="0" w:color="auto"/>
              <w:left w:val="single" w:sz="4" w:space="0" w:color="auto"/>
              <w:bottom w:val="single" w:sz="4" w:space="0" w:color="auto"/>
              <w:right w:val="nil"/>
            </w:tcBorders>
            <w:vAlign w:val="bottom"/>
          </w:tcPr>
          <w:p w:rsidR="004E24F5" w:rsidRPr="00F74203" w:rsidRDefault="004E24F5" w:rsidP="008535B4">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4E24F5" w:rsidRPr="00F74203" w:rsidRDefault="004E24F5" w:rsidP="008535B4">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4E24F5" w:rsidRPr="00F74203" w:rsidRDefault="004E24F5" w:rsidP="008535B4">
            <w:pPr>
              <w:jc w:val="right"/>
              <w:rPr>
                <w:rFonts w:ascii="Tahoma" w:hAnsi="Tahoma" w:cs="Tahoma"/>
                <w:b/>
                <w:sz w:val="20"/>
              </w:rPr>
            </w:pPr>
            <w:r>
              <w:rPr>
                <w:rFonts w:ascii="Tahoma" w:hAnsi="Tahoma" w:cs="Tahoma"/>
                <w:b/>
                <w:sz w:val="20"/>
              </w:rPr>
              <w:t>588</w:t>
            </w:r>
          </w:p>
        </w:tc>
      </w:tr>
      <w:tr w:rsidR="004E24F5" w:rsidRPr="00F74203" w:rsidTr="008535B4">
        <w:trPr>
          <w:trHeight w:val="454"/>
        </w:trPr>
        <w:tc>
          <w:tcPr>
            <w:tcW w:w="6799" w:type="dxa"/>
            <w:tcBorders>
              <w:top w:val="single" w:sz="4" w:space="0" w:color="auto"/>
              <w:left w:val="single" w:sz="4" w:space="0" w:color="auto"/>
              <w:bottom w:val="single" w:sz="4" w:space="0" w:color="auto"/>
              <w:right w:val="nil"/>
            </w:tcBorders>
            <w:vAlign w:val="bottom"/>
          </w:tcPr>
          <w:p w:rsidR="004E24F5" w:rsidRPr="00F74203" w:rsidRDefault="004E24F5" w:rsidP="008535B4">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4E24F5" w:rsidRPr="00F74203" w:rsidRDefault="004E24F5" w:rsidP="008535B4">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4E24F5" w:rsidRPr="00F74203" w:rsidRDefault="004E24F5" w:rsidP="008535B4">
            <w:pPr>
              <w:jc w:val="right"/>
              <w:rPr>
                <w:rFonts w:ascii="Tahoma" w:hAnsi="Tahoma" w:cs="Tahoma"/>
                <w:sz w:val="20"/>
              </w:rPr>
            </w:pPr>
            <w:r>
              <w:rPr>
                <w:rFonts w:ascii="Tahoma" w:hAnsi="Tahoma" w:cs="Tahoma"/>
                <w:sz w:val="20"/>
              </w:rPr>
              <w:t>37 429</w:t>
            </w:r>
          </w:p>
        </w:tc>
      </w:tr>
    </w:tbl>
    <w:p w:rsidR="004E24F5" w:rsidRPr="00F74203" w:rsidRDefault="004E24F5" w:rsidP="004E24F5">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1.</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Zákonná úprava:</w:t>
            </w:r>
          </w:p>
        </w:tc>
        <w:tc>
          <w:tcPr>
            <w:tcW w:w="6392" w:type="dxa"/>
          </w:tcPr>
          <w:p w:rsidR="004E24F5" w:rsidRPr="00F74203" w:rsidRDefault="004E24F5" w:rsidP="008535B4">
            <w:pPr>
              <w:pStyle w:val="Zkladntext"/>
              <w:rPr>
                <w:rFonts w:ascii="Tahoma" w:hAnsi="Tahoma" w:cs="Tahoma"/>
                <w:sz w:val="20"/>
                <w:szCs w:val="20"/>
              </w:rPr>
            </w:pPr>
            <w:r>
              <w:rPr>
                <w:rFonts w:ascii="Tahoma" w:hAnsi="Tahoma" w:cs="Tahoma"/>
                <w:sz w:val="20"/>
                <w:szCs w:val="20"/>
              </w:rPr>
              <w:t>-</w:t>
            </w:r>
          </w:p>
        </w:tc>
      </w:tr>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2.</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Zdůvodnění akce</w:t>
            </w:r>
          </w:p>
          <w:p w:rsidR="004E24F5" w:rsidRPr="00F74203" w:rsidRDefault="004E24F5" w:rsidP="008535B4">
            <w:pPr>
              <w:rPr>
                <w:rFonts w:ascii="Tahoma" w:hAnsi="Tahoma" w:cs="Tahoma"/>
                <w:b/>
                <w:bCs/>
                <w:sz w:val="20"/>
              </w:rPr>
            </w:pPr>
            <w:r w:rsidRPr="00F74203">
              <w:rPr>
                <w:rFonts w:ascii="Tahoma" w:hAnsi="Tahoma" w:cs="Tahoma"/>
                <w:b/>
                <w:bCs/>
                <w:sz w:val="20"/>
              </w:rPr>
              <w:t>- cíle akce:</w:t>
            </w:r>
          </w:p>
          <w:p w:rsidR="004E24F5" w:rsidRPr="00F74203" w:rsidRDefault="004E24F5" w:rsidP="008535B4">
            <w:pPr>
              <w:rPr>
                <w:rFonts w:ascii="Tahoma" w:hAnsi="Tahoma" w:cs="Tahoma"/>
                <w:b/>
                <w:bCs/>
                <w:sz w:val="20"/>
              </w:rPr>
            </w:pPr>
          </w:p>
        </w:tc>
        <w:tc>
          <w:tcPr>
            <w:tcW w:w="6392" w:type="dxa"/>
          </w:tcPr>
          <w:p w:rsidR="004E24F5" w:rsidRPr="00AA1EA7" w:rsidRDefault="004E24F5" w:rsidP="008535B4">
            <w:pPr>
              <w:jc w:val="both"/>
              <w:rPr>
                <w:rFonts w:ascii="Tahoma" w:hAnsi="Tahoma" w:cs="Tahoma"/>
                <w:sz w:val="20"/>
                <w:szCs w:val="20"/>
              </w:rPr>
            </w:pPr>
            <w:r w:rsidRPr="00AA1EA7">
              <w:rPr>
                <w:rFonts w:ascii="Tahoma" w:hAnsi="Tahoma" w:cs="Tahoma"/>
                <w:sz w:val="20"/>
                <w:szCs w:val="20"/>
              </w:rPr>
              <w:t xml:space="preserve">Projekt je zaměřený na vytváření a optimální fungování inkluzivního vzdělávacího prostředí zvyšováním kvality poskytovaných služeb ve školách </w:t>
            </w:r>
            <w:r>
              <w:rPr>
                <w:rFonts w:ascii="Tahoma" w:hAnsi="Tahoma" w:cs="Tahoma"/>
                <w:sz w:val="20"/>
                <w:szCs w:val="20"/>
              </w:rPr>
              <w:t>v </w:t>
            </w:r>
            <w:r w:rsidRPr="00AA1EA7">
              <w:rPr>
                <w:rFonts w:ascii="Tahoma" w:hAnsi="Tahoma" w:cs="Tahoma"/>
                <w:sz w:val="20"/>
                <w:szCs w:val="20"/>
              </w:rPr>
              <w:t xml:space="preserve">Moravskoslezském kraji, které respektuje odlišnosti žáků, podporuje kooperaci mezi všemi žáky, odpovídá na jejich odlišné vzdělávací potřeby a překonává bariéry při vzdělávání. Cílem projektu je nastavení integrovaného systému poradenských služeb: škola – školní poradenská pracoviště – pedagogicko-psychologické poradny – neziskové subjekty - sociální a zdravotní služby. V rámci projektu budou podpořeni žáci ze socioekonomicky znevýhodněného a kulturně odlišného prostředí </w:t>
            </w:r>
            <w:r>
              <w:rPr>
                <w:rFonts w:ascii="Tahoma" w:hAnsi="Tahoma" w:cs="Tahoma"/>
                <w:sz w:val="20"/>
                <w:szCs w:val="20"/>
              </w:rPr>
              <w:t>v </w:t>
            </w:r>
            <w:r w:rsidRPr="00AA1EA7">
              <w:rPr>
                <w:rFonts w:ascii="Tahoma" w:hAnsi="Tahoma" w:cs="Tahoma"/>
                <w:sz w:val="20"/>
                <w:szCs w:val="20"/>
              </w:rPr>
              <w:t>dosahování školního úspěchu s cílem zabránit předčasnému odchodu těchto žáků ze vzdělání. Součástí projektu bude také další vzdělávání pedagogických pracovníků zaměřené především na problematiku inkluzivního vzdělávání.</w:t>
            </w:r>
          </w:p>
          <w:p w:rsidR="004E24F5" w:rsidRPr="00AA1EA7" w:rsidRDefault="004E24F5" w:rsidP="008535B4">
            <w:pPr>
              <w:jc w:val="both"/>
              <w:rPr>
                <w:rFonts w:ascii="Tahoma" w:hAnsi="Tahoma" w:cs="Tahoma"/>
                <w:sz w:val="20"/>
                <w:szCs w:val="20"/>
              </w:rPr>
            </w:pPr>
          </w:p>
          <w:p w:rsidR="004E24F5" w:rsidRPr="00AA1EA7" w:rsidRDefault="004E24F5" w:rsidP="008535B4">
            <w:pPr>
              <w:jc w:val="both"/>
              <w:rPr>
                <w:rFonts w:ascii="Tahoma" w:hAnsi="Tahoma" w:cs="Tahoma"/>
                <w:sz w:val="20"/>
                <w:szCs w:val="20"/>
              </w:rPr>
            </w:pPr>
            <w:r w:rsidRPr="00AA1EA7">
              <w:rPr>
                <w:rFonts w:ascii="Tahoma" w:hAnsi="Tahoma" w:cs="Tahoma"/>
                <w:sz w:val="20"/>
                <w:szCs w:val="20"/>
              </w:rPr>
              <w:t xml:space="preserve">Zastupitelstvo kraje rozhodlo o profinancování a kofinancování projektu dne </w:t>
            </w:r>
            <w:r>
              <w:rPr>
                <w:rFonts w:ascii="Tahoma" w:hAnsi="Tahoma" w:cs="Tahoma"/>
                <w:sz w:val="20"/>
                <w:szCs w:val="20"/>
              </w:rPr>
              <w:t>17</w:t>
            </w:r>
            <w:r w:rsidRPr="00AA1EA7">
              <w:rPr>
                <w:rFonts w:ascii="Tahoma" w:hAnsi="Tahoma" w:cs="Tahoma"/>
                <w:sz w:val="20"/>
                <w:szCs w:val="20"/>
              </w:rPr>
              <w:t xml:space="preserve">. </w:t>
            </w:r>
            <w:r>
              <w:rPr>
                <w:rFonts w:ascii="Tahoma" w:hAnsi="Tahoma" w:cs="Tahoma"/>
                <w:sz w:val="20"/>
                <w:szCs w:val="20"/>
              </w:rPr>
              <w:t>12</w:t>
            </w:r>
            <w:r w:rsidRPr="00AA1EA7">
              <w:rPr>
                <w:rFonts w:ascii="Tahoma" w:hAnsi="Tahoma" w:cs="Tahoma"/>
                <w:sz w:val="20"/>
                <w:szCs w:val="20"/>
              </w:rPr>
              <w:t>. 2015 usnesením č. 1</w:t>
            </w:r>
            <w:r>
              <w:rPr>
                <w:rFonts w:ascii="Tahoma" w:hAnsi="Tahoma" w:cs="Tahoma"/>
                <w:sz w:val="20"/>
                <w:szCs w:val="20"/>
              </w:rPr>
              <w:t>7</w:t>
            </w:r>
            <w:r w:rsidRPr="00AA1EA7">
              <w:rPr>
                <w:rFonts w:ascii="Tahoma" w:hAnsi="Tahoma" w:cs="Tahoma"/>
                <w:sz w:val="20"/>
                <w:szCs w:val="20"/>
              </w:rPr>
              <w:t>/1</w:t>
            </w:r>
            <w:r>
              <w:rPr>
                <w:rFonts w:ascii="Tahoma" w:hAnsi="Tahoma" w:cs="Tahoma"/>
                <w:sz w:val="20"/>
                <w:szCs w:val="20"/>
              </w:rPr>
              <w:t>7</w:t>
            </w:r>
            <w:r w:rsidRPr="00AA1EA7">
              <w:rPr>
                <w:rFonts w:ascii="Tahoma" w:hAnsi="Tahoma" w:cs="Tahoma"/>
                <w:sz w:val="20"/>
                <w:szCs w:val="20"/>
              </w:rPr>
              <w:t>4</w:t>
            </w:r>
            <w:r>
              <w:rPr>
                <w:rFonts w:ascii="Tahoma" w:hAnsi="Tahoma" w:cs="Tahoma"/>
                <w:sz w:val="20"/>
                <w:szCs w:val="20"/>
              </w:rPr>
              <w:t>7</w:t>
            </w:r>
            <w:r w:rsidRPr="00AA1EA7">
              <w:rPr>
                <w:rFonts w:ascii="Tahoma" w:hAnsi="Tahoma" w:cs="Tahoma"/>
                <w:sz w:val="20"/>
                <w:szCs w:val="20"/>
              </w:rPr>
              <w:t>.</w:t>
            </w:r>
          </w:p>
          <w:p w:rsidR="004E24F5" w:rsidRPr="00AA1EA7" w:rsidRDefault="004E24F5" w:rsidP="008535B4">
            <w:pPr>
              <w:jc w:val="both"/>
              <w:rPr>
                <w:rFonts w:ascii="Tahoma" w:hAnsi="Tahoma" w:cs="Tahoma"/>
                <w:sz w:val="20"/>
                <w:szCs w:val="20"/>
              </w:rPr>
            </w:pPr>
          </w:p>
          <w:p w:rsidR="004E24F5" w:rsidRPr="00AA1EA7" w:rsidRDefault="004E24F5" w:rsidP="0096304C">
            <w:pPr>
              <w:spacing w:after="120"/>
              <w:jc w:val="both"/>
              <w:rPr>
                <w:rFonts w:ascii="Tahoma" w:hAnsi="Tahoma" w:cs="Tahoma"/>
                <w:sz w:val="20"/>
                <w:szCs w:val="20"/>
              </w:rPr>
            </w:pPr>
            <w:r w:rsidRPr="00AA1EA7">
              <w:rPr>
                <w:rFonts w:ascii="Tahoma" w:hAnsi="Tahoma" w:cs="Tahoma"/>
                <w:sz w:val="20"/>
                <w:szCs w:val="20"/>
              </w:rPr>
              <w:t>Projekt je financován formou záloh.</w:t>
            </w:r>
          </w:p>
        </w:tc>
      </w:tr>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3.</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Forma použití:</w:t>
            </w:r>
          </w:p>
        </w:tc>
        <w:tc>
          <w:tcPr>
            <w:tcW w:w="6392" w:type="dxa"/>
          </w:tcPr>
          <w:p w:rsidR="004E24F5" w:rsidRPr="00AA1EA7" w:rsidRDefault="004E24F5" w:rsidP="008535B4">
            <w:pPr>
              <w:spacing w:after="120"/>
              <w:jc w:val="both"/>
              <w:rPr>
                <w:rFonts w:ascii="Tahoma" w:hAnsi="Tahoma" w:cs="Tahoma"/>
                <w:sz w:val="20"/>
                <w:szCs w:val="20"/>
              </w:rPr>
            </w:pPr>
            <w:r w:rsidRPr="00AA1EA7">
              <w:rPr>
                <w:rFonts w:ascii="Tahoma" w:hAnsi="Tahoma" w:cs="Tahoma"/>
                <w:sz w:val="20"/>
                <w:szCs w:val="20"/>
              </w:rPr>
              <w:t>Výdaj kraje</w:t>
            </w:r>
          </w:p>
        </w:tc>
      </w:tr>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4.</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 xml:space="preserve">Možnosti </w:t>
            </w:r>
          </w:p>
          <w:p w:rsidR="004E24F5" w:rsidRPr="00F74203" w:rsidRDefault="004E24F5" w:rsidP="008535B4">
            <w:pPr>
              <w:rPr>
                <w:rFonts w:ascii="Tahoma" w:hAnsi="Tahoma" w:cs="Tahoma"/>
                <w:sz w:val="20"/>
              </w:rPr>
            </w:pPr>
            <w:r w:rsidRPr="00F74203">
              <w:rPr>
                <w:rFonts w:ascii="Tahoma" w:hAnsi="Tahoma" w:cs="Tahoma"/>
                <w:b/>
                <w:bCs/>
                <w:sz w:val="20"/>
              </w:rPr>
              <w:t>spolufinancování:</w:t>
            </w:r>
          </w:p>
        </w:tc>
        <w:tc>
          <w:tcPr>
            <w:tcW w:w="6392" w:type="dxa"/>
          </w:tcPr>
          <w:p w:rsidR="004E24F5" w:rsidRPr="00AA1EA7" w:rsidRDefault="004E24F5" w:rsidP="008535B4">
            <w:pPr>
              <w:jc w:val="both"/>
              <w:rPr>
                <w:rFonts w:ascii="Tahoma" w:hAnsi="Tahoma" w:cs="Tahoma"/>
                <w:sz w:val="20"/>
                <w:szCs w:val="20"/>
              </w:rPr>
            </w:pPr>
            <w:r w:rsidRPr="00AA1EA7">
              <w:rPr>
                <w:rFonts w:ascii="Tahoma" w:hAnsi="Tahoma" w:cs="Tahoma"/>
                <w:color w:val="000000"/>
                <w:sz w:val="20"/>
                <w:szCs w:val="20"/>
              </w:rPr>
              <w:t xml:space="preserve">Operační program Výzkum, vývoj a vzdělávání </w:t>
            </w:r>
            <w:r w:rsidRPr="00AA1EA7">
              <w:rPr>
                <w:rFonts w:ascii="Tahoma" w:hAnsi="Tahoma" w:cs="Tahoma"/>
                <w:sz w:val="20"/>
                <w:szCs w:val="20"/>
              </w:rPr>
              <w:t>- 95 % způsobilých výdajů</w:t>
            </w:r>
          </w:p>
        </w:tc>
      </w:tr>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5.</w:t>
            </w:r>
          </w:p>
        </w:tc>
        <w:tc>
          <w:tcPr>
            <w:tcW w:w="2492" w:type="dxa"/>
          </w:tcPr>
          <w:p w:rsidR="004E24F5" w:rsidRPr="00F74203" w:rsidRDefault="004E24F5" w:rsidP="007C2CD6">
            <w:pPr>
              <w:rPr>
                <w:rFonts w:ascii="Tahoma" w:hAnsi="Tahoma" w:cs="Tahoma"/>
                <w:b/>
                <w:bCs/>
                <w:sz w:val="20"/>
              </w:rPr>
            </w:pPr>
            <w:r w:rsidRPr="00F74203">
              <w:rPr>
                <w:rFonts w:ascii="Tahoma" w:hAnsi="Tahoma" w:cs="Tahoma"/>
                <w:b/>
                <w:bCs/>
                <w:sz w:val="20"/>
              </w:rPr>
              <w:t>Období realizace akce:</w:t>
            </w:r>
          </w:p>
        </w:tc>
        <w:tc>
          <w:tcPr>
            <w:tcW w:w="6392" w:type="dxa"/>
          </w:tcPr>
          <w:p w:rsidR="004E24F5" w:rsidRPr="00F74203" w:rsidRDefault="004E24F5" w:rsidP="007C2CD6">
            <w:pPr>
              <w:spacing w:after="120"/>
              <w:jc w:val="both"/>
              <w:rPr>
                <w:rFonts w:ascii="Tahoma" w:hAnsi="Tahoma" w:cs="Tahoma"/>
                <w:sz w:val="20"/>
              </w:rPr>
            </w:pPr>
            <w:r>
              <w:rPr>
                <w:rFonts w:ascii="Tahoma" w:hAnsi="Tahoma" w:cs="Tahoma"/>
                <w:sz w:val="20"/>
              </w:rPr>
              <w:t>2016 – 2019</w:t>
            </w:r>
          </w:p>
        </w:tc>
      </w:tr>
      <w:tr w:rsidR="004E24F5" w:rsidRPr="00F74203"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6.</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Vyvolaná potřeba zdrojů v dalších letech:</w:t>
            </w:r>
          </w:p>
          <w:p w:rsidR="004E24F5" w:rsidRPr="00F74203" w:rsidRDefault="004E24F5" w:rsidP="008535B4">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4E24F5" w:rsidRDefault="004E24F5" w:rsidP="008535B4">
            <w:pPr>
              <w:pStyle w:val="Textkomente"/>
              <w:jc w:val="both"/>
              <w:rPr>
                <w:rFonts w:ascii="Tahoma" w:hAnsi="Tahoma" w:cs="Tahoma"/>
              </w:rPr>
            </w:pPr>
            <w:r>
              <w:rPr>
                <w:rFonts w:ascii="Tahoma" w:hAnsi="Tahoma" w:cs="Tahoma"/>
              </w:rPr>
              <w:t>V r. 2018: 710 tis. Kč</w:t>
            </w:r>
          </w:p>
          <w:p w:rsidR="004E24F5" w:rsidRPr="00F74203" w:rsidRDefault="004E24F5" w:rsidP="008535B4">
            <w:pPr>
              <w:pStyle w:val="Textkomente"/>
              <w:jc w:val="both"/>
              <w:rPr>
                <w:rFonts w:ascii="Tahoma" w:hAnsi="Tahoma" w:cs="Tahoma"/>
              </w:rPr>
            </w:pPr>
            <w:r>
              <w:rPr>
                <w:rFonts w:ascii="Tahoma" w:hAnsi="Tahoma" w:cs="Tahoma"/>
              </w:rPr>
              <w:t>V r. 2019: 465 tis. Kč</w:t>
            </w:r>
          </w:p>
        </w:tc>
      </w:tr>
      <w:tr w:rsidR="004E24F5" w:rsidRPr="006B555D" w:rsidTr="008535B4">
        <w:tc>
          <w:tcPr>
            <w:tcW w:w="330" w:type="dxa"/>
          </w:tcPr>
          <w:p w:rsidR="004E24F5" w:rsidRPr="00F74203" w:rsidRDefault="004E24F5" w:rsidP="008535B4">
            <w:pPr>
              <w:rPr>
                <w:rFonts w:ascii="Tahoma" w:hAnsi="Tahoma" w:cs="Tahoma"/>
                <w:b/>
                <w:bCs/>
                <w:sz w:val="20"/>
              </w:rPr>
            </w:pPr>
            <w:r w:rsidRPr="00F74203">
              <w:rPr>
                <w:rFonts w:ascii="Tahoma" w:hAnsi="Tahoma" w:cs="Tahoma"/>
                <w:b/>
                <w:bCs/>
                <w:sz w:val="20"/>
              </w:rPr>
              <w:t>7.</w:t>
            </w:r>
          </w:p>
        </w:tc>
        <w:tc>
          <w:tcPr>
            <w:tcW w:w="2492" w:type="dxa"/>
          </w:tcPr>
          <w:p w:rsidR="004E24F5" w:rsidRPr="00F74203" w:rsidRDefault="004E24F5" w:rsidP="008535B4">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4E24F5" w:rsidRPr="006B555D" w:rsidRDefault="004E24F5" w:rsidP="008535B4">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4E24F5" w:rsidRPr="006B555D" w:rsidRDefault="004E24F5" w:rsidP="008535B4">
            <w:pPr>
              <w:pStyle w:val="Textkomente"/>
              <w:jc w:val="both"/>
              <w:rPr>
                <w:rFonts w:ascii="Tahoma" w:hAnsi="Tahoma" w:cs="Tahoma"/>
              </w:rPr>
            </w:pPr>
            <w:r>
              <w:rPr>
                <w:rFonts w:ascii="Tahoma" w:hAnsi="Tahoma" w:cs="Tahoma"/>
              </w:rPr>
              <w:t>-</w:t>
            </w:r>
          </w:p>
        </w:tc>
      </w:tr>
    </w:tbl>
    <w:p w:rsidR="004E24F5" w:rsidRPr="007D1CDD" w:rsidRDefault="004E24F5" w:rsidP="004E24F5">
      <w:pPr>
        <w:rPr>
          <w:rFonts w:ascii="Tahoma" w:hAnsi="Tahoma" w:cs="Tahoma"/>
          <w:sz w:val="16"/>
          <w:szCs w:val="16"/>
        </w:rPr>
      </w:pPr>
      <w:r w:rsidRPr="007D1CDD">
        <w:rPr>
          <w:rFonts w:ascii="Tahoma" w:hAnsi="Tahoma" w:cs="Tahoma"/>
          <w:sz w:val="16"/>
          <w:szCs w:val="16"/>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Podpora výuky CNC obrábění</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3221</w:t>
            </w:r>
          </w:p>
        </w:tc>
      </w:tr>
    </w:tbl>
    <w:p w:rsidR="002C391A" w:rsidRPr="00F74203" w:rsidRDefault="002C391A" w:rsidP="002C391A">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Střední odborné školy</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1032"/>
        <w:gridCol w:w="1417"/>
      </w:tblGrid>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20 000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100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13 000</w:t>
            </w:r>
          </w:p>
        </w:tc>
      </w:tr>
      <w:tr w:rsidR="002C391A" w:rsidRPr="00F74203" w:rsidTr="007D1CDD">
        <w:trPr>
          <w:trHeight w:val="454"/>
        </w:trPr>
        <w:tc>
          <w:tcPr>
            <w:tcW w:w="6760"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1032"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30 000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Default="002C391A" w:rsidP="002C391A">
            <w:pPr>
              <w:jc w:val="both"/>
              <w:rPr>
                <w:rFonts w:ascii="Tahoma" w:hAnsi="Tahoma" w:cs="Tahoma"/>
                <w:sz w:val="20"/>
                <w:szCs w:val="20"/>
              </w:rPr>
            </w:pPr>
            <w:r w:rsidRPr="00AA1EA7">
              <w:rPr>
                <w:rFonts w:ascii="Tahoma" w:hAnsi="Tahoma" w:cs="Tahoma"/>
                <w:sz w:val="20"/>
                <w:szCs w:val="20"/>
              </w:rPr>
              <w:t xml:space="preserve">V rámci projektu dojde k rozšíření a modernizaci výuky CNC obrábění pořízením cvičných CNC strojů, programovacích panelů, potřebné ICT techniky, specializovaného software, případně technologického nábytku. Současné výukové možnosti CNC obrábění jsou omezeny počtem CNC strojů, jejich stářím a vysokými provozními náklady.  Partnery projektu budou níže </w:t>
            </w:r>
            <w:r>
              <w:rPr>
                <w:rFonts w:ascii="Tahoma" w:hAnsi="Tahoma" w:cs="Tahoma"/>
                <w:sz w:val="20"/>
                <w:szCs w:val="20"/>
              </w:rPr>
              <w:t>uvedené příspěvkové organizace:</w:t>
            </w:r>
          </w:p>
          <w:p w:rsidR="002C391A" w:rsidRPr="000D1080" w:rsidRDefault="002C391A" w:rsidP="00644384">
            <w:pPr>
              <w:pStyle w:val="Odstavecseseznamem"/>
              <w:numPr>
                <w:ilvl w:val="0"/>
                <w:numId w:val="39"/>
              </w:numPr>
              <w:jc w:val="both"/>
              <w:rPr>
                <w:rFonts w:ascii="Tahoma" w:hAnsi="Tahoma" w:cs="Tahoma"/>
                <w:sz w:val="20"/>
                <w:szCs w:val="20"/>
              </w:rPr>
            </w:pPr>
            <w:r w:rsidRPr="000D1080">
              <w:rPr>
                <w:rFonts w:ascii="Tahoma" w:hAnsi="Tahoma" w:cs="Tahoma"/>
                <w:sz w:val="20"/>
                <w:szCs w:val="20"/>
              </w:rPr>
              <w:t>Střední průmyslová škola, Karviná, příspěvková organizace</w:t>
            </w:r>
          </w:p>
          <w:p w:rsidR="002C391A" w:rsidRPr="000D1080" w:rsidRDefault="002C391A" w:rsidP="00644384">
            <w:pPr>
              <w:pStyle w:val="Odstavecseseznamem"/>
              <w:numPr>
                <w:ilvl w:val="0"/>
                <w:numId w:val="39"/>
              </w:numPr>
              <w:jc w:val="both"/>
              <w:rPr>
                <w:rFonts w:ascii="Tahoma" w:hAnsi="Tahoma" w:cs="Tahoma"/>
                <w:sz w:val="20"/>
                <w:szCs w:val="20"/>
              </w:rPr>
            </w:pPr>
            <w:r w:rsidRPr="000D1080">
              <w:rPr>
                <w:rFonts w:ascii="Tahoma" w:hAnsi="Tahoma" w:cs="Tahoma"/>
                <w:sz w:val="20"/>
                <w:szCs w:val="20"/>
              </w:rPr>
              <w:t>Střední škola průmyslová, Krnov, příspěvková organizace</w:t>
            </w:r>
          </w:p>
          <w:p w:rsidR="002C391A" w:rsidRPr="000D1080" w:rsidRDefault="002C391A" w:rsidP="00644384">
            <w:pPr>
              <w:pStyle w:val="Odstavecseseznamem"/>
              <w:numPr>
                <w:ilvl w:val="0"/>
                <w:numId w:val="39"/>
              </w:numPr>
              <w:jc w:val="both"/>
              <w:rPr>
                <w:rFonts w:ascii="Tahoma" w:hAnsi="Tahoma" w:cs="Tahoma"/>
                <w:sz w:val="20"/>
                <w:szCs w:val="20"/>
              </w:rPr>
            </w:pPr>
            <w:r w:rsidRPr="000D1080">
              <w:rPr>
                <w:rFonts w:ascii="Tahoma" w:hAnsi="Tahoma" w:cs="Tahoma"/>
                <w:sz w:val="20"/>
                <w:szCs w:val="20"/>
              </w:rPr>
              <w:t>Vyšší odborná škola, Střední odborná škola a Střední odborné učiliště, Kopřivnice, příspěvková organizace</w:t>
            </w:r>
          </w:p>
          <w:p w:rsidR="002C391A" w:rsidRPr="000D1080" w:rsidRDefault="002C391A" w:rsidP="00644384">
            <w:pPr>
              <w:pStyle w:val="Odstavecseseznamem"/>
              <w:numPr>
                <w:ilvl w:val="0"/>
                <w:numId w:val="39"/>
              </w:numPr>
              <w:jc w:val="both"/>
              <w:rPr>
                <w:rFonts w:ascii="Tahoma" w:hAnsi="Tahoma" w:cs="Tahoma"/>
                <w:sz w:val="20"/>
                <w:szCs w:val="20"/>
              </w:rPr>
            </w:pPr>
            <w:r w:rsidRPr="000D1080">
              <w:rPr>
                <w:rFonts w:ascii="Tahoma" w:hAnsi="Tahoma" w:cs="Tahoma"/>
                <w:sz w:val="20"/>
                <w:szCs w:val="20"/>
              </w:rPr>
              <w:t>Střední škola technická a zemědělská, Nový Jičín, příspěvková organizace.</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21/2237.</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7C2CD6">
            <w:pPr>
              <w:rPr>
                <w:rFonts w:ascii="Tahoma" w:hAnsi="Tahoma" w:cs="Tahoma"/>
                <w:sz w:val="20"/>
              </w:rPr>
            </w:pPr>
            <w:r w:rsidRPr="00F74203">
              <w:rPr>
                <w:rFonts w:ascii="Tahoma" w:hAnsi="Tahoma" w:cs="Tahoma"/>
                <w:b/>
                <w:bCs/>
                <w:sz w:val="20"/>
              </w:rPr>
              <w:t>spolufinancování: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2018</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F74203" w:rsidRDefault="002C391A" w:rsidP="002C391A">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2C391A" w:rsidRPr="00F74203" w:rsidRDefault="002C391A" w:rsidP="002C391A">
            <w:pPr>
              <w:pStyle w:val="Textkomente"/>
              <w:jc w:val="both"/>
              <w:rPr>
                <w:rFonts w:ascii="Tahoma" w:hAnsi="Tahoma" w:cs="Tahoma"/>
              </w:rPr>
            </w:pPr>
            <w:r>
              <w:rPr>
                <w:rFonts w:ascii="Tahoma" w:hAnsi="Tahoma" w:cs="Tahoma"/>
              </w:rPr>
              <w:t>V r. 2018: 16 900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1 616 tis. Kč/rok (2019 – 2023)</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E830ED" w:rsidRDefault="002C391A" w:rsidP="002C391A">
            <w:pPr>
              <w:pStyle w:val="Nadpis4"/>
              <w:rPr>
                <w:rFonts w:ascii="Tahoma" w:hAnsi="Tahoma" w:cs="Tahoma"/>
                <w:sz w:val="24"/>
              </w:rPr>
            </w:pPr>
            <w:r w:rsidRPr="00E830ED">
              <w:rPr>
                <w:rFonts w:ascii="Tahoma" w:hAnsi="Tahoma" w:cs="Tahoma"/>
                <w:sz w:val="24"/>
              </w:rPr>
              <w:t>Rozvoj dovedností žáků v</w:t>
            </w:r>
            <w:r>
              <w:rPr>
                <w:rFonts w:ascii="Tahoma" w:hAnsi="Tahoma" w:cs="Tahoma"/>
                <w:sz w:val="24"/>
              </w:rPr>
              <w:t> </w:t>
            </w:r>
            <w:r w:rsidRPr="00E830ED">
              <w:rPr>
                <w:rFonts w:ascii="Tahoma" w:hAnsi="Tahoma" w:cs="Tahoma"/>
                <w:sz w:val="24"/>
              </w:rPr>
              <w:t>přírod</w:t>
            </w:r>
            <w:r>
              <w:rPr>
                <w:rFonts w:ascii="Tahoma" w:hAnsi="Tahoma" w:cs="Tahoma"/>
                <w:sz w:val="24"/>
              </w:rPr>
              <w:t>ovědných a technických oborech</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3232</w:t>
            </w:r>
          </w:p>
        </w:tc>
      </w:tr>
    </w:tbl>
    <w:p w:rsidR="002C391A" w:rsidRPr="00F74203" w:rsidRDefault="002C391A" w:rsidP="002C391A">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3299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525</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0</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500</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2 850</w:t>
            </w:r>
          </w:p>
        </w:tc>
      </w:tr>
    </w:tbl>
    <w:p w:rsidR="002C391A" w:rsidRPr="00F74203" w:rsidRDefault="002C391A" w:rsidP="002C391A">
      <w:pPr>
        <w:rPr>
          <w:rFonts w:ascii="Tahoma" w:hAnsi="Tahoma" w:cs="Tahoma"/>
          <w:sz w:val="20"/>
        </w:rPr>
      </w:pPr>
    </w:p>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Zákonná úprava:</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Cílem projektu je popularizace přírodních věd u primární cílové skupiny žáků středních škol a jejich pedagogů, prohlubování rozvoje přirozených dovedností žáků ve vazbě na přírodní vědy a podpora zájmu </w:t>
            </w:r>
            <w:r>
              <w:rPr>
                <w:rFonts w:ascii="Tahoma" w:hAnsi="Tahoma" w:cs="Tahoma"/>
                <w:sz w:val="20"/>
                <w:szCs w:val="20"/>
              </w:rPr>
              <w:t>o </w:t>
            </w:r>
            <w:r w:rsidRPr="00AA1EA7">
              <w:rPr>
                <w:rFonts w:ascii="Tahoma" w:hAnsi="Tahoma" w:cs="Tahoma"/>
                <w:sz w:val="20"/>
                <w:szCs w:val="20"/>
              </w:rPr>
              <w:t>přírodovědné a technické obory ve vazbě na poptávku na trhu práce. Dále bude rozvíjen přeshraniční přenos zkušeností mezi institucemi, které působí v oblasti vzdělávání. Aktivity projektu budou soutěž N-Trophy, Robotiáda, pořádání letních odborných škol, workshopů zaměřených na rozvoj „soft-skills“ žáků a pedagogického personálu.</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Projekt je koncipován jako mezinárodní partnerský projekt za účasti Jihomoravského kraje, Zlínského kraje, Moravskoslezského kraje, Trnavského samosprávného kraje, Žilinského kraje, Trenčianského kraje a Bratislavského samosprávného kraje. Další partneři budou Jihomoravské centrum pro mezinárodní mobilitu z.s.p.o., a Lipka-školské zařízení pro environmentální vzdělávání, Brno.</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Tento projekt navazuje na předchozí individuální projekt kraje „Podpora talentů v přírodovědných a technických oborech v slovensko-českém příhraničí“.</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20/2088.</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Forma použití:</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2C391A">
            <w:pPr>
              <w:rPr>
                <w:rFonts w:ascii="Tahoma" w:hAnsi="Tahoma" w:cs="Tahoma"/>
                <w:b/>
                <w:bCs/>
                <w:sz w:val="20"/>
              </w:rPr>
            </w:pPr>
            <w:r w:rsidRPr="00F74203">
              <w:rPr>
                <w:rFonts w:ascii="Tahoma" w:hAnsi="Tahoma" w:cs="Tahoma"/>
                <w:b/>
                <w:bCs/>
                <w:sz w:val="20"/>
              </w:rPr>
              <w:t>spolufinancování:</w:t>
            </w:r>
          </w:p>
          <w:p w:rsidR="002C391A" w:rsidRPr="00F74203" w:rsidRDefault="002C391A" w:rsidP="002C391A">
            <w:pPr>
              <w:rPr>
                <w:rFonts w:ascii="Tahoma" w:hAnsi="Tahoma" w:cs="Tahoma"/>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color w:val="000000"/>
                <w:sz w:val="20"/>
                <w:szCs w:val="20"/>
              </w:rPr>
              <w:t xml:space="preserve">Interreg V-A Slovenská republika – Česká republika </w:t>
            </w:r>
            <w:r w:rsidRPr="00AA1EA7">
              <w:rPr>
                <w:rFonts w:ascii="Tahoma" w:hAnsi="Tahoma" w:cs="Tahoma"/>
                <w:sz w:val="20"/>
                <w:szCs w:val="20"/>
              </w:rPr>
              <w:t>- 90 %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2019</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Default="002C391A" w:rsidP="002C391A">
            <w:pPr>
              <w:rPr>
                <w:rFonts w:ascii="Tahoma" w:hAnsi="Tahoma" w:cs="Tahoma"/>
                <w:bCs/>
                <w:i/>
                <w:sz w:val="18"/>
                <w:szCs w:val="18"/>
              </w:rPr>
            </w:pPr>
            <w:r w:rsidRPr="006B555D">
              <w:rPr>
                <w:rFonts w:ascii="Tahoma" w:hAnsi="Tahoma" w:cs="Tahoma"/>
                <w:bCs/>
                <w:i/>
                <w:sz w:val="18"/>
                <w:szCs w:val="18"/>
              </w:rPr>
              <w:t>pozn.: u víceletých akcí</w:t>
            </w:r>
          </w:p>
          <w:p w:rsidR="004E24F5" w:rsidRPr="006B555D" w:rsidRDefault="004E24F5" w:rsidP="002C391A">
            <w:pPr>
              <w:rPr>
                <w:rFonts w:ascii="Tahoma" w:hAnsi="Tahoma" w:cs="Tahoma"/>
                <w:bCs/>
                <w:i/>
                <w:sz w:val="18"/>
                <w:szCs w:val="18"/>
              </w:rPr>
            </w:pPr>
          </w:p>
          <w:p w:rsidR="002C391A" w:rsidRPr="00F74203" w:rsidRDefault="002C391A" w:rsidP="002C391A">
            <w:pPr>
              <w:rPr>
                <w:rFonts w:ascii="Tahoma" w:hAnsi="Tahoma" w:cs="Tahoma"/>
                <w:bCs/>
                <w:i/>
                <w:sz w:val="18"/>
                <w:szCs w:val="18"/>
              </w:rPr>
            </w:pPr>
          </w:p>
        </w:tc>
        <w:tc>
          <w:tcPr>
            <w:tcW w:w="6392" w:type="dxa"/>
          </w:tcPr>
          <w:p w:rsidR="002C391A" w:rsidRDefault="002C391A" w:rsidP="002C391A">
            <w:pPr>
              <w:pStyle w:val="Textkomente"/>
              <w:jc w:val="both"/>
              <w:rPr>
                <w:rFonts w:ascii="Tahoma" w:hAnsi="Tahoma" w:cs="Tahoma"/>
              </w:rPr>
            </w:pPr>
            <w:r>
              <w:rPr>
                <w:rFonts w:ascii="Tahoma" w:hAnsi="Tahoma" w:cs="Tahoma"/>
              </w:rPr>
              <w:t>V r. 2018: 1 150 tis. Kč</w:t>
            </w:r>
          </w:p>
          <w:p w:rsidR="002C391A" w:rsidRPr="00F74203" w:rsidRDefault="002C391A" w:rsidP="002C391A">
            <w:pPr>
              <w:pStyle w:val="Textkomente"/>
              <w:jc w:val="both"/>
              <w:rPr>
                <w:rFonts w:ascii="Tahoma" w:hAnsi="Tahoma" w:cs="Tahoma"/>
              </w:rPr>
            </w:pPr>
            <w:r>
              <w:rPr>
                <w:rFonts w:ascii="Tahoma" w:hAnsi="Tahoma" w:cs="Tahoma"/>
              </w:rPr>
              <w:t>V r. 2019: 1 200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2C391A">
            <w:pPr>
              <w:rPr>
                <w:rFonts w:ascii="Tahoma" w:hAnsi="Tahoma" w:cs="Tahoma"/>
                <w:bCs/>
                <w:i/>
                <w:sz w:val="18"/>
                <w:szCs w:val="18"/>
              </w:rPr>
            </w:pPr>
            <w:r w:rsidRPr="00F74203">
              <w:rPr>
                <w:rFonts w:ascii="Tahoma" w:hAnsi="Tahoma" w:cs="Tahoma"/>
                <w:bCs/>
                <w:i/>
                <w:sz w:val="18"/>
                <w:szCs w:val="18"/>
              </w:rPr>
              <w:t>pozn.: např. výdaje na udržitelnost projektu</w:t>
            </w:r>
          </w:p>
          <w:p w:rsidR="002C391A" w:rsidRPr="006B555D" w:rsidRDefault="002C391A" w:rsidP="002C391A">
            <w:pPr>
              <w:rPr>
                <w:rFonts w:ascii="Tahoma" w:hAnsi="Tahoma" w:cs="Tahoma"/>
                <w:b/>
                <w:bCs/>
                <w:sz w:val="20"/>
              </w:rPr>
            </w:pPr>
          </w:p>
        </w:tc>
        <w:tc>
          <w:tcPr>
            <w:tcW w:w="6392" w:type="dxa"/>
          </w:tcPr>
          <w:p w:rsidR="002C391A" w:rsidRPr="006B555D" w:rsidRDefault="002C391A" w:rsidP="002C391A">
            <w:pPr>
              <w:pStyle w:val="Textkomente"/>
              <w:jc w:val="both"/>
              <w:rPr>
                <w:rFonts w:ascii="Tahoma" w:hAnsi="Tahoma" w:cs="Tahoma"/>
              </w:rPr>
            </w:pPr>
            <w:r>
              <w:rPr>
                <w:rFonts w:ascii="Tahoma" w:hAnsi="Tahoma" w:cs="Tahoma"/>
              </w:rPr>
              <w:t>180 tis. Kč/rok (2020 – 2024)</w:t>
            </w:r>
          </w:p>
        </w:tc>
      </w:tr>
    </w:tbl>
    <w:p w:rsidR="002C391A" w:rsidRDefault="002C391A" w:rsidP="002C391A">
      <w:pPr>
        <w:rPr>
          <w:rFonts w:ascii="Tahoma" w:hAnsi="Tahoma" w:cs="Tahoma"/>
        </w:rPr>
      </w:pPr>
      <w:r>
        <w:rPr>
          <w:rFonts w:ascii="Tahoma" w:hAnsi="Tahoma" w:cs="Tahoma"/>
        </w:rPr>
        <w:br w:type="page"/>
      </w:r>
    </w:p>
    <w:p w:rsidR="002C391A" w:rsidRPr="001B1334" w:rsidRDefault="002C391A" w:rsidP="002C391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C391A" w:rsidRPr="00F74203" w:rsidTr="002C391A">
        <w:tc>
          <w:tcPr>
            <w:tcW w:w="748" w:type="dxa"/>
          </w:tcPr>
          <w:p w:rsidR="002C391A" w:rsidRPr="00F74203" w:rsidRDefault="002C391A" w:rsidP="002C391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2C391A" w:rsidRPr="00F74203" w:rsidRDefault="002C391A" w:rsidP="002C391A">
            <w:pPr>
              <w:jc w:val="center"/>
              <w:rPr>
                <w:rFonts w:ascii="Tahoma" w:hAnsi="Tahoma" w:cs="Tahoma"/>
              </w:rPr>
            </w:pPr>
            <w:r>
              <w:rPr>
                <w:rFonts w:ascii="Tahoma" w:hAnsi="Tahoma" w:cs="Tahoma"/>
              </w:rPr>
              <w:t>14</w:t>
            </w:r>
          </w:p>
        </w:tc>
        <w:tc>
          <w:tcPr>
            <w:tcW w:w="7856" w:type="dxa"/>
          </w:tcPr>
          <w:p w:rsidR="002C391A" w:rsidRPr="00F74203" w:rsidRDefault="002C391A" w:rsidP="002C391A">
            <w:pPr>
              <w:pStyle w:val="Nadpis4"/>
              <w:rPr>
                <w:rFonts w:ascii="Tahoma" w:hAnsi="Tahoma" w:cs="Tahoma"/>
                <w:sz w:val="24"/>
              </w:rPr>
            </w:pPr>
            <w:r>
              <w:rPr>
                <w:rFonts w:ascii="Tahoma" w:hAnsi="Tahoma" w:cs="Tahoma"/>
                <w:sz w:val="24"/>
              </w:rPr>
              <w:t>Odbor evropských projektů</w:t>
            </w:r>
          </w:p>
        </w:tc>
      </w:tr>
    </w:tbl>
    <w:p w:rsidR="002C391A" w:rsidRPr="00F74203" w:rsidRDefault="002C391A" w:rsidP="002C391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C391A" w:rsidRPr="00F74203" w:rsidTr="002C391A">
        <w:tc>
          <w:tcPr>
            <w:tcW w:w="1364" w:type="dxa"/>
          </w:tcPr>
          <w:p w:rsidR="002C391A" w:rsidRPr="00F74203" w:rsidRDefault="002C391A" w:rsidP="002C391A">
            <w:pPr>
              <w:rPr>
                <w:rFonts w:ascii="Tahoma" w:hAnsi="Tahoma" w:cs="Tahoma"/>
                <w:b/>
                <w:bCs/>
                <w:sz w:val="20"/>
              </w:rPr>
            </w:pPr>
            <w:r w:rsidRPr="00F74203">
              <w:rPr>
                <w:rFonts w:ascii="Tahoma" w:hAnsi="Tahoma" w:cs="Tahoma"/>
                <w:b/>
                <w:bCs/>
                <w:sz w:val="20"/>
              </w:rPr>
              <w:t>Název akce</w:t>
            </w:r>
          </w:p>
        </w:tc>
        <w:tc>
          <w:tcPr>
            <w:tcW w:w="5998" w:type="dxa"/>
          </w:tcPr>
          <w:p w:rsidR="002C391A" w:rsidRPr="00F74203" w:rsidRDefault="002C391A" w:rsidP="002C391A">
            <w:pPr>
              <w:pStyle w:val="Nadpis4"/>
              <w:rPr>
                <w:rFonts w:ascii="Tahoma" w:hAnsi="Tahoma" w:cs="Tahoma"/>
                <w:sz w:val="24"/>
              </w:rPr>
            </w:pPr>
            <w:r>
              <w:rPr>
                <w:rFonts w:ascii="Tahoma" w:hAnsi="Tahoma" w:cs="Tahoma"/>
                <w:sz w:val="24"/>
              </w:rPr>
              <w:t>Využití terapií ve vzdělávání žáků se zdravotním postižením</w:t>
            </w:r>
          </w:p>
        </w:tc>
        <w:tc>
          <w:tcPr>
            <w:tcW w:w="1247" w:type="dxa"/>
          </w:tcPr>
          <w:p w:rsidR="002C391A" w:rsidRPr="00F74203" w:rsidRDefault="002C391A" w:rsidP="002C391A">
            <w:pPr>
              <w:pStyle w:val="Nadpis3"/>
              <w:rPr>
                <w:rFonts w:ascii="Tahoma" w:hAnsi="Tahoma" w:cs="Tahoma"/>
                <w:sz w:val="20"/>
              </w:rPr>
            </w:pPr>
            <w:r w:rsidRPr="00F74203">
              <w:rPr>
                <w:rFonts w:ascii="Tahoma" w:hAnsi="Tahoma" w:cs="Tahoma"/>
                <w:sz w:val="20"/>
                <w:szCs w:val="20"/>
              </w:rPr>
              <w:t>Číslo akce</w:t>
            </w:r>
          </w:p>
        </w:tc>
        <w:tc>
          <w:tcPr>
            <w:tcW w:w="624" w:type="dxa"/>
          </w:tcPr>
          <w:p w:rsidR="002C391A" w:rsidRPr="00F74203" w:rsidRDefault="002C391A" w:rsidP="002C391A">
            <w:pPr>
              <w:jc w:val="right"/>
              <w:rPr>
                <w:rFonts w:ascii="Tahoma" w:hAnsi="Tahoma" w:cs="Tahoma"/>
                <w:sz w:val="20"/>
              </w:rPr>
            </w:pPr>
            <w:r>
              <w:rPr>
                <w:rFonts w:ascii="Tahoma" w:hAnsi="Tahoma" w:cs="Tahoma"/>
                <w:sz w:val="20"/>
              </w:rPr>
              <w:t>3227</w:t>
            </w:r>
          </w:p>
        </w:tc>
      </w:tr>
    </w:tbl>
    <w:p w:rsidR="002C391A" w:rsidRPr="00F74203" w:rsidRDefault="002C391A" w:rsidP="002C391A">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3299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Ostatní záležitosti vzdělávání</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r w:rsidR="002C391A" w:rsidRPr="00F74203" w:rsidTr="002C391A">
        <w:trPr>
          <w:trHeight w:val="454"/>
        </w:trPr>
        <w:tc>
          <w:tcPr>
            <w:tcW w:w="1378"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C391A" w:rsidRPr="00F74203" w:rsidRDefault="002C391A" w:rsidP="002C391A">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2C391A" w:rsidRPr="00F74203" w:rsidRDefault="002C391A" w:rsidP="002C391A">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2C391A" w:rsidRPr="00F74203" w:rsidRDefault="002C391A" w:rsidP="002C391A">
            <w:pPr>
              <w:jc w:val="right"/>
              <w:rPr>
                <w:rFonts w:ascii="Tahoma" w:hAnsi="Tahoma" w:cs="Tahoma"/>
                <w:sz w:val="20"/>
              </w:rPr>
            </w:pPr>
          </w:p>
        </w:tc>
      </w:tr>
    </w:tbl>
    <w:p w:rsidR="002C391A" w:rsidRPr="00F74203" w:rsidRDefault="002C391A" w:rsidP="002C391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35</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Cs/>
                <w:sz w:val="20"/>
              </w:rPr>
            </w:pPr>
            <w:r>
              <w:rPr>
                <w:rFonts w:ascii="Tahoma" w:hAnsi="Tahoma" w:cs="Tahoma"/>
                <w:bCs/>
                <w:sz w:val="20"/>
              </w:rPr>
              <w:t>0</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b/>
                <w:sz w:val="20"/>
              </w:rPr>
            </w:pPr>
            <w:r>
              <w:rPr>
                <w:rFonts w:ascii="Tahoma" w:hAnsi="Tahoma" w:cs="Tahoma"/>
                <w:b/>
                <w:sz w:val="20"/>
              </w:rPr>
              <w:t>35</w:t>
            </w:r>
          </w:p>
        </w:tc>
      </w:tr>
      <w:tr w:rsidR="002C391A" w:rsidRPr="00F74203" w:rsidTr="004E24F5">
        <w:trPr>
          <w:trHeight w:val="454"/>
        </w:trPr>
        <w:tc>
          <w:tcPr>
            <w:tcW w:w="6799" w:type="dxa"/>
            <w:tcBorders>
              <w:top w:val="single" w:sz="4" w:space="0" w:color="auto"/>
              <w:left w:val="single" w:sz="4" w:space="0" w:color="auto"/>
              <w:bottom w:val="single" w:sz="4" w:space="0" w:color="auto"/>
              <w:right w:val="nil"/>
            </w:tcBorders>
            <w:vAlign w:val="bottom"/>
          </w:tcPr>
          <w:p w:rsidR="002C391A" w:rsidRPr="00F74203" w:rsidRDefault="002C391A" w:rsidP="002C391A">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2C391A" w:rsidRPr="00F74203" w:rsidRDefault="002C391A" w:rsidP="002C391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2C391A" w:rsidRPr="00F74203" w:rsidRDefault="002C391A" w:rsidP="002C391A">
            <w:pPr>
              <w:jc w:val="right"/>
              <w:rPr>
                <w:rFonts w:ascii="Tahoma" w:hAnsi="Tahoma" w:cs="Tahoma"/>
                <w:sz w:val="20"/>
              </w:rPr>
            </w:pPr>
            <w:r>
              <w:rPr>
                <w:rFonts w:ascii="Tahoma" w:hAnsi="Tahoma" w:cs="Tahoma"/>
                <w:sz w:val="20"/>
              </w:rPr>
              <w:t>3 550</w:t>
            </w:r>
          </w:p>
        </w:tc>
      </w:tr>
    </w:tbl>
    <w:p w:rsidR="002C391A" w:rsidRPr="00F74203" w:rsidRDefault="002C391A" w:rsidP="002C391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1.</w:t>
            </w:r>
          </w:p>
        </w:tc>
        <w:tc>
          <w:tcPr>
            <w:tcW w:w="2492" w:type="dxa"/>
          </w:tcPr>
          <w:p w:rsidR="002C391A" w:rsidRPr="00F74203" w:rsidRDefault="002C391A" w:rsidP="004E24F5">
            <w:pPr>
              <w:rPr>
                <w:rFonts w:ascii="Tahoma" w:hAnsi="Tahoma" w:cs="Tahoma"/>
                <w:b/>
                <w:bCs/>
                <w:sz w:val="20"/>
              </w:rPr>
            </w:pPr>
            <w:r w:rsidRPr="00F74203">
              <w:rPr>
                <w:rFonts w:ascii="Tahoma" w:hAnsi="Tahoma" w:cs="Tahoma"/>
                <w:b/>
                <w:bCs/>
                <w:sz w:val="20"/>
              </w:rPr>
              <w:t>Zákonná úprava:</w:t>
            </w:r>
          </w:p>
        </w:tc>
        <w:tc>
          <w:tcPr>
            <w:tcW w:w="6392" w:type="dxa"/>
          </w:tcPr>
          <w:p w:rsidR="002C391A" w:rsidRPr="00F74203" w:rsidRDefault="002C391A" w:rsidP="002C391A">
            <w:pPr>
              <w:pStyle w:val="Zkladntext"/>
              <w:rPr>
                <w:rFonts w:ascii="Tahoma" w:hAnsi="Tahoma" w:cs="Tahoma"/>
                <w:sz w:val="20"/>
                <w:szCs w:val="20"/>
              </w:rPr>
            </w:pPr>
            <w:r>
              <w:rPr>
                <w:rFonts w:ascii="Tahoma" w:hAnsi="Tahoma" w:cs="Tahoma"/>
                <w:sz w:val="20"/>
                <w:szCs w:val="20"/>
              </w:rPr>
              <w:t>-</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2.</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Zdůvodnění akce</w:t>
            </w:r>
          </w:p>
          <w:p w:rsidR="002C391A" w:rsidRPr="00F74203" w:rsidRDefault="002C391A" w:rsidP="002C391A">
            <w:pPr>
              <w:rPr>
                <w:rFonts w:ascii="Tahoma" w:hAnsi="Tahoma" w:cs="Tahoma"/>
                <w:b/>
                <w:bCs/>
                <w:sz w:val="20"/>
              </w:rPr>
            </w:pPr>
            <w:r w:rsidRPr="00F74203">
              <w:rPr>
                <w:rFonts w:ascii="Tahoma" w:hAnsi="Tahoma" w:cs="Tahoma"/>
                <w:b/>
                <w:bCs/>
                <w:sz w:val="20"/>
              </w:rPr>
              <w:t>- cíle akce:</w:t>
            </w:r>
          </w:p>
          <w:p w:rsidR="002C391A" w:rsidRPr="00F74203" w:rsidRDefault="002C391A" w:rsidP="002C391A">
            <w:pPr>
              <w:rPr>
                <w:rFonts w:ascii="Tahoma" w:hAnsi="Tahoma" w:cs="Tahoma"/>
                <w:b/>
                <w:bCs/>
                <w:sz w:val="20"/>
              </w:rPr>
            </w:pP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Cílem projektu je prohloubení již navázané spolupráce s polskými partnery v oblasti speciálního vzdělávání. Aktivity projektu budou zaměřeny na využití terapií (canisterapie, hippoterapie, aquaterapie, muzikoterapie a arteterapie) v edukaci žáků se zdravotním postižením a výměnu zkušeností v oblasti řízení organizací. Výstupem projektu bude vytvoření metodiky terapií a mezinárodní konference na téma </w:t>
            </w:r>
            <w:r>
              <w:rPr>
                <w:rFonts w:ascii="Tahoma" w:hAnsi="Tahoma" w:cs="Tahoma"/>
                <w:sz w:val="20"/>
                <w:szCs w:val="20"/>
              </w:rPr>
              <w:t>z </w:t>
            </w:r>
            <w:r w:rsidRPr="00AA1EA7">
              <w:rPr>
                <w:rFonts w:ascii="Tahoma" w:hAnsi="Tahoma" w:cs="Tahoma"/>
                <w:sz w:val="20"/>
                <w:szCs w:val="20"/>
              </w:rPr>
              <w:t>oblasti speciálního vzdělávání.</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Zahraniční partner: Město Gliwice</w:t>
            </w:r>
          </w:p>
          <w:p w:rsidR="002C391A" w:rsidRPr="00AA1EA7" w:rsidRDefault="002C391A" w:rsidP="002C391A">
            <w:pPr>
              <w:jc w:val="both"/>
              <w:rPr>
                <w:rFonts w:ascii="Tahoma" w:hAnsi="Tahoma" w:cs="Tahoma"/>
                <w:sz w:val="20"/>
                <w:szCs w:val="20"/>
              </w:rPr>
            </w:pPr>
            <w:r w:rsidRPr="00AA1EA7">
              <w:rPr>
                <w:rFonts w:ascii="Tahoma" w:hAnsi="Tahoma" w:cs="Tahoma"/>
                <w:sz w:val="20"/>
                <w:szCs w:val="20"/>
              </w:rPr>
              <w:t xml:space="preserve">Partneři v MSK: </w:t>
            </w:r>
          </w:p>
          <w:p w:rsidR="002C391A" w:rsidRPr="00045033" w:rsidRDefault="002C391A" w:rsidP="00555F30">
            <w:pPr>
              <w:pStyle w:val="Odstavecseseznamem"/>
              <w:numPr>
                <w:ilvl w:val="0"/>
                <w:numId w:val="40"/>
              </w:numPr>
              <w:ind w:left="652" w:hanging="283"/>
              <w:jc w:val="both"/>
              <w:rPr>
                <w:rFonts w:ascii="Tahoma" w:hAnsi="Tahoma" w:cs="Tahoma"/>
                <w:sz w:val="20"/>
                <w:szCs w:val="20"/>
              </w:rPr>
            </w:pPr>
            <w:r w:rsidRPr="00045033">
              <w:rPr>
                <w:rFonts w:ascii="Tahoma" w:hAnsi="Tahoma" w:cs="Tahoma"/>
                <w:sz w:val="20"/>
                <w:szCs w:val="20"/>
              </w:rPr>
              <w:t>Základní škola a Praktická škola, Opava, Slezského odboje 5, příspěvková organizace</w:t>
            </w:r>
            <w:r>
              <w:rPr>
                <w:rFonts w:ascii="Tahoma" w:hAnsi="Tahoma" w:cs="Tahoma"/>
                <w:sz w:val="20"/>
                <w:szCs w:val="20"/>
              </w:rPr>
              <w:t>,</w:t>
            </w:r>
            <w:r w:rsidRPr="00045033">
              <w:rPr>
                <w:rFonts w:ascii="Tahoma" w:hAnsi="Tahoma" w:cs="Tahoma"/>
                <w:sz w:val="20"/>
                <w:szCs w:val="20"/>
              </w:rPr>
              <w:t xml:space="preserve"> </w:t>
            </w:r>
          </w:p>
          <w:p w:rsidR="002C391A" w:rsidRPr="00045033" w:rsidRDefault="002C391A" w:rsidP="00555F30">
            <w:pPr>
              <w:pStyle w:val="Odstavecseseznamem"/>
              <w:numPr>
                <w:ilvl w:val="0"/>
                <w:numId w:val="40"/>
              </w:numPr>
              <w:ind w:left="652" w:hanging="283"/>
              <w:jc w:val="both"/>
              <w:rPr>
                <w:rFonts w:ascii="Tahoma" w:hAnsi="Tahoma" w:cs="Tahoma"/>
                <w:sz w:val="20"/>
                <w:szCs w:val="20"/>
              </w:rPr>
            </w:pPr>
            <w:r w:rsidRPr="00045033">
              <w:rPr>
                <w:rFonts w:ascii="Tahoma" w:hAnsi="Tahoma" w:cs="Tahoma"/>
                <w:sz w:val="20"/>
                <w:szCs w:val="20"/>
              </w:rPr>
              <w:t>Sírius, příspěvková organizace</w:t>
            </w:r>
            <w:r>
              <w:rPr>
                <w:rFonts w:ascii="Tahoma" w:hAnsi="Tahoma" w:cs="Tahoma"/>
                <w:sz w:val="20"/>
                <w:szCs w:val="20"/>
              </w:rPr>
              <w:t>.</w:t>
            </w:r>
            <w:r w:rsidRPr="00045033">
              <w:rPr>
                <w:rFonts w:ascii="Tahoma" w:hAnsi="Tahoma" w:cs="Tahoma"/>
                <w:sz w:val="20"/>
                <w:szCs w:val="20"/>
              </w:rPr>
              <w:t xml:space="preserve">  </w:t>
            </w:r>
          </w:p>
          <w:p w:rsidR="002C391A" w:rsidRPr="00AA1EA7" w:rsidRDefault="002C391A" w:rsidP="002C391A">
            <w:pPr>
              <w:jc w:val="both"/>
              <w:rPr>
                <w:rFonts w:ascii="Tahoma" w:hAnsi="Tahoma" w:cs="Tahoma"/>
                <w:sz w:val="20"/>
                <w:szCs w:val="20"/>
              </w:rPr>
            </w:pPr>
          </w:p>
          <w:p w:rsidR="002C391A" w:rsidRPr="00AA1EA7" w:rsidRDefault="002C391A" w:rsidP="002C391A">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5. 3. 2015 usnesením č. 13/1160.</w:t>
            </w:r>
          </w:p>
          <w:p w:rsidR="002C391A" w:rsidRPr="00AA1EA7" w:rsidRDefault="002C391A" w:rsidP="002C391A">
            <w:pPr>
              <w:jc w:val="both"/>
              <w:rPr>
                <w:rFonts w:ascii="Tahoma" w:hAnsi="Tahoma" w:cs="Tahoma"/>
                <w:sz w:val="20"/>
                <w:szCs w:val="20"/>
              </w:rPr>
            </w:pPr>
          </w:p>
          <w:p w:rsidR="002C391A" w:rsidRDefault="002C391A" w:rsidP="002C391A">
            <w:pPr>
              <w:jc w:val="both"/>
              <w:rPr>
                <w:rFonts w:ascii="Tahoma" w:hAnsi="Tahoma" w:cs="Tahoma"/>
                <w:sz w:val="20"/>
                <w:szCs w:val="20"/>
              </w:rPr>
            </w:pPr>
            <w:r w:rsidRPr="00AA1EA7">
              <w:rPr>
                <w:rFonts w:ascii="Tahoma" w:hAnsi="Tahoma" w:cs="Tahoma"/>
                <w:sz w:val="20"/>
                <w:szCs w:val="20"/>
              </w:rPr>
              <w:t>Projekt je financován formou záloh.</w:t>
            </w:r>
          </w:p>
          <w:p w:rsidR="002C391A" w:rsidRPr="00AA1EA7" w:rsidRDefault="002C391A" w:rsidP="002C391A">
            <w:pPr>
              <w:jc w:val="both"/>
              <w:rPr>
                <w:rFonts w:ascii="Tahoma" w:hAnsi="Tahoma" w:cs="Tahoma"/>
                <w:sz w:val="20"/>
                <w:szCs w:val="20"/>
              </w:rPr>
            </w:pP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3.</w:t>
            </w:r>
          </w:p>
        </w:tc>
        <w:tc>
          <w:tcPr>
            <w:tcW w:w="2492" w:type="dxa"/>
          </w:tcPr>
          <w:p w:rsidR="002C391A" w:rsidRPr="00F74203" w:rsidRDefault="002C391A" w:rsidP="007C2CD6">
            <w:pPr>
              <w:rPr>
                <w:rFonts w:ascii="Tahoma" w:hAnsi="Tahoma" w:cs="Tahoma"/>
                <w:b/>
                <w:bCs/>
                <w:sz w:val="20"/>
              </w:rPr>
            </w:pPr>
            <w:r w:rsidRPr="00F74203">
              <w:rPr>
                <w:rFonts w:ascii="Tahoma" w:hAnsi="Tahoma" w:cs="Tahoma"/>
                <w:b/>
                <w:bCs/>
                <w:sz w:val="20"/>
              </w:rPr>
              <w:t>Forma použití: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Výdaj kraje</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4.</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 xml:space="preserve">Možnosti </w:t>
            </w:r>
          </w:p>
          <w:p w:rsidR="002C391A" w:rsidRPr="00F74203" w:rsidRDefault="002C391A" w:rsidP="004E24F5">
            <w:pPr>
              <w:rPr>
                <w:rFonts w:ascii="Tahoma" w:hAnsi="Tahoma" w:cs="Tahoma"/>
                <w:sz w:val="20"/>
              </w:rPr>
            </w:pPr>
            <w:r w:rsidRPr="00F74203">
              <w:rPr>
                <w:rFonts w:ascii="Tahoma" w:hAnsi="Tahoma" w:cs="Tahoma"/>
                <w:b/>
                <w:bCs/>
                <w:sz w:val="20"/>
              </w:rPr>
              <w:t>spolufinancování:</w:t>
            </w:r>
          </w:p>
        </w:tc>
        <w:tc>
          <w:tcPr>
            <w:tcW w:w="6392" w:type="dxa"/>
          </w:tcPr>
          <w:p w:rsidR="002C391A" w:rsidRPr="00AA1EA7" w:rsidRDefault="002C391A" w:rsidP="002C391A">
            <w:pPr>
              <w:jc w:val="both"/>
              <w:rPr>
                <w:rFonts w:ascii="Tahoma" w:hAnsi="Tahoma" w:cs="Tahoma"/>
                <w:sz w:val="20"/>
                <w:szCs w:val="20"/>
              </w:rPr>
            </w:pPr>
            <w:r w:rsidRPr="00AA1EA7">
              <w:rPr>
                <w:rFonts w:ascii="Tahoma" w:hAnsi="Tahoma" w:cs="Tahoma"/>
                <w:sz w:val="20"/>
                <w:szCs w:val="20"/>
              </w:rPr>
              <w:t>Program Erasmus+</w:t>
            </w:r>
            <w:r w:rsidRPr="00AA1EA7">
              <w:rPr>
                <w:rFonts w:ascii="Tahoma" w:hAnsi="Tahoma" w:cs="Tahoma"/>
              </w:rPr>
              <w:t xml:space="preserve"> - </w:t>
            </w:r>
            <w:r w:rsidRPr="00AA1EA7">
              <w:rPr>
                <w:rFonts w:ascii="Tahoma" w:hAnsi="Tahoma" w:cs="Tahoma"/>
                <w:sz w:val="20"/>
                <w:szCs w:val="20"/>
              </w:rPr>
              <w:t>100 % způsobilých výdajů</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5.</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Období realizace akce:</w:t>
            </w:r>
          </w:p>
          <w:p w:rsidR="002C391A" w:rsidRPr="00F74203" w:rsidRDefault="002C391A" w:rsidP="002C391A">
            <w:pPr>
              <w:rPr>
                <w:rFonts w:ascii="Tahoma" w:hAnsi="Tahoma" w:cs="Tahoma"/>
                <w:b/>
                <w:bCs/>
                <w:sz w:val="20"/>
              </w:rPr>
            </w:pPr>
          </w:p>
        </w:tc>
        <w:tc>
          <w:tcPr>
            <w:tcW w:w="6392" w:type="dxa"/>
          </w:tcPr>
          <w:p w:rsidR="002C391A" w:rsidRPr="00F74203" w:rsidRDefault="002C391A" w:rsidP="002C391A">
            <w:pPr>
              <w:jc w:val="both"/>
              <w:rPr>
                <w:rFonts w:ascii="Tahoma" w:hAnsi="Tahoma" w:cs="Tahoma"/>
                <w:sz w:val="20"/>
              </w:rPr>
            </w:pPr>
            <w:r>
              <w:rPr>
                <w:rFonts w:ascii="Tahoma" w:hAnsi="Tahoma" w:cs="Tahoma"/>
                <w:sz w:val="20"/>
              </w:rPr>
              <w:t>2016 – 2019</w:t>
            </w:r>
          </w:p>
        </w:tc>
      </w:tr>
      <w:tr w:rsidR="002C391A" w:rsidRPr="00F74203"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6.</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zdrojů v dalších letech:</w:t>
            </w:r>
          </w:p>
          <w:p w:rsidR="002C391A" w:rsidRPr="00F74203" w:rsidRDefault="002C391A" w:rsidP="004E24F5">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2C391A" w:rsidRDefault="002C391A" w:rsidP="002C391A">
            <w:pPr>
              <w:pStyle w:val="Textkomente"/>
              <w:jc w:val="both"/>
              <w:rPr>
                <w:rFonts w:ascii="Tahoma" w:hAnsi="Tahoma" w:cs="Tahoma"/>
              </w:rPr>
            </w:pPr>
            <w:r>
              <w:rPr>
                <w:rFonts w:ascii="Tahoma" w:hAnsi="Tahoma" w:cs="Tahoma"/>
              </w:rPr>
              <w:t>V r. 2018:   80 tis. Kč</w:t>
            </w:r>
          </w:p>
          <w:p w:rsidR="002C391A" w:rsidRPr="00F74203" w:rsidRDefault="002C391A" w:rsidP="002C391A">
            <w:pPr>
              <w:pStyle w:val="Textkomente"/>
              <w:jc w:val="both"/>
              <w:rPr>
                <w:rFonts w:ascii="Tahoma" w:hAnsi="Tahoma" w:cs="Tahoma"/>
              </w:rPr>
            </w:pPr>
            <w:r>
              <w:rPr>
                <w:rFonts w:ascii="Tahoma" w:hAnsi="Tahoma" w:cs="Tahoma"/>
              </w:rPr>
              <w:t>V r. 2019: 715 tis. Kč</w:t>
            </w:r>
          </w:p>
        </w:tc>
      </w:tr>
      <w:tr w:rsidR="002C391A" w:rsidRPr="006B555D" w:rsidTr="002C391A">
        <w:tc>
          <w:tcPr>
            <w:tcW w:w="330" w:type="dxa"/>
          </w:tcPr>
          <w:p w:rsidR="002C391A" w:rsidRPr="00F74203" w:rsidRDefault="002C391A" w:rsidP="002C391A">
            <w:pPr>
              <w:rPr>
                <w:rFonts w:ascii="Tahoma" w:hAnsi="Tahoma" w:cs="Tahoma"/>
                <w:b/>
                <w:bCs/>
                <w:sz w:val="20"/>
              </w:rPr>
            </w:pPr>
            <w:r w:rsidRPr="00F74203">
              <w:rPr>
                <w:rFonts w:ascii="Tahoma" w:hAnsi="Tahoma" w:cs="Tahoma"/>
                <w:b/>
                <w:bCs/>
                <w:sz w:val="20"/>
              </w:rPr>
              <w:t>7.</w:t>
            </w:r>
          </w:p>
        </w:tc>
        <w:tc>
          <w:tcPr>
            <w:tcW w:w="2492" w:type="dxa"/>
          </w:tcPr>
          <w:p w:rsidR="002C391A" w:rsidRPr="00F74203" w:rsidRDefault="002C391A" w:rsidP="002C391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2C391A" w:rsidRPr="006B555D" w:rsidRDefault="002C391A" w:rsidP="004E24F5">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2C391A" w:rsidRPr="006B555D" w:rsidRDefault="002C391A" w:rsidP="002C391A">
            <w:pPr>
              <w:pStyle w:val="Textkomente"/>
              <w:jc w:val="both"/>
              <w:rPr>
                <w:rFonts w:ascii="Tahoma" w:hAnsi="Tahoma" w:cs="Tahoma"/>
              </w:rPr>
            </w:pPr>
            <w:r>
              <w:rPr>
                <w:rFonts w:ascii="Tahoma" w:hAnsi="Tahoma" w:cs="Tahoma"/>
              </w:rPr>
              <w:t>-</w:t>
            </w:r>
          </w:p>
        </w:tc>
      </w:tr>
    </w:tbl>
    <w:p w:rsidR="000D6997" w:rsidRPr="004E24F5" w:rsidRDefault="000D6997" w:rsidP="000D6997">
      <w:pPr>
        <w:rPr>
          <w:rFonts w:ascii="Tahoma" w:hAnsi="Tahoma" w:cs="Tahoma"/>
          <w:sz w:val="16"/>
          <w:szCs w:val="16"/>
        </w:rPr>
      </w:pPr>
    </w:p>
    <w:p w:rsidR="000D6997" w:rsidRPr="00DF077E" w:rsidRDefault="000D6997" w:rsidP="000D6997">
      <w:pPr>
        <w:rPr>
          <w:rFonts w:ascii="Tahoma" w:hAnsi="Tahoma" w:cs="Tahoma"/>
          <w:color w:val="FF0000"/>
        </w:rPr>
        <w:sectPr w:rsidR="000D6997" w:rsidRPr="00DF077E" w:rsidSect="00760258">
          <w:headerReference w:type="default" r:id="rId136"/>
          <w:pgSz w:w="11906" w:h="16838"/>
          <w:pgMar w:top="1418" w:right="1274" w:bottom="1418" w:left="1418" w:header="709" w:footer="709" w:gutter="0"/>
          <w:cols w:space="708"/>
          <w:docGrid w:linePitch="360"/>
        </w:sectPr>
      </w:pPr>
    </w:p>
    <w:p w:rsidR="000D6997" w:rsidRPr="007C2CD6" w:rsidRDefault="000D6997" w:rsidP="00626002">
      <w:pPr>
        <w:pStyle w:val="Nadpis1"/>
      </w:pPr>
      <w:bookmarkStart w:id="95" w:name="_Toc275608271"/>
      <w:bookmarkStart w:id="96" w:name="_Toc401649646"/>
      <w:bookmarkStart w:id="97" w:name="_Toc468278078"/>
      <w:bookmarkStart w:id="98" w:name="_Toc180550426"/>
      <w:r w:rsidRPr="007C2CD6">
        <w:t xml:space="preserve">SEŠIT 11: </w:t>
      </w:r>
      <w:r w:rsidRPr="00CE5E3B">
        <w:t>ÚZEMNÍ PLÁNOVÁNÍ A STAVEBNÍ ŘÁD</w:t>
      </w:r>
      <w:bookmarkEnd w:id="95"/>
      <w:bookmarkEnd w:id="96"/>
      <w:bookmarkEnd w:id="97"/>
    </w:p>
    <w:p w:rsidR="000D6997" w:rsidRPr="007C2CD6" w:rsidRDefault="000D6997" w:rsidP="005B0544">
      <w:pPr>
        <w:pStyle w:val="Nadpis2"/>
        <w:rPr>
          <w:color w:val="auto"/>
        </w:rPr>
      </w:pPr>
      <w:bookmarkStart w:id="99" w:name="_Toc275608272"/>
      <w:bookmarkStart w:id="100" w:name="_Toc401649647"/>
      <w:bookmarkStart w:id="101" w:name="_Toc468278079"/>
      <w:r w:rsidRPr="007C2CD6">
        <w:rPr>
          <w:color w:val="auto"/>
        </w:rPr>
        <w:t>Samosprávné a jiné činnosti zajišťované prostřednictvím KÚ</w:t>
      </w:r>
      <w:bookmarkEnd w:id="99"/>
      <w:bookmarkEnd w:id="100"/>
      <w:bookmarkEnd w:id="101"/>
    </w:p>
    <w:bookmarkEnd w:id="98"/>
    <w:bookmarkStart w:id="102" w:name="_MON_1505916757"/>
    <w:bookmarkEnd w:id="102"/>
    <w:p w:rsidR="000D6997" w:rsidRPr="007C2CD6" w:rsidRDefault="00A9097E" w:rsidP="007A4B9D">
      <w:pPr>
        <w:spacing w:before="180"/>
        <w:rPr>
          <w:rFonts w:ascii="Tahoma" w:hAnsi="Tahoma" w:cs="Tahoma"/>
        </w:rPr>
      </w:pPr>
      <w:r w:rsidRPr="007C2CD6">
        <w:rPr>
          <w:rFonts w:ascii="Tahoma" w:hAnsi="Tahoma" w:cs="Tahoma"/>
        </w:rPr>
        <w:object w:dxaOrig="9253" w:dyaOrig="3297">
          <v:shape id="_x0000_i1065" type="#_x0000_t75" style="width:453.75pt;height:162pt" o:ole="">
            <v:imagedata r:id="rId137" o:title=""/>
          </v:shape>
          <o:OLEObject Type="Embed" ProgID="Excel.Sheet.8" ShapeID="_x0000_i1065" DrawAspect="Content" ObjectID="_1543923587" r:id="rId138"/>
        </w:object>
      </w:r>
    </w:p>
    <w:p w:rsidR="000D6997" w:rsidRPr="007C2CD6" w:rsidRDefault="000D6997" w:rsidP="000D6997">
      <w:pPr>
        <w:rPr>
          <w:rFonts w:ascii="Tahoma" w:hAnsi="Tahoma" w:cs="Tahoma"/>
        </w:rPr>
      </w:pPr>
    </w:p>
    <w:p w:rsidR="000D6997" w:rsidRPr="00DF077E" w:rsidRDefault="000D6997" w:rsidP="000D6997">
      <w:pPr>
        <w:rPr>
          <w:rFonts w:ascii="Tahoma" w:hAnsi="Tahoma" w:cs="Tahoma"/>
          <w:color w:val="FF0000"/>
        </w:rPr>
        <w:sectPr w:rsidR="000D6997" w:rsidRPr="00DF077E">
          <w:headerReference w:type="default" r:id="rId139"/>
          <w:pgSz w:w="11906" w:h="16838"/>
          <w:pgMar w:top="1418" w:right="1418" w:bottom="1418" w:left="1418" w:header="709" w:footer="709" w:gutter="0"/>
          <w:cols w:space="708"/>
          <w:docGrid w:linePitch="360"/>
        </w:sectPr>
      </w:pPr>
    </w:p>
    <w:p w:rsidR="005A172E" w:rsidRPr="001B1334" w:rsidRDefault="005A172E" w:rsidP="005A172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5A172E" w:rsidRPr="00F74203" w:rsidTr="003669B8">
        <w:tc>
          <w:tcPr>
            <w:tcW w:w="748" w:type="dxa"/>
          </w:tcPr>
          <w:p w:rsidR="005A172E" w:rsidRPr="00F74203" w:rsidRDefault="005A172E" w:rsidP="003669B8">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5A172E" w:rsidRPr="00F74203" w:rsidRDefault="005A172E" w:rsidP="003669B8">
            <w:pPr>
              <w:jc w:val="center"/>
              <w:rPr>
                <w:rFonts w:ascii="Tahoma" w:hAnsi="Tahoma" w:cs="Tahoma"/>
              </w:rPr>
            </w:pPr>
            <w:r>
              <w:rPr>
                <w:rFonts w:ascii="Tahoma" w:hAnsi="Tahoma" w:cs="Tahoma"/>
              </w:rPr>
              <w:t>10</w:t>
            </w:r>
          </w:p>
        </w:tc>
        <w:tc>
          <w:tcPr>
            <w:tcW w:w="7856" w:type="dxa"/>
          </w:tcPr>
          <w:p w:rsidR="005A172E" w:rsidRPr="00F74203" w:rsidRDefault="005A172E" w:rsidP="003669B8">
            <w:pPr>
              <w:pStyle w:val="Nadpis4"/>
              <w:rPr>
                <w:rFonts w:ascii="Tahoma" w:hAnsi="Tahoma" w:cs="Tahoma"/>
                <w:sz w:val="24"/>
              </w:rPr>
            </w:pPr>
            <w:r>
              <w:rPr>
                <w:rFonts w:ascii="Tahoma" w:hAnsi="Tahoma" w:cs="Tahoma"/>
                <w:sz w:val="24"/>
              </w:rPr>
              <w:t>Odbor územního plánování, stavebního řádu a kultury</w:t>
            </w:r>
          </w:p>
        </w:tc>
      </w:tr>
    </w:tbl>
    <w:p w:rsidR="005A172E" w:rsidRPr="00F74203" w:rsidRDefault="005A172E" w:rsidP="005A172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5A172E" w:rsidRPr="00F74203" w:rsidTr="003669B8">
        <w:tc>
          <w:tcPr>
            <w:tcW w:w="1364" w:type="dxa"/>
          </w:tcPr>
          <w:p w:rsidR="005A172E" w:rsidRPr="00F74203" w:rsidRDefault="005A172E" w:rsidP="003669B8">
            <w:pPr>
              <w:rPr>
                <w:rFonts w:ascii="Tahoma" w:hAnsi="Tahoma" w:cs="Tahoma"/>
                <w:b/>
                <w:bCs/>
                <w:sz w:val="20"/>
              </w:rPr>
            </w:pPr>
            <w:r w:rsidRPr="00F74203">
              <w:rPr>
                <w:rFonts w:ascii="Tahoma" w:hAnsi="Tahoma" w:cs="Tahoma"/>
                <w:b/>
                <w:bCs/>
                <w:sz w:val="20"/>
              </w:rPr>
              <w:t>Název akce</w:t>
            </w:r>
          </w:p>
        </w:tc>
        <w:tc>
          <w:tcPr>
            <w:tcW w:w="5998" w:type="dxa"/>
          </w:tcPr>
          <w:p w:rsidR="005A172E" w:rsidRPr="00F74203" w:rsidRDefault="005A172E" w:rsidP="003669B8">
            <w:pPr>
              <w:pStyle w:val="Nadpis4"/>
              <w:rPr>
                <w:rFonts w:ascii="Tahoma" w:hAnsi="Tahoma" w:cs="Tahoma"/>
                <w:sz w:val="24"/>
              </w:rPr>
            </w:pPr>
            <w:r w:rsidRPr="008D6F67">
              <w:rPr>
                <w:rFonts w:ascii="Tahoma" w:hAnsi="Tahoma" w:cs="Tahoma"/>
                <w:sz w:val="24"/>
              </w:rPr>
              <w:t>Analýzy k aktualizaci rozboru udržitelného rozvoje území</w:t>
            </w:r>
          </w:p>
        </w:tc>
        <w:tc>
          <w:tcPr>
            <w:tcW w:w="1247" w:type="dxa"/>
          </w:tcPr>
          <w:p w:rsidR="005A172E" w:rsidRPr="00F74203" w:rsidRDefault="005A172E" w:rsidP="003669B8">
            <w:pPr>
              <w:pStyle w:val="Nadpis3"/>
              <w:rPr>
                <w:rFonts w:ascii="Tahoma" w:hAnsi="Tahoma" w:cs="Tahoma"/>
                <w:sz w:val="20"/>
              </w:rPr>
            </w:pPr>
            <w:r w:rsidRPr="00F74203">
              <w:rPr>
                <w:rFonts w:ascii="Tahoma" w:hAnsi="Tahoma" w:cs="Tahoma"/>
                <w:sz w:val="20"/>
                <w:szCs w:val="20"/>
              </w:rPr>
              <w:t>Číslo akce</w:t>
            </w:r>
          </w:p>
        </w:tc>
        <w:tc>
          <w:tcPr>
            <w:tcW w:w="624" w:type="dxa"/>
          </w:tcPr>
          <w:p w:rsidR="005A172E" w:rsidRPr="00F74203" w:rsidRDefault="005A172E" w:rsidP="003669B8">
            <w:pPr>
              <w:jc w:val="right"/>
              <w:rPr>
                <w:rFonts w:ascii="Tahoma" w:hAnsi="Tahoma" w:cs="Tahoma"/>
                <w:sz w:val="20"/>
              </w:rPr>
            </w:pPr>
            <w:r>
              <w:rPr>
                <w:rFonts w:ascii="Tahoma" w:hAnsi="Tahoma" w:cs="Tahoma"/>
                <w:sz w:val="20"/>
              </w:rPr>
              <w:t>1020</w:t>
            </w:r>
          </w:p>
        </w:tc>
      </w:tr>
    </w:tbl>
    <w:p w:rsidR="005A172E" w:rsidRPr="00F74203" w:rsidRDefault="005A172E" w:rsidP="005A172E">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5A172E" w:rsidRPr="00F74203" w:rsidTr="003669B8">
        <w:trPr>
          <w:trHeight w:val="454"/>
        </w:trPr>
        <w:tc>
          <w:tcPr>
            <w:tcW w:w="1378" w:type="dxa"/>
            <w:tcBorders>
              <w:top w:val="single" w:sz="4" w:space="0" w:color="auto"/>
              <w:left w:val="single" w:sz="4" w:space="0" w:color="auto"/>
              <w:bottom w:val="single" w:sz="4" w:space="0" w:color="auto"/>
              <w:right w:val="single" w:sz="4" w:space="0" w:color="auto"/>
            </w:tcBorders>
          </w:tcPr>
          <w:p w:rsidR="005A172E" w:rsidRPr="00F74203" w:rsidRDefault="005A172E" w:rsidP="003669B8">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5A172E" w:rsidRPr="00F74203" w:rsidRDefault="005A172E" w:rsidP="003669B8">
            <w:pPr>
              <w:jc w:val="center"/>
              <w:rPr>
                <w:rFonts w:ascii="Tahoma" w:hAnsi="Tahoma" w:cs="Tahoma"/>
                <w:sz w:val="20"/>
              </w:rPr>
            </w:pPr>
            <w:r>
              <w:rPr>
                <w:rFonts w:ascii="Tahoma" w:hAnsi="Tahoma" w:cs="Tahoma"/>
                <w:sz w:val="20"/>
              </w:rPr>
              <w:t>3635</w:t>
            </w:r>
          </w:p>
        </w:tc>
        <w:tc>
          <w:tcPr>
            <w:tcW w:w="5387" w:type="dxa"/>
            <w:tcBorders>
              <w:top w:val="single" w:sz="4" w:space="0" w:color="auto"/>
              <w:left w:val="single" w:sz="4" w:space="0" w:color="auto"/>
              <w:bottom w:val="single" w:sz="4" w:space="0" w:color="auto"/>
              <w:right w:val="nil"/>
            </w:tcBorders>
          </w:tcPr>
          <w:p w:rsidR="005A172E" w:rsidRPr="00F74203" w:rsidRDefault="005A172E" w:rsidP="003669B8">
            <w:pPr>
              <w:rPr>
                <w:rFonts w:ascii="Tahoma" w:hAnsi="Tahoma" w:cs="Tahoma"/>
                <w:sz w:val="20"/>
              </w:rPr>
            </w:pPr>
            <w:r>
              <w:rPr>
                <w:rFonts w:ascii="Tahoma" w:hAnsi="Tahoma" w:cs="Tahoma"/>
                <w:sz w:val="20"/>
              </w:rPr>
              <w:t>Územní plánování</w:t>
            </w:r>
          </w:p>
        </w:tc>
        <w:tc>
          <w:tcPr>
            <w:tcW w:w="1402" w:type="dxa"/>
            <w:tcBorders>
              <w:top w:val="single" w:sz="4" w:space="0" w:color="auto"/>
              <w:left w:val="nil"/>
              <w:bottom w:val="single" w:sz="4" w:space="0" w:color="auto"/>
              <w:right w:val="single" w:sz="4" w:space="0" w:color="auto"/>
            </w:tcBorders>
          </w:tcPr>
          <w:p w:rsidR="005A172E" w:rsidRPr="00F74203" w:rsidRDefault="005A172E" w:rsidP="003669B8">
            <w:pPr>
              <w:jc w:val="right"/>
              <w:rPr>
                <w:rFonts w:ascii="Tahoma" w:hAnsi="Tahoma" w:cs="Tahoma"/>
                <w:sz w:val="20"/>
              </w:rPr>
            </w:pPr>
          </w:p>
        </w:tc>
      </w:tr>
      <w:tr w:rsidR="005A172E" w:rsidRPr="00F74203" w:rsidTr="003669B8">
        <w:trPr>
          <w:trHeight w:val="454"/>
        </w:trPr>
        <w:tc>
          <w:tcPr>
            <w:tcW w:w="1378" w:type="dxa"/>
            <w:tcBorders>
              <w:top w:val="single" w:sz="4" w:space="0" w:color="auto"/>
              <w:left w:val="single" w:sz="4" w:space="0" w:color="auto"/>
              <w:bottom w:val="single" w:sz="4" w:space="0" w:color="auto"/>
              <w:right w:val="single" w:sz="4" w:space="0" w:color="auto"/>
            </w:tcBorders>
          </w:tcPr>
          <w:p w:rsidR="005A172E" w:rsidRPr="00F74203" w:rsidRDefault="005A172E" w:rsidP="003669B8">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5A172E" w:rsidRPr="00F74203" w:rsidRDefault="005A172E" w:rsidP="003669B8">
            <w:pPr>
              <w:jc w:val="center"/>
              <w:rPr>
                <w:rFonts w:ascii="Tahoma" w:hAnsi="Tahoma" w:cs="Tahoma"/>
                <w:sz w:val="20"/>
              </w:rPr>
            </w:pPr>
            <w:r>
              <w:rPr>
                <w:rFonts w:ascii="Tahoma" w:hAnsi="Tahoma" w:cs="Tahoma"/>
                <w:sz w:val="20"/>
              </w:rPr>
              <w:t>5166</w:t>
            </w:r>
          </w:p>
        </w:tc>
        <w:tc>
          <w:tcPr>
            <w:tcW w:w="5387" w:type="dxa"/>
            <w:tcBorders>
              <w:top w:val="single" w:sz="4" w:space="0" w:color="auto"/>
              <w:left w:val="single" w:sz="4" w:space="0" w:color="auto"/>
              <w:bottom w:val="single" w:sz="4" w:space="0" w:color="auto"/>
              <w:right w:val="nil"/>
            </w:tcBorders>
          </w:tcPr>
          <w:p w:rsidR="005A172E" w:rsidRPr="00F74203" w:rsidRDefault="005A172E" w:rsidP="003669B8">
            <w:pPr>
              <w:rPr>
                <w:rFonts w:ascii="Tahoma" w:hAnsi="Tahoma" w:cs="Tahoma"/>
                <w:sz w:val="20"/>
              </w:rPr>
            </w:pPr>
            <w:r>
              <w:rPr>
                <w:rFonts w:ascii="Tahoma" w:hAnsi="Tahoma" w:cs="Tahoma"/>
                <w:sz w:val="20"/>
              </w:rPr>
              <w:t>Konzultační, poradenské a právní služby</w:t>
            </w:r>
          </w:p>
        </w:tc>
        <w:tc>
          <w:tcPr>
            <w:tcW w:w="1402" w:type="dxa"/>
            <w:tcBorders>
              <w:top w:val="single" w:sz="4" w:space="0" w:color="auto"/>
              <w:left w:val="nil"/>
              <w:bottom w:val="single" w:sz="4" w:space="0" w:color="auto"/>
              <w:right w:val="single" w:sz="4" w:space="0" w:color="auto"/>
            </w:tcBorders>
          </w:tcPr>
          <w:p w:rsidR="005A172E" w:rsidRPr="00F74203" w:rsidRDefault="005A172E" w:rsidP="003669B8">
            <w:pPr>
              <w:jc w:val="right"/>
              <w:rPr>
                <w:rFonts w:ascii="Tahoma" w:hAnsi="Tahoma" w:cs="Tahoma"/>
                <w:sz w:val="20"/>
              </w:rPr>
            </w:pPr>
          </w:p>
        </w:tc>
      </w:tr>
    </w:tbl>
    <w:p w:rsidR="005A172E" w:rsidRPr="00F74203" w:rsidRDefault="005A172E" w:rsidP="005A172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5A172E" w:rsidRPr="00F74203" w:rsidTr="003669B8">
        <w:trPr>
          <w:trHeight w:val="454"/>
        </w:trPr>
        <w:tc>
          <w:tcPr>
            <w:tcW w:w="6799" w:type="dxa"/>
            <w:tcBorders>
              <w:top w:val="single" w:sz="4" w:space="0" w:color="auto"/>
              <w:left w:val="single" w:sz="4" w:space="0" w:color="auto"/>
              <w:bottom w:val="single" w:sz="4" w:space="0" w:color="auto"/>
              <w:right w:val="nil"/>
            </w:tcBorders>
            <w:vAlign w:val="bottom"/>
          </w:tcPr>
          <w:p w:rsidR="005A172E" w:rsidRPr="00F74203" w:rsidRDefault="005A172E" w:rsidP="003669B8">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5A172E" w:rsidRPr="00F74203" w:rsidRDefault="005A172E" w:rsidP="003669B8">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5A172E" w:rsidRPr="00F74203" w:rsidRDefault="005A172E" w:rsidP="003669B8">
            <w:pPr>
              <w:jc w:val="right"/>
              <w:rPr>
                <w:rFonts w:ascii="Tahoma" w:hAnsi="Tahoma" w:cs="Tahoma"/>
                <w:bCs/>
                <w:sz w:val="20"/>
              </w:rPr>
            </w:pPr>
            <w:r>
              <w:rPr>
                <w:rFonts w:ascii="Tahoma" w:hAnsi="Tahoma" w:cs="Tahoma"/>
                <w:bCs/>
                <w:sz w:val="20"/>
              </w:rPr>
              <w:t>0</w:t>
            </w:r>
          </w:p>
        </w:tc>
      </w:tr>
      <w:tr w:rsidR="005A172E" w:rsidRPr="00F74203" w:rsidTr="003669B8">
        <w:trPr>
          <w:trHeight w:val="454"/>
        </w:trPr>
        <w:tc>
          <w:tcPr>
            <w:tcW w:w="6799" w:type="dxa"/>
            <w:tcBorders>
              <w:top w:val="single" w:sz="4" w:space="0" w:color="auto"/>
              <w:left w:val="single" w:sz="4" w:space="0" w:color="auto"/>
              <w:bottom w:val="single" w:sz="4" w:space="0" w:color="auto"/>
              <w:right w:val="nil"/>
            </w:tcBorders>
            <w:vAlign w:val="bottom"/>
          </w:tcPr>
          <w:p w:rsidR="005A172E" w:rsidRPr="00F74203" w:rsidRDefault="005A172E" w:rsidP="003669B8">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5A172E" w:rsidRPr="00F74203" w:rsidRDefault="005A172E" w:rsidP="003669B8">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5A172E" w:rsidRPr="00F74203" w:rsidRDefault="005A172E" w:rsidP="003669B8">
            <w:pPr>
              <w:jc w:val="right"/>
              <w:rPr>
                <w:rFonts w:ascii="Tahoma" w:hAnsi="Tahoma" w:cs="Tahoma"/>
                <w:bCs/>
                <w:sz w:val="20"/>
              </w:rPr>
            </w:pPr>
            <w:r>
              <w:rPr>
                <w:rFonts w:ascii="Tahoma" w:hAnsi="Tahoma" w:cs="Tahoma"/>
                <w:bCs/>
                <w:sz w:val="20"/>
              </w:rPr>
              <w:t>0</w:t>
            </w:r>
          </w:p>
        </w:tc>
      </w:tr>
      <w:tr w:rsidR="005A172E" w:rsidRPr="00F74203" w:rsidTr="003669B8">
        <w:trPr>
          <w:trHeight w:val="454"/>
        </w:trPr>
        <w:tc>
          <w:tcPr>
            <w:tcW w:w="6799" w:type="dxa"/>
            <w:tcBorders>
              <w:top w:val="single" w:sz="4" w:space="0" w:color="auto"/>
              <w:left w:val="single" w:sz="4" w:space="0" w:color="auto"/>
              <w:bottom w:val="single" w:sz="4" w:space="0" w:color="auto"/>
              <w:right w:val="nil"/>
            </w:tcBorders>
            <w:vAlign w:val="bottom"/>
          </w:tcPr>
          <w:p w:rsidR="005A172E" w:rsidRPr="00F74203" w:rsidRDefault="005A172E" w:rsidP="003669B8">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5A172E" w:rsidRPr="00F74203" w:rsidRDefault="005A172E" w:rsidP="003669B8">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5A172E" w:rsidRPr="00F74203" w:rsidRDefault="005A172E" w:rsidP="003669B8">
            <w:pPr>
              <w:jc w:val="right"/>
              <w:rPr>
                <w:rFonts w:ascii="Tahoma" w:hAnsi="Tahoma" w:cs="Tahoma"/>
                <w:b/>
                <w:sz w:val="20"/>
              </w:rPr>
            </w:pPr>
            <w:r>
              <w:rPr>
                <w:rFonts w:ascii="Tahoma" w:hAnsi="Tahoma" w:cs="Tahoma"/>
                <w:b/>
                <w:sz w:val="20"/>
              </w:rPr>
              <w:t>500</w:t>
            </w:r>
          </w:p>
        </w:tc>
      </w:tr>
      <w:tr w:rsidR="005A172E" w:rsidRPr="00F74203" w:rsidTr="003669B8">
        <w:trPr>
          <w:trHeight w:val="454"/>
        </w:trPr>
        <w:tc>
          <w:tcPr>
            <w:tcW w:w="6799" w:type="dxa"/>
            <w:tcBorders>
              <w:top w:val="single" w:sz="4" w:space="0" w:color="auto"/>
              <w:left w:val="single" w:sz="4" w:space="0" w:color="auto"/>
              <w:bottom w:val="single" w:sz="4" w:space="0" w:color="auto"/>
              <w:right w:val="nil"/>
            </w:tcBorders>
            <w:vAlign w:val="bottom"/>
          </w:tcPr>
          <w:p w:rsidR="005A172E" w:rsidRPr="00F74203" w:rsidRDefault="005A172E" w:rsidP="003669B8">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5A172E" w:rsidRPr="00F74203" w:rsidRDefault="005A172E" w:rsidP="003669B8">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5A172E" w:rsidRPr="00F74203" w:rsidRDefault="005A172E" w:rsidP="003669B8">
            <w:pPr>
              <w:jc w:val="right"/>
              <w:rPr>
                <w:rFonts w:ascii="Tahoma" w:hAnsi="Tahoma" w:cs="Tahoma"/>
                <w:sz w:val="20"/>
              </w:rPr>
            </w:pPr>
            <w:r>
              <w:rPr>
                <w:rFonts w:ascii="Tahoma" w:hAnsi="Tahoma" w:cs="Tahoma"/>
                <w:sz w:val="20"/>
              </w:rPr>
              <w:t>500</w:t>
            </w:r>
          </w:p>
        </w:tc>
      </w:tr>
    </w:tbl>
    <w:p w:rsidR="005A172E" w:rsidRPr="00F74203" w:rsidRDefault="005A172E" w:rsidP="005A172E">
      <w:pPr>
        <w:rPr>
          <w:rFonts w:ascii="Tahoma" w:hAnsi="Tahoma" w:cs="Tahoma"/>
          <w:sz w:val="20"/>
        </w:rPr>
      </w:pPr>
    </w:p>
    <w:p w:rsidR="005A172E" w:rsidRPr="00F74203" w:rsidRDefault="005A172E" w:rsidP="005A172E">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1.</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Zákonná úprava:</w:t>
            </w:r>
          </w:p>
          <w:p w:rsidR="005A172E" w:rsidRPr="00F74203" w:rsidRDefault="005A172E" w:rsidP="003669B8">
            <w:pPr>
              <w:rPr>
                <w:rFonts w:ascii="Tahoma" w:hAnsi="Tahoma" w:cs="Tahoma"/>
                <w:b/>
                <w:bCs/>
                <w:sz w:val="20"/>
              </w:rPr>
            </w:pPr>
          </w:p>
        </w:tc>
        <w:tc>
          <w:tcPr>
            <w:tcW w:w="6378" w:type="dxa"/>
          </w:tcPr>
          <w:p w:rsidR="005A172E" w:rsidRDefault="005A172E" w:rsidP="003669B8">
            <w:pPr>
              <w:pStyle w:val="Zkladntext"/>
              <w:spacing w:after="0"/>
              <w:jc w:val="both"/>
              <w:rPr>
                <w:rFonts w:ascii="Tahoma" w:hAnsi="Tahoma" w:cs="Tahoma"/>
                <w:sz w:val="20"/>
                <w:szCs w:val="20"/>
              </w:rPr>
            </w:pPr>
            <w:r>
              <w:rPr>
                <w:rFonts w:ascii="Tahoma" w:hAnsi="Tahoma" w:cs="Tahoma"/>
                <w:sz w:val="20"/>
                <w:szCs w:val="20"/>
              </w:rPr>
              <w:t>Zákon č. 183/2006 Sb., o územním plánování a stavebním řádu (stavební zákon)</w:t>
            </w:r>
          </w:p>
          <w:p w:rsidR="005A172E" w:rsidRPr="00F74203" w:rsidRDefault="005A172E" w:rsidP="003669B8">
            <w:pPr>
              <w:pStyle w:val="Zkladntext"/>
              <w:spacing w:after="0"/>
              <w:jc w:val="both"/>
              <w:rPr>
                <w:rFonts w:ascii="Tahoma" w:hAnsi="Tahoma" w:cs="Tahoma"/>
                <w:sz w:val="20"/>
                <w:szCs w:val="20"/>
              </w:rPr>
            </w:pPr>
          </w:p>
        </w:tc>
      </w:tr>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2.</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Zdůvodnění akce</w:t>
            </w:r>
          </w:p>
          <w:p w:rsidR="005A172E" w:rsidRPr="00F74203" w:rsidRDefault="005A172E" w:rsidP="003669B8">
            <w:pPr>
              <w:rPr>
                <w:rFonts w:ascii="Tahoma" w:hAnsi="Tahoma" w:cs="Tahoma"/>
                <w:b/>
                <w:bCs/>
                <w:sz w:val="20"/>
              </w:rPr>
            </w:pPr>
            <w:r w:rsidRPr="00F74203">
              <w:rPr>
                <w:rFonts w:ascii="Tahoma" w:hAnsi="Tahoma" w:cs="Tahoma"/>
                <w:b/>
                <w:bCs/>
                <w:sz w:val="20"/>
              </w:rPr>
              <w:t>- cíle akce:</w:t>
            </w:r>
          </w:p>
          <w:p w:rsidR="005A172E" w:rsidRPr="00F74203" w:rsidRDefault="005A172E" w:rsidP="003669B8">
            <w:pPr>
              <w:rPr>
                <w:rFonts w:ascii="Tahoma" w:hAnsi="Tahoma" w:cs="Tahoma"/>
                <w:b/>
                <w:bCs/>
                <w:sz w:val="20"/>
              </w:rPr>
            </w:pPr>
          </w:p>
        </w:tc>
        <w:tc>
          <w:tcPr>
            <w:tcW w:w="6378" w:type="dxa"/>
          </w:tcPr>
          <w:p w:rsidR="005A172E" w:rsidRDefault="005A172E" w:rsidP="003669B8">
            <w:pPr>
              <w:jc w:val="both"/>
              <w:rPr>
                <w:rFonts w:ascii="Tahoma" w:hAnsi="Tahoma" w:cs="Tahoma"/>
                <w:sz w:val="20"/>
              </w:rPr>
            </w:pPr>
            <w:r w:rsidRPr="008D6F67">
              <w:rPr>
                <w:rFonts w:ascii="Tahoma" w:hAnsi="Tahoma" w:cs="Tahoma"/>
                <w:sz w:val="20"/>
              </w:rPr>
              <w:t>Zákon č. 183/2006 Sb., stavební zákon. Pravidelná aktualizace územně analytických podkladů v intervalu dvou let podle stavebního zákona.</w:t>
            </w:r>
          </w:p>
          <w:p w:rsidR="005A172E" w:rsidRPr="00F74203" w:rsidRDefault="005A172E" w:rsidP="003669B8">
            <w:pPr>
              <w:jc w:val="both"/>
              <w:rPr>
                <w:rFonts w:ascii="Tahoma" w:hAnsi="Tahoma" w:cs="Tahoma"/>
                <w:sz w:val="20"/>
              </w:rPr>
            </w:pPr>
          </w:p>
        </w:tc>
      </w:tr>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3.</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Forma použití:</w:t>
            </w:r>
          </w:p>
          <w:p w:rsidR="005A172E" w:rsidRPr="00F74203" w:rsidRDefault="005A172E" w:rsidP="003669B8">
            <w:pPr>
              <w:rPr>
                <w:rFonts w:ascii="Tahoma" w:hAnsi="Tahoma" w:cs="Tahoma"/>
                <w:b/>
                <w:bCs/>
                <w:sz w:val="20"/>
              </w:rPr>
            </w:pPr>
          </w:p>
        </w:tc>
        <w:tc>
          <w:tcPr>
            <w:tcW w:w="6378" w:type="dxa"/>
          </w:tcPr>
          <w:p w:rsidR="005A172E" w:rsidRPr="00F74203" w:rsidRDefault="005A172E" w:rsidP="003669B8">
            <w:pPr>
              <w:jc w:val="both"/>
              <w:rPr>
                <w:rFonts w:ascii="Tahoma" w:hAnsi="Tahoma" w:cs="Tahoma"/>
                <w:sz w:val="20"/>
              </w:rPr>
            </w:pPr>
            <w:r>
              <w:rPr>
                <w:rFonts w:ascii="Tahoma" w:hAnsi="Tahoma" w:cs="Tahoma"/>
                <w:sz w:val="20"/>
              </w:rPr>
              <w:t>Výdaj kraje</w:t>
            </w:r>
          </w:p>
        </w:tc>
      </w:tr>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4.</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 xml:space="preserve">Možnosti </w:t>
            </w:r>
          </w:p>
          <w:p w:rsidR="005A172E" w:rsidRPr="00F74203" w:rsidRDefault="005A172E" w:rsidP="003669B8">
            <w:pPr>
              <w:rPr>
                <w:rFonts w:ascii="Tahoma" w:hAnsi="Tahoma" w:cs="Tahoma"/>
                <w:b/>
                <w:bCs/>
                <w:sz w:val="20"/>
              </w:rPr>
            </w:pPr>
            <w:r w:rsidRPr="00F74203">
              <w:rPr>
                <w:rFonts w:ascii="Tahoma" w:hAnsi="Tahoma" w:cs="Tahoma"/>
                <w:b/>
                <w:bCs/>
                <w:sz w:val="20"/>
              </w:rPr>
              <w:t>spolufinancování:</w:t>
            </w:r>
          </w:p>
          <w:p w:rsidR="005A172E" w:rsidRPr="00F74203" w:rsidRDefault="005A172E" w:rsidP="003669B8">
            <w:pPr>
              <w:rPr>
                <w:rFonts w:ascii="Tahoma" w:hAnsi="Tahoma" w:cs="Tahoma"/>
                <w:sz w:val="20"/>
              </w:rPr>
            </w:pPr>
          </w:p>
        </w:tc>
        <w:tc>
          <w:tcPr>
            <w:tcW w:w="6378" w:type="dxa"/>
          </w:tcPr>
          <w:p w:rsidR="005A172E" w:rsidRPr="00F74203" w:rsidRDefault="005A172E" w:rsidP="003669B8">
            <w:pPr>
              <w:pStyle w:val="Textkomente"/>
              <w:jc w:val="both"/>
              <w:rPr>
                <w:rFonts w:ascii="Tahoma" w:hAnsi="Tahoma" w:cs="Tahoma"/>
              </w:rPr>
            </w:pPr>
            <w:r>
              <w:rPr>
                <w:rFonts w:ascii="Tahoma" w:hAnsi="Tahoma" w:cs="Tahoma"/>
              </w:rPr>
              <w:t>-</w:t>
            </w:r>
          </w:p>
        </w:tc>
      </w:tr>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5.</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Období realizace akce:</w:t>
            </w:r>
          </w:p>
          <w:p w:rsidR="005A172E" w:rsidRPr="00F74203" w:rsidRDefault="005A172E" w:rsidP="003669B8">
            <w:pPr>
              <w:rPr>
                <w:rFonts w:ascii="Tahoma" w:hAnsi="Tahoma" w:cs="Tahoma"/>
                <w:b/>
                <w:bCs/>
                <w:sz w:val="20"/>
              </w:rPr>
            </w:pPr>
          </w:p>
        </w:tc>
        <w:tc>
          <w:tcPr>
            <w:tcW w:w="6378" w:type="dxa"/>
          </w:tcPr>
          <w:p w:rsidR="005A172E" w:rsidRPr="00F74203" w:rsidRDefault="005A172E" w:rsidP="003669B8">
            <w:pPr>
              <w:jc w:val="both"/>
              <w:rPr>
                <w:rFonts w:ascii="Tahoma" w:hAnsi="Tahoma" w:cs="Tahoma"/>
                <w:sz w:val="20"/>
              </w:rPr>
            </w:pPr>
            <w:r>
              <w:rPr>
                <w:rFonts w:ascii="Tahoma" w:hAnsi="Tahoma" w:cs="Tahoma"/>
                <w:sz w:val="20"/>
              </w:rPr>
              <w:t>2017</w:t>
            </w:r>
          </w:p>
        </w:tc>
      </w:tr>
      <w:tr w:rsidR="005A172E" w:rsidRPr="00F74203"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6.</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Vyvolaná potřeba zdrojů v dalších letech:</w:t>
            </w:r>
          </w:p>
          <w:p w:rsidR="005A172E" w:rsidRPr="006B555D" w:rsidRDefault="005A172E" w:rsidP="003669B8">
            <w:pPr>
              <w:rPr>
                <w:rFonts w:ascii="Tahoma" w:hAnsi="Tahoma" w:cs="Tahoma"/>
                <w:bCs/>
                <w:i/>
                <w:sz w:val="18"/>
                <w:szCs w:val="18"/>
              </w:rPr>
            </w:pPr>
            <w:r w:rsidRPr="006B555D">
              <w:rPr>
                <w:rFonts w:ascii="Tahoma" w:hAnsi="Tahoma" w:cs="Tahoma"/>
                <w:bCs/>
                <w:i/>
                <w:sz w:val="18"/>
                <w:szCs w:val="18"/>
              </w:rPr>
              <w:t>pozn.: u víceletých akcí</w:t>
            </w:r>
          </w:p>
          <w:p w:rsidR="005A172E" w:rsidRPr="00F74203" w:rsidRDefault="005A172E" w:rsidP="003669B8">
            <w:pPr>
              <w:rPr>
                <w:rFonts w:ascii="Tahoma" w:hAnsi="Tahoma" w:cs="Tahoma"/>
                <w:bCs/>
                <w:i/>
                <w:sz w:val="18"/>
                <w:szCs w:val="18"/>
              </w:rPr>
            </w:pPr>
          </w:p>
        </w:tc>
        <w:tc>
          <w:tcPr>
            <w:tcW w:w="6378" w:type="dxa"/>
          </w:tcPr>
          <w:p w:rsidR="005A172E" w:rsidRPr="00F74203" w:rsidRDefault="005A172E" w:rsidP="003669B8">
            <w:pPr>
              <w:pStyle w:val="Textkomente"/>
              <w:jc w:val="both"/>
              <w:rPr>
                <w:rFonts w:ascii="Tahoma" w:hAnsi="Tahoma" w:cs="Tahoma"/>
              </w:rPr>
            </w:pPr>
            <w:r>
              <w:rPr>
                <w:rFonts w:ascii="Tahoma" w:hAnsi="Tahoma" w:cs="Tahoma"/>
              </w:rPr>
              <w:t>-</w:t>
            </w:r>
          </w:p>
        </w:tc>
      </w:tr>
      <w:tr w:rsidR="005A172E" w:rsidRPr="006B555D" w:rsidTr="003669B8">
        <w:tc>
          <w:tcPr>
            <w:tcW w:w="330" w:type="dxa"/>
          </w:tcPr>
          <w:p w:rsidR="005A172E" w:rsidRPr="00F74203" w:rsidRDefault="005A172E" w:rsidP="003669B8">
            <w:pPr>
              <w:rPr>
                <w:rFonts w:ascii="Tahoma" w:hAnsi="Tahoma" w:cs="Tahoma"/>
                <w:b/>
                <w:bCs/>
                <w:sz w:val="20"/>
              </w:rPr>
            </w:pPr>
            <w:r w:rsidRPr="00F74203">
              <w:rPr>
                <w:rFonts w:ascii="Tahoma" w:hAnsi="Tahoma" w:cs="Tahoma"/>
                <w:b/>
                <w:bCs/>
                <w:sz w:val="20"/>
              </w:rPr>
              <w:t>7.</w:t>
            </w:r>
          </w:p>
        </w:tc>
        <w:tc>
          <w:tcPr>
            <w:tcW w:w="2504" w:type="dxa"/>
          </w:tcPr>
          <w:p w:rsidR="005A172E" w:rsidRPr="00F74203" w:rsidRDefault="005A172E" w:rsidP="003669B8">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5A172E" w:rsidRPr="006B555D" w:rsidRDefault="005A172E" w:rsidP="003669B8">
            <w:pPr>
              <w:rPr>
                <w:rFonts w:ascii="Tahoma" w:hAnsi="Tahoma" w:cs="Tahoma"/>
                <w:bCs/>
                <w:i/>
                <w:sz w:val="18"/>
                <w:szCs w:val="18"/>
              </w:rPr>
            </w:pPr>
            <w:r w:rsidRPr="00F74203">
              <w:rPr>
                <w:rFonts w:ascii="Tahoma" w:hAnsi="Tahoma" w:cs="Tahoma"/>
                <w:bCs/>
                <w:i/>
                <w:sz w:val="18"/>
                <w:szCs w:val="18"/>
              </w:rPr>
              <w:t>pozn.: např. výdaje na udržitelnost projektu</w:t>
            </w:r>
          </w:p>
          <w:p w:rsidR="005A172E" w:rsidRPr="006B555D" w:rsidRDefault="005A172E" w:rsidP="003669B8">
            <w:pPr>
              <w:rPr>
                <w:rFonts w:ascii="Tahoma" w:hAnsi="Tahoma" w:cs="Tahoma"/>
                <w:b/>
                <w:bCs/>
                <w:sz w:val="20"/>
              </w:rPr>
            </w:pPr>
          </w:p>
        </w:tc>
        <w:tc>
          <w:tcPr>
            <w:tcW w:w="6378" w:type="dxa"/>
          </w:tcPr>
          <w:p w:rsidR="005A172E" w:rsidRPr="006B555D" w:rsidRDefault="005A172E" w:rsidP="003669B8">
            <w:pPr>
              <w:pStyle w:val="Textkomente"/>
              <w:jc w:val="both"/>
              <w:rPr>
                <w:rFonts w:ascii="Tahoma" w:hAnsi="Tahoma" w:cs="Tahoma"/>
              </w:rPr>
            </w:pPr>
            <w:r>
              <w:rPr>
                <w:rFonts w:ascii="Tahoma" w:hAnsi="Tahoma" w:cs="Tahoma"/>
              </w:rPr>
              <w:t>-</w:t>
            </w:r>
          </w:p>
        </w:tc>
      </w:tr>
    </w:tbl>
    <w:p w:rsidR="005A172E" w:rsidRDefault="005A172E">
      <w:pPr>
        <w:rPr>
          <w:rFonts w:ascii="Tahoma" w:hAnsi="Tahoma" w:cs="Tahoma"/>
        </w:rPr>
      </w:pPr>
      <w:r>
        <w:rPr>
          <w:rFonts w:ascii="Tahoma" w:hAnsi="Tahoma" w:cs="Tahoma"/>
        </w:rPr>
        <w:br w:type="page"/>
      </w:r>
    </w:p>
    <w:p w:rsidR="005A172E" w:rsidRPr="001B1334" w:rsidRDefault="005A172E" w:rsidP="00F719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7196A" w:rsidRPr="00F74203" w:rsidTr="00F7196A">
        <w:tc>
          <w:tcPr>
            <w:tcW w:w="748" w:type="dxa"/>
          </w:tcPr>
          <w:p w:rsidR="00F7196A" w:rsidRPr="00F74203" w:rsidRDefault="00F7196A" w:rsidP="00F7196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F7196A" w:rsidRPr="00F74203" w:rsidRDefault="00F7196A" w:rsidP="00F7196A">
            <w:pPr>
              <w:jc w:val="center"/>
              <w:rPr>
                <w:rFonts w:ascii="Tahoma" w:hAnsi="Tahoma" w:cs="Tahoma"/>
              </w:rPr>
            </w:pPr>
            <w:r>
              <w:rPr>
                <w:rFonts w:ascii="Tahoma" w:hAnsi="Tahoma" w:cs="Tahoma"/>
              </w:rPr>
              <w:t>10</w:t>
            </w:r>
          </w:p>
        </w:tc>
        <w:tc>
          <w:tcPr>
            <w:tcW w:w="7856" w:type="dxa"/>
          </w:tcPr>
          <w:p w:rsidR="00F7196A" w:rsidRPr="00F74203" w:rsidRDefault="00F7196A" w:rsidP="00F7196A">
            <w:pPr>
              <w:pStyle w:val="Nadpis4"/>
              <w:rPr>
                <w:rFonts w:ascii="Tahoma" w:hAnsi="Tahoma" w:cs="Tahoma"/>
                <w:sz w:val="24"/>
              </w:rPr>
            </w:pPr>
            <w:r>
              <w:rPr>
                <w:rFonts w:ascii="Tahoma" w:hAnsi="Tahoma" w:cs="Tahoma"/>
                <w:sz w:val="24"/>
              </w:rPr>
              <w:t>Odbor územního plánování, stavebního řádu a kultury</w:t>
            </w:r>
          </w:p>
        </w:tc>
      </w:tr>
    </w:tbl>
    <w:p w:rsidR="00F7196A" w:rsidRPr="00F74203" w:rsidRDefault="00F7196A" w:rsidP="00F7196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F7196A" w:rsidRPr="00F74203" w:rsidTr="00F7196A">
        <w:tc>
          <w:tcPr>
            <w:tcW w:w="1364" w:type="dxa"/>
          </w:tcPr>
          <w:p w:rsidR="00F7196A" w:rsidRPr="00F74203" w:rsidRDefault="00F7196A" w:rsidP="00F7196A">
            <w:pPr>
              <w:rPr>
                <w:rFonts w:ascii="Tahoma" w:hAnsi="Tahoma" w:cs="Tahoma"/>
                <w:b/>
                <w:bCs/>
                <w:sz w:val="20"/>
              </w:rPr>
            </w:pPr>
            <w:r w:rsidRPr="00F74203">
              <w:rPr>
                <w:rFonts w:ascii="Tahoma" w:hAnsi="Tahoma" w:cs="Tahoma"/>
                <w:b/>
                <w:bCs/>
                <w:sz w:val="20"/>
              </w:rPr>
              <w:t>Název akce</w:t>
            </w:r>
          </w:p>
        </w:tc>
        <w:tc>
          <w:tcPr>
            <w:tcW w:w="5998" w:type="dxa"/>
          </w:tcPr>
          <w:p w:rsidR="00F7196A" w:rsidRPr="00F74203" w:rsidRDefault="00F7196A" w:rsidP="00F7196A">
            <w:pPr>
              <w:pStyle w:val="Nadpis4"/>
              <w:rPr>
                <w:rFonts w:ascii="Tahoma" w:hAnsi="Tahoma" w:cs="Tahoma"/>
                <w:sz w:val="24"/>
              </w:rPr>
            </w:pPr>
            <w:r>
              <w:rPr>
                <w:rFonts w:ascii="Tahoma" w:hAnsi="Tahoma" w:cs="Tahoma"/>
                <w:sz w:val="24"/>
              </w:rPr>
              <w:t>Konzultační a poradenské služby – územní plánování a stavební řád</w:t>
            </w:r>
          </w:p>
        </w:tc>
        <w:tc>
          <w:tcPr>
            <w:tcW w:w="1247" w:type="dxa"/>
          </w:tcPr>
          <w:p w:rsidR="00F7196A" w:rsidRPr="00F74203" w:rsidRDefault="00F7196A" w:rsidP="00F7196A">
            <w:pPr>
              <w:pStyle w:val="Nadpis3"/>
              <w:rPr>
                <w:rFonts w:ascii="Tahoma" w:hAnsi="Tahoma" w:cs="Tahoma"/>
                <w:sz w:val="20"/>
              </w:rPr>
            </w:pPr>
            <w:r w:rsidRPr="00F74203">
              <w:rPr>
                <w:rFonts w:ascii="Tahoma" w:hAnsi="Tahoma" w:cs="Tahoma"/>
                <w:sz w:val="20"/>
                <w:szCs w:val="20"/>
              </w:rPr>
              <w:t>Číslo akce</w:t>
            </w:r>
          </w:p>
        </w:tc>
        <w:tc>
          <w:tcPr>
            <w:tcW w:w="624" w:type="dxa"/>
          </w:tcPr>
          <w:p w:rsidR="00F7196A" w:rsidRPr="00F74203" w:rsidRDefault="00F7196A" w:rsidP="00F7196A">
            <w:pPr>
              <w:jc w:val="right"/>
              <w:rPr>
                <w:rFonts w:ascii="Tahoma" w:hAnsi="Tahoma" w:cs="Tahoma"/>
                <w:sz w:val="20"/>
              </w:rPr>
            </w:pPr>
            <w:r>
              <w:rPr>
                <w:rFonts w:ascii="Tahoma" w:hAnsi="Tahoma" w:cs="Tahoma"/>
                <w:sz w:val="20"/>
              </w:rPr>
              <w:t>1001</w:t>
            </w:r>
          </w:p>
        </w:tc>
      </w:tr>
    </w:tbl>
    <w:p w:rsidR="00F7196A" w:rsidRPr="00F74203" w:rsidRDefault="00F7196A" w:rsidP="00F7196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7196A" w:rsidRPr="00F74203"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jc w:val="center"/>
              <w:rPr>
                <w:rFonts w:ascii="Tahoma" w:hAnsi="Tahoma" w:cs="Tahoma"/>
                <w:sz w:val="20"/>
              </w:rPr>
            </w:pPr>
            <w:r>
              <w:rPr>
                <w:rFonts w:ascii="Tahoma" w:hAnsi="Tahoma" w:cs="Tahoma"/>
                <w:sz w:val="20"/>
              </w:rPr>
              <w:t>3635</w:t>
            </w:r>
          </w:p>
        </w:tc>
        <w:tc>
          <w:tcPr>
            <w:tcW w:w="5387" w:type="dxa"/>
            <w:tcBorders>
              <w:top w:val="single" w:sz="4" w:space="0" w:color="auto"/>
              <w:left w:val="single" w:sz="4" w:space="0" w:color="auto"/>
              <w:bottom w:val="single" w:sz="4" w:space="0" w:color="auto"/>
              <w:right w:val="nil"/>
            </w:tcBorders>
          </w:tcPr>
          <w:p w:rsidR="00F7196A" w:rsidRPr="00F74203" w:rsidRDefault="00F7196A" w:rsidP="00F7196A">
            <w:pPr>
              <w:rPr>
                <w:rFonts w:ascii="Tahoma" w:hAnsi="Tahoma" w:cs="Tahoma"/>
                <w:sz w:val="20"/>
              </w:rPr>
            </w:pPr>
            <w:r>
              <w:rPr>
                <w:rFonts w:ascii="Tahoma" w:hAnsi="Tahoma" w:cs="Tahoma"/>
                <w:sz w:val="20"/>
              </w:rPr>
              <w:t>Územní plánování</w:t>
            </w:r>
          </w:p>
        </w:tc>
        <w:tc>
          <w:tcPr>
            <w:tcW w:w="1402" w:type="dxa"/>
            <w:tcBorders>
              <w:top w:val="single" w:sz="4" w:space="0" w:color="auto"/>
              <w:left w:val="nil"/>
              <w:bottom w:val="single" w:sz="4" w:space="0" w:color="auto"/>
              <w:right w:val="single" w:sz="4" w:space="0" w:color="auto"/>
            </w:tcBorders>
          </w:tcPr>
          <w:p w:rsidR="00F7196A" w:rsidRPr="00F74203" w:rsidRDefault="00F7196A" w:rsidP="00F7196A">
            <w:pPr>
              <w:jc w:val="right"/>
              <w:rPr>
                <w:rFonts w:ascii="Tahoma" w:hAnsi="Tahoma" w:cs="Tahoma"/>
                <w:sz w:val="20"/>
              </w:rPr>
            </w:pPr>
          </w:p>
        </w:tc>
      </w:tr>
      <w:tr w:rsidR="00F7196A" w:rsidRPr="00F74203"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jc w:val="center"/>
              <w:rPr>
                <w:rFonts w:ascii="Tahoma" w:hAnsi="Tahoma" w:cs="Tahoma"/>
                <w:sz w:val="20"/>
              </w:rPr>
            </w:pPr>
            <w:r>
              <w:rPr>
                <w:rFonts w:ascii="Tahoma" w:hAnsi="Tahoma" w:cs="Tahoma"/>
                <w:sz w:val="20"/>
              </w:rPr>
              <w:t>5166</w:t>
            </w:r>
          </w:p>
        </w:tc>
        <w:tc>
          <w:tcPr>
            <w:tcW w:w="5387" w:type="dxa"/>
            <w:tcBorders>
              <w:top w:val="single" w:sz="4" w:space="0" w:color="auto"/>
              <w:left w:val="single" w:sz="4" w:space="0" w:color="auto"/>
              <w:bottom w:val="single" w:sz="4" w:space="0" w:color="auto"/>
              <w:right w:val="nil"/>
            </w:tcBorders>
          </w:tcPr>
          <w:p w:rsidR="00F7196A" w:rsidRPr="00F74203" w:rsidRDefault="00F7196A" w:rsidP="00F7196A">
            <w:pPr>
              <w:rPr>
                <w:rFonts w:ascii="Tahoma" w:hAnsi="Tahoma" w:cs="Tahoma"/>
                <w:sz w:val="20"/>
              </w:rPr>
            </w:pPr>
            <w:r>
              <w:rPr>
                <w:rFonts w:ascii="Tahoma" w:hAnsi="Tahoma" w:cs="Tahoma"/>
                <w:sz w:val="20"/>
              </w:rPr>
              <w:t>Konzultační, poradenské a právní služby</w:t>
            </w:r>
          </w:p>
        </w:tc>
        <w:tc>
          <w:tcPr>
            <w:tcW w:w="1402" w:type="dxa"/>
            <w:tcBorders>
              <w:top w:val="single" w:sz="4" w:space="0" w:color="auto"/>
              <w:left w:val="nil"/>
              <w:bottom w:val="single" w:sz="4" w:space="0" w:color="auto"/>
              <w:right w:val="single" w:sz="4" w:space="0" w:color="auto"/>
            </w:tcBorders>
          </w:tcPr>
          <w:p w:rsidR="00F7196A" w:rsidRPr="00F74203" w:rsidRDefault="00F7196A" w:rsidP="00F7196A">
            <w:pPr>
              <w:jc w:val="right"/>
              <w:rPr>
                <w:rFonts w:ascii="Tahoma" w:hAnsi="Tahoma" w:cs="Tahoma"/>
                <w:sz w:val="20"/>
              </w:rPr>
            </w:pPr>
          </w:p>
        </w:tc>
      </w:tr>
    </w:tbl>
    <w:p w:rsidR="00F7196A" w:rsidRPr="00F74203" w:rsidRDefault="00F7196A" w:rsidP="00F7196A">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1"/>
        <w:gridCol w:w="1041"/>
        <w:gridCol w:w="1417"/>
      </w:tblGrid>
      <w:tr w:rsidR="00F7196A" w:rsidRPr="00F74203" w:rsidTr="005A1254">
        <w:trPr>
          <w:trHeight w:val="454"/>
        </w:trPr>
        <w:tc>
          <w:tcPr>
            <w:tcW w:w="6751"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41"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Cs/>
                <w:sz w:val="20"/>
              </w:rPr>
            </w:pPr>
            <w:r>
              <w:rPr>
                <w:rFonts w:ascii="Tahoma" w:hAnsi="Tahoma" w:cs="Tahoma"/>
                <w:bCs/>
                <w:sz w:val="20"/>
              </w:rPr>
              <w:t>300</w:t>
            </w:r>
          </w:p>
        </w:tc>
      </w:tr>
      <w:tr w:rsidR="00F7196A" w:rsidRPr="00F74203" w:rsidTr="005A1254">
        <w:trPr>
          <w:trHeight w:val="454"/>
        </w:trPr>
        <w:tc>
          <w:tcPr>
            <w:tcW w:w="6751"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41"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Cs/>
                <w:sz w:val="20"/>
              </w:rPr>
            </w:pPr>
            <w:r>
              <w:rPr>
                <w:rFonts w:ascii="Tahoma" w:hAnsi="Tahoma" w:cs="Tahoma"/>
                <w:bCs/>
                <w:sz w:val="20"/>
              </w:rPr>
              <w:t>110</w:t>
            </w:r>
          </w:p>
        </w:tc>
      </w:tr>
      <w:tr w:rsidR="00F7196A" w:rsidRPr="00F74203" w:rsidTr="005A1254">
        <w:trPr>
          <w:trHeight w:val="454"/>
        </w:trPr>
        <w:tc>
          <w:tcPr>
            <w:tcW w:w="6751"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41"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
                <w:sz w:val="20"/>
              </w:rPr>
            </w:pPr>
            <w:r>
              <w:rPr>
                <w:rFonts w:ascii="Tahoma" w:hAnsi="Tahoma" w:cs="Tahoma"/>
                <w:b/>
                <w:sz w:val="20"/>
              </w:rPr>
              <w:t>300</w:t>
            </w:r>
          </w:p>
        </w:tc>
      </w:tr>
      <w:tr w:rsidR="00F7196A" w:rsidRPr="00F74203" w:rsidTr="005A1254">
        <w:trPr>
          <w:trHeight w:val="454"/>
        </w:trPr>
        <w:tc>
          <w:tcPr>
            <w:tcW w:w="6751"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sz w:val="20"/>
                <w:szCs w:val="20"/>
              </w:rPr>
            </w:pPr>
            <w:r w:rsidRPr="00F74203">
              <w:rPr>
                <w:rFonts w:ascii="Tahoma" w:hAnsi="Tahoma" w:cs="Tahoma"/>
                <w:sz w:val="20"/>
                <w:szCs w:val="20"/>
              </w:rPr>
              <w:t>Celkové výdaje na akci</w:t>
            </w:r>
          </w:p>
        </w:tc>
        <w:tc>
          <w:tcPr>
            <w:tcW w:w="1041"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sz w:val="20"/>
              </w:rPr>
            </w:pPr>
            <w:r>
              <w:rPr>
                <w:rFonts w:ascii="Tahoma" w:hAnsi="Tahoma" w:cs="Tahoma"/>
                <w:sz w:val="20"/>
              </w:rPr>
              <w:t>300</w:t>
            </w:r>
          </w:p>
        </w:tc>
      </w:tr>
    </w:tbl>
    <w:p w:rsidR="00F7196A" w:rsidRPr="00F74203" w:rsidRDefault="00F7196A" w:rsidP="00F7196A">
      <w:pPr>
        <w:rPr>
          <w:rFonts w:ascii="Tahoma" w:hAnsi="Tahoma" w:cs="Tahoma"/>
          <w:sz w:val="20"/>
        </w:rPr>
      </w:pPr>
    </w:p>
    <w:p w:rsidR="00F7196A" w:rsidRPr="00F74203" w:rsidRDefault="00F7196A" w:rsidP="00F7196A">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9"/>
        <w:gridCol w:w="6395"/>
      </w:tblGrid>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1.</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Zákonná úprava:</w:t>
            </w:r>
          </w:p>
          <w:p w:rsidR="00F7196A" w:rsidRPr="00F74203" w:rsidRDefault="00F7196A" w:rsidP="00F7196A">
            <w:pPr>
              <w:rPr>
                <w:rFonts w:ascii="Tahoma" w:hAnsi="Tahoma" w:cs="Tahoma"/>
                <w:b/>
                <w:bCs/>
                <w:sz w:val="20"/>
              </w:rPr>
            </w:pPr>
          </w:p>
        </w:tc>
        <w:tc>
          <w:tcPr>
            <w:tcW w:w="6395" w:type="dxa"/>
          </w:tcPr>
          <w:p w:rsidR="00F7196A" w:rsidRPr="00F74203" w:rsidRDefault="00F7196A" w:rsidP="00F7196A">
            <w:pPr>
              <w:pStyle w:val="Zkladntext"/>
              <w:rPr>
                <w:rFonts w:ascii="Tahoma" w:hAnsi="Tahoma" w:cs="Tahoma"/>
                <w:sz w:val="20"/>
                <w:szCs w:val="20"/>
              </w:rPr>
            </w:pPr>
            <w:r>
              <w:rPr>
                <w:rFonts w:ascii="Tahoma" w:hAnsi="Tahoma" w:cs="Tahoma"/>
                <w:sz w:val="20"/>
                <w:szCs w:val="20"/>
              </w:rPr>
              <w:t>-</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2.</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Zdůvodnění akce</w:t>
            </w:r>
          </w:p>
          <w:p w:rsidR="00F7196A" w:rsidRPr="00F74203" w:rsidRDefault="00F7196A" w:rsidP="00F7196A">
            <w:pPr>
              <w:rPr>
                <w:rFonts w:ascii="Tahoma" w:hAnsi="Tahoma" w:cs="Tahoma"/>
                <w:b/>
                <w:bCs/>
                <w:sz w:val="20"/>
              </w:rPr>
            </w:pPr>
            <w:r w:rsidRPr="00F74203">
              <w:rPr>
                <w:rFonts w:ascii="Tahoma" w:hAnsi="Tahoma" w:cs="Tahoma"/>
                <w:b/>
                <w:bCs/>
                <w:sz w:val="20"/>
              </w:rPr>
              <w:t>- cíle akce:</w:t>
            </w:r>
          </w:p>
          <w:p w:rsidR="00F7196A" w:rsidRPr="00F74203" w:rsidRDefault="00F7196A" w:rsidP="00F7196A">
            <w:pPr>
              <w:rPr>
                <w:rFonts w:ascii="Tahoma" w:hAnsi="Tahoma" w:cs="Tahoma"/>
                <w:b/>
                <w:bCs/>
                <w:sz w:val="20"/>
              </w:rPr>
            </w:pPr>
          </w:p>
        </w:tc>
        <w:tc>
          <w:tcPr>
            <w:tcW w:w="6395" w:type="dxa"/>
          </w:tcPr>
          <w:p w:rsidR="00F7196A" w:rsidRPr="00F74203" w:rsidRDefault="00F7196A" w:rsidP="00F7196A">
            <w:pPr>
              <w:jc w:val="both"/>
              <w:rPr>
                <w:rFonts w:ascii="Tahoma" w:hAnsi="Tahoma" w:cs="Tahoma"/>
                <w:sz w:val="20"/>
              </w:rPr>
            </w:pPr>
            <w:r w:rsidRPr="00680589">
              <w:rPr>
                <w:rFonts w:ascii="Tahoma" w:hAnsi="Tahoma" w:cs="Tahoma"/>
                <w:sz w:val="20"/>
              </w:rPr>
              <w:t xml:space="preserve">Položka je určena na hrazení konzultací, posudků a oponentních posudků na úseku územního plánování a stavebního řádu. </w:t>
            </w:r>
            <w:r>
              <w:rPr>
                <w:rFonts w:ascii="Tahoma" w:hAnsi="Tahoma" w:cs="Tahoma"/>
                <w:sz w:val="20"/>
              </w:rPr>
              <w:t>Část položky ve výši</w:t>
            </w:r>
            <w:r w:rsidRPr="00680589">
              <w:rPr>
                <w:rFonts w:ascii="Tahoma" w:hAnsi="Tahoma" w:cs="Tahoma"/>
                <w:sz w:val="20"/>
              </w:rPr>
              <w:t xml:space="preserve"> 200 tis. Kč vyplývá z plánovaného veřejného projednání aktualizace Zásad územního rozvoje MSK, </w:t>
            </w:r>
            <w:r>
              <w:rPr>
                <w:rFonts w:ascii="Tahoma" w:hAnsi="Tahoma" w:cs="Tahoma"/>
                <w:sz w:val="20"/>
              </w:rPr>
              <w:t xml:space="preserve">je nutné </w:t>
            </w:r>
            <w:r w:rsidRPr="00680589">
              <w:rPr>
                <w:rFonts w:ascii="Tahoma" w:hAnsi="Tahoma" w:cs="Tahoma"/>
                <w:sz w:val="20"/>
              </w:rPr>
              <w:t>zajištění po</w:t>
            </w:r>
            <w:r>
              <w:rPr>
                <w:rFonts w:ascii="Tahoma" w:hAnsi="Tahoma" w:cs="Tahoma"/>
                <w:sz w:val="20"/>
              </w:rPr>
              <w:t>sudků a</w:t>
            </w:r>
            <w:r w:rsidR="0096304C">
              <w:rPr>
                <w:rFonts w:ascii="Tahoma" w:hAnsi="Tahoma" w:cs="Tahoma"/>
                <w:sz w:val="20"/>
              </w:rPr>
              <w:t> </w:t>
            </w:r>
            <w:r>
              <w:rPr>
                <w:rFonts w:ascii="Tahoma" w:hAnsi="Tahoma" w:cs="Tahoma"/>
                <w:sz w:val="20"/>
              </w:rPr>
              <w:t>konzultací pro potřeby vyhodnocování a odůvodňování námitek a</w:t>
            </w:r>
            <w:r w:rsidR="0096304C">
              <w:rPr>
                <w:rFonts w:ascii="Tahoma" w:hAnsi="Tahoma" w:cs="Tahoma"/>
                <w:sz w:val="20"/>
              </w:rPr>
              <w:t> </w:t>
            </w:r>
            <w:r>
              <w:rPr>
                <w:rFonts w:ascii="Tahoma" w:hAnsi="Tahoma" w:cs="Tahoma"/>
                <w:sz w:val="20"/>
              </w:rPr>
              <w:t>připomínek uplatnění v rámci projednání zásad dle ust. § 39 a 40 zákona č. 183/2006 Sb., stavebního zákona, u potenciálních střetových témat (např. návrh vodní nádrže, významnější komunikace, závěry výstavby větrných elektráren apod.).</w:t>
            </w:r>
          </w:p>
          <w:p w:rsidR="00F7196A" w:rsidRPr="00F74203" w:rsidRDefault="00F7196A" w:rsidP="00F7196A">
            <w:pPr>
              <w:jc w:val="both"/>
              <w:rPr>
                <w:rFonts w:ascii="Tahoma" w:hAnsi="Tahoma" w:cs="Tahoma"/>
                <w:sz w:val="20"/>
              </w:rPr>
            </w:pP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3.</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Forma použití:</w:t>
            </w:r>
          </w:p>
          <w:p w:rsidR="00F7196A" w:rsidRPr="00F74203" w:rsidRDefault="00F7196A" w:rsidP="00F7196A">
            <w:pPr>
              <w:rPr>
                <w:rFonts w:ascii="Tahoma" w:hAnsi="Tahoma" w:cs="Tahoma"/>
                <w:b/>
                <w:bCs/>
                <w:sz w:val="20"/>
              </w:rPr>
            </w:pPr>
          </w:p>
        </w:tc>
        <w:tc>
          <w:tcPr>
            <w:tcW w:w="6395" w:type="dxa"/>
          </w:tcPr>
          <w:p w:rsidR="00F7196A" w:rsidRPr="00F74203" w:rsidRDefault="00F7196A" w:rsidP="00F7196A">
            <w:pPr>
              <w:jc w:val="both"/>
              <w:rPr>
                <w:rFonts w:ascii="Tahoma" w:hAnsi="Tahoma" w:cs="Tahoma"/>
                <w:sz w:val="20"/>
              </w:rPr>
            </w:pPr>
            <w:r>
              <w:rPr>
                <w:rFonts w:ascii="Tahoma" w:hAnsi="Tahoma" w:cs="Tahoma"/>
                <w:sz w:val="20"/>
              </w:rPr>
              <w:t>Výdaj kraje</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4.</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 xml:space="preserve">Možnosti </w:t>
            </w:r>
          </w:p>
          <w:p w:rsidR="00F7196A" w:rsidRPr="00F74203" w:rsidRDefault="00F7196A" w:rsidP="00F7196A">
            <w:pPr>
              <w:rPr>
                <w:rFonts w:ascii="Tahoma" w:hAnsi="Tahoma" w:cs="Tahoma"/>
                <w:b/>
                <w:bCs/>
                <w:sz w:val="20"/>
              </w:rPr>
            </w:pPr>
            <w:r w:rsidRPr="00F74203">
              <w:rPr>
                <w:rFonts w:ascii="Tahoma" w:hAnsi="Tahoma" w:cs="Tahoma"/>
                <w:b/>
                <w:bCs/>
                <w:sz w:val="20"/>
              </w:rPr>
              <w:t>spolufinancování:</w:t>
            </w:r>
          </w:p>
          <w:p w:rsidR="00F7196A" w:rsidRPr="00F74203" w:rsidRDefault="00F7196A" w:rsidP="00F7196A">
            <w:pPr>
              <w:rPr>
                <w:rFonts w:ascii="Tahoma" w:hAnsi="Tahoma" w:cs="Tahoma"/>
                <w:sz w:val="20"/>
              </w:rPr>
            </w:pPr>
          </w:p>
        </w:tc>
        <w:tc>
          <w:tcPr>
            <w:tcW w:w="6395" w:type="dxa"/>
          </w:tcPr>
          <w:p w:rsidR="00F7196A" w:rsidRPr="00F74203" w:rsidRDefault="00F7196A" w:rsidP="00F7196A">
            <w:pPr>
              <w:pStyle w:val="Textkomente"/>
              <w:jc w:val="both"/>
              <w:rPr>
                <w:rFonts w:ascii="Tahoma" w:hAnsi="Tahoma" w:cs="Tahoma"/>
              </w:rPr>
            </w:pPr>
            <w:r>
              <w:rPr>
                <w:rFonts w:ascii="Tahoma" w:hAnsi="Tahoma" w:cs="Tahoma"/>
              </w:rPr>
              <w:t>-</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5.</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Období realizace akce:</w:t>
            </w:r>
          </w:p>
          <w:p w:rsidR="00F7196A" w:rsidRPr="00F74203" w:rsidRDefault="00F7196A" w:rsidP="00F7196A">
            <w:pPr>
              <w:rPr>
                <w:rFonts w:ascii="Tahoma" w:hAnsi="Tahoma" w:cs="Tahoma"/>
                <w:b/>
                <w:bCs/>
                <w:sz w:val="20"/>
              </w:rPr>
            </w:pPr>
          </w:p>
        </w:tc>
        <w:tc>
          <w:tcPr>
            <w:tcW w:w="6395" w:type="dxa"/>
          </w:tcPr>
          <w:p w:rsidR="00F7196A" w:rsidRPr="00F74203" w:rsidRDefault="00F7196A" w:rsidP="00F7196A">
            <w:pPr>
              <w:jc w:val="both"/>
              <w:rPr>
                <w:rFonts w:ascii="Tahoma" w:hAnsi="Tahoma" w:cs="Tahoma"/>
                <w:sz w:val="20"/>
              </w:rPr>
            </w:pPr>
            <w:r>
              <w:rPr>
                <w:rFonts w:ascii="Tahoma" w:hAnsi="Tahoma" w:cs="Tahoma"/>
                <w:sz w:val="20"/>
              </w:rPr>
              <w:t>2017</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6.</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Vyvolaná potřeba zdrojů v dalších letech:</w:t>
            </w:r>
          </w:p>
          <w:p w:rsidR="00F7196A" w:rsidRPr="006B555D" w:rsidRDefault="00F7196A" w:rsidP="00F7196A">
            <w:pPr>
              <w:rPr>
                <w:rFonts w:ascii="Tahoma" w:hAnsi="Tahoma" w:cs="Tahoma"/>
                <w:bCs/>
                <w:i/>
                <w:sz w:val="18"/>
                <w:szCs w:val="18"/>
              </w:rPr>
            </w:pPr>
            <w:r w:rsidRPr="006B555D">
              <w:rPr>
                <w:rFonts w:ascii="Tahoma" w:hAnsi="Tahoma" w:cs="Tahoma"/>
                <w:bCs/>
                <w:i/>
                <w:sz w:val="18"/>
                <w:szCs w:val="18"/>
              </w:rPr>
              <w:t>pozn.: u víceletých akcí</w:t>
            </w:r>
          </w:p>
          <w:p w:rsidR="00F7196A" w:rsidRPr="00F74203" w:rsidRDefault="00F7196A" w:rsidP="00F7196A">
            <w:pPr>
              <w:rPr>
                <w:rFonts w:ascii="Tahoma" w:hAnsi="Tahoma" w:cs="Tahoma"/>
                <w:bCs/>
                <w:i/>
                <w:sz w:val="18"/>
                <w:szCs w:val="18"/>
              </w:rPr>
            </w:pPr>
          </w:p>
        </w:tc>
        <w:tc>
          <w:tcPr>
            <w:tcW w:w="6395" w:type="dxa"/>
          </w:tcPr>
          <w:p w:rsidR="00F7196A" w:rsidRPr="00F74203" w:rsidRDefault="00F7196A" w:rsidP="00F7196A">
            <w:pPr>
              <w:pStyle w:val="Textkomente"/>
              <w:jc w:val="both"/>
              <w:rPr>
                <w:rFonts w:ascii="Tahoma" w:hAnsi="Tahoma" w:cs="Tahoma"/>
              </w:rPr>
            </w:pPr>
            <w:r>
              <w:rPr>
                <w:rFonts w:ascii="Tahoma" w:hAnsi="Tahoma" w:cs="Tahoma"/>
              </w:rPr>
              <w:t>-</w:t>
            </w:r>
          </w:p>
        </w:tc>
      </w:tr>
      <w:tr w:rsidR="00F7196A" w:rsidRPr="006B555D"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7.</w:t>
            </w:r>
          </w:p>
        </w:tc>
        <w:tc>
          <w:tcPr>
            <w:tcW w:w="2489" w:type="dxa"/>
          </w:tcPr>
          <w:p w:rsidR="00F7196A" w:rsidRPr="00F74203" w:rsidRDefault="00F7196A" w:rsidP="00F7196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F7196A" w:rsidRPr="006B555D" w:rsidRDefault="00F7196A" w:rsidP="00F7196A">
            <w:pPr>
              <w:rPr>
                <w:rFonts w:ascii="Tahoma" w:hAnsi="Tahoma" w:cs="Tahoma"/>
                <w:bCs/>
                <w:i/>
                <w:sz w:val="18"/>
                <w:szCs w:val="18"/>
              </w:rPr>
            </w:pPr>
            <w:r w:rsidRPr="00F74203">
              <w:rPr>
                <w:rFonts w:ascii="Tahoma" w:hAnsi="Tahoma" w:cs="Tahoma"/>
                <w:bCs/>
                <w:i/>
                <w:sz w:val="18"/>
                <w:szCs w:val="18"/>
              </w:rPr>
              <w:t>pozn.: např. výdaje na udržitelnost projektu</w:t>
            </w:r>
          </w:p>
          <w:p w:rsidR="00F7196A" w:rsidRPr="006B555D" w:rsidRDefault="00F7196A" w:rsidP="00F7196A">
            <w:pPr>
              <w:rPr>
                <w:rFonts w:ascii="Tahoma" w:hAnsi="Tahoma" w:cs="Tahoma"/>
                <w:b/>
                <w:bCs/>
                <w:sz w:val="20"/>
              </w:rPr>
            </w:pPr>
          </w:p>
        </w:tc>
        <w:tc>
          <w:tcPr>
            <w:tcW w:w="6395" w:type="dxa"/>
          </w:tcPr>
          <w:p w:rsidR="00F7196A" w:rsidRPr="006B555D" w:rsidRDefault="00F7196A" w:rsidP="00F7196A">
            <w:pPr>
              <w:pStyle w:val="Textkomente"/>
              <w:jc w:val="both"/>
              <w:rPr>
                <w:rFonts w:ascii="Tahoma" w:hAnsi="Tahoma" w:cs="Tahoma"/>
              </w:rPr>
            </w:pPr>
            <w:r>
              <w:rPr>
                <w:rFonts w:ascii="Tahoma" w:hAnsi="Tahoma" w:cs="Tahoma"/>
              </w:rPr>
              <w:t>-</w:t>
            </w:r>
          </w:p>
        </w:tc>
      </w:tr>
    </w:tbl>
    <w:p w:rsidR="00F7196A" w:rsidRDefault="00F7196A" w:rsidP="00F7196A">
      <w:pPr>
        <w:rPr>
          <w:rFonts w:ascii="Tahoma" w:hAnsi="Tahoma" w:cs="Tahoma"/>
        </w:rPr>
      </w:pPr>
      <w:r>
        <w:rPr>
          <w:rFonts w:ascii="Tahoma" w:hAnsi="Tahoma" w:cs="Tahoma"/>
        </w:rPr>
        <w:br w:type="page"/>
      </w:r>
    </w:p>
    <w:p w:rsidR="00F7196A" w:rsidRPr="001B1334" w:rsidRDefault="00F7196A" w:rsidP="00F719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F7196A" w:rsidRPr="00F74203" w:rsidTr="00F7196A">
        <w:tc>
          <w:tcPr>
            <w:tcW w:w="748" w:type="dxa"/>
          </w:tcPr>
          <w:p w:rsidR="00F7196A" w:rsidRPr="00F74203" w:rsidRDefault="00F7196A" w:rsidP="00F7196A">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F7196A" w:rsidRPr="00F74203" w:rsidRDefault="00F7196A" w:rsidP="00F7196A">
            <w:pPr>
              <w:jc w:val="center"/>
              <w:rPr>
                <w:rFonts w:ascii="Tahoma" w:hAnsi="Tahoma" w:cs="Tahoma"/>
              </w:rPr>
            </w:pPr>
            <w:r>
              <w:rPr>
                <w:rFonts w:ascii="Tahoma" w:hAnsi="Tahoma" w:cs="Tahoma"/>
              </w:rPr>
              <w:t>10</w:t>
            </w:r>
          </w:p>
        </w:tc>
        <w:tc>
          <w:tcPr>
            <w:tcW w:w="7856" w:type="dxa"/>
          </w:tcPr>
          <w:p w:rsidR="00F7196A" w:rsidRPr="00F74203" w:rsidRDefault="00F7196A" w:rsidP="00F7196A">
            <w:pPr>
              <w:pStyle w:val="Nadpis4"/>
              <w:rPr>
                <w:rFonts w:ascii="Tahoma" w:hAnsi="Tahoma" w:cs="Tahoma"/>
                <w:sz w:val="24"/>
              </w:rPr>
            </w:pPr>
            <w:r>
              <w:rPr>
                <w:rFonts w:ascii="Tahoma" w:hAnsi="Tahoma" w:cs="Tahoma"/>
                <w:sz w:val="24"/>
              </w:rPr>
              <w:t>Odbor územního plánování, stavebního řádu a kultury</w:t>
            </w:r>
          </w:p>
        </w:tc>
      </w:tr>
    </w:tbl>
    <w:p w:rsidR="00F7196A" w:rsidRPr="00F74203" w:rsidRDefault="00F7196A" w:rsidP="00F7196A">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F7196A" w:rsidRPr="00F74203" w:rsidTr="00F7196A">
        <w:tc>
          <w:tcPr>
            <w:tcW w:w="1364" w:type="dxa"/>
          </w:tcPr>
          <w:p w:rsidR="00F7196A" w:rsidRPr="00F74203" w:rsidRDefault="00F7196A" w:rsidP="00F7196A">
            <w:pPr>
              <w:rPr>
                <w:rFonts w:ascii="Tahoma" w:hAnsi="Tahoma" w:cs="Tahoma"/>
                <w:b/>
                <w:bCs/>
                <w:sz w:val="20"/>
              </w:rPr>
            </w:pPr>
            <w:r w:rsidRPr="00F74203">
              <w:rPr>
                <w:rFonts w:ascii="Tahoma" w:hAnsi="Tahoma" w:cs="Tahoma"/>
                <w:b/>
                <w:bCs/>
                <w:sz w:val="20"/>
              </w:rPr>
              <w:t>Název akce</w:t>
            </w:r>
          </w:p>
        </w:tc>
        <w:tc>
          <w:tcPr>
            <w:tcW w:w="5998" w:type="dxa"/>
          </w:tcPr>
          <w:p w:rsidR="00F7196A" w:rsidRPr="00F74203" w:rsidRDefault="00F7196A" w:rsidP="00F7196A">
            <w:pPr>
              <w:pStyle w:val="Nadpis4"/>
              <w:rPr>
                <w:rFonts w:ascii="Tahoma" w:hAnsi="Tahoma" w:cs="Tahoma"/>
                <w:sz w:val="24"/>
              </w:rPr>
            </w:pPr>
            <w:r>
              <w:rPr>
                <w:rFonts w:ascii="Tahoma" w:hAnsi="Tahoma" w:cs="Tahoma"/>
                <w:sz w:val="24"/>
              </w:rPr>
              <w:t>Nákup ostatních služeb – územní plánování a stavební řád</w:t>
            </w:r>
          </w:p>
        </w:tc>
        <w:tc>
          <w:tcPr>
            <w:tcW w:w="1247" w:type="dxa"/>
          </w:tcPr>
          <w:p w:rsidR="00F7196A" w:rsidRPr="00F74203" w:rsidRDefault="00F7196A" w:rsidP="00F7196A">
            <w:pPr>
              <w:pStyle w:val="Nadpis3"/>
              <w:rPr>
                <w:rFonts w:ascii="Tahoma" w:hAnsi="Tahoma" w:cs="Tahoma"/>
                <w:sz w:val="20"/>
              </w:rPr>
            </w:pPr>
            <w:r w:rsidRPr="00F74203">
              <w:rPr>
                <w:rFonts w:ascii="Tahoma" w:hAnsi="Tahoma" w:cs="Tahoma"/>
                <w:sz w:val="20"/>
                <w:szCs w:val="20"/>
              </w:rPr>
              <w:t>Číslo akce</w:t>
            </w:r>
          </w:p>
        </w:tc>
        <w:tc>
          <w:tcPr>
            <w:tcW w:w="624" w:type="dxa"/>
          </w:tcPr>
          <w:p w:rsidR="00F7196A" w:rsidRPr="00F74203" w:rsidRDefault="00F7196A" w:rsidP="00F7196A">
            <w:pPr>
              <w:jc w:val="right"/>
              <w:rPr>
                <w:rFonts w:ascii="Tahoma" w:hAnsi="Tahoma" w:cs="Tahoma"/>
                <w:sz w:val="20"/>
              </w:rPr>
            </w:pPr>
            <w:r>
              <w:rPr>
                <w:rFonts w:ascii="Tahoma" w:hAnsi="Tahoma" w:cs="Tahoma"/>
                <w:sz w:val="20"/>
              </w:rPr>
              <w:t>1002</w:t>
            </w:r>
          </w:p>
        </w:tc>
      </w:tr>
    </w:tbl>
    <w:p w:rsidR="00F7196A" w:rsidRPr="00F74203" w:rsidRDefault="00F7196A" w:rsidP="00F7196A">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F7196A" w:rsidRPr="00F74203"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jc w:val="center"/>
              <w:rPr>
                <w:rFonts w:ascii="Tahoma" w:hAnsi="Tahoma" w:cs="Tahoma"/>
                <w:sz w:val="20"/>
              </w:rPr>
            </w:pPr>
            <w:r>
              <w:rPr>
                <w:rFonts w:ascii="Tahoma" w:hAnsi="Tahoma" w:cs="Tahoma"/>
                <w:sz w:val="20"/>
              </w:rPr>
              <w:t>3635</w:t>
            </w:r>
          </w:p>
        </w:tc>
        <w:tc>
          <w:tcPr>
            <w:tcW w:w="5387" w:type="dxa"/>
            <w:tcBorders>
              <w:top w:val="single" w:sz="4" w:space="0" w:color="auto"/>
              <w:left w:val="single" w:sz="4" w:space="0" w:color="auto"/>
              <w:bottom w:val="single" w:sz="4" w:space="0" w:color="auto"/>
              <w:right w:val="nil"/>
            </w:tcBorders>
          </w:tcPr>
          <w:p w:rsidR="00F7196A" w:rsidRPr="00F74203" w:rsidRDefault="00F7196A" w:rsidP="00F7196A">
            <w:pPr>
              <w:rPr>
                <w:rFonts w:ascii="Tahoma" w:hAnsi="Tahoma" w:cs="Tahoma"/>
                <w:sz w:val="20"/>
              </w:rPr>
            </w:pPr>
            <w:r>
              <w:rPr>
                <w:rFonts w:ascii="Tahoma" w:hAnsi="Tahoma" w:cs="Tahoma"/>
                <w:sz w:val="20"/>
              </w:rPr>
              <w:t>Územní plánování</w:t>
            </w:r>
          </w:p>
        </w:tc>
        <w:tc>
          <w:tcPr>
            <w:tcW w:w="1402" w:type="dxa"/>
            <w:tcBorders>
              <w:top w:val="single" w:sz="4" w:space="0" w:color="auto"/>
              <w:left w:val="nil"/>
              <w:bottom w:val="single" w:sz="4" w:space="0" w:color="auto"/>
              <w:right w:val="single" w:sz="4" w:space="0" w:color="auto"/>
            </w:tcBorders>
          </w:tcPr>
          <w:p w:rsidR="00F7196A" w:rsidRPr="00F74203" w:rsidRDefault="00F7196A" w:rsidP="00F7196A">
            <w:pPr>
              <w:jc w:val="right"/>
              <w:rPr>
                <w:rFonts w:ascii="Tahoma" w:hAnsi="Tahoma" w:cs="Tahoma"/>
                <w:sz w:val="20"/>
              </w:rPr>
            </w:pPr>
          </w:p>
        </w:tc>
      </w:tr>
      <w:tr w:rsidR="00F7196A" w:rsidRPr="00F74203" w:rsidTr="00F7196A">
        <w:trPr>
          <w:trHeight w:val="454"/>
        </w:trPr>
        <w:tc>
          <w:tcPr>
            <w:tcW w:w="1378"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F7196A" w:rsidRPr="00F74203" w:rsidRDefault="00F7196A" w:rsidP="00F7196A">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F7196A" w:rsidRPr="00F74203" w:rsidRDefault="00F7196A" w:rsidP="00F7196A">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F7196A" w:rsidRPr="00F74203" w:rsidRDefault="00F7196A" w:rsidP="00F7196A">
            <w:pPr>
              <w:jc w:val="right"/>
              <w:rPr>
                <w:rFonts w:ascii="Tahoma" w:hAnsi="Tahoma" w:cs="Tahoma"/>
                <w:sz w:val="20"/>
              </w:rPr>
            </w:pPr>
          </w:p>
        </w:tc>
      </w:tr>
    </w:tbl>
    <w:p w:rsidR="00F7196A" w:rsidRPr="00F74203" w:rsidRDefault="00F7196A" w:rsidP="00F7196A">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F7196A" w:rsidRPr="00F74203" w:rsidTr="00A045F5">
        <w:trPr>
          <w:trHeight w:val="454"/>
        </w:trPr>
        <w:tc>
          <w:tcPr>
            <w:tcW w:w="6799"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Cs/>
                <w:sz w:val="20"/>
              </w:rPr>
            </w:pPr>
            <w:r>
              <w:rPr>
                <w:rFonts w:ascii="Tahoma" w:hAnsi="Tahoma" w:cs="Tahoma"/>
                <w:bCs/>
                <w:sz w:val="20"/>
              </w:rPr>
              <w:t>100</w:t>
            </w:r>
          </w:p>
        </w:tc>
      </w:tr>
      <w:tr w:rsidR="00F7196A" w:rsidRPr="00F74203" w:rsidTr="00A045F5">
        <w:trPr>
          <w:trHeight w:val="454"/>
        </w:trPr>
        <w:tc>
          <w:tcPr>
            <w:tcW w:w="6799"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Cs/>
                <w:sz w:val="20"/>
              </w:rPr>
            </w:pPr>
            <w:r>
              <w:rPr>
                <w:rFonts w:ascii="Tahoma" w:hAnsi="Tahoma" w:cs="Tahoma"/>
                <w:bCs/>
                <w:sz w:val="20"/>
              </w:rPr>
              <w:t>50</w:t>
            </w:r>
          </w:p>
        </w:tc>
      </w:tr>
      <w:tr w:rsidR="00F7196A" w:rsidRPr="00F74203" w:rsidTr="00A045F5">
        <w:trPr>
          <w:trHeight w:val="454"/>
        </w:trPr>
        <w:tc>
          <w:tcPr>
            <w:tcW w:w="6799"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b/>
                <w:sz w:val="20"/>
              </w:rPr>
            </w:pPr>
            <w:r>
              <w:rPr>
                <w:rFonts w:ascii="Tahoma" w:hAnsi="Tahoma" w:cs="Tahoma"/>
                <w:b/>
                <w:sz w:val="20"/>
              </w:rPr>
              <w:t>100</w:t>
            </w:r>
          </w:p>
        </w:tc>
      </w:tr>
      <w:tr w:rsidR="00F7196A" w:rsidRPr="00F74203" w:rsidTr="00A045F5">
        <w:trPr>
          <w:trHeight w:val="454"/>
        </w:trPr>
        <w:tc>
          <w:tcPr>
            <w:tcW w:w="6799" w:type="dxa"/>
            <w:tcBorders>
              <w:top w:val="single" w:sz="4" w:space="0" w:color="auto"/>
              <w:left w:val="single" w:sz="4" w:space="0" w:color="auto"/>
              <w:bottom w:val="single" w:sz="4" w:space="0" w:color="auto"/>
              <w:right w:val="nil"/>
            </w:tcBorders>
            <w:vAlign w:val="bottom"/>
          </w:tcPr>
          <w:p w:rsidR="00F7196A" w:rsidRPr="00F74203" w:rsidRDefault="00F7196A" w:rsidP="00F7196A">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F7196A" w:rsidRPr="00F74203" w:rsidRDefault="00F7196A" w:rsidP="00F7196A">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F7196A" w:rsidRPr="00F74203" w:rsidRDefault="00F7196A" w:rsidP="00F7196A">
            <w:pPr>
              <w:jc w:val="right"/>
              <w:rPr>
                <w:rFonts w:ascii="Tahoma" w:hAnsi="Tahoma" w:cs="Tahoma"/>
                <w:sz w:val="20"/>
              </w:rPr>
            </w:pPr>
            <w:r>
              <w:rPr>
                <w:rFonts w:ascii="Tahoma" w:hAnsi="Tahoma" w:cs="Tahoma"/>
                <w:sz w:val="20"/>
              </w:rPr>
              <w:t>100</w:t>
            </w:r>
          </w:p>
        </w:tc>
      </w:tr>
    </w:tbl>
    <w:p w:rsidR="00F7196A" w:rsidRPr="00F74203" w:rsidRDefault="00F7196A" w:rsidP="00F7196A">
      <w:pPr>
        <w:rPr>
          <w:rFonts w:ascii="Tahoma" w:hAnsi="Tahoma" w:cs="Tahoma"/>
          <w:sz w:val="20"/>
        </w:rPr>
      </w:pPr>
    </w:p>
    <w:p w:rsidR="00F7196A" w:rsidRPr="00F74203" w:rsidRDefault="00F7196A" w:rsidP="00F7196A">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1.</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Zákonná úprava:</w:t>
            </w:r>
          </w:p>
          <w:p w:rsidR="00F7196A" w:rsidRPr="00F74203" w:rsidRDefault="00F7196A" w:rsidP="00F7196A">
            <w:pPr>
              <w:rPr>
                <w:rFonts w:ascii="Tahoma" w:hAnsi="Tahoma" w:cs="Tahoma"/>
                <w:b/>
                <w:bCs/>
                <w:sz w:val="20"/>
              </w:rPr>
            </w:pPr>
          </w:p>
        </w:tc>
        <w:tc>
          <w:tcPr>
            <w:tcW w:w="6378" w:type="dxa"/>
          </w:tcPr>
          <w:p w:rsidR="00F7196A" w:rsidRPr="00F74203" w:rsidRDefault="00F7196A" w:rsidP="00F7196A">
            <w:pPr>
              <w:pStyle w:val="Zkladntext"/>
              <w:rPr>
                <w:rFonts w:ascii="Tahoma" w:hAnsi="Tahoma" w:cs="Tahoma"/>
                <w:sz w:val="20"/>
                <w:szCs w:val="20"/>
              </w:rPr>
            </w:pPr>
            <w:r>
              <w:rPr>
                <w:rFonts w:ascii="Tahoma" w:hAnsi="Tahoma" w:cs="Tahoma"/>
                <w:sz w:val="20"/>
                <w:szCs w:val="20"/>
              </w:rPr>
              <w:t>-</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2.</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Zdůvodnění akce</w:t>
            </w:r>
          </w:p>
          <w:p w:rsidR="00F7196A" w:rsidRPr="00F74203" w:rsidRDefault="00F7196A" w:rsidP="00F7196A">
            <w:pPr>
              <w:rPr>
                <w:rFonts w:ascii="Tahoma" w:hAnsi="Tahoma" w:cs="Tahoma"/>
                <w:b/>
                <w:bCs/>
                <w:sz w:val="20"/>
              </w:rPr>
            </w:pPr>
            <w:r w:rsidRPr="00F74203">
              <w:rPr>
                <w:rFonts w:ascii="Tahoma" w:hAnsi="Tahoma" w:cs="Tahoma"/>
                <w:b/>
                <w:bCs/>
                <w:sz w:val="20"/>
              </w:rPr>
              <w:t>- cíle akce:</w:t>
            </w:r>
          </w:p>
          <w:p w:rsidR="00F7196A" w:rsidRPr="00F74203" w:rsidRDefault="00F7196A" w:rsidP="00F7196A">
            <w:pPr>
              <w:rPr>
                <w:rFonts w:ascii="Tahoma" w:hAnsi="Tahoma" w:cs="Tahoma"/>
                <w:b/>
                <w:bCs/>
                <w:sz w:val="20"/>
              </w:rPr>
            </w:pPr>
          </w:p>
        </w:tc>
        <w:tc>
          <w:tcPr>
            <w:tcW w:w="6378" w:type="dxa"/>
          </w:tcPr>
          <w:p w:rsidR="00F7196A" w:rsidRPr="00F74203" w:rsidRDefault="00F7196A" w:rsidP="00F7196A">
            <w:pPr>
              <w:jc w:val="both"/>
              <w:rPr>
                <w:rFonts w:ascii="Tahoma" w:hAnsi="Tahoma" w:cs="Tahoma"/>
                <w:sz w:val="20"/>
              </w:rPr>
            </w:pPr>
            <w:r w:rsidRPr="00A81557">
              <w:rPr>
                <w:rFonts w:ascii="Tahoma" w:hAnsi="Tahoma" w:cs="Tahoma"/>
                <w:sz w:val="20"/>
              </w:rPr>
              <w:t>Položka je určena např. na pořízení tisků dokumentace a případných vícetisků poskytovaných obcím kraje.</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3.</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Forma použití:</w:t>
            </w:r>
          </w:p>
          <w:p w:rsidR="00F7196A" w:rsidRPr="00F74203" w:rsidRDefault="00F7196A" w:rsidP="00F7196A">
            <w:pPr>
              <w:rPr>
                <w:rFonts w:ascii="Tahoma" w:hAnsi="Tahoma" w:cs="Tahoma"/>
                <w:b/>
                <w:bCs/>
                <w:sz w:val="20"/>
              </w:rPr>
            </w:pPr>
          </w:p>
        </w:tc>
        <w:tc>
          <w:tcPr>
            <w:tcW w:w="6378" w:type="dxa"/>
          </w:tcPr>
          <w:p w:rsidR="00F7196A" w:rsidRPr="00F74203" w:rsidRDefault="00F7196A" w:rsidP="00F7196A">
            <w:pPr>
              <w:jc w:val="both"/>
              <w:rPr>
                <w:rFonts w:ascii="Tahoma" w:hAnsi="Tahoma" w:cs="Tahoma"/>
                <w:sz w:val="20"/>
              </w:rPr>
            </w:pPr>
            <w:r>
              <w:rPr>
                <w:rFonts w:ascii="Tahoma" w:hAnsi="Tahoma" w:cs="Tahoma"/>
                <w:sz w:val="20"/>
              </w:rPr>
              <w:t>Výdaj kraje</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4.</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 xml:space="preserve">Možnosti </w:t>
            </w:r>
          </w:p>
          <w:p w:rsidR="00F7196A" w:rsidRPr="00F74203" w:rsidRDefault="00F7196A" w:rsidP="00F7196A">
            <w:pPr>
              <w:rPr>
                <w:rFonts w:ascii="Tahoma" w:hAnsi="Tahoma" w:cs="Tahoma"/>
                <w:b/>
                <w:bCs/>
                <w:sz w:val="20"/>
              </w:rPr>
            </w:pPr>
            <w:r w:rsidRPr="00F74203">
              <w:rPr>
                <w:rFonts w:ascii="Tahoma" w:hAnsi="Tahoma" w:cs="Tahoma"/>
                <w:b/>
                <w:bCs/>
                <w:sz w:val="20"/>
              </w:rPr>
              <w:t>spolufinancování:</w:t>
            </w:r>
          </w:p>
          <w:p w:rsidR="00F7196A" w:rsidRPr="00F74203" w:rsidRDefault="00F7196A" w:rsidP="00F7196A">
            <w:pPr>
              <w:rPr>
                <w:rFonts w:ascii="Tahoma" w:hAnsi="Tahoma" w:cs="Tahoma"/>
                <w:sz w:val="20"/>
              </w:rPr>
            </w:pPr>
          </w:p>
        </w:tc>
        <w:tc>
          <w:tcPr>
            <w:tcW w:w="6378" w:type="dxa"/>
          </w:tcPr>
          <w:p w:rsidR="00F7196A" w:rsidRPr="00F74203" w:rsidRDefault="00F7196A" w:rsidP="00F7196A">
            <w:pPr>
              <w:pStyle w:val="Textkomente"/>
              <w:jc w:val="both"/>
              <w:rPr>
                <w:rFonts w:ascii="Tahoma" w:hAnsi="Tahoma" w:cs="Tahoma"/>
              </w:rPr>
            </w:pPr>
            <w:r>
              <w:rPr>
                <w:rFonts w:ascii="Tahoma" w:hAnsi="Tahoma" w:cs="Tahoma"/>
              </w:rPr>
              <w:t>-</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5.</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Období realizace akce:</w:t>
            </w:r>
          </w:p>
          <w:p w:rsidR="00F7196A" w:rsidRPr="00F74203" w:rsidRDefault="00F7196A" w:rsidP="00F7196A">
            <w:pPr>
              <w:rPr>
                <w:rFonts w:ascii="Tahoma" w:hAnsi="Tahoma" w:cs="Tahoma"/>
                <w:b/>
                <w:bCs/>
                <w:sz w:val="20"/>
              </w:rPr>
            </w:pPr>
          </w:p>
        </w:tc>
        <w:tc>
          <w:tcPr>
            <w:tcW w:w="6378" w:type="dxa"/>
          </w:tcPr>
          <w:p w:rsidR="00F7196A" w:rsidRPr="00F74203" w:rsidRDefault="00F7196A" w:rsidP="00F7196A">
            <w:pPr>
              <w:jc w:val="both"/>
              <w:rPr>
                <w:rFonts w:ascii="Tahoma" w:hAnsi="Tahoma" w:cs="Tahoma"/>
                <w:sz w:val="20"/>
              </w:rPr>
            </w:pPr>
            <w:r>
              <w:rPr>
                <w:rFonts w:ascii="Tahoma" w:hAnsi="Tahoma" w:cs="Tahoma"/>
                <w:sz w:val="20"/>
              </w:rPr>
              <w:t>2017</w:t>
            </w:r>
          </w:p>
        </w:tc>
      </w:tr>
      <w:tr w:rsidR="00F7196A" w:rsidRPr="00F74203"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6.</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Vyvolaná potřeba zdrojů v dalších letech:</w:t>
            </w:r>
          </w:p>
          <w:p w:rsidR="00F7196A" w:rsidRPr="006B555D" w:rsidRDefault="00F7196A" w:rsidP="00F7196A">
            <w:pPr>
              <w:rPr>
                <w:rFonts w:ascii="Tahoma" w:hAnsi="Tahoma" w:cs="Tahoma"/>
                <w:bCs/>
                <w:i/>
                <w:sz w:val="18"/>
                <w:szCs w:val="18"/>
              </w:rPr>
            </w:pPr>
            <w:r w:rsidRPr="006B555D">
              <w:rPr>
                <w:rFonts w:ascii="Tahoma" w:hAnsi="Tahoma" w:cs="Tahoma"/>
                <w:bCs/>
                <w:i/>
                <w:sz w:val="18"/>
                <w:szCs w:val="18"/>
              </w:rPr>
              <w:t>pozn.: u víceletých akcí</w:t>
            </w:r>
          </w:p>
          <w:p w:rsidR="00F7196A" w:rsidRPr="00F74203" w:rsidRDefault="00F7196A" w:rsidP="00F7196A">
            <w:pPr>
              <w:rPr>
                <w:rFonts w:ascii="Tahoma" w:hAnsi="Tahoma" w:cs="Tahoma"/>
                <w:bCs/>
                <w:i/>
                <w:sz w:val="18"/>
                <w:szCs w:val="18"/>
              </w:rPr>
            </w:pPr>
          </w:p>
        </w:tc>
        <w:tc>
          <w:tcPr>
            <w:tcW w:w="6378" w:type="dxa"/>
          </w:tcPr>
          <w:p w:rsidR="00F7196A" w:rsidRPr="00F74203" w:rsidRDefault="00F7196A" w:rsidP="00F7196A">
            <w:pPr>
              <w:pStyle w:val="Textkomente"/>
              <w:jc w:val="both"/>
              <w:rPr>
                <w:rFonts w:ascii="Tahoma" w:hAnsi="Tahoma" w:cs="Tahoma"/>
              </w:rPr>
            </w:pPr>
            <w:r>
              <w:rPr>
                <w:rFonts w:ascii="Tahoma" w:hAnsi="Tahoma" w:cs="Tahoma"/>
              </w:rPr>
              <w:t>-</w:t>
            </w:r>
          </w:p>
        </w:tc>
      </w:tr>
      <w:tr w:rsidR="00F7196A" w:rsidRPr="006B555D" w:rsidTr="00F7196A">
        <w:tc>
          <w:tcPr>
            <w:tcW w:w="330" w:type="dxa"/>
          </w:tcPr>
          <w:p w:rsidR="00F7196A" w:rsidRPr="00F74203" w:rsidRDefault="00F7196A" w:rsidP="00F7196A">
            <w:pPr>
              <w:rPr>
                <w:rFonts w:ascii="Tahoma" w:hAnsi="Tahoma" w:cs="Tahoma"/>
                <w:b/>
                <w:bCs/>
                <w:sz w:val="20"/>
              </w:rPr>
            </w:pPr>
            <w:r w:rsidRPr="00F74203">
              <w:rPr>
                <w:rFonts w:ascii="Tahoma" w:hAnsi="Tahoma" w:cs="Tahoma"/>
                <w:b/>
                <w:bCs/>
                <w:sz w:val="20"/>
              </w:rPr>
              <w:t>7.</w:t>
            </w:r>
          </w:p>
        </w:tc>
        <w:tc>
          <w:tcPr>
            <w:tcW w:w="2504" w:type="dxa"/>
          </w:tcPr>
          <w:p w:rsidR="00F7196A" w:rsidRPr="00F74203" w:rsidRDefault="00F7196A" w:rsidP="00F7196A">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F7196A" w:rsidRPr="006B555D" w:rsidRDefault="00F7196A" w:rsidP="00F7196A">
            <w:pPr>
              <w:rPr>
                <w:rFonts w:ascii="Tahoma" w:hAnsi="Tahoma" w:cs="Tahoma"/>
                <w:bCs/>
                <w:i/>
                <w:sz w:val="18"/>
                <w:szCs w:val="18"/>
              </w:rPr>
            </w:pPr>
            <w:r w:rsidRPr="00F74203">
              <w:rPr>
                <w:rFonts w:ascii="Tahoma" w:hAnsi="Tahoma" w:cs="Tahoma"/>
                <w:bCs/>
                <w:i/>
                <w:sz w:val="18"/>
                <w:szCs w:val="18"/>
              </w:rPr>
              <w:t>pozn.: např. výdaje na udržitelnost projektu</w:t>
            </w:r>
          </w:p>
          <w:p w:rsidR="00F7196A" w:rsidRPr="006B555D" w:rsidRDefault="00F7196A" w:rsidP="00F7196A">
            <w:pPr>
              <w:rPr>
                <w:rFonts w:ascii="Tahoma" w:hAnsi="Tahoma" w:cs="Tahoma"/>
                <w:b/>
                <w:bCs/>
                <w:sz w:val="20"/>
              </w:rPr>
            </w:pPr>
          </w:p>
        </w:tc>
        <w:tc>
          <w:tcPr>
            <w:tcW w:w="6378" w:type="dxa"/>
          </w:tcPr>
          <w:p w:rsidR="00F7196A" w:rsidRPr="006B555D" w:rsidRDefault="00F7196A" w:rsidP="00F7196A">
            <w:pPr>
              <w:pStyle w:val="Textkomente"/>
              <w:jc w:val="both"/>
              <w:rPr>
                <w:rFonts w:ascii="Tahoma" w:hAnsi="Tahoma" w:cs="Tahoma"/>
              </w:rPr>
            </w:pPr>
            <w:r>
              <w:rPr>
                <w:rFonts w:ascii="Tahoma" w:hAnsi="Tahoma" w:cs="Tahoma"/>
              </w:rPr>
              <w:t>-</w:t>
            </w:r>
          </w:p>
        </w:tc>
      </w:tr>
    </w:tbl>
    <w:p w:rsidR="00F7196A" w:rsidRPr="00D655C1" w:rsidRDefault="00F7196A" w:rsidP="00F7196A">
      <w:pPr>
        <w:rPr>
          <w:rFonts w:ascii="Tahoma" w:hAnsi="Tahoma" w:cs="Tahoma"/>
        </w:rPr>
      </w:pPr>
    </w:p>
    <w:p w:rsidR="000D6997" w:rsidRPr="00D655C1" w:rsidRDefault="000D6997" w:rsidP="000D6997">
      <w:pPr>
        <w:pStyle w:val="Zpat"/>
        <w:tabs>
          <w:tab w:val="clear" w:pos="4536"/>
          <w:tab w:val="clear" w:pos="9072"/>
        </w:tabs>
        <w:rPr>
          <w:rFonts w:ascii="Tahoma" w:hAnsi="Tahoma" w:cs="Tahoma"/>
        </w:rPr>
      </w:pPr>
    </w:p>
    <w:p w:rsidR="000D6997" w:rsidRPr="00DF077E" w:rsidRDefault="000D6997" w:rsidP="000D6997">
      <w:pPr>
        <w:rPr>
          <w:rFonts w:ascii="Tahoma" w:hAnsi="Tahoma" w:cs="Tahoma"/>
          <w:color w:val="FF0000"/>
        </w:rPr>
        <w:sectPr w:rsidR="000D6997" w:rsidRPr="00DF077E" w:rsidSect="00A045F5">
          <w:headerReference w:type="default" r:id="rId140"/>
          <w:pgSz w:w="11906" w:h="16838"/>
          <w:pgMar w:top="1418" w:right="1274" w:bottom="1418" w:left="1418" w:header="709" w:footer="709" w:gutter="0"/>
          <w:cols w:space="708"/>
          <w:docGrid w:linePitch="360"/>
        </w:sectPr>
      </w:pPr>
    </w:p>
    <w:p w:rsidR="000D6997" w:rsidRPr="007C2CD6" w:rsidRDefault="000D6997" w:rsidP="00626002">
      <w:pPr>
        <w:pStyle w:val="Nadpis1"/>
      </w:pPr>
      <w:bookmarkStart w:id="103" w:name="_Toc275608273"/>
      <w:bookmarkStart w:id="104" w:name="_Toc401649649"/>
      <w:bookmarkStart w:id="105" w:name="_Toc468278080"/>
      <w:r w:rsidRPr="007C2CD6">
        <w:t xml:space="preserve">SEŠIT 12: </w:t>
      </w:r>
      <w:r w:rsidRPr="006D7BC1">
        <w:t>ZDRAVOTNICTVÍ</w:t>
      </w:r>
      <w:bookmarkEnd w:id="103"/>
      <w:bookmarkEnd w:id="104"/>
      <w:bookmarkEnd w:id="105"/>
    </w:p>
    <w:p w:rsidR="000D6997" w:rsidRPr="007C2CD6" w:rsidRDefault="000D6997" w:rsidP="005B0544">
      <w:pPr>
        <w:pStyle w:val="Nadpis2"/>
        <w:rPr>
          <w:color w:val="auto"/>
        </w:rPr>
      </w:pPr>
      <w:bookmarkStart w:id="106" w:name="_Toc275608274"/>
      <w:bookmarkStart w:id="107" w:name="_Toc401649650"/>
      <w:bookmarkStart w:id="108" w:name="_Toc468278081"/>
      <w:r w:rsidRPr="007C2CD6">
        <w:rPr>
          <w:color w:val="auto"/>
        </w:rPr>
        <w:t>Samosprávné a jiné činnosti zajišťované prostřednictvím KÚ</w:t>
      </w:r>
      <w:bookmarkEnd w:id="106"/>
      <w:bookmarkEnd w:id="107"/>
      <w:bookmarkEnd w:id="108"/>
    </w:p>
    <w:bookmarkStart w:id="109" w:name="_MON_1540049335"/>
    <w:bookmarkEnd w:id="109"/>
    <w:bookmarkStart w:id="110" w:name="_MON_1505916917"/>
    <w:bookmarkEnd w:id="110"/>
    <w:p w:rsidR="007F6AB0" w:rsidRPr="007C2CD6" w:rsidRDefault="00A9097E" w:rsidP="008B65EA">
      <w:pPr>
        <w:pStyle w:val="Textbubliny"/>
        <w:spacing w:before="180"/>
      </w:pPr>
      <w:r w:rsidRPr="00DF077E">
        <w:rPr>
          <w:color w:val="FF0000"/>
        </w:rPr>
        <w:object w:dxaOrig="9253" w:dyaOrig="7744">
          <v:shape id="_x0000_i1066" type="#_x0000_t75" style="width:453.75pt;height:380.25pt" o:ole="">
            <v:imagedata r:id="rId141" o:title=""/>
          </v:shape>
          <o:OLEObject Type="Embed" ProgID="Excel.Sheet.8" ShapeID="_x0000_i1066" DrawAspect="Content" ObjectID="_1543923588" r:id="rId142"/>
        </w:object>
      </w:r>
    </w:p>
    <w:p w:rsidR="000D6997" w:rsidRPr="007C2CD6" w:rsidRDefault="000D6997" w:rsidP="005B0544">
      <w:pPr>
        <w:pStyle w:val="Nadpis2"/>
        <w:rPr>
          <w:color w:val="auto"/>
        </w:rPr>
      </w:pPr>
      <w:bookmarkStart w:id="111" w:name="_Toc275608275"/>
      <w:bookmarkStart w:id="112" w:name="_Toc401649651"/>
      <w:bookmarkStart w:id="113" w:name="_Toc468278082"/>
      <w:r w:rsidRPr="007C2CD6">
        <w:rPr>
          <w:color w:val="auto"/>
        </w:rPr>
        <w:t>Příspěvek na provoz příspěvkovým organizacím</w:t>
      </w:r>
      <w:bookmarkEnd w:id="111"/>
      <w:bookmarkEnd w:id="112"/>
      <w:bookmarkEnd w:id="113"/>
    </w:p>
    <w:bookmarkStart w:id="114" w:name="_Toc275608276"/>
    <w:bookmarkStart w:id="115" w:name="_MON_1508047249"/>
    <w:bookmarkEnd w:id="115"/>
    <w:p w:rsidR="003F3A2F" w:rsidRDefault="00A9097E" w:rsidP="003F3A2F">
      <w:pPr>
        <w:spacing w:before="180"/>
        <w:rPr>
          <w:rFonts w:ascii="Tahoma" w:hAnsi="Tahoma" w:cs="Tahoma"/>
        </w:rPr>
      </w:pPr>
      <w:r w:rsidRPr="007C2CD6">
        <w:rPr>
          <w:rFonts w:ascii="Tahoma" w:hAnsi="Tahoma" w:cs="Tahoma"/>
        </w:rPr>
        <w:object w:dxaOrig="9253" w:dyaOrig="3376">
          <v:shape id="_x0000_i1067" type="#_x0000_t75" style="width:453.75pt;height:165pt" o:ole="">
            <v:imagedata r:id="rId143" o:title=""/>
          </v:shape>
          <o:OLEObject Type="Embed" ProgID="Excel.Sheet.8" ShapeID="_x0000_i1067" DrawAspect="Content" ObjectID="_1543923589" r:id="rId144"/>
        </w:object>
      </w:r>
      <w:r w:rsidR="003F3A2F">
        <w:rPr>
          <w:rFonts w:ascii="Tahoma" w:hAnsi="Tahoma" w:cs="Tahoma"/>
        </w:rPr>
        <w:br w:type="page"/>
      </w:r>
    </w:p>
    <w:p w:rsidR="00790F4E" w:rsidRDefault="00790F4E" w:rsidP="008B65EA">
      <w:pPr>
        <w:spacing w:before="180"/>
        <w:rPr>
          <w:rFonts w:ascii="Tahoma" w:hAnsi="Tahoma" w:cs="Tahoma"/>
          <w:sz w:val="16"/>
          <w:szCs w:val="16"/>
        </w:rPr>
      </w:pPr>
    </w:p>
    <w:bookmarkStart w:id="116" w:name="_MON_1541677725"/>
    <w:bookmarkEnd w:id="116"/>
    <w:p w:rsidR="003F3A2F" w:rsidRPr="007C2CD6" w:rsidRDefault="00A9097E" w:rsidP="008B65EA">
      <w:pPr>
        <w:spacing w:before="180"/>
        <w:rPr>
          <w:rFonts w:ascii="Tahoma" w:hAnsi="Tahoma" w:cs="Tahoma"/>
          <w:sz w:val="16"/>
          <w:szCs w:val="16"/>
        </w:rPr>
      </w:pPr>
      <w:r w:rsidRPr="007C2CD6">
        <w:rPr>
          <w:rFonts w:ascii="Tahoma" w:hAnsi="Tahoma" w:cs="Tahoma"/>
        </w:rPr>
        <w:object w:dxaOrig="9253" w:dyaOrig="7064">
          <v:shape id="_x0000_i1068" type="#_x0000_t75" style="width:453.75pt;height:346.5pt" o:ole="">
            <v:imagedata r:id="rId145" o:title=""/>
          </v:shape>
          <o:OLEObject Type="Embed" ProgID="Excel.Sheet.8" ShapeID="_x0000_i1068" DrawAspect="Content" ObjectID="_1543923590" r:id="rId146"/>
        </w:object>
      </w:r>
    </w:p>
    <w:p w:rsidR="005A1254" w:rsidRPr="007C2CD6" w:rsidRDefault="005A1254" w:rsidP="005A1254">
      <w:pPr>
        <w:pStyle w:val="Nadpis2"/>
        <w:rPr>
          <w:color w:val="auto"/>
        </w:rPr>
      </w:pPr>
      <w:bookmarkStart w:id="117" w:name="_Toc468278083"/>
      <w:r w:rsidRPr="007C2CD6">
        <w:rPr>
          <w:color w:val="auto"/>
        </w:rPr>
        <w:t>Návratná finanční výpomoc příspěvkovým organizacím</w:t>
      </w:r>
      <w:bookmarkEnd w:id="117"/>
    </w:p>
    <w:bookmarkStart w:id="118" w:name="_MON_1539434037"/>
    <w:bookmarkEnd w:id="118"/>
    <w:p w:rsidR="005A1254" w:rsidRPr="007C2CD6" w:rsidRDefault="00A9097E" w:rsidP="005A1254">
      <w:pPr>
        <w:spacing w:before="180"/>
        <w:rPr>
          <w:rFonts w:ascii="Tahoma" w:hAnsi="Tahoma" w:cs="Tahoma"/>
          <w:sz w:val="16"/>
          <w:szCs w:val="16"/>
        </w:rPr>
      </w:pPr>
      <w:r w:rsidRPr="007C2CD6">
        <w:rPr>
          <w:rFonts w:ascii="Tahoma" w:hAnsi="Tahoma" w:cs="Tahoma"/>
        </w:rPr>
        <w:object w:dxaOrig="9253" w:dyaOrig="2032">
          <v:shape id="_x0000_i1069" type="#_x0000_t75" style="width:453.75pt;height:99.75pt" o:ole="">
            <v:imagedata r:id="rId147" o:title=""/>
          </v:shape>
          <o:OLEObject Type="Embed" ProgID="Excel.Sheet.8" ShapeID="_x0000_i1069" DrawAspect="Content" ObjectID="_1543923591" r:id="rId148"/>
        </w:object>
      </w:r>
    </w:p>
    <w:p w:rsidR="000D6997" w:rsidRPr="007C2CD6" w:rsidRDefault="000D6997" w:rsidP="005B0544">
      <w:pPr>
        <w:pStyle w:val="Nadpis2"/>
        <w:rPr>
          <w:color w:val="auto"/>
        </w:rPr>
      </w:pPr>
      <w:bookmarkStart w:id="119" w:name="_Toc401649652"/>
      <w:bookmarkStart w:id="120" w:name="_Toc468278084"/>
      <w:r w:rsidRPr="007C2CD6">
        <w:rPr>
          <w:color w:val="auto"/>
        </w:rPr>
        <w:t>Reprodukce majetku kraje vyjma akcí spolufinancovaných z evropských finančních zdrojů</w:t>
      </w:r>
      <w:bookmarkEnd w:id="114"/>
      <w:bookmarkEnd w:id="119"/>
      <w:bookmarkEnd w:id="120"/>
    </w:p>
    <w:bookmarkStart w:id="121" w:name="_MON_1508047334"/>
    <w:bookmarkEnd w:id="121"/>
    <w:p w:rsidR="00790F4E" w:rsidRPr="007C2CD6" w:rsidRDefault="00A9097E" w:rsidP="008B65EA">
      <w:pPr>
        <w:spacing w:before="180"/>
        <w:rPr>
          <w:rFonts w:ascii="Tahoma" w:hAnsi="Tahoma" w:cs="Tahoma"/>
          <w:sz w:val="16"/>
          <w:szCs w:val="16"/>
        </w:rPr>
      </w:pPr>
      <w:r w:rsidRPr="007C2CD6">
        <w:rPr>
          <w:rFonts w:ascii="Tahoma" w:hAnsi="Tahoma" w:cs="Tahoma"/>
        </w:rPr>
        <w:object w:dxaOrig="9253" w:dyaOrig="11209">
          <v:shape id="_x0000_i1070" type="#_x0000_t75" style="width:453.75pt;height:551.25pt" o:ole="">
            <v:imagedata r:id="rId149" o:title=""/>
          </v:shape>
          <o:OLEObject Type="Embed" ProgID="Excel.Sheet.8" ShapeID="_x0000_i1070" DrawAspect="Content" ObjectID="_1543923592" r:id="rId150"/>
        </w:object>
      </w:r>
    </w:p>
    <w:p w:rsidR="000D6997" w:rsidRPr="007C2CD6" w:rsidRDefault="000D6997" w:rsidP="005B0544">
      <w:pPr>
        <w:pStyle w:val="Nadpis2"/>
        <w:rPr>
          <w:color w:val="auto"/>
        </w:rPr>
      </w:pPr>
      <w:bookmarkStart w:id="122" w:name="_Toc275608277"/>
      <w:bookmarkStart w:id="123" w:name="_Toc401649653"/>
      <w:bookmarkStart w:id="124" w:name="_Toc468278085"/>
      <w:r w:rsidRPr="007C2CD6">
        <w:rPr>
          <w:color w:val="auto"/>
        </w:rPr>
        <w:t>Akce spolufinancované z evropských finančních zdrojů</w:t>
      </w:r>
      <w:bookmarkEnd w:id="122"/>
      <w:bookmarkEnd w:id="123"/>
      <w:bookmarkEnd w:id="124"/>
    </w:p>
    <w:bookmarkStart w:id="125" w:name="_MON_1508068515"/>
    <w:bookmarkEnd w:id="125"/>
    <w:p w:rsidR="00E85C2E" w:rsidRPr="007C2CD6" w:rsidRDefault="00A9097E" w:rsidP="00FA1150">
      <w:pPr>
        <w:spacing w:before="180"/>
        <w:rPr>
          <w:rFonts w:ascii="Tahoma" w:hAnsi="Tahoma" w:cs="Tahoma"/>
        </w:rPr>
      </w:pPr>
      <w:r w:rsidRPr="007C2CD6">
        <w:rPr>
          <w:rFonts w:ascii="Tahoma" w:hAnsi="Tahoma" w:cs="Tahoma"/>
        </w:rPr>
        <w:object w:dxaOrig="9253" w:dyaOrig="9567">
          <v:shape id="_x0000_i1071" type="#_x0000_t75" style="width:453.75pt;height:468pt" o:ole="">
            <v:imagedata r:id="rId151" o:title=""/>
            <o:lock v:ext="edit" aspectratio="f"/>
          </v:shape>
          <o:OLEObject Type="Embed" ProgID="Excel.Sheet.8" ShapeID="_x0000_i1071" DrawAspect="Content" ObjectID="_1543923593" r:id="rId152"/>
        </w:object>
      </w:r>
    </w:p>
    <w:p w:rsidR="000D6997" w:rsidRPr="00FA1150" w:rsidRDefault="000D6997" w:rsidP="000D6997">
      <w:pPr>
        <w:rPr>
          <w:rFonts w:ascii="Tahoma" w:hAnsi="Tahoma" w:cs="Tahoma"/>
        </w:rPr>
        <w:sectPr w:rsidR="000D6997" w:rsidRPr="00FA1150">
          <w:headerReference w:type="default" r:id="rId153"/>
          <w:pgSz w:w="11906" w:h="16838"/>
          <w:pgMar w:top="1418" w:right="1418" w:bottom="1438" w:left="1418" w:header="709" w:footer="709" w:gutter="0"/>
          <w:cols w:space="708"/>
          <w:docGrid w:linePitch="360"/>
        </w:sectPr>
      </w:pP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DP – Program na podporu projektů ve zdravotnictví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1700</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3549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speciální zdravotnická péče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1 920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96304C">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4 000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4 000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850B6E">
              <w:rPr>
                <w:rFonts w:ascii="Tahoma" w:hAnsi="Tahoma" w:cs="Tahoma"/>
                <w:sz w:val="20"/>
              </w:rPr>
              <w:t>Realizace zdravotnických programů na území Moravskoslezského kraje</w:t>
            </w:r>
            <w:r>
              <w:rPr>
                <w:rFonts w:ascii="Tahoma" w:hAnsi="Tahoma" w:cs="Tahoma"/>
                <w:sz w:val="20"/>
              </w:rPr>
              <w:t xml:space="preserve"> je</w:t>
            </w:r>
            <w:r w:rsidRPr="00850B6E">
              <w:rPr>
                <w:rFonts w:ascii="Tahoma" w:hAnsi="Tahoma" w:cs="Tahoma"/>
                <w:sz w:val="20"/>
              </w:rPr>
              <w:t xml:space="preserve"> v souladu s Národní strategií ochrany a podpory zdraví a</w:t>
            </w:r>
            <w:r>
              <w:rPr>
                <w:rFonts w:ascii="Tahoma" w:hAnsi="Tahoma" w:cs="Tahoma"/>
                <w:sz w:val="20"/>
              </w:rPr>
              <w:t> </w:t>
            </w:r>
            <w:r w:rsidRPr="00850B6E">
              <w:rPr>
                <w:rFonts w:ascii="Tahoma" w:hAnsi="Tahoma" w:cs="Tahoma"/>
                <w:sz w:val="20"/>
              </w:rPr>
              <w:t>prevence nemocí - Zdraví 2020 a s</w:t>
            </w:r>
            <w:r>
              <w:rPr>
                <w:rFonts w:ascii="Tahoma" w:hAnsi="Tahoma" w:cs="Tahoma"/>
                <w:sz w:val="20"/>
              </w:rPr>
              <w:t> </w:t>
            </w:r>
            <w:r w:rsidRPr="00850B6E">
              <w:rPr>
                <w:rFonts w:ascii="Tahoma" w:hAnsi="Tahoma" w:cs="Tahoma"/>
                <w:sz w:val="20"/>
              </w:rPr>
              <w:t>Moravskoslezským krajským plánem vyrovnávání příležitostí pro občany se zdravotním postižením na léta  2014</w:t>
            </w:r>
            <w:r>
              <w:rPr>
                <w:rFonts w:ascii="Tahoma" w:hAnsi="Tahoma" w:cs="Tahoma"/>
                <w:sz w:val="20"/>
              </w:rPr>
              <w:t xml:space="preserve"> </w:t>
            </w:r>
            <w:r w:rsidRPr="00850B6E">
              <w:rPr>
                <w:rFonts w:ascii="Tahoma" w:hAnsi="Tahoma" w:cs="Tahoma"/>
                <w:sz w:val="20"/>
              </w:rPr>
              <w:t>-</w:t>
            </w:r>
            <w:r>
              <w:rPr>
                <w:rFonts w:ascii="Tahoma" w:hAnsi="Tahoma" w:cs="Tahoma"/>
                <w:sz w:val="20"/>
              </w:rPr>
              <w:t xml:space="preserve"> </w:t>
            </w:r>
            <w:r w:rsidRPr="00850B6E">
              <w:rPr>
                <w:rFonts w:ascii="Tahoma" w:hAnsi="Tahoma" w:cs="Tahoma"/>
                <w:sz w:val="20"/>
              </w:rPr>
              <w:t>2020 (Aktivita 7.2)</w:t>
            </w:r>
            <w:r>
              <w:rPr>
                <w:rFonts w:ascii="Tahoma" w:hAnsi="Tahoma" w:cs="Tahoma"/>
                <w:sz w:val="20"/>
              </w:rPr>
              <w:t xml:space="preserve">. Program je zaměřen na podporu paliativní a hospicové péče, na podporu </w:t>
            </w:r>
            <w:r w:rsidRPr="00850B6E">
              <w:rPr>
                <w:rFonts w:ascii="Tahoma" w:hAnsi="Tahoma" w:cs="Tahoma"/>
                <w:sz w:val="20"/>
              </w:rPr>
              <w:t>programů v oblasti péče a</w:t>
            </w:r>
            <w:r>
              <w:rPr>
                <w:rFonts w:ascii="Tahoma" w:hAnsi="Tahoma" w:cs="Tahoma"/>
                <w:sz w:val="20"/>
              </w:rPr>
              <w:t> </w:t>
            </w:r>
            <w:r w:rsidRPr="00850B6E">
              <w:rPr>
                <w:rFonts w:ascii="Tahoma" w:hAnsi="Tahoma" w:cs="Tahoma"/>
                <w:sz w:val="20"/>
              </w:rPr>
              <w:t>pomoci handicapovaným spoluobčanům, seniorům a nemocným, podpor</w:t>
            </w:r>
            <w:r>
              <w:rPr>
                <w:rFonts w:ascii="Tahoma" w:hAnsi="Tahoma" w:cs="Tahoma"/>
                <w:sz w:val="20"/>
              </w:rPr>
              <w:t>u</w:t>
            </w:r>
            <w:r w:rsidRPr="00850B6E">
              <w:rPr>
                <w:rFonts w:ascii="Tahoma" w:hAnsi="Tahoma" w:cs="Tahoma"/>
                <w:sz w:val="20"/>
              </w:rPr>
              <w:t xml:space="preserve"> zdravého životního stylu, zkvalitnění života seniorů, občanů se zdravotním omezením, podpor</w:t>
            </w:r>
            <w:r>
              <w:rPr>
                <w:rFonts w:ascii="Tahoma" w:hAnsi="Tahoma" w:cs="Tahoma"/>
                <w:sz w:val="20"/>
              </w:rPr>
              <w:t>u</w:t>
            </w:r>
            <w:r w:rsidRPr="00850B6E">
              <w:rPr>
                <w:rFonts w:ascii="Tahoma" w:hAnsi="Tahoma" w:cs="Tahoma"/>
                <w:sz w:val="20"/>
              </w:rPr>
              <w:t xml:space="preserve"> rehabilitace</w:t>
            </w:r>
            <w:r>
              <w:rPr>
                <w:rFonts w:ascii="Tahoma" w:hAnsi="Tahoma" w:cs="Tahoma"/>
                <w:sz w:val="20"/>
              </w:rPr>
              <w:t xml:space="preserve"> </w:t>
            </w:r>
            <w:r w:rsidRPr="00850B6E">
              <w:rPr>
                <w:rFonts w:ascii="Tahoma" w:hAnsi="Tahoma" w:cs="Tahoma"/>
                <w:sz w:val="20"/>
              </w:rPr>
              <w:t>a rekondice, podpor</w:t>
            </w:r>
            <w:r>
              <w:rPr>
                <w:rFonts w:ascii="Tahoma" w:hAnsi="Tahoma" w:cs="Tahoma"/>
                <w:sz w:val="20"/>
              </w:rPr>
              <w:t>u</w:t>
            </w:r>
            <w:r w:rsidRPr="00850B6E">
              <w:rPr>
                <w:rFonts w:ascii="Tahoma" w:hAnsi="Tahoma" w:cs="Tahoma"/>
                <w:sz w:val="20"/>
              </w:rPr>
              <w:t xml:space="preserve"> půjčoven a opraven kompenzačních pomůcek apod</w:t>
            </w:r>
            <w:r>
              <w:rPr>
                <w:rFonts w:ascii="Tahoma" w:hAnsi="Tahoma" w:cs="Tahoma"/>
                <w:sz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DP – Specializační vzdělávání všeobecných praktických lékařů pro dospělé a praktických lékařů pro děti a dorost</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1701</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3549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speciální zdravotnická péče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E93796">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95/2004 Sb., o podmínkách získávání a uznávání odborné způsobilosti a specializované způsobilosti k výkonu zdravotnického povolání lékaře, zubního lékaře a farmaceuta,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szCs w:val="20"/>
              </w:rPr>
              <w:t xml:space="preserve">Cílem dotací je podpora projektů zaměřených na zlepšení kvality a dostupnosti primární péče na území Moravskoslezského kraje. </w:t>
            </w:r>
            <w:r w:rsidRPr="00AB201C">
              <w:rPr>
                <w:rFonts w:ascii="Tahoma" w:hAnsi="Tahoma" w:cs="Tahoma"/>
                <w:sz w:val="20"/>
                <w:szCs w:val="20"/>
              </w:rPr>
              <w:t xml:space="preserve">Důvodem podpory je získat kvalifikované lékaře potřebné pro zajištění </w:t>
            </w:r>
            <w:r>
              <w:rPr>
                <w:rFonts w:ascii="Tahoma" w:hAnsi="Tahoma" w:cs="Tahoma"/>
                <w:sz w:val="20"/>
                <w:szCs w:val="20"/>
              </w:rPr>
              <w:t>primární péče ob</w:t>
            </w:r>
            <w:r w:rsidRPr="00AB201C">
              <w:rPr>
                <w:rFonts w:ascii="Tahoma" w:hAnsi="Tahoma" w:cs="Tahoma"/>
                <w:sz w:val="20"/>
                <w:szCs w:val="20"/>
              </w:rPr>
              <w:t>čanům kraje</w:t>
            </w:r>
            <w:r>
              <w:rPr>
                <w:rFonts w:ascii="Tahoma" w:hAnsi="Tahoma" w:cs="Tahoma"/>
                <w:sz w:val="20"/>
                <w:szCs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34401C" w:rsidRDefault="008423C8" w:rsidP="008138BD">
            <w:pPr>
              <w:jc w:val="center"/>
              <w:rPr>
                <w:rFonts w:ascii="Tahoma" w:hAnsi="Tahoma" w:cs="Tahoma"/>
              </w:rPr>
            </w:pPr>
            <w:r w:rsidRPr="0034401C">
              <w:rPr>
                <w:rFonts w:ascii="Tahoma" w:hAnsi="Tahoma" w:cs="Tahoma"/>
              </w:rPr>
              <w:t>2</w:t>
            </w:r>
          </w:p>
        </w:tc>
        <w:tc>
          <w:tcPr>
            <w:tcW w:w="7856" w:type="dxa"/>
          </w:tcPr>
          <w:p w:rsidR="008423C8" w:rsidRPr="0034401C" w:rsidRDefault="008423C8" w:rsidP="008138BD">
            <w:pPr>
              <w:pStyle w:val="Nadpis4"/>
              <w:rPr>
                <w:rFonts w:ascii="Tahoma" w:hAnsi="Tahoma" w:cs="Tahoma"/>
                <w:sz w:val="24"/>
              </w:rPr>
            </w:pPr>
            <w:r w:rsidRPr="0034401C">
              <w:rPr>
                <w:rFonts w:ascii="Tahoma" w:hAnsi="Tahoma" w:cs="Tahoma"/>
                <w:sz w:val="24"/>
              </w:rPr>
              <w:t>Odbor kancelář ředitele krajského úřadu</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Odborní garanti v odvětví zdravotnictví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0908</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5021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osobní výdaje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193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E95E68">
              <w:rPr>
                <w:rFonts w:ascii="Tahoma" w:hAnsi="Tahoma" w:cs="Tahoma"/>
                <w:sz w:val="20"/>
              </w:rPr>
              <w:t>Rada kraje usnesením č.</w:t>
            </w:r>
            <w:r>
              <w:rPr>
                <w:rFonts w:ascii="Tahoma" w:hAnsi="Tahoma" w:cs="Tahoma"/>
                <w:sz w:val="20"/>
              </w:rPr>
              <w:t> </w:t>
            </w:r>
            <w:r w:rsidRPr="00E95E68">
              <w:rPr>
                <w:rFonts w:ascii="Tahoma" w:hAnsi="Tahoma" w:cs="Tahoma"/>
                <w:sz w:val="20"/>
              </w:rPr>
              <w:t>89/5574 ze dne 20.</w:t>
            </w:r>
            <w:r>
              <w:rPr>
                <w:rFonts w:ascii="Tahoma" w:hAnsi="Tahoma" w:cs="Tahoma"/>
                <w:sz w:val="20"/>
              </w:rPr>
              <w:t> </w:t>
            </w:r>
            <w:r w:rsidRPr="00E95E68">
              <w:rPr>
                <w:rFonts w:ascii="Tahoma" w:hAnsi="Tahoma" w:cs="Tahoma"/>
                <w:sz w:val="20"/>
              </w:rPr>
              <w:t>7.</w:t>
            </w:r>
            <w:r>
              <w:rPr>
                <w:rFonts w:ascii="Tahoma" w:hAnsi="Tahoma" w:cs="Tahoma"/>
                <w:sz w:val="20"/>
              </w:rPr>
              <w:t> </w:t>
            </w:r>
            <w:r w:rsidRPr="00E95E68">
              <w:rPr>
                <w:rFonts w:ascii="Tahoma" w:hAnsi="Tahoma" w:cs="Tahoma"/>
                <w:sz w:val="20"/>
              </w:rPr>
              <w:t>2011 zřídila funkci krajského odborného garanta jednotlivých lékařských oborů pro zdravotnická zařízení Moravskoslezského kraje a jm</w:t>
            </w:r>
            <w:r>
              <w:rPr>
                <w:rFonts w:ascii="Tahoma" w:hAnsi="Tahoma" w:cs="Tahoma"/>
                <w:sz w:val="20"/>
              </w:rPr>
              <w:t>enovala krajské odborné garanty</w:t>
            </w:r>
            <w:r w:rsidRPr="00E95E68">
              <w:rPr>
                <w:rFonts w:ascii="Tahoma" w:hAnsi="Tahoma" w:cs="Tahoma"/>
                <w:sz w:val="20"/>
              </w:rPr>
              <w:t>, schválila Pravidla pro organizaci a</w:t>
            </w:r>
            <w:r>
              <w:rPr>
                <w:rFonts w:ascii="Tahoma" w:hAnsi="Tahoma" w:cs="Tahoma"/>
                <w:sz w:val="20"/>
              </w:rPr>
              <w:t> </w:t>
            </w:r>
            <w:r w:rsidRPr="00E95E68">
              <w:rPr>
                <w:rFonts w:ascii="Tahoma" w:hAnsi="Tahoma" w:cs="Tahoma"/>
                <w:sz w:val="20"/>
              </w:rPr>
              <w:t>jednání krajských odborných garantů. Zřízení funkce lze chápat jako systémové řešení v</w:t>
            </w:r>
            <w:r>
              <w:rPr>
                <w:rFonts w:ascii="Tahoma" w:hAnsi="Tahoma" w:cs="Tahoma"/>
                <w:sz w:val="20"/>
              </w:rPr>
              <w:t> </w:t>
            </w:r>
            <w:r w:rsidRPr="00E95E68">
              <w:rPr>
                <w:rFonts w:ascii="Tahoma" w:hAnsi="Tahoma" w:cs="Tahoma"/>
                <w:sz w:val="20"/>
              </w:rPr>
              <w:t>oblasti organizace zdravotní péče, tvoří spojnici mezi krajem, lékařskými odbornými společnostmi a Českou lékařskou komorou, jedná se o zajištění provázanosti jednotlivých pracovišť krajských zdravotnických zařízení, metodického dohledu. Garanti se věnují problematice personálního a technického vybavení jednotlivých pracovišť, postgraduálního vzdělávání lékařů, zaujímají stanoviska k</w:t>
            </w:r>
            <w:r>
              <w:rPr>
                <w:rFonts w:ascii="Tahoma" w:hAnsi="Tahoma" w:cs="Tahoma"/>
                <w:sz w:val="20"/>
              </w:rPr>
              <w:t> </w:t>
            </w:r>
            <w:r w:rsidRPr="00E95E68">
              <w:rPr>
                <w:rFonts w:ascii="Tahoma" w:hAnsi="Tahoma" w:cs="Tahoma"/>
                <w:sz w:val="20"/>
              </w:rPr>
              <w:t>poř</w:t>
            </w:r>
            <w:r>
              <w:rPr>
                <w:rFonts w:ascii="Tahoma" w:hAnsi="Tahoma" w:cs="Tahoma"/>
                <w:sz w:val="20"/>
              </w:rPr>
              <w:t>i</w:t>
            </w:r>
            <w:r w:rsidRPr="00E95E68">
              <w:rPr>
                <w:rFonts w:ascii="Tahoma" w:hAnsi="Tahoma" w:cs="Tahoma"/>
                <w:sz w:val="20"/>
              </w:rPr>
              <w:t>zován</w:t>
            </w:r>
            <w:r>
              <w:rPr>
                <w:rFonts w:ascii="Tahoma" w:hAnsi="Tahoma" w:cs="Tahoma"/>
                <w:sz w:val="20"/>
              </w:rPr>
              <w:t xml:space="preserve">í </w:t>
            </w:r>
            <w:r w:rsidRPr="00E95E68">
              <w:rPr>
                <w:rFonts w:ascii="Tahoma" w:hAnsi="Tahoma" w:cs="Tahoma"/>
                <w:sz w:val="20"/>
              </w:rPr>
              <w:t>vybraného přístrojového vybavení pracovišť apod.</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Zajištění ohledání těl zemřelých</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0900</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5 994</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057E12" w:rsidRDefault="008423C8" w:rsidP="008138BD">
            <w:pPr>
              <w:jc w:val="right"/>
            </w:pPr>
            <w:r>
              <w:rPr>
                <w:rFonts w:ascii="Tahoma" w:hAnsi="Tahoma" w:cs="Tahoma"/>
                <w:b/>
                <w:sz w:val="20"/>
              </w:rPr>
              <w:t>7 500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15 000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372/2011 Sb., o zdravotních službách a podmínkách jejich poskytování, ve znění pozdějších předpisů, zákon č. 373/2011 Sb., o specifických zdravotních službách,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0616CD">
              <w:rPr>
                <w:rFonts w:ascii="Tahoma" w:hAnsi="Tahoma" w:cs="Tahoma"/>
                <w:sz w:val="20"/>
              </w:rPr>
              <w:t>Dle § 110 odst. 1 zákona č. 372/2011 Sb., o zdravotních službách</w:t>
            </w:r>
            <w:r>
              <w:rPr>
                <w:rFonts w:ascii="Tahoma" w:hAnsi="Tahoma" w:cs="Tahoma"/>
                <w:sz w:val="20"/>
              </w:rPr>
              <w:t xml:space="preserve"> </w:t>
            </w:r>
            <w:r>
              <w:rPr>
                <w:rFonts w:ascii="Tahoma" w:hAnsi="Tahoma" w:cs="Tahoma"/>
                <w:sz w:val="20"/>
                <w:szCs w:val="20"/>
              </w:rPr>
              <w:t>a podmínkách jejich poskytování, ve znění pozdějších předpisů,</w:t>
            </w:r>
            <w:r w:rsidRPr="000616CD">
              <w:rPr>
                <w:rFonts w:ascii="Tahoma" w:hAnsi="Tahoma" w:cs="Tahoma"/>
                <w:sz w:val="20"/>
              </w:rPr>
              <w:t xml:space="preserve"> odpovídá kraj za organizaci a zajištění prohlídek těl zemřelých mimo zdravotnické zařízení na svém území. </w:t>
            </w:r>
            <w:r>
              <w:rPr>
                <w:rFonts w:ascii="Tahoma" w:hAnsi="Tahoma" w:cs="Tahoma"/>
                <w:sz w:val="20"/>
              </w:rPr>
              <w:t>O legislativních změnách byla r</w:t>
            </w:r>
            <w:r w:rsidRPr="000616CD">
              <w:rPr>
                <w:rFonts w:ascii="Tahoma" w:hAnsi="Tahoma" w:cs="Tahoma"/>
                <w:sz w:val="20"/>
              </w:rPr>
              <w:t>ada kraje informována a usnesením č.</w:t>
            </w:r>
            <w:r>
              <w:rPr>
                <w:rFonts w:ascii="Tahoma" w:hAnsi="Tahoma" w:cs="Tahoma"/>
                <w:sz w:val="20"/>
              </w:rPr>
              <w:t> </w:t>
            </w:r>
            <w:r w:rsidRPr="000616CD">
              <w:rPr>
                <w:rFonts w:ascii="Tahoma" w:hAnsi="Tahoma" w:cs="Tahoma"/>
                <w:sz w:val="20"/>
              </w:rPr>
              <w:t>112/7363</w:t>
            </w:r>
            <w:r>
              <w:rPr>
                <w:rFonts w:ascii="Tahoma" w:hAnsi="Tahoma" w:cs="Tahoma"/>
                <w:sz w:val="20"/>
              </w:rPr>
              <w:t xml:space="preserve"> </w:t>
            </w:r>
            <w:r w:rsidRPr="000616CD">
              <w:rPr>
                <w:rFonts w:ascii="Tahoma" w:hAnsi="Tahoma" w:cs="Tahoma"/>
                <w:sz w:val="20"/>
              </w:rPr>
              <w:t>ze dne 6.</w:t>
            </w:r>
            <w:r>
              <w:rPr>
                <w:rFonts w:ascii="Tahoma" w:hAnsi="Tahoma" w:cs="Tahoma"/>
                <w:sz w:val="20"/>
              </w:rPr>
              <w:t> </w:t>
            </w:r>
            <w:r w:rsidRPr="000616CD">
              <w:rPr>
                <w:rFonts w:ascii="Tahoma" w:hAnsi="Tahoma" w:cs="Tahoma"/>
                <w:sz w:val="20"/>
              </w:rPr>
              <w:t>6.</w:t>
            </w:r>
            <w:r>
              <w:rPr>
                <w:rFonts w:ascii="Tahoma" w:hAnsi="Tahoma" w:cs="Tahoma"/>
                <w:sz w:val="20"/>
              </w:rPr>
              <w:t> </w:t>
            </w:r>
            <w:r w:rsidRPr="000616CD">
              <w:rPr>
                <w:rFonts w:ascii="Tahoma" w:hAnsi="Tahoma" w:cs="Tahoma"/>
                <w:sz w:val="20"/>
              </w:rPr>
              <w:t>2012 vza</w:t>
            </w:r>
            <w:r>
              <w:rPr>
                <w:rFonts w:ascii="Tahoma" w:hAnsi="Tahoma" w:cs="Tahoma"/>
                <w:sz w:val="20"/>
              </w:rPr>
              <w:t>la na vědomí změny ve způsobu po</w:t>
            </w:r>
            <w:r w:rsidRPr="000616CD">
              <w:rPr>
                <w:rFonts w:ascii="Tahoma" w:hAnsi="Tahoma" w:cs="Tahoma"/>
                <w:sz w:val="20"/>
              </w:rPr>
              <w:t>stupu při úmrtí a prohlídce těl zemřelých</w:t>
            </w:r>
            <w:r>
              <w:rPr>
                <w:rFonts w:ascii="Tahoma" w:hAnsi="Tahoma" w:cs="Tahoma"/>
                <w:sz w:val="20"/>
              </w:rPr>
              <w:t xml:space="preserve">. O profinancování závazku kraje </w:t>
            </w:r>
            <w:r w:rsidRPr="00CA1EF5">
              <w:rPr>
                <w:rFonts w:ascii="Tahoma" w:hAnsi="Tahoma" w:cs="Tahoma"/>
                <w:sz w:val="20"/>
              </w:rPr>
              <w:t>v minimální výši 5</w:t>
            </w:r>
            <w:r>
              <w:rPr>
                <w:rFonts w:ascii="Tahoma" w:hAnsi="Tahoma" w:cs="Tahoma"/>
                <w:sz w:val="20"/>
              </w:rPr>
              <w:t> 000 tis.</w:t>
            </w:r>
            <w:r w:rsidRPr="00CA1EF5">
              <w:rPr>
                <w:rFonts w:ascii="Tahoma" w:hAnsi="Tahoma" w:cs="Tahoma"/>
                <w:sz w:val="20"/>
              </w:rPr>
              <w:t> Kč ročně na období 2017</w:t>
            </w:r>
            <w:r>
              <w:rPr>
                <w:rFonts w:ascii="Tahoma" w:hAnsi="Tahoma" w:cs="Tahoma"/>
                <w:sz w:val="20"/>
              </w:rPr>
              <w:t xml:space="preserve"> </w:t>
            </w:r>
            <w:r w:rsidRPr="00CA1EF5">
              <w:rPr>
                <w:rFonts w:ascii="Tahoma" w:hAnsi="Tahoma" w:cs="Tahoma"/>
                <w:sz w:val="20"/>
              </w:rPr>
              <w:t>-</w:t>
            </w:r>
            <w:r>
              <w:rPr>
                <w:rFonts w:ascii="Tahoma" w:hAnsi="Tahoma" w:cs="Tahoma"/>
                <w:sz w:val="20"/>
              </w:rPr>
              <w:t xml:space="preserve"> </w:t>
            </w:r>
            <w:r w:rsidRPr="00CA1EF5">
              <w:rPr>
                <w:rFonts w:ascii="Tahoma" w:hAnsi="Tahoma" w:cs="Tahoma"/>
                <w:sz w:val="20"/>
              </w:rPr>
              <w:t>2018 rozhodlo zastupitelstvo kraje usnesením č. 19/1942 z 21. 4. 2016</w:t>
            </w:r>
            <w:r>
              <w:rPr>
                <w:rFonts w:ascii="Tahoma" w:hAnsi="Tahoma" w:cs="Tahoma"/>
                <w:sz w:val="20"/>
              </w:rPr>
              <w:t>. Výdaje jsou určeny na zajištění uvedené problematiky, za jejíž bezproblémové fungování kraj ze zákona odpovídá.</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 xml:space="preserve">7 500 tis. Kč </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E93796">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Protialkoholní záchytná stanice</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0901</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činnosti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3 680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3 680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5 000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5 000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379/2005 Sb., o opatřeních k ochraně před škodami působenými tabákovými výrobky, alkoholem a jinými návykovými látkami a o změně souvisejících zákonů,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101EE3">
              <w:rPr>
                <w:rFonts w:ascii="Tahoma" w:hAnsi="Tahoma" w:cs="Tahoma"/>
                <w:sz w:val="20"/>
              </w:rPr>
              <w:t xml:space="preserve">Protialkoholní a protitoxikomanická záchytná stanice (dále jen "záchytná stanice") dle ustanovení § 17 odst. 1 zákona č. 379/2005 Sb., </w:t>
            </w:r>
            <w:r>
              <w:rPr>
                <w:rFonts w:ascii="Tahoma" w:hAnsi="Tahoma" w:cs="Tahoma"/>
                <w:sz w:val="20"/>
                <w:szCs w:val="20"/>
              </w:rPr>
              <w:t>o opatřeních k ochraně před škodami působenými tabákovými výrobky, alkoholem a jinými návykovými látkami a o změně souvisejících zákonů, ve znění pozdějších předpisů,</w:t>
            </w:r>
            <w:r w:rsidRPr="00101EE3">
              <w:rPr>
                <w:rFonts w:ascii="Tahoma" w:hAnsi="Tahoma" w:cs="Tahoma"/>
                <w:sz w:val="20"/>
              </w:rPr>
              <w:t xml:space="preserve"> je zdravotnické zařízení, které zřizuje územně samosprávní celek, který může v</w:t>
            </w:r>
            <w:r>
              <w:rPr>
                <w:rFonts w:ascii="Tahoma" w:hAnsi="Tahoma" w:cs="Tahoma"/>
                <w:sz w:val="20"/>
              </w:rPr>
              <w:t> </w:t>
            </w:r>
            <w:r w:rsidRPr="00101EE3">
              <w:rPr>
                <w:rFonts w:ascii="Tahoma" w:hAnsi="Tahoma" w:cs="Tahoma"/>
                <w:sz w:val="20"/>
              </w:rPr>
              <w:t xml:space="preserve">samostatné působnosti zajišťovat poskytování zdravotních služeb též smluvně, a to tak, aby na celém jeho území </w:t>
            </w:r>
            <w:r>
              <w:rPr>
                <w:rFonts w:ascii="Tahoma" w:hAnsi="Tahoma" w:cs="Tahoma"/>
                <w:sz w:val="20"/>
              </w:rPr>
              <w:t>byla zajištěna záchytná služba.</w:t>
            </w:r>
          </w:p>
          <w:p w:rsidR="008423C8" w:rsidRPr="00F74203" w:rsidRDefault="008423C8" w:rsidP="008138BD">
            <w:pPr>
              <w:jc w:val="both"/>
              <w:rPr>
                <w:rFonts w:ascii="Tahoma" w:hAnsi="Tahoma" w:cs="Tahoma"/>
                <w:sz w:val="20"/>
              </w:rPr>
            </w:pPr>
            <w:r>
              <w:rPr>
                <w:rFonts w:ascii="Tahoma" w:hAnsi="Tahoma" w:cs="Tahoma"/>
                <w:sz w:val="20"/>
              </w:rPr>
              <w:t>Č</w:t>
            </w:r>
            <w:r w:rsidRPr="00101EE3">
              <w:rPr>
                <w:rFonts w:ascii="Tahoma" w:hAnsi="Tahoma" w:cs="Tahoma"/>
                <w:sz w:val="20"/>
              </w:rPr>
              <w:t xml:space="preserve">innost bude zajišťovat protialkoholní záchytná stanice provozovaná Městskou nemocnicí Ostrava, příspěvkovou organizací </w:t>
            </w:r>
            <w:r>
              <w:rPr>
                <w:rFonts w:ascii="Tahoma" w:hAnsi="Tahoma" w:cs="Tahoma"/>
                <w:sz w:val="20"/>
              </w:rPr>
              <w:t>S</w:t>
            </w:r>
            <w:r w:rsidRPr="00101EE3">
              <w:rPr>
                <w:rFonts w:ascii="Tahoma" w:hAnsi="Tahoma" w:cs="Tahoma"/>
                <w:sz w:val="20"/>
              </w:rPr>
              <w:t>tatutárního města Ostravy.</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Umísťování dětí vyžadujících specializovanou péči</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0902</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transfery obcím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3 000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3 000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215F37">
              <w:rPr>
                <w:rFonts w:ascii="Tahoma" w:hAnsi="Tahoma" w:cs="Tahoma"/>
                <w:sz w:val="20"/>
              </w:rPr>
              <w:t>Rada kraje dne 7.</w:t>
            </w:r>
            <w:r>
              <w:rPr>
                <w:rFonts w:ascii="Tahoma" w:hAnsi="Tahoma" w:cs="Tahoma"/>
                <w:sz w:val="20"/>
              </w:rPr>
              <w:t> </w:t>
            </w:r>
            <w:r w:rsidRPr="00215F37">
              <w:rPr>
                <w:rFonts w:ascii="Tahoma" w:hAnsi="Tahoma" w:cs="Tahoma"/>
                <w:sz w:val="20"/>
              </w:rPr>
              <w:t>8.</w:t>
            </w:r>
            <w:r>
              <w:rPr>
                <w:rFonts w:ascii="Tahoma" w:hAnsi="Tahoma" w:cs="Tahoma"/>
                <w:sz w:val="20"/>
              </w:rPr>
              <w:t> </w:t>
            </w:r>
            <w:r w:rsidRPr="00215F37">
              <w:rPr>
                <w:rFonts w:ascii="Tahoma" w:hAnsi="Tahoma" w:cs="Tahoma"/>
                <w:sz w:val="20"/>
              </w:rPr>
              <w:t>2012 usnesením č.</w:t>
            </w:r>
            <w:r>
              <w:rPr>
                <w:rFonts w:ascii="Tahoma" w:hAnsi="Tahoma" w:cs="Tahoma"/>
                <w:sz w:val="20"/>
              </w:rPr>
              <w:t> </w:t>
            </w:r>
            <w:r w:rsidRPr="00215F37">
              <w:rPr>
                <w:rFonts w:ascii="Tahoma" w:hAnsi="Tahoma" w:cs="Tahoma"/>
                <w:sz w:val="20"/>
              </w:rPr>
              <w:t>117/7706 vzala na vědomí informaci o problematice financování nákladů souvisejících s</w:t>
            </w:r>
            <w:r>
              <w:rPr>
                <w:rFonts w:ascii="Tahoma" w:hAnsi="Tahoma" w:cs="Tahoma"/>
                <w:sz w:val="20"/>
              </w:rPr>
              <w:t> </w:t>
            </w:r>
            <w:r w:rsidRPr="00215F37">
              <w:rPr>
                <w:rFonts w:ascii="Tahoma" w:hAnsi="Tahoma" w:cs="Tahoma"/>
                <w:sz w:val="20"/>
              </w:rPr>
              <w:t>umísťováním mimoostravských dětí do ústavní péče v</w:t>
            </w:r>
            <w:r>
              <w:rPr>
                <w:rFonts w:ascii="Tahoma" w:hAnsi="Tahoma" w:cs="Tahoma"/>
                <w:sz w:val="20"/>
              </w:rPr>
              <w:t> </w:t>
            </w:r>
            <w:r w:rsidRPr="00215F37">
              <w:rPr>
                <w:rFonts w:ascii="Tahoma" w:hAnsi="Tahoma" w:cs="Tahoma"/>
                <w:sz w:val="20"/>
              </w:rPr>
              <w:t>Moravskoslezském kraji a souhlasila s navrženým způsobem financování. Od</w:t>
            </w:r>
            <w:r>
              <w:rPr>
                <w:rFonts w:ascii="Tahoma" w:hAnsi="Tahoma" w:cs="Tahoma"/>
                <w:sz w:val="20"/>
              </w:rPr>
              <w:t xml:space="preserve"> </w:t>
            </w:r>
            <w:r w:rsidRPr="00215F37">
              <w:rPr>
                <w:rFonts w:ascii="Tahoma" w:hAnsi="Tahoma" w:cs="Tahoma"/>
                <w:sz w:val="20"/>
              </w:rPr>
              <w:t>roku 2009 existuje dohoda o umísťování mimoostravských dětí v Dětském centru Domeček (bez finančního plnění), jehož zřizovatelem je Statutární město Ostrava. Jedná se o</w:t>
            </w:r>
            <w:r>
              <w:rPr>
                <w:rFonts w:ascii="Tahoma" w:hAnsi="Tahoma" w:cs="Tahoma"/>
                <w:sz w:val="20"/>
              </w:rPr>
              <w:t> </w:t>
            </w:r>
            <w:r w:rsidRPr="00215F37">
              <w:rPr>
                <w:rFonts w:ascii="Tahoma" w:hAnsi="Tahoma" w:cs="Tahoma"/>
                <w:sz w:val="20"/>
              </w:rPr>
              <w:t>kompenzaci nákladů pro děti, které jsou umístěny na žádost kraje, které z</w:t>
            </w:r>
            <w:r>
              <w:rPr>
                <w:rFonts w:ascii="Tahoma" w:hAnsi="Tahoma" w:cs="Tahoma"/>
                <w:sz w:val="20"/>
              </w:rPr>
              <w:t> </w:t>
            </w:r>
            <w:r w:rsidRPr="00215F37">
              <w:rPr>
                <w:rFonts w:ascii="Tahoma" w:hAnsi="Tahoma" w:cs="Tahoma"/>
                <w:sz w:val="20"/>
              </w:rPr>
              <w:t>důvodu zvýšené specializované ošetřovatelské péče není možné umístit ve zdravotnickém zařízení Moravskoslezského kraje</w:t>
            </w:r>
            <w:r>
              <w:rPr>
                <w:rFonts w:ascii="Tahoma" w:hAnsi="Tahoma" w:cs="Tahoma"/>
                <w:sz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Zpracování odborných posudků, činnost nezávislých odborných komisí a znalců</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0904</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5166</w:t>
            </w:r>
          </w:p>
          <w:p w:rsidR="008423C8" w:rsidRPr="00F74203"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Konzultační, poradenské a právní služby</w:t>
            </w:r>
          </w:p>
          <w:p w:rsidR="008423C8" w:rsidRPr="00F74203"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50</w:t>
            </w:r>
          </w:p>
          <w:p w:rsidR="008423C8" w:rsidRPr="00F74203" w:rsidRDefault="008423C8" w:rsidP="008138BD">
            <w:pPr>
              <w:jc w:val="right"/>
              <w:rPr>
                <w:rFonts w:ascii="Tahoma" w:hAnsi="Tahoma" w:cs="Tahoma"/>
                <w:sz w:val="20"/>
              </w:rPr>
            </w:pPr>
            <w:r>
              <w:rPr>
                <w:rFonts w:ascii="Tahoma" w:hAnsi="Tahoma" w:cs="Tahoma"/>
                <w:sz w:val="20"/>
              </w:rPr>
              <w:t>150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405</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372/2011 Sb., o zdravotních službách a podmínkách jejich poskytování, ve znění pozdějších předpisů, zákon č. 373/2011 Sb., o specifických zdravotních službách,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BA524E">
              <w:rPr>
                <w:rFonts w:ascii="Tahoma" w:hAnsi="Tahoma" w:cs="Tahoma"/>
                <w:sz w:val="20"/>
              </w:rPr>
              <w:t>V rámci šetření stížností a při přezko</w:t>
            </w:r>
            <w:r>
              <w:rPr>
                <w:rFonts w:ascii="Tahoma" w:hAnsi="Tahoma" w:cs="Tahoma"/>
                <w:sz w:val="20"/>
              </w:rPr>
              <w:t>umávání lékařských posudků jsou</w:t>
            </w:r>
            <w:r w:rsidRPr="00BA524E">
              <w:rPr>
                <w:rFonts w:ascii="Tahoma" w:hAnsi="Tahoma" w:cs="Tahoma"/>
                <w:sz w:val="20"/>
              </w:rPr>
              <w:t xml:space="preserve"> požadována odborná stanoviska, popř. znalecké posudky soudních znalců v příslušném specializačním oboru zdravotnických pracovníků. Tuto činnost vykonávají smluvní lékaři, popř. najmutí soudní znalci. Dále se jedná o náklady spojené s činností nezávislých odborných komisí. Činnost těchto komisí je zabezpečena smluvně u Fakultní nemocnice Ostrava od roku 2002. Posuzují se zde případy, u nichž vznikly pochybnosti, zda byl při výkonu zdravotních služeb dodržen správný postup, popřípadě zda došlo k újmě na zdraví.</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Optimalizace a řízení zdravotnických zařízení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0907</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5166</w:t>
            </w:r>
          </w:p>
          <w:p w:rsidR="008423C8" w:rsidRPr="00F74203"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Konzultační, poradenské a právní služby</w:t>
            </w:r>
          </w:p>
          <w:p w:rsidR="008423C8" w:rsidRPr="00F74203"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Default="009D148A" w:rsidP="008138BD">
            <w:pPr>
              <w:jc w:val="right"/>
              <w:rPr>
                <w:rFonts w:ascii="Tahoma" w:hAnsi="Tahoma" w:cs="Tahoma"/>
                <w:sz w:val="20"/>
              </w:rPr>
            </w:pPr>
            <w:r>
              <w:rPr>
                <w:rFonts w:ascii="Tahoma" w:hAnsi="Tahoma" w:cs="Tahoma"/>
                <w:sz w:val="20"/>
              </w:rPr>
              <w:t>2</w:t>
            </w:r>
            <w:r w:rsidR="008423C8">
              <w:rPr>
                <w:rFonts w:ascii="Tahoma" w:hAnsi="Tahoma" w:cs="Tahoma"/>
                <w:sz w:val="20"/>
              </w:rPr>
              <w:t> 0</w:t>
            </w:r>
            <w:r>
              <w:rPr>
                <w:rFonts w:ascii="Tahoma" w:hAnsi="Tahoma" w:cs="Tahoma"/>
                <w:sz w:val="20"/>
              </w:rPr>
              <w:t>0</w:t>
            </w:r>
            <w:r w:rsidR="008423C8">
              <w:rPr>
                <w:rFonts w:ascii="Tahoma" w:hAnsi="Tahoma" w:cs="Tahoma"/>
                <w:sz w:val="20"/>
              </w:rPr>
              <w:t>0</w:t>
            </w:r>
          </w:p>
          <w:p w:rsidR="008423C8" w:rsidRPr="00F74203" w:rsidRDefault="009D148A" w:rsidP="008138BD">
            <w:pPr>
              <w:jc w:val="right"/>
              <w:rPr>
                <w:rFonts w:ascii="Tahoma" w:hAnsi="Tahoma" w:cs="Tahoma"/>
                <w:sz w:val="20"/>
              </w:rPr>
            </w:pPr>
            <w:r>
              <w:rPr>
                <w:rFonts w:ascii="Tahoma" w:hAnsi="Tahoma" w:cs="Tahoma"/>
                <w:sz w:val="20"/>
              </w:rPr>
              <w:t>2</w:t>
            </w:r>
            <w:r w:rsidR="008423C8">
              <w:rPr>
                <w:rFonts w:ascii="Tahoma" w:hAnsi="Tahoma" w:cs="Tahoma"/>
                <w:sz w:val="20"/>
              </w:rPr>
              <w:t> 000</w:t>
            </w: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6"/>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4 997</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E93796">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4 000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4 000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EE278F">
              <w:rPr>
                <w:rFonts w:ascii="Tahoma" w:hAnsi="Tahoma" w:cs="Tahoma"/>
                <w:sz w:val="20"/>
              </w:rPr>
              <w:t>Akce postupně komplexně řeší problematiku optimalizace zdravotnických zařízení. V jejím rámci jsou alokovány prostředky, které by měly být využity především na marketingové aktivity, zajištění kvality a bezpečnosti nemocnic, zajištění odborných studií a analýz, zajištění personálních auditů, zajištění řešení problematiky jednotného řízení nemocnic. Další využití finančních prostředků je na zajištění porad</w:t>
            </w:r>
            <w:r>
              <w:rPr>
                <w:rFonts w:ascii="Tahoma" w:hAnsi="Tahoma" w:cs="Tahoma"/>
                <w:sz w:val="20"/>
              </w:rPr>
              <w:t>enských a konzultačních služeb</w:t>
            </w:r>
            <w:r w:rsidRPr="00EE278F">
              <w:rPr>
                <w:rFonts w:ascii="Tahoma" w:hAnsi="Tahoma" w:cs="Tahoma"/>
                <w:sz w:val="20"/>
              </w:rPr>
              <w:t xml:space="preserve"> a na zavádění kvality ošetřovatelské péče ve zdravotnických zařízeních zřizovaných Moravskoslezským kraje</w:t>
            </w:r>
            <w:r>
              <w:rPr>
                <w:rFonts w:ascii="Tahoma" w:hAnsi="Tahoma" w:cs="Tahoma"/>
                <w:sz w:val="20"/>
              </w:rPr>
              <w:t>m</w:t>
            </w:r>
            <w:r w:rsidRPr="00EE278F">
              <w:rPr>
                <w:rFonts w:ascii="Tahoma" w:hAnsi="Tahoma" w:cs="Tahoma"/>
                <w:sz w:val="20"/>
              </w:rPr>
              <w:t>.</w:t>
            </w:r>
          </w:p>
          <w:p w:rsidR="008423C8" w:rsidRPr="00F74203" w:rsidRDefault="008423C8" w:rsidP="008138BD">
            <w:pPr>
              <w:jc w:val="both"/>
              <w:rPr>
                <w:rFonts w:ascii="Tahoma" w:hAnsi="Tahoma" w:cs="Tahoma"/>
                <w:sz w:val="20"/>
              </w:rPr>
            </w:pPr>
            <w:r>
              <w:rPr>
                <w:rFonts w:ascii="Tahoma" w:hAnsi="Tahoma" w:cs="Tahoma"/>
                <w:sz w:val="20"/>
              </w:rPr>
              <w:t xml:space="preserve">V rámci akce jsou dále alokovány prostředky na poradenské a právní služby v souvislosti s uzavřenou Smlouvou o nájmu podniku č. 02262/2011/ZDR mezi Moravskoslezským krajem jako pronajímatelem a společností </w:t>
            </w:r>
            <w:r w:rsidRPr="00A35CDA">
              <w:rPr>
                <w:rFonts w:ascii="Tahoma" w:hAnsi="Tahoma" w:cs="Tahoma"/>
                <w:sz w:val="20"/>
              </w:rPr>
              <w:t>Radioterapie, a.s., se sídlem Nový Jičín, Purkyňova 2138/16, IČ</w:t>
            </w:r>
            <w:r>
              <w:rPr>
                <w:rFonts w:ascii="Tahoma" w:hAnsi="Tahoma" w:cs="Tahoma"/>
                <w:sz w:val="20"/>
              </w:rPr>
              <w:t> </w:t>
            </w:r>
            <w:r w:rsidRPr="00A35CDA">
              <w:rPr>
                <w:rFonts w:ascii="Tahoma" w:hAnsi="Tahoma" w:cs="Tahoma"/>
                <w:sz w:val="20"/>
              </w:rPr>
              <w:t>25886207, jako nájemcem. S účinností od 1.</w:t>
            </w:r>
            <w:r>
              <w:rPr>
                <w:rFonts w:ascii="Tahoma" w:hAnsi="Tahoma" w:cs="Tahoma"/>
                <w:sz w:val="20"/>
              </w:rPr>
              <w:t> </w:t>
            </w:r>
            <w:r w:rsidRPr="00A35CDA">
              <w:rPr>
                <w:rFonts w:ascii="Tahoma" w:hAnsi="Tahoma" w:cs="Tahoma"/>
                <w:sz w:val="20"/>
              </w:rPr>
              <w:t>1.</w:t>
            </w:r>
            <w:r>
              <w:rPr>
                <w:rFonts w:ascii="Tahoma" w:hAnsi="Tahoma" w:cs="Tahoma"/>
                <w:sz w:val="20"/>
              </w:rPr>
              <w:t> </w:t>
            </w:r>
            <w:r w:rsidRPr="00A35CDA">
              <w:rPr>
                <w:rFonts w:ascii="Tahoma" w:hAnsi="Tahoma" w:cs="Tahoma"/>
                <w:sz w:val="20"/>
              </w:rPr>
              <w:t>2012 je tato společnost zapsána v obchodním rejstříku pod názvem Nemo</w:t>
            </w:r>
            <w:r>
              <w:rPr>
                <w:rFonts w:ascii="Tahoma" w:hAnsi="Tahoma" w:cs="Tahoma"/>
                <w:sz w:val="20"/>
              </w:rPr>
              <w:t>c</w:t>
            </w:r>
            <w:r w:rsidRPr="00A35CDA">
              <w:rPr>
                <w:rFonts w:ascii="Tahoma" w:hAnsi="Tahoma" w:cs="Tahoma"/>
                <w:sz w:val="20"/>
              </w:rPr>
              <w:t>nice Nový Jičín a.s., IČ 2588620</w:t>
            </w:r>
            <w:r>
              <w:rPr>
                <w:rFonts w:ascii="Tahoma" w:hAnsi="Tahoma" w:cs="Tahoma"/>
                <w:sz w:val="20"/>
              </w:rPr>
              <w:t>7, se stejným sídlem.</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E93796">
            <w:pPr>
              <w:rPr>
                <w:rFonts w:ascii="Tahoma" w:hAnsi="Tahoma" w:cs="Tahoma"/>
                <w:sz w:val="20"/>
              </w:rPr>
            </w:pPr>
            <w:r w:rsidRPr="00F74203">
              <w:rPr>
                <w:rFonts w:ascii="Tahoma" w:hAnsi="Tahoma" w:cs="Tahoma"/>
                <w:b/>
                <w:bCs/>
                <w:sz w:val="20"/>
              </w:rPr>
              <w:t>spolufinancování:</w:t>
            </w: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Konference, sympózia a aktivity v oblasti zdravotnictví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0913</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413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E93796">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D524F3">
              <w:rPr>
                <w:rFonts w:ascii="Tahoma" w:hAnsi="Tahoma" w:cs="Tahoma"/>
                <w:sz w:val="20"/>
              </w:rPr>
              <w:t>Jedná se o podporu organizací odborných konferencí, sympózií, seminářů a dalších aktivit v oblasti zdravotnictví. Finanční prostředky budou poskytnuty příjemci formou dotace na základě předložené žádosti po projednání a schválení orgány kraje.</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Moravskoslezská sestra</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0916</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5139</w:t>
            </w:r>
          </w:p>
          <w:p w:rsidR="008423C8" w:rsidRDefault="008423C8" w:rsidP="008138BD">
            <w:pPr>
              <w:jc w:val="center"/>
              <w:rPr>
                <w:rFonts w:ascii="Tahoma" w:hAnsi="Tahoma" w:cs="Tahoma"/>
                <w:sz w:val="20"/>
              </w:rPr>
            </w:pPr>
            <w:r>
              <w:rPr>
                <w:rFonts w:ascii="Tahoma" w:hAnsi="Tahoma" w:cs="Tahoma"/>
                <w:sz w:val="20"/>
              </w:rPr>
              <w:t>5169</w:t>
            </w:r>
          </w:p>
          <w:p w:rsidR="008423C8" w:rsidRDefault="008423C8" w:rsidP="008138BD">
            <w:pPr>
              <w:jc w:val="center"/>
              <w:rPr>
                <w:rFonts w:ascii="Tahoma" w:hAnsi="Tahoma" w:cs="Tahoma"/>
                <w:sz w:val="20"/>
              </w:rPr>
            </w:pPr>
            <w:r>
              <w:rPr>
                <w:rFonts w:ascii="Tahoma" w:hAnsi="Tahoma" w:cs="Tahoma"/>
                <w:sz w:val="20"/>
              </w:rPr>
              <w:t>5175</w:t>
            </w:r>
          </w:p>
          <w:p w:rsidR="008423C8" w:rsidRPr="00F74203" w:rsidRDefault="008423C8" w:rsidP="008138BD">
            <w:pPr>
              <w:jc w:val="center"/>
              <w:rPr>
                <w:rFonts w:ascii="Tahoma" w:hAnsi="Tahoma" w:cs="Tahoma"/>
                <w:sz w:val="20"/>
              </w:rPr>
            </w:pPr>
            <w:r>
              <w:rPr>
                <w:rFonts w:ascii="Tahoma" w:hAnsi="Tahoma" w:cs="Tahoma"/>
                <w:sz w:val="20"/>
              </w:rPr>
              <w:t>5179</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Nákup materiálu jinde nezařazený</w:t>
            </w:r>
          </w:p>
          <w:p w:rsidR="008423C8" w:rsidRDefault="008423C8" w:rsidP="008138BD">
            <w:pPr>
              <w:rPr>
                <w:rFonts w:ascii="Tahoma" w:hAnsi="Tahoma" w:cs="Tahoma"/>
                <w:sz w:val="20"/>
              </w:rPr>
            </w:pPr>
            <w:r>
              <w:rPr>
                <w:rFonts w:ascii="Tahoma" w:hAnsi="Tahoma" w:cs="Tahoma"/>
                <w:sz w:val="20"/>
              </w:rPr>
              <w:t>Nákup ostatních služeb</w:t>
            </w:r>
          </w:p>
          <w:p w:rsidR="008423C8" w:rsidRDefault="008423C8" w:rsidP="008138BD">
            <w:pPr>
              <w:rPr>
                <w:rFonts w:ascii="Tahoma" w:hAnsi="Tahoma" w:cs="Tahoma"/>
                <w:sz w:val="20"/>
              </w:rPr>
            </w:pPr>
            <w:r>
              <w:rPr>
                <w:rFonts w:ascii="Tahoma" w:hAnsi="Tahoma" w:cs="Tahoma"/>
                <w:sz w:val="20"/>
              </w:rPr>
              <w:t>Pohoštění</w:t>
            </w:r>
          </w:p>
          <w:p w:rsidR="008423C8" w:rsidRPr="00F74203" w:rsidRDefault="008423C8" w:rsidP="008138BD">
            <w:pPr>
              <w:rPr>
                <w:rFonts w:ascii="Tahoma" w:hAnsi="Tahoma" w:cs="Tahoma"/>
                <w:sz w:val="20"/>
              </w:rPr>
            </w:pPr>
            <w:r>
              <w:rPr>
                <w:rFonts w:ascii="Tahoma" w:hAnsi="Tahoma" w:cs="Tahoma"/>
                <w:sz w:val="20"/>
              </w:rPr>
              <w:t>Ostatní nákupy jinde nezařazené</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44</w:t>
            </w:r>
          </w:p>
          <w:p w:rsidR="008423C8" w:rsidRDefault="008423C8" w:rsidP="008138BD">
            <w:pPr>
              <w:jc w:val="right"/>
              <w:rPr>
                <w:rFonts w:ascii="Tahoma" w:hAnsi="Tahoma" w:cs="Tahoma"/>
                <w:sz w:val="20"/>
              </w:rPr>
            </w:pPr>
            <w:r>
              <w:rPr>
                <w:rFonts w:ascii="Tahoma" w:hAnsi="Tahoma" w:cs="Tahoma"/>
                <w:sz w:val="20"/>
              </w:rPr>
              <w:t>353</w:t>
            </w:r>
          </w:p>
          <w:p w:rsidR="008423C8" w:rsidRDefault="008423C8" w:rsidP="008138BD">
            <w:pPr>
              <w:jc w:val="right"/>
              <w:rPr>
                <w:rFonts w:ascii="Tahoma" w:hAnsi="Tahoma" w:cs="Tahoma"/>
                <w:sz w:val="20"/>
              </w:rPr>
            </w:pPr>
            <w:r>
              <w:rPr>
                <w:rFonts w:ascii="Tahoma" w:hAnsi="Tahoma" w:cs="Tahoma"/>
                <w:sz w:val="20"/>
              </w:rPr>
              <w:t>121</w:t>
            </w:r>
          </w:p>
          <w:p w:rsidR="008423C8" w:rsidRPr="00F74203" w:rsidRDefault="008423C8" w:rsidP="008138BD">
            <w:pPr>
              <w:jc w:val="right"/>
              <w:rPr>
                <w:rFonts w:ascii="Tahoma" w:hAnsi="Tahoma" w:cs="Tahoma"/>
                <w:sz w:val="20"/>
              </w:rPr>
            </w:pPr>
            <w:r>
              <w:rPr>
                <w:rFonts w:ascii="Tahoma" w:hAnsi="Tahoma" w:cs="Tahoma"/>
                <w:sz w:val="20"/>
              </w:rPr>
              <w:t>182</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667</w:t>
            </w:r>
          </w:p>
        </w:tc>
      </w:tr>
      <w:tr w:rsidR="00E93796"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E93796" w:rsidRPr="00F74203" w:rsidRDefault="00E93796" w:rsidP="00E93796">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E93796" w:rsidRPr="00F74203" w:rsidRDefault="00E93796" w:rsidP="00E93796">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93796" w:rsidRPr="00F74203" w:rsidRDefault="00E93796" w:rsidP="00E93796">
            <w:pPr>
              <w:jc w:val="right"/>
              <w:rPr>
                <w:rFonts w:ascii="Tahoma" w:hAnsi="Tahoma" w:cs="Tahoma"/>
                <w:b/>
                <w:sz w:val="20"/>
              </w:rPr>
            </w:pPr>
            <w:r>
              <w:rPr>
                <w:rFonts w:ascii="Tahoma" w:hAnsi="Tahoma" w:cs="Tahoma"/>
                <w:b/>
                <w:sz w:val="20"/>
              </w:rPr>
              <w:t>700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700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357DF5">
              <w:rPr>
                <w:rFonts w:ascii="Tahoma" w:hAnsi="Tahoma" w:cs="Tahoma"/>
                <w:sz w:val="20"/>
              </w:rPr>
              <w:t>Hlavním cílem je ocen</w:t>
            </w:r>
            <w:r>
              <w:rPr>
                <w:rFonts w:ascii="Tahoma" w:hAnsi="Tahoma" w:cs="Tahoma"/>
                <w:sz w:val="20"/>
              </w:rPr>
              <w:t xml:space="preserve">ění nejlepších zástupců zdravotnického personálu v Moravskoslezském kraji ve vybraných kategoriích </w:t>
            </w:r>
            <w:r w:rsidRPr="00357DF5">
              <w:rPr>
                <w:rFonts w:ascii="Tahoma" w:hAnsi="Tahoma" w:cs="Tahoma"/>
                <w:sz w:val="20"/>
              </w:rPr>
              <w:t xml:space="preserve">a zvýšit prestiž </w:t>
            </w:r>
            <w:r>
              <w:rPr>
                <w:rFonts w:ascii="Tahoma" w:hAnsi="Tahoma" w:cs="Tahoma"/>
                <w:sz w:val="20"/>
              </w:rPr>
              <w:t>ošetřovatelského</w:t>
            </w:r>
            <w:r w:rsidRPr="00357DF5">
              <w:rPr>
                <w:rFonts w:ascii="Tahoma" w:hAnsi="Tahoma" w:cs="Tahoma"/>
                <w:sz w:val="20"/>
              </w:rPr>
              <w:t xml:space="preserve"> povolání. Nejlepší zdravotní sestra severní Moravy a</w:t>
            </w:r>
            <w:r w:rsidR="0096304C">
              <w:rPr>
                <w:rFonts w:ascii="Tahoma" w:hAnsi="Tahoma" w:cs="Tahoma"/>
                <w:sz w:val="20"/>
              </w:rPr>
              <w:t> </w:t>
            </w:r>
            <w:r w:rsidRPr="00357DF5">
              <w:rPr>
                <w:rFonts w:ascii="Tahoma" w:hAnsi="Tahoma" w:cs="Tahoma"/>
                <w:sz w:val="20"/>
              </w:rPr>
              <w:t xml:space="preserve">Slezska </w:t>
            </w:r>
            <w:r>
              <w:rPr>
                <w:rFonts w:ascii="Tahoma" w:hAnsi="Tahoma" w:cs="Tahoma"/>
                <w:sz w:val="20"/>
              </w:rPr>
              <w:t xml:space="preserve">bude vyhlášena </w:t>
            </w:r>
            <w:r w:rsidRPr="00357DF5">
              <w:rPr>
                <w:rFonts w:ascii="Tahoma" w:hAnsi="Tahoma" w:cs="Tahoma"/>
                <w:sz w:val="20"/>
              </w:rPr>
              <w:t>v</w:t>
            </w:r>
            <w:r>
              <w:rPr>
                <w:rFonts w:ascii="Tahoma" w:hAnsi="Tahoma" w:cs="Tahoma"/>
                <w:sz w:val="20"/>
              </w:rPr>
              <w:t> </w:t>
            </w:r>
            <w:r w:rsidRPr="00357DF5">
              <w:rPr>
                <w:rFonts w:ascii="Tahoma" w:hAnsi="Tahoma" w:cs="Tahoma"/>
                <w:sz w:val="20"/>
              </w:rPr>
              <w:t>pěti kategoriích: ambulantní</w:t>
            </w:r>
            <w:r>
              <w:rPr>
                <w:rFonts w:ascii="Tahoma" w:hAnsi="Tahoma" w:cs="Tahoma"/>
                <w:sz w:val="20"/>
              </w:rPr>
              <w:t xml:space="preserve"> a domácí péče, </w:t>
            </w:r>
            <w:r w:rsidRPr="00357DF5">
              <w:rPr>
                <w:rFonts w:ascii="Tahoma" w:hAnsi="Tahoma" w:cs="Tahoma"/>
                <w:sz w:val="20"/>
              </w:rPr>
              <w:t>sestra u</w:t>
            </w:r>
            <w:r>
              <w:rPr>
                <w:rFonts w:ascii="Tahoma" w:hAnsi="Tahoma" w:cs="Tahoma"/>
                <w:sz w:val="20"/>
              </w:rPr>
              <w:t> </w:t>
            </w:r>
            <w:r w:rsidRPr="00357DF5">
              <w:rPr>
                <w:rFonts w:ascii="Tahoma" w:hAnsi="Tahoma" w:cs="Tahoma"/>
                <w:sz w:val="20"/>
              </w:rPr>
              <w:t xml:space="preserve">lůžka, </w:t>
            </w:r>
            <w:r>
              <w:rPr>
                <w:rFonts w:ascii="Tahoma" w:hAnsi="Tahoma" w:cs="Tahoma"/>
                <w:sz w:val="20"/>
              </w:rPr>
              <w:t>paliativní a hospicová péče, porodní asistentka a </w:t>
            </w:r>
            <w:r w:rsidRPr="00357DF5">
              <w:rPr>
                <w:rFonts w:ascii="Tahoma" w:hAnsi="Tahoma" w:cs="Tahoma"/>
                <w:sz w:val="20"/>
              </w:rPr>
              <w:t>ocenění za dlouhodobý přínos v</w:t>
            </w:r>
            <w:r>
              <w:rPr>
                <w:rFonts w:ascii="Tahoma" w:hAnsi="Tahoma" w:cs="Tahoma"/>
                <w:sz w:val="20"/>
              </w:rPr>
              <w:t> </w:t>
            </w:r>
            <w:r w:rsidRPr="00357DF5">
              <w:rPr>
                <w:rFonts w:ascii="Tahoma" w:hAnsi="Tahoma" w:cs="Tahoma"/>
                <w:sz w:val="20"/>
              </w:rPr>
              <w:t>ošetřovatelské péči.</w:t>
            </w:r>
          </w:p>
          <w:p w:rsidR="008423C8" w:rsidRPr="00F74203" w:rsidRDefault="008423C8" w:rsidP="008138BD">
            <w:pPr>
              <w:jc w:val="both"/>
              <w:rPr>
                <w:rFonts w:ascii="Tahoma" w:hAnsi="Tahoma" w:cs="Tahoma"/>
                <w:sz w:val="20"/>
              </w:rPr>
            </w:pPr>
            <w:r>
              <w:rPr>
                <w:rFonts w:ascii="Tahoma" w:hAnsi="Tahoma" w:cs="Tahoma"/>
                <w:sz w:val="20"/>
              </w:rPr>
              <w:t>Finanční prostředky jsou určeny na úhradu nákladů souvisejících s pořádáním a organizací ankety.</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Preventivní programy v oblasti zdravotnictví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0918</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177</w:t>
            </w:r>
          </w:p>
        </w:tc>
      </w:tr>
      <w:tr w:rsidR="00E93796"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E93796" w:rsidRPr="00F74203" w:rsidRDefault="00E93796" w:rsidP="00E93796">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E93796" w:rsidRPr="00F74203" w:rsidRDefault="00E93796" w:rsidP="00E93796">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E93796" w:rsidRPr="00F74203" w:rsidRDefault="00E93796" w:rsidP="00E93796">
            <w:pPr>
              <w:jc w:val="right"/>
              <w:rPr>
                <w:rFonts w:ascii="Tahoma" w:hAnsi="Tahoma" w:cs="Tahoma"/>
                <w:b/>
                <w:sz w:val="20"/>
              </w:rPr>
            </w:pPr>
            <w:r>
              <w:rPr>
                <w:rFonts w:ascii="Tahoma" w:hAnsi="Tahoma" w:cs="Tahoma"/>
                <w:b/>
                <w:sz w:val="20"/>
              </w:rPr>
              <w:t>2 000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EE69D7">
              <w:rPr>
                <w:rFonts w:ascii="Tahoma" w:hAnsi="Tahoma" w:cs="Tahoma"/>
                <w:sz w:val="20"/>
              </w:rPr>
              <w:t>Finanční prostředky jsou účelově určeny na prevenci a osvětovou činnost (zaměřeno např. na obezitu dětí, zdravý životní styl, prevence zhoubných nádorů, odvykání kouření apod.), vše se zaměřením na zdraví obyvatel</w:t>
            </w:r>
            <w:r>
              <w:rPr>
                <w:rFonts w:ascii="Tahoma" w:hAnsi="Tahoma" w:cs="Tahoma"/>
                <w:sz w:val="20"/>
              </w:rPr>
              <w:t>, dále jsou určeny na akce pro veřejnost v rámci Dne zdraví, projekty k prevenci dětských úrazů, popálenin, nácviku poskytování první pomoci apod.</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Dotace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Zajištění lékařské pohotovostní služby</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0919</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činnost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7 500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6 143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EF00FC" w:rsidRDefault="008423C8" w:rsidP="008138BD">
            <w:pPr>
              <w:jc w:val="right"/>
            </w:pPr>
            <w:r>
              <w:rPr>
                <w:rFonts w:ascii="Tahoma" w:hAnsi="Tahoma" w:cs="Tahoma"/>
                <w:b/>
                <w:sz w:val="20"/>
              </w:rPr>
              <w:t>6 200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6 200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96304C">
            <w:pPr>
              <w:pStyle w:val="Zkladntext"/>
              <w:jc w:val="both"/>
              <w:rPr>
                <w:rFonts w:ascii="Tahoma" w:hAnsi="Tahoma" w:cs="Tahoma"/>
                <w:sz w:val="20"/>
                <w:szCs w:val="20"/>
              </w:rPr>
            </w:pPr>
            <w:r w:rsidRPr="00EE69D7">
              <w:rPr>
                <w:rFonts w:ascii="Tahoma" w:hAnsi="Tahoma" w:cs="Tahoma"/>
                <w:sz w:val="20"/>
                <w:szCs w:val="20"/>
              </w:rPr>
              <w:t>Zákon č. 372/2011 Sb., o zdravotních službách a podmínkách jejich poskytování,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Na základě krajským úřadem uděleného oprávnění k poskytování zdravotních služeb je lékařská pohotovostní služba na území Statutárního města Ostravy zajišťována Městskou nemocnicí Ostrava, příspěvkovou organizací. Finanční prostředky jsou určeny na financování této činnosti.</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7C2CD6"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Transformace akciových společností (Bílovecká nemocnice, a.s., Sanatorium Jablunkov, a.s.)</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7C2CD6" w:rsidRDefault="006E25C4" w:rsidP="008138BD">
            <w:pPr>
              <w:jc w:val="right"/>
              <w:rPr>
                <w:rFonts w:ascii="Tahoma" w:hAnsi="Tahoma" w:cs="Tahoma"/>
                <w:sz w:val="20"/>
              </w:rPr>
            </w:pPr>
            <w:r>
              <w:rPr>
                <w:rFonts w:ascii="Tahoma" w:hAnsi="Tahoma" w:cs="Tahoma"/>
                <w:sz w:val="20"/>
              </w:rPr>
              <w:t>0921</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3522</w:t>
            </w:r>
          </w:p>
          <w:p w:rsidR="008423C8" w:rsidRPr="00F74203" w:rsidRDefault="008423C8" w:rsidP="008138BD">
            <w:pPr>
              <w:jc w:val="center"/>
              <w:rPr>
                <w:rFonts w:ascii="Tahoma" w:hAnsi="Tahoma" w:cs="Tahoma"/>
                <w:sz w:val="20"/>
              </w:rPr>
            </w:pPr>
            <w:r>
              <w:rPr>
                <w:rFonts w:ascii="Tahoma" w:hAnsi="Tahoma" w:cs="Tahoma"/>
                <w:sz w:val="20"/>
              </w:rPr>
              <w:t>3523</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Ostatní nemocnice</w:t>
            </w:r>
          </w:p>
          <w:p w:rsidR="008423C8" w:rsidRPr="00F74203" w:rsidRDefault="008423C8" w:rsidP="008138BD">
            <w:pPr>
              <w:rPr>
                <w:rFonts w:ascii="Tahoma" w:hAnsi="Tahoma" w:cs="Tahoma"/>
                <w:sz w:val="20"/>
              </w:rPr>
            </w:pPr>
            <w:r>
              <w:rPr>
                <w:rFonts w:ascii="Tahoma" w:hAnsi="Tahoma" w:cs="Tahoma"/>
                <w:sz w:val="20"/>
              </w:rPr>
              <w:t>Odborné léčebné ústavy</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750</w:t>
            </w:r>
          </w:p>
          <w:p w:rsidR="008423C8" w:rsidRPr="00F74203" w:rsidRDefault="008423C8" w:rsidP="008138BD">
            <w:pPr>
              <w:jc w:val="right"/>
              <w:rPr>
                <w:rFonts w:ascii="Tahoma" w:hAnsi="Tahoma" w:cs="Tahoma"/>
                <w:sz w:val="20"/>
              </w:rPr>
            </w:pPr>
            <w:r>
              <w:rPr>
                <w:rFonts w:ascii="Tahoma" w:hAnsi="Tahoma" w:cs="Tahoma"/>
                <w:sz w:val="20"/>
              </w:rPr>
              <w:t>750</w:t>
            </w: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5166</w:t>
            </w:r>
          </w:p>
          <w:p w:rsidR="008423C8" w:rsidRPr="00F74203"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Konzultační, poradenské a právní služby</w:t>
            </w:r>
          </w:p>
          <w:p w:rsidR="008423C8" w:rsidRPr="00F74203"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900</w:t>
            </w:r>
          </w:p>
          <w:p w:rsidR="008423C8" w:rsidRPr="00F74203" w:rsidRDefault="008423C8" w:rsidP="008138BD">
            <w:pPr>
              <w:jc w:val="right"/>
              <w:rPr>
                <w:rFonts w:ascii="Tahoma" w:hAnsi="Tahoma" w:cs="Tahoma"/>
                <w:sz w:val="20"/>
              </w:rPr>
            </w:pPr>
            <w:r>
              <w:rPr>
                <w:rFonts w:ascii="Tahoma" w:hAnsi="Tahoma" w:cs="Tahoma"/>
                <w:sz w:val="20"/>
              </w:rPr>
              <w:t>600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1 500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96304C"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Příprava transformace Bílovecké nemocnice, a.s. a Sanatoria Jablunkov, a.s., na příspěvkové organizace zřizované Moravskoslezským krajem. Jedná se o právní, ekonomické a jiné poradenské služby, analýzy, znalecké posudky a ostatní úkony směřující ke změně právní formy obou subjektů.</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Pr="00D84863" w:rsidRDefault="008423C8" w:rsidP="008423C8">
      <w:pPr>
        <w:rPr>
          <w:rFonts w:ascii="Tahoma" w:hAnsi="Tahoma" w:cs="Tahoma"/>
        </w:rPr>
      </w:pPr>
      <w:r w:rsidRPr="00DF077E">
        <w:rPr>
          <w:rFonts w:ascii="Tahoma" w:hAnsi="Tahoma" w:cs="Tahoma"/>
          <w:color w:val="FF0000"/>
        </w:rPr>
        <w:br w:type="page"/>
      </w:r>
    </w:p>
    <w:p w:rsidR="008423C8" w:rsidRDefault="008423C8" w:rsidP="008423C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1B1334" w:rsidTr="008138BD">
        <w:tc>
          <w:tcPr>
            <w:tcW w:w="748" w:type="dxa"/>
          </w:tcPr>
          <w:p w:rsidR="008423C8" w:rsidRPr="001B1334" w:rsidRDefault="008423C8" w:rsidP="008138BD">
            <w:pPr>
              <w:rPr>
                <w:rFonts w:ascii="Tahoma" w:hAnsi="Tahoma" w:cs="Tahoma"/>
              </w:rPr>
            </w:pPr>
            <w:r w:rsidRPr="001B1334">
              <w:rPr>
                <w:rFonts w:ascii="Tahoma" w:hAnsi="Tahoma" w:cs="Tahoma"/>
              </w:rPr>
              <w:br w:type="page"/>
              <w:t>ORJ</w:t>
            </w:r>
          </w:p>
        </w:tc>
        <w:tc>
          <w:tcPr>
            <w:tcW w:w="629" w:type="dxa"/>
          </w:tcPr>
          <w:p w:rsidR="008423C8" w:rsidRPr="00C70B46" w:rsidRDefault="008423C8" w:rsidP="008138BD">
            <w:pPr>
              <w:jc w:val="center"/>
              <w:rPr>
                <w:rFonts w:ascii="Tahoma" w:hAnsi="Tahoma" w:cs="Tahoma"/>
                <w:highlight w:val="yellow"/>
              </w:rPr>
            </w:pPr>
            <w:r w:rsidRPr="006048A1">
              <w:rPr>
                <w:rFonts w:ascii="Tahoma" w:hAnsi="Tahoma" w:cs="Tahoma"/>
              </w:rPr>
              <w:t>1</w:t>
            </w:r>
          </w:p>
        </w:tc>
        <w:tc>
          <w:tcPr>
            <w:tcW w:w="7856" w:type="dxa"/>
          </w:tcPr>
          <w:p w:rsidR="008423C8" w:rsidRPr="00C70B46" w:rsidRDefault="008423C8" w:rsidP="008138BD">
            <w:pPr>
              <w:pStyle w:val="Nadpis4"/>
              <w:rPr>
                <w:rFonts w:ascii="Tahoma" w:hAnsi="Tahoma" w:cs="Tahoma"/>
                <w:sz w:val="24"/>
                <w:highlight w:val="yellow"/>
              </w:rPr>
            </w:pPr>
            <w:r w:rsidRPr="006048A1">
              <w:rPr>
                <w:rFonts w:ascii="Tahoma" w:hAnsi="Tahoma" w:cs="Tahoma"/>
                <w:sz w:val="24"/>
              </w:rPr>
              <w:t>Odbor kancelář hejtmana kraje</w:t>
            </w:r>
          </w:p>
        </w:tc>
      </w:tr>
    </w:tbl>
    <w:p w:rsidR="008423C8" w:rsidRPr="001B1334"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7C2CD6" w:rsidTr="008138BD">
        <w:tc>
          <w:tcPr>
            <w:tcW w:w="1364" w:type="dxa"/>
          </w:tcPr>
          <w:p w:rsidR="008423C8" w:rsidRPr="002A1656" w:rsidRDefault="008423C8" w:rsidP="008138BD">
            <w:pPr>
              <w:rPr>
                <w:rFonts w:ascii="Tahoma" w:hAnsi="Tahoma" w:cs="Tahoma"/>
                <w:b/>
                <w:bCs/>
                <w:sz w:val="20"/>
              </w:rPr>
            </w:pPr>
            <w:r w:rsidRPr="002A1656">
              <w:rPr>
                <w:rFonts w:ascii="Tahoma" w:hAnsi="Tahoma" w:cs="Tahoma"/>
                <w:b/>
                <w:bCs/>
                <w:sz w:val="20"/>
              </w:rPr>
              <w:t>Název akce</w:t>
            </w:r>
          </w:p>
        </w:tc>
        <w:tc>
          <w:tcPr>
            <w:tcW w:w="5998" w:type="dxa"/>
          </w:tcPr>
          <w:p w:rsidR="008423C8" w:rsidRPr="001B1334" w:rsidRDefault="008423C8" w:rsidP="008138BD">
            <w:pPr>
              <w:pStyle w:val="Nadpis4"/>
              <w:rPr>
                <w:rFonts w:ascii="Tahoma" w:hAnsi="Tahoma" w:cs="Tahoma"/>
                <w:sz w:val="24"/>
              </w:rPr>
            </w:pPr>
            <w:r>
              <w:rPr>
                <w:rFonts w:ascii="Tahoma" w:hAnsi="Tahoma" w:cs="Tahoma"/>
                <w:sz w:val="24"/>
              </w:rPr>
              <w:t xml:space="preserve">Světová zdravotnická organizace </w:t>
            </w:r>
            <w:r w:rsidR="00222EB9">
              <w:rPr>
                <w:rFonts w:ascii="Tahoma" w:hAnsi="Tahoma" w:cs="Tahoma"/>
                <w:sz w:val="24"/>
              </w:rPr>
              <w:t>(</w:t>
            </w:r>
            <w:r>
              <w:rPr>
                <w:rFonts w:ascii="Tahoma" w:hAnsi="Tahoma" w:cs="Tahoma"/>
                <w:sz w:val="24"/>
              </w:rPr>
              <w:t>WHO</w:t>
            </w:r>
            <w:r w:rsidR="00222EB9">
              <w:rPr>
                <w:rFonts w:ascii="Tahoma" w:hAnsi="Tahoma" w:cs="Tahoma"/>
                <w:sz w:val="24"/>
              </w:rPr>
              <w:t>)</w:t>
            </w:r>
          </w:p>
        </w:tc>
        <w:tc>
          <w:tcPr>
            <w:tcW w:w="1247" w:type="dxa"/>
          </w:tcPr>
          <w:p w:rsidR="008423C8" w:rsidRPr="003050AB" w:rsidRDefault="008423C8" w:rsidP="008138BD">
            <w:pPr>
              <w:pStyle w:val="Nadpis3"/>
              <w:rPr>
                <w:rFonts w:ascii="Tahoma" w:hAnsi="Tahoma" w:cs="Tahoma"/>
                <w:sz w:val="20"/>
              </w:rPr>
            </w:pPr>
            <w:r w:rsidRPr="003050AB">
              <w:rPr>
                <w:rFonts w:ascii="Tahoma" w:hAnsi="Tahoma" w:cs="Tahoma"/>
                <w:sz w:val="20"/>
                <w:szCs w:val="20"/>
              </w:rPr>
              <w:t>Číslo akce</w:t>
            </w:r>
          </w:p>
        </w:tc>
        <w:tc>
          <w:tcPr>
            <w:tcW w:w="624" w:type="dxa"/>
          </w:tcPr>
          <w:p w:rsidR="008423C8" w:rsidRPr="007C2CD6" w:rsidRDefault="006E25C4" w:rsidP="008138BD">
            <w:pPr>
              <w:jc w:val="right"/>
              <w:rPr>
                <w:rFonts w:ascii="Tahoma" w:hAnsi="Tahoma" w:cs="Tahoma"/>
                <w:sz w:val="20"/>
              </w:rPr>
            </w:pPr>
            <w:r>
              <w:rPr>
                <w:rFonts w:ascii="Tahoma" w:hAnsi="Tahoma" w:cs="Tahoma"/>
                <w:sz w:val="20"/>
              </w:rPr>
              <w:t>0154</w:t>
            </w:r>
          </w:p>
        </w:tc>
      </w:tr>
    </w:tbl>
    <w:p w:rsidR="008423C8" w:rsidRPr="001B1334"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1B133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1B1334" w:rsidRDefault="008423C8" w:rsidP="008138BD">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613D12" w:rsidRDefault="008423C8" w:rsidP="008138BD">
            <w:pPr>
              <w:jc w:val="center"/>
              <w:rPr>
                <w:rFonts w:ascii="Tahoma" w:hAnsi="Tahoma" w:cs="Tahoma"/>
                <w:sz w:val="20"/>
              </w:rPr>
            </w:pPr>
            <w:r>
              <w:rPr>
                <w:rFonts w:ascii="Tahoma" w:hAnsi="Tahoma" w:cs="Tahoma"/>
                <w:sz w:val="20"/>
              </w:rPr>
              <w:t>3591</w:t>
            </w:r>
          </w:p>
        </w:tc>
        <w:tc>
          <w:tcPr>
            <w:tcW w:w="5387" w:type="dxa"/>
            <w:tcBorders>
              <w:top w:val="single" w:sz="4" w:space="0" w:color="auto"/>
              <w:left w:val="single" w:sz="4" w:space="0" w:color="auto"/>
              <w:bottom w:val="single" w:sz="4" w:space="0" w:color="auto"/>
              <w:right w:val="nil"/>
            </w:tcBorders>
          </w:tcPr>
          <w:p w:rsidR="008423C8" w:rsidRPr="00613D12" w:rsidRDefault="008423C8" w:rsidP="008138BD">
            <w:pPr>
              <w:rPr>
                <w:rFonts w:ascii="Tahoma" w:hAnsi="Tahoma" w:cs="Tahoma"/>
                <w:sz w:val="20"/>
              </w:rPr>
            </w:pPr>
            <w:r>
              <w:rPr>
                <w:rFonts w:ascii="Tahoma" w:hAnsi="Tahoma" w:cs="Tahoma"/>
                <w:sz w:val="20"/>
              </w:rPr>
              <w:t>Mezinárodní spolupráce ve zdravotnictví</w:t>
            </w:r>
          </w:p>
        </w:tc>
        <w:tc>
          <w:tcPr>
            <w:tcW w:w="1402" w:type="dxa"/>
            <w:tcBorders>
              <w:top w:val="single" w:sz="4" w:space="0" w:color="auto"/>
              <w:left w:val="nil"/>
              <w:bottom w:val="single" w:sz="4" w:space="0" w:color="auto"/>
              <w:right w:val="single" w:sz="4" w:space="0" w:color="auto"/>
            </w:tcBorders>
          </w:tcPr>
          <w:p w:rsidR="008423C8" w:rsidRPr="00C70B46" w:rsidRDefault="008423C8" w:rsidP="008138BD">
            <w:pPr>
              <w:jc w:val="right"/>
              <w:rPr>
                <w:rFonts w:ascii="Tahoma" w:hAnsi="Tahoma" w:cs="Tahoma"/>
                <w:sz w:val="20"/>
                <w:highlight w:val="yellow"/>
              </w:rPr>
            </w:pPr>
          </w:p>
        </w:tc>
      </w:tr>
      <w:tr w:rsidR="008423C8" w:rsidRPr="0057277F" w:rsidTr="008138BD">
        <w:trPr>
          <w:trHeight w:val="404"/>
        </w:trPr>
        <w:tc>
          <w:tcPr>
            <w:tcW w:w="1378" w:type="dxa"/>
            <w:tcBorders>
              <w:top w:val="single" w:sz="4" w:space="0" w:color="auto"/>
              <w:left w:val="single" w:sz="4" w:space="0" w:color="auto"/>
              <w:bottom w:val="single" w:sz="4" w:space="0" w:color="auto"/>
              <w:right w:val="single" w:sz="4" w:space="0" w:color="auto"/>
            </w:tcBorders>
          </w:tcPr>
          <w:p w:rsidR="008423C8" w:rsidRPr="001B1334" w:rsidRDefault="008423C8" w:rsidP="008138BD">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613D12" w:rsidRDefault="008423C8" w:rsidP="008138B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8423C8" w:rsidRPr="00613D12" w:rsidRDefault="008423C8" w:rsidP="008138B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8423C8" w:rsidRPr="0057277F" w:rsidRDefault="008423C8" w:rsidP="008138BD">
            <w:pPr>
              <w:jc w:val="right"/>
              <w:rPr>
                <w:rFonts w:ascii="Tahoma" w:hAnsi="Tahoma" w:cs="Tahoma"/>
                <w:sz w:val="20"/>
              </w:rPr>
            </w:pPr>
          </w:p>
        </w:tc>
      </w:tr>
    </w:tbl>
    <w:p w:rsidR="008423C8" w:rsidRPr="001B1334"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8423C8" w:rsidRPr="001B133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ED211E" w:rsidRDefault="008423C8" w:rsidP="008138BD">
            <w:pPr>
              <w:rPr>
                <w:rFonts w:ascii="Tahoma" w:hAnsi="Tahoma" w:cs="Tahoma"/>
                <w:bCs/>
                <w:sz w:val="20"/>
                <w:szCs w:val="20"/>
              </w:rPr>
            </w:pPr>
          </w:p>
          <w:p w:rsidR="008423C8" w:rsidRPr="00ED211E" w:rsidRDefault="008423C8" w:rsidP="008138BD">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1B1334" w:rsidRDefault="008423C8" w:rsidP="008138BD">
            <w:pPr>
              <w:jc w:val="right"/>
              <w:rPr>
                <w:rFonts w:ascii="Tahoma" w:hAnsi="Tahoma" w:cs="Tahoma"/>
                <w:bCs/>
                <w:sz w:val="20"/>
              </w:rPr>
            </w:pPr>
            <w:r>
              <w:rPr>
                <w:rFonts w:ascii="Tahoma" w:hAnsi="Tahoma" w:cs="Tahoma"/>
                <w:bCs/>
                <w:sz w:val="20"/>
              </w:rPr>
              <w:t>0</w:t>
            </w:r>
          </w:p>
        </w:tc>
      </w:tr>
      <w:tr w:rsidR="008423C8" w:rsidRPr="001B133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ED211E" w:rsidRDefault="008423C8" w:rsidP="008138BD">
            <w:pPr>
              <w:rPr>
                <w:rFonts w:ascii="Tahoma" w:hAnsi="Tahoma" w:cs="Tahoma"/>
                <w:b/>
                <w:bCs/>
                <w:sz w:val="20"/>
                <w:szCs w:val="20"/>
              </w:rPr>
            </w:pPr>
          </w:p>
          <w:p w:rsidR="008423C8" w:rsidRPr="00ED211E" w:rsidRDefault="008423C8" w:rsidP="008138BD">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k 30. 9.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1B1334" w:rsidRDefault="008423C8" w:rsidP="008138BD">
            <w:pPr>
              <w:jc w:val="right"/>
              <w:rPr>
                <w:rFonts w:ascii="Tahoma" w:hAnsi="Tahoma" w:cs="Tahoma"/>
                <w:bCs/>
                <w:sz w:val="20"/>
              </w:rPr>
            </w:pPr>
            <w:r>
              <w:rPr>
                <w:rFonts w:ascii="Tahoma" w:hAnsi="Tahoma" w:cs="Tahoma"/>
                <w:bCs/>
                <w:sz w:val="20"/>
              </w:rPr>
              <w:t>0</w:t>
            </w:r>
          </w:p>
        </w:tc>
      </w:tr>
      <w:tr w:rsidR="008423C8" w:rsidRPr="001B133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ED211E" w:rsidRDefault="008423C8" w:rsidP="008138BD">
            <w:pPr>
              <w:rPr>
                <w:rFonts w:ascii="Tahoma" w:hAnsi="Tahoma" w:cs="Tahoma"/>
                <w:b/>
                <w:bCs/>
                <w:sz w:val="20"/>
                <w:szCs w:val="20"/>
              </w:rPr>
            </w:pPr>
          </w:p>
          <w:p w:rsidR="008423C8" w:rsidRPr="00ED211E" w:rsidRDefault="008423C8" w:rsidP="008138BD">
            <w:pPr>
              <w:rPr>
                <w:rFonts w:ascii="Tahoma" w:hAnsi="Tahoma" w:cs="Tahoma"/>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r>
              <w:rPr>
                <w:rFonts w:ascii="Tahoma" w:hAnsi="Tahoma" w:cs="Tahoma"/>
                <w:b/>
                <w:bCs/>
                <w:sz w:val="20"/>
                <w:szCs w:val="20"/>
              </w:rPr>
              <w:t xml:space="preserve">  </w:t>
            </w:r>
            <w:r w:rsidRPr="00ED211E">
              <w:rPr>
                <w:rFonts w:ascii="Tahoma" w:hAnsi="Tahoma" w:cs="Tahoma"/>
                <w:b/>
                <w:bCs/>
                <w:sz w:val="20"/>
                <w:szCs w:val="20"/>
              </w:rPr>
              <w:t xml:space="preserve">                                                    </w:t>
            </w:r>
            <w:r>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1B1334" w:rsidRDefault="008423C8" w:rsidP="008138BD">
            <w:pPr>
              <w:jc w:val="right"/>
              <w:rPr>
                <w:rFonts w:ascii="Tahoma" w:hAnsi="Tahoma" w:cs="Tahoma"/>
                <w:b/>
                <w:sz w:val="20"/>
              </w:rPr>
            </w:pPr>
            <w:r>
              <w:rPr>
                <w:rFonts w:ascii="Tahoma" w:hAnsi="Tahoma" w:cs="Tahoma"/>
                <w:b/>
                <w:sz w:val="20"/>
              </w:rPr>
              <w:t>5 000</w:t>
            </w:r>
          </w:p>
        </w:tc>
      </w:tr>
      <w:tr w:rsidR="008423C8" w:rsidRPr="001B1334"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1B1334" w:rsidRDefault="008423C8" w:rsidP="008138BD">
            <w:pPr>
              <w:rPr>
                <w:rFonts w:ascii="Tahoma" w:hAnsi="Tahoma" w:cs="Tahoma"/>
                <w:sz w:val="20"/>
                <w:szCs w:val="20"/>
              </w:rPr>
            </w:pPr>
          </w:p>
          <w:p w:rsidR="008423C8" w:rsidRPr="001B1334" w:rsidRDefault="008423C8" w:rsidP="008138BD">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1B1334" w:rsidRDefault="008423C8" w:rsidP="008138BD">
            <w:pPr>
              <w:jc w:val="right"/>
              <w:rPr>
                <w:rFonts w:ascii="Tahoma" w:hAnsi="Tahoma" w:cs="Tahoma"/>
                <w:sz w:val="20"/>
              </w:rPr>
            </w:pPr>
            <w:r>
              <w:rPr>
                <w:rFonts w:ascii="Tahoma" w:hAnsi="Tahoma" w:cs="Tahoma"/>
                <w:sz w:val="20"/>
              </w:rPr>
              <w:t>5 000</w:t>
            </w:r>
          </w:p>
        </w:tc>
      </w:tr>
    </w:tbl>
    <w:p w:rsidR="008423C8" w:rsidRDefault="008423C8" w:rsidP="008423C8">
      <w:pPr>
        <w:rPr>
          <w:rFonts w:ascii="Tahoma" w:hAnsi="Tahoma" w:cs="Tahoma"/>
          <w:sz w:val="20"/>
        </w:rPr>
      </w:pPr>
    </w:p>
    <w:p w:rsidR="008423C8" w:rsidRPr="001B1334"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488"/>
        <w:gridCol w:w="6396"/>
      </w:tblGrid>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1.</w:t>
            </w:r>
          </w:p>
        </w:tc>
        <w:tc>
          <w:tcPr>
            <w:tcW w:w="2488" w:type="dxa"/>
          </w:tcPr>
          <w:p w:rsidR="008423C8" w:rsidRPr="006B555D" w:rsidRDefault="008423C8" w:rsidP="008138BD">
            <w:pPr>
              <w:rPr>
                <w:rFonts w:ascii="Tahoma" w:hAnsi="Tahoma" w:cs="Tahoma"/>
                <w:b/>
                <w:bCs/>
                <w:sz w:val="20"/>
              </w:rPr>
            </w:pPr>
            <w:r w:rsidRPr="006B555D">
              <w:rPr>
                <w:rFonts w:ascii="Tahoma" w:hAnsi="Tahoma" w:cs="Tahoma"/>
                <w:b/>
                <w:bCs/>
                <w:sz w:val="20"/>
              </w:rPr>
              <w:t xml:space="preserve">Zákonná úprava: </w:t>
            </w:r>
          </w:p>
          <w:p w:rsidR="008423C8" w:rsidRPr="006B555D" w:rsidRDefault="008423C8" w:rsidP="008138BD">
            <w:pPr>
              <w:rPr>
                <w:rFonts w:ascii="Tahoma" w:hAnsi="Tahoma" w:cs="Tahoma"/>
                <w:b/>
                <w:bCs/>
                <w:sz w:val="20"/>
              </w:rPr>
            </w:pPr>
          </w:p>
        </w:tc>
        <w:tc>
          <w:tcPr>
            <w:tcW w:w="6396" w:type="dxa"/>
          </w:tcPr>
          <w:p w:rsidR="008423C8" w:rsidRPr="006B555D" w:rsidRDefault="008423C8" w:rsidP="008138BD">
            <w:pPr>
              <w:pStyle w:val="Zkladntext"/>
              <w:rPr>
                <w:rFonts w:ascii="Tahoma" w:hAnsi="Tahoma" w:cs="Tahoma"/>
                <w:sz w:val="20"/>
                <w:szCs w:val="20"/>
              </w:rPr>
            </w:pPr>
            <w:r>
              <w:rPr>
                <w:rFonts w:ascii="Tahoma" w:hAnsi="Tahoma" w:cs="Tahoma"/>
                <w:sz w:val="20"/>
                <w:szCs w:val="20"/>
              </w:rPr>
              <w:t>-</w:t>
            </w:r>
          </w:p>
        </w:tc>
      </w:tr>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2.</w:t>
            </w:r>
          </w:p>
        </w:tc>
        <w:tc>
          <w:tcPr>
            <w:tcW w:w="2488" w:type="dxa"/>
          </w:tcPr>
          <w:p w:rsidR="008423C8" w:rsidRPr="006B555D" w:rsidRDefault="008423C8" w:rsidP="008138BD">
            <w:pPr>
              <w:rPr>
                <w:rFonts w:ascii="Tahoma" w:hAnsi="Tahoma" w:cs="Tahoma"/>
                <w:b/>
                <w:bCs/>
                <w:sz w:val="20"/>
              </w:rPr>
            </w:pPr>
            <w:r w:rsidRPr="006B555D">
              <w:rPr>
                <w:rFonts w:ascii="Tahoma" w:hAnsi="Tahoma" w:cs="Tahoma"/>
                <w:b/>
                <w:bCs/>
                <w:sz w:val="20"/>
              </w:rPr>
              <w:t>Zdůvodnění akce</w:t>
            </w:r>
          </w:p>
          <w:p w:rsidR="008423C8" w:rsidRPr="006B555D" w:rsidRDefault="008423C8" w:rsidP="008138BD">
            <w:pPr>
              <w:rPr>
                <w:rFonts w:ascii="Tahoma" w:hAnsi="Tahoma" w:cs="Tahoma"/>
                <w:b/>
                <w:bCs/>
                <w:sz w:val="20"/>
              </w:rPr>
            </w:pPr>
            <w:r w:rsidRPr="006B555D">
              <w:rPr>
                <w:rFonts w:ascii="Tahoma" w:hAnsi="Tahoma" w:cs="Tahoma"/>
                <w:b/>
                <w:bCs/>
                <w:sz w:val="20"/>
              </w:rPr>
              <w:t>- cíle akce:</w:t>
            </w:r>
          </w:p>
          <w:p w:rsidR="008423C8" w:rsidRPr="006B555D" w:rsidRDefault="008423C8" w:rsidP="008138BD">
            <w:pPr>
              <w:rPr>
                <w:rFonts w:ascii="Tahoma" w:hAnsi="Tahoma" w:cs="Tahoma"/>
                <w:b/>
                <w:bCs/>
                <w:sz w:val="20"/>
              </w:rPr>
            </w:pPr>
          </w:p>
        </w:tc>
        <w:tc>
          <w:tcPr>
            <w:tcW w:w="6396" w:type="dxa"/>
          </w:tcPr>
          <w:p w:rsidR="008423C8" w:rsidRDefault="008423C8" w:rsidP="008138BD">
            <w:pPr>
              <w:jc w:val="both"/>
              <w:rPr>
                <w:rFonts w:ascii="Tahoma" w:hAnsi="Tahoma" w:cs="Tahoma"/>
                <w:sz w:val="20"/>
                <w:szCs w:val="20"/>
              </w:rPr>
            </w:pPr>
            <w:r>
              <w:rPr>
                <w:rFonts w:ascii="Tahoma" w:hAnsi="Tahoma" w:cs="Tahoma"/>
                <w:sz w:val="20"/>
                <w:szCs w:val="20"/>
              </w:rPr>
              <w:t>Ministerstvo zdravotnictví ve spolupráci se Světovou zdravotnickou organizací (WHO) připravuje pořádání 6. konference „Životní prostředí a zdraví“, která se uskuteční v Ostravě ve dnech 13. – 15. června 2017, a to v Dolní oblasti Vítkovic. Konference na téma životní prostředí a zdraví je pravidelným setkáním členských zemí Evropského regionu WHO na nejvyšší úrovni, pořádané přibližně jednou za pět let za účasti ministrů zdravotnictví a životního prostředí celého regionu WHO. Konference, které by se mělo zúčastnit cca 800 účastníků z 53 zemí, patří v Moravskoslezském kraji v roce 2017 mezi nejvýznamnější akce v daném roce. Kromě účasti ministrů zdravotnictví a životního prostředí a expertů z těchto zemí se zúčastní také zástupci řady mezinárodních a</w:t>
            </w:r>
            <w:r w:rsidR="0096304C">
              <w:rPr>
                <w:rFonts w:ascii="Tahoma" w:hAnsi="Tahoma" w:cs="Tahoma"/>
                <w:sz w:val="20"/>
                <w:szCs w:val="20"/>
              </w:rPr>
              <w:t> </w:t>
            </w:r>
            <w:r>
              <w:rPr>
                <w:rFonts w:ascii="Tahoma" w:hAnsi="Tahoma" w:cs="Tahoma"/>
                <w:sz w:val="20"/>
                <w:szCs w:val="20"/>
              </w:rPr>
              <w:t>nevládních organizací.</w:t>
            </w:r>
          </w:p>
          <w:p w:rsidR="008423C8" w:rsidRDefault="008423C8" w:rsidP="008138BD">
            <w:pPr>
              <w:jc w:val="both"/>
              <w:rPr>
                <w:rFonts w:ascii="Tahoma" w:hAnsi="Tahoma" w:cs="Tahoma"/>
                <w:sz w:val="20"/>
              </w:rPr>
            </w:pPr>
            <w:r>
              <w:rPr>
                <w:rFonts w:ascii="Tahoma" w:hAnsi="Tahoma" w:cs="Tahoma"/>
                <w:sz w:val="20"/>
              </w:rPr>
              <w:t xml:space="preserve">Hlavním výstupem konference by měla být deklarace, která bude definovat společnou evropskou politiku v klíčových oblastech životního prostředí a zdraví po roce 2020. </w:t>
            </w:r>
          </w:p>
          <w:p w:rsidR="008423C8" w:rsidRDefault="008423C8" w:rsidP="008138BD">
            <w:pPr>
              <w:jc w:val="both"/>
              <w:rPr>
                <w:rFonts w:ascii="Tahoma" w:hAnsi="Tahoma" w:cs="Tahoma"/>
                <w:sz w:val="20"/>
              </w:rPr>
            </w:pPr>
            <w:r>
              <w:rPr>
                <w:rFonts w:ascii="Tahoma" w:hAnsi="Tahoma" w:cs="Tahoma"/>
                <w:sz w:val="20"/>
              </w:rPr>
              <w:t xml:space="preserve">V rámci konference proběhne řada doprovodných akcí, včetně akcí Moravskoslezského kraje. </w:t>
            </w:r>
            <w:r>
              <w:rPr>
                <w:rFonts w:ascii="Tahoma" w:hAnsi="Tahoma" w:cs="Tahoma"/>
                <w:sz w:val="20"/>
                <w:szCs w:val="20"/>
              </w:rPr>
              <w:t>Kraj se bude podílet na organizačním zajištění této mezinárodní konference finančními prostředky ve výši 5 mil. Kč, přitom může dojít k zpřesnění výdajů, které budou u této příležitosti hrazeny. Na výdajích spojených s pořádáním konference se bude podílet také statutární město Ostrava částkou ve výši 5 mil. Kč.</w:t>
            </w:r>
          </w:p>
          <w:p w:rsidR="008423C8" w:rsidRPr="005E57ED" w:rsidRDefault="008423C8" w:rsidP="008138BD">
            <w:pPr>
              <w:jc w:val="both"/>
              <w:rPr>
                <w:rFonts w:ascii="Tahoma" w:hAnsi="Tahoma" w:cs="Tahoma"/>
                <w:sz w:val="20"/>
              </w:rPr>
            </w:pPr>
          </w:p>
        </w:tc>
      </w:tr>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3.</w:t>
            </w:r>
          </w:p>
        </w:tc>
        <w:tc>
          <w:tcPr>
            <w:tcW w:w="2488" w:type="dxa"/>
          </w:tcPr>
          <w:p w:rsidR="008423C8" w:rsidRDefault="008423C8" w:rsidP="008138BD">
            <w:pPr>
              <w:rPr>
                <w:rFonts w:ascii="Tahoma" w:hAnsi="Tahoma" w:cs="Tahoma"/>
                <w:b/>
                <w:bCs/>
                <w:sz w:val="20"/>
              </w:rPr>
            </w:pPr>
            <w:r w:rsidRPr="006B555D">
              <w:rPr>
                <w:rFonts w:ascii="Tahoma" w:hAnsi="Tahoma" w:cs="Tahoma"/>
                <w:b/>
                <w:bCs/>
                <w:sz w:val="20"/>
              </w:rPr>
              <w:t>Forma použití:</w:t>
            </w:r>
          </w:p>
          <w:p w:rsidR="008423C8" w:rsidRPr="006B555D" w:rsidRDefault="008423C8" w:rsidP="008138BD">
            <w:pPr>
              <w:rPr>
                <w:rFonts w:ascii="Tahoma" w:hAnsi="Tahoma" w:cs="Tahoma"/>
                <w:b/>
                <w:bCs/>
                <w:sz w:val="20"/>
              </w:rPr>
            </w:pPr>
          </w:p>
        </w:tc>
        <w:tc>
          <w:tcPr>
            <w:tcW w:w="6396" w:type="dxa"/>
          </w:tcPr>
          <w:p w:rsidR="008423C8" w:rsidRPr="006B555D" w:rsidRDefault="008423C8" w:rsidP="008138BD">
            <w:pPr>
              <w:jc w:val="both"/>
              <w:rPr>
                <w:rFonts w:ascii="Tahoma" w:hAnsi="Tahoma" w:cs="Tahoma"/>
                <w:sz w:val="20"/>
              </w:rPr>
            </w:pPr>
            <w:r>
              <w:rPr>
                <w:rFonts w:ascii="Tahoma" w:hAnsi="Tahoma" w:cs="Tahoma"/>
                <w:sz w:val="20"/>
              </w:rPr>
              <w:t>Výdaj kraje</w:t>
            </w:r>
          </w:p>
        </w:tc>
      </w:tr>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4.</w:t>
            </w:r>
          </w:p>
        </w:tc>
        <w:tc>
          <w:tcPr>
            <w:tcW w:w="2488" w:type="dxa"/>
          </w:tcPr>
          <w:p w:rsidR="008423C8" w:rsidRPr="006B555D" w:rsidRDefault="008423C8" w:rsidP="008138BD">
            <w:pPr>
              <w:rPr>
                <w:rFonts w:ascii="Tahoma" w:hAnsi="Tahoma" w:cs="Tahoma"/>
                <w:b/>
                <w:bCs/>
                <w:sz w:val="20"/>
              </w:rPr>
            </w:pPr>
            <w:r w:rsidRPr="006B555D">
              <w:rPr>
                <w:rFonts w:ascii="Tahoma" w:hAnsi="Tahoma" w:cs="Tahoma"/>
                <w:b/>
                <w:bCs/>
                <w:sz w:val="20"/>
              </w:rPr>
              <w:t xml:space="preserve">Možnosti </w:t>
            </w:r>
          </w:p>
          <w:p w:rsidR="008423C8" w:rsidRDefault="008423C8" w:rsidP="008138BD">
            <w:pPr>
              <w:rPr>
                <w:rFonts w:ascii="Tahoma" w:hAnsi="Tahoma" w:cs="Tahoma"/>
                <w:b/>
                <w:bCs/>
                <w:sz w:val="20"/>
              </w:rPr>
            </w:pPr>
            <w:r w:rsidRPr="006B555D">
              <w:rPr>
                <w:rFonts w:ascii="Tahoma" w:hAnsi="Tahoma" w:cs="Tahoma"/>
                <w:b/>
                <w:bCs/>
                <w:sz w:val="20"/>
              </w:rPr>
              <w:t>spolufinancování:</w:t>
            </w:r>
          </w:p>
          <w:p w:rsidR="008423C8" w:rsidRPr="006B555D" w:rsidRDefault="008423C8" w:rsidP="008138BD">
            <w:pPr>
              <w:rPr>
                <w:rFonts w:ascii="Tahoma" w:hAnsi="Tahoma" w:cs="Tahoma"/>
                <w:sz w:val="20"/>
              </w:rPr>
            </w:pPr>
          </w:p>
        </w:tc>
        <w:tc>
          <w:tcPr>
            <w:tcW w:w="6396" w:type="dxa"/>
          </w:tcPr>
          <w:p w:rsidR="008423C8" w:rsidRDefault="008423C8" w:rsidP="008138BD">
            <w:pPr>
              <w:pStyle w:val="Textkomente"/>
              <w:jc w:val="both"/>
              <w:rPr>
                <w:rFonts w:ascii="Tahoma" w:hAnsi="Tahoma" w:cs="Tahoma"/>
              </w:rPr>
            </w:pPr>
          </w:p>
          <w:p w:rsidR="008423C8" w:rsidRPr="006B555D"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6" w:type="dxa"/>
          </w:tcPr>
          <w:p w:rsidR="008423C8" w:rsidRPr="00F74203" w:rsidRDefault="008423C8" w:rsidP="008138BD">
            <w:pPr>
              <w:pStyle w:val="Textkomente"/>
              <w:rPr>
                <w:rFonts w:ascii="Tahoma" w:hAnsi="Tahoma" w:cs="Tahoma"/>
              </w:rPr>
            </w:pPr>
            <w:r>
              <w:rPr>
                <w:rFonts w:ascii="Tahoma" w:hAnsi="Tahoma" w:cs="Tahoma"/>
              </w:rPr>
              <w:t>2017</w:t>
            </w:r>
          </w:p>
        </w:tc>
      </w:tr>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6.</w:t>
            </w:r>
          </w:p>
        </w:tc>
        <w:tc>
          <w:tcPr>
            <w:tcW w:w="2488" w:type="dxa"/>
          </w:tcPr>
          <w:p w:rsidR="008423C8" w:rsidRPr="006B555D" w:rsidRDefault="008423C8" w:rsidP="008138BD">
            <w:pPr>
              <w:rPr>
                <w:rFonts w:ascii="Tahoma" w:hAnsi="Tahoma" w:cs="Tahoma"/>
                <w:b/>
                <w:bCs/>
                <w:sz w:val="20"/>
              </w:rPr>
            </w:pPr>
            <w:r w:rsidRPr="006B555D">
              <w:rPr>
                <w:rFonts w:ascii="Tahoma" w:hAnsi="Tahoma" w:cs="Tahoma"/>
                <w:b/>
                <w:bCs/>
                <w:sz w:val="20"/>
              </w:rPr>
              <w:t>Vyvolaná potřeba zdrojů v dalších letech:</w:t>
            </w:r>
          </w:p>
          <w:p w:rsidR="008423C8"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Default="008423C8" w:rsidP="008138BD">
            <w:pPr>
              <w:rPr>
                <w:rFonts w:ascii="Tahoma" w:hAnsi="Tahoma" w:cs="Tahoma"/>
                <w:bCs/>
                <w:i/>
                <w:sz w:val="18"/>
                <w:szCs w:val="18"/>
              </w:rPr>
            </w:pPr>
          </w:p>
          <w:p w:rsidR="008423C8" w:rsidRDefault="008423C8" w:rsidP="008138BD">
            <w:pPr>
              <w:rPr>
                <w:rFonts w:ascii="Tahoma" w:hAnsi="Tahoma" w:cs="Tahoma"/>
                <w:bCs/>
                <w:i/>
                <w:sz w:val="18"/>
                <w:szCs w:val="18"/>
              </w:rPr>
            </w:pPr>
          </w:p>
          <w:p w:rsidR="008423C8" w:rsidRPr="006B555D" w:rsidRDefault="008423C8" w:rsidP="008138BD">
            <w:pPr>
              <w:rPr>
                <w:rFonts w:ascii="Tahoma" w:hAnsi="Tahoma" w:cs="Tahoma"/>
                <w:bCs/>
                <w:i/>
                <w:sz w:val="18"/>
                <w:szCs w:val="18"/>
              </w:rPr>
            </w:pPr>
          </w:p>
        </w:tc>
        <w:tc>
          <w:tcPr>
            <w:tcW w:w="6396" w:type="dxa"/>
          </w:tcPr>
          <w:p w:rsidR="008423C8" w:rsidRPr="006B555D"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6B555D" w:rsidRDefault="008423C8" w:rsidP="008138BD">
            <w:pPr>
              <w:rPr>
                <w:rFonts w:ascii="Tahoma" w:hAnsi="Tahoma" w:cs="Tahoma"/>
                <w:b/>
                <w:bCs/>
                <w:sz w:val="20"/>
              </w:rPr>
            </w:pPr>
            <w:r w:rsidRPr="006B555D">
              <w:rPr>
                <w:rFonts w:ascii="Tahoma" w:hAnsi="Tahoma" w:cs="Tahoma"/>
                <w:b/>
                <w:bCs/>
                <w:sz w:val="20"/>
              </w:rPr>
              <w:t>7.</w:t>
            </w:r>
          </w:p>
        </w:tc>
        <w:tc>
          <w:tcPr>
            <w:tcW w:w="2488" w:type="dxa"/>
          </w:tcPr>
          <w:p w:rsidR="008423C8" w:rsidRPr="006B555D" w:rsidRDefault="008423C8" w:rsidP="008138BD">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8423C8" w:rsidRDefault="008423C8" w:rsidP="008138BD">
            <w:pPr>
              <w:rPr>
                <w:rFonts w:ascii="Tahoma" w:hAnsi="Tahoma" w:cs="Tahoma"/>
                <w:bCs/>
                <w:i/>
                <w:sz w:val="18"/>
                <w:szCs w:val="18"/>
              </w:rPr>
            </w:pPr>
            <w:r w:rsidRPr="006B555D">
              <w:rPr>
                <w:rFonts w:ascii="Tahoma" w:hAnsi="Tahoma" w:cs="Tahoma"/>
                <w:bCs/>
                <w:i/>
                <w:sz w:val="18"/>
                <w:szCs w:val="18"/>
              </w:rPr>
              <w:t>pozn.: např. výdaje na udržitelnost projektu</w:t>
            </w:r>
          </w:p>
          <w:p w:rsidR="00E93796" w:rsidRPr="006B555D" w:rsidRDefault="00E93796" w:rsidP="008138BD">
            <w:pPr>
              <w:rPr>
                <w:rFonts w:ascii="Tahoma" w:hAnsi="Tahoma" w:cs="Tahoma"/>
                <w:b/>
                <w:bCs/>
                <w:sz w:val="20"/>
              </w:rPr>
            </w:pPr>
          </w:p>
        </w:tc>
        <w:tc>
          <w:tcPr>
            <w:tcW w:w="6396"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DD6503" w:rsidTr="008138BD">
        <w:tc>
          <w:tcPr>
            <w:tcW w:w="748" w:type="dxa"/>
          </w:tcPr>
          <w:p w:rsidR="008423C8" w:rsidRPr="00DD6503" w:rsidRDefault="008423C8" w:rsidP="008138BD">
            <w:pPr>
              <w:rPr>
                <w:rFonts w:ascii="Tahoma" w:hAnsi="Tahoma" w:cs="Tahoma"/>
              </w:rPr>
            </w:pPr>
            <w:r w:rsidRPr="001B1334">
              <w:rPr>
                <w:rFonts w:ascii="Tahoma" w:hAnsi="Tahoma" w:cs="Tahoma"/>
              </w:rPr>
              <w:br w:type="page"/>
            </w:r>
            <w:r w:rsidRPr="00DD6503">
              <w:rPr>
                <w:rFonts w:ascii="Tahoma" w:hAnsi="Tahoma" w:cs="Tahoma"/>
              </w:rPr>
              <w:t>ORJ</w:t>
            </w:r>
          </w:p>
        </w:tc>
        <w:tc>
          <w:tcPr>
            <w:tcW w:w="629" w:type="dxa"/>
          </w:tcPr>
          <w:p w:rsidR="008423C8" w:rsidRPr="00DD6503" w:rsidRDefault="008423C8" w:rsidP="008138BD">
            <w:pPr>
              <w:jc w:val="center"/>
              <w:rPr>
                <w:rFonts w:ascii="Tahoma" w:hAnsi="Tahoma" w:cs="Tahoma"/>
              </w:rPr>
            </w:pPr>
            <w:r w:rsidRPr="00DD6503">
              <w:rPr>
                <w:rFonts w:ascii="Tahoma" w:hAnsi="Tahoma" w:cs="Tahoma"/>
              </w:rPr>
              <w:t>5</w:t>
            </w:r>
          </w:p>
        </w:tc>
        <w:tc>
          <w:tcPr>
            <w:tcW w:w="7856" w:type="dxa"/>
          </w:tcPr>
          <w:p w:rsidR="008423C8" w:rsidRPr="00DD6503" w:rsidRDefault="008423C8" w:rsidP="008138BD">
            <w:pPr>
              <w:pStyle w:val="Nadpis4"/>
              <w:rPr>
                <w:rFonts w:ascii="Tahoma" w:hAnsi="Tahoma" w:cs="Tahoma"/>
                <w:sz w:val="24"/>
              </w:rPr>
            </w:pPr>
            <w:r w:rsidRPr="00DD6503">
              <w:rPr>
                <w:rFonts w:ascii="Tahoma" w:hAnsi="Tahoma" w:cs="Tahoma"/>
                <w:sz w:val="24"/>
              </w:rPr>
              <w:t>Odbor informatiky</w:t>
            </w:r>
          </w:p>
        </w:tc>
      </w:tr>
    </w:tbl>
    <w:p w:rsidR="008423C8" w:rsidRPr="00DD65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DD6503" w:rsidRDefault="008423C8" w:rsidP="008138BD">
            <w:pPr>
              <w:rPr>
                <w:rFonts w:ascii="Tahoma" w:hAnsi="Tahoma" w:cs="Tahoma"/>
                <w:b/>
                <w:bCs/>
                <w:sz w:val="20"/>
              </w:rPr>
            </w:pPr>
            <w:r w:rsidRPr="00DD6503">
              <w:rPr>
                <w:rFonts w:ascii="Tahoma" w:hAnsi="Tahoma" w:cs="Tahoma"/>
                <w:b/>
                <w:bCs/>
                <w:sz w:val="20"/>
              </w:rPr>
              <w:t>Název akce</w:t>
            </w:r>
          </w:p>
        </w:tc>
        <w:tc>
          <w:tcPr>
            <w:tcW w:w="5998" w:type="dxa"/>
          </w:tcPr>
          <w:p w:rsidR="008423C8" w:rsidRPr="00DD6503" w:rsidRDefault="008423C8" w:rsidP="008138BD">
            <w:pPr>
              <w:pStyle w:val="Nadpis4"/>
              <w:rPr>
                <w:rFonts w:ascii="Tahoma" w:hAnsi="Tahoma" w:cs="Tahoma"/>
                <w:sz w:val="24"/>
              </w:rPr>
            </w:pPr>
            <w:r w:rsidRPr="00DD6503">
              <w:rPr>
                <w:rFonts w:ascii="Tahoma" w:hAnsi="Tahoma" w:cs="Tahoma"/>
                <w:sz w:val="24"/>
              </w:rPr>
              <w:t>Technická údržba, podpora a služby k software v</w:t>
            </w:r>
            <w:r>
              <w:rPr>
                <w:rFonts w:ascii="Tahoma" w:hAnsi="Tahoma" w:cs="Tahoma"/>
                <w:sz w:val="24"/>
              </w:rPr>
              <w:t xml:space="preserve"> odvětví </w:t>
            </w:r>
            <w:r w:rsidRPr="00DD6503">
              <w:rPr>
                <w:rFonts w:ascii="Tahoma" w:hAnsi="Tahoma" w:cs="Tahoma"/>
                <w:sz w:val="24"/>
              </w:rPr>
              <w:t>zdravotnictví</w:t>
            </w:r>
          </w:p>
        </w:tc>
        <w:tc>
          <w:tcPr>
            <w:tcW w:w="1247" w:type="dxa"/>
          </w:tcPr>
          <w:p w:rsidR="008423C8" w:rsidRPr="00DD6503" w:rsidRDefault="008423C8" w:rsidP="008138BD">
            <w:pPr>
              <w:pStyle w:val="Nadpis3"/>
              <w:rPr>
                <w:rFonts w:ascii="Tahoma" w:hAnsi="Tahoma" w:cs="Tahoma"/>
                <w:sz w:val="20"/>
              </w:rPr>
            </w:pPr>
            <w:r w:rsidRPr="00DD65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sidRPr="00DD6503">
              <w:rPr>
                <w:rFonts w:ascii="Tahoma" w:hAnsi="Tahoma" w:cs="Tahoma"/>
                <w:sz w:val="20"/>
              </w:rPr>
              <w:t>0516</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3D7322" w:rsidRDefault="008423C8" w:rsidP="008138BD">
            <w:pPr>
              <w:jc w:val="center"/>
              <w:rPr>
                <w:rFonts w:ascii="Tahoma" w:hAnsi="Tahoma" w:cs="Tahoma"/>
                <w:sz w:val="20"/>
              </w:rPr>
            </w:pPr>
            <w:r w:rsidRPr="003D7322">
              <w:rPr>
                <w:rFonts w:ascii="Tahoma" w:hAnsi="Tahoma" w:cs="Tahoma"/>
                <w:sz w:val="20"/>
              </w:rPr>
              <w:t>3599</w:t>
            </w:r>
          </w:p>
        </w:tc>
        <w:tc>
          <w:tcPr>
            <w:tcW w:w="5387" w:type="dxa"/>
            <w:tcBorders>
              <w:top w:val="single" w:sz="4" w:space="0" w:color="auto"/>
              <w:left w:val="single" w:sz="4" w:space="0" w:color="auto"/>
              <w:bottom w:val="single" w:sz="4" w:space="0" w:color="auto"/>
              <w:right w:val="nil"/>
            </w:tcBorders>
          </w:tcPr>
          <w:p w:rsidR="008423C8" w:rsidRPr="003D7322" w:rsidRDefault="008423C8" w:rsidP="008138BD">
            <w:pPr>
              <w:rPr>
                <w:rFonts w:ascii="Tahoma" w:hAnsi="Tahoma" w:cs="Tahoma"/>
                <w:sz w:val="20"/>
              </w:rPr>
            </w:pPr>
            <w:r w:rsidRPr="003D7322">
              <w:rPr>
                <w:rFonts w:ascii="Tahoma" w:hAnsi="Tahoma" w:cs="Tahoma"/>
                <w:sz w:val="20"/>
              </w:rPr>
              <w:t>Ostatní činnosti ve zdravotnictví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5162</w:t>
            </w:r>
          </w:p>
          <w:p w:rsidR="008423C8" w:rsidRPr="003D7322" w:rsidRDefault="008423C8" w:rsidP="008138BD">
            <w:pPr>
              <w:jc w:val="center"/>
              <w:rPr>
                <w:rFonts w:ascii="Tahoma" w:hAnsi="Tahoma" w:cs="Tahoma"/>
                <w:sz w:val="20"/>
              </w:rPr>
            </w:pPr>
            <w:r w:rsidRPr="003D7322">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Služby telekomunikací a radiokomunikací</w:t>
            </w:r>
          </w:p>
          <w:p w:rsidR="008423C8" w:rsidRPr="003D7322" w:rsidRDefault="008423C8" w:rsidP="008138BD">
            <w:pPr>
              <w:rPr>
                <w:rFonts w:ascii="Tahoma" w:hAnsi="Tahoma" w:cs="Tahoma"/>
                <w:sz w:val="20"/>
              </w:rPr>
            </w:pPr>
            <w:r w:rsidRPr="003D7322">
              <w:rPr>
                <w:rFonts w:ascii="Tahoma" w:hAnsi="Tahoma" w:cs="Tahoma"/>
                <w:sz w:val="20"/>
              </w:rPr>
              <w:t>Zpracování dat a služby související s informačními a</w:t>
            </w:r>
            <w:r>
              <w:rPr>
                <w:rFonts w:ascii="Tahoma" w:hAnsi="Tahoma" w:cs="Tahoma"/>
                <w:sz w:val="20"/>
              </w:rPr>
              <w:t> </w:t>
            </w:r>
            <w:r w:rsidRPr="003D7322">
              <w:rPr>
                <w:rFonts w:ascii="Tahoma" w:hAnsi="Tahoma" w:cs="Tahoma"/>
                <w:sz w:val="20"/>
              </w:rPr>
              <w:t>komunikačními technologiemi</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30</w:t>
            </w:r>
          </w:p>
          <w:p w:rsidR="008423C8" w:rsidRDefault="008423C8" w:rsidP="008138BD">
            <w:pPr>
              <w:jc w:val="right"/>
              <w:rPr>
                <w:rFonts w:ascii="Tahoma" w:hAnsi="Tahoma" w:cs="Tahoma"/>
                <w:sz w:val="20"/>
              </w:rPr>
            </w:pPr>
          </w:p>
          <w:p w:rsidR="008423C8" w:rsidRPr="00F74203" w:rsidRDefault="008423C8" w:rsidP="008138BD">
            <w:pPr>
              <w:jc w:val="right"/>
              <w:rPr>
                <w:rFonts w:ascii="Tahoma" w:hAnsi="Tahoma" w:cs="Tahoma"/>
                <w:sz w:val="20"/>
              </w:rPr>
            </w:pPr>
            <w:r>
              <w:rPr>
                <w:rFonts w:ascii="Tahoma" w:hAnsi="Tahoma" w:cs="Tahoma"/>
                <w:sz w:val="20"/>
              </w:rPr>
              <w:t>4 342</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3 301</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4 332</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4 372</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25 846</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F945B4">
              <w:rPr>
                <w:rFonts w:ascii="Tahoma" w:hAnsi="Tahoma" w:cs="Tahoma"/>
                <w:sz w:val="20"/>
              </w:rPr>
              <w:t>Jedná se o</w:t>
            </w:r>
            <w:r>
              <w:rPr>
                <w:rFonts w:ascii="Tahoma" w:hAnsi="Tahoma" w:cs="Tahoma"/>
                <w:sz w:val="20"/>
              </w:rPr>
              <w:t> </w:t>
            </w:r>
            <w:r w:rsidRPr="00F945B4">
              <w:rPr>
                <w:rFonts w:ascii="Tahoma" w:hAnsi="Tahoma" w:cs="Tahoma"/>
                <w:sz w:val="20"/>
              </w:rPr>
              <w:t>výdaje na</w:t>
            </w:r>
            <w:r>
              <w:rPr>
                <w:rFonts w:ascii="Tahoma" w:hAnsi="Tahoma" w:cs="Tahoma"/>
                <w:sz w:val="20"/>
              </w:rPr>
              <w:t xml:space="preserve"> technickou podporu v rámci </w:t>
            </w:r>
            <w:r w:rsidRPr="00F945B4">
              <w:rPr>
                <w:rFonts w:ascii="Tahoma" w:hAnsi="Tahoma" w:cs="Tahoma"/>
                <w:sz w:val="20"/>
              </w:rPr>
              <w:t>udržitelnost</w:t>
            </w:r>
            <w:r>
              <w:rPr>
                <w:rFonts w:ascii="Tahoma" w:hAnsi="Tahoma" w:cs="Tahoma"/>
                <w:sz w:val="20"/>
              </w:rPr>
              <w:t>i</w:t>
            </w:r>
            <w:r w:rsidRPr="00F945B4">
              <w:rPr>
                <w:rFonts w:ascii="Tahoma" w:hAnsi="Tahoma" w:cs="Tahoma"/>
                <w:sz w:val="20"/>
              </w:rPr>
              <w:t xml:space="preserve"> projekt</w:t>
            </w:r>
            <w:r>
              <w:rPr>
                <w:rFonts w:ascii="Tahoma" w:hAnsi="Tahoma" w:cs="Tahoma"/>
                <w:sz w:val="20"/>
              </w:rPr>
              <w:t>ů</w:t>
            </w:r>
            <w:r w:rsidRPr="00F945B4">
              <w:rPr>
                <w:rFonts w:ascii="Tahoma" w:hAnsi="Tahoma" w:cs="Tahoma"/>
                <w:sz w:val="20"/>
              </w:rPr>
              <w:t xml:space="preserve"> Krajská digitální spisovna</w:t>
            </w:r>
            <w:r>
              <w:rPr>
                <w:rFonts w:ascii="Tahoma" w:hAnsi="Tahoma" w:cs="Tahoma"/>
                <w:sz w:val="20"/>
              </w:rPr>
              <w:t xml:space="preserve">, </w:t>
            </w:r>
            <w:r w:rsidRPr="00F945B4">
              <w:rPr>
                <w:rFonts w:ascii="Tahoma" w:hAnsi="Tahoma" w:cs="Tahoma"/>
                <w:sz w:val="20"/>
              </w:rPr>
              <w:t>Vnitřní integrace úřadu (část Facility management)</w:t>
            </w:r>
            <w:r>
              <w:rPr>
                <w:rFonts w:ascii="Tahoma" w:hAnsi="Tahoma" w:cs="Tahoma"/>
                <w:sz w:val="20"/>
              </w:rPr>
              <w:t xml:space="preserve">, </w:t>
            </w:r>
            <w:r w:rsidRPr="00F945B4">
              <w:rPr>
                <w:rFonts w:ascii="Tahoma" w:hAnsi="Tahoma" w:cs="Tahoma"/>
                <w:sz w:val="20"/>
              </w:rPr>
              <w:t xml:space="preserve">Krajské digitální </w:t>
            </w:r>
            <w:r>
              <w:rPr>
                <w:rFonts w:ascii="Tahoma" w:hAnsi="Tahoma" w:cs="Tahoma"/>
                <w:sz w:val="20"/>
              </w:rPr>
              <w:t>ú</w:t>
            </w:r>
            <w:r w:rsidRPr="00F945B4">
              <w:rPr>
                <w:rFonts w:ascii="Tahoma" w:hAnsi="Tahoma" w:cs="Tahoma"/>
                <w:sz w:val="20"/>
              </w:rPr>
              <w:t>ložiště</w:t>
            </w:r>
            <w:r>
              <w:rPr>
                <w:rFonts w:ascii="Tahoma" w:hAnsi="Tahoma" w:cs="Tahoma"/>
                <w:sz w:val="20"/>
              </w:rPr>
              <w:t>,</w:t>
            </w:r>
            <w:r w:rsidRPr="00F945B4">
              <w:rPr>
                <w:rFonts w:ascii="Tahoma" w:hAnsi="Tahoma" w:cs="Tahoma"/>
                <w:sz w:val="20"/>
              </w:rPr>
              <w:t xml:space="preserve"> </w:t>
            </w:r>
            <w:r w:rsidRPr="00A44472">
              <w:rPr>
                <w:rFonts w:ascii="Tahoma" w:hAnsi="Tahoma" w:cs="Tahoma"/>
                <w:sz w:val="20"/>
              </w:rPr>
              <w:t>Komplexní informační systém pro</w:t>
            </w:r>
            <w:r>
              <w:rPr>
                <w:rFonts w:ascii="Tahoma" w:hAnsi="Tahoma" w:cs="Tahoma"/>
                <w:sz w:val="20"/>
              </w:rPr>
              <w:t> </w:t>
            </w:r>
            <w:r w:rsidRPr="00A44472">
              <w:rPr>
                <w:rFonts w:ascii="Tahoma" w:hAnsi="Tahoma" w:cs="Tahoma"/>
                <w:sz w:val="20"/>
              </w:rPr>
              <w:t>pracoviště operačních sálů a</w:t>
            </w:r>
            <w:r>
              <w:rPr>
                <w:rFonts w:ascii="Tahoma" w:hAnsi="Tahoma" w:cs="Tahoma"/>
                <w:sz w:val="20"/>
              </w:rPr>
              <w:t> </w:t>
            </w:r>
            <w:r w:rsidRPr="00A44472">
              <w:rPr>
                <w:rFonts w:ascii="Tahoma" w:hAnsi="Tahoma" w:cs="Tahoma"/>
                <w:sz w:val="20"/>
              </w:rPr>
              <w:t>centrálních sterilizací</w:t>
            </w:r>
            <w:r>
              <w:rPr>
                <w:rFonts w:ascii="Tahoma" w:hAnsi="Tahoma" w:cs="Tahoma"/>
                <w:sz w:val="20"/>
              </w:rPr>
              <w:t>, Provozně m</w:t>
            </w:r>
            <w:r w:rsidRPr="00F945B4">
              <w:rPr>
                <w:rFonts w:ascii="Tahoma" w:hAnsi="Tahoma" w:cs="Tahoma"/>
                <w:sz w:val="20"/>
              </w:rPr>
              <w:t>anažersk</w:t>
            </w:r>
            <w:r>
              <w:rPr>
                <w:rFonts w:ascii="Tahoma" w:hAnsi="Tahoma" w:cs="Tahoma"/>
                <w:sz w:val="20"/>
              </w:rPr>
              <w:t>ý</w:t>
            </w:r>
            <w:r w:rsidRPr="00F945B4">
              <w:rPr>
                <w:rFonts w:ascii="Tahoma" w:hAnsi="Tahoma" w:cs="Tahoma"/>
                <w:sz w:val="20"/>
              </w:rPr>
              <w:t xml:space="preserve"> informační systém pro</w:t>
            </w:r>
            <w:r>
              <w:rPr>
                <w:rFonts w:ascii="Tahoma" w:hAnsi="Tahoma" w:cs="Tahoma"/>
                <w:sz w:val="20"/>
              </w:rPr>
              <w:t> </w:t>
            </w:r>
            <w:r w:rsidRPr="00F945B4">
              <w:rPr>
                <w:rFonts w:ascii="Tahoma" w:hAnsi="Tahoma" w:cs="Tahoma"/>
                <w:sz w:val="20"/>
              </w:rPr>
              <w:t>oblast zdravotnictví</w:t>
            </w:r>
            <w:r>
              <w:rPr>
                <w:rFonts w:ascii="Tahoma" w:hAnsi="Tahoma" w:cs="Tahoma"/>
                <w:sz w:val="20"/>
              </w:rPr>
              <w:t>, Systém pro výměnu informací v rámci sítě krajských zdravotnických zařízení a Krajský standardizovaný projekt zdravotnické záchranné služby Moravskoslezského kraje. Dále pak telekomunikační poplatky za SMS bránu pro autentizaci Portálu pacienta.</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9F4CCE"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34401C" w:rsidRDefault="008423C8" w:rsidP="008138BD">
            <w:pPr>
              <w:jc w:val="both"/>
              <w:rPr>
                <w:rFonts w:ascii="Tahoma" w:hAnsi="Tahoma" w:cs="Tahoma"/>
                <w:sz w:val="20"/>
              </w:rPr>
            </w:pPr>
            <w:r w:rsidRPr="0034401C">
              <w:rPr>
                <w:rFonts w:ascii="Tahoma" w:hAnsi="Tahoma" w:cs="Tahoma"/>
                <w:sz w:val="20"/>
              </w:rPr>
              <w:t>201</w:t>
            </w:r>
            <w:r>
              <w:rPr>
                <w:rFonts w:ascii="Tahoma" w:hAnsi="Tahoma" w:cs="Tahoma"/>
                <w:sz w:val="20"/>
              </w:rPr>
              <w:t>6</w:t>
            </w:r>
            <w:r w:rsidRPr="0034401C">
              <w:rPr>
                <w:rFonts w:ascii="Tahoma" w:hAnsi="Tahoma" w:cs="Tahoma"/>
                <w:sz w:val="20"/>
              </w:rPr>
              <w:t xml:space="preserve"> - 20</w:t>
            </w:r>
            <w:r>
              <w:rPr>
                <w:rFonts w:ascii="Tahoma" w:hAnsi="Tahoma" w:cs="Tahoma"/>
                <w:sz w:val="20"/>
              </w:rPr>
              <w:t>20</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34401C" w:rsidRDefault="008423C8" w:rsidP="008138BD">
            <w:pPr>
              <w:pStyle w:val="Textkomente"/>
              <w:jc w:val="both"/>
              <w:rPr>
                <w:rFonts w:ascii="Tahoma" w:hAnsi="Tahoma" w:cs="Tahoma"/>
              </w:rPr>
            </w:pPr>
            <w:r w:rsidRPr="0034401C">
              <w:rPr>
                <w:rFonts w:ascii="Tahoma" w:hAnsi="Tahoma" w:cs="Tahoma"/>
              </w:rPr>
              <w:t>V r. 201</w:t>
            </w:r>
            <w:r>
              <w:rPr>
                <w:rFonts w:ascii="Tahoma" w:hAnsi="Tahoma" w:cs="Tahoma"/>
              </w:rPr>
              <w:t>8</w:t>
            </w:r>
            <w:r w:rsidRPr="0034401C">
              <w:rPr>
                <w:rFonts w:ascii="Tahoma" w:hAnsi="Tahoma" w:cs="Tahoma"/>
              </w:rPr>
              <w:t xml:space="preserve">: </w:t>
            </w:r>
            <w:r>
              <w:rPr>
                <w:rFonts w:ascii="Tahoma" w:hAnsi="Tahoma" w:cs="Tahoma"/>
              </w:rPr>
              <w:t>4 372</w:t>
            </w:r>
            <w:r w:rsidRPr="0034401C">
              <w:rPr>
                <w:rFonts w:ascii="Tahoma" w:hAnsi="Tahoma" w:cs="Tahoma"/>
              </w:rPr>
              <w:t> tis. Kč</w:t>
            </w:r>
          </w:p>
          <w:p w:rsidR="008423C8" w:rsidRPr="0034401C" w:rsidRDefault="008423C8" w:rsidP="008138BD">
            <w:pPr>
              <w:pStyle w:val="Textkomente"/>
              <w:jc w:val="both"/>
              <w:rPr>
                <w:rFonts w:ascii="Tahoma" w:hAnsi="Tahoma" w:cs="Tahoma"/>
              </w:rPr>
            </w:pPr>
            <w:r w:rsidRPr="0034401C">
              <w:rPr>
                <w:rFonts w:ascii="Tahoma" w:hAnsi="Tahoma" w:cs="Tahoma"/>
              </w:rPr>
              <w:t>V r. 201</w:t>
            </w:r>
            <w:r>
              <w:rPr>
                <w:rFonts w:ascii="Tahoma" w:hAnsi="Tahoma" w:cs="Tahoma"/>
              </w:rPr>
              <w:t>9</w:t>
            </w:r>
            <w:r w:rsidRPr="0034401C">
              <w:rPr>
                <w:rFonts w:ascii="Tahoma" w:hAnsi="Tahoma" w:cs="Tahoma"/>
              </w:rPr>
              <w:t xml:space="preserve">: </w:t>
            </w:r>
            <w:r>
              <w:rPr>
                <w:rFonts w:ascii="Tahoma" w:hAnsi="Tahoma" w:cs="Tahoma"/>
              </w:rPr>
              <w:t>6 398</w:t>
            </w:r>
            <w:r w:rsidRPr="0034401C">
              <w:rPr>
                <w:rFonts w:ascii="Tahoma" w:hAnsi="Tahoma" w:cs="Tahoma"/>
              </w:rPr>
              <w:t> tis. Kč</w:t>
            </w:r>
          </w:p>
          <w:p w:rsidR="008423C8" w:rsidRPr="0034401C" w:rsidRDefault="008423C8" w:rsidP="008138BD">
            <w:pPr>
              <w:pStyle w:val="Textkomente"/>
              <w:jc w:val="both"/>
              <w:rPr>
                <w:rFonts w:ascii="Tahoma" w:hAnsi="Tahoma" w:cs="Tahoma"/>
              </w:rPr>
            </w:pPr>
            <w:r w:rsidRPr="0034401C">
              <w:rPr>
                <w:rFonts w:ascii="Tahoma" w:hAnsi="Tahoma" w:cs="Tahoma"/>
              </w:rPr>
              <w:t>V r. 20</w:t>
            </w:r>
            <w:r>
              <w:rPr>
                <w:rFonts w:ascii="Tahoma" w:hAnsi="Tahoma" w:cs="Tahoma"/>
              </w:rPr>
              <w:t>20</w:t>
            </w:r>
            <w:r w:rsidRPr="0034401C">
              <w:rPr>
                <w:rFonts w:ascii="Tahoma" w:hAnsi="Tahoma" w:cs="Tahoma"/>
              </w:rPr>
              <w:t xml:space="preserve">: </w:t>
            </w:r>
            <w:r>
              <w:rPr>
                <w:rFonts w:ascii="Tahoma" w:hAnsi="Tahoma" w:cs="Tahoma"/>
              </w:rPr>
              <w:t xml:space="preserve">6 372 </w:t>
            </w:r>
            <w:r w:rsidRPr="0034401C">
              <w:rPr>
                <w:rFonts w:ascii="Tahoma" w:hAnsi="Tahoma" w:cs="Tahoma"/>
              </w:rPr>
              <w:t>tis.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Pr="00D84863" w:rsidRDefault="008423C8" w:rsidP="000D6997">
      <w:pPr>
        <w:rPr>
          <w:rFonts w:ascii="Tahoma" w:hAnsi="Tahoma" w:cs="Tahoma"/>
        </w:rPr>
      </w:pPr>
    </w:p>
    <w:p w:rsidR="000D6997" w:rsidRPr="00DF077E" w:rsidRDefault="000D6997" w:rsidP="000D6997">
      <w:pPr>
        <w:rPr>
          <w:rFonts w:ascii="Tahoma" w:hAnsi="Tahoma" w:cs="Tahoma"/>
          <w:color w:val="FF0000"/>
        </w:rPr>
        <w:sectPr w:rsidR="000D6997" w:rsidRPr="00DF077E" w:rsidSect="00D84863">
          <w:headerReference w:type="default" r:id="rId154"/>
          <w:pgSz w:w="11906" w:h="16838"/>
          <w:pgMar w:top="1418" w:right="1274" w:bottom="1418" w:left="1418" w:header="709" w:footer="709" w:gutter="0"/>
          <w:cols w:space="708"/>
          <w:docGrid w:linePitch="360"/>
        </w:sectPr>
      </w:pP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Příspěvek na provoz v odvětví zdravotnictví – příspěvkové organizace kraje</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8001</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3522</w:t>
            </w:r>
          </w:p>
          <w:p w:rsidR="008423C8" w:rsidRDefault="008423C8" w:rsidP="008138BD">
            <w:pPr>
              <w:jc w:val="center"/>
              <w:rPr>
                <w:rFonts w:ascii="Tahoma" w:hAnsi="Tahoma" w:cs="Tahoma"/>
                <w:sz w:val="20"/>
              </w:rPr>
            </w:pPr>
            <w:r>
              <w:rPr>
                <w:rFonts w:ascii="Tahoma" w:hAnsi="Tahoma" w:cs="Tahoma"/>
                <w:sz w:val="20"/>
              </w:rPr>
              <w:t>3523</w:t>
            </w:r>
          </w:p>
          <w:p w:rsidR="008423C8" w:rsidRDefault="008423C8" w:rsidP="008138BD">
            <w:pPr>
              <w:jc w:val="center"/>
              <w:rPr>
                <w:rFonts w:ascii="Tahoma" w:hAnsi="Tahoma" w:cs="Tahoma"/>
                <w:sz w:val="20"/>
              </w:rPr>
            </w:pPr>
            <w:r>
              <w:rPr>
                <w:rFonts w:ascii="Tahoma" w:hAnsi="Tahoma" w:cs="Tahoma"/>
                <w:sz w:val="20"/>
              </w:rPr>
              <w:t>3529</w:t>
            </w:r>
          </w:p>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Ostatní nemocnice</w:t>
            </w:r>
          </w:p>
          <w:p w:rsidR="008423C8" w:rsidRDefault="008423C8" w:rsidP="008138BD">
            <w:pPr>
              <w:rPr>
                <w:rFonts w:ascii="Tahoma" w:hAnsi="Tahoma" w:cs="Tahoma"/>
                <w:sz w:val="20"/>
              </w:rPr>
            </w:pPr>
            <w:r>
              <w:rPr>
                <w:rFonts w:ascii="Tahoma" w:hAnsi="Tahoma" w:cs="Tahoma"/>
                <w:sz w:val="20"/>
              </w:rPr>
              <w:t>Odborné léčebné ústavy</w:t>
            </w:r>
          </w:p>
          <w:p w:rsidR="008423C8" w:rsidRDefault="008423C8" w:rsidP="008138BD">
            <w:pPr>
              <w:rPr>
                <w:rFonts w:ascii="Tahoma" w:hAnsi="Tahoma" w:cs="Tahoma"/>
                <w:sz w:val="20"/>
              </w:rPr>
            </w:pPr>
            <w:r>
              <w:rPr>
                <w:rFonts w:ascii="Tahoma" w:hAnsi="Tahoma" w:cs="Tahoma"/>
                <w:sz w:val="20"/>
              </w:rPr>
              <w:t>Ostatní ústavní péče</w:t>
            </w:r>
          </w:p>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63 801</w:t>
            </w:r>
          </w:p>
          <w:p w:rsidR="008423C8" w:rsidRDefault="008423C8" w:rsidP="008138BD">
            <w:pPr>
              <w:jc w:val="right"/>
              <w:rPr>
                <w:rFonts w:ascii="Tahoma" w:hAnsi="Tahoma" w:cs="Tahoma"/>
                <w:sz w:val="20"/>
              </w:rPr>
            </w:pPr>
            <w:r>
              <w:rPr>
                <w:rFonts w:ascii="Tahoma" w:hAnsi="Tahoma" w:cs="Tahoma"/>
                <w:sz w:val="20"/>
              </w:rPr>
              <w:t>2 608</w:t>
            </w:r>
          </w:p>
          <w:p w:rsidR="008423C8" w:rsidRDefault="008423C8" w:rsidP="008138BD">
            <w:pPr>
              <w:jc w:val="right"/>
              <w:rPr>
                <w:rFonts w:ascii="Tahoma" w:hAnsi="Tahoma" w:cs="Tahoma"/>
                <w:sz w:val="20"/>
              </w:rPr>
            </w:pPr>
            <w:r>
              <w:rPr>
                <w:rFonts w:ascii="Tahoma" w:hAnsi="Tahoma" w:cs="Tahoma"/>
                <w:sz w:val="20"/>
              </w:rPr>
              <w:t>48 126</w:t>
            </w:r>
          </w:p>
          <w:p w:rsidR="008423C8" w:rsidRPr="00F74203" w:rsidRDefault="008423C8" w:rsidP="008138BD">
            <w:pPr>
              <w:jc w:val="right"/>
              <w:rPr>
                <w:rFonts w:ascii="Tahoma" w:hAnsi="Tahoma" w:cs="Tahoma"/>
                <w:sz w:val="20"/>
              </w:rPr>
            </w:pPr>
            <w:r>
              <w:rPr>
                <w:rFonts w:ascii="Tahoma" w:hAnsi="Tahoma" w:cs="Tahoma"/>
                <w:sz w:val="20"/>
              </w:rPr>
              <w:t>372 396</w:t>
            </w: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3"/>
        <w:gridCol w:w="1407"/>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456 528</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456 528</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486 931</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486 931</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AC4D3D">
              <w:rPr>
                <w:rFonts w:ascii="Tahoma" w:hAnsi="Tahoma" w:cs="Tahoma"/>
                <w:sz w:val="20"/>
              </w:rPr>
              <w:t>Jedná se o příspěvek na provoz hlavní činnosti příspěvkových organizací. Tyto finanční prostředky zajistí, aby organizace plnily úkoly, pro které byly zřízeny a které mají uvedeny ve své zřizovací listině. Prostřednictvím příspěvkových organizací, jejichž zřizovatelem je Moravskoslezský kraj, jsou zajišťovány činnosti nehrazené z</w:t>
            </w:r>
            <w:r>
              <w:rPr>
                <w:rFonts w:ascii="Tahoma" w:hAnsi="Tahoma" w:cs="Tahoma"/>
                <w:sz w:val="20"/>
              </w:rPr>
              <w:t> </w:t>
            </w:r>
            <w:r w:rsidRPr="00AC4D3D">
              <w:rPr>
                <w:rFonts w:ascii="Tahoma" w:hAnsi="Tahoma" w:cs="Tahoma"/>
                <w:sz w:val="20"/>
              </w:rPr>
              <w:t>veřejného zdravotního pojištění.</w:t>
            </w:r>
          </w:p>
          <w:p w:rsidR="008423C8" w:rsidRDefault="008423C8" w:rsidP="008138BD">
            <w:pPr>
              <w:jc w:val="both"/>
              <w:rPr>
                <w:rFonts w:ascii="Tahoma" w:hAnsi="Tahoma" w:cs="Tahoma"/>
                <w:sz w:val="20"/>
              </w:rPr>
            </w:pPr>
          </w:p>
          <w:p w:rsidR="008423C8" w:rsidRDefault="008423C8" w:rsidP="008138BD">
            <w:pPr>
              <w:jc w:val="both"/>
              <w:rPr>
                <w:rFonts w:ascii="Tahoma" w:hAnsi="Tahoma" w:cs="Tahoma"/>
                <w:sz w:val="20"/>
              </w:rPr>
            </w:pPr>
            <w:r w:rsidRPr="00AC4D3D">
              <w:rPr>
                <w:rFonts w:ascii="Tahoma" w:hAnsi="Tahoma" w:cs="Tahoma"/>
                <w:sz w:val="20"/>
              </w:rPr>
              <w:t xml:space="preserve">Část příspěvku ve výši </w:t>
            </w:r>
            <w:r>
              <w:rPr>
                <w:rFonts w:ascii="Tahoma" w:hAnsi="Tahoma" w:cs="Tahoma"/>
                <w:sz w:val="20"/>
              </w:rPr>
              <w:t>63 801 </w:t>
            </w:r>
            <w:r w:rsidRPr="00AC4D3D">
              <w:rPr>
                <w:rFonts w:ascii="Tahoma" w:hAnsi="Tahoma" w:cs="Tahoma"/>
                <w:sz w:val="20"/>
              </w:rPr>
              <w:t>tis.</w:t>
            </w:r>
            <w:r>
              <w:rPr>
                <w:rFonts w:ascii="Tahoma" w:hAnsi="Tahoma" w:cs="Tahoma"/>
                <w:sz w:val="20"/>
              </w:rPr>
              <w:t> </w:t>
            </w:r>
            <w:r w:rsidRPr="00AC4D3D">
              <w:rPr>
                <w:rFonts w:ascii="Tahoma" w:hAnsi="Tahoma" w:cs="Tahoma"/>
                <w:sz w:val="20"/>
              </w:rPr>
              <w:t>Kč je účelově určena na kryt</w:t>
            </w:r>
            <w:r>
              <w:rPr>
                <w:rFonts w:ascii="Tahoma" w:hAnsi="Tahoma" w:cs="Tahoma"/>
                <w:sz w:val="20"/>
              </w:rPr>
              <w:t>í provozních nákladů na odpisy dlouhodobého hmotného majetku zařazeného do 3. – 5. odpisové skupiny.</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Pr>
                <w:rFonts w:ascii="Tahoma" w:hAnsi="Tahoma" w:cs="Tahoma"/>
                <w:sz w:val="20"/>
              </w:rPr>
              <w:t>Účelově určený příspěvek na provoz příspěvkovým organizacím kraje/Příspěvek na provoz příspěvkovým organizacím kraje</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Dětský stacionář</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8101</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Odborný léčebný ústav Metylovice – Moravskoslezské sanatorium, příspěvková organizace</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Odborné léčebné ústavy</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3 916</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3 916</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3 916</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3 916</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3E0509">
              <w:rPr>
                <w:rFonts w:ascii="Tahoma" w:hAnsi="Tahoma" w:cs="Tahoma"/>
                <w:sz w:val="20"/>
              </w:rPr>
              <w:t>Jedná se o příspěvek na provoz hlavní činnosti příspěvkové organizaci. Tyto finanční prostředky zajistí, aby organizace plnila úkoly, pro které byla zřízena a které má uvedeny ve své zřizovací listině. Neinvestiční příspěvek je účelově určen na činnost dětského stacionáře, jehož provoz je zajištěn prostřednictvím Odborného léčebného ústavu Metylovice - Moravskoslezské sanatori</w:t>
            </w:r>
            <w:r>
              <w:rPr>
                <w:rFonts w:ascii="Tahoma" w:hAnsi="Tahoma" w:cs="Tahoma"/>
                <w:sz w:val="20"/>
              </w:rPr>
              <w:t>um</w:t>
            </w:r>
            <w:r w:rsidRPr="003E0509">
              <w:rPr>
                <w:rFonts w:ascii="Tahoma" w:hAnsi="Tahoma" w:cs="Tahoma"/>
                <w:sz w:val="20"/>
              </w:rPr>
              <w:t>,</w:t>
            </w:r>
            <w:r>
              <w:rPr>
                <w:rFonts w:ascii="Tahoma" w:hAnsi="Tahoma" w:cs="Tahoma"/>
                <w:sz w:val="20"/>
              </w:rPr>
              <w:t xml:space="preserve"> </w:t>
            </w:r>
            <w:r w:rsidRPr="003E0509">
              <w:rPr>
                <w:rFonts w:ascii="Tahoma" w:hAnsi="Tahoma" w:cs="Tahoma"/>
                <w:sz w:val="20"/>
              </w:rPr>
              <w:t>příspěvková organizace. Jedná se o činnosti nehrazené z veřejného zdravotního pojištění.</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Integrované bezpečnostní centrum Moravskoslezského kraje</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8102</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Zdravotnická záchranná služba Moravskoslezského kraje, příspěvková organizace, Ostrava</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9 000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9 000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12 756</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12 756</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96304C">
            <w:pPr>
              <w:pStyle w:val="Zkladntext"/>
              <w:jc w:val="both"/>
              <w:rPr>
                <w:rFonts w:ascii="Tahoma" w:hAnsi="Tahoma" w:cs="Tahoma"/>
                <w:sz w:val="20"/>
                <w:szCs w:val="20"/>
              </w:rPr>
            </w:pPr>
            <w:r>
              <w:rPr>
                <w:rFonts w:ascii="Tahoma" w:hAnsi="Tahoma" w:cs="Tahoma"/>
                <w:sz w:val="20"/>
                <w:szCs w:val="20"/>
              </w:rPr>
              <w:t>Zákon č. 290/2002 Sb., přechod věcí, práv a závazků České republiky na kraje, obce a občanská sdružení,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sidRPr="007777A8">
              <w:rPr>
                <w:rFonts w:ascii="Tahoma" w:hAnsi="Tahoma" w:cs="Tahoma"/>
                <w:sz w:val="20"/>
              </w:rPr>
              <w:t>Výdaje související s úhradou příslušné části (29,7 %) provozních nákladů Integrovaného bezpečnostního centra Moravskoslezského kraje (výjezdové stanoviště Zdravotnické záchranné služby Moravskoslezského kraje, příspěvková organizace, společné prostory, provoz technologií apod.) dle uzavřené Smlouvy o partnerství č</w:t>
            </w:r>
            <w:r>
              <w:rPr>
                <w:rFonts w:ascii="Tahoma" w:hAnsi="Tahoma" w:cs="Tahoma"/>
                <w:sz w:val="20"/>
              </w:rPr>
              <w:t>. </w:t>
            </w:r>
            <w:r w:rsidRPr="007777A8">
              <w:rPr>
                <w:rFonts w:ascii="Tahoma" w:hAnsi="Tahoma" w:cs="Tahoma"/>
                <w:sz w:val="20"/>
              </w:rPr>
              <w:t>00456/2008/KH</w:t>
            </w:r>
            <w:r>
              <w:rPr>
                <w:rFonts w:ascii="Tahoma" w:hAnsi="Tahoma" w:cs="Tahoma"/>
                <w:sz w:val="20"/>
              </w:rPr>
              <w:t xml:space="preserve"> uzavřené se Statutárním městem Ostrava a Ministerstvem vnitra ČR. Součástí jsou finanční prostředky určeny na výdaje na pozáruční údržbu.</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9D49BE" w:rsidRDefault="008423C8" w:rsidP="0096304C">
            <w:pPr>
              <w:pStyle w:val="Textkomente"/>
              <w:jc w:val="both"/>
              <w:rPr>
                <w:rFonts w:ascii="Tahoma" w:hAnsi="Tahoma" w:cs="Tahoma"/>
              </w:rPr>
            </w:pPr>
            <w:r w:rsidRPr="009D49BE">
              <w:rPr>
                <w:rFonts w:ascii="Tahoma" w:hAnsi="Tahoma" w:cs="Tahoma"/>
              </w:rPr>
              <w:t>Státní rozpočet – Ministerstvo vnitra ČR - 41,1 % provozních nákladů a</w:t>
            </w:r>
            <w:r w:rsidR="0096304C">
              <w:rPr>
                <w:rFonts w:ascii="Tahoma" w:hAnsi="Tahoma" w:cs="Tahoma"/>
              </w:rPr>
              <w:t> </w:t>
            </w:r>
            <w:r w:rsidRPr="009D49BE">
              <w:rPr>
                <w:rFonts w:ascii="Tahoma" w:hAnsi="Tahoma" w:cs="Tahoma"/>
              </w:rPr>
              <w:t>Statutární město Ostrava – 29,2 % provozních nákladů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E93796">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Stabilizace zdravotnického personálu a vzdělávání</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8103</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6"/>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2 340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2 340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3 000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3 000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95/2004 Sb., o podmínkách získávání a uznávání odborné a specializované způsobilosti k výkonu zdravotnického povolání lékaře, zubního lékaře a farmaceuta,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spacing w:after="120"/>
              <w:jc w:val="both"/>
              <w:rPr>
                <w:rFonts w:ascii="Tahoma" w:hAnsi="Tahoma" w:cs="Tahoma"/>
                <w:sz w:val="20"/>
              </w:rPr>
            </w:pPr>
            <w:r w:rsidRPr="00EB042F">
              <w:rPr>
                <w:rFonts w:ascii="Tahoma" w:hAnsi="Tahoma" w:cs="Tahoma"/>
                <w:sz w:val="20"/>
              </w:rPr>
              <w:t xml:space="preserve">Z důvodu celosvětového trendu stárnutí populace a přibývání počtu lékařů v důchodovém věku a dle výsledných analýz zpracovaných Ministerstvem zdravotnictví České republiky a odborem zdravotnictví Moravskoslezského kraje je zájmem zainteresovat studenty posledních ročníků lékařských fakult stipendiem financovaným z rozpočtu Moravskoslezského kraje. </w:t>
            </w:r>
            <w:r>
              <w:rPr>
                <w:rFonts w:ascii="Tahoma" w:hAnsi="Tahoma" w:cs="Tahoma"/>
                <w:sz w:val="20"/>
              </w:rPr>
              <w:t xml:space="preserve">Způsob podpory stabilizace zdravotnických pracovníků ve </w:t>
            </w:r>
            <w:r w:rsidRPr="00EB042F">
              <w:rPr>
                <w:rFonts w:ascii="Tahoma" w:hAnsi="Tahoma" w:cs="Tahoma"/>
                <w:sz w:val="20"/>
              </w:rPr>
              <w:t>zdravotnických zařízeních zřizovaných Moravskoslezským krajem</w:t>
            </w:r>
            <w:r>
              <w:rPr>
                <w:rFonts w:ascii="Tahoma" w:hAnsi="Tahoma" w:cs="Tahoma"/>
                <w:sz w:val="20"/>
              </w:rPr>
              <w:t xml:space="preserve"> je uplatňován již od roku 2009.</w:t>
            </w:r>
            <w:r w:rsidRPr="00EB042F">
              <w:rPr>
                <w:rFonts w:ascii="Tahoma" w:hAnsi="Tahoma" w:cs="Tahoma"/>
                <w:sz w:val="20"/>
              </w:rPr>
              <w:t xml:space="preserve"> Stipendium bude poskytnuto studentům, kteří podepíší s nemocnicí zřizovanou Moravskoslezským krajem smlouvu, jejímž předmětem je mimo jiné ujednání o závazku studenta nastoupit po ukončení studia do pracovního poměru v</w:t>
            </w:r>
            <w:r>
              <w:rPr>
                <w:rFonts w:ascii="Tahoma" w:hAnsi="Tahoma" w:cs="Tahoma"/>
                <w:sz w:val="20"/>
              </w:rPr>
              <w:t> </w:t>
            </w:r>
            <w:r w:rsidRPr="00EB042F">
              <w:rPr>
                <w:rFonts w:ascii="Tahoma" w:hAnsi="Tahoma" w:cs="Tahoma"/>
                <w:sz w:val="20"/>
              </w:rPr>
              <w:t>nemocnici, se kterou smlouvu uzavřel.</w:t>
            </w:r>
          </w:p>
          <w:p w:rsidR="008423C8" w:rsidRDefault="008423C8" w:rsidP="008138BD">
            <w:pPr>
              <w:spacing w:after="120"/>
              <w:jc w:val="both"/>
              <w:rPr>
                <w:rFonts w:ascii="Tahoma" w:hAnsi="Tahoma" w:cs="Tahoma"/>
                <w:sz w:val="20"/>
              </w:rPr>
            </w:pPr>
            <w:r>
              <w:rPr>
                <w:rFonts w:ascii="Tahoma" w:hAnsi="Tahoma" w:cs="Tahoma"/>
                <w:sz w:val="20"/>
              </w:rPr>
              <w:t>Dále jsou finanční prostředky určeny na poskytnutí stipendia studentům se zaměřením na vzdělání se v nedostatkových oborech.</w:t>
            </w:r>
          </w:p>
          <w:p w:rsidR="008423C8" w:rsidRPr="00F74203" w:rsidRDefault="008423C8" w:rsidP="008138BD">
            <w:pPr>
              <w:jc w:val="both"/>
              <w:rPr>
                <w:rFonts w:ascii="Tahoma" w:hAnsi="Tahoma" w:cs="Tahoma"/>
                <w:sz w:val="20"/>
              </w:rPr>
            </w:pPr>
            <w:r>
              <w:rPr>
                <w:rFonts w:ascii="Tahoma" w:hAnsi="Tahoma" w:cs="Tahoma"/>
                <w:sz w:val="20"/>
              </w:rPr>
              <w:t>Vzhledem k nedostatku středního zdravotnického personálu je navrhováno část finančních prostředků alokovat na stabilizaci zdravotních sester.</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Pr>
                <w:rFonts w:ascii="Tahoma" w:hAnsi="Tahoma" w:cs="Tahoma"/>
                <w:sz w:val="20"/>
              </w:rPr>
              <w:t xml:space="preserve">Účelově určený příspěvek na provoz příspěvkovým organizacím kraje. </w:t>
            </w:r>
            <w:r w:rsidRPr="00EB042F">
              <w:rPr>
                <w:rFonts w:ascii="Tahoma" w:hAnsi="Tahoma" w:cs="Tahoma"/>
                <w:sz w:val="20"/>
              </w:rPr>
              <w:t>Finanční prostředky budou</w:t>
            </w:r>
            <w:r>
              <w:rPr>
                <w:rFonts w:ascii="Tahoma" w:hAnsi="Tahoma" w:cs="Tahoma"/>
                <w:sz w:val="20"/>
              </w:rPr>
              <w:t xml:space="preserve"> </w:t>
            </w:r>
            <w:r w:rsidRPr="00EB042F">
              <w:rPr>
                <w:rFonts w:ascii="Tahoma" w:hAnsi="Tahoma" w:cs="Tahoma"/>
                <w:sz w:val="20"/>
              </w:rPr>
              <w:t>postupně uvolňovány v průběhu roku na základě žádostí jednotlivých nemocnic</w:t>
            </w:r>
            <w:r>
              <w:rPr>
                <w:rFonts w:ascii="Tahoma" w:hAnsi="Tahoma" w:cs="Tahoma"/>
                <w:sz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32248C" w:rsidRPr="006B555D" w:rsidRDefault="0032248C" w:rsidP="008138BD">
            <w:pPr>
              <w:rPr>
                <w:rFonts w:ascii="Tahoma" w:hAnsi="Tahoma" w:cs="Tahoma"/>
                <w:bCs/>
                <w:i/>
                <w:sz w:val="18"/>
                <w:szCs w:val="18"/>
              </w:rPr>
            </w:pP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Protialkoholní záchytná stanice – příspěvkové organizace MSK</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8105</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3522</w:t>
            </w:r>
          </w:p>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Ostatní nemocnice</w:t>
            </w:r>
          </w:p>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6 000</w:t>
            </w:r>
          </w:p>
          <w:p w:rsidR="008423C8" w:rsidRPr="00F74203" w:rsidRDefault="008423C8" w:rsidP="008138BD">
            <w:pPr>
              <w:jc w:val="right"/>
              <w:rPr>
                <w:rFonts w:ascii="Tahoma" w:hAnsi="Tahoma" w:cs="Tahoma"/>
                <w:sz w:val="20"/>
              </w:rPr>
            </w:pPr>
            <w:r>
              <w:rPr>
                <w:rFonts w:ascii="Tahoma" w:hAnsi="Tahoma" w:cs="Tahoma"/>
                <w:sz w:val="20"/>
              </w:rPr>
              <w:t>10 500</w:t>
            </w: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16 500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16 500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16 500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16 500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Zákon č. 379/2005 Sb., o opatřeních k ochraně před škodami působenými tabákovými výrobky, alkoholem a jinými návykovými látkami a o změně souvisejících zákonů,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231A15">
              <w:rPr>
                <w:rFonts w:ascii="Tahoma" w:hAnsi="Tahoma" w:cs="Tahoma"/>
                <w:sz w:val="20"/>
              </w:rPr>
              <w:t xml:space="preserve">Protialkoholní a protitoxikomanická záchytná stanice (dále jen "záchytná stanice") dle ustanovení § 17 odst. 1 zákona č. 379/2005 Sb., je zdravotnické zařízení, které zřizuje územně samosprávní celek, který může v samostatné působnosti zajišťovat poskytování zdravotních služeb též smluvně, a to tak, aby na celém jeho území </w:t>
            </w:r>
            <w:r>
              <w:rPr>
                <w:rFonts w:ascii="Tahoma" w:hAnsi="Tahoma" w:cs="Tahoma"/>
                <w:sz w:val="20"/>
              </w:rPr>
              <w:t>byla zajištěna záchytná služba.</w:t>
            </w:r>
          </w:p>
          <w:p w:rsidR="008423C8" w:rsidRPr="00F74203" w:rsidRDefault="008423C8" w:rsidP="008138BD">
            <w:pPr>
              <w:jc w:val="both"/>
              <w:rPr>
                <w:rFonts w:ascii="Tahoma" w:hAnsi="Tahoma" w:cs="Tahoma"/>
                <w:sz w:val="20"/>
              </w:rPr>
            </w:pPr>
            <w:r w:rsidRPr="00231A15">
              <w:rPr>
                <w:rFonts w:ascii="Tahoma" w:hAnsi="Tahoma" w:cs="Tahoma"/>
                <w:sz w:val="20"/>
              </w:rPr>
              <w:t>Provoz protialkoholních záchytných stanic bude zajištěn prostřednictvím Nemocnice ve Frýdku-Místku, příspěvková organizace, a Zdravotnické záchranné služby Moravskoslezského kraje, příspěvková organizace (pracoviště v Karviné a Opavě), jejichž zřizovatelem je kraj.</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příspěvkovým organizacím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74203" w:rsidRDefault="008423C8" w:rsidP="008138BD">
            <w:pPr>
              <w:pStyle w:val="Nadpis4"/>
              <w:rPr>
                <w:rFonts w:ascii="Tahoma" w:hAnsi="Tahoma" w:cs="Tahoma"/>
                <w:sz w:val="24"/>
              </w:rPr>
            </w:pPr>
            <w:r>
              <w:rPr>
                <w:rFonts w:ascii="Tahoma" w:hAnsi="Tahoma" w:cs="Tahoma"/>
                <w:sz w:val="24"/>
              </w:rPr>
              <w:t>Zajištění lékařské pohotovostní služby – příspěvkové organizace MSK</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8106</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3522</w:t>
            </w:r>
          </w:p>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Ostatní nemocnice</w:t>
            </w:r>
          </w:p>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6 000</w:t>
            </w:r>
          </w:p>
          <w:p w:rsidR="008423C8" w:rsidRPr="00F74203" w:rsidRDefault="008423C8" w:rsidP="008138BD">
            <w:pPr>
              <w:jc w:val="right"/>
              <w:rPr>
                <w:rFonts w:ascii="Tahoma" w:hAnsi="Tahoma" w:cs="Tahoma"/>
                <w:sz w:val="20"/>
              </w:rPr>
            </w:pPr>
            <w:r>
              <w:rPr>
                <w:rFonts w:ascii="Tahoma" w:hAnsi="Tahoma" w:cs="Tahoma"/>
                <w:sz w:val="20"/>
              </w:rPr>
              <w:t>1 500</w:t>
            </w: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10 500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10 500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7 500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7 500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A17AB3">
              <w:rPr>
                <w:rFonts w:ascii="Tahoma" w:hAnsi="Tahoma" w:cs="Tahoma"/>
                <w:sz w:val="20"/>
              </w:rPr>
              <w:t>Jedná se o příspěvek na provoz hlavní činnosti příspěvkových organizací. Tyto finanční prostředky zajistí, aby organizace plnily úkoly, pro které byly zřízeny a které mají uv</w:t>
            </w:r>
            <w:r>
              <w:rPr>
                <w:rFonts w:ascii="Tahoma" w:hAnsi="Tahoma" w:cs="Tahoma"/>
                <w:sz w:val="20"/>
              </w:rPr>
              <w:t>edeny ve své zřizovací listině. Na území Moravskoslezského kraje je lékařská pohotovostní služba zajišťována příspěvkovými organizacemi zřizovanými Moravskoslezským krajem.</w:t>
            </w:r>
          </w:p>
          <w:p w:rsidR="008423C8" w:rsidRDefault="008423C8" w:rsidP="008138BD">
            <w:pPr>
              <w:jc w:val="both"/>
              <w:rPr>
                <w:rFonts w:ascii="Tahoma" w:hAnsi="Tahoma" w:cs="Tahoma"/>
                <w:sz w:val="20"/>
              </w:rPr>
            </w:pPr>
            <w:r>
              <w:rPr>
                <w:rFonts w:ascii="Tahoma" w:hAnsi="Tahoma" w:cs="Tahoma"/>
                <w:sz w:val="20"/>
              </w:rPr>
              <w:t>Finanční prostředky budou příspěvkovým organizacím poskytnuty formou n</w:t>
            </w:r>
            <w:r w:rsidRPr="00A17AB3">
              <w:rPr>
                <w:rFonts w:ascii="Tahoma" w:hAnsi="Tahoma" w:cs="Tahoma"/>
                <w:sz w:val="20"/>
              </w:rPr>
              <w:t>einvestiční</w:t>
            </w:r>
            <w:r>
              <w:rPr>
                <w:rFonts w:ascii="Tahoma" w:hAnsi="Tahoma" w:cs="Tahoma"/>
                <w:sz w:val="20"/>
              </w:rPr>
              <w:t>ho</w:t>
            </w:r>
            <w:r w:rsidRPr="00A17AB3">
              <w:rPr>
                <w:rFonts w:ascii="Tahoma" w:hAnsi="Tahoma" w:cs="Tahoma"/>
                <w:sz w:val="20"/>
              </w:rPr>
              <w:t xml:space="preserve"> příspěv</w:t>
            </w:r>
            <w:r>
              <w:rPr>
                <w:rFonts w:ascii="Tahoma" w:hAnsi="Tahoma" w:cs="Tahoma"/>
                <w:sz w:val="20"/>
              </w:rPr>
              <w:t xml:space="preserve">ku </w:t>
            </w:r>
            <w:r w:rsidRPr="00A17AB3">
              <w:rPr>
                <w:rFonts w:ascii="Tahoma" w:hAnsi="Tahoma" w:cs="Tahoma"/>
                <w:sz w:val="20"/>
              </w:rPr>
              <w:t>účelově určen</w:t>
            </w:r>
            <w:r>
              <w:rPr>
                <w:rFonts w:ascii="Tahoma" w:hAnsi="Tahoma" w:cs="Tahoma"/>
                <w:sz w:val="20"/>
              </w:rPr>
              <w:t>ého</w:t>
            </w:r>
            <w:r w:rsidRPr="00A17AB3">
              <w:rPr>
                <w:rFonts w:ascii="Tahoma" w:hAnsi="Tahoma" w:cs="Tahoma"/>
                <w:sz w:val="20"/>
              </w:rPr>
              <w:t xml:space="preserve"> </w:t>
            </w:r>
            <w:r>
              <w:rPr>
                <w:rFonts w:ascii="Tahoma" w:hAnsi="Tahoma" w:cs="Tahoma"/>
                <w:sz w:val="20"/>
              </w:rPr>
              <w:t>na úhradu ztráty z činností lékařské pohotovostní služby za základě předložených výsledků hospodaření za období leden – říjen 2017.</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příspěvkovým organizacím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Stanice sociálních lůžek</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8107</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Nemocnice Třinec, příspěvková organizace</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250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250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250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250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231A15">
              <w:rPr>
                <w:rFonts w:ascii="Tahoma" w:hAnsi="Tahoma" w:cs="Tahoma"/>
                <w:sz w:val="20"/>
              </w:rPr>
              <w:t>Jedná se o příspěvek na provoz hlavní činnosti příspěvkov</w:t>
            </w:r>
            <w:r>
              <w:rPr>
                <w:rFonts w:ascii="Tahoma" w:hAnsi="Tahoma" w:cs="Tahoma"/>
                <w:sz w:val="20"/>
              </w:rPr>
              <w:t>é</w:t>
            </w:r>
            <w:r w:rsidRPr="00231A15">
              <w:rPr>
                <w:rFonts w:ascii="Tahoma" w:hAnsi="Tahoma" w:cs="Tahoma"/>
                <w:sz w:val="20"/>
              </w:rPr>
              <w:t xml:space="preserve"> organizac</w:t>
            </w:r>
            <w:r>
              <w:rPr>
                <w:rFonts w:ascii="Tahoma" w:hAnsi="Tahoma" w:cs="Tahoma"/>
                <w:sz w:val="20"/>
              </w:rPr>
              <w:t>i</w:t>
            </w:r>
            <w:r w:rsidRPr="00231A15">
              <w:rPr>
                <w:rFonts w:ascii="Tahoma" w:hAnsi="Tahoma" w:cs="Tahoma"/>
                <w:sz w:val="20"/>
              </w:rPr>
              <w:t>. Tyto finanční prostředky zajistí, aby organizace plnila úkoly, pro které byla zřízena a které má uvedeny ve své zřizovací listině. Neinvestiční příspěvek je účelově určen na krytí provozních nákladů stanice sociálních lůžek. Jedná se o naplnění podmínky pro získání dotace z</w:t>
            </w:r>
            <w:r>
              <w:rPr>
                <w:rFonts w:ascii="Tahoma" w:hAnsi="Tahoma" w:cs="Tahoma"/>
                <w:sz w:val="20"/>
              </w:rPr>
              <w:t xml:space="preserve"> Ministerstva práce a sociálních věcí </w:t>
            </w:r>
            <w:r w:rsidRPr="00231A15">
              <w:rPr>
                <w:rFonts w:ascii="Tahoma" w:hAnsi="Tahoma" w:cs="Tahoma"/>
                <w:sz w:val="20"/>
              </w:rPr>
              <w:t>ČR v oblasti sociálních služeb, tj.</w:t>
            </w:r>
            <w:r>
              <w:rPr>
                <w:rFonts w:ascii="Tahoma" w:hAnsi="Tahoma" w:cs="Tahoma"/>
                <w:sz w:val="20"/>
              </w:rPr>
              <w:t> </w:t>
            </w:r>
            <w:r w:rsidRPr="00231A15">
              <w:rPr>
                <w:rFonts w:ascii="Tahoma" w:hAnsi="Tahoma" w:cs="Tahoma"/>
                <w:sz w:val="20"/>
              </w:rPr>
              <w:t>o</w:t>
            </w:r>
            <w:r w:rsidR="0096304C">
              <w:rPr>
                <w:rFonts w:ascii="Tahoma" w:hAnsi="Tahoma" w:cs="Tahoma"/>
                <w:sz w:val="20"/>
              </w:rPr>
              <w:t> </w:t>
            </w:r>
            <w:r w:rsidRPr="00231A15">
              <w:rPr>
                <w:rFonts w:ascii="Tahoma" w:hAnsi="Tahoma" w:cs="Tahoma"/>
                <w:sz w:val="20"/>
              </w:rPr>
              <w:t>zajištění části podílu spolufinancování nákladů z veřejných zdrojů. Činnosti nejsou hrazeny z veřejného zdravotního pojištění</w:t>
            </w:r>
            <w:r>
              <w:rPr>
                <w:rFonts w:ascii="Tahoma" w:hAnsi="Tahoma" w:cs="Tahoma"/>
                <w:sz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E93796" w:rsidRDefault="00E93796" w:rsidP="008423C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Parkové úpravy v areálu OLÚ Metylovice</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8110</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Odborný léčebný ústav Metylovice – Moravskoslezské sanatorium, příspěvková organizace</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Odborné léčebné ústavy</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183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183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183</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915</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0B1CDA" w:rsidRDefault="008423C8" w:rsidP="008138BD">
            <w:pPr>
              <w:autoSpaceDE w:val="0"/>
              <w:autoSpaceDN w:val="0"/>
              <w:jc w:val="both"/>
              <w:rPr>
                <w:rFonts w:ascii="Tahoma" w:hAnsi="Tahoma" w:cs="Tahoma"/>
                <w:sz w:val="20"/>
                <w:szCs w:val="20"/>
              </w:rPr>
            </w:pPr>
            <w:r w:rsidRPr="000B1CDA">
              <w:rPr>
                <w:rFonts w:ascii="Tahoma" w:hAnsi="Tahoma" w:cs="Tahoma"/>
                <w:sz w:val="20"/>
              </w:rPr>
              <w:t xml:space="preserve">Výdaje jsou určeny na parkové úpravy, </w:t>
            </w:r>
            <w:r w:rsidRPr="000B1CDA">
              <w:rPr>
                <w:rFonts w:ascii="Tahoma" w:hAnsi="Tahoma" w:cs="Tahoma"/>
                <w:sz w:val="20"/>
                <w:szCs w:val="20"/>
              </w:rPr>
              <w:t>pravidelnou rozvojovou a</w:t>
            </w:r>
            <w:r>
              <w:rPr>
                <w:rFonts w:ascii="Tahoma" w:hAnsi="Tahoma" w:cs="Tahoma"/>
                <w:sz w:val="20"/>
                <w:szCs w:val="20"/>
              </w:rPr>
              <w:t> </w:t>
            </w:r>
            <w:r w:rsidRPr="000B1CDA">
              <w:rPr>
                <w:rFonts w:ascii="Tahoma" w:hAnsi="Tahoma" w:cs="Tahoma"/>
                <w:sz w:val="20"/>
                <w:szCs w:val="20"/>
              </w:rPr>
              <w:t>udržovací péči o vegetační plochy, ošetření stromů a údržba záhonové výsadby tak, aby byl zajištěn funkční stav parku.</w:t>
            </w:r>
          </w:p>
          <w:p w:rsidR="008423C8" w:rsidRPr="000B1CDA" w:rsidRDefault="008423C8" w:rsidP="008138BD">
            <w:pPr>
              <w:jc w:val="both"/>
              <w:rPr>
                <w:rFonts w:ascii="Tahoma" w:hAnsi="Tahoma" w:cs="Tahoma"/>
                <w:sz w:val="20"/>
              </w:rPr>
            </w:pPr>
          </w:p>
          <w:p w:rsidR="008423C8" w:rsidRPr="00F74203" w:rsidRDefault="008423C8" w:rsidP="008138BD">
            <w:pPr>
              <w:jc w:val="both"/>
              <w:rPr>
                <w:rFonts w:ascii="Tahoma" w:hAnsi="Tahoma" w:cs="Tahoma"/>
                <w:sz w:val="20"/>
              </w:rPr>
            </w:pPr>
            <w:r w:rsidRPr="000B1CDA">
              <w:rPr>
                <w:rFonts w:ascii="Tahoma" w:hAnsi="Tahoma" w:cs="Tahoma"/>
                <w:sz w:val="20"/>
              </w:rPr>
              <w:t>Finanční prostředky jsou určeny k zajištění udržitelnosti projektu Parkové úpravy v areálu Odborného léčebného ústavu Metylovice, Moravskoslezského sanatoria, p. o. realizovaného v rámci Operačního programu životního prostředí.</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2016 - 2020</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32248C">
            <w:pPr>
              <w:pStyle w:val="Textkomente"/>
              <w:jc w:val="both"/>
              <w:rPr>
                <w:rFonts w:ascii="Tahoma" w:hAnsi="Tahoma" w:cs="Tahoma"/>
              </w:rPr>
            </w:pPr>
            <w:r>
              <w:rPr>
                <w:rFonts w:ascii="Tahoma" w:hAnsi="Tahoma" w:cs="Tahoma"/>
              </w:rPr>
              <w:t xml:space="preserve">V </w:t>
            </w:r>
            <w:r w:rsidR="0032248C">
              <w:rPr>
                <w:rFonts w:ascii="Tahoma" w:hAnsi="Tahoma" w:cs="Tahoma"/>
              </w:rPr>
              <w:t>letech</w:t>
            </w:r>
            <w:r>
              <w:rPr>
                <w:rFonts w:ascii="Tahoma" w:hAnsi="Tahoma" w:cs="Tahoma"/>
              </w:rPr>
              <w:t xml:space="preserve"> 2018 – 2020: 183 tis. Kč/rok</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Výjezdové centrum Město Albrechtice</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8111</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Zdravotnická záchranná služba Moravskoslezského kraje, příspěvková organizace, Ostrava</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490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490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490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2 450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0B1CDA" w:rsidRDefault="008423C8" w:rsidP="008138BD">
            <w:pPr>
              <w:jc w:val="both"/>
              <w:rPr>
                <w:rFonts w:ascii="Tahoma" w:hAnsi="Tahoma" w:cs="Tahoma"/>
                <w:sz w:val="20"/>
              </w:rPr>
            </w:pPr>
            <w:r w:rsidRPr="000B1CDA">
              <w:rPr>
                <w:rFonts w:ascii="Tahoma" w:hAnsi="Tahoma" w:cs="Tahoma"/>
                <w:sz w:val="20"/>
              </w:rPr>
              <w:t>Výdaje související s úhradou příslušné části provozních nákladů Výjezdového centra Města Albrechtice - výjezdové stanoviště Zdravotnické záchranné služby Moravskoslezského kraje, příspěvková organizace. Jedná se o úhradu nákladů na společné prostory, provoz technologií apod.</w:t>
            </w:r>
          </w:p>
          <w:p w:rsidR="008423C8" w:rsidRPr="000B1CDA" w:rsidRDefault="008423C8" w:rsidP="008138BD">
            <w:pPr>
              <w:jc w:val="both"/>
              <w:rPr>
                <w:rFonts w:ascii="Tahoma" w:hAnsi="Tahoma" w:cs="Tahoma"/>
                <w:sz w:val="20"/>
              </w:rPr>
            </w:pPr>
          </w:p>
          <w:p w:rsidR="008423C8" w:rsidRPr="00F74203" w:rsidRDefault="008423C8" w:rsidP="008138BD">
            <w:pPr>
              <w:jc w:val="both"/>
              <w:rPr>
                <w:rFonts w:ascii="Tahoma" w:hAnsi="Tahoma" w:cs="Tahoma"/>
                <w:sz w:val="20"/>
              </w:rPr>
            </w:pPr>
            <w:r w:rsidRPr="000B1CDA">
              <w:rPr>
                <w:rFonts w:ascii="Tahoma" w:hAnsi="Tahoma" w:cs="Tahoma"/>
                <w:sz w:val="20"/>
              </w:rPr>
              <w:t>Finanční prostředky jsou určeny k zajištění udržitelnosti projektu Výjezdové centrum jednotky Sboru dobrovolných hasičů Města Albrechtice a Zdravotnické záchranné služby MSK realizovaného v rámci Regionálního operačního programu NUT</w:t>
            </w:r>
            <w:r>
              <w:rPr>
                <w:rFonts w:ascii="Tahoma" w:hAnsi="Tahoma" w:cs="Tahoma"/>
                <w:sz w:val="20"/>
              </w:rPr>
              <w:t>S</w:t>
            </w:r>
            <w:r w:rsidRPr="000B1CDA">
              <w:rPr>
                <w:rFonts w:ascii="Tahoma" w:hAnsi="Tahoma" w:cs="Tahoma"/>
                <w:sz w:val="20"/>
              </w:rPr>
              <w:t xml:space="preserve"> II Moravskoslezsko 2007</w:t>
            </w:r>
            <w:r w:rsidR="0096304C">
              <w:rPr>
                <w:rFonts w:ascii="Tahoma" w:hAnsi="Tahoma" w:cs="Tahoma"/>
                <w:sz w:val="20"/>
              </w:rPr>
              <w:t> </w:t>
            </w:r>
            <w:r w:rsidR="0096304C">
              <w:rPr>
                <w:rFonts w:ascii="Tahoma" w:hAnsi="Tahoma" w:cs="Tahoma"/>
                <w:sz w:val="20"/>
              </w:rPr>
              <w:noBreakHyphen/>
              <w:t> </w:t>
            </w:r>
            <w:r w:rsidRPr="000B1CDA">
              <w:rPr>
                <w:rFonts w:ascii="Tahoma" w:hAnsi="Tahoma" w:cs="Tahoma"/>
                <w:sz w:val="20"/>
              </w:rPr>
              <w:t>2013.</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2016 – 2020</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32248C">
            <w:pPr>
              <w:pStyle w:val="Textkomente"/>
              <w:jc w:val="both"/>
              <w:rPr>
                <w:rFonts w:ascii="Tahoma" w:hAnsi="Tahoma" w:cs="Tahoma"/>
              </w:rPr>
            </w:pPr>
            <w:r>
              <w:rPr>
                <w:rFonts w:ascii="Tahoma" w:hAnsi="Tahoma" w:cs="Tahoma"/>
              </w:rPr>
              <w:t xml:space="preserve">V </w:t>
            </w:r>
            <w:r w:rsidR="0032248C">
              <w:rPr>
                <w:rFonts w:ascii="Tahoma" w:hAnsi="Tahoma" w:cs="Tahoma"/>
              </w:rPr>
              <w:t>letech</w:t>
            </w:r>
            <w:r>
              <w:rPr>
                <w:rFonts w:ascii="Tahoma" w:hAnsi="Tahoma" w:cs="Tahoma"/>
              </w:rPr>
              <w:t xml:space="preserve"> 2018 – 2020: 490 tis. Kč/rok</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Integrované výjezdové centrum Mošnov</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8112</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Zdravotnická záchranná služba Moravskoslezského kraje, příspěvková organizace, Ostrava</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30 000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0B1CDA" w:rsidRDefault="008423C8" w:rsidP="008138BD">
            <w:pPr>
              <w:jc w:val="both"/>
              <w:rPr>
                <w:rFonts w:ascii="Tahoma" w:hAnsi="Tahoma" w:cs="Tahoma"/>
                <w:sz w:val="20"/>
              </w:rPr>
            </w:pPr>
            <w:r w:rsidRPr="000B1CDA">
              <w:rPr>
                <w:rFonts w:ascii="Tahoma" w:hAnsi="Tahoma" w:cs="Tahoma"/>
                <w:sz w:val="20"/>
              </w:rPr>
              <w:t>Výdaje související s úhradou příslušné části provozních nákladů Integrovaného výjezdového centra (Letiště Leoše Janáčka Ostrava) - výjezdové stanoviště Zdravotnické záchranné služby Moravskoslezského kraje, příspěvková organizace. Jedná se o úhradu nákladů na společné prostory, provoz technologií apod.</w:t>
            </w:r>
          </w:p>
          <w:p w:rsidR="008423C8" w:rsidRPr="000B1CDA" w:rsidRDefault="008423C8" w:rsidP="008138BD">
            <w:pPr>
              <w:jc w:val="both"/>
              <w:rPr>
                <w:rFonts w:ascii="Tahoma" w:hAnsi="Tahoma" w:cs="Tahoma"/>
                <w:sz w:val="20"/>
              </w:rPr>
            </w:pPr>
          </w:p>
          <w:p w:rsidR="008423C8" w:rsidRPr="000B1CDA" w:rsidRDefault="008423C8" w:rsidP="008138BD">
            <w:pPr>
              <w:jc w:val="both"/>
              <w:rPr>
                <w:rFonts w:ascii="Tahoma" w:hAnsi="Tahoma" w:cs="Tahoma"/>
                <w:sz w:val="20"/>
              </w:rPr>
            </w:pPr>
            <w:r w:rsidRPr="000B1CDA">
              <w:rPr>
                <w:rFonts w:ascii="Tahoma" w:hAnsi="Tahoma" w:cs="Tahoma"/>
                <w:sz w:val="20"/>
              </w:rPr>
              <w:t>Finanční prostředky jsou určeny k zajištění udržitelnosti projektu Letiště Leoše Janáčka Ostrava, integrované výjezdové centrum realizovaného v rámci Regionálního operačního programu NUTS II Moravskoslezsko 2007</w:t>
            </w:r>
            <w:r w:rsidR="0096304C">
              <w:rPr>
                <w:rFonts w:ascii="Tahoma" w:hAnsi="Tahoma" w:cs="Tahoma"/>
                <w:sz w:val="20"/>
              </w:rPr>
              <w:t> </w:t>
            </w:r>
            <w:r w:rsidR="0096304C">
              <w:rPr>
                <w:rFonts w:ascii="Tahoma" w:hAnsi="Tahoma" w:cs="Tahoma"/>
                <w:sz w:val="20"/>
              </w:rPr>
              <w:noBreakHyphen/>
              <w:t> </w:t>
            </w:r>
            <w:r w:rsidRPr="000B1CDA">
              <w:rPr>
                <w:rFonts w:ascii="Tahoma" w:hAnsi="Tahoma" w:cs="Tahoma"/>
                <w:sz w:val="20"/>
              </w:rPr>
              <w:t>2013.</w:t>
            </w:r>
          </w:p>
          <w:p w:rsidR="008423C8" w:rsidRPr="000B1CDA"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0B1CDA" w:rsidRDefault="008423C8" w:rsidP="008138BD">
            <w:pPr>
              <w:jc w:val="both"/>
              <w:rPr>
                <w:rFonts w:ascii="Tahoma" w:hAnsi="Tahoma" w:cs="Tahoma"/>
                <w:sz w:val="20"/>
              </w:rPr>
            </w:pPr>
            <w:r w:rsidRPr="000B1CDA">
              <w:rPr>
                <w:rFonts w:ascii="Tahoma" w:hAnsi="Tahoma" w:cs="Tahoma"/>
                <w:sz w:val="20"/>
              </w:rPr>
              <w:t>Účelově určený příspěvek na provoz příspěvkové organizaci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0B1CDA" w:rsidRDefault="008423C8" w:rsidP="008138BD">
            <w:pPr>
              <w:pStyle w:val="Textkomente"/>
              <w:jc w:val="both"/>
              <w:rPr>
                <w:rFonts w:ascii="Tahoma" w:hAnsi="Tahoma" w:cs="Tahoma"/>
              </w:rPr>
            </w:pPr>
            <w:r w:rsidRPr="000B1CDA">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0B1CDA" w:rsidRDefault="008423C8" w:rsidP="008138BD">
            <w:pPr>
              <w:jc w:val="both"/>
              <w:rPr>
                <w:rFonts w:ascii="Tahoma" w:hAnsi="Tahoma" w:cs="Tahoma"/>
                <w:sz w:val="20"/>
              </w:rPr>
            </w:pPr>
            <w:r w:rsidRPr="000B1CDA">
              <w:rPr>
                <w:rFonts w:ascii="Tahoma" w:hAnsi="Tahoma" w:cs="Tahoma"/>
                <w:sz w:val="20"/>
              </w:rPr>
              <w:t>2016 – 2020</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32248C">
            <w:pPr>
              <w:pStyle w:val="Textkomente"/>
              <w:jc w:val="both"/>
              <w:rPr>
                <w:rFonts w:ascii="Tahoma" w:hAnsi="Tahoma" w:cs="Tahoma"/>
              </w:rPr>
            </w:pPr>
            <w:r>
              <w:rPr>
                <w:rFonts w:ascii="Tahoma" w:hAnsi="Tahoma" w:cs="Tahoma"/>
              </w:rPr>
              <w:t xml:space="preserve">V </w:t>
            </w:r>
            <w:r w:rsidR="0032248C">
              <w:rPr>
                <w:rFonts w:ascii="Tahoma" w:hAnsi="Tahoma" w:cs="Tahoma"/>
              </w:rPr>
              <w:t>letech</w:t>
            </w:r>
            <w:r>
              <w:rPr>
                <w:rFonts w:ascii="Tahoma" w:hAnsi="Tahoma" w:cs="Tahoma"/>
              </w:rPr>
              <w:t xml:space="preserve"> 2018 – 2020: 6 000 tis. Kč/rok</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F74203" w:rsidTr="008138BD">
        <w:tc>
          <w:tcPr>
            <w:tcW w:w="2055"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291" w:type="dxa"/>
          </w:tcPr>
          <w:p w:rsidR="008423C8" w:rsidRPr="00F74203" w:rsidRDefault="008423C8" w:rsidP="008138BD">
            <w:pPr>
              <w:pStyle w:val="Nadpis4"/>
              <w:rPr>
                <w:rFonts w:ascii="Tahoma" w:hAnsi="Tahoma" w:cs="Tahoma"/>
                <w:sz w:val="24"/>
              </w:rPr>
            </w:pPr>
            <w:r>
              <w:rPr>
                <w:rFonts w:ascii="Tahoma" w:hAnsi="Tahoma" w:cs="Tahoma"/>
                <w:sz w:val="24"/>
              </w:rPr>
              <w:t>Integrované výjezdové centrum Ostrava-Jih</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8423C8" w:rsidP="008138BD">
            <w:pPr>
              <w:jc w:val="right"/>
              <w:rPr>
                <w:rFonts w:ascii="Tahoma" w:hAnsi="Tahoma" w:cs="Tahoma"/>
                <w:sz w:val="20"/>
              </w:rPr>
            </w:pPr>
            <w:r>
              <w:rPr>
                <w:rFonts w:ascii="Tahoma" w:hAnsi="Tahoma" w:cs="Tahoma"/>
                <w:sz w:val="20"/>
              </w:rPr>
              <w:t>8113</w:t>
            </w:r>
          </w:p>
        </w:tc>
      </w:tr>
      <w:tr w:rsidR="008423C8" w:rsidRPr="00F74203" w:rsidTr="008138BD">
        <w:tc>
          <w:tcPr>
            <w:tcW w:w="2055"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914ACC" w:rsidRDefault="008423C8" w:rsidP="008138BD">
            <w:pPr>
              <w:rPr>
                <w:rFonts w:ascii="Tahoma" w:hAnsi="Tahoma" w:cs="Tahoma"/>
              </w:rPr>
            </w:pPr>
            <w:r>
              <w:rPr>
                <w:rFonts w:ascii="Tahoma" w:hAnsi="Tahoma" w:cs="Tahoma"/>
              </w:rPr>
              <w:t>Zdravotnická záchranná služba Moravskoslezského kraje, příspěvková organizace, Ostrava</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528</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528</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528</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2 640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2.</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Zdůvodnění akce</w:t>
            </w:r>
          </w:p>
          <w:p w:rsidR="008423C8" w:rsidRPr="0066050F" w:rsidRDefault="008423C8" w:rsidP="008138BD">
            <w:pPr>
              <w:rPr>
                <w:rFonts w:ascii="Tahoma" w:hAnsi="Tahoma" w:cs="Tahoma"/>
                <w:b/>
                <w:bCs/>
                <w:sz w:val="20"/>
              </w:rPr>
            </w:pPr>
            <w:r w:rsidRPr="0066050F">
              <w:rPr>
                <w:rFonts w:ascii="Tahoma" w:hAnsi="Tahoma" w:cs="Tahoma"/>
                <w:b/>
                <w:bCs/>
                <w:sz w:val="20"/>
              </w:rPr>
              <w:t>- cíle akce:</w:t>
            </w:r>
          </w:p>
          <w:p w:rsidR="008423C8" w:rsidRPr="0066050F" w:rsidRDefault="008423C8" w:rsidP="008138BD">
            <w:pPr>
              <w:rPr>
                <w:rFonts w:ascii="Tahoma" w:hAnsi="Tahoma" w:cs="Tahoma"/>
                <w:b/>
                <w:bCs/>
                <w:sz w:val="20"/>
              </w:rPr>
            </w:pPr>
          </w:p>
        </w:tc>
        <w:tc>
          <w:tcPr>
            <w:tcW w:w="6378" w:type="dxa"/>
          </w:tcPr>
          <w:p w:rsidR="008423C8" w:rsidRPr="0066050F" w:rsidRDefault="008423C8" w:rsidP="008138BD">
            <w:pPr>
              <w:jc w:val="both"/>
              <w:rPr>
                <w:rFonts w:ascii="Tahoma" w:hAnsi="Tahoma" w:cs="Tahoma"/>
                <w:sz w:val="20"/>
                <w:szCs w:val="20"/>
              </w:rPr>
            </w:pPr>
            <w:r w:rsidRPr="0066050F">
              <w:rPr>
                <w:rFonts w:ascii="Tahoma" w:hAnsi="Tahoma" w:cs="Tahoma"/>
                <w:sz w:val="20"/>
                <w:szCs w:val="20"/>
              </w:rPr>
              <w:t>Výdaje související s úhradou příslušné části provozních nákladů Integrovaného výjezdového centra Ostrava-Jih - výjezdové stanoviště Zdravotnické záchranné služby Moravskoslezského kraje, příspěvková organizace. Jedná se o úhradu nákladů na společné prostory, provoz technologií apod.</w:t>
            </w:r>
          </w:p>
          <w:p w:rsidR="008423C8" w:rsidRPr="0066050F" w:rsidRDefault="008423C8" w:rsidP="008138BD">
            <w:pPr>
              <w:jc w:val="both"/>
              <w:rPr>
                <w:rFonts w:ascii="Tahoma" w:hAnsi="Tahoma" w:cs="Tahoma"/>
                <w:sz w:val="20"/>
                <w:szCs w:val="20"/>
              </w:rPr>
            </w:pPr>
          </w:p>
          <w:p w:rsidR="008423C8" w:rsidRPr="0066050F" w:rsidRDefault="008423C8" w:rsidP="008138BD">
            <w:pPr>
              <w:jc w:val="both"/>
              <w:rPr>
                <w:rFonts w:ascii="Tahoma" w:hAnsi="Tahoma" w:cs="Tahoma"/>
                <w:sz w:val="20"/>
                <w:szCs w:val="20"/>
              </w:rPr>
            </w:pPr>
            <w:r w:rsidRPr="0066050F">
              <w:rPr>
                <w:rFonts w:ascii="Tahoma" w:hAnsi="Tahoma" w:cs="Tahoma"/>
                <w:sz w:val="20"/>
                <w:szCs w:val="20"/>
              </w:rPr>
              <w:t>Finanční prostředky jsou určeny k zajištění udržitelnosti projektu Integrované výjezdové centrum Ostrava - Jih realizovaného v rámci Regionálního operačního programu NUTS II Moravskoslezsko 2007</w:t>
            </w:r>
            <w:r w:rsidR="0096304C">
              <w:rPr>
                <w:rFonts w:ascii="Tahoma" w:hAnsi="Tahoma" w:cs="Tahoma"/>
                <w:sz w:val="20"/>
                <w:szCs w:val="20"/>
              </w:rPr>
              <w:t> </w:t>
            </w:r>
            <w:r w:rsidR="0096304C">
              <w:rPr>
                <w:rFonts w:ascii="Tahoma" w:hAnsi="Tahoma" w:cs="Tahoma"/>
                <w:sz w:val="20"/>
                <w:szCs w:val="20"/>
              </w:rPr>
              <w:noBreakHyphen/>
              <w:t> </w:t>
            </w:r>
            <w:r w:rsidRPr="0066050F">
              <w:rPr>
                <w:rFonts w:ascii="Tahoma" w:hAnsi="Tahoma" w:cs="Tahoma"/>
                <w:sz w:val="20"/>
                <w:szCs w:val="20"/>
              </w:rPr>
              <w:t>2013.</w:t>
            </w:r>
          </w:p>
          <w:p w:rsidR="008423C8" w:rsidRPr="0066050F" w:rsidRDefault="008423C8" w:rsidP="008138BD">
            <w:pPr>
              <w:jc w:val="both"/>
              <w:rPr>
                <w:rFonts w:ascii="Tahoma" w:hAnsi="Tahoma" w:cs="Tahoma"/>
                <w:sz w:val="20"/>
                <w:szCs w:val="20"/>
              </w:rPr>
            </w:pP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3.</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Forma použití:</w:t>
            </w:r>
          </w:p>
          <w:p w:rsidR="008423C8" w:rsidRPr="0066050F" w:rsidRDefault="008423C8" w:rsidP="008138BD">
            <w:pPr>
              <w:rPr>
                <w:rFonts w:ascii="Tahoma" w:hAnsi="Tahoma" w:cs="Tahoma"/>
                <w:b/>
                <w:bCs/>
                <w:sz w:val="20"/>
              </w:rPr>
            </w:pPr>
          </w:p>
        </w:tc>
        <w:tc>
          <w:tcPr>
            <w:tcW w:w="6378" w:type="dxa"/>
          </w:tcPr>
          <w:p w:rsidR="008423C8" w:rsidRPr="0066050F" w:rsidRDefault="008423C8" w:rsidP="008138BD">
            <w:pPr>
              <w:jc w:val="both"/>
              <w:rPr>
                <w:rFonts w:ascii="Tahoma" w:hAnsi="Tahoma" w:cs="Tahoma"/>
                <w:sz w:val="20"/>
                <w:szCs w:val="20"/>
              </w:rPr>
            </w:pPr>
            <w:r w:rsidRPr="0066050F">
              <w:rPr>
                <w:rFonts w:ascii="Tahoma" w:hAnsi="Tahoma" w:cs="Tahoma"/>
                <w:sz w:val="20"/>
                <w:szCs w:val="20"/>
              </w:rPr>
              <w:t>Účelově určený příspěvek na provoz příspěvkové organizaci kraje</w:t>
            </w: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4.</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 xml:space="preserve">Možnosti </w:t>
            </w:r>
          </w:p>
          <w:p w:rsidR="008423C8" w:rsidRPr="0066050F" w:rsidRDefault="008423C8" w:rsidP="008138BD">
            <w:pPr>
              <w:rPr>
                <w:rFonts w:ascii="Tahoma" w:hAnsi="Tahoma" w:cs="Tahoma"/>
                <w:b/>
                <w:bCs/>
                <w:sz w:val="20"/>
              </w:rPr>
            </w:pPr>
            <w:r w:rsidRPr="0066050F">
              <w:rPr>
                <w:rFonts w:ascii="Tahoma" w:hAnsi="Tahoma" w:cs="Tahoma"/>
                <w:b/>
                <w:bCs/>
                <w:sz w:val="20"/>
              </w:rPr>
              <w:t>spolufinancování:</w:t>
            </w:r>
          </w:p>
          <w:p w:rsidR="008423C8" w:rsidRPr="0066050F" w:rsidRDefault="008423C8" w:rsidP="008138BD">
            <w:pPr>
              <w:rPr>
                <w:rFonts w:ascii="Tahoma" w:hAnsi="Tahoma" w:cs="Tahoma"/>
                <w:sz w:val="20"/>
              </w:rPr>
            </w:pPr>
          </w:p>
        </w:tc>
        <w:tc>
          <w:tcPr>
            <w:tcW w:w="6378" w:type="dxa"/>
          </w:tcPr>
          <w:p w:rsidR="008423C8" w:rsidRPr="0066050F" w:rsidRDefault="008423C8" w:rsidP="008138BD">
            <w:pPr>
              <w:pStyle w:val="Textkomente"/>
              <w:jc w:val="both"/>
              <w:rPr>
                <w:rFonts w:ascii="Tahoma" w:hAnsi="Tahoma" w:cs="Tahoma"/>
              </w:rPr>
            </w:pPr>
            <w:r w:rsidRPr="0066050F">
              <w:rPr>
                <w:rFonts w:ascii="Tahoma" w:hAnsi="Tahoma" w:cs="Tahoma"/>
              </w:rPr>
              <w:t>-</w:t>
            </w: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5.</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Období realizace akce:</w:t>
            </w:r>
          </w:p>
          <w:p w:rsidR="008423C8" w:rsidRPr="0066050F" w:rsidRDefault="008423C8" w:rsidP="008138BD">
            <w:pPr>
              <w:rPr>
                <w:rFonts w:ascii="Tahoma" w:hAnsi="Tahoma" w:cs="Tahoma"/>
                <w:b/>
                <w:bCs/>
                <w:sz w:val="20"/>
              </w:rPr>
            </w:pPr>
          </w:p>
        </w:tc>
        <w:tc>
          <w:tcPr>
            <w:tcW w:w="6378" w:type="dxa"/>
          </w:tcPr>
          <w:p w:rsidR="008423C8" w:rsidRPr="0066050F" w:rsidRDefault="008423C8" w:rsidP="008138BD">
            <w:pPr>
              <w:jc w:val="both"/>
              <w:rPr>
                <w:rFonts w:ascii="Tahoma" w:hAnsi="Tahoma" w:cs="Tahoma"/>
                <w:sz w:val="20"/>
                <w:szCs w:val="20"/>
              </w:rPr>
            </w:pPr>
            <w:r w:rsidRPr="0066050F">
              <w:rPr>
                <w:rFonts w:ascii="Tahoma" w:hAnsi="Tahoma" w:cs="Tahoma"/>
                <w:sz w:val="20"/>
                <w:szCs w:val="20"/>
              </w:rPr>
              <w:t>2016 - 2020</w:t>
            </w: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6.</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Vyvolaná potřeba zdrojů v dalších letech:</w:t>
            </w:r>
          </w:p>
          <w:p w:rsidR="008423C8" w:rsidRPr="0066050F" w:rsidRDefault="008423C8" w:rsidP="008138BD">
            <w:pPr>
              <w:rPr>
                <w:rFonts w:ascii="Tahoma" w:hAnsi="Tahoma" w:cs="Tahoma"/>
                <w:bCs/>
                <w:i/>
                <w:sz w:val="18"/>
                <w:szCs w:val="18"/>
              </w:rPr>
            </w:pPr>
            <w:r w:rsidRPr="0066050F">
              <w:rPr>
                <w:rFonts w:ascii="Tahoma" w:hAnsi="Tahoma" w:cs="Tahoma"/>
                <w:bCs/>
                <w:i/>
                <w:sz w:val="18"/>
                <w:szCs w:val="18"/>
              </w:rPr>
              <w:t>pozn.: u víceletých akcí</w:t>
            </w:r>
          </w:p>
          <w:p w:rsidR="008423C8" w:rsidRPr="0066050F" w:rsidRDefault="008423C8" w:rsidP="008138BD">
            <w:pPr>
              <w:rPr>
                <w:rFonts w:ascii="Tahoma" w:hAnsi="Tahoma" w:cs="Tahoma"/>
                <w:bCs/>
                <w:i/>
                <w:sz w:val="18"/>
                <w:szCs w:val="18"/>
              </w:rPr>
            </w:pPr>
          </w:p>
        </w:tc>
        <w:tc>
          <w:tcPr>
            <w:tcW w:w="6378" w:type="dxa"/>
          </w:tcPr>
          <w:p w:rsidR="008423C8" w:rsidRPr="0066050F" w:rsidRDefault="008423C8" w:rsidP="0032248C">
            <w:pPr>
              <w:pStyle w:val="Textkomente"/>
              <w:jc w:val="both"/>
              <w:rPr>
                <w:rFonts w:ascii="Tahoma" w:hAnsi="Tahoma" w:cs="Tahoma"/>
              </w:rPr>
            </w:pPr>
            <w:r w:rsidRPr="0066050F">
              <w:rPr>
                <w:rFonts w:ascii="Tahoma" w:hAnsi="Tahoma" w:cs="Tahoma"/>
              </w:rPr>
              <w:t xml:space="preserve">V </w:t>
            </w:r>
            <w:r w:rsidR="0032248C">
              <w:rPr>
                <w:rFonts w:ascii="Tahoma" w:hAnsi="Tahoma" w:cs="Tahoma"/>
              </w:rPr>
              <w:t>letech</w:t>
            </w:r>
            <w:r w:rsidRPr="0066050F">
              <w:rPr>
                <w:rFonts w:ascii="Tahoma" w:hAnsi="Tahoma" w:cs="Tahoma"/>
              </w:rPr>
              <w:t xml:space="preserve"> 2018 – 2020: 528 tis. Kč/rok</w:t>
            </w:r>
          </w:p>
        </w:tc>
      </w:tr>
      <w:tr w:rsidR="008423C8" w:rsidRPr="0066050F" w:rsidTr="008138BD">
        <w:tc>
          <w:tcPr>
            <w:tcW w:w="330" w:type="dxa"/>
          </w:tcPr>
          <w:p w:rsidR="008423C8" w:rsidRPr="0066050F" w:rsidRDefault="008423C8" w:rsidP="008138BD">
            <w:pPr>
              <w:rPr>
                <w:rFonts w:ascii="Tahoma" w:hAnsi="Tahoma" w:cs="Tahoma"/>
                <w:b/>
                <w:bCs/>
                <w:sz w:val="20"/>
              </w:rPr>
            </w:pPr>
            <w:r w:rsidRPr="0066050F">
              <w:rPr>
                <w:rFonts w:ascii="Tahoma" w:hAnsi="Tahoma" w:cs="Tahoma"/>
                <w:b/>
                <w:bCs/>
                <w:sz w:val="20"/>
              </w:rPr>
              <w:t>7.</w:t>
            </w:r>
          </w:p>
        </w:tc>
        <w:tc>
          <w:tcPr>
            <w:tcW w:w="2504" w:type="dxa"/>
          </w:tcPr>
          <w:p w:rsidR="008423C8" w:rsidRPr="0066050F" w:rsidRDefault="008423C8" w:rsidP="008138BD">
            <w:pPr>
              <w:rPr>
                <w:rFonts w:ascii="Tahoma" w:hAnsi="Tahoma" w:cs="Tahoma"/>
                <w:b/>
                <w:bCs/>
                <w:sz w:val="20"/>
              </w:rPr>
            </w:pPr>
            <w:r w:rsidRPr="0066050F">
              <w:rPr>
                <w:rFonts w:ascii="Tahoma" w:hAnsi="Tahoma" w:cs="Tahoma"/>
                <w:b/>
                <w:bCs/>
                <w:sz w:val="20"/>
              </w:rPr>
              <w:t>Vyvolaná potřeba zvýšených provozních výdajů v souvislosti s realizací akce v dalších letech:</w:t>
            </w:r>
          </w:p>
          <w:p w:rsidR="008423C8" w:rsidRPr="0066050F" w:rsidRDefault="008423C8" w:rsidP="00E93796">
            <w:pPr>
              <w:rPr>
                <w:rFonts w:ascii="Tahoma" w:hAnsi="Tahoma" w:cs="Tahoma"/>
                <w:b/>
                <w:bCs/>
                <w:sz w:val="20"/>
              </w:rPr>
            </w:pPr>
            <w:r w:rsidRPr="0066050F">
              <w:rPr>
                <w:rFonts w:ascii="Tahoma" w:hAnsi="Tahoma" w:cs="Tahoma"/>
                <w:bCs/>
                <w:i/>
                <w:sz w:val="18"/>
                <w:szCs w:val="18"/>
              </w:rPr>
              <w:t>pozn.: např. výdaje na udržitelnost projektu</w:t>
            </w:r>
          </w:p>
        </w:tc>
        <w:tc>
          <w:tcPr>
            <w:tcW w:w="6378" w:type="dxa"/>
          </w:tcPr>
          <w:p w:rsidR="008423C8" w:rsidRPr="0066050F" w:rsidRDefault="008423C8" w:rsidP="008138BD">
            <w:pPr>
              <w:pStyle w:val="Textkomente"/>
              <w:jc w:val="both"/>
              <w:rPr>
                <w:rFonts w:ascii="Tahoma" w:hAnsi="Tahoma" w:cs="Tahoma"/>
              </w:rPr>
            </w:pPr>
            <w:r w:rsidRPr="0066050F">
              <w:rPr>
                <w:rFonts w:ascii="Tahoma" w:hAnsi="Tahoma" w:cs="Tahoma"/>
              </w:rPr>
              <w:t>-</w:t>
            </w:r>
          </w:p>
        </w:tc>
      </w:tr>
    </w:tbl>
    <w:p w:rsidR="008423C8" w:rsidRPr="0066050F" w:rsidRDefault="008423C8" w:rsidP="000D6997">
      <w:pPr>
        <w:rPr>
          <w:rFonts w:ascii="Tahoma" w:hAnsi="Tahoma" w:cs="Tahoma"/>
        </w:rPr>
      </w:pPr>
    </w:p>
    <w:p w:rsidR="000D6997" w:rsidRPr="00DF077E" w:rsidRDefault="000D6997" w:rsidP="005B0544">
      <w:pPr>
        <w:pStyle w:val="Styl2"/>
        <w:sectPr w:rsidR="000D6997" w:rsidRPr="00DF077E" w:rsidSect="0066050F">
          <w:headerReference w:type="default" r:id="rId155"/>
          <w:pgSz w:w="11906" w:h="16838"/>
          <w:pgMar w:top="1418" w:right="1274" w:bottom="1418" w:left="1418" w:header="709" w:footer="709" w:gutter="0"/>
          <w:cols w:space="708"/>
          <w:docGrid w:linePitch="360"/>
        </w:sectPr>
      </w:pPr>
    </w:p>
    <w:p w:rsidR="0014190C" w:rsidRPr="001B1334" w:rsidRDefault="0014190C" w:rsidP="0014190C">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A279C" w:rsidRPr="008A279C" w:rsidTr="00CE5E3B">
        <w:tc>
          <w:tcPr>
            <w:tcW w:w="748" w:type="dxa"/>
          </w:tcPr>
          <w:p w:rsidR="008A279C" w:rsidRPr="008A279C" w:rsidRDefault="008A279C" w:rsidP="00CE5E3B">
            <w:pPr>
              <w:rPr>
                <w:rFonts w:ascii="Tahoma" w:hAnsi="Tahoma" w:cs="Tahoma"/>
              </w:rPr>
            </w:pPr>
            <w:r w:rsidRPr="001B1334">
              <w:rPr>
                <w:rFonts w:ascii="Tahoma" w:hAnsi="Tahoma" w:cs="Tahoma"/>
              </w:rPr>
              <w:br w:type="page"/>
            </w:r>
            <w:r w:rsidRPr="008A279C">
              <w:rPr>
                <w:rFonts w:ascii="Tahoma" w:hAnsi="Tahoma" w:cs="Tahoma"/>
              </w:rPr>
              <w:t>ORJ</w:t>
            </w:r>
          </w:p>
        </w:tc>
        <w:tc>
          <w:tcPr>
            <w:tcW w:w="629" w:type="dxa"/>
          </w:tcPr>
          <w:p w:rsidR="008A279C" w:rsidRPr="008A279C" w:rsidRDefault="008A279C" w:rsidP="00CE5E3B">
            <w:pPr>
              <w:jc w:val="center"/>
              <w:rPr>
                <w:rFonts w:ascii="Tahoma" w:hAnsi="Tahoma" w:cs="Tahoma"/>
              </w:rPr>
            </w:pPr>
            <w:r w:rsidRPr="008A279C">
              <w:rPr>
                <w:rFonts w:ascii="Tahoma" w:hAnsi="Tahoma" w:cs="Tahoma"/>
              </w:rPr>
              <w:t>9</w:t>
            </w:r>
          </w:p>
        </w:tc>
        <w:tc>
          <w:tcPr>
            <w:tcW w:w="7856" w:type="dxa"/>
          </w:tcPr>
          <w:p w:rsidR="008A279C" w:rsidRPr="008A279C" w:rsidRDefault="008A279C" w:rsidP="00CE5E3B">
            <w:pPr>
              <w:pStyle w:val="Nadpis4"/>
              <w:rPr>
                <w:rFonts w:ascii="Tahoma" w:hAnsi="Tahoma" w:cs="Tahoma"/>
                <w:sz w:val="24"/>
              </w:rPr>
            </w:pPr>
            <w:r w:rsidRPr="008A279C">
              <w:rPr>
                <w:rFonts w:ascii="Tahoma" w:hAnsi="Tahoma" w:cs="Tahoma"/>
                <w:sz w:val="24"/>
              </w:rPr>
              <w:t>Odbor zdravotnictví</w:t>
            </w:r>
          </w:p>
        </w:tc>
      </w:tr>
    </w:tbl>
    <w:p w:rsidR="008A279C" w:rsidRPr="008A279C" w:rsidRDefault="008A279C" w:rsidP="008A279C">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A279C" w:rsidRPr="008A279C" w:rsidTr="00CE5E3B">
        <w:tc>
          <w:tcPr>
            <w:tcW w:w="1364" w:type="dxa"/>
          </w:tcPr>
          <w:p w:rsidR="008A279C" w:rsidRPr="008A279C" w:rsidRDefault="008A279C" w:rsidP="00CE5E3B">
            <w:pPr>
              <w:rPr>
                <w:rFonts w:ascii="Tahoma" w:hAnsi="Tahoma" w:cs="Tahoma"/>
                <w:b/>
                <w:bCs/>
                <w:sz w:val="20"/>
              </w:rPr>
            </w:pPr>
            <w:r w:rsidRPr="008A279C">
              <w:rPr>
                <w:rFonts w:ascii="Tahoma" w:hAnsi="Tahoma" w:cs="Tahoma"/>
                <w:b/>
                <w:bCs/>
                <w:sz w:val="20"/>
              </w:rPr>
              <w:t>Název akce</w:t>
            </w:r>
          </w:p>
        </w:tc>
        <w:tc>
          <w:tcPr>
            <w:tcW w:w="5998" w:type="dxa"/>
          </w:tcPr>
          <w:p w:rsidR="008A279C" w:rsidRPr="008A279C" w:rsidRDefault="008A279C" w:rsidP="00CE5E3B">
            <w:pPr>
              <w:pStyle w:val="Nadpis4"/>
              <w:rPr>
                <w:rFonts w:ascii="Tahoma" w:hAnsi="Tahoma" w:cs="Tahoma"/>
                <w:sz w:val="24"/>
              </w:rPr>
            </w:pPr>
            <w:r w:rsidRPr="008A279C">
              <w:rPr>
                <w:rFonts w:ascii="Tahoma" w:hAnsi="Tahoma" w:cs="Tahoma"/>
                <w:sz w:val="24"/>
              </w:rPr>
              <w:t>Návratná finanční výpomoc příspěvkovým organizacím v odvětví zdravotnictví</w:t>
            </w:r>
          </w:p>
        </w:tc>
        <w:tc>
          <w:tcPr>
            <w:tcW w:w="1247" w:type="dxa"/>
          </w:tcPr>
          <w:p w:rsidR="008A279C" w:rsidRPr="008A279C" w:rsidRDefault="008A279C" w:rsidP="00CE5E3B">
            <w:pPr>
              <w:pStyle w:val="Nadpis3"/>
              <w:rPr>
                <w:rFonts w:ascii="Tahoma" w:hAnsi="Tahoma" w:cs="Tahoma"/>
                <w:sz w:val="20"/>
              </w:rPr>
            </w:pPr>
            <w:r w:rsidRPr="008A279C">
              <w:rPr>
                <w:rFonts w:ascii="Tahoma" w:hAnsi="Tahoma" w:cs="Tahoma"/>
                <w:sz w:val="20"/>
                <w:szCs w:val="20"/>
              </w:rPr>
              <w:t>Číslo akce</w:t>
            </w:r>
          </w:p>
        </w:tc>
        <w:tc>
          <w:tcPr>
            <w:tcW w:w="624" w:type="dxa"/>
          </w:tcPr>
          <w:p w:rsidR="008A279C" w:rsidRPr="008A279C" w:rsidRDefault="008A279C" w:rsidP="00CE5E3B">
            <w:pPr>
              <w:jc w:val="right"/>
              <w:rPr>
                <w:rFonts w:ascii="Tahoma" w:hAnsi="Tahoma" w:cs="Tahoma"/>
                <w:sz w:val="20"/>
              </w:rPr>
            </w:pPr>
            <w:r w:rsidRPr="008A279C">
              <w:rPr>
                <w:rFonts w:ascii="Tahoma" w:hAnsi="Tahoma" w:cs="Tahoma"/>
                <w:sz w:val="20"/>
              </w:rPr>
              <w:t>8991</w:t>
            </w:r>
          </w:p>
        </w:tc>
      </w:tr>
    </w:tbl>
    <w:p w:rsidR="008A279C" w:rsidRPr="008A279C" w:rsidRDefault="008A279C" w:rsidP="008A279C">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A279C" w:rsidRPr="008A279C"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8A279C" w:rsidRPr="008A279C" w:rsidRDefault="008A279C" w:rsidP="00CE5E3B">
            <w:pPr>
              <w:rPr>
                <w:rFonts w:ascii="Tahoma" w:hAnsi="Tahoma" w:cs="Tahoma"/>
                <w:b/>
                <w:bCs/>
                <w:sz w:val="20"/>
              </w:rPr>
            </w:pPr>
            <w:r w:rsidRPr="008A279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A279C" w:rsidRPr="008A279C" w:rsidRDefault="008A279C" w:rsidP="00CE5E3B">
            <w:pPr>
              <w:jc w:val="center"/>
              <w:rPr>
                <w:rFonts w:ascii="Tahoma" w:hAnsi="Tahoma" w:cs="Tahoma"/>
                <w:sz w:val="20"/>
              </w:rPr>
            </w:pPr>
            <w:r w:rsidRPr="008A279C">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A279C" w:rsidRPr="008A279C" w:rsidRDefault="008A279C" w:rsidP="00CE5E3B">
            <w:pPr>
              <w:rPr>
                <w:rFonts w:ascii="Tahoma" w:hAnsi="Tahoma" w:cs="Tahoma"/>
                <w:sz w:val="20"/>
              </w:rPr>
            </w:pPr>
            <w:r w:rsidRPr="008A279C">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A279C" w:rsidRPr="008A279C" w:rsidRDefault="008A279C" w:rsidP="00CE5E3B">
            <w:pPr>
              <w:jc w:val="right"/>
              <w:rPr>
                <w:rFonts w:ascii="Tahoma" w:hAnsi="Tahoma" w:cs="Tahoma"/>
                <w:sz w:val="20"/>
              </w:rPr>
            </w:pPr>
          </w:p>
        </w:tc>
      </w:tr>
      <w:tr w:rsidR="008A279C" w:rsidRPr="008A279C"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8A279C" w:rsidRPr="008A279C" w:rsidRDefault="008A279C" w:rsidP="00CE5E3B">
            <w:pPr>
              <w:rPr>
                <w:rFonts w:ascii="Tahoma" w:hAnsi="Tahoma" w:cs="Tahoma"/>
                <w:b/>
                <w:bCs/>
                <w:sz w:val="20"/>
              </w:rPr>
            </w:pPr>
            <w:r w:rsidRPr="008A279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A279C" w:rsidRPr="008A279C" w:rsidRDefault="008A279C" w:rsidP="00CE5E3B">
            <w:pPr>
              <w:jc w:val="center"/>
              <w:rPr>
                <w:rFonts w:ascii="Tahoma" w:hAnsi="Tahoma" w:cs="Tahoma"/>
                <w:sz w:val="20"/>
              </w:rPr>
            </w:pPr>
            <w:r w:rsidRPr="008A279C">
              <w:rPr>
                <w:rFonts w:ascii="Tahoma" w:hAnsi="Tahoma" w:cs="Tahoma"/>
                <w:sz w:val="20"/>
              </w:rPr>
              <w:t>6451</w:t>
            </w:r>
          </w:p>
        </w:tc>
        <w:tc>
          <w:tcPr>
            <w:tcW w:w="5387" w:type="dxa"/>
            <w:tcBorders>
              <w:top w:val="single" w:sz="4" w:space="0" w:color="auto"/>
              <w:left w:val="single" w:sz="4" w:space="0" w:color="auto"/>
              <w:bottom w:val="single" w:sz="4" w:space="0" w:color="auto"/>
              <w:right w:val="nil"/>
            </w:tcBorders>
          </w:tcPr>
          <w:p w:rsidR="008A279C" w:rsidRPr="008A279C" w:rsidRDefault="008A279C" w:rsidP="00CE5E3B">
            <w:pPr>
              <w:rPr>
                <w:rFonts w:ascii="Tahoma" w:hAnsi="Tahoma" w:cs="Tahoma"/>
                <w:sz w:val="20"/>
              </w:rPr>
            </w:pPr>
            <w:r w:rsidRPr="008A279C">
              <w:rPr>
                <w:rFonts w:ascii="Tahoma" w:hAnsi="Tahoma" w:cs="Tahoma"/>
                <w:sz w:val="20"/>
              </w:rPr>
              <w:t>Investiční půjčené prostředky zřízeným příspěvkovým organizacím</w:t>
            </w:r>
          </w:p>
        </w:tc>
        <w:tc>
          <w:tcPr>
            <w:tcW w:w="1402" w:type="dxa"/>
            <w:tcBorders>
              <w:top w:val="single" w:sz="4" w:space="0" w:color="auto"/>
              <w:left w:val="nil"/>
              <w:bottom w:val="single" w:sz="4" w:space="0" w:color="auto"/>
              <w:right w:val="single" w:sz="4" w:space="0" w:color="auto"/>
            </w:tcBorders>
          </w:tcPr>
          <w:p w:rsidR="008A279C" w:rsidRPr="008A279C" w:rsidRDefault="008A279C" w:rsidP="00CE5E3B">
            <w:pPr>
              <w:jc w:val="right"/>
              <w:rPr>
                <w:rFonts w:ascii="Tahoma" w:hAnsi="Tahoma" w:cs="Tahoma"/>
                <w:sz w:val="20"/>
              </w:rPr>
            </w:pPr>
          </w:p>
        </w:tc>
      </w:tr>
    </w:tbl>
    <w:p w:rsidR="008A279C" w:rsidRPr="008A279C" w:rsidRDefault="008A279C" w:rsidP="008A279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A279C" w:rsidRPr="008A279C" w:rsidTr="00CE5E3B">
        <w:trPr>
          <w:trHeight w:val="454"/>
        </w:trPr>
        <w:tc>
          <w:tcPr>
            <w:tcW w:w="6799" w:type="dxa"/>
            <w:tcBorders>
              <w:top w:val="single" w:sz="4" w:space="0" w:color="auto"/>
              <w:left w:val="single" w:sz="4" w:space="0" w:color="auto"/>
              <w:bottom w:val="single" w:sz="4" w:space="0" w:color="auto"/>
              <w:right w:val="nil"/>
            </w:tcBorders>
            <w:vAlign w:val="bottom"/>
          </w:tcPr>
          <w:p w:rsidR="008A279C" w:rsidRPr="008A279C" w:rsidRDefault="008A279C" w:rsidP="00CE5E3B">
            <w:pPr>
              <w:rPr>
                <w:rFonts w:ascii="Tahoma" w:hAnsi="Tahoma" w:cs="Tahoma"/>
                <w:bCs/>
                <w:sz w:val="20"/>
                <w:szCs w:val="20"/>
              </w:rPr>
            </w:pPr>
            <w:r w:rsidRPr="008A279C">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8A279C" w:rsidRPr="008A279C" w:rsidRDefault="008A279C" w:rsidP="00CE5E3B">
            <w:pPr>
              <w:jc w:val="center"/>
              <w:rPr>
                <w:rFonts w:ascii="Tahoma" w:hAnsi="Tahoma" w:cs="Tahoma"/>
                <w:b/>
                <w:bCs/>
                <w:sz w:val="20"/>
              </w:rPr>
            </w:pPr>
            <w:r w:rsidRPr="008A27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8A279C" w:rsidRPr="008A279C" w:rsidRDefault="008A279C" w:rsidP="00CE5E3B">
            <w:pPr>
              <w:jc w:val="right"/>
              <w:rPr>
                <w:rFonts w:ascii="Tahoma" w:hAnsi="Tahoma" w:cs="Tahoma"/>
                <w:bCs/>
                <w:sz w:val="20"/>
              </w:rPr>
            </w:pPr>
            <w:r w:rsidRPr="008A279C">
              <w:rPr>
                <w:rFonts w:ascii="Tahoma" w:hAnsi="Tahoma" w:cs="Tahoma"/>
                <w:bCs/>
                <w:sz w:val="20"/>
              </w:rPr>
              <w:t>0</w:t>
            </w:r>
          </w:p>
        </w:tc>
      </w:tr>
      <w:tr w:rsidR="008A279C" w:rsidRPr="008A279C" w:rsidTr="00CE5E3B">
        <w:trPr>
          <w:trHeight w:val="454"/>
        </w:trPr>
        <w:tc>
          <w:tcPr>
            <w:tcW w:w="6799" w:type="dxa"/>
            <w:tcBorders>
              <w:top w:val="single" w:sz="4" w:space="0" w:color="auto"/>
              <w:left w:val="single" w:sz="4" w:space="0" w:color="auto"/>
              <w:bottom w:val="single" w:sz="4" w:space="0" w:color="auto"/>
              <w:right w:val="nil"/>
            </w:tcBorders>
            <w:vAlign w:val="bottom"/>
          </w:tcPr>
          <w:p w:rsidR="008A279C" w:rsidRPr="008A279C" w:rsidRDefault="008A279C" w:rsidP="00CE5E3B">
            <w:pPr>
              <w:rPr>
                <w:rFonts w:ascii="Tahoma" w:hAnsi="Tahoma" w:cs="Tahoma"/>
                <w:b/>
                <w:bCs/>
                <w:sz w:val="20"/>
                <w:szCs w:val="20"/>
              </w:rPr>
            </w:pPr>
            <w:r w:rsidRPr="008A279C">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8A279C" w:rsidRPr="008A279C" w:rsidRDefault="008A279C" w:rsidP="00CE5E3B">
            <w:pPr>
              <w:jc w:val="center"/>
              <w:rPr>
                <w:rFonts w:ascii="Tahoma" w:hAnsi="Tahoma" w:cs="Tahoma"/>
                <w:bCs/>
                <w:sz w:val="20"/>
                <w:szCs w:val="20"/>
              </w:rPr>
            </w:pPr>
            <w:r w:rsidRPr="008A279C">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8A279C" w:rsidRPr="008A279C" w:rsidRDefault="008A279C" w:rsidP="00CE5E3B">
            <w:pPr>
              <w:jc w:val="right"/>
              <w:rPr>
                <w:rFonts w:ascii="Tahoma" w:hAnsi="Tahoma" w:cs="Tahoma"/>
                <w:bCs/>
                <w:sz w:val="20"/>
              </w:rPr>
            </w:pPr>
            <w:r w:rsidRPr="008A279C">
              <w:rPr>
                <w:rFonts w:ascii="Tahoma" w:hAnsi="Tahoma" w:cs="Tahoma"/>
                <w:bCs/>
                <w:sz w:val="20"/>
              </w:rPr>
              <w:t>0</w:t>
            </w:r>
          </w:p>
        </w:tc>
      </w:tr>
      <w:tr w:rsidR="008A279C" w:rsidRPr="008A279C" w:rsidTr="00CE5E3B">
        <w:trPr>
          <w:trHeight w:val="454"/>
        </w:trPr>
        <w:tc>
          <w:tcPr>
            <w:tcW w:w="6799" w:type="dxa"/>
            <w:tcBorders>
              <w:top w:val="single" w:sz="4" w:space="0" w:color="auto"/>
              <w:left w:val="single" w:sz="4" w:space="0" w:color="auto"/>
              <w:bottom w:val="single" w:sz="4" w:space="0" w:color="auto"/>
              <w:right w:val="nil"/>
            </w:tcBorders>
            <w:vAlign w:val="bottom"/>
          </w:tcPr>
          <w:p w:rsidR="008A279C" w:rsidRPr="008A279C" w:rsidRDefault="008A279C" w:rsidP="00CE5E3B">
            <w:pPr>
              <w:rPr>
                <w:rFonts w:ascii="Tahoma" w:hAnsi="Tahoma" w:cs="Tahoma"/>
                <w:b/>
                <w:bCs/>
                <w:sz w:val="20"/>
                <w:szCs w:val="20"/>
              </w:rPr>
            </w:pPr>
            <w:r w:rsidRPr="008A279C">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8A279C" w:rsidRPr="008A279C" w:rsidRDefault="008A279C" w:rsidP="00CE5E3B">
            <w:pPr>
              <w:jc w:val="center"/>
              <w:rPr>
                <w:rFonts w:ascii="Tahoma" w:hAnsi="Tahoma" w:cs="Tahoma"/>
                <w:sz w:val="20"/>
                <w:szCs w:val="20"/>
              </w:rPr>
            </w:pPr>
            <w:r w:rsidRPr="008A279C">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8A279C" w:rsidRPr="008A279C" w:rsidRDefault="008A279C" w:rsidP="00CE5E3B">
            <w:pPr>
              <w:jc w:val="right"/>
              <w:rPr>
                <w:rFonts w:ascii="Tahoma" w:hAnsi="Tahoma" w:cs="Tahoma"/>
                <w:b/>
                <w:sz w:val="20"/>
              </w:rPr>
            </w:pPr>
            <w:r w:rsidRPr="008A279C">
              <w:rPr>
                <w:rFonts w:ascii="Tahoma" w:hAnsi="Tahoma" w:cs="Tahoma"/>
                <w:b/>
                <w:sz w:val="20"/>
              </w:rPr>
              <w:t>87 300</w:t>
            </w:r>
          </w:p>
        </w:tc>
      </w:tr>
      <w:tr w:rsidR="008A279C" w:rsidRPr="008A279C" w:rsidTr="00CE5E3B">
        <w:trPr>
          <w:trHeight w:val="454"/>
        </w:trPr>
        <w:tc>
          <w:tcPr>
            <w:tcW w:w="6799" w:type="dxa"/>
            <w:tcBorders>
              <w:top w:val="single" w:sz="4" w:space="0" w:color="auto"/>
              <w:left w:val="single" w:sz="4" w:space="0" w:color="auto"/>
              <w:bottom w:val="single" w:sz="4" w:space="0" w:color="auto"/>
              <w:right w:val="nil"/>
            </w:tcBorders>
            <w:vAlign w:val="bottom"/>
          </w:tcPr>
          <w:p w:rsidR="008A279C" w:rsidRPr="008A279C" w:rsidRDefault="008A279C" w:rsidP="00CE5E3B">
            <w:pPr>
              <w:rPr>
                <w:rFonts w:ascii="Tahoma" w:hAnsi="Tahoma" w:cs="Tahoma"/>
                <w:sz w:val="20"/>
                <w:szCs w:val="20"/>
              </w:rPr>
            </w:pPr>
            <w:r w:rsidRPr="008A279C">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A279C" w:rsidRPr="008A279C" w:rsidRDefault="008A279C" w:rsidP="00CE5E3B">
            <w:pPr>
              <w:jc w:val="center"/>
              <w:rPr>
                <w:rFonts w:ascii="Tahoma" w:hAnsi="Tahoma" w:cs="Tahoma"/>
                <w:sz w:val="20"/>
                <w:szCs w:val="20"/>
              </w:rPr>
            </w:pPr>
            <w:r w:rsidRPr="008A279C">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8A279C" w:rsidRPr="008A279C" w:rsidRDefault="008A279C" w:rsidP="00CE5E3B">
            <w:pPr>
              <w:jc w:val="right"/>
              <w:rPr>
                <w:rFonts w:ascii="Tahoma" w:hAnsi="Tahoma" w:cs="Tahoma"/>
                <w:sz w:val="20"/>
              </w:rPr>
            </w:pPr>
            <w:r w:rsidRPr="008A279C">
              <w:rPr>
                <w:rFonts w:ascii="Tahoma" w:hAnsi="Tahoma" w:cs="Tahoma"/>
                <w:sz w:val="20"/>
              </w:rPr>
              <w:t>87 300</w:t>
            </w:r>
          </w:p>
        </w:tc>
      </w:tr>
    </w:tbl>
    <w:p w:rsidR="008A279C" w:rsidRPr="008A279C" w:rsidRDefault="008A279C" w:rsidP="008A279C">
      <w:pPr>
        <w:rPr>
          <w:rFonts w:ascii="Tahoma" w:hAnsi="Tahoma" w:cs="Tahoma"/>
          <w:sz w:val="20"/>
        </w:rPr>
      </w:pPr>
    </w:p>
    <w:p w:rsidR="008A279C" w:rsidRPr="008A279C" w:rsidRDefault="008A279C" w:rsidP="008A279C">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1.</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Zákonná úprava:</w:t>
            </w:r>
          </w:p>
          <w:p w:rsidR="008A279C" w:rsidRPr="008A279C" w:rsidRDefault="008A279C" w:rsidP="00CE5E3B">
            <w:pPr>
              <w:rPr>
                <w:rFonts w:ascii="Tahoma" w:hAnsi="Tahoma" w:cs="Tahoma"/>
                <w:b/>
                <w:bCs/>
                <w:sz w:val="20"/>
              </w:rPr>
            </w:pPr>
          </w:p>
        </w:tc>
        <w:tc>
          <w:tcPr>
            <w:tcW w:w="6378" w:type="dxa"/>
          </w:tcPr>
          <w:p w:rsidR="008A279C" w:rsidRPr="008A279C" w:rsidRDefault="008A279C" w:rsidP="00CE5E3B">
            <w:pPr>
              <w:pStyle w:val="Zkladntext"/>
              <w:rPr>
                <w:rFonts w:ascii="Tahoma" w:hAnsi="Tahoma" w:cs="Tahoma"/>
                <w:sz w:val="20"/>
                <w:szCs w:val="20"/>
              </w:rPr>
            </w:pPr>
            <w:r w:rsidRPr="008A279C">
              <w:rPr>
                <w:rFonts w:ascii="Tahoma" w:hAnsi="Tahoma" w:cs="Tahoma"/>
                <w:sz w:val="20"/>
                <w:szCs w:val="20"/>
              </w:rPr>
              <w:t>-</w:t>
            </w:r>
          </w:p>
        </w:tc>
      </w:tr>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2.</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Zdůvodnění akce</w:t>
            </w:r>
          </w:p>
          <w:p w:rsidR="008A279C" w:rsidRPr="008A279C" w:rsidRDefault="008A279C" w:rsidP="00CE5E3B">
            <w:pPr>
              <w:rPr>
                <w:rFonts w:ascii="Tahoma" w:hAnsi="Tahoma" w:cs="Tahoma"/>
                <w:b/>
                <w:bCs/>
                <w:sz w:val="20"/>
              </w:rPr>
            </w:pPr>
            <w:r w:rsidRPr="008A279C">
              <w:rPr>
                <w:rFonts w:ascii="Tahoma" w:hAnsi="Tahoma" w:cs="Tahoma"/>
                <w:b/>
                <w:bCs/>
                <w:sz w:val="20"/>
              </w:rPr>
              <w:t>- cíle akce:</w:t>
            </w:r>
          </w:p>
          <w:p w:rsidR="008A279C" w:rsidRPr="008A279C" w:rsidRDefault="008A279C" w:rsidP="00CE5E3B">
            <w:pPr>
              <w:rPr>
                <w:rFonts w:ascii="Tahoma" w:hAnsi="Tahoma" w:cs="Tahoma"/>
                <w:b/>
                <w:bCs/>
                <w:sz w:val="20"/>
              </w:rPr>
            </w:pPr>
          </w:p>
        </w:tc>
        <w:tc>
          <w:tcPr>
            <w:tcW w:w="6378" w:type="dxa"/>
          </w:tcPr>
          <w:p w:rsidR="008A279C" w:rsidRPr="008A279C" w:rsidRDefault="008A279C" w:rsidP="00CE5E3B">
            <w:pPr>
              <w:jc w:val="both"/>
              <w:rPr>
                <w:rFonts w:ascii="Tahoma" w:hAnsi="Tahoma" w:cs="Tahoma"/>
                <w:sz w:val="20"/>
              </w:rPr>
            </w:pPr>
            <w:r w:rsidRPr="008A279C">
              <w:rPr>
                <w:rFonts w:ascii="Tahoma" w:hAnsi="Tahoma" w:cs="Tahoma"/>
                <w:sz w:val="20"/>
              </w:rPr>
              <w:t>Finanční prostředky jsou určeny k profinancování podílů ze státního rozpočtu a evropské unie u akcí spolufinancovaných z </w:t>
            </w:r>
            <w:r w:rsidRPr="008A279C">
              <w:rPr>
                <w:rFonts w:ascii="Tahoma" w:hAnsi="Tahoma" w:cs="Tahoma"/>
                <w:sz w:val="20"/>
                <w:szCs w:val="20"/>
              </w:rPr>
              <w:t>Integrovaného regionálního operačního programu, ze kterého budou hrazeny po ukončení projektu celkové způsobilé výdaje do výše 90 %</w:t>
            </w:r>
            <w:r w:rsidRPr="008A279C">
              <w:rPr>
                <w:rFonts w:ascii="Tahoma" w:hAnsi="Tahoma" w:cs="Tahoma"/>
                <w:sz w:val="20"/>
              </w:rPr>
              <w:t>. Jedná se o</w:t>
            </w:r>
            <w:r w:rsidR="0096304C">
              <w:rPr>
                <w:rFonts w:ascii="Tahoma" w:hAnsi="Tahoma" w:cs="Tahoma"/>
                <w:sz w:val="20"/>
              </w:rPr>
              <w:t> </w:t>
            </w:r>
            <w:r w:rsidRPr="008A279C">
              <w:rPr>
                <w:rFonts w:ascii="Tahoma" w:hAnsi="Tahoma" w:cs="Tahoma"/>
                <w:sz w:val="20"/>
              </w:rPr>
              <w:t>projekty Modernizace vybavení pro obory návazné péče v nemocnicích ve Frýdku-Místku, v Třinci, v Opavě a Krnově. Celková předpokládaná částka k profinancování za všechny uvedené nemocnice je ve výši 273</w:t>
            </w:r>
            <w:r w:rsidR="0032248C">
              <w:rPr>
                <w:rFonts w:ascii="Tahoma" w:hAnsi="Tahoma" w:cs="Tahoma"/>
                <w:sz w:val="20"/>
              </w:rPr>
              <w:t>.</w:t>
            </w:r>
            <w:r w:rsidRPr="008A279C">
              <w:rPr>
                <w:rFonts w:ascii="Tahoma" w:hAnsi="Tahoma" w:cs="Tahoma"/>
                <w:sz w:val="20"/>
              </w:rPr>
              <w:t>693 tis. Kč. Zbývající část profinancování předpokládají nemocnice zajistit úvěrem. Moravskoslezský kraj bude projekt kofinancovat ve výši 30</w:t>
            </w:r>
            <w:r w:rsidR="0032248C">
              <w:rPr>
                <w:rFonts w:ascii="Tahoma" w:hAnsi="Tahoma" w:cs="Tahoma"/>
                <w:sz w:val="20"/>
              </w:rPr>
              <w:t>.</w:t>
            </w:r>
            <w:r w:rsidRPr="008A279C">
              <w:rPr>
                <w:rFonts w:ascii="Tahoma" w:hAnsi="Tahoma" w:cs="Tahoma"/>
                <w:sz w:val="20"/>
              </w:rPr>
              <w:t xml:space="preserve">411 tis. Kč (podíl žadatele). </w:t>
            </w:r>
          </w:p>
          <w:p w:rsidR="008A279C" w:rsidRDefault="008A279C" w:rsidP="00CE5E3B">
            <w:pPr>
              <w:jc w:val="both"/>
              <w:rPr>
                <w:rFonts w:ascii="Tahoma" w:hAnsi="Tahoma" w:cs="Tahoma"/>
                <w:sz w:val="20"/>
              </w:rPr>
            </w:pPr>
            <w:r w:rsidRPr="008A279C">
              <w:rPr>
                <w:rFonts w:ascii="Tahoma" w:hAnsi="Tahoma" w:cs="Tahoma"/>
                <w:sz w:val="20"/>
              </w:rPr>
              <w:t>Zastupitelstvo kraje rozhodlo zahájit přípravu k těmto projektům usnesením č. 19/1976 ze dne 21. 4. 2016.</w:t>
            </w:r>
          </w:p>
          <w:p w:rsidR="008A279C" w:rsidRPr="008A279C" w:rsidRDefault="008A279C" w:rsidP="00CE5E3B">
            <w:pPr>
              <w:jc w:val="both"/>
              <w:rPr>
                <w:rFonts w:ascii="Tahoma" w:hAnsi="Tahoma" w:cs="Tahoma"/>
                <w:sz w:val="20"/>
              </w:rPr>
            </w:pPr>
          </w:p>
        </w:tc>
      </w:tr>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3.</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Forma použití:</w:t>
            </w:r>
          </w:p>
          <w:p w:rsidR="008A279C" w:rsidRPr="008A279C" w:rsidRDefault="008A279C" w:rsidP="00CE5E3B">
            <w:pPr>
              <w:rPr>
                <w:rFonts w:ascii="Tahoma" w:hAnsi="Tahoma" w:cs="Tahoma"/>
                <w:b/>
                <w:bCs/>
                <w:sz w:val="20"/>
              </w:rPr>
            </w:pPr>
          </w:p>
        </w:tc>
        <w:tc>
          <w:tcPr>
            <w:tcW w:w="6378" w:type="dxa"/>
          </w:tcPr>
          <w:p w:rsidR="008A279C" w:rsidRPr="008A279C" w:rsidRDefault="008A279C" w:rsidP="00CE5E3B">
            <w:pPr>
              <w:jc w:val="both"/>
              <w:rPr>
                <w:rFonts w:ascii="Tahoma" w:hAnsi="Tahoma" w:cs="Tahoma"/>
                <w:sz w:val="20"/>
              </w:rPr>
            </w:pPr>
            <w:r w:rsidRPr="008A279C">
              <w:rPr>
                <w:rFonts w:ascii="Tahoma" w:hAnsi="Tahoma" w:cs="Tahoma"/>
                <w:sz w:val="20"/>
              </w:rPr>
              <w:t>Návratná finanční výpomoc</w:t>
            </w:r>
          </w:p>
        </w:tc>
      </w:tr>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4.</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 xml:space="preserve">Možnosti </w:t>
            </w:r>
          </w:p>
          <w:p w:rsidR="008A279C" w:rsidRPr="008A279C" w:rsidRDefault="008A279C" w:rsidP="00CE5E3B">
            <w:pPr>
              <w:rPr>
                <w:rFonts w:ascii="Tahoma" w:hAnsi="Tahoma" w:cs="Tahoma"/>
                <w:b/>
                <w:bCs/>
                <w:sz w:val="20"/>
              </w:rPr>
            </w:pPr>
            <w:r w:rsidRPr="008A279C">
              <w:rPr>
                <w:rFonts w:ascii="Tahoma" w:hAnsi="Tahoma" w:cs="Tahoma"/>
                <w:b/>
                <w:bCs/>
                <w:sz w:val="20"/>
              </w:rPr>
              <w:t>spolufinancování:</w:t>
            </w:r>
          </w:p>
          <w:p w:rsidR="008A279C" w:rsidRPr="008A279C" w:rsidRDefault="008A279C" w:rsidP="00CE5E3B">
            <w:pPr>
              <w:rPr>
                <w:rFonts w:ascii="Tahoma" w:hAnsi="Tahoma" w:cs="Tahoma"/>
                <w:sz w:val="20"/>
              </w:rPr>
            </w:pPr>
          </w:p>
        </w:tc>
        <w:tc>
          <w:tcPr>
            <w:tcW w:w="6378" w:type="dxa"/>
          </w:tcPr>
          <w:p w:rsidR="008A279C" w:rsidRPr="008A279C" w:rsidRDefault="008A279C" w:rsidP="00CE5E3B">
            <w:pPr>
              <w:pStyle w:val="Textkomente"/>
              <w:jc w:val="both"/>
              <w:rPr>
                <w:rFonts w:ascii="Tahoma" w:hAnsi="Tahoma" w:cs="Tahoma"/>
              </w:rPr>
            </w:pPr>
          </w:p>
        </w:tc>
      </w:tr>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5.</w:t>
            </w:r>
          </w:p>
        </w:tc>
        <w:tc>
          <w:tcPr>
            <w:tcW w:w="2504" w:type="dxa"/>
          </w:tcPr>
          <w:p w:rsidR="008A279C" w:rsidRDefault="008A279C" w:rsidP="00CE5E3B">
            <w:pPr>
              <w:rPr>
                <w:rFonts w:ascii="Tahoma" w:hAnsi="Tahoma" w:cs="Tahoma"/>
                <w:b/>
                <w:bCs/>
                <w:sz w:val="20"/>
              </w:rPr>
            </w:pPr>
            <w:r w:rsidRPr="008A279C">
              <w:rPr>
                <w:rFonts w:ascii="Tahoma" w:hAnsi="Tahoma" w:cs="Tahoma"/>
                <w:b/>
                <w:bCs/>
                <w:sz w:val="20"/>
              </w:rPr>
              <w:t>Období realizace akce:</w:t>
            </w:r>
          </w:p>
          <w:p w:rsidR="008A279C" w:rsidRPr="008A279C" w:rsidRDefault="008A279C" w:rsidP="00CE5E3B">
            <w:pPr>
              <w:rPr>
                <w:rFonts w:ascii="Tahoma" w:hAnsi="Tahoma" w:cs="Tahoma"/>
                <w:b/>
                <w:bCs/>
                <w:sz w:val="20"/>
              </w:rPr>
            </w:pPr>
          </w:p>
        </w:tc>
        <w:tc>
          <w:tcPr>
            <w:tcW w:w="6378" w:type="dxa"/>
          </w:tcPr>
          <w:p w:rsidR="008A279C" w:rsidRPr="008A279C" w:rsidRDefault="008A279C" w:rsidP="00CE5E3B">
            <w:pPr>
              <w:jc w:val="both"/>
              <w:rPr>
                <w:rFonts w:ascii="Tahoma" w:hAnsi="Tahoma" w:cs="Tahoma"/>
                <w:sz w:val="20"/>
              </w:rPr>
            </w:pPr>
            <w:r w:rsidRPr="008A279C">
              <w:rPr>
                <w:rFonts w:ascii="Tahoma" w:hAnsi="Tahoma" w:cs="Tahoma"/>
                <w:sz w:val="20"/>
              </w:rPr>
              <w:t>2017</w:t>
            </w:r>
          </w:p>
        </w:tc>
      </w:tr>
      <w:tr w:rsidR="008A279C" w:rsidRPr="008A279C"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6.</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Vyvolaná potřeba zdrojů v dalších letech:</w:t>
            </w:r>
          </w:p>
          <w:p w:rsidR="008A279C" w:rsidRPr="008A279C" w:rsidRDefault="008A279C" w:rsidP="00CE5E3B">
            <w:pPr>
              <w:rPr>
                <w:rFonts w:ascii="Tahoma" w:hAnsi="Tahoma" w:cs="Tahoma"/>
                <w:bCs/>
                <w:i/>
                <w:sz w:val="18"/>
                <w:szCs w:val="18"/>
              </w:rPr>
            </w:pPr>
            <w:r w:rsidRPr="008A279C">
              <w:rPr>
                <w:rFonts w:ascii="Tahoma" w:hAnsi="Tahoma" w:cs="Tahoma"/>
                <w:bCs/>
                <w:i/>
                <w:sz w:val="18"/>
                <w:szCs w:val="18"/>
              </w:rPr>
              <w:t>pozn.: u víceletých akcí</w:t>
            </w:r>
          </w:p>
          <w:p w:rsidR="008A279C" w:rsidRPr="008A279C" w:rsidRDefault="008A279C" w:rsidP="00CE5E3B">
            <w:pPr>
              <w:rPr>
                <w:rFonts w:ascii="Tahoma" w:hAnsi="Tahoma" w:cs="Tahoma"/>
                <w:bCs/>
                <w:i/>
                <w:sz w:val="18"/>
                <w:szCs w:val="18"/>
              </w:rPr>
            </w:pPr>
          </w:p>
        </w:tc>
        <w:tc>
          <w:tcPr>
            <w:tcW w:w="6378" w:type="dxa"/>
          </w:tcPr>
          <w:p w:rsidR="008A279C" w:rsidRPr="008A279C" w:rsidRDefault="008A279C" w:rsidP="00CE5E3B">
            <w:pPr>
              <w:pStyle w:val="Textkomente"/>
              <w:jc w:val="both"/>
              <w:rPr>
                <w:rFonts w:ascii="Tahoma" w:hAnsi="Tahoma" w:cs="Tahoma"/>
              </w:rPr>
            </w:pPr>
            <w:r w:rsidRPr="008A279C">
              <w:rPr>
                <w:rFonts w:ascii="Tahoma" w:hAnsi="Tahoma" w:cs="Tahoma"/>
              </w:rPr>
              <w:t>-</w:t>
            </w:r>
          </w:p>
        </w:tc>
      </w:tr>
      <w:tr w:rsidR="008A279C" w:rsidRPr="006B555D" w:rsidTr="00CE5E3B">
        <w:tc>
          <w:tcPr>
            <w:tcW w:w="330" w:type="dxa"/>
          </w:tcPr>
          <w:p w:rsidR="008A279C" w:rsidRPr="008A279C" w:rsidRDefault="008A279C" w:rsidP="00CE5E3B">
            <w:pPr>
              <w:rPr>
                <w:rFonts w:ascii="Tahoma" w:hAnsi="Tahoma" w:cs="Tahoma"/>
                <w:b/>
                <w:bCs/>
                <w:sz w:val="20"/>
              </w:rPr>
            </w:pPr>
            <w:r w:rsidRPr="008A279C">
              <w:rPr>
                <w:rFonts w:ascii="Tahoma" w:hAnsi="Tahoma" w:cs="Tahoma"/>
                <w:b/>
                <w:bCs/>
                <w:sz w:val="20"/>
              </w:rPr>
              <w:t>7.</w:t>
            </w:r>
          </w:p>
        </w:tc>
        <w:tc>
          <w:tcPr>
            <w:tcW w:w="2504" w:type="dxa"/>
          </w:tcPr>
          <w:p w:rsidR="008A279C" w:rsidRPr="008A279C" w:rsidRDefault="008A279C" w:rsidP="00CE5E3B">
            <w:pPr>
              <w:rPr>
                <w:rFonts w:ascii="Tahoma" w:hAnsi="Tahoma" w:cs="Tahoma"/>
                <w:b/>
                <w:bCs/>
                <w:sz w:val="20"/>
              </w:rPr>
            </w:pPr>
            <w:r w:rsidRPr="008A279C">
              <w:rPr>
                <w:rFonts w:ascii="Tahoma" w:hAnsi="Tahoma" w:cs="Tahoma"/>
                <w:b/>
                <w:bCs/>
                <w:sz w:val="20"/>
              </w:rPr>
              <w:t>Vyvolaná potřeba zvýšených provozních výdajů v souvislosti s realizací akce v dalších letech:</w:t>
            </w:r>
          </w:p>
          <w:p w:rsidR="008A279C" w:rsidRPr="008A279C" w:rsidRDefault="008A279C" w:rsidP="008A279C">
            <w:pPr>
              <w:rPr>
                <w:rFonts w:ascii="Tahoma" w:hAnsi="Tahoma" w:cs="Tahoma"/>
                <w:b/>
                <w:bCs/>
                <w:sz w:val="20"/>
              </w:rPr>
            </w:pPr>
            <w:r w:rsidRPr="008A279C">
              <w:rPr>
                <w:rFonts w:ascii="Tahoma" w:hAnsi="Tahoma" w:cs="Tahoma"/>
                <w:bCs/>
                <w:i/>
                <w:sz w:val="18"/>
                <w:szCs w:val="18"/>
              </w:rPr>
              <w:t>pozn.: např. výdaje na udržitelnost projektu</w:t>
            </w:r>
          </w:p>
        </w:tc>
        <w:tc>
          <w:tcPr>
            <w:tcW w:w="6378" w:type="dxa"/>
          </w:tcPr>
          <w:p w:rsidR="008A279C" w:rsidRPr="006B555D" w:rsidRDefault="008A279C" w:rsidP="00CE5E3B">
            <w:pPr>
              <w:pStyle w:val="Textkomente"/>
              <w:jc w:val="both"/>
              <w:rPr>
                <w:rFonts w:ascii="Tahoma" w:hAnsi="Tahoma" w:cs="Tahoma"/>
              </w:rPr>
            </w:pPr>
            <w:r w:rsidRPr="008A279C">
              <w:rPr>
                <w:rFonts w:ascii="Tahoma" w:hAnsi="Tahoma" w:cs="Tahoma"/>
              </w:rPr>
              <w:t>-</w:t>
            </w:r>
          </w:p>
        </w:tc>
      </w:tr>
    </w:tbl>
    <w:p w:rsidR="0014190C" w:rsidRPr="0014190C" w:rsidRDefault="0014190C" w:rsidP="000D6997">
      <w:pPr>
        <w:rPr>
          <w:rFonts w:ascii="Tahoma" w:hAnsi="Tahoma" w:cs="Tahoma"/>
        </w:rPr>
      </w:pPr>
    </w:p>
    <w:p w:rsidR="00856077" w:rsidRDefault="00856077" w:rsidP="000D6997">
      <w:pPr>
        <w:rPr>
          <w:rFonts w:ascii="Tahoma" w:hAnsi="Tahoma" w:cs="Tahoma"/>
          <w:color w:val="FF0000"/>
        </w:rPr>
        <w:sectPr w:rsidR="00856077" w:rsidSect="0014190C">
          <w:headerReference w:type="default" r:id="rId156"/>
          <w:pgSz w:w="11906" w:h="16838"/>
          <w:pgMar w:top="1418" w:right="1274" w:bottom="1418" w:left="1418" w:header="709" w:footer="709" w:gutter="0"/>
          <w:cols w:space="708"/>
          <w:docGrid w:linePitch="360"/>
        </w:sectPr>
      </w:pPr>
    </w:p>
    <w:p w:rsidR="008423C8" w:rsidRPr="000F73A3" w:rsidRDefault="008423C8" w:rsidP="008423C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68E4" w:rsidTr="008138BD">
        <w:tc>
          <w:tcPr>
            <w:tcW w:w="748" w:type="dxa"/>
          </w:tcPr>
          <w:p w:rsidR="008423C8" w:rsidRPr="00F768E4" w:rsidRDefault="008423C8" w:rsidP="008138BD">
            <w:pPr>
              <w:rPr>
                <w:rFonts w:ascii="Tahoma" w:hAnsi="Tahoma" w:cs="Tahoma"/>
              </w:rPr>
            </w:pPr>
            <w:r w:rsidRPr="00F768E4">
              <w:rPr>
                <w:rFonts w:ascii="Tahoma" w:hAnsi="Tahoma" w:cs="Tahoma"/>
              </w:rPr>
              <w:br w:type="page"/>
              <w:t>ORJ</w:t>
            </w:r>
          </w:p>
        </w:tc>
        <w:tc>
          <w:tcPr>
            <w:tcW w:w="629" w:type="dxa"/>
          </w:tcPr>
          <w:p w:rsidR="008423C8" w:rsidRPr="00F768E4" w:rsidRDefault="008423C8" w:rsidP="008138BD">
            <w:pPr>
              <w:jc w:val="center"/>
              <w:rPr>
                <w:rFonts w:ascii="Tahoma" w:hAnsi="Tahoma" w:cs="Tahoma"/>
              </w:rPr>
            </w:pPr>
            <w:r w:rsidRPr="00F768E4">
              <w:rPr>
                <w:rFonts w:ascii="Tahoma" w:hAnsi="Tahoma" w:cs="Tahoma"/>
              </w:rPr>
              <w:t>7</w:t>
            </w:r>
          </w:p>
        </w:tc>
        <w:tc>
          <w:tcPr>
            <w:tcW w:w="7856" w:type="dxa"/>
          </w:tcPr>
          <w:p w:rsidR="008423C8" w:rsidRPr="00F768E4" w:rsidRDefault="008423C8" w:rsidP="008138BD">
            <w:pPr>
              <w:keepNext/>
              <w:outlineLvl w:val="3"/>
              <w:rPr>
                <w:rFonts w:ascii="Tahoma" w:hAnsi="Tahoma" w:cs="Tahoma"/>
              </w:rPr>
            </w:pPr>
            <w:r w:rsidRPr="00F768E4">
              <w:rPr>
                <w:rFonts w:ascii="Tahoma" w:hAnsi="Tahoma" w:cs="Tahoma"/>
              </w:rPr>
              <w:t>Odbor investiční a majetkový</w:t>
            </w:r>
          </w:p>
        </w:tc>
      </w:tr>
    </w:tbl>
    <w:p w:rsidR="008423C8" w:rsidRPr="00F768E4"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68E4" w:rsidTr="008138BD">
        <w:tc>
          <w:tcPr>
            <w:tcW w:w="1364" w:type="dxa"/>
          </w:tcPr>
          <w:p w:rsidR="008423C8" w:rsidRPr="00F768E4" w:rsidRDefault="008423C8" w:rsidP="008138BD">
            <w:pPr>
              <w:rPr>
                <w:rFonts w:ascii="Tahoma" w:hAnsi="Tahoma" w:cs="Tahoma"/>
                <w:b/>
                <w:bCs/>
                <w:sz w:val="20"/>
              </w:rPr>
            </w:pPr>
            <w:r w:rsidRPr="00F768E4">
              <w:rPr>
                <w:rFonts w:ascii="Tahoma" w:hAnsi="Tahoma" w:cs="Tahoma"/>
                <w:b/>
                <w:bCs/>
                <w:sz w:val="20"/>
              </w:rPr>
              <w:t>Název akce</w:t>
            </w:r>
          </w:p>
        </w:tc>
        <w:tc>
          <w:tcPr>
            <w:tcW w:w="5998" w:type="dxa"/>
          </w:tcPr>
          <w:p w:rsidR="008423C8" w:rsidRPr="00F768E4" w:rsidRDefault="008423C8" w:rsidP="008138BD">
            <w:pPr>
              <w:keepNext/>
              <w:outlineLvl w:val="3"/>
              <w:rPr>
                <w:rFonts w:ascii="Tahoma" w:hAnsi="Tahoma" w:cs="Tahoma"/>
              </w:rPr>
            </w:pPr>
            <w:r w:rsidRPr="00F768E4">
              <w:rPr>
                <w:rFonts w:ascii="Tahoma" w:hAnsi="Tahoma" w:cs="Tahoma"/>
                <w:color w:val="000000"/>
              </w:rPr>
              <w:t>Nemocnice s poliklinikou v Novém Jičíně – reinvestiční část nájemného a opravy</w:t>
            </w:r>
          </w:p>
        </w:tc>
        <w:tc>
          <w:tcPr>
            <w:tcW w:w="1247" w:type="dxa"/>
          </w:tcPr>
          <w:p w:rsidR="008423C8" w:rsidRPr="00F768E4" w:rsidRDefault="008423C8" w:rsidP="008138BD">
            <w:pPr>
              <w:keepNext/>
              <w:outlineLvl w:val="2"/>
              <w:rPr>
                <w:rFonts w:ascii="Tahoma" w:hAnsi="Tahoma" w:cs="Tahoma"/>
                <w:b/>
                <w:bCs/>
                <w:sz w:val="20"/>
              </w:rPr>
            </w:pPr>
            <w:r w:rsidRPr="00F768E4">
              <w:rPr>
                <w:rFonts w:ascii="Tahoma" w:hAnsi="Tahoma" w:cs="Tahoma"/>
                <w:b/>
                <w:bCs/>
                <w:sz w:val="20"/>
                <w:szCs w:val="20"/>
              </w:rPr>
              <w:t>Číslo akce</w:t>
            </w:r>
          </w:p>
        </w:tc>
        <w:tc>
          <w:tcPr>
            <w:tcW w:w="624" w:type="dxa"/>
          </w:tcPr>
          <w:p w:rsidR="008423C8" w:rsidRPr="00F768E4" w:rsidRDefault="008423C8" w:rsidP="008138BD">
            <w:pPr>
              <w:jc w:val="right"/>
              <w:rPr>
                <w:rFonts w:ascii="Tahoma" w:hAnsi="Tahoma" w:cs="Tahoma"/>
                <w:sz w:val="20"/>
              </w:rPr>
            </w:pPr>
            <w:r w:rsidRPr="00F768E4">
              <w:rPr>
                <w:rFonts w:ascii="Tahoma" w:hAnsi="Tahoma" w:cs="Tahoma"/>
                <w:sz w:val="20"/>
              </w:rPr>
              <w:t>5100</w:t>
            </w:r>
          </w:p>
        </w:tc>
      </w:tr>
    </w:tbl>
    <w:p w:rsidR="008423C8" w:rsidRPr="00F768E4"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68E4" w:rsidRDefault="008423C8" w:rsidP="008138BD">
            <w:pPr>
              <w:rPr>
                <w:rFonts w:ascii="Tahoma" w:hAnsi="Tahoma" w:cs="Tahoma"/>
                <w:b/>
                <w:bCs/>
                <w:sz w:val="20"/>
              </w:rPr>
            </w:pPr>
            <w:r w:rsidRPr="00F768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68E4" w:rsidRDefault="008423C8" w:rsidP="008138BD">
            <w:pPr>
              <w:jc w:val="center"/>
              <w:rPr>
                <w:rFonts w:ascii="Tahoma" w:hAnsi="Tahoma" w:cs="Tahoma"/>
                <w:sz w:val="20"/>
              </w:rPr>
            </w:pPr>
            <w:r w:rsidRPr="00F768E4">
              <w:rPr>
                <w:rFonts w:ascii="Tahoma" w:hAnsi="Tahoma" w:cs="Tahoma"/>
                <w:sz w:val="20"/>
                <w:szCs w:val="20"/>
              </w:rPr>
              <w:t>3522</w:t>
            </w:r>
          </w:p>
        </w:tc>
        <w:tc>
          <w:tcPr>
            <w:tcW w:w="5387" w:type="dxa"/>
            <w:tcBorders>
              <w:top w:val="single" w:sz="4" w:space="0" w:color="auto"/>
              <w:left w:val="single" w:sz="4" w:space="0" w:color="auto"/>
              <w:bottom w:val="single" w:sz="4" w:space="0" w:color="auto"/>
              <w:right w:val="nil"/>
            </w:tcBorders>
          </w:tcPr>
          <w:p w:rsidR="008423C8" w:rsidRPr="00F768E4" w:rsidRDefault="008423C8" w:rsidP="008138BD">
            <w:pPr>
              <w:rPr>
                <w:rFonts w:ascii="Tahoma" w:hAnsi="Tahoma" w:cs="Tahoma"/>
                <w:sz w:val="20"/>
              </w:rPr>
            </w:pPr>
            <w:r w:rsidRPr="00F768E4">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68E4" w:rsidRDefault="008423C8" w:rsidP="008138BD">
            <w:pPr>
              <w:jc w:val="right"/>
              <w:rPr>
                <w:rFonts w:ascii="Tahoma" w:hAnsi="Tahoma" w:cs="Tahoma"/>
                <w:sz w:val="20"/>
              </w:rPr>
            </w:pPr>
          </w:p>
        </w:tc>
      </w:tr>
      <w:tr w:rsidR="008423C8" w:rsidRPr="00F768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68E4" w:rsidRDefault="008423C8" w:rsidP="008138BD">
            <w:pPr>
              <w:rPr>
                <w:rFonts w:ascii="Tahoma" w:hAnsi="Tahoma" w:cs="Tahoma"/>
                <w:b/>
                <w:bCs/>
                <w:sz w:val="20"/>
              </w:rPr>
            </w:pPr>
            <w:r w:rsidRPr="00F768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68E4" w:rsidRDefault="008423C8" w:rsidP="008138BD">
            <w:pPr>
              <w:jc w:val="center"/>
              <w:rPr>
                <w:rFonts w:ascii="Tahoma" w:hAnsi="Tahoma" w:cs="Tahoma"/>
                <w:sz w:val="20"/>
              </w:rPr>
            </w:pPr>
            <w:r w:rsidRPr="00F768E4">
              <w:rPr>
                <w:rFonts w:ascii="Tahoma" w:hAnsi="Tahoma" w:cs="Tahoma"/>
                <w:sz w:val="20"/>
                <w:szCs w:val="20"/>
              </w:rPr>
              <w:t>5171</w:t>
            </w:r>
          </w:p>
        </w:tc>
        <w:tc>
          <w:tcPr>
            <w:tcW w:w="5387" w:type="dxa"/>
            <w:tcBorders>
              <w:top w:val="single" w:sz="4" w:space="0" w:color="auto"/>
              <w:left w:val="single" w:sz="4" w:space="0" w:color="auto"/>
              <w:bottom w:val="single" w:sz="4" w:space="0" w:color="auto"/>
              <w:right w:val="nil"/>
            </w:tcBorders>
          </w:tcPr>
          <w:p w:rsidR="008423C8" w:rsidRPr="00F768E4" w:rsidRDefault="008423C8" w:rsidP="008138BD">
            <w:pPr>
              <w:rPr>
                <w:rFonts w:ascii="Tahoma" w:hAnsi="Tahoma" w:cs="Tahoma"/>
                <w:sz w:val="20"/>
                <w:szCs w:val="20"/>
              </w:rPr>
            </w:pPr>
            <w:r w:rsidRPr="00F768E4">
              <w:rPr>
                <w:rFonts w:ascii="Tahoma" w:hAnsi="Tahoma" w:cs="Tahoma"/>
                <w:sz w:val="20"/>
                <w:szCs w:val="20"/>
              </w:rPr>
              <w:t>Opravy a udržování</w:t>
            </w:r>
          </w:p>
        </w:tc>
        <w:tc>
          <w:tcPr>
            <w:tcW w:w="1402" w:type="dxa"/>
            <w:tcBorders>
              <w:top w:val="single" w:sz="4" w:space="0" w:color="auto"/>
              <w:left w:val="nil"/>
              <w:bottom w:val="single" w:sz="4" w:space="0" w:color="auto"/>
              <w:right w:val="single" w:sz="4" w:space="0" w:color="auto"/>
            </w:tcBorders>
          </w:tcPr>
          <w:p w:rsidR="008423C8" w:rsidRPr="00F768E4" w:rsidRDefault="008423C8" w:rsidP="008138BD">
            <w:pPr>
              <w:jc w:val="right"/>
              <w:rPr>
                <w:rFonts w:ascii="Tahoma" w:hAnsi="Tahoma" w:cs="Tahoma"/>
                <w:sz w:val="20"/>
                <w:szCs w:val="20"/>
              </w:rPr>
            </w:pPr>
          </w:p>
        </w:tc>
      </w:tr>
    </w:tbl>
    <w:p w:rsidR="008423C8" w:rsidRPr="00F768E4"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8423C8" w:rsidRPr="00412C88"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412C88" w:rsidRDefault="008423C8" w:rsidP="008138BD">
            <w:pPr>
              <w:rPr>
                <w:rFonts w:ascii="Tahoma" w:hAnsi="Tahoma" w:cs="Tahoma"/>
                <w:bCs/>
                <w:sz w:val="20"/>
                <w:szCs w:val="20"/>
              </w:rPr>
            </w:pPr>
          </w:p>
          <w:p w:rsidR="008423C8" w:rsidRPr="00412C88" w:rsidRDefault="008423C8" w:rsidP="008138BD">
            <w:pPr>
              <w:rPr>
                <w:rFonts w:ascii="Tahoma" w:hAnsi="Tahoma" w:cs="Tahoma"/>
                <w:b/>
                <w:bCs/>
                <w:sz w:val="20"/>
              </w:rPr>
            </w:pPr>
            <w:r w:rsidRPr="00412C8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412C88">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412C88" w:rsidRDefault="008423C8" w:rsidP="008138BD">
            <w:pPr>
              <w:jc w:val="right"/>
              <w:rPr>
                <w:rFonts w:ascii="Tahoma" w:hAnsi="Tahoma" w:cs="Tahoma"/>
                <w:bCs/>
                <w:sz w:val="20"/>
              </w:rPr>
            </w:pPr>
            <w:r w:rsidRPr="00412C88">
              <w:rPr>
                <w:rFonts w:ascii="Tahoma" w:hAnsi="Tahoma" w:cs="Tahoma"/>
                <w:bCs/>
                <w:sz w:val="20"/>
              </w:rPr>
              <w:t>5 533</w:t>
            </w:r>
          </w:p>
        </w:tc>
      </w:tr>
      <w:tr w:rsidR="008423C8" w:rsidRPr="00412C88"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412C88" w:rsidRDefault="008423C8" w:rsidP="008138BD">
            <w:pPr>
              <w:rPr>
                <w:rFonts w:ascii="Tahoma" w:hAnsi="Tahoma" w:cs="Tahoma"/>
                <w:b/>
                <w:bCs/>
                <w:sz w:val="20"/>
                <w:szCs w:val="20"/>
              </w:rPr>
            </w:pPr>
          </w:p>
          <w:p w:rsidR="008423C8" w:rsidRPr="00412C88" w:rsidRDefault="008423C8" w:rsidP="008138BD">
            <w:pPr>
              <w:rPr>
                <w:rFonts w:ascii="Tahoma" w:hAnsi="Tahoma" w:cs="Tahoma"/>
                <w:bCs/>
                <w:sz w:val="20"/>
                <w:szCs w:val="20"/>
              </w:rPr>
            </w:pPr>
            <w:r w:rsidRPr="00412C8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412C88">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412C88" w:rsidRDefault="008423C8" w:rsidP="008138BD">
            <w:pPr>
              <w:jc w:val="right"/>
              <w:rPr>
                <w:rFonts w:ascii="Tahoma" w:hAnsi="Tahoma" w:cs="Tahoma"/>
                <w:bCs/>
                <w:sz w:val="20"/>
              </w:rPr>
            </w:pPr>
            <w:r w:rsidRPr="00412C88">
              <w:rPr>
                <w:rFonts w:ascii="Tahoma" w:hAnsi="Tahoma" w:cs="Tahoma"/>
                <w:bCs/>
                <w:sz w:val="20"/>
              </w:rPr>
              <w:t>11 912</w:t>
            </w:r>
          </w:p>
        </w:tc>
      </w:tr>
      <w:tr w:rsidR="008423C8" w:rsidRPr="00412C88"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412C88" w:rsidRDefault="008423C8" w:rsidP="008138BD">
            <w:pPr>
              <w:rPr>
                <w:rFonts w:ascii="Tahoma" w:hAnsi="Tahoma" w:cs="Tahoma"/>
                <w:b/>
                <w:bCs/>
                <w:sz w:val="20"/>
                <w:szCs w:val="20"/>
              </w:rPr>
            </w:pPr>
          </w:p>
          <w:p w:rsidR="008423C8" w:rsidRPr="00412C88" w:rsidRDefault="008423C8" w:rsidP="008138BD">
            <w:pPr>
              <w:rPr>
                <w:rFonts w:ascii="Tahoma" w:hAnsi="Tahoma" w:cs="Tahoma"/>
                <w:sz w:val="20"/>
                <w:szCs w:val="20"/>
              </w:rPr>
            </w:pPr>
            <w:r w:rsidRPr="00412C88">
              <w:rPr>
                <w:rFonts w:ascii="Tahoma" w:hAnsi="Tahoma" w:cs="Tahoma"/>
                <w:b/>
                <w:bCs/>
                <w:sz w:val="20"/>
                <w:szCs w:val="20"/>
              </w:rPr>
              <w:t xml:space="preserve">Návrh rozpočtu 2017 na akci                                                          </w:t>
            </w:r>
            <w:r>
              <w:rPr>
                <w:rFonts w:ascii="Tahoma" w:hAnsi="Tahoma" w:cs="Tahoma"/>
                <w:b/>
                <w:bCs/>
                <w:sz w:val="20"/>
                <w:szCs w:val="20"/>
              </w:rPr>
              <w:t xml:space="preserve"> </w:t>
            </w:r>
            <w:r w:rsidRPr="00412C88">
              <w:rPr>
                <w:rFonts w:ascii="Tahoma" w:hAnsi="Tahoma" w:cs="Tahoma"/>
                <w:b/>
                <w:bCs/>
                <w:sz w:val="20"/>
                <w:szCs w:val="20"/>
              </w:rPr>
              <w:t xml:space="preserve">   </w:t>
            </w:r>
            <w:r>
              <w:rPr>
                <w:rFonts w:ascii="Tahoma" w:hAnsi="Tahoma" w:cs="Tahoma"/>
                <w:b/>
                <w:bCs/>
                <w:sz w:val="20"/>
                <w:szCs w:val="20"/>
              </w:rPr>
              <w:t xml:space="preserve"> </w:t>
            </w:r>
            <w:r w:rsidRPr="00412C88">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412C88" w:rsidRDefault="008423C8" w:rsidP="008138BD">
            <w:pPr>
              <w:jc w:val="right"/>
              <w:rPr>
                <w:rFonts w:ascii="Tahoma" w:hAnsi="Tahoma" w:cs="Tahoma"/>
                <w:b/>
                <w:sz w:val="20"/>
              </w:rPr>
            </w:pPr>
            <w:r w:rsidRPr="00412C88">
              <w:rPr>
                <w:rFonts w:ascii="Tahoma" w:hAnsi="Tahoma" w:cs="Tahoma"/>
                <w:b/>
                <w:sz w:val="20"/>
              </w:rPr>
              <w:t>5 686</w:t>
            </w:r>
          </w:p>
        </w:tc>
      </w:tr>
      <w:tr w:rsidR="008423C8" w:rsidRPr="00412C88" w:rsidTr="008138BD">
        <w:trPr>
          <w:trHeight w:val="454"/>
        </w:trPr>
        <w:tc>
          <w:tcPr>
            <w:tcW w:w="7792" w:type="dxa"/>
            <w:tcBorders>
              <w:top w:val="single" w:sz="4" w:space="0" w:color="auto"/>
              <w:left w:val="single" w:sz="4" w:space="0" w:color="auto"/>
              <w:bottom w:val="single" w:sz="4" w:space="0" w:color="auto"/>
              <w:right w:val="single" w:sz="4" w:space="0" w:color="auto"/>
            </w:tcBorders>
          </w:tcPr>
          <w:p w:rsidR="008423C8" w:rsidRPr="00412C88" w:rsidRDefault="008423C8" w:rsidP="008138BD">
            <w:pPr>
              <w:rPr>
                <w:rFonts w:ascii="Tahoma" w:hAnsi="Tahoma" w:cs="Tahoma"/>
                <w:sz w:val="20"/>
                <w:szCs w:val="20"/>
              </w:rPr>
            </w:pPr>
          </w:p>
          <w:p w:rsidR="008423C8" w:rsidRPr="00412C88" w:rsidRDefault="008423C8" w:rsidP="008138BD">
            <w:pPr>
              <w:rPr>
                <w:rFonts w:ascii="Tahoma" w:hAnsi="Tahoma" w:cs="Tahoma"/>
                <w:sz w:val="20"/>
                <w:szCs w:val="20"/>
              </w:rPr>
            </w:pPr>
            <w:r w:rsidRPr="00412C88">
              <w:rPr>
                <w:rFonts w:ascii="Tahoma" w:hAnsi="Tahoma" w:cs="Tahoma"/>
                <w:sz w:val="20"/>
                <w:szCs w:val="20"/>
              </w:rPr>
              <w:t xml:space="preserve">Celkové výdaje na akci                                                                        </w:t>
            </w:r>
            <w:r>
              <w:rPr>
                <w:rFonts w:ascii="Tahoma" w:hAnsi="Tahoma" w:cs="Tahoma"/>
                <w:sz w:val="20"/>
                <w:szCs w:val="20"/>
              </w:rPr>
              <w:t xml:space="preserve">  </w:t>
            </w:r>
            <w:r w:rsidRPr="00412C88">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412C88" w:rsidRDefault="008423C8" w:rsidP="008138BD">
            <w:pPr>
              <w:jc w:val="right"/>
              <w:rPr>
                <w:rFonts w:ascii="Tahoma" w:hAnsi="Tahoma" w:cs="Tahoma"/>
                <w:sz w:val="20"/>
              </w:rPr>
            </w:pPr>
            <w:r w:rsidRPr="00412C88">
              <w:rPr>
                <w:rFonts w:ascii="Tahoma" w:hAnsi="Tahoma" w:cs="Tahoma"/>
                <w:sz w:val="20"/>
              </w:rPr>
              <w:t>312 212</w:t>
            </w:r>
          </w:p>
        </w:tc>
      </w:tr>
    </w:tbl>
    <w:p w:rsidR="008423C8" w:rsidRPr="00412C88" w:rsidRDefault="008423C8" w:rsidP="008423C8">
      <w:pPr>
        <w:rPr>
          <w:rFonts w:ascii="Tahoma" w:hAnsi="Tahoma" w:cs="Tahoma"/>
          <w:sz w:val="20"/>
        </w:rPr>
      </w:pPr>
    </w:p>
    <w:p w:rsidR="008423C8" w:rsidRPr="00412C88"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1.</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 xml:space="preserve">Zákonná úprava: </w:t>
            </w:r>
          </w:p>
          <w:p w:rsidR="008423C8" w:rsidRPr="00412C88" w:rsidRDefault="008423C8" w:rsidP="008138BD">
            <w:pPr>
              <w:rPr>
                <w:rFonts w:ascii="Tahoma" w:hAnsi="Tahoma" w:cs="Tahoma"/>
                <w:b/>
                <w:bCs/>
                <w:sz w:val="20"/>
              </w:rPr>
            </w:pPr>
          </w:p>
        </w:tc>
        <w:tc>
          <w:tcPr>
            <w:tcW w:w="6396" w:type="dxa"/>
          </w:tcPr>
          <w:p w:rsidR="008423C8" w:rsidRPr="00412C88" w:rsidRDefault="008423C8" w:rsidP="0096304C">
            <w:pPr>
              <w:spacing w:after="240"/>
              <w:jc w:val="both"/>
              <w:rPr>
                <w:rFonts w:ascii="Tahoma" w:hAnsi="Tahoma" w:cs="Tahoma"/>
                <w:sz w:val="20"/>
                <w:szCs w:val="20"/>
              </w:rPr>
            </w:pPr>
            <w:r w:rsidRPr="00412C88">
              <w:rPr>
                <w:rFonts w:ascii="Tahoma" w:hAnsi="Tahoma" w:cs="Tahoma"/>
                <w:sz w:val="20"/>
                <w:szCs w:val="20"/>
              </w:rPr>
              <w:t>Zákon č. 290/2002 Sb., o přechodu věcí, práv a závazků ČR na kraje, obce a občanská sdružení působící v oblasti tělovýchovy a sportu a</w:t>
            </w:r>
            <w:r w:rsidR="0096304C">
              <w:rPr>
                <w:rFonts w:ascii="Tahoma" w:hAnsi="Tahoma" w:cs="Tahoma"/>
                <w:sz w:val="20"/>
                <w:szCs w:val="20"/>
              </w:rPr>
              <w:t> </w:t>
            </w:r>
            <w:r w:rsidRPr="00412C88">
              <w:rPr>
                <w:rFonts w:ascii="Tahoma" w:hAnsi="Tahoma" w:cs="Tahoma"/>
                <w:sz w:val="20"/>
                <w:szCs w:val="20"/>
              </w:rPr>
              <w:t>o</w:t>
            </w:r>
            <w:r w:rsidR="0096304C">
              <w:rPr>
                <w:rFonts w:ascii="Tahoma" w:hAnsi="Tahoma" w:cs="Tahoma"/>
                <w:sz w:val="20"/>
                <w:szCs w:val="20"/>
              </w:rPr>
              <w:t> </w:t>
            </w:r>
            <w:r w:rsidRPr="00412C88">
              <w:rPr>
                <w:rFonts w:ascii="Tahoma" w:hAnsi="Tahoma" w:cs="Tahoma"/>
                <w:sz w:val="20"/>
                <w:szCs w:val="20"/>
              </w:rPr>
              <w:t>souvisejících změnách a o změně zákona č. 157/2000 Sb., o</w:t>
            </w:r>
            <w:r w:rsidR="0096304C">
              <w:rPr>
                <w:rFonts w:ascii="Tahoma" w:hAnsi="Tahoma" w:cs="Tahoma"/>
                <w:sz w:val="20"/>
                <w:szCs w:val="20"/>
              </w:rPr>
              <w:t> </w:t>
            </w:r>
            <w:r w:rsidRPr="00412C88">
              <w:rPr>
                <w:rFonts w:ascii="Tahoma" w:hAnsi="Tahoma" w:cs="Tahoma"/>
                <w:sz w:val="20"/>
                <w:szCs w:val="20"/>
              </w:rPr>
              <w:t>přechodu některých věcí, práv a závazků z majetku ČR, ve znění zákona č. 10/2001 Sb., a zákona č. 20/1966 Sb., o péči o zdraví lidu, ve znění pozdějších předpisů, zákon č. 258/2000 Sb., o ochraně veřejného zdraví  a o změně některých souvisejících zákonů</w:t>
            </w: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2.</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Zdůvodnění akce</w:t>
            </w:r>
          </w:p>
          <w:p w:rsidR="008423C8" w:rsidRPr="00412C88" w:rsidRDefault="008423C8" w:rsidP="008138BD">
            <w:pPr>
              <w:rPr>
                <w:rFonts w:ascii="Tahoma" w:hAnsi="Tahoma" w:cs="Tahoma"/>
                <w:b/>
                <w:bCs/>
                <w:sz w:val="20"/>
              </w:rPr>
            </w:pPr>
            <w:r w:rsidRPr="00412C88">
              <w:rPr>
                <w:rFonts w:ascii="Tahoma" w:hAnsi="Tahoma" w:cs="Tahoma"/>
                <w:b/>
                <w:bCs/>
                <w:sz w:val="20"/>
              </w:rPr>
              <w:t>- cíle akce:</w:t>
            </w:r>
          </w:p>
          <w:p w:rsidR="008423C8" w:rsidRPr="00412C88" w:rsidRDefault="008423C8" w:rsidP="008138BD">
            <w:pPr>
              <w:rPr>
                <w:rFonts w:ascii="Tahoma" w:hAnsi="Tahoma" w:cs="Tahoma"/>
                <w:b/>
                <w:bCs/>
                <w:sz w:val="20"/>
              </w:rPr>
            </w:pPr>
          </w:p>
        </w:tc>
        <w:tc>
          <w:tcPr>
            <w:tcW w:w="6396" w:type="dxa"/>
          </w:tcPr>
          <w:p w:rsidR="008423C8" w:rsidRPr="00412C88" w:rsidRDefault="008423C8" w:rsidP="008138BD">
            <w:pPr>
              <w:tabs>
                <w:tab w:val="left" w:pos="708"/>
                <w:tab w:val="center" w:pos="4536"/>
                <w:tab w:val="right" w:pos="9072"/>
              </w:tabs>
              <w:jc w:val="both"/>
              <w:rPr>
                <w:rFonts w:ascii="Tahoma" w:hAnsi="Tahoma" w:cs="Tahoma"/>
                <w:sz w:val="20"/>
                <w:szCs w:val="20"/>
              </w:rPr>
            </w:pPr>
            <w:r w:rsidRPr="00412C88">
              <w:rPr>
                <w:rFonts w:ascii="Tahoma" w:hAnsi="Tahoma" w:cs="Tahoma"/>
                <w:sz w:val="20"/>
                <w:szCs w:val="20"/>
              </w:rPr>
              <w:t xml:space="preserve">Dne 26. 9. 2011 byla uzavřena Smlouva o nájmu podniku č. 02262/2011/ZDR mezi Moravskoslezským krajem jako pronajímatelem a společností Radioterapie, a.s., se sídlem Nový Jičín, Purkyňova 2138/16, IČ 25886207, jako nájemcem. S účinností od 1. 1. 2012 je tato společnost zapsána v obchodním rejstříku pod názvem Nemocnice Nový Jičín a.s., IČ 25886207, se stejným sídlem. </w:t>
            </w:r>
          </w:p>
          <w:p w:rsidR="008423C8" w:rsidRPr="00412C88" w:rsidRDefault="008423C8" w:rsidP="008138BD">
            <w:pPr>
              <w:tabs>
                <w:tab w:val="left" w:pos="708"/>
                <w:tab w:val="center" w:pos="4536"/>
                <w:tab w:val="right" w:pos="9072"/>
              </w:tabs>
              <w:jc w:val="both"/>
              <w:rPr>
                <w:rFonts w:ascii="Tahoma" w:hAnsi="Tahoma" w:cs="Tahoma"/>
                <w:sz w:val="20"/>
                <w:szCs w:val="20"/>
              </w:rPr>
            </w:pPr>
            <w:r w:rsidRPr="00412C88">
              <w:rPr>
                <w:rFonts w:ascii="Tahoma" w:hAnsi="Tahoma" w:cs="Tahoma"/>
                <w:sz w:val="20"/>
                <w:szCs w:val="20"/>
              </w:rPr>
              <w:t>Na základě Smlouvy o nájmu podniku je Nemocnice Nový Jičín a.s. oprávněna užívat movitý a nemovitý majetek specifikovaný touto smlouvou a za tento pronajatý majetek je nájemce povinen hradit roční nájemné. Z ročního nájemného je smluvně dále vyčleněna tzv. „Reinvestiční část nájemného“, která je stanovena dle čl. XVI, odst.</w:t>
            </w:r>
            <w:r w:rsidR="0096304C">
              <w:rPr>
                <w:rFonts w:ascii="Tahoma" w:hAnsi="Tahoma" w:cs="Tahoma"/>
                <w:sz w:val="20"/>
                <w:szCs w:val="20"/>
              </w:rPr>
              <w:t> </w:t>
            </w:r>
            <w:r w:rsidRPr="00412C88">
              <w:rPr>
                <w:rFonts w:ascii="Tahoma" w:hAnsi="Tahoma" w:cs="Tahoma"/>
                <w:sz w:val="20"/>
                <w:szCs w:val="20"/>
              </w:rPr>
              <w:t>16.2.1. a každoročně je navýšena dle podmínek specifikovaných v odst. 16.3. Moravskoslezský kraj jako pronajímatel se zavázal 95 % „Reinvestiční části nájemného“ investovat zpět do pořizování movitého a do pronajatého nemovitého majetku. Na základě rozhodnutí zastupitelstva kraje usnesením č. 5/204 ze dne 25. 7. 2013 byla dne 21.</w:t>
            </w:r>
            <w:r w:rsidR="0096304C">
              <w:rPr>
                <w:rFonts w:ascii="Tahoma" w:hAnsi="Tahoma" w:cs="Tahoma"/>
                <w:sz w:val="20"/>
                <w:szCs w:val="20"/>
              </w:rPr>
              <w:t> </w:t>
            </w:r>
            <w:r w:rsidRPr="00412C88">
              <w:rPr>
                <w:rFonts w:ascii="Tahoma" w:hAnsi="Tahoma" w:cs="Tahoma"/>
                <w:sz w:val="20"/>
                <w:szCs w:val="20"/>
              </w:rPr>
              <w:t>8.</w:t>
            </w:r>
            <w:r w:rsidR="0096304C">
              <w:rPr>
                <w:rFonts w:ascii="Tahoma" w:hAnsi="Tahoma" w:cs="Tahoma"/>
                <w:sz w:val="20"/>
                <w:szCs w:val="20"/>
              </w:rPr>
              <w:t> </w:t>
            </w:r>
            <w:r w:rsidRPr="00412C88">
              <w:rPr>
                <w:rFonts w:ascii="Tahoma" w:hAnsi="Tahoma" w:cs="Tahoma"/>
                <w:sz w:val="20"/>
                <w:szCs w:val="20"/>
              </w:rPr>
              <w:t>2013 uzavřena „Dohoda o investici do budovy staré interny“ č. 02004/2013/IM, ve které se Moravskoslezský zavázal tuto investici splácet Nemocnici Nový Jičín a.s. po dobu následujících 5 let. V tomto období je reinvestiční část nájemného krácena o splátky ročně 9 mil. Kč bez DPH. Zbývající část reinvestiční části nájemného je v následujícím období použita na opravy a udržování.</w:t>
            </w:r>
          </w:p>
          <w:p w:rsidR="008423C8" w:rsidRPr="00412C88" w:rsidRDefault="008423C8" w:rsidP="008138BD">
            <w:pPr>
              <w:jc w:val="both"/>
              <w:rPr>
                <w:rFonts w:ascii="Tahoma" w:hAnsi="Tahoma" w:cs="Tahoma"/>
                <w:sz w:val="20"/>
                <w:szCs w:val="20"/>
              </w:rPr>
            </w:pPr>
            <w:r w:rsidRPr="00412C88">
              <w:rPr>
                <w:rFonts w:ascii="Tahoma" w:hAnsi="Tahoma" w:cs="Tahoma"/>
                <w:sz w:val="20"/>
                <w:szCs w:val="20"/>
              </w:rPr>
              <w:t>V případě, že částka stanovená pro rok 2017 nebude vyčerpána, bude nevyčerpaná část dle čl. XVIII, odst. 18.1.1. Smlouvy o nájmu podniku převedena do následujícího kalendářního roku.</w:t>
            </w:r>
          </w:p>
          <w:p w:rsidR="008423C8" w:rsidRPr="00412C88" w:rsidRDefault="008423C8" w:rsidP="008138BD">
            <w:pPr>
              <w:tabs>
                <w:tab w:val="left" w:pos="708"/>
                <w:tab w:val="center" w:pos="4536"/>
                <w:tab w:val="right" w:pos="9072"/>
              </w:tabs>
              <w:jc w:val="both"/>
              <w:rPr>
                <w:rFonts w:ascii="Tahoma" w:hAnsi="Tahoma" w:cs="Tahoma"/>
                <w:sz w:val="20"/>
                <w:szCs w:val="20"/>
              </w:rPr>
            </w:pPr>
          </w:p>
          <w:p w:rsidR="008423C8" w:rsidRPr="00412C88" w:rsidRDefault="008423C8" w:rsidP="008138BD">
            <w:pPr>
              <w:tabs>
                <w:tab w:val="left" w:pos="708"/>
                <w:tab w:val="center" w:pos="4536"/>
                <w:tab w:val="right" w:pos="9072"/>
              </w:tabs>
              <w:jc w:val="both"/>
              <w:rPr>
                <w:rFonts w:ascii="Tahoma" w:hAnsi="Tahoma" w:cs="Tahoma"/>
                <w:sz w:val="20"/>
                <w:szCs w:val="20"/>
              </w:rPr>
            </w:pPr>
            <w:r w:rsidRPr="00412C88">
              <w:rPr>
                <w:rFonts w:ascii="Tahoma" w:hAnsi="Tahoma" w:cs="Tahoma"/>
                <w:sz w:val="20"/>
                <w:szCs w:val="20"/>
              </w:rPr>
              <w:t xml:space="preserve">V letech 2012 - 2015 byly z reinvestiční části nájemného provedeny opravy a investice v celkové výši 39.924 tis. Kč. </w:t>
            </w:r>
          </w:p>
          <w:p w:rsidR="008423C8" w:rsidRPr="00412C88" w:rsidRDefault="008423C8" w:rsidP="008138BD">
            <w:pPr>
              <w:tabs>
                <w:tab w:val="left" w:pos="708"/>
                <w:tab w:val="center" w:pos="4536"/>
                <w:tab w:val="right" w:pos="9072"/>
              </w:tabs>
              <w:jc w:val="both"/>
              <w:rPr>
                <w:rFonts w:ascii="Tahoma" w:hAnsi="Tahoma" w:cs="Tahoma"/>
                <w:sz w:val="20"/>
                <w:szCs w:val="20"/>
              </w:rPr>
            </w:pPr>
            <w:r w:rsidRPr="00412C88">
              <w:rPr>
                <w:rFonts w:ascii="Tahoma" w:hAnsi="Tahoma" w:cs="Tahoma"/>
                <w:sz w:val="20"/>
                <w:szCs w:val="20"/>
              </w:rPr>
              <w:t>V průběhu roku 2016 v souladu s uzavřenou smlouvou o nájmu podniku Nemocnice Nový Jičín prodala nepotřebný movitý majetek „angiolinku“ za cenu 1.873 tis. Kč. Z této částky byl uhrazen znalecký posudek související s prodejem a rozdíl ve výši 1.846 tis. Kč byl převeden do reinvestiční části nájemného.</w:t>
            </w:r>
          </w:p>
          <w:p w:rsidR="008423C8" w:rsidRPr="00412C88" w:rsidRDefault="008423C8" w:rsidP="008138BD">
            <w:pPr>
              <w:jc w:val="both"/>
              <w:rPr>
                <w:rFonts w:ascii="Tahoma" w:hAnsi="Tahoma" w:cs="Tahoma"/>
                <w:sz w:val="20"/>
              </w:rPr>
            </w:pP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3.</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Forma použití:</w:t>
            </w:r>
          </w:p>
          <w:p w:rsidR="008423C8" w:rsidRPr="00412C88" w:rsidRDefault="008423C8" w:rsidP="008138BD">
            <w:pPr>
              <w:rPr>
                <w:rFonts w:ascii="Tahoma" w:hAnsi="Tahoma" w:cs="Tahoma"/>
                <w:b/>
                <w:bCs/>
                <w:sz w:val="20"/>
              </w:rPr>
            </w:pPr>
          </w:p>
        </w:tc>
        <w:tc>
          <w:tcPr>
            <w:tcW w:w="6396" w:type="dxa"/>
          </w:tcPr>
          <w:p w:rsidR="008423C8" w:rsidRPr="00412C88" w:rsidRDefault="008423C8" w:rsidP="008138BD">
            <w:pPr>
              <w:jc w:val="both"/>
              <w:rPr>
                <w:rFonts w:ascii="Tahoma" w:hAnsi="Tahoma" w:cs="Tahoma"/>
                <w:sz w:val="20"/>
              </w:rPr>
            </w:pPr>
            <w:r w:rsidRPr="00412C88">
              <w:rPr>
                <w:rFonts w:ascii="Tahoma" w:hAnsi="Tahoma" w:cs="Tahoma"/>
                <w:sz w:val="20"/>
              </w:rPr>
              <w:t>Výdaj kraje</w:t>
            </w: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4.</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 xml:space="preserve">Možnosti </w:t>
            </w:r>
          </w:p>
          <w:p w:rsidR="008423C8" w:rsidRPr="00412C88" w:rsidRDefault="008423C8" w:rsidP="008138BD">
            <w:pPr>
              <w:rPr>
                <w:rFonts w:ascii="Tahoma" w:hAnsi="Tahoma" w:cs="Tahoma"/>
                <w:b/>
                <w:bCs/>
                <w:sz w:val="20"/>
              </w:rPr>
            </w:pPr>
            <w:r w:rsidRPr="00412C88">
              <w:rPr>
                <w:rFonts w:ascii="Tahoma" w:hAnsi="Tahoma" w:cs="Tahoma"/>
                <w:b/>
                <w:bCs/>
                <w:sz w:val="20"/>
              </w:rPr>
              <w:t>spolufinancování:</w:t>
            </w:r>
          </w:p>
          <w:p w:rsidR="008423C8" w:rsidRPr="00412C88" w:rsidRDefault="008423C8" w:rsidP="008138BD">
            <w:pPr>
              <w:rPr>
                <w:rFonts w:ascii="Tahoma" w:hAnsi="Tahoma" w:cs="Tahoma"/>
                <w:sz w:val="20"/>
              </w:rPr>
            </w:pPr>
          </w:p>
        </w:tc>
        <w:tc>
          <w:tcPr>
            <w:tcW w:w="6396" w:type="dxa"/>
          </w:tcPr>
          <w:p w:rsidR="008423C8" w:rsidRPr="00412C88" w:rsidRDefault="008423C8" w:rsidP="008138BD">
            <w:pPr>
              <w:jc w:val="both"/>
              <w:rPr>
                <w:rFonts w:ascii="Tahoma" w:hAnsi="Tahoma" w:cs="Tahoma"/>
                <w:sz w:val="20"/>
                <w:szCs w:val="20"/>
              </w:rPr>
            </w:pPr>
            <w:r w:rsidRPr="00412C88">
              <w:rPr>
                <w:rFonts w:ascii="Tahoma" w:hAnsi="Tahoma" w:cs="Tahoma"/>
                <w:sz w:val="20"/>
                <w:szCs w:val="20"/>
              </w:rPr>
              <w:t>-</w:t>
            </w: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5.</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Období realizace akce:</w:t>
            </w:r>
          </w:p>
          <w:p w:rsidR="008423C8" w:rsidRPr="00412C88" w:rsidRDefault="008423C8" w:rsidP="008138BD">
            <w:pPr>
              <w:rPr>
                <w:rFonts w:ascii="Tahoma" w:hAnsi="Tahoma" w:cs="Tahoma"/>
                <w:b/>
                <w:bCs/>
                <w:sz w:val="20"/>
              </w:rPr>
            </w:pPr>
          </w:p>
        </w:tc>
        <w:tc>
          <w:tcPr>
            <w:tcW w:w="6396" w:type="dxa"/>
          </w:tcPr>
          <w:p w:rsidR="008423C8" w:rsidRPr="00412C88" w:rsidRDefault="008423C8" w:rsidP="008138BD">
            <w:pPr>
              <w:jc w:val="both"/>
              <w:rPr>
                <w:rFonts w:ascii="Tahoma" w:hAnsi="Tahoma" w:cs="Tahoma"/>
                <w:sz w:val="20"/>
              </w:rPr>
            </w:pPr>
            <w:r w:rsidRPr="00412C88">
              <w:rPr>
                <w:rFonts w:ascii="Tahoma" w:hAnsi="Tahoma" w:cs="Tahoma"/>
                <w:sz w:val="20"/>
                <w:szCs w:val="20"/>
              </w:rPr>
              <w:t>2012 – 2031</w:t>
            </w: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6.</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Vyvolaná potřeba zdrojů v dalších letech:</w:t>
            </w:r>
          </w:p>
          <w:p w:rsidR="008423C8" w:rsidRPr="00412C88" w:rsidRDefault="008423C8" w:rsidP="008138BD">
            <w:pPr>
              <w:rPr>
                <w:rFonts w:ascii="Tahoma" w:hAnsi="Tahoma" w:cs="Tahoma"/>
                <w:bCs/>
                <w:i/>
                <w:sz w:val="18"/>
                <w:szCs w:val="18"/>
              </w:rPr>
            </w:pPr>
            <w:r w:rsidRPr="00412C88">
              <w:rPr>
                <w:rFonts w:ascii="Tahoma" w:hAnsi="Tahoma" w:cs="Tahoma"/>
                <w:bCs/>
                <w:i/>
                <w:sz w:val="18"/>
                <w:szCs w:val="18"/>
              </w:rPr>
              <w:t>pozn.: u víceletých akcí</w:t>
            </w:r>
          </w:p>
          <w:p w:rsidR="008423C8" w:rsidRPr="00412C88" w:rsidRDefault="008423C8" w:rsidP="008138BD">
            <w:pPr>
              <w:rPr>
                <w:rFonts w:ascii="Tahoma" w:hAnsi="Tahoma" w:cs="Tahoma"/>
                <w:bCs/>
                <w:i/>
                <w:sz w:val="18"/>
                <w:szCs w:val="18"/>
              </w:rPr>
            </w:pPr>
          </w:p>
        </w:tc>
        <w:tc>
          <w:tcPr>
            <w:tcW w:w="6396" w:type="dxa"/>
          </w:tcPr>
          <w:p w:rsidR="008423C8" w:rsidRPr="00412C88" w:rsidRDefault="008423C8" w:rsidP="008138BD">
            <w:pPr>
              <w:jc w:val="both"/>
              <w:rPr>
                <w:rFonts w:ascii="Tahoma" w:hAnsi="Tahoma" w:cs="Tahoma"/>
                <w:sz w:val="20"/>
                <w:szCs w:val="20"/>
              </w:rPr>
            </w:pPr>
            <w:r w:rsidRPr="00412C88">
              <w:rPr>
                <w:rFonts w:ascii="Tahoma" w:hAnsi="Tahoma" w:cs="Tahoma"/>
                <w:sz w:val="20"/>
                <w:szCs w:val="20"/>
              </w:rPr>
              <w:t>v r. 2018:             16 509 tis. Kč</w:t>
            </w:r>
          </w:p>
          <w:p w:rsidR="008423C8" w:rsidRPr="00412C88" w:rsidRDefault="008423C8" w:rsidP="008138BD">
            <w:pPr>
              <w:jc w:val="both"/>
              <w:rPr>
                <w:rFonts w:ascii="Tahoma" w:hAnsi="Tahoma" w:cs="Tahoma"/>
                <w:sz w:val="20"/>
                <w:szCs w:val="20"/>
              </w:rPr>
            </w:pPr>
            <w:r w:rsidRPr="00412C88">
              <w:rPr>
                <w:rFonts w:ascii="Tahoma" w:hAnsi="Tahoma" w:cs="Tahoma"/>
                <w:sz w:val="20"/>
                <w:szCs w:val="20"/>
              </w:rPr>
              <w:t>v r. 2019:             16 575 tis. Kč</w:t>
            </w:r>
          </w:p>
          <w:p w:rsidR="008423C8" w:rsidRPr="00412C88" w:rsidRDefault="008423C8" w:rsidP="008138BD">
            <w:pPr>
              <w:jc w:val="both"/>
              <w:rPr>
                <w:rFonts w:ascii="Tahoma" w:hAnsi="Tahoma" w:cs="Tahoma"/>
                <w:sz w:val="20"/>
                <w:szCs w:val="20"/>
              </w:rPr>
            </w:pPr>
            <w:r w:rsidRPr="00412C88">
              <w:rPr>
                <w:rFonts w:ascii="Tahoma" w:hAnsi="Tahoma" w:cs="Tahoma"/>
                <w:sz w:val="20"/>
                <w:szCs w:val="20"/>
              </w:rPr>
              <w:t>v r. 2020:             16 641 tis. Kč</w:t>
            </w:r>
          </w:p>
          <w:p w:rsidR="008423C8" w:rsidRDefault="008423C8" w:rsidP="008138BD">
            <w:pPr>
              <w:jc w:val="both"/>
              <w:rPr>
                <w:rFonts w:ascii="Tahoma" w:hAnsi="Tahoma" w:cs="Tahoma"/>
                <w:sz w:val="20"/>
                <w:szCs w:val="20"/>
              </w:rPr>
            </w:pPr>
            <w:r w:rsidRPr="00412C88">
              <w:rPr>
                <w:rFonts w:ascii="Tahoma" w:hAnsi="Tahoma" w:cs="Tahoma"/>
                <w:sz w:val="20"/>
                <w:szCs w:val="20"/>
              </w:rPr>
              <w:t>v r. 2021–2032:   204 965 tis. Kč</w:t>
            </w:r>
          </w:p>
          <w:p w:rsidR="0096304C" w:rsidRPr="00412C88" w:rsidRDefault="0096304C" w:rsidP="008138BD">
            <w:pPr>
              <w:jc w:val="both"/>
              <w:rPr>
                <w:rFonts w:ascii="Tahoma" w:hAnsi="Tahoma" w:cs="Tahoma"/>
                <w:sz w:val="20"/>
                <w:szCs w:val="20"/>
              </w:rPr>
            </w:pPr>
          </w:p>
        </w:tc>
      </w:tr>
      <w:tr w:rsidR="008423C8" w:rsidRPr="00412C88" w:rsidTr="008138BD">
        <w:tc>
          <w:tcPr>
            <w:tcW w:w="330" w:type="dxa"/>
          </w:tcPr>
          <w:p w:rsidR="008423C8" w:rsidRPr="00412C88" w:rsidRDefault="008423C8" w:rsidP="008138BD">
            <w:pPr>
              <w:rPr>
                <w:rFonts w:ascii="Tahoma" w:hAnsi="Tahoma" w:cs="Tahoma"/>
                <w:b/>
                <w:bCs/>
                <w:sz w:val="20"/>
              </w:rPr>
            </w:pPr>
            <w:r w:rsidRPr="00412C88">
              <w:rPr>
                <w:rFonts w:ascii="Tahoma" w:hAnsi="Tahoma" w:cs="Tahoma"/>
                <w:b/>
                <w:bCs/>
                <w:sz w:val="20"/>
              </w:rPr>
              <w:t>7.</w:t>
            </w:r>
          </w:p>
        </w:tc>
        <w:tc>
          <w:tcPr>
            <w:tcW w:w="2488" w:type="dxa"/>
          </w:tcPr>
          <w:p w:rsidR="008423C8" w:rsidRPr="00412C88" w:rsidRDefault="008423C8" w:rsidP="008138BD">
            <w:pPr>
              <w:rPr>
                <w:rFonts w:ascii="Tahoma" w:hAnsi="Tahoma" w:cs="Tahoma"/>
                <w:b/>
                <w:bCs/>
                <w:sz w:val="20"/>
              </w:rPr>
            </w:pPr>
            <w:r w:rsidRPr="00412C88">
              <w:rPr>
                <w:rFonts w:ascii="Tahoma" w:hAnsi="Tahoma" w:cs="Tahoma"/>
                <w:b/>
                <w:bCs/>
                <w:sz w:val="20"/>
              </w:rPr>
              <w:t>Vyvolaná potřeba zvýšených provozních výdajů v souvislosti s realizací akce v dalších letech:</w:t>
            </w:r>
          </w:p>
          <w:p w:rsidR="008423C8" w:rsidRPr="00412C88" w:rsidRDefault="008423C8" w:rsidP="008138BD">
            <w:pPr>
              <w:rPr>
                <w:rFonts w:ascii="Tahoma" w:hAnsi="Tahoma" w:cs="Tahoma"/>
                <w:bCs/>
                <w:i/>
                <w:sz w:val="18"/>
                <w:szCs w:val="18"/>
              </w:rPr>
            </w:pPr>
            <w:r w:rsidRPr="00412C88">
              <w:rPr>
                <w:rFonts w:ascii="Tahoma" w:hAnsi="Tahoma" w:cs="Tahoma"/>
                <w:bCs/>
                <w:i/>
                <w:sz w:val="18"/>
                <w:szCs w:val="18"/>
              </w:rPr>
              <w:t>pozn.: např. výdaje na udržitelnost projektu</w:t>
            </w:r>
          </w:p>
          <w:p w:rsidR="008423C8" w:rsidRPr="00412C88" w:rsidRDefault="008423C8" w:rsidP="008138BD">
            <w:pPr>
              <w:rPr>
                <w:rFonts w:ascii="Tahoma" w:hAnsi="Tahoma" w:cs="Tahoma"/>
                <w:b/>
                <w:bCs/>
                <w:sz w:val="20"/>
              </w:rPr>
            </w:pPr>
          </w:p>
        </w:tc>
        <w:tc>
          <w:tcPr>
            <w:tcW w:w="6396" w:type="dxa"/>
          </w:tcPr>
          <w:p w:rsidR="008423C8" w:rsidRPr="00412C88" w:rsidRDefault="008423C8" w:rsidP="008138BD">
            <w:pPr>
              <w:jc w:val="both"/>
              <w:rPr>
                <w:rFonts w:ascii="Tahoma" w:hAnsi="Tahoma" w:cs="Tahoma"/>
                <w:sz w:val="20"/>
                <w:szCs w:val="20"/>
              </w:rPr>
            </w:pPr>
            <w:r w:rsidRPr="00412C88">
              <w:rPr>
                <w:rFonts w:ascii="Tahoma" w:hAnsi="Tahoma" w:cs="Tahoma"/>
                <w:sz w:val="20"/>
                <w:szCs w:val="20"/>
              </w:rPr>
              <w:t>-</w:t>
            </w:r>
          </w:p>
        </w:tc>
      </w:tr>
    </w:tbl>
    <w:p w:rsidR="008423C8" w:rsidRPr="00D372C4" w:rsidRDefault="008423C8" w:rsidP="008423C8">
      <w:pPr>
        <w:rPr>
          <w:rFonts w:ascii="Tahoma" w:hAnsi="Tahoma" w:cs="Tahoma"/>
        </w:rPr>
      </w:pPr>
      <w:r w:rsidRPr="00D372C4">
        <w:rPr>
          <w:rFonts w:ascii="Tahoma" w:hAnsi="Tahoma" w:cs="Tahoma"/>
        </w:rPr>
        <w:br w:type="page"/>
      </w:r>
    </w:p>
    <w:p w:rsidR="008423C8" w:rsidRPr="00D372C4" w:rsidRDefault="008423C8" w:rsidP="008423C8">
      <w:pPr>
        <w:rPr>
          <w:rFonts w:ascii="Tahoma" w:hAnsi="Tahoma" w:cs="Tahoma"/>
        </w:rPr>
      </w:pPr>
    </w:p>
    <w:tbl>
      <w:tblPr>
        <w:tblW w:w="9183" w:type="dxa"/>
        <w:tblLayout w:type="fixed"/>
        <w:tblCellMar>
          <w:left w:w="0" w:type="dxa"/>
          <w:right w:w="0" w:type="dxa"/>
        </w:tblCellMar>
        <w:tblLook w:val="04A0" w:firstRow="1" w:lastRow="0" w:firstColumn="1" w:lastColumn="0" w:noHBand="0" w:noVBand="1"/>
      </w:tblPr>
      <w:tblGrid>
        <w:gridCol w:w="341"/>
        <w:gridCol w:w="399"/>
        <w:gridCol w:w="854"/>
        <w:gridCol w:w="456"/>
        <w:gridCol w:w="360"/>
        <w:gridCol w:w="669"/>
        <w:gridCol w:w="20"/>
        <w:gridCol w:w="425"/>
        <w:gridCol w:w="3527"/>
        <w:gridCol w:w="855"/>
        <w:gridCol w:w="683"/>
        <w:gridCol w:w="574"/>
        <w:gridCol w:w="20"/>
      </w:tblGrid>
      <w:tr w:rsidR="008423C8" w:rsidRPr="00F768E4" w:rsidTr="008A279C">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F768E4" w:rsidRDefault="008423C8" w:rsidP="008138BD">
            <w:pPr>
              <w:spacing w:before="35" w:after="35" w:line="289" w:lineRule="exact"/>
              <w:ind w:left="30" w:right="30"/>
              <w:rPr>
                <w:rFonts w:ascii="Tahoma" w:eastAsia="Tahoma" w:hAnsi="Tahoma" w:cs="Tahoma"/>
                <w:color w:val="000000"/>
              </w:rPr>
            </w:pPr>
            <w:r w:rsidRPr="00F768E4">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F768E4" w:rsidRDefault="008423C8" w:rsidP="008138BD">
            <w:pPr>
              <w:spacing w:before="35" w:after="35" w:line="289" w:lineRule="exact"/>
              <w:ind w:left="30" w:right="30"/>
              <w:jc w:val="center"/>
              <w:rPr>
                <w:rFonts w:ascii="Tahoma" w:eastAsia="Tahoma" w:hAnsi="Tahoma" w:cs="Tahoma"/>
                <w:color w:val="000000"/>
              </w:rPr>
            </w:pPr>
            <w:r w:rsidRPr="00F768E4">
              <w:rPr>
                <w:rFonts w:ascii="Tahoma" w:eastAsia="Tahoma" w:hAnsi="Tahoma" w:cs="Tahoma"/>
                <w:color w:val="000000"/>
              </w:rPr>
              <w:t>7</w:t>
            </w:r>
          </w:p>
        </w:tc>
        <w:tc>
          <w:tcPr>
            <w:tcW w:w="7589" w:type="dxa"/>
            <w:gridSpan w:val="10"/>
            <w:tcBorders>
              <w:top w:val="single" w:sz="4" w:space="0" w:color="000000"/>
              <w:left w:val="single" w:sz="8" w:space="0" w:color="000000"/>
              <w:bottom w:val="single" w:sz="8" w:space="0" w:color="000000"/>
              <w:right w:val="single" w:sz="8" w:space="0" w:color="000000"/>
            </w:tcBorders>
          </w:tcPr>
          <w:p w:rsidR="008423C8" w:rsidRPr="00F768E4" w:rsidRDefault="008423C8" w:rsidP="008138BD">
            <w:pPr>
              <w:spacing w:before="35" w:after="35" w:line="289" w:lineRule="exact"/>
              <w:ind w:left="30" w:right="30"/>
              <w:rPr>
                <w:rFonts w:ascii="Tahoma" w:eastAsia="Tahoma" w:hAnsi="Tahoma" w:cs="Tahoma"/>
                <w:color w:val="000000"/>
              </w:rPr>
            </w:pPr>
            <w:r w:rsidRPr="00F768E4">
              <w:rPr>
                <w:rFonts w:ascii="Tahoma" w:eastAsia="Tahoma" w:hAnsi="Tahoma" w:cs="Tahoma"/>
                <w:color w:val="000000"/>
              </w:rPr>
              <w:t>Odbor investiční a majetkový</w:t>
            </w:r>
          </w:p>
        </w:tc>
      </w:tr>
      <w:tr w:rsidR="008423C8" w:rsidRPr="00F768E4" w:rsidTr="008A279C">
        <w:trPr>
          <w:trHeight w:val="263"/>
        </w:trPr>
        <w:tc>
          <w:tcPr>
            <w:tcW w:w="9183" w:type="dxa"/>
            <w:gridSpan w:val="13"/>
            <w:tcBorders>
              <w:bottom w:val="single" w:sz="8" w:space="0" w:color="000000"/>
            </w:tcBorders>
          </w:tcPr>
          <w:p w:rsidR="008423C8" w:rsidRPr="00F768E4" w:rsidRDefault="008423C8" w:rsidP="008138BD">
            <w:pPr>
              <w:spacing w:line="203" w:lineRule="exact"/>
              <w:rPr>
                <w:rFonts w:ascii="Tahoma" w:eastAsia="Tahoma" w:hAnsi="Tahoma" w:cs="Tahoma"/>
                <w:color w:val="000000"/>
              </w:rPr>
            </w:pPr>
          </w:p>
        </w:tc>
      </w:tr>
      <w:tr w:rsidR="008423C8" w:rsidRPr="00F768E4" w:rsidTr="008A279C">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before="30" w:after="30" w:line="241" w:lineRule="exact"/>
              <w:ind w:left="30" w:right="30"/>
              <w:rPr>
                <w:rFonts w:ascii="Tahoma" w:eastAsia="Tahoma" w:hAnsi="Tahoma" w:cs="Tahoma"/>
                <w:b/>
                <w:color w:val="000000"/>
                <w:sz w:val="20"/>
              </w:rPr>
            </w:pPr>
            <w:r w:rsidRPr="00F768E4">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before="30" w:after="30" w:line="289" w:lineRule="exact"/>
              <w:ind w:left="30" w:right="30"/>
              <w:rPr>
                <w:rFonts w:ascii="Tahoma" w:eastAsia="Tahoma" w:hAnsi="Tahoma" w:cs="Tahoma"/>
                <w:color w:val="000000"/>
              </w:rPr>
            </w:pPr>
            <w:r w:rsidRPr="00F768E4">
              <w:rPr>
                <w:rFonts w:ascii="Tahoma" w:eastAsia="Tahoma" w:hAnsi="Tahoma" w:cs="Tahoma"/>
                <w:color w:val="000000"/>
              </w:rPr>
              <w:t>Výstavba nadzemních koridorů</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before="30" w:after="30" w:line="241" w:lineRule="exact"/>
              <w:ind w:left="30" w:right="30"/>
              <w:rPr>
                <w:rFonts w:ascii="Tahoma" w:eastAsia="Tahoma" w:hAnsi="Tahoma" w:cs="Tahoma"/>
                <w:b/>
                <w:color w:val="000000"/>
                <w:sz w:val="20"/>
              </w:rPr>
            </w:pPr>
            <w:r w:rsidRPr="00F768E4">
              <w:rPr>
                <w:rFonts w:ascii="Tahoma" w:eastAsia="Tahoma" w:hAnsi="Tahoma" w:cs="Tahoma"/>
                <w:b/>
                <w:color w:val="000000"/>
                <w:sz w:val="20"/>
              </w:rPr>
              <w:t>Číslo akce</w:t>
            </w:r>
          </w:p>
        </w:tc>
        <w:tc>
          <w:tcPr>
            <w:tcW w:w="594" w:type="dxa"/>
            <w:gridSpan w:val="2"/>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line="229" w:lineRule="exact"/>
              <w:ind w:left="-10" w:right="-10"/>
              <w:jc w:val="center"/>
              <w:rPr>
                <w:rFonts w:ascii="Tahoma" w:eastAsia="Arial" w:hAnsi="Tahoma" w:cs="Tahoma"/>
                <w:color w:val="000000"/>
              </w:rPr>
            </w:pPr>
            <w:r>
              <w:rPr>
                <w:rFonts w:ascii="Tahoma" w:eastAsia="Arial" w:hAnsi="Tahoma" w:cs="Tahoma"/>
                <w:color w:val="000000"/>
                <w:sz w:val="20"/>
                <w:szCs w:val="20"/>
              </w:rPr>
              <w:t>5482</w:t>
            </w:r>
          </w:p>
        </w:tc>
      </w:tr>
      <w:tr w:rsidR="008423C8" w:rsidRPr="00F768E4" w:rsidTr="008A279C">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before="30" w:after="30" w:line="241" w:lineRule="exact"/>
              <w:ind w:left="30" w:right="30"/>
              <w:rPr>
                <w:rFonts w:ascii="Tahoma" w:eastAsia="Tahoma" w:hAnsi="Tahoma" w:cs="Tahoma"/>
                <w:b/>
                <w:color w:val="000000"/>
                <w:sz w:val="20"/>
              </w:rPr>
            </w:pPr>
            <w:r w:rsidRPr="00F768E4">
              <w:rPr>
                <w:rFonts w:ascii="Tahoma" w:eastAsia="Tahoma" w:hAnsi="Tahoma" w:cs="Tahoma"/>
                <w:b/>
                <w:color w:val="000000"/>
                <w:sz w:val="20"/>
              </w:rPr>
              <w:t>Název příspěvkové organizace</w:t>
            </w:r>
          </w:p>
        </w:tc>
        <w:tc>
          <w:tcPr>
            <w:tcW w:w="7133" w:type="dxa"/>
            <w:gridSpan w:val="9"/>
            <w:tcBorders>
              <w:top w:val="single" w:sz="8" w:space="0" w:color="000000"/>
              <w:left w:val="single" w:sz="8" w:space="0" w:color="000000"/>
              <w:bottom w:val="single" w:sz="8" w:space="0" w:color="000000"/>
              <w:right w:val="single" w:sz="8" w:space="0" w:color="000000"/>
            </w:tcBorders>
          </w:tcPr>
          <w:p w:rsidR="008423C8" w:rsidRPr="00F768E4" w:rsidRDefault="008423C8" w:rsidP="008138BD">
            <w:pPr>
              <w:spacing w:before="30" w:after="30" w:line="289" w:lineRule="exact"/>
              <w:ind w:left="30" w:right="30"/>
              <w:rPr>
                <w:rFonts w:ascii="Tahoma" w:eastAsia="Tahoma" w:hAnsi="Tahoma" w:cs="Tahoma"/>
                <w:color w:val="000000"/>
              </w:rPr>
            </w:pPr>
            <w:r w:rsidRPr="00F768E4">
              <w:rPr>
                <w:rFonts w:ascii="Tahoma" w:eastAsia="Tahoma" w:hAnsi="Tahoma" w:cs="Tahoma"/>
                <w:color w:val="000000"/>
              </w:rPr>
              <w:t>Slezská nemocnice v Opavě, příspěvková organizace</w:t>
            </w:r>
          </w:p>
        </w:tc>
      </w:tr>
      <w:tr w:rsidR="008423C8" w:rsidRPr="00F768E4" w:rsidTr="008A279C">
        <w:trPr>
          <w:trHeight w:val="263"/>
        </w:trPr>
        <w:tc>
          <w:tcPr>
            <w:tcW w:w="9183" w:type="dxa"/>
            <w:gridSpan w:val="13"/>
          </w:tcPr>
          <w:p w:rsidR="008423C8" w:rsidRPr="00F768E4" w:rsidRDefault="008423C8" w:rsidP="008138BD">
            <w:pPr>
              <w:spacing w:line="203" w:lineRule="exact"/>
              <w:rPr>
                <w:rFonts w:ascii="Tahoma" w:eastAsia="Tahoma" w:hAnsi="Tahoma" w:cs="Tahoma"/>
                <w:color w:val="000000"/>
              </w:rPr>
            </w:pPr>
          </w:p>
        </w:tc>
      </w:tr>
      <w:tr w:rsidR="008423C8" w:rsidRPr="00F768E4" w:rsidTr="008A279C">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48"/>
              <w:gridCol w:w="1254"/>
            </w:tblGrid>
            <w:tr w:rsidR="008423C8" w:rsidRPr="00F768E4" w:rsidTr="008138BD">
              <w:trPr>
                <w:trHeight w:val="321"/>
              </w:trPr>
              <w:tc>
                <w:tcPr>
                  <w:tcW w:w="1360" w:type="dxa"/>
                  <w:tcBorders>
                    <w:right w:val="single" w:sz="8" w:space="0" w:color="000000"/>
                  </w:tcBorders>
                </w:tcPr>
                <w:p w:rsidR="008423C8" w:rsidRPr="00F768E4" w:rsidRDefault="008423C8" w:rsidP="008138BD">
                  <w:pPr>
                    <w:spacing w:before="40" w:after="40" w:line="241" w:lineRule="exact"/>
                    <w:ind w:left="35" w:right="35"/>
                    <w:rPr>
                      <w:rFonts w:ascii="Tahoma" w:eastAsia="Tahoma" w:hAnsi="Tahoma" w:cs="Tahoma"/>
                      <w:b/>
                      <w:color w:val="000000"/>
                      <w:sz w:val="20"/>
                    </w:rPr>
                  </w:pPr>
                  <w:r w:rsidRPr="00F768E4">
                    <w:rPr>
                      <w:rFonts w:ascii="Tahoma" w:eastAsia="Tahoma" w:hAnsi="Tahoma" w:cs="Tahoma"/>
                      <w:b/>
                      <w:color w:val="000000"/>
                      <w:sz w:val="20"/>
                    </w:rPr>
                    <w:t>Paragraf</w:t>
                  </w:r>
                </w:p>
              </w:tc>
              <w:tc>
                <w:tcPr>
                  <w:tcW w:w="1020" w:type="dxa"/>
                  <w:tcBorders>
                    <w:right w:val="single" w:sz="8" w:space="0" w:color="000000"/>
                  </w:tcBorders>
                </w:tcPr>
                <w:p w:rsidR="008423C8" w:rsidRPr="00F768E4" w:rsidRDefault="008423C8" w:rsidP="008138BD">
                  <w:pPr>
                    <w:spacing w:before="40" w:after="40" w:line="241" w:lineRule="exact"/>
                    <w:ind w:left="30" w:right="30"/>
                    <w:jc w:val="center"/>
                    <w:rPr>
                      <w:rFonts w:ascii="Tahoma" w:eastAsia="Tahoma" w:hAnsi="Tahoma" w:cs="Tahoma"/>
                      <w:color w:val="000000"/>
                      <w:sz w:val="20"/>
                    </w:rPr>
                  </w:pPr>
                  <w:r w:rsidRPr="00F768E4">
                    <w:rPr>
                      <w:rFonts w:ascii="Tahoma" w:eastAsia="Tahoma" w:hAnsi="Tahoma" w:cs="Tahoma"/>
                      <w:color w:val="000000"/>
                      <w:sz w:val="20"/>
                    </w:rPr>
                    <w:t>3522</w:t>
                  </w:r>
                </w:p>
              </w:tc>
              <w:tc>
                <w:tcPr>
                  <w:tcW w:w="5548" w:type="dxa"/>
                </w:tcPr>
                <w:p w:rsidR="008423C8" w:rsidRPr="00F768E4" w:rsidRDefault="008423C8" w:rsidP="008138BD">
                  <w:pPr>
                    <w:spacing w:before="40" w:after="40" w:line="241" w:lineRule="exact"/>
                    <w:ind w:left="35" w:right="35"/>
                    <w:rPr>
                      <w:rFonts w:ascii="Tahoma" w:eastAsia="Tahoma" w:hAnsi="Tahoma" w:cs="Tahoma"/>
                      <w:color w:val="000000"/>
                      <w:sz w:val="20"/>
                    </w:rPr>
                  </w:pPr>
                  <w:r w:rsidRPr="00F768E4">
                    <w:rPr>
                      <w:rFonts w:ascii="Tahoma" w:eastAsia="Tahoma" w:hAnsi="Tahoma" w:cs="Tahoma"/>
                      <w:color w:val="000000"/>
                      <w:sz w:val="20"/>
                    </w:rPr>
                    <w:t>Ostatní nemocnice</w:t>
                  </w:r>
                </w:p>
              </w:tc>
              <w:tc>
                <w:tcPr>
                  <w:tcW w:w="1254" w:type="dxa"/>
                </w:tcPr>
                <w:p w:rsidR="008423C8" w:rsidRPr="00F768E4" w:rsidRDefault="008423C8" w:rsidP="008138BD">
                  <w:pPr>
                    <w:spacing w:before="40" w:after="40" w:line="241" w:lineRule="exact"/>
                    <w:ind w:left="40" w:right="40"/>
                    <w:jc w:val="right"/>
                    <w:rPr>
                      <w:rFonts w:ascii="Tahoma" w:eastAsia="Tahoma" w:hAnsi="Tahoma" w:cs="Tahoma"/>
                      <w:color w:val="000000"/>
                      <w:sz w:val="20"/>
                    </w:rPr>
                  </w:pPr>
                </w:p>
              </w:tc>
            </w:tr>
          </w:tbl>
          <w:p w:rsidR="008423C8" w:rsidRPr="00F768E4" w:rsidRDefault="008423C8" w:rsidP="008138BD">
            <w:pPr>
              <w:rPr>
                <w:rFonts w:ascii="Tahoma" w:hAnsi="Tahoma" w:cs="Tahoma"/>
              </w:rPr>
            </w:pPr>
          </w:p>
        </w:tc>
      </w:tr>
      <w:tr w:rsidR="008423C8" w:rsidRPr="00F768E4" w:rsidTr="008A279C">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48"/>
              <w:gridCol w:w="1254"/>
            </w:tblGrid>
            <w:tr w:rsidR="008423C8" w:rsidRPr="00F768E4" w:rsidTr="008138BD">
              <w:trPr>
                <w:trHeight w:val="321"/>
              </w:trPr>
              <w:tc>
                <w:tcPr>
                  <w:tcW w:w="1360" w:type="dxa"/>
                  <w:tcBorders>
                    <w:right w:val="single" w:sz="8" w:space="0" w:color="000000"/>
                  </w:tcBorders>
                </w:tcPr>
                <w:p w:rsidR="008423C8" w:rsidRPr="00F768E4" w:rsidRDefault="008423C8" w:rsidP="008138BD">
                  <w:pPr>
                    <w:spacing w:before="40" w:after="40" w:line="241" w:lineRule="exact"/>
                    <w:ind w:left="35" w:right="35"/>
                    <w:rPr>
                      <w:rFonts w:ascii="Tahoma" w:eastAsia="Tahoma" w:hAnsi="Tahoma" w:cs="Tahoma"/>
                      <w:b/>
                      <w:color w:val="000000"/>
                      <w:sz w:val="20"/>
                    </w:rPr>
                  </w:pPr>
                  <w:r w:rsidRPr="00F768E4">
                    <w:rPr>
                      <w:rFonts w:ascii="Tahoma" w:eastAsia="Tahoma" w:hAnsi="Tahoma" w:cs="Tahoma"/>
                      <w:b/>
                      <w:color w:val="000000"/>
                      <w:sz w:val="20"/>
                    </w:rPr>
                    <w:t>Položka</w:t>
                  </w:r>
                </w:p>
              </w:tc>
              <w:tc>
                <w:tcPr>
                  <w:tcW w:w="1020" w:type="dxa"/>
                  <w:tcBorders>
                    <w:right w:val="single" w:sz="8" w:space="0" w:color="000000"/>
                  </w:tcBorders>
                </w:tcPr>
                <w:p w:rsidR="008423C8" w:rsidRPr="00F768E4" w:rsidRDefault="008423C8" w:rsidP="008138BD">
                  <w:pPr>
                    <w:spacing w:before="40" w:after="40" w:line="241" w:lineRule="exact"/>
                    <w:ind w:left="30" w:right="30"/>
                    <w:jc w:val="center"/>
                    <w:rPr>
                      <w:rFonts w:ascii="Tahoma" w:eastAsia="Tahoma" w:hAnsi="Tahoma" w:cs="Tahoma"/>
                      <w:color w:val="000000"/>
                      <w:sz w:val="20"/>
                    </w:rPr>
                  </w:pPr>
                  <w:r w:rsidRPr="00F768E4">
                    <w:rPr>
                      <w:rFonts w:ascii="Tahoma" w:eastAsia="Tahoma" w:hAnsi="Tahoma" w:cs="Tahoma"/>
                      <w:color w:val="000000"/>
                      <w:sz w:val="20"/>
                    </w:rPr>
                    <w:t>6121</w:t>
                  </w:r>
                </w:p>
              </w:tc>
              <w:tc>
                <w:tcPr>
                  <w:tcW w:w="5548" w:type="dxa"/>
                </w:tcPr>
                <w:p w:rsidR="008423C8" w:rsidRPr="00F768E4" w:rsidRDefault="008423C8" w:rsidP="008138BD">
                  <w:pPr>
                    <w:spacing w:before="40" w:after="40" w:line="241" w:lineRule="exact"/>
                    <w:ind w:left="35" w:right="35"/>
                    <w:rPr>
                      <w:rFonts w:ascii="Tahoma" w:eastAsia="Tahoma" w:hAnsi="Tahoma" w:cs="Tahoma"/>
                      <w:color w:val="000000"/>
                      <w:sz w:val="20"/>
                    </w:rPr>
                  </w:pPr>
                  <w:r w:rsidRPr="00F768E4">
                    <w:rPr>
                      <w:rFonts w:ascii="Tahoma" w:eastAsia="Tahoma" w:hAnsi="Tahoma" w:cs="Tahoma"/>
                      <w:color w:val="000000"/>
                      <w:sz w:val="20"/>
                    </w:rPr>
                    <w:t>Budovy, haly a stavby</w:t>
                  </w:r>
                </w:p>
              </w:tc>
              <w:tc>
                <w:tcPr>
                  <w:tcW w:w="1254" w:type="dxa"/>
                </w:tcPr>
                <w:p w:rsidR="008423C8" w:rsidRPr="00F768E4" w:rsidRDefault="008423C8" w:rsidP="008138BD">
                  <w:pPr>
                    <w:spacing w:before="40" w:after="40" w:line="241" w:lineRule="exact"/>
                    <w:ind w:left="40" w:right="40"/>
                    <w:jc w:val="right"/>
                    <w:rPr>
                      <w:rFonts w:ascii="Tahoma" w:eastAsia="Tahoma" w:hAnsi="Tahoma" w:cs="Tahoma"/>
                      <w:color w:val="000000"/>
                      <w:sz w:val="20"/>
                    </w:rPr>
                  </w:pPr>
                </w:p>
              </w:tc>
            </w:tr>
          </w:tbl>
          <w:p w:rsidR="008423C8" w:rsidRPr="00F768E4" w:rsidRDefault="008423C8" w:rsidP="008138BD">
            <w:pPr>
              <w:rPr>
                <w:rFonts w:ascii="Tahoma" w:hAnsi="Tahoma" w:cs="Tahoma"/>
              </w:rPr>
            </w:pPr>
          </w:p>
        </w:tc>
      </w:tr>
      <w:tr w:rsidR="008423C8" w:rsidRPr="00F768E4" w:rsidTr="008A279C">
        <w:trPr>
          <w:trHeight w:val="263"/>
        </w:trPr>
        <w:tc>
          <w:tcPr>
            <w:tcW w:w="9183" w:type="dxa"/>
            <w:gridSpan w:val="13"/>
            <w:tcBorders>
              <w:bottom w:val="single" w:sz="8" w:space="0" w:color="000000"/>
            </w:tcBorders>
          </w:tcPr>
          <w:p w:rsidR="008423C8" w:rsidRPr="00F768E4" w:rsidRDefault="008423C8" w:rsidP="008138BD">
            <w:pPr>
              <w:spacing w:line="203" w:lineRule="exact"/>
              <w:rPr>
                <w:rFonts w:ascii="Tahoma" w:eastAsia="Tahoma" w:hAnsi="Tahoma" w:cs="Tahoma"/>
                <w:color w:val="000000"/>
              </w:rPr>
            </w:pPr>
          </w:p>
        </w:tc>
      </w:tr>
      <w:tr w:rsidR="008423C8" w:rsidRPr="00F768E4" w:rsidTr="008A279C">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rPr>
                <w:rFonts w:ascii="Tahoma" w:eastAsia="Tahoma" w:hAnsi="Tahoma" w:cs="Tahoma"/>
                <w:color w:val="000000"/>
                <w:sz w:val="20"/>
              </w:rPr>
            </w:pPr>
            <w:r>
              <w:rPr>
                <w:rFonts w:ascii="Tahoma" w:eastAsia="Tahoma" w:hAnsi="Tahoma" w:cs="Tahoma"/>
                <w:color w:val="000000"/>
                <w:sz w:val="20"/>
              </w:rPr>
              <w:t xml:space="preserve">Schválený rozpočet </w:t>
            </w:r>
            <w:r w:rsidRPr="00F36FDC">
              <w:rPr>
                <w:rFonts w:ascii="Tahoma" w:eastAsia="Tahoma" w:hAnsi="Tahoma" w:cs="Tahoma"/>
                <w:sz w:val="20"/>
              </w:rPr>
              <w:t>2016</w:t>
            </w:r>
            <w:r w:rsidRPr="006449D7">
              <w:rPr>
                <w:rFonts w:ascii="Tahoma" w:eastAsia="Tahoma" w:hAnsi="Tahoma" w:cs="Tahoma"/>
                <w:color w:val="FF0000"/>
                <w:sz w:val="20"/>
              </w:rPr>
              <w:t xml:space="preserve"> </w:t>
            </w:r>
            <w:r w:rsidRPr="00F768E4">
              <w:rPr>
                <w:rFonts w:ascii="Tahoma" w:eastAsia="Tahoma" w:hAnsi="Tahoma" w:cs="Tahoma"/>
                <w:color w:val="000000"/>
                <w:sz w:val="20"/>
              </w:rPr>
              <w:t>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1 50</w:t>
            </w:r>
            <w:r w:rsidRPr="00F768E4">
              <w:rPr>
                <w:rFonts w:ascii="Tahoma" w:eastAsia="Tahoma" w:hAnsi="Tahoma" w:cs="Tahoma"/>
                <w:color w:val="000000"/>
                <w:sz w:val="20"/>
              </w:rPr>
              <w:t>0</w:t>
            </w:r>
          </w:p>
        </w:tc>
      </w:tr>
      <w:tr w:rsidR="008423C8" w:rsidRPr="00F768E4" w:rsidTr="008A279C">
        <w:trPr>
          <w:trHeight w:val="406"/>
        </w:trPr>
        <w:tc>
          <w:tcPr>
            <w:tcW w:w="2410" w:type="dxa"/>
            <w:gridSpan w:val="5"/>
            <w:tcBorders>
              <w:top w:val="single" w:sz="8" w:space="0" w:color="000000"/>
              <w:left w:val="single" w:sz="8" w:space="0" w:color="000000"/>
              <w:bottom w:val="single" w:sz="8" w:space="0" w:color="000000"/>
            </w:tcBorders>
            <w:vAlign w:val="bottom"/>
          </w:tcPr>
          <w:p w:rsidR="008423C8" w:rsidRPr="00F768E4" w:rsidRDefault="008423C8" w:rsidP="008138BD">
            <w:pPr>
              <w:spacing w:before="30" w:after="30" w:line="241" w:lineRule="exact"/>
              <w:ind w:left="35" w:right="35"/>
              <w:rPr>
                <w:rFonts w:ascii="Tahoma" w:eastAsia="Tahoma" w:hAnsi="Tahoma" w:cs="Tahoma"/>
                <w:color w:val="000000"/>
                <w:sz w:val="20"/>
              </w:rPr>
            </w:pPr>
            <w:r w:rsidRPr="00F768E4">
              <w:rPr>
                <w:rFonts w:ascii="Tahoma" w:eastAsia="Tahoma" w:hAnsi="Tahoma" w:cs="Tahoma"/>
                <w:color w:val="000000"/>
                <w:sz w:val="20"/>
              </w:rPr>
              <w:t>Upravený rozpočet 201</w:t>
            </w:r>
            <w:r>
              <w:rPr>
                <w:rFonts w:ascii="Tahoma" w:eastAsia="Tahoma" w:hAnsi="Tahoma" w:cs="Tahoma"/>
                <w:color w:val="000000"/>
                <w:sz w:val="20"/>
              </w:rPr>
              <w:t>6</w:t>
            </w:r>
            <w:r w:rsidRPr="00F768E4">
              <w:rPr>
                <w:rFonts w:ascii="Tahoma" w:eastAsia="Tahoma" w:hAnsi="Tahoma" w:cs="Tahoma"/>
                <w:color w:val="000000"/>
                <w:sz w:val="20"/>
              </w:rPr>
              <w:t xml:space="preserve"> k</w:t>
            </w:r>
          </w:p>
        </w:tc>
        <w:tc>
          <w:tcPr>
            <w:tcW w:w="1114" w:type="dxa"/>
            <w:gridSpan w:val="3"/>
            <w:tcBorders>
              <w:top w:val="single" w:sz="8" w:space="0" w:color="000000"/>
              <w:bottom w:val="single" w:sz="8" w:space="0" w:color="000000"/>
            </w:tcBorders>
            <w:vAlign w:val="bottom"/>
          </w:tcPr>
          <w:p w:rsidR="008423C8" w:rsidRPr="00F768E4" w:rsidRDefault="008423C8" w:rsidP="008138BD">
            <w:pPr>
              <w:spacing w:before="30" w:after="30" w:line="241" w:lineRule="exact"/>
              <w:ind w:left="40" w:right="40"/>
              <w:rPr>
                <w:rFonts w:ascii="Tahoma" w:eastAsia="Tahoma" w:hAnsi="Tahoma" w:cs="Tahoma"/>
                <w:color w:val="000000"/>
                <w:sz w:val="20"/>
              </w:rPr>
            </w:pPr>
            <w:r w:rsidRPr="00F768E4">
              <w:rPr>
                <w:rFonts w:ascii="Tahoma" w:eastAsia="Tahoma" w:hAnsi="Tahoma" w:cs="Tahoma"/>
                <w:color w:val="000000"/>
                <w:sz w:val="20"/>
              </w:rPr>
              <w:t>30.</w:t>
            </w:r>
            <w:r>
              <w:rPr>
                <w:rFonts w:ascii="Tahoma" w:eastAsia="Tahoma" w:hAnsi="Tahoma" w:cs="Tahoma"/>
                <w:color w:val="000000"/>
                <w:sz w:val="20"/>
              </w:rPr>
              <w:t xml:space="preserve"> </w:t>
            </w:r>
            <w:r w:rsidRPr="00F768E4">
              <w:rPr>
                <w:rFonts w:ascii="Tahoma" w:eastAsia="Tahoma" w:hAnsi="Tahoma" w:cs="Tahoma"/>
                <w:color w:val="000000"/>
                <w:sz w:val="20"/>
              </w:rPr>
              <w:t>9.</w:t>
            </w:r>
            <w:r>
              <w:rPr>
                <w:rFonts w:ascii="Tahoma" w:eastAsia="Tahoma" w:hAnsi="Tahoma" w:cs="Tahoma"/>
                <w:color w:val="000000"/>
                <w:sz w:val="20"/>
              </w:rPr>
              <w:t xml:space="preserve"> </w:t>
            </w:r>
            <w:r w:rsidRPr="00F768E4">
              <w:rPr>
                <w:rFonts w:ascii="Tahoma" w:eastAsia="Tahoma" w:hAnsi="Tahoma" w:cs="Tahoma"/>
                <w:color w:val="000000"/>
                <w:sz w:val="20"/>
              </w:rPr>
              <w:t>201</w:t>
            </w:r>
            <w:r w:rsidRPr="00F36FDC">
              <w:rPr>
                <w:rFonts w:ascii="Tahoma" w:eastAsia="Tahoma" w:hAnsi="Tahoma" w:cs="Tahoma"/>
                <w:sz w:val="20"/>
              </w:rPr>
              <w:t>6</w:t>
            </w:r>
          </w:p>
        </w:tc>
        <w:tc>
          <w:tcPr>
            <w:tcW w:w="4382" w:type="dxa"/>
            <w:gridSpan w:val="2"/>
            <w:tcBorders>
              <w:top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5" w:right="35"/>
              <w:rPr>
                <w:rFonts w:ascii="Tahoma" w:eastAsia="Tahoma" w:hAnsi="Tahoma" w:cs="Tahoma"/>
                <w:color w:val="000000"/>
                <w:sz w:val="20"/>
              </w:rPr>
            </w:pPr>
            <w:r w:rsidRPr="00F768E4">
              <w:rPr>
                <w:rFonts w:ascii="Tahoma" w:eastAsia="Tahoma" w:hAnsi="Tahoma" w:cs="Tahoma"/>
                <w:color w:val="000000"/>
                <w:sz w:val="20"/>
              </w:rPr>
              <w:t>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1 500</w:t>
            </w:r>
          </w:p>
        </w:tc>
      </w:tr>
      <w:tr w:rsidR="008423C8" w:rsidRPr="00F768E4" w:rsidTr="008A279C">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rPr>
                <w:rFonts w:ascii="Tahoma" w:eastAsia="Tahoma" w:hAnsi="Tahoma" w:cs="Tahoma"/>
                <w:b/>
                <w:color w:val="000000"/>
                <w:sz w:val="20"/>
              </w:rPr>
            </w:pPr>
            <w:r w:rsidRPr="00F768E4">
              <w:rPr>
                <w:rFonts w:ascii="Tahoma" w:eastAsia="Tahoma" w:hAnsi="Tahoma" w:cs="Tahoma"/>
                <w:b/>
                <w:color w:val="000000"/>
                <w:sz w:val="20"/>
              </w:rPr>
              <w:t xml:space="preserve">Návrh </w:t>
            </w:r>
            <w:r w:rsidRPr="00F36FDC">
              <w:rPr>
                <w:rFonts w:ascii="Tahoma" w:eastAsia="Tahoma" w:hAnsi="Tahoma" w:cs="Tahoma"/>
                <w:b/>
                <w:sz w:val="20"/>
              </w:rPr>
              <w:t xml:space="preserve">rozpočtu 2017 </w:t>
            </w:r>
            <w:r w:rsidRPr="00F768E4">
              <w:rPr>
                <w:rFonts w:ascii="Tahoma" w:eastAsia="Tahoma" w:hAnsi="Tahoma" w:cs="Tahoma"/>
                <w:b/>
                <w:color w:val="000000"/>
                <w:sz w:val="20"/>
              </w:rPr>
              <w:t>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jc w:val="right"/>
              <w:rPr>
                <w:rFonts w:ascii="Tahoma" w:eastAsia="Tahoma" w:hAnsi="Tahoma" w:cs="Tahoma"/>
                <w:b/>
                <w:color w:val="000000"/>
                <w:sz w:val="20"/>
              </w:rPr>
            </w:pPr>
            <w:r>
              <w:rPr>
                <w:rFonts w:ascii="Tahoma" w:eastAsia="Tahoma" w:hAnsi="Tahoma" w:cs="Tahoma"/>
                <w:b/>
                <w:color w:val="000000"/>
                <w:sz w:val="20"/>
              </w:rPr>
              <w:t xml:space="preserve">20 000 </w:t>
            </w:r>
          </w:p>
        </w:tc>
      </w:tr>
      <w:tr w:rsidR="008423C8" w:rsidRPr="00F768E4" w:rsidTr="008A279C">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rPr>
                <w:rFonts w:ascii="Tahoma" w:eastAsia="Tahoma" w:hAnsi="Tahoma" w:cs="Tahoma"/>
                <w:color w:val="000000"/>
                <w:sz w:val="20"/>
              </w:rPr>
            </w:pPr>
            <w:r w:rsidRPr="00F768E4">
              <w:rPr>
                <w:rFonts w:ascii="Tahoma" w:eastAsia="Tahoma" w:hAnsi="Tahoma" w:cs="Tahoma"/>
                <w:color w:val="000000"/>
                <w:sz w:val="20"/>
              </w:rPr>
              <w:t>Celkové výdaje 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F768E4" w:rsidRDefault="008423C8" w:rsidP="008138BD">
            <w:pPr>
              <w:spacing w:before="30" w:after="30" w:line="241" w:lineRule="exact"/>
              <w:ind w:left="30" w:right="30"/>
              <w:jc w:val="right"/>
              <w:rPr>
                <w:rFonts w:ascii="Tahoma" w:eastAsia="Tahoma" w:hAnsi="Tahoma" w:cs="Tahoma"/>
                <w:color w:val="000000"/>
                <w:sz w:val="20"/>
              </w:rPr>
            </w:pPr>
            <w:r w:rsidRPr="00F768E4">
              <w:rPr>
                <w:rFonts w:ascii="Tahoma" w:eastAsia="Tahoma" w:hAnsi="Tahoma" w:cs="Tahoma"/>
                <w:color w:val="000000"/>
                <w:sz w:val="20"/>
              </w:rPr>
              <w:t>41 500</w:t>
            </w:r>
          </w:p>
        </w:tc>
      </w:tr>
      <w:tr w:rsidR="008423C8" w:rsidRPr="00F768E4" w:rsidTr="008A279C">
        <w:trPr>
          <w:trHeight w:val="263"/>
        </w:trPr>
        <w:tc>
          <w:tcPr>
            <w:tcW w:w="9183" w:type="dxa"/>
            <w:gridSpan w:val="13"/>
          </w:tcPr>
          <w:p w:rsidR="008423C8" w:rsidRPr="00F768E4" w:rsidRDefault="008423C8" w:rsidP="008138BD">
            <w:pPr>
              <w:spacing w:line="203" w:lineRule="exact"/>
              <w:rPr>
                <w:rFonts w:ascii="Tahoma" w:eastAsia="Tahoma" w:hAnsi="Tahoma" w:cs="Tahoma"/>
                <w:color w:val="000000"/>
              </w:rPr>
            </w:pPr>
          </w:p>
        </w:tc>
      </w:tr>
      <w:tr w:rsidR="008423C8" w:rsidRPr="00F768E4" w:rsidTr="008A279C">
        <w:trPr>
          <w:trHeight w:val="562"/>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1.</w:t>
            </w:r>
          </w:p>
        </w:tc>
        <w:tc>
          <w:tcPr>
            <w:tcW w:w="2738" w:type="dxa"/>
            <w:gridSpan w:val="5"/>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Zákonná úprava:</w:t>
            </w: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jc w:val="both"/>
              <w:rPr>
                <w:rFonts w:ascii="Tahoma" w:eastAsia="Tahoma" w:hAnsi="Tahoma" w:cs="Tahoma"/>
                <w:color w:val="000000"/>
                <w:sz w:val="20"/>
              </w:rPr>
            </w:pPr>
            <w:r w:rsidRPr="00F768E4">
              <w:rPr>
                <w:rFonts w:ascii="Tahoma" w:eastAsia="Tahoma" w:hAnsi="Tahoma" w:cs="Tahoma"/>
                <w:color w:val="000000"/>
                <w:sz w:val="20"/>
              </w:rPr>
              <w:t>Vyhláška č. 398/2009 Sb., o obecných technických požadavcích zabezpečujících bezbariérové užívání staveb</w:t>
            </w:r>
            <w:r w:rsidRPr="00F768E4">
              <w:rPr>
                <w:rFonts w:ascii="Tahoma" w:hAnsi="Tahoma" w:cs="Tahoma"/>
              </w:rPr>
              <w:t xml:space="preserve"> </w:t>
            </w:r>
          </w:p>
        </w:tc>
      </w:tr>
      <w:tr w:rsidR="008423C8" w:rsidRPr="00F768E4" w:rsidTr="008A279C">
        <w:trPr>
          <w:trHeight w:val="2484"/>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2.</w:t>
            </w:r>
          </w:p>
        </w:tc>
        <w:tc>
          <w:tcPr>
            <w:tcW w:w="2738" w:type="dxa"/>
            <w:gridSpan w:val="5"/>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Zdůvodnění akce - cíle akce:</w:t>
            </w: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jc w:val="both"/>
              <w:rPr>
                <w:rFonts w:ascii="Tahoma" w:eastAsia="Tahoma" w:hAnsi="Tahoma" w:cs="Tahoma"/>
                <w:color w:val="000000"/>
                <w:sz w:val="20"/>
              </w:rPr>
            </w:pPr>
            <w:r>
              <w:rPr>
                <w:rFonts w:ascii="Tahoma" w:eastAsia="Tahoma" w:hAnsi="Tahoma" w:cs="Tahoma"/>
                <w:color w:val="000000"/>
                <w:sz w:val="20"/>
              </w:rPr>
              <w:t>Současný</w:t>
            </w:r>
            <w:r w:rsidRPr="00F768E4">
              <w:rPr>
                <w:rFonts w:ascii="Tahoma" w:eastAsia="Tahoma" w:hAnsi="Tahoma" w:cs="Tahoma"/>
                <w:color w:val="000000"/>
                <w:sz w:val="20"/>
              </w:rPr>
              <w:t xml:space="preserve"> stav neumožňuje bezbariérový přístup pacientů a návštěvníků mezi stávajícím pavilonem V (chirurgie) s pavilonem N (interní obory) s napojením na pavilony K, G, H.</w:t>
            </w:r>
          </w:p>
          <w:p w:rsidR="008423C8" w:rsidRPr="00F768E4" w:rsidRDefault="008423C8" w:rsidP="008138BD">
            <w:pPr>
              <w:spacing w:line="241" w:lineRule="exact"/>
              <w:ind w:left="40" w:right="40"/>
              <w:jc w:val="both"/>
              <w:rPr>
                <w:rFonts w:ascii="Tahoma" w:eastAsia="Tahoma" w:hAnsi="Tahoma" w:cs="Tahoma"/>
                <w:color w:val="000000"/>
                <w:sz w:val="20"/>
              </w:rPr>
            </w:pPr>
          </w:p>
          <w:p w:rsidR="008423C8" w:rsidRPr="00F768E4" w:rsidRDefault="008423C8" w:rsidP="008138BD">
            <w:pPr>
              <w:spacing w:line="241" w:lineRule="exact"/>
              <w:ind w:left="40" w:right="40"/>
              <w:jc w:val="both"/>
              <w:rPr>
                <w:rFonts w:ascii="Tahoma" w:eastAsia="Tahoma" w:hAnsi="Tahoma" w:cs="Tahoma"/>
                <w:color w:val="000000"/>
                <w:sz w:val="20"/>
              </w:rPr>
            </w:pPr>
            <w:r w:rsidRPr="00F768E4">
              <w:rPr>
                <w:rFonts w:ascii="Tahoma" w:eastAsia="Tahoma" w:hAnsi="Tahoma" w:cs="Tahoma"/>
                <w:color w:val="000000"/>
                <w:sz w:val="20"/>
              </w:rPr>
              <w:t>V rámci akce dojde k výstavbě nadzemních koridorů mezi pavilony V, N, K, G a H za účelem zajištění funkčního propojení pavilonů pro</w:t>
            </w:r>
            <w:r>
              <w:rPr>
                <w:rFonts w:ascii="Tahoma" w:eastAsia="Tahoma" w:hAnsi="Tahoma" w:cs="Tahoma"/>
                <w:color w:val="000000"/>
                <w:sz w:val="20"/>
              </w:rPr>
              <w:t> </w:t>
            </w:r>
            <w:r w:rsidRPr="00F768E4">
              <w:rPr>
                <w:rFonts w:ascii="Tahoma" w:eastAsia="Tahoma" w:hAnsi="Tahoma" w:cs="Tahoma"/>
                <w:color w:val="000000"/>
                <w:sz w:val="20"/>
              </w:rPr>
              <w:t>přepravu a transport pacientů z jednotlivých lůžkových částí do pavilonů, v</w:t>
            </w:r>
            <w:r>
              <w:rPr>
                <w:rFonts w:ascii="Tahoma" w:eastAsia="Tahoma" w:hAnsi="Tahoma" w:cs="Tahoma"/>
                <w:color w:val="000000"/>
                <w:sz w:val="20"/>
              </w:rPr>
              <w:t>e</w:t>
            </w:r>
            <w:r w:rsidRPr="00F768E4">
              <w:rPr>
                <w:rFonts w:ascii="Tahoma" w:eastAsia="Tahoma" w:hAnsi="Tahoma" w:cs="Tahoma"/>
                <w:color w:val="000000"/>
                <w:sz w:val="20"/>
              </w:rPr>
              <w:t xml:space="preserve"> kterých je soustředěna vyšetřovací zdravotnická technika. Další funk</w:t>
            </w:r>
            <w:r>
              <w:rPr>
                <w:rFonts w:ascii="Tahoma" w:eastAsia="Tahoma" w:hAnsi="Tahoma" w:cs="Tahoma"/>
                <w:color w:val="000000"/>
                <w:sz w:val="20"/>
              </w:rPr>
              <w:t>cí</w:t>
            </w:r>
            <w:r w:rsidRPr="00F768E4">
              <w:rPr>
                <w:rFonts w:ascii="Tahoma" w:eastAsia="Tahoma" w:hAnsi="Tahoma" w:cs="Tahoma"/>
                <w:color w:val="000000"/>
                <w:sz w:val="20"/>
              </w:rPr>
              <w:t xml:space="preserve"> koridorů </w:t>
            </w:r>
            <w:r>
              <w:rPr>
                <w:rFonts w:ascii="Tahoma" w:eastAsia="Tahoma" w:hAnsi="Tahoma" w:cs="Tahoma"/>
                <w:color w:val="000000"/>
                <w:sz w:val="20"/>
              </w:rPr>
              <w:t xml:space="preserve">bude </w:t>
            </w:r>
            <w:r w:rsidRPr="00F768E4">
              <w:rPr>
                <w:rFonts w:ascii="Tahoma" w:eastAsia="Tahoma" w:hAnsi="Tahoma" w:cs="Tahoma"/>
                <w:color w:val="000000"/>
                <w:sz w:val="20"/>
              </w:rPr>
              <w:t>zaji</w:t>
            </w:r>
            <w:r>
              <w:rPr>
                <w:rFonts w:ascii="Tahoma" w:eastAsia="Tahoma" w:hAnsi="Tahoma" w:cs="Tahoma"/>
                <w:color w:val="000000"/>
                <w:sz w:val="20"/>
              </w:rPr>
              <w:t>štění</w:t>
            </w:r>
            <w:r w:rsidRPr="00F768E4">
              <w:rPr>
                <w:rFonts w:ascii="Tahoma" w:eastAsia="Tahoma" w:hAnsi="Tahoma" w:cs="Tahoma"/>
                <w:color w:val="000000"/>
                <w:sz w:val="20"/>
              </w:rPr>
              <w:t xml:space="preserve"> přeprav</w:t>
            </w:r>
            <w:r>
              <w:rPr>
                <w:rFonts w:ascii="Tahoma" w:eastAsia="Tahoma" w:hAnsi="Tahoma" w:cs="Tahoma"/>
                <w:color w:val="000000"/>
                <w:sz w:val="20"/>
              </w:rPr>
              <w:t>y</w:t>
            </w:r>
            <w:r w:rsidRPr="00F768E4">
              <w:rPr>
                <w:rFonts w:ascii="Tahoma" w:eastAsia="Tahoma" w:hAnsi="Tahoma" w:cs="Tahoma"/>
                <w:color w:val="000000"/>
                <w:sz w:val="20"/>
              </w:rPr>
              <w:t xml:space="preserve"> stravy ze</w:t>
            </w:r>
            <w:r>
              <w:rPr>
                <w:rFonts w:ascii="Tahoma" w:eastAsia="Tahoma" w:hAnsi="Tahoma" w:cs="Tahoma"/>
                <w:color w:val="000000"/>
                <w:sz w:val="20"/>
              </w:rPr>
              <w:t> </w:t>
            </w:r>
            <w:r w:rsidRPr="00F768E4">
              <w:rPr>
                <w:rFonts w:ascii="Tahoma" w:eastAsia="Tahoma" w:hAnsi="Tahoma" w:cs="Tahoma"/>
                <w:color w:val="000000"/>
                <w:sz w:val="20"/>
              </w:rPr>
              <w:t xml:space="preserve">stávajícího stravovacího provozu pavilonu V na </w:t>
            </w:r>
            <w:r>
              <w:rPr>
                <w:rFonts w:ascii="Tahoma" w:eastAsia="Tahoma" w:hAnsi="Tahoma" w:cs="Tahoma"/>
                <w:color w:val="000000"/>
                <w:sz w:val="20"/>
              </w:rPr>
              <w:t>ostatní</w:t>
            </w:r>
            <w:r w:rsidRPr="00F768E4">
              <w:rPr>
                <w:rFonts w:ascii="Tahoma" w:eastAsia="Tahoma" w:hAnsi="Tahoma" w:cs="Tahoma"/>
                <w:color w:val="000000"/>
                <w:sz w:val="20"/>
              </w:rPr>
              <w:t xml:space="preserve"> pavilony.</w:t>
            </w:r>
          </w:p>
          <w:p w:rsidR="008423C8" w:rsidRPr="00F36FDC" w:rsidRDefault="008423C8" w:rsidP="008138BD">
            <w:pPr>
              <w:spacing w:line="241" w:lineRule="exact"/>
              <w:ind w:right="40"/>
              <w:jc w:val="both"/>
              <w:rPr>
                <w:rFonts w:ascii="Tahoma" w:eastAsia="Tahoma" w:hAnsi="Tahoma" w:cs="Tahoma"/>
                <w:sz w:val="20"/>
              </w:rPr>
            </w:pPr>
            <w:r w:rsidRPr="00F36FDC">
              <w:rPr>
                <w:rFonts w:ascii="Tahoma" w:eastAsia="Tahoma" w:hAnsi="Tahoma" w:cs="Tahoma"/>
                <w:sz w:val="20"/>
              </w:rPr>
              <w:t>V roce 2016 byla provedena veřejná zakázka na zhotovitele projektové dokumentace. V červnu 2016 byly zahájeny práce na</w:t>
            </w:r>
            <w:r>
              <w:rPr>
                <w:rFonts w:ascii="Tahoma" w:eastAsia="Tahoma" w:hAnsi="Tahoma" w:cs="Tahoma"/>
                <w:sz w:val="20"/>
              </w:rPr>
              <w:t> </w:t>
            </w:r>
            <w:r w:rsidRPr="00F36FDC">
              <w:rPr>
                <w:rFonts w:ascii="Tahoma" w:eastAsia="Tahoma" w:hAnsi="Tahoma" w:cs="Tahoma"/>
                <w:sz w:val="20"/>
              </w:rPr>
              <w:t>projektové dokumentaci pro stavební povolení.</w:t>
            </w:r>
          </w:p>
          <w:p w:rsidR="008423C8" w:rsidRPr="00F36FDC" w:rsidRDefault="008423C8" w:rsidP="008138BD">
            <w:pPr>
              <w:spacing w:line="241" w:lineRule="exact"/>
              <w:ind w:right="40"/>
              <w:jc w:val="both"/>
              <w:rPr>
                <w:rFonts w:ascii="Tahoma" w:eastAsia="Tahoma" w:hAnsi="Tahoma" w:cs="Tahoma"/>
                <w:sz w:val="20"/>
              </w:rPr>
            </w:pPr>
            <w:r w:rsidRPr="00F36FDC">
              <w:rPr>
                <w:rFonts w:ascii="Tahoma" w:eastAsia="Tahoma" w:hAnsi="Tahoma" w:cs="Tahoma"/>
                <w:sz w:val="20"/>
              </w:rPr>
              <w:t>Začátkem roku 2017 bude dokončena projektová dokumentace akce (projektová dokumentace k provádění stavby).</w:t>
            </w:r>
          </w:p>
          <w:p w:rsidR="008423C8" w:rsidRPr="00F768E4" w:rsidRDefault="008423C8" w:rsidP="008138BD">
            <w:pPr>
              <w:spacing w:line="241" w:lineRule="exact"/>
              <w:ind w:right="40"/>
              <w:jc w:val="both"/>
              <w:rPr>
                <w:rFonts w:ascii="Tahoma" w:eastAsia="Tahoma" w:hAnsi="Tahoma" w:cs="Tahoma"/>
                <w:color w:val="000000"/>
                <w:sz w:val="20"/>
              </w:rPr>
            </w:pPr>
          </w:p>
        </w:tc>
      </w:tr>
      <w:tr w:rsidR="008423C8" w:rsidRPr="00F768E4" w:rsidTr="008A279C">
        <w:trPr>
          <w:trHeight w:val="321"/>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3.</w:t>
            </w:r>
          </w:p>
        </w:tc>
        <w:tc>
          <w:tcPr>
            <w:tcW w:w="2738" w:type="dxa"/>
            <w:gridSpan w:val="5"/>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Forma použití:</w:t>
            </w: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rPr>
                <w:rFonts w:ascii="Tahoma" w:eastAsia="Tahoma" w:hAnsi="Tahoma" w:cs="Tahoma"/>
                <w:color w:val="000000"/>
                <w:sz w:val="20"/>
              </w:rPr>
            </w:pPr>
            <w:r w:rsidRPr="00F768E4">
              <w:rPr>
                <w:rFonts w:ascii="Tahoma" w:eastAsia="Tahoma" w:hAnsi="Tahoma" w:cs="Tahoma"/>
                <w:color w:val="000000"/>
                <w:sz w:val="20"/>
              </w:rPr>
              <w:t>Výdaj kraje</w:t>
            </w:r>
          </w:p>
        </w:tc>
      </w:tr>
      <w:tr w:rsidR="008423C8" w:rsidRPr="00F768E4" w:rsidTr="008A279C">
        <w:trPr>
          <w:trHeight w:val="562"/>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4.</w:t>
            </w:r>
          </w:p>
        </w:tc>
        <w:tc>
          <w:tcPr>
            <w:tcW w:w="2738" w:type="dxa"/>
            <w:gridSpan w:val="5"/>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Možnost spolufinancování:</w:t>
            </w:r>
          </w:p>
        </w:tc>
        <w:tc>
          <w:tcPr>
            <w:tcW w:w="20" w:type="dxa"/>
          </w:tcPr>
          <w:p w:rsidR="008423C8" w:rsidRPr="00F768E4" w:rsidRDefault="008423C8" w:rsidP="008138BD">
            <w:pPr>
              <w:spacing w:line="229" w:lineRule="exact"/>
              <w:rPr>
                <w:rFonts w:ascii="Tahoma" w:eastAsia="Arial" w:hAnsi="Tahoma" w:cs="Tahoma"/>
                <w:color w:val="000000"/>
              </w:rPr>
            </w:pPr>
          </w:p>
        </w:tc>
        <w:tc>
          <w:tcPr>
            <w:tcW w:w="6064" w:type="dxa"/>
            <w:gridSpan w:val="5"/>
          </w:tcPr>
          <w:p w:rsidR="008423C8" w:rsidRPr="00F768E4" w:rsidRDefault="008423C8" w:rsidP="008138BD">
            <w:pPr>
              <w:spacing w:line="241" w:lineRule="exact"/>
              <w:ind w:left="40" w:right="40"/>
              <w:rPr>
                <w:rFonts w:ascii="Tahoma" w:eastAsia="Tahoma" w:hAnsi="Tahoma" w:cs="Tahoma"/>
                <w:color w:val="000000"/>
                <w:sz w:val="20"/>
              </w:rPr>
            </w:pPr>
            <w:r w:rsidRPr="00F768E4">
              <w:rPr>
                <w:rFonts w:ascii="Tahoma" w:eastAsia="Tahoma" w:hAnsi="Tahoma" w:cs="Tahoma"/>
                <w:color w:val="000000"/>
                <w:sz w:val="20"/>
              </w:rPr>
              <w:t>-</w:t>
            </w:r>
          </w:p>
        </w:tc>
        <w:tc>
          <w:tcPr>
            <w:tcW w:w="20" w:type="dxa"/>
          </w:tcPr>
          <w:p w:rsidR="008423C8" w:rsidRPr="00F768E4" w:rsidRDefault="008423C8" w:rsidP="008138BD">
            <w:pPr>
              <w:spacing w:line="241" w:lineRule="exact"/>
              <w:jc w:val="right"/>
              <w:rPr>
                <w:rFonts w:ascii="Tahoma" w:eastAsia="Tahoma" w:hAnsi="Tahoma" w:cs="Tahoma"/>
                <w:color w:val="000000"/>
              </w:rPr>
            </w:pPr>
          </w:p>
        </w:tc>
      </w:tr>
      <w:tr w:rsidR="008423C8" w:rsidRPr="00F768E4" w:rsidTr="008A279C">
        <w:trPr>
          <w:trHeight w:val="321"/>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5.</w:t>
            </w:r>
          </w:p>
        </w:tc>
        <w:tc>
          <w:tcPr>
            <w:tcW w:w="2738" w:type="dxa"/>
            <w:gridSpan w:val="5"/>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Období realizace akce:</w:t>
            </w:r>
          </w:p>
          <w:p w:rsidR="008423C8" w:rsidRPr="00F768E4" w:rsidRDefault="008423C8" w:rsidP="008138BD">
            <w:pPr>
              <w:spacing w:line="241" w:lineRule="exact"/>
              <w:ind w:left="40" w:right="40"/>
              <w:rPr>
                <w:rFonts w:ascii="Tahoma" w:eastAsia="Tahoma" w:hAnsi="Tahoma" w:cs="Tahoma"/>
                <w:b/>
                <w:color w:val="000000"/>
                <w:sz w:val="20"/>
              </w:rPr>
            </w:pP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rPr>
                <w:rFonts w:ascii="Tahoma" w:eastAsia="Tahoma" w:hAnsi="Tahoma" w:cs="Tahoma"/>
                <w:color w:val="000000"/>
                <w:sz w:val="20"/>
              </w:rPr>
            </w:pPr>
            <w:r w:rsidRPr="00F768E4">
              <w:rPr>
                <w:rFonts w:ascii="Tahoma" w:eastAsia="Tahoma" w:hAnsi="Tahoma" w:cs="Tahoma"/>
                <w:color w:val="000000"/>
                <w:sz w:val="20"/>
              </w:rPr>
              <w:t>2016 - 201</w:t>
            </w:r>
            <w:r>
              <w:rPr>
                <w:rFonts w:ascii="Tahoma" w:eastAsia="Tahoma" w:hAnsi="Tahoma" w:cs="Tahoma"/>
                <w:color w:val="000000"/>
                <w:sz w:val="20"/>
              </w:rPr>
              <w:t>8</w:t>
            </w:r>
            <w:r w:rsidRPr="00F768E4">
              <w:rPr>
                <w:rFonts w:ascii="Tahoma" w:eastAsia="Tahoma" w:hAnsi="Tahoma" w:cs="Tahoma"/>
                <w:color w:val="000000"/>
                <w:sz w:val="20"/>
              </w:rPr>
              <w:t xml:space="preserve"> </w:t>
            </w:r>
          </w:p>
        </w:tc>
      </w:tr>
      <w:tr w:rsidR="008423C8" w:rsidRPr="00F768E4" w:rsidTr="008A279C">
        <w:trPr>
          <w:trHeight w:val="804"/>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6.</w:t>
            </w:r>
          </w:p>
        </w:tc>
        <w:tc>
          <w:tcPr>
            <w:tcW w:w="2738" w:type="dxa"/>
            <w:gridSpan w:val="5"/>
          </w:tcPr>
          <w:p w:rsidR="008423C8" w:rsidRPr="00F768E4" w:rsidRDefault="008423C8" w:rsidP="008138BD">
            <w:pPr>
              <w:rPr>
                <w:rFonts w:ascii="Tahoma" w:hAnsi="Tahoma" w:cs="Tahoma"/>
                <w:b/>
                <w:bCs/>
                <w:sz w:val="20"/>
              </w:rPr>
            </w:pPr>
            <w:r w:rsidRPr="00F768E4">
              <w:rPr>
                <w:rFonts w:ascii="Tahoma" w:hAnsi="Tahoma" w:cs="Tahoma"/>
                <w:b/>
                <w:bCs/>
                <w:sz w:val="20"/>
              </w:rPr>
              <w:t>Vyvolaná potřeba zdrojů v dalších letech:</w:t>
            </w:r>
          </w:p>
          <w:p w:rsidR="008423C8" w:rsidRPr="00F768E4" w:rsidRDefault="008423C8" w:rsidP="008138BD">
            <w:pPr>
              <w:rPr>
                <w:rFonts w:ascii="Tahoma" w:hAnsi="Tahoma" w:cs="Tahoma"/>
                <w:bCs/>
                <w:i/>
                <w:sz w:val="18"/>
                <w:szCs w:val="18"/>
              </w:rPr>
            </w:pPr>
            <w:r w:rsidRPr="00F768E4">
              <w:rPr>
                <w:rFonts w:ascii="Tahoma" w:hAnsi="Tahoma" w:cs="Tahoma"/>
                <w:bCs/>
                <w:i/>
                <w:sz w:val="18"/>
                <w:szCs w:val="18"/>
              </w:rPr>
              <w:t>pozn.: u víceletých akcí</w:t>
            </w: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rPr>
                <w:rFonts w:ascii="Tahoma" w:eastAsia="Tahoma" w:hAnsi="Tahoma" w:cs="Tahoma"/>
                <w:color w:val="000000"/>
                <w:sz w:val="20"/>
              </w:rPr>
            </w:pPr>
            <w:r>
              <w:rPr>
                <w:rFonts w:ascii="Tahoma" w:eastAsia="Tahoma" w:hAnsi="Tahoma" w:cs="Tahoma"/>
                <w:color w:val="000000"/>
                <w:sz w:val="20"/>
              </w:rPr>
              <w:t xml:space="preserve">V r. 2018: </w:t>
            </w:r>
            <w:r w:rsidRPr="00F36FDC">
              <w:rPr>
                <w:rFonts w:ascii="Tahoma" w:eastAsia="Tahoma" w:hAnsi="Tahoma" w:cs="Tahoma"/>
                <w:sz w:val="20"/>
              </w:rPr>
              <w:t xml:space="preserve">20 000 </w:t>
            </w:r>
            <w:r>
              <w:rPr>
                <w:rFonts w:ascii="Tahoma" w:eastAsia="Tahoma" w:hAnsi="Tahoma" w:cs="Tahoma"/>
                <w:color w:val="000000"/>
                <w:sz w:val="20"/>
              </w:rPr>
              <w:t>tis. Kč</w:t>
            </w:r>
          </w:p>
        </w:tc>
      </w:tr>
      <w:tr w:rsidR="008423C8" w:rsidRPr="00F768E4" w:rsidTr="008A279C">
        <w:trPr>
          <w:trHeight w:val="1528"/>
        </w:trPr>
        <w:tc>
          <w:tcPr>
            <w:tcW w:w="341" w:type="dxa"/>
          </w:tcPr>
          <w:p w:rsidR="008423C8" w:rsidRPr="00F768E4" w:rsidRDefault="008423C8" w:rsidP="008138BD">
            <w:pPr>
              <w:spacing w:line="241" w:lineRule="exact"/>
              <w:ind w:left="40" w:right="40"/>
              <w:rPr>
                <w:rFonts w:ascii="Tahoma" w:eastAsia="Tahoma" w:hAnsi="Tahoma" w:cs="Tahoma"/>
                <w:b/>
                <w:color w:val="000000"/>
                <w:sz w:val="20"/>
              </w:rPr>
            </w:pPr>
            <w:r w:rsidRPr="00F768E4">
              <w:rPr>
                <w:rFonts w:ascii="Tahoma" w:eastAsia="Tahoma" w:hAnsi="Tahoma" w:cs="Tahoma"/>
                <w:b/>
                <w:color w:val="000000"/>
                <w:sz w:val="20"/>
              </w:rPr>
              <w:t>7.</w:t>
            </w:r>
          </w:p>
        </w:tc>
        <w:tc>
          <w:tcPr>
            <w:tcW w:w="2738" w:type="dxa"/>
            <w:gridSpan w:val="5"/>
          </w:tcPr>
          <w:p w:rsidR="008423C8" w:rsidRPr="00F768E4" w:rsidRDefault="008423C8"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8423C8" w:rsidRPr="00F768E4" w:rsidRDefault="008423C8"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20" w:type="dxa"/>
          </w:tcPr>
          <w:p w:rsidR="008423C8" w:rsidRPr="00F768E4" w:rsidRDefault="008423C8" w:rsidP="008138BD">
            <w:pPr>
              <w:spacing w:line="229" w:lineRule="exact"/>
              <w:rPr>
                <w:rFonts w:ascii="Tahoma" w:eastAsia="Arial" w:hAnsi="Tahoma" w:cs="Tahoma"/>
                <w:color w:val="000000"/>
              </w:rPr>
            </w:pPr>
          </w:p>
        </w:tc>
        <w:tc>
          <w:tcPr>
            <w:tcW w:w="6084" w:type="dxa"/>
            <w:gridSpan w:val="6"/>
          </w:tcPr>
          <w:p w:rsidR="008423C8" w:rsidRPr="00F768E4" w:rsidRDefault="008423C8" w:rsidP="008138BD">
            <w:pPr>
              <w:spacing w:line="241" w:lineRule="exact"/>
              <w:ind w:left="40" w:right="40"/>
              <w:rPr>
                <w:rFonts w:ascii="Tahoma" w:eastAsia="Tahoma" w:hAnsi="Tahoma" w:cs="Tahoma"/>
                <w:color w:val="000000"/>
                <w:sz w:val="20"/>
              </w:rPr>
            </w:pPr>
          </w:p>
        </w:tc>
      </w:tr>
    </w:tbl>
    <w:p w:rsidR="008423C8" w:rsidRDefault="008423C8" w:rsidP="008423C8">
      <w:r>
        <w:br w:type="page"/>
      </w:r>
    </w:p>
    <w:p w:rsidR="008423C8" w:rsidRDefault="008423C8" w:rsidP="008423C8"/>
    <w:tbl>
      <w:tblPr>
        <w:tblW w:w="9183" w:type="dxa"/>
        <w:tblLayout w:type="fixed"/>
        <w:tblCellMar>
          <w:left w:w="0" w:type="dxa"/>
          <w:right w:w="0" w:type="dxa"/>
        </w:tblCellMar>
        <w:tblLook w:val="04A0" w:firstRow="1" w:lastRow="0" w:firstColumn="1" w:lastColumn="0" w:noHBand="0" w:noVBand="1"/>
      </w:tblPr>
      <w:tblGrid>
        <w:gridCol w:w="341"/>
        <w:gridCol w:w="399"/>
        <w:gridCol w:w="854"/>
        <w:gridCol w:w="456"/>
        <w:gridCol w:w="360"/>
        <w:gridCol w:w="669"/>
        <w:gridCol w:w="20"/>
        <w:gridCol w:w="425"/>
        <w:gridCol w:w="3527"/>
        <w:gridCol w:w="855"/>
        <w:gridCol w:w="683"/>
        <w:gridCol w:w="574"/>
        <w:gridCol w:w="20"/>
      </w:tblGrid>
      <w:tr w:rsidR="008423C8" w:rsidRPr="00D172B9" w:rsidTr="008A279C">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D172B9" w:rsidRDefault="008423C8" w:rsidP="008138BD">
            <w:pPr>
              <w:spacing w:before="35" w:after="35" w:line="289" w:lineRule="exact"/>
              <w:ind w:left="30" w:right="30"/>
              <w:rPr>
                <w:rFonts w:ascii="Tahoma" w:eastAsia="Tahoma" w:hAnsi="Tahoma" w:cs="Tahoma"/>
                <w:color w:val="000000"/>
              </w:rPr>
            </w:pPr>
            <w:r w:rsidRPr="00D172B9">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D172B9" w:rsidRDefault="008423C8" w:rsidP="008138BD">
            <w:pPr>
              <w:spacing w:before="35" w:after="35" w:line="289" w:lineRule="exact"/>
              <w:ind w:left="30" w:right="30"/>
              <w:jc w:val="center"/>
              <w:rPr>
                <w:rFonts w:ascii="Tahoma" w:eastAsia="Tahoma" w:hAnsi="Tahoma" w:cs="Tahoma"/>
                <w:color w:val="000000"/>
              </w:rPr>
            </w:pPr>
            <w:r w:rsidRPr="00D172B9">
              <w:rPr>
                <w:rFonts w:ascii="Tahoma" w:eastAsia="Tahoma" w:hAnsi="Tahoma" w:cs="Tahoma"/>
                <w:color w:val="000000"/>
              </w:rPr>
              <w:t>7</w:t>
            </w:r>
          </w:p>
        </w:tc>
        <w:tc>
          <w:tcPr>
            <w:tcW w:w="7589" w:type="dxa"/>
            <w:gridSpan w:val="10"/>
            <w:tcBorders>
              <w:top w:val="single" w:sz="4" w:space="0" w:color="000000"/>
              <w:left w:val="single" w:sz="8" w:space="0" w:color="000000"/>
              <w:bottom w:val="single" w:sz="8" w:space="0" w:color="000000"/>
              <w:right w:val="single" w:sz="8" w:space="0" w:color="000000"/>
            </w:tcBorders>
          </w:tcPr>
          <w:p w:rsidR="008423C8" w:rsidRPr="00D172B9" w:rsidRDefault="008423C8" w:rsidP="008138BD">
            <w:pPr>
              <w:spacing w:before="35" w:after="35" w:line="289" w:lineRule="exact"/>
              <w:ind w:left="30" w:right="30"/>
              <w:rPr>
                <w:rFonts w:ascii="Tahoma" w:eastAsia="Tahoma" w:hAnsi="Tahoma" w:cs="Tahoma"/>
                <w:color w:val="000000"/>
              </w:rPr>
            </w:pPr>
            <w:r w:rsidRPr="00D172B9">
              <w:rPr>
                <w:rFonts w:ascii="Tahoma" w:eastAsia="Tahoma" w:hAnsi="Tahoma" w:cs="Tahoma"/>
                <w:color w:val="000000"/>
              </w:rPr>
              <w:t>Odbor investiční a majetkový</w:t>
            </w:r>
          </w:p>
        </w:tc>
      </w:tr>
      <w:tr w:rsidR="008423C8" w:rsidRPr="00D172B9" w:rsidTr="008A279C">
        <w:trPr>
          <w:trHeight w:val="263"/>
        </w:trPr>
        <w:tc>
          <w:tcPr>
            <w:tcW w:w="9183" w:type="dxa"/>
            <w:gridSpan w:val="13"/>
            <w:tcBorders>
              <w:bottom w:val="single" w:sz="8" w:space="0" w:color="000000"/>
            </w:tcBorders>
          </w:tcPr>
          <w:p w:rsidR="008423C8" w:rsidRPr="00D172B9" w:rsidRDefault="008423C8" w:rsidP="008138BD">
            <w:pPr>
              <w:spacing w:line="203" w:lineRule="exact"/>
              <w:rPr>
                <w:rFonts w:ascii="Tahoma" w:eastAsia="Tahoma" w:hAnsi="Tahoma" w:cs="Tahoma"/>
                <w:color w:val="000000"/>
              </w:rPr>
            </w:pPr>
          </w:p>
        </w:tc>
      </w:tr>
      <w:tr w:rsidR="008423C8" w:rsidRPr="007C2CD6" w:rsidTr="008A279C">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Rekonstrukce dětské jednotky intenzivní péče</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gridSpan w:val="2"/>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Tahoma" w:eastAsia="Arial" w:hAnsi="Tahoma" w:cs="Tahoma"/>
                <w:color w:val="000000"/>
              </w:rPr>
            </w:pPr>
            <w:r>
              <w:rPr>
                <w:rFonts w:ascii="Tahoma" w:hAnsi="Tahoma" w:cs="Tahoma"/>
                <w:sz w:val="20"/>
              </w:rPr>
              <w:t>5682</w:t>
            </w:r>
          </w:p>
        </w:tc>
      </w:tr>
      <w:tr w:rsidR="008423C8" w:rsidRPr="007C2CD6" w:rsidTr="008A279C">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9"/>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Třinec, příspěvková organizace</w:t>
            </w:r>
          </w:p>
        </w:tc>
      </w:tr>
      <w:tr w:rsidR="008423C8" w:rsidRPr="007C2CD6" w:rsidTr="008A279C">
        <w:trPr>
          <w:trHeight w:val="263"/>
        </w:trPr>
        <w:tc>
          <w:tcPr>
            <w:tcW w:w="9183" w:type="dxa"/>
            <w:gridSpan w:val="13"/>
          </w:tcPr>
          <w:p w:rsidR="008423C8" w:rsidRPr="007C2CD6" w:rsidRDefault="008423C8" w:rsidP="008138BD">
            <w:pPr>
              <w:spacing w:line="203" w:lineRule="exact"/>
              <w:rPr>
                <w:rFonts w:ascii="Tahoma" w:eastAsia="Tahoma" w:hAnsi="Tahoma" w:cs="Tahoma"/>
                <w:color w:val="000000"/>
              </w:rPr>
            </w:pPr>
          </w:p>
        </w:tc>
      </w:tr>
      <w:tr w:rsidR="008423C8" w:rsidRPr="007C2CD6" w:rsidTr="008A279C">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700" w:type="dxa"/>
                </w:tcPr>
                <w:p w:rsidR="008423C8" w:rsidRPr="007C2CD6" w:rsidRDefault="008423C8" w:rsidP="008138BD">
                  <w:pPr>
                    <w:spacing w:before="40" w:after="40" w:line="241" w:lineRule="exact"/>
                    <w:ind w:left="40" w:right="40"/>
                    <w:jc w:val="right"/>
                    <w:rPr>
                      <w:rFonts w:ascii="Tahoma" w:eastAsia="Tahoma" w:hAnsi="Tahoma" w:cs="Tahoma"/>
                      <w:color w:val="000000"/>
                      <w:sz w:val="20"/>
                    </w:rPr>
                  </w:pPr>
                </w:p>
              </w:tc>
            </w:tr>
          </w:tbl>
          <w:p w:rsidR="008423C8" w:rsidRPr="007C2CD6" w:rsidRDefault="008423C8" w:rsidP="008138BD">
            <w:pPr>
              <w:rPr>
                <w:rFonts w:ascii="Tahoma" w:hAnsi="Tahoma" w:cs="Tahoma"/>
              </w:rPr>
            </w:pPr>
          </w:p>
        </w:tc>
      </w:tr>
      <w:tr w:rsidR="008423C8" w:rsidRPr="007C2CD6" w:rsidTr="008A279C">
        <w:trPr>
          <w:trHeight w:val="301"/>
        </w:trPr>
        <w:tc>
          <w:tcPr>
            <w:tcW w:w="9183" w:type="dxa"/>
            <w:gridSpan w:val="13"/>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6351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Investiční transfery zřízeným příspěvkovým organizacím</w:t>
                  </w:r>
                </w:p>
              </w:tc>
              <w:tc>
                <w:tcPr>
                  <w:tcW w:w="1700" w:type="dxa"/>
                </w:tcPr>
                <w:p w:rsidR="008423C8" w:rsidRPr="007C2CD6" w:rsidRDefault="008423C8" w:rsidP="008138BD">
                  <w:pPr>
                    <w:spacing w:before="40" w:after="40" w:line="241" w:lineRule="exact"/>
                    <w:ind w:left="40" w:right="40"/>
                    <w:jc w:val="right"/>
                    <w:rPr>
                      <w:rFonts w:ascii="Tahoma" w:eastAsia="Tahoma" w:hAnsi="Tahoma" w:cs="Tahoma"/>
                      <w:color w:val="000000"/>
                      <w:sz w:val="20"/>
                    </w:rPr>
                  </w:pPr>
                </w:p>
              </w:tc>
            </w:tr>
          </w:tbl>
          <w:p w:rsidR="008423C8" w:rsidRPr="007C2CD6" w:rsidRDefault="008423C8" w:rsidP="008138BD">
            <w:pPr>
              <w:rPr>
                <w:rFonts w:ascii="Tahoma" w:hAnsi="Tahoma" w:cs="Tahoma"/>
              </w:rPr>
            </w:pPr>
          </w:p>
        </w:tc>
      </w:tr>
      <w:tr w:rsidR="008423C8" w:rsidRPr="007C2CD6" w:rsidTr="008A279C">
        <w:trPr>
          <w:trHeight w:val="263"/>
        </w:trPr>
        <w:tc>
          <w:tcPr>
            <w:tcW w:w="9183" w:type="dxa"/>
            <w:gridSpan w:val="13"/>
            <w:tcBorders>
              <w:bottom w:val="single" w:sz="8" w:space="0" w:color="000000"/>
            </w:tcBorders>
          </w:tcPr>
          <w:p w:rsidR="008423C8" w:rsidRPr="007C2CD6" w:rsidRDefault="008423C8" w:rsidP="008138BD">
            <w:pPr>
              <w:spacing w:line="203" w:lineRule="exact"/>
              <w:rPr>
                <w:rFonts w:ascii="Tahoma" w:eastAsia="Tahoma" w:hAnsi="Tahoma" w:cs="Tahoma"/>
                <w:color w:val="000000"/>
              </w:rPr>
            </w:pPr>
          </w:p>
        </w:tc>
      </w:tr>
      <w:tr w:rsidR="008423C8" w:rsidRPr="007C2CD6" w:rsidTr="008A279C">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 xml:space="preserve">Schválený rozpočet </w:t>
            </w:r>
            <w:r w:rsidRPr="007C2CD6">
              <w:rPr>
                <w:rFonts w:ascii="Tahoma" w:eastAsia="Tahoma" w:hAnsi="Tahoma" w:cs="Tahoma"/>
                <w:sz w:val="20"/>
              </w:rPr>
              <w:t>2016</w:t>
            </w:r>
            <w:r w:rsidRPr="007C2CD6">
              <w:rPr>
                <w:rFonts w:ascii="Tahoma" w:eastAsia="Tahoma" w:hAnsi="Tahoma" w:cs="Tahoma"/>
                <w:color w:val="FF0000"/>
                <w:sz w:val="20"/>
              </w:rPr>
              <w:t xml:space="preserve"> </w:t>
            </w:r>
            <w:r w:rsidRPr="007C2CD6">
              <w:rPr>
                <w:rFonts w:ascii="Tahoma" w:eastAsia="Tahoma" w:hAnsi="Tahoma" w:cs="Tahoma"/>
                <w:color w:val="000000"/>
                <w:sz w:val="20"/>
              </w:rPr>
              <w:t>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8A279C">
        <w:trPr>
          <w:trHeight w:val="406"/>
        </w:trPr>
        <w:tc>
          <w:tcPr>
            <w:tcW w:w="2410"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w:t>
            </w:r>
          </w:p>
        </w:tc>
        <w:tc>
          <w:tcPr>
            <w:tcW w:w="111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w:t>
            </w:r>
            <w:r w:rsidRPr="007C2CD6">
              <w:rPr>
                <w:rFonts w:ascii="Tahoma" w:eastAsia="Tahoma" w:hAnsi="Tahoma" w:cs="Tahoma"/>
                <w:sz w:val="20"/>
              </w:rPr>
              <w:t>6</w:t>
            </w:r>
          </w:p>
        </w:tc>
        <w:tc>
          <w:tcPr>
            <w:tcW w:w="4382"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8A279C">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sidRPr="00F768E4">
              <w:rPr>
                <w:rFonts w:ascii="Tahoma" w:eastAsia="Tahoma" w:hAnsi="Tahoma" w:cs="Tahoma"/>
                <w:b/>
                <w:color w:val="000000"/>
                <w:sz w:val="20"/>
              </w:rPr>
              <w:t xml:space="preserve">Návrh </w:t>
            </w:r>
            <w:r w:rsidRPr="00F36FDC">
              <w:rPr>
                <w:rFonts w:ascii="Tahoma" w:eastAsia="Tahoma" w:hAnsi="Tahoma" w:cs="Tahoma"/>
                <w:b/>
                <w:sz w:val="20"/>
              </w:rPr>
              <w:t xml:space="preserve">rozpočtu 2017 </w:t>
            </w:r>
            <w:r w:rsidRPr="00F768E4">
              <w:rPr>
                <w:rFonts w:ascii="Tahoma" w:eastAsia="Tahoma" w:hAnsi="Tahoma" w:cs="Tahoma"/>
                <w:b/>
                <w:color w:val="000000"/>
                <w:sz w:val="20"/>
              </w:rPr>
              <w:t>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 xml:space="preserve">10 200 </w:t>
            </w:r>
          </w:p>
        </w:tc>
      </w:tr>
      <w:tr w:rsidR="008423C8" w:rsidRPr="007C2CD6" w:rsidTr="008A279C">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3"/>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34 900</w:t>
            </w:r>
          </w:p>
        </w:tc>
      </w:tr>
      <w:tr w:rsidR="008423C8" w:rsidRPr="007C2CD6" w:rsidTr="008A279C">
        <w:trPr>
          <w:trHeight w:val="263"/>
        </w:trPr>
        <w:tc>
          <w:tcPr>
            <w:tcW w:w="9183" w:type="dxa"/>
            <w:gridSpan w:val="13"/>
          </w:tcPr>
          <w:p w:rsidR="008423C8" w:rsidRPr="007C2CD6" w:rsidRDefault="008423C8" w:rsidP="008138BD">
            <w:pPr>
              <w:spacing w:line="203" w:lineRule="exact"/>
              <w:rPr>
                <w:rFonts w:ascii="Tahoma" w:eastAsia="Tahoma" w:hAnsi="Tahoma" w:cs="Tahoma"/>
                <w:color w:val="000000"/>
              </w:rPr>
            </w:pPr>
          </w:p>
        </w:tc>
      </w:tr>
      <w:tr w:rsidR="008423C8" w:rsidRPr="007C2CD6" w:rsidTr="008A279C">
        <w:trPr>
          <w:trHeight w:val="562"/>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738" w:type="dxa"/>
            <w:gridSpan w:val="5"/>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8A279C">
        <w:trPr>
          <w:trHeight w:val="987"/>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738" w:type="dxa"/>
            <w:gridSpan w:val="5"/>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Charakter poskytované péče na dětské jednotce intenzivní péče (JIP) neodpovídá současným potřebám, a to především z hygienického hlediska a nevyhovujícího dispozičního řešení, které neumožňuje zkvalitnění stávajících služeb. Vícelůžkové pokoje neumožňují případnou izolaci pacienta (jednotlivé postele se oddělují jen formální zástěnou) a zvyšují riziko přenosu nozokomiálních nákaz, které vznikají v příčinné souvislosti s hospitalizací pacientů v nemocničním zařízení. Léčení nozokomiálních nákaz ve většině případů, vyžaduje podávání antibiotik druhé generace, což zbytečně navyšuje náklady léčení. </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 prostoru JIP jsou za filtry nevhodně umístěna pracoviště a zcela nevhodně jsou rozmístěny obslužné místnosti. Dispozice s ohledem na čistotu JIP a jednoznačnost směru pohybu pacientů a materiálu není vhodná. Vzduchotechnická zařízení jsou zastaralá a po době své životnosti. Počet zásuvek silnoproudu neodpovídá dnešním požadavkům na množství připojených přístrojů. Počítačová síť neodpovídá dnešním potřebám na přenosovou rychlost a množství přenášených dat. Počet přípojných míst pro PC nevyhovuje současným potřebám medicíny na vybavení počítačovou a digitalizovanou diagnostickou technikou.</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Stavební úpravy proběhnou ve stávajících prostorách bloku E nemocnice. Vícelůžkové pokoje budou přestavěny na jednolůžkové boxy s kapacitou 5 lůžek. Boxy poskytnou pacientům větší soukromí a podstatně zlepší hygienicko-epidemiologický režim. Dále bude provedena kompletní rekonstrukce elektroinstalace. Nová vzduchotechnika bude řešit tlakové poměry a míru čistoty prostředí JIP. Změněny budou vodovodní a kanalizační instalace, topení bude zasaženo pouze v omezené míře, tam kde dojde ke kolizi s novým stavebně-technickým řešením. Stavební úpravy jsou navrženy tak, aby komplexně řešily požární bezpečnost. Dojde ke zlepšení pracovních i bezpečnostních podmínek. Stávající stavba je řešena jako bezbariérová.</w:t>
            </w:r>
          </w:p>
          <w:p w:rsidR="008423C8" w:rsidRPr="007C2CD6" w:rsidRDefault="008423C8" w:rsidP="008138BD">
            <w:pPr>
              <w:spacing w:line="241" w:lineRule="exact"/>
              <w:ind w:right="40"/>
              <w:jc w:val="both"/>
              <w:rPr>
                <w:rFonts w:ascii="Tahoma" w:eastAsia="Tahoma" w:hAnsi="Tahoma" w:cs="Tahoma"/>
                <w:color w:val="000000"/>
                <w:sz w:val="20"/>
              </w:rPr>
            </w:pPr>
            <w:r w:rsidRPr="007C2CD6">
              <w:rPr>
                <w:rFonts w:ascii="Tahoma" w:eastAsia="Tahoma" w:hAnsi="Tahoma" w:cs="Tahoma"/>
                <w:color w:val="000000"/>
                <w:sz w:val="20"/>
              </w:rPr>
              <w:t xml:space="preserve">Cílem akce je zvýšení standardu poskytování komplexní péče, zkvalitnění všech služeb, zvýšení standardu léčení a bezpečnosti pacienta. </w:t>
            </w:r>
          </w:p>
          <w:p w:rsidR="008423C8" w:rsidRPr="007C2CD6" w:rsidRDefault="008423C8" w:rsidP="008138BD">
            <w:pPr>
              <w:spacing w:line="241" w:lineRule="exact"/>
              <w:ind w:right="40"/>
              <w:jc w:val="both"/>
              <w:rPr>
                <w:rFonts w:ascii="Tahoma" w:eastAsia="Tahoma" w:hAnsi="Tahoma" w:cs="Tahoma"/>
                <w:color w:val="000000"/>
                <w:sz w:val="20"/>
              </w:rPr>
            </w:pPr>
          </w:p>
        </w:tc>
      </w:tr>
      <w:tr w:rsidR="008423C8" w:rsidRPr="007C2CD6" w:rsidTr="008A279C">
        <w:trPr>
          <w:trHeight w:val="321"/>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738" w:type="dxa"/>
            <w:gridSpan w:val="5"/>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8138BD">
            <w:pPr>
              <w:spacing w:line="241" w:lineRule="exact"/>
              <w:ind w:left="40" w:right="40"/>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w:t>
            </w:r>
          </w:p>
          <w:p w:rsidR="008423C8" w:rsidRPr="007C2CD6" w:rsidRDefault="008423C8" w:rsidP="008138BD">
            <w:pPr>
              <w:spacing w:line="241" w:lineRule="exact"/>
              <w:ind w:left="40" w:right="40"/>
              <w:rPr>
                <w:rFonts w:ascii="Tahoma" w:eastAsia="Tahoma" w:hAnsi="Tahoma" w:cs="Tahoma"/>
                <w:color w:val="000000"/>
                <w:sz w:val="20"/>
              </w:rPr>
            </w:pPr>
          </w:p>
        </w:tc>
      </w:tr>
      <w:tr w:rsidR="008423C8" w:rsidRPr="007C2CD6" w:rsidTr="008A279C">
        <w:trPr>
          <w:trHeight w:val="562"/>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738" w:type="dxa"/>
            <w:gridSpan w:val="5"/>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Tahoma" w:eastAsia="Arial" w:hAnsi="Tahoma" w:cs="Tahoma"/>
                <w:color w:val="000000"/>
              </w:rPr>
            </w:pPr>
          </w:p>
        </w:tc>
        <w:tc>
          <w:tcPr>
            <w:tcW w:w="6064" w:type="dxa"/>
            <w:gridSpan w:val="5"/>
          </w:tcPr>
          <w:p w:rsidR="008423C8" w:rsidRPr="007C2CD6" w:rsidRDefault="008423C8" w:rsidP="008138BD">
            <w:pPr>
              <w:spacing w:line="241" w:lineRule="exact"/>
              <w:ind w:left="40" w:right="40"/>
              <w:rPr>
                <w:rFonts w:ascii="Tahoma" w:eastAsia="Tahoma" w:hAnsi="Tahoma" w:cs="Tahoma"/>
                <w:color w:val="000000"/>
                <w:sz w:val="20"/>
              </w:rPr>
            </w:pPr>
            <w:r w:rsidRPr="007C2CD6">
              <w:rPr>
                <w:rFonts w:ascii="Tahoma" w:eastAsia="Tahoma" w:hAnsi="Tahoma" w:cs="Tahoma"/>
                <w:color w:val="000000"/>
                <w:sz w:val="20"/>
              </w:rPr>
              <w:t>Vlastní zdroje příspěvkové organizace 24 700 tis. Kč</w:t>
            </w:r>
          </w:p>
        </w:tc>
        <w:tc>
          <w:tcPr>
            <w:tcW w:w="20" w:type="dxa"/>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8A279C">
        <w:trPr>
          <w:trHeight w:val="321"/>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738" w:type="dxa"/>
            <w:gridSpan w:val="5"/>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p w:rsidR="008423C8" w:rsidRPr="007C2CD6" w:rsidRDefault="008423C8" w:rsidP="008138BD">
            <w:pPr>
              <w:spacing w:line="241" w:lineRule="exact"/>
              <w:ind w:left="40" w:right="40"/>
              <w:rPr>
                <w:rFonts w:ascii="Tahoma" w:eastAsia="Tahoma" w:hAnsi="Tahoma" w:cs="Tahoma"/>
                <w:b/>
                <w:color w:val="000000"/>
                <w:sz w:val="20"/>
              </w:rPr>
            </w:pP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8138BD">
            <w:pPr>
              <w:spacing w:line="241" w:lineRule="exact"/>
              <w:ind w:right="40"/>
              <w:rPr>
                <w:rFonts w:ascii="Tahoma" w:eastAsia="Tahoma" w:hAnsi="Tahoma" w:cs="Tahoma"/>
                <w:color w:val="000000"/>
                <w:sz w:val="20"/>
              </w:rPr>
            </w:pPr>
            <w:r w:rsidRPr="007C2CD6">
              <w:rPr>
                <w:rFonts w:ascii="Tahoma" w:eastAsia="Tahoma" w:hAnsi="Tahoma" w:cs="Tahoma"/>
                <w:color w:val="000000"/>
                <w:sz w:val="20"/>
              </w:rPr>
              <w:t>2017</w:t>
            </w:r>
          </w:p>
        </w:tc>
      </w:tr>
      <w:tr w:rsidR="008423C8" w:rsidRPr="007C2CD6" w:rsidTr="008A279C">
        <w:trPr>
          <w:trHeight w:val="804"/>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738"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644384">
            <w:pPr>
              <w:pStyle w:val="Odstavecseseznamem"/>
              <w:numPr>
                <w:ilvl w:val="0"/>
                <w:numId w:val="42"/>
              </w:numPr>
              <w:spacing w:line="241" w:lineRule="exact"/>
              <w:ind w:right="40"/>
              <w:rPr>
                <w:rFonts w:ascii="Tahoma" w:eastAsia="Tahoma" w:hAnsi="Tahoma" w:cs="Tahoma"/>
                <w:color w:val="000000"/>
                <w:sz w:val="20"/>
              </w:rPr>
            </w:pPr>
          </w:p>
        </w:tc>
      </w:tr>
      <w:tr w:rsidR="008423C8" w:rsidRPr="007C2CD6" w:rsidTr="008A279C">
        <w:trPr>
          <w:trHeight w:val="1528"/>
        </w:trPr>
        <w:tc>
          <w:tcPr>
            <w:tcW w:w="341" w:type="dxa"/>
          </w:tcPr>
          <w:p w:rsidR="008423C8" w:rsidRPr="007C2CD6" w:rsidRDefault="008423C8" w:rsidP="008138BD">
            <w:pPr>
              <w:spacing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738"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Tahoma" w:eastAsia="Arial" w:hAnsi="Tahoma" w:cs="Tahoma"/>
                <w:color w:val="000000"/>
              </w:rPr>
            </w:pPr>
          </w:p>
        </w:tc>
        <w:tc>
          <w:tcPr>
            <w:tcW w:w="6084" w:type="dxa"/>
            <w:gridSpan w:val="6"/>
          </w:tcPr>
          <w:p w:rsidR="008423C8" w:rsidRPr="007C2CD6" w:rsidRDefault="008423C8" w:rsidP="00644384">
            <w:pPr>
              <w:pStyle w:val="Odstavecseseznamem"/>
              <w:numPr>
                <w:ilvl w:val="0"/>
                <w:numId w:val="42"/>
              </w:numPr>
              <w:spacing w:line="241" w:lineRule="exact"/>
              <w:ind w:right="40"/>
              <w:rPr>
                <w:rFonts w:ascii="Tahoma" w:eastAsia="Tahoma" w:hAnsi="Tahoma" w:cs="Tahoma"/>
                <w:color w:val="000000"/>
                <w:sz w:val="20"/>
              </w:rPr>
            </w:pPr>
          </w:p>
        </w:tc>
      </w:tr>
    </w:tbl>
    <w:p w:rsidR="008423C8" w:rsidRPr="007C2CD6" w:rsidRDefault="008423C8" w:rsidP="008423C8">
      <w:r w:rsidRPr="007C2CD6">
        <w:br w:type="page"/>
      </w:r>
    </w:p>
    <w:p w:rsidR="008423C8" w:rsidRPr="007C2CD6" w:rsidRDefault="008423C8" w:rsidP="008423C8"/>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8423C8" w:rsidRPr="007C2CD6" w:rsidTr="005603FE">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center"/>
              <w:rPr>
                <w:rFonts w:ascii="Tahoma" w:eastAsia="Tahoma" w:hAnsi="Tahoma" w:cs="Tahoma"/>
                <w:color w:val="000000"/>
              </w:rPr>
            </w:pPr>
            <w:r w:rsidRPr="007C2CD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5603FE" w:rsidRPr="007C2CD6" w:rsidTr="005603FE">
        <w:trPr>
          <w:trHeight w:val="263"/>
        </w:trPr>
        <w:tc>
          <w:tcPr>
            <w:tcW w:w="9183" w:type="dxa"/>
            <w:gridSpan w:val="12"/>
            <w:tcBorders>
              <w:bottom w:val="single" w:sz="8" w:space="0" w:color="000000"/>
            </w:tcBorders>
          </w:tcPr>
          <w:p w:rsidR="005603FE" w:rsidRPr="007C2CD6" w:rsidRDefault="005603FE" w:rsidP="008138BD">
            <w:pPr>
              <w:spacing w:line="203" w:lineRule="exact"/>
              <w:rPr>
                <w:rFonts w:ascii="Tahoma" w:eastAsia="Tahoma" w:hAnsi="Tahoma" w:cs="Tahoma"/>
                <w:color w:val="000000"/>
              </w:rPr>
            </w:pPr>
          </w:p>
        </w:tc>
      </w:tr>
      <w:tr w:rsidR="008423C8" w:rsidRPr="007C2CD6" w:rsidTr="005603FE">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Výměna zdravotechniky v budově následné péče</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2B6D7F">
            <w:pPr>
              <w:spacing w:line="229" w:lineRule="exact"/>
              <w:ind w:left="-10" w:right="-10"/>
              <w:jc w:val="center"/>
              <w:rPr>
                <w:rFonts w:ascii="Arial" w:eastAsia="Arial" w:hAnsi="Arial" w:cs="Arial"/>
                <w:color w:val="000000"/>
              </w:rPr>
            </w:pPr>
            <w:r>
              <w:rPr>
                <w:rFonts w:ascii="Tahoma" w:hAnsi="Tahoma" w:cs="Tahoma"/>
                <w:sz w:val="20"/>
              </w:rPr>
              <w:t>5683</w:t>
            </w:r>
          </w:p>
        </w:tc>
      </w:tr>
      <w:tr w:rsidR="008423C8" w:rsidRPr="007C2CD6" w:rsidTr="005603FE">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s poliklinikou Karviná-Ráj, příspěvková organizace</w:t>
            </w:r>
          </w:p>
        </w:tc>
      </w:tr>
      <w:tr w:rsidR="005603FE" w:rsidRPr="007C2CD6" w:rsidTr="005603FE">
        <w:trPr>
          <w:trHeight w:val="263"/>
        </w:trPr>
        <w:tc>
          <w:tcPr>
            <w:tcW w:w="9183" w:type="dxa"/>
            <w:gridSpan w:val="12"/>
          </w:tcPr>
          <w:p w:rsidR="005603FE" w:rsidRPr="007C2CD6" w:rsidRDefault="005603FE" w:rsidP="008138BD">
            <w:pPr>
              <w:spacing w:line="203" w:lineRule="exact"/>
              <w:rPr>
                <w:rFonts w:ascii="Tahoma" w:eastAsia="Tahoma" w:hAnsi="Tahoma" w:cs="Tahoma"/>
                <w:color w:val="000000"/>
              </w:rPr>
            </w:pPr>
          </w:p>
        </w:tc>
      </w:tr>
      <w:tr w:rsidR="008423C8" w:rsidRPr="007C2CD6" w:rsidTr="005603FE">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5603FE">
        <w:trPr>
          <w:trHeight w:val="892"/>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5331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Neinvestiční příspěvky zřízeným příspěvkovým organizacím</w:t>
                  </w:r>
                </w:p>
              </w:tc>
              <w:tc>
                <w:tcPr>
                  <w:tcW w:w="1700" w:type="dxa"/>
                </w:tcPr>
                <w:p w:rsidR="008423C8" w:rsidRPr="007C2CD6" w:rsidRDefault="008423C8" w:rsidP="008138BD">
                  <w:pPr>
                    <w:spacing w:line="241" w:lineRule="exact"/>
                    <w:jc w:val="center"/>
                    <w:rPr>
                      <w:rFonts w:ascii="Tahoma" w:eastAsia="Tahoma" w:hAnsi="Tahoma" w:cs="Tahoma"/>
                      <w:color w:val="000000"/>
                      <w:sz w:val="20"/>
                    </w:rPr>
                  </w:pPr>
                </w:p>
                <w:p w:rsidR="008423C8" w:rsidRPr="007C2CD6" w:rsidRDefault="008423C8" w:rsidP="008138BD">
                  <w:pPr>
                    <w:spacing w:line="241" w:lineRule="exact"/>
                    <w:jc w:val="center"/>
                    <w:rPr>
                      <w:rFonts w:ascii="Tahoma" w:eastAsia="Tahoma" w:hAnsi="Tahoma" w:cs="Tahoma"/>
                      <w:color w:val="000000"/>
                      <w:sz w:val="20"/>
                    </w:rPr>
                  </w:pPr>
                  <w:r w:rsidRPr="007C2CD6">
                    <w:rPr>
                      <w:rFonts w:ascii="Tahoma" w:eastAsia="Tahoma" w:hAnsi="Tahoma" w:cs="Tahoma"/>
                      <w:color w:val="000000"/>
                      <w:sz w:val="20"/>
                    </w:rPr>
                    <w:t xml:space="preserve">                 </w:t>
                  </w:r>
                  <w:r>
                    <w:rPr>
                      <w:rFonts w:ascii="Tahoma" w:eastAsia="Tahoma" w:hAnsi="Tahoma" w:cs="Tahoma"/>
                      <w:color w:val="000000"/>
                      <w:sz w:val="20"/>
                    </w:rPr>
                    <w:t>700</w:t>
                  </w:r>
                </w:p>
              </w:tc>
            </w:tr>
            <w:tr w:rsidR="008423C8" w:rsidRPr="007C2CD6" w:rsidTr="008138BD">
              <w:trPr>
                <w:trHeight w:val="353"/>
              </w:trPr>
              <w:tc>
                <w:tcPr>
                  <w:tcW w:w="1360" w:type="dxa"/>
                  <w:tcBorders>
                    <w:right w:val="single" w:sz="8" w:space="0" w:color="000000"/>
                  </w:tcBorders>
                </w:tcPr>
                <w:p w:rsidR="008423C8" w:rsidRPr="007C2CD6" w:rsidRDefault="008423C8" w:rsidP="008138BD">
                  <w:pPr>
                    <w:spacing w:line="241" w:lineRule="exact"/>
                    <w:ind w:left="-5" w:right="-5"/>
                    <w:rPr>
                      <w:rFonts w:ascii="Tahoma" w:eastAsia="Tahoma" w:hAnsi="Tahoma" w:cs="Tahoma"/>
                      <w:b/>
                      <w:color w:val="000000"/>
                    </w:rPr>
                  </w:pP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6351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Investiční transfery zřízeným příspěvkovým organizacím</w:t>
                  </w:r>
                </w:p>
              </w:tc>
              <w:tc>
                <w:tcPr>
                  <w:tcW w:w="1700" w:type="dxa"/>
                </w:tcPr>
                <w:p w:rsidR="008423C8" w:rsidRPr="007C2CD6" w:rsidRDefault="008423C8" w:rsidP="008138BD">
                  <w:pPr>
                    <w:spacing w:line="241" w:lineRule="exact"/>
                    <w:rPr>
                      <w:rFonts w:ascii="Tahoma" w:eastAsia="Tahoma" w:hAnsi="Tahoma" w:cs="Tahoma"/>
                      <w:color w:val="000000"/>
                      <w:sz w:val="20"/>
                    </w:rPr>
                  </w:pPr>
                  <w:r>
                    <w:rPr>
                      <w:rFonts w:ascii="Tahoma" w:eastAsia="Tahoma" w:hAnsi="Tahoma" w:cs="Tahoma"/>
                      <w:color w:val="000000"/>
                      <w:sz w:val="20"/>
                    </w:rPr>
                    <w:t xml:space="preserve">                 </w:t>
                  </w:r>
                  <w:r w:rsidRPr="007C2CD6">
                    <w:rPr>
                      <w:rFonts w:ascii="Tahoma" w:eastAsia="Tahoma" w:hAnsi="Tahoma" w:cs="Tahoma"/>
                      <w:color w:val="000000"/>
                      <w:sz w:val="20"/>
                    </w:rPr>
                    <w:t>9 500</w:t>
                  </w:r>
                </w:p>
              </w:tc>
            </w:tr>
          </w:tbl>
          <w:p w:rsidR="008423C8" w:rsidRPr="007C2CD6" w:rsidRDefault="008423C8" w:rsidP="008138BD"/>
        </w:tc>
      </w:tr>
      <w:tr w:rsidR="005603FE" w:rsidRPr="007C2CD6" w:rsidTr="005603FE">
        <w:trPr>
          <w:trHeight w:val="263"/>
        </w:trPr>
        <w:tc>
          <w:tcPr>
            <w:tcW w:w="9183" w:type="dxa"/>
            <w:gridSpan w:val="12"/>
            <w:tcBorders>
              <w:bottom w:val="single" w:sz="8" w:space="0" w:color="000000"/>
            </w:tcBorders>
          </w:tcPr>
          <w:p w:rsidR="005603FE" w:rsidRPr="007C2CD6" w:rsidRDefault="005603FE" w:rsidP="008138BD">
            <w:pPr>
              <w:spacing w:line="203" w:lineRule="exact"/>
              <w:rPr>
                <w:rFonts w:ascii="Tahoma" w:eastAsia="Tahoma" w:hAnsi="Tahoma" w:cs="Tahoma"/>
                <w:color w:val="000000"/>
              </w:rPr>
            </w:pPr>
          </w:p>
        </w:tc>
      </w:tr>
      <w:tr w:rsidR="008423C8" w:rsidRPr="007C2CD6" w:rsidTr="005603FE">
        <w:trPr>
          <w:trHeight w:val="42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5603FE">
        <w:trPr>
          <w:trHeight w:val="391"/>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5603FE">
        <w:trPr>
          <w:trHeight w:val="397"/>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10 200</w:t>
            </w:r>
          </w:p>
        </w:tc>
      </w:tr>
      <w:tr w:rsidR="008423C8" w:rsidRPr="007C2CD6" w:rsidTr="005603FE">
        <w:trPr>
          <w:trHeight w:val="416"/>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10 200</w:t>
            </w:r>
          </w:p>
        </w:tc>
      </w:tr>
      <w:tr w:rsidR="005603FE" w:rsidRPr="007C2CD6" w:rsidTr="005603FE">
        <w:trPr>
          <w:trHeight w:val="263"/>
        </w:trPr>
        <w:tc>
          <w:tcPr>
            <w:tcW w:w="9183" w:type="dxa"/>
            <w:gridSpan w:val="12"/>
          </w:tcPr>
          <w:p w:rsidR="005603FE" w:rsidRPr="007C2CD6" w:rsidRDefault="005603FE" w:rsidP="008138BD">
            <w:pPr>
              <w:spacing w:line="203" w:lineRule="exact"/>
              <w:rPr>
                <w:rFonts w:ascii="Tahoma" w:eastAsia="Tahoma" w:hAnsi="Tahoma" w:cs="Tahoma"/>
                <w:color w:val="000000"/>
              </w:rPr>
            </w:pPr>
          </w:p>
        </w:tc>
      </w:tr>
      <w:tr w:rsidR="008423C8" w:rsidRPr="007C2CD6" w:rsidTr="005603FE">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5603FE">
        <w:trPr>
          <w:trHeight w:val="225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Stávající rozvody vody jsou v havarijním stavu a vzhledem k častým poruchám není zajištěno plynulé zásobování.</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Kanalizační svody jsou v některých částech v nevyhovující dimenzi, což způsobuje komplikace při napojení sociálních zařízení. Výměnou potrubí za větší dimenzi dojde k odstranění častých poruch, a tím ke snížení ztrát při únicích. Součástí stavebních prací je výměna zařizovacích předmětů a výtokových armatur včetně souvisejících stavebních prací.</w:t>
            </w:r>
          </w:p>
        </w:tc>
      </w:tr>
      <w:tr w:rsidR="008423C8" w:rsidRPr="007C2CD6" w:rsidTr="005603FE">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 Účelově určený příspěvek na provoz příspěvkové organizaci kraje</w:t>
            </w:r>
          </w:p>
        </w:tc>
      </w:tr>
      <w:tr w:rsidR="008423C8" w:rsidRPr="007C2CD6" w:rsidTr="005603FE">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5603FE">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 xml:space="preserve">2017 </w:t>
            </w:r>
          </w:p>
        </w:tc>
      </w:tr>
      <w:tr w:rsidR="008423C8" w:rsidRPr="007C2CD6" w:rsidTr="005603FE">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r w:rsidR="008423C8" w:rsidRPr="007C2CD6" w:rsidTr="005603FE">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sz w:val="2"/>
        </w:rPr>
      </w:pPr>
    </w:p>
    <w:p w:rsidR="008423C8" w:rsidRPr="007C2CD6" w:rsidRDefault="008423C8" w:rsidP="008423C8">
      <w:r w:rsidRPr="007C2CD6">
        <w:br w:type="page"/>
      </w:r>
    </w:p>
    <w:p w:rsidR="008423C8" w:rsidRPr="007C2CD6" w:rsidRDefault="008423C8" w:rsidP="008423C8"/>
    <w:tbl>
      <w:tblPr>
        <w:tblW w:w="9183" w:type="dxa"/>
        <w:tblInd w:w="-3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8423C8" w:rsidRPr="007C2CD6" w:rsidTr="00E443B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center"/>
              <w:rPr>
                <w:rFonts w:ascii="Tahoma" w:eastAsia="Tahoma" w:hAnsi="Tahoma" w:cs="Tahoma"/>
                <w:color w:val="000000"/>
              </w:rPr>
            </w:pPr>
            <w:r w:rsidRPr="007C2CD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5603FE" w:rsidRPr="007C2CD6" w:rsidTr="00E443BB">
        <w:trPr>
          <w:trHeight w:val="263"/>
        </w:trPr>
        <w:tc>
          <w:tcPr>
            <w:tcW w:w="9183" w:type="dxa"/>
            <w:gridSpan w:val="12"/>
            <w:tcBorders>
              <w:bottom w:val="single" w:sz="8" w:space="0" w:color="000000"/>
            </w:tcBorders>
          </w:tcPr>
          <w:p w:rsidR="005603FE" w:rsidRPr="007C2CD6" w:rsidRDefault="005603FE" w:rsidP="008138BD">
            <w:pPr>
              <w:spacing w:line="203" w:lineRule="exact"/>
              <w:rPr>
                <w:rFonts w:ascii="Tahoma" w:eastAsia="Tahoma" w:hAnsi="Tahoma" w:cs="Tahoma"/>
                <w:color w:val="000000"/>
              </w:rPr>
            </w:pPr>
          </w:p>
        </w:tc>
      </w:tr>
      <w:tr w:rsidR="008423C8" w:rsidRPr="007C2CD6" w:rsidTr="00E443BB">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 xml:space="preserve">Novostavba lékárny a onkologie </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5684</w:t>
            </w:r>
          </w:p>
        </w:tc>
      </w:tr>
      <w:tr w:rsidR="008423C8" w:rsidRPr="007C2CD6" w:rsidTr="00E443B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Sdružené zdravotnické zařízení Krnov, příspěvková organizace</w:t>
            </w:r>
          </w:p>
        </w:tc>
      </w:tr>
      <w:tr w:rsidR="005603FE" w:rsidRPr="007C2CD6" w:rsidTr="00E443BB">
        <w:trPr>
          <w:trHeight w:val="263"/>
        </w:trPr>
        <w:tc>
          <w:tcPr>
            <w:tcW w:w="9183" w:type="dxa"/>
            <w:gridSpan w:val="12"/>
          </w:tcPr>
          <w:p w:rsidR="005603FE" w:rsidRPr="007C2CD6" w:rsidRDefault="005603FE" w:rsidP="008138BD">
            <w:pPr>
              <w:spacing w:line="203" w:lineRule="exact"/>
              <w:rPr>
                <w:rFonts w:ascii="Tahoma" w:eastAsia="Tahoma" w:hAnsi="Tahoma" w:cs="Tahoma"/>
                <w:color w:val="000000"/>
              </w:rPr>
            </w:pPr>
          </w:p>
        </w:tc>
      </w:tr>
      <w:tr w:rsidR="008423C8" w:rsidRPr="007C2CD6" w:rsidTr="00E443B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568"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234" w:type="dxa"/>
                </w:tcPr>
                <w:p w:rsidR="008423C8" w:rsidRPr="007C2CD6" w:rsidRDefault="008423C8" w:rsidP="008138BD">
                  <w:pPr>
                    <w:spacing w:before="40" w:after="40" w:line="241" w:lineRule="exact"/>
                    <w:ind w:left="40" w:right="40"/>
                    <w:jc w:val="right"/>
                    <w:rPr>
                      <w:rFonts w:ascii="Tahoma" w:eastAsia="Tahoma" w:hAnsi="Tahoma" w:cs="Tahoma"/>
                      <w:color w:val="000000"/>
                      <w:sz w:val="20"/>
                    </w:rPr>
                  </w:pPr>
                </w:p>
              </w:tc>
            </w:tr>
          </w:tbl>
          <w:p w:rsidR="008423C8" w:rsidRPr="007C2CD6" w:rsidRDefault="008423C8" w:rsidP="008138BD"/>
        </w:tc>
      </w:tr>
      <w:tr w:rsidR="008423C8" w:rsidRPr="007C2CD6" w:rsidTr="00E443B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68"/>
              <w:gridCol w:w="1234"/>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6121</w:t>
                  </w:r>
                </w:p>
              </w:tc>
              <w:tc>
                <w:tcPr>
                  <w:tcW w:w="5568"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Budovy, haly a stavby</w:t>
                  </w:r>
                </w:p>
              </w:tc>
              <w:tc>
                <w:tcPr>
                  <w:tcW w:w="1234"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5603FE" w:rsidRPr="007C2CD6" w:rsidTr="00E443BB">
        <w:trPr>
          <w:trHeight w:val="263"/>
        </w:trPr>
        <w:tc>
          <w:tcPr>
            <w:tcW w:w="9183" w:type="dxa"/>
            <w:gridSpan w:val="12"/>
            <w:tcBorders>
              <w:bottom w:val="single" w:sz="8" w:space="0" w:color="000000"/>
            </w:tcBorders>
          </w:tcPr>
          <w:p w:rsidR="005603FE" w:rsidRPr="007C2CD6" w:rsidRDefault="005603FE" w:rsidP="008138BD">
            <w:pPr>
              <w:spacing w:line="203" w:lineRule="exact"/>
              <w:rPr>
                <w:rFonts w:ascii="Tahoma" w:eastAsia="Tahoma" w:hAnsi="Tahoma" w:cs="Tahoma"/>
                <w:color w:val="000000"/>
              </w:rPr>
            </w:pPr>
          </w:p>
        </w:tc>
      </w:tr>
      <w:tr w:rsidR="008423C8" w:rsidRPr="007C2CD6" w:rsidTr="00E443BB">
        <w:trPr>
          <w:trHeight w:val="41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E443BB">
        <w:trPr>
          <w:trHeight w:val="406"/>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E443BB">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12 000</w:t>
            </w:r>
          </w:p>
        </w:tc>
      </w:tr>
      <w:tr w:rsidR="008423C8" w:rsidRPr="007C2CD6" w:rsidTr="00E443BB">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36 500</w:t>
            </w:r>
          </w:p>
        </w:tc>
      </w:tr>
      <w:tr w:rsidR="005603FE" w:rsidRPr="007C2CD6" w:rsidTr="00E443BB">
        <w:trPr>
          <w:trHeight w:val="263"/>
        </w:trPr>
        <w:tc>
          <w:tcPr>
            <w:tcW w:w="9183" w:type="dxa"/>
            <w:gridSpan w:val="12"/>
          </w:tcPr>
          <w:p w:rsidR="005603FE" w:rsidRPr="007C2CD6" w:rsidRDefault="005603FE" w:rsidP="008138BD">
            <w:pPr>
              <w:spacing w:line="203" w:lineRule="exact"/>
              <w:rPr>
                <w:rFonts w:ascii="Tahoma" w:eastAsia="Tahoma" w:hAnsi="Tahoma" w:cs="Tahoma"/>
                <w:color w:val="000000"/>
              </w:rPr>
            </w:pPr>
          </w:p>
        </w:tc>
      </w:tr>
      <w:tr w:rsidR="008423C8" w:rsidRPr="007C2CD6" w:rsidTr="00E443B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line="241" w:lineRule="exact"/>
              <w:jc w:val="both"/>
              <w:rPr>
                <w:rFonts w:ascii="Tahoma" w:eastAsia="Tahoma" w:hAnsi="Tahoma" w:cs="Tahoma"/>
                <w:color w:val="000000"/>
              </w:rPr>
            </w:pPr>
            <w:r w:rsidRPr="007C2CD6">
              <w:rPr>
                <w:rFonts w:ascii="Tahoma" w:eastAsia="Tahoma" w:hAnsi="Tahoma" w:cs="Tahoma"/>
                <w:color w:val="000000"/>
                <w:sz w:val="20"/>
              </w:rPr>
              <w:t>Zákon č. 183/2006 Sb., o územním plánování a stavebním řádu (stavební zákon) ve znění pozdějších předpisů</w:t>
            </w:r>
          </w:p>
        </w:tc>
      </w:tr>
      <w:tr w:rsidR="008423C8" w:rsidRPr="007C2CD6" w:rsidTr="00E443BB">
        <w:trPr>
          <w:trHeight w:val="2976"/>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Současný prodej léčiv se nachází v kapacitně nevyhovujících prostorách a v zařízení chybí prostory pro onkologii. Důvod pro umístění oddělení onkologie do nových prostor je provozování této péče dle současných technických norem a hygienických požadavků. V</w:t>
            </w:r>
            <w:r w:rsidR="0096304C">
              <w:rPr>
                <w:rFonts w:ascii="Tahoma" w:eastAsia="Tahoma" w:hAnsi="Tahoma" w:cs="Tahoma"/>
                <w:color w:val="000000"/>
                <w:sz w:val="20"/>
              </w:rPr>
              <w:t> </w:t>
            </w:r>
            <w:r w:rsidRPr="007C2CD6">
              <w:rPr>
                <w:rFonts w:ascii="Tahoma" w:eastAsia="Tahoma" w:hAnsi="Tahoma" w:cs="Tahoma"/>
                <w:color w:val="000000"/>
                <w:sz w:val="20"/>
              </w:rPr>
              <w:t>současnosti se aplikační místnosti onkologie nacházejí v</w:t>
            </w:r>
            <w:r w:rsidR="0096304C">
              <w:rPr>
                <w:rFonts w:ascii="Tahoma" w:eastAsia="Tahoma" w:hAnsi="Tahoma" w:cs="Tahoma"/>
                <w:color w:val="000000"/>
                <w:sz w:val="20"/>
              </w:rPr>
              <w:t> </w:t>
            </w:r>
            <w:r w:rsidRPr="007C2CD6">
              <w:rPr>
                <w:rFonts w:ascii="Tahoma" w:eastAsia="Tahoma" w:hAnsi="Tahoma" w:cs="Tahoma"/>
                <w:color w:val="000000"/>
                <w:sz w:val="20"/>
              </w:rPr>
              <w:t>nevyhovujících prostorách suterénu hlavní budovy (pavilon A), onkologický registr je umístěn v provozní budově stravovacího provozu.</w:t>
            </w:r>
          </w:p>
          <w:p w:rsidR="008423C8" w:rsidRPr="007C2CD6" w:rsidRDefault="008423C8" w:rsidP="008138BD">
            <w:pPr>
              <w:spacing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Cílem akce je novostavba dvoupodlažní budovy v jejímž 1. NP budou prostory pro prodej a skladování léčiv včetně potřebného zázemí. Ve 2. NP budovy pak bude umístěn onkologický registr s aplikační místností onkologie, zbývající prostory budou využity pro další lékařské ambulance. </w:t>
            </w:r>
          </w:p>
        </w:tc>
      </w:tr>
      <w:tr w:rsidR="008423C8" w:rsidTr="00E443B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Výdaj kraje</w:t>
            </w:r>
          </w:p>
        </w:tc>
      </w:tr>
      <w:tr w:rsidR="00E443BB" w:rsidTr="00E443BB">
        <w:trPr>
          <w:trHeight w:val="562"/>
        </w:trPr>
        <w:tc>
          <w:tcPr>
            <w:tcW w:w="341" w:type="dxa"/>
          </w:tcPr>
          <w:p w:rsidR="00E443BB" w:rsidRDefault="00E443B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4.</w:t>
            </w:r>
          </w:p>
        </w:tc>
        <w:tc>
          <w:tcPr>
            <w:tcW w:w="2677" w:type="dxa"/>
            <w:gridSpan w:val="5"/>
          </w:tcPr>
          <w:p w:rsidR="00E443BB" w:rsidRDefault="00E443BB"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Možnost spolufinancování:</w:t>
            </w:r>
          </w:p>
        </w:tc>
        <w:tc>
          <w:tcPr>
            <w:tcW w:w="20" w:type="dxa"/>
          </w:tcPr>
          <w:p w:rsidR="00E443BB" w:rsidRDefault="00E443BB" w:rsidP="008138BD">
            <w:pPr>
              <w:spacing w:line="229" w:lineRule="exact"/>
              <w:rPr>
                <w:rFonts w:ascii="Arial" w:eastAsia="Arial" w:hAnsi="Arial" w:cs="Arial"/>
                <w:color w:val="000000"/>
              </w:rPr>
            </w:pPr>
          </w:p>
        </w:tc>
        <w:tc>
          <w:tcPr>
            <w:tcW w:w="6145" w:type="dxa"/>
            <w:gridSpan w:val="5"/>
          </w:tcPr>
          <w:p w:rsidR="00E443BB" w:rsidRDefault="00E443BB" w:rsidP="00E443BB">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 xml:space="preserve">V roce 2018 odvod do rozpočtu kraje ve výši 24 500 tis. Kč </w:t>
            </w:r>
          </w:p>
        </w:tc>
      </w:tr>
      <w:tr w:rsidR="008423C8" w:rsidTr="00E443BB">
        <w:trPr>
          <w:trHeight w:val="321"/>
        </w:trPr>
        <w:tc>
          <w:tcPr>
            <w:tcW w:w="341" w:type="dxa"/>
          </w:tcPr>
          <w:p w:rsidR="008423C8" w:rsidRDefault="008423C8"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5.</w:t>
            </w:r>
          </w:p>
        </w:tc>
        <w:tc>
          <w:tcPr>
            <w:tcW w:w="2677" w:type="dxa"/>
            <w:gridSpan w:val="5"/>
          </w:tcPr>
          <w:p w:rsidR="008423C8" w:rsidRDefault="008423C8"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Období realizace akce:</w:t>
            </w:r>
          </w:p>
        </w:tc>
        <w:tc>
          <w:tcPr>
            <w:tcW w:w="20" w:type="dxa"/>
          </w:tcPr>
          <w:p w:rsidR="008423C8" w:rsidRDefault="008423C8" w:rsidP="008138BD">
            <w:pPr>
              <w:spacing w:line="229" w:lineRule="exact"/>
              <w:rPr>
                <w:rFonts w:ascii="Arial" w:eastAsia="Arial" w:hAnsi="Arial" w:cs="Arial"/>
                <w:color w:val="000000"/>
              </w:rPr>
            </w:pPr>
          </w:p>
        </w:tc>
        <w:tc>
          <w:tcPr>
            <w:tcW w:w="6145" w:type="dxa"/>
            <w:gridSpan w:val="5"/>
          </w:tcPr>
          <w:p w:rsidR="008423C8" w:rsidRDefault="008423C8"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2017 - 2018</w:t>
            </w:r>
          </w:p>
        </w:tc>
      </w:tr>
      <w:tr w:rsidR="008423C8" w:rsidTr="00E443BB">
        <w:trPr>
          <w:trHeight w:val="804"/>
        </w:trPr>
        <w:tc>
          <w:tcPr>
            <w:tcW w:w="341" w:type="dxa"/>
          </w:tcPr>
          <w:p w:rsidR="008423C8" w:rsidRDefault="008423C8"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6.</w:t>
            </w:r>
          </w:p>
        </w:tc>
        <w:tc>
          <w:tcPr>
            <w:tcW w:w="2677" w:type="dxa"/>
            <w:gridSpan w:val="5"/>
          </w:tcPr>
          <w:p w:rsidR="008423C8" w:rsidRPr="00F768E4" w:rsidRDefault="008423C8" w:rsidP="008138BD">
            <w:pPr>
              <w:rPr>
                <w:rFonts w:ascii="Tahoma" w:hAnsi="Tahoma" w:cs="Tahoma"/>
                <w:b/>
                <w:bCs/>
                <w:sz w:val="20"/>
              </w:rPr>
            </w:pPr>
            <w:r w:rsidRPr="00F768E4">
              <w:rPr>
                <w:rFonts w:ascii="Tahoma" w:hAnsi="Tahoma" w:cs="Tahoma"/>
                <w:b/>
                <w:bCs/>
                <w:sz w:val="20"/>
              </w:rPr>
              <w:t>Vyvolaná potřeba zdrojů v dalších letech:</w:t>
            </w:r>
          </w:p>
          <w:p w:rsidR="008423C8" w:rsidRPr="00F768E4" w:rsidRDefault="008423C8" w:rsidP="008138BD">
            <w:pPr>
              <w:rPr>
                <w:rFonts w:ascii="Tahoma" w:hAnsi="Tahoma" w:cs="Tahoma"/>
                <w:bCs/>
                <w:i/>
                <w:sz w:val="18"/>
                <w:szCs w:val="18"/>
              </w:rPr>
            </w:pPr>
            <w:r w:rsidRPr="00F768E4">
              <w:rPr>
                <w:rFonts w:ascii="Tahoma" w:hAnsi="Tahoma" w:cs="Tahoma"/>
                <w:bCs/>
                <w:i/>
                <w:sz w:val="18"/>
                <w:szCs w:val="18"/>
              </w:rPr>
              <w:t>pozn.: u víceletých akcí</w:t>
            </w:r>
          </w:p>
        </w:tc>
        <w:tc>
          <w:tcPr>
            <w:tcW w:w="20" w:type="dxa"/>
          </w:tcPr>
          <w:p w:rsidR="008423C8" w:rsidRDefault="008423C8" w:rsidP="008138BD">
            <w:pPr>
              <w:spacing w:line="229" w:lineRule="exact"/>
              <w:rPr>
                <w:rFonts w:ascii="Arial" w:eastAsia="Arial" w:hAnsi="Arial" w:cs="Arial"/>
                <w:color w:val="000000"/>
              </w:rPr>
            </w:pPr>
          </w:p>
        </w:tc>
        <w:tc>
          <w:tcPr>
            <w:tcW w:w="6145" w:type="dxa"/>
            <w:gridSpan w:val="5"/>
          </w:tcPr>
          <w:p w:rsidR="008423C8" w:rsidRDefault="008423C8" w:rsidP="008138BD">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r>
      <w:tr w:rsidR="008423C8" w:rsidTr="00E443BB">
        <w:trPr>
          <w:trHeight w:val="1528"/>
        </w:trPr>
        <w:tc>
          <w:tcPr>
            <w:tcW w:w="341" w:type="dxa"/>
          </w:tcPr>
          <w:p w:rsidR="008423C8" w:rsidRDefault="008423C8" w:rsidP="008138BD">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677" w:type="dxa"/>
            <w:gridSpan w:val="5"/>
          </w:tcPr>
          <w:p w:rsidR="008423C8" w:rsidRPr="00F768E4" w:rsidRDefault="008423C8" w:rsidP="008138BD">
            <w:pPr>
              <w:rPr>
                <w:rFonts w:ascii="Tahoma" w:hAnsi="Tahoma" w:cs="Tahoma"/>
                <w:b/>
                <w:bCs/>
                <w:sz w:val="20"/>
              </w:rPr>
            </w:pPr>
            <w:r w:rsidRPr="00F768E4">
              <w:rPr>
                <w:rFonts w:ascii="Tahoma" w:hAnsi="Tahoma" w:cs="Tahoma"/>
                <w:b/>
                <w:bCs/>
                <w:sz w:val="20"/>
              </w:rPr>
              <w:t>Vyvolaná potřeba zvýšených provozních výdajů v souvislosti s realizací akce v dalších letech:</w:t>
            </w:r>
          </w:p>
          <w:p w:rsidR="008423C8" w:rsidRPr="00F768E4" w:rsidRDefault="008423C8" w:rsidP="008138BD">
            <w:pPr>
              <w:rPr>
                <w:rFonts w:ascii="Tahoma" w:hAnsi="Tahoma" w:cs="Tahoma"/>
                <w:b/>
                <w:bCs/>
                <w:sz w:val="20"/>
              </w:rPr>
            </w:pPr>
            <w:r w:rsidRPr="00F768E4">
              <w:rPr>
                <w:rFonts w:ascii="Tahoma" w:hAnsi="Tahoma" w:cs="Tahoma"/>
                <w:bCs/>
                <w:i/>
                <w:sz w:val="18"/>
                <w:szCs w:val="18"/>
              </w:rPr>
              <w:t>pozn.: např. výdaje na udržitelnost projektu</w:t>
            </w:r>
          </w:p>
        </w:tc>
        <w:tc>
          <w:tcPr>
            <w:tcW w:w="20" w:type="dxa"/>
          </w:tcPr>
          <w:p w:rsidR="008423C8"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right="40"/>
              <w:rPr>
                <w:rFonts w:ascii="Tahoma" w:eastAsia="Tahoma" w:hAnsi="Tahoma" w:cs="Tahoma"/>
                <w:color w:val="000000"/>
                <w:sz w:val="20"/>
              </w:rPr>
            </w:pPr>
            <w:r>
              <w:rPr>
                <w:rFonts w:ascii="Tahoma" w:eastAsia="Tahoma" w:hAnsi="Tahoma" w:cs="Tahoma"/>
                <w:color w:val="000000"/>
                <w:sz w:val="20"/>
              </w:rPr>
              <w:t xml:space="preserve"> -</w:t>
            </w:r>
          </w:p>
        </w:tc>
      </w:tr>
    </w:tbl>
    <w:p w:rsidR="008423C8" w:rsidRDefault="008423C8" w:rsidP="008423C8">
      <w:pPr>
        <w:rPr>
          <w:sz w:val="2"/>
        </w:rPr>
      </w:pPr>
    </w:p>
    <w:p w:rsidR="008423C8" w:rsidRDefault="008423C8" w:rsidP="008423C8">
      <w:r>
        <w:br w:type="page"/>
      </w:r>
    </w:p>
    <w:p w:rsidR="008423C8" w:rsidRPr="007C2CD6" w:rsidRDefault="008423C8" w:rsidP="008423C8"/>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55"/>
        <w:gridCol w:w="2958"/>
        <w:gridCol w:w="855"/>
        <w:gridCol w:w="683"/>
        <w:gridCol w:w="594"/>
      </w:tblGrid>
      <w:tr w:rsidR="008423C8" w:rsidRPr="007C2CD6" w:rsidTr="00C26908">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center"/>
              <w:rPr>
                <w:rFonts w:ascii="Tahoma" w:eastAsia="Tahoma" w:hAnsi="Tahoma" w:cs="Tahoma"/>
                <w:color w:val="000000"/>
              </w:rPr>
            </w:pPr>
            <w:r w:rsidRPr="007C2CD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C26908" w:rsidRPr="007C2CD6" w:rsidTr="00C26908">
        <w:trPr>
          <w:trHeight w:val="263"/>
        </w:trPr>
        <w:tc>
          <w:tcPr>
            <w:tcW w:w="9183" w:type="dxa"/>
            <w:gridSpan w:val="12"/>
            <w:tcBorders>
              <w:bottom w:val="single" w:sz="8" w:space="0" w:color="000000"/>
            </w:tcBorders>
          </w:tcPr>
          <w:p w:rsidR="00C26908" w:rsidRPr="007C2CD6" w:rsidRDefault="00C26908" w:rsidP="008138BD">
            <w:pPr>
              <w:spacing w:line="203" w:lineRule="exact"/>
              <w:rPr>
                <w:rFonts w:ascii="Tahoma" w:eastAsia="Tahoma" w:hAnsi="Tahoma" w:cs="Tahoma"/>
                <w:color w:val="000000"/>
              </w:rPr>
            </w:pPr>
          </w:p>
        </w:tc>
      </w:tr>
      <w:tr w:rsidR="008423C8" w:rsidRPr="007C2CD6" w:rsidTr="00C26908">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 xml:space="preserve">Přestavba hospodářské budovy na rehabilitační oddělení </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5685</w:t>
            </w:r>
          </w:p>
        </w:tc>
      </w:tr>
      <w:tr w:rsidR="008423C8" w:rsidRPr="007C2CD6" w:rsidTr="00C26908">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s poliklinikou Havířov, příspěvková organizace</w:t>
            </w:r>
          </w:p>
        </w:tc>
      </w:tr>
      <w:tr w:rsidR="00C26908" w:rsidRPr="007C2CD6" w:rsidTr="00B33C38">
        <w:trPr>
          <w:trHeight w:val="263"/>
        </w:trPr>
        <w:tc>
          <w:tcPr>
            <w:tcW w:w="9183" w:type="dxa"/>
            <w:gridSpan w:val="12"/>
          </w:tcPr>
          <w:p w:rsidR="00C26908" w:rsidRPr="007C2CD6" w:rsidRDefault="00C26908" w:rsidP="008138BD">
            <w:pPr>
              <w:spacing w:line="203" w:lineRule="exact"/>
              <w:rPr>
                <w:rFonts w:ascii="Tahoma" w:eastAsia="Tahoma" w:hAnsi="Tahoma" w:cs="Tahoma"/>
                <w:color w:val="000000"/>
              </w:rPr>
            </w:pPr>
          </w:p>
        </w:tc>
      </w:tr>
      <w:tr w:rsidR="008423C8" w:rsidRPr="007C2CD6" w:rsidTr="00C26908">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31"/>
              <w:gridCol w:w="1271"/>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531"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271"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C26908">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9182" w:type="dxa"/>
              <w:tblLayout w:type="fixed"/>
              <w:tblCellMar>
                <w:left w:w="0" w:type="dxa"/>
                <w:right w:w="0" w:type="dxa"/>
              </w:tblCellMar>
              <w:tblLook w:val="04A0" w:firstRow="1" w:lastRow="0" w:firstColumn="1" w:lastColumn="0" w:noHBand="0" w:noVBand="1"/>
            </w:tblPr>
            <w:tblGrid>
              <w:gridCol w:w="1360"/>
              <w:gridCol w:w="1020"/>
              <w:gridCol w:w="5531"/>
              <w:gridCol w:w="1271"/>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6121</w:t>
                  </w:r>
                </w:p>
              </w:tc>
              <w:tc>
                <w:tcPr>
                  <w:tcW w:w="5531"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Budovy, haly a stavby</w:t>
                  </w:r>
                </w:p>
              </w:tc>
              <w:tc>
                <w:tcPr>
                  <w:tcW w:w="1271"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C26908" w:rsidRPr="007C2CD6" w:rsidTr="00B33C38">
        <w:trPr>
          <w:trHeight w:val="263"/>
        </w:trPr>
        <w:tc>
          <w:tcPr>
            <w:tcW w:w="9183" w:type="dxa"/>
            <w:gridSpan w:val="12"/>
            <w:tcBorders>
              <w:bottom w:val="single" w:sz="8" w:space="0" w:color="000000"/>
            </w:tcBorders>
          </w:tcPr>
          <w:p w:rsidR="00C26908" w:rsidRPr="007C2CD6" w:rsidRDefault="00C26908" w:rsidP="008138BD">
            <w:pPr>
              <w:spacing w:line="203" w:lineRule="exact"/>
              <w:rPr>
                <w:rFonts w:ascii="Tahoma" w:eastAsia="Tahoma" w:hAnsi="Tahoma" w:cs="Tahoma"/>
                <w:color w:val="000000"/>
              </w:rPr>
            </w:pPr>
          </w:p>
        </w:tc>
      </w:tr>
      <w:tr w:rsidR="008423C8" w:rsidRPr="007C2CD6" w:rsidTr="00C26908">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C26908">
        <w:trPr>
          <w:trHeight w:val="406"/>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5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1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C26908">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Pr>
                <w:rFonts w:ascii="Tahoma" w:eastAsia="Tahoma" w:hAnsi="Tahoma" w:cs="Tahoma"/>
                <w:b/>
                <w:color w:val="000000"/>
                <w:sz w:val="20"/>
              </w:rPr>
              <w:t>2 000</w:t>
            </w:r>
          </w:p>
        </w:tc>
      </w:tr>
      <w:tr w:rsidR="008423C8" w:rsidRPr="007C2CD6" w:rsidTr="00C26908">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85 000</w:t>
            </w:r>
          </w:p>
        </w:tc>
      </w:tr>
      <w:tr w:rsidR="00C26908" w:rsidRPr="007C2CD6" w:rsidTr="00B33C38">
        <w:trPr>
          <w:trHeight w:val="263"/>
        </w:trPr>
        <w:tc>
          <w:tcPr>
            <w:tcW w:w="9183" w:type="dxa"/>
            <w:gridSpan w:val="12"/>
          </w:tcPr>
          <w:p w:rsidR="00C26908" w:rsidRPr="007C2CD6" w:rsidRDefault="00C26908" w:rsidP="008138BD">
            <w:pPr>
              <w:spacing w:line="203" w:lineRule="exact"/>
              <w:rPr>
                <w:rFonts w:ascii="Tahoma" w:eastAsia="Tahoma" w:hAnsi="Tahoma" w:cs="Tahoma"/>
                <w:color w:val="000000"/>
              </w:rPr>
            </w:pPr>
          </w:p>
        </w:tc>
      </w:tr>
      <w:tr w:rsidR="008423C8" w:rsidRPr="007C2CD6" w:rsidTr="00C26908">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C26908">
        <w:trPr>
          <w:trHeight w:val="321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Cílem akce je rekonstrukce části hospodářské budovy v areálu nemocnice, ve které byla původně umístěna nemocniční prádelna. Objekt bývalé prádelny je jednopodlažní budova, která je nadzemními komunikacemi a podzemním koridorem spojena s ostatními budovami v nemocnici. Objekt je napojen na stávající inženýrské sítě.</w:t>
            </w:r>
          </w:p>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Navrhovaným řešením vznikne v nemocnici moderní a kapacitně rozšířené rehabilitační oddělení splňující všechny současné požadavky pro pracoviště tohoto typu. Jedná se o vybudování prostor pro vodoléčebné, elektroléčebné, fyzioterapeutické a ambulantní úkony rehabilitačního oddělení, vč. lůžkové části pro hospitalizované pacienty. V roce 2016 nemocnice zajistila studii stavby, která popisuje základní stavební a dispoziční řešení objektu, architektonické a technologické požadavky na plánovanou rekonstrukci samostatného rehabilitačního objektu. V rámci rekonstrukce bude provedena nástavba a přístavba objektu s vybudováním vnitřních provozních prostor, dále sociální a hygienické zázemí pro pacienty a personál. Nově budou realizovány</w:t>
            </w:r>
            <w:r w:rsidRPr="007C2CD6" w:rsidDel="00A63078">
              <w:rPr>
                <w:rFonts w:ascii="Tahoma" w:eastAsia="Tahoma" w:hAnsi="Tahoma" w:cs="Tahoma"/>
                <w:color w:val="000000"/>
                <w:sz w:val="20"/>
              </w:rPr>
              <w:t xml:space="preserve"> </w:t>
            </w:r>
            <w:r w:rsidRPr="007C2CD6">
              <w:rPr>
                <w:rFonts w:ascii="Tahoma" w:eastAsia="Tahoma" w:hAnsi="Tahoma" w:cs="Tahoma"/>
                <w:color w:val="000000"/>
                <w:sz w:val="20"/>
              </w:rPr>
              <w:t>všechny potřebné technické a technologické rozvody. Objekt bude vybaven příslušnou zdravotní, rehabilitační a</w:t>
            </w:r>
            <w:r w:rsidR="007A5EA9">
              <w:rPr>
                <w:rFonts w:ascii="Tahoma" w:eastAsia="Tahoma" w:hAnsi="Tahoma" w:cs="Tahoma"/>
                <w:color w:val="000000"/>
                <w:sz w:val="20"/>
              </w:rPr>
              <w:t> </w:t>
            </w:r>
            <w:r w:rsidRPr="007C2CD6">
              <w:rPr>
                <w:rFonts w:ascii="Tahoma" w:eastAsia="Tahoma" w:hAnsi="Tahoma" w:cs="Tahoma"/>
                <w:color w:val="000000"/>
                <w:sz w:val="20"/>
              </w:rPr>
              <w:t>lékařskou přístrojovou technikou a nezbytným mobiliářem (lůžka pro pacienty, nábytek apod.).</w:t>
            </w:r>
          </w:p>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 roce 2017 bude zpracována projektová dokumentace stavby.</w:t>
            </w:r>
          </w:p>
        </w:tc>
      </w:tr>
      <w:tr w:rsidR="008423C8" w:rsidRPr="007C2CD6" w:rsidTr="00C26908">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Výdaj kraje</w:t>
            </w:r>
          </w:p>
        </w:tc>
      </w:tr>
      <w:tr w:rsidR="008423C8" w:rsidRPr="007C2CD6" w:rsidTr="00C26908">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C26908">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2017 - 2019</w:t>
            </w:r>
          </w:p>
        </w:tc>
      </w:tr>
      <w:tr w:rsidR="008423C8" w:rsidRPr="007C2CD6" w:rsidTr="00C26908">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spacing w:after="40" w:line="241" w:lineRule="exact"/>
              <w:ind w:left="40" w:right="40"/>
              <w:rPr>
                <w:rFonts w:ascii="Tahoma" w:eastAsia="Tahoma" w:hAnsi="Tahoma" w:cs="Tahoma"/>
                <w:b/>
                <w:color w:val="000000"/>
                <w:sz w:val="20"/>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rPr>
                <w:rFonts w:ascii="Tahoma" w:eastAsia="Tahoma" w:hAnsi="Tahoma" w:cs="Tahoma"/>
                <w:color w:val="000000"/>
                <w:sz w:val="20"/>
              </w:rPr>
            </w:pPr>
            <w:r w:rsidRPr="007C2CD6">
              <w:rPr>
                <w:rFonts w:ascii="Tahoma" w:eastAsia="Tahoma" w:hAnsi="Tahoma" w:cs="Tahoma"/>
                <w:color w:val="000000"/>
                <w:sz w:val="20"/>
              </w:rPr>
              <w:t>V r. 2018: 50 000 tis. Kč</w:t>
            </w:r>
          </w:p>
          <w:p w:rsidR="008423C8" w:rsidRPr="007C2CD6" w:rsidRDefault="008423C8" w:rsidP="008138BD">
            <w:pPr>
              <w:spacing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V r. 2019: 3</w:t>
            </w:r>
            <w:r>
              <w:rPr>
                <w:rFonts w:ascii="Tahoma" w:eastAsia="Tahoma" w:hAnsi="Tahoma" w:cs="Tahoma"/>
                <w:color w:val="000000"/>
                <w:sz w:val="20"/>
              </w:rPr>
              <w:t>3</w:t>
            </w:r>
            <w:r w:rsidRPr="007C2CD6">
              <w:rPr>
                <w:rFonts w:ascii="Tahoma" w:eastAsia="Tahoma" w:hAnsi="Tahoma" w:cs="Tahoma"/>
                <w:color w:val="000000"/>
                <w:sz w:val="20"/>
              </w:rPr>
              <w:t> 000 tis. Kč</w:t>
            </w:r>
          </w:p>
        </w:tc>
      </w:tr>
      <w:tr w:rsidR="008423C8" w:rsidRPr="007C2CD6" w:rsidTr="00C26908">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spacing w:after="40" w:line="241" w:lineRule="exact"/>
              <w:ind w:left="40" w:right="40"/>
              <w:rPr>
                <w:rFonts w:ascii="Tahoma" w:eastAsia="Tahoma" w:hAnsi="Tahoma" w:cs="Tahoma"/>
                <w:b/>
                <w:color w:val="000000"/>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sz w:val="2"/>
        </w:rPr>
      </w:pPr>
    </w:p>
    <w:p w:rsidR="008423C8" w:rsidRPr="007C2CD6" w:rsidRDefault="008423C8" w:rsidP="008423C8">
      <w:r w:rsidRPr="007C2CD6">
        <w:br w:type="page"/>
      </w:r>
    </w:p>
    <w:p w:rsidR="008423C8" w:rsidRPr="007C2CD6" w:rsidRDefault="008423C8" w:rsidP="008423C8"/>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8423C8" w:rsidRPr="007C2CD6" w:rsidTr="00F25D3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center"/>
              <w:rPr>
                <w:rFonts w:ascii="Tahoma" w:eastAsia="Tahoma" w:hAnsi="Tahoma" w:cs="Tahoma"/>
                <w:color w:val="000000"/>
              </w:rPr>
            </w:pPr>
            <w:r w:rsidRPr="007C2CD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F25D3B" w:rsidRPr="007C2CD6" w:rsidTr="00F25D3B">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Rekonstrukce areálových rozvodů studené vody</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5686</w:t>
            </w:r>
          </w:p>
        </w:tc>
      </w:tr>
      <w:tr w:rsidR="008423C8" w:rsidRPr="007C2CD6" w:rsidTr="00F25D3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s poliklinikou Havířov, příspěvková organizace</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6351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Investiční transfery zřízeným příspěvkovým organizacím</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F25D3B" w:rsidRPr="007C2CD6" w:rsidTr="00B33C38">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40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11"/>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3 000</w:t>
            </w:r>
          </w:p>
        </w:tc>
      </w:tr>
      <w:tr w:rsidR="008423C8" w:rsidRPr="007C2CD6" w:rsidTr="00F25D3B">
        <w:trPr>
          <w:trHeight w:val="408"/>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3 000</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F25D3B">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Stávající areálové rozvody studené pitné vody v Nemocnici s poliklinikou Havířov jsou různého staří a materiálové skladby a často dochází k poruchám s následnými úniky pitné vody. Nově budou hlavní areálové rozvody vody umístěny do stávajících podzemních koridorů a kanálů, a to z důvodu zlepšení obslužnosti a kontroly těchto rozvodů.</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F25D3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 xml:space="preserve">2017 </w:t>
            </w:r>
          </w:p>
        </w:tc>
      </w:tr>
      <w:tr w:rsidR="008423C8" w:rsidRPr="007C2CD6" w:rsidTr="00F25D3B">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r w:rsidR="008423C8" w:rsidRPr="007C2CD6" w:rsidTr="00F25D3B">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sz w:val="2"/>
        </w:rPr>
      </w:pPr>
    </w:p>
    <w:p w:rsidR="008423C8" w:rsidRPr="007C2CD6" w:rsidRDefault="008423C8" w:rsidP="008423C8">
      <w:r w:rsidRPr="007C2CD6">
        <w:br w:type="page"/>
      </w:r>
    </w:p>
    <w:p w:rsidR="008423C8" w:rsidRPr="007C2CD6" w:rsidRDefault="008423C8" w:rsidP="008423C8"/>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8423C8" w:rsidRPr="007C2CD6" w:rsidTr="00F25D3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center"/>
              <w:rPr>
                <w:rFonts w:ascii="Tahoma" w:eastAsia="Tahoma" w:hAnsi="Tahoma" w:cs="Tahoma"/>
                <w:color w:val="000000"/>
              </w:rPr>
            </w:pPr>
            <w:r w:rsidRPr="007C2CD6">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F25D3B" w:rsidRPr="007C2CD6" w:rsidTr="00F25D3B">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Zřízení sociálních zařízení ve druhém patře budovy</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5687</w:t>
            </w:r>
          </w:p>
        </w:tc>
      </w:tr>
      <w:tr w:rsidR="008423C8" w:rsidRPr="007C2CD6" w:rsidTr="00F25D3B">
        <w:trPr>
          <w:trHeight w:val="63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Odborný léčebný ústav Metylovice - Moravskoslezské sanatorium, příspěvková organizace</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3523</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Odborné léčebné ústavy</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6351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Investiční transfery zřízeným příspěvkovým organizacím</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F25D3B" w:rsidRPr="007C2CD6" w:rsidTr="00B33C38">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46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399"/>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5 250</w:t>
            </w:r>
          </w:p>
        </w:tc>
      </w:tr>
      <w:tr w:rsidR="008423C8" w:rsidRPr="007C2CD6" w:rsidTr="00F25D3B">
        <w:trPr>
          <w:trHeight w:val="424"/>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5 250</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F25D3B">
        <w:trPr>
          <w:trHeight w:val="3540"/>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Na druhém patře lůžkové budovy jsou umístěny pokoje klientů, třídy pro školní výuku, zázemí pro učitele, herna, pokoj pro lékaře a sociální zázemí. Stávající stav sociálního zázemí je však zcela nevyhovující, je zde pouze jedna společná toaleta pro ubytované dívky a chlapce a </w:t>
            </w:r>
            <w:r w:rsidRPr="007C2CD6">
              <w:rPr>
                <w:rFonts w:ascii="Tahoma" w:eastAsia="Tahoma" w:hAnsi="Tahoma" w:cs="Tahoma"/>
                <w:sz w:val="20"/>
              </w:rPr>
              <w:t xml:space="preserve">jedna toaleta a sprcha pro </w:t>
            </w:r>
            <w:r w:rsidRPr="007C2CD6">
              <w:rPr>
                <w:rFonts w:ascii="Tahoma" w:eastAsia="Tahoma" w:hAnsi="Tahoma" w:cs="Tahoma"/>
                <w:color w:val="000000"/>
                <w:sz w:val="20"/>
              </w:rPr>
              <w:t>veškerý personál. Zcela schází např. sprchy pro ubytované klienty. Tyto nedostatky jsou opakovaně zmiňovány při kontrolách prováděných Krajskou hygienickou stanicí.</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7A5EA9">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Bude nutno provést podstatné dispoziční změny v tomto patře, jejichž výsledkem bude možnost umístění potřebného počtu toalet a sprch. V souvislosti s tím budou provedeny potřebné stavební práce, nová elektroinstalace, zdravotechnika, odvětrání, obklady, dlažby a další nezbytné související práce. Cílem akce je získat v tomto patře oddělené toalety a sprchy pro hochy, dívky a personál.</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F25D3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2017</w:t>
            </w:r>
          </w:p>
        </w:tc>
      </w:tr>
      <w:tr w:rsidR="008423C8" w:rsidRPr="007C2CD6" w:rsidTr="00F25D3B">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r w:rsidR="008423C8" w:rsidRPr="007C2CD6" w:rsidTr="00F25D3B">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sz w:val="2"/>
        </w:rPr>
      </w:pPr>
    </w:p>
    <w:p w:rsidR="008423C8" w:rsidRPr="007C2CD6" w:rsidRDefault="008423C8" w:rsidP="008423C8">
      <w:r w:rsidRPr="007C2CD6">
        <w:br w:type="page"/>
      </w:r>
    </w:p>
    <w:p w:rsidR="008423C8" w:rsidRPr="007C2CD6" w:rsidRDefault="008423C8" w:rsidP="008423C8"/>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894"/>
        <w:gridCol w:w="3119"/>
        <w:gridCol w:w="855"/>
        <w:gridCol w:w="683"/>
        <w:gridCol w:w="594"/>
      </w:tblGrid>
      <w:tr w:rsidR="008423C8" w:rsidRPr="007C2CD6" w:rsidTr="00F25D3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jc w:val="both"/>
              <w:rPr>
                <w:rFonts w:ascii="Tahoma" w:eastAsia="Tahoma" w:hAnsi="Tahoma" w:cs="Tahoma"/>
                <w:color w:val="000000"/>
              </w:rPr>
            </w:pPr>
            <w:r w:rsidRPr="007C2CD6">
              <w:rPr>
                <w:rFonts w:ascii="Tahoma" w:eastAsia="Tahoma" w:hAnsi="Tahoma" w:cs="Tahoma"/>
                <w:color w:val="000000"/>
              </w:rPr>
              <w:t xml:space="preserve">   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Pr="007C2CD6" w:rsidRDefault="008423C8" w:rsidP="008138BD">
            <w:pPr>
              <w:spacing w:before="35" w:after="35" w:line="289" w:lineRule="exact"/>
              <w:ind w:left="30" w:right="30"/>
              <w:rPr>
                <w:rFonts w:ascii="Tahoma" w:eastAsia="Tahoma" w:hAnsi="Tahoma" w:cs="Tahoma"/>
                <w:color w:val="000000"/>
              </w:rPr>
            </w:pPr>
            <w:r w:rsidRPr="007C2CD6">
              <w:rPr>
                <w:rFonts w:ascii="Tahoma" w:eastAsia="Tahoma" w:hAnsi="Tahoma" w:cs="Tahoma"/>
                <w:color w:val="000000"/>
              </w:rPr>
              <w:t>Odbor investiční a majetkový</w:t>
            </w:r>
          </w:p>
        </w:tc>
      </w:tr>
      <w:tr w:rsidR="00F25D3B" w:rsidRPr="007C2CD6" w:rsidTr="00F25D3B">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Rekonstrukce rozvodny nízkého napětí - pracoviště Orlová</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5688</w:t>
            </w:r>
          </w:p>
        </w:tc>
      </w:tr>
      <w:tr w:rsidR="008423C8" w:rsidRPr="007C2CD6" w:rsidTr="00F25D3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s poliklinikou Karviná-Ráj, příspěvková organizace</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6351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Investiční transfery zřízeným příspěvkovým organizacím</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F25D3B" w:rsidRPr="007C2CD6" w:rsidTr="00B33C38">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405"/>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11"/>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993"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30.9.2016</w:t>
            </w:r>
          </w:p>
        </w:tc>
        <w:tc>
          <w:tcPr>
            <w:tcW w:w="3974"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02"/>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5 300</w:t>
            </w:r>
          </w:p>
        </w:tc>
      </w:tr>
      <w:tr w:rsidR="008423C8" w:rsidRPr="007C2CD6" w:rsidTr="00F25D3B">
        <w:trPr>
          <w:trHeight w:val="409"/>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5 300</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406/2000 Sb., o hospodaření energií, ve znění pozdějších předpisů</w:t>
            </w:r>
          </w:p>
        </w:tc>
      </w:tr>
      <w:tr w:rsidR="008423C8" w:rsidRPr="007C2CD6" w:rsidTr="00F25D3B">
        <w:trPr>
          <w:trHeight w:val="249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Stávající centrální rozvodna nízkého napětí nezaručuje spolehlivý provoz, který je bezpodmínečně nutný pro fungování orlovské nemocnice.</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Rekonstrukce rozvodny je vyvolána havarijním stavem části jistících a spínacích prvků v jednotlivých polích stávajících rozvaděčů. Je navrhováno osazení nových rozvaděčů, dále budou provedeny úpravy kabelových propojení v rozvodně, navržena je také výměna osvětlení včetně souvisejících stavebních prací. </w:t>
            </w:r>
          </w:p>
          <w:p w:rsidR="008423C8" w:rsidRPr="007C2CD6" w:rsidRDefault="008423C8" w:rsidP="008138BD">
            <w:pPr>
              <w:spacing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Pro stavbu byla v březnu 2010 zpracována projektová dokumentace, ale v návaznosti na nové právní předpisy ji bude nutné aktualizovat.</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F25D3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 xml:space="preserve">2017 </w:t>
            </w:r>
          </w:p>
        </w:tc>
      </w:tr>
      <w:tr w:rsidR="008423C8" w:rsidRPr="007C2CD6" w:rsidTr="00F25D3B">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r w:rsidR="008423C8" w:rsidRPr="007C2CD6" w:rsidTr="00F25D3B">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sz w:val="2"/>
        </w:rPr>
      </w:pPr>
    </w:p>
    <w:p w:rsidR="008423C8" w:rsidRPr="007C2CD6" w:rsidRDefault="008423C8" w:rsidP="008423C8">
      <w:r w:rsidRPr="007C2CD6">
        <w:br w:type="page"/>
      </w:r>
    </w:p>
    <w:p w:rsidR="008423C8" w:rsidRPr="007C2CD6"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7C2CD6" w:rsidTr="008138BD">
        <w:tc>
          <w:tcPr>
            <w:tcW w:w="748" w:type="dxa"/>
          </w:tcPr>
          <w:p w:rsidR="008423C8" w:rsidRPr="007C2CD6" w:rsidRDefault="008423C8" w:rsidP="008138BD">
            <w:pPr>
              <w:rPr>
                <w:rFonts w:ascii="Tahoma" w:hAnsi="Tahoma" w:cs="Tahoma"/>
              </w:rPr>
            </w:pPr>
            <w:r w:rsidRPr="007C2CD6">
              <w:rPr>
                <w:rFonts w:ascii="Tahoma" w:hAnsi="Tahoma" w:cs="Tahoma"/>
              </w:rPr>
              <w:br w:type="page"/>
              <w:t>ORJ</w:t>
            </w:r>
          </w:p>
        </w:tc>
        <w:tc>
          <w:tcPr>
            <w:tcW w:w="629" w:type="dxa"/>
          </w:tcPr>
          <w:p w:rsidR="008423C8" w:rsidRPr="007C2CD6" w:rsidRDefault="008423C8" w:rsidP="008138BD">
            <w:pPr>
              <w:jc w:val="center"/>
              <w:rPr>
                <w:rFonts w:ascii="Tahoma" w:hAnsi="Tahoma" w:cs="Tahoma"/>
              </w:rPr>
            </w:pPr>
            <w:r w:rsidRPr="007C2CD6">
              <w:rPr>
                <w:rFonts w:ascii="Tahoma" w:hAnsi="Tahoma" w:cs="Tahoma"/>
              </w:rPr>
              <w:t>7</w:t>
            </w:r>
          </w:p>
        </w:tc>
        <w:tc>
          <w:tcPr>
            <w:tcW w:w="7856" w:type="dxa"/>
          </w:tcPr>
          <w:p w:rsidR="008423C8" w:rsidRPr="007C2CD6" w:rsidRDefault="008423C8" w:rsidP="008138BD">
            <w:pPr>
              <w:pStyle w:val="Nadpis4"/>
              <w:rPr>
                <w:rFonts w:ascii="Tahoma" w:hAnsi="Tahoma" w:cs="Tahoma"/>
                <w:sz w:val="24"/>
              </w:rPr>
            </w:pPr>
            <w:r w:rsidRPr="007C2CD6">
              <w:rPr>
                <w:rFonts w:ascii="Tahoma" w:hAnsi="Tahoma" w:cs="Tahoma"/>
                <w:sz w:val="24"/>
              </w:rPr>
              <w:t>Odbor investiční a majetkový</w:t>
            </w:r>
          </w:p>
        </w:tc>
      </w:tr>
    </w:tbl>
    <w:p w:rsidR="008423C8" w:rsidRPr="007C2CD6"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7C2CD6" w:rsidTr="008138BD">
        <w:tc>
          <w:tcPr>
            <w:tcW w:w="2055" w:type="dxa"/>
          </w:tcPr>
          <w:p w:rsidR="008423C8" w:rsidRPr="007C2CD6" w:rsidRDefault="008423C8" w:rsidP="008138BD">
            <w:pPr>
              <w:rPr>
                <w:rFonts w:ascii="Tahoma" w:hAnsi="Tahoma" w:cs="Tahoma"/>
                <w:b/>
                <w:bCs/>
                <w:sz w:val="20"/>
              </w:rPr>
            </w:pPr>
            <w:r w:rsidRPr="007C2CD6">
              <w:rPr>
                <w:rFonts w:ascii="Tahoma" w:hAnsi="Tahoma" w:cs="Tahoma"/>
                <w:b/>
                <w:bCs/>
                <w:sz w:val="20"/>
              </w:rPr>
              <w:t>Název akce</w:t>
            </w:r>
          </w:p>
        </w:tc>
        <w:tc>
          <w:tcPr>
            <w:tcW w:w="5291" w:type="dxa"/>
          </w:tcPr>
          <w:p w:rsidR="008423C8" w:rsidRPr="007C2CD6" w:rsidRDefault="008423C8" w:rsidP="008138BD">
            <w:pPr>
              <w:pStyle w:val="Nadpis4"/>
              <w:rPr>
                <w:rFonts w:ascii="Tahoma" w:hAnsi="Tahoma" w:cs="Tahoma"/>
                <w:sz w:val="24"/>
              </w:rPr>
            </w:pPr>
            <w:r w:rsidRPr="007C2CD6">
              <w:rPr>
                <w:rFonts w:ascii="Tahoma" w:hAnsi="Tahoma" w:cs="Tahoma"/>
                <w:sz w:val="24"/>
              </w:rPr>
              <w:t>Pavilon H – stavební úpravy a přístavba</w:t>
            </w:r>
          </w:p>
        </w:tc>
        <w:tc>
          <w:tcPr>
            <w:tcW w:w="1245" w:type="dxa"/>
          </w:tcPr>
          <w:p w:rsidR="008423C8" w:rsidRPr="007C2CD6" w:rsidRDefault="008423C8" w:rsidP="008138BD">
            <w:pPr>
              <w:pStyle w:val="Nadpis3"/>
              <w:rPr>
                <w:rFonts w:ascii="Tahoma" w:hAnsi="Tahoma" w:cs="Tahoma"/>
                <w:sz w:val="20"/>
              </w:rPr>
            </w:pPr>
            <w:r w:rsidRPr="007C2CD6">
              <w:rPr>
                <w:rFonts w:ascii="Tahoma" w:hAnsi="Tahoma" w:cs="Tahoma"/>
                <w:sz w:val="20"/>
                <w:szCs w:val="20"/>
              </w:rPr>
              <w:t>Číslo akce</w:t>
            </w:r>
          </w:p>
        </w:tc>
        <w:tc>
          <w:tcPr>
            <w:tcW w:w="623" w:type="dxa"/>
          </w:tcPr>
          <w:p w:rsidR="008423C8" w:rsidRPr="007C2CD6" w:rsidRDefault="008423C8" w:rsidP="008138BD">
            <w:pPr>
              <w:jc w:val="right"/>
              <w:rPr>
                <w:rFonts w:ascii="Tahoma" w:hAnsi="Tahoma" w:cs="Tahoma"/>
                <w:sz w:val="20"/>
              </w:rPr>
            </w:pPr>
            <w:r w:rsidRPr="007C2CD6">
              <w:rPr>
                <w:rFonts w:ascii="Tahoma" w:hAnsi="Tahoma" w:cs="Tahoma"/>
                <w:sz w:val="20"/>
              </w:rPr>
              <w:t>5594</w:t>
            </w:r>
          </w:p>
        </w:tc>
      </w:tr>
      <w:tr w:rsidR="008423C8" w:rsidRPr="007C2CD6" w:rsidTr="008138BD">
        <w:tc>
          <w:tcPr>
            <w:tcW w:w="2055"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rPr>
            </w:pPr>
            <w:r w:rsidRPr="007C2CD6">
              <w:rPr>
                <w:rFonts w:ascii="Tahoma" w:eastAsia="Tahoma" w:hAnsi="Tahoma" w:cs="Tahoma"/>
                <w:color w:val="000000"/>
              </w:rPr>
              <w:t>Slezská nemocnice v Opavě, příspěvková organizace</w:t>
            </w:r>
          </w:p>
        </w:tc>
      </w:tr>
    </w:tbl>
    <w:p w:rsidR="008423C8" w:rsidRPr="007C2CD6"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hAnsi="Tahoma" w:cs="Tahoma"/>
                <w:sz w:val="20"/>
              </w:rPr>
            </w:pPr>
            <w:r w:rsidRPr="007C2CD6">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p>
        </w:tc>
      </w:tr>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hAnsi="Tahoma" w:cs="Tahoma"/>
                <w:sz w:val="20"/>
              </w:rPr>
            </w:pPr>
            <w:r w:rsidRPr="007C2CD6">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p>
        </w:tc>
      </w:tr>
    </w:tbl>
    <w:p w:rsidR="008423C8" w:rsidRPr="007C2CD6"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5"/>
        <w:gridCol w:w="1072"/>
        <w:gridCol w:w="1522"/>
      </w:tblGrid>
      <w:tr w:rsidR="008423C8" w:rsidRPr="007C2CD6" w:rsidTr="008138BD">
        <w:trPr>
          <w:trHeight w:val="454"/>
        </w:trPr>
        <w:tc>
          <w:tcPr>
            <w:tcW w:w="6615"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Cs/>
                <w:sz w:val="20"/>
                <w:szCs w:val="20"/>
              </w:rPr>
            </w:pPr>
            <w:r w:rsidRPr="007C2CD6">
              <w:rPr>
                <w:rFonts w:ascii="Tahoma" w:hAnsi="Tahoma" w:cs="Tahoma"/>
                <w:bCs/>
                <w:sz w:val="20"/>
                <w:szCs w:val="20"/>
              </w:rPr>
              <w:t>Schválený rozpočet 2016 na stejnou (obdobnou) akci</w:t>
            </w:r>
          </w:p>
        </w:tc>
        <w:tc>
          <w:tcPr>
            <w:tcW w:w="107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
                <w:bCs/>
                <w:sz w:val="20"/>
              </w:rPr>
            </w:pPr>
            <w:r w:rsidRPr="007C2CD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0</w:t>
            </w:r>
          </w:p>
        </w:tc>
      </w:tr>
      <w:tr w:rsidR="008423C8" w:rsidRPr="007C2CD6" w:rsidTr="008138BD">
        <w:trPr>
          <w:trHeight w:val="454"/>
        </w:trPr>
        <w:tc>
          <w:tcPr>
            <w:tcW w:w="6615"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
                <w:bCs/>
                <w:sz w:val="20"/>
                <w:szCs w:val="20"/>
              </w:rPr>
            </w:pPr>
            <w:r w:rsidRPr="007C2CD6">
              <w:rPr>
                <w:rFonts w:ascii="Tahoma" w:hAnsi="Tahoma" w:cs="Tahoma"/>
                <w:bCs/>
                <w:sz w:val="20"/>
                <w:szCs w:val="20"/>
              </w:rPr>
              <w:t>Upravený rozpočet 2016 k 30. 9. 2016 na stejnou (obdobnou) akci</w:t>
            </w:r>
          </w:p>
        </w:tc>
        <w:tc>
          <w:tcPr>
            <w:tcW w:w="107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Cs/>
                <w:sz w:val="20"/>
                <w:szCs w:val="20"/>
              </w:rPr>
            </w:pPr>
            <w:r w:rsidRPr="007C2CD6">
              <w:rPr>
                <w:rFonts w:ascii="Tahoma" w:hAnsi="Tahoma" w:cs="Tahoma"/>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1 200</w:t>
            </w:r>
          </w:p>
        </w:tc>
      </w:tr>
      <w:tr w:rsidR="008423C8" w:rsidRPr="007C2CD6" w:rsidTr="008138BD">
        <w:trPr>
          <w:trHeight w:val="454"/>
        </w:trPr>
        <w:tc>
          <w:tcPr>
            <w:tcW w:w="6615"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
                <w:bCs/>
                <w:sz w:val="20"/>
                <w:szCs w:val="20"/>
              </w:rPr>
            </w:pPr>
            <w:r>
              <w:rPr>
                <w:rFonts w:ascii="Tahoma" w:eastAsia="Tahoma" w:hAnsi="Tahoma" w:cs="Tahoma"/>
                <w:b/>
                <w:color w:val="000000"/>
                <w:sz w:val="20"/>
              </w:rPr>
              <w:t xml:space="preserve">Návrh rozpočtu 2017 na akci </w:t>
            </w:r>
          </w:p>
        </w:tc>
        <w:tc>
          <w:tcPr>
            <w:tcW w:w="107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b/>
                <w:bCs/>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
                <w:sz w:val="20"/>
              </w:rPr>
            </w:pPr>
            <w:r>
              <w:rPr>
                <w:rFonts w:ascii="Tahoma" w:hAnsi="Tahoma" w:cs="Tahoma"/>
                <w:b/>
                <w:sz w:val="20"/>
              </w:rPr>
              <w:t>33</w:t>
            </w:r>
            <w:r w:rsidRPr="007C2CD6">
              <w:rPr>
                <w:rFonts w:ascii="Tahoma" w:hAnsi="Tahoma" w:cs="Tahoma"/>
                <w:b/>
                <w:sz w:val="20"/>
              </w:rPr>
              <w:t> </w:t>
            </w:r>
            <w:r>
              <w:rPr>
                <w:rFonts w:ascii="Tahoma" w:hAnsi="Tahoma" w:cs="Tahoma"/>
                <w:b/>
                <w:sz w:val="20"/>
              </w:rPr>
              <w:t>150</w:t>
            </w:r>
          </w:p>
        </w:tc>
      </w:tr>
      <w:tr w:rsidR="008423C8" w:rsidRPr="007C2CD6" w:rsidTr="008138BD">
        <w:trPr>
          <w:trHeight w:val="454"/>
        </w:trPr>
        <w:tc>
          <w:tcPr>
            <w:tcW w:w="6615"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sz w:val="20"/>
                <w:szCs w:val="20"/>
              </w:rPr>
            </w:pPr>
            <w:r w:rsidRPr="007C2CD6">
              <w:rPr>
                <w:rFonts w:ascii="Tahoma" w:hAnsi="Tahoma" w:cs="Tahoma"/>
                <w:sz w:val="20"/>
                <w:szCs w:val="20"/>
              </w:rPr>
              <w:t>Celkové výdaje na akci</w:t>
            </w:r>
          </w:p>
        </w:tc>
        <w:tc>
          <w:tcPr>
            <w:tcW w:w="107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sz w:val="20"/>
                <w:szCs w:val="20"/>
              </w:rPr>
              <w:t>v tis. Kč</w:t>
            </w:r>
          </w:p>
        </w:tc>
        <w:tc>
          <w:tcPr>
            <w:tcW w:w="1522"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sz w:val="20"/>
              </w:rPr>
            </w:pPr>
            <w:r w:rsidRPr="007C2CD6">
              <w:rPr>
                <w:rFonts w:ascii="Tahoma" w:hAnsi="Tahoma" w:cs="Tahoma"/>
                <w:sz w:val="20"/>
              </w:rPr>
              <w:t>34 350</w:t>
            </w:r>
          </w:p>
        </w:tc>
      </w:tr>
    </w:tbl>
    <w:p w:rsidR="008423C8" w:rsidRPr="007C2CD6" w:rsidRDefault="008423C8" w:rsidP="008423C8">
      <w:pPr>
        <w:rPr>
          <w:rFonts w:ascii="Tahoma" w:hAnsi="Tahoma" w:cs="Tahoma"/>
          <w:sz w:val="20"/>
        </w:rPr>
      </w:pPr>
    </w:p>
    <w:p w:rsidR="008423C8" w:rsidRPr="007C2CD6"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1.</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 xml:space="preserve">Zákonná úprava: </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pStyle w:val="Zkladntext"/>
              <w:jc w:val="both"/>
              <w:rPr>
                <w:rFonts w:ascii="Tahoma" w:hAnsi="Tahoma" w:cs="Tahoma"/>
                <w:sz w:val="20"/>
                <w:szCs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F74203"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2.</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Zdůvodnění akce</w:t>
            </w:r>
          </w:p>
          <w:p w:rsidR="008423C8" w:rsidRPr="007C2CD6" w:rsidRDefault="008423C8" w:rsidP="008138BD">
            <w:pPr>
              <w:rPr>
                <w:rFonts w:ascii="Tahoma" w:hAnsi="Tahoma" w:cs="Tahoma"/>
                <w:b/>
                <w:bCs/>
                <w:sz w:val="20"/>
              </w:rPr>
            </w:pPr>
            <w:r w:rsidRPr="007C2CD6">
              <w:rPr>
                <w:rFonts w:ascii="Tahoma" w:hAnsi="Tahoma" w:cs="Tahoma"/>
                <w:b/>
                <w:bCs/>
                <w:sz w:val="20"/>
              </w:rPr>
              <w:t>- cíle akce:</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Pavilon H, který je nemovitou kulturní památkou, je objekt obdélníkového půdorysu rozdělený středovým schodištěm s lůžkovým výtahem na 2 části. Západní trakt o 3. NP včetně 1. PP je po stavebních úpravách z roku 2010 využíván pro středisko hemodialyzačního oddělení.</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Východní historizující trakt je částečně podsklepená budova z let 1900</w:t>
            </w:r>
            <w:r w:rsidR="007A5EA9">
              <w:rPr>
                <w:rFonts w:ascii="Tahoma" w:eastAsia="Tahoma" w:hAnsi="Tahoma" w:cs="Tahoma"/>
                <w:color w:val="000000"/>
                <w:sz w:val="20"/>
              </w:rPr>
              <w:t> </w:t>
            </w:r>
            <w:r w:rsidR="007A5EA9">
              <w:rPr>
                <w:rFonts w:ascii="Tahoma" w:eastAsia="Tahoma" w:hAnsi="Tahoma" w:cs="Tahoma"/>
                <w:color w:val="000000"/>
                <w:sz w:val="20"/>
              </w:rPr>
              <w:noBreakHyphen/>
              <w:t> </w:t>
            </w:r>
            <w:r w:rsidRPr="007C2CD6">
              <w:rPr>
                <w:rFonts w:ascii="Tahoma" w:eastAsia="Tahoma" w:hAnsi="Tahoma" w:cs="Tahoma"/>
                <w:color w:val="000000"/>
                <w:sz w:val="20"/>
              </w:rPr>
              <w:t>1901 o 2. NP dostavěná o 3. NP v letech cca 1952</w:t>
            </w:r>
            <w:r w:rsidR="007A5EA9">
              <w:rPr>
                <w:rFonts w:ascii="Tahoma" w:eastAsia="Tahoma" w:hAnsi="Tahoma" w:cs="Tahoma"/>
                <w:color w:val="000000"/>
                <w:sz w:val="20"/>
              </w:rPr>
              <w:t> </w:t>
            </w:r>
            <w:r w:rsidR="007A5EA9">
              <w:rPr>
                <w:rFonts w:ascii="Tahoma" w:eastAsia="Tahoma" w:hAnsi="Tahoma" w:cs="Tahoma"/>
                <w:color w:val="000000"/>
                <w:sz w:val="20"/>
              </w:rPr>
              <w:noBreakHyphen/>
              <w:t> </w:t>
            </w:r>
            <w:r w:rsidRPr="007C2CD6">
              <w:rPr>
                <w:rFonts w:ascii="Tahoma" w:eastAsia="Tahoma" w:hAnsi="Tahoma" w:cs="Tahoma"/>
                <w:color w:val="000000"/>
                <w:sz w:val="20"/>
              </w:rPr>
              <w:t>1955.</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Záměrem akce je provedení stavebních úprav východní části pavilonu pro vytvoření 3 lůžkových oddělení následné péče. Objekt bude naplněn kapacitou následné péče na 3 x 20 = 60 lůžek pro geriatrické a doléčovací zařízení. V rámci stavebních úprav bude provedena rekonstrukce veškerého vnitřního technického zařízení budovy (voda, kanalizace, elektroinstalace, vytápění), a to z důvodu jeho nevyhovujícího technického stavu. Bude též posouzena, případně zlepšena statická únosnost stávajících stropních konstrukcí. Součástí stavebních prací je i realizace evakuačního výtahu včetně souvisejícího požárně-bezpečnostního řešení. Akce bude realizována dle projektové dokumentace.</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Postup realizace akce:</w:t>
            </w:r>
          </w:p>
          <w:p w:rsidR="008423C8" w:rsidRPr="00F74203" w:rsidRDefault="008423C8" w:rsidP="008138BD">
            <w:pPr>
              <w:jc w:val="both"/>
              <w:rPr>
                <w:rFonts w:ascii="Tahoma" w:hAnsi="Tahoma" w:cs="Tahoma"/>
                <w:sz w:val="20"/>
              </w:rPr>
            </w:pPr>
            <w:r w:rsidRPr="007C2CD6">
              <w:rPr>
                <w:rFonts w:ascii="Tahoma" w:eastAsia="Tahoma" w:hAnsi="Tahoma" w:cs="Tahoma"/>
                <w:color w:val="000000"/>
                <w:sz w:val="20"/>
              </w:rPr>
              <w:t>2016 - 05/2017 vypracování projektové dokumentace pro územní řízení  a stave</w:t>
            </w:r>
            <w:r w:rsidR="007A5EA9">
              <w:rPr>
                <w:rFonts w:ascii="Tahoma" w:eastAsia="Tahoma" w:hAnsi="Tahoma" w:cs="Tahoma"/>
                <w:color w:val="000000"/>
                <w:sz w:val="20"/>
              </w:rPr>
              <w:t>bní povolení</w:t>
            </w:r>
            <w:r w:rsidRPr="007C2CD6">
              <w:rPr>
                <w:rFonts w:ascii="Tahoma" w:eastAsia="Tahoma" w:hAnsi="Tahoma" w:cs="Tahoma"/>
                <w:color w:val="000000"/>
                <w:sz w:val="20"/>
              </w:rPr>
              <w:t>, následně vypracování dokumentace pro provádění stavby, která bude použita pro výběr zhotovitele, rok 2017 - realizace stavebních prací.</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92"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92" w:type="dxa"/>
          </w:tcPr>
          <w:p w:rsidR="008423C8" w:rsidRPr="00F74203" w:rsidRDefault="00E93796" w:rsidP="008138BD">
            <w:pPr>
              <w:pStyle w:val="Textkomente"/>
              <w:jc w:val="both"/>
              <w:rPr>
                <w:rFonts w:ascii="Tahoma" w:hAnsi="Tahoma" w:cs="Tahoma"/>
              </w:rPr>
            </w:pPr>
            <w:r>
              <w:rPr>
                <w:rFonts w:ascii="Tahoma" w:eastAsia="Tahoma" w:hAnsi="Tahoma" w:cs="Tahoma"/>
                <w:color w:val="000000"/>
              </w:rPr>
              <w:t>Odvod do rozpočtu kraje ve výši</w:t>
            </w:r>
            <w:r w:rsidR="008423C8">
              <w:rPr>
                <w:rFonts w:ascii="Tahoma" w:eastAsia="Tahoma" w:hAnsi="Tahoma" w:cs="Tahoma"/>
                <w:color w:val="000000"/>
              </w:rPr>
              <w:t xml:space="preserve"> 23 150 tis. Kč</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tc>
        <w:tc>
          <w:tcPr>
            <w:tcW w:w="6392" w:type="dxa"/>
          </w:tcPr>
          <w:p w:rsidR="008423C8" w:rsidRPr="00F74203" w:rsidRDefault="008423C8" w:rsidP="008138BD">
            <w:pPr>
              <w:jc w:val="both"/>
              <w:rPr>
                <w:rFonts w:ascii="Tahoma" w:hAnsi="Tahoma" w:cs="Tahoma"/>
                <w:sz w:val="20"/>
              </w:rPr>
            </w:pPr>
            <w:r>
              <w:rPr>
                <w:rFonts w:ascii="Tahoma" w:hAnsi="Tahoma" w:cs="Tahoma"/>
                <w:sz w:val="20"/>
              </w:rPr>
              <w:t>2016 – 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92"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92"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9183" w:type="dxa"/>
        <w:tblInd w:w="-20" w:type="dxa"/>
        <w:tblLayout w:type="fixed"/>
        <w:tblCellMar>
          <w:left w:w="0" w:type="dxa"/>
          <w:right w:w="0" w:type="dxa"/>
        </w:tblCellMar>
        <w:tblLook w:val="04A0" w:firstRow="1" w:lastRow="0" w:firstColumn="1" w:lastColumn="0" w:noHBand="0" w:noVBand="1"/>
      </w:tblPr>
      <w:tblGrid>
        <w:gridCol w:w="341"/>
        <w:gridCol w:w="399"/>
        <w:gridCol w:w="854"/>
        <w:gridCol w:w="456"/>
        <w:gridCol w:w="889"/>
        <w:gridCol w:w="79"/>
        <w:gridCol w:w="20"/>
        <w:gridCol w:w="1035"/>
        <w:gridCol w:w="2978"/>
        <w:gridCol w:w="855"/>
        <w:gridCol w:w="683"/>
        <w:gridCol w:w="594"/>
      </w:tblGrid>
      <w:tr w:rsidR="008423C8" w:rsidTr="00F25D3B">
        <w:trPr>
          <w:trHeight w:val="359"/>
        </w:trPr>
        <w:tc>
          <w:tcPr>
            <w:tcW w:w="740" w:type="dxa"/>
            <w:gridSpan w:val="2"/>
            <w:tcBorders>
              <w:top w:val="single" w:sz="4" w:space="0" w:color="000000"/>
              <w:left w:val="single" w:sz="8" w:space="0" w:color="000000"/>
              <w:bottom w:val="single" w:sz="8" w:space="0" w:color="000000"/>
              <w:right w:val="single" w:sz="8" w:space="0" w:color="000000"/>
            </w:tcBorders>
          </w:tcPr>
          <w:p w:rsidR="008423C8" w:rsidRDefault="008423C8" w:rsidP="008138BD">
            <w:pPr>
              <w:spacing w:before="35" w:after="35" w:line="289" w:lineRule="exact"/>
              <w:ind w:left="30" w:right="30"/>
              <w:rPr>
                <w:rFonts w:ascii="Tahoma" w:eastAsia="Tahoma" w:hAnsi="Tahoma" w:cs="Tahoma"/>
                <w:color w:val="000000"/>
              </w:rPr>
            </w:pPr>
            <w:r>
              <w:rPr>
                <w:rFonts w:ascii="Tahoma" w:eastAsia="Tahoma" w:hAnsi="Tahoma" w:cs="Tahoma"/>
                <w:color w:val="000000"/>
              </w:rPr>
              <w:t>ORJ</w:t>
            </w:r>
          </w:p>
        </w:tc>
        <w:tc>
          <w:tcPr>
            <w:tcW w:w="854" w:type="dxa"/>
            <w:tcBorders>
              <w:top w:val="single" w:sz="4" w:space="0" w:color="000000"/>
              <w:left w:val="single" w:sz="8" w:space="0" w:color="000000"/>
              <w:bottom w:val="single" w:sz="8" w:space="0" w:color="000000"/>
              <w:right w:val="single" w:sz="8" w:space="0" w:color="000000"/>
            </w:tcBorders>
          </w:tcPr>
          <w:p w:rsidR="008423C8" w:rsidRDefault="008423C8" w:rsidP="008138BD">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7</w:t>
            </w:r>
          </w:p>
        </w:tc>
        <w:tc>
          <w:tcPr>
            <w:tcW w:w="7589" w:type="dxa"/>
            <w:gridSpan w:val="9"/>
            <w:tcBorders>
              <w:top w:val="single" w:sz="4" w:space="0" w:color="000000"/>
              <w:left w:val="single" w:sz="8" w:space="0" w:color="000000"/>
              <w:bottom w:val="single" w:sz="8" w:space="0" w:color="000000"/>
              <w:right w:val="single" w:sz="8" w:space="0" w:color="000000"/>
            </w:tcBorders>
          </w:tcPr>
          <w:p w:rsidR="008423C8" w:rsidRDefault="008423C8" w:rsidP="008138BD">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F25D3B" w:rsidTr="00F25D3B">
        <w:trPr>
          <w:trHeight w:val="263"/>
        </w:trPr>
        <w:tc>
          <w:tcPr>
            <w:tcW w:w="9183" w:type="dxa"/>
            <w:gridSpan w:val="12"/>
            <w:tcBorders>
              <w:bottom w:val="single" w:sz="8" w:space="0" w:color="000000"/>
            </w:tcBorders>
          </w:tcPr>
          <w:p w:rsidR="00F25D3B" w:rsidRDefault="00F25D3B" w:rsidP="008138BD">
            <w:pPr>
              <w:spacing w:line="203" w:lineRule="exact"/>
              <w:rPr>
                <w:rFonts w:ascii="Tahoma" w:eastAsia="Tahoma" w:hAnsi="Tahoma" w:cs="Tahoma"/>
                <w:color w:val="000000"/>
              </w:rPr>
            </w:pPr>
          </w:p>
        </w:tc>
      </w:tr>
      <w:tr w:rsidR="008423C8" w:rsidRPr="007C2CD6" w:rsidTr="00F25D3B">
        <w:trPr>
          <w:trHeight w:val="349"/>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akce</w:t>
            </w:r>
          </w:p>
        </w:tc>
        <w:tc>
          <w:tcPr>
            <w:tcW w:w="5001" w:type="dxa"/>
            <w:gridSpan w:val="5"/>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Rekonstrukce elektroinstalace Orlová</w:t>
            </w:r>
          </w:p>
        </w:tc>
        <w:tc>
          <w:tcPr>
            <w:tcW w:w="1538" w:type="dxa"/>
            <w:gridSpan w:val="2"/>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Číslo akce</w:t>
            </w:r>
          </w:p>
        </w:tc>
        <w:tc>
          <w:tcPr>
            <w:tcW w:w="594" w:type="dxa"/>
            <w:tcBorders>
              <w:top w:val="single" w:sz="8" w:space="0" w:color="000000"/>
              <w:left w:val="single" w:sz="8" w:space="0" w:color="000000"/>
              <w:bottom w:val="single" w:sz="8" w:space="0" w:color="000000"/>
              <w:right w:val="single" w:sz="8" w:space="0" w:color="000000"/>
            </w:tcBorders>
          </w:tcPr>
          <w:p w:rsidR="008423C8" w:rsidRPr="007C2CD6" w:rsidRDefault="002B6D7F" w:rsidP="008138BD">
            <w:pPr>
              <w:spacing w:line="229" w:lineRule="exact"/>
              <w:ind w:left="-10" w:right="-10"/>
              <w:jc w:val="center"/>
              <w:rPr>
                <w:rFonts w:ascii="Arial" w:eastAsia="Arial" w:hAnsi="Arial" w:cs="Arial"/>
                <w:color w:val="000000"/>
              </w:rPr>
            </w:pPr>
            <w:r>
              <w:rPr>
                <w:rFonts w:ascii="Tahoma" w:hAnsi="Tahoma" w:cs="Tahoma"/>
                <w:sz w:val="20"/>
              </w:rPr>
              <w:t>5689</w:t>
            </w:r>
          </w:p>
        </w:tc>
      </w:tr>
      <w:tr w:rsidR="008423C8" w:rsidRPr="007C2CD6" w:rsidTr="00F25D3B">
        <w:trPr>
          <w:trHeight w:val="542"/>
        </w:trPr>
        <w:tc>
          <w:tcPr>
            <w:tcW w:w="2050" w:type="dxa"/>
            <w:gridSpan w:val="4"/>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41" w:lineRule="exact"/>
              <w:ind w:left="30" w:right="30"/>
              <w:rPr>
                <w:rFonts w:ascii="Tahoma" w:eastAsia="Tahoma" w:hAnsi="Tahoma" w:cs="Tahoma"/>
                <w:b/>
                <w:color w:val="000000"/>
                <w:sz w:val="20"/>
              </w:rPr>
            </w:pPr>
            <w:r w:rsidRPr="007C2CD6">
              <w:rPr>
                <w:rFonts w:ascii="Tahoma" w:eastAsia="Tahoma" w:hAnsi="Tahoma" w:cs="Tahoma"/>
                <w:b/>
                <w:color w:val="000000"/>
                <w:sz w:val="20"/>
              </w:rPr>
              <w:t>Název příspěvkové organizace</w:t>
            </w:r>
          </w:p>
        </w:tc>
        <w:tc>
          <w:tcPr>
            <w:tcW w:w="7133" w:type="dxa"/>
            <w:gridSpan w:val="8"/>
            <w:tcBorders>
              <w:top w:val="single" w:sz="8" w:space="0" w:color="000000"/>
              <w:left w:val="single" w:sz="8" w:space="0" w:color="000000"/>
              <w:bottom w:val="single" w:sz="8" w:space="0" w:color="000000"/>
              <w:right w:val="single" w:sz="8" w:space="0" w:color="000000"/>
            </w:tcBorders>
          </w:tcPr>
          <w:p w:rsidR="008423C8" w:rsidRPr="007C2CD6" w:rsidRDefault="008423C8" w:rsidP="008138BD">
            <w:pPr>
              <w:spacing w:before="30" w:after="30" w:line="289" w:lineRule="exact"/>
              <w:ind w:left="30" w:right="30"/>
              <w:rPr>
                <w:rFonts w:ascii="Tahoma" w:eastAsia="Tahoma" w:hAnsi="Tahoma" w:cs="Tahoma"/>
                <w:color w:val="000000"/>
              </w:rPr>
            </w:pPr>
            <w:r w:rsidRPr="007C2CD6">
              <w:rPr>
                <w:rFonts w:ascii="Tahoma" w:eastAsia="Tahoma" w:hAnsi="Tahoma" w:cs="Tahoma"/>
                <w:color w:val="000000"/>
              </w:rPr>
              <w:t>Nemocnice s poliklinikou Karviná-Ráj, příspěvková organizace</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Paragraf</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3522</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Ostatní nemocnice</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8423C8" w:rsidRPr="007C2CD6" w:rsidTr="00F25D3B">
        <w:trPr>
          <w:trHeight w:val="301"/>
        </w:trPr>
        <w:tc>
          <w:tcPr>
            <w:tcW w:w="9183"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102"/>
              <w:gridCol w:w="1700"/>
            </w:tblGrid>
            <w:tr w:rsidR="008423C8" w:rsidRPr="007C2CD6" w:rsidTr="008138BD">
              <w:trPr>
                <w:trHeight w:val="321"/>
              </w:trPr>
              <w:tc>
                <w:tcPr>
                  <w:tcW w:w="1360" w:type="dxa"/>
                  <w:tcBorders>
                    <w:right w:val="single" w:sz="8" w:space="0" w:color="000000"/>
                  </w:tcBorders>
                </w:tcPr>
                <w:p w:rsidR="008423C8" w:rsidRPr="007C2CD6" w:rsidRDefault="008423C8" w:rsidP="008138BD">
                  <w:pPr>
                    <w:spacing w:before="40" w:after="40" w:line="241" w:lineRule="exact"/>
                    <w:ind w:left="35" w:right="35"/>
                    <w:rPr>
                      <w:rFonts w:ascii="Tahoma" w:eastAsia="Tahoma" w:hAnsi="Tahoma" w:cs="Tahoma"/>
                      <w:b/>
                      <w:color w:val="000000"/>
                      <w:sz w:val="20"/>
                    </w:rPr>
                  </w:pPr>
                  <w:r w:rsidRPr="007C2CD6">
                    <w:rPr>
                      <w:rFonts w:ascii="Tahoma" w:eastAsia="Tahoma" w:hAnsi="Tahoma" w:cs="Tahoma"/>
                      <w:b/>
                      <w:color w:val="000000"/>
                      <w:sz w:val="20"/>
                    </w:rPr>
                    <w:t>Položka</w:t>
                  </w:r>
                </w:p>
              </w:tc>
              <w:tc>
                <w:tcPr>
                  <w:tcW w:w="1020" w:type="dxa"/>
                  <w:tcBorders>
                    <w:right w:val="single" w:sz="8" w:space="0" w:color="000000"/>
                  </w:tcBorders>
                </w:tcPr>
                <w:p w:rsidR="008423C8" w:rsidRPr="007C2CD6" w:rsidRDefault="008423C8" w:rsidP="008138BD">
                  <w:pPr>
                    <w:spacing w:before="40" w:after="40" w:line="241" w:lineRule="exact"/>
                    <w:ind w:left="30" w:right="30"/>
                    <w:jc w:val="center"/>
                    <w:rPr>
                      <w:rFonts w:ascii="Tahoma" w:eastAsia="Tahoma" w:hAnsi="Tahoma" w:cs="Tahoma"/>
                      <w:color w:val="000000"/>
                      <w:sz w:val="20"/>
                    </w:rPr>
                  </w:pPr>
                  <w:r w:rsidRPr="007C2CD6">
                    <w:rPr>
                      <w:rFonts w:ascii="Tahoma" w:eastAsia="Tahoma" w:hAnsi="Tahoma" w:cs="Tahoma"/>
                      <w:color w:val="000000"/>
                      <w:sz w:val="20"/>
                    </w:rPr>
                    <w:t>6121</w:t>
                  </w:r>
                </w:p>
              </w:tc>
              <w:tc>
                <w:tcPr>
                  <w:tcW w:w="5102" w:type="dxa"/>
                </w:tcPr>
                <w:p w:rsidR="008423C8" w:rsidRPr="007C2CD6" w:rsidRDefault="008423C8" w:rsidP="008138BD">
                  <w:pPr>
                    <w:spacing w:before="40" w:after="40" w:line="241" w:lineRule="exact"/>
                    <w:ind w:left="35" w:right="35"/>
                    <w:rPr>
                      <w:rFonts w:ascii="Tahoma" w:eastAsia="Tahoma" w:hAnsi="Tahoma" w:cs="Tahoma"/>
                      <w:color w:val="000000"/>
                      <w:sz w:val="20"/>
                    </w:rPr>
                  </w:pPr>
                  <w:r w:rsidRPr="007C2CD6">
                    <w:rPr>
                      <w:rFonts w:ascii="Tahoma" w:eastAsia="Tahoma" w:hAnsi="Tahoma" w:cs="Tahoma"/>
                      <w:color w:val="000000"/>
                      <w:sz w:val="20"/>
                    </w:rPr>
                    <w:t>Budovy, haly a stavby</w:t>
                  </w:r>
                </w:p>
              </w:tc>
              <w:tc>
                <w:tcPr>
                  <w:tcW w:w="1700" w:type="dxa"/>
                </w:tcPr>
                <w:p w:rsidR="008423C8" w:rsidRPr="007C2CD6" w:rsidRDefault="008423C8" w:rsidP="008138BD">
                  <w:pPr>
                    <w:spacing w:line="241" w:lineRule="exact"/>
                    <w:jc w:val="right"/>
                    <w:rPr>
                      <w:rFonts w:ascii="Tahoma" w:eastAsia="Tahoma" w:hAnsi="Tahoma" w:cs="Tahoma"/>
                      <w:color w:val="000000"/>
                    </w:rPr>
                  </w:pPr>
                </w:p>
              </w:tc>
            </w:tr>
          </w:tbl>
          <w:p w:rsidR="008423C8" w:rsidRPr="007C2CD6" w:rsidRDefault="008423C8" w:rsidP="008138BD"/>
        </w:tc>
      </w:tr>
      <w:tr w:rsidR="00F25D3B" w:rsidRPr="007C2CD6" w:rsidTr="00B33C38">
        <w:trPr>
          <w:trHeight w:val="263"/>
        </w:trPr>
        <w:tc>
          <w:tcPr>
            <w:tcW w:w="9183" w:type="dxa"/>
            <w:gridSpan w:val="12"/>
            <w:tcBorders>
              <w:bottom w:val="single" w:sz="8" w:space="0" w:color="000000"/>
            </w:tcBorders>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40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Schválený rozpočet 2016 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06"/>
        </w:trPr>
        <w:tc>
          <w:tcPr>
            <w:tcW w:w="2939" w:type="dxa"/>
            <w:gridSpan w:val="5"/>
            <w:tcBorders>
              <w:top w:val="single" w:sz="8" w:space="0" w:color="000000"/>
              <w:left w:val="single" w:sz="8" w:space="0" w:color="000000"/>
              <w:bottom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Upravený rozpočet 2016 k datu</w:t>
            </w:r>
          </w:p>
        </w:tc>
        <w:tc>
          <w:tcPr>
            <w:tcW w:w="1134" w:type="dxa"/>
            <w:gridSpan w:val="3"/>
            <w:tcBorders>
              <w:top w:val="single" w:sz="8" w:space="0" w:color="000000"/>
              <w:bottom w:val="single" w:sz="8" w:space="0" w:color="000000"/>
            </w:tcBorders>
            <w:vAlign w:val="bottom"/>
          </w:tcPr>
          <w:p w:rsidR="008423C8" w:rsidRPr="007C2CD6" w:rsidRDefault="008423C8" w:rsidP="008138BD">
            <w:pPr>
              <w:spacing w:before="30" w:after="30" w:line="241" w:lineRule="exact"/>
              <w:ind w:left="40" w:right="40"/>
              <w:rPr>
                <w:rFonts w:ascii="Tahoma" w:eastAsia="Tahoma" w:hAnsi="Tahoma" w:cs="Tahoma"/>
                <w:color w:val="000000"/>
                <w:sz w:val="20"/>
              </w:rPr>
            </w:pPr>
            <w:r w:rsidRPr="007C2CD6">
              <w:rPr>
                <w:rFonts w:ascii="Tahoma" w:eastAsia="Tahoma" w:hAnsi="Tahoma" w:cs="Tahoma"/>
                <w:color w:val="000000"/>
                <w:sz w:val="20"/>
              </w:rPr>
              <w:t>30. 9. 2016</w:t>
            </w:r>
          </w:p>
        </w:tc>
        <w:tc>
          <w:tcPr>
            <w:tcW w:w="3833" w:type="dxa"/>
            <w:gridSpan w:val="2"/>
            <w:tcBorders>
              <w:top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5" w:right="35"/>
              <w:rPr>
                <w:rFonts w:ascii="Tahoma" w:eastAsia="Tahoma" w:hAnsi="Tahoma" w:cs="Tahoma"/>
                <w:color w:val="000000"/>
                <w:sz w:val="20"/>
              </w:rPr>
            </w:pPr>
            <w:r w:rsidRPr="007C2CD6">
              <w:rPr>
                <w:rFonts w:ascii="Tahoma" w:eastAsia="Tahoma" w:hAnsi="Tahoma" w:cs="Tahoma"/>
                <w:color w:val="000000"/>
                <w:sz w:val="20"/>
              </w:rPr>
              <w:t>na stejnou (obdobnou)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0</w:t>
            </w:r>
          </w:p>
        </w:tc>
      </w:tr>
      <w:tr w:rsidR="008423C8" w:rsidRPr="007C2CD6" w:rsidTr="00F25D3B">
        <w:trPr>
          <w:trHeight w:val="413"/>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Návrh rozpočtu 2017 na akci</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b/>
                <w:color w:val="000000"/>
                <w:sz w:val="20"/>
              </w:rPr>
            </w:pPr>
            <w:r w:rsidRPr="007C2CD6">
              <w:rPr>
                <w:rFonts w:ascii="Tahoma" w:eastAsia="Tahoma" w:hAnsi="Tahoma" w:cs="Tahoma"/>
                <w:b/>
                <w:color w:val="000000"/>
                <w:sz w:val="20"/>
              </w:rPr>
              <w:t>30 000</w:t>
            </w:r>
          </w:p>
        </w:tc>
      </w:tr>
      <w:tr w:rsidR="008423C8" w:rsidRPr="007C2CD6" w:rsidTr="00F25D3B">
        <w:trPr>
          <w:trHeight w:val="391"/>
        </w:trPr>
        <w:tc>
          <w:tcPr>
            <w:tcW w:w="7906" w:type="dxa"/>
            <w:gridSpan w:val="10"/>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rPr>
                <w:rFonts w:ascii="Tahoma" w:eastAsia="Tahoma" w:hAnsi="Tahoma" w:cs="Tahoma"/>
                <w:color w:val="000000"/>
                <w:sz w:val="20"/>
              </w:rPr>
            </w:pPr>
            <w:r w:rsidRPr="007C2CD6">
              <w:rPr>
                <w:rFonts w:ascii="Tahoma" w:eastAsia="Tahoma" w:hAnsi="Tahoma" w:cs="Tahoma"/>
                <w:color w:val="000000"/>
                <w:sz w:val="20"/>
              </w:rPr>
              <w:t>Celkové výdaje na akci (v tis. Kč)</w:t>
            </w:r>
          </w:p>
        </w:tc>
        <w:tc>
          <w:tcPr>
            <w:tcW w:w="1277" w:type="dxa"/>
            <w:gridSpan w:val="2"/>
            <w:tcBorders>
              <w:top w:val="single" w:sz="8" w:space="0" w:color="000000"/>
              <w:left w:val="single" w:sz="8" w:space="0" w:color="000000"/>
              <w:bottom w:val="single" w:sz="8" w:space="0" w:color="000000"/>
              <w:right w:val="single" w:sz="8" w:space="0" w:color="000000"/>
            </w:tcBorders>
            <w:vAlign w:val="bottom"/>
          </w:tcPr>
          <w:p w:rsidR="008423C8" w:rsidRPr="007C2CD6" w:rsidRDefault="008423C8" w:rsidP="008138BD">
            <w:pPr>
              <w:spacing w:before="30" w:after="30" w:line="241" w:lineRule="exact"/>
              <w:ind w:left="30" w:right="30"/>
              <w:jc w:val="right"/>
              <w:rPr>
                <w:rFonts w:ascii="Tahoma" w:eastAsia="Tahoma" w:hAnsi="Tahoma" w:cs="Tahoma"/>
                <w:color w:val="000000"/>
                <w:sz w:val="20"/>
              </w:rPr>
            </w:pPr>
            <w:r w:rsidRPr="007C2CD6">
              <w:rPr>
                <w:rFonts w:ascii="Tahoma" w:eastAsia="Tahoma" w:hAnsi="Tahoma" w:cs="Tahoma"/>
                <w:color w:val="000000"/>
                <w:sz w:val="20"/>
              </w:rPr>
              <w:t>30 000</w:t>
            </w:r>
          </w:p>
        </w:tc>
      </w:tr>
      <w:tr w:rsidR="00F25D3B" w:rsidRPr="007C2CD6" w:rsidTr="00B33C38">
        <w:trPr>
          <w:trHeight w:val="263"/>
        </w:trPr>
        <w:tc>
          <w:tcPr>
            <w:tcW w:w="9183" w:type="dxa"/>
            <w:gridSpan w:val="12"/>
          </w:tcPr>
          <w:p w:rsidR="00F25D3B" w:rsidRPr="007C2CD6" w:rsidRDefault="00F25D3B" w:rsidP="008138BD">
            <w:pPr>
              <w:spacing w:line="203" w:lineRule="exact"/>
              <w:rPr>
                <w:rFonts w:ascii="Tahoma" w:eastAsia="Tahoma" w:hAnsi="Tahoma" w:cs="Tahoma"/>
                <w:color w:val="000000"/>
              </w:rPr>
            </w:pP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1.</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Zákonná úprava:</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Zákon č. 406/2000 Sb., o hospodaření energií, ve znění pozdějších předpisů</w:t>
            </w:r>
          </w:p>
        </w:tc>
      </w:tr>
      <w:tr w:rsidR="008423C8" w:rsidRPr="007C2CD6" w:rsidTr="00F25D3B">
        <w:trPr>
          <w:trHeight w:val="321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2.</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Zdůvodnění akce - cíle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Od doby výstavby orlovské nemocnice byly v objektu prováděny pouze drobné opravy elektroinstalace.</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Všechny elektrické rozvody jsou v hliníkových vodičích, což neodpovídá dnešním normám.</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 první fázi akce bude zajištěna projektová dokumentace a následně zahájena první část realizace stavby, která zahrne rekonstrukci dvou podružných rozvoden umístěných v suterénu budovy monobloku a polikliniky. Dále bude zahájena realizace rekonstrukce elektroinstalace v jednotlivých podlažích, včetně rekonstrukce rozvaděčů a souvisejících stavebních prací.</w:t>
            </w:r>
          </w:p>
          <w:p w:rsidR="008423C8" w:rsidRPr="007C2CD6" w:rsidRDefault="008423C8" w:rsidP="008138BD">
            <w:pPr>
              <w:spacing w:after="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 následujících letech by měla být dokončena navazující druhá etapa akce s finančními náklady cca ve výši 50.000 tis. Kč.</w:t>
            </w:r>
          </w:p>
        </w:tc>
      </w:tr>
      <w:tr w:rsidR="008423C8" w:rsidRPr="007C2CD6" w:rsidTr="00F25D3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3.</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Forma použití: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Výdaj kraje</w:t>
            </w:r>
          </w:p>
        </w:tc>
      </w:tr>
      <w:tr w:rsidR="008423C8" w:rsidRPr="007C2CD6" w:rsidTr="00F25D3B">
        <w:trPr>
          <w:trHeight w:val="562"/>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4.</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Možnost spolufinancování:</w:t>
            </w:r>
          </w:p>
        </w:tc>
        <w:tc>
          <w:tcPr>
            <w:tcW w:w="20" w:type="dxa"/>
          </w:tcPr>
          <w:p w:rsidR="008423C8" w:rsidRPr="007C2CD6" w:rsidRDefault="008423C8" w:rsidP="008138BD">
            <w:pPr>
              <w:spacing w:line="229" w:lineRule="exact"/>
              <w:rPr>
                <w:rFonts w:ascii="Arial" w:eastAsia="Arial" w:hAnsi="Arial" w:cs="Arial"/>
                <w:color w:val="000000"/>
              </w:rPr>
            </w:pPr>
          </w:p>
        </w:tc>
        <w:tc>
          <w:tcPr>
            <w:tcW w:w="4868" w:type="dxa"/>
            <w:gridSpan w:val="3"/>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c>
          <w:tcPr>
            <w:tcW w:w="1277" w:type="dxa"/>
            <w:gridSpan w:val="2"/>
          </w:tcPr>
          <w:p w:rsidR="008423C8" w:rsidRPr="007C2CD6" w:rsidRDefault="008423C8" w:rsidP="008138BD">
            <w:pPr>
              <w:spacing w:line="241" w:lineRule="exact"/>
              <w:jc w:val="right"/>
              <w:rPr>
                <w:rFonts w:ascii="Tahoma" w:eastAsia="Tahoma" w:hAnsi="Tahoma" w:cs="Tahoma"/>
                <w:color w:val="000000"/>
              </w:rPr>
            </w:pPr>
          </w:p>
        </w:tc>
      </w:tr>
      <w:tr w:rsidR="008423C8" w:rsidRPr="007C2CD6" w:rsidTr="00F25D3B">
        <w:trPr>
          <w:trHeight w:val="321"/>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5.</w:t>
            </w:r>
          </w:p>
        </w:tc>
        <w:tc>
          <w:tcPr>
            <w:tcW w:w="2677" w:type="dxa"/>
            <w:gridSpan w:val="5"/>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Období realizace akce:</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 xml:space="preserve">2017 </w:t>
            </w:r>
          </w:p>
        </w:tc>
      </w:tr>
      <w:tr w:rsidR="008423C8" w:rsidRPr="007C2CD6" w:rsidTr="00F25D3B">
        <w:trPr>
          <w:trHeight w:val="804"/>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6.</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r w:rsidR="008423C8" w:rsidRPr="007C2CD6" w:rsidTr="00F25D3B">
        <w:trPr>
          <w:trHeight w:val="1528"/>
        </w:trPr>
        <w:tc>
          <w:tcPr>
            <w:tcW w:w="341" w:type="dxa"/>
          </w:tcPr>
          <w:p w:rsidR="008423C8" w:rsidRPr="007C2CD6" w:rsidRDefault="008423C8" w:rsidP="008138BD">
            <w:pPr>
              <w:spacing w:before="40" w:after="40" w:line="241" w:lineRule="exact"/>
              <w:ind w:left="40" w:right="40"/>
              <w:rPr>
                <w:rFonts w:ascii="Tahoma" w:eastAsia="Tahoma" w:hAnsi="Tahoma" w:cs="Tahoma"/>
                <w:b/>
                <w:color w:val="000000"/>
                <w:sz w:val="20"/>
              </w:rPr>
            </w:pPr>
            <w:r w:rsidRPr="007C2CD6">
              <w:rPr>
                <w:rFonts w:ascii="Tahoma" w:eastAsia="Tahoma" w:hAnsi="Tahoma" w:cs="Tahoma"/>
                <w:b/>
                <w:color w:val="000000"/>
                <w:sz w:val="20"/>
              </w:rPr>
              <w:t>7.</w:t>
            </w:r>
          </w:p>
        </w:tc>
        <w:tc>
          <w:tcPr>
            <w:tcW w:w="2677" w:type="dxa"/>
            <w:gridSpan w:val="5"/>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20" w:type="dxa"/>
          </w:tcPr>
          <w:p w:rsidR="008423C8" w:rsidRPr="007C2CD6" w:rsidRDefault="008423C8" w:rsidP="008138BD">
            <w:pPr>
              <w:spacing w:line="229" w:lineRule="exact"/>
              <w:rPr>
                <w:rFonts w:ascii="Arial" w:eastAsia="Arial" w:hAnsi="Arial" w:cs="Arial"/>
                <w:color w:val="000000"/>
              </w:rPr>
            </w:pPr>
          </w:p>
        </w:tc>
        <w:tc>
          <w:tcPr>
            <w:tcW w:w="6145" w:type="dxa"/>
            <w:gridSpan w:val="5"/>
          </w:tcPr>
          <w:p w:rsidR="008423C8" w:rsidRPr="007C2CD6" w:rsidRDefault="008423C8" w:rsidP="008138BD">
            <w:pPr>
              <w:spacing w:before="40" w:after="40" w:line="241" w:lineRule="exact"/>
              <w:ind w:left="40" w:right="40"/>
              <w:rPr>
                <w:rFonts w:ascii="Tahoma" w:eastAsia="Tahoma" w:hAnsi="Tahoma" w:cs="Tahoma"/>
                <w:color w:val="000000"/>
                <w:sz w:val="20"/>
              </w:rPr>
            </w:pPr>
            <w:r w:rsidRPr="007C2CD6">
              <w:rPr>
                <w:rFonts w:ascii="Tahoma" w:eastAsia="Tahoma" w:hAnsi="Tahoma" w:cs="Tahoma"/>
                <w:color w:val="000000"/>
                <w:sz w:val="20"/>
              </w:rPr>
              <w:t>-</w:t>
            </w:r>
          </w:p>
        </w:tc>
      </w:tr>
    </w:tbl>
    <w:p w:rsidR="008423C8" w:rsidRPr="007C2CD6" w:rsidRDefault="008423C8" w:rsidP="008423C8">
      <w:pPr>
        <w:rPr>
          <w:rFonts w:ascii="Tahoma" w:hAnsi="Tahoma" w:cs="Tahoma"/>
        </w:rPr>
      </w:pPr>
      <w:r w:rsidRPr="007C2CD6">
        <w:rPr>
          <w:rFonts w:ascii="Tahoma" w:hAnsi="Tahoma" w:cs="Tahoma"/>
          <w:color w:val="FF0000"/>
        </w:rPr>
        <w:br w:type="page"/>
      </w:r>
    </w:p>
    <w:p w:rsidR="008423C8" w:rsidRPr="007C2CD6"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7C2CD6" w:rsidTr="008138BD">
        <w:tc>
          <w:tcPr>
            <w:tcW w:w="748" w:type="dxa"/>
          </w:tcPr>
          <w:p w:rsidR="008423C8" w:rsidRPr="007C2CD6" w:rsidRDefault="008423C8" w:rsidP="008138BD">
            <w:pPr>
              <w:rPr>
                <w:rFonts w:ascii="Tahoma" w:hAnsi="Tahoma" w:cs="Tahoma"/>
              </w:rPr>
            </w:pPr>
            <w:r w:rsidRPr="007C2CD6">
              <w:rPr>
                <w:rFonts w:ascii="Tahoma" w:hAnsi="Tahoma" w:cs="Tahoma"/>
              </w:rPr>
              <w:br w:type="page"/>
              <w:t>ORJ</w:t>
            </w:r>
          </w:p>
        </w:tc>
        <w:tc>
          <w:tcPr>
            <w:tcW w:w="629" w:type="dxa"/>
          </w:tcPr>
          <w:p w:rsidR="008423C8" w:rsidRPr="007C2CD6" w:rsidRDefault="008423C8" w:rsidP="008138BD">
            <w:pPr>
              <w:jc w:val="center"/>
              <w:rPr>
                <w:rFonts w:ascii="Tahoma" w:hAnsi="Tahoma" w:cs="Tahoma"/>
              </w:rPr>
            </w:pPr>
            <w:r w:rsidRPr="007C2CD6">
              <w:rPr>
                <w:rFonts w:ascii="Tahoma" w:hAnsi="Tahoma" w:cs="Tahoma"/>
              </w:rPr>
              <w:t>7</w:t>
            </w:r>
          </w:p>
        </w:tc>
        <w:tc>
          <w:tcPr>
            <w:tcW w:w="7856" w:type="dxa"/>
          </w:tcPr>
          <w:p w:rsidR="008423C8" w:rsidRPr="007C2CD6" w:rsidRDefault="008423C8" w:rsidP="008138BD">
            <w:pPr>
              <w:pStyle w:val="Nadpis4"/>
              <w:rPr>
                <w:rFonts w:ascii="Tahoma" w:hAnsi="Tahoma" w:cs="Tahoma"/>
                <w:sz w:val="24"/>
              </w:rPr>
            </w:pPr>
            <w:r w:rsidRPr="007C2CD6">
              <w:rPr>
                <w:rFonts w:ascii="Tahoma" w:hAnsi="Tahoma" w:cs="Tahoma"/>
                <w:sz w:val="24"/>
              </w:rPr>
              <w:t>Odbor investiční a majetkový</w:t>
            </w:r>
          </w:p>
        </w:tc>
      </w:tr>
    </w:tbl>
    <w:p w:rsidR="008423C8" w:rsidRPr="007C2CD6"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7C2CD6" w:rsidTr="008138BD">
        <w:tc>
          <w:tcPr>
            <w:tcW w:w="2055" w:type="dxa"/>
          </w:tcPr>
          <w:p w:rsidR="008423C8" w:rsidRPr="007C2CD6" w:rsidRDefault="008423C8" w:rsidP="008138BD">
            <w:pPr>
              <w:rPr>
                <w:rFonts w:ascii="Tahoma" w:hAnsi="Tahoma" w:cs="Tahoma"/>
                <w:b/>
                <w:bCs/>
                <w:sz w:val="20"/>
              </w:rPr>
            </w:pPr>
            <w:r w:rsidRPr="007C2CD6">
              <w:rPr>
                <w:rFonts w:ascii="Tahoma" w:hAnsi="Tahoma" w:cs="Tahoma"/>
                <w:b/>
                <w:bCs/>
                <w:sz w:val="20"/>
              </w:rPr>
              <w:t>Název akce</w:t>
            </w:r>
          </w:p>
        </w:tc>
        <w:tc>
          <w:tcPr>
            <w:tcW w:w="5291" w:type="dxa"/>
          </w:tcPr>
          <w:p w:rsidR="008423C8" w:rsidRPr="007C2CD6" w:rsidRDefault="008423C8" w:rsidP="008138BD">
            <w:pPr>
              <w:pStyle w:val="Nadpis4"/>
              <w:rPr>
                <w:rFonts w:ascii="Tahoma" w:hAnsi="Tahoma" w:cs="Tahoma"/>
                <w:sz w:val="24"/>
              </w:rPr>
            </w:pPr>
            <w:r w:rsidRPr="007C2CD6">
              <w:rPr>
                <w:rFonts w:ascii="Tahoma" w:hAnsi="Tahoma" w:cs="Tahoma"/>
                <w:sz w:val="24"/>
              </w:rPr>
              <w:t>Pavilon L – stavební úpravy</w:t>
            </w:r>
          </w:p>
        </w:tc>
        <w:tc>
          <w:tcPr>
            <w:tcW w:w="1245" w:type="dxa"/>
          </w:tcPr>
          <w:p w:rsidR="008423C8" w:rsidRPr="007C2CD6" w:rsidRDefault="008423C8" w:rsidP="008138BD">
            <w:pPr>
              <w:pStyle w:val="Nadpis3"/>
              <w:rPr>
                <w:rFonts w:ascii="Tahoma" w:hAnsi="Tahoma" w:cs="Tahoma"/>
                <w:sz w:val="20"/>
              </w:rPr>
            </w:pPr>
            <w:r w:rsidRPr="007C2CD6">
              <w:rPr>
                <w:rFonts w:ascii="Tahoma" w:hAnsi="Tahoma" w:cs="Tahoma"/>
                <w:sz w:val="20"/>
                <w:szCs w:val="20"/>
              </w:rPr>
              <w:t>Číslo akce</w:t>
            </w:r>
          </w:p>
        </w:tc>
        <w:tc>
          <w:tcPr>
            <w:tcW w:w="623" w:type="dxa"/>
          </w:tcPr>
          <w:p w:rsidR="008423C8" w:rsidRPr="007C2CD6" w:rsidRDefault="002B6D7F" w:rsidP="008138BD">
            <w:pPr>
              <w:jc w:val="right"/>
              <w:rPr>
                <w:rFonts w:ascii="Tahoma" w:hAnsi="Tahoma" w:cs="Tahoma"/>
                <w:sz w:val="20"/>
              </w:rPr>
            </w:pPr>
            <w:r>
              <w:rPr>
                <w:rFonts w:ascii="Tahoma" w:hAnsi="Tahoma" w:cs="Tahoma"/>
                <w:sz w:val="20"/>
              </w:rPr>
              <w:t>5690</w:t>
            </w:r>
          </w:p>
        </w:tc>
      </w:tr>
      <w:tr w:rsidR="008423C8" w:rsidRPr="007C2CD6" w:rsidTr="008138BD">
        <w:tc>
          <w:tcPr>
            <w:tcW w:w="2055"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rPr>
            </w:pPr>
            <w:r w:rsidRPr="007C2CD6">
              <w:rPr>
                <w:rFonts w:ascii="Tahoma" w:eastAsia="Tahoma" w:hAnsi="Tahoma" w:cs="Tahoma"/>
                <w:color w:val="000000"/>
              </w:rPr>
              <w:t>Slezská nemocnice v Opavě, příspěvková organizace</w:t>
            </w:r>
          </w:p>
        </w:tc>
      </w:tr>
    </w:tbl>
    <w:p w:rsidR="008423C8" w:rsidRPr="007C2CD6"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hAnsi="Tahoma" w:cs="Tahoma"/>
                <w:sz w:val="20"/>
              </w:rPr>
            </w:pPr>
            <w:r w:rsidRPr="007C2CD6">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p>
        </w:tc>
      </w:tr>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hAnsi="Tahoma" w:cs="Tahoma"/>
                <w:sz w:val="20"/>
              </w:rPr>
            </w:pPr>
            <w:r w:rsidRPr="007C2CD6">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p>
        </w:tc>
      </w:tr>
    </w:tbl>
    <w:p w:rsidR="008423C8" w:rsidRPr="007C2CD6"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423C8" w:rsidRPr="007C2CD6"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Cs/>
                <w:sz w:val="20"/>
                <w:szCs w:val="20"/>
              </w:rPr>
            </w:pPr>
            <w:r w:rsidRPr="007C2CD6">
              <w:rPr>
                <w:rFonts w:ascii="Tahoma" w:hAnsi="Tahoma" w:cs="Tahoma"/>
                <w:bCs/>
                <w:sz w:val="20"/>
                <w:szCs w:val="20"/>
              </w:rPr>
              <w:t>Schválený rozpočet 2016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
                <w:bCs/>
                <w:sz w:val="20"/>
              </w:rPr>
            </w:pPr>
            <w:r w:rsidRPr="007C2CD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0</w:t>
            </w:r>
          </w:p>
        </w:tc>
      </w:tr>
      <w:tr w:rsidR="008423C8" w:rsidRPr="007C2CD6"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
                <w:bCs/>
                <w:sz w:val="20"/>
                <w:szCs w:val="20"/>
              </w:rPr>
            </w:pPr>
            <w:r w:rsidRPr="007C2CD6">
              <w:rPr>
                <w:rFonts w:ascii="Tahoma" w:hAnsi="Tahoma" w:cs="Tahoma"/>
                <w:bCs/>
                <w:sz w:val="20"/>
                <w:szCs w:val="20"/>
              </w:rPr>
              <w:t>Upravený rozpočet 2016 k 30. 9. 2016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Cs/>
                <w:sz w:val="20"/>
                <w:szCs w:val="20"/>
              </w:rPr>
            </w:pPr>
            <w:r w:rsidRPr="007C2CD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0</w:t>
            </w:r>
          </w:p>
        </w:tc>
      </w:tr>
      <w:tr w:rsidR="008423C8" w:rsidRPr="007C2CD6"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
                <w:bCs/>
                <w:sz w:val="20"/>
                <w:szCs w:val="20"/>
              </w:rPr>
            </w:pPr>
            <w:r>
              <w:rPr>
                <w:rFonts w:ascii="Tahoma" w:eastAsia="Tahoma" w:hAnsi="Tahoma" w:cs="Tahoma"/>
                <w:b/>
                <w:color w:val="000000"/>
                <w:sz w:val="20"/>
              </w:rPr>
              <w:t>Návrh rozpočtu 2017 na akci</w:t>
            </w:r>
          </w:p>
        </w:tc>
        <w:tc>
          <w:tcPr>
            <w:tcW w:w="993"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
                <w:sz w:val="20"/>
              </w:rPr>
            </w:pPr>
            <w:r w:rsidRPr="007C2CD6">
              <w:rPr>
                <w:rFonts w:ascii="Tahoma" w:hAnsi="Tahoma" w:cs="Tahoma"/>
                <w:b/>
                <w:sz w:val="20"/>
              </w:rPr>
              <w:t>6 200</w:t>
            </w:r>
          </w:p>
        </w:tc>
      </w:tr>
      <w:tr w:rsidR="008423C8" w:rsidRPr="007C2CD6"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sz w:val="20"/>
                <w:szCs w:val="20"/>
              </w:rPr>
            </w:pPr>
            <w:r w:rsidRPr="007C2CD6">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sz w:val="20"/>
              </w:rPr>
            </w:pPr>
            <w:r w:rsidRPr="007C2CD6">
              <w:rPr>
                <w:rFonts w:ascii="Tahoma" w:hAnsi="Tahoma" w:cs="Tahoma"/>
                <w:sz w:val="20"/>
              </w:rPr>
              <w:t>156 200</w:t>
            </w:r>
          </w:p>
        </w:tc>
      </w:tr>
    </w:tbl>
    <w:p w:rsidR="008423C8" w:rsidRPr="007C2CD6" w:rsidRDefault="008423C8" w:rsidP="008423C8">
      <w:pPr>
        <w:rPr>
          <w:rFonts w:ascii="Tahoma" w:hAnsi="Tahoma" w:cs="Tahoma"/>
          <w:sz w:val="20"/>
        </w:rPr>
      </w:pPr>
    </w:p>
    <w:p w:rsidR="008423C8" w:rsidRPr="007C2CD6"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1.</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 xml:space="preserve">Zákonná úprava: </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pStyle w:val="Zkladntext"/>
              <w:rPr>
                <w:rFonts w:ascii="Tahoma" w:hAnsi="Tahoma" w:cs="Tahoma"/>
                <w:sz w:val="20"/>
                <w:szCs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2.</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Zdůvodnění akce</w:t>
            </w:r>
          </w:p>
          <w:p w:rsidR="008423C8" w:rsidRPr="007C2CD6" w:rsidRDefault="008423C8" w:rsidP="008138BD">
            <w:pPr>
              <w:rPr>
                <w:rFonts w:ascii="Tahoma" w:hAnsi="Tahoma" w:cs="Tahoma"/>
                <w:b/>
                <w:bCs/>
                <w:sz w:val="20"/>
              </w:rPr>
            </w:pPr>
            <w:r w:rsidRPr="007C2CD6">
              <w:rPr>
                <w:rFonts w:ascii="Tahoma" w:hAnsi="Tahoma" w:cs="Tahoma"/>
                <w:b/>
                <w:bCs/>
                <w:sz w:val="20"/>
              </w:rPr>
              <w:t>- cíle akce:</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Pavilon L – bývalá interna sloužila do r. 2015 pro interní obory. </w:t>
            </w:r>
            <w:r w:rsidRPr="007C2CD6">
              <w:rPr>
                <w:rFonts w:ascii="Tahoma" w:eastAsia="Tahoma" w:hAnsi="Tahoma" w:cs="Tahoma"/>
                <w:color w:val="000000"/>
                <w:sz w:val="20"/>
              </w:rPr>
              <w:br/>
              <w:t>V roce 2015 byl zprovozněn nový interní pavilon N, který je spojen spojovacím koridorem s pavilonem L.</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V současnosti je provozována pouze část severního křídla pavilonu L (dle stavebních úprav v letech 2010 - 2011).</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v úrovni -1. PP – šatny personálu</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v úrovni 1. NP – ambulance plicního oddělení</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Záměrem akce jsou celkové vnitřní stavební úpravy budovy. </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Proběhne kompletní výměna technického zařízení budovy – vody, kanalizace, elektroinstalace, případně vzduchotechniky a klimatizace pro „endosálky“, výměna 2 stávajících evakuačních výtahů.</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Proběhne vestavba třetího výtahu za účelem výškového propojení úrovní starého pavilonu L a nového spojovacího koridoru (ve vazbě na pavilon N) pro vzájemnou komunikaci interních a neurologických oborů.</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Budou realizovány vnitřní změny dispozic.</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Pavilon L půdorysného tvaru písmene L je rozdělený na dvě části.</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xml:space="preserve">Předpokládaný nový stav: </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1.</w:t>
            </w:r>
            <w:r w:rsidRPr="007C2CD6">
              <w:rPr>
                <w:rFonts w:ascii="Tahoma" w:eastAsia="Tahoma" w:hAnsi="Tahoma" w:cs="Tahoma"/>
                <w:color w:val="000000"/>
                <w:sz w:val="20"/>
              </w:rPr>
              <w:tab/>
              <w:t>Historická část z let 1900 - 1901 (východní křídlo)</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- 1. NP – neurologické ambulance a lůžková část (25 lůžek)</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- 2. NP – zázemí oddělení neurologie</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- 3. NP – geriatrické a doléčovací oddělení (26 lůžek)</w:t>
            </w:r>
          </w:p>
          <w:p w:rsidR="008423C8" w:rsidRPr="007C2CD6" w:rsidRDefault="008423C8" w:rsidP="008138BD">
            <w:pPr>
              <w:spacing w:line="241" w:lineRule="exact"/>
              <w:ind w:left="40" w:right="40"/>
              <w:jc w:val="both"/>
              <w:rPr>
                <w:rFonts w:ascii="Tahoma" w:eastAsia="Tahoma" w:hAnsi="Tahoma" w:cs="Tahoma"/>
                <w:color w:val="000000"/>
                <w:sz w:val="20"/>
              </w:rPr>
            </w:pP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2.</w:t>
            </w:r>
            <w:r w:rsidRPr="007C2CD6">
              <w:rPr>
                <w:rFonts w:ascii="Tahoma" w:eastAsia="Tahoma" w:hAnsi="Tahoma" w:cs="Tahoma"/>
                <w:color w:val="000000"/>
                <w:sz w:val="20"/>
              </w:rPr>
              <w:tab/>
              <w:t>Novější křídlo – cca r. 1952 (severní část)</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- 1. PP a 1. NP dle dnešních dispozic</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- 2. NP – endoskopické centrum (3 sálky, dospávací pokoje 5 lůžek)</w:t>
            </w:r>
          </w:p>
          <w:p w:rsidR="008423C8" w:rsidRPr="007C2CD6" w:rsidRDefault="008423C8" w:rsidP="008138BD">
            <w:pPr>
              <w:jc w:val="both"/>
              <w:rPr>
                <w:rFonts w:ascii="Tahoma" w:hAnsi="Tahoma" w:cs="Tahoma"/>
                <w:sz w:val="20"/>
              </w:rPr>
            </w:pPr>
            <w:r w:rsidRPr="007C2CD6">
              <w:rPr>
                <w:rFonts w:ascii="Tahoma" w:eastAsia="Tahoma" w:hAnsi="Tahoma" w:cs="Tahoma"/>
                <w:color w:val="000000"/>
                <w:sz w:val="20"/>
              </w:rPr>
              <w:t>- 3. NP – administrativa, zázemí lékařských pokojů endoskopie</w:t>
            </w:r>
          </w:p>
          <w:p w:rsidR="008423C8" w:rsidRPr="007C2CD6" w:rsidRDefault="008423C8" w:rsidP="008138BD">
            <w:pPr>
              <w:jc w:val="both"/>
              <w:rPr>
                <w:rFonts w:ascii="Tahoma" w:hAnsi="Tahoma" w:cs="Tahoma"/>
                <w:sz w:val="20"/>
              </w:rPr>
            </w:pP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3.</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Forma použití:</w:t>
            </w:r>
          </w:p>
        </w:tc>
        <w:tc>
          <w:tcPr>
            <w:tcW w:w="6392" w:type="dxa"/>
          </w:tcPr>
          <w:p w:rsidR="008423C8" w:rsidRPr="007C2CD6" w:rsidRDefault="008423C8" w:rsidP="008138BD">
            <w:pPr>
              <w:jc w:val="both"/>
              <w:rPr>
                <w:rFonts w:ascii="Tahoma" w:hAnsi="Tahoma" w:cs="Tahoma"/>
                <w:sz w:val="20"/>
              </w:rPr>
            </w:pPr>
            <w:r w:rsidRPr="007C2CD6">
              <w:rPr>
                <w:rFonts w:ascii="Tahoma" w:hAnsi="Tahoma" w:cs="Tahoma"/>
                <w:sz w:val="20"/>
              </w:rPr>
              <w:t>Výdaj kraje</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4.</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 xml:space="preserve">Možnosti </w:t>
            </w:r>
          </w:p>
          <w:p w:rsidR="008423C8" w:rsidRPr="007C2CD6" w:rsidRDefault="008423C8" w:rsidP="008138BD">
            <w:pPr>
              <w:rPr>
                <w:rFonts w:ascii="Tahoma" w:hAnsi="Tahoma" w:cs="Tahoma"/>
                <w:b/>
                <w:bCs/>
                <w:sz w:val="20"/>
              </w:rPr>
            </w:pPr>
            <w:r w:rsidRPr="007C2CD6">
              <w:rPr>
                <w:rFonts w:ascii="Tahoma" w:hAnsi="Tahoma" w:cs="Tahoma"/>
                <w:b/>
                <w:bCs/>
                <w:sz w:val="20"/>
              </w:rPr>
              <w:t>spolufinancování:</w:t>
            </w:r>
          </w:p>
          <w:p w:rsidR="008423C8" w:rsidRPr="007C2CD6" w:rsidRDefault="008423C8" w:rsidP="008138BD">
            <w:pPr>
              <w:rPr>
                <w:rFonts w:ascii="Tahoma" w:hAnsi="Tahoma" w:cs="Tahoma"/>
                <w:sz w:val="20"/>
              </w:rPr>
            </w:pPr>
          </w:p>
        </w:tc>
        <w:tc>
          <w:tcPr>
            <w:tcW w:w="6392" w:type="dxa"/>
          </w:tcPr>
          <w:p w:rsidR="008423C8" w:rsidRPr="007C2CD6" w:rsidRDefault="008423C8" w:rsidP="008138BD">
            <w:pPr>
              <w:pStyle w:val="Textkomente"/>
              <w:jc w:val="both"/>
              <w:rPr>
                <w:rFonts w:ascii="Tahoma" w:hAnsi="Tahoma" w:cs="Tahoma"/>
              </w:rPr>
            </w:pPr>
            <w:r w:rsidRPr="007C2CD6">
              <w:rPr>
                <w:rFonts w:ascii="Tahoma" w:hAnsi="Tahoma" w:cs="Tahoma"/>
              </w:rPr>
              <w:t>-</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5.</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Období realizace akce:</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jc w:val="both"/>
              <w:rPr>
                <w:rFonts w:ascii="Tahoma" w:hAnsi="Tahoma" w:cs="Tahoma"/>
                <w:sz w:val="20"/>
              </w:rPr>
            </w:pPr>
            <w:r w:rsidRPr="007C2CD6">
              <w:rPr>
                <w:rFonts w:ascii="Tahoma" w:hAnsi="Tahoma" w:cs="Tahoma"/>
                <w:sz w:val="20"/>
              </w:rPr>
              <w:t>2017 – 2019</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6.</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p w:rsidR="008423C8" w:rsidRPr="007C2CD6" w:rsidRDefault="008423C8" w:rsidP="008138BD">
            <w:pPr>
              <w:rPr>
                <w:rFonts w:ascii="Tahoma" w:hAnsi="Tahoma" w:cs="Tahoma"/>
                <w:bCs/>
                <w:i/>
                <w:sz w:val="18"/>
                <w:szCs w:val="18"/>
              </w:rPr>
            </w:pPr>
          </w:p>
        </w:tc>
        <w:tc>
          <w:tcPr>
            <w:tcW w:w="6392" w:type="dxa"/>
          </w:tcPr>
          <w:p w:rsidR="008423C8" w:rsidRPr="007C2CD6" w:rsidRDefault="008423C8" w:rsidP="008138BD">
            <w:pPr>
              <w:pStyle w:val="Textkomente"/>
              <w:jc w:val="both"/>
              <w:rPr>
                <w:rFonts w:ascii="Tahoma" w:hAnsi="Tahoma" w:cs="Tahoma"/>
              </w:rPr>
            </w:pPr>
            <w:r w:rsidRPr="007C2CD6">
              <w:rPr>
                <w:rFonts w:ascii="Tahoma" w:hAnsi="Tahoma" w:cs="Tahoma"/>
              </w:rPr>
              <w:t>V r. 2018: 65 000 tis. Kč</w:t>
            </w:r>
          </w:p>
          <w:p w:rsidR="008423C8" w:rsidRPr="007C2CD6" w:rsidRDefault="008423C8" w:rsidP="008138BD">
            <w:pPr>
              <w:pStyle w:val="Textkomente"/>
              <w:jc w:val="both"/>
              <w:rPr>
                <w:rFonts w:ascii="Tahoma" w:hAnsi="Tahoma" w:cs="Tahoma"/>
              </w:rPr>
            </w:pPr>
            <w:r w:rsidRPr="007C2CD6">
              <w:rPr>
                <w:rFonts w:ascii="Tahoma" w:hAnsi="Tahoma" w:cs="Tahoma"/>
              </w:rPr>
              <w:t>V r. 2019: 85 000 tis. Kč</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7.</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např. výdaje na udržitelnost projektu</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pStyle w:val="Textkomente"/>
              <w:jc w:val="both"/>
              <w:rPr>
                <w:rFonts w:ascii="Tahoma" w:hAnsi="Tahoma" w:cs="Tahoma"/>
              </w:rPr>
            </w:pPr>
          </w:p>
        </w:tc>
      </w:tr>
    </w:tbl>
    <w:p w:rsidR="008423C8" w:rsidRPr="007C2CD6" w:rsidRDefault="008423C8" w:rsidP="008423C8">
      <w:pPr>
        <w:rPr>
          <w:rFonts w:ascii="Tahoma" w:hAnsi="Tahoma" w:cs="Tahoma"/>
        </w:rPr>
      </w:pPr>
      <w:r w:rsidRPr="007C2CD6">
        <w:rPr>
          <w:rFonts w:ascii="Tahoma" w:hAnsi="Tahoma" w:cs="Tahoma"/>
        </w:rPr>
        <w:br w:type="page"/>
      </w:r>
    </w:p>
    <w:p w:rsidR="008423C8" w:rsidRPr="007C2CD6"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7C2CD6" w:rsidTr="008138BD">
        <w:tc>
          <w:tcPr>
            <w:tcW w:w="748" w:type="dxa"/>
          </w:tcPr>
          <w:p w:rsidR="008423C8" w:rsidRPr="007C2CD6" w:rsidRDefault="008423C8" w:rsidP="008138BD">
            <w:pPr>
              <w:rPr>
                <w:rFonts w:ascii="Tahoma" w:hAnsi="Tahoma" w:cs="Tahoma"/>
              </w:rPr>
            </w:pPr>
            <w:r w:rsidRPr="007C2CD6">
              <w:rPr>
                <w:rFonts w:ascii="Tahoma" w:hAnsi="Tahoma" w:cs="Tahoma"/>
              </w:rPr>
              <w:br w:type="page"/>
              <w:t>ORJ</w:t>
            </w:r>
          </w:p>
        </w:tc>
        <w:tc>
          <w:tcPr>
            <w:tcW w:w="629" w:type="dxa"/>
          </w:tcPr>
          <w:p w:rsidR="008423C8" w:rsidRPr="007C2CD6" w:rsidRDefault="008423C8" w:rsidP="008138BD">
            <w:pPr>
              <w:jc w:val="center"/>
              <w:rPr>
                <w:rFonts w:ascii="Tahoma" w:hAnsi="Tahoma" w:cs="Tahoma"/>
              </w:rPr>
            </w:pPr>
            <w:r w:rsidRPr="007C2CD6">
              <w:rPr>
                <w:rFonts w:ascii="Tahoma" w:hAnsi="Tahoma" w:cs="Tahoma"/>
              </w:rPr>
              <w:t>7</w:t>
            </w:r>
          </w:p>
        </w:tc>
        <w:tc>
          <w:tcPr>
            <w:tcW w:w="7856" w:type="dxa"/>
          </w:tcPr>
          <w:p w:rsidR="008423C8" w:rsidRPr="007C2CD6" w:rsidRDefault="008423C8" w:rsidP="008138BD">
            <w:pPr>
              <w:pStyle w:val="Nadpis4"/>
              <w:rPr>
                <w:rFonts w:ascii="Tahoma" w:hAnsi="Tahoma" w:cs="Tahoma"/>
                <w:sz w:val="24"/>
              </w:rPr>
            </w:pPr>
            <w:r w:rsidRPr="007C2CD6">
              <w:rPr>
                <w:rFonts w:ascii="Tahoma" w:hAnsi="Tahoma" w:cs="Tahoma"/>
                <w:sz w:val="24"/>
              </w:rPr>
              <w:t>Odbor investiční a majetkový</w:t>
            </w:r>
          </w:p>
        </w:tc>
      </w:tr>
    </w:tbl>
    <w:p w:rsidR="008423C8" w:rsidRPr="007C2CD6"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8423C8" w:rsidRPr="007C2CD6" w:rsidTr="008138BD">
        <w:tc>
          <w:tcPr>
            <w:tcW w:w="2055" w:type="dxa"/>
          </w:tcPr>
          <w:p w:rsidR="008423C8" w:rsidRPr="007C2CD6" w:rsidRDefault="008423C8" w:rsidP="008138BD">
            <w:pPr>
              <w:rPr>
                <w:rFonts w:ascii="Tahoma" w:hAnsi="Tahoma" w:cs="Tahoma"/>
                <w:b/>
                <w:bCs/>
                <w:sz w:val="20"/>
              </w:rPr>
            </w:pPr>
            <w:r w:rsidRPr="007C2CD6">
              <w:rPr>
                <w:rFonts w:ascii="Tahoma" w:hAnsi="Tahoma" w:cs="Tahoma"/>
                <w:b/>
                <w:bCs/>
                <w:sz w:val="20"/>
              </w:rPr>
              <w:t>Název akce</w:t>
            </w:r>
          </w:p>
        </w:tc>
        <w:tc>
          <w:tcPr>
            <w:tcW w:w="5291" w:type="dxa"/>
          </w:tcPr>
          <w:p w:rsidR="008423C8" w:rsidRPr="007C2CD6" w:rsidRDefault="008423C8" w:rsidP="008138BD">
            <w:pPr>
              <w:pStyle w:val="Nadpis4"/>
              <w:rPr>
                <w:rFonts w:ascii="Tahoma" w:hAnsi="Tahoma" w:cs="Tahoma"/>
                <w:sz w:val="24"/>
              </w:rPr>
            </w:pPr>
            <w:r w:rsidRPr="007C2CD6">
              <w:rPr>
                <w:rFonts w:ascii="Tahoma" w:eastAsia="Tahoma" w:hAnsi="Tahoma" w:cs="Tahoma"/>
                <w:color w:val="000000"/>
                <w:sz w:val="24"/>
              </w:rPr>
              <w:t>Výměna zdravotechniky - plicní pavilon Karviná</w:t>
            </w:r>
          </w:p>
        </w:tc>
        <w:tc>
          <w:tcPr>
            <w:tcW w:w="1245" w:type="dxa"/>
          </w:tcPr>
          <w:p w:rsidR="008423C8" w:rsidRPr="007C2CD6" w:rsidRDefault="008423C8" w:rsidP="008138BD">
            <w:pPr>
              <w:pStyle w:val="Nadpis3"/>
              <w:rPr>
                <w:rFonts w:ascii="Tahoma" w:hAnsi="Tahoma" w:cs="Tahoma"/>
                <w:sz w:val="20"/>
              </w:rPr>
            </w:pPr>
            <w:r w:rsidRPr="007C2CD6">
              <w:rPr>
                <w:rFonts w:ascii="Tahoma" w:hAnsi="Tahoma" w:cs="Tahoma"/>
                <w:sz w:val="20"/>
                <w:szCs w:val="20"/>
              </w:rPr>
              <w:t>Číslo akce</w:t>
            </w:r>
          </w:p>
        </w:tc>
        <w:tc>
          <w:tcPr>
            <w:tcW w:w="623" w:type="dxa"/>
          </w:tcPr>
          <w:p w:rsidR="008423C8" w:rsidRPr="007C2CD6" w:rsidRDefault="002B6D7F" w:rsidP="008138BD">
            <w:pPr>
              <w:jc w:val="right"/>
              <w:rPr>
                <w:rFonts w:ascii="Tahoma" w:hAnsi="Tahoma" w:cs="Tahoma"/>
                <w:sz w:val="20"/>
              </w:rPr>
            </w:pPr>
            <w:r>
              <w:rPr>
                <w:rFonts w:ascii="Tahoma" w:hAnsi="Tahoma" w:cs="Tahoma"/>
                <w:sz w:val="20"/>
              </w:rPr>
              <w:t>5691</w:t>
            </w:r>
          </w:p>
        </w:tc>
      </w:tr>
      <w:tr w:rsidR="008423C8" w:rsidRPr="007C2CD6" w:rsidTr="008138BD">
        <w:tc>
          <w:tcPr>
            <w:tcW w:w="2055"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Název 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rPr>
            </w:pPr>
            <w:r w:rsidRPr="007C2CD6">
              <w:rPr>
                <w:rFonts w:ascii="Tahoma" w:eastAsia="Tahoma" w:hAnsi="Tahoma" w:cs="Tahoma"/>
                <w:color w:val="000000"/>
              </w:rPr>
              <w:t>Nemocnice s poliklinikou Karviná-Ráj, příspěvková organizace</w:t>
            </w:r>
          </w:p>
        </w:tc>
      </w:tr>
    </w:tbl>
    <w:p w:rsidR="008423C8" w:rsidRPr="007C2CD6"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hAnsi="Tahoma" w:cs="Tahoma"/>
                <w:sz w:val="20"/>
              </w:rPr>
            </w:pPr>
            <w:r w:rsidRPr="007C2CD6">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p>
        </w:tc>
      </w:tr>
      <w:tr w:rsidR="008423C8" w:rsidRPr="007C2CD6"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rPr>
                <w:rFonts w:ascii="Tahoma" w:hAnsi="Tahoma" w:cs="Tahoma"/>
                <w:b/>
                <w:bCs/>
                <w:sz w:val="20"/>
              </w:rPr>
            </w:pPr>
            <w:r w:rsidRPr="007C2CD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7C2CD6" w:rsidRDefault="008423C8" w:rsidP="008138BD">
            <w:pPr>
              <w:jc w:val="center"/>
              <w:rPr>
                <w:rFonts w:ascii="Tahoma" w:hAnsi="Tahoma" w:cs="Tahoma"/>
                <w:sz w:val="20"/>
              </w:rPr>
            </w:pPr>
            <w:r w:rsidRPr="007C2CD6">
              <w:rPr>
                <w:rFonts w:ascii="Tahoma" w:hAnsi="Tahoma" w:cs="Tahoma"/>
                <w:sz w:val="20"/>
              </w:rPr>
              <w:t>5331</w:t>
            </w:r>
          </w:p>
          <w:p w:rsidR="008423C8" w:rsidRPr="007C2CD6" w:rsidRDefault="008423C8" w:rsidP="008138BD">
            <w:pPr>
              <w:jc w:val="center"/>
              <w:rPr>
                <w:rFonts w:ascii="Tahoma" w:hAnsi="Tahoma" w:cs="Tahoma"/>
                <w:sz w:val="20"/>
              </w:rPr>
            </w:pPr>
            <w:r w:rsidRPr="007C2CD6">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8423C8" w:rsidRPr="007C2CD6" w:rsidRDefault="008423C8" w:rsidP="008138BD">
            <w:pPr>
              <w:rPr>
                <w:rFonts w:ascii="Tahoma" w:eastAsia="Tahoma" w:hAnsi="Tahoma" w:cs="Tahoma"/>
                <w:color w:val="000000"/>
                <w:sz w:val="20"/>
              </w:rPr>
            </w:pPr>
            <w:r w:rsidRPr="007C2CD6">
              <w:rPr>
                <w:rFonts w:ascii="Tahoma" w:eastAsia="Tahoma" w:hAnsi="Tahoma" w:cs="Tahoma"/>
                <w:color w:val="000000"/>
                <w:sz w:val="20"/>
              </w:rPr>
              <w:t>Neinvestiční příspěvky zřízeným příspěvkovým organizacím</w:t>
            </w:r>
          </w:p>
          <w:p w:rsidR="008423C8" w:rsidRPr="007C2CD6" w:rsidRDefault="008423C8" w:rsidP="008138BD">
            <w:pPr>
              <w:spacing w:before="40" w:after="40" w:line="241" w:lineRule="exact"/>
              <w:ind w:left="35" w:right="35"/>
              <w:rPr>
                <w:rFonts w:ascii="Tahoma" w:hAnsi="Tahoma" w:cs="Tahoma"/>
                <w:sz w:val="20"/>
              </w:rPr>
            </w:pPr>
            <w:r w:rsidRPr="007C2CD6">
              <w:rPr>
                <w:rFonts w:ascii="Tahoma" w:eastAsia="Tahoma" w:hAnsi="Tahoma" w:cs="Tahoma"/>
                <w:color w:val="000000"/>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7C2CD6" w:rsidRDefault="008423C8" w:rsidP="008138BD">
            <w:pPr>
              <w:jc w:val="right"/>
              <w:rPr>
                <w:rFonts w:ascii="Tahoma" w:hAnsi="Tahoma" w:cs="Tahoma"/>
                <w:sz w:val="20"/>
              </w:rPr>
            </w:pPr>
            <w:r w:rsidRPr="007C2CD6">
              <w:rPr>
                <w:rFonts w:ascii="Tahoma" w:hAnsi="Tahoma" w:cs="Tahoma"/>
                <w:sz w:val="20"/>
              </w:rPr>
              <w:t>850</w:t>
            </w:r>
          </w:p>
          <w:p w:rsidR="008423C8" w:rsidRPr="007C2CD6" w:rsidRDefault="008423C8" w:rsidP="008138BD">
            <w:pPr>
              <w:jc w:val="right"/>
              <w:rPr>
                <w:rFonts w:ascii="Tahoma" w:hAnsi="Tahoma" w:cs="Tahoma"/>
                <w:sz w:val="20"/>
              </w:rPr>
            </w:pPr>
            <w:r w:rsidRPr="007C2CD6">
              <w:rPr>
                <w:rFonts w:ascii="Tahoma" w:hAnsi="Tahoma" w:cs="Tahoma"/>
                <w:sz w:val="20"/>
              </w:rPr>
              <w:t>5 850</w:t>
            </w:r>
          </w:p>
        </w:tc>
      </w:tr>
    </w:tbl>
    <w:p w:rsidR="008423C8" w:rsidRPr="007C2CD6"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1032"/>
        <w:gridCol w:w="1417"/>
      </w:tblGrid>
      <w:tr w:rsidR="008423C8" w:rsidRPr="007C2CD6" w:rsidTr="008138BD">
        <w:trPr>
          <w:trHeight w:val="454"/>
        </w:trPr>
        <w:tc>
          <w:tcPr>
            <w:tcW w:w="6760"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Cs/>
                <w:sz w:val="20"/>
                <w:szCs w:val="20"/>
              </w:rPr>
            </w:pPr>
            <w:r w:rsidRPr="007C2CD6">
              <w:rPr>
                <w:rFonts w:ascii="Tahoma" w:hAnsi="Tahoma" w:cs="Tahoma"/>
                <w:bCs/>
                <w:sz w:val="20"/>
                <w:szCs w:val="20"/>
              </w:rPr>
              <w:t>Schválený rozpočet 2016 na stejnou (obdobnou) akci</w:t>
            </w:r>
          </w:p>
        </w:tc>
        <w:tc>
          <w:tcPr>
            <w:tcW w:w="103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
                <w:bCs/>
                <w:sz w:val="20"/>
              </w:rPr>
            </w:pPr>
            <w:r w:rsidRPr="007C2CD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0</w:t>
            </w:r>
          </w:p>
        </w:tc>
      </w:tr>
      <w:tr w:rsidR="008423C8" w:rsidRPr="007C2CD6" w:rsidTr="008138BD">
        <w:trPr>
          <w:trHeight w:val="454"/>
        </w:trPr>
        <w:tc>
          <w:tcPr>
            <w:tcW w:w="6760"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b/>
                <w:bCs/>
                <w:sz w:val="20"/>
                <w:szCs w:val="20"/>
              </w:rPr>
            </w:pPr>
            <w:r w:rsidRPr="007C2CD6">
              <w:rPr>
                <w:rFonts w:ascii="Tahoma" w:hAnsi="Tahoma" w:cs="Tahoma"/>
                <w:bCs/>
                <w:sz w:val="20"/>
                <w:szCs w:val="20"/>
              </w:rPr>
              <w:t>Upravený rozpočet 2016 k 30. 9. 2016 na stejnou (obdobnou) akci</w:t>
            </w:r>
          </w:p>
        </w:tc>
        <w:tc>
          <w:tcPr>
            <w:tcW w:w="103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bCs/>
                <w:sz w:val="20"/>
                <w:szCs w:val="20"/>
              </w:rPr>
            </w:pPr>
            <w:r w:rsidRPr="007C2CD6">
              <w:rPr>
                <w:rFonts w:ascii="Tahoma" w:hAnsi="Tahoma" w:cs="Tahoma"/>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Cs/>
                <w:sz w:val="20"/>
              </w:rPr>
            </w:pPr>
            <w:r w:rsidRPr="007C2CD6">
              <w:rPr>
                <w:rFonts w:ascii="Tahoma" w:hAnsi="Tahoma" w:cs="Tahoma"/>
                <w:bCs/>
                <w:sz w:val="20"/>
              </w:rPr>
              <w:t>0</w:t>
            </w:r>
          </w:p>
        </w:tc>
      </w:tr>
      <w:tr w:rsidR="008423C8" w:rsidRPr="007C2CD6" w:rsidTr="008138BD">
        <w:trPr>
          <w:trHeight w:val="454"/>
        </w:trPr>
        <w:tc>
          <w:tcPr>
            <w:tcW w:w="6760" w:type="dxa"/>
            <w:tcBorders>
              <w:top w:val="single" w:sz="4" w:space="0" w:color="auto"/>
              <w:left w:val="single" w:sz="4" w:space="0" w:color="auto"/>
              <w:bottom w:val="single" w:sz="4" w:space="0" w:color="auto"/>
              <w:right w:val="nil"/>
            </w:tcBorders>
            <w:vAlign w:val="bottom"/>
          </w:tcPr>
          <w:p w:rsidR="008423C8" w:rsidRPr="004D3D75" w:rsidRDefault="008423C8" w:rsidP="008138BD">
            <w:pPr>
              <w:rPr>
                <w:rFonts w:ascii="Tahoma" w:eastAsia="Tahoma" w:hAnsi="Tahoma" w:cs="Tahoma"/>
                <w:b/>
                <w:color w:val="000000"/>
                <w:sz w:val="20"/>
              </w:rPr>
            </w:pPr>
            <w:r>
              <w:rPr>
                <w:rFonts w:ascii="Tahoma" w:eastAsia="Tahoma" w:hAnsi="Tahoma" w:cs="Tahoma"/>
                <w:b/>
                <w:color w:val="000000"/>
                <w:sz w:val="20"/>
              </w:rPr>
              <w:t>Návrh rozpočtu 2017 na akci</w:t>
            </w:r>
          </w:p>
        </w:tc>
        <w:tc>
          <w:tcPr>
            <w:tcW w:w="103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b/>
                <w:bCs/>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b/>
                <w:sz w:val="20"/>
              </w:rPr>
            </w:pPr>
            <w:r w:rsidRPr="007C2CD6">
              <w:rPr>
                <w:rFonts w:ascii="Tahoma" w:hAnsi="Tahoma" w:cs="Tahoma"/>
                <w:b/>
                <w:sz w:val="20"/>
              </w:rPr>
              <w:t>6 700</w:t>
            </w:r>
          </w:p>
        </w:tc>
      </w:tr>
      <w:tr w:rsidR="008423C8" w:rsidRPr="007C2CD6" w:rsidTr="008138BD">
        <w:trPr>
          <w:trHeight w:val="454"/>
        </w:trPr>
        <w:tc>
          <w:tcPr>
            <w:tcW w:w="6760" w:type="dxa"/>
            <w:tcBorders>
              <w:top w:val="single" w:sz="4" w:space="0" w:color="auto"/>
              <w:left w:val="single" w:sz="4" w:space="0" w:color="auto"/>
              <w:bottom w:val="single" w:sz="4" w:space="0" w:color="auto"/>
              <w:right w:val="nil"/>
            </w:tcBorders>
            <w:vAlign w:val="bottom"/>
          </w:tcPr>
          <w:p w:rsidR="008423C8" w:rsidRPr="007C2CD6" w:rsidRDefault="008423C8" w:rsidP="008138BD">
            <w:pPr>
              <w:rPr>
                <w:rFonts w:ascii="Tahoma" w:hAnsi="Tahoma" w:cs="Tahoma"/>
                <w:sz w:val="20"/>
                <w:szCs w:val="20"/>
              </w:rPr>
            </w:pPr>
            <w:r w:rsidRPr="007C2CD6">
              <w:rPr>
                <w:rFonts w:ascii="Tahoma" w:hAnsi="Tahoma" w:cs="Tahoma"/>
                <w:sz w:val="20"/>
                <w:szCs w:val="20"/>
              </w:rPr>
              <w:t>Celkové výdaje na akci</w:t>
            </w:r>
          </w:p>
        </w:tc>
        <w:tc>
          <w:tcPr>
            <w:tcW w:w="1032" w:type="dxa"/>
            <w:tcBorders>
              <w:top w:val="single" w:sz="4" w:space="0" w:color="auto"/>
              <w:left w:val="nil"/>
              <w:bottom w:val="single" w:sz="4" w:space="0" w:color="auto"/>
              <w:right w:val="single" w:sz="4" w:space="0" w:color="auto"/>
            </w:tcBorders>
            <w:vAlign w:val="bottom"/>
          </w:tcPr>
          <w:p w:rsidR="008423C8" w:rsidRPr="007C2CD6" w:rsidRDefault="008423C8" w:rsidP="008138BD">
            <w:pPr>
              <w:jc w:val="center"/>
              <w:rPr>
                <w:rFonts w:ascii="Tahoma" w:hAnsi="Tahoma" w:cs="Tahoma"/>
                <w:sz w:val="20"/>
                <w:szCs w:val="20"/>
              </w:rPr>
            </w:pPr>
            <w:r w:rsidRPr="007C2CD6">
              <w:rPr>
                <w:rFonts w:ascii="Tahoma" w:hAnsi="Tahoma" w:cs="Tahoma"/>
                <w:sz w:val="20"/>
                <w:szCs w:val="20"/>
              </w:rPr>
              <w:t>v tis. 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7C2CD6" w:rsidRDefault="008423C8" w:rsidP="008138BD">
            <w:pPr>
              <w:jc w:val="right"/>
              <w:rPr>
                <w:rFonts w:ascii="Tahoma" w:hAnsi="Tahoma" w:cs="Tahoma"/>
                <w:sz w:val="20"/>
              </w:rPr>
            </w:pPr>
            <w:r w:rsidRPr="007C2CD6">
              <w:rPr>
                <w:rFonts w:ascii="Tahoma" w:hAnsi="Tahoma" w:cs="Tahoma"/>
                <w:sz w:val="20"/>
              </w:rPr>
              <w:t>6 700</w:t>
            </w:r>
          </w:p>
        </w:tc>
      </w:tr>
    </w:tbl>
    <w:p w:rsidR="008423C8" w:rsidRPr="007C2CD6"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1.</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 xml:space="preserve">Zákonná úprava: </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pStyle w:val="Zkladntext"/>
              <w:jc w:val="both"/>
              <w:rPr>
                <w:rFonts w:ascii="Tahoma" w:hAnsi="Tahoma" w:cs="Tahoma"/>
                <w:sz w:val="20"/>
                <w:szCs w:val="20"/>
              </w:rPr>
            </w:pPr>
            <w:r w:rsidRPr="007C2CD6">
              <w:rPr>
                <w:rFonts w:ascii="Tahoma" w:eastAsia="Tahoma" w:hAnsi="Tahoma" w:cs="Tahoma"/>
                <w:color w:val="000000"/>
                <w:sz w:val="20"/>
              </w:rPr>
              <w:t>Zákon č. 258/2000 Sb., o ochraně veřejného zdraví a o změně některých souvisejících zákonů, ve znění pozdějších předpisů</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2.</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Zdůvodnění akce</w:t>
            </w:r>
          </w:p>
          <w:p w:rsidR="008423C8" w:rsidRPr="007C2CD6" w:rsidRDefault="008423C8" w:rsidP="008138BD">
            <w:pPr>
              <w:rPr>
                <w:rFonts w:ascii="Tahoma" w:hAnsi="Tahoma" w:cs="Tahoma"/>
                <w:b/>
                <w:bCs/>
                <w:sz w:val="20"/>
              </w:rPr>
            </w:pPr>
            <w:r w:rsidRPr="007C2CD6">
              <w:rPr>
                <w:rFonts w:ascii="Tahoma" w:hAnsi="Tahoma" w:cs="Tahoma"/>
                <w:b/>
                <w:bCs/>
                <w:sz w:val="20"/>
              </w:rPr>
              <w:t>- cíle akce:</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spacing w:before="40"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Stávající rozvody vody jsou v havarijním stavu a vzhledem k častým poruchám není zajištěno plynulé zásobování vodou.</w:t>
            </w:r>
          </w:p>
          <w:p w:rsidR="008423C8" w:rsidRPr="007C2CD6" w:rsidRDefault="008423C8" w:rsidP="008138BD">
            <w:pPr>
              <w:spacing w:line="241" w:lineRule="exact"/>
              <w:ind w:left="40" w:right="40"/>
              <w:jc w:val="both"/>
              <w:rPr>
                <w:rFonts w:ascii="Tahoma" w:eastAsia="Tahoma" w:hAnsi="Tahoma" w:cs="Tahoma"/>
                <w:color w:val="000000"/>
                <w:sz w:val="20"/>
              </w:rPr>
            </w:pPr>
            <w:r w:rsidRPr="007C2CD6">
              <w:rPr>
                <w:rFonts w:ascii="Tahoma" w:eastAsia="Tahoma" w:hAnsi="Tahoma" w:cs="Tahoma"/>
                <w:color w:val="000000"/>
                <w:sz w:val="20"/>
              </w:rPr>
              <w:t>Rozvod vody bude veden v původní trase ve spojovacích koridorech, dále bude provedena nová svislá stoupačka mezi jednotlivými patry objektu. V jednotlivých podlažích budou chodbou, v nově zřízených podhledech, rozvedeny vodorovné větve včetně odboček pro jednotlivá napojení zařizovacích předmětů.</w:t>
            </w:r>
          </w:p>
          <w:p w:rsidR="008423C8" w:rsidRPr="007C2CD6" w:rsidRDefault="008423C8" w:rsidP="008138BD">
            <w:pPr>
              <w:jc w:val="both"/>
              <w:rPr>
                <w:rFonts w:ascii="Tahoma" w:hAnsi="Tahoma" w:cs="Tahoma"/>
                <w:sz w:val="20"/>
              </w:rPr>
            </w:pPr>
            <w:r w:rsidRPr="007C2CD6">
              <w:rPr>
                <w:rFonts w:ascii="Tahoma" w:eastAsia="Tahoma" w:hAnsi="Tahoma" w:cs="Tahoma"/>
                <w:color w:val="000000"/>
                <w:sz w:val="20"/>
              </w:rPr>
              <w:t xml:space="preserve">Kanalizační svody jsou v některých částech v nevyhovující dimenzi, což způsobuje komplikace při napojení sociálních zařízení. Výměnou potrubí za větší dimenzi dojde k odstranění častých poruch, a tím </w:t>
            </w:r>
            <w:r w:rsidRPr="007C2CD6">
              <w:rPr>
                <w:rFonts w:ascii="Tahoma" w:eastAsia="Tahoma" w:hAnsi="Tahoma" w:cs="Tahoma"/>
                <w:color w:val="000000"/>
                <w:sz w:val="20"/>
              </w:rPr>
              <w:br/>
              <w:t>ke snížení ztrát při únicích. Součástí stavebních prací je výměna zařizovacích předmětů a výtokových armatur včetně souvisejících stavebních prací.</w:t>
            </w:r>
          </w:p>
          <w:p w:rsidR="008423C8" w:rsidRPr="007C2CD6" w:rsidRDefault="008423C8" w:rsidP="008138BD">
            <w:pPr>
              <w:jc w:val="both"/>
              <w:rPr>
                <w:rFonts w:ascii="Tahoma" w:hAnsi="Tahoma" w:cs="Tahoma"/>
                <w:sz w:val="20"/>
              </w:rPr>
            </w:pP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3.</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Forma použití:</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jc w:val="both"/>
              <w:rPr>
                <w:rFonts w:ascii="Tahoma" w:eastAsia="Tahoma" w:hAnsi="Tahoma" w:cs="Tahoma"/>
                <w:color w:val="000000"/>
                <w:sz w:val="20"/>
              </w:rPr>
            </w:pPr>
            <w:r w:rsidRPr="007C2CD6">
              <w:rPr>
                <w:rFonts w:ascii="Tahoma" w:eastAsia="Tahoma" w:hAnsi="Tahoma" w:cs="Tahoma"/>
                <w:color w:val="000000"/>
                <w:sz w:val="20"/>
              </w:rPr>
              <w:t>Účelový investiční příspěvek do fondu investic příspěvkové organizaci kraje/Účelově určený příspěvek na provoz příspěvkové organizaci kraje</w:t>
            </w:r>
          </w:p>
          <w:p w:rsidR="008423C8" w:rsidRPr="007C2CD6" w:rsidRDefault="008423C8" w:rsidP="008138BD">
            <w:pPr>
              <w:jc w:val="both"/>
              <w:rPr>
                <w:rFonts w:ascii="Tahoma" w:hAnsi="Tahoma" w:cs="Tahoma"/>
                <w:sz w:val="20"/>
              </w:rPr>
            </w:pP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4.</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 xml:space="preserve">Možnosti </w:t>
            </w:r>
          </w:p>
          <w:p w:rsidR="008423C8" w:rsidRPr="007C2CD6" w:rsidRDefault="008423C8" w:rsidP="008138BD">
            <w:pPr>
              <w:rPr>
                <w:rFonts w:ascii="Tahoma" w:hAnsi="Tahoma" w:cs="Tahoma"/>
                <w:sz w:val="20"/>
              </w:rPr>
            </w:pPr>
            <w:r w:rsidRPr="007C2CD6">
              <w:rPr>
                <w:rFonts w:ascii="Tahoma" w:hAnsi="Tahoma" w:cs="Tahoma"/>
                <w:b/>
                <w:bCs/>
                <w:sz w:val="20"/>
              </w:rPr>
              <w:t>spolufinancování:</w:t>
            </w:r>
          </w:p>
        </w:tc>
        <w:tc>
          <w:tcPr>
            <w:tcW w:w="6392" w:type="dxa"/>
          </w:tcPr>
          <w:p w:rsidR="008423C8" w:rsidRPr="007C2CD6" w:rsidRDefault="008423C8" w:rsidP="008138BD">
            <w:pPr>
              <w:pStyle w:val="Textkomente"/>
              <w:jc w:val="both"/>
              <w:rPr>
                <w:rFonts w:ascii="Tahoma" w:hAnsi="Tahoma" w:cs="Tahoma"/>
              </w:rPr>
            </w:pPr>
            <w:r w:rsidRPr="007C2CD6">
              <w:rPr>
                <w:rFonts w:ascii="Tahoma" w:hAnsi="Tahoma" w:cs="Tahoma"/>
              </w:rPr>
              <w:t>-</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5.</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Období realizace akce:</w:t>
            </w:r>
          </w:p>
          <w:p w:rsidR="008423C8" w:rsidRPr="007C2CD6" w:rsidRDefault="008423C8" w:rsidP="008138BD">
            <w:pPr>
              <w:rPr>
                <w:rFonts w:ascii="Tahoma" w:hAnsi="Tahoma" w:cs="Tahoma"/>
                <w:b/>
                <w:bCs/>
                <w:sz w:val="20"/>
              </w:rPr>
            </w:pPr>
          </w:p>
        </w:tc>
        <w:tc>
          <w:tcPr>
            <w:tcW w:w="6392" w:type="dxa"/>
          </w:tcPr>
          <w:p w:rsidR="008423C8" w:rsidRPr="007C2CD6" w:rsidRDefault="008423C8" w:rsidP="008138BD">
            <w:pPr>
              <w:jc w:val="both"/>
              <w:rPr>
                <w:rFonts w:ascii="Tahoma" w:hAnsi="Tahoma" w:cs="Tahoma"/>
                <w:sz w:val="20"/>
              </w:rPr>
            </w:pPr>
            <w:r w:rsidRPr="007C2CD6">
              <w:rPr>
                <w:rFonts w:ascii="Tahoma" w:hAnsi="Tahoma" w:cs="Tahoma"/>
                <w:sz w:val="20"/>
              </w:rPr>
              <w:t>2017</w:t>
            </w:r>
          </w:p>
        </w:tc>
      </w:tr>
      <w:tr w:rsidR="008423C8" w:rsidRPr="007C2CD6"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6.</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Vyvolaná potřeba zdrojů v dalších letech:</w:t>
            </w:r>
          </w:p>
          <w:p w:rsidR="008423C8" w:rsidRPr="007C2CD6" w:rsidRDefault="008423C8" w:rsidP="008138BD">
            <w:pPr>
              <w:rPr>
                <w:rFonts w:ascii="Tahoma" w:hAnsi="Tahoma" w:cs="Tahoma"/>
                <w:bCs/>
                <w:i/>
                <w:sz w:val="18"/>
                <w:szCs w:val="18"/>
              </w:rPr>
            </w:pPr>
            <w:r w:rsidRPr="007C2CD6">
              <w:rPr>
                <w:rFonts w:ascii="Tahoma" w:hAnsi="Tahoma" w:cs="Tahoma"/>
                <w:bCs/>
                <w:i/>
                <w:sz w:val="18"/>
                <w:szCs w:val="18"/>
              </w:rPr>
              <w:t>pozn.: u víceletých akcí</w:t>
            </w:r>
          </w:p>
        </w:tc>
        <w:tc>
          <w:tcPr>
            <w:tcW w:w="6392" w:type="dxa"/>
          </w:tcPr>
          <w:p w:rsidR="008423C8" w:rsidRPr="007C2CD6" w:rsidRDefault="008423C8" w:rsidP="008138BD">
            <w:pPr>
              <w:pStyle w:val="Textkomente"/>
              <w:jc w:val="both"/>
              <w:rPr>
                <w:rFonts w:ascii="Tahoma" w:hAnsi="Tahoma" w:cs="Tahoma"/>
              </w:rPr>
            </w:pPr>
            <w:r w:rsidRPr="007C2CD6">
              <w:rPr>
                <w:rFonts w:ascii="Tahoma" w:hAnsi="Tahoma" w:cs="Tahoma"/>
              </w:rPr>
              <w:t>-</w:t>
            </w:r>
          </w:p>
        </w:tc>
      </w:tr>
      <w:tr w:rsidR="008423C8" w:rsidRPr="006B555D" w:rsidTr="008138BD">
        <w:tc>
          <w:tcPr>
            <w:tcW w:w="330" w:type="dxa"/>
          </w:tcPr>
          <w:p w:rsidR="008423C8" w:rsidRPr="007C2CD6" w:rsidRDefault="008423C8" w:rsidP="008138BD">
            <w:pPr>
              <w:rPr>
                <w:rFonts w:ascii="Tahoma" w:hAnsi="Tahoma" w:cs="Tahoma"/>
                <w:b/>
                <w:bCs/>
                <w:sz w:val="20"/>
              </w:rPr>
            </w:pPr>
            <w:r w:rsidRPr="007C2CD6">
              <w:rPr>
                <w:rFonts w:ascii="Tahoma" w:hAnsi="Tahoma" w:cs="Tahoma"/>
                <w:b/>
                <w:bCs/>
                <w:sz w:val="20"/>
              </w:rPr>
              <w:t>7.</w:t>
            </w:r>
          </w:p>
        </w:tc>
        <w:tc>
          <w:tcPr>
            <w:tcW w:w="2492" w:type="dxa"/>
          </w:tcPr>
          <w:p w:rsidR="008423C8" w:rsidRPr="007C2CD6" w:rsidRDefault="008423C8" w:rsidP="008138BD">
            <w:pPr>
              <w:rPr>
                <w:rFonts w:ascii="Tahoma" w:hAnsi="Tahoma" w:cs="Tahoma"/>
                <w:b/>
                <w:bCs/>
                <w:sz w:val="20"/>
              </w:rPr>
            </w:pPr>
            <w:r w:rsidRPr="007C2CD6">
              <w:rPr>
                <w:rFonts w:ascii="Tahoma" w:hAnsi="Tahoma" w:cs="Tahoma"/>
                <w:b/>
                <w:bCs/>
                <w:sz w:val="20"/>
              </w:rPr>
              <w:t>Vyvolaná potřeba zvýšených provozních výdajů v souvislosti s realizací akce v dalších letech:</w:t>
            </w:r>
          </w:p>
          <w:p w:rsidR="008423C8" w:rsidRPr="007C2CD6" w:rsidRDefault="008423C8" w:rsidP="008138BD">
            <w:pPr>
              <w:rPr>
                <w:rFonts w:ascii="Tahoma" w:hAnsi="Tahoma" w:cs="Tahoma"/>
                <w:b/>
                <w:bCs/>
                <w:sz w:val="20"/>
              </w:rPr>
            </w:pPr>
            <w:r w:rsidRPr="007C2CD6">
              <w:rPr>
                <w:rFonts w:ascii="Tahoma" w:hAnsi="Tahoma" w:cs="Tahoma"/>
                <w:bCs/>
                <w:i/>
                <w:sz w:val="18"/>
                <w:szCs w:val="18"/>
              </w:rPr>
              <w:t>pozn.: např. výdaje na udržitelnost projektu</w:t>
            </w:r>
          </w:p>
        </w:tc>
        <w:tc>
          <w:tcPr>
            <w:tcW w:w="6392" w:type="dxa"/>
          </w:tcPr>
          <w:p w:rsidR="008423C8" w:rsidRPr="006B555D" w:rsidRDefault="008423C8" w:rsidP="008138BD">
            <w:pPr>
              <w:pStyle w:val="Textkomente"/>
              <w:jc w:val="both"/>
              <w:rPr>
                <w:rFonts w:ascii="Tahoma" w:hAnsi="Tahoma" w:cs="Tahoma"/>
              </w:rPr>
            </w:pPr>
            <w:r w:rsidRPr="007C2CD6">
              <w:rPr>
                <w:rFonts w:ascii="Tahoma" w:hAnsi="Tahoma" w:cs="Tahoma"/>
              </w:rPr>
              <w:t>-</w:t>
            </w:r>
          </w:p>
        </w:tc>
      </w:tr>
    </w:tbl>
    <w:p w:rsidR="00E93796" w:rsidRDefault="00E93796">
      <w:pPr>
        <w:rPr>
          <w:rFonts w:ascii="Tahoma" w:hAnsi="Tahoma" w:cs="Tahoma"/>
        </w:rPr>
      </w:pPr>
      <w:r>
        <w:rPr>
          <w:rFonts w:ascii="Tahoma" w:hAnsi="Tahoma" w:cs="Tahoma"/>
        </w:rPr>
        <w:br w:type="page"/>
      </w:r>
    </w:p>
    <w:p w:rsidR="008423C8"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5933"/>
        <w:gridCol w:w="1245"/>
        <w:gridCol w:w="623"/>
      </w:tblGrid>
      <w:tr w:rsidR="008423C8" w:rsidRPr="00F74203" w:rsidTr="008138BD">
        <w:tc>
          <w:tcPr>
            <w:tcW w:w="1413" w:type="dxa"/>
            <w:shd w:val="clear" w:color="auto" w:fill="auto"/>
          </w:tcPr>
          <w:p w:rsidR="008423C8" w:rsidRPr="008138BD" w:rsidRDefault="008423C8" w:rsidP="008138BD">
            <w:pPr>
              <w:rPr>
                <w:rFonts w:ascii="Tahoma" w:hAnsi="Tahoma" w:cs="Tahoma"/>
                <w:b/>
                <w:bCs/>
                <w:sz w:val="20"/>
              </w:rPr>
            </w:pPr>
            <w:r w:rsidRPr="008138BD">
              <w:rPr>
                <w:rFonts w:ascii="Tahoma" w:hAnsi="Tahoma" w:cs="Tahoma"/>
                <w:b/>
                <w:bCs/>
                <w:sz w:val="20"/>
              </w:rPr>
              <w:t>Název akce</w:t>
            </w:r>
          </w:p>
        </w:tc>
        <w:tc>
          <w:tcPr>
            <w:tcW w:w="5933" w:type="dxa"/>
            <w:shd w:val="clear" w:color="auto" w:fill="auto"/>
          </w:tcPr>
          <w:p w:rsidR="008423C8" w:rsidRPr="008138BD" w:rsidRDefault="008423C8" w:rsidP="008138BD">
            <w:pPr>
              <w:pStyle w:val="Nadpis4"/>
              <w:rPr>
                <w:rFonts w:ascii="Tahoma" w:hAnsi="Tahoma" w:cs="Tahoma"/>
                <w:sz w:val="24"/>
              </w:rPr>
            </w:pPr>
            <w:r w:rsidRPr="008138BD">
              <w:rPr>
                <w:rFonts w:ascii="Tahoma" w:hAnsi="Tahoma" w:cs="Tahoma"/>
                <w:sz w:val="24"/>
              </w:rPr>
              <w:t>Bezpečnostní svolávací systém</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2B6D7F" w:rsidP="008138BD">
            <w:pPr>
              <w:jc w:val="right"/>
              <w:rPr>
                <w:rFonts w:ascii="Tahoma" w:hAnsi="Tahoma" w:cs="Tahoma"/>
                <w:sz w:val="20"/>
              </w:rPr>
            </w:pPr>
            <w:r>
              <w:rPr>
                <w:rFonts w:ascii="Tahoma" w:hAnsi="Tahoma" w:cs="Tahoma"/>
                <w:sz w:val="20"/>
              </w:rPr>
              <w:t>5692</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6"/>
      </w:tblGrid>
      <w:tr w:rsidR="008423C8" w:rsidRPr="00F74203" w:rsidTr="008138BD">
        <w:trPr>
          <w:trHeight w:val="454"/>
        </w:trPr>
        <w:tc>
          <w:tcPr>
            <w:tcW w:w="6728"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28"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28"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1 500</w:t>
            </w:r>
          </w:p>
        </w:tc>
      </w:tr>
      <w:tr w:rsidR="008423C8" w:rsidRPr="00BC74EC" w:rsidTr="008138BD">
        <w:trPr>
          <w:trHeight w:val="454"/>
        </w:trPr>
        <w:tc>
          <w:tcPr>
            <w:tcW w:w="6728"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BC74EC" w:rsidRDefault="008423C8" w:rsidP="008138BD">
            <w:pPr>
              <w:jc w:val="right"/>
              <w:rPr>
                <w:rFonts w:ascii="Tahoma" w:hAnsi="Tahoma" w:cs="Tahoma"/>
                <w:sz w:val="20"/>
                <w:szCs w:val="20"/>
              </w:rPr>
            </w:pPr>
            <w:r w:rsidRPr="00BC74EC">
              <w:rPr>
                <w:rFonts w:ascii="Tahoma" w:hAnsi="Tahoma" w:cs="Tahoma"/>
                <w:sz w:val="20"/>
                <w:szCs w:val="20"/>
              </w:rPr>
              <w:t>1 500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Pr>
                <w:rFonts w:ascii="Tahoma" w:hAnsi="Tahoma" w:cs="Tahoma"/>
                <w:sz w:val="20"/>
              </w:rPr>
              <w:t>V krizové situaci je rychlé vytvoření týmu specialistů velice důležité. Systém pro hromadné svolávání účastníků udržuje databázi účastníků, kteří mají být kontaktováni dle nastalé situace a sběr jejich reakcí na událost, která je předmětem svolávání. Svolávací systém je založen na hlasovém hromadném volání. Během svolávání operátor systému vidí reakce svolávaných účastníků. Díky variabilitě lze využít systém např. v oblastech urgentního příjmu nemocnic, krevních center, center krizového řízení.</w:t>
            </w:r>
          </w:p>
          <w:p w:rsidR="008423C8" w:rsidRPr="00F74203" w:rsidRDefault="008423C8" w:rsidP="008138BD">
            <w:pPr>
              <w:jc w:val="both"/>
              <w:rPr>
                <w:rFonts w:ascii="Tahoma" w:hAnsi="Tahoma" w:cs="Tahoma"/>
                <w:sz w:val="20"/>
              </w:rPr>
            </w:pPr>
            <w:r>
              <w:rPr>
                <w:rFonts w:ascii="Tahoma" w:hAnsi="Tahoma" w:cs="Tahoma"/>
                <w:sz w:val="20"/>
              </w:rPr>
              <w:t xml:space="preserve">Bezpečnostní svolávací systém je navrhován pro 6 nemocnic, jejichž zřizovatelem je Moravskoslezský kraj. </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sidRPr="00896CB9">
              <w:rPr>
                <w:rFonts w:ascii="Tahoma" w:hAnsi="Tahoma" w:cs="Tahoma"/>
                <w:sz w:val="20"/>
              </w:rPr>
              <w:t>Účelový investiční příspěvek do fondu investic příspěvkové organizaci kraje</w:t>
            </w:r>
            <w:r w:rsidR="003773BF" w:rsidRPr="00896CB9">
              <w:rPr>
                <w:rFonts w:ascii="Tahoma" w:hAnsi="Tahoma" w:cs="Tahoma"/>
                <w:sz w:val="20"/>
              </w:rPr>
              <w:t>. Finanční prostředky budou postupně uvolňovány v průběhu roku.</w:t>
            </w:r>
          </w:p>
          <w:p w:rsidR="00D2757F" w:rsidRPr="00F74203" w:rsidRDefault="00D2757F"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8423C8" w:rsidRDefault="008423C8" w:rsidP="008423C8">
      <w: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9</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zdravotnictví</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5933"/>
        <w:gridCol w:w="1245"/>
        <w:gridCol w:w="623"/>
      </w:tblGrid>
      <w:tr w:rsidR="008423C8" w:rsidRPr="00F74203" w:rsidTr="008A279C">
        <w:tc>
          <w:tcPr>
            <w:tcW w:w="1413" w:type="dxa"/>
            <w:shd w:val="clear" w:color="auto" w:fill="auto"/>
          </w:tcPr>
          <w:p w:rsidR="008423C8" w:rsidRPr="00D2757F" w:rsidRDefault="008423C8" w:rsidP="008138BD">
            <w:pPr>
              <w:rPr>
                <w:rFonts w:ascii="Tahoma" w:hAnsi="Tahoma" w:cs="Tahoma"/>
                <w:b/>
                <w:bCs/>
                <w:sz w:val="20"/>
              </w:rPr>
            </w:pPr>
            <w:r w:rsidRPr="00D2757F">
              <w:rPr>
                <w:rFonts w:ascii="Tahoma" w:hAnsi="Tahoma" w:cs="Tahoma"/>
                <w:b/>
                <w:bCs/>
                <w:sz w:val="20"/>
              </w:rPr>
              <w:t>Název akce</w:t>
            </w:r>
          </w:p>
        </w:tc>
        <w:tc>
          <w:tcPr>
            <w:tcW w:w="5933" w:type="dxa"/>
            <w:shd w:val="clear" w:color="auto" w:fill="auto"/>
          </w:tcPr>
          <w:p w:rsidR="008423C8" w:rsidRPr="00D2757F" w:rsidRDefault="008423C8" w:rsidP="008138BD">
            <w:pPr>
              <w:pStyle w:val="Nadpis4"/>
              <w:rPr>
                <w:rFonts w:ascii="Tahoma" w:hAnsi="Tahoma" w:cs="Tahoma"/>
                <w:sz w:val="24"/>
              </w:rPr>
            </w:pPr>
            <w:r w:rsidRPr="00D2757F">
              <w:rPr>
                <w:rFonts w:ascii="Tahoma" w:hAnsi="Tahoma" w:cs="Tahoma"/>
                <w:sz w:val="24"/>
              </w:rPr>
              <w:t>Pořízení zdravotnických přístrojů</w:t>
            </w:r>
          </w:p>
        </w:tc>
        <w:tc>
          <w:tcPr>
            <w:tcW w:w="1245"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3" w:type="dxa"/>
          </w:tcPr>
          <w:p w:rsidR="008423C8" w:rsidRPr="00F74203" w:rsidRDefault="002B6D7F" w:rsidP="008138BD">
            <w:pPr>
              <w:jc w:val="right"/>
              <w:rPr>
                <w:rFonts w:ascii="Tahoma" w:hAnsi="Tahoma" w:cs="Tahoma"/>
                <w:sz w:val="20"/>
              </w:rPr>
            </w:pPr>
            <w:r>
              <w:rPr>
                <w:rFonts w:ascii="Tahoma" w:hAnsi="Tahoma" w:cs="Tahoma"/>
                <w:sz w:val="20"/>
              </w:rPr>
              <w:t>5693</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870"/>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3522</w:t>
            </w:r>
          </w:p>
          <w:p w:rsidR="008423C8" w:rsidRDefault="008423C8" w:rsidP="008138BD">
            <w:pPr>
              <w:jc w:val="center"/>
              <w:rPr>
                <w:rFonts w:ascii="Tahoma" w:hAnsi="Tahoma" w:cs="Tahoma"/>
                <w:sz w:val="20"/>
              </w:rPr>
            </w:pPr>
            <w:r>
              <w:rPr>
                <w:rFonts w:ascii="Tahoma" w:hAnsi="Tahoma" w:cs="Tahoma"/>
                <w:sz w:val="20"/>
              </w:rPr>
              <w:t>3523</w:t>
            </w:r>
          </w:p>
          <w:p w:rsidR="008423C8" w:rsidRPr="00F74203" w:rsidRDefault="008423C8" w:rsidP="008138BD">
            <w:pPr>
              <w:jc w:val="center"/>
              <w:rPr>
                <w:rFonts w:ascii="Tahoma" w:hAnsi="Tahoma" w:cs="Tahoma"/>
                <w:sz w:val="20"/>
              </w:rPr>
            </w:pPr>
            <w:r>
              <w:rPr>
                <w:rFonts w:ascii="Tahoma" w:hAnsi="Tahoma" w:cs="Tahoma"/>
                <w:sz w:val="20"/>
              </w:rPr>
              <w:t>3529</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Ostatní nemocnice</w:t>
            </w:r>
          </w:p>
          <w:p w:rsidR="008423C8" w:rsidRDefault="008423C8" w:rsidP="008138BD">
            <w:pPr>
              <w:rPr>
                <w:rFonts w:ascii="Tahoma" w:hAnsi="Tahoma" w:cs="Tahoma"/>
                <w:sz w:val="20"/>
              </w:rPr>
            </w:pPr>
            <w:r>
              <w:rPr>
                <w:rFonts w:ascii="Tahoma" w:hAnsi="Tahoma" w:cs="Tahoma"/>
                <w:sz w:val="20"/>
              </w:rPr>
              <w:t>Odborné léčebné ústavy</w:t>
            </w:r>
          </w:p>
          <w:p w:rsidR="008423C8" w:rsidRPr="00F74203" w:rsidRDefault="008423C8" w:rsidP="00D2757F">
            <w:pPr>
              <w:rPr>
                <w:rFonts w:ascii="Tahoma" w:hAnsi="Tahoma" w:cs="Tahoma"/>
                <w:sz w:val="20"/>
              </w:rPr>
            </w:pPr>
            <w:r>
              <w:rPr>
                <w:rFonts w:ascii="Tahoma" w:hAnsi="Tahoma" w:cs="Tahoma"/>
                <w:sz w:val="20"/>
              </w:rPr>
              <w:t>Ostatní ústavní péče</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20 000</w:t>
            </w:r>
          </w:p>
          <w:p w:rsidR="008423C8" w:rsidRDefault="008423C8" w:rsidP="008138BD">
            <w:pPr>
              <w:jc w:val="right"/>
              <w:rPr>
                <w:rFonts w:ascii="Tahoma" w:hAnsi="Tahoma" w:cs="Tahoma"/>
                <w:sz w:val="20"/>
              </w:rPr>
            </w:pPr>
            <w:r>
              <w:rPr>
                <w:rFonts w:ascii="Tahoma" w:hAnsi="Tahoma" w:cs="Tahoma"/>
                <w:sz w:val="20"/>
              </w:rPr>
              <w:t>1 000</w:t>
            </w:r>
          </w:p>
          <w:p w:rsidR="008423C8" w:rsidRPr="00F74203" w:rsidRDefault="008423C8" w:rsidP="008138BD">
            <w:pPr>
              <w:jc w:val="right"/>
              <w:rPr>
                <w:rFonts w:ascii="Tahoma" w:hAnsi="Tahoma" w:cs="Tahoma"/>
                <w:sz w:val="20"/>
              </w:rPr>
            </w:pPr>
            <w:r>
              <w:rPr>
                <w:rFonts w:ascii="Tahoma" w:hAnsi="Tahoma" w:cs="Tahoma"/>
                <w:sz w:val="20"/>
              </w:rPr>
              <w:t>156</w:t>
            </w: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sidRPr="007C2CD6">
              <w:rPr>
                <w:rFonts w:ascii="Tahoma" w:eastAsia="Tahoma" w:hAnsi="Tahoma" w:cs="Tahoma"/>
                <w:color w:val="000000"/>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6"/>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21 156</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6"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21 156</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Zákonná úprava: </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pStyle w:val="Zkladntext"/>
              <w:jc w:val="both"/>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rPr>
            </w:pPr>
            <w:r>
              <w:rPr>
                <w:rFonts w:ascii="Tahoma" w:hAnsi="Tahoma" w:cs="Tahoma"/>
                <w:sz w:val="20"/>
              </w:rPr>
              <w:t xml:space="preserve">Cílem akce je pořízení zdravotnických přístrojů pro zařízení založená či zřízená Moravskoslezským krajem s ohledem na aktuální potřeby jednotlivých zařízení. </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3773BF" w:rsidRPr="00896CB9" w:rsidRDefault="003773BF" w:rsidP="003773BF">
            <w:pPr>
              <w:jc w:val="both"/>
              <w:rPr>
                <w:rFonts w:ascii="Tahoma" w:hAnsi="Tahoma" w:cs="Tahoma"/>
                <w:sz w:val="20"/>
              </w:rPr>
            </w:pPr>
            <w:r w:rsidRPr="00896CB9">
              <w:rPr>
                <w:rFonts w:ascii="Tahoma" w:hAnsi="Tahoma" w:cs="Tahoma"/>
                <w:sz w:val="20"/>
              </w:rPr>
              <w:t>Účelový investiční příspěvek do fondu investic příspěvkové organizaci kraje. Finanční prostředky budou postupně uvolňovány v průběhu roku.</w:t>
            </w:r>
          </w:p>
          <w:p w:rsidR="00D2757F" w:rsidRPr="00896CB9" w:rsidRDefault="00D2757F" w:rsidP="00D2757F">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896CB9" w:rsidRDefault="008423C8" w:rsidP="008138BD">
            <w:pPr>
              <w:pStyle w:val="Textkomente"/>
              <w:jc w:val="both"/>
              <w:rPr>
                <w:rFonts w:ascii="Tahoma" w:hAnsi="Tahoma" w:cs="Tahoma"/>
              </w:rPr>
            </w:pPr>
            <w:r w:rsidRPr="00896CB9">
              <w:rPr>
                <w:rFonts w:ascii="Tahoma" w:hAnsi="Tahoma" w:cs="Tahoma"/>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2017</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78" w:type="dxa"/>
          </w:tcPr>
          <w:p w:rsidR="008423C8" w:rsidRPr="00F74203" w:rsidRDefault="008423C8" w:rsidP="008138BD">
            <w:pPr>
              <w:pStyle w:val="Textkomente"/>
              <w:jc w:val="both"/>
              <w:rPr>
                <w:rFonts w:ascii="Tahoma" w:hAnsi="Tahoma" w:cs="Tahoma"/>
              </w:rPr>
            </w:pPr>
            <w:r>
              <w:rPr>
                <w:rFonts w:ascii="Tahoma" w:hAnsi="Tahoma" w:cs="Tahoma"/>
              </w:rPr>
              <w:t>-</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78" w:type="dxa"/>
          </w:tcPr>
          <w:p w:rsidR="008423C8" w:rsidRPr="006B555D" w:rsidRDefault="008423C8" w:rsidP="008138BD">
            <w:pPr>
              <w:pStyle w:val="Textkomente"/>
              <w:jc w:val="both"/>
              <w:rPr>
                <w:rFonts w:ascii="Tahoma" w:hAnsi="Tahoma" w:cs="Tahoma"/>
              </w:rPr>
            </w:pPr>
            <w:r>
              <w:rPr>
                <w:rFonts w:ascii="Tahoma" w:hAnsi="Tahoma" w:cs="Tahoma"/>
              </w:rPr>
              <w:t>-</w:t>
            </w:r>
          </w:p>
        </w:tc>
      </w:tr>
    </w:tbl>
    <w:p w:rsidR="00BA455C" w:rsidRPr="000F73A3" w:rsidRDefault="00BA455C" w:rsidP="000D6997">
      <w:pPr>
        <w:rPr>
          <w:rFonts w:ascii="Tahoma" w:hAnsi="Tahoma" w:cs="Tahoma"/>
        </w:rPr>
      </w:pPr>
    </w:p>
    <w:p w:rsidR="00024101" w:rsidRPr="000F73A3" w:rsidRDefault="00024101" w:rsidP="000D6997">
      <w:pPr>
        <w:rPr>
          <w:rFonts w:ascii="Tahoma" w:hAnsi="Tahoma" w:cs="Tahoma"/>
        </w:rPr>
        <w:sectPr w:rsidR="00024101" w:rsidRPr="000F73A3" w:rsidSect="000F73A3">
          <w:headerReference w:type="default" r:id="rId157"/>
          <w:pgSz w:w="11906" w:h="16838"/>
          <w:pgMar w:top="1418" w:right="1274" w:bottom="1418" w:left="1418" w:header="709" w:footer="709" w:gutter="0"/>
          <w:cols w:space="708"/>
          <w:docGrid w:linePitch="360"/>
        </w:sectPr>
      </w:pPr>
    </w:p>
    <w:p w:rsidR="00024101" w:rsidRDefault="00024101" w:rsidP="000D6997">
      <w:pPr>
        <w:rPr>
          <w:rFonts w:ascii="Tahoma" w:hAnsi="Tahoma" w:cs="Tahoma"/>
        </w:rPr>
      </w:pPr>
    </w:p>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8423C8" w:rsidRPr="006839E4" w:rsidTr="008138BD">
        <w:tc>
          <w:tcPr>
            <w:tcW w:w="748" w:type="dxa"/>
          </w:tcPr>
          <w:p w:rsidR="008423C8" w:rsidRPr="006839E4" w:rsidRDefault="008423C8" w:rsidP="008138BD">
            <w:pPr>
              <w:rPr>
                <w:rFonts w:ascii="Tahoma" w:hAnsi="Tahoma" w:cs="Tahoma"/>
              </w:rPr>
            </w:pPr>
            <w:r w:rsidRPr="006839E4">
              <w:rPr>
                <w:rFonts w:ascii="Tahoma" w:hAnsi="Tahoma" w:cs="Tahoma"/>
              </w:rPr>
              <w:br w:type="page"/>
              <w:t>ORJ</w:t>
            </w:r>
          </w:p>
        </w:tc>
        <w:tc>
          <w:tcPr>
            <w:tcW w:w="629" w:type="dxa"/>
          </w:tcPr>
          <w:p w:rsidR="008423C8" w:rsidRPr="006839E4" w:rsidRDefault="008423C8" w:rsidP="008138BD">
            <w:pPr>
              <w:jc w:val="center"/>
              <w:rPr>
                <w:rFonts w:ascii="Tahoma" w:hAnsi="Tahoma" w:cs="Tahoma"/>
              </w:rPr>
            </w:pPr>
            <w:r w:rsidRPr="006839E4">
              <w:rPr>
                <w:rFonts w:ascii="Tahoma" w:hAnsi="Tahoma" w:cs="Tahoma"/>
              </w:rPr>
              <w:t>7</w:t>
            </w:r>
          </w:p>
        </w:tc>
        <w:tc>
          <w:tcPr>
            <w:tcW w:w="7861" w:type="dxa"/>
          </w:tcPr>
          <w:p w:rsidR="008423C8" w:rsidRPr="006839E4" w:rsidRDefault="008423C8" w:rsidP="008138BD">
            <w:pPr>
              <w:pStyle w:val="Nadpis4"/>
              <w:rPr>
                <w:rFonts w:ascii="Tahoma" w:hAnsi="Tahoma" w:cs="Tahoma"/>
                <w:sz w:val="24"/>
              </w:rPr>
            </w:pPr>
            <w:r w:rsidRPr="006839E4">
              <w:rPr>
                <w:rFonts w:ascii="Tahoma" w:hAnsi="Tahoma" w:cs="Tahoma"/>
                <w:sz w:val="24"/>
              </w:rPr>
              <w:t>Odbor investiční a majetkový</w:t>
            </w:r>
          </w:p>
        </w:tc>
      </w:tr>
    </w:tbl>
    <w:p w:rsidR="008423C8" w:rsidRPr="006839E4"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6839E4" w:rsidTr="008138BD">
        <w:tc>
          <w:tcPr>
            <w:tcW w:w="1364" w:type="dxa"/>
          </w:tcPr>
          <w:p w:rsidR="008423C8" w:rsidRPr="006839E4" w:rsidRDefault="008423C8" w:rsidP="008138BD">
            <w:pPr>
              <w:rPr>
                <w:rFonts w:ascii="Tahoma" w:hAnsi="Tahoma" w:cs="Tahoma"/>
                <w:b/>
                <w:bCs/>
                <w:sz w:val="20"/>
              </w:rPr>
            </w:pPr>
            <w:r w:rsidRPr="006839E4">
              <w:rPr>
                <w:rFonts w:ascii="Tahoma" w:hAnsi="Tahoma" w:cs="Tahoma"/>
                <w:b/>
                <w:bCs/>
                <w:sz w:val="20"/>
              </w:rPr>
              <w:t>Název akce</w:t>
            </w:r>
          </w:p>
        </w:tc>
        <w:tc>
          <w:tcPr>
            <w:tcW w:w="5998" w:type="dxa"/>
          </w:tcPr>
          <w:p w:rsidR="008423C8" w:rsidRPr="006839E4" w:rsidRDefault="008423C8" w:rsidP="008138BD">
            <w:pPr>
              <w:pStyle w:val="Nadpis4"/>
              <w:rPr>
                <w:rFonts w:ascii="Tahoma" w:hAnsi="Tahoma" w:cs="Tahoma"/>
                <w:sz w:val="24"/>
              </w:rPr>
            </w:pPr>
            <w:r w:rsidRPr="006839E4">
              <w:rPr>
                <w:rFonts w:ascii="Tahoma" w:hAnsi="Tahoma" w:cs="Tahoma"/>
                <w:sz w:val="24"/>
              </w:rPr>
              <w:t>Výstavba výjezdového stanoviště Nový Jičín</w:t>
            </w:r>
          </w:p>
        </w:tc>
        <w:tc>
          <w:tcPr>
            <w:tcW w:w="1247" w:type="dxa"/>
          </w:tcPr>
          <w:p w:rsidR="008423C8" w:rsidRPr="006839E4" w:rsidRDefault="008423C8" w:rsidP="008138BD">
            <w:pPr>
              <w:pStyle w:val="Nadpis3"/>
              <w:rPr>
                <w:rFonts w:ascii="Tahoma" w:hAnsi="Tahoma" w:cs="Tahoma"/>
                <w:sz w:val="20"/>
              </w:rPr>
            </w:pPr>
            <w:r w:rsidRPr="006839E4">
              <w:rPr>
                <w:rFonts w:ascii="Tahoma" w:hAnsi="Tahoma" w:cs="Tahoma"/>
                <w:sz w:val="20"/>
                <w:szCs w:val="20"/>
              </w:rPr>
              <w:t>Číslo akce</w:t>
            </w:r>
          </w:p>
        </w:tc>
        <w:tc>
          <w:tcPr>
            <w:tcW w:w="624" w:type="dxa"/>
          </w:tcPr>
          <w:p w:rsidR="008423C8" w:rsidRPr="006839E4" w:rsidRDefault="008423C8" w:rsidP="008138BD">
            <w:pPr>
              <w:jc w:val="right"/>
              <w:rPr>
                <w:rFonts w:ascii="Tahoma" w:hAnsi="Tahoma" w:cs="Tahoma"/>
                <w:sz w:val="20"/>
              </w:rPr>
            </w:pPr>
            <w:r w:rsidRPr="006839E4">
              <w:rPr>
                <w:rFonts w:ascii="Tahoma" w:hAnsi="Tahoma" w:cs="Tahoma"/>
                <w:sz w:val="20"/>
              </w:rPr>
              <w:t>3292</w:t>
            </w:r>
          </w:p>
        </w:tc>
      </w:tr>
    </w:tbl>
    <w:p w:rsidR="008423C8" w:rsidRPr="006839E4"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6839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6839E4" w:rsidRDefault="008423C8" w:rsidP="008138BD">
            <w:pPr>
              <w:rPr>
                <w:rFonts w:ascii="Tahoma" w:hAnsi="Tahoma" w:cs="Tahoma"/>
                <w:b/>
                <w:bCs/>
                <w:sz w:val="20"/>
              </w:rPr>
            </w:pPr>
            <w:r w:rsidRPr="006839E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6839E4" w:rsidRDefault="008423C8" w:rsidP="008138BD">
            <w:pPr>
              <w:jc w:val="center"/>
              <w:rPr>
                <w:rFonts w:ascii="Tahoma" w:hAnsi="Tahoma" w:cs="Tahoma"/>
                <w:sz w:val="20"/>
              </w:rPr>
            </w:pPr>
            <w:r w:rsidRPr="006839E4">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6839E4" w:rsidRDefault="008423C8" w:rsidP="008138BD">
            <w:pPr>
              <w:rPr>
                <w:rFonts w:ascii="Tahoma" w:hAnsi="Tahoma" w:cs="Tahoma"/>
                <w:sz w:val="20"/>
              </w:rPr>
            </w:pPr>
            <w:r w:rsidRPr="006839E4">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6839E4" w:rsidRDefault="008423C8" w:rsidP="008138BD">
            <w:pPr>
              <w:jc w:val="right"/>
              <w:rPr>
                <w:rFonts w:ascii="Tahoma" w:hAnsi="Tahoma" w:cs="Tahoma"/>
                <w:sz w:val="20"/>
              </w:rPr>
            </w:pPr>
          </w:p>
        </w:tc>
      </w:tr>
      <w:tr w:rsidR="008423C8" w:rsidRPr="006839E4"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6839E4" w:rsidRDefault="008423C8" w:rsidP="008138BD">
            <w:pPr>
              <w:rPr>
                <w:rFonts w:ascii="Tahoma" w:hAnsi="Tahoma" w:cs="Tahoma"/>
                <w:b/>
                <w:bCs/>
                <w:sz w:val="20"/>
              </w:rPr>
            </w:pPr>
            <w:r w:rsidRPr="006839E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5169</w:t>
            </w:r>
          </w:p>
          <w:p w:rsidR="008423C8" w:rsidRPr="006839E4" w:rsidRDefault="008423C8" w:rsidP="008138BD">
            <w:pPr>
              <w:jc w:val="center"/>
              <w:rPr>
                <w:rFonts w:ascii="Tahoma" w:hAnsi="Tahoma" w:cs="Tahoma"/>
                <w:sz w:val="20"/>
              </w:rPr>
            </w:pPr>
            <w:r w:rsidRPr="006839E4">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Default="008423C8" w:rsidP="008138BD">
            <w:pPr>
              <w:rPr>
                <w:rFonts w:ascii="Tahoma" w:hAnsi="Tahoma" w:cs="Tahoma"/>
                <w:sz w:val="20"/>
              </w:rPr>
            </w:pPr>
            <w:r>
              <w:rPr>
                <w:rFonts w:ascii="Tahoma" w:hAnsi="Tahoma" w:cs="Tahoma"/>
                <w:sz w:val="20"/>
              </w:rPr>
              <w:t>Nákup ostatních služeb</w:t>
            </w:r>
          </w:p>
          <w:p w:rsidR="008423C8" w:rsidRPr="006839E4" w:rsidRDefault="008423C8" w:rsidP="008138BD">
            <w:pPr>
              <w:rPr>
                <w:rFonts w:ascii="Tahoma" w:hAnsi="Tahoma" w:cs="Tahoma"/>
                <w:sz w:val="20"/>
              </w:rPr>
            </w:pPr>
            <w:r w:rsidRPr="006839E4">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Default="008423C8" w:rsidP="008138BD">
            <w:pPr>
              <w:jc w:val="right"/>
              <w:rPr>
                <w:rFonts w:ascii="Tahoma" w:hAnsi="Tahoma" w:cs="Tahoma"/>
                <w:sz w:val="20"/>
              </w:rPr>
            </w:pPr>
            <w:r>
              <w:rPr>
                <w:rFonts w:ascii="Tahoma" w:hAnsi="Tahoma" w:cs="Tahoma"/>
                <w:sz w:val="20"/>
              </w:rPr>
              <w:t>200</w:t>
            </w:r>
          </w:p>
          <w:p w:rsidR="008423C8" w:rsidRPr="006839E4" w:rsidRDefault="008423C8" w:rsidP="008138BD">
            <w:pPr>
              <w:jc w:val="right"/>
              <w:rPr>
                <w:rFonts w:ascii="Tahoma" w:hAnsi="Tahoma" w:cs="Tahoma"/>
                <w:sz w:val="20"/>
              </w:rPr>
            </w:pPr>
            <w:r>
              <w:rPr>
                <w:rFonts w:ascii="Tahoma" w:hAnsi="Tahoma" w:cs="Tahoma"/>
                <w:sz w:val="20"/>
              </w:rPr>
              <w:t>13 300</w:t>
            </w:r>
          </w:p>
        </w:tc>
      </w:tr>
    </w:tbl>
    <w:p w:rsidR="008423C8" w:rsidRPr="006839E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8423C8" w:rsidRPr="006839E4"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6839E4" w:rsidRDefault="008423C8" w:rsidP="008138BD">
            <w:pPr>
              <w:rPr>
                <w:rFonts w:ascii="Tahoma" w:hAnsi="Tahoma" w:cs="Tahoma"/>
                <w:bCs/>
                <w:sz w:val="20"/>
                <w:szCs w:val="20"/>
              </w:rPr>
            </w:pPr>
            <w:r w:rsidRPr="006839E4">
              <w:rPr>
                <w:rFonts w:ascii="Tahoma" w:hAnsi="Tahoma" w:cs="Tahoma"/>
                <w:bCs/>
                <w:sz w:val="20"/>
                <w:szCs w:val="20"/>
              </w:rPr>
              <w:t>Schválený rozpočet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6839E4" w:rsidRDefault="008423C8" w:rsidP="008138BD">
            <w:pPr>
              <w:jc w:val="center"/>
              <w:rPr>
                <w:rFonts w:ascii="Tahoma" w:hAnsi="Tahoma" w:cs="Tahoma"/>
                <w:b/>
                <w:bCs/>
                <w:sz w:val="20"/>
              </w:rPr>
            </w:pPr>
            <w:r w:rsidRPr="006839E4">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6839E4" w:rsidRDefault="008423C8" w:rsidP="008138BD">
            <w:pPr>
              <w:jc w:val="right"/>
              <w:rPr>
                <w:rFonts w:ascii="Tahoma" w:hAnsi="Tahoma" w:cs="Tahoma"/>
                <w:bCs/>
                <w:sz w:val="20"/>
              </w:rPr>
            </w:pPr>
            <w:r>
              <w:rPr>
                <w:rFonts w:ascii="Tahoma" w:hAnsi="Tahoma" w:cs="Tahoma"/>
                <w:bCs/>
                <w:sz w:val="20"/>
              </w:rPr>
              <w:t>1 000</w:t>
            </w:r>
          </w:p>
        </w:tc>
      </w:tr>
      <w:tr w:rsidR="008423C8" w:rsidRPr="006839E4"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6839E4" w:rsidRDefault="008423C8" w:rsidP="008138BD">
            <w:pPr>
              <w:rPr>
                <w:rFonts w:ascii="Tahoma" w:hAnsi="Tahoma" w:cs="Tahoma"/>
                <w:b/>
                <w:bCs/>
                <w:sz w:val="20"/>
                <w:szCs w:val="20"/>
              </w:rPr>
            </w:pPr>
            <w:r w:rsidRPr="006839E4">
              <w:rPr>
                <w:rFonts w:ascii="Tahoma" w:hAnsi="Tahoma" w:cs="Tahoma"/>
                <w:bCs/>
                <w:sz w:val="20"/>
                <w:szCs w:val="20"/>
              </w:rPr>
              <w:t>Upravený rozpočet 201</w:t>
            </w:r>
            <w:r>
              <w:rPr>
                <w:rFonts w:ascii="Tahoma" w:hAnsi="Tahoma" w:cs="Tahoma"/>
                <w:bCs/>
                <w:sz w:val="20"/>
                <w:szCs w:val="20"/>
              </w:rPr>
              <w:t>6</w:t>
            </w:r>
            <w:r w:rsidRPr="006839E4">
              <w:rPr>
                <w:rFonts w:ascii="Tahoma" w:hAnsi="Tahoma" w:cs="Tahoma"/>
                <w:bCs/>
                <w:sz w:val="20"/>
                <w:szCs w:val="20"/>
              </w:rPr>
              <w:t xml:space="preserve"> k 30. 9. 201</w:t>
            </w:r>
            <w:r>
              <w:rPr>
                <w:rFonts w:ascii="Tahoma" w:hAnsi="Tahoma" w:cs="Tahoma"/>
                <w:bCs/>
                <w:sz w:val="20"/>
                <w:szCs w:val="20"/>
              </w:rPr>
              <w:t>6</w:t>
            </w:r>
            <w:r w:rsidRPr="006839E4">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6839E4" w:rsidRDefault="008423C8" w:rsidP="008138BD">
            <w:pPr>
              <w:jc w:val="center"/>
              <w:rPr>
                <w:rFonts w:ascii="Tahoma" w:hAnsi="Tahoma" w:cs="Tahoma"/>
                <w:bCs/>
                <w:sz w:val="20"/>
                <w:szCs w:val="20"/>
              </w:rPr>
            </w:pPr>
            <w:r w:rsidRPr="006839E4">
              <w:rPr>
                <w:rFonts w:ascii="Tahoma" w:hAnsi="Tahoma" w:cs="Tahoma"/>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6839E4" w:rsidRDefault="008423C8" w:rsidP="008138BD">
            <w:pPr>
              <w:jc w:val="right"/>
              <w:rPr>
                <w:rFonts w:ascii="Tahoma" w:hAnsi="Tahoma" w:cs="Tahoma"/>
                <w:bCs/>
                <w:sz w:val="20"/>
              </w:rPr>
            </w:pPr>
            <w:r>
              <w:rPr>
                <w:rFonts w:ascii="Tahoma" w:hAnsi="Tahoma" w:cs="Tahoma"/>
                <w:bCs/>
                <w:sz w:val="20"/>
              </w:rPr>
              <w:t>2</w:t>
            </w:r>
            <w:r w:rsidRPr="006839E4">
              <w:rPr>
                <w:rFonts w:ascii="Tahoma" w:hAnsi="Tahoma" w:cs="Tahoma"/>
                <w:bCs/>
                <w:sz w:val="20"/>
              </w:rPr>
              <w:t> 500</w:t>
            </w:r>
          </w:p>
        </w:tc>
      </w:tr>
      <w:tr w:rsidR="008423C8" w:rsidRPr="006839E4"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6839E4" w:rsidRDefault="008423C8" w:rsidP="008138BD">
            <w:pPr>
              <w:rPr>
                <w:rFonts w:ascii="Tahoma" w:hAnsi="Tahoma" w:cs="Tahoma"/>
                <w:b/>
                <w:bCs/>
                <w:sz w:val="20"/>
                <w:szCs w:val="20"/>
              </w:rPr>
            </w:pPr>
            <w:r>
              <w:rPr>
                <w:rFonts w:ascii="Tahoma" w:hAnsi="Tahoma" w:cs="Tahoma"/>
                <w:b/>
                <w:bCs/>
                <w:sz w:val="20"/>
                <w:szCs w:val="20"/>
              </w:rPr>
              <w:t>Návrh rozpočtu 2017</w:t>
            </w:r>
            <w:r w:rsidRPr="006839E4">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8423C8" w:rsidRPr="006839E4" w:rsidRDefault="008423C8" w:rsidP="008138BD">
            <w:pPr>
              <w:jc w:val="center"/>
              <w:rPr>
                <w:rFonts w:ascii="Tahoma" w:hAnsi="Tahoma" w:cs="Tahoma"/>
                <w:sz w:val="20"/>
                <w:szCs w:val="20"/>
              </w:rPr>
            </w:pPr>
            <w:r w:rsidRPr="006839E4">
              <w:rPr>
                <w:rFonts w:ascii="Tahoma" w:hAnsi="Tahoma" w:cs="Tahoma"/>
                <w:b/>
                <w:bCs/>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6839E4" w:rsidRDefault="008423C8" w:rsidP="008138BD">
            <w:pPr>
              <w:jc w:val="right"/>
              <w:rPr>
                <w:rFonts w:ascii="Tahoma" w:hAnsi="Tahoma" w:cs="Tahoma"/>
                <w:b/>
                <w:sz w:val="20"/>
              </w:rPr>
            </w:pPr>
            <w:r w:rsidRPr="006839E4">
              <w:rPr>
                <w:rFonts w:ascii="Tahoma" w:hAnsi="Tahoma" w:cs="Tahoma"/>
                <w:b/>
                <w:sz w:val="20"/>
              </w:rPr>
              <w:t>1</w:t>
            </w:r>
            <w:r>
              <w:rPr>
                <w:rFonts w:ascii="Tahoma" w:hAnsi="Tahoma" w:cs="Tahoma"/>
                <w:b/>
                <w:sz w:val="20"/>
              </w:rPr>
              <w:t>3</w:t>
            </w:r>
            <w:r w:rsidRPr="006839E4">
              <w:rPr>
                <w:rFonts w:ascii="Tahoma" w:hAnsi="Tahoma" w:cs="Tahoma"/>
                <w:b/>
                <w:sz w:val="20"/>
              </w:rPr>
              <w:t> </w:t>
            </w:r>
            <w:r>
              <w:rPr>
                <w:rFonts w:ascii="Tahoma" w:hAnsi="Tahoma" w:cs="Tahoma"/>
                <w:b/>
                <w:sz w:val="20"/>
              </w:rPr>
              <w:t>5</w:t>
            </w:r>
            <w:r w:rsidRPr="006839E4">
              <w:rPr>
                <w:rFonts w:ascii="Tahoma" w:hAnsi="Tahoma" w:cs="Tahoma"/>
                <w:b/>
                <w:sz w:val="20"/>
              </w:rPr>
              <w:t>00</w:t>
            </w:r>
          </w:p>
        </w:tc>
      </w:tr>
      <w:tr w:rsidR="008423C8" w:rsidRPr="006839E4"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6839E4" w:rsidRDefault="008423C8" w:rsidP="008138BD">
            <w:pPr>
              <w:rPr>
                <w:rFonts w:ascii="Tahoma" w:hAnsi="Tahoma" w:cs="Tahoma"/>
                <w:sz w:val="20"/>
                <w:szCs w:val="20"/>
              </w:rPr>
            </w:pPr>
            <w:r w:rsidRPr="006839E4">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8423C8" w:rsidRPr="006839E4" w:rsidRDefault="008423C8" w:rsidP="008138BD">
            <w:pPr>
              <w:jc w:val="center"/>
              <w:rPr>
                <w:rFonts w:ascii="Tahoma" w:hAnsi="Tahoma" w:cs="Tahoma"/>
                <w:sz w:val="20"/>
                <w:szCs w:val="20"/>
              </w:rPr>
            </w:pPr>
            <w:r w:rsidRPr="006839E4">
              <w:rPr>
                <w:rFonts w:ascii="Tahoma" w:hAnsi="Tahoma" w:cs="Tahoma"/>
                <w:sz w:val="20"/>
                <w:szCs w:val="20"/>
              </w:rPr>
              <w:t>v tis. 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6839E4" w:rsidRDefault="008423C8" w:rsidP="008138BD">
            <w:pPr>
              <w:jc w:val="right"/>
              <w:rPr>
                <w:rFonts w:ascii="Tahoma" w:hAnsi="Tahoma" w:cs="Tahoma"/>
                <w:sz w:val="20"/>
              </w:rPr>
            </w:pPr>
            <w:r>
              <w:rPr>
                <w:rFonts w:ascii="Tahoma" w:hAnsi="Tahoma" w:cs="Tahoma"/>
                <w:sz w:val="20"/>
              </w:rPr>
              <w:t>75</w:t>
            </w:r>
            <w:r w:rsidRPr="006839E4">
              <w:rPr>
                <w:rFonts w:ascii="Tahoma" w:hAnsi="Tahoma" w:cs="Tahoma"/>
                <w:sz w:val="20"/>
              </w:rPr>
              <w:t> 000</w:t>
            </w:r>
          </w:p>
        </w:tc>
      </w:tr>
    </w:tbl>
    <w:p w:rsidR="008423C8" w:rsidRPr="006839E4" w:rsidRDefault="008423C8" w:rsidP="008423C8">
      <w:pPr>
        <w:rPr>
          <w:rFonts w:ascii="Tahoma" w:hAnsi="Tahoma" w:cs="Tahoma"/>
          <w:sz w:val="20"/>
        </w:rPr>
      </w:pPr>
    </w:p>
    <w:p w:rsidR="008423C8" w:rsidRPr="006839E4"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1.</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Zákonná úprava:</w:t>
            </w:r>
          </w:p>
          <w:p w:rsidR="008423C8" w:rsidRPr="006839E4"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szCs w:val="20"/>
              </w:rPr>
            </w:pPr>
            <w:r>
              <w:rPr>
                <w:rFonts w:ascii="Tahoma" w:hAnsi="Tahoma" w:cs="Tahoma"/>
                <w:sz w:val="20"/>
                <w:szCs w:val="20"/>
              </w:rPr>
              <w:t xml:space="preserve">Zákon č. 258/2000 Sb., </w:t>
            </w:r>
            <w:r w:rsidRPr="00132EFC">
              <w:rPr>
                <w:rFonts w:ascii="Tahoma" w:hAnsi="Tahoma" w:cs="Tahoma"/>
                <w:sz w:val="20"/>
                <w:szCs w:val="20"/>
              </w:rPr>
              <w:t>o ochraně veřejného zdraví a o změně některých souvisejících zákonů</w:t>
            </w:r>
            <w:r>
              <w:rPr>
                <w:rFonts w:ascii="Tahoma" w:hAnsi="Tahoma" w:cs="Tahoma"/>
                <w:sz w:val="20"/>
                <w:szCs w:val="20"/>
              </w:rPr>
              <w:t>, ve znění pozdějších předpisů</w:t>
            </w:r>
          </w:p>
          <w:p w:rsidR="008423C8" w:rsidRPr="006839E4" w:rsidRDefault="008423C8" w:rsidP="008138BD">
            <w:pPr>
              <w:jc w:val="both"/>
              <w:rPr>
                <w:rFonts w:ascii="Tahoma" w:hAnsi="Tahoma" w:cs="Tahoma"/>
                <w:sz w:val="20"/>
                <w:szCs w:val="20"/>
              </w:rPr>
            </w:pP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2.</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Zdůvodnění akce</w:t>
            </w:r>
          </w:p>
          <w:p w:rsidR="008423C8" w:rsidRPr="006839E4" w:rsidRDefault="008423C8" w:rsidP="008138BD">
            <w:pPr>
              <w:rPr>
                <w:rFonts w:ascii="Tahoma" w:hAnsi="Tahoma" w:cs="Tahoma"/>
                <w:b/>
                <w:bCs/>
                <w:sz w:val="20"/>
              </w:rPr>
            </w:pPr>
            <w:r w:rsidRPr="006839E4">
              <w:rPr>
                <w:rFonts w:ascii="Tahoma" w:hAnsi="Tahoma" w:cs="Tahoma"/>
                <w:b/>
                <w:bCs/>
                <w:sz w:val="20"/>
              </w:rPr>
              <w:t>- cíle akce:</w:t>
            </w:r>
          </w:p>
          <w:p w:rsidR="008423C8" w:rsidRPr="006839E4" w:rsidRDefault="008423C8" w:rsidP="008138BD">
            <w:pPr>
              <w:rPr>
                <w:rFonts w:ascii="Tahoma" w:hAnsi="Tahoma" w:cs="Tahoma"/>
                <w:b/>
                <w:bCs/>
                <w:sz w:val="20"/>
              </w:rPr>
            </w:pPr>
          </w:p>
        </w:tc>
        <w:tc>
          <w:tcPr>
            <w:tcW w:w="6378" w:type="dxa"/>
          </w:tcPr>
          <w:p w:rsidR="008423C8" w:rsidRPr="006839E4" w:rsidRDefault="008423C8" w:rsidP="008138BD">
            <w:pPr>
              <w:jc w:val="both"/>
              <w:rPr>
                <w:rFonts w:ascii="Tahoma" w:hAnsi="Tahoma" w:cs="Tahoma"/>
                <w:sz w:val="20"/>
                <w:szCs w:val="20"/>
              </w:rPr>
            </w:pPr>
            <w:r w:rsidRPr="006839E4">
              <w:rPr>
                <w:rFonts w:ascii="Tahoma" w:hAnsi="Tahoma" w:cs="Tahoma"/>
                <w:sz w:val="20"/>
                <w:szCs w:val="20"/>
              </w:rPr>
              <w:t>Jedná se o novou výstavbu objektu správy a výjezdového stanoviště pro dvě posádky rychlé zdravotnické pomoci a rychlé lékařské pomoci v městě Nový Jičín. Stávající budova se nachází v záplavové oblasti města, střecha je v havarijním stavu. Výstavba výjezdového stanoviště je v souladu s dokumentem „Zajištění odolnosti a vybavenosti základních složek integrovaného záchranného systému – Krajských zdravotnických záchranných služeb v území, s důrazem na</w:t>
            </w:r>
            <w:r>
              <w:rPr>
                <w:rFonts w:ascii="Tahoma" w:hAnsi="Tahoma" w:cs="Tahoma"/>
                <w:sz w:val="20"/>
                <w:szCs w:val="20"/>
              </w:rPr>
              <w:t xml:space="preserve"> potřebu </w:t>
            </w:r>
            <w:r w:rsidRPr="006839E4">
              <w:rPr>
                <w:rFonts w:ascii="Tahoma" w:hAnsi="Tahoma" w:cs="Tahoma"/>
                <w:sz w:val="20"/>
                <w:szCs w:val="20"/>
              </w:rPr>
              <w:t>přizpůsobení změnám klimatu a novým rizikům v období 2014 </w:t>
            </w:r>
            <w:r>
              <w:rPr>
                <w:rFonts w:ascii="Tahoma" w:hAnsi="Tahoma" w:cs="Tahoma"/>
                <w:sz w:val="20"/>
                <w:szCs w:val="20"/>
              </w:rPr>
              <w:t>–</w:t>
            </w:r>
            <w:r w:rsidRPr="006839E4">
              <w:rPr>
                <w:rFonts w:ascii="Tahoma" w:hAnsi="Tahoma" w:cs="Tahoma"/>
                <w:sz w:val="20"/>
                <w:szCs w:val="20"/>
              </w:rPr>
              <w:t> 2020</w:t>
            </w:r>
            <w:r>
              <w:rPr>
                <w:rFonts w:ascii="Tahoma" w:hAnsi="Tahoma" w:cs="Tahoma"/>
                <w:sz w:val="20"/>
                <w:szCs w:val="20"/>
              </w:rPr>
              <w:t>“</w:t>
            </w:r>
            <w:r w:rsidRPr="006839E4">
              <w:rPr>
                <w:rFonts w:ascii="Tahoma" w:hAnsi="Tahoma" w:cs="Tahoma"/>
                <w:sz w:val="20"/>
                <w:szCs w:val="20"/>
              </w:rPr>
              <w:t>.</w:t>
            </w:r>
          </w:p>
          <w:p w:rsidR="008423C8" w:rsidRPr="006839E4" w:rsidRDefault="008423C8" w:rsidP="008138BD">
            <w:pPr>
              <w:jc w:val="both"/>
              <w:rPr>
                <w:rFonts w:ascii="Tahoma" w:hAnsi="Tahoma" w:cs="Tahoma"/>
                <w:sz w:val="20"/>
                <w:szCs w:val="20"/>
              </w:rPr>
            </w:pPr>
          </w:p>
          <w:p w:rsidR="008423C8" w:rsidRPr="006839E4" w:rsidRDefault="008423C8" w:rsidP="008138BD">
            <w:pPr>
              <w:jc w:val="both"/>
              <w:rPr>
                <w:rFonts w:ascii="Tahoma" w:eastAsia="Calibri" w:hAnsi="Tahoma" w:cs="Tahoma"/>
                <w:sz w:val="20"/>
                <w:szCs w:val="20"/>
              </w:rPr>
            </w:pPr>
            <w:r>
              <w:rPr>
                <w:rFonts w:ascii="Tahoma" w:eastAsia="Calibri" w:hAnsi="Tahoma" w:cs="Tahoma"/>
                <w:sz w:val="20"/>
                <w:szCs w:val="20"/>
              </w:rPr>
              <w:t>Zastupitelstvo kraje rozhodlo o zahájení realizace projektu a o jeho profinancování a kofinancování dne 22. 9. 2016 usnesením č. 21/2254</w:t>
            </w:r>
            <w:r w:rsidRPr="006839E4">
              <w:rPr>
                <w:rFonts w:ascii="Tahoma" w:eastAsia="Calibri" w:hAnsi="Tahoma" w:cs="Tahoma"/>
                <w:sz w:val="20"/>
                <w:szCs w:val="20"/>
              </w:rPr>
              <w:t>.</w:t>
            </w:r>
          </w:p>
          <w:p w:rsidR="008423C8" w:rsidRPr="006839E4" w:rsidRDefault="008423C8" w:rsidP="008138BD">
            <w:pPr>
              <w:jc w:val="both"/>
              <w:rPr>
                <w:rFonts w:ascii="Tahoma" w:hAnsi="Tahoma" w:cs="Tahoma"/>
                <w:sz w:val="20"/>
                <w:szCs w:val="20"/>
              </w:rPr>
            </w:pP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3.</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Forma použití:</w:t>
            </w:r>
          </w:p>
          <w:p w:rsidR="008423C8" w:rsidRPr="006839E4" w:rsidRDefault="008423C8" w:rsidP="008138BD">
            <w:pPr>
              <w:rPr>
                <w:rFonts w:ascii="Tahoma" w:hAnsi="Tahoma" w:cs="Tahoma"/>
                <w:b/>
                <w:bCs/>
                <w:sz w:val="20"/>
              </w:rPr>
            </w:pPr>
          </w:p>
        </w:tc>
        <w:tc>
          <w:tcPr>
            <w:tcW w:w="6378" w:type="dxa"/>
          </w:tcPr>
          <w:p w:rsidR="008423C8" w:rsidRPr="006839E4" w:rsidRDefault="008423C8" w:rsidP="008138BD">
            <w:pPr>
              <w:rPr>
                <w:rFonts w:ascii="Tahoma" w:hAnsi="Tahoma" w:cs="Tahoma"/>
                <w:sz w:val="20"/>
                <w:szCs w:val="20"/>
              </w:rPr>
            </w:pPr>
            <w:r w:rsidRPr="006839E4">
              <w:rPr>
                <w:rFonts w:ascii="Tahoma" w:hAnsi="Tahoma" w:cs="Tahoma"/>
                <w:sz w:val="20"/>
                <w:szCs w:val="20"/>
              </w:rPr>
              <w:t>Výdaj kraje</w:t>
            </w: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4.</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 xml:space="preserve">Možnosti </w:t>
            </w:r>
          </w:p>
          <w:p w:rsidR="008423C8" w:rsidRPr="006839E4" w:rsidRDefault="008423C8" w:rsidP="008138BD">
            <w:pPr>
              <w:rPr>
                <w:rFonts w:ascii="Tahoma" w:hAnsi="Tahoma" w:cs="Tahoma"/>
                <w:b/>
                <w:bCs/>
                <w:sz w:val="20"/>
              </w:rPr>
            </w:pPr>
            <w:r w:rsidRPr="006839E4">
              <w:rPr>
                <w:rFonts w:ascii="Tahoma" w:hAnsi="Tahoma" w:cs="Tahoma"/>
                <w:b/>
                <w:bCs/>
                <w:sz w:val="20"/>
              </w:rPr>
              <w:t>spolufinancování:</w:t>
            </w:r>
          </w:p>
          <w:p w:rsidR="008423C8" w:rsidRPr="006839E4" w:rsidRDefault="008423C8" w:rsidP="008138BD">
            <w:pPr>
              <w:rPr>
                <w:rFonts w:ascii="Tahoma" w:hAnsi="Tahoma" w:cs="Tahoma"/>
                <w:sz w:val="20"/>
              </w:rPr>
            </w:pPr>
          </w:p>
        </w:tc>
        <w:tc>
          <w:tcPr>
            <w:tcW w:w="6378" w:type="dxa"/>
          </w:tcPr>
          <w:p w:rsidR="008423C8" w:rsidRPr="006839E4" w:rsidRDefault="008423C8" w:rsidP="008138BD">
            <w:pPr>
              <w:rPr>
                <w:rFonts w:ascii="Tahoma" w:hAnsi="Tahoma" w:cs="Tahoma"/>
                <w:sz w:val="20"/>
                <w:szCs w:val="20"/>
              </w:rPr>
            </w:pPr>
            <w:r w:rsidRPr="006839E4">
              <w:rPr>
                <w:rFonts w:ascii="Tahoma" w:hAnsi="Tahoma" w:cs="Tahoma"/>
                <w:sz w:val="20"/>
                <w:szCs w:val="20"/>
              </w:rPr>
              <w:t>Integrovaný regionální operační program - 90 % způsobilých výdajů</w:t>
            </w: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5.</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Období realizace akce:</w:t>
            </w:r>
          </w:p>
          <w:p w:rsidR="008423C8" w:rsidRPr="006839E4" w:rsidRDefault="008423C8" w:rsidP="008138BD">
            <w:pPr>
              <w:rPr>
                <w:rFonts w:ascii="Tahoma" w:hAnsi="Tahoma" w:cs="Tahoma"/>
                <w:b/>
                <w:bCs/>
                <w:sz w:val="20"/>
              </w:rPr>
            </w:pPr>
          </w:p>
        </w:tc>
        <w:tc>
          <w:tcPr>
            <w:tcW w:w="6378" w:type="dxa"/>
          </w:tcPr>
          <w:p w:rsidR="008423C8" w:rsidRPr="006839E4" w:rsidRDefault="008423C8" w:rsidP="008138BD">
            <w:pPr>
              <w:rPr>
                <w:rFonts w:ascii="Tahoma" w:hAnsi="Tahoma" w:cs="Tahoma"/>
                <w:i/>
                <w:sz w:val="18"/>
                <w:szCs w:val="18"/>
              </w:rPr>
            </w:pPr>
            <w:r w:rsidRPr="006839E4">
              <w:rPr>
                <w:rFonts w:ascii="Tahoma" w:hAnsi="Tahoma" w:cs="Tahoma"/>
                <w:sz w:val="20"/>
                <w:szCs w:val="20"/>
              </w:rPr>
              <w:t>201</w:t>
            </w:r>
            <w:r>
              <w:rPr>
                <w:rFonts w:ascii="Tahoma" w:hAnsi="Tahoma" w:cs="Tahoma"/>
                <w:sz w:val="20"/>
                <w:szCs w:val="20"/>
              </w:rPr>
              <w:t>6</w:t>
            </w:r>
            <w:r w:rsidRPr="006839E4">
              <w:rPr>
                <w:rFonts w:ascii="Tahoma" w:hAnsi="Tahoma" w:cs="Tahoma"/>
                <w:sz w:val="20"/>
                <w:szCs w:val="20"/>
              </w:rPr>
              <w:t xml:space="preserve"> - 201</w:t>
            </w:r>
            <w:r>
              <w:rPr>
                <w:rFonts w:ascii="Tahoma" w:hAnsi="Tahoma" w:cs="Tahoma"/>
                <w:sz w:val="20"/>
                <w:szCs w:val="20"/>
              </w:rPr>
              <w:t>9</w:t>
            </w: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6.</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Vyvolaná potřeba zdrojů v dalších letech:</w:t>
            </w:r>
          </w:p>
          <w:p w:rsidR="008423C8" w:rsidRPr="006839E4" w:rsidRDefault="008423C8" w:rsidP="008138BD">
            <w:pPr>
              <w:rPr>
                <w:rFonts w:ascii="Tahoma" w:hAnsi="Tahoma" w:cs="Tahoma"/>
                <w:bCs/>
                <w:i/>
                <w:sz w:val="18"/>
                <w:szCs w:val="18"/>
              </w:rPr>
            </w:pPr>
            <w:r w:rsidRPr="006839E4">
              <w:rPr>
                <w:rFonts w:ascii="Tahoma" w:hAnsi="Tahoma" w:cs="Tahoma"/>
                <w:bCs/>
                <w:i/>
                <w:sz w:val="18"/>
                <w:szCs w:val="18"/>
              </w:rPr>
              <w:t>pozn.: u víceletých akcí</w:t>
            </w:r>
          </w:p>
          <w:p w:rsidR="008423C8" w:rsidRPr="006839E4" w:rsidRDefault="008423C8" w:rsidP="008138BD">
            <w:pPr>
              <w:rPr>
                <w:rFonts w:ascii="Tahoma" w:hAnsi="Tahoma" w:cs="Tahoma"/>
                <w:bCs/>
                <w:i/>
                <w:sz w:val="18"/>
                <w:szCs w:val="18"/>
              </w:rPr>
            </w:pPr>
          </w:p>
        </w:tc>
        <w:tc>
          <w:tcPr>
            <w:tcW w:w="6378" w:type="dxa"/>
          </w:tcPr>
          <w:p w:rsidR="008423C8" w:rsidRDefault="008423C8" w:rsidP="008138BD">
            <w:pPr>
              <w:pStyle w:val="Textkomente"/>
              <w:jc w:val="both"/>
              <w:rPr>
                <w:rFonts w:ascii="Tahoma" w:hAnsi="Tahoma" w:cs="Tahoma"/>
              </w:rPr>
            </w:pPr>
            <w:r w:rsidRPr="006839E4">
              <w:rPr>
                <w:rFonts w:ascii="Tahoma" w:hAnsi="Tahoma" w:cs="Tahoma"/>
              </w:rPr>
              <w:t xml:space="preserve">V r. 2018: </w:t>
            </w:r>
            <w:r>
              <w:rPr>
                <w:rFonts w:ascii="Tahoma" w:hAnsi="Tahoma" w:cs="Tahoma"/>
              </w:rPr>
              <w:t>3</w:t>
            </w:r>
            <w:r w:rsidRPr="006839E4">
              <w:rPr>
                <w:rFonts w:ascii="Tahoma" w:hAnsi="Tahoma" w:cs="Tahoma"/>
              </w:rPr>
              <w:t>4 000 tis. Kč</w:t>
            </w:r>
          </w:p>
          <w:p w:rsidR="008423C8" w:rsidRPr="006839E4" w:rsidRDefault="008423C8" w:rsidP="008138BD">
            <w:pPr>
              <w:pStyle w:val="Textkomente"/>
              <w:jc w:val="both"/>
              <w:rPr>
                <w:rFonts w:ascii="Tahoma" w:hAnsi="Tahoma" w:cs="Tahoma"/>
              </w:rPr>
            </w:pPr>
            <w:r w:rsidRPr="006839E4">
              <w:rPr>
                <w:rFonts w:ascii="Tahoma" w:hAnsi="Tahoma" w:cs="Tahoma"/>
              </w:rPr>
              <w:t>V r. 201</w:t>
            </w:r>
            <w:r>
              <w:rPr>
                <w:rFonts w:ascii="Tahoma" w:hAnsi="Tahoma" w:cs="Tahoma"/>
              </w:rPr>
              <w:t>9</w:t>
            </w:r>
            <w:r w:rsidRPr="006839E4">
              <w:rPr>
                <w:rFonts w:ascii="Tahoma" w:hAnsi="Tahoma" w:cs="Tahoma"/>
              </w:rPr>
              <w:t xml:space="preserve">: </w:t>
            </w:r>
            <w:r>
              <w:rPr>
                <w:rFonts w:ascii="Tahoma" w:hAnsi="Tahoma" w:cs="Tahoma"/>
              </w:rPr>
              <w:t>25</w:t>
            </w:r>
            <w:r w:rsidRPr="006839E4">
              <w:rPr>
                <w:rFonts w:ascii="Tahoma" w:hAnsi="Tahoma" w:cs="Tahoma"/>
              </w:rPr>
              <w:t> 000 tis. Kč</w:t>
            </w:r>
          </w:p>
        </w:tc>
      </w:tr>
      <w:tr w:rsidR="008423C8" w:rsidRPr="006839E4" w:rsidTr="008138BD">
        <w:tc>
          <w:tcPr>
            <w:tcW w:w="330" w:type="dxa"/>
          </w:tcPr>
          <w:p w:rsidR="008423C8" w:rsidRPr="006839E4" w:rsidRDefault="008423C8" w:rsidP="008138BD">
            <w:pPr>
              <w:rPr>
                <w:rFonts w:ascii="Tahoma" w:hAnsi="Tahoma" w:cs="Tahoma"/>
                <w:b/>
                <w:bCs/>
                <w:sz w:val="20"/>
              </w:rPr>
            </w:pPr>
            <w:r w:rsidRPr="006839E4">
              <w:rPr>
                <w:rFonts w:ascii="Tahoma" w:hAnsi="Tahoma" w:cs="Tahoma"/>
                <w:b/>
                <w:bCs/>
                <w:sz w:val="20"/>
              </w:rPr>
              <w:t>7.</w:t>
            </w:r>
          </w:p>
        </w:tc>
        <w:tc>
          <w:tcPr>
            <w:tcW w:w="2504" w:type="dxa"/>
          </w:tcPr>
          <w:p w:rsidR="008423C8" w:rsidRPr="006839E4" w:rsidRDefault="008423C8" w:rsidP="008138BD">
            <w:pPr>
              <w:rPr>
                <w:rFonts w:ascii="Tahoma" w:hAnsi="Tahoma" w:cs="Tahoma"/>
                <w:b/>
                <w:bCs/>
                <w:sz w:val="20"/>
              </w:rPr>
            </w:pPr>
            <w:r w:rsidRPr="006839E4">
              <w:rPr>
                <w:rFonts w:ascii="Tahoma" w:hAnsi="Tahoma" w:cs="Tahoma"/>
                <w:b/>
                <w:bCs/>
                <w:sz w:val="20"/>
              </w:rPr>
              <w:t>Vyvolaná potřeba zvýšených provozních výdajů v souvislosti s realizací akce v dalších letech:</w:t>
            </w:r>
          </w:p>
          <w:p w:rsidR="008423C8" w:rsidRPr="006839E4" w:rsidRDefault="008423C8" w:rsidP="008138BD">
            <w:pPr>
              <w:rPr>
                <w:rFonts w:ascii="Tahoma" w:hAnsi="Tahoma" w:cs="Tahoma"/>
                <w:bCs/>
                <w:i/>
                <w:sz w:val="18"/>
                <w:szCs w:val="18"/>
              </w:rPr>
            </w:pPr>
            <w:r w:rsidRPr="006839E4">
              <w:rPr>
                <w:rFonts w:ascii="Tahoma" w:hAnsi="Tahoma" w:cs="Tahoma"/>
                <w:bCs/>
                <w:i/>
                <w:sz w:val="18"/>
                <w:szCs w:val="18"/>
              </w:rPr>
              <w:t>pozn.: např. výdaje na udržitelnost projektu</w:t>
            </w:r>
          </w:p>
          <w:p w:rsidR="008423C8" w:rsidRPr="006839E4" w:rsidRDefault="008423C8" w:rsidP="008138BD">
            <w:pPr>
              <w:rPr>
                <w:rFonts w:ascii="Tahoma" w:hAnsi="Tahoma" w:cs="Tahoma"/>
                <w:b/>
                <w:bCs/>
                <w:sz w:val="20"/>
              </w:rPr>
            </w:pPr>
          </w:p>
        </w:tc>
        <w:tc>
          <w:tcPr>
            <w:tcW w:w="6378" w:type="dxa"/>
          </w:tcPr>
          <w:p w:rsidR="008423C8" w:rsidRPr="006839E4" w:rsidRDefault="008423C8" w:rsidP="008138BD">
            <w:pPr>
              <w:pStyle w:val="Textkomente"/>
              <w:jc w:val="both"/>
              <w:rPr>
                <w:rFonts w:ascii="Tahoma" w:hAnsi="Tahoma" w:cs="Tahoma"/>
              </w:rPr>
            </w:pPr>
            <w:r>
              <w:rPr>
                <w:rFonts w:ascii="Tahoma" w:hAnsi="Tahoma" w:cs="Tahoma"/>
              </w:rPr>
              <w:t>2021 – 2025</w:t>
            </w:r>
            <w:r w:rsidRPr="003A31A0">
              <w:rPr>
                <w:rFonts w:ascii="Tahoma" w:hAnsi="Tahoma" w:cs="Tahoma"/>
              </w:rPr>
              <w:t>: 3</w:t>
            </w:r>
            <w:r>
              <w:rPr>
                <w:rFonts w:ascii="Tahoma" w:hAnsi="Tahoma" w:cs="Tahoma"/>
              </w:rPr>
              <w:t> </w:t>
            </w:r>
            <w:r w:rsidRPr="003A31A0">
              <w:rPr>
                <w:rFonts w:ascii="Tahoma" w:hAnsi="Tahoma" w:cs="Tahoma"/>
              </w:rPr>
              <w:t>127 tis. Kč/rok</w:t>
            </w:r>
          </w:p>
        </w:tc>
      </w:tr>
    </w:tbl>
    <w:p w:rsidR="008423C8" w:rsidRDefault="008423C8" w:rsidP="008423C8">
      <w:pPr>
        <w:rPr>
          <w:rFonts w:ascii="Tahoma" w:hAnsi="Tahoma" w:cs="Tahoma"/>
        </w:rPr>
      </w:pPr>
      <w:r>
        <w:rPr>
          <w:rFonts w:ascii="Tahoma" w:hAnsi="Tahoma" w:cs="Tahoma"/>
        </w:rPr>
        <w:br w:type="page"/>
      </w:r>
    </w:p>
    <w:p w:rsidR="008423C8" w:rsidRDefault="008423C8" w:rsidP="008423C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8D5FC1" w:rsidRDefault="008423C8" w:rsidP="008138BD">
            <w:pPr>
              <w:pStyle w:val="Nadpis4"/>
              <w:rPr>
                <w:rFonts w:ascii="Tahoma" w:hAnsi="Tahoma" w:cs="Tahoma"/>
                <w:sz w:val="24"/>
              </w:rPr>
            </w:pPr>
            <w:r w:rsidRPr="003A45C8">
              <w:rPr>
                <w:rFonts w:ascii="Tahoma" w:hAnsi="Tahoma" w:cs="Tahoma"/>
                <w:sz w:val="24"/>
              </w:rPr>
              <w:t>Zateplení Nemocnice s poliklinikou Karviná-Ráj, pracoviště polikliniky Mizerov</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3291</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5169</w:t>
            </w:r>
          </w:p>
          <w:p w:rsidR="008423C8" w:rsidRPr="00F74203" w:rsidRDefault="008423C8" w:rsidP="008138BD">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AB0A81" w:rsidRDefault="008423C8" w:rsidP="008138BD">
            <w:pPr>
              <w:rPr>
                <w:rFonts w:ascii="Tahoma" w:hAnsi="Tahoma" w:cs="Tahoma"/>
                <w:sz w:val="20"/>
              </w:rPr>
            </w:pPr>
            <w:r w:rsidRPr="00AB0A81">
              <w:rPr>
                <w:rFonts w:ascii="Tahoma" w:hAnsi="Tahoma" w:cs="Tahoma"/>
                <w:sz w:val="20"/>
              </w:rPr>
              <w:t>Nákup ostatních služeb</w:t>
            </w:r>
          </w:p>
          <w:p w:rsidR="008423C8" w:rsidRPr="00AB0A81" w:rsidRDefault="008423C8" w:rsidP="008138BD">
            <w:pPr>
              <w:rPr>
                <w:rFonts w:ascii="Tahoma" w:hAnsi="Tahoma" w:cs="Tahoma"/>
                <w:sz w:val="20"/>
              </w:rPr>
            </w:pPr>
            <w:r w:rsidRPr="00AB0A8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AB0A81" w:rsidRDefault="008423C8" w:rsidP="008138BD">
            <w:pPr>
              <w:jc w:val="right"/>
              <w:rPr>
                <w:rFonts w:ascii="Tahoma" w:hAnsi="Tahoma" w:cs="Tahoma"/>
                <w:sz w:val="20"/>
              </w:rPr>
            </w:pPr>
            <w:r w:rsidRPr="00AB0A81">
              <w:rPr>
                <w:rFonts w:ascii="Tahoma" w:hAnsi="Tahoma" w:cs="Tahoma"/>
                <w:sz w:val="20"/>
              </w:rPr>
              <w:t>200</w:t>
            </w:r>
          </w:p>
          <w:p w:rsidR="008423C8" w:rsidRPr="00AB0A81" w:rsidRDefault="008423C8" w:rsidP="008138BD">
            <w:pPr>
              <w:jc w:val="right"/>
              <w:rPr>
                <w:rFonts w:ascii="Tahoma" w:hAnsi="Tahoma" w:cs="Tahoma"/>
                <w:sz w:val="20"/>
              </w:rPr>
            </w:pPr>
            <w:r w:rsidRPr="00AB0A81">
              <w:rPr>
                <w:rFonts w:ascii="Tahoma" w:hAnsi="Tahoma" w:cs="Tahoma"/>
                <w:sz w:val="20"/>
              </w:rPr>
              <w:t>1 800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677499">
            <w:pPr>
              <w:rPr>
                <w:rFonts w:ascii="Tahoma" w:hAnsi="Tahoma" w:cs="Tahoma"/>
                <w:b/>
                <w:bCs/>
                <w:sz w:val="20"/>
                <w:szCs w:val="20"/>
              </w:rPr>
            </w:pPr>
            <w:r>
              <w:rPr>
                <w:rFonts w:ascii="Tahoma" w:hAnsi="Tahoma" w:cs="Tahoma"/>
                <w:bCs/>
                <w:sz w:val="20"/>
                <w:szCs w:val="20"/>
              </w:rPr>
              <w:t>Upravený rozpočet 2016 k </w:t>
            </w:r>
            <w:r w:rsidR="00677499">
              <w:rPr>
                <w:rFonts w:ascii="Tahoma" w:hAnsi="Tahoma" w:cs="Tahoma"/>
                <w:bCs/>
                <w:sz w:val="20"/>
                <w:szCs w:val="20"/>
              </w:rPr>
              <w:t>30</w:t>
            </w:r>
            <w:r w:rsidRPr="00F74203">
              <w:rPr>
                <w:rFonts w:ascii="Tahoma" w:hAnsi="Tahoma" w:cs="Tahoma"/>
                <w:bCs/>
                <w:sz w:val="20"/>
                <w:szCs w:val="20"/>
              </w:rPr>
              <w:t>. </w:t>
            </w:r>
            <w:r w:rsidR="00677499">
              <w:rPr>
                <w:rFonts w:ascii="Tahoma" w:hAnsi="Tahoma" w:cs="Tahoma"/>
                <w:bCs/>
                <w:sz w:val="20"/>
                <w:szCs w:val="20"/>
              </w:rPr>
              <w:t>9</w:t>
            </w:r>
            <w:r w:rsidRPr="00F74203">
              <w:rPr>
                <w:rFonts w:ascii="Tahoma" w:hAnsi="Tahoma" w:cs="Tahoma"/>
                <w:bCs/>
                <w:sz w:val="20"/>
                <w:szCs w:val="20"/>
              </w:rPr>
              <w: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 xml:space="preserve">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2 000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58 500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97" w:type="dxa"/>
          </w:tcPr>
          <w:p w:rsidR="008423C8" w:rsidRPr="00AE5D6F" w:rsidRDefault="008423C8" w:rsidP="008138BD">
            <w:pPr>
              <w:jc w:val="both"/>
              <w:rPr>
                <w:rFonts w:ascii="Tahoma" w:hAnsi="Tahoma" w:cs="Tahoma"/>
                <w:sz w:val="20"/>
                <w:szCs w:val="20"/>
              </w:rPr>
            </w:pPr>
            <w:r>
              <w:rPr>
                <w:rFonts w:ascii="Tahoma" w:eastAsia="Tahoma" w:hAnsi="Tahoma" w:cs="Tahoma"/>
                <w:color w:val="000000"/>
                <w:sz w:val="20"/>
              </w:rPr>
              <w:t>Zákon č. 406/2000 Sb., o hospodaření energií,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7" w:type="dxa"/>
          </w:tcPr>
          <w:p w:rsidR="008423C8" w:rsidRDefault="008423C8" w:rsidP="008138BD">
            <w:pPr>
              <w:jc w:val="both"/>
              <w:rPr>
                <w:rFonts w:ascii="Tahoma" w:hAnsi="Tahoma" w:cs="Tahoma"/>
                <w:sz w:val="20"/>
                <w:szCs w:val="20"/>
              </w:rPr>
            </w:pPr>
            <w:r w:rsidRPr="003A45C8">
              <w:rPr>
                <w:rFonts w:ascii="Tahoma" w:hAnsi="Tahoma" w:cs="Tahoma"/>
                <w:sz w:val="20"/>
                <w:szCs w:val="20"/>
              </w:rPr>
              <w:t>Předmětem projektu bude především zateplení obvodového pláště budov, výměna oken a dveří a zateplení střech. Energetický specialista posoudí rentabilitu opatření na systému vytápění objektů případně inovaci jeho zónování či regulace.</w:t>
            </w:r>
            <w:r>
              <w:rPr>
                <w:rFonts w:ascii="Tahoma" w:hAnsi="Tahoma" w:cs="Tahoma"/>
                <w:sz w:val="20"/>
                <w:szCs w:val="20"/>
              </w:rPr>
              <w:t xml:space="preserve"> Projektová příprava zatím nebyla dokončena.</w:t>
            </w:r>
          </w:p>
          <w:p w:rsidR="008423C8" w:rsidRDefault="008423C8" w:rsidP="008138BD">
            <w:pPr>
              <w:jc w:val="both"/>
              <w:rPr>
                <w:rFonts w:ascii="Tahoma" w:hAnsi="Tahoma" w:cs="Tahoma"/>
                <w:sz w:val="20"/>
                <w:szCs w:val="20"/>
              </w:rPr>
            </w:pPr>
          </w:p>
          <w:p w:rsidR="008423C8" w:rsidRPr="00E04077" w:rsidRDefault="008423C8" w:rsidP="008138BD">
            <w:pPr>
              <w:jc w:val="both"/>
              <w:rPr>
                <w:rFonts w:ascii="Tahoma" w:hAnsi="Tahoma" w:cs="Tahoma"/>
                <w:sz w:val="20"/>
                <w:szCs w:val="20"/>
              </w:rPr>
            </w:pPr>
            <w:r w:rsidRPr="00E04077">
              <w:rPr>
                <w:rFonts w:ascii="Tahoma" w:hAnsi="Tahoma" w:cs="Tahoma"/>
                <w:sz w:val="20"/>
                <w:szCs w:val="20"/>
              </w:rPr>
              <w:t>Podíl spolufinancování z rozpočtu Moravskoslezského kraje je závislý na efektivnosti realizovaných opatření a bude stanoven až po</w:t>
            </w:r>
            <w:r>
              <w:rPr>
                <w:rFonts w:ascii="Tahoma" w:hAnsi="Tahoma" w:cs="Tahoma"/>
                <w:sz w:val="20"/>
                <w:szCs w:val="20"/>
              </w:rPr>
              <w:t> </w:t>
            </w:r>
            <w:r w:rsidRPr="00E04077">
              <w:rPr>
                <w:rFonts w:ascii="Tahoma" w:hAnsi="Tahoma" w:cs="Tahoma"/>
                <w:sz w:val="20"/>
                <w:szCs w:val="20"/>
              </w:rPr>
              <w:t xml:space="preserve">provedení </w:t>
            </w:r>
            <w:r>
              <w:rPr>
                <w:rFonts w:ascii="Tahoma" w:hAnsi="Tahoma" w:cs="Tahoma"/>
                <w:sz w:val="20"/>
                <w:szCs w:val="20"/>
              </w:rPr>
              <w:t xml:space="preserve">celé </w:t>
            </w:r>
            <w:r w:rsidRPr="00E04077">
              <w:rPr>
                <w:rFonts w:ascii="Tahoma" w:hAnsi="Tahoma" w:cs="Tahoma"/>
                <w:sz w:val="20"/>
                <w:szCs w:val="20"/>
              </w:rPr>
              <w:t xml:space="preserve">projektové přípravy na základě zpracovaných energetických posudků, projektových dokumentací jednotlivých budov a zpracované žádosti o dotaci. </w:t>
            </w:r>
          </w:p>
          <w:p w:rsidR="008423C8" w:rsidRPr="00E04077" w:rsidRDefault="008423C8" w:rsidP="008138BD">
            <w:pPr>
              <w:jc w:val="both"/>
              <w:rPr>
                <w:rFonts w:ascii="Tahoma" w:hAnsi="Tahoma" w:cs="Tahoma"/>
                <w:sz w:val="20"/>
                <w:szCs w:val="20"/>
              </w:rPr>
            </w:pPr>
          </w:p>
          <w:p w:rsidR="008423C8" w:rsidRDefault="008423C8" w:rsidP="008138BD">
            <w:pPr>
              <w:jc w:val="both"/>
              <w:rPr>
                <w:rFonts w:ascii="Tahoma" w:eastAsia="Calibri" w:hAnsi="Tahoma" w:cs="Tahoma"/>
                <w:sz w:val="20"/>
                <w:szCs w:val="20"/>
              </w:rPr>
            </w:pPr>
            <w:r>
              <w:rPr>
                <w:rFonts w:ascii="Tahoma" w:eastAsia="Calibri" w:hAnsi="Tahoma" w:cs="Tahoma"/>
                <w:sz w:val="20"/>
                <w:szCs w:val="20"/>
              </w:rPr>
              <w:t>Zastupitelstvo kraje 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r>
              <w:rPr>
                <w:rFonts w:ascii="Tahoma" w:eastAsia="Calibri" w:hAnsi="Tahoma" w:cs="Tahoma"/>
                <w:sz w:val="20"/>
                <w:szCs w:val="20"/>
              </w:rPr>
              <w:t xml:space="preserve"> </w:t>
            </w:r>
            <w:r w:rsidRPr="00E04077">
              <w:rPr>
                <w:rFonts w:ascii="Tahoma" w:eastAsia="Calibri" w:hAnsi="Tahoma" w:cs="Tahoma"/>
                <w:sz w:val="20"/>
                <w:szCs w:val="20"/>
              </w:rPr>
              <w:t>schválilo</w:t>
            </w:r>
            <w:r>
              <w:rPr>
                <w:rFonts w:ascii="Tahoma" w:eastAsia="Calibri" w:hAnsi="Tahoma" w:cs="Tahoma"/>
                <w:sz w:val="20"/>
                <w:szCs w:val="20"/>
              </w:rPr>
              <w:t xml:space="preserve"> </w:t>
            </w:r>
            <w:r w:rsidRPr="00E04077">
              <w:rPr>
                <w:rFonts w:ascii="Tahoma" w:eastAsia="Calibri" w:hAnsi="Tahoma" w:cs="Tahoma"/>
                <w:sz w:val="20"/>
                <w:szCs w:val="20"/>
              </w:rPr>
              <w:t xml:space="preserve">vyčlenění tohoto samostatného projektu </w:t>
            </w:r>
            <w:r>
              <w:rPr>
                <w:rFonts w:ascii="Tahoma" w:eastAsia="Calibri" w:hAnsi="Tahoma" w:cs="Tahoma"/>
                <w:sz w:val="20"/>
                <w:szCs w:val="20"/>
              </w:rPr>
              <w:t>a rozhodlo profinancovat a</w:t>
            </w:r>
            <w:r w:rsidR="007A5EA9">
              <w:rPr>
                <w:rFonts w:ascii="Tahoma" w:eastAsia="Calibri" w:hAnsi="Tahoma" w:cs="Tahoma"/>
                <w:sz w:val="20"/>
                <w:szCs w:val="20"/>
              </w:rPr>
              <w:t> </w:t>
            </w:r>
            <w:r>
              <w:rPr>
                <w:rFonts w:ascii="Tahoma" w:eastAsia="Calibri" w:hAnsi="Tahoma" w:cs="Tahoma"/>
                <w:sz w:val="20"/>
                <w:szCs w:val="20"/>
              </w:rPr>
              <w:t>kofinancovat projekt.</w:t>
            </w:r>
          </w:p>
          <w:p w:rsidR="008423C8" w:rsidRPr="009A2936"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tc>
        <w:tc>
          <w:tcPr>
            <w:tcW w:w="6397" w:type="dxa"/>
          </w:tcPr>
          <w:p w:rsidR="008423C8" w:rsidRPr="00AE5D6F" w:rsidRDefault="008423C8" w:rsidP="008138BD">
            <w:pPr>
              <w:rPr>
                <w:rFonts w:ascii="Tahoma" w:hAnsi="Tahoma" w:cs="Tahoma"/>
                <w:sz w:val="20"/>
                <w:szCs w:val="20"/>
              </w:rPr>
            </w:pPr>
            <w:r w:rsidRPr="008B2FF2">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97"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87" w:type="dxa"/>
          </w:tcPr>
          <w:p w:rsidR="008423C8"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7" w:type="dxa"/>
          </w:tcPr>
          <w:p w:rsidR="008423C8" w:rsidRPr="00AE5D6F" w:rsidRDefault="008423C8" w:rsidP="008138BD">
            <w:pPr>
              <w:rPr>
                <w:rFonts w:ascii="Tahoma" w:hAnsi="Tahoma" w:cs="Tahoma"/>
                <w:i/>
                <w:sz w:val="18"/>
                <w:szCs w:val="18"/>
              </w:rPr>
            </w:pPr>
            <w:r>
              <w:rPr>
                <w:rFonts w:ascii="Tahoma" w:hAnsi="Tahoma" w:cs="Tahoma"/>
                <w:sz w:val="20"/>
                <w:szCs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97" w:type="dxa"/>
          </w:tcPr>
          <w:p w:rsidR="008423C8" w:rsidRPr="00F74203" w:rsidRDefault="008423C8" w:rsidP="008138BD">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56 000</w:t>
            </w:r>
            <w:r w:rsidRPr="00A60A56">
              <w:rPr>
                <w:rFonts w:ascii="Tahoma" w:hAnsi="Tahoma" w:cs="Tahoma"/>
              </w:rPr>
              <w:t> tis.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Default="008423C8" w:rsidP="008423C8">
      <w:r>
        <w:br w:type="page"/>
      </w:r>
    </w:p>
    <w:p w:rsidR="008423C8" w:rsidRDefault="008423C8" w:rsidP="008423C8"/>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61"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8D5FC1" w:rsidRDefault="008423C8" w:rsidP="008138BD">
            <w:pPr>
              <w:pStyle w:val="Nadpis4"/>
              <w:rPr>
                <w:rFonts w:ascii="Tahoma" w:hAnsi="Tahoma" w:cs="Tahoma"/>
                <w:sz w:val="24"/>
              </w:rPr>
            </w:pPr>
            <w:r w:rsidRPr="004363AB">
              <w:rPr>
                <w:rFonts w:ascii="Tahoma" w:hAnsi="Tahoma" w:cs="Tahoma"/>
                <w:sz w:val="24"/>
              </w:rPr>
              <w:t>Zateplení vybraných objektů Nemocnice s poliklinikou Karviná-Ráj, pracoviště nemocnice Orlová</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3338</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AB0A81" w:rsidRDefault="008423C8" w:rsidP="008138BD">
            <w:pPr>
              <w:jc w:val="center"/>
              <w:rPr>
                <w:rFonts w:ascii="Tahoma" w:hAnsi="Tahoma" w:cs="Tahoma"/>
                <w:sz w:val="20"/>
              </w:rPr>
            </w:pPr>
            <w:r w:rsidRPr="00AB0A81">
              <w:rPr>
                <w:rFonts w:ascii="Tahoma" w:hAnsi="Tahoma" w:cs="Tahoma"/>
                <w:sz w:val="20"/>
              </w:rPr>
              <w:t>5169</w:t>
            </w:r>
          </w:p>
          <w:p w:rsidR="008423C8" w:rsidRPr="00AB0A81" w:rsidRDefault="008423C8" w:rsidP="008138BD">
            <w:pPr>
              <w:jc w:val="center"/>
              <w:rPr>
                <w:rFonts w:ascii="Tahoma" w:hAnsi="Tahoma" w:cs="Tahoma"/>
                <w:sz w:val="20"/>
              </w:rPr>
            </w:pPr>
            <w:r w:rsidRPr="00AB0A81">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AB0A81" w:rsidRDefault="008423C8" w:rsidP="008138BD">
            <w:pPr>
              <w:rPr>
                <w:rFonts w:ascii="Tahoma" w:hAnsi="Tahoma" w:cs="Tahoma"/>
                <w:sz w:val="20"/>
              </w:rPr>
            </w:pPr>
            <w:r w:rsidRPr="00AB0A81">
              <w:rPr>
                <w:rFonts w:ascii="Tahoma" w:hAnsi="Tahoma" w:cs="Tahoma"/>
                <w:sz w:val="20"/>
              </w:rPr>
              <w:t>Nákup ostatních služeb</w:t>
            </w:r>
          </w:p>
          <w:p w:rsidR="008423C8" w:rsidRPr="00AB0A81" w:rsidRDefault="008423C8" w:rsidP="008138BD">
            <w:pPr>
              <w:rPr>
                <w:rFonts w:ascii="Tahoma" w:hAnsi="Tahoma" w:cs="Tahoma"/>
                <w:sz w:val="20"/>
              </w:rPr>
            </w:pPr>
            <w:r w:rsidRPr="00AB0A8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AB0A81" w:rsidRDefault="008423C8" w:rsidP="008138BD">
            <w:pPr>
              <w:jc w:val="right"/>
              <w:rPr>
                <w:rFonts w:ascii="Tahoma" w:hAnsi="Tahoma" w:cs="Tahoma"/>
                <w:sz w:val="20"/>
              </w:rPr>
            </w:pPr>
            <w:r w:rsidRPr="00AB0A81">
              <w:rPr>
                <w:rFonts w:ascii="Tahoma" w:hAnsi="Tahoma" w:cs="Tahoma"/>
                <w:sz w:val="20"/>
              </w:rPr>
              <w:t>200</w:t>
            </w:r>
          </w:p>
          <w:p w:rsidR="008423C8" w:rsidRPr="00AB0A81" w:rsidRDefault="008423C8" w:rsidP="008138BD">
            <w:pPr>
              <w:jc w:val="right"/>
              <w:rPr>
                <w:rFonts w:ascii="Tahoma" w:hAnsi="Tahoma" w:cs="Tahoma"/>
                <w:sz w:val="20"/>
              </w:rPr>
            </w:pPr>
            <w:r w:rsidRPr="00AB0A81">
              <w:rPr>
                <w:rFonts w:ascii="Tahoma" w:hAnsi="Tahoma" w:cs="Tahoma"/>
                <w:sz w:val="20"/>
              </w:rPr>
              <w:t xml:space="preserve"> 800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20 000</w:t>
            </w:r>
          </w:p>
        </w:tc>
      </w:tr>
    </w:tbl>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97" w:type="dxa"/>
          </w:tcPr>
          <w:p w:rsidR="008423C8" w:rsidRDefault="008423C8" w:rsidP="008138BD">
            <w:pPr>
              <w:jc w:val="both"/>
              <w:rPr>
                <w:rFonts w:ascii="Tahoma" w:eastAsia="Tahoma" w:hAnsi="Tahoma" w:cs="Tahoma"/>
                <w:color w:val="000000"/>
                <w:sz w:val="20"/>
              </w:rPr>
            </w:pPr>
            <w:r>
              <w:rPr>
                <w:rFonts w:ascii="Tahoma" w:eastAsia="Tahoma" w:hAnsi="Tahoma" w:cs="Tahoma"/>
                <w:color w:val="000000"/>
                <w:sz w:val="20"/>
              </w:rPr>
              <w:t>Zákon č. 406/2000 Sb., o hospodaření energií, ve znění pozdějších předpisů</w:t>
            </w:r>
          </w:p>
          <w:p w:rsidR="008423C8" w:rsidRPr="00AE5D6F"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7" w:type="dxa"/>
          </w:tcPr>
          <w:p w:rsidR="008423C8" w:rsidRDefault="008423C8" w:rsidP="008138BD">
            <w:pPr>
              <w:jc w:val="both"/>
              <w:rPr>
                <w:rFonts w:ascii="Tahoma" w:hAnsi="Tahoma" w:cs="Tahoma"/>
                <w:sz w:val="20"/>
                <w:szCs w:val="20"/>
              </w:rPr>
            </w:pPr>
            <w:r w:rsidRPr="004363AB">
              <w:rPr>
                <w:rFonts w:ascii="Tahoma" w:hAnsi="Tahoma" w:cs="Tahoma"/>
                <w:sz w:val="20"/>
                <w:szCs w:val="20"/>
              </w:rPr>
              <w:t>Předmětem projektu bude především zateplení podhledu mezi 4. NP a</w:t>
            </w:r>
            <w:r>
              <w:rPr>
                <w:rFonts w:ascii="Tahoma" w:hAnsi="Tahoma" w:cs="Tahoma"/>
                <w:sz w:val="20"/>
                <w:szCs w:val="20"/>
              </w:rPr>
              <w:t> </w:t>
            </w:r>
            <w:r w:rsidRPr="004363AB">
              <w:rPr>
                <w:rFonts w:ascii="Tahoma" w:hAnsi="Tahoma" w:cs="Tahoma"/>
                <w:sz w:val="20"/>
                <w:szCs w:val="20"/>
              </w:rPr>
              <w:t>5.</w:t>
            </w:r>
            <w:r w:rsidR="007A5EA9">
              <w:rPr>
                <w:rFonts w:ascii="Tahoma" w:hAnsi="Tahoma" w:cs="Tahoma"/>
                <w:sz w:val="20"/>
                <w:szCs w:val="20"/>
              </w:rPr>
              <w:t> </w:t>
            </w:r>
            <w:r w:rsidRPr="004363AB">
              <w:rPr>
                <w:rFonts w:ascii="Tahoma" w:hAnsi="Tahoma" w:cs="Tahoma"/>
                <w:sz w:val="20"/>
                <w:szCs w:val="20"/>
              </w:rPr>
              <w:t>NP na budově polikliniky a zateplení střech u všech objektů navržených na zateplení. Energetický specialista posoudí rentabilitu opatření na systému vytápění objektů případně inovaci jeho zónování či regulace.</w:t>
            </w:r>
            <w:r>
              <w:rPr>
                <w:rFonts w:ascii="Tahoma" w:hAnsi="Tahoma" w:cs="Tahoma"/>
                <w:sz w:val="20"/>
                <w:szCs w:val="20"/>
              </w:rPr>
              <w:t xml:space="preserve"> Projektová příprava zatím nebyla dokončena.</w:t>
            </w:r>
          </w:p>
          <w:p w:rsidR="008423C8" w:rsidRDefault="008423C8" w:rsidP="008138BD">
            <w:pPr>
              <w:jc w:val="both"/>
              <w:rPr>
                <w:rFonts w:ascii="Tahoma" w:hAnsi="Tahoma" w:cs="Tahoma"/>
                <w:sz w:val="20"/>
                <w:szCs w:val="20"/>
              </w:rPr>
            </w:pPr>
          </w:p>
          <w:p w:rsidR="008423C8" w:rsidRPr="00E04077" w:rsidRDefault="008423C8" w:rsidP="008138BD">
            <w:pPr>
              <w:jc w:val="both"/>
              <w:rPr>
                <w:rFonts w:ascii="Tahoma" w:hAnsi="Tahoma" w:cs="Tahoma"/>
                <w:sz w:val="20"/>
                <w:szCs w:val="20"/>
              </w:rPr>
            </w:pPr>
            <w:r w:rsidRPr="00E04077">
              <w:rPr>
                <w:rFonts w:ascii="Tahoma" w:hAnsi="Tahoma" w:cs="Tahoma"/>
                <w:sz w:val="20"/>
                <w:szCs w:val="20"/>
              </w:rPr>
              <w:t>Podíl spolufinancování z rozpočtu Moravskoslezského kraje je závislý na efektivnosti realizovaných opatření a bude stanoven až</w:t>
            </w:r>
            <w:r>
              <w:rPr>
                <w:rFonts w:ascii="Tahoma" w:hAnsi="Tahoma" w:cs="Tahoma"/>
                <w:sz w:val="20"/>
                <w:szCs w:val="20"/>
              </w:rPr>
              <w:t> </w:t>
            </w:r>
            <w:r w:rsidRPr="00E04077">
              <w:rPr>
                <w:rFonts w:ascii="Tahoma" w:hAnsi="Tahoma" w:cs="Tahoma"/>
                <w:sz w:val="20"/>
                <w:szCs w:val="20"/>
              </w:rPr>
              <w:t>po</w:t>
            </w:r>
            <w:r>
              <w:rPr>
                <w:rFonts w:ascii="Tahoma" w:hAnsi="Tahoma" w:cs="Tahoma"/>
                <w:sz w:val="20"/>
                <w:szCs w:val="20"/>
              </w:rPr>
              <w:t> </w:t>
            </w:r>
            <w:r w:rsidRPr="00E04077">
              <w:rPr>
                <w:rFonts w:ascii="Tahoma" w:hAnsi="Tahoma" w:cs="Tahoma"/>
                <w:sz w:val="20"/>
                <w:szCs w:val="20"/>
              </w:rPr>
              <w:t xml:space="preserve">provedení </w:t>
            </w:r>
            <w:r>
              <w:rPr>
                <w:rFonts w:ascii="Tahoma" w:hAnsi="Tahoma" w:cs="Tahoma"/>
                <w:sz w:val="20"/>
                <w:szCs w:val="20"/>
              </w:rPr>
              <w:t xml:space="preserve">celé </w:t>
            </w:r>
            <w:r w:rsidRPr="00E04077">
              <w:rPr>
                <w:rFonts w:ascii="Tahoma" w:hAnsi="Tahoma" w:cs="Tahoma"/>
                <w:sz w:val="20"/>
                <w:szCs w:val="20"/>
              </w:rPr>
              <w:t xml:space="preserve">projektové přípravy na základě zpracovaných energetických posudků, projektových dokumentací jednotlivých budov a zpracované žádosti o dotaci. </w:t>
            </w:r>
          </w:p>
          <w:p w:rsidR="008423C8" w:rsidRPr="00E04077" w:rsidRDefault="008423C8" w:rsidP="008138BD">
            <w:pPr>
              <w:jc w:val="both"/>
              <w:rPr>
                <w:rFonts w:ascii="Tahoma" w:hAnsi="Tahoma" w:cs="Tahoma"/>
                <w:sz w:val="20"/>
                <w:szCs w:val="20"/>
              </w:rPr>
            </w:pPr>
          </w:p>
          <w:p w:rsidR="008423C8" w:rsidRDefault="008423C8" w:rsidP="008138BD">
            <w:pPr>
              <w:jc w:val="both"/>
              <w:rPr>
                <w:rFonts w:ascii="Tahoma" w:eastAsia="Calibri" w:hAnsi="Tahoma" w:cs="Tahoma"/>
                <w:sz w:val="20"/>
                <w:szCs w:val="20"/>
              </w:rPr>
            </w:pPr>
            <w:r>
              <w:rPr>
                <w:rFonts w:ascii="Tahoma" w:eastAsia="Calibri" w:hAnsi="Tahoma" w:cs="Tahoma"/>
                <w:sz w:val="20"/>
                <w:szCs w:val="20"/>
              </w:rPr>
              <w:t>Zastupitelstvo kraje 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r>
              <w:rPr>
                <w:rFonts w:ascii="Tahoma" w:eastAsia="Calibri" w:hAnsi="Tahoma" w:cs="Tahoma"/>
                <w:sz w:val="20"/>
                <w:szCs w:val="20"/>
              </w:rPr>
              <w:t xml:space="preserve"> </w:t>
            </w:r>
            <w:r w:rsidRPr="00E04077">
              <w:rPr>
                <w:rFonts w:ascii="Tahoma" w:eastAsia="Calibri" w:hAnsi="Tahoma" w:cs="Tahoma"/>
                <w:sz w:val="20"/>
                <w:szCs w:val="20"/>
              </w:rPr>
              <w:t>schválilo</w:t>
            </w:r>
            <w:r>
              <w:rPr>
                <w:rFonts w:ascii="Tahoma" w:eastAsia="Calibri" w:hAnsi="Tahoma" w:cs="Tahoma"/>
                <w:sz w:val="20"/>
                <w:szCs w:val="20"/>
              </w:rPr>
              <w:t xml:space="preserve"> </w:t>
            </w:r>
            <w:r w:rsidRPr="00E04077">
              <w:rPr>
                <w:rFonts w:ascii="Tahoma" w:eastAsia="Calibri" w:hAnsi="Tahoma" w:cs="Tahoma"/>
                <w:sz w:val="20"/>
                <w:szCs w:val="20"/>
              </w:rPr>
              <w:t xml:space="preserve">vyčlenění tohoto samostatného projektu </w:t>
            </w:r>
            <w:r>
              <w:rPr>
                <w:rFonts w:ascii="Tahoma" w:eastAsia="Calibri" w:hAnsi="Tahoma" w:cs="Tahoma"/>
                <w:sz w:val="20"/>
                <w:szCs w:val="20"/>
              </w:rPr>
              <w:t>a rozhodlo profinancovat a</w:t>
            </w:r>
            <w:r w:rsidR="007A5EA9">
              <w:rPr>
                <w:rFonts w:ascii="Tahoma" w:eastAsia="Calibri" w:hAnsi="Tahoma" w:cs="Tahoma"/>
                <w:sz w:val="20"/>
                <w:szCs w:val="20"/>
              </w:rPr>
              <w:t> </w:t>
            </w:r>
            <w:r>
              <w:rPr>
                <w:rFonts w:ascii="Tahoma" w:eastAsia="Calibri" w:hAnsi="Tahoma" w:cs="Tahoma"/>
                <w:sz w:val="20"/>
                <w:szCs w:val="20"/>
              </w:rPr>
              <w:t>kofinancovat projekt.</w:t>
            </w:r>
          </w:p>
          <w:p w:rsidR="008423C8" w:rsidRPr="009A2936"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tc>
        <w:tc>
          <w:tcPr>
            <w:tcW w:w="6397" w:type="dxa"/>
          </w:tcPr>
          <w:p w:rsidR="008423C8" w:rsidRPr="00AE5D6F" w:rsidRDefault="008423C8" w:rsidP="008138BD">
            <w:pPr>
              <w:rPr>
                <w:rFonts w:ascii="Tahoma" w:hAnsi="Tahoma" w:cs="Tahoma"/>
                <w:sz w:val="20"/>
                <w:szCs w:val="20"/>
              </w:rPr>
            </w:pPr>
            <w:r w:rsidRPr="008B2FF2">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97"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87" w:type="dxa"/>
          </w:tcPr>
          <w:p w:rsidR="008423C8"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7" w:type="dxa"/>
          </w:tcPr>
          <w:p w:rsidR="008423C8" w:rsidRPr="00AE5D6F" w:rsidRDefault="008423C8" w:rsidP="008138BD">
            <w:pPr>
              <w:rPr>
                <w:rFonts w:ascii="Tahoma" w:hAnsi="Tahoma" w:cs="Tahoma"/>
                <w:i/>
                <w:sz w:val="18"/>
                <w:szCs w:val="18"/>
              </w:rPr>
            </w:pPr>
            <w:r>
              <w:rPr>
                <w:rFonts w:ascii="Tahoma" w:hAnsi="Tahoma" w:cs="Tahoma"/>
                <w:sz w:val="20"/>
                <w:szCs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97" w:type="dxa"/>
          </w:tcPr>
          <w:p w:rsidR="008423C8" w:rsidRPr="00F74203" w:rsidRDefault="008423C8" w:rsidP="008138BD">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18 500</w:t>
            </w:r>
            <w:r w:rsidRPr="00A60A56">
              <w:rPr>
                <w:rFonts w:ascii="Tahoma" w:hAnsi="Tahoma" w:cs="Tahoma"/>
              </w:rPr>
              <w:t> tis.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Default="008423C8" w:rsidP="008423C8">
      <w:r>
        <w:br w:type="page"/>
      </w:r>
    </w:p>
    <w:p w:rsidR="008423C8" w:rsidRDefault="008423C8" w:rsidP="008423C8"/>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61"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CF1E6C" w:rsidRDefault="008423C8" w:rsidP="008138BD">
            <w:pPr>
              <w:pStyle w:val="Nadpis4"/>
              <w:rPr>
                <w:rFonts w:ascii="Tahoma" w:hAnsi="Tahoma" w:cs="Tahoma"/>
                <w:sz w:val="24"/>
              </w:rPr>
            </w:pPr>
            <w:r w:rsidRPr="00CF1E6C">
              <w:rPr>
                <w:rFonts w:ascii="Tahoma" w:hAnsi="Tahoma" w:cs="Tahoma"/>
                <w:sz w:val="24"/>
              </w:rPr>
              <w:t>Zateplení vybraných objektů Nemocnice ve Frýdku-Místku – II. etapa</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3248</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AB0A81" w:rsidRDefault="008423C8" w:rsidP="008138BD">
            <w:pPr>
              <w:jc w:val="center"/>
              <w:rPr>
                <w:rFonts w:ascii="Tahoma" w:hAnsi="Tahoma" w:cs="Tahoma"/>
                <w:sz w:val="20"/>
              </w:rPr>
            </w:pPr>
            <w:r w:rsidRPr="00AB0A81">
              <w:rPr>
                <w:rFonts w:ascii="Tahoma" w:hAnsi="Tahoma" w:cs="Tahoma"/>
                <w:sz w:val="20"/>
              </w:rPr>
              <w:t>5169</w:t>
            </w:r>
          </w:p>
          <w:p w:rsidR="008423C8" w:rsidRPr="00AB0A81" w:rsidRDefault="008423C8" w:rsidP="008138BD">
            <w:pPr>
              <w:jc w:val="center"/>
              <w:rPr>
                <w:rFonts w:ascii="Tahoma" w:hAnsi="Tahoma" w:cs="Tahoma"/>
                <w:sz w:val="20"/>
              </w:rPr>
            </w:pPr>
            <w:r w:rsidRPr="00AB0A81">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AB0A81" w:rsidRDefault="008423C8" w:rsidP="008138BD">
            <w:pPr>
              <w:rPr>
                <w:rFonts w:ascii="Tahoma" w:hAnsi="Tahoma" w:cs="Tahoma"/>
                <w:sz w:val="20"/>
              </w:rPr>
            </w:pPr>
            <w:r w:rsidRPr="00AB0A81">
              <w:rPr>
                <w:rFonts w:ascii="Tahoma" w:hAnsi="Tahoma" w:cs="Tahoma"/>
                <w:sz w:val="20"/>
              </w:rPr>
              <w:t>Nákup ostatních služeb</w:t>
            </w:r>
          </w:p>
          <w:p w:rsidR="008423C8" w:rsidRPr="00AB0A81" w:rsidRDefault="008423C8" w:rsidP="008138BD">
            <w:pPr>
              <w:rPr>
                <w:rFonts w:ascii="Tahoma" w:hAnsi="Tahoma" w:cs="Tahoma"/>
                <w:sz w:val="20"/>
              </w:rPr>
            </w:pPr>
            <w:r w:rsidRPr="00AB0A8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AB0A81" w:rsidRDefault="008423C8" w:rsidP="008138BD">
            <w:pPr>
              <w:jc w:val="right"/>
              <w:rPr>
                <w:rFonts w:ascii="Tahoma" w:hAnsi="Tahoma" w:cs="Tahoma"/>
                <w:sz w:val="20"/>
              </w:rPr>
            </w:pPr>
            <w:r w:rsidRPr="00AB0A81">
              <w:rPr>
                <w:rFonts w:ascii="Tahoma" w:hAnsi="Tahoma" w:cs="Tahoma"/>
                <w:sz w:val="20"/>
              </w:rPr>
              <w:t>300</w:t>
            </w:r>
          </w:p>
          <w:p w:rsidR="008423C8" w:rsidRPr="00AB0A81" w:rsidRDefault="008423C8" w:rsidP="008138BD">
            <w:pPr>
              <w:jc w:val="right"/>
              <w:rPr>
                <w:rFonts w:ascii="Tahoma" w:hAnsi="Tahoma" w:cs="Tahoma"/>
                <w:sz w:val="20"/>
              </w:rPr>
            </w:pPr>
            <w:r w:rsidRPr="00AB0A81">
              <w:rPr>
                <w:rFonts w:ascii="Tahoma" w:hAnsi="Tahoma" w:cs="Tahoma"/>
                <w:sz w:val="20"/>
              </w:rPr>
              <w:t>15 700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Cs/>
                <w:sz w:val="20"/>
                <w:szCs w:val="20"/>
              </w:rPr>
              <w:t>Upravený rozpočet 2016 k 30. 9. 2016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2 131</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30 000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F74203" w:rsidRDefault="008423C8" w:rsidP="007A5EA9">
            <w:pPr>
              <w:pStyle w:val="Zkladntext"/>
              <w:jc w:val="both"/>
              <w:rPr>
                <w:rFonts w:ascii="Tahoma" w:hAnsi="Tahoma" w:cs="Tahoma"/>
                <w:sz w:val="20"/>
                <w:szCs w:val="20"/>
              </w:rPr>
            </w:pPr>
            <w:r>
              <w:rPr>
                <w:rFonts w:ascii="Tahoma" w:eastAsia="Tahoma" w:hAnsi="Tahoma" w:cs="Tahoma"/>
                <w:color w:val="000000"/>
                <w:sz w:val="20"/>
              </w:rPr>
              <w:t>Zákon č. 406/2000 Sb., o hospodaření energií,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Default="008423C8" w:rsidP="008138BD">
            <w:pPr>
              <w:jc w:val="both"/>
              <w:rPr>
                <w:rFonts w:ascii="Tahoma" w:hAnsi="Tahoma" w:cs="Tahoma"/>
                <w:sz w:val="20"/>
                <w:szCs w:val="20"/>
              </w:rPr>
            </w:pPr>
            <w:r w:rsidRPr="005F7E02">
              <w:rPr>
                <w:rFonts w:ascii="Tahoma" w:hAnsi="Tahoma" w:cs="Tahoma"/>
                <w:sz w:val="20"/>
                <w:szCs w:val="20"/>
              </w:rPr>
              <w:t xml:space="preserve">V areálu Nemocnice ve Frýdku-Místku byl již v minulosti příspěvkovou organizací realizován projekt, jehož předmětem bylo zateplení celkem </w:t>
            </w:r>
            <w:r>
              <w:rPr>
                <w:rFonts w:ascii="Tahoma" w:hAnsi="Tahoma" w:cs="Tahoma"/>
                <w:sz w:val="20"/>
                <w:szCs w:val="20"/>
              </w:rPr>
              <w:t>dese</w:t>
            </w:r>
            <w:r w:rsidRPr="005F7E02">
              <w:rPr>
                <w:rFonts w:ascii="Tahoma" w:hAnsi="Tahoma" w:cs="Tahoma"/>
                <w:sz w:val="20"/>
                <w:szCs w:val="20"/>
              </w:rPr>
              <w:t xml:space="preserve">ti budov. Ve druhé etapě je navrhováno provést zateplení dalších čtyř objektů – objekty I, S, X15 a X16 za předpokládaných celkových nákladů </w:t>
            </w:r>
            <w:r>
              <w:rPr>
                <w:rFonts w:ascii="Tahoma" w:hAnsi="Tahoma" w:cs="Tahoma"/>
                <w:sz w:val="20"/>
                <w:szCs w:val="20"/>
              </w:rPr>
              <w:t>30</w:t>
            </w:r>
            <w:r w:rsidRPr="005F7E02">
              <w:rPr>
                <w:rFonts w:ascii="Tahoma" w:hAnsi="Tahoma" w:cs="Tahoma"/>
                <w:sz w:val="20"/>
                <w:szCs w:val="20"/>
              </w:rPr>
              <w:t xml:space="preserve"> mil. Kč. Podíl spolufinancování z rozpočtu Moravskoslezského kraje je závislý</w:t>
            </w:r>
            <w:r>
              <w:rPr>
                <w:rFonts w:ascii="Tahoma" w:hAnsi="Tahoma" w:cs="Tahoma"/>
                <w:sz w:val="20"/>
                <w:szCs w:val="20"/>
              </w:rPr>
              <w:t xml:space="preserve"> na efektivnosti realizovaných opatření a bude stanoven až po dokončení projektové přípravy, a to na základě zpracovaných energetických auditů, projektových dokumentací a žádosti o dotaci. </w:t>
            </w:r>
          </w:p>
          <w:p w:rsidR="008423C8" w:rsidRDefault="008423C8" w:rsidP="008138BD">
            <w:pPr>
              <w:jc w:val="both"/>
              <w:rPr>
                <w:rFonts w:ascii="Tahoma" w:hAnsi="Tahoma" w:cs="Tahoma"/>
                <w:sz w:val="20"/>
                <w:szCs w:val="20"/>
              </w:rPr>
            </w:pPr>
          </w:p>
          <w:p w:rsidR="008423C8" w:rsidRDefault="008423C8" w:rsidP="008138BD">
            <w:pPr>
              <w:jc w:val="both"/>
              <w:rPr>
                <w:rFonts w:ascii="Tahoma" w:eastAsia="Calibri" w:hAnsi="Tahoma" w:cs="Tahoma"/>
                <w:sz w:val="20"/>
                <w:szCs w:val="20"/>
              </w:rPr>
            </w:pPr>
            <w:r>
              <w:rPr>
                <w:rFonts w:ascii="Tahoma" w:eastAsia="Calibri" w:hAnsi="Tahoma" w:cs="Tahoma"/>
                <w:sz w:val="20"/>
                <w:szCs w:val="20"/>
              </w:rPr>
              <w:t>Zastupitelstvo rozhodlo profinancovat a kofinancovat projekt</w:t>
            </w:r>
            <w:r w:rsidRPr="00E04077">
              <w:rPr>
                <w:rFonts w:ascii="Tahoma" w:eastAsia="Calibri" w:hAnsi="Tahoma" w:cs="Tahoma"/>
                <w:sz w:val="20"/>
                <w:szCs w:val="20"/>
              </w:rPr>
              <w:t xml:space="preserve"> </w:t>
            </w:r>
            <w:r>
              <w:rPr>
                <w:rFonts w:ascii="Tahoma" w:eastAsia="Calibri" w:hAnsi="Tahoma" w:cs="Tahoma"/>
                <w:sz w:val="20"/>
                <w:szCs w:val="20"/>
              </w:rPr>
              <w:t>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r>
              <w:rPr>
                <w:rFonts w:ascii="Tahoma" w:eastAsia="Calibri" w:hAnsi="Tahoma" w:cs="Tahoma"/>
                <w:sz w:val="20"/>
                <w:szCs w:val="20"/>
              </w:rPr>
              <w:t>.</w:t>
            </w:r>
          </w:p>
          <w:p w:rsidR="008423C8" w:rsidRPr="00F74203" w:rsidRDefault="008423C8" w:rsidP="008138BD">
            <w:pPr>
              <w:jc w:val="both"/>
              <w:rPr>
                <w:rFonts w:ascii="Tahoma" w:hAnsi="Tahoma" w:cs="Tahoma"/>
                <w:sz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78" w:type="dxa"/>
          </w:tcPr>
          <w:p w:rsidR="008423C8" w:rsidRPr="00F74203" w:rsidRDefault="008423C8" w:rsidP="008138BD">
            <w:pPr>
              <w:jc w:val="both"/>
              <w:rPr>
                <w:rFonts w:ascii="Tahoma" w:hAnsi="Tahoma" w:cs="Tahoma"/>
                <w:sz w:val="20"/>
              </w:rPr>
            </w:pPr>
            <w:r>
              <w:rPr>
                <w:rFonts w:ascii="Tahoma" w:hAnsi="Tahoma" w:cs="Tahoma"/>
                <w:sz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78"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78" w:type="dxa"/>
          </w:tcPr>
          <w:p w:rsidR="008423C8" w:rsidRPr="00AE5D6F" w:rsidRDefault="008423C8" w:rsidP="008138BD">
            <w:pPr>
              <w:rPr>
                <w:rFonts w:ascii="Tahoma" w:hAnsi="Tahoma" w:cs="Tahoma"/>
                <w:i/>
                <w:sz w:val="18"/>
                <w:szCs w:val="18"/>
              </w:rPr>
            </w:pPr>
            <w:r>
              <w:rPr>
                <w:rFonts w:ascii="Tahoma" w:hAnsi="Tahoma" w:cs="Tahoma"/>
                <w:sz w:val="20"/>
                <w:szCs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8423C8" w:rsidRPr="00F74203" w:rsidRDefault="008423C8" w:rsidP="008138BD">
            <w:pPr>
              <w:rPr>
                <w:rFonts w:ascii="Tahoma" w:hAnsi="Tahoma" w:cs="Tahoma"/>
                <w:sz w:val="20"/>
                <w:szCs w:val="20"/>
              </w:rPr>
            </w:pPr>
            <w:r w:rsidRPr="00A60A56">
              <w:rPr>
                <w:rFonts w:ascii="Tahoma" w:hAnsi="Tahoma" w:cs="Tahoma"/>
                <w:sz w:val="20"/>
                <w:szCs w:val="20"/>
              </w:rPr>
              <w:t>V</w:t>
            </w:r>
            <w:r>
              <w:rPr>
                <w:rFonts w:ascii="Tahoma" w:hAnsi="Tahoma" w:cs="Tahoma"/>
                <w:sz w:val="20"/>
                <w:szCs w:val="20"/>
              </w:rPr>
              <w:t> </w:t>
            </w:r>
            <w:r w:rsidRPr="00A60A56">
              <w:rPr>
                <w:rFonts w:ascii="Tahoma" w:hAnsi="Tahoma" w:cs="Tahoma"/>
                <w:sz w:val="20"/>
                <w:szCs w:val="20"/>
              </w:rPr>
              <w:t>r. 201</w:t>
            </w:r>
            <w:r>
              <w:rPr>
                <w:rFonts w:ascii="Tahoma" w:hAnsi="Tahoma" w:cs="Tahoma"/>
                <w:sz w:val="20"/>
                <w:szCs w:val="20"/>
              </w:rPr>
              <w:t>8</w:t>
            </w:r>
            <w:r w:rsidRPr="00A60A56">
              <w:rPr>
                <w:rFonts w:ascii="Tahoma" w:hAnsi="Tahoma" w:cs="Tahoma"/>
                <w:sz w:val="20"/>
                <w:szCs w:val="20"/>
              </w:rPr>
              <w:t xml:space="preserve">: </w:t>
            </w:r>
            <w:r>
              <w:rPr>
                <w:rFonts w:ascii="Tahoma" w:hAnsi="Tahoma" w:cs="Tahoma"/>
                <w:sz w:val="20"/>
                <w:szCs w:val="20"/>
              </w:rPr>
              <w:t xml:space="preserve">11 </w:t>
            </w:r>
            <w:r w:rsidRPr="00EF0808">
              <w:rPr>
                <w:rFonts w:ascii="Tahoma" w:hAnsi="Tahoma" w:cs="Tahoma"/>
                <w:sz w:val="20"/>
                <w:szCs w:val="20"/>
              </w:rPr>
              <w:t>869 tis</w:t>
            </w:r>
            <w:r w:rsidRPr="00A60A56">
              <w:rPr>
                <w:rFonts w:ascii="Tahoma" w:hAnsi="Tahoma" w:cs="Tahoma"/>
                <w:sz w:val="20"/>
                <w:szCs w:val="20"/>
              </w:rPr>
              <w:t>.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Default="008423C8" w:rsidP="008423C8">
      <w:r>
        <w:br w:type="page"/>
      </w:r>
    </w:p>
    <w:p w:rsidR="008423C8" w:rsidRDefault="008423C8" w:rsidP="008423C8"/>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CF1E6C" w:rsidRDefault="008423C8" w:rsidP="008138BD">
            <w:pPr>
              <w:pStyle w:val="Nadpis4"/>
              <w:rPr>
                <w:rFonts w:ascii="Tahoma" w:hAnsi="Tahoma" w:cs="Tahoma"/>
                <w:sz w:val="24"/>
              </w:rPr>
            </w:pPr>
            <w:r w:rsidRPr="00CF1E6C">
              <w:rPr>
                <w:rFonts w:ascii="Tahoma" w:hAnsi="Tahoma" w:cs="Tahoma"/>
                <w:sz w:val="24"/>
              </w:rPr>
              <w:t>Zateplení vybraných objektů Slezské nemocnice v</w:t>
            </w:r>
            <w:r>
              <w:rPr>
                <w:rFonts w:ascii="Tahoma" w:hAnsi="Tahoma" w:cs="Tahoma"/>
                <w:sz w:val="24"/>
              </w:rPr>
              <w:t> </w:t>
            </w:r>
            <w:r w:rsidRPr="00CF1E6C">
              <w:rPr>
                <w:rFonts w:ascii="Tahoma" w:hAnsi="Tahoma" w:cs="Tahoma"/>
                <w:sz w:val="24"/>
              </w:rPr>
              <w:t xml:space="preserve">Opavě </w:t>
            </w:r>
            <w:r>
              <w:rPr>
                <w:rFonts w:ascii="Tahoma" w:hAnsi="Tahoma" w:cs="Tahoma"/>
                <w:sz w:val="24"/>
              </w:rPr>
              <w:t>–</w:t>
            </w:r>
            <w:r w:rsidRPr="00CF1E6C">
              <w:rPr>
                <w:rFonts w:ascii="Tahoma" w:hAnsi="Tahoma" w:cs="Tahoma"/>
                <w:sz w:val="24"/>
              </w:rPr>
              <w:t xml:space="preserve"> II</w:t>
            </w:r>
            <w:r>
              <w:rPr>
                <w:rFonts w:ascii="Tahoma" w:hAnsi="Tahoma" w:cs="Tahoma"/>
                <w:sz w:val="24"/>
              </w:rPr>
              <w:t>.</w:t>
            </w:r>
            <w:r w:rsidRPr="00CF1E6C">
              <w:rPr>
                <w:rFonts w:ascii="Tahoma" w:hAnsi="Tahoma" w:cs="Tahoma"/>
                <w:sz w:val="24"/>
              </w:rPr>
              <w:t xml:space="preserve"> etapa</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3249</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AB0A81" w:rsidRDefault="008423C8" w:rsidP="008138BD">
            <w:pPr>
              <w:jc w:val="center"/>
              <w:rPr>
                <w:rFonts w:ascii="Tahoma" w:hAnsi="Tahoma" w:cs="Tahoma"/>
                <w:sz w:val="20"/>
              </w:rPr>
            </w:pPr>
            <w:r w:rsidRPr="00AB0A81">
              <w:rPr>
                <w:rFonts w:ascii="Tahoma" w:hAnsi="Tahoma" w:cs="Tahoma"/>
                <w:sz w:val="20"/>
              </w:rPr>
              <w:t>5169</w:t>
            </w:r>
          </w:p>
          <w:p w:rsidR="008423C8" w:rsidRPr="00AB0A81" w:rsidRDefault="008423C8" w:rsidP="008138BD">
            <w:pPr>
              <w:jc w:val="center"/>
              <w:rPr>
                <w:rFonts w:ascii="Tahoma" w:hAnsi="Tahoma" w:cs="Tahoma"/>
                <w:sz w:val="20"/>
              </w:rPr>
            </w:pPr>
            <w:r w:rsidRPr="00AB0A81">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AB0A81" w:rsidRDefault="008423C8" w:rsidP="008138BD">
            <w:pPr>
              <w:rPr>
                <w:rFonts w:ascii="Tahoma" w:hAnsi="Tahoma" w:cs="Tahoma"/>
                <w:sz w:val="20"/>
              </w:rPr>
            </w:pPr>
            <w:r w:rsidRPr="00AB0A81">
              <w:rPr>
                <w:rFonts w:ascii="Tahoma" w:hAnsi="Tahoma" w:cs="Tahoma"/>
                <w:sz w:val="20"/>
              </w:rPr>
              <w:t>Nákup ostatních služeb</w:t>
            </w:r>
          </w:p>
          <w:p w:rsidR="008423C8" w:rsidRPr="00AB0A81" w:rsidRDefault="008423C8" w:rsidP="008138BD">
            <w:pPr>
              <w:rPr>
                <w:rFonts w:ascii="Tahoma" w:hAnsi="Tahoma" w:cs="Tahoma"/>
                <w:sz w:val="20"/>
              </w:rPr>
            </w:pPr>
            <w:r w:rsidRPr="00AB0A8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AB0A81" w:rsidRDefault="008423C8" w:rsidP="008138BD">
            <w:pPr>
              <w:jc w:val="right"/>
              <w:rPr>
                <w:rFonts w:ascii="Tahoma" w:hAnsi="Tahoma" w:cs="Tahoma"/>
                <w:sz w:val="20"/>
              </w:rPr>
            </w:pPr>
            <w:r w:rsidRPr="00AB0A81">
              <w:rPr>
                <w:rFonts w:ascii="Tahoma" w:hAnsi="Tahoma" w:cs="Tahoma"/>
                <w:sz w:val="20"/>
              </w:rPr>
              <w:t>450</w:t>
            </w:r>
          </w:p>
          <w:p w:rsidR="008423C8" w:rsidRPr="00AB0A81" w:rsidRDefault="008423C8" w:rsidP="008138BD">
            <w:pPr>
              <w:jc w:val="right"/>
              <w:rPr>
                <w:rFonts w:ascii="Tahoma" w:hAnsi="Tahoma" w:cs="Tahoma"/>
                <w:sz w:val="20"/>
              </w:rPr>
            </w:pPr>
            <w:r w:rsidRPr="00AB0A81">
              <w:rPr>
                <w:rFonts w:ascii="Tahoma" w:hAnsi="Tahoma" w:cs="Tahoma"/>
                <w:sz w:val="20"/>
              </w:rPr>
              <w:t>350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8"/>
        <w:gridCol w:w="1075"/>
        <w:gridCol w:w="1401"/>
      </w:tblGrid>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600</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3 700</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800</w:t>
            </w:r>
          </w:p>
        </w:tc>
      </w:tr>
      <w:tr w:rsidR="008423C8" w:rsidRPr="00F74203" w:rsidTr="008138BD">
        <w:trPr>
          <w:trHeight w:val="454"/>
        </w:trPr>
        <w:tc>
          <w:tcPr>
            <w:tcW w:w="6733"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2"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131 000</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96" w:type="dxa"/>
          </w:tcPr>
          <w:p w:rsidR="008423C8" w:rsidRPr="00AE5D6F" w:rsidRDefault="008423C8" w:rsidP="008138BD">
            <w:pPr>
              <w:jc w:val="both"/>
              <w:rPr>
                <w:rFonts w:ascii="Tahoma" w:hAnsi="Tahoma" w:cs="Tahoma"/>
                <w:sz w:val="20"/>
                <w:szCs w:val="20"/>
              </w:rPr>
            </w:pPr>
            <w:r>
              <w:rPr>
                <w:rFonts w:ascii="Tahoma" w:eastAsia="Tahoma" w:hAnsi="Tahoma" w:cs="Tahoma"/>
                <w:color w:val="000000"/>
                <w:sz w:val="20"/>
              </w:rPr>
              <w:t>Zákon č. 406/2000 Sb., o hospodaření energií, ve znění pozdějších předpisů</w:t>
            </w:r>
          </w:p>
        </w:tc>
      </w:tr>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6" w:type="dxa"/>
          </w:tcPr>
          <w:p w:rsidR="008423C8" w:rsidRDefault="008423C8" w:rsidP="008138BD">
            <w:pPr>
              <w:jc w:val="both"/>
              <w:rPr>
                <w:rFonts w:ascii="Tahoma" w:hAnsi="Tahoma" w:cs="Tahoma"/>
                <w:sz w:val="20"/>
                <w:szCs w:val="20"/>
              </w:rPr>
            </w:pPr>
            <w:r w:rsidRPr="005F7E02">
              <w:rPr>
                <w:rFonts w:ascii="Tahoma" w:hAnsi="Tahoma" w:cs="Tahoma"/>
                <w:sz w:val="20"/>
                <w:szCs w:val="20"/>
              </w:rPr>
              <w:t>V areálu Slezské nemocnice v Opavě byl již v minulosti příspěvkovou organizací realizován projekt, jehož předmětem bylo zateplení celkem</w:t>
            </w:r>
            <w:r>
              <w:rPr>
                <w:rFonts w:ascii="Tahoma" w:hAnsi="Tahoma" w:cs="Tahoma"/>
                <w:sz w:val="20"/>
                <w:szCs w:val="20"/>
              </w:rPr>
              <w:t xml:space="preserve"> šes</w:t>
            </w:r>
            <w:r w:rsidRPr="005F7E02">
              <w:rPr>
                <w:rFonts w:ascii="Tahoma" w:hAnsi="Tahoma" w:cs="Tahoma"/>
                <w:sz w:val="20"/>
                <w:szCs w:val="20"/>
              </w:rPr>
              <w:t>ti objektů. Ve druhé etapě je navrhováno provést zateplení dalších deseti budov – objekty A, B, E, F, H, K, L, T, W a Y za</w:t>
            </w:r>
            <w:r>
              <w:rPr>
                <w:rFonts w:ascii="Tahoma" w:hAnsi="Tahoma" w:cs="Tahoma"/>
                <w:sz w:val="20"/>
                <w:szCs w:val="20"/>
              </w:rPr>
              <w:t> </w:t>
            </w:r>
            <w:r w:rsidRPr="005F7E02">
              <w:rPr>
                <w:rFonts w:ascii="Tahoma" w:hAnsi="Tahoma" w:cs="Tahoma"/>
                <w:sz w:val="20"/>
                <w:szCs w:val="20"/>
              </w:rPr>
              <w:t>předpokládaných celkových nákladů 1</w:t>
            </w:r>
            <w:r>
              <w:rPr>
                <w:rFonts w:ascii="Tahoma" w:hAnsi="Tahoma" w:cs="Tahoma"/>
                <w:sz w:val="20"/>
                <w:szCs w:val="20"/>
              </w:rPr>
              <w:t>31</w:t>
            </w:r>
            <w:r w:rsidRPr="005F7E02">
              <w:rPr>
                <w:rFonts w:ascii="Tahoma" w:hAnsi="Tahoma" w:cs="Tahoma"/>
                <w:sz w:val="20"/>
                <w:szCs w:val="20"/>
              </w:rPr>
              <w:t xml:space="preserve"> mil. Kč. </w:t>
            </w:r>
          </w:p>
          <w:p w:rsidR="008423C8" w:rsidRDefault="008423C8" w:rsidP="008138BD">
            <w:pPr>
              <w:jc w:val="both"/>
              <w:rPr>
                <w:rFonts w:ascii="Tahoma" w:hAnsi="Tahoma" w:cs="Tahoma"/>
                <w:sz w:val="20"/>
                <w:szCs w:val="20"/>
              </w:rPr>
            </w:pPr>
          </w:p>
          <w:p w:rsidR="008423C8" w:rsidRPr="005F7E02" w:rsidRDefault="008423C8" w:rsidP="008138BD">
            <w:pPr>
              <w:jc w:val="both"/>
              <w:rPr>
                <w:rFonts w:ascii="Tahoma" w:hAnsi="Tahoma" w:cs="Tahoma"/>
                <w:sz w:val="20"/>
                <w:szCs w:val="20"/>
              </w:rPr>
            </w:pPr>
            <w:r w:rsidRPr="005F7E02">
              <w:rPr>
                <w:rFonts w:ascii="Tahoma" w:hAnsi="Tahoma" w:cs="Tahoma"/>
                <w:sz w:val="20"/>
                <w:szCs w:val="20"/>
              </w:rPr>
              <w:t>Podíl spolufinancování z rozpočtu Moravskoslezského kraje je závislý</w:t>
            </w:r>
            <w:r>
              <w:rPr>
                <w:rFonts w:ascii="Tahoma" w:hAnsi="Tahoma" w:cs="Tahoma"/>
                <w:sz w:val="20"/>
                <w:szCs w:val="20"/>
              </w:rPr>
              <w:t xml:space="preserve"> na efektivnosti realizovaných opatření a bude stanoven až po dokončení projektové přípravy, a to na základě zpracovaných energetických auditů, projektových dokumentací a žádosti o dotaci.</w:t>
            </w:r>
          </w:p>
          <w:p w:rsidR="008423C8" w:rsidRPr="005F7E02" w:rsidRDefault="008423C8" w:rsidP="008138BD">
            <w:pPr>
              <w:jc w:val="both"/>
              <w:rPr>
                <w:rFonts w:ascii="Tahoma" w:hAnsi="Tahoma" w:cs="Tahoma"/>
                <w:sz w:val="20"/>
                <w:szCs w:val="20"/>
              </w:rPr>
            </w:pPr>
          </w:p>
          <w:p w:rsidR="008423C8" w:rsidRPr="00F74203" w:rsidRDefault="008423C8" w:rsidP="008138BD">
            <w:pPr>
              <w:jc w:val="both"/>
              <w:rPr>
                <w:rFonts w:ascii="Tahoma" w:hAnsi="Tahoma" w:cs="Tahoma"/>
                <w:sz w:val="20"/>
              </w:rPr>
            </w:pPr>
            <w:r>
              <w:rPr>
                <w:rFonts w:ascii="Tahoma" w:eastAsia="Calibri" w:hAnsi="Tahoma" w:cs="Tahoma"/>
                <w:sz w:val="20"/>
                <w:szCs w:val="20"/>
              </w:rPr>
              <w:t>Zastupitelstvo rozhodlo profinancovat a kofinancovat projekt</w:t>
            </w:r>
            <w:r w:rsidRPr="00E04077">
              <w:rPr>
                <w:rFonts w:ascii="Tahoma" w:eastAsia="Calibri" w:hAnsi="Tahoma" w:cs="Tahoma"/>
                <w:sz w:val="20"/>
                <w:szCs w:val="20"/>
              </w:rPr>
              <w:t xml:space="preserve"> </w:t>
            </w:r>
            <w:r>
              <w:rPr>
                <w:rFonts w:ascii="Tahoma" w:eastAsia="Calibri" w:hAnsi="Tahoma" w:cs="Tahoma"/>
                <w:sz w:val="20"/>
                <w:szCs w:val="20"/>
              </w:rPr>
              <w:t>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p>
          <w:p w:rsidR="008423C8" w:rsidRPr="005F7E02" w:rsidRDefault="008423C8" w:rsidP="008138BD">
            <w:pPr>
              <w:jc w:val="both"/>
              <w:rPr>
                <w:rFonts w:ascii="Tahoma" w:hAnsi="Tahoma" w:cs="Tahoma"/>
                <w:sz w:val="20"/>
                <w:szCs w:val="20"/>
              </w:rPr>
            </w:pPr>
          </w:p>
        </w:tc>
      </w:tr>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96" w:type="dxa"/>
          </w:tcPr>
          <w:p w:rsidR="008423C8" w:rsidRPr="00AE5D6F" w:rsidRDefault="008423C8" w:rsidP="008138BD">
            <w:pPr>
              <w:rPr>
                <w:rFonts w:ascii="Tahoma" w:hAnsi="Tahoma" w:cs="Tahoma"/>
                <w:sz w:val="20"/>
                <w:szCs w:val="20"/>
              </w:rPr>
            </w:pPr>
            <w:r w:rsidRPr="008B2FF2">
              <w:rPr>
                <w:rFonts w:ascii="Tahoma" w:hAnsi="Tahoma" w:cs="Tahoma"/>
                <w:sz w:val="20"/>
                <w:szCs w:val="20"/>
              </w:rPr>
              <w:t>Výdaj kraje</w:t>
            </w:r>
          </w:p>
        </w:tc>
      </w:tr>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96"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6" w:type="dxa"/>
          </w:tcPr>
          <w:p w:rsidR="008423C8" w:rsidRPr="00AE5D6F" w:rsidRDefault="008423C8" w:rsidP="008138BD">
            <w:pPr>
              <w:rPr>
                <w:rFonts w:ascii="Tahoma" w:hAnsi="Tahoma" w:cs="Tahoma"/>
                <w:i/>
                <w:sz w:val="18"/>
                <w:szCs w:val="18"/>
              </w:rPr>
            </w:pPr>
            <w:r>
              <w:rPr>
                <w:rFonts w:ascii="Tahoma" w:hAnsi="Tahoma" w:cs="Tahoma"/>
                <w:sz w:val="20"/>
                <w:szCs w:val="20"/>
              </w:rPr>
              <w:t>2016 - 2019</w:t>
            </w:r>
          </w:p>
        </w:tc>
      </w:tr>
      <w:tr w:rsidR="008423C8" w:rsidRPr="00F74203"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96" w:type="dxa"/>
          </w:tcPr>
          <w:p w:rsidR="008423C8" w:rsidRDefault="008423C8" w:rsidP="008138BD">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87</w:t>
            </w:r>
            <w:r w:rsidR="00E443BB">
              <w:rPr>
                <w:rFonts w:ascii="Tahoma" w:hAnsi="Tahoma" w:cs="Tahoma"/>
              </w:rPr>
              <w:t> </w:t>
            </w:r>
            <w:r>
              <w:rPr>
                <w:rFonts w:ascii="Tahoma" w:hAnsi="Tahoma" w:cs="Tahoma"/>
              </w:rPr>
              <w:t xml:space="preserve">000 </w:t>
            </w:r>
            <w:r w:rsidRPr="00A60A56">
              <w:rPr>
                <w:rFonts w:ascii="Tahoma" w:hAnsi="Tahoma" w:cs="Tahoma"/>
              </w:rPr>
              <w:t>tis. Kč</w:t>
            </w:r>
          </w:p>
          <w:p w:rsidR="008423C8" w:rsidRPr="00F74203" w:rsidRDefault="008423C8" w:rsidP="00E443BB">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9</w:t>
            </w:r>
            <w:r w:rsidRPr="00A60A56">
              <w:rPr>
                <w:rFonts w:ascii="Tahoma" w:hAnsi="Tahoma" w:cs="Tahoma"/>
              </w:rPr>
              <w:t xml:space="preserve">: </w:t>
            </w:r>
            <w:r>
              <w:rPr>
                <w:rFonts w:ascii="Tahoma" w:hAnsi="Tahoma" w:cs="Tahoma"/>
              </w:rPr>
              <w:t>39</w:t>
            </w:r>
            <w:r w:rsidR="00E443BB">
              <w:rPr>
                <w:rFonts w:ascii="Tahoma" w:hAnsi="Tahoma" w:cs="Tahoma"/>
              </w:rPr>
              <w:t> </w:t>
            </w:r>
            <w:r>
              <w:rPr>
                <w:rFonts w:ascii="Tahoma" w:hAnsi="Tahoma" w:cs="Tahoma"/>
              </w:rPr>
              <w:t xml:space="preserve">500 </w:t>
            </w:r>
            <w:r w:rsidRPr="00A60A56">
              <w:rPr>
                <w:rFonts w:ascii="Tahoma" w:hAnsi="Tahoma" w:cs="Tahoma"/>
              </w:rPr>
              <w:t>tis. Kč</w:t>
            </w:r>
          </w:p>
        </w:tc>
      </w:tr>
      <w:tr w:rsidR="008423C8" w:rsidRPr="006B555D" w:rsidTr="009340A0">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88"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6"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Default="008423C8" w:rsidP="008423C8">
      <w:r>
        <w:br w:type="page"/>
      </w:r>
    </w:p>
    <w:p w:rsidR="008423C8" w:rsidRPr="008535B4" w:rsidRDefault="008423C8" w:rsidP="008423C8">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5C058B" w:rsidRDefault="008423C8" w:rsidP="008138BD">
            <w:pPr>
              <w:pStyle w:val="Nadpis4"/>
              <w:rPr>
                <w:rFonts w:ascii="Tahoma" w:hAnsi="Tahoma" w:cs="Tahoma"/>
                <w:sz w:val="24"/>
              </w:rPr>
            </w:pPr>
            <w:r>
              <w:rPr>
                <w:rFonts w:ascii="Tahoma" w:hAnsi="Tahoma" w:cs="Tahoma"/>
                <w:sz w:val="24"/>
              </w:rPr>
              <w:t>Z</w:t>
            </w:r>
            <w:r w:rsidRPr="00CF41CD">
              <w:rPr>
                <w:rFonts w:ascii="Tahoma" w:hAnsi="Tahoma" w:cs="Tahoma"/>
                <w:sz w:val="24"/>
              </w:rPr>
              <w:t xml:space="preserve">ateplení ZZS Moravskoslezského kraje, Výjezdové stanoviště </w:t>
            </w:r>
            <w:r>
              <w:rPr>
                <w:rFonts w:ascii="Tahoma" w:hAnsi="Tahoma" w:cs="Tahoma"/>
                <w:sz w:val="24"/>
              </w:rPr>
              <w:t>Havířov</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3332</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Default="008423C8" w:rsidP="008138BD">
            <w:pPr>
              <w:jc w:val="center"/>
              <w:rPr>
                <w:rFonts w:ascii="Tahoma" w:hAnsi="Tahoma" w:cs="Tahoma"/>
                <w:sz w:val="20"/>
              </w:rPr>
            </w:pPr>
            <w:r>
              <w:rPr>
                <w:rFonts w:ascii="Tahoma" w:hAnsi="Tahoma" w:cs="Tahoma"/>
                <w:sz w:val="20"/>
              </w:rPr>
              <w:t>5169</w:t>
            </w:r>
          </w:p>
          <w:p w:rsidR="008423C8" w:rsidRPr="00F74203" w:rsidRDefault="008423C8" w:rsidP="008138BD">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AB0A81" w:rsidRDefault="008423C8" w:rsidP="008138BD">
            <w:pPr>
              <w:rPr>
                <w:rFonts w:ascii="Tahoma" w:hAnsi="Tahoma" w:cs="Tahoma"/>
                <w:sz w:val="20"/>
              </w:rPr>
            </w:pPr>
            <w:r w:rsidRPr="00AB0A81">
              <w:rPr>
                <w:rFonts w:ascii="Tahoma" w:hAnsi="Tahoma" w:cs="Tahoma"/>
                <w:sz w:val="20"/>
              </w:rPr>
              <w:t>Nákup ostatních služeb</w:t>
            </w:r>
          </w:p>
          <w:p w:rsidR="008423C8" w:rsidRPr="00AB0A81" w:rsidRDefault="008423C8" w:rsidP="008138BD">
            <w:pPr>
              <w:rPr>
                <w:rFonts w:ascii="Tahoma" w:hAnsi="Tahoma" w:cs="Tahoma"/>
                <w:sz w:val="20"/>
              </w:rPr>
            </w:pPr>
            <w:r w:rsidRPr="00AB0A81">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AB0A81" w:rsidRDefault="008423C8" w:rsidP="008138BD">
            <w:pPr>
              <w:jc w:val="right"/>
              <w:rPr>
                <w:rFonts w:ascii="Tahoma" w:hAnsi="Tahoma" w:cs="Tahoma"/>
                <w:sz w:val="20"/>
              </w:rPr>
            </w:pPr>
            <w:r w:rsidRPr="00AB0A81">
              <w:rPr>
                <w:rFonts w:ascii="Tahoma" w:hAnsi="Tahoma" w:cs="Tahoma"/>
                <w:sz w:val="20"/>
              </w:rPr>
              <w:t>200</w:t>
            </w:r>
          </w:p>
          <w:p w:rsidR="008423C8" w:rsidRPr="00AB0A81" w:rsidRDefault="008423C8" w:rsidP="008138BD">
            <w:pPr>
              <w:jc w:val="right"/>
              <w:rPr>
                <w:rFonts w:ascii="Tahoma" w:hAnsi="Tahoma" w:cs="Tahoma"/>
                <w:sz w:val="20"/>
              </w:rPr>
            </w:pPr>
            <w:r w:rsidRPr="00AB0A81">
              <w:rPr>
                <w:rFonts w:ascii="Tahoma" w:hAnsi="Tahoma" w:cs="Tahoma"/>
                <w:sz w:val="20"/>
              </w:rPr>
              <w:t>5 800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1 500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6 000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10 000</w:t>
            </w:r>
          </w:p>
        </w:tc>
      </w:tr>
    </w:tbl>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7"/>
        <w:gridCol w:w="6397"/>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97" w:type="dxa"/>
          </w:tcPr>
          <w:p w:rsidR="008423C8" w:rsidRPr="00AE5D6F" w:rsidRDefault="008423C8" w:rsidP="008138BD">
            <w:pPr>
              <w:spacing w:after="120"/>
              <w:jc w:val="both"/>
              <w:rPr>
                <w:rFonts w:ascii="Tahoma" w:hAnsi="Tahoma" w:cs="Tahoma"/>
                <w:sz w:val="20"/>
                <w:szCs w:val="20"/>
              </w:rPr>
            </w:pPr>
            <w:r>
              <w:rPr>
                <w:rFonts w:ascii="Tahoma" w:eastAsia="Tahoma" w:hAnsi="Tahoma" w:cs="Tahoma"/>
                <w:color w:val="000000"/>
                <w:sz w:val="20"/>
              </w:rPr>
              <w:t>Zákon č. 406/2000 Sb., o hospodaření energií,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7" w:type="dxa"/>
          </w:tcPr>
          <w:p w:rsidR="008423C8" w:rsidRPr="00E04077" w:rsidRDefault="008423C8" w:rsidP="008138BD">
            <w:pPr>
              <w:jc w:val="both"/>
              <w:rPr>
                <w:rFonts w:ascii="Tahoma" w:hAnsi="Tahoma" w:cs="Tahoma"/>
                <w:sz w:val="20"/>
                <w:szCs w:val="20"/>
              </w:rPr>
            </w:pPr>
            <w:r>
              <w:rPr>
                <w:rFonts w:ascii="Tahoma" w:hAnsi="Tahoma" w:cs="Tahoma"/>
                <w:sz w:val="20"/>
                <w:szCs w:val="20"/>
              </w:rPr>
              <w:t>Předmětem projektu je</w:t>
            </w:r>
            <w:r w:rsidRPr="00E04077">
              <w:rPr>
                <w:rFonts w:ascii="Tahoma" w:hAnsi="Tahoma" w:cs="Tahoma"/>
                <w:sz w:val="20"/>
                <w:szCs w:val="20"/>
              </w:rPr>
              <w:t xml:space="preserve"> realizace energeticky úsporných opatření na</w:t>
            </w:r>
            <w:r>
              <w:rPr>
                <w:rFonts w:ascii="Tahoma" w:hAnsi="Tahoma" w:cs="Tahoma"/>
                <w:sz w:val="20"/>
                <w:szCs w:val="20"/>
              </w:rPr>
              <w:t> </w:t>
            </w:r>
            <w:r w:rsidRPr="00E04077">
              <w:rPr>
                <w:rFonts w:ascii="Tahoma" w:hAnsi="Tahoma" w:cs="Tahoma"/>
                <w:sz w:val="20"/>
                <w:szCs w:val="20"/>
              </w:rPr>
              <w:t xml:space="preserve">objektu výjezdového stanoviště Záchranné zdravotnické služby Moravskoslezského kraje v </w:t>
            </w:r>
            <w:r>
              <w:rPr>
                <w:rFonts w:ascii="Tahoma" w:hAnsi="Tahoma" w:cs="Tahoma"/>
                <w:sz w:val="20"/>
                <w:szCs w:val="20"/>
              </w:rPr>
              <w:t>Havířově</w:t>
            </w:r>
            <w:r w:rsidRPr="00E04077">
              <w:rPr>
                <w:rFonts w:ascii="Tahoma" w:hAnsi="Tahoma" w:cs="Tahoma"/>
                <w:sz w:val="20"/>
                <w:szCs w:val="20"/>
              </w:rPr>
              <w:t xml:space="preserve">. Projektová příprava zatím nebyla dokončena, energetický specialista </w:t>
            </w:r>
            <w:r>
              <w:rPr>
                <w:rFonts w:ascii="Tahoma" w:hAnsi="Tahoma" w:cs="Tahoma"/>
                <w:sz w:val="20"/>
                <w:szCs w:val="20"/>
              </w:rPr>
              <w:t>navrhuje</w:t>
            </w:r>
            <w:r w:rsidRPr="00E04077">
              <w:rPr>
                <w:rFonts w:ascii="Tahoma" w:hAnsi="Tahoma" w:cs="Tahoma"/>
                <w:sz w:val="20"/>
                <w:szCs w:val="20"/>
              </w:rPr>
              <w:t xml:space="preserve"> v tomto projektu realizovat </w:t>
            </w:r>
            <w:r w:rsidRPr="00230BD4">
              <w:rPr>
                <w:rFonts w:ascii="Tahoma" w:hAnsi="Tahoma" w:cs="Tahoma"/>
                <w:sz w:val="20"/>
                <w:szCs w:val="20"/>
              </w:rPr>
              <w:t>zateplení</w:t>
            </w:r>
            <w:r>
              <w:rPr>
                <w:rFonts w:ascii="Tahoma" w:hAnsi="Tahoma" w:cs="Tahoma"/>
                <w:sz w:val="20"/>
                <w:szCs w:val="20"/>
              </w:rPr>
              <w:t xml:space="preserve"> obvodového pláště budov, výměnu oken, vrat a dveří,</w:t>
            </w:r>
            <w:r w:rsidRPr="00230BD4">
              <w:rPr>
                <w:rFonts w:ascii="Tahoma" w:hAnsi="Tahoma" w:cs="Tahoma"/>
                <w:sz w:val="20"/>
                <w:szCs w:val="20"/>
              </w:rPr>
              <w:t xml:space="preserve"> zateplení střech</w:t>
            </w:r>
            <w:r>
              <w:rPr>
                <w:rFonts w:ascii="Tahoma" w:hAnsi="Tahoma" w:cs="Tahoma"/>
                <w:sz w:val="20"/>
                <w:szCs w:val="20"/>
              </w:rPr>
              <w:t xml:space="preserve"> a zateplení svislých stěn v suterénu (archiv)</w:t>
            </w:r>
            <w:r w:rsidRPr="00230BD4">
              <w:rPr>
                <w:rFonts w:ascii="Tahoma" w:hAnsi="Tahoma" w:cs="Tahoma"/>
                <w:sz w:val="20"/>
                <w:szCs w:val="20"/>
              </w:rPr>
              <w:t>.</w:t>
            </w:r>
          </w:p>
          <w:p w:rsidR="008423C8" w:rsidRPr="00E04077" w:rsidRDefault="008423C8" w:rsidP="008138BD">
            <w:pPr>
              <w:jc w:val="both"/>
              <w:rPr>
                <w:rFonts w:ascii="Tahoma" w:hAnsi="Tahoma" w:cs="Tahoma"/>
                <w:sz w:val="20"/>
                <w:szCs w:val="20"/>
              </w:rPr>
            </w:pPr>
          </w:p>
          <w:p w:rsidR="008423C8" w:rsidRPr="00E04077" w:rsidRDefault="008423C8" w:rsidP="008138BD">
            <w:pPr>
              <w:jc w:val="both"/>
              <w:rPr>
                <w:rFonts w:ascii="Tahoma" w:hAnsi="Tahoma" w:cs="Tahoma"/>
                <w:sz w:val="20"/>
                <w:szCs w:val="20"/>
              </w:rPr>
            </w:pPr>
            <w:r w:rsidRPr="00E04077">
              <w:rPr>
                <w:rFonts w:ascii="Tahoma" w:hAnsi="Tahoma" w:cs="Tahoma"/>
                <w:sz w:val="20"/>
                <w:szCs w:val="20"/>
              </w:rPr>
              <w:t xml:space="preserve">Podíl spolufinancování z rozpočtu Moravskoslezského kraje je závislý na efektivnosti realizovaných opatření a bude stanoven až po provedení </w:t>
            </w:r>
            <w:r>
              <w:rPr>
                <w:rFonts w:ascii="Tahoma" w:hAnsi="Tahoma" w:cs="Tahoma"/>
                <w:sz w:val="20"/>
                <w:szCs w:val="20"/>
              </w:rPr>
              <w:t xml:space="preserve">celé </w:t>
            </w:r>
            <w:r w:rsidRPr="00E04077">
              <w:rPr>
                <w:rFonts w:ascii="Tahoma" w:hAnsi="Tahoma" w:cs="Tahoma"/>
                <w:sz w:val="20"/>
                <w:szCs w:val="20"/>
              </w:rPr>
              <w:t xml:space="preserve">projektové přípravy na základě zpracovaných energetických posudků, projektových dokumentací jednotlivých budov a zpracované žádosti o dotaci. </w:t>
            </w:r>
          </w:p>
          <w:p w:rsidR="008423C8" w:rsidRPr="00E04077" w:rsidRDefault="008423C8" w:rsidP="008138BD">
            <w:pPr>
              <w:jc w:val="both"/>
              <w:rPr>
                <w:rFonts w:ascii="Tahoma" w:hAnsi="Tahoma" w:cs="Tahoma"/>
                <w:sz w:val="20"/>
                <w:szCs w:val="20"/>
              </w:rPr>
            </w:pPr>
          </w:p>
          <w:p w:rsidR="008423C8" w:rsidRDefault="008423C8" w:rsidP="008138BD">
            <w:pPr>
              <w:jc w:val="both"/>
              <w:rPr>
                <w:rFonts w:ascii="Tahoma" w:eastAsia="Calibri" w:hAnsi="Tahoma" w:cs="Tahoma"/>
                <w:sz w:val="20"/>
                <w:szCs w:val="20"/>
              </w:rPr>
            </w:pPr>
            <w:r>
              <w:rPr>
                <w:rFonts w:ascii="Tahoma" w:eastAsia="Calibri" w:hAnsi="Tahoma" w:cs="Tahoma"/>
                <w:sz w:val="20"/>
                <w:szCs w:val="20"/>
              </w:rPr>
              <w:t>Zastupitelstvo kraje</w:t>
            </w:r>
            <w:r w:rsidRPr="00E04077">
              <w:rPr>
                <w:rFonts w:ascii="Tahoma" w:eastAsia="Calibri" w:hAnsi="Tahoma" w:cs="Tahoma"/>
                <w:sz w:val="20"/>
                <w:szCs w:val="20"/>
              </w:rPr>
              <w:t xml:space="preserve"> </w:t>
            </w:r>
            <w:r>
              <w:rPr>
                <w:rFonts w:ascii="Tahoma" w:eastAsia="Calibri" w:hAnsi="Tahoma" w:cs="Tahoma"/>
                <w:sz w:val="20"/>
                <w:szCs w:val="20"/>
              </w:rPr>
              <w:t>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r>
              <w:rPr>
                <w:rFonts w:ascii="Tahoma" w:eastAsia="Calibri" w:hAnsi="Tahoma" w:cs="Tahoma"/>
                <w:sz w:val="20"/>
                <w:szCs w:val="20"/>
              </w:rPr>
              <w:t xml:space="preserve"> </w:t>
            </w:r>
            <w:r w:rsidRPr="00E04077">
              <w:rPr>
                <w:rFonts w:ascii="Tahoma" w:eastAsia="Calibri" w:hAnsi="Tahoma" w:cs="Tahoma"/>
                <w:sz w:val="20"/>
                <w:szCs w:val="20"/>
              </w:rPr>
              <w:t>schválilo</w:t>
            </w:r>
            <w:r>
              <w:rPr>
                <w:rFonts w:ascii="Tahoma" w:eastAsia="Calibri" w:hAnsi="Tahoma" w:cs="Tahoma"/>
                <w:sz w:val="20"/>
                <w:szCs w:val="20"/>
              </w:rPr>
              <w:t xml:space="preserve"> </w:t>
            </w:r>
            <w:r w:rsidRPr="00E04077">
              <w:rPr>
                <w:rFonts w:ascii="Tahoma" w:eastAsia="Calibri" w:hAnsi="Tahoma" w:cs="Tahoma"/>
                <w:sz w:val="20"/>
                <w:szCs w:val="20"/>
              </w:rPr>
              <w:t xml:space="preserve">vyčlenění tohoto samostatného projektu </w:t>
            </w:r>
            <w:r>
              <w:rPr>
                <w:rFonts w:ascii="Tahoma" w:eastAsia="Calibri" w:hAnsi="Tahoma" w:cs="Tahoma"/>
                <w:sz w:val="20"/>
                <w:szCs w:val="20"/>
              </w:rPr>
              <w:t>a rozhodlo profinancovat a</w:t>
            </w:r>
            <w:r w:rsidR="007A5EA9">
              <w:rPr>
                <w:rFonts w:ascii="Tahoma" w:eastAsia="Calibri" w:hAnsi="Tahoma" w:cs="Tahoma"/>
                <w:sz w:val="20"/>
                <w:szCs w:val="20"/>
              </w:rPr>
              <w:t> </w:t>
            </w:r>
            <w:r>
              <w:rPr>
                <w:rFonts w:ascii="Tahoma" w:eastAsia="Calibri" w:hAnsi="Tahoma" w:cs="Tahoma"/>
                <w:sz w:val="20"/>
                <w:szCs w:val="20"/>
              </w:rPr>
              <w:t>kofinancovat projekt.</w:t>
            </w:r>
          </w:p>
          <w:p w:rsidR="008423C8" w:rsidRPr="009A2936"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tc>
        <w:tc>
          <w:tcPr>
            <w:tcW w:w="6397" w:type="dxa"/>
          </w:tcPr>
          <w:p w:rsidR="008423C8" w:rsidRPr="00AE5D6F" w:rsidRDefault="008423C8" w:rsidP="008138BD">
            <w:pPr>
              <w:rPr>
                <w:rFonts w:ascii="Tahoma" w:hAnsi="Tahoma" w:cs="Tahoma"/>
                <w:sz w:val="20"/>
                <w:szCs w:val="20"/>
              </w:rPr>
            </w:pPr>
            <w:r w:rsidRPr="008B2FF2">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97"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7" w:type="dxa"/>
          </w:tcPr>
          <w:p w:rsidR="008423C8" w:rsidRPr="00AE5D6F" w:rsidRDefault="008423C8" w:rsidP="008138BD">
            <w:pPr>
              <w:rPr>
                <w:rFonts w:ascii="Tahoma" w:hAnsi="Tahoma" w:cs="Tahoma"/>
                <w:i/>
                <w:sz w:val="18"/>
                <w:szCs w:val="18"/>
              </w:rPr>
            </w:pPr>
            <w:r>
              <w:rPr>
                <w:rFonts w:ascii="Tahoma" w:hAnsi="Tahoma" w:cs="Tahoma"/>
                <w:sz w:val="20"/>
                <w:szCs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97" w:type="dxa"/>
          </w:tcPr>
          <w:p w:rsidR="008423C8" w:rsidRDefault="008423C8" w:rsidP="008138BD">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Pr>
                <w:rFonts w:ascii="Tahoma" w:hAnsi="Tahoma" w:cs="Tahoma"/>
              </w:rPr>
              <w:t xml:space="preserve">2 500 </w:t>
            </w:r>
            <w:r w:rsidRPr="00A60A56">
              <w:rPr>
                <w:rFonts w:ascii="Tahoma" w:hAnsi="Tahoma" w:cs="Tahoma"/>
              </w:rPr>
              <w:t>tis. Kč</w:t>
            </w:r>
          </w:p>
          <w:p w:rsidR="008423C8" w:rsidRPr="00F74203" w:rsidRDefault="008423C8" w:rsidP="008138BD">
            <w:pPr>
              <w:pStyle w:val="Textkomente"/>
              <w:jc w:val="both"/>
              <w:rPr>
                <w:rFonts w:ascii="Tahoma" w:hAnsi="Tahoma" w:cs="Tahoma"/>
              </w:rPr>
            </w:pP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87"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7"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Default="008423C8" w:rsidP="008423C8">
      <w:r>
        <w:br w:type="page"/>
      </w:r>
    </w:p>
    <w:p w:rsidR="008423C8" w:rsidRPr="003A31A0" w:rsidRDefault="008423C8" w:rsidP="008423C8">
      <w:pPr>
        <w:rPr>
          <w:rFonts w:ascii="Tahoma" w:hAnsi="Tahoma" w:cs="Tahoma"/>
        </w:rPr>
      </w:pPr>
    </w:p>
    <w:tbl>
      <w:tblPr>
        <w:tblW w:w="9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
        <w:gridCol w:w="629"/>
        <w:gridCol w:w="7861"/>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7</w:t>
            </w:r>
          </w:p>
        </w:tc>
        <w:tc>
          <w:tcPr>
            <w:tcW w:w="7861" w:type="dxa"/>
          </w:tcPr>
          <w:p w:rsidR="008423C8" w:rsidRPr="00F74203" w:rsidRDefault="008423C8" w:rsidP="008138BD">
            <w:pPr>
              <w:pStyle w:val="Nadpis4"/>
              <w:rPr>
                <w:rFonts w:ascii="Tahoma" w:hAnsi="Tahoma" w:cs="Tahoma"/>
                <w:sz w:val="24"/>
              </w:rPr>
            </w:pPr>
            <w:r>
              <w:rPr>
                <w:rFonts w:ascii="Tahoma" w:hAnsi="Tahoma" w:cs="Tahoma"/>
                <w:sz w:val="24"/>
              </w:rPr>
              <w:t>Odbor investiční a majetkový</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5C058B" w:rsidRDefault="008423C8" w:rsidP="008138BD">
            <w:pPr>
              <w:pStyle w:val="Nadpis4"/>
              <w:rPr>
                <w:rFonts w:ascii="Tahoma" w:hAnsi="Tahoma" w:cs="Tahoma"/>
                <w:sz w:val="24"/>
              </w:rPr>
            </w:pPr>
            <w:r w:rsidRPr="00CF41CD">
              <w:rPr>
                <w:rFonts w:ascii="Tahoma" w:hAnsi="Tahoma" w:cs="Tahoma"/>
                <w:sz w:val="24"/>
              </w:rPr>
              <w:t>Zateplení ZZS Moravskoslezského kraje, Výjezdové stanoviště Opava</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3290</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6B5540" w:rsidRDefault="008423C8" w:rsidP="008138BD">
            <w:pPr>
              <w:jc w:val="center"/>
              <w:rPr>
                <w:rFonts w:ascii="Tahoma" w:hAnsi="Tahoma" w:cs="Tahoma"/>
                <w:sz w:val="20"/>
              </w:rPr>
            </w:pPr>
            <w:r w:rsidRPr="006B5540">
              <w:rPr>
                <w:rFonts w:ascii="Tahoma" w:hAnsi="Tahoma" w:cs="Tahoma"/>
                <w:sz w:val="20"/>
              </w:rPr>
              <w:t>5169</w:t>
            </w:r>
          </w:p>
          <w:p w:rsidR="008423C8" w:rsidRPr="006B5540" w:rsidRDefault="008423C8" w:rsidP="008138BD">
            <w:pPr>
              <w:jc w:val="center"/>
              <w:rPr>
                <w:rFonts w:ascii="Tahoma" w:hAnsi="Tahoma" w:cs="Tahoma"/>
                <w:sz w:val="20"/>
              </w:rPr>
            </w:pPr>
            <w:r w:rsidRPr="006B5540">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rsidR="008423C8" w:rsidRPr="006B5540" w:rsidRDefault="008423C8" w:rsidP="008138BD">
            <w:pPr>
              <w:rPr>
                <w:rFonts w:ascii="Tahoma" w:hAnsi="Tahoma" w:cs="Tahoma"/>
                <w:sz w:val="20"/>
              </w:rPr>
            </w:pPr>
            <w:r w:rsidRPr="006B5540">
              <w:rPr>
                <w:rFonts w:ascii="Tahoma" w:hAnsi="Tahoma" w:cs="Tahoma"/>
                <w:sz w:val="20"/>
              </w:rPr>
              <w:t>Nákup ostatních služeb</w:t>
            </w:r>
          </w:p>
          <w:p w:rsidR="008423C8" w:rsidRPr="006B5540" w:rsidRDefault="008423C8" w:rsidP="008138BD">
            <w:pPr>
              <w:rPr>
                <w:rFonts w:ascii="Tahoma" w:hAnsi="Tahoma" w:cs="Tahoma"/>
                <w:sz w:val="20"/>
              </w:rPr>
            </w:pPr>
            <w:r w:rsidRPr="006B5540">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rsidR="008423C8" w:rsidRPr="006B5540" w:rsidRDefault="008423C8" w:rsidP="008138BD">
            <w:pPr>
              <w:jc w:val="right"/>
              <w:rPr>
                <w:rFonts w:ascii="Tahoma" w:hAnsi="Tahoma" w:cs="Tahoma"/>
                <w:sz w:val="20"/>
              </w:rPr>
            </w:pPr>
            <w:r w:rsidRPr="006B5540">
              <w:rPr>
                <w:rFonts w:ascii="Tahoma" w:hAnsi="Tahoma" w:cs="Tahoma"/>
                <w:sz w:val="20"/>
              </w:rPr>
              <w:t>200</w:t>
            </w:r>
          </w:p>
          <w:p w:rsidR="008423C8" w:rsidRPr="006B5540" w:rsidRDefault="008423C8" w:rsidP="008138BD">
            <w:pPr>
              <w:jc w:val="right"/>
              <w:rPr>
                <w:rFonts w:ascii="Tahoma" w:hAnsi="Tahoma" w:cs="Tahoma"/>
                <w:sz w:val="20"/>
              </w:rPr>
            </w:pPr>
            <w:r w:rsidRPr="006B5540">
              <w:rPr>
                <w:rFonts w:ascii="Tahoma" w:hAnsi="Tahoma" w:cs="Tahoma"/>
                <w:sz w:val="20"/>
              </w:rPr>
              <w:t>8 800</w:t>
            </w:r>
          </w:p>
        </w:tc>
      </w:tr>
    </w:tbl>
    <w:p w:rsidR="008423C8" w:rsidRPr="00F74203"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3 500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Cs/>
                <w:sz w:val="20"/>
                <w:szCs w:val="20"/>
              </w:rPr>
              <w:t>Upravený rozpočet 2016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Pr>
                <w:rFonts w:ascii="Tahoma" w:hAnsi="Tahoma" w:cs="Tahoma"/>
                <w:b/>
                <w:bCs/>
                <w:sz w:val="20"/>
                <w:szCs w:val="20"/>
              </w:rPr>
              <w:t>Návrh rozpočtu 2017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9 000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15 000</w:t>
            </w:r>
          </w:p>
        </w:tc>
      </w:tr>
    </w:tbl>
    <w:p w:rsidR="008423C8" w:rsidRPr="00F74203" w:rsidRDefault="008423C8" w:rsidP="008423C8">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78" w:type="dxa"/>
          </w:tcPr>
          <w:p w:rsidR="008423C8" w:rsidRPr="00AE5D6F" w:rsidRDefault="008423C8" w:rsidP="008138BD">
            <w:pPr>
              <w:spacing w:after="120"/>
              <w:jc w:val="both"/>
              <w:rPr>
                <w:rFonts w:ascii="Tahoma" w:hAnsi="Tahoma" w:cs="Tahoma"/>
                <w:sz w:val="20"/>
                <w:szCs w:val="20"/>
              </w:rPr>
            </w:pPr>
            <w:r>
              <w:rPr>
                <w:rFonts w:ascii="Tahoma" w:eastAsia="Tahoma" w:hAnsi="Tahoma" w:cs="Tahoma"/>
                <w:color w:val="000000"/>
                <w:sz w:val="20"/>
              </w:rPr>
              <w:t>Zákon č. 406/2000 Sb., o hospodaření energií, ve znění pozdějších předpisů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78" w:type="dxa"/>
          </w:tcPr>
          <w:p w:rsidR="008423C8" w:rsidRPr="00E04077" w:rsidRDefault="008423C8" w:rsidP="008138BD">
            <w:pPr>
              <w:jc w:val="both"/>
              <w:rPr>
                <w:rFonts w:ascii="Tahoma" w:hAnsi="Tahoma" w:cs="Tahoma"/>
                <w:sz w:val="20"/>
                <w:szCs w:val="20"/>
              </w:rPr>
            </w:pPr>
            <w:r>
              <w:rPr>
                <w:rFonts w:ascii="Tahoma" w:hAnsi="Tahoma" w:cs="Tahoma"/>
                <w:sz w:val="20"/>
                <w:szCs w:val="20"/>
              </w:rPr>
              <w:t>Předmětem projektu je</w:t>
            </w:r>
            <w:r w:rsidRPr="00E04077">
              <w:rPr>
                <w:rFonts w:ascii="Tahoma" w:hAnsi="Tahoma" w:cs="Tahoma"/>
                <w:sz w:val="20"/>
                <w:szCs w:val="20"/>
              </w:rPr>
              <w:t xml:space="preserve"> realizace energeticky úsporných opatření na</w:t>
            </w:r>
            <w:r>
              <w:rPr>
                <w:rFonts w:ascii="Tahoma" w:hAnsi="Tahoma" w:cs="Tahoma"/>
                <w:sz w:val="20"/>
                <w:szCs w:val="20"/>
              </w:rPr>
              <w:t> </w:t>
            </w:r>
            <w:r w:rsidRPr="00E04077">
              <w:rPr>
                <w:rFonts w:ascii="Tahoma" w:hAnsi="Tahoma" w:cs="Tahoma"/>
                <w:sz w:val="20"/>
                <w:szCs w:val="20"/>
              </w:rPr>
              <w:t>objektu výjezdového stanoviště Záchranné zdravotnické služby Moravskoslezského kraje v Opavě. Projektová příprava zatím nebyla dokončena, energetický specialista navrhl v tomto projektu realizovat komplexní zateplení budovy. Budou vyměněny všechny výplně otvorů (kromě již vyměněných plastových oken a dveří), provedeno zateplení obvodového pláště a ploché střechy a bude provedeno zateplení stropu do nevytápěné půdy v části objektu se šikmou střechou.</w:t>
            </w:r>
          </w:p>
          <w:p w:rsidR="008423C8" w:rsidRPr="00E04077" w:rsidRDefault="008423C8" w:rsidP="008138BD">
            <w:pPr>
              <w:jc w:val="both"/>
              <w:rPr>
                <w:rFonts w:ascii="Tahoma" w:hAnsi="Tahoma" w:cs="Tahoma"/>
                <w:sz w:val="20"/>
                <w:szCs w:val="20"/>
              </w:rPr>
            </w:pPr>
          </w:p>
          <w:p w:rsidR="008423C8" w:rsidRPr="00E04077" w:rsidRDefault="008423C8" w:rsidP="008138BD">
            <w:pPr>
              <w:jc w:val="both"/>
              <w:rPr>
                <w:rFonts w:ascii="Tahoma" w:hAnsi="Tahoma" w:cs="Tahoma"/>
                <w:sz w:val="20"/>
                <w:szCs w:val="20"/>
              </w:rPr>
            </w:pPr>
            <w:r w:rsidRPr="00E04077">
              <w:rPr>
                <w:rFonts w:ascii="Tahoma" w:hAnsi="Tahoma" w:cs="Tahoma"/>
                <w:sz w:val="20"/>
                <w:szCs w:val="20"/>
              </w:rPr>
              <w:t>Podíl spolufinancování z rozpočtu Moravskoslezského kraje je závislý na efektivnosti realizovaných opatření a bude stanoven až po</w:t>
            </w:r>
            <w:r>
              <w:rPr>
                <w:rFonts w:ascii="Tahoma" w:hAnsi="Tahoma" w:cs="Tahoma"/>
                <w:sz w:val="20"/>
                <w:szCs w:val="20"/>
              </w:rPr>
              <w:t> </w:t>
            </w:r>
            <w:r w:rsidRPr="00E04077">
              <w:rPr>
                <w:rFonts w:ascii="Tahoma" w:hAnsi="Tahoma" w:cs="Tahoma"/>
                <w:sz w:val="20"/>
                <w:szCs w:val="20"/>
              </w:rPr>
              <w:t xml:space="preserve">provedení </w:t>
            </w:r>
            <w:r>
              <w:rPr>
                <w:rFonts w:ascii="Tahoma" w:hAnsi="Tahoma" w:cs="Tahoma"/>
                <w:sz w:val="20"/>
                <w:szCs w:val="20"/>
              </w:rPr>
              <w:t xml:space="preserve">celé </w:t>
            </w:r>
            <w:r w:rsidRPr="00E04077">
              <w:rPr>
                <w:rFonts w:ascii="Tahoma" w:hAnsi="Tahoma" w:cs="Tahoma"/>
                <w:sz w:val="20"/>
                <w:szCs w:val="20"/>
              </w:rPr>
              <w:t xml:space="preserve">projektové přípravy na základě zpracovaných energetických posudků, projektových dokumentací jednotlivých budov a zpracované žádosti o dotaci. </w:t>
            </w:r>
          </w:p>
          <w:p w:rsidR="008423C8" w:rsidRPr="00E04077" w:rsidRDefault="008423C8" w:rsidP="008138BD">
            <w:pPr>
              <w:jc w:val="both"/>
              <w:rPr>
                <w:rFonts w:ascii="Tahoma" w:hAnsi="Tahoma" w:cs="Tahoma"/>
                <w:sz w:val="20"/>
                <w:szCs w:val="20"/>
              </w:rPr>
            </w:pPr>
          </w:p>
          <w:p w:rsidR="008423C8" w:rsidRPr="009A2936" w:rsidRDefault="008423C8" w:rsidP="007A5EA9">
            <w:pPr>
              <w:spacing w:after="120"/>
              <w:jc w:val="both"/>
              <w:rPr>
                <w:rFonts w:ascii="Tahoma" w:hAnsi="Tahoma" w:cs="Tahoma"/>
                <w:sz w:val="20"/>
                <w:szCs w:val="20"/>
              </w:rPr>
            </w:pPr>
            <w:r>
              <w:rPr>
                <w:rFonts w:ascii="Tahoma" w:eastAsia="Calibri" w:hAnsi="Tahoma" w:cs="Tahoma"/>
                <w:sz w:val="20"/>
                <w:szCs w:val="20"/>
              </w:rPr>
              <w:t>Zastupitelstvo kraje</w:t>
            </w:r>
            <w:r w:rsidRPr="00E04077">
              <w:rPr>
                <w:rFonts w:ascii="Tahoma" w:eastAsia="Calibri" w:hAnsi="Tahoma" w:cs="Tahoma"/>
                <w:sz w:val="20"/>
                <w:szCs w:val="20"/>
              </w:rPr>
              <w:t xml:space="preserve"> </w:t>
            </w:r>
            <w:r>
              <w:rPr>
                <w:rFonts w:ascii="Tahoma" w:eastAsia="Calibri" w:hAnsi="Tahoma" w:cs="Tahoma"/>
                <w:sz w:val="20"/>
                <w:szCs w:val="20"/>
              </w:rPr>
              <w:t>usnesením</w:t>
            </w:r>
            <w:r w:rsidRPr="00E04077">
              <w:rPr>
                <w:rFonts w:ascii="Tahoma" w:eastAsia="Calibri" w:hAnsi="Tahoma" w:cs="Tahoma"/>
                <w:sz w:val="20"/>
                <w:szCs w:val="20"/>
              </w:rPr>
              <w:t xml:space="preserve"> č. 21/2234</w:t>
            </w:r>
            <w:r>
              <w:rPr>
                <w:rFonts w:ascii="Tahoma" w:eastAsia="Calibri" w:hAnsi="Tahoma" w:cs="Tahoma"/>
                <w:sz w:val="20"/>
                <w:szCs w:val="20"/>
              </w:rPr>
              <w:t xml:space="preserve"> ze </w:t>
            </w:r>
            <w:r w:rsidRPr="00E04077">
              <w:rPr>
                <w:rFonts w:ascii="Tahoma" w:eastAsia="Calibri" w:hAnsi="Tahoma" w:cs="Tahoma"/>
                <w:sz w:val="20"/>
                <w:szCs w:val="20"/>
              </w:rPr>
              <w:t>dne 22. 9. 2016</w:t>
            </w:r>
            <w:r>
              <w:rPr>
                <w:rFonts w:ascii="Tahoma" w:eastAsia="Calibri" w:hAnsi="Tahoma" w:cs="Tahoma"/>
                <w:sz w:val="20"/>
                <w:szCs w:val="20"/>
              </w:rPr>
              <w:t xml:space="preserve"> </w:t>
            </w:r>
            <w:r w:rsidRPr="00E04077">
              <w:rPr>
                <w:rFonts w:ascii="Tahoma" w:eastAsia="Calibri" w:hAnsi="Tahoma" w:cs="Tahoma"/>
                <w:sz w:val="20"/>
                <w:szCs w:val="20"/>
              </w:rPr>
              <w:t>schválilo</w:t>
            </w:r>
            <w:r>
              <w:rPr>
                <w:rFonts w:ascii="Tahoma" w:eastAsia="Calibri" w:hAnsi="Tahoma" w:cs="Tahoma"/>
                <w:sz w:val="20"/>
                <w:szCs w:val="20"/>
              </w:rPr>
              <w:t xml:space="preserve"> </w:t>
            </w:r>
            <w:r w:rsidRPr="00E04077">
              <w:rPr>
                <w:rFonts w:ascii="Tahoma" w:eastAsia="Calibri" w:hAnsi="Tahoma" w:cs="Tahoma"/>
                <w:sz w:val="20"/>
                <w:szCs w:val="20"/>
              </w:rPr>
              <w:t xml:space="preserve">vyčlenění tohoto samostatného projektu </w:t>
            </w:r>
            <w:r>
              <w:rPr>
                <w:rFonts w:ascii="Tahoma" w:eastAsia="Calibri" w:hAnsi="Tahoma" w:cs="Tahoma"/>
                <w:sz w:val="20"/>
                <w:szCs w:val="20"/>
              </w:rPr>
              <w:t>a rozhodlo profinancovat a</w:t>
            </w:r>
            <w:r w:rsidR="007A5EA9">
              <w:rPr>
                <w:rFonts w:ascii="Tahoma" w:eastAsia="Calibri" w:hAnsi="Tahoma" w:cs="Tahoma"/>
                <w:sz w:val="20"/>
                <w:szCs w:val="20"/>
              </w:rPr>
              <w:t> </w:t>
            </w:r>
            <w:r>
              <w:rPr>
                <w:rFonts w:ascii="Tahoma" w:eastAsia="Calibri" w:hAnsi="Tahoma" w:cs="Tahoma"/>
                <w:sz w:val="20"/>
                <w:szCs w:val="20"/>
              </w:rPr>
              <w:t>kofinancovat projekt.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tc>
        <w:tc>
          <w:tcPr>
            <w:tcW w:w="6378" w:type="dxa"/>
          </w:tcPr>
          <w:p w:rsidR="008423C8" w:rsidRPr="00AE5D6F" w:rsidRDefault="008423C8" w:rsidP="008138BD">
            <w:pPr>
              <w:rPr>
                <w:rFonts w:ascii="Tahoma" w:hAnsi="Tahoma" w:cs="Tahoma"/>
                <w:sz w:val="20"/>
                <w:szCs w:val="20"/>
              </w:rPr>
            </w:pPr>
            <w:r w:rsidRPr="008B2FF2">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78" w:type="dxa"/>
          </w:tcPr>
          <w:p w:rsidR="008423C8" w:rsidRPr="00AE5D6F" w:rsidRDefault="008423C8" w:rsidP="008138BD">
            <w:pPr>
              <w:rPr>
                <w:rFonts w:ascii="Tahoma" w:hAnsi="Tahoma" w:cs="Tahoma"/>
                <w:sz w:val="20"/>
                <w:szCs w:val="20"/>
              </w:rPr>
            </w:pPr>
            <w:r>
              <w:rPr>
                <w:rFonts w:ascii="Tahoma" w:hAnsi="Tahoma" w:cs="Tahoma"/>
                <w:color w:val="000000"/>
                <w:sz w:val="20"/>
                <w:szCs w:val="20"/>
              </w:rPr>
              <w:t xml:space="preserve">Operační program Životní prostředí </w:t>
            </w:r>
            <w:r>
              <w:rPr>
                <w:rFonts w:ascii="Tahoma" w:hAnsi="Tahoma" w:cs="Tahoma"/>
                <w:sz w:val="20"/>
                <w:szCs w:val="20"/>
              </w:rPr>
              <w:t>- 40 %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tc>
        <w:tc>
          <w:tcPr>
            <w:tcW w:w="6378" w:type="dxa"/>
          </w:tcPr>
          <w:p w:rsidR="008423C8" w:rsidRPr="00AE5D6F" w:rsidRDefault="008423C8" w:rsidP="008138BD">
            <w:pPr>
              <w:rPr>
                <w:rFonts w:ascii="Tahoma" w:hAnsi="Tahoma" w:cs="Tahoma"/>
                <w:i/>
                <w:sz w:val="18"/>
                <w:szCs w:val="18"/>
              </w:rPr>
            </w:pPr>
            <w:r>
              <w:rPr>
                <w:rFonts w:ascii="Tahoma" w:hAnsi="Tahoma" w:cs="Tahoma"/>
                <w:sz w:val="20"/>
                <w:szCs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78" w:type="dxa"/>
          </w:tcPr>
          <w:p w:rsidR="008423C8" w:rsidRDefault="008423C8" w:rsidP="008138BD">
            <w:pPr>
              <w:pStyle w:val="Textkomente"/>
              <w:jc w:val="both"/>
              <w:rPr>
                <w:rFonts w:ascii="Tahoma" w:hAnsi="Tahoma" w:cs="Tahoma"/>
              </w:rPr>
            </w:pPr>
            <w:r w:rsidRPr="00A60A56">
              <w:rPr>
                <w:rFonts w:ascii="Tahoma" w:hAnsi="Tahoma" w:cs="Tahoma"/>
              </w:rPr>
              <w:t>V</w:t>
            </w:r>
            <w:r>
              <w:rPr>
                <w:rFonts w:ascii="Tahoma" w:hAnsi="Tahoma" w:cs="Tahoma"/>
              </w:rPr>
              <w:t> </w:t>
            </w:r>
            <w:r w:rsidRPr="00A60A56">
              <w:rPr>
                <w:rFonts w:ascii="Tahoma" w:hAnsi="Tahoma" w:cs="Tahoma"/>
              </w:rPr>
              <w:t>r. 201</w:t>
            </w:r>
            <w:r>
              <w:rPr>
                <w:rFonts w:ascii="Tahoma" w:hAnsi="Tahoma" w:cs="Tahoma"/>
              </w:rPr>
              <w:t>8</w:t>
            </w:r>
            <w:r w:rsidRPr="00A60A56">
              <w:rPr>
                <w:rFonts w:ascii="Tahoma" w:hAnsi="Tahoma" w:cs="Tahoma"/>
              </w:rPr>
              <w:t xml:space="preserve">: </w:t>
            </w:r>
            <w:r w:rsidR="00E443BB">
              <w:rPr>
                <w:rFonts w:ascii="Tahoma" w:hAnsi="Tahoma" w:cs="Tahoma"/>
              </w:rPr>
              <w:t>4 </w:t>
            </w:r>
            <w:r>
              <w:rPr>
                <w:rFonts w:ascii="Tahoma" w:hAnsi="Tahoma" w:cs="Tahoma"/>
              </w:rPr>
              <w:t xml:space="preserve">000 </w:t>
            </w:r>
            <w:r w:rsidRPr="00A60A56">
              <w:rPr>
                <w:rFonts w:ascii="Tahoma" w:hAnsi="Tahoma" w:cs="Tahoma"/>
              </w:rPr>
              <w:t>tis. Kč</w:t>
            </w:r>
          </w:p>
          <w:p w:rsidR="008423C8" w:rsidRPr="00F74203" w:rsidRDefault="008423C8" w:rsidP="008138BD">
            <w:pPr>
              <w:pStyle w:val="Textkomente"/>
              <w:jc w:val="both"/>
              <w:rPr>
                <w:rFonts w:ascii="Tahoma" w:hAnsi="Tahoma" w:cs="Tahoma"/>
              </w:rPr>
            </w:pP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504"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78" w:type="dxa"/>
          </w:tcPr>
          <w:p w:rsidR="008423C8" w:rsidRPr="006B555D" w:rsidRDefault="008423C8" w:rsidP="008138BD">
            <w:pPr>
              <w:pStyle w:val="Textkomente"/>
              <w:jc w:val="both"/>
              <w:rPr>
                <w:rFonts w:ascii="Tahoma" w:hAnsi="Tahoma" w:cs="Tahoma"/>
              </w:rPr>
            </w:pPr>
            <w:r>
              <w:rPr>
                <w:rFonts w:ascii="Tahoma" w:hAnsi="Tahoma" w:cs="Tahoma"/>
              </w:rPr>
              <w:t>V provozní fázi projekt nevyžaduje dodatečné financování, naopak přináší úsporu provozních nákladů na vytápění předmětných objektů.</w:t>
            </w:r>
          </w:p>
        </w:tc>
      </w:tr>
    </w:tbl>
    <w:p w:rsidR="008423C8" w:rsidRPr="00100674" w:rsidRDefault="008423C8" w:rsidP="008423C8">
      <w:pPr>
        <w:rPr>
          <w:rFonts w:ascii="Tahoma" w:hAnsi="Tahoma" w:cs="Tahoma"/>
          <w:sz w:val="16"/>
          <w:szCs w:val="16"/>
        </w:rPr>
      </w:pPr>
      <w:r w:rsidRPr="00100674">
        <w:rPr>
          <w:rFonts w:ascii="Tahoma" w:hAnsi="Tahoma" w:cs="Tahoma"/>
          <w:sz w:val="16"/>
          <w:szCs w:val="16"/>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14</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evropských projektů</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A6DF7" w:rsidRDefault="008423C8" w:rsidP="008138BD">
            <w:pPr>
              <w:pStyle w:val="Nadpis4"/>
              <w:rPr>
                <w:rFonts w:ascii="Tahoma" w:hAnsi="Tahoma" w:cs="Tahoma"/>
                <w:sz w:val="24"/>
              </w:rPr>
            </w:pPr>
            <w:r w:rsidRPr="00FA6DF7">
              <w:rPr>
                <w:rFonts w:ascii="Tahoma" w:hAnsi="Tahoma" w:cs="Tahoma"/>
                <w:sz w:val="24"/>
              </w:rPr>
              <w:t>Elektronizace pro</w:t>
            </w:r>
            <w:r>
              <w:rPr>
                <w:rFonts w:ascii="Tahoma" w:hAnsi="Tahoma" w:cs="Tahoma"/>
                <w:sz w:val="24"/>
              </w:rPr>
              <w:t>cesů jako podpora sdílení dat a </w:t>
            </w:r>
            <w:r w:rsidRPr="00FA6DF7">
              <w:rPr>
                <w:rFonts w:ascii="Tahoma" w:hAnsi="Tahoma" w:cs="Tahoma"/>
                <w:sz w:val="24"/>
              </w:rPr>
              <w:t>komunikace ve zdravotnictví a zároveň zvýšení bezpečí a kvality poskytované péče</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3240</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6111</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Programové vybavení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500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7 000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5A15E9" w:rsidP="008138BD">
            <w:pPr>
              <w:jc w:val="right"/>
              <w:rPr>
                <w:rFonts w:ascii="Tahoma" w:hAnsi="Tahoma" w:cs="Tahoma"/>
                <w:sz w:val="20"/>
              </w:rPr>
            </w:pPr>
            <w:r>
              <w:rPr>
                <w:rFonts w:ascii="Tahoma" w:hAnsi="Tahoma" w:cs="Tahoma"/>
                <w:sz w:val="20"/>
              </w:rPr>
              <w:t>10</w:t>
            </w:r>
            <w:r w:rsidR="008423C8">
              <w:rPr>
                <w:rFonts w:ascii="Tahoma" w:hAnsi="Tahoma" w:cs="Tahoma"/>
                <w:sz w:val="20"/>
              </w:rPr>
              <w:t>0 000</w:t>
            </w:r>
          </w:p>
        </w:tc>
      </w:tr>
    </w:tbl>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tc>
        <w:tc>
          <w:tcPr>
            <w:tcW w:w="6392"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Projekt řeší jednoznačnou identifikaci pacientů, tzv. úroveň aktivní – systémovou, kdy je pacient prostřednictvím unikátního identifikátoru (čárový kód, čip) verifikován přímo s nemocničním informačním systémem a lze tak snadno evidovat průběh léčby, verifikovat podání ordinované medikace, vystavovat jednotlivá vyšetření apod.  Partnery projektu jsou:</w:t>
            </w:r>
          </w:p>
          <w:p w:rsidR="008423C8"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Sdružené zdravotnické zařízení Krnov, příspěvková organizace</w:t>
            </w:r>
          </w:p>
          <w:p w:rsidR="008423C8" w:rsidRPr="00AA1EA7"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 xml:space="preserve">Slezská nemocnice </w:t>
            </w:r>
            <w:r>
              <w:rPr>
                <w:rFonts w:ascii="Tahoma" w:hAnsi="Tahoma" w:cs="Tahoma"/>
                <w:sz w:val="20"/>
                <w:szCs w:val="20"/>
              </w:rPr>
              <w:t>v Opavě, příspěvková organizace</w:t>
            </w:r>
          </w:p>
          <w:p w:rsidR="008423C8"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Nemocnice Třinec, příspěvková organizace</w:t>
            </w:r>
          </w:p>
          <w:p w:rsidR="008423C8" w:rsidRPr="00AA1EA7"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Nemocnice ve Frýdku-Místku, příspěvková organizace</w:t>
            </w:r>
          </w:p>
          <w:p w:rsidR="008423C8"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Nemocnice s poliklinikou Havířov, příspěvková organizace</w:t>
            </w:r>
          </w:p>
          <w:p w:rsidR="008423C8" w:rsidRPr="00AA1EA7" w:rsidRDefault="008423C8" w:rsidP="008138BD">
            <w:pPr>
              <w:jc w:val="both"/>
              <w:rPr>
                <w:rFonts w:ascii="Tahoma" w:hAnsi="Tahoma" w:cs="Tahoma"/>
                <w:sz w:val="20"/>
                <w:szCs w:val="20"/>
              </w:rPr>
            </w:pPr>
            <w:r w:rsidRPr="00AA1EA7">
              <w:rPr>
                <w:rFonts w:ascii="Tahoma" w:hAnsi="Tahoma" w:cs="Tahoma"/>
                <w:sz w:val="20"/>
                <w:szCs w:val="20"/>
              </w:rPr>
              <w:t>•</w:t>
            </w:r>
            <w:r w:rsidR="00E443BB">
              <w:rPr>
                <w:rFonts w:ascii="Tahoma" w:hAnsi="Tahoma" w:cs="Tahoma"/>
                <w:sz w:val="20"/>
                <w:szCs w:val="20"/>
              </w:rPr>
              <w:t xml:space="preserve"> </w:t>
            </w:r>
            <w:r w:rsidRPr="00AA1EA7">
              <w:rPr>
                <w:rFonts w:ascii="Tahoma" w:hAnsi="Tahoma" w:cs="Tahoma"/>
                <w:sz w:val="20"/>
                <w:szCs w:val="20"/>
              </w:rPr>
              <w:t>Nemocnice s poliklinikou Karviná-Ráj, příspěvková organizace.</w:t>
            </w:r>
          </w:p>
          <w:p w:rsidR="008423C8" w:rsidRPr="00AA1EA7" w:rsidRDefault="008423C8" w:rsidP="008138BD">
            <w:pPr>
              <w:jc w:val="both"/>
              <w:rPr>
                <w:rFonts w:ascii="Tahoma" w:hAnsi="Tahoma" w:cs="Tahoma"/>
                <w:sz w:val="20"/>
                <w:szCs w:val="20"/>
              </w:rPr>
            </w:pPr>
          </w:p>
          <w:p w:rsidR="008423C8" w:rsidRDefault="008423C8" w:rsidP="008138B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20/2086.</w:t>
            </w:r>
            <w:r w:rsidR="005A15E9">
              <w:rPr>
                <w:rFonts w:ascii="Tahoma" w:hAnsi="Tahoma" w:cs="Tahoma"/>
                <w:sz w:val="20"/>
                <w:szCs w:val="20"/>
              </w:rPr>
              <w:t xml:space="preserve"> </w:t>
            </w:r>
            <w:r w:rsidR="005A15E9" w:rsidRPr="005A15E9">
              <w:rPr>
                <w:rFonts w:ascii="Tahoma" w:hAnsi="Tahoma" w:cs="Tahoma"/>
                <w:sz w:val="20"/>
                <w:szCs w:val="20"/>
              </w:rPr>
              <w:t>Návrh na navýšení profinancování a kofinancování projektu bude zastupitelstvu kraje předložen na zasedání dne 22. 12. 2016.</w:t>
            </w:r>
          </w:p>
          <w:p w:rsidR="008423C8" w:rsidRPr="00AA1EA7"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92" w:type="dxa"/>
          </w:tcPr>
          <w:p w:rsidR="008423C8" w:rsidRPr="00F74203" w:rsidRDefault="008423C8" w:rsidP="005A15E9">
            <w:pPr>
              <w:rPr>
                <w:rFonts w:ascii="Tahoma" w:hAnsi="Tahoma" w:cs="Tahoma"/>
                <w:b/>
                <w:bCs/>
                <w:sz w:val="20"/>
              </w:rPr>
            </w:pPr>
            <w:r w:rsidRPr="00F74203">
              <w:rPr>
                <w:rFonts w:ascii="Tahoma" w:hAnsi="Tahoma" w:cs="Tahoma"/>
                <w:b/>
                <w:bCs/>
                <w:sz w:val="20"/>
              </w:rPr>
              <w:t>Forma použití:</w:t>
            </w:r>
          </w:p>
        </w:tc>
        <w:tc>
          <w:tcPr>
            <w:tcW w:w="6392" w:type="dxa"/>
          </w:tcPr>
          <w:p w:rsidR="008423C8" w:rsidRPr="00AA1EA7" w:rsidRDefault="008423C8" w:rsidP="005A15E9">
            <w:pPr>
              <w:jc w:val="both"/>
              <w:rPr>
                <w:rFonts w:ascii="Tahoma" w:hAnsi="Tahoma" w:cs="Tahoma"/>
                <w:sz w:val="20"/>
                <w:szCs w:val="20"/>
              </w:rPr>
            </w:pPr>
            <w:r w:rsidRPr="00AA1EA7">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2" w:type="dxa"/>
          </w:tcPr>
          <w:p w:rsidR="008423C8" w:rsidRPr="00F74203" w:rsidRDefault="008423C8" w:rsidP="008138BD">
            <w:pPr>
              <w:jc w:val="both"/>
              <w:rPr>
                <w:rFonts w:ascii="Tahoma" w:hAnsi="Tahoma" w:cs="Tahoma"/>
                <w:sz w:val="20"/>
              </w:rPr>
            </w:pPr>
            <w:r>
              <w:rPr>
                <w:rFonts w:ascii="Tahoma" w:hAnsi="Tahoma" w:cs="Tahoma"/>
                <w:sz w:val="20"/>
              </w:rPr>
              <w:t>2016 – 2019</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F74203" w:rsidRDefault="008423C8" w:rsidP="008138B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8423C8" w:rsidRDefault="008423C8" w:rsidP="008138BD">
            <w:pPr>
              <w:pStyle w:val="Textkomente"/>
              <w:jc w:val="both"/>
              <w:rPr>
                <w:rFonts w:ascii="Tahoma" w:hAnsi="Tahoma" w:cs="Tahoma"/>
              </w:rPr>
            </w:pPr>
            <w:r>
              <w:rPr>
                <w:rFonts w:ascii="Tahoma" w:hAnsi="Tahoma" w:cs="Tahoma"/>
              </w:rPr>
              <w:t xml:space="preserve">V r. 2018: </w:t>
            </w:r>
            <w:r w:rsidR="005A15E9">
              <w:rPr>
                <w:rFonts w:ascii="Tahoma" w:hAnsi="Tahoma" w:cs="Tahoma"/>
              </w:rPr>
              <w:t>4</w:t>
            </w:r>
            <w:r>
              <w:rPr>
                <w:rFonts w:ascii="Tahoma" w:hAnsi="Tahoma" w:cs="Tahoma"/>
              </w:rPr>
              <w:t>0 000 tis. Kč</w:t>
            </w:r>
          </w:p>
          <w:p w:rsidR="008423C8" w:rsidRPr="00F74203" w:rsidRDefault="008423C8" w:rsidP="005A15E9">
            <w:pPr>
              <w:pStyle w:val="Textkomente"/>
              <w:jc w:val="both"/>
              <w:rPr>
                <w:rFonts w:ascii="Tahoma" w:hAnsi="Tahoma" w:cs="Tahoma"/>
              </w:rPr>
            </w:pPr>
            <w:r>
              <w:rPr>
                <w:rFonts w:ascii="Tahoma" w:hAnsi="Tahoma" w:cs="Tahoma"/>
              </w:rPr>
              <w:t xml:space="preserve">V r. 2019: </w:t>
            </w:r>
            <w:r w:rsidR="005A15E9">
              <w:rPr>
                <w:rFonts w:ascii="Tahoma" w:hAnsi="Tahoma" w:cs="Tahoma"/>
              </w:rPr>
              <w:t>5</w:t>
            </w:r>
            <w:r>
              <w:rPr>
                <w:rFonts w:ascii="Tahoma" w:hAnsi="Tahoma" w:cs="Tahoma"/>
              </w:rPr>
              <w:t>2 500 tis.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8423C8" w:rsidRPr="006B555D" w:rsidRDefault="008423C8" w:rsidP="008138BD">
            <w:pPr>
              <w:pStyle w:val="Textkomente"/>
              <w:jc w:val="both"/>
              <w:rPr>
                <w:rFonts w:ascii="Tahoma" w:hAnsi="Tahoma" w:cs="Tahoma"/>
              </w:rPr>
            </w:pPr>
            <w:r>
              <w:rPr>
                <w:rFonts w:ascii="Tahoma" w:hAnsi="Tahoma" w:cs="Tahoma"/>
              </w:rPr>
              <w:t>1 000 tis. Kč/rok (2020 – 2024)</w:t>
            </w:r>
          </w:p>
        </w:tc>
      </w:tr>
    </w:tbl>
    <w:p w:rsidR="008423C8" w:rsidRPr="00F145BC" w:rsidRDefault="008423C8" w:rsidP="008423C8">
      <w:pPr>
        <w:rPr>
          <w:rFonts w:ascii="Tahoma" w:hAnsi="Tahoma" w:cs="Tahoma"/>
          <w:sz w:val="16"/>
          <w:szCs w:val="16"/>
        </w:rPr>
      </w:pPr>
      <w:r w:rsidRPr="00F145BC">
        <w:rPr>
          <w:rFonts w:ascii="Tahoma" w:hAnsi="Tahoma" w:cs="Tahoma"/>
          <w:sz w:val="16"/>
          <w:szCs w:val="16"/>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14</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evropských projektů</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FA6DF7" w:rsidRDefault="008423C8" w:rsidP="008138BD">
            <w:pPr>
              <w:pStyle w:val="Nadpis4"/>
              <w:rPr>
                <w:rFonts w:ascii="Tahoma" w:hAnsi="Tahoma" w:cs="Tahoma"/>
                <w:sz w:val="24"/>
              </w:rPr>
            </w:pPr>
            <w:r w:rsidRPr="00FA6DF7">
              <w:rPr>
                <w:rFonts w:ascii="Tahoma" w:hAnsi="Tahoma" w:cs="Tahoma"/>
                <w:sz w:val="24"/>
              </w:rPr>
              <w:t>Technika pro výjezdová stanoviště Zdravotnické záchranné služby Moravskoslezského kraje, p.o.</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3329</w:t>
            </w:r>
          </w:p>
        </w:tc>
      </w:tr>
    </w:tbl>
    <w:p w:rsidR="008423C8" w:rsidRPr="00F74203" w:rsidRDefault="008423C8" w:rsidP="008423C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11 477</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46 477</w:t>
            </w:r>
          </w:p>
        </w:tc>
      </w:tr>
    </w:tbl>
    <w:p w:rsidR="008423C8" w:rsidRPr="00F74203" w:rsidRDefault="008423C8" w:rsidP="008423C8">
      <w:pPr>
        <w:rPr>
          <w:rFonts w:ascii="Tahoma" w:hAnsi="Tahoma" w:cs="Tahoma"/>
          <w:sz w:val="20"/>
        </w:rPr>
      </w:pPr>
    </w:p>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p w:rsidR="008423C8" w:rsidRPr="00F74203" w:rsidRDefault="008423C8" w:rsidP="008138BD">
            <w:pPr>
              <w:rPr>
                <w:rFonts w:ascii="Tahoma" w:hAnsi="Tahoma" w:cs="Tahoma"/>
                <w:b/>
                <w:bCs/>
                <w:sz w:val="20"/>
              </w:rPr>
            </w:pPr>
          </w:p>
        </w:tc>
        <w:tc>
          <w:tcPr>
            <w:tcW w:w="6392"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Projekt je zaměřen na posílení vybavení Zdravotnické záchranné služby Moravskoslezského kraje, p.o., a to pořízením specializované techniky (např. terénní vozidlo, sanitní vozidla, přístroje pro detekci nebezpečných látek) a věcných prostředků (např. stan, zimní vybavení personálu, speciální ochranné obleky, přenosné svítilny) pro odstraňování důsledků nadprůměrných sněhových srážek, masivních námraz a pro výkon činností v souvislosti s haváriemi spojenými s</w:t>
            </w:r>
            <w:r w:rsidR="007A5EA9">
              <w:rPr>
                <w:rFonts w:ascii="Tahoma" w:hAnsi="Tahoma" w:cs="Tahoma"/>
                <w:sz w:val="20"/>
                <w:szCs w:val="20"/>
              </w:rPr>
              <w:t> </w:t>
            </w:r>
            <w:r w:rsidRPr="00AA1EA7">
              <w:rPr>
                <w:rFonts w:ascii="Tahoma" w:hAnsi="Tahoma" w:cs="Tahoma"/>
                <w:sz w:val="20"/>
                <w:szCs w:val="20"/>
              </w:rPr>
              <w:t>únikem nebezpečných látek.</w:t>
            </w:r>
          </w:p>
          <w:p w:rsidR="008423C8" w:rsidRPr="00AA1EA7" w:rsidRDefault="008423C8" w:rsidP="008138BD">
            <w:pPr>
              <w:jc w:val="both"/>
              <w:rPr>
                <w:rFonts w:ascii="Tahoma" w:hAnsi="Tahoma" w:cs="Tahoma"/>
                <w:sz w:val="20"/>
                <w:szCs w:val="20"/>
              </w:rPr>
            </w:pPr>
          </w:p>
          <w:p w:rsidR="008423C8" w:rsidRDefault="008423C8" w:rsidP="008138B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č.20/2086.</w:t>
            </w:r>
          </w:p>
          <w:p w:rsidR="008423C8" w:rsidRPr="00AA1EA7"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b/>
                <w:bCs/>
                <w:sz w:val="20"/>
              </w:rPr>
            </w:pPr>
            <w:r w:rsidRPr="00F74203">
              <w:rPr>
                <w:rFonts w:ascii="Tahoma" w:hAnsi="Tahoma" w:cs="Tahoma"/>
                <w:b/>
                <w:bCs/>
                <w:sz w:val="20"/>
              </w:rPr>
              <w:t>spolufinancování:</w:t>
            </w:r>
          </w:p>
          <w:p w:rsidR="008423C8" w:rsidRPr="00F74203" w:rsidRDefault="008423C8" w:rsidP="008138BD">
            <w:pPr>
              <w:rPr>
                <w:rFonts w:ascii="Tahoma" w:hAnsi="Tahoma" w:cs="Tahoma"/>
                <w:sz w:val="20"/>
              </w:rPr>
            </w:pP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2" w:type="dxa"/>
          </w:tcPr>
          <w:p w:rsidR="008423C8" w:rsidRPr="00F74203" w:rsidRDefault="008423C8" w:rsidP="008138BD">
            <w:pPr>
              <w:jc w:val="both"/>
              <w:rPr>
                <w:rFonts w:ascii="Tahoma" w:hAnsi="Tahoma" w:cs="Tahoma"/>
                <w:sz w:val="20"/>
              </w:rPr>
            </w:pPr>
            <w:r>
              <w:rPr>
                <w:rFonts w:ascii="Tahoma" w:hAnsi="Tahoma" w:cs="Tahoma"/>
                <w:sz w:val="20"/>
              </w:rPr>
              <w:t>2016 - 2018</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6.</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zdrojů v dalších letech:</w:t>
            </w:r>
          </w:p>
          <w:p w:rsidR="008423C8" w:rsidRPr="006B555D" w:rsidRDefault="008423C8" w:rsidP="008138BD">
            <w:pPr>
              <w:rPr>
                <w:rFonts w:ascii="Tahoma" w:hAnsi="Tahoma" w:cs="Tahoma"/>
                <w:bCs/>
                <w:i/>
                <w:sz w:val="18"/>
                <w:szCs w:val="18"/>
              </w:rPr>
            </w:pPr>
            <w:r w:rsidRPr="006B555D">
              <w:rPr>
                <w:rFonts w:ascii="Tahoma" w:hAnsi="Tahoma" w:cs="Tahoma"/>
                <w:bCs/>
                <w:i/>
                <w:sz w:val="18"/>
                <w:szCs w:val="18"/>
              </w:rPr>
              <w:t>pozn.: u víceletých akcí</w:t>
            </w:r>
          </w:p>
          <w:p w:rsidR="008423C8" w:rsidRPr="00F74203" w:rsidRDefault="008423C8" w:rsidP="008138BD">
            <w:pPr>
              <w:rPr>
                <w:rFonts w:ascii="Tahoma" w:hAnsi="Tahoma" w:cs="Tahoma"/>
                <w:bCs/>
                <w:i/>
                <w:sz w:val="18"/>
                <w:szCs w:val="18"/>
              </w:rPr>
            </w:pPr>
          </w:p>
        </w:tc>
        <w:tc>
          <w:tcPr>
            <w:tcW w:w="6392" w:type="dxa"/>
          </w:tcPr>
          <w:p w:rsidR="008423C8" w:rsidRPr="00F74203" w:rsidRDefault="008423C8" w:rsidP="008138BD">
            <w:pPr>
              <w:pStyle w:val="Textkomente"/>
              <w:jc w:val="both"/>
              <w:rPr>
                <w:rFonts w:ascii="Tahoma" w:hAnsi="Tahoma" w:cs="Tahoma"/>
              </w:rPr>
            </w:pPr>
            <w:r>
              <w:rPr>
                <w:rFonts w:ascii="Tahoma" w:hAnsi="Tahoma" w:cs="Tahoma"/>
              </w:rPr>
              <w:t>V r. 2018: 34 800 tis. Kč</w:t>
            </w:r>
          </w:p>
        </w:tc>
      </w:tr>
      <w:tr w:rsidR="008423C8" w:rsidRPr="006B555D"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7.</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8423C8" w:rsidRPr="006B555D" w:rsidRDefault="008423C8" w:rsidP="008138BD">
            <w:pPr>
              <w:rPr>
                <w:rFonts w:ascii="Tahoma" w:hAnsi="Tahoma" w:cs="Tahoma"/>
                <w:bCs/>
                <w:i/>
                <w:sz w:val="18"/>
                <w:szCs w:val="18"/>
              </w:rPr>
            </w:pPr>
            <w:r w:rsidRPr="00F74203">
              <w:rPr>
                <w:rFonts w:ascii="Tahoma" w:hAnsi="Tahoma" w:cs="Tahoma"/>
                <w:bCs/>
                <w:i/>
                <w:sz w:val="18"/>
                <w:szCs w:val="18"/>
              </w:rPr>
              <w:t>pozn.: např. výdaje na udržitelnost projektu</w:t>
            </w:r>
          </w:p>
          <w:p w:rsidR="008423C8" w:rsidRPr="006B555D" w:rsidRDefault="008423C8" w:rsidP="008138BD">
            <w:pPr>
              <w:rPr>
                <w:rFonts w:ascii="Tahoma" w:hAnsi="Tahoma" w:cs="Tahoma"/>
                <w:b/>
                <w:bCs/>
                <w:sz w:val="20"/>
              </w:rPr>
            </w:pPr>
          </w:p>
        </w:tc>
        <w:tc>
          <w:tcPr>
            <w:tcW w:w="6392" w:type="dxa"/>
          </w:tcPr>
          <w:p w:rsidR="008423C8" w:rsidRPr="006B555D" w:rsidRDefault="008423C8" w:rsidP="008138BD">
            <w:pPr>
              <w:pStyle w:val="Textkomente"/>
              <w:jc w:val="both"/>
              <w:rPr>
                <w:rFonts w:ascii="Tahoma" w:hAnsi="Tahoma" w:cs="Tahoma"/>
              </w:rPr>
            </w:pPr>
            <w:r>
              <w:rPr>
                <w:rFonts w:ascii="Tahoma" w:hAnsi="Tahoma" w:cs="Tahoma"/>
              </w:rPr>
              <w:t>3 678 tis. Kč/rok (2019 – 2023)</w:t>
            </w:r>
          </w:p>
        </w:tc>
      </w:tr>
    </w:tbl>
    <w:p w:rsidR="008423C8" w:rsidRDefault="008423C8" w:rsidP="008423C8">
      <w:pPr>
        <w:rPr>
          <w:rFonts w:ascii="Tahoma" w:hAnsi="Tahoma" w:cs="Tahoma"/>
        </w:rPr>
      </w:pPr>
      <w:r>
        <w:rPr>
          <w:rFonts w:ascii="Tahoma" w:hAnsi="Tahoma" w:cs="Tahoma"/>
        </w:rPr>
        <w:br w:type="page"/>
      </w:r>
    </w:p>
    <w:p w:rsidR="008423C8" w:rsidRPr="001B1334"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8423C8" w:rsidRPr="00F74203" w:rsidTr="008138BD">
        <w:tc>
          <w:tcPr>
            <w:tcW w:w="748" w:type="dxa"/>
          </w:tcPr>
          <w:p w:rsidR="008423C8" w:rsidRPr="00F74203" w:rsidRDefault="008423C8" w:rsidP="008138B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8423C8" w:rsidRPr="00F74203" w:rsidRDefault="008423C8" w:rsidP="008138BD">
            <w:pPr>
              <w:jc w:val="center"/>
              <w:rPr>
                <w:rFonts w:ascii="Tahoma" w:hAnsi="Tahoma" w:cs="Tahoma"/>
              </w:rPr>
            </w:pPr>
            <w:r>
              <w:rPr>
                <w:rFonts w:ascii="Tahoma" w:hAnsi="Tahoma" w:cs="Tahoma"/>
              </w:rPr>
              <w:t>14</w:t>
            </w:r>
          </w:p>
        </w:tc>
        <w:tc>
          <w:tcPr>
            <w:tcW w:w="7856" w:type="dxa"/>
          </w:tcPr>
          <w:p w:rsidR="008423C8" w:rsidRPr="00F74203" w:rsidRDefault="008423C8" w:rsidP="008138BD">
            <w:pPr>
              <w:pStyle w:val="Nadpis4"/>
              <w:rPr>
                <w:rFonts w:ascii="Tahoma" w:hAnsi="Tahoma" w:cs="Tahoma"/>
                <w:sz w:val="24"/>
              </w:rPr>
            </w:pPr>
            <w:r>
              <w:rPr>
                <w:rFonts w:ascii="Tahoma" w:hAnsi="Tahoma" w:cs="Tahoma"/>
                <w:sz w:val="24"/>
              </w:rPr>
              <w:t>Odbor evropských projektů</w:t>
            </w:r>
          </w:p>
        </w:tc>
      </w:tr>
    </w:tbl>
    <w:p w:rsidR="008423C8" w:rsidRPr="00F74203" w:rsidRDefault="008423C8" w:rsidP="008423C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8423C8" w:rsidRPr="00F74203" w:rsidTr="008138BD">
        <w:tc>
          <w:tcPr>
            <w:tcW w:w="1364" w:type="dxa"/>
          </w:tcPr>
          <w:p w:rsidR="008423C8" w:rsidRPr="00F74203" w:rsidRDefault="008423C8" w:rsidP="008138BD">
            <w:pPr>
              <w:rPr>
                <w:rFonts w:ascii="Tahoma" w:hAnsi="Tahoma" w:cs="Tahoma"/>
                <w:b/>
                <w:bCs/>
                <w:sz w:val="20"/>
              </w:rPr>
            </w:pPr>
            <w:r w:rsidRPr="00F74203">
              <w:rPr>
                <w:rFonts w:ascii="Tahoma" w:hAnsi="Tahoma" w:cs="Tahoma"/>
                <w:b/>
                <w:bCs/>
                <w:sz w:val="20"/>
              </w:rPr>
              <w:t>Název akce</w:t>
            </w:r>
          </w:p>
        </w:tc>
        <w:tc>
          <w:tcPr>
            <w:tcW w:w="5998" w:type="dxa"/>
          </w:tcPr>
          <w:p w:rsidR="008423C8" w:rsidRPr="001576EF" w:rsidRDefault="008423C8" w:rsidP="008138BD">
            <w:pPr>
              <w:pStyle w:val="Nadpis4"/>
              <w:rPr>
                <w:rFonts w:ascii="Tahoma" w:hAnsi="Tahoma" w:cs="Tahoma"/>
                <w:sz w:val="24"/>
              </w:rPr>
            </w:pPr>
            <w:r w:rsidRPr="001576EF">
              <w:rPr>
                <w:rFonts w:ascii="Tahoma" w:hAnsi="Tahoma" w:cs="Tahoma"/>
                <w:sz w:val="24"/>
              </w:rPr>
              <w:t>Vybavení vzdělávacího střediska Zdravotnické záchranné služby Moravskoslezského kraje, p.o.</w:t>
            </w:r>
          </w:p>
        </w:tc>
        <w:tc>
          <w:tcPr>
            <w:tcW w:w="1247" w:type="dxa"/>
          </w:tcPr>
          <w:p w:rsidR="008423C8" w:rsidRPr="00F74203" w:rsidRDefault="008423C8" w:rsidP="008138BD">
            <w:pPr>
              <w:pStyle w:val="Nadpis3"/>
              <w:rPr>
                <w:rFonts w:ascii="Tahoma" w:hAnsi="Tahoma" w:cs="Tahoma"/>
                <w:sz w:val="20"/>
              </w:rPr>
            </w:pPr>
            <w:r w:rsidRPr="00F74203">
              <w:rPr>
                <w:rFonts w:ascii="Tahoma" w:hAnsi="Tahoma" w:cs="Tahoma"/>
                <w:sz w:val="20"/>
                <w:szCs w:val="20"/>
              </w:rPr>
              <w:t>Číslo akce</w:t>
            </w:r>
          </w:p>
        </w:tc>
        <w:tc>
          <w:tcPr>
            <w:tcW w:w="624" w:type="dxa"/>
          </w:tcPr>
          <w:p w:rsidR="008423C8" w:rsidRPr="00F74203" w:rsidRDefault="008423C8" w:rsidP="008138BD">
            <w:pPr>
              <w:jc w:val="right"/>
              <w:rPr>
                <w:rFonts w:ascii="Tahoma" w:hAnsi="Tahoma" w:cs="Tahoma"/>
                <w:sz w:val="20"/>
              </w:rPr>
            </w:pPr>
            <w:r>
              <w:rPr>
                <w:rFonts w:ascii="Tahoma" w:hAnsi="Tahoma" w:cs="Tahoma"/>
                <w:sz w:val="20"/>
              </w:rPr>
              <w:t>3330</w:t>
            </w:r>
          </w:p>
        </w:tc>
      </w:tr>
    </w:tbl>
    <w:p w:rsidR="008423C8" w:rsidRPr="00F74203" w:rsidRDefault="008423C8" w:rsidP="008423C8">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3533</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Zdravotnická záchranná služba</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r w:rsidR="008423C8" w:rsidRPr="00F74203" w:rsidTr="008138BD">
        <w:trPr>
          <w:trHeight w:val="454"/>
        </w:trPr>
        <w:tc>
          <w:tcPr>
            <w:tcW w:w="1378"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8423C8" w:rsidRPr="00F74203" w:rsidRDefault="008423C8" w:rsidP="008138BD">
            <w:pPr>
              <w:jc w:val="center"/>
              <w:rPr>
                <w:rFonts w:ascii="Tahoma" w:hAnsi="Tahoma" w:cs="Tahoma"/>
                <w:sz w:val="20"/>
              </w:rPr>
            </w:pPr>
            <w:r>
              <w:rPr>
                <w:rFonts w:ascii="Tahoma" w:hAnsi="Tahoma" w:cs="Tahoma"/>
                <w:sz w:val="20"/>
              </w:rPr>
              <w:t>6122</w:t>
            </w:r>
          </w:p>
        </w:tc>
        <w:tc>
          <w:tcPr>
            <w:tcW w:w="5387" w:type="dxa"/>
            <w:tcBorders>
              <w:top w:val="single" w:sz="4" w:space="0" w:color="auto"/>
              <w:left w:val="single" w:sz="4" w:space="0" w:color="auto"/>
              <w:bottom w:val="single" w:sz="4" w:space="0" w:color="auto"/>
              <w:right w:val="nil"/>
            </w:tcBorders>
          </w:tcPr>
          <w:p w:rsidR="008423C8" w:rsidRPr="00F74203" w:rsidRDefault="008423C8" w:rsidP="008138BD">
            <w:pPr>
              <w:rPr>
                <w:rFonts w:ascii="Tahoma" w:hAnsi="Tahoma" w:cs="Tahoma"/>
                <w:sz w:val="20"/>
              </w:rPr>
            </w:pPr>
            <w:r>
              <w:rPr>
                <w:rFonts w:ascii="Tahoma" w:hAnsi="Tahoma" w:cs="Tahoma"/>
                <w:sz w:val="20"/>
              </w:rPr>
              <w:t>Stroje, přístroje a zařízení</w:t>
            </w:r>
          </w:p>
        </w:tc>
        <w:tc>
          <w:tcPr>
            <w:tcW w:w="1402" w:type="dxa"/>
            <w:tcBorders>
              <w:top w:val="single" w:sz="4" w:space="0" w:color="auto"/>
              <w:left w:val="nil"/>
              <w:bottom w:val="single" w:sz="4" w:space="0" w:color="auto"/>
              <w:right w:val="single" w:sz="4" w:space="0" w:color="auto"/>
            </w:tcBorders>
          </w:tcPr>
          <w:p w:rsidR="008423C8" w:rsidRPr="00F74203" w:rsidRDefault="008423C8" w:rsidP="008138BD">
            <w:pPr>
              <w:jc w:val="right"/>
              <w:rPr>
                <w:rFonts w:ascii="Tahoma" w:hAnsi="Tahoma" w:cs="Tahoma"/>
                <w:sz w:val="20"/>
              </w:rPr>
            </w:pPr>
          </w:p>
        </w:tc>
      </w:tr>
    </w:tbl>
    <w:p w:rsidR="008423C8" w:rsidRPr="00F74203" w:rsidRDefault="008423C8" w:rsidP="008423C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Cs/>
                <w:sz w:val="20"/>
              </w:rPr>
            </w:pPr>
            <w:r>
              <w:rPr>
                <w:rFonts w:ascii="Tahoma" w:hAnsi="Tahoma" w:cs="Tahoma"/>
                <w:bCs/>
                <w:sz w:val="20"/>
              </w:rPr>
              <w:t>200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b/>
                <w:sz w:val="20"/>
              </w:rPr>
            </w:pPr>
            <w:r>
              <w:rPr>
                <w:rFonts w:ascii="Tahoma" w:hAnsi="Tahoma" w:cs="Tahoma"/>
                <w:b/>
                <w:sz w:val="20"/>
              </w:rPr>
              <w:t>14 800</w:t>
            </w:r>
          </w:p>
        </w:tc>
      </w:tr>
      <w:tr w:rsidR="008423C8" w:rsidRPr="00F74203" w:rsidTr="008138BD">
        <w:trPr>
          <w:trHeight w:val="454"/>
        </w:trPr>
        <w:tc>
          <w:tcPr>
            <w:tcW w:w="6799" w:type="dxa"/>
            <w:tcBorders>
              <w:top w:val="single" w:sz="4" w:space="0" w:color="auto"/>
              <w:left w:val="single" w:sz="4" w:space="0" w:color="auto"/>
              <w:bottom w:val="single" w:sz="4" w:space="0" w:color="auto"/>
              <w:right w:val="nil"/>
            </w:tcBorders>
            <w:vAlign w:val="bottom"/>
          </w:tcPr>
          <w:p w:rsidR="008423C8" w:rsidRPr="00F74203" w:rsidRDefault="008423C8" w:rsidP="008138B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8423C8" w:rsidRPr="00F74203" w:rsidRDefault="008423C8" w:rsidP="008138B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8423C8" w:rsidRPr="00F74203" w:rsidRDefault="008423C8" w:rsidP="008138BD">
            <w:pPr>
              <w:jc w:val="right"/>
              <w:rPr>
                <w:rFonts w:ascii="Tahoma" w:hAnsi="Tahoma" w:cs="Tahoma"/>
                <w:sz w:val="20"/>
              </w:rPr>
            </w:pPr>
            <w:r>
              <w:rPr>
                <w:rFonts w:ascii="Tahoma" w:hAnsi="Tahoma" w:cs="Tahoma"/>
                <w:sz w:val="20"/>
              </w:rPr>
              <w:t>20 000</w:t>
            </w:r>
          </w:p>
        </w:tc>
      </w:tr>
    </w:tbl>
    <w:p w:rsidR="008423C8" w:rsidRPr="00F74203" w:rsidRDefault="008423C8" w:rsidP="008423C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1.</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Zákonná úprava:</w:t>
            </w:r>
          </w:p>
        </w:tc>
        <w:tc>
          <w:tcPr>
            <w:tcW w:w="6392" w:type="dxa"/>
          </w:tcPr>
          <w:p w:rsidR="008423C8" w:rsidRPr="00F74203" w:rsidRDefault="008423C8" w:rsidP="008138BD">
            <w:pPr>
              <w:pStyle w:val="Zkladntext"/>
              <w:rPr>
                <w:rFonts w:ascii="Tahoma" w:hAnsi="Tahoma" w:cs="Tahoma"/>
                <w:sz w:val="20"/>
                <w:szCs w:val="20"/>
              </w:rPr>
            </w:pPr>
            <w:r>
              <w:rPr>
                <w:rFonts w:ascii="Tahoma" w:hAnsi="Tahoma" w:cs="Tahoma"/>
                <w:sz w:val="20"/>
                <w:szCs w:val="20"/>
              </w:rPr>
              <w:t>-</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2.</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Zdůvodnění akce</w:t>
            </w:r>
          </w:p>
          <w:p w:rsidR="008423C8" w:rsidRPr="00F74203" w:rsidRDefault="008423C8" w:rsidP="008138BD">
            <w:pPr>
              <w:rPr>
                <w:rFonts w:ascii="Tahoma" w:hAnsi="Tahoma" w:cs="Tahoma"/>
                <w:b/>
                <w:bCs/>
                <w:sz w:val="20"/>
              </w:rPr>
            </w:pPr>
            <w:r w:rsidRPr="00F74203">
              <w:rPr>
                <w:rFonts w:ascii="Tahoma" w:hAnsi="Tahoma" w:cs="Tahoma"/>
                <w:b/>
                <w:bCs/>
                <w:sz w:val="20"/>
              </w:rPr>
              <w:t>- cíle akce:</w:t>
            </w:r>
          </w:p>
          <w:p w:rsidR="008423C8" w:rsidRPr="00F74203" w:rsidRDefault="008423C8" w:rsidP="008138BD">
            <w:pPr>
              <w:rPr>
                <w:rFonts w:ascii="Tahoma" w:hAnsi="Tahoma" w:cs="Tahoma"/>
                <w:b/>
                <w:bCs/>
                <w:sz w:val="20"/>
              </w:rPr>
            </w:pPr>
          </w:p>
        </w:tc>
        <w:tc>
          <w:tcPr>
            <w:tcW w:w="6392" w:type="dxa"/>
          </w:tcPr>
          <w:p w:rsidR="008423C8" w:rsidRPr="00AA1EA7" w:rsidRDefault="008423C8" w:rsidP="008138BD">
            <w:pPr>
              <w:pStyle w:val="MSKNormal"/>
              <w:rPr>
                <w:rFonts w:cs="Tahoma"/>
                <w:sz w:val="20"/>
                <w:szCs w:val="20"/>
              </w:rPr>
            </w:pPr>
            <w:r w:rsidRPr="00AA1EA7">
              <w:rPr>
                <w:rFonts w:cs="Tahoma"/>
                <w:sz w:val="20"/>
                <w:szCs w:val="20"/>
              </w:rPr>
              <w:t>Cílem projektu je dovybavení stávajícího vzdělávacího střediska Zdravotnické záchranné služby Moravskoslezského kraje simulátory pro nácvik reálných krizových a život zachraňujících situací. Jedná se o</w:t>
            </w:r>
            <w:r w:rsidR="007A5EA9">
              <w:rPr>
                <w:rFonts w:cs="Tahoma"/>
                <w:sz w:val="20"/>
                <w:szCs w:val="20"/>
              </w:rPr>
              <w:t> </w:t>
            </w:r>
            <w:r w:rsidRPr="00AA1EA7">
              <w:rPr>
                <w:rFonts w:cs="Tahoma"/>
                <w:sz w:val="20"/>
                <w:szCs w:val="20"/>
              </w:rPr>
              <w:t>simulátory dospělých a novorozenců. Simulátory umožňují nácvik zajištění dýchacích cest, vedení porodu, reálných situací v přednemocniční neodkladné péči (resuscitace, dechové obtíže, změny srdečního rytmu, šokové stavy, apod.). Pořízení moderního vybavení – simulátorů pro provádění moderního výcviku složek IZS simulačními a</w:t>
            </w:r>
            <w:r w:rsidR="007A5EA9">
              <w:rPr>
                <w:rFonts w:cs="Tahoma"/>
                <w:sz w:val="20"/>
                <w:szCs w:val="20"/>
              </w:rPr>
              <w:t> </w:t>
            </w:r>
            <w:r w:rsidRPr="00AA1EA7">
              <w:rPr>
                <w:rFonts w:cs="Tahoma"/>
                <w:sz w:val="20"/>
                <w:szCs w:val="20"/>
              </w:rPr>
              <w:t>praktickými metodami přispěje k zabezpečení kvalitně proškoleného týmu složek IZS, který zajistí kvalifikovanou zdravotnickou pomoc občanům při případných krizových situacích. Díky realizaci projektu tak dojde ke zkvalitnění a posílení vybavení školicího střediska Zdravotnické záchranné služby Moravskoslezského kraje.</w:t>
            </w:r>
          </w:p>
          <w:p w:rsidR="008423C8" w:rsidRPr="00AA1EA7" w:rsidRDefault="008423C8" w:rsidP="008138BD">
            <w:pPr>
              <w:jc w:val="both"/>
              <w:rPr>
                <w:rFonts w:ascii="Tahoma" w:hAnsi="Tahoma" w:cs="Tahoma"/>
                <w:sz w:val="20"/>
                <w:szCs w:val="20"/>
              </w:rPr>
            </w:pPr>
          </w:p>
          <w:p w:rsidR="008423C8" w:rsidRDefault="008423C8" w:rsidP="008138B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23. 6. 2016 usnesením č. 20/2086.</w:t>
            </w:r>
          </w:p>
          <w:p w:rsidR="008423C8" w:rsidRPr="00AA1EA7" w:rsidRDefault="008423C8" w:rsidP="008138BD">
            <w:pPr>
              <w:jc w:val="both"/>
              <w:rPr>
                <w:rFonts w:ascii="Tahoma" w:hAnsi="Tahoma" w:cs="Tahoma"/>
                <w:sz w:val="20"/>
                <w:szCs w:val="20"/>
              </w:rPr>
            </w:pP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3.</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Forma použití:</w:t>
            </w:r>
          </w:p>
          <w:p w:rsidR="008423C8" w:rsidRPr="00F74203" w:rsidRDefault="008423C8" w:rsidP="008138BD">
            <w:pPr>
              <w:rPr>
                <w:rFonts w:ascii="Tahoma" w:hAnsi="Tahoma" w:cs="Tahoma"/>
                <w:b/>
                <w:bCs/>
                <w:sz w:val="20"/>
              </w:rPr>
            </w:pP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Výdaj kraje</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4.</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 xml:space="preserve">Možnosti </w:t>
            </w:r>
          </w:p>
          <w:p w:rsidR="008423C8" w:rsidRPr="00F74203" w:rsidRDefault="008423C8" w:rsidP="008138BD">
            <w:pPr>
              <w:rPr>
                <w:rFonts w:ascii="Tahoma" w:hAnsi="Tahoma" w:cs="Tahoma"/>
                <w:sz w:val="20"/>
              </w:rPr>
            </w:pPr>
            <w:r w:rsidRPr="00F74203">
              <w:rPr>
                <w:rFonts w:ascii="Tahoma" w:hAnsi="Tahoma" w:cs="Tahoma"/>
                <w:b/>
                <w:bCs/>
                <w:sz w:val="20"/>
              </w:rPr>
              <w:t>spolufinancování:</w:t>
            </w:r>
          </w:p>
        </w:tc>
        <w:tc>
          <w:tcPr>
            <w:tcW w:w="6392" w:type="dxa"/>
          </w:tcPr>
          <w:p w:rsidR="008423C8" w:rsidRPr="00AA1EA7" w:rsidRDefault="008423C8" w:rsidP="008138BD">
            <w:pPr>
              <w:jc w:val="both"/>
              <w:rPr>
                <w:rFonts w:ascii="Tahoma" w:hAnsi="Tahoma" w:cs="Tahoma"/>
                <w:sz w:val="20"/>
                <w:szCs w:val="20"/>
              </w:rPr>
            </w:pPr>
            <w:r w:rsidRPr="00AA1EA7">
              <w:rPr>
                <w:rFonts w:ascii="Tahoma" w:hAnsi="Tahoma" w:cs="Tahoma"/>
                <w:sz w:val="20"/>
                <w:szCs w:val="20"/>
              </w:rPr>
              <w:t>Integrovaný regionální operační program - 90 % způsobilých výdajů</w:t>
            </w:r>
          </w:p>
        </w:tc>
      </w:tr>
      <w:tr w:rsidR="008423C8" w:rsidRPr="00F74203" w:rsidTr="008138BD">
        <w:tc>
          <w:tcPr>
            <w:tcW w:w="330" w:type="dxa"/>
          </w:tcPr>
          <w:p w:rsidR="008423C8" w:rsidRPr="00F74203" w:rsidRDefault="008423C8" w:rsidP="008138BD">
            <w:pPr>
              <w:rPr>
                <w:rFonts w:ascii="Tahoma" w:hAnsi="Tahoma" w:cs="Tahoma"/>
                <w:b/>
                <w:bCs/>
                <w:sz w:val="20"/>
              </w:rPr>
            </w:pPr>
            <w:r w:rsidRPr="00F74203">
              <w:rPr>
                <w:rFonts w:ascii="Tahoma" w:hAnsi="Tahoma" w:cs="Tahoma"/>
                <w:b/>
                <w:bCs/>
                <w:sz w:val="20"/>
              </w:rPr>
              <w:t>5.</w:t>
            </w:r>
          </w:p>
        </w:tc>
        <w:tc>
          <w:tcPr>
            <w:tcW w:w="2492" w:type="dxa"/>
          </w:tcPr>
          <w:p w:rsidR="008423C8" w:rsidRPr="00F74203" w:rsidRDefault="008423C8" w:rsidP="008138BD">
            <w:pPr>
              <w:rPr>
                <w:rFonts w:ascii="Tahoma" w:hAnsi="Tahoma" w:cs="Tahoma"/>
                <w:b/>
                <w:bCs/>
                <w:sz w:val="20"/>
              </w:rPr>
            </w:pPr>
            <w:r w:rsidRPr="00F74203">
              <w:rPr>
                <w:rFonts w:ascii="Tahoma" w:hAnsi="Tahoma" w:cs="Tahoma"/>
                <w:b/>
                <w:bCs/>
                <w:sz w:val="20"/>
              </w:rPr>
              <w:t>Období realizace akce:</w:t>
            </w:r>
          </w:p>
          <w:p w:rsidR="008423C8" w:rsidRPr="00F74203" w:rsidRDefault="008423C8" w:rsidP="008138BD">
            <w:pPr>
              <w:rPr>
                <w:rFonts w:ascii="Tahoma" w:hAnsi="Tahoma" w:cs="Tahoma"/>
                <w:b/>
                <w:bCs/>
                <w:sz w:val="20"/>
              </w:rPr>
            </w:pPr>
          </w:p>
        </w:tc>
        <w:tc>
          <w:tcPr>
            <w:tcW w:w="6392" w:type="dxa"/>
          </w:tcPr>
          <w:p w:rsidR="008423C8" w:rsidRPr="00F74203" w:rsidRDefault="008423C8" w:rsidP="008138BD">
            <w:pPr>
              <w:jc w:val="both"/>
              <w:rPr>
                <w:rFonts w:ascii="Tahoma" w:hAnsi="Tahoma" w:cs="Tahoma"/>
                <w:sz w:val="20"/>
              </w:rPr>
            </w:pPr>
            <w:r>
              <w:rPr>
                <w:rFonts w:ascii="Tahoma" w:hAnsi="Tahoma" w:cs="Tahoma"/>
                <w:sz w:val="20"/>
              </w:rPr>
              <w:t>2016 – 2018</w:t>
            </w:r>
          </w:p>
        </w:tc>
      </w:tr>
      <w:tr w:rsidR="008423C8" w:rsidRPr="00222EB9" w:rsidTr="008138BD">
        <w:tc>
          <w:tcPr>
            <w:tcW w:w="330" w:type="dxa"/>
          </w:tcPr>
          <w:p w:rsidR="008423C8" w:rsidRPr="00222EB9" w:rsidRDefault="008423C8" w:rsidP="008138BD">
            <w:pPr>
              <w:rPr>
                <w:rFonts w:ascii="Tahoma" w:hAnsi="Tahoma" w:cs="Tahoma"/>
                <w:b/>
                <w:bCs/>
                <w:sz w:val="20"/>
              </w:rPr>
            </w:pPr>
            <w:r w:rsidRPr="00222EB9">
              <w:rPr>
                <w:rFonts w:ascii="Tahoma" w:hAnsi="Tahoma" w:cs="Tahoma"/>
                <w:b/>
                <w:bCs/>
                <w:sz w:val="20"/>
              </w:rPr>
              <w:t>6.</w:t>
            </w:r>
          </w:p>
        </w:tc>
        <w:tc>
          <w:tcPr>
            <w:tcW w:w="2492" w:type="dxa"/>
          </w:tcPr>
          <w:p w:rsidR="008423C8" w:rsidRPr="00222EB9" w:rsidRDefault="008423C8" w:rsidP="008138BD">
            <w:pPr>
              <w:rPr>
                <w:rFonts w:ascii="Tahoma" w:hAnsi="Tahoma" w:cs="Tahoma"/>
                <w:b/>
                <w:bCs/>
                <w:sz w:val="20"/>
              </w:rPr>
            </w:pPr>
            <w:r w:rsidRPr="00222EB9">
              <w:rPr>
                <w:rFonts w:ascii="Tahoma" w:hAnsi="Tahoma" w:cs="Tahoma"/>
                <w:b/>
                <w:bCs/>
                <w:sz w:val="20"/>
              </w:rPr>
              <w:t>Vyvolaná potřeba zdrojů v dalších letech:</w:t>
            </w:r>
          </w:p>
          <w:p w:rsidR="008423C8" w:rsidRPr="00222EB9" w:rsidRDefault="008423C8" w:rsidP="008138BD">
            <w:pPr>
              <w:rPr>
                <w:rFonts w:ascii="Tahoma" w:hAnsi="Tahoma" w:cs="Tahoma"/>
                <w:bCs/>
                <w:i/>
                <w:sz w:val="18"/>
                <w:szCs w:val="18"/>
              </w:rPr>
            </w:pPr>
            <w:r w:rsidRPr="00222EB9">
              <w:rPr>
                <w:rFonts w:ascii="Tahoma" w:hAnsi="Tahoma" w:cs="Tahoma"/>
                <w:bCs/>
                <w:i/>
                <w:sz w:val="18"/>
                <w:szCs w:val="18"/>
              </w:rPr>
              <w:t>pozn.: u víceletých akcí</w:t>
            </w:r>
          </w:p>
        </w:tc>
        <w:tc>
          <w:tcPr>
            <w:tcW w:w="6392" w:type="dxa"/>
          </w:tcPr>
          <w:p w:rsidR="008423C8" w:rsidRPr="00222EB9" w:rsidRDefault="008423C8" w:rsidP="008138BD">
            <w:pPr>
              <w:pStyle w:val="Textkomente"/>
              <w:jc w:val="both"/>
              <w:rPr>
                <w:rFonts w:ascii="Tahoma" w:hAnsi="Tahoma" w:cs="Tahoma"/>
              </w:rPr>
            </w:pPr>
            <w:r w:rsidRPr="00222EB9">
              <w:rPr>
                <w:rFonts w:ascii="Tahoma" w:hAnsi="Tahoma" w:cs="Tahoma"/>
              </w:rPr>
              <w:t>V r. 2018: 5 000 tis. Kč</w:t>
            </w:r>
          </w:p>
        </w:tc>
      </w:tr>
      <w:tr w:rsidR="008423C8" w:rsidRPr="00222EB9" w:rsidTr="008138BD">
        <w:tc>
          <w:tcPr>
            <w:tcW w:w="330" w:type="dxa"/>
          </w:tcPr>
          <w:p w:rsidR="008423C8" w:rsidRPr="00222EB9" w:rsidRDefault="008423C8" w:rsidP="008138BD">
            <w:pPr>
              <w:rPr>
                <w:rFonts w:ascii="Tahoma" w:hAnsi="Tahoma" w:cs="Tahoma"/>
                <w:b/>
                <w:bCs/>
                <w:sz w:val="20"/>
              </w:rPr>
            </w:pPr>
            <w:r w:rsidRPr="00222EB9">
              <w:rPr>
                <w:rFonts w:ascii="Tahoma" w:hAnsi="Tahoma" w:cs="Tahoma"/>
                <w:b/>
                <w:bCs/>
                <w:sz w:val="20"/>
              </w:rPr>
              <w:t>7.</w:t>
            </w:r>
          </w:p>
        </w:tc>
        <w:tc>
          <w:tcPr>
            <w:tcW w:w="2492" w:type="dxa"/>
          </w:tcPr>
          <w:p w:rsidR="008423C8" w:rsidRPr="00222EB9" w:rsidRDefault="008423C8" w:rsidP="008138BD">
            <w:pPr>
              <w:rPr>
                <w:rFonts w:ascii="Tahoma" w:hAnsi="Tahoma" w:cs="Tahoma"/>
                <w:b/>
                <w:bCs/>
                <w:sz w:val="20"/>
              </w:rPr>
            </w:pPr>
            <w:r w:rsidRPr="00222EB9">
              <w:rPr>
                <w:rFonts w:ascii="Tahoma" w:hAnsi="Tahoma" w:cs="Tahoma"/>
                <w:b/>
                <w:bCs/>
                <w:sz w:val="20"/>
              </w:rPr>
              <w:t>Vyvolaná potřeba zvýšených provozních výdajů v souvislosti s realizací akce v dalších letech:</w:t>
            </w:r>
          </w:p>
          <w:p w:rsidR="008423C8" w:rsidRPr="00222EB9" w:rsidRDefault="008423C8" w:rsidP="008138BD">
            <w:pPr>
              <w:rPr>
                <w:rFonts w:ascii="Tahoma" w:hAnsi="Tahoma" w:cs="Tahoma"/>
                <w:b/>
                <w:bCs/>
                <w:sz w:val="20"/>
              </w:rPr>
            </w:pPr>
            <w:r w:rsidRPr="00222EB9">
              <w:rPr>
                <w:rFonts w:ascii="Tahoma" w:hAnsi="Tahoma" w:cs="Tahoma"/>
                <w:bCs/>
                <w:i/>
                <w:sz w:val="18"/>
                <w:szCs w:val="18"/>
              </w:rPr>
              <w:t>pozn.: např. výdaje na udržitelnost projektu</w:t>
            </w:r>
          </w:p>
        </w:tc>
        <w:tc>
          <w:tcPr>
            <w:tcW w:w="6392" w:type="dxa"/>
          </w:tcPr>
          <w:p w:rsidR="008423C8" w:rsidRPr="00222EB9" w:rsidRDefault="008423C8" w:rsidP="008138BD">
            <w:pPr>
              <w:pStyle w:val="Textkomente"/>
              <w:jc w:val="both"/>
              <w:rPr>
                <w:rFonts w:ascii="Tahoma" w:hAnsi="Tahoma" w:cs="Tahoma"/>
              </w:rPr>
            </w:pPr>
            <w:r w:rsidRPr="00222EB9">
              <w:rPr>
                <w:rFonts w:ascii="Tahoma" w:hAnsi="Tahoma" w:cs="Tahoma"/>
              </w:rPr>
              <w:t>2 000 tis. Kč/rok (2019 – 2023)</w:t>
            </w:r>
          </w:p>
        </w:tc>
      </w:tr>
    </w:tbl>
    <w:p w:rsidR="008423C8" w:rsidRPr="00222EB9" w:rsidRDefault="008423C8" w:rsidP="008423C8">
      <w:pPr>
        <w:rPr>
          <w:rFonts w:ascii="Tahoma" w:hAnsi="Tahoma" w:cs="Tahoma"/>
          <w:sz w:val="16"/>
          <w:szCs w:val="16"/>
        </w:rPr>
      </w:pPr>
      <w:r w:rsidRPr="00222EB9">
        <w:rPr>
          <w:rFonts w:ascii="Tahoma" w:hAnsi="Tahoma" w:cs="Tahoma"/>
          <w:sz w:val="16"/>
          <w:szCs w:val="16"/>
        </w:rPr>
        <w:br w:type="page"/>
      </w: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22EB9" w:rsidRPr="00222EB9" w:rsidTr="00CE5E3B">
        <w:tc>
          <w:tcPr>
            <w:tcW w:w="748" w:type="dxa"/>
          </w:tcPr>
          <w:p w:rsidR="00222EB9" w:rsidRPr="00222EB9" w:rsidRDefault="00222EB9" w:rsidP="00CE5E3B">
            <w:pPr>
              <w:rPr>
                <w:rFonts w:ascii="Tahoma" w:hAnsi="Tahoma" w:cs="Tahoma"/>
              </w:rPr>
            </w:pPr>
            <w:r w:rsidRPr="00222EB9">
              <w:rPr>
                <w:rFonts w:ascii="Tahoma" w:hAnsi="Tahoma" w:cs="Tahoma"/>
              </w:rPr>
              <w:br w:type="page"/>
              <w:t>ORJ</w:t>
            </w:r>
          </w:p>
        </w:tc>
        <w:tc>
          <w:tcPr>
            <w:tcW w:w="629" w:type="dxa"/>
          </w:tcPr>
          <w:p w:rsidR="00222EB9" w:rsidRPr="00222EB9" w:rsidRDefault="00222EB9" w:rsidP="00CE5E3B">
            <w:pPr>
              <w:jc w:val="center"/>
              <w:rPr>
                <w:rFonts w:ascii="Tahoma" w:hAnsi="Tahoma" w:cs="Tahoma"/>
              </w:rPr>
            </w:pPr>
            <w:r w:rsidRPr="00222EB9">
              <w:rPr>
                <w:rFonts w:ascii="Tahoma" w:hAnsi="Tahoma" w:cs="Tahoma"/>
              </w:rPr>
              <w:t>9</w:t>
            </w:r>
          </w:p>
        </w:tc>
        <w:tc>
          <w:tcPr>
            <w:tcW w:w="7856" w:type="dxa"/>
          </w:tcPr>
          <w:p w:rsidR="00222EB9" w:rsidRPr="00222EB9" w:rsidRDefault="00222EB9" w:rsidP="00CE5E3B">
            <w:pPr>
              <w:pStyle w:val="Nadpis4"/>
              <w:rPr>
                <w:rFonts w:ascii="Tahoma" w:hAnsi="Tahoma" w:cs="Tahoma"/>
                <w:sz w:val="24"/>
              </w:rPr>
            </w:pPr>
            <w:r w:rsidRPr="00222EB9">
              <w:rPr>
                <w:rFonts w:ascii="Tahoma" w:hAnsi="Tahoma" w:cs="Tahoma"/>
                <w:sz w:val="24"/>
              </w:rPr>
              <w:t>Odbor zdravotnictví</w:t>
            </w:r>
          </w:p>
        </w:tc>
      </w:tr>
    </w:tbl>
    <w:p w:rsidR="00222EB9" w:rsidRPr="00222EB9" w:rsidRDefault="00222EB9" w:rsidP="00222EB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22EB9" w:rsidRPr="00222EB9" w:rsidTr="00CE5E3B">
        <w:tc>
          <w:tcPr>
            <w:tcW w:w="1364" w:type="dxa"/>
          </w:tcPr>
          <w:p w:rsidR="00222EB9" w:rsidRPr="00222EB9" w:rsidRDefault="00222EB9" w:rsidP="00CE5E3B">
            <w:pPr>
              <w:rPr>
                <w:rFonts w:ascii="Tahoma" w:hAnsi="Tahoma" w:cs="Tahoma"/>
                <w:b/>
                <w:bCs/>
                <w:sz w:val="20"/>
              </w:rPr>
            </w:pPr>
            <w:r w:rsidRPr="00222EB9">
              <w:rPr>
                <w:rFonts w:ascii="Tahoma" w:hAnsi="Tahoma" w:cs="Tahoma"/>
                <w:b/>
                <w:bCs/>
                <w:sz w:val="20"/>
              </w:rPr>
              <w:t>Název akce</w:t>
            </w:r>
          </w:p>
        </w:tc>
        <w:tc>
          <w:tcPr>
            <w:tcW w:w="5998" w:type="dxa"/>
          </w:tcPr>
          <w:p w:rsidR="00222EB9" w:rsidRPr="00222EB9" w:rsidRDefault="00222EB9" w:rsidP="00CE5E3B">
            <w:pPr>
              <w:pStyle w:val="Nadpis4"/>
              <w:rPr>
                <w:rFonts w:ascii="Tahoma" w:hAnsi="Tahoma" w:cs="Tahoma"/>
                <w:sz w:val="24"/>
              </w:rPr>
            </w:pPr>
            <w:r w:rsidRPr="00222EB9">
              <w:rPr>
                <w:rFonts w:ascii="Tahoma" w:hAnsi="Tahoma" w:cs="Tahoma"/>
                <w:sz w:val="24"/>
              </w:rPr>
              <w:t>Modernizace vybavení pro obory návazné péče v Nemocnici ve Frýdku-Místku, p. o.</w:t>
            </w:r>
          </w:p>
        </w:tc>
        <w:tc>
          <w:tcPr>
            <w:tcW w:w="1247" w:type="dxa"/>
          </w:tcPr>
          <w:p w:rsidR="00222EB9" w:rsidRPr="00222EB9" w:rsidRDefault="00222EB9" w:rsidP="00CE5E3B">
            <w:pPr>
              <w:pStyle w:val="Nadpis3"/>
              <w:rPr>
                <w:rFonts w:ascii="Tahoma" w:hAnsi="Tahoma" w:cs="Tahoma"/>
                <w:sz w:val="20"/>
              </w:rPr>
            </w:pPr>
            <w:r w:rsidRPr="00222EB9">
              <w:rPr>
                <w:rFonts w:ascii="Tahoma" w:hAnsi="Tahoma" w:cs="Tahoma"/>
                <w:sz w:val="20"/>
                <w:szCs w:val="20"/>
              </w:rPr>
              <w:t>Číslo akce</w:t>
            </w:r>
          </w:p>
        </w:tc>
        <w:tc>
          <w:tcPr>
            <w:tcW w:w="624" w:type="dxa"/>
          </w:tcPr>
          <w:p w:rsidR="00222EB9" w:rsidRPr="00222EB9" w:rsidRDefault="00222EB9" w:rsidP="00CE5E3B">
            <w:pPr>
              <w:jc w:val="right"/>
              <w:rPr>
                <w:rFonts w:ascii="Tahoma" w:hAnsi="Tahoma" w:cs="Tahoma"/>
                <w:sz w:val="20"/>
              </w:rPr>
            </w:pPr>
            <w:r w:rsidRPr="00222EB9">
              <w:rPr>
                <w:rFonts w:ascii="Tahoma" w:hAnsi="Tahoma" w:cs="Tahoma"/>
                <w:sz w:val="20"/>
              </w:rPr>
              <w:t>7002</w:t>
            </w:r>
          </w:p>
        </w:tc>
      </w:tr>
    </w:tbl>
    <w:p w:rsidR="00222EB9" w:rsidRPr="00222EB9" w:rsidRDefault="00222EB9" w:rsidP="00222EB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bl>
    <w:p w:rsidR="00222EB9" w:rsidRPr="00222EB9" w:rsidRDefault="00222EB9" w:rsidP="00222EB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7"/>
        <w:gridCol w:w="1004"/>
        <w:gridCol w:w="1401"/>
      </w:tblGrid>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Cs/>
                <w:sz w:val="20"/>
                <w:szCs w:val="20"/>
              </w:rPr>
            </w:pPr>
            <w:r w:rsidRPr="00222EB9">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
                <w:bCs/>
                <w:sz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Cs/>
                <w:sz w:val="20"/>
                <w:szCs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
                <w:sz w:val="20"/>
              </w:rPr>
            </w:pPr>
            <w:r w:rsidRPr="00222EB9">
              <w:rPr>
                <w:rFonts w:ascii="Tahoma" w:hAnsi="Tahoma" w:cs="Tahoma"/>
                <w:b/>
                <w:sz w:val="20"/>
              </w:rPr>
              <w:t>6 901</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sz w:val="20"/>
                <w:szCs w:val="20"/>
              </w:rPr>
            </w:pPr>
            <w:r w:rsidRPr="00222EB9">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sz w:val="20"/>
              </w:rPr>
            </w:pPr>
            <w:r w:rsidRPr="00222EB9">
              <w:rPr>
                <w:rFonts w:ascii="Tahoma" w:hAnsi="Tahoma" w:cs="Tahoma"/>
                <w:sz w:val="20"/>
              </w:rPr>
              <w:t>69 010</w:t>
            </w:r>
          </w:p>
        </w:tc>
      </w:tr>
    </w:tbl>
    <w:p w:rsidR="00222EB9" w:rsidRPr="00222EB9" w:rsidRDefault="00222EB9" w:rsidP="00222EB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1.</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Zákonná úprava:</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Zkladntext"/>
              <w:rPr>
                <w:rFonts w:ascii="Tahoma" w:hAnsi="Tahoma" w:cs="Tahoma"/>
                <w:sz w:val="20"/>
                <w:szCs w:val="20"/>
              </w:rPr>
            </w:pPr>
            <w:r w:rsidRPr="00222EB9">
              <w:rPr>
                <w:rFonts w:ascii="Tahoma" w:hAnsi="Tahoma" w:cs="Tahoma"/>
                <w:sz w:val="20"/>
                <w:szCs w:val="20"/>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2.</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Zdůvodnění akce</w:t>
            </w:r>
          </w:p>
          <w:p w:rsidR="00222EB9" w:rsidRPr="00222EB9" w:rsidRDefault="00222EB9" w:rsidP="00CE5E3B">
            <w:pPr>
              <w:rPr>
                <w:rFonts w:ascii="Tahoma" w:hAnsi="Tahoma" w:cs="Tahoma"/>
                <w:b/>
                <w:bCs/>
                <w:sz w:val="20"/>
              </w:rPr>
            </w:pPr>
            <w:r w:rsidRPr="00222EB9">
              <w:rPr>
                <w:rFonts w:ascii="Tahoma" w:hAnsi="Tahoma" w:cs="Tahoma"/>
                <w:b/>
                <w:bCs/>
                <w:sz w:val="20"/>
              </w:rPr>
              <w:t>- cíle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 xml:space="preserve">Výstupem projektu bude vytvoření účinného systému zdravotní péče na regionální úrovni návazného na centra vysoce specializované péče modernizací přístrojového vybavení nemocnice. </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V rámci projektu bude realizována modernizace přístrojového vybavení, zdravotnických prostředků, technologií a dalšího vybavení, které slouží pro poskytování zdravotních služeb v podporovaných oborech a</w:t>
            </w:r>
            <w:r w:rsidR="007A5EA9">
              <w:rPr>
                <w:rFonts w:ascii="Tahoma" w:hAnsi="Tahoma" w:cs="Tahoma"/>
                <w:color w:val="000000" w:themeColor="text1"/>
                <w:sz w:val="20"/>
                <w:szCs w:val="20"/>
              </w:rPr>
              <w:t> </w:t>
            </w:r>
            <w:r w:rsidRPr="00222EB9">
              <w:rPr>
                <w:rFonts w:ascii="Tahoma" w:hAnsi="Tahoma" w:cs="Tahoma"/>
                <w:color w:val="000000" w:themeColor="text1"/>
                <w:sz w:val="20"/>
                <w:szCs w:val="20"/>
              </w:rPr>
              <w:t>metodách návazné péče dle Koncepce návazné péče Ministerstva zdravotnictví ČR.</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 xml:space="preserve">Cílem projektu je zlepšení stavu materiálně-technické základny, bezpečnosti a spolehlivosti přístrojového vybavení, což umožní další zvýšení kvality a dostupnosti poskytované zdravotní péče. </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Východiskem pro stanovení celkových výdajů byly žádosti zdravotnického zařízení, podané v rámci výzvy Integrovaného regionálního operačního programu – „Zvýšení kvality návazné péče“.</w:t>
            </w:r>
          </w:p>
          <w:p w:rsidR="00222EB9" w:rsidRPr="00222EB9" w:rsidRDefault="00222EB9" w:rsidP="00CE5E3B">
            <w:pPr>
              <w:jc w:val="both"/>
              <w:rPr>
                <w:rFonts w:ascii="Tahoma" w:hAnsi="Tahoma" w:cs="Tahoma"/>
                <w:color w:val="000000" w:themeColor="text1"/>
                <w:sz w:val="20"/>
                <w:szCs w:val="20"/>
              </w:rPr>
            </w:pP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Zastupitelstvo kraje usnesením 20/2048 ze dne 23. 6. 2016 rozhodlo kofinancovat projekty „Modernizace vybavení pro obory návazné péče v Nemocnici ve Frýdku-Místku, p. o.“ a „Modernizace vybavení pro obory návazné péče v Nemocnici ve Frýdku-Místku, p. o. – 2. část“ v</w:t>
            </w:r>
            <w:r w:rsidR="007A5EA9">
              <w:rPr>
                <w:rFonts w:ascii="Tahoma" w:hAnsi="Tahoma" w:cs="Tahoma"/>
                <w:color w:val="000000" w:themeColor="text1"/>
                <w:sz w:val="20"/>
                <w:szCs w:val="20"/>
              </w:rPr>
              <w:t> </w:t>
            </w:r>
            <w:r w:rsidRPr="00222EB9">
              <w:rPr>
                <w:rFonts w:ascii="Tahoma" w:hAnsi="Tahoma" w:cs="Tahoma"/>
                <w:color w:val="000000" w:themeColor="text1"/>
                <w:sz w:val="20"/>
                <w:szCs w:val="20"/>
              </w:rPr>
              <w:t>letech 2016 – 2018 v celkové výši 9.900</w:t>
            </w:r>
            <w:r w:rsidR="00E443BB">
              <w:rPr>
                <w:rFonts w:ascii="Tahoma" w:hAnsi="Tahoma" w:cs="Tahoma"/>
                <w:color w:val="000000" w:themeColor="text1"/>
                <w:sz w:val="20"/>
                <w:szCs w:val="20"/>
              </w:rPr>
              <w:t> tis. </w:t>
            </w:r>
            <w:r w:rsidRPr="00222EB9">
              <w:rPr>
                <w:rFonts w:ascii="Tahoma" w:hAnsi="Tahoma" w:cs="Tahoma"/>
                <w:color w:val="000000" w:themeColor="text1"/>
                <w:sz w:val="20"/>
                <w:szCs w:val="20"/>
              </w:rPr>
              <w:t>Kč.</w:t>
            </w:r>
          </w:p>
          <w:p w:rsidR="00222EB9" w:rsidRPr="00222EB9" w:rsidRDefault="00222EB9" w:rsidP="00CE5E3B">
            <w:pPr>
              <w:jc w:val="both"/>
              <w:rPr>
                <w:rFonts w:ascii="Tahoma" w:hAnsi="Tahoma" w:cs="Tahoma"/>
                <w:sz w:val="20"/>
              </w:rPr>
            </w:pPr>
            <w:r w:rsidRPr="00222EB9">
              <w:rPr>
                <w:rFonts w:ascii="Tahoma" w:hAnsi="Tahoma" w:cs="Tahoma"/>
                <w:sz w:val="20"/>
              </w:rPr>
              <w:t>Žadatelem o podporu u poskytovatele dotace je příspěvková organizace.</w:t>
            </w:r>
          </w:p>
          <w:p w:rsidR="00222EB9" w:rsidRPr="00222EB9" w:rsidRDefault="00222EB9"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3.</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Forma použití:</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Účelový investiční příspěvek do fondu investic příspěvkové organizaci kraje</w:t>
            </w:r>
          </w:p>
          <w:p w:rsidR="00222EB9" w:rsidRPr="00222EB9" w:rsidRDefault="00222EB9"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4.</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Možnosti </w:t>
            </w:r>
          </w:p>
          <w:p w:rsidR="00222EB9" w:rsidRPr="00222EB9" w:rsidRDefault="00222EB9" w:rsidP="00CE5E3B">
            <w:pPr>
              <w:rPr>
                <w:rFonts w:ascii="Tahoma" w:hAnsi="Tahoma" w:cs="Tahoma"/>
                <w:b/>
                <w:bCs/>
                <w:sz w:val="20"/>
              </w:rPr>
            </w:pPr>
            <w:r w:rsidRPr="00222EB9">
              <w:rPr>
                <w:rFonts w:ascii="Tahoma" w:hAnsi="Tahoma" w:cs="Tahoma"/>
                <w:b/>
                <w:bCs/>
                <w:sz w:val="20"/>
              </w:rPr>
              <w:t>spolufinancování:</w:t>
            </w:r>
          </w:p>
          <w:p w:rsidR="00222EB9" w:rsidRPr="00222EB9" w:rsidRDefault="00222EB9" w:rsidP="00CE5E3B">
            <w:pPr>
              <w:rPr>
                <w:rFonts w:ascii="Tahoma" w:hAnsi="Tahoma" w:cs="Tahoma"/>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Integrovaný regionální operační program ve výši 90 % z celkových způsobilých výdajů</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5.</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Období realizace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2017</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6.</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zdrojů v dalších letech:</w:t>
            </w:r>
          </w:p>
          <w:p w:rsidR="00222EB9" w:rsidRDefault="00222EB9" w:rsidP="00CE5E3B">
            <w:pPr>
              <w:rPr>
                <w:rFonts w:ascii="Tahoma" w:hAnsi="Tahoma" w:cs="Tahoma"/>
                <w:bCs/>
                <w:i/>
                <w:sz w:val="18"/>
                <w:szCs w:val="18"/>
              </w:rPr>
            </w:pPr>
            <w:r w:rsidRPr="00222EB9">
              <w:rPr>
                <w:rFonts w:ascii="Tahoma" w:hAnsi="Tahoma" w:cs="Tahoma"/>
                <w:bCs/>
                <w:i/>
                <w:sz w:val="18"/>
                <w:szCs w:val="18"/>
              </w:rPr>
              <w:t>pozn.: u víceletých akcí</w:t>
            </w:r>
          </w:p>
          <w:p w:rsidR="00B54E52" w:rsidRPr="00222EB9" w:rsidRDefault="00B54E52" w:rsidP="00CE5E3B">
            <w:pPr>
              <w:rPr>
                <w:rFonts w:ascii="Tahoma" w:hAnsi="Tahoma" w:cs="Tahoma"/>
                <w:bCs/>
                <w:i/>
                <w:sz w:val="18"/>
                <w:szCs w:val="18"/>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7.</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zvýšených provozních výdajů v souvislosti s realizací akce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např. výdaje na udržitelnost projektu</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bl>
    <w:p w:rsidR="008423C8" w:rsidRPr="00222EB9" w:rsidRDefault="008423C8" w:rsidP="008423C8">
      <w:pPr>
        <w:rPr>
          <w:rFonts w:ascii="Tahoma" w:hAnsi="Tahoma" w:cs="Tahoma"/>
        </w:rPr>
      </w:pPr>
      <w:r w:rsidRPr="00222EB9">
        <w:rPr>
          <w:rFonts w:ascii="Tahoma" w:hAnsi="Tahoma" w:cs="Tahoma"/>
        </w:rPr>
        <w:br w:type="page"/>
      </w:r>
    </w:p>
    <w:p w:rsidR="008423C8" w:rsidRPr="00222EB9"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22EB9" w:rsidRPr="00222EB9" w:rsidTr="00CE5E3B">
        <w:tc>
          <w:tcPr>
            <w:tcW w:w="748" w:type="dxa"/>
          </w:tcPr>
          <w:p w:rsidR="00222EB9" w:rsidRPr="00222EB9" w:rsidRDefault="00222EB9" w:rsidP="00CE5E3B">
            <w:pPr>
              <w:rPr>
                <w:rFonts w:ascii="Tahoma" w:hAnsi="Tahoma" w:cs="Tahoma"/>
              </w:rPr>
            </w:pPr>
            <w:r w:rsidRPr="00222EB9">
              <w:rPr>
                <w:rFonts w:ascii="Tahoma" w:hAnsi="Tahoma" w:cs="Tahoma"/>
              </w:rPr>
              <w:br w:type="page"/>
              <w:t>ORJ</w:t>
            </w:r>
          </w:p>
        </w:tc>
        <w:tc>
          <w:tcPr>
            <w:tcW w:w="629" w:type="dxa"/>
          </w:tcPr>
          <w:p w:rsidR="00222EB9" w:rsidRPr="00222EB9" w:rsidRDefault="00222EB9" w:rsidP="00CE5E3B">
            <w:pPr>
              <w:jc w:val="center"/>
              <w:rPr>
                <w:rFonts w:ascii="Tahoma" w:hAnsi="Tahoma" w:cs="Tahoma"/>
              </w:rPr>
            </w:pPr>
            <w:r w:rsidRPr="00222EB9">
              <w:rPr>
                <w:rFonts w:ascii="Tahoma" w:hAnsi="Tahoma" w:cs="Tahoma"/>
              </w:rPr>
              <w:t>9</w:t>
            </w:r>
          </w:p>
        </w:tc>
        <w:tc>
          <w:tcPr>
            <w:tcW w:w="7856" w:type="dxa"/>
          </w:tcPr>
          <w:p w:rsidR="00222EB9" w:rsidRPr="00222EB9" w:rsidRDefault="00222EB9" w:rsidP="00CE5E3B">
            <w:pPr>
              <w:pStyle w:val="Nadpis4"/>
              <w:rPr>
                <w:rFonts w:ascii="Tahoma" w:hAnsi="Tahoma" w:cs="Tahoma"/>
                <w:sz w:val="24"/>
              </w:rPr>
            </w:pPr>
            <w:r w:rsidRPr="00222EB9">
              <w:rPr>
                <w:rFonts w:ascii="Tahoma" w:hAnsi="Tahoma" w:cs="Tahoma"/>
                <w:sz w:val="24"/>
              </w:rPr>
              <w:t>Odbor zdravotnictví</w:t>
            </w:r>
          </w:p>
        </w:tc>
      </w:tr>
    </w:tbl>
    <w:p w:rsidR="00222EB9" w:rsidRPr="00222EB9" w:rsidRDefault="00222EB9" w:rsidP="00222EB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22EB9" w:rsidRPr="00222EB9" w:rsidTr="00CE5E3B">
        <w:tc>
          <w:tcPr>
            <w:tcW w:w="1364" w:type="dxa"/>
          </w:tcPr>
          <w:p w:rsidR="00222EB9" w:rsidRPr="00222EB9" w:rsidRDefault="00222EB9" w:rsidP="00CE5E3B">
            <w:pPr>
              <w:rPr>
                <w:rFonts w:ascii="Tahoma" w:hAnsi="Tahoma" w:cs="Tahoma"/>
                <w:b/>
                <w:bCs/>
                <w:sz w:val="20"/>
              </w:rPr>
            </w:pPr>
            <w:r w:rsidRPr="00222EB9">
              <w:rPr>
                <w:rFonts w:ascii="Tahoma" w:hAnsi="Tahoma" w:cs="Tahoma"/>
                <w:b/>
                <w:bCs/>
                <w:sz w:val="20"/>
              </w:rPr>
              <w:t>Název akce</w:t>
            </w:r>
          </w:p>
        </w:tc>
        <w:tc>
          <w:tcPr>
            <w:tcW w:w="5998" w:type="dxa"/>
          </w:tcPr>
          <w:p w:rsidR="00222EB9" w:rsidRPr="00222EB9" w:rsidRDefault="00222EB9" w:rsidP="00CE5E3B">
            <w:pPr>
              <w:pStyle w:val="Nadpis4"/>
              <w:rPr>
                <w:rFonts w:ascii="Tahoma" w:hAnsi="Tahoma" w:cs="Tahoma"/>
                <w:sz w:val="24"/>
              </w:rPr>
            </w:pPr>
            <w:r w:rsidRPr="00222EB9">
              <w:rPr>
                <w:rFonts w:ascii="Tahoma" w:hAnsi="Tahoma" w:cs="Tahoma"/>
                <w:sz w:val="24"/>
              </w:rPr>
              <w:t>Modernizace vybavení pro obory návazné péče v Nemocnici Třinec, p. o.</w:t>
            </w:r>
          </w:p>
        </w:tc>
        <w:tc>
          <w:tcPr>
            <w:tcW w:w="1247" w:type="dxa"/>
          </w:tcPr>
          <w:p w:rsidR="00222EB9" w:rsidRPr="00222EB9" w:rsidRDefault="00222EB9" w:rsidP="00CE5E3B">
            <w:pPr>
              <w:pStyle w:val="Nadpis3"/>
              <w:rPr>
                <w:rFonts w:ascii="Tahoma" w:hAnsi="Tahoma" w:cs="Tahoma"/>
                <w:sz w:val="20"/>
              </w:rPr>
            </w:pPr>
            <w:r w:rsidRPr="00222EB9">
              <w:rPr>
                <w:rFonts w:ascii="Tahoma" w:hAnsi="Tahoma" w:cs="Tahoma"/>
                <w:sz w:val="20"/>
                <w:szCs w:val="20"/>
              </w:rPr>
              <w:t>Číslo akce</w:t>
            </w:r>
          </w:p>
        </w:tc>
        <w:tc>
          <w:tcPr>
            <w:tcW w:w="624" w:type="dxa"/>
          </w:tcPr>
          <w:p w:rsidR="00222EB9" w:rsidRPr="00222EB9" w:rsidRDefault="00222EB9" w:rsidP="00CE5E3B">
            <w:pPr>
              <w:jc w:val="right"/>
              <w:rPr>
                <w:rFonts w:ascii="Tahoma" w:hAnsi="Tahoma" w:cs="Tahoma"/>
                <w:sz w:val="20"/>
              </w:rPr>
            </w:pPr>
            <w:r w:rsidRPr="00222EB9">
              <w:rPr>
                <w:rFonts w:ascii="Tahoma" w:hAnsi="Tahoma" w:cs="Tahoma"/>
                <w:sz w:val="20"/>
              </w:rPr>
              <w:t>7003</w:t>
            </w:r>
          </w:p>
        </w:tc>
      </w:tr>
    </w:tbl>
    <w:p w:rsidR="00222EB9" w:rsidRPr="00222EB9" w:rsidRDefault="00222EB9" w:rsidP="00222EB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bl>
    <w:p w:rsidR="00222EB9" w:rsidRPr="00222EB9" w:rsidRDefault="00222EB9" w:rsidP="00222EB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7"/>
        <w:gridCol w:w="1004"/>
        <w:gridCol w:w="1401"/>
      </w:tblGrid>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Cs/>
                <w:sz w:val="20"/>
                <w:szCs w:val="20"/>
              </w:rPr>
            </w:pPr>
            <w:r w:rsidRPr="00222EB9">
              <w:rPr>
                <w:rFonts w:ascii="Tahoma" w:hAnsi="Tahoma" w:cs="Tahoma"/>
                <w:bCs/>
                <w:sz w:val="20"/>
                <w:szCs w:val="20"/>
              </w:rPr>
              <w:t>Schválený rozpočet 2016 na stejnou (obdobnou)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
                <w:bCs/>
                <w:sz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Cs/>
                <w:sz w:val="20"/>
                <w:szCs w:val="20"/>
              </w:rPr>
              <w:t>Upravený rozpočet 2016 k 30. 9. 2016 na stejnou (obdobnou)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Cs/>
                <w:sz w:val="20"/>
                <w:szCs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
                <w:bCs/>
                <w:sz w:val="20"/>
                <w:szCs w:val="20"/>
              </w:rPr>
              <w:t>Návrh rozpočtu 2017 na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
                <w:sz w:val="20"/>
              </w:rPr>
            </w:pPr>
            <w:r w:rsidRPr="00222EB9">
              <w:rPr>
                <w:rFonts w:ascii="Tahoma" w:hAnsi="Tahoma" w:cs="Tahoma"/>
                <w:b/>
                <w:sz w:val="20"/>
              </w:rPr>
              <w:t>5 764</w:t>
            </w:r>
          </w:p>
        </w:tc>
      </w:tr>
      <w:tr w:rsidR="00222EB9" w:rsidRPr="00222EB9" w:rsidTr="00CE5E3B">
        <w:trPr>
          <w:trHeight w:val="454"/>
        </w:trPr>
        <w:tc>
          <w:tcPr>
            <w:tcW w:w="6797"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sz w:val="20"/>
                <w:szCs w:val="20"/>
              </w:rPr>
            </w:pPr>
            <w:r w:rsidRPr="00222EB9">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sz w:val="20"/>
              </w:rPr>
            </w:pPr>
            <w:r w:rsidRPr="00222EB9">
              <w:rPr>
                <w:rFonts w:ascii="Tahoma" w:hAnsi="Tahoma" w:cs="Tahoma"/>
                <w:sz w:val="20"/>
              </w:rPr>
              <w:t>57 639</w:t>
            </w:r>
          </w:p>
        </w:tc>
      </w:tr>
    </w:tbl>
    <w:p w:rsidR="00222EB9" w:rsidRPr="00222EB9" w:rsidRDefault="00222EB9" w:rsidP="00222EB9">
      <w:pPr>
        <w:rPr>
          <w:rFonts w:ascii="Tahoma" w:hAnsi="Tahoma" w:cs="Tahoma"/>
          <w:sz w:val="20"/>
        </w:rPr>
      </w:pPr>
    </w:p>
    <w:p w:rsidR="00222EB9" w:rsidRPr="00222EB9" w:rsidRDefault="00222EB9" w:rsidP="00222EB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1.</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Zákonná úprava: </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Zkladntext"/>
              <w:rPr>
                <w:rFonts w:ascii="Tahoma" w:hAnsi="Tahoma" w:cs="Tahoma"/>
                <w:sz w:val="20"/>
                <w:szCs w:val="20"/>
              </w:rPr>
            </w:pPr>
            <w:r w:rsidRPr="00222EB9">
              <w:rPr>
                <w:rFonts w:ascii="Tahoma" w:hAnsi="Tahoma" w:cs="Tahoma"/>
                <w:sz w:val="20"/>
                <w:szCs w:val="20"/>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2.</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Zdůvodnění akce</w:t>
            </w:r>
          </w:p>
          <w:p w:rsidR="00222EB9" w:rsidRPr="00222EB9" w:rsidRDefault="00222EB9" w:rsidP="00CE5E3B">
            <w:pPr>
              <w:rPr>
                <w:rFonts w:ascii="Tahoma" w:hAnsi="Tahoma" w:cs="Tahoma"/>
                <w:b/>
                <w:bCs/>
                <w:sz w:val="20"/>
              </w:rPr>
            </w:pPr>
            <w:r w:rsidRPr="00222EB9">
              <w:rPr>
                <w:rFonts w:ascii="Tahoma" w:hAnsi="Tahoma" w:cs="Tahoma"/>
                <w:b/>
                <w:bCs/>
                <w:sz w:val="20"/>
              </w:rPr>
              <w:t>- cíle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 xml:space="preserve">Výstupem projektu bude vytvoření účinného systému zdravotní péče na regionální úrovni návazného na centra vysoce specializované péče modernizací přístrojového vybavení nemocnice. </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V rámci projektu bude realizována modernizace přístrojového vybavení, zdravotnických prostředků, technologií a dalšího vybavení, které slouží pro poskytování zdravotních služeb v podporovaných oborech a</w:t>
            </w:r>
            <w:r w:rsidR="007A5EA9">
              <w:rPr>
                <w:rFonts w:ascii="Tahoma" w:hAnsi="Tahoma" w:cs="Tahoma"/>
                <w:color w:val="000000" w:themeColor="text1"/>
                <w:sz w:val="20"/>
                <w:szCs w:val="20"/>
              </w:rPr>
              <w:t> </w:t>
            </w:r>
            <w:r w:rsidRPr="00222EB9">
              <w:rPr>
                <w:rFonts w:ascii="Tahoma" w:hAnsi="Tahoma" w:cs="Tahoma"/>
                <w:color w:val="000000" w:themeColor="text1"/>
                <w:sz w:val="20"/>
                <w:szCs w:val="20"/>
              </w:rPr>
              <w:t>metodách návazné péče dle Koncepce návazné péče Ministerstva zdravotnictví ČR.</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 xml:space="preserve">Cílem projektu je zlepšení stavu materiálně-technické základny, bezpečnosti a spolehlivosti přístrojového vybavení, což umožní další zvýšení kvality a dostupnosti poskytované zdravotní péče. </w:t>
            </w:r>
          </w:p>
          <w:p w:rsidR="00222EB9" w:rsidRPr="00222EB9" w:rsidRDefault="00222EB9" w:rsidP="00CE5E3B">
            <w:pPr>
              <w:jc w:val="both"/>
              <w:rPr>
                <w:rFonts w:ascii="Tahoma" w:hAnsi="Tahoma" w:cs="Tahoma"/>
                <w:color w:val="000000" w:themeColor="text1"/>
                <w:sz w:val="20"/>
                <w:szCs w:val="20"/>
              </w:rPr>
            </w:pPr>
            <w:r w:rsidRPr="00222EB9">
              <w:rPr>
                <w:rFonts w:ascii="Tahoma" w:hAnsi="Tahoma" w:cs="Tahoma"/>
                <w:color w:val="000000" w:themeColor="text1"/>
                <w:sz w:val="20"/>
                <w:szCs w:val="20"/>
              </w:rPr>
              <w:t>Východiskem pro stanovení celkových výdajů byly žádosti zdravotnického zařízení, podané v rámci výzvy Integrovaného regionálního operačního programu – „Zvýšení kvality návazné péče“.</w:t>
            </w:r>
          </w:p>
          <w:p w:rsidR="00222EB9" w:rsidRPr="00222EB9" w:rsidRDefault="00222EB9" w:rsidP="00CE5E3B">
            <w:pPr>
              <w:jc w:val="both"/>
              <w:rPr>
                <w:rFonts w:ascii="Tahoma" w:hAnsi="Tahoma" w:cs="Tahoma"/>
                <w:color w:val="000000" w:themeColor="text1"/>
                <w:sz w:val="20"/>
                <w:szCs w:val="20"/>
              </w:rPr>
            </w:pPr>
          </w:p>
          <w:p w:rsidR="00222EB9" w:rsidRPr="00222EB9" w:rsidRDefault="00222EB9" w:rsidP="00CE5E3B">
            <w:pPr>
              <w:jc w:val="both"/>
              <w:rPr>
                <w:rFonts w:ascii="Tahoma" w:hAnsi="Tahoma" w:cs="Tahoma"/>
                <w:sz w:val="20"/>
              </w:rPr>
            </w:pPr>
            <w:r w:rsidRPr="00222EB9">
              <w:rPr>
                <w:rFonts w:ascii="Tahoma" w:hAnsi="Tahoma" w:cs="Tahoma"/>
                <w:sz w:val="20"/>
              </w:rPr>
              <w:t>Zastupitelstvo kraje usnesením 20/2052 ze dne 23. 6. 2016 rozhodlo kofinancovat projekty „Modernizace vybavení pro obory návazné péče v Nemocnici Třinec, p. o.“ a „Modernizace vybavení pro obory návazné péče v Nemocnici Třinec, p. o. – 2. část“ v letech 2016 – 2018 v celkové výši 9.900</w:t>
            </w:r>
            <w:r w:rsidR="00E443BB">
              <w:rPr>
                <w:rFonts w:ascii="Tahoma" w:hAnsi="Tahoma" w:cs="Tahoma"/>
                <w:sz w:val="20"/>
              </w:rPr>
              <w:t> tis. </w:t>
            </w:r>
            <w:r w:rsidRPr="00222EB9">
              <w:rPr>
                <w:rFonts w:ascii="Tahoma" w:hAnsi="Tahoma" w:cs="Tahoma"/>
                <w:sz w:val="20"/>
              </w:rPr>
              <w:t>Kč.</w:t>
            </w:r>
          </w:p>
          <w:p w:rsidR="00222EB9" w:rsidRPr="00222EB9" w:rsidRDefault="00222EB9" w:rsidP="00CE5E3B">
            <w:pPr>
              <w:jc w:val="both"/>
              <w:rPr>
                <w:rFonts w:ascii="Tahoma" w:hAnsi="Tahoma" w:cs="Tahoma"/>
                <w:sz w:val="20"/>
              </w:rPr>
            </w:pPr>
            <w:r w:rsidRPr="00222EB9">
              <w:rPr>
                <w:rFonts w:ascii="Tahoma" w:hAnsi="Tahoma" w:cs="Tahoma"/>
                <w:sz w:val="20"/>
              </w:rPr>
              <w:t xml:space="preserve">Žadatelem o podporu u poskytovatele dotace je příspěvková organizace. </w:t>
            </w:r>
          </w:p>
          <w:p w:rsidR="00222EB9" w:rsidRPr="00222EB9" w:rsidRDefault="00222EB9"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3.</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Forma použití:</w:t>
            </w:r>
          </w:p>
          <w:p w:rsidR="00222EB9" w:rsidRPr="00222EB9" w:rsidRDefault="00222EB9" w:rsidP="00CE5E3B">
            <w:pPr>
              <w:rPr>
                <w:rFonts w:ascii="Tahoma" w:hAnsi="Tahoma" w:cs="Tahoma"/>
                <w:b/>
                <w:bCs/>
                <w:sz w:val="20"/>
              </w:rPr>
            </w:pPr>
          </w:p>
        </w:tc>
        <w:tc>
          <w:tcPr>
            <w:tcW w:w="6378" w:type="dxa"/>
          </w:tcPr>
          <w:p w:rsidR="00222EB9" w:rsidRDefault="00222EB9" w:rsidP="00CE5E3B">
            <w:pPr>
              <w:jc w:val="both"/>
              <w:rPr>
                <w:rFonts w:ascii="Tahoma" w:hAnsi="Tahoma" w:cs="Tahoma"/>
                <w:sz w:val="20"/>
              </w:rPr>
            </w:pPr>
            <w:r w:rsidRPr="00222EB9">
              <w:rPr>
                <w:rFonts w:ascii="Tahoma" w:hAnsi="Tahoma" w:cs="Tahoma"/>
                <w:sz w:val="20"/>
              </w:rPr>
              <w:t>Účelový investiční příspěvek do fondu investic příspěvkové organizaci kraje</w:t>
            </w:r>
          </w:p>
          <w:p w:rsidR="00E443BB" w:rsidRPr="00222EB9" w:rsidRDefault="00E443BB"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4.</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Možnosti </w:t>
            </w:r>
          </w:p>
          <w:p w:rsidR="00222EB9" w:rsidRPr="00222EB9" w:rsidRDefault="00222EB9" w:rsidP="00CE5E3B">
            <w:pPr>
              <w:rPr>
                <w:rFonts w:ascii="Tahoma" w:hAnsi="Tahoma" w:cs="Tahoma"/>
                <w:b/>
                <w:bCs/>
                <w:sz w:val="20"/>
              </w:rPr>
            </w:pPr>
            <w:r w:rsidRPr="00222EB9">
              <w:rPr>
                <w:rFonts w:ascii="Tahoma" w:hAnsi="Tahoma" w:cs="Tahoma"/>
                <w:b/>
                <w:bCs/>
                <w:sz w:val="20"/>
              </w:rPr>
              <w:t>spolufinancování:</w:t>
            </w:r>
          </w:p>
          <w:p w:rsidR="00222EB9" w:rsidRPr="00222EB9" w:rsidRDefault="00222EB9" w:rsidP="00CE5E3B">
            <w:pPr>
              <w:rPr>
                <w:rFonts w:ascii="Tahoma" w:hAnsi="Tahoma" w:cs="Tahoma"/>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Integrovaný regionální operační program ve výši 90 % z celkových způsobilých výdajů</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5.</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Období realizace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2017</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6.</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zdrojů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u víceletých akcí</w:t>
            </w:r>
          </w:p>
        </w:tc>
        <w:tc>
          <w:tcPr>
            <w:tcW w:w="6378" w:type="dxa"/>
          </w:tcPr>
          <w:p w:rsidR="00222EB9" w:rsidRPr="00222EB9" w:rsidRDefault="00222EB9" w:rsidP="00CE5E3B">
            <w:pPr>
              <w:pStyle w:val="Textkomente"/>
              <w:jc w:val="both"/>
              <w:rPr>
                <w:rFonts w:ascii="Tahoma" w:hAnsi="Tahoma" w:cs="Tahoma"/>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7.</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zvýšených provozních výdajů v souvislosti s realizací akce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např. výdaje na udržitelnost projektu</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bl>
    <w:p w:rsidR="008423C8" w:rsidRPr="00222EB9" w:rsidRDefault="008423C8" w:rsidP="008423C8">
      <w:pPr>
        <w:rPr>
          <w:rFonts w:ascii="Tahoma" w:hAnsi="Tahoma" w:cs="Tahoma"/>
        </w:rPr>
      </w:pPr>
      <w:r w:rsidRPr="00222EB9">
        <w:rPr>
          <w:rFonts w:ascii="Tahoma" w:hAnsi="Tahoma" w:cs="Tahoma"/>
        </w:rPr>
        <w:br w:type="page"/>
      </w: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22EB9" w:rsidRPr="00222EB9" w:rsidTr="00CE5E3B">
        <w:tc>
          <w:tcPr>
            <w:tcW w:w="748" w:type="dxa"/>
          </w:tcPr>
          <w:p w:rsidR="00222EB9" w:rsidRPr="00222EB9" w:rsidRDefault="00222EB9" w:rsidP="00CE5E3B">
            <w:pPr>
              <w:rPr>
                <w:rFonts w:ascii="Tahoma" w:hAnsi="Tahoma" w:cs="Tahoma"/>
              </w:rPr>
            </w:pPr>
            <w:r w:rsidRPr="00222EB9">
              <w:rPr>
                <w:rFonts w:ascii="Tahoma" w:hAnsi="Tahoma" w:cs="Tahoma"/>
              </w:rPr>
              <w:br w:type="page"/>
              <w:t>ORJ</w:t>
            </w:r>
          </w:p>
        </w:tc>
        <w:tc>
          <w:tcPr>
            <w:tcW w:w="629" w:type="dxa"/>
          </w:tcPr>
          <w:p w:rsidR="00222EB9" w:rsidRPr="00222EB9" w:rsidRDefault="00222EB9" w:rsidP="00CE5E3B">
            <w:pPr>
              <w:jc w:val="center"/>
              <w:rPr>
                <w:rFonts w:ascii="Tahoma" w:hAnsi="Tahoma" w:cs="Tahoma"/>
              </w:rPr>
            </w:pPr>
            <w:r w:rsidRPr="00222EB9">
              <w:rPr>
                <w:rFonts w:ascii="Tahoma" w:hAnsi="Tahoma" w:cs="Tahoma"/>
              </w:rPr>
              <w:t>9</w:t>
            </w:r>
          </w:p>
        </w:tc>
        <w:tc>
          <w:tcPr>
            <w:tcW w:w="7856" w:type="dxa"/>
          </w:tcPr>
          <w:p w:rsidR="00222EB9" w:rsidRPr="00222EB9" w:rsidRDefault="00222EB9" w:rsidP="00CE5E3B">
            <w:pPr>
              <w:pStyle w:val="Nadpis4"/>
              <w:rPr>
                <w:rFonts w:ascii="Tahoma" w:hAnsi="Tahoma" w:cs="Tahoma"/>
                <w:sz w:val="24"/>
              </w:rPr>
            </w:pPr>
            <w:r w:rsidRPr="00222EB9">
              <w:rPr>
                <w:rFonts w:ascii="Tahoma" w:hAnsi="Tahoma" w:cs="Tahoma"/>
                <w:sz w:val="24"/>
              </w:rPr>
              <w:t>Odbor zdravotnictví</w:t>
            </w:r>
          </w:p>
        </w:tc>
      </w:tr>
    </w:tbl>
    <w:p w:rsidR="00222EB9" w:rsidRPr="00222EB9" w:rsidRDefault="00222EB9" w:rsidP="00222EB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22EB9" w:rsidRPr="00222EB9" w:rsidTr="00CE5E3B">
        <w:tc>
          <w:tcPr>
            <w:tcW w:w="1364" w:type="dxa"/>
          </w:tcPr>
          <w:p w:rsidR="00222EB9" w:rsidRPr="00222EB9" w:rsidRDefault="00222EB9" w:rsidP="00CE5E3B">
            <w:pPr>
              <w:rPr>
                <w:rFonts w:ascii="Tahoma" w:hAnsi="Tahoma" w:cs="Tahoma"/>
                <w:b/>
                <w:bCs/>
                <w:sz w:val="20"/>
              </w:rPr>
            </w:pPr>
            <w:r w:rsidRPr="00222EB9">
              <w:rPr>
                <w:rFonts w:ascii="Tahoma" w:hAnsi="Tahoma" w:cs="Tahoma"/>
                <w:b/>
                <w:bCs/>
                <w:sz w:val="20"/>
              </w:rPr>
              <w:t>Název akce</w:t>
            </w:r>
          </w:p>
        </w:tc>
        <w:tc>
          <w:tcPr>
            <w:tcW w:w="5998" w:type="dxa"/>
          </w:tcPr>
          <w:p w:rsidR="00222EB9" w:rsidRPr="00222EB9" w:rsidRDefault="00222EB9" w:rsidP="00647F75">
            <w:pPr>
              <w:pStyle w:val="Nadpis4"/>
              <w:rPr>
                <w:rFonts w:ascii="Tahoma" w:hAnsi="Tahoma" w:cs="Tahoma"/>
                <w:sz w:val="24"/>
              </w:rPr>
            </w:pPr>
            <w:r w:rsidRPr="00222EB9">
              <w:rPr>
                <w:rFonts w:ascii="Tahoma" w:hAnsi="Tahoma" w:cs="Tahoma"/>
                <w:sz w:val="24"/>
              </w:rPr>
              <w:t>Modernizace vybavení pro obory návazné péče ve</w:t>
            </w:r>
            <w:r w:rsidR="00647F75">
              <w:rPr>
                <w:rFonts w:ascii="Tahoma" w:hAnsi="Tahoma" w:cs="Tahoma"/>
                <w:sz w:val="24"/>
              </w:rPr>
              <w:t> </w:t>
            </w:r>
            <w:r w:rsidRPr="00222EB9">
              <w:rPr>
                <w:rFonts w:ascii="Tahoma" w:hAnsi="Tahoma" w:cs="Tahoma"/>
                <w:sz w:val="24"/>
              </w:rPr>
              <w:t>Slezské nemocnici v Opavě, p. o.</w:t>
            </w:r>
          </w:p>
        </w:tc>
        <w:tc>
          <w:tcPr>
            <w:tcW w:w="1247" w:type="dxa"/>
          </w:tcPr>
          <w:p w:rsidR="00222EB9" w:rsidRPr="00222EB9" w:rsidRDefault="00222EB9" w:rsidP="00CE5E3B">
            <w:pPr>
              <w:pStyle w:val="Nadpis3"/>
              <w:rPr>
                <w:rFonts w:ascii="Tahoma" w:hAnsi="Tahoma" w:cs="Tahoma"/>
                <w:sz w:val="20"/>
              </w:rPr>
            </w:pPr>
            <w:r w:rsidRPr="00222EB9">
              <w:rPr>
                <w:rFonts w:ascii="Tahoma" w:hAnsi="Tahoma" w:cs="Tahoma"/>
                <w:sz w:val="20"/>
                <w:szCs w:val="20"/>
              </w:rPr>
              <w:t>Číslo akce</w:t>
            </w:r>
          </w:p>
        </w:tc>
        <w:tc>
          <w:tcPr>
            <w:tcW w:w="624" w:type="dxa"/>
          </w:tcPr>
          <w:p w:rsidR="00222EB9" w:rsidRPr="00222EB9" w:rsidRDefault="00222EB9" w:rsidP="00CE5E3B">
            <w:pPr>
              <w:jc w:val="right"/>
              <w:rPr>
                <w:rFonts w:ascii="Tahoma" w:hAnsi="Tahoma" w:cs="Tahoma"/>
                <w:sz w:val="20"/>
              </w:rPr>
            </w:pPr>
            <w:r w:rsidRPr="00222EB9">
              <w:rPr>
                <w:rFonts w:ascii="Tahoma" w:hAnsi="Tahoma" w:cs="Tahoma"/>
                <w:sz w:val="20"/>
              </w:rPr>
              <w:t>7006</w:t>
            </w:r>
          </w:p>
        </w:tc>
      </w:tr>
    </w:tbl>
    <w:p w:rsidR="00222EB9" w:rsidRPr="00222EB9" w:rsidRDefault="00222EB9" w:rsidP="00222EB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bl>
    <w:p w:rsidR="00222EB9" w:rsidRPr="00222EB9" w:rsidRDefault="00222EB9" w:rsidP="00222EB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6"/>
        <w:gridCol w:w="1075"/>
        <w:gridCol w:w="1401"/>
      </w:tblGrid>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Cs/>
                <w:sz w:val="20"/>
                <w:szCs w:val="20"/>
              </w:rPr>
            </w:pPr>
            <w:r w:rsidRPr="00222EB9">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
                <w:bCs/>
                <w:sz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Cs/>
                <w:sz w:val="20"/>
                <w:szCs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
                <w:sz w:val="20"/>
              </w:rPr>
            </w:pPr>
            <w:r w:rsidRPr="00222EB9">
              <w:rPr>
                <w:rFonts w:ascii="Tahoma" w:hAnsi="Tahoma" w:cs="Tahoma"/>
                <w:b/>
                <w:sz w:val="20"/>
              </w:rPr>
              <w:t>9 835</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sz w:val="20"/>
                <w:szCs w:val="20"/>
              </w:rPr>
            </w:pPr>
            <w:r w:rsidRPr="00222EB9">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sz w:val="20"/>
              </w:rPr>
            </w:pPr>
            <w:r w:rsidRPr="00222EB9">
              <w:rPr>
                <w:rFonts w:ascii="Tahoma" w:hAnsi="Tahoma" w:cs="Tahoma"/>
                <w:sz w:val="20"/>
              </w:rPr>
              <w:t>98 348</w:t>
            </w:r>
          </w:p>
        </w:tc>
      </w:tr>
    </w:tbl>
    <w:p w:rsidR="00222EB9" w:rsidRPr="00222EB9" w:rsidRDefault="00222EB9" w:rsidP="00222EB9">
      <w:pPr>
        <w:rPr>
          <w:rFonts w:ascii="Tahoma" w:hAnsi="Tahoma" w:cs="Tahoma"/>
          <w:sz w:val="20"/>
        </w:rPr>
      </w:pPr>
    </w:p>
    <w:p w:rsidR="00222EB9" w:rsidRPr="00222EB9" w:rsidRDefault="00222EB9" w:rsidP="00222EB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1.</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Zákonná úprava: </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Zkladntext"/>
              <w:rPr>
                <w:rFonts w:ascii="Tahoma" w:hAnsi="Tahoma" w:cs="Tahoma"/>
                <w:sz w:val="20"/>
                <w:szCs w:val="20"/>
              </w:rPr>
            </w:pPr>
            <w:r w:rsidRPr="00222EB9">
              <w:rPr>
                <w:rFonts w:ascii="Tahoma" w:hAnsi="Tahoma" w:cs="Tahoma"/>
                <w:sz w:val="20"/>
                <w:szCs w:val="20"/>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2.</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Zdůvodnění akce</w:t>
            </w:r>
          </w:p>
          <w:p w:rsidR="00222EB9" w:rsidRPr="00222EB9" w:rsidRDefault="00222EB9" w:rsidP="00CE5E3B">
            <w:pPr>
              <w:rPr>
                <w:rFonts w:ascii="Tahoma" w:hAnsi="Tahoma" w:cs="Tahoma"/>
                <w:b/>
                <w:bCs/>
                <w:sz w:val="20"/>
              </w:rPr>
            </w:pPr>
            <w:r w:rsidRPr="00222EB9">
              <w:rPr>
                <w:rFonts w:ascii="Tahoma" w:hAnsi="Tahoma" w:cs="Tahoma"/>
                <w:b/>
                <w:bCs/>
                <w:sz w:val="20"/>
              </w:rPr>
              <w:t>- cíle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 xml:space="preserve">Výstupem projektu bude vytvoření účinného systému zdravotní péče na regionální úrovni návazného na centra vysoce specializované péče modernizací přístrojového vybavení nemocnice. </w:t>
            </w:r>
          </w:p>
          <w:p w:rsidR="00222EB9" w:rsidRPr="00222EB9" w:rsidRDefault="00222EB9" w:rsidP="00CE5E3B">
            <w:pPr>
              <w:jc w:val="both"/>
              <w:rPr>
                <w:rFonts w:ascii="Tahoma" w:hAnsi="Tahoma" w:cs="Tahoma"/>
                <w:sz w:val="20"/>
              </w:rPr>
            </w:pPr>
            <w:r w:rsidRPr="00222EB9">
              <w:rPr>
                <w:rFonts w:ascii="Tahoma" w:hAnsi="Tahoma" w:cs="Tahoma"/>
                <w:sz w:val="20"/>
              </w:rPr>
              <w:t>V rámci projektu bude realizována modernizace přístrojového vybavení, zdravotnických prostředků, technologií a dalšího vybavení, které slouží pro poskytování zdravotních služeb v podporovaných oborech a</w:t>
            </w:r>
            <w:r w:rsidR="007A5EA9">
              <w:rPr>
                <w:rFonts w:ascii="Tahoma" w:hAnsi="Tahoma" w:cs="Tahoma"/>
                <w:sz w:val="20"/>
              </w:rPr>
              <w:t> </w:t>
            </w:r>
            <w:r w:rsidRPr="00222EB9">
              <w:rPr>
                <w:rFonts w:ascii="Tahoma" w:hAnsi="Tahoma" w:cs="Tahoma"/>
                <w:sz w:val="20"/>
              </w:rPr>
              <w:t>metodách návazné péče dle Koncepce návazné péče Ministerstva zdravotnictví ČR.</w:t>
            </w:r>
          </w:p>
          <w:p w:rsidR="00222EB9" w:rsidRPr="00222EB9" w:rsidRDefault="00222EB9" w:rsidP="00CE5E3B">
            <w:pPr>
              <w:jc w:val="both"/>
              <w:rPr>
                <w:rFonts w:ascii="Tahoma" w:hAnsi="Tahoma" w:cs="Tahoma"/>
                <w:sz w:val="20"/>
              </w:rPr>
            </w:pPr>
            <w:r w:rsidRPr="00222EB9">
              <w:rPr>
                <w:rFonts w:ascii="Tahoma" w:hAnsi="Tahoma" w:cs="Tahoma"/>
                <w:sz w:val="20"/>
              </w:rPr>
              <w:t xml:space="preserve">Cílem projektu je zlepšení stavu materiálně-technické základny, bezpečnosti a spolehlivosti přístrojového vybavení, což umožní další zvýšení kvality a dostupnosti poskytované zdravotní péče. </w:t>
            </w:r>
          </w:p>
          <w:p w:rsidR="00222EB9" w:rsidRPr="00222EB9" w:rsidRDefault="00222EB9" w:rsidP="00CE5E3B">
            <w:pPr>
              <w:jc w:val="both"/>
              <w:rPr>
                <w:rFonts w:ascii="Tahoma" w:hAnsi="Tahoma" w:cs="Tahoma"/>
                <w:sz w:val="20"/>
              </w:rPr>
            </w:pPr>
            <w:r w:rsidRPr="00222EB9">
              <w:rPr>
                <w:rFonts w:ascii="Tahoma" w:hAnsi="Tahoma" w:cs="Tahoma"/>
                <w:sz w:val="20"/>
              </w:rPr>
              <w:t>Východiskem pro stanovení celkových výdajů byly žádosti zdravotnického zařízení, podané v rámci výzvy Integrovaného regionálního operačního programu – „Zvýšení kvality návazné péče“.</w:t>
            </w:r>
          </w:p>
          <w:p w:rsidR="00222EB9" w:rsidRPr="00222EB9" w:rsidRDefault="00222EB9" w:rsidP="00CE5E3B">
            <w:pPr>
              <w:jc w:val="both"/>
              <w:rPr>
                <w:rFonts w:ascii="Tahoma" w:hAnsi="Tahoma" w:cs="Tahoma"/>
                <w:sz w:val="20"/>
              </w:rPr>
            </w:pPr>
          </w:p>
          <w:p w:rsidR="00222EB9" w:rsidRPr="00222EB9" w:rsidRDefault="00222EB9" w:rsidP="00CE5E3B">
            <w:pPr>
              <w:jc w:val="both"/>
              <w:rPr>
                <w:rFonts w:ascii="Tahoma" w:hAnsi="Tahoma" w:cs="Tahoma"/>
                <w:sz w:val="20"/>
              </w:rPr>
            </w:pPr>
            <w:r w:rsidRPr="00222EB9">
              <w:rPr>
                <w:rFonts w:ascii="Tahoma" w:hAnsi="Tahoma" w:cs="Tahoma"/>
                <w:sz w:val="20"/>
              </w:rPr>
              <w:t>ZK usnesením 20/2053 ze dne 23. 6. 2016 rozhodlo kofinancovat projekty „Modernizace vybavení pro obory návazné péče ve Slezské nemocnici v Opavě, p. o.“ a „Modernizace vybavení pro obory návazné péče ve Slezské nemocnici v Opavě, p. o. – 2. část“ v letech 2016</w:t>
            </w:r>
            <w:r w:rsidR="007A5EA9">
              <w:rPr>
                <w:rFonts w:ascii="Tahoma" w:hAnsi="Tahoma" w:cs="Tahoma"/>
                <w:sz w:val="20"/>
              </w:rPr>
              <w:t> </w:t>
            </w:r>
            <w:r w:rsidR="007A5EA9">
              <w:rPr>
                <w:rFonts w:ascii="Tahoma" w:hAnsi="Tahoma" w:cs="Tahoma"/>
                <w:sz w:val="20"/>
              </w:rPr>
              <w:noBreakHyphen/>
              <w:t> </w:t>
            </w:r>
            <w:r w:rsidRPr="00222EB9">
              <w:rPr>
                <w:rFonts w:ascii="Tahoma" w:hAnsi="Tahoma" w:cs="Tahoma"/>
                <w:sz w:val="20"/>
              </w:rPr>
              <w:t>2018 v celkové výši 13.000</w:t>
            </w:r>
            <w:r w:rsidR="00E443BB">
              <w:rPr>
                <w:rFonts w:ascii="Tahoma" w:hAnsi="Tahoma" w:cs="Tahoma"/>
                <w:sz w:val="20"/>
              </w:rPr>
              <w:t> tis. </w:t>
            </w:r>
            <w:r w:rsidRPr="00222EB9">
              <w:rPr>
                <w:rFonts w:ascii="Tahoma" w:hAnsi="Tahoma" w:cs="Tahoma"/>
                <w:sz w:val="20"/>
              </w:rPr>
              <w:t>Kč.</w:t>
            </w:r>
          </w:p>
          <w:p w:rsidR="00222EB9" w:rsidRPr="00222EB9" w:rsidRDefault="00222EB9" w:rsidP="00CE5E3B">
            <w:pPr>
              <w:jc w:val="both"/>
              <w:rPr>
                <w:rFonts w:ascii="Tahoma" w:hAnsi="Tahoma" w:cs="Tahoma"/>
                <w:sz w:val="20"/>
              </w:rPr>
            </w:pPr>
            <w:r w:rsidRPr="00222EB9">
              <w:rPr>
                <w:rFonts w:ascii="Tahoma" w:hAnsi="Tahoma" w:cs="Tahoma"/>
                <w:sz w:val="20"/>
              </w:rPr>
              <w:t xml:space="preserve">Žadatelem o podporu u poskytovatele dotace je příspěvková organizace. </w:t>
            </w:r>
          </w:p>
          <w:p w:rsidR="00222EB9" w:rsidRPr="00222EB9" w:rsidRDefault="00222EB9"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3.</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Forma použití:</w:t>
            </w:r>
          </w:p>
          <w:p w:rsidR="00222EB9" w:rsidRPr="00222EB9" w:rsidRDefault="00222EB9" w:rsidP="00CE5E3B">
            <w:pPr>
              <w:rPr>
                <w:rFonts w:ascii="Tahoma" w:hAnsi="Tahoma" w:cs="Tahoma"/>
                <w:b/>
                <w:bCs/>
                <w:sz w:val="20"/>
              </w:rPr>
            </w:pPr>
          </w:p>
        </w:tc>
        <w:tc>
          <w:tcPr>
            <w:tcW w:w="6378" w:type="dxa"/>
          </w:tcPr>
          <w:p w:rsidR="00222EB9" w:rsidRDefault="00222EB9" w:rsidP="00CE5E3B">
            <w:pPr>
              <w:jc w:val="both"/>
              <w:rPr>
                <w:rFonts w:ascii="Tahoma" w:hAnsi="Tahoma" w:cs="Tahoma"/>
                <w:sz w:val="20"/>
              </w:rPr>
            </w:pPr>
            <w:r w:rsidRPr="00222EB9">
              <w:rPr>
                <w:rFonts w:ascii="Tahoma" w:hAnsi="Tahoma" w:cs="Tahoma"/>
                <w:sz w:val="20"/>
              </w:rPr>
              <w:t>Účelový investiční příspěvek do fondu investic příspěvkové organizaci kraje</w:t>
            </w:r>
          </w:p>
          <w:p w:rsidR="00E443BB" w:rsidRPr="00222EB9" w:rsidRDefault="00E443BB"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4.</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Možnosti </w:t>
            </w:r>
          </w:p>
          <w:p w:rsidR="00222EB9" w:rsidRPr="00222EB9" w:rsidRDefault="00222EB9" w:rsidP="00CE5E3B">
            <w:pPr>
              <w:rPr>
                <w:rFonts w:ascii="Tahoma" w:hAnsi="Tahoma" w:cs="Tahoma"/>
                <w:b/>
                <w:bCs/>
                <w:sz w:val="20"/>
              </w:rPr>
            </w:pPr>
            <w:r w:rsidRPr="00222EB9">
              <w:rPr>
                <w:rFonts w:ascii="Tahoma" w:hAnsi="Tahoma" w:cs="Tahoma"/>
                <w:b/>
                <w:bCs/>
                <w:sz w:val="20"/>
              </w:rPr>
              <w:t>spolufinancování:</w:t>
            </w:r>
          </w:p>
          <w:p w:rsidR="00222EB9" w:rsidRPr="00222EB9" w:rsidRDefault="00222EB9" w:rsidP="00CE5E3B">
            <w:pPr>
              <w:rPr>
                <w:rFonts w:ascii="Tahoma" w:hAnsi="Tahoma" w:cs="Tahoma"/>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Integrovaný regionální operační program ve výši 90 % z celkových způsobilých výdajů</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5.</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Období realizace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 xml:space="preserve">2017 </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6.</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zdrojů v dalších letech:</w:t>
            </w:r>
          </w:p>
          <w:p w:rsidR="00222EB9" w:rsidRDefault="00222EB9" w:rsidP="00CE5E3B">
            <w:pPr>
              <w:rPr>
                <w:rFonts w:ascii="Tahoma" w:hAnsi="Tahoma" w:cs="Tahoma"/>
                <w:bCs/>
                <w:i/>
                <w:sz w:val="18"/>
                <w:szCs w:val="18"/>
              </w:rPr>
            </w:pPr>
            <w:r w:rsidRPr="00222EB9">
              <w:rPr>
                <w:rFonts w:ascii="Tahoma" w:hAnsi="Tahoma" w:cs="Tahoma"/>
                <w:bCs/>
                <w:i/>
                <w:sz w:val="18"/>
                <w:szCs w:val="18"/>
              </w:rPr>
              <w:t>pozn.: u víceletých akcí</w:t>
            </w:r>
          </w:p>
          <w:p w:rsidR="00B54E52" w:rsidRPr="00222EB9" w:rsidRDefault="00B54E52" w:rsidP="00CE5E3B">
            <w:pPr>
              <w:rPr>
                <w:rFonts w:ascii="Tahoma" w:hAnsi="Tahoma" w:cs="Tahoma"/>
                <w:bCs/>
                <w:i/>
                <w:sz w:val="18"/>
                <w:szCs w:val="18"/>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7.</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zvýšených provozních výdajů v souvislosti s realizací akce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např. výdaje na udržitelnost projektu</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bl>
    <w:p w:rsidR="008423C8" w:rsidRPr="00222EB9" w:rsidRDefault="008423C8" w:rsidP="008423C8">
      <w:pPr>
        <w:rPr>
          <w:rFonts w:ascii="Tahoma" w:hAnsi="Tahoma" w:cs="Tahoma"/>
        </w:rPr>
      </w:pPr>
      <w:r w:rsidRPr="00222EB9">
        <w:rPr>
          <w:rFonts w:ascii="Tahoma" w:hAnsi="Tahoma" w:cs="Tahoma"/>
        </w:rPr>
        <w:br w:type="page"/>
      </w:r>
    </w:p>
    <w:p w:rsidR="008423C8" w:rsidRPr="00222EB9" w:rsidRDefault="008423C8" w:rsidP="008423C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222EB9" w:rsidRPr="00222EB9" w:rsidTr="00CE5E3B">
        <w:tc>
          <w:tcPr>
            <w:tcW w:w="748" w:type="dxa"/>
          </w:tcPr>
          <w:p w:rsidR="00222EB9" w:rsidRPr="00222EB9" w:rsidRDefault="00222EB9" w:rsidP="00CE5E3B">
            <w:pPr>
              <w:rPr>
                <w:rFonts w:ascii="Tahoma" w:hAnsi="Tahoma" w:cs="Tahoma"/>
              </w:rPr>
            </w:pPr>
            <w:r w:rsidRPr="00222EB9">
              <w:rPr>
                <w:rFonts w:ascii="Tahoma" w:hAnsi="Tahoma" w:cs="Tahoma"/>
              </w:rPr>
              <w:br w:type="page"/>
              <w:t>ORJ</w:t>
            </w:r>
          </w:p>
        </w:tc>
        <w:tc>
          <w:tcPr>
            <w:tcW w:w="629" w:type="dxa"/>
          </w:tcPr>
          <w:p w:rsidR="00222EB9" w:rsidRPr="00222EB9" w:rsidRDefault="00222EB9" w:rsidP="00CE5E3B">
            <w:pPr>
              <w:jc w:val="center"/>
              <w:rPr>
                <w:rFonts w:ascii="Tahoma" w:hAnsi="Tahoma" w:cs="Tahoma"/>
              </w:rPr>
            </w:pPr>
            <w:r w:rsidRPr="00222EB9">
              <w:rPr>
                <w:rFonts w:ascii="Tahoma" w:hAnsi="Tahoma" w:cs="Tahoma"/>
              </w:rPr>
              <w:t>9</w:t>
            </w:r>
          </w:p>
        </w:tc>
        <w:tc>
          <w:tcPr>
            <w:tcW w:w="7856" w:type="dxa"/>
          </w:tcPr>
          <w:p w:rsidR="00222EB9" w:rsidRPr="00222EB9" w:rsidRDefault="00222EB9" w:rsidP="00CE5E3B">
            <w:pPr>
              <w:pStyle w:val="Nadpis4"/>
              <w:rPr>
                <w:rFonts w:ascii="Tahoma" w:hAnsi="Tahoma" w:cs="Tahoma"/>
                <w:sz w:val="24"/>
              </w:rPr>
            </w:pPr>
            <w:r w:rsidRPr="00222EB9">
              <w:rPr>
                <w:rFonts w:ascii="Tahoma" w:hAnsi="Tahoma" w:cs="Tahoma"/>
                <w:sz w:val="24"/>
              </w:rPr>
              <w:t>Odbor zdravotnictví</w:t>
            </w:r>
          </w:p>
        </w:tc>
      </w:tr>
    </w:tbl>
    <w:p w:rsidR="00222EB9" w:rsidRPr="00222EB9" w:rsidRDefault="00222EB9" w:rsidP="00222EB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222EB9" w:rsidRPr="00222EB9" w:rsidTr="00CE5E3B">
        <w:tc>
          <w:tcPr>
            <w:tcW w:w="1364" w:type="dxa"/>
          </w:tcPr>
          <w:p w:rsidR="00222EB9" w:rsidRPr="00222EB9" w:rsidRDefault="00222EB9" w:rsidP="00CE5E3B">
            <w:pPr>
              <w:rPr>
                <w:rFonts w:ascii="Tahoma" w:hAnsi="Tahoma" w:cs="Tahoma"/>
                <w:b/>
                <w:bCs/>
                <w:sz w:val="20"/>
              </w:rPr>
            </w:pPr>
            <w:r w:rsidRPr="00222EB9">
              <w:rPr>
                <w:rFonts w:ascii="Tahoma" w:hAnsi="Tahoma" w:cs="Tahoma"/>
                <w:b/>
                <w:bCs/>
                <w:sz w:val="20"/>
              </w:rPr>
              <w:t>Název akce</w:t>
            </w:r>
          </w:p>
        </w:tc>
        <w:tc>
          <w:tcPr>
            <w:tcW w:w="5998" w:type="dxa"/>
          </w:tcPr>
          <w:p w:rsidR="00222EB9" w:rsidRPr="00222EB9" w:rsidRDefault="00222EB9" w:rsidP="00647F75">
            <w:pPr>
              <w:pStyle w:val="Nadpis4"/>
              <w:rPr>
                <w:rFonts w:ascii="Tahoma" w:hAnsi="Tahoma" w:cs="Tahoma"/>
                <w:sz w:val="24"/>
              </w:rPr>
            </w:pPr>
            <w:r w:rsidRPr="00222EB9">
              <w:rPr>
                <w:rFonts w:ascii="Tahoma" w:hAnsi="Tahoma" w:cs="Tahoma"/>
                <w:sz w:val="24"/>
              </w:rPr>
              <w:t>Modernizace vybavení pro obory návazné péče ve</w:t>
            </w:r>
            <w:r w:rsidR="00647F75">
              <w:rPr>
                <w:rFonts w:ascii="Tahoma" w:hAnsi="Tahoma" w:cs="Tahoma"/>
                <w:sz w:val="24"/>
              </w:rPr>
              <w:t> </w:t>
            </w:r>
            <w:r w:rsidRPr="00222EB9">
              <w:rPr>
                <w:rFonts w:ascii="Tahoma" w:hAnsi="Tahoma" w:cs="Tahoma"/>
                <w:sz w:val="24"/>
              </w:rPr>
              <w:t>Sdruženém zdravotnickém zařízení Krnov, p. o.</w:t>
            </w:r>
          </w:p>
        </w:tc>
        <w:tc>
          <w:tcPr>
            <w:tcW w:w="1247" w:type="dxa"/>
          </w:tcPr>
          <w:p w:rsidR="00222EB9" w:rsidRPr="00222EB9" w:rsidRDefault="00222EB9" w:rsidP="00CE5E3B">
            <w:pPr>
              <w:pStyle w:val="Nadpis3"/>
              <w:rPr>
                <w:rFonts w:ascii="Tahoma" w:hAnsi="Tahoma" w:cs="Tahoma"/>
                <w:sz w:val="20"/>
              </w:rPr>
            </w:pPr>
            <w:r w:rsidRPr="00222EB9">
              <w:rPr>
                <w:rFonts w:ascii="Tahoma" w:hAnsi="Tahoma" w:cs="Tahoma"/>
                <w:sz w:val="20"/>
                <w:szCs w:val="20"/>
              </w:rPr>
              <w:t>Číslo akce</w:t>
            </w:r>
          </w:p>
        </w:tc>
        <w:tc>
          <w:tcPr>
            <w:tcW w:w="624" w:type="dxa"/>
          </w:tcPr>
          <w:p w:rsidR="00222EB9" w:rsidRPr="00222EB9" w:rsidRDefault="00222EB9" w:rsidP="00CE5E3B">
            <w:pPr>
              <w:jc w:val="right"/>
              <w:rPr>
                <w:rFonts w:ascii="Tahoma" w:hAnsi="Tahoma" w:cs="Tahoma"/>
                <w:sz w:val="20"/>
              </w:rPr>
            </w:pPr>
            <w:r w:rsidRPr="00222EB9">
              <w:rPr>
                <w:rFonts w:ascii="Tahoma" w:hAnsi="Tahoma" w:cs="Tahoma"/>
                <w:sz w:val="20"/>
              </w:rPr>
              <w:t>7007</w:t>
            </w:r>
          </w:p>
        </w:tc>
      </w:tr>
    </w:tbl>
    <w:p w:rsidR="00222EB9" w:rsidRPr="00222EB9" w:rsidRDefault="00222EB9" w:rsidP="00222EB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3522</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Ostatní nemocnice</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r w:rsidR="00222EB9" w:rsidRPr="00222EB9" w:rsidTr="00CE5E3B">
        <w:trPr>
          <w:trHeight w:val="454"/>
        </w:trPr>
        <w:tc>
          <w:tcPr>
            <w:tcW w:w="1378"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rPr>
                <w:rFonts w:ascii="Tahoma" w:hAnsi="Tahoma" w:cs="Tahoma"/>
                <w:b/>
                <w:bCs/>
                <w:sz w:val="20"/>
              </w:rPr>
            </w:pPr>
            <w:r w:rsidRPr="00222EB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222EB9" w:rsidRPr="00222EB9" w:rsidRDefault="00222EB9" w:rsidP="00CE5E3B">
            <w:pPr>
              <w:jc w:val="center"/>
              <w:rPr>
                <w:rFonts w:ascii="Tahoma" w:hAnsi="Tahoma" w:cs="Tahoma"/>
                <w:sz w:val="20"/>
              </w:rPr>
            </w:pPr>
            <w:r w:rsidRPr="00222EB9">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222EB9" w:rsidRPr="00222EB9" w:rsidRDefault="00222EB9" w:rsidP="00CE5E3B">
            <w:pPr>
              <w:rPr>
                <w:rFonts w:ascii="Tahoma" w:hAnsi="Tahoma" w:cs="Tahoma"/>
                <w:sz w:val="20"/>
              </w:rPr>
            </w:pPr>
            <w:r w:rsidRPr="00222EB9">
              <w:rPr>
                <w:rFonts w:ascii="Tahoma" w:hAnsi="Tahoma" w:cs="Tahoma"/>
                <w:sz w:val="20"/>
              </w:rPr>
              <w:t>Investiční transfery zřízeným příspěvkovým organizacím</w:t>
            </w:r>
          </w:p>
        </w:tc>
        <w:tc>
          <w:tcPr>
            <w:tcW w:w="1402" w:type="dxa"/>
            <w:tcBorders>
              <w:top w:val="single" w:sz="4" w:space="0" w:color="auto"/>
              <w:left w:val="nil"/>
              <w:bottom w:val="single" w:sz="4" w:space="0" w:color="auto"/>
              <w:right w:val="single" w:sz="4" w:space="0" w:color="auto"/>
            </w:tcBorders>
          </w:tcPr>
          <w:p w:rsidR="00222EB9" w:rsidRPr="00222EB9" w:rsidRDefault="00222EB9" w:rsidP="00CE5E3B">
            <w:pPr>
              <w:jc w:val="right"/>
              <w:rPr>
                <w:rFonts w:ascii="Tahoma" w:hAnsi="Tahoma" w:cs="Tahoma"/>
                <w:sz w:val="20"/>
              </w:rPr>
            </w:pPr>
          </w:p>
        </w:tc>
      </w:tr>
    </w:tbl>
    <w:p w:rsidR="00222EB9" w:rsidRPr="00222EB9" w:rsidRDefault="00222EB9" w:rsidP="00222EB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6"/>
        <w:gridCol w:w="1075"/>
        <w:gridCol w:w="1401"/>
      </w:tblGrid>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Cs/>
                <w:sz w:val="20"/>
                <w:szCs w:val="20"/>
              </w:rPr>
            </w:pPr>
            <w:r w:rsidRPr="00222EB9">
              <w:rPr>
                <w:rFonts w:ascii="Tahoma" w:hAnsi="Tahoma" w:cs="Tahoma"/>
                <w:bCs/>
                <w:sz w:val="20"/>
                <w:szCs w:val="20"/>
              </w:rPr>
              <w:t>Schválený rozpočet 2016 na stejnou (obdobnou)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
                <w:bCs/>
                <w:sz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Cs/>
                <w:sz w:val="20"/>
                <w:szCs w:val="20"/>
              </w:rPr>
              <w:t>Upravený rozpočet 2016 k 30. 9. 2016 na stejnou (obdobnou)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bCs/>
                <w:sz w:val="20"/>
                <w:szCs w:val="20"/>
              </w:rPr>
            </w:pPr>
            <w:r w:rsidRPr="00222EB9">
              <w:rPr>
                <w:rFonts w:ascii="Tahoma" w:hAnsi="Tahoma" w:cs="Tahoma"/>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Cs/>
                <w:sz w:val="20"/>
              </w:rPr>
            </w:pPr>
            <w:r w:rsidRPr="00222EB9">
              <w:rPr>
                <w:rFonts w:ascii="Tahoma" w:hAnsi="Tahoma" w:cs="Tahoma"/>
                <w:bCs/>
                <w:sz w:val="20"/>
              </w:rPr>
              <w:t>0</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b/>
                <w:bCs/>
                <w:sz w:val="20"/>
                <w:szCs w:val="20"/>
              </w:rPr>
            </w:pPr>
            <w:r w:rsidRPr="00222EB9">
              <w:rPr>
                <w:rFonts w:ascii="Tahoma" w:hAnsi="Tahoma" w:cs="Tahoma"/>
                <w:b/>
                <w:bCs/>
                <w:sz w:val="20"/>
                <w:szCs w:val="20"/>
              </w:rPr>
              <w:t>Návrh rozpočtu 2017 na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b/>
                <w:bCs/>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b/>
                <w:sz w:val="20"/>
              </w:rPr>
            </w:pPr>
            <w:r w:rsidRPr="00222EB9">
              <w:rPr>
                <w:rFonts w:ascii="Tahoma" w:hAnsi="Tahoma" w:cs="Tahoma"/>
                <w:b/>
                <w:sz w:val="20"/>
              </w:rPr>
              <w:t>7 911</w:t>
            </w:r>
          </w:p>
        </w:tc>
      </w:tr>
      <w:tr w:rsidR="00222EB9" w:rsidRPr="00222EB9" w:rsidTr="00CE5E3B">
        <w:trPr>
          <w:trHeight w:val="454"/>
        </w:trPr>
        <w:tc>
          <w:tcPr>
            <w:tcW w:w="6726" w:type="dxa"/>
            <w:tcBorders>
              <w:top w:val="single" w:sz="4" w:space="0" w:color="auto"/>
              <w:left w:val="single" w:sz="4" w:space="0" w:color="auto"/>
              <w:bottom w:val="single" w:sz="4" w:space="0" w:color="auto"/>
              <w:right w:val="nil"/>
            </w:tcBorders>
            <w:vAlign w:val="bottom"/>
          </w:tcPr>
          <w:p w:rsidR="00222EB9" w:rsidRPr="00222EB9" w:rsidRDefault="00222EB9" w:rsidP="00CE5E3B">
            <w:pPr>
              <w:rPr>
                <w:rFonts w:ascii="Tahoma" w:hAnsi="Tahoma" w:cs="Tahoma"/>
                <w:sz w:val="20"/>
                <w:szCs w:val="20"/>
              </w:rPr>
            </w:pPr>
            <w:r w:rsidRPr="00222EB9">
              <w:rPr>
                <w:rFonts w:ascii="Tahoma" w:hAnsi="Tahoma" w:cs="Tahoma"/>
                <w:sz w:val="20"/>
                <w:szCs w:val="20"/>
              </w:rPr>
              <w:t>Celkové výdaje na akci</w:t>
            </w:r>
          </w:p>
        </w:tc>
        <w:tc>
          <w:tcPr>
            <w:tcW w:w="1075" w:type="dxa"/>
            <w:tcBorders>
              <w:top w:val="single" w:sz="4" w:space="0" w:color="auto"/>
              <w:left w:val="nil"/>
              <w:bottom w:val="single" w:sz="4" w:space="0" w:color="auto"/>
              <w:right w:val="single" w:sz="4" w:space="0" w:color="auto"/>
            </w:tcBorders>
            <w:vAlign w:val="bottom"/>
          </w:tcPr>
          <w:p w:rsidR="00222EB9" w:rsidRPr="00222EB9" w:rsidRDefault="00222EB9" w:rsidP="00CE5E3B">
            <w:pPr>
              <w:jc w:val="center"/>
              <w:rPr>
                <w:rFonts w:ascii="Tahoma" w:hAnsi="Tahoma" w:cs="Tahoma"/>
                <w:sz w:val="20"/>
                <w:szCs w:val="20"/>
              </w:rPr>
            </w:pPr>
            <w:r w:rsidRPr="00222EB9">
              <w:rPr>
                <w:rFonts w:ascii="Tahoma" w:hAnsi="Tahoma" w:cs="Tahoma"/>
                <w:sz w:val="20"/>
                <w:szCs w:val="20"/>
              </w:rPr>
              <w:t>v tis. Kč</w:t>
            </w:r>
          </w:p>
        </w:tc>
        <w:tc>
          <w:tcPr>
            <w:tcW w:w="1401" w:type="dxa"/>
            <w:tcBorders>
              <w:top w:val="single" w:sz="4" w:space="0" w:color="auto"/>
              <w:left w:val="single" w:sz="4" w:space="0" w:color="auto"/>
              <w:bottom w:val="single" w:sz="4" w:space="0" w:color="auto"/>
              <w:right w:val="single" w:sz="4" w:space="0" w:color="auto"/>
            </w:tcBorders>
            <w:vAlign w:val="bottom"/>
          </w:tcPr>
          <w:p w:rsidR="00222EB9" w:rsidRPr="00222EB9" w:rsidRDefault="00222EB9" w:rsidP="00CE5E3B">
            <w:pPr>
              <w:jc w:val="right"/>
              <w:rPr>
                <w:rFonts w:ascii="Tahoma" w:hAnsi="Tahoma" w:cs="Tahoma"/>
                <w:sz w:val="20"/>
              </w:rPr>
            </w:pPr>
            <w:r w:rsidRPr="00222EB9">
              <w:rPr>
                <w:rFonts w:ascii="Tahoma" w:hAnsi="Tahoma" w:cs="Tahoma"/>
                <w:sz w:val="20"/>
              </w:rPr>
              <w:t>79 106</w:t>
            </w:r>
          </w:p>
        </w:tc>
      </w:tr>
    </w:tbl>
    <w:p w:rsidR="00222EB9" w:rsidRPr="00222EB9" w:rsidRDefault="00222EB9" w:rsidP="00222EB9">
      <w:pPr>
        <w:rPr>
          <w:rFonts w:ascii="Tahoma" w:hAnsi="Tahoma" w:cs="Tahoma"/>
          <w:sz w:val="20"/>
        </w:rPr>
      </w:pPr>
    </w:p>
    <w:p w:rsidR="00222EB9" w:rsidRPr="00222EB9" w:rsidRDefault="00222EB9" w:rsidP="00222EB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1.</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Zákonná úprava: </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pStyle w:val="Zkladntext"/>
              <w:rPr>
                <w:rFonts w:ascii="Tahoma" w:hAnsi="Tahoma" w:cs="Tahoma"/>
                <w:sz w:val="20"/>
                <w:szCs w:val="20"/>
              </w:rPr>
            </w:pPr>
            <w:r w:rsidRPr="00222EB9">
              <w:rPr>
                <w:rFonts w:ascii="Tahoma" w:hAnsi="Tahoma" w:cs="Tahoma"/>
                <w:sz w:val="20"/>
                <w:szCs w:val="20"/>
              </w:rPr>
              <w:t>-</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2.</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Zdůvodnění akce</w:t>
            </w:r>
          </w:p>
          <w:p w:rsidR="00222EB9" w:rsidRPr="00222EB9" w:rsidRDefault="00222EB9" w:rsidP="00CE5E3B">
            <w:pPr>
              <w:rPr>
                <w:rFonts w:ascii="Tahoma" w:hAnsi="Tahoma" w:cs="Tahoma"/>
                <w:b/>
                <w:bCs/>
                <w:sz w:val="20"/>
              </w:rPr>
            </w:pPr>
            <w:r w:rsidRPr="00222EB9">
              <w:rPr>
                <w:rFonts w:ascii="Tahoma" w:hAnsi="Tahoma" w:cs="Tahoma"/>
                <w:b/>
                <w:bCs/>
                <w:sz w:val="20"/>
              </w:rPr>
              <w:t>- cíle akce:</w:t>
            </w:r>
          </w:p>
          <w:p w:rsidR="00222EB9" w:rsidRPr="00222EB9" w:rsidRDefault="00222EB9" w:rsidP="00CE5E3B">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 xml:space="preserve">Výstupem projektu bude vytvoření účinného systému zdravotní péče na regionální úrovni návazného na centra vysoce specializované péče modernizací přístrojového vybavení nemocnice. </w:t>
            </w:r>
          </w:p>
          <w:p w:rsidR="00222EB9" w:rsidRPr="00222EB9" w:rsidRDefault="00222EB9" w:rsidP="00CE5E3B">
            <w:pPr>
              <w:jc w:val="both"/>
              <w:rPr>
                <w:rFonts w:ascii="Tahoma" w:hAnsi="Tahoma" w:cs="Tahoma"/>
                <w:sz w:val="20"/>
              </w:rPr>
            </w:pPr>
            <w:r w:rsidRPr="00222EB9">
              <w:rPr>
                <w:rFonts w:ascii="Tahoma" w:hAnsi="Tahoma" w:cs="Tahoma"/>
                <w:sz w:val="20"/>
              </w:rPr>
              <w:t>V rámci projektu bude realizována modernizace přístrojového vybavení, zdravotnických prostředků, technologií a dalšího vybavení, které slouží pro poskytování zdravotních služeb v podporovaných oborech a</w:t>
            </w:r>
            <w:r w:rsidR="007A5EA9">
              <w:rPr>
                <w:rFonts w:ascii="Tahoma" w:hAnsi="Tahoma" w:cs="Tahoma"/>
                <w:sz w:val="20"/>
              </w:rPr>
              <w:t> </w:t>
            </w:r>
            <w:r w:rsidRPr="00222EB9">
              <w:rPr>
                <w:rFonts w:ascii="Tahoma" w:hAnsi="Tahoma" w:cs="Tahoma"/>
                <w:sz w:val="20"/>
              </w:rPr>
              <w:t>metodách návazné péče dle Koncepce návazné péče Ministerstva zdravotnictví ČR.</w:t>
            </w:r>
          </w:p>
          <w:p w:rsidR="00222EB9" w:rsidRPr="00222EB9" w:rsidRDefault="00222EB9" w:rsidP="00CE5E3B">
            <w:pPr>
              <w:jc w:val="both"/>
              <w:rPr>
                <w:rFonts w:ascii="Tahoma" w:hAnsi="Tahoma" w:cs="Tahoma"/>
                <w:sz w:val="20"/>
              </w:rPr>
            </w:pPr>
            <w:r w:rsidRPr="00222EB9">
              <w:rPr>
                <w:rFonts w:ascii="Tahoma" w:hAnsi="Tahoma" w:cs="Tahoma"/>
                <w:sz w:val="20"/>
              </w:rPr>
              <w:t xml:space="preserve">Cílem projektu je zlepšení stavu materiálně-technické základny, bezpečnosti a spolehlivosti přístrojového vybavení, což umožní další zvýšení kvality a dostupnosti poskytované zdravotní péče. </w:t>
            </w:r>
          </w:p>
          <w:p w:rsidR="00222EB9" w:rsidRPr="00222EB9" w:rsidRDefault="00222EB9" w:rsidP="00CE5E3B">
            <w:pPr>
              <w:jc w:val="both"/>
              <w:rPr>
                <w:rFonts w:ascii="Tahoma" w:hAnsi="Tahoma" w:cs="Tahoma"/>
                <w:sz w:val="20"/>
              </w:rPr>
            </w:pPr>
            <w:r w:rsidRPr="00222EB9">
              <w:rPr>
                <w:rFonts w:ascii="Tahoma" w:hAnsi="Tahoma" w:cs="Tahoma"/>
                <w:sz w:val="20"/>
              </w:rPr>
              <w:t>Východiskem pro stanovení celkových výdajů byly žádosti zdravotnického zařízení, podané v rámci výzvy Integrovaného regionálního operačního programu – „Zvýšení kvality návazné péče“.</w:t>
            </w:r>
          </w:p>
          <w:p w:rsidR="00222EB9" w:rsidRPr="00222EB9" w:rsidRDefault="00222EB9" w:rsidP="00CE5E3B">
            <w:pPr>
              <w:jc w:val="both"/>
              <w:rPr>
                <w:rFonts w:ascii="Tahoma" w:hAnsi="Tahoma" w:cs="Tahoma"/>
                <w:sz w:val="20"/>
              </w:rPr>
            </w:pPr>
          </w:p>
          <w:p w:rsidR="00222EB9" w:rsidRPr="00222EB9" w:rsidRDefault="00222EB9" w:rsidP="00CE5E3B">
            <w:pPr>
              <w:jc w:val="both"/>
              <w:rPr>
                <w:rFonts w:ascii="Tahoma" w:hAnsi="Tahoma" w:cs="Tahoma"/>
                <w:sz w:val="20"/>
              </w:rPr>
            </w:pPr>
            <w:r w:rsidRPr="00222EB9">
              <w:rPr>
                <w:rFonts w:ascii="Tahoma" w:hAnsi="Tahoma" w:cs="Tahoma"/>
                <w:sz w:val="20"/>
              </w:rPr>
              <w:t>ZK usnesením 20/2051 ze dne 23. 6. 2016 rozhodlo kofinancovat projekty „Modernizace vybavení pro obory návazné péče ve Sdruženém zdravotnickém zařízení Krnov, p. o.“ a „Modernizace vybavení pro obory návazné péče ve Sdruženém zdravotnickém zařízení Krnov, p. o. – 2.</w:t>
            </w:r>
            <w:r w:rsidR="007A5EA9">
              <w:rPr>
                <w:rFonts w:ascii="Tahoma" w:hAnsi="Tahoma" w:cs="Tahoma"/>
                <w:sz w:val="20"/>
              </w:rPr>
              <w:t> </w:t>
            </w:r>
            <w:r w:rsidRPr="00222EB9">
              <w:rPr>
                <w:rFonts w:ascii="Tahoma" w:hAnsi="Tahoma" w:cs="Tahoma"/>
                <w:sz w:val="20"/>
              </w:rPr>
              <w:t>část“ v letech 2016 – 2018 v celkové výši 11.100</w:t>
            </w:r>
            <w:r w:rsidR="00E443BB">
              <w:rPr>
                <w:rFonts w:ascii="Tahoma" w:hAnsi="Tahoma" w:cs="Tahoma"/>
                <w:sz w:val="20"/>
              </w:rPr>
              <w:t> tis. </w:t>
            </w:r>
            <w:r w:rsidRPr="00222EB9">
              <w:rPr>
                <w:rFonts w:ascii="Tahoma" w:hAnsi="Tahoma" w:cs="Tahoma"/>
                <w:sz w:val="20"/>
              </w:rPr>
              <w:t>Kč.</w:t>
            </w:r>
          </w:p>
          <w:p w:rsidR="00B54E52" w:rsidRPr="00222EB9" w:rsidRDefault="00222EB9" w:rsidP="00CE5E3B">
            <w:pPr>
              <w:jc w:val="both"/>
              <w:rPr>
                <w:rFonts w:ascii="Tahoma" w:hAnsi="Tahoma" w:cs="Tahoma"/>
                <w:sz w:val="20"/>
              </w:rPr>
            </w:pPr>
            <w:r w:rsidRPr="00222EB9">
              <w:rPr>
                <w:rFonts w:ascii="Tahoma" w:hAnsi="Tahoma" w:cs="Tahoma"/>
                <w:sz w:val="20"/>
              </w:rPr>
              <w:t xml:space="preserve">Žadatelem o podporu u poskytovatele dotace je příspěvková organizace. </w:t>
            </w:r>
          </w:p>
          <w:p w:rsidR="00222EB9" w:rsidRPr="00222EB9" w:rsidRDefault="00222EB9"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3.</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Forma použití:</w:t>
            </w:r>
          </w:p>
          <w:p w:rsidR="00222EB9" w:rsidRPr="00222EB9" w:rsidRDefault="00222EB9" w:rsidP="00CE5E3B">
            <w:pPr>
              <w:rPr>
                <w:rFonts w:ascii="Tahoma" w:hAnsi="Tahoma" w:cs="Tahoma"/>
                <w:b/>
                <w:bCs/>
                <w:sz w:val="20"/>
              </w:rPr>
            </w:pPr>
          </w:p>
        </w:tc>
        <w:tc>
          <w:tcPr>
            <w:tcW w:w="6378" w:type="dxa"/>
          </w:tcPr>
          <w:p w:rsidR="00222EB9" w:rsidRDefault="00222EB9" w:rsidP="00CE5E3B">
            <w:pPr>
              <w:jc w:val="both"/>
              <w:rPr>
                <w:rFonts w:ascii="Tahoma" w:hAnsi="Tahoma" w:cs="Tahoma"/>
                <w:sz w:val="20"/>
              </w:rPr>
            </w:pPr>
            <w:r w:rsidRPr="00222EB9">
              <w:rPr>
                <w:rFonts w:ascii="Tahoma" w:hAnsi="Tahoma" w:cs="Tahoma"/>
                <w:sz w:val="20"/>
              </w:rPr>
              <w:t>Účelový investiční příspěvek do fondu investic příspěvkové organizaci kraje</w:t>
            </w:r>
          </w:p>
          <w:p w:rsidR="00B54E52" w:rsidRPr="00222EB9" w:rsidRDefault="00B54E52" w:rsidP="00CE5E3B">
            <w:pPr>
              <w:jc w:val="both"/>
              <w:rPr>
                <w:rFonts w:ascii="Tahoma" w:hAnsi="Tahoma" w:cs="Tahoma"/>
                <w:sz w:val="20"/>
              </w:rPr>
            </w:pP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4.</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 xml:space="preserve">Možnosti </w:t>
            </w:r>
          </w:p>
          <w:p w:rsidR="00222EB9" w:rsidRPr="00222EB9" w:rsidRDefault="00222EB9" w:rsidP="00CE5E3B">
            <w:pPr>
              <w:rPr>
                <w:rFonts w:ascii="Tahoma" w:hAnsi="Tahoma" w:cs="Tahoma"/>
                <w:b/>
                <w:bCs/>
                <w:sz w:val="20"/>
              </w:rPr>
            </w:pPr>
            <w:r w:rsidRPr="00222EB9">
              <w:rPr>
                <w:rFonts w:ascii="Tahoma" w:hAnsi="Tahoma" w:cs="Tahoma"/>
                <w:b/>
                <w:bCs/>
                <w:sz w:val="20"/>
              </w:rPr>
              <w:t>spolufinancování:</w:t>
            </w:r>
          </w:p>
          <w:p w:rsidR="00222EB9" w:rsidRPr="00222EB9" w:rsidRDefault="00222EB9" w:rsidP="00CE5E3B">
            <w:pPr>
              <w:rPr>
                <w:rFonts w:ascii="Tahoma" w:hAnsi="Tahoma" w:cs="Tahoma"/>
                <w:sz w:val="20"/>
              </w:rPr>
            </w:pP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Integrovaný regionální operační program ve výši 90 % z celkových způsobilých výdajů</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5.</w:t>
            </w:r>
          </w:p>
        </w:tc>
        <w:tc>
          <w:tcPr>
            <w:tcW w:w="2504" w:type="dxa"/>
          </w:tcPr>
          <w:p w:rsidR="00222EB9" w:rsidRDefault="00222EB9" w:rsidP="00B54E52">
            <w:pPr>
              <w:rPr>
                <w:rFonts w:ascii="Tahoma" w:hAnsi="Tahoma" w:cs="Tahoma"/>
                <w:b/>
                <w:bCs/>
                <w:sz w:val="20"/>
              </w:rPr>
            </w:pPr>
            <w:r w:rsidRPr="00222EB9">
              <w:rPr>
                <w:rFonts w:ascii="Tahoma" w:hAnsi="Tahoma" w:cs="Tahoma"/>
                <w:b/>
                <w:bCs/>
                <w:sz w:val="20"/>
              </w:rPr>
              <w:t>Období realizace akce:</w:t>
            </w:r>
          </w:p>
          <w:p w:rsidR="007A5EA9" w:rsidRPr="00222EB9" w:rsidRDefault="007A5EA9" w:rsidP="00B54E52">
            <w:pPr>
              <w:rPr>
                <w:rFonts w:ascii="Tahoma" w:hAnsi="Tahoma" w:cs="Tahoma"/>
                <w:b/>
                <w:bCs/>
                <w:sz w:val="20"/>
              </w:rPr>
            </w:pPr>
          </w:p>
        </w:tc>
        <w:tc>
          <w:tcPr>
            <w:tcW w:w="6378" w:type="dxa"/>
          </w:tcPr>
          <w:p w:rsidR="00222EB9" w:rsidRPr="00222EB9" w:rsidRDefault="00222EB9" w:rsidP="00CE5E3B">
            <w:pPr>
              <w:jc w:val="both"/>
              <w:rPr>
                <w:rFonts w:ascii="Tahoma" w:hAnsi="Tahoma" w:cs="Tahoma"/>
                <w:sz w:val="20"/>
              </w:rPr>
            </w:pPr>
            <w:r w:rsidRPr="00222EB9">
              <w:rPr>
                <w:rFonts w:ascii="Tahoma" w:hAnsi="Tahoma" w:cs="Tahoma"/>
                <w:sz w:val="20"/>
              </w:rPr>
              <w:t xml:space="preserve">2017 </w:t>
            </w:r>
          </w:p>
        </w:tc>
      </w:tr>
      <w:tr w:rsidR="00222EB9" w:rsidRPr="00222EB9"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6.</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zdrojů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u víceletých akcí</w:t>
            </w:r>
          </w:p>
        </w:tc>
        <w:tc>
          <w:tcPr>
            <w:tcW w:w="6378" w:type="dxa"/>
          </w:tcPr>
          <w:p w:rsidR="00222EB9" w:rsidRPr="00222EB9" w:rsidRDefault="00222EB9" w:rsidP="00CE5E3B">
            <w:pPr>
              <w:pStyle w:val="Textkomente"/>
              <w:jc w:val="both"/>
              <w:rPr>
                <w:rFonts w:ascii="Tahoma" w:hAnsi="Tahoma" w:cs="Tahoma"/>
              </w:rPr>
            </w:pPr>
            <w:r w:rsidRPr="00222EB9">
              <w:rPr>
                <w:rFonts w:ascii="Tahoma" w:hAnsi="Tahoma" w:cs="Tahoma"/>
              </w:rPr>
              <w:t>-</w:t>
            </w:r>
          </w:p>
        </w:tc>
      </w:tr>
      <w:tr w:rsidR="00222EB9" w:rsidRPr="006B555D" w:rsidTr="00CE5E3B">
        <w:tc>
          <w:tcPr>
            <w:tcW w:w="330" w:type="dxa"/>
          </w:tcPr>
          <w:p w:rsidR="00222EB9" w:rsidRPr="00222EB9" w:rsidRDefault="00222EB9" w:rsidP="00CE5E3B">
            <w:pPr>
              <w:rPr>
                <w:rFonts w:ascii="Tahoma" w:hAnsi="Tahoma" w:cs="Tahoma"/>
                <w:b/>
                <w:bCs/>
                <w:sz w:val="20"/>
              </w:rPr>
            </w:pPr>
            <w:r w:rsidRPr="00222EB9">
              <w:rPr>
                <w:rFonts w:ascii="Tahoma" w:hAnsi="Tahoma" w:cs="Tahoma"/>
                <w:b/>
                <w:bCs/>
                <w:sz w:val="20"/>
              </w:rPr>
              <w:t>7.</w:t>
            </w:r>
          </w:p>
        </w:tc>
        <w:tc>
          <w:tcPr>
            <w:tcW w:w="2504" w:type="dxa"/>
          </w:tcPr>
          <w:p w:rsidR="00222EB9" w:rsidRPr="00222EB9" w:rsidRDefault="00222EB9" w:rsidP="00CE5E3B">
            <w:pPr>
              <w:rPr>
                <w:rFonts w:ascii="Tahoma" w:hAnsi="Tahoma" w:cs="Tahoma"/>
                <w:b/>
                <w:bCs/>
                <w:sz w:val="20"/>
              </w:rPr>
            </w:pPr>
            <w:r w:rsidRPr="00222EB9">
              <w:rPr>
                <w:rFonts w:ascii="Tahoma" w:hAnsi="Tahoma" w:cs="Tahoma"/>
                <w:b/>
                <w:bCs/>
                <w:sz w:val="20"/>
              </w:rPr>
              <w:t>Vyvolaná potřeba zvýšených provozních výdajů v souvislosti s realizací akce v dalších letech:</w:t>
            </w:r>
          </w:p>
          <w:p w:rsidR="00222EB9" w:rsidRPr="00222EB9" w:rsidRDefault="00222EB9" w:rsidP="00CE5E3B">
            <w:pPr>
              <w:rPr>
                <w:rFonts w:ascii="Tahoma" w:hAnsi="Tahoma" w:cs="Tahoma"/>
                <w:bCs/>
                <w:i/>
                <w:sz w:val="18"/>
                <w:szCs w:val="18"/>
              </w:rPr>
            </w:pPr>
            <w:r w:rsidRPr="00222EB9">
              <w:rPr>
                <w:rFonts w:ascii="Tahoma" w:hAnsi="Tahoma" w:cs="Tahoma"/>
                <w:bCs/>
                <w:i/>
                <w:sz w:val="18"/>
                <w:szCs w:val="18"/>
              </w:rPr>
              <w:t>pozn.: např. výdaje na udržitelnost projektu</w:t>
            </w:r>
          </w:p>
          <w:p w:rsidR="00222EB9" w:rsidRPr="00222EB9" w:rsidRDefault="00222EB9" w:rsidP="00CE5E3B">
            <w:pPr>
              <w:rPr>
                <w:rFonts w:ascii="Tahoma" w:hAnsi="Tahoma" w:cs="Tahoma"/>
                <w:b/>
                <w:bCs/>
                <w:sz w:val="20"/>
              </w:rPr>
            </w:pPr>
          </w:p>
        </w:tc>
        <w:tc>
          <w:tcPr>
            <w:tcW w:w="6378" w:type="dxa"/>
          </w:tcPr>
          <w:p w:rsidR="00222EB9" w:rsidRPr="006B555D" w:rsidRDefault="00222EB9" w:rsidP="00CE5E3B">
            <w:pPr>
              <w:pStyle w:val="Textkomente"/>
              <w:jc w:val="both"/>
              <w:rPr>
                <w:rFonts w:ascii="Tahoma" w:hAnsi="Tahoma" w:cs="Tahoma"/>
              </w:rPr>
            </w:pPr>
            <w:r w:rsidRPr="00222EB9">
              <w:rPr>
                <w:rFonts w:ascii="Tahoma" w:hAnsi="Tahoma" w:cs="Tahoma"/>
              </w:rPr>
              <w:t>-</w:t>
            </w:r>
          </w:p>
        </w:tc>
      </w:tr>
    </w:tbl>
    <w:p w:rsidR="00100674" w:rsidRPr="003A31A0" w:rsidRDefault="00100674" w:rsidP="000D6997">
      <w:pPr>
        <w:rPr>
          <w:rFonts w:ascii="Tahoma" w:hAnsi="Tahoma" w:cs="Tahoma"/>
        </w:rPr>
      </w:pPr>
    </w:p>
    <w:p w:rsidR="000D6997" w:rsidRPr="00DF077E" w:rsidRDefault="000D6997" w:rsidP="00626002">
      <w:pPr>
        <w:pStyle w:val="Styl1"/>
        <w:rPr>
          <w:color w:val="FF0000"/>
        </w:rPr>
        <w:sectPr w:rsidR="000D6997" w:rsidRPr="00DF077E" w:rsidSect="008535B4">
          <w:headerReference w:type="default" r:id="rId158"/>
          <w:pgSz w:w="11906" w:h="16838"/>
          <w:pgMar w:top="1418" w:right="1274" w:bottom="1418" w:left="1418" w:header="709" w:footer="709" w:gutter="0"/>
          <w:cols w:space="708"/>
          <w:docGrid w:linePitch="360"/>
        </w:sectPr>
      </w:pPr>
    </w:p>
    <w:p w:rsidR="000D6997" w:rsidRPr="005D6EEB" w:rsidRDefault="000D6997" w:rsidP="00626002">
      <w:pPr>
        <w:pStyle w:val="Nadpis1"/>
      </w:pPr>
      <w:bookmarkStart w:id="126" w:name="_Toc275608278"/>
      <w:bookmarkStart w:id="127" w:name="_Toc401649654"/>
      <w:bookmarkStart w:id="128" w:name="_Toc468278086"/>
      <w:r w:rsidRPr="005D6EEB">
        <w:t xml:space="preserve">SEŠIT 13: </w:t>
      </w:r>
      <w:r w:rsidRPr="00D356D8">
        <w:t>ŽIVOTNÍ PROSTŘEDÍ</w:t>
      </w:r>
      <w:bookmarkEnd w:id="126"/>
      <w:bookmarkEnd w:id="127"/>
      <w:bookmarkEnd w:id="128"/>
    </w:p>
    <w:p w:rsidR="000D6997" w:rsidRPr="005D6EEB" w:rsidRDefault="000D6997" w:rsidP="005B0544">
      <w:pPr>
        <w:pStyle w:val="Nadpis2"/>
        <w:rPr>
          <w:color w:val="auto"/>
        </w:rPr>
      </w:pPr>
      <w:bookmarkStart w:id="129" w:name="_Toc275608279"/>
      <w:bookmarkStart w:id="130" w:name="_Toc401649655"/>
      <w:bookmarkStart w:id="131" w:name="_Toc468278087"/>
      <w:r w:rsidRPr="005D6EEB">
        <w:rPr>
          <w:color w:val="auto"/>
        </w:rPr>
        <w:t>Samosprávné a jiné činnosti zajišťované prostřednictvím KÚ</w:t>
      </w:r>
      <w:bookmarkEnd w:id="129"/>
      <w:bookmarkEnd w:id="130"/>
      <w:bookmarkEnd w:id="131"/>
    </w:p>
    <w:bookmarkStart w:id="132" w:name="_MON_1505917225"/>
    <w:bookmarkEnd w:id="132"/>
    <w:p w:rsidR="00672E8D" w:rsidRPr="00DF077E" w:rsidRDefault="00BE6EAD" w:rsidP="00AD0B3D">
      <w:pPr>
        <w:spacing w:before="180"/>
        <w:rPr>
          <w:rFonts w:ascii="Tahoma" w:hAnsi="Tahoma" w:cs="Tahoma"/>
          <w:color w:val="FF0000"/>
        </w:rPr>
      </w:pPr>
      <w:r w:rsidRPr="00DF077E">
        <w:rPr>
          <w:rFonts w:ascii="Tahoma" w:hAnsi="Tahoma" w:cs="Tahoma"/>
          <w:color w:val="FF0000"/>
        </w:rPr>
        <w:object w:dxaOrig="9237" w:dyaOrig="10560">
          <v:shape id="_x0000_i1072" type="#_x0000_t75" style="width:453.75pt;height:518.25pt" o:ole="">
            <v:imagedata r:id="rId159" o:title=""/>
            <o:lock v:ext="edit" aspectratio="f"/>
          </v:shape>
          <o:OLEObject Type="Embed" ProgID="Excel.Sheet.8" ShapeID="_x0000_i1072" DrawAspect="Content" ObjectID="_1543923594" r:id="rId160"/>
        </w:object>
      </w:r>
    </w:p>
    <w:p w:rsidR="000D6997" w:rsidRPr="005D6EEB" w:rsidRDefault="000D6997" w:rsidP="005B0544">
      <w:pPr>
        <w:pStyle w:val="Nadpis2"/>
        <w:rPr>
          <w:color w:val="auto"/>
        </w:rPr>
      </w:pPr>
      <w:bookmarkStart w:id="133" w:name="_Toc401649656"/>
      <w:bookmarkStart w:id="134" w:name="_Toc468278088"/>
      <w:r w:rsidRPr="005D6EEB">
        <w:rPr>
          <w:color w:val="auto"/>
        </w:rPr>
        <w:t>Příspěvek na provoz příspěvkové organizaci</w:t>
      </w:r>
      <w:bookmarkEnd w:id="133"/>
      <w:bookmarkEnd w:id="134"/>
    </w:p>
    <w:bookmarkStart w:id="135" w:name="_MON_1505917261"/>
    <w:bookmarkEnd w:id="135"/>
    <w:p w:rsidR="0097000A" w:rsidRPr="005D6EEB" w:rsidRDefault="00BE6EAD" w:rsidP="00AD0B3D">
      <w:pPr>
        <w:spacing w:before="180"/>
        <w:rPr>
          <w:rFonts w:ascii="Tahoma" w:hAnsi="Tahoma" w:cs="Tahoma"/>
          <w:sz w:val="16"/>
          <w:szCs w:val="16"/>
        </w:rPr>
      </w:pPr>
      <w:r w:rsidRPr="005D6EEB">
        <w:rPr>
          <w:rFonts w:ascii="Tahoma" w:hAnsi="Tahoma" w:cs="Tahoma"/>
        </w:rPr>
        <w:object w:dxaOrig="9253" w:dyaOrig="2609">
          <v:shape id="_x0000_i1073" type="#_x0000_t75" style="width:453.75pt;height:126pt" o:ole="">
            <v:imagedata r:id="rId161" o:title=""/>
            <o:lock v:ext="edit" aspectratio="f"/>
          </v:shape>
          <o:OLEObject Type="Embed" ProgID="Excel.Sheet.8" ShapeID="_x0000_i1073" DrawAspect="Content" ObjectID="_1543923595" r:id="rId162"/>
        </w:object>
      </w:r>
    </w:p>
    <w:p w:rsidR="0097000A" w:rsidRPr="005D6EEB" w:rsidRDefault="0097000A" w:rsidP="005B0544">
      <w:pPr>
        <w:pStyle w:val="Nadpis2"/>
        <w:rPr>
          <w:color w:val="auto"/>
        </w:rPr>
      </w:pPr>
      <w:bookmarkStart w:id="136" w:name="_Toc468278089"/>
      <w:r w:rsidRPr="005D6EEB">
        <w:rPr>
          <w:color w:val="auto"/>
        </w:rPr>
        <w:t>Reprodukce majetku kraje vyjma akcí spolufinancovaných z evropských finančních zdrojů</w:t>
      </w:r>
      <w:bookmarkEnd w:id="136"/>
    </w:p>
    <w:bookmarkStart w:id="137" w:name="_MON_1505917756"/>
    <w:bookmarkEnd w:id="137"/>
    <w:p w:rsidR="000D6997" w:rsidRPr="005D6EEB" w:rsidRDefault="00BE6EAD" w:rsidP="00AD0B3D">
      <w:pPr>
        <w:spacing w:before="180"/>
        <w:rPr>
          <w:rFonts w:ascii="Tahoma" w:hAnsi="Tahoma" w:cs="Tahoma"/>
          <w:sz w:val="16"/>
          <w:szCs w:val="16"/>
        </w:rPr>
      </w:pPr>
      <w:r w:rsidRPr="005D6EEB">
        <w:rPr>
          <w:rFonts w:ascii="Tahoma" w:hAnsi="Tahoma" w:cs="Tahoma"/>
        </w:rPr>
        <w:object w:dxaOrig="9253" w:dyaOrig="2042">
          <v:shape id="_x0000_i1074" type="#_x0000_t75" style="width:453.75pt;height:99.75pt" o:ole="">
            <v:imagedata r:id="rId163" o:title=""/>
            <o:lock v:ext="edit" aspectratio="f"/>
          </v:shape>
          <o:OLEObject Type="Embed" ProgID="Excel.Sheet.8" ShapeID="_x0000_i1074" DrawAspect="Content" ObjectID="_1543923596" r:id="rId164"/>
        </w:object>
      </w:r>
    </w:p>
    <w:p w:rsidR="000D6997" w:rsidRPr="005D6EEB" w:rsidRDefault="000D6997" w:rsidP="005B0544">
      <w:pPr>
        <w:pStyle w:val="Nadpis2"/>
        <w:rPr>
          <w:color w:val="auto"/>
        </w:rPr>
      </w:pPr>
      <w:bookmarkStart w:id="138" w:name="_Toc275608280"/>
      <w:bookmarkStart w:id="139" w:name="_Toc401649657"/>
      <w:bookmarkStart w:id="140" w:name="_Toc468278090"/>
      <w:r w:rsidRPr="005D6EEB">
        <w:rPr>
          <w:color w:val="auto"/>
        </w:rPr>
        <w:t>Akce spolufinancované z evropských finančních zdrojů</w:t>
      </w:r>
      <w:bookmarkEnd w:id="138"/>
      <w:bookmarkEnd w:id="139"/>
      <w:bookmarkEnd w:id="140"/>
    </w:p>
    <w:bookmarkStart w:id="141" w:name="_MON_1505917278"/>
    <w:bookmarkEnd w:id="141"/>
    <w:p w:rsidR="000D6997" w:rsidRPr="005D6EEB" w:rsidRDefault="00BE6EAD" w:rsidP="004209E1">
      <w:pPr>
        <w:spacing w:before="180"/>
        <w:rPr>
          <w:rFonts w:ascii="Tahoma" w:hAnsi="Tahoma" w:cs="Tahoma"/>
          <w:sz w:val="16"/>
          <w:szCs w:val="16"/>
        </w:rPr>
      </w:pPr>
      <w:r w:rsidRPr="005D6EEB">
        <w:rPr>
          <w:rFonts w:ascii="Tahoma" w:hAnsi="Tahoma" w:cs="Tahoma"/>
        </w:rPr>
        <w:object w:dxaOrig="9333" w:dyaOrig="6273">
          <v:shape id="_x0000_i1075" type="#_x0000_t75" style="width:457.5pt;height:309pt" o:ole="">
            <v:imagedata r:id="rId165" o:title=""/>
            <o:lock v:ext="edit" aspectratio="f"/>
          </v:shape>
          <o:OLEObject Type="Embed" ProgID="Excel.Sheet.8" ShapeID="_x0000_i1075" DrawAspect="Content" ObjectID="_1543923597" r:id="rId166"/>
        </w:object>
      </w:r>
    </w:p>
    <w:p w:rsidR="000D6997" w:rsidRPr="00633D02" w:rsidRDefault="000D6997" w:rsidP="000D6997">
      <w:pPr>
        <w:pStyle w:val="Obsah1"/>
        <w:rPr>
          <w:rFonts w:ascii="Tahoma" w:hAnsi="Tahoma" w:cs="Tahoma"/>
          <w:color w:val="FF0000"/>
          <w:sz w:val="16"/>
          <w:szCs w:val="16"/>
        </w:rPr>
        <w:sectPr w:rsidR="000D6997" w:rsidRPr="00633D02">
          <w:headerReference w:type="default" r:id="rId167"/>
          <w:pgSz w:w="11906" w:h="16838"/>
          <w:pgMar w:top="1418" w:right="1418" w:bottom="1418" w:left="1418" w:header="709" w:footer="709" w:gutter="0"/>
          <w:cols w:space="708"/>
          <w:docGrid w:linePitch="360"/>
        </w:sectPr>
      </w:pPr>
    </w:p>
    <w:p w:rsidR="00964873" w:rsidRPr="0014190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4190C" w:rsidTr="00964873">
        <w:tc>
          <w:tcPr>
            <w:tcW w:w="748" w:type="dxa"/>
          </w:tcPr>
          <w:p w:rsidR="00964873" w:rsidRPr="0014190C" w:rsidRDefault="00964873" w:rsidP="00964873">
            <w:pPr>
              <w:rPr>
                <w:rFonts w:ascii="Tahoma" w:hAnsi="Tahoma" w:cs="Tahoma"/>
              </w:rPr>
            </w:pPr>
            <w:r w:rsidRPr="0014190C">
              <w:rPr>
                <w:rFonts w:ascii="Tahoma" w:hAnsi="Tahoma" w:cs="Tahoma"/>
              </w:rPr>
              <w:br w:type="page"/>
              <w:t>ORJ</w:t>
            </w:r>
          </w:p>
        </w:tc>
        <w:tc>
          <w:tcPr>
            <w:tcW w:w="629" w:type="dxa"/>
          </w:tcPr>
          <w:p w:rsidR="00964873" w:rsidRPr="0014190C" w:rsidRDefault="00964873" w:rsidP="00964873">
            <w:pPr>
              <w:jc w:val="center"/>
              <w:rPr>
                <w:rFonts w:ascii="Tahoma" w:hAnsi="Tahoma" w:cs="Tahoma"/>
              </w:rPr>
            </w:pPr>
            <w:r w:rsidRPr="0014190C">
              <w:rPr>
                <w:rFonts w:ascii="Tahoma" w:hAnsi="Tahoma" w:cs="Tahoma"/>
              </w:rPr>
              <w:t>12</w:t>
            </w:r>
          </w:p>
        </w:tc>
        <w:tc>
          <w:tcPr>
            <w:tcW w:w="7856" w:type="dxa"/>
          </w:tcPr>
          <w:p w:rsidR="00964873" w:rsidRPr="0014190C" w:rsidRDefault="00964873" w:rsidP="00964873">
            <w:pPr>
              <w:pStyle w:val="Nadpis4"/>
              <w:rPr>
                <w:rFonts w:ascii="Tahoma" w:hAnsi="Tahoma" w:cs="Tahoma"/>
                <w:sz w:val="24"/>
              </w:rPr>
            </w:pPr>
            <w:r w:rsidRPr="0014190C">
              <w:rPr>
                <w:rFonts w:ascii="Tahoma" w:hAnsi="Tahoma" w:cs="Tahoma"/>
                <w:sz w:val="24"/>
              </w:rPr>
              <w:t>Odbor životního prostředí a zemědělství</w:t>
            </w:r>
          </w:p>
        </w:tc>
      </w:tr>
    </w:tbl>
    <w:p w:rsidR="00964873" w:rsidRPr="006B42B2"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6B42B2" w:rsidTr="00964873">
        <w:tc>
          <w:tcPr>
            <w:tcW w:w="1364" w:type="dxa"/>
          </w:tcPr>
          <w:p w:rsidR="00964873" w:rsidRPr="006B42B2" w:rsidRDefault="00964873" w:rsidP="00964873">
            <w:pPr>
              <w:rPr>
                <w:rFonts w:ascii="Tahoma" w:hAnsi="Tahoma" w:cs="Tahoma"/>
                <w:b/>
                <w:bCs/>
                <w:sz w:val="20"/>
              </w:rPr>
            </w:pPr>
            <w:r w:rsidRPr="006B42B2">
              <w:rPr>
                <w:rFonts w:ascii="Tahoma" w:hAnsi="Tahoma" w:cs="Tahoma"/>
                <w:b/>
                <w:bCs/>
                <w:sz w:val="20"/>
              </w:rPr>
              <w:t>Název akce</w:t>
            </w:r>
          </w:p>
        </w:tc>
        <w:tc>
          <w:tcPr>
            <w:tcW w:w="5998" w:type="dxa"/>
          </w:tcPr>
          <w:p w:rsidR="00964873" w:rsidRPr="006B42B2" w:rsidRDefault="00964873" w:rsidP="00964873">
            <w:pPr>
              <w:pStyle w:val="Nadpis4"/>
              <w:rPr>
                <w:rFonts w:ascii="Tahoma" w:hAnsi="Tahoma" w:cs="Tahoma"/>
                <w:sz w:val="24"/>
              </w:rPr>
            </w:pPr>
            <w:r w:rsidRPr="006B42B2">
              <w:rPr>
                <w:rFonts w:ascii="Tahoma" w:hAnsi="Tahoma" w:cs="Tahoma"/>
                <w:sz w:val="24"/>
              </w:rPr>
              <w:t>DP – Drobné vodohospodářské akce</w:t>
            </w:r>
          </w:p>
        </w:tc>
        <w:tc>
          <w:tcPr>
            <w:tcW w:w="1247" w:type="dxa"/>
          </w:tcPr>
          <w:p w:rsidR="00964873" w:rsidRPr="006B42B2" w:rsidRDefault="00964873" w:rsidP="00964873">
            <w:pPr>
              <w:pStyle w:val="Nadpis3"/>
              <w:rPr>
                <w:rFonts w:ascii="Tahoma" w:hAnsi="Tahoma" w:cs="Tahoma"/>
                <w:sz w:val="20"/>
              </w:rPr>
            </w:pPr>
            <w:r w:rsidRPr="006B42B2">
              <w:rPr>
                <w:rFonts w:ascii="Tahoma" w:hAnsi="Tahoma" w:cs="Tahoma"/>
                <w:sz w:val="20"/>
                <w:szCs w:val="20"/>
              </w:rPr>
              <w:t>Číslo akce</w:t>
            </w:r>
          </w:p>
        </w:tc>
        <w:tc>
          <w:tcPr>
            <w:tcW w:w="624" w:type="dxa"/>
          </w:tcPr>
          <w:p w:rsidR="00964873" w:rsidRPr="006B42B2" w:rsidRDefault="00964873" w:rsidP="00964873">
            <w:pPr>
              <w:jc w:val="right"/>
              <w:rPr>
                <w:rFonts w:ascii="Tahoma" w:hAnsi="Tahoma" w:cs="Tahoma"/>
                <w:sz w:val="20"/>
              </w:rPr>
            </w:pPr>
            <w:r w:rsidRPr="006B42B2">
              <w:rPr>
                <w:rFonts w:ascii="Tahoma" w:hAnsi="Tahoma" w:cs="Tahoma"/>
                <w:sz w:val="20"/>
              </w:rPr>
              <w:t>1750</w:t>
            </w:r>
          </w:p>
        </w:tc>
      </w:tr>
    </w:tbl>
    <w:p w:rsidR="00964873" w:rsidRPr="006B42B2"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sidRPr="006B42B2">
              <w:rPr>
                <w:rFonts w:ascii="Tahoma" w:hAnsi="Tahoma" w:cs="Tahoma"/>
                <w:sz w:val="20"/>
              </w:rPr>
              <w:t>2399</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sidRPr="006B42B2">
              <w:rPr>
                <w:rFonts w:ascii="Tahoma" w:hAnsi="Tahoma" w:cs="Tahoma"/>
                <w:sz w:val="20"/>
              </w:rPr>
              <w:t>Ostatní záležitosti vodního hospodářství</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sidRPr="006B42B2">
              <w:rPr>
                <w:rFonts w:ascii="Tahoma" w:hAnsi="Tahoma" w:cs="Tahoma"/>
                <w:sz w:val="20"/>
              </w:rPr>
              <w:t>6341</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sidRPr="006B42B2">
              <w:rPr>
                <w:rFonts w:ascii="Tahoma" w:hAnsi="Tahoma" w:cs="Tahoma"/>
                <w:sz w:val="20"/>
                <w:szCs w:val="20"/>
              </w:rPr>
              <w:t>Investiční transfery obcím</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bl>
    <w:p w:rsidR="00964873" w:rsidRPr="006B42B2"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Cs/>
                <w:sz w:val="20"/>
                <w:szCs w:val="20"/>
              </w:rPr>
            </w:pPr>
          </w:p>
          <w:p w:rsidR="00964873" w:rsidRPr="006B42B2" w:rsidRDefault="00964873" w:rsidP="00964873">
            <w:pPr>
              <w:rPr>
                <w:rFonts w:ascii="Tahoma" w:hAnsi="Tahoma" w:cs="Tahoma"/>
                <w:b/>
                <w:bCs/>
                <w:sz w:val="20"/>
              </w:rPr>
            </w:pPr>
            <w:r w:rsidRPr="006B42B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sidRPr="006B42B2">
              <w:rPr>
                <w:rFonts w:ascii="Tahoma" w:hAnsi="Tahoma" w:cs="Tahoma"/>
                <w:bCs/>
                <w:sz w:val="20"/>
              </w:rPr>
              <w:t>15 000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bCs/>
                <w:sz w:val="20"/>
                <w:szCs w:val="20"/>
              </w:rPr>
            </w:pPr>
            <w:r w:rsidRPr="006B42B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sidRPr="006B42B2">
              <w:rPr>
                <w:rFonts w:ascii="Tahoma" w:hAnsi="Tahoma" w:cs="Tahoma"/>
                <w:bCs/>
                <w:sz w:val="20"/>
              </w:rPr>
              <w:t>30 40</w:t>
            </w:r>
            <w:r>
              <w:rPr>
                <w:rFonts w:ascii="Tahoma" w:hAnsi="Tahoma" w:cs="Tahoma"/>
                <w:bCs/>
                <w:sz w:val="20"/>
              </w:rPr>
              <w:t>4</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sz w:val="20"/>
                <w:szCs w:val="20"/>
              </w:rPr>
            </w:pPr>
            <w:r w:rsidRPr="006B42B2">
              <w:rPr>
                <w:rFonts w:ascii="Tahoma" w:hAnsi="Tahoma" w:cs="Tahoma"/>
                <w:b/>
                <w:bCs/>
                <w:sz w:val="20"/>
                <w:szCs w:val="20"/>
              </w:rPr>
              <w:t xml:space="preserve">Návrh rozpočtu 2017 na akci                                                         </w:t>
            </w:r>
            <w:r>
              <w:rPr>
                <w:rFonts w:ascii="Tahoma" w:hAnsi="Tahoma" w:cs="Tahoma"/>
                <w:b/>
                <w:bCs/>
                <w:sz w:val="20"/>
                <w:szCs w:val="20"/>
              </w:rPr>
              <w:t xml:space="preserve">  </w:t>
            </w:r>
            <w:r w:rsidRPr="006B42B2">
              <w:rPr>
                <w:rFonts w:ascii="Tahoma" w:hAnsi="Tahoma" w:cs="Tahoma"/>
                <w:b/>
                <w:bCs/>
                <w:sz w:val="20"/>
                <w:szCs w:val="20"/>
              </w:rPr>
              <w:t xml:space="preserve">  </w:t>
            </w:r>
            <w:r>
              <w:rPr>
                <w:rFonts w:ascii="Tahoma" w:hAnsi="Tahoma" w:cs="Tahoma"/>
                <w:b/>
                <w:bCs/>
                <w:sz w:val="20"/>
                <w:szCs w:val="20"/>
              </w:rPr>
              <w:t xml:space="preserve"> </w:t>
            </w:r>
            <w:r w:rsidRPr="006B42B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
                <w:sz w:val="20"/>
              </w:rPr>
            </w:pPr>
            <w:r w:rsidRPr="006B42B2">
              <w:rPr>
                <w:rFonts w:ascii="Tahoma" w:hAnsi="Tahoma" w:cs="Tahoma"/>
                <w:b/>
                <w:sz w:val="20"/>
              </w:rPr>
              <w:t>15 000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sz w:val="20"/>
                <w:szCs w:val="20"/>
              </w:rPr>
            </w:pPr>
          </w:p>
          <w:p w:rsidR="00964873" w:rsidRPr="006B42B2" w:rsidRDefault="00964873" w:rsidP="00964873">
            <w:pPr>
              <w:rPr>
                <w:rFonts w:ascii="Tahoma" w:hAnsi="Tahoma" w:cs="Tahoma"/>
                <w:sz w:val="20"/>
                <w:szCs w:val="20"/>
              </w:rPr>
            </w:pPr>
            <w:r w:rsidRPr="006B42B2">
              <w:rPr>
                <w:rFonts w:ascii="Tahoma" w:hAnsi="Tahoma" w:cs="Tahoma"/>
                <w:sz w:val="20"/>
                <w:szCs w:val="20"/>
              </w:rPr>
              <w:t xml:space="preserve">Celkové výdaje na akci                                                                     </w:t>
            </w:r>
            <w:r>
              <w:rPr>
                <w:rFonts w:ascii="Tahoma" w:hAnsi="Tahoma" w:cs="Tahoma"/>
                <w:sz w:val="20"/>
                <w:szCs w:val="20"/>
              </w:rPr>
              <w:t xml:space="preserve">  </w:t>
            </w:r>
            <w:r w:rsidRPr="006B42B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sz w:val="20"/>
              </w:rPr>
            </w:pPr>
            <w:r w:rsidRPr="006B42B2">
              <w:rPr>
                <w:rFonts w:ascii="Tahoma" w:hAnsi="Tahoma" w:cs="Tahoma"/>
                <w:sz w:val="20"/>
              </w:rPr>
              <w:t>15 000</w:t>
            </w:r>
          </w:p>
        </w:tc>
      </w:tr>
    </w:tbl>
    <w:p w:rsidR="00964873" w:rsidRPr="006B42B2" w:rsidRDefault="00964873" w:rsidP="00964873">
      <w:pPr>
        <w:rPr>
          <w:rFonts w:ascii="Tahoma" w:hAnsi="Tahoma" w:cs="Tahoma"/>
          <w:sz w:val="20"/>
        </w:rPr>
      </w:pPr>
    </w:p>
    <w:p w:rsidR="00964873" w:rsidRPr="006B42B2"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1.</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Zákonná úprava: </w:t>
            </w:r>
          </w:p>
          <w:p w:rsidR="00964873" w:rsidRPr="006B42B2" w:rsidRDefault="00964873" w:rsidP="00964873">
            <w:pPr>
              <w:rPr>
                <w:rFonts w:ascii="Tahoma" w:hAnsi="Tahoma" w:cs="Tahoma"/>
                <w:b/>
                <w:bCs/>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Zákon č. 254/2001 Sb., o vodách a o změně některých zákonů (vodní zákon), ve znění pozdějších předpisů.</w:t>
            </w:r>
          </w:p>
          <w:p w:rsidR="00964873" w:rsidRPr="006B42B2" w:rsidRDefault="00964873" w:rsidP="00964873">
            <w:pPr>
              <w:jc w:val="both"/>
              <w:rPr>
                <w:rFonts w:ascii="Tahoma" w:hAnsi="Tahoma" w:cs="Tahoma"/>
                <w:sz w:val="20"/>
                <w:szCs w:val="20"/>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2.</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Zdůvodnění akce</w:t>
            </w:r>
          </w:p>
          <w:p w:rsidR="00964873" w:rsidRPr="006B42B2" w:rsidRDefault="00964873" w:rsidP="00964873">
            <w:pPr>
              <w:rPr>
                <w:rFonts w:ascii="Tahoma" w:hAnsi="Tahoma" w:cs="Tahoma"/>
                <w:b/>
                <w:bCs/>
                <w:sz w:val="20"/>
              </w:rPr>
            </w:pPr>
            <w:r w:rsidRPr="006B42B2">
              <w:rPr>
                <w:rFonts w:ascii="Tahoma" w:hAnsi="Tahoma" w:cs="Tahoma"/>
                <w:b/>
                <w:bCs/>
                <w:sz w:val="20"/>
              </w:rPr>
              <w:t>- cíle akce:</w:t>
            </w:r>
          </w:p>
          <w:p w:rsidR="00964873" w:rsidRPr="006B42B2" w:rsidRDefault="00964873" w:rsidP="00964873">
            <w:pPr>
              <w:rPr>
                <w:rFonts w:ascii="Tahoma" w:hAnsi="Tahoma" w:cs="Tahoma"/>
                <w:b/>
                <w:bCs/>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Podpora projektů zaměřených na řešení problémů s čištěním odpadních vod a s odkanalizováním a zásobování pitnou vodou v obcích s počtem obyvatel nižším než 2000 (5000) - každoročně vyhlašovaný dotační program Moravskoslezského kraje. Finanční prostředky ve výši 15.000</w:t>
            </w:r>
            <w:r w:rsidR="00647F75">
              <w:rPr>
                <w:rFonts w:ascii="Tahoma" w:hAnsi="Tahoma" w:cs="Tahoma"/>
                <w:sz w:val="20"/>
                <w:szCs w:val="20"/>
              </w:rPr>
              <w:t> </w:t>
            </w:r>
            <w:r w:rsidRPr="006B42B2">
              <w:rPr>
                <w:rFonts w:ascii="Tahoma" w:hAnsi="Tahoma" w:cs="Tahoma"/>
                <w:sz w:val="20"/>
                <w:szCs w:val="20"/>
              </w:rPr>
              <w:t>tis. Kč představují účelově určené prostředky pocházející z poplatků za odběr podzemní vody, jejichž výše je rovna očekávaným příjmům.</w:t>
            </w:r>
          </w:p>
          <w:p w:rsidR="00964873" w:rsidRPr="006B42B2" w:rsidRDefault="00964873" w:rsidP="00964873">
            <w:pPr>
              <w:jc w:val="both"/>
              <w:rPr>
                <w:rFonts w:ascii="Tahoma" w:hAnsi="Tahoma" w:cs="Tahoma"/>
                <w:sz w:val="20"/>
                <w:szCs w:val="20"/>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3.</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Forma použití:</w:t>
            </w:r>
          </w:p>
          <w:p w:rsidR="00964873" w:rsidRPr="006B42B2" w:rsidRDefault="00964873" w:rsidP="00964873">
            <w:pPr>
              <w:rPr>
                <w:rFonts w:ascii="Tahoma" w:hAnsi="Tahoma" w:cs="Tahoma"/>
                <w:b/>
                <w:bCs/>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Dotace</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4.</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Možnosti </w:t>
            </w:r>
          </w:p>
          <w:p w:rsidR="00964873" w:rsidRPr="006B42B2" w:rsidRDefault="00964873" w:rsidP="00964873">
            <w:pPr>
              <w:rPr>
                <w:rFonts w:ascii="Tahoma" w:hAnsi="Tahoma" w:cs="Tahoma"/>
                <w:b/>
                <w:bCs/>
                <w:sz w:val="20"/>
              </w:rPr>
            </w:pPr>
            <w:r w:rsidRPr="006B42B2">
              <w:rPr>
                <w:rFonts w:ascii="Tahoma" w:hAnsi="Tahoma" w:cs="Tahoma"/>
                <w:b/>
                <w:bCs/>
                <w:sz w:val="20"/>
              </w:rPr>
              <w:t>spolufinancování:</w:t>
            </w:r>
          </w:p>
          <w:p w:rsidR="00964873" w:rsidRPr="006B42B2" w:rsidRDefault="00964873" w:rsidP="00964873">
            <w:pPr>
              <w:rPr>
                <w:rFonts w:ascii="Tahoma" w:hAnsi="Tahoma" w:cs="Tahoma"/>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5.</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Období realizace akce:</w:t>
            </w:r>
          </w:p>
          <w:p w:rsidR="00964873" w:rsidRPr="006B42B2" w:rsidRDefault="00964873" w:rsidP="00964873">
            <w:pPr>
              <w:rPr>
                <w:rFonts w:ascii="Tahoma" w:hAnsi="Tahoma" w:cs="Tahoma"/>
                <w:b/>
                <w:bCs/>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2017</w:t>
            </w:r>
          </w:p>
          <w:p w:rsidR="00964873" w:rsidRPr="006B42B2" w:rsidRDefault="00964873" w:rsidP="00964873">
            <w:pPr>
              <w:jc w:val="both"/>
              <w:rPr>
                <w:rFonts w:ascii="Tahoma" w:hAnsi="Tahoma" w:cs="Tahoma"/>
                <w:sz w:val="20"/>
                <w:szCs w:val="20"/>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6.</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zdrojů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u víceletých akcí</w:t>
            </w:r>
          </w:p>
          <w:p w:rsidR="00964873" w:rsidRPr="006B42B2" w:rsidRDefault="00964873" w:rsidP="00964873">
            <w:pPr>
              <w:rPr>
                <w:rFonts w:ascii="Tahoma" w:hAnsi="Tahoma" w:cs="Tahoma"/>
                <w:bCs/>
                <w:i/>
                <w:sz w:val="18"/>
                <w:szCs w:val="18"/>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7.</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zvýšených provozních výdajů v souvislosti s realizací akce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např. výdaje na udržitelnost projektu</w:t>
            </w:r>
          </w:p>
          <w:p w:rsidR="00964873" w:rsidRPr="006B42B2" w:rsidRDefault="00964873" w:rsidP="00964873">
            <w:pPr>
              <w:rPr>
                <w:rFonts w:ascii="Tahoma" w:hAnsi="Tahoma" w:cs="Tahoma"/>
                <w:b/>
                <w:bCs/>
                <w:sz w:val="20"/>
              </w:rPr>
            </w:pPr>
          </w:p>
        </w:tc>
        <w:tc>
          <w:tcPr>
            <w:tcW w:w="6378"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bl>
    <w:p w:rsidR="00964873" w:rsidRPr="0014190C" w:rsidRDefault="00964873" w:rsidP="00964873">
      <w:pPr>
        <w:rPr>
          <w:rFonts w:ascii="Tahoma" w:hAnsi="Tahoma" w:cs="Tahoma"/>
        </w:rPr>
      </w:pPr>
      <w:r w:rsidRPr="0014190C">
        <w:rPr>
          <w:rFonts w:ascii="Tahoma" w:hAnsi="Tahoma" w:cs="Tahoma"/>
        </w:rPr>
        <w:br w:type="page"/>
      </w:r>
    </w:p>
    <w:p w:rsidR="00964873" w:rsidRPr="00501B2B"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501B2B" w:rsidTr="00964873">
        <w:tc>
          <w:tcPr>
            <w:tcW w:w="748" w:type="dxa"/>
          </w:tcPr>
          <w:p w:rsidR="00964873" w:rsidRPr="00501B2B" w:rsidRDefault="00964873" w:rsidP="00964873">
            <w:pPr>
              <w:rPr>
                <w:rFonts w:ascii="Tahoma" w:hAnsi="Tahoma" w:cs="Tahoma"/>
              </w:rPr>
            </w:pPr>
            <w:r w:rsidRPr="00501B2B">
              <w:rPr>
                <w:rFonts w:ascii="Tahoma" w:hAnsi="Tahoma" w:cs="Tahoma"/>
              </w:rPr>
              <w:br w:type="page"/>
              <w:t>ORJ</w:t>
            </w:r>
          </w:p>
        </w:tc>
        <w:tc>
          <w:tcPr>
            <w:tcW w:w="629" w:type="dxa"/>
            <w:shd w:val="clear" w:color="auto" w:fill="auto"/>
          </w:tcPr>
          <w:p w:rsidR="00964873" w:rsidRPr="00501B2B" w:rsidRDefault="00964873" w:rsidP="00964873">
            <w:pPr>
              <w:jc w:val="center"/>
              <w:rPr>
                <w:rFonts w:ascii="Tahoma" w:hAnsi="Tahoma" w:cs="Tahoma"/>
              </w:rPr>
            </w:pPr>
            <w:r w:rsidRPr="00501B2B">
              <w:rPr>
                <w:rFonts w:ascii="Tahoma" w:hAnsi="Tahoma" w:cs="Tahoma"/>
              </w:rPr>
              <w:t>12</w:t>
            </w:r>
          </w:p>
        </w:tc>
        <w:tc>
          <w:tcPr>
            <w:tcW w:w="7856" w:type="dxa"/>
            <w:shd w:val="clear" w:color="auto" w:fill="auto"/>
          </w:tcPr>
          <w:p w:rsidR="00964873" w:rsidRPr="00501B2B" w:rsidRDefault="00964873" w:rsidP="00964873">
            <w:pPr>
              <w:pStyle w:val="Nadpis4"/>
              <w:rPr>
                <w:rFonts w:ascii="Tahoma" w:hAnsi="Tahoma" w:cs="Tahoma"/>
                <w:sz w:val="24"/>
              </w:rPr>
            </w:pPr>
            <w:r w:rsidRPr="00501B2B">
              <w:rPr>
                <w:rFonts w:ascii="Tahoma" w:hAnsi="Tahoma" w:cs="Tahoma"/>
                <w:sz w:val="24"/>
              </w:rPr>
              <w:t>Odbor životního prostředí a zemědělství</w:t>
            </w:r>
          </w:p>
        </w:tc>
      </w:tr>
    </w:tbl>
    <w:p w:rsidR="00964873" w:rsidRPr="00501B2B"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501B2B" w:rsidTr="00964873">
        <w:tc>
          <w:tcPr>
            <w:tcW w:w="1364" w:type="dxa"/>
          </w:tcPr>
          <w:p w:rsidR="00964873" w:rsidRPr="00501B2B" w:rsidRDefault="00964873" w:rsidP="00964873">
            <w:pPr>
              <w:rPr>
                <w:rFonts w:ascii="Tahoma" w:hAnsi="Tahoma" w:cs="Tahoma"/>
                <w:b/>
                <w:bCs/>
                <w:sz w:val="20"/>
              </w:rPr>
            </w:pPr>
            <w:r w:rsidRPr="00501B2B">
              <w:rPr>
                <w:rFonts w:ascii="Tahoma" w:hAnsi="Tahoma" w:cs="Tahoma"/>
                <w:b/>
                <w:bCs/>
                <w:sz w:val="20"/>
              </w:rPr>
              <w:t>Název akce</w:t>
            </w:r>
          </w:p>
        </w:tc>
        <w:tc>
          <w:tcPr>
            <w:tcW w:w="5998" w:type="dxa"/>
          </w:tcPr>
          <w:p w:rsidR="00964873" w:rsidRPr="00501B2B" w:rsidRDefault="00964873" w:rsidP="00964873">
            <w:pPr>
              <w:pStyle w:val="Nadpis4"/>
              <w:rPr>
                <w:rFonts w:ascii="Tahoma" w:hAnsi="Tahoma" w:cs="Tahoma"/>
                <w:sz w:val="24"/>
              </w:rPr>
            </w:pPr>
            <w:r w:rsidRPr="00501B2B">
              <w:rPr>
                <w:rFonts w:ascii="Tahoma" w:hAnsi="Tahoma" w:cs="Tahoma"/>
                <w:sz w:val="24"/>
              </w:rPr>
              <w:t>DP – Podpora dobrovolných aktivit v oblasti udržitelného rozvoje</w:t>
            </w:r>
          </w:p>
        </w:tc>
        <w:tc>
          <w:tcPr>
            <w:tcW w:w="1247" w:type="dxa"/>
          </w:tcPr>
          <w:p w:rsidR="00964873" w:rsidRPr="00501B2B" w:rsidRDefault="00964873" w:rsidP="00964873">
            <w:pPr>
              <w:pStyle w:val="Nadpis3"/>
              <w:rPr>
                <w:rFonts w:ascii="Tahoma" w:hAnsi="Tahoma" w:cs="Tahoma"/>
                <w:sz w:val="20"/>
              </w:rPr>
            </w:pPr>
            <w:r w:rsidRPr="00501B2B">
              <w:rPr>
                <w:rFonts w:ascii="Tahoma" w:hAnsi="Tahoma" w:cs="Tahoma"/>
                <w:sz w:val="20"/>
                <w:szCs w:val="20"/>
              </w:rPr>
              <w:t>Číslo akce</w:t>
            </w:r>
          </w:p>
        </w:tc>
        <w:tc>
          <w:tcPr>
            <w:tcW w:w="624" w:type="dxa"/>
          </w:tcPr>
          <w:p w:rsidR="00964873" w:rsidRPr="00501B2B" w:rsidRDefault="00964873" w:rsidP="00964873">
            <w:pPr>
              <w:jc w:val="right"/>
              <w:rPr>
                <w:rFonts w:ascii="Tahoma" w:hAnsi="Tahoma" w:cs="Tahoma"/>
                <w:sz w:val="20"/>
              </w:rPr>
            </w:pPr>
            <w:r w:rsidRPr="00501B2B">
              <w:rPr>
                <w:rFonts w:ascii="Tahoma" w:hAnsi="Tahoma" w:cs="Tahoma"/>
                <w:sz w:val="20"/>
              </w:rPr>
              <w:t>1758</w:t>
            </w:r>
          </w:p>
        </w:tc>
      </w:tr>
    </w:tbl>
    <w:p w:rsidR="00964873" w:rsidRPr="00501B2B"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501B2B"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b/>
                <w:bCs/>
                <w:sz w:val="20"/>
              </w:rPr>
            </w:pPr>
            <w:r w:rsidRPr="00501B2B">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jc w:val="center"/>
              <w:rPr>
                <w:rFonts w:ascii="Tahoma" w:hAnsi="Tahoma" w:cs="Tahoma"/>
                <w:sz w:val="20"/>
              </w:rPr>
            </w:pPr>
            <w:r w:rsidRPr="00501B2B">
              <w:rPr>
                <w:rFonts w:ascii="Tahoma" w:hAnsi="Tahoma" w:cs="Tahoma"/>
                <w:sz w:val="20"/>
              </w:rPr>
              <w:t>3792</w:t>
            </w:r>
          </w:p>
        </w:tc>
        <w:tc>
          <w:tcPr>
            <w:tcW w:w="5387" w:type="dxa"/>
            <w:tcBorders>
              <w:top w:val="single" w:sz="4" w:space="0" w:color="auto"/>
              <w:left w:val="single" w:sz="4" w:space="0" w:color="auto"/>
              <w:bottom w:val="single" w:sz="4" w:space="0" w:color="auto"/>
              <w:right w:val="nil"/>
            </w:tcBorders>
          </w:tcPr>
          <w:p w:rsidR="00964873" w:rsidRPr="00501B2B" w:rsidRDefault="00964873" w:rsidP="00964873">
            <w:pPr>
              <w:rPr>
                <w:rFonts w:ascii="Tahoma" w:hAnsi="Tahoma" w:cs="Tahoma"/>
                <w:sz w:val="20"/>
              </w:rPr>
            </w:pPr>
            <w:r w:rsidRPr="00501B2B">
              <w:rPr>
                <w:rFonts w:ascii="Tahoma" w:hAnsi="Tahoma" w:cs="Tahoma"/>
                <w:sz w:val="20"/>
              </w:rPr>
              <w:t>Ekologická výchova a osvěta</w:t>
            </w:r>
          </w:p>
        </w:tc>
        <w:tc>
          <w:tcPr>
            <w:tcW w:w="1402" w:type="dxa"/>
            <w:tcBorders>
              <w:top w:val="single" w:sz="4" w:space="0" w:color="auto"/>
              <w:left w:val="nil"/>
              <w:bottom w:val="single" w:sz="4" w:space="0" w:color="auto"/>
              <w:right w:val="single" w:sz="4" w:space="0" w:color="auto"/>
            </w:tcBorders>
          </w:tcPr>
          <w:p w:rsidR="00964873" w:rsidRPr="00501B2B" w:rsidRDefault="00964873" w:rsidP="00964873">
            <w:pPr>
              <w:jc w:val="right"/>
              <w:rPr>
                <w:rFonts w:ascii="Tahoma" w:hAnsi="Tahoma" w:cs="Tahoma"/>
                <w:sz w:val="20"/>
              </w:rPr>
            </w:pPr>
          </w:p>
        </w:tc>
      </w:tr>
      <w:tr w:rsidR="00964873" w:rsidRPr="00501B2B"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b/>
                <w:bCs/>
                <w:sz w:val="20"/>
              </w:rPr>
            </w:pPr>
            <w:r w:rsidRPr="00501B2B">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jc w:val="center"/>
              <w:rPr>
                <w:rFonts w:ascii="Tahoma" w:hAnsi="Tahoma" w:cs="Tahoma"/>
                <w:sz w:val="20"/>
              </w:rPr>
            </w:pPr>
            <w:r w:rsidRPr="00501B2B">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964873" w:rsidRPr="00501B2B" w:rsidRDefault="00964873" w:rsidP="00964873">
            <w:pPr>
              <w:rPr>
                <w:rFonts w:ascii="Tahoma" w:hAnsi="Tahoma" w:cs="Tahoma"/>
                <w:sz w:val="20"/>
              </w:rPr>
            </w:pPr>
            <w:r w:rsidRPr="00501B2B">
              <w:rPr>
                <w:rFonts w:ascii="Tahoma" w:hAnsi="Tahoma" w:cs="Tahoma"/>
                <w:sz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964873" w:rsidRPr="00501B2B" w:rsidRDefault="00964873" w:rsidP="00964873">
            <w:pPr>
              <w:jc w:val="right"/>
              <w:rPr>
                <w:rFonts w:ascii="Tahoma" w:hAnsi="Tahoma" w:cs="Tahoma"/>
                <w:sz w:val="20"/>
              </w:rPr>
            </w:pPr>
          </w:p>
        </w:tc>
      </w:tr>
    </w:tbl>
    <w:p w:rsidR="00964873" w:rsidRPr="00501B2B"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501B2B"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bCs/>
                <w:sz w:val="20"/>
                <w:szCs w:val="20"/>
              </w:rPr>
            </w:pPr>
          </w:p>
          <w:p w:rsidR="00964873" w:rsidRPr="00501B2B" w:rsidRDefault="00964873" w:rsidP="00964873">
            <w:pPr>
              <w:rPr>
                <w:rFonts w:ascii="Tahoma" w:hAnsi="Tahoma" w:cs="Tahoma"/>
                <w:b/>
                <w:bCs/>
                <w:sz w:val="20"/>
              </w:rPr>
            </w:pPr>
            <w:r w:rsidRPr="00501B2B">
              <w:rPr>
                <w:rFonts w:ascii="Tahoma" w:hAnsi="Tahoma" w:cs="Tahoma"/>
                <w:bCs/>
                <w:sz w:val="20"/>
                <w:szCs w:val="20"/>
              </w:rPr>
              <w:t xml:space="preserve">Schválený rozpočet </w:t>
            </w:r>
            <w:r>
              <w:rPr>
                <w:rFonts w:ascii="Tahoma" w:hAnsi="Tahoma" w:cs="Tahoma"/>
                <w:bCs/>
                <w:sz w:val="20"/>
                <w:szCs w:val="20"/>
              </w:rPr>
              <w:t>2017</w:t>
            </w:r>
            <w:r w:rsidRPr="00501B2B">
              <w:rPr>
                <w:rFonts w:ascii="Tahoma" w:hAnsi="Tahoma" w:cs="Tahoma"/>
                <w:bCs/>
                <w:sz w:val="20"/>
                <w:szCs w:val="20"/>
              </w:rPr>
              <w:t xml:space="preserve"> na stejnou (obdobnou) akci                      </w:t>
            </w:r>
            <w:r>
              <w:rPr>
                <w:rFonts w:ascii="Tahoma" w:hAnsi="Tahoma" w:cs="Tahoma"/>
                <w:bCs/>
                <w:sz w:val="20"/>
                <w:szCs w:val="20"/>
              </w:rPr>
              <w:t xml:space="preserve">  </w:t>
            </w:r>
            <w:r w:rsidRPr="00501B2B">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501B2B" w:rsidRDefault="00964873" w:rsidP="00964873">
            <w:pPr>
              <w:jc w:val="right"/>
              <w:rPr>
                <w:rFonts w:ascii="Tahoma" w:hAnsi="Tahoma" w:cs="Tahoma"/>
                <w:bCs/>
                <w:sz w:val="20"/>
              </w:rPr>
            </w:pPr>
            <w:r>
              <w:rPr>
                <w:rFonts w:ascii="Tahoma" w:hAnsi="Tahoma" w:cs="Tahoma"/>
                <w:bCs/>
                <w:sz w:val="20"/>
              </w:rPr>
              <w:t>2</w:t>
            </w:r>
            <w:r w:rsidRPr="00501B2B">
              <w:rPr>
                <w:rFonts w:ascii="Tahoma" w:hAnsi="Tahoma" w:cs="Tahoma"/>
                <w:bCs/>
                <w:sz w:val="20"/>
              </w:rPr>
              <w:t xml:space="preserve"> </w:t>
            </w:r>
            <w:r>
              <w:rPr>
                <w:rFonts w:ascii="Tahoma" w:hAnsi="Tahoma" w:cs="Tahoma"/>
                <w:bCs/>
                <w:sz w:val="20"/>
              </w:rPr>
              <w:t>0</w:t>
            </w:r>
            <w:r w:rsidRPr="00501B2B">
              <w:rPr>
                <w:rFonts w:ascii="Tahoma" w:hAnsi="Tahoma" w:cs="Tahoma"/>
                <w:bCs/>
                <w:sz w:val="20"/>
              </w:rPr>
              <w:t>00</w:t>
            </w:r>
          </w:p>
        </w:tc>
      </w:tr>
      <w:tr w:rsidR="00964873" w:rsidRPr="00501B2B"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b/>
                <w:bCs/>
                <w:sz w:val="20"/>
                <w:szCs w:val="20"/>
              </w:rPr>
            </w:pPr>
          </w:p>
          <w:p w:rsidR="00964873" w:rsidRPr="00501B2B" w:rsidRDefault="00964873" w:rsidP="00964873">
            <w:pPr>
              <w:rPr>
                <w:rFonts w:ascii="Tahoma" w:hAnsi="Tahoma" w:cs="Tahoma"/>
                <w:bCs/>
                <w:sz w:val="20"/>
                <w:szCs w:val="20"/>
              </w:rPr>
            </w:pPr>
            <w:r w:rsidRPr="00501B2B">
              <w:rPr>
                <w:rFonts w:ascii="Tahoma" w:hAnsi="Tahoma" w:cs="Tahoma"/>
                <w:bCs/>
                <w:sz w:val="20"/>
                <w:szCs w:val="20"/>
              </w:rPr>
              <w:t xml:space="preserve">Upravený rozpočet </w:t>
            </w:r>
            <w:r>
              <w:rPr>
                <w:rFonts w:ascii="Tahoma" w:hAnsi="Tahoma" w:cs="Tahoma"/>
                <w:bCs/>
                <w:sz w:val="20"/>
                <w:szCs w:val="20"/>
              </w:rPr>
              <w:t>2017</w:t>
            </w:r>
            <w:r w:rsidRPr="00501B2B">
              <w:rPr>
                <w:rFonts w:ascii="Tahoma" w:hAnsi="Tahoma" w:cs="Tahoma"/>
                <w:bCs/>
                <w:sz w:val="20"/>
                <w:szCs w:val="20"/>
              </w:rPr>
              <w:t xml:space="preserve"> k 30. 9. </w:t>
            </w:r>
            <w:r>
              <w:rPr>
                <w:rFonts w:ascii="Tahoma" w:hAnsi="Tahoma" w:cs="Tahoma"/>
                <w:bCs/>
                <w:sz w:val="20"/>
                <w:szCs w:val="20"/>
              </w:rPr>
              <w:t>2016</w:t>
            </w:r>
            <w:r w:rsidRPr="00501B2B">
              <w:rPr>
                <w:rFonts w:ascii="Tahoma" w:hAnsi="Tahoma" w:cs="Tahoma"/>
                <w:bCs/>
                <w:sz w:val="20"/>
                <w:szCs w:val="20"/>
              </w:rPr>
              <w:t xml:space="preserve"> na stejnou (obdobnou) akci     </w:t>
            </w:r>
            <w:r>
              <w:rPr>
                <w:rFonts w:ascii="Tahoma" w:hAnsi="Tahoma" w:cs="Tahoma"/>
                <w:bCs/>
                <w:sz w:val="20"/>
                <w:szCs w:val="20"/>
              </w:rPr>
              <w:t xml:space="preserve">  </w:t>
            </w:r>
            <w:r w:rsidRPr="00501B2B">
              <w:rPr>
                <w:rFonts w:ascii="Tahoma" w:hAnsi="Tahoma" w:cs="Tahoma"/>
                <w:bCs/>
                <w:sz w:val="20"/>
                <w:szCs w:val="20"/>
              </w:rPr>
              <w:t xml:space="preserve">  </w:t>
            </w:r>
            <w:r>
              <w:rPr>
                <w:rFonts w:ascii="Tahoma" w:hAnsi="Tahoma" w:cs="Tahoma"/>
                <w:bCs/>
                <w:sz w:val="20"/>
                <w:szCs w:val="20"/>
              </w:rPr>
              <w:t xml:space="preserve">  </w:t>
            </w:r>
            <w:r w:rsidRPr="00501B2B">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501B2B" w:rsidRDefault="00964873" w:rsidP="00964873">
            <w:pPr>
              <w:jc w:val="right"/>
              <w:rPr>
                <w:rFonts w:ascii="Tahoma" w:hAnsi="Tahoma" w:cs="Tahoma"/>
                <w:bCs/>
                <w:sz w:val="20"/>
                <w:szCs w:val="20"/>
              </w:rPr>
            </w:pPr>
            <w:r w:rsidRPr="00501B2B">
              <w:rPr>
                <w:rFonts w:ascii="Tahoma" w:hAnsi="Tahoma" w:cs="Tahoma"/>
                <w:color w:val="000000"/>
                <w:sz w:val="20"/>
                <w:szCs w:val="20"/>
              </w:rPr>
              <w:t>1 997</w:t>
            </w:r>
          </w:p>
        </w:tc>
      </w:tr>
      <w:tr w:rsidR="00964873" w:rsidRPr="002F1C01"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b/>
                <w:bCs/>
                <w:sz w:val="20"/>
                <w:szCs w:val="20"/>
              </w:rPr>
            </w:pPr>
          </w:p>
          <w:p w:rsidR="00964873" w:rsidRPr="003616F4" w:rsidRDefault="00964873" w:rsidP="00964873">
            <w:pPr>
              <w:rPr>
                <w:rFonts w:ascii="Tahoma" w:hAnsi="Tahoma" w:cs="Tahoma"/>
                <w:b/>
                <w:bCs/>
                <w:sz w:val="20"/>
                <w:szCs w:val="20"/>
              </w:rPr>
            </w:pPr>
            <w:r>
              <w:rPr>
                <w:rFonts w:ascii="Tahoma" w:hAnsi="Tahoma" w:cs="Tahoma"/>
                <w:b/>
                <w:bCs/>
                <w:sz w:val="20"/>
                <w:szCs w:val="20"/>
              </w:rPr>
              <w:t xml:space="preserve">Návrh rozpočtu </w:t>
            </w:r>
            <w:r w:rsidRPr="00501B2B">
              <w:rPr>
                <w:rFonts w:ascii="Tahoma" w:hAnsi="Tahoma" w:cs="Tahoma"/>
                <w:b/>
                <w:bCs/>
                <w:sz w:val="20"/>
                <w:szCs w:val="20"/>
              </w:rPr>
              <w:t>201</w:t>
            </w:r>
            <w:r>
              <w:rPr>
                <w:rFonts w:ascii="Tahoma" w:hAnsi="Tahoma" w:cs="Tahoma"/>
                <w:b/>
                <w:bCs/>
                <w:sz w:val="20"/>
                <w:szCs w:val="20"/>
              </w:rPr>
              <w:t>7</w:t>
            </w:r>
            <w:r w:rsidRPr="00501B2B">
              <w:rPr>
                <w:rFonts w:ascii="Tahoma" w:hAnsi="Tahoma" w:cs="Tahoma"/>
                <w:b/>
                <w:bCs/>
                <w:sz w:val="20"/>
                <w:szCs w:val="20"/>
              </w:rPr>
              <w:t xml:space="preserve"> na akci </w:t>
            </w:r>
            <w:r>
              <w:rPr>
                <w:rFonts w:ascii="Tahoma" w:hAnsi="Tahoma" w:cs="Tahoma"/>
                <w:b/>
                <w:bCs/>
                <w:sz w:val="20"/>
                <w:szCs w:val="20"/>
              </w:rPr>
              <w:t xml:space="preserve">        </w:t>
            </w:r>
            <w:r w:rsidRPr="00501B2B">
              <w:rPr>
                <w:rFonts w:ascii="Tahoma" w:hAnsi="Tahoma" w:cs="Tahoma"/>
                <w:b/>
                <w:bCs/>
                <w:sz w:val="20"/>
                <w:szCs w:val="20"/>
              </w:rPr>
              <w:t xml:space="preserve">                                              </w:t>
            </w:r>
            <w:r>
              <w:rPr>
                <w:rFonts w:ascii="Tahoma" w:hAnsi="Tahoma" w:cs="Tahoma"/>
                <w:b/>
                <w:bCs/>
                <w:sz w:val="20"/>
                <w:szCs w:val="20"/>
              </w:rPr>
              <w:t xml:space="preserve">  </w:t>
            </w:r>
            <w:r w:rsidRPr="00501B2B">
              <w:rPr>
                <w:rFonts w:ascii="Tahoma" w:hAnsi="Tahoma" w:cs="Tahoma"/>
                <w:b/>
                <w:bCs/>
                <w:sz w:val="20"/>
                <w:szCs w:val="20"/>
              </w:rPr>
              <w:t xml:space="preserve">    </w:t>
            </w:r>
            <w:r>
              <w:rPr>
                <w:rFonts w:ascii="Tahoma" w:hAnsi="Tahoma" w:cs="Tahoma"/>
                <w:b/>
                <w:bCs/>
                <w:sz w:val="20"/>
                <w:szCs w:val="20"/>
              </w:rPr>
              <w:t xml:space="preserve"> </w:t>
            </w:r>
            <w:r w:rsidRPr="00501B2B">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2F1C01" w:rsidRDefault="00964873" w:rsidP="00964873">
            <w:pPr>
              <w:jc w:val="right"/>
              <w:rPr>
                <w:rFonts w:ascii="Tahoma" w:hAnsi="Tahoma" w:cs="Tahoma"/>
                <w:b/>
                <w:bCs/>
                <w:sz w:val="20"/>
                <w:szCs w:val="20"/>
              </w:rPr>
            </w:pPr>
            <w:r w:rsidRPr="002F1C01">
              <w:rPr>
                <w:rFonts w:ascii="Tahoma" w:hAnsi="Tahoma" w:cs="Tahoma"/>
                <w:b/>
                <w:bCs/>
                <w:sz w:val="20"/>
                <w:szCs w:val="20"/>
              </w:rPr>
              <w:t>2 000</w:t>
            </w:r>
          </w:p>
        </w:tc>
      </w:tr>
      <w:tr w:rsidR="00964873" w:rsidRPr="00501B2B"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501B2B" w:rsidRDefault="00964873" w:rsidP="00964873">
            <w:pPr>
              <w:rPr>
                <w:rFonts w:ascii="Tahoma" w:hAnsi="Tahoma" w:cs="Tahoma"/>
                <w:sz w:val="20"/>
                <w:szCs w:val="20"/>
              </w:rPr>
            </w:pPr>
          </w:p>
          <w:p w:rsidR="00964873" w:rsidRPr="00501B2B" w:rsidRDefault="00964873" w:rsidP="00964873">
            <w:pPr>
              <w:rPr>
                <w:rFonts w:ascii="Tahoma" w:hAnsi="Tahoma" w:cs="Tahoma"/>
                <w:sz w:val="20"/>
                <w:szCs w:val="20"/>
              </w:rPr>
            </w:pPr>
            <w:r w:rsidRPr="00501B2B">
              <w:rPr>
                <w:rFonts w:ascii="Tahoma" w:hAnsi="Tahoma" w:cs="Tahoma"/>
                <w:sz w:val="20"/>
                <w:szCs w:val="20"/>
              </w:rPr>
              <w:t xml:space="preserve">Celkové výdaje na akci                                                                     </w:t>
            </w:r>
            <w:r>
              <w:rPr>
                <w:rFonts w:ascii="Tahoma" w:hAnsi="Tahoma" w:cs="Tahoma"/>
                <w:sz w:val="20"/>
                <w:szCs w:val="20"/>
              </w:rPr>
              <w:t xml:space="preserve">  </w:t>
            </w:r>
            <w:r w:rsidRPr="00501B2B">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501B2B" w:rsidRDefault="00964873" w:rsidP="00964873">
            <w:pPr>
              <w:jc w:val="right"/>
              <w:rPr>
                <w:rFonts w:ascii="Tahoma" w:hAnsi="Tahoma" w:cs="Tahoma"/>
                <w:sz w:val="20"/>
              </w:rPr>
            </w:pPr>
            <w:r w:rsidRPr="00501B2B">
              <w:rPr>
                <w:rFonts w:ascii="Tahoma" w:hAnsi="Tahoma" w:cs="Tahoma"/>
                <w:sz w:val="20"/>
              </w:rPr>
              <w:t>2 000</w:t>
            </w:r>
          </w:p>
        </w:tc>
      </w:tr>
    </w:tbl>
    <w:p w:rsidR="00964873" w:rsidRPr="00501B2B" w:rsidRDefault="00964873" w:rsidP="00964873">
      <w:pPr>
        <w:rPr>
          <w:rFonts w:ascii="Tahoma" w:hAnsi="Tahoma" w:cs="Tahoma"/>
          <w:sz w:val="20"/>
        </w:rPr>
      </w:pPr>
    </w:p>
    <w:p w:rsidR="00964873" w:rsidRPr="00501B2B"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1.</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 xml:space="preserve">Zákonná úprava: </w:t>
            </w:r>
          </w:p>
          <w:p w:rsidR="00964873" w:rsidRPr="00501B2B" w:rsidRDefault="00964873" w:rsidP="00964873">
            <w:pPr>
              <w:rPr>
                <w:rFonts w:ascii="Tahoma" w:hAnsi="Tahoma" w:cs="Tahoma"/>
                <w:b/>
                <w:bCs/>
                <w:sz w:val="20"/>
              </w:rPr>
            </w:pPr>
          </w:p>
        </w:tc>
        <w:tc>
          <w:tcPr>
            <w:tcW w:w="6378" w:type="dxa"/>
          </w:tcPr>
          <w:p w:rsidR="00964873" w:rsidRPr="00501B2B" w:rsidRDefault="00964873" w:rsidP="00964873">
            <w:pPr>
              <w:pStyle w:val="Zkladntext"/>
              <w:rPr>
                <w:rFonts w:ascii="Tahoma" w:hAnsi="Tahoma" w:cs="Tahoma"/>
                <w:sz w:val="20"/>
                <w:szCs w:val="20"/>
              </w:rPr>
            </w:pPr>
            <w:r w:rsidRPr="00501B2B">
              <w:rPr>
                <w:rFonts w:ascii="Tahoma" w:hAnsi="Tahoma" w:cs="Tahoma"/>
                <w:sz w:val="20"/>
                <w:szCs w:val="20"/>
              </w:rPr>
              <w:t>-</w:t>
            </w: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2.</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Zdůvodnění akce</w:t>
            </w:r>
          </w:p>
          <w:p w:rsidR="00964873" w:rsidRPr="00501B2B" w:rsidRDefault="00964873" w:rsidP="00964873">
            <w:pPr>
              <w:rPr>
                <w:rFonts w:ascii="Tahoma" w:hAnsi="Tahoma" w:cs="Tahoma"/>
                <w:b/>
                <w:bCs/>
                <w:sz w:val="20"/>
              </w:rPr>
            </w:pPr>
            <w:r w:rsidRPr="00501B2B">
              <w:rPr>
                <w:rFonts w:ascii="Tahoma" w:hAnsi="Tahoma" w:cs="Tahoma"/>
                <w:b/>
                <w:bCs/>
                <w:sz w:val="20"/>
              </w:rPr>
              <w:t>- cíle akce:</w:t>
            </w:r>
          </w:p>
          <w:p w:rsidR="00964873" w:rsidRPr="00501B2B"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rPr>
            </w:pPr>
            <w:r w:rsidRPr="00501B2B">
              <w:rPr>
                <w:rFonts w:ascii="Tahoma" w:hAnsi="Tahoma" w:cs="Tahoma"/>
                <w:sz w:val="20"/>
              </w:rPr>
              <w:t xml:space="preserve">Podpora projektů zaměřených na oblast environmentálního vzdělávání, výchovy a osvěty v Moravskoslezském kraji, environmentální poradenské činnosti pro veřejnost, veřejnou správu a podnikatelskou sféru, procesy místní Agendy 21, včetně dílčích aktivit v rámci osvětových kampaní podporujících udržitelný rozvoj a občanskou zodpovědnost, a zavádění systému environmentálního řízení a auditu EMAS. </w:t>
            </w:r>
          </w:p>
          <w:p w:rsidR="00964873" w:rsidRPr="00501B2B" w:rsidRDefault="00964873" w:rsidP="00964873">
            <w:pPr>
              <w:jc w:val="both"/>
              <w:rPr>
                <w:rFonts w:ascii="Tahoma" w:hAnsi="Tahoma" w:cs="Tahoma"/>
                <w:sz w:val="20"/>
              </w:rPr>
            </w:pPr>
            <w:r>
              <w:rPr>
                <w:rFonts w:ascii="Tahoma" w:hAnsi="Tahoma" w:cs="Tahoma"/>
                <w:sz w:val="20"/>
              </w:rPr>
              <w:t>Závazek kraje na základě usnesení zastupitelstva kraje č. 12/1113 ze dne 23. 6. 2010 o schválení Deklarace o implementaci místní Agendy 21 a principů udržitelného rozvoje v Moravskoslezském kraji.</w:t>
            </w:r>
          </w:p>
          <w:p w:rsidR="00964873" w:rsidRPr="00501B2B" w:rsidRDefault="00964873" w:rsidP="00964873">
            <w:pPr>
              <w:jc w:val="both"/>
              <w:rPr>
                <w:rFonts w:ascii="Tahoma" w:hAnsi="Tahoma" w:cs="Tahoma"/>
                <w:sz w:val="20"/>
                <w:highlight w:val="magenta"/>
              </w:rPr>
            </w:pP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3.</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Forma použití:</w:t>
            </w:r>
          </w:p>
          <w:p w:rsidR="00964873" w:rsidRPr="00501B2B" w:rsidRDefault="00964873" w:rsidP="00964873">
            <w:pPr>
              <w:rPr>
                <w:rFonts w:ascii="Tahoma" w:hAnsi="Tahoma" w:cs="Tahoma"/>
                <w:b/>
                <w:bCs/>
                <w:sz w:val="20"/>
              </w:rPr>
            </w:pPr>
          </w:p>
        </w:tc>
        <w:tc>
          <w:tcPr>
            <w:tcW w:w="6378" w:type="dxa"/>
          </w:tcPr>
          <w:p w:rsidR="00964873" w:rsidRPr="00501B2B" w:rsidRDefault="00964873" w:rsidP="00964873">
            <w:pPr>
              <w:jc w:val="both"/>
              <w:rPr>
                <w:rFonts w:ascii="Tahoma" w:hAnsi="Tahoma" w:cs="Tahoma"/>
                <w:sz w:val="20"/>
              </w:rPr>
            </w:pPr>
            <w:r w:rsidRPr="00501B2B">
              <w:rPr>
                <w:rFonts w:ascii="Tahoma" w:hAnsi="Tahoma" w:cs="Tahoma"/>
                <w:sz w:val="20"/>
              </w:rPr>
              <w:t>Dotace</w:t>
            </w: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4.</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 xml:space="preserve">Možnosti </w:t>
            </w:r>
          </w:p>
          <w:p w:rsidR="00964873" w:rsidRPr="00501B2B" w:rsidRDefault="00964873" w:rsidP="00964873">
            <w:pPr>
              <w:rPr>
                <w:rFonts w:ascii="Tahoma" w:hAnsi="Tahoma" w:cs="Tahoma"/>
                <w:b/>
                <w:bCs/>
                <w:sz w:val="20"/>
              </w:rPr>
            </w:pPr>
            <w:r w:rsidRPr="00501B2B">
              <w:rPr>
                <w:rFonts w:ascii="Tahoma" w:hAnsi="Tahoma" w:cs="Tahoma"/>
                <w:b/>
                <w:bCs/>
                <w:sz w:val="20"/>
              </w:rPr>
              <w:t>spolufinancování:</w:t>
            </w:r>
          </w:p>
          <w:p w:rsidR="00964873" w:rsidRPr="00501B2B" w:rsidRDefault="00964873" w:rsidP="00964873">
            <w:pPr>
              <w:rPr>
                <w:rFonts w:ascii="Tahoma" w:hAnsi="Tahoma" w:cs="Tahoma"/>
                <w:sz w:val="20"/>
              </w:rPr>
            </w:pPr>
          </w:p>
        </w:tc>
        <w:tc>
          <w:tcPr>
            <w:tcW w:w="6378" w:type="dxa"/>
          </w:tcPr>
          <w:p w:rsidR="00964873" w:rsidRPr="00501B2B" w:rsidRDefault="00964873" w:rsidP="00964873">
            <w:pPr>
              <w:pStyle w:val="Textkomente"/>
              <w:jc w:val="both"/>
              <w:rPr>
                <w:rFonts w:ascii="Tahoma" w:hAnsi="Tahoma" w:cs="Tahoma"/>
              </w:rPr>
            </w:pPr>
            <w:r w:rsidRPr="00501B2B">
              <w:rPr>
                <w:rFonts w:ascii="Tahoma" w:hAnsi="Tahoma" w:cs="Tahoma"/>
              </w:rPr>
              <w:t>-</w:t>
            </w: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5.</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Období realizace akce:</w:t>
            </w:r>
          </w:p>
          <w:p w:rsidR="00964873" w:rsidRPr="00501B2B" w:rsidRDefault="00964873" w:rsidP="00964873">
            <w:pPr>
              <w:rPr>
                <w:rFonts w:ascii="Tahoma" w:hAnsi="Tahoma" w:cs="Tahoma"/>
                <w:b/>
                <w:bCs/>
                <w:sz w:val="20"/>
              </w:rPr>
            </w:pPr>
          </w:p>
        </w:tc>
        <w:tc>
          <w:tcPr>
            <w:tcW w:w="6378" w:type="dxa"/>
          </w:tcPr>
          <w:p w:rsidR="00964873" w:rsidRPr="00501B2B" w:rsidRDefault="00964873" w:rsidP="00964873">
            <w:pPr>
              <w:jc w:val="both"/>
              <w:rPr>
                <w:rFonts w:ascii="Tahoma" w:hAnsi="Tahoma" w:cs="Tahoma"/>
                <w:sz w:val="20"/>
              </w:rPr>
            </w:pPr>
            <w:r w:rsidRPr="00501B2B">
              <w:rPr>
                <w:rFonts w:ascii="Tahoma" w:hAnsi="Tahoma" w:cs="Tahoma"/>
                <w:sz w:val="20"/>
              </w:rPr>
              <w:t>201</w:t>
            </w:r>
            <w:r>
              <w:rPr>
                <w:rFonts w:ascii="Tahoma" w:hAnsi="Tahoma" w:cs="Tahoma"/>
                <w:sz w:val="20"/>
              </w:rPr>
              <w:t>7</w:t>
            </w: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6.</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Vyvolaná potřeba zdrojů v dalších letech:</w:t>
            </w:r>
          </w:p>
          <w:p w:rsidR="00964873" w:rsidRPr="00501B2B" w:rsidRDefault="00964873" w:rsidP="00964873">
            <w:pPr>
              <w:rPr>
                <w:rFonts w:ascii="Tahoma" w:hAnsi="Tahoma" w:cs="Tahoma"/>
                <w:bCs/>
                <w:i/>
                <w:sz w:val="18"/>
                <w:szCs w:val="18"/>
              </w:rPr>
            </w:pPr>
            <w:r w:rsidRPr="00501B2B">
              <w:rPr>
                <w:rFonts w:ascii="Tahoma" w:hAnsi="Tahoma" w:cs="Tahoma"/>
                <w:bCs/>
                <w:i/>
                <w:sz w:val="18"/>
                <w:szCs w:val="18"/>
              </w:rPr>
              <w:t>pozn.: u víceletých akcí</w:t>
            </w:r>
          </w:p>
          <w:p w:rsidR="00964873" w:rsidRPr="00501B2B" w:rsidRDefault="00964873" w:rsidP="00964873">
            <w:pPr>
              <w:rPr>
                <w:rFonts w:ascii="Tahoma" w:hAnsi="Tahoma" w:cs="Tahoma"/>
                <w:bCs/>
                <w:i/>
                <w:sz w:val="18"/>
                <w:szCs w:val="18"/>
              </w:rPr>
            </w:pPr>
          </w:p>
        </w:tc>
        <w:tc>
          <w:tcPr>
            <w:tcW w:w="6378" w:type="dxa"/>
          </w:tcPr>
          <w:p w:rsidR="00964873" w:rsidRPr="00501B2B" w:rsidRDefault="00964873" w:rsidP="00964873">
            <w:pPr>
              <w:pStyle w:val="Textkomente"/>
              <w:jc w:val="both"/>
              <w:rPr>
                <w:rFonts w:ascii="Tahoma" w:hAnsi="Tahoma" w:cs="Tahoma"/>
              </w:rPr>
            </w:pPr>
            <w:r w:rsidRPr="00501B2B">
              <w:rPr>
                <w:rFonts w:ascii="Tahoma" w:hAnsi="Tahoma" w:cs="Tahoma"/>
              </w:rPr>
              <w:t>-</w:t>
            </w:r>
          </w:p>
        </w:tc>
      </w:tr>
      <w:tr w:rsidR="00964873" w:rsidRPr="00501B2B" w:rsidTr="00964873">
        <w:tc>
          <w:tcPr>
            <w:tcW w:w="330" w:type="dxa"/>
          </w:tcPr>
          <w:p w:rsidR="00964873" w:rsidRPr="00501B2B" w:rsidRDefault="00964873" w:rsidP="00964873">
            <w:pPr>
              <w:rPr>
                <w:rFonts w:ascii="Tahoma" w:hAnsi="Tahoma" w:cs="Tahoma"/>
                <w:b/>
                <w:bCs/>
                <w:sz w:val="20"/>
              </w:rPr>
            </w:pPr>
            <w:r w:rsidRPr="00501B2B">
              <w:rPr>
                <w:rFonts w:ascii="Tahoma" w:hAnsi="Tahoma" w:cs="Tahoma"/>
                <w:b/>
                <w:bCs/>
                <w:sz w:val="20"/>
              </w:rPr>
              <w:t>7.</w:t>
            </w:r>
          </w:p>
        </w:tc>
        <w:tc>
          <w:tcPr>
            <w:tcW w:w="2504" w:type="dxa"/>
          </w:tcPr>
          <w:p w:rsidR="00964873" w:rsidRPr="00501B2B" w:rsidRDefault="00964873" w:rsidP="00964873">
            <w:pPr>
              <w:rPr>
                <w:rFonts w:ascii="Tahoma" w:hAnsi="Tahoma" w:cs="Tahoma"/>
                <w:b/>
                <w:bCs/>
                <w:sz w:val="20"/>
              </w:rPr>
            </w:pPr>
            <w:r w:rsidRPr="00501B2B">
              <w:rPr>
                <w:rFonts w:ascii="Tahoma" w:hAnsi="Tahoma" w:cs="Tahoma"/>
                <w:b/>
                <w:bCs/>
                <w:sz w:val="20"/>
              </w:rPr>
              <w:t>Vyvolaná potřeba zvýšených provozních výdajů v souvislosti s realizací akce v dalších letech:</w:t>
            </w:r>
          </w:p>
          <w:p w:rsidR="00964873" w:rsidRPr="00501B2B" w:rsidRDefault="00964873" w:rsidP="00964873">
            <w:pPr>
              <w:rPr>
                <w:rFonts w:ascii="Tahoma" w:hAnsi="Tahoma" w:cs="Tahoma"/>
                <w:bCs/>
                <w:i/>
                <w:sz w:val="18"/>
                <w:szCs w:val="18"/>
              </w:rPr>
            </w:pPr>
            <w:r w:rsidRPr="00501B2B">
              <w:rPr>
                <w:rFonts w:ascii="Tahoma" w:hAnsi="Tahoma" w:cs="Tahoma"/>
                <w:bCs/>
                <w:i/>
                <w:sz w:val="18"/>
                <w:szCs w:val="18"/>
              </w:rPr>
              <w:t>pozn.: např. výdaje na udržitelnost projektu</w:t>
            </w:r>
          </w:p>
          <w:p w:rsidR="00964873" w:rsidRPr="00501B2B" w:rsidRDefault="00964873" w:rsidP="00964873">
            <w:pPr>
              <w:rPr>
                <w:rFonts w:ascii="Tahoma" w:hAnsi="Tahoma" w:cs="Tahoma"/>
                <w:b/>
                <w:bCs/>
                <w:sz w:val="20"/>
              </w:rPr>
            </w:pPr>
          </w:p>
        </w:tc>
        <w:tc>
          <w:tcPr>
            <w:tcW w:w="6378" w:type="dxa"/>
          </w:tcPr>
          <w:p w:rsidR="00964873" w:rsidRPr="00501B2B" w:rsidRDefault="00964873" w:rsidP="00964873">
            <w:pPr>
              <w:pStyle w:val="Textkomente"/>
              <w:jc w:val="both"/>
              <w:rPr>
                <w:rFonts w:ascii="Tahoma" w:hAnsi="Tahoma" w:cs="Tahoma"/>
              </w:rPr>
            </w:pPr>
            <w:r w:rsidRPr="00501B2B">
              <w:rPr>
                <w:rFonts w:ascii="Tahoma" w:hAnsi="Tahoma" w:cs="Tahoma"/>
              </w:rPr>
              <w:t>-</w:t>
            </w:r>
          </w:p>
        </w:tc>
      </w:tr>
    </w:tbl>
    <w:p w:rsidR="00964873" w:rsidRDefault="00964873" w:rsidP="00964873">
      <w:pPr>
        <w:rPr>
          <w:rFonts w:ascii="Tahoma" w:hAnsi="Tahoma" w:cs="Tahoma"/>
        </w:rPr>
      </w:pPr>
      <w:r w:rsidRPr="00501B2B">
        <w:rPr>
          <w:rFonts w:ascii="Tahoma" w:hAnsi="Tahoma" w:cs="Tahoma"/>
        </w:rPr>
        <w:br w:type="page"/>
      </w:r>
    </w:p>
    <w:p w:rsidR="00964873"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3616F4" w:rsidTr="00964873">
        <w:tc>
          <w:tcPr>
            <w:tcW w:w="748" w:type="dxa"/>
          </w:tcPr>
          <w:p w:rsidR="00964873" w:rsidRPr="003616F4" w:rsidRDefault="00964873" w:rsidP="00964873">
            <w:pPr>
              <w:rPr>
                <w:rFonts w:ascii="Tahoma" w:hAnsi="Tahoma" w:cs="Tahoma"/>
              </w:rPr>
            </w:pPr>
            <w:r w:rsidRPr="00C24686">
              <w:rPr>
                <w:rFonts w:ascii="Tahoma" w:hAnsi="Tahoma" w:cs="Tahoma"/>
              </w:rPr>
              <w:br w:type="page"/>
            </w:r>
            <w:r w:rsidRPr="003616F4">
              <w:rPr>
                <w:rFonts w:ascii="Tahoma" w:hAnsi="Tahoma" w:cs="Tahoma"/>
              </w:rPr>
              <w:t>ORJ</w:t>
            </w:r>
          </w:p>
        </w:tc>
        <w:tc>
          <w:tcPr>
            <w:tcW w:w="629" w:type="dxa"/>
          </w:tcPr>
          <w:p w:rsidR="00964873" w:rsidRPr="003616F4" w:rsidRDefault="00964873" w:rsidP="00964873">
            <w:pPr>
              <w:jc w:val="center"/>
              <w:rPr>
                <w:rFonts w:ascii="Tahoma" w:hAnsi="Tahoma" w:cs="Tahoma"/>
              </w:rPr>
            </w:pPr>
            <w:r w:rsidRPr="003616F4">
              <w:rPr>
                <w:rFonts w:ascii="Tahoma" w:hAnsi="Tahoma" w:cs="Tahoma"/>
              </w:rPr>
              <w:t>12</w:t>
            </w:r>
          </w:p>
        </w:tc>
        <w:tc>
          <w:tcPr>
            <w:tcW w:w="7856" w:type="dxa"/>
          </w:tcPr>
          <w:p w:rsidR="00964873" w:rsidRPr="003616F4" w:rsidRDefault="00964873" w:rsidP="00964873">
            <w:pPr>
              <w:pStyle w:val="Nadpis4"/>
              <w:rPr>
                <w:rFonts w:ascii="Tahoma" w:hAnsi="Tahoma" w:cs="Tahoma"/>
                <w:sz w:val="24"/>
              </w:rPr>
            </w:pPr>
            <w:r w:rsidRPr="003616F4">
              <w:rPr>
                <w:rFonts w:ascii="Tahoma" w:hAnsi="Tahoma" w:cs="Tahoma"/>
                <w:sz w:val="24"/>
              </w:rPr>
              <w:t>Odbor životního prostředí a zemědělství</w:t>
            </w:r>
          </w:p>
        </w:tc>
      </w:tr>
    </w:tbl>
    <w:p w:rsidR="00964873" w:rsidRPr="003616F4"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3616F4" w:rsidTr="00964873">
        <w:tc>
          <w:tcPr>
            <w:tcW w:w="1364" w:type="dxa"/>
            <w:shd w:val="clear" w:color="auto" w:fill="auto"/>
          </w:tcPr>
          <w:p w:rsidR="00964873" w:rsidRPr="00964873" w:rsidRDefault="00964873" w:rsidP="00964873">
            <w:pPr>
              <w:rPr>
                <w:rFonts w:ascii="Tahoma" w:hAnsi="Tahoma" w:cs="Tahoma"/>
                <w:b/>
                <w:bCs/>
                <w:sz w:val="20"/>
              </w:rPr>
            </w:pPr>
            <w:r w:rsidRPr="00964873">
              <w:rPr>
                <w:rFonts w:ascii="Tahoma" w:hAnsi="Tahoma" w:cs="Tahoma"/>
                <w:b/>
                <w:bCs/>
                <w:sz w:val="20"/>
              </w:rPr>
              <w:t>Název akce</w:t>
            </w:r>
          </w:p>
        </w:tc>
        <w:tc>
          <w:tcPr>
            <w:tcW w:w="5998" w:type="dxa"/>
            <w:shd w:val="clear" w:color="auto" w:fill="auto"/>
          </w:tcPr>
          <w:p w:rsidR="00964873" w:rsidRPr="00964873" w:rsidRDefault="00964873" w:rsidP="00964873">
            <w:pPr>
              <w:pStyle w:val="Nadpis4"/>
              <w:rPr>
                <w:rFonts w:ascii="Tahoma" w:hAnsi="Tahoma" w:cs="Tahoma"/>
                <w:sz w:val="24"/>
              </w:rPr>
            </w:pPr>
            <w:r w:rsidRPr="00964873">
              <w:rPr>
                <w:rFonts w:ascii="Tahoma" w:hAnsi="Tahoma" w:cs="Tahoma"/>
                <w:sz w:val="24"/>
              </w:rPr>
              <w:t>Podpora opatření v oblasti životního prostředí</w:t>
            </w:r>
          </w:p>
        </w:tc>
        <w:tc>
          <w:tcPr>
            <w:tcW w:w="1247" w:type="dxa"/>
          </w:tcPr>
          <w:p w:rsidR="00964873" w:rsidRPr="003616F4" w:rsidRDefault="00964873" w:rsidP="00964873">
            <w:pPr>
              <w:pStyle w:val="Nadpis3"/>
              <w:rPr>
                <w:rFonts w:ascii="Tahoma" w:hAnsi="Tahoma" w:cs="Tahoma"/>
                <w:sz w:val="20"/>
              </w:rPr>
            </w:pPr>
            <w:r w:rsidRPr="003616F4">
              <w:rPr>
                <w:rFonts w:ascii="Tahoma" w:hAnsi="Tahoma" w:cs="Tahoma"/>
                <w:sz w:val="20"/>
                <w:szCs w:val="20"/>
              </w:rPr>
              <w:t>Číslo akce</w:t>
            </w:r>
          </w:p>
        </w:tc>
        <w:tc>
          <w:tcPr>
            <w:tcW w:w="624" w:type="dxa"/>
          </w:tcPr>
          <w:p w:rsidR="00964873" w:rsidRPr="003616F4" w:rsidRDefault="00964873" w:rsidP="00964873">
            <w:pPr>
              <w:jc w:val="right"/>
              <w:rPr>
                <w:rFonts w:ascii="Tahoma" w:hAnsi="Tahoma" w:cs="Tahoma"/>
                <w:sz w:val="20"/>
              </w:rPr>
            </w:pPr>
            <w:r w:rsidRPr="003616F4">
              <w:rPr>
                <w:rFonts w:ascii="Tahoma" w:hAnsi="Tahoma" w:cs="Tahoma"/>
                <w:sz w:val="20"/>
              </w:rPr>
              <w:t>1201</w:t>
            </w:r>
          </w:p>
        </w:tc>
      </w:tr>
    </w:tbl>
    <w:p w:rsidR="00964873" w:rsidRPr="003616F4"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3616F4"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b/>
                <w:bCs/>
                <w:sz w:val="20"/>
              </w:rPr>
            </w:pPr>
            <w:r w:rsidRPr="003616F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jc w:val="center"/>
              <w:rPr>
                <w:rFonts w:ascii="Tahoma" w:hAnsi="Tahoma" w:cs="Tahoma"/>
                <w:sz w:val="20"/>
              </w:rPr>
            </w:pPr>
            <w:r w:rsidRPr="003616F4">
              <w:rPr>
                <w:rFonts w:ascii="Tahoma" w:hAnsi="Tahoma" w:cs="Tahoma"/>
                <w:sz w:val="20"/>
              </w:rPr>
              <w:t>3769</w:t>
            </w:r>
          </w:p>
        </w:tc>
        <w:tc>
          <w:tcPr>
            <w:tcW w:w="5387" w:type="dxa"/>
            <w:tcBorders>
              <w:top w:val="single" w:sz="4" w:space="0" w:color="auto"/>
              <w:left w:val="single" w:sz="4" w:space="0" w:color="auto"/>
              <w:bottom w:val="single" w:sz="4" w:space="0" w:color="auto"/>
              <w:right w:val="nil"/>
            </w:tcBorders>
          </w:tcPr>
          <w:p w:rsidR="00964873" w:rsidRPr="003616F4" w:rsidRDefault="00964873" w:rsidP="00964873">
            <w:pPr>
              <w:rPr>
                <w:rFonts w:ascii="Tahoma" w:hAnsi="Tahoma" w:cs="Tahoma"/>
                <w:sz w:val="20"/>
                <w:szCs w:val="20"/>
              </w:rPr>
            </w:pPr>
            <w:r w:rsidRPr="003616F4">
              <w:rPr>
                <w:rFonts w:ascii="Tahoma" w:hAnsi="Tahoma" w:cs="Tahoma"/>
                <w:sz w:val="20"/>
                <w:szCs w:val="20"/>
              </w:rPr>
              <w:t>Ostatní správa v ochraně životního prostředí</w:t>
            </w:r>
          </w:p>
        </w:tc>
        <w:tc>
          <w:tcPr>
            <w:tcW w:w="1402" w:type="dxa"/>
            <w:tcBorders>
              <w:top w:val="single" w:sz="4" w:space="0" w:color="auto"/>
              <w:left w:val="nil"/>
              <w:bottom w:val="single" w:sz="4" w:space="0" w:color="auto"/>
              <w:right w:val="single" w:sz="4" w:space="0" w:color="auto"/>
            </w:tcBorders>
          </w:tcPr>
          <w:p w:rsidR="00964873" w:rsidRPr="003616F4" w:rsidRDefault="00964873" w:rsidP="00964873">
            <w:pPr>
              <w:jc w:val="right"/>
              <w:rPr>
                <w:rFonts w:ascii="Tahoma" w:hAnsi="Tahoma" w:cs="Tahoma"/>
                <w:sz w:val="20"/>
              </w:rPr>
            </w:pPr>
          </w:p>
        </w:tc>
      </w:tr>
      <w:tr w:rsidR="00964873" w:rsidRPr="003616F4"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b/>
                <w:bCs/>
                <w:sz w:val="20"/>
              </w:rPr>
            </w:pPr>
            <w:r w:rsidRPr="003616F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334093" w:rsidRDefault="00334093" w:rsidP="00964873">
            <w:pPr>
              <w:jc w:val="center"/>
              <w:rPr>
                <w:rFonts w:ascii="Tahoma" w:hAnsi="Tahoma" w:cs="Tahoma"/>
                <w:sz w:val="20"/>
              </w:rPr>
            </w:pPr>
            <w:r w:rsidRPr="003616F4">
              <w:rPr>
                <w:rFonts w:ascii="Tahoma" w:hAnsi="Tahoma" w:cs="Tahoma"/>
                <w:sz w:val="20"/>
              </w:rPr>
              <w:t>5169</w:t>
            </w:r>
          </w:p>
          <w:p w:rsidR="00964873" w:rsidRPr="003616F4" w:rsidRDefault="00964873" w:rsidP="00964873">
            <w:pPr>
              <w:jc w:val="center"/>
              <w:rPr>
                <w:rFonts w:ascii="Tahoma" w:hAnsi="Tahoma" w:cs="Tahoma"/>
                <w:sz w:val="20"/>
              </w:rPr>
            </w:pPr>
            <w:r w:rsidRPr="003616F4">
              <w:rPr>
                <w:rFonts w:ascii="Tahoma" w:hAnsi="Tahoma" w:cs="Tahoma"/>
                <w:sz w:val="20"/>
              </w:rPr>
              <w:t>5229</w:t>
            </w:r>
          </w:p>
          <w:p w:rsidR="00964873" w:rsidRPr="003616F4" w:rsidRDefault="00964873" w:rsidP="00964873">
            <w:pPr>
              <w:jc w:val="center"/>
              <w:rPr>
                <w:rFonts w:ascii="Tahoma" w:hAnsi="Tahoma" w:cs="Tahoma"/>
                <w:sz w:val="20"/>
              </w:rPr>
            </w:pPr>
          </w:p>
        </w:tc>
        <w:tc>
          <w:tcPr>
            <w:tcW w:w="5387" w:type="dxa"/>
            <w:tcBorders>
              <w:top w:val="single" w:sz="4" w:space="0" w:color="auto"/>
              <w:left w:val="single" w:sz="4" w:space="0" w:color="auto"/>
              <w:bottom w:val="single" w:sz="4" w:space="0" w:color="auto"/>
              <w:right w:val="nil"/>
            </w:tcBorders>
          </w:tcPr>
          <w:p w:rsidR="00334093" w:rsidRDefault="00334093" w:rsidP="00964873">
            <w:pPr>
              <w:rPr>
                <w:rFonts w:ascii="Tahoma" w:hAnsi="Tahoma" w:cs="Tahoma"/>
                <w:sz w:val="20"/>
                <w:szCs w:val="20"/>
              </w:rPr>
            </w:pPr>
            <w:r w:rsidRPr="003616F4">
              <w:rPr>
                <w:rFonts w:ascii="Tahoma" w:hAnsi="Tahoma" w:cs="Tahoma"/>
                <w:sz w:val="20"/>
                <w:szCs w:val="20"/>
              </w:rPr>
              <w:t>Nákup ostatních služeb</w:t>
            </w:r>
          </w:p>
          <w:p w:rsidR="00964873" w:rsidRPr="003616F4" w:rsidRDefault="00964873" w:rsidP="00334093">
            <w:pPr>
              <w:rPr>
                <w:rFonts w:ascii="Tahoma" w:hAnsi="Tahoma" w:cs="Tahoma"/>
                <w:sz w:val="20"/>
                <w:szCs w:val="20"/>
              </w:rPr>
            </w:pPr>
            <w:r w:rsidRPr="003616F4">
              <w:rPr>
                <w:rFonts w:ascii="Tahoma" w:hAnsi="Tahoma" w:cs="Tahoma"/>
                <w:sz w:val="20"/>
                <w:szCs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334093" w:rsidRDefault="00334093" w:rsidP="00964873">
            <w:pPr>
              <w:jc w:val="right"/>
              <w:rPr>
                <w:rFonts w:ascii="Tahoma" w:hAnsi="Tahoma" w:cs="Tahoma"/>
                <w:sz w:val="20"/>
              </w:rPr>
            </w:pPr>
            <w:r>
              <w:rPr>
                <w:rFonts w:ascii="Tahoma" w:hAnsi="Tahoma" w:cs="Tahoma"/>
                <w:sz w:val="20"/>
              </w:rPr>
              <w:t>1 500</w:t>
            </w:r>
          </w:p>
          <w:p w:rsidR="00334093" w:rsidRDefault="00334093" w:rsidP="00964873">
            <w:pPr>
              <w:jc w:val="right"/>
              <w:rPr>
                <w:rFonts w:ascii="Tahoma" w:hAnsi="Tahoma" w:cs="Tahoma"/>
                <w:sz w:val="20"/>
              </w:rPr>
            </w:pPr>
          </w:p>
          <w:p w:rsidR="00964873" w:rsidRPr="003616F4" w:rsidRDefault="00964873" w:rsidP="00334093">
            <w:pPr>
              <w:jc w:val="right"/>
              <w:rPr>
                <w:rFonts w:ascii="Tahoma" w:hAnsi="Tahoma" w:cs="Tahoma"/>
                <w:sz w:val="20"/>
              </w:rPr>
            </w:pPr>
            <w:r w:rsidRPr="003616F4">
              <w:rPr>
                <w:rFonts w:ascii="Tahoma" w:hAnsi="Tahoma" w:cs="Tahoma"/>
                <w:sz w:val="20"/>
              </w:rPr>
              <w:t>3 000</w:t>
            </w:r>
          </w:p>
        </w:tc>
      </w:tr>
    </w:tbl>
    <w:p w:rsidR="00964873" w:rsidRPr="003616F4"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3616F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bCs/>
                <w:sz w:val="20"/>
                <w:szCs w:val="20"/>
              </w:rPr>
            </w:pPr>
          </w:p>
          <w:p w:rsidR="00964873" w:rsidRPr="003616F4" w:rsidRDefault="00964873" w:rsidP="00964873">
            <w:pPr>
              <w:rPr>
                <w:rFonts w:ascii="Tahoma" w:hAnsi="Tahoma" w:cs="Tahoma"/>
                <w:b/>
                <w:bCs/>
                <w:sz w:val="20"/>
              </w:rPr>
            </w:pPr>
            <w:r w:rsidRPr="003616F4">
              <w:rPr>
                <w:rFonts w:ascii="Tahoma" w:hAnsi="Tahoma" w:cs="Tahoma"/>
                <w:bCs/>
                <w:sz w:val="20"/>
                <w:szCs w:val="20"/>
              </w:rPr>
              <w:t>Schválený rozpočet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3616F4" w:rsidRDefault="00964873" w:rsidP="00964873">
            <w:pPr>
              <w:jc w:val="right"/>
              <w:rPr>
                <w:rFonts w:ascii="Tahoma" w:hAnsi="Tahoma" w:cs="Tahoma"/>
                <w:bCs/>
                <w:sz w:val="20"/>
              </w:rPr>
            </w:pPr>
            <w:r w:rsidRPr="003616F4">
              <w:rPr>
                <w:rFonts w:ascii="Tahoma" w:hAnsi="Tahoma" w:cs="Tahoma"/>
                <w:bCs/>
                <w:sz w:val="20"/>
              </w:rPr>
              <w:t>0</w:t>
            </w:r>
          </w:p>
        </w:tc>
      </w:tr>
      <w:tr w:rsidR="00964873" w:rsidRPr="003616F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b/>
                <w:bCs/>
                <w:sz w:val="20"/>
                <w:szCs w:val="20"/>
              </w:rPr>
            </w:pPr>
          </w:p>
          <w:p w:rsidR="00964873" w:rsidRPr="003616F4" w:rsidRDefault="00964873" w:rsidP="00964873">
            <w:pPr>
              <w:rPr>
                <w:rFonts w:ascii="Tahoma" w:hAnsi="Tahoma" w:cs="Tahoma"/>
                <w:bCs/>
                <w:sz w:val="20"/>
                <w:szCs w:val="20"/>
              </w:rPr>
            </w:pPr>
            <w:r w:rsidRPr="003616F4">
              <w:rPr>
                <w:rFonts w:ascii="Tahoma" w:hAnsi="Tahoma" w:cs="Tahoma"/>
                <w:bCs/>
                <w:sz w:val="20"/>
                <w:szCs w:val="20"/>
              </w:rPr>
              <w:t>Upravený rozpočet 2016 k 30. 9.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3616F4" w:rsidRDefault="00964873" w:rsidP="00964873">
            <w:pPr>
              <w:jc w:val="right"/>
              <w:rPr>
                <w:rFonts w:ascii="Tahoma" w:hAnsi="Tahoma" w:cs="Tahoma"/>
                <w:bCs/>
                <w:sz w:val="20"/>
              </w:rPr>
            </w:pPr>
            <w:r w:rsidRPr="003616F4">
              <w:rPr>
                <w:rFonts w:ascii="Tahoma" w:hAnsi="Tahoma" w:cs="Tahoma"/>
                <w:bCs/>
                <w:sz w:val="20"/>
              </w:rPr>
              <w:t>0</w:t>
            </w:r>
          </w:p>
        </w:tc>
      </w:tr>
      <w:tr w:rsidR="00964873" w:rsidRPr="003616F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b/>
                <w:bCs/>
                <w:sz w:val="20"/>
                <w:szCs w:val="20"/>
              </w:rPr>
            </w:pPr>
          </w:p>
          <w:p w:rsidR="00964873" w:rsidRPr="003616F4" w:rsidRDefault="00964873" w:rsidP="00964873">
            <w:pPr>
              <w:rPr>
                <w:rFonts w:ascii="Tahoma" w:hAnsi="Tahoma" w:cs="Tahoma"/>
                <w:sz w:val="20"/>
                <w:szCs w:val="20"/>
              </w:rPr>
            </w:pPr>
            <w:r w:rsidRPr="003616F4">
              <w:rPr>
                <w:rFonts w:ascii="Tahoma" w:hAnsi="Tahoma" w:cs="Tahoma"/>
                <w:b/>
                <w:bCs/>
                <w:sz w:val="20"/>
                <w:szCs w:val="20"/>
              </w:rPr>
              <w:t>Návrh rozpočtu 2017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3616F4" w:rsidRDefault="00964873" w:rsidP="00964873">
            <w:pPr>
              <w:jc w:val="right"/>
              <w:rPr>
                <w:rFonts w:ascii="Tahoma" w:hAnsi="Tahoma" w:cs="Tahoma"/>
                <w:b/>
                <w:sz w:val="20"/>
              </w:rPr>
            </w:pPr>
            <w:r w:rsidRPr="003616F4">
              <w:rPr>
                <w:rFonts w:ascii="Tahoma" w:hAnsi="Tahoma" w:cs="Tahoma"/>
                <w:b/>
                <w:sz w:val="20"/>
              </w:rPr>
              <w:t>4 500</w:t>
            </w:r>
          </w:p>
        </w:tc>
      </w:tr>
      <w:tr w:rsidR="00964873" w:rsidRPr="003616F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3616F4" w:rsidRDefault="00964873" w:rsidP="00964873">
            <w:pPr>
              <w:rPr>
                <w:rFonts w:ascii="Tahoma" w:hAnsi="Tahoma" w:cs="Tahoma"/>
                <w:sz w:val="20"/>
                <w:szCs w:val="20"/>
              </w:rPr>
            </w:pPr>
          </w:p>
          <w:p w:rsidR="00964873" w:rsidRPr="003616F4" w:rsidRDefault="00964873" w:rsidP="00964873">
            <w:pPr>
              <w:rPr>
                <w:rFonts w:ascii="Tahoma" w:hAnsi="Tahoma" w:cs="Tahoma"/>
                <w:sz w:val="20"/>
                <w:szCs w:val="20"/>
              </w:rPr>
            </w:pPr>
            <w:r w:rsidRPr="003616F4">
              <w:rPr>
                <w:rFonts w:ascii="Tahoma" w:hAnsi="Tahoma" w:cs="Tahoma"/>
                <w:sz w:val="20"/>
                <w:szCs w:val="20"/>
              </w:rPr>
              <w:t>Celkové výdaje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3616F4" w:rsidRDefault="00964873" w:rsidP="00964873">
            <w:pPr>
              <w:jc w:val="right"/>
              <w:rPr>
                <w:rFonts w:ascii="Tahoma" w:hAnsi="Tahoma" w:cs="Tahoma"/>
                <w:sz w:val="20"/>
              </w:rPr>
            </w:pPr>
            <w:r w:rsidRPr="003616F4">
              <w:rPr>
                <w:rFonts w:ascii="Tahoma" w:hAnsi="Tahoma" w:cs="Tahoma"/>
                <w:sz w:val="20"/>
              </w:rPr>
              <w:t>4 500</w:t>
            </w:r>
          </w:p>
        </w:tc>
      </w:tr>
    </w:tbl>
    <w:p w:rsidR="00964873" w:rsidRPr="003616F4" w:rsidRDefault="00964873" w:rsidP="00964873">
      <w:pPr>
        <w:rPr>
          <w:rFonts w:ascii="Tahoma" w:hAnsi="Tahoma" w:cs="Tahoma"/>
          <w:sz w:val="20"/>
        </w:rPr>
      </w:pPr>
    </w:p>
    <w:p w:rsidR="00964873" w:rsidRPr="003616F4"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1.</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 xml:space="preserve">Zákonná úprava: </w:t>
            </w:r>
          </w:p>
          <w:p w:rsidR="00964873" w:rsidRPr="003616F4" w:rsidRDefault="00964873" w:rsidP="00964873">
            <w:pPr>
              <w:rPr>
                <w:rFonts w:ascii="Tahoma" w:hAnsi="Tahoma" w:cs="Tahoma"/>
                <w:b/>
                <w:bCs/>
                <w:sz w:val="20"/>
              </w:rPr>
            </w:pPr>
          </w:p>
        </w:tc>
        <w:tc>
          <w:tcPr>
            <w:tcW w:w="6376" w:type="dxa"/>
          </w:tcPr>
          <w:p w:rsidR="00964873" w:rsidRPr="003616F4" w:rsidRDefault="00964873" w:rsidP="00964873">
            <w:pPr>
              <w:jc w:val="both"/>
              <w:rPr>
                <w:rFonts w:ascii="Tahoma" w:hAnsi="Tahoma" w:cs="Tahoma"/>
                <w:sz w:val="20"/>
                <w:szCs w:val="20"/>
              </w:rPr>
            </w:pPr>
          </w:p>
        </w:tc>
      </w:tr>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2.</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Zdůvodnění akce</w:t>
            </w:r>
          </w:p>
          <w:p w:rsidR="00964873" w:rsidRPr="003616F4" w:rsidRDefault="00964873" w:rsidP="00964873">
            <w:pPr>
              <w:rPr>
                <w:rFonts w:ascii="Tahoma" w:hAnsi="Tahoma" w:cs="Tahoma"/>
                <w:b/>
                <w:bCs/>
                <w:sz w:val="20"/>
              </w:rPr>
            </w:pPr>
            <w:r w:rsidRPr="003616F4">
              <w:rPr>
                <w:rFonts w:ascii="Tahoma" w:hAnsi="Tahoma" w:cs="Tahoma"/>
                <w:b/>
                <w:bCs/>
                <w:sz w:val="20"/>
              </w:rPr>
              <w:t>- cíle akce:</w:t>
            </w:r>
          </w:p>
          <w:p w:rsidR="00964873" w:rsidRPr="003616F4" w:rsidRDefault="00964873" w:rsidP="00964873">
            <w:pPr>
              <w:rPr>
                <w:rFonts w:ascii="Tahoma" w:hAnsi="Tahoma" w:cs="Tahoma"/>
                <w:b/>
                <w:bCs/>
                <w:sz w:val="20"/>
              </w:rPr>
            </w:pPr>
          </w:p>
        </w:tc>
        <w:tc>
          <w:tcPr>
            <w:tcW w:w="6376" w:type="dxa"/>
          </w:tcPr>
          <w:p w:rsidR="00964873" w:rsidRPr="003616F4" w:rsidRDefault="00964873" w:rsidP="00964873">
            <w:pPr>
              <w:jc w:val="both"/>
              <w:rPr>
                <w:rFonts w:ascii="Tahoma" w:hAnsi="Tahoma" w:cs="Tahoma"/>
                <w:sz w:val="20"/>
              </w:rPr>
            </w:pPr>
            <w:r w:rsidRPr="003616F4">
              <w:rPr>
                <w:rFonts w:ascii="Tahoma" w:hAnsi="Tahoma" w:cs="Tahoma"/>
                <w:sz w:val="20"/>
              </w:rPr>
              <w:t>Finanční prostředky jsou určeny na financování opatření v oblasti životního prostředí, a to formou dotace, popř. výdaje kraje.</w:t>
            </w:r>
          </w:p>
        </w:tc>
      </w:tr>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3.</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Forma použití:</w:t>
            </w:r>
          </w:p>
          <w:p w:rsidR="00964873" w:rsidRPr="003616F4" w:rsidRDefault="00964873" w:rsidP="00964873">
            <w:pPr>
              <w:rPr>
                <w:rFonts w:ascii="Tahoma" w:hAnsi="Tahoma" w:cs="Tahoma"/>
                <w:b/>
                <w:bCs/>
                <w:sz w:val="20"/>
              </w:rPr>
            </w:pPr>
          </w:p>
        </w:tc>
        <w:tc>
          <w:tcPr>
            <w:tcW w:w="6376" w:type="dxa"/>
          </w:tcPr>
          <w:p w:rsidR="00964873" w:rsidRPr="003616F4" w:rsidRDefault="00964873" w:rsidP="00334093">
            <w:pPr>
              <w:jc w:val="both"/>
              <w:rPr>
                <w:rFonts w:ascii="Tahoma" w:hAnsi="Tahoma" w:cs="Tahoma"/>
                <w:sz w:val="20"/>
              </w:rPr>
            </w:pPr>
            <w:r w:rsidRPr="003616F4">
              <w:rPr>
                <w:rFonts w:ascii="Tahoma" w:hAnsi="Tahoma" w:cs="Tahoma"/>
                <w:sz w:val="20"/>
              </w:rPr>
              <w:t>Dotace</w:t>
            </w:r>
            <w:r w:rsidR="00334093">
              <w:rPr>
                <w:rFonts w:ascii="Tahoma" w:hAnsi="Tahoma" w:cs="Tahoma"/>
                <w:sz w:val="20"/>
              </w:rPr>
              <w:t>/V</w:t>
            </w:r>
            <w:r w:rsidRPr="003616F4">
              <w:rPr>
                <w:rFonts w:ascii="Tahoma" w:hAnsi="Tahoma" w:cs="Tahoma"/>
                <w:sz w:val="20"/>
              </w:rPr>
              <w:t>ýdaj kraje</w:t>
            </w:r>
          </w:p>
        </w:tc>
      </w:tr>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4.</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 xml:space="preserve">Možnosti </w:t>
            </w:r>
          </w:p>
          <w:p w:rsidR="00964873" w:rsidRPr="003616F4" w:rsidRDefault="00964873" w:rsidP="00964873">
            <w:pPr>
              <w:rPr>
                <w:rFonts w:ascii="Tahoma" w:hAnsi="Tahoma" w:cs="Tahoma"/>
                <w:b/>
                <w:bCs/>
                <w:sz w:val="20"/>
              </w:rPr>
            </w:pPr>
            <w:r w:rsidRPr="003616F4">
              <w:rPr>
                <w:rFonts w:ascii="Tahoma" w:hAnsi="Tahoma" w:cs="Tahoma"/>
                <w:b/>
                <w:bCs/>
                <w:sz w:val="20"/>
              </w:rPr>
              <w:t>spolufinancování:</w:t>
            </w:r>
          </w:p>
          <w:p w:rsidR="00964873" w:rsidRPr="003616F4" w:rsidRDefault="00964873" w:rsidP="00964873">
            <w:pPr>
              <w:rPr>
                <w:rFonts w:ascii="Tahoma" w:hAnsi="Tahoma" w:cs="Tahoma"/>
                <w:sz w:val="20"/>
              </w:rPr>
            </w:pPr>
          </w:p>
        </w:tc>
        <w:tc>
          <w:tcPr>
            <w:tcW w:w="6376" w:type="dxa"/>
          </w:tcPr>
          <w:p w:rsidR="00964873" w:rsidRPr="003616F4" w:rsidRDefault="00964873" w:rsidP="00964873">
            <w:pPr>
              <w:jc w:val="both"/>
              <w:rPr>
                <w:rFonts w:ascii="Tahoma" w:hAnsi="Tahoma" w:cs="Tahoma"/>
                <w:sz w:val="20"/>
                <w:szCs w:val="20"/>
              </w:rPr>
            </w:pPr>
            <w:r w:rsidRPr="003616F4">
              <w:rPr>
                <w:rFonts w:ascii="Tahoma" w:hAnsi="Tahoma" w:cs="Tahoma"/>
                <w:sz w:val="20"/>
                <w:szCs w:val="20"/>
              </w:rPr>
              <w:t>-</w:t>
            </w:r>
          </w:p>
        </w:tc>
      </w:tr>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5.</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Období realizace akce:</w:t>
            </w:r>
          </w:p>
          <w:p w:rsidR="00964873" w:rsidRPr="003616F4" w:rsidRDefault="00964873" w:rsidP="00964873">
            <w:pPr>
              <w:rPr>
                <w:rFonts w:ascii="Tahoma" w:hAnsi="Tahoma" w:cs="Tahoma"/>
                <w:b/>
                <w:bCs/>
                <w:sz w:val="20"/>
              </w:rPr>
            </w:pPr>
          </w:p>
        </w:tc>
        <w:tc>
          <w:tcPr>
            <w:tcW w:w="6376" w:type="dxa"/>
          </w:tcPr>
          <w:p w:rsidR="00964873" w:rsidRPr="003616F4" w:rsidRDefault="00964873" w:rsidP="00964873">
            <w:pPr>
              <w:jc w:val="both"/>
              <w:rPr>
                <w:rFonts w:ascii="Tahoma" w:hAnsi="Tahoma" w:cs="Tahoma"/>
                <w:sz w:val="20"/>
              </w:rPr>
            </w:pPr>
            <w:r w:rsidRPr="003616F4">
              <w:rPr>
                <w:rFonts w:ascii="Tahoma" w:hAnsi="Tahoma" w:cs="Tahoma"/>
                <w:sz w:val="20"/>
              </w:rPr>
              <w:t>2017</w:t>
            </w:r>
          </w:p>
        </w:tc>
      </w:tr>
      <w:tr w:rsidR="00964873" w:rsidRPr="003616F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6.</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Vyvolaná potřeba zdrojů v dalších letech:</w:t>
            </w:r>
          </w:p>
          <w:p w:rsidR="00964873" w:rsidRPr="003616F4" w:rsidRDefault="00964873" w:rsidP="00964873">
            <w:pPr>
              <w:rPr>
                <w:rFonts w:ascii="Tahoma" w:hAnsi="Tahoma" w:cs="Tahoma"/>
                <w:bCs/>
                <w:i/>
                <w:sz w:val="18"/>
                <w:szCs w:val="18"/>
              </w:rPr>
            </w:pPr>
            <w:r w:rsidRPr="003616F4">
              <w:rPr>
                <w:rFonts w:ascii="Tahoma" w:hAnsi="Tahoma" w:cs="Tahoma"/>
                <w:bCs/>
                <w:i/>
                <w:sz w:val="18"/>
                <w:szCs w:val="18"/>
              </w:rPr>
              <w:t>pozn.: u víceletých akcí</w:t>
            </w:r>
          </w:p>
          <w:p w:rsidR="00964873" w:rsidRPr="003616F4" w:rsidRDefault="00964873" w:rsidP="00964873">
            <w:pPr>
              <w:rPr>
                <w:rFonts w:ascii="Tahoma" w:hAnsi="Tahoma" w:cs="Tahoma"/>
                <w:bCs/>
                <w:i/>
                <w:sz w:val="18"/>
                <w:szCs w:val="18"/>
              </w:rPr>
            </w:pPr>
          </w:p>
        </w:tc>
        <w:tc>
          <w:tcPr>
            <w:tcW w:w="6376" w:type="dxa"/>
          </w:tcPr>
          <w:p w:rsidR="00964873" w:rsidRPr="003616F4" w:rsidRDefault="00964873" w:rsidP="00964873">
            <w:pPr>
              <w:jc w:val="both"/>
              <w:rPr>
                <w:rFonts w:ascii="Tahoma" w:hAnsi="Tahoma" w:cs="Tahoma"/>
                <w:sz w:val="20"/>
                <w:szCs w:val="20"/>
              </w:rPr>
            </w:pPr>
            <w:r w:rsidRPr="003616F4">
              <w:rPr>
                <w:rFonts w:ascii="Tahoma" w:hAnsi="Tahoma" w:cs="Tahoma"/>
                <w:sz w:val="20"/>
                <w:szCs w:val="20"/>
              </w:rPr>
              <w:t>-</w:t>
            </w:r>
          </w:p>
        </w:tc>
      </w:tr>
      <w:tr w:rsidR="00964873" w:rsidRPr="00974D24" w:rsidTr="00964873">
        <w:tc>
          <w:tcPr>
            <w:tcW w:w="330" w:type="dxa"/>
          </w:tcPr>
          <w:p w:rsidR="00964873" w:rsidRPr="003616F4" w:rsidRDefault="00964873" w:rsidP="00964873">
            <w:pPr>
              <w:rPr>
                <w:rFonts w:ascii="Tahoma" w:hAnsi="Tahoma" w:cs="Tahoma"/>
                <w:b/>
                <w:bCs/>
                <w:sz w:val="20"/>
              </w:rPr>
            </w:pPr>
            <w:r w:rsidRPr="003616F4">
              <w:rPr>
                <w:rFonts w:ascii="Tahoma" w:hAnsi="Tahoma" w:cs="Tahoma"/>
                <w:b/>
                <w:bCs/>
                <w:sz w:val="20"/>
              </w:rPr>
              <w:t>7.</w:t>
            </w:r>
          </w:p>
        </w:tc>
        <w:tc>
          <w:tcPr>
            <w:tcW w:w="2504" w:type="dxa"/>
          </w:tcPr>
          <w:p w:rsidR="00964873" w:rsidRPr="003616F4" w:rsidRDefault="00964873" w:rsidP="00964873">
            <w:pPr>
              <w:rPr>
                <w:rFonts w:ascii="Tahoma" w:hAnsi="Tahoma" w:cs="Tahoma"/>
                <w:b/>
                <w:bCs/>
                <w:sz w:val="20"/>
              </w:rPr>
            </w:pPr>
            <w:r w:rsidRPr="003616F4">
              <w:rPr>
                <w:rFonts w:ascii="Tahoma" w:hAnsi="Tahoma" w:cs="Tahoma"/>
                <w:b/>
                <w:bCs/>
                <w:sz w:val="20"/>
              </w:rPr>
              <w:t>Vyvolaná potřeba zvýšených provozních výdajů v souvislosti s realizací akce v dalších letech:</w:t>
            </w:r>
          </w:p>
          <w:p w:rsidR="00964873" w:rsidRDefault="00964873" w:rsidP="00964873">
            <w:pPr>
              <w:rPr>
                <w:rFonts w:ascii="Tahoma" w:hAnsi="Tahoma" w:cs="Tahoma"/>
                <w:bCs/>
                <w:i/>
                <w:sz w:val="18"/>
                <w:szCs w:val="18"/>
              </w:rPr>
            </w:pPr>
            <w:r w:rsidRPr="003616F4">
              <w:rPr>
                <w:rFonts w:ascii="Tahoma" w:hAnsi="Tahoma" w:cs="Tahoma"/>
                <w:bCs/>
                <w:i/>
                <w:sz w:val="18"/>
                <w:szCs w:val="18"/>
              </w:rPr>
              <w:t>pozn.: např. výdaje na udržitelnost projektu</w:t>
            </w:r>
          </w:p>
          <w:p w:rsidR="00334093" w:rsidRPr="003616F4" w:rsidRDefault="00334093" w:rsidP="00964873">
            <w:pPr>
              <w:rPr>
                <w:rFonts w:ascii="Tahoma" w:hAnsi="Tahoma" w:cs="Tahoma"/>
                <w:b/>
                <w:bCs/>
                <w:sz w:val="20"/>
              </w:rPr>
            </w:pPr>
          </w:p>
        </w:tc>
        <w:tc>
          <w:tcPr>
            <w:tcW w:w="6376" w:type="dxa"/>
          </w:tcPr>
          <w:p w:rsidR="00964873" w:rsidRPr="00974D24" w:rsidRDefault="00964873" w:rsidP="00964873">
            <w:pPr>
              <w:jc w:val="both"/>
              <w:rPr>
                <w:rFonts w:ascii="Tahoma" w:hAnsi="Tahoma" w:cs="Tahoma"/>
                <w:sz w:val="20"/>
                <w:szCs w:val="20"/>
              </w:rPr>
            </w:pPr>
            <w:r w:rsidRPr="003616F4">
              <w:rPr>
                <w:rFonts w:ascii="Tahoma" w:hAnsi="Tahoma" w:cs="Tahoma"/>
                <w:sz w:val="20"/>
                <w:szCs w:val="20"/>
              </w:rPr>
              <w:t>-</w:t>
            </w:r>
          </w:p>
        </w:tc>
      </w:tr>
    </w:tbl>
    <w:p w:rsidR="00334093" w:rsidRDefault="00334093">
      <w:pPr>
        <w:rPr>
          <w:rFonts w:ascii="Tahoma" w:hAnsi="Tahoma" w:cs="Tahoma"/>
        </w:rPr>
      </w:pPr>
      <w:r>
        <w:rPr>
          <w:rFonts w:ascii="Tahoma" w:hAnsi="Tahoma" w:cs="Tahoma"/>
        </w:rPr>
        <w:br w:type="page"/>
      </w:r>
    </w:p>
    <w:p w:rsidR="00964873" w:rsidRPr="00501B2B"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6B42B2" w:rsidTr="00964873">
        <w:tc>
          <w:tcPr>
            <w:tcW w:w="748" w:type="dxa"/>
          </w:tcPr>
          <w:p w:rsidR="00964873" w:rsidRPr="006B42B2" w:rsidRDefault="00964873" w:rsidP="00964873">
            <w:pPr>
              <w:rPr>
                <w:rFonts w:ascii="Tahoma" w:hAnsi="Tahoma" w:cs="Tahoma"/>
              </w:rPr>
            </w:pPr>
            <w:r w:rsidRPr="006B42B2">
              <w:rPr>
                <w:rFonts w:ascii="Tahoma" w:hAnsi="Tahoma" w:cs="Tahoma"/>
              </w:rPr>
              <w:br w:type="page"/>
              <w:t>ORJ</w:t>
            </w:r>
          </w:p>
        </w:tc>
        <w:tc>
          <w:tcPr>
            <w:tcW w:w="629" w:type="dxa"/>
          </w:tcPr>
          <w:p w:rsidR="00964873" w:rsidRPr="006B42B2" w:rsidRDefault="00964873" w:rsidP="00964873">
            <w:pPr>
              <w:jc w:val="center"/>
              <w:rPr>
                <w:rFonts w:ascii="Tahoma" w:hAnsi="Tahoma" w:cs="Tahoma"/>
              </w:rPr>
            </w:pPr>
            <w:r w:rsidRPr="006B42B2">
              <w:rPr>
                <w:rFonts w:ascii="Tahoma" w:hAnsi="Tahoma" w:cs="Tahoma"/>
              </w:rPr>
              <w:t>12</w:t>
            </w:r>
          </w:p>
        </w:tc>
        <w:tc>
          <w:tcPr>
            <w:tcW w:w="7856" w:type="dxa"/>
          </w:tcPr>
          <w:p w:rsidR="00964873" w:rsidRPr="006B42B2" w:rsidRDefault="00964873" w:rsidP="00964873">
            <w:pPr>
              <w:pStyle w:val="Nadpis4"/>
              <w:rPr>
                <w:rFonts w:ascii="Tahoma" w:hAnsi="Tahoma" w:cs="Tahoma"/>
                <w:sz w:val="24"/>
              </w:rPr>
            </w:pPr>
            <w:r w:rsidRPr="006B42B2">
              <w:rPr>
                <w:rFonts w:ascii="Tahoma" w:hAnsi="Tahoma" w:cs="Tahoma"/>
                <w:sz w:val="24"/>
              </w:rPr>
              <w:t>Odbor životního prostředí a zemědělství</w:t>
            </w:r>
          </w:p>
        </w:tc>
      </w:tr>
    </w:tbl>
    <w:p w:rsidR="00964873" w:rsidRPr="006B42B2"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6B42B2" w:rsidTr="00964873">
        <w:tc>
          <w:tcPr>
            <w:tcW w:w="1364" w:type="dxa"/>
          </w:tcPr>
          <w:p w:rsidR="00964873" w:rsidRPr="006B42B2" w:rsidRDefault="00964873" w:rsidP="00964873">
            <w:pPr>
              <w:rPr>
                <w:rFonts w:ascii="Tahoma" w:hAnsi="Tahoma" w:cs="Tahoma"/>
                <w:b/>
                <w:bCs/>
                <w:sz w:val="20"/>
              </w:rPr>
            </w:pPr>
            <w:r w:rsidRPr="006B42B2">
              <w:rPr>
                <w:rFonts w:ascii="Tahoma" w:hAnsi="Tahoma" w:cs="Tahoma"/>
                <w:b/>
                <w:bCs/>
                <w:sz w:val="20"/>
              </w:rPr>
              <w:t>Název akce</w:t>
            </w:r>
          </w:p>
        </w:tc>
        <w:tc>
          <w:tcPr>
            <w:tcW w:w="5998" w:type="dxa"/>
          </w:tcPr>
          <w:p w:rsidR="00964873" w:rsidRPr="006B42B2" w:rsidRDefault="00964873" w:rsidP="00964873">
            <w:pPr>
              <w:pStyle w:val="Nadpis4"/>
              <w:rPr>
                <w:rFonts w:ascii="Tahoma" w:hAnsi="Tahoma" w:cs="Tahoma"/>
                <w:sz w:val="24"/>
              </w:rPr>
            </w:pPr>
            <w:r w:rsidRPr="006B42B2">
              <w:rPr>
                <w:rFonts w:ascii="Tahoma" w:hAnsi="Tahoma" w:cs="Tahoma"/>
                <w:sz w:val="24"/>
              </w:rPr>
              <w:t>Povodňový plán Moravskoslezského kraje</w:t>
            </w:r>
          </w:p>
        </w:tc>
        <w:tc>
          <w:tcPr>
            <w:tcW w:w="1247" w:type="dxa"/>
          </w:tcPr>
          <w:p w:rsidR="00964873" w:rsidRPr="006B42B2" w:rsidRDefault="00964873" w:rsidP="00964873">
            <w:pPr>
              <w:pStyle w:val="Nadpis3"/>
              <w:rPr>
                <w:rFonts w:ascii="Tahoma" w:hAnsi="Tahoma" w:cs="Tahoma"/>
                <w:sz w:val="20"/>
              </w:rPr>
            </w:pPr>
            <w:r w:rsidRPr="006B42B2">
              <w:rPr>
                <w:rFonts w:ascii="Tahoma" w:hAnsi="Tahoma" w:cs="Tahoma"/>
                <w:sz w:val="20"/>
                <w:szCs w:val="20"/>
              </w:rPr>
              <w:t>Číslo akce</w:t>
            </w:r>
          </w:p>
        </w:tc>
        <w:tc>
          <w:tcPr>
            <w:tcW w:w="624" w:type="dxa"/>
          </w:tcPr>
          <w:p w:rsidR="00964873" w:rsidRPr="006B42B2" w:rsidRDefault="00964873" w:rsidP="00964873">
            <w:pPr>
              <w:jc w:val="right"/>
              <w:rPr>
                <w:rFonts w:ascii="Tahoma" w:hAnsi="Tahoma" w:cs="Tahoma"/>
                <w:sz w:val="20"/>
              </w:rPr>
            </w:pPr>
            <w:r w:rsidRPr="006B42B2">
              <w:rPr>
                <w:rFonts w:ascii="Tahoma" w:hAnsi="Tahoma" w:cs="Tahoma"/>
                <w:sz w:val="20"/>
              </w:rPr>
              <w:t>1202</w:t>
            </w:r>
          </w:p>
        </w:tc>
      </w:tr>
    </w:tbl>
    <w:p w:rsidR="00964873" w:rsidRPr="006B42B2"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sidRPr="006B42B2">
              <w:rPr>
                <w:rFonts w:ascii="Tahoma" w:hAnsi="Tahoma" w:cs="Tahoma"/>
                <w:sz w:val="20"/>
              </w:rPr>
              <w:t>3744</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sidRPr="006B42B2">
              <w:rPr>
                <w:rFonts w:ascii="Tahoma" w:hAnsi="Tahoma" w:cs="Tahoma"/>
                <w:sz w:val="20"/>
              </w:rPr>
              <w:t>Protierozní, protilavinová a protipožární ochrana</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sidRPr="006B42B2">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sidRPr="006B42B2">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bl>
    <w:p w:rsidR="00964873" w:rsidRPr="006B42B2"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Cs/>
                <w:sz w:val="20"/>
                <w:szCs w:val="20"/>
              </w:rPr>
            </w:pPr>
          </w:p>
          <w:p w:rsidR="00964873" w:rsidRPr="006B42B2" w:rsidRDefault="00964873" w:rsidP="00964873">
            <w:pPr>
              <w:rPr>
                <w:rFonts w:ascii="Tahoma" w:hAnsi="Tahoma" w:cs="Tahoma"/>
                <w:b/>
                <w:bCs/>
                <w:sz w:val="20"/>
              </w:rPr>
            </w:pPr>
            <w:r w:rsidRPr="006B42B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sidRPr="006B42B2">
              <w:rPr>
                <w:rFonts w:ascii="Tahoma" w:hAnsi="Tahoma" w:cs="Tahoma"/>
                <w:bCs/>
                <w:sz w:val="20"/>
              </w:rPr>
              <w:t>100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bCs/>
                <w:sz w:val="20"/>
                <w:szCs w:val="20"/>
              </w:rPr>
            </w:pPr>
            <w:r w:rsidRPr="006B42B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sidRPr="006B42B2">
              <w:rPr>
                <w:rFonts w:ascii="Tahoma" w:hAnsi="Tahoma" w:cs="Tahoma"/>
                <w:bCs/>
                <w:sz w:val="20"/>
              </w:rPr>
              <w:t>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sz w:val="20"/>
                <w:szCs w:val="20"/>
              </w:rPr>
            </w:pPr>
            <w:r w:rsidRPr="006B42B2">
              <w:rPr>
                <w:rFonts w:ascii="Tahoma" w:hAnsi="Tahoma" w:cs="Tahoma"/>
                <w:b/>
                <w:bCs/>
                <w:sz w:val="20"/>
                <w:szCs w:val="20"/>
              </w:rPr>
              <w:t xml:space="preserve">Návrh rozpočtu 2017 na akci                                                           </w:t>
            </w:r>
            <w:r>
              <w:rPr>
                <w:rFonts w:ascii="Tahoma" w:hAnsi="Tahoma" w:cs="Tahoma"/>
                <w:b/>
                <w:bCs/>
                <w:sz w:val="20"/>
                <w:szCs w:val="20"/>
              </w:rPr>
              <w:t xml:space="preserve">  </w:t>
            </w:r>
            <w:r w:rsidRPr="006B42B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
                <w:sz w:val="20"/>
              </w:rPr>
            </w:pPr>
            <w:r w:rsidRPr="006B42B2">
              <w:rPr>
                <w:rFonts w:ascii="Tahoma" w:hAnsi="Tahoma" w:cs="Tahoma"/>
                <w:b/>
                <w:sz w:val="20"/>
              </w:rPr>
              <w:t>100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sz w:val="20"/>
                <w:szCs w:val="20"/>
              </w:rPr>
            </w:pPr>
          </w:p>
          <w:p w:rsidR="00964873" w:rsidRPr="006B42B2" w:rsidRDefault="00964873" w:rsidP="00964873">
            <w:pPr>
              <w:rPr>
                <w:rFonts w:ascii="Tahoma" w:hAnsi="Tahoma" w:cs="Tahoma"/>
                <w:sz w:val="20"/>
                <w:szCs w:val="20"/>
              </w:rPr>
            </w:pPr>
            <w:r w:rsidRPr="006B42B2">
              <w:rPr>
                <w:rFonts w:ascii="Tahoma" w:hAnsi="Tahoma" w:cs="Tahoma"/>
                <w:sz w:val="20"/>
                <w:szCs w:val="20"/>
              </w:rPr>
              <w:t xml:space="preserve">Celkové výdaje na akci                                                                      </w:t>
            </w:r>
            <w:r>
              <w:rPr>
                <w:rFonts w:ascii="Tahoma" w:hAnsi="Tahoma" w:cs="Tahoma"/>
                <w:sz w:val="20"/>
                <w:szCs w:val="20"/>
              </w:rPr>
              <w:t xml:space="preserve">  </w:t>
            </w:r>
            <w:r w:rsidRPr="006B42B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sz w:val="20"/>
              </w:rPr>
            </w:pPr>
            <w:r w:rsidRPr="006B42B2">
              <w:rPr>
                <w:rFonts w:ascii="Tahoma" w:hAnsi="Tahoma" w:cs="Tahoma"/>
                <w:sz w:val="20"/>
              </w:rPr>
              <w:t>100</w:t>
            </w:r>
          </w:p>
        </w:tc>
      </w:tr>
    </w:tbl>
    <w:p w:rsidR="00964873" w:rsidRPr="006B42B2" w:rsidRDefault="00964873" w:rsidP="00964873">
      <w:pPr>
        <w:rPr>
          <w:rFonts w:ascii="Tahoma" w:hAnsi="Tahoma" w:cs="Tahoma"/>
          <w:sz w:val="20"/>
        </w:rPr>
      </w:pPr>
    </w:p>
    <w:p w:rsidR="00964873" w:rsidRPr="006B42B2"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1.</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Zákonná úprava: </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Zákon č. 254/2001 Sb., o vodách a o změně některých zákonů (vodní zákon), ve znění pozdějších předpisů [§ 71 odst. 3 písm. c), § 80 odst. 2 písm. b)].</w:t>
            </w:r>
          </w:p>
          <w:p w:rsidR="00964873" w:rsidRPr="006B42B2" w:rsidRDefault="00964873" w:rsidP="00964873">
            <w:pPr>
              <w:jc w:val="both"/>
              <w:rPr>
                <w:rFonts w:ascii="Tahoma" w:hAnsi="Tahoma" w:cs="Tahoma"/>
                <w:sz w:val="20"/>
                <w:szCs w:val="20"/>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2.</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Zdůvodnění akce</w:t>
            </w:r>
          </w:p>
          <w:p w:rsidR="00964873" w:rsidRPr="006B42B2" w:rsidRDefault="00964873" w:rsidP="00964873">
            <w:pPr>
              <w:rPr>
                <w:rFonts w:ascii="Tahoma" w:hAnsi="Tahoma" w:cs="Tahoma"/>
                <w:b/>
                <w:bCs/>
                <w:sz w:val="20"/>
              </w:rPr>
            </w:pPr>
            <w:r w:rsidRPr="006B42B2">
              <w:rPr>
                <w:rFonts w:ascii="Tahoma" w:hAnsi="Tahoma" w:cs="Tahoma"/>
                <w:b/>
                <w:bCs/>
                <w:sz w:val="20"/>
              </w:rPr>
              <w:t>- cíle akce:</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6B42B2">
              <w:rPr>
                <w:rFonts w:ascii="Tahoma" w:hAnsi="Tahoma" w:cs="Tahoma"/>
                <w:sz w:val="20"/>
              </w:rPr>
              <w:t>Povinnost každoroční aktualizace povodňového plánu vyplývá z ustanovení § 71 odst. 6 zákona č. 254/2001 Sb., o vodách a o změně některých zákonů (vodní zákon), ve znění pozdějších předpisů.</w:t>
            </w:r>
          </w:p>
          <w:p w:rsidR="00964873" w:rsidRPr="006B42B2" w:rsidRDefault="00964873" w:rsidP="00964873">
            <w:pPr>
              <w:jc w:val="both"/>
              <w:rPr>
                <w:rFonts w:ascii="Tahoma" w:hAnsi="Tahoma" w:cs="Tahoma"/>
                <w:sz w:val="20"/>
                <w:highlight w:val="magenta"/>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3.</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Forma použití:</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6B42B2">
              <w:rPr>
                <w:rFonts w:ascii="Tahoma" w:hAnsi="Tahoma" w:cs="Tahoma"/>
                <w:sz w:val="20"/>
              </w:rPr>
              <w:t>Výdaj kraje</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4.</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Možnosti </w:t>
            </w:r>
          </w:p>
          <w:p w:rsidR="00964873" w:rsidRPr="006B42B2" w:rsidRDefault="00964873" w:rsidP="00964873">
            <w:pPr>
              <w:rPr>
                <w:rFonts w:ascii="Tahoma" w:hAnsi="Tahoma" w:cs="Tahoma"/>
                <w:b/>
                <w:bCs/>
                <w:sz w:val="20"/>
              </w:rPr>
            </w:pPr>
            <w:r w:rsidRPr="006B42B2">
              <w:rPr>
                <w:rFonts w:ascii="Tahoma" w:hAnsi="Tahoma" w:cs="Tahoma"/>
                <w:b/>
                <w:bCs/>
                <w:sz w:val="20"/>
              </w:rPr>
              <w:t>spolufinancování:</w:t>
            </w:r>
          </w:p>
          <w:p w:rsidR="00964873" w:rsidRPr="006B42B2" w:rsidRDefault="00964873" w:rsidP="00964873">
            <w:pPr>
              <w:rPr>
                <w:rFonts w:ascii="Tahoma" w:hAnsi="Tahoma" w:cs="Tahoma"/>
                <w:sz w:val="20"/>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5.</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Období realizace akce:</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6B42B2">
              <w:rPr>
                <w:rFonts w:ascii="Tahoma" w:hAnsi="Tahoma" w:cs="Tahoma"/>
                <w:sz w:val="20"/>
              </w:rPr>
              <w:t>2017</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6.</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zdrojů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u víceletých akcí</w:t>
            </w:r>
          </w:p>
          <w:p w:rsidR="00964873" w:rsidRPr="006B42B2" w:rsidRDefault="00964873" w:rsidP="00964873">
            <w:pPr>
              <w:rPr>
                <w:rFonts w:ascii="Tahoma" w:hAnsi="Tahoma" w:cs="Tahoma"/>
                <w:bCs/>
                <w:i/>
                <w:sz w:val="18"/>
                <w:szCs w:val="18"/>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7.</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zvýšených provozních výdajů v souvislosti s realizací akce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např. výdaje na udržitelnost projektu</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bl>
    <w:p w:rsidR="00964873" w:rsidRPr="0014190C" w:rsidRDefault="00964873" w:rsidP="00964873">
      <w:pPr>
        <w:rPr>
          <w:rFonts w:ascii="Tahoma" w:hAnsi="Tahoma" w:cs="Tahoma"/>
        </w:rPr>
      </w:pPr>
      <w:r w:rsidRPr="008E6C94">
        <w:rPr>
          <w:rFonts w:ascii="Tahoma" w:hAnsi="Tahoma" w:cs="Tahoma"/>
          <w:color w:val="FF0000"/>
        </w:rPr>
        <w:br w:type="page"/>
      </w:r>
    </w:p>
    <w:p w:rsidR="00964873" w:rsidRPr="00501B2B"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6B42B2" w:rsidTr="00964873">
        <w:tc>
          <w:tcPr>
            <w:tcW w:w="748" w:type="dxa"/>
          </w:tcPr>
          <w:p w:rsidR="00964873" w:rsidRPr="006B42B2" w:rsidRDefault="00964873" w:rsidP="00964873">
            <w:pPr>
              <w:rPr>
                <w:rFonts w:ascii="Tahoma" w:hAnsi="Tahoma" w:cs="Tahoma"/>
              </w:rPr>
            </w:pPr>
            <w:r w:rsidRPr="006B42B2">
              <w:rPr>
                <w:rFonts w:ascii="Tahoma" w:hAnsi="Tahoma" w:cs="Tahoma"/>
              </w:rPr>
              <w:br w:type="page"/>
              <w:t>ORJ</w:t>
            </w:r>
          </w:p>
        </w:tc>
        <w:tc>
          <w:tcPr>
            <w:tcW w:w="629" w:type="dxa"/>
          </w:tcPr>
          <w:p w:rsidR="00964873" w:rsidRPr="006B42B2" w:rsidRDefault="00964873" w:rsidP="00964873">
            <w:pPr>
              <w:jc w:val="center"/>
              <w:rPr>
                <w:rFonts w:ascii="Tahoma" w:hAnsi="Tahoma" w:cs="Tahoma"/>
              </w:rPr>
            </w:pPr>
            <w:r w:rsidRPr="006B42B2">
              <w:rPr>
                <w:rFonts w:ascii="Tahoma" w:hAnsi="Tahoma" w:cs="Tahoma"/>
              </w:rPr>
              <w:t>12</w:t>
            </w:r>
          </w:p>
        </w:tc>
        <w:tc>
          <w:tcPr>
            <w:tcW w:w="7856" w:type="dxa"/>
          </w:tcPr>
          <w:p w:rsidR="00964873" w:rsidRPr="006B42B2" w:rsidRDefault="00964873" w:rsidP="00964873">
            <w:pPr>
              <w:pStyle w:val="Nadpis4"/>
              <w:rPr>
                <w:rFonts w:ascii="Tahoma" w:hAnsi="Tahoma" w:cs="Tahoma"/>
                <w:sz w:val="24"/>
              </w:rPr>
            </w:pPr>
            <w:r w:rsidRPr="006B42B2">
              <w:rPr>
                <w:rFonts w:ascii="Tahoma" w:hAnsi="Tahoma" w:cs="Tahoma"/>
                <w:sz w:val="24"/>
              </w:rPr>
              <w:t>Odbor životního prostředí a zemědělství</w:t>
            </w:r>
          </w:p>
        </w:tc>
      </w:tr>
    </w:tbl>
    <w:p w:rsidR="00964873" w:rsidRPr="006B42B2"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6B42B2" w:rsidTr="00964873">
        <w:tc>
          <w:tcPr>
            <w:tcW w:w="1364" w:type="dxa"/>
          </w:tcPr>
          <w:p w:rsidR="00964873" w:rsidRPr="006B42B2" w:rsidRDefault="00964873" w:rsidP="00964873">
            <w:pPr>
              <w:rPr>
                <w:rFonts w:ascii="Tahoma" w:hAnsi="Tahoma" w:cs="Tahoma"/>
                <w:b/>
                <w:bCs/>
                <w:sz w:val="20"/>
              </w:rPr>
            </w:pPr>
            <w:r w:rsidRPr="006B42B2">
              <w:rPr>
                <w:rFonts w:ascii="Tahoma" w:hAnsi="Tahoma" w:cs="Tahoma"/>
                <w:b/>
                <w:bCs/>
                <w:sz w:val="20"/>
              </w:rPr>
              <w:t>Název akce</w:t>
            </w:r>
          </w:p>
        </w:tc>
        <w:tc>
          <w:tcPr>
            <w:tcW w:w="5998" w:type="dxa"/>
          </w:tcPr>
          <w:p w:rsidR="00964873" w:rsidRPr="006B42B2" w:rsidRDefault="00964873" w:rsidP="00964873">
            <w:pPr>
              <w:pStyle w:val="Nadpis4"/>
              <w:rPr>
                <w:rFonts w:ascii="Tahoma" w:hAnsi="Tahoma" w:cs="Tahoma"/>
                <w:sz w:val="24"/>
              </w:rPr>
            </w:pPr>
            <w:r>
              <w:rPr>
                <w:rFonts w:ascii="Tahoma" w:hAnsi="Tahoma" w:cs="Tahoma"/>
                <w:sz w:val="24"/>
              </w:rPr>
              <w:t>Plán rozvoje vodovodů a kanalizací</w:t>
            </w:r>
          </w:p>
        </w:tc>
        <w:tc>
          <w:tcPr>
            <w:tcW w:w="1247" w:type="dxa"/>
          </w:tcPr>
          <w:p w:rsidR="00964873" w:rsidRPr="006B42B2" w:rsidRDefault="00964873" w:rsidP="00964873">
            <w:pPr>
              <w:pStyle w:val="Nadpis3"/>
              <w:rPr>
                <w:rFonts w:ascii="Tahoma" w:hAnsi="Tahoma" w:cs="Tahoma"/>
                <w:sz w:val="20"/>
              </w:rPr>
            </w:pPr>
            <w:r w:rsidRPr="006B42B2">
              <w:rPr>
                <w:rFonts w:ascii="Tahoma" w:hAnsi="Tahoma" w:cs="Tahoma"/>
                <w:sz w:val="20"/>
                <w:szCs w:val="20"/>
              </w:rPr>
              <w:t>Číslo akce</w:t>
            </w:r>
          </w:p>
        </w:tc>
        <w:tc>
          <w:tcPr>
            <w:tcW w:w="624" w:type="dxa"/>
          </w:tcPr>
          <w:p w:rsidR="00964873" w:rsidRPr="006B42B2" w:rsidRDefault="00964873" w:rsidP="00964873">
            <w:pPr>
              <w:jc w:val="right"/>
              <w:rPr>
                <w:rFonts w:ascii="Tahoma" w:hAnsi="Tahoma" w:cs="Tahoma"/>
                <w:sz w:val="20"/>
              </w:rPr>
            </w:pPr>
            <w:r>
              <w:rPr>
                <w:rFonts w:ascii="Tahoma" w:hAnsi="Tahoma" w:cs="Tahoma"/>
                <w:sz w:val="20"/>
              </w:rPr>
              <w:t>1204</w:t>
            </w:r>
          </w:p>
        </w:tc>
      </w:tr>
    </w:tbl>
    <w:p w:rsidR="00964873" w:rsidRPr="006B42B2"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Pr>
                <w:rFonts w:ascii="Tahoma" w:hAnsi="Tahoma" w:cs="Tahoma"/>
                <w:sz w:val="20"/>
              </w:rPr>
              <w:t>2310</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Pr>
                <w:rFonts w:ascii="Tahoma" w:hAnsi="Tahoma" w:cs="Tahoma"/>
                <w:sz w:val="20"/>
              </w:rPr>
              <w:t>Pitná voda</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r w:rsidR="00964873" w:rsidRPr="006B42B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rPr>
            </w:pPr>
            <w:r w:rsidRPr="006B42B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jc w:val="center"/>
              <w:rPr>
                <w:rFonts w:ascii="Tahoma" w:hAnsi="Tahoma" w:cs="Tahoma"/>
                <w:sz w:val="20"/>
              </w:rPr>
            </w:pPr>
            <w:r w:rsidRPr="006B42B2">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6B42B2" w:rsidRDefault="00964873" w:rsidP="00964873">
            <w:pPr>
              <w:rPr>
                <w:rFonts w:ascii="Tahoma" w:hAnsi="Tahoma" w:cs="Tahoma"/>
                <w:sz w:val="20"/>
              </w:rPr>
            </w:pPr>
            <w:r w:rsidRPr="006B42B2">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6B42B2" w:rsidRDefault="00964873" w:rsidP="00964873">
            <w:pPr>
              <w:jc w:val="right"/>
              <w:rPr>
                <w:rFonts w:ascii="Tahoma" w:hAnsi="Tahoma" w:cs="Tahoma"/>
                <w:sz w:val="20"/>
              </w:rPr>
            </w:pPr>
          </w:p>
        </w:tc>
      </w:tr>
    </w:tbl>
    <w:p w:rsidR="00964873" w:rsidRPr="006B42B2"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Cs/>
                <w:sz w:val="20"/>
                <w:szCs w:val="20"/>
              </w:rPr>
            </w:pPr>
          </w:p>
          <w:p w:rsidR="00964873" w:rsidRPr="006B42B2" w:rsidRDefault="00964873" w:rsidP="00964873">
            <w:pPr>
              <w:rPr>
                <w:rFonts w:ascii="Tahoma" w:hAnsi="Tahoma" w:cs="Tahoma"/>
                <w:b/>
                <w:bCs/>
                <w:sz w:val="20"/>
              </w:rPr>
            </w:pPr>
            <w:r w:rsidRPr="006B42B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Pr>
                <w:rFonts w:ascii="Tahoma" w:hAnsi="Tahoma" w:cs="Tahoma"/>
                <w:bCs/>
                <w:sz w:val="20"/>
              </w:rPr>
              <w:t>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bCs/>
                <w:sz w:val="20"/>
                <w:szCs w:val="20"/>
              </w:rPr>
            </w:pPr>
            <w:r w:rsidRPr="006B42B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6B42B2">
              <w:rPr>
                <w:rFonts w:ascii="Tahoma" w:hAnsi="Tahoma" w:cs="Tahoma"/>
                <w:bCs/>
                <w:sz w:val="20"/>
                <w:szCs w:val="20"/>
              </w:rPr>
              <w:t xml:space="preserve">   </w:t>
            </w:r>
            <w:r>
              <w:rPr>
                <w:rFonts w:ascii="Tahoma" w:hAnsi="Tahoma" w:cs="Tahoma"/>
                <w:bCs/>
                <w:sz w:val="20"/>
                <w:szCs w:val="20"/>
              </w:rPr>
              <w:t xml:space="preserve">  </w:t>
            </w:r>
            <w:r w:rsidRPr="006B42B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Cs/>
                <w:sz w:val="20"/>
              </w:rPr>
            </w:pPr>
            <w:r w:rsidRPr="006B42B2">
              <w:rPr>
                <w:rFonts w:ascii="Tahoma" w:hAnsi="Tahoma" w:cs="Tahoma"/>
                <w:bCs/>
                <w:sz w:val="20"/>
              </w:rPr>
              <w:t>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b/>
                <w:bCs/>
                <w:sz w:val="20"/>
                <w:szCs w:val="20"/>
              </w:rPr>
            </w:pPr>
          </w:p>
          <w:p w:rsidR="00964873" w:rsidRPr="006B42B2" w:rsidRDefault="00964873" w:rsidP="00964873">
            <w:pPr>
              <w:rPr>
                <w:rFonts w:ascii="Tahoma" w:hAnsi="Tahoma" w:cs="Tahoma"/>
                <w:sz w:val="20"/>
                <w:szCs w:val="20"/>
              </w:rPr>
            </w:pPr>
            <w:r w:rsidRPr="006B42B2">
              <w:rPr>
                <w:rFonts w:ascii="Tahoma" w:hAnsi="Tahoma" w:cs="Tahoma"/>
                <w:b/>
                <w:bCs/>
                <w:sz w:val="20"/>
                <w:szCs w:val="20"/>
              </w:rPr>
              <w:t xml:space="preserve">Návrh rozpočtu 2017 na akci                                                         </w:t>
            </w:r>
            <w:r>
              <w:rPr>
                <w:rFonts w:ascii="Tahoma" w:hAnsi="Tahoma" w:cs="Tahoma"/>
                <w:b/>
                <w:bCs/>
                <w:sz w:val="20"/>
                <w:szCs w:val="20"/>
              </w:rPr>
              <w:t xml:space="preserve"> </w:t>
            </w:r>
            <w:r w:rsidRPr="006B42B2">
              <w:rPr>
                <w:rFonts w:ascii="Tahoma" w:hAnsi="Tahoma" w:cs="Tahoma"/>
                <w:b/>
                <w:bCs/>
                <w:sz w:val="20"/>
                <w:szCs w:val="20"/>
              </w:rPr>
              <w:t xml:space="preserve">     </w:t>
            </w:r>
            <w:r>
              <w:rPr>
                <w:rFonts w:ascii="Tahoma" w:hAnsi="Tahoma" w:cs="Tahoma"/>
                <w:b/>
                <w:bCs/>
                <w:sz w:val="20"/>
                <w:szCs w:val="20"/>
              </w:rPr>
              <w:t xml:space="preserve"> </w:t>
            </w:r>
            <w:r w:rsidRPr="006B42B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b/>
                <w:sz w:val="20"/>
              </w:rPr>
            </w:pPr>
            <w:r w:rsidRPr="006B42B2">
              <w:rPr>
                <w:rFonts w:ascii="Tahoma" w:hAnsi="Tahoma" w:cs="Tahoma"/>
                <w:b/>
                <w:sz w:val="20"/>
              </w:rPr>
              <w:t>1</w:t>
            </w:r>
            <w:r>
              <w:rPr>
                <w:rFonts w:ascii="Tahoma" w:hAnsi="Tahoma" w:cs="Tahoma"/>
                <w:b/>
                <w:sz w:val="20"/>
              </w:rPr>
              <w:t xml:space="preserve"> 0</w:t>
            </w:r>
            <w:r w:rsidRPr="006B42B2">
              <w:rPr>
                <w:rFonts w:ascii="Tahoma" w:hAnsi="Tahoma" w:cs="Tahoma"/>
                <w:b/>
                <w:sz w:val="20"/>
              </w:rPr>
              <w:t>00</w:t>
            </w:r>
          </w:p>
        </w:tc>
      </w:tr>
      <w:tr w:rsidR="00964873" w:rsidRPr="006B42B2"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6B42B2" w:rsidRDefault="00964873" w:rsidP="00964873">
            <w:pPr>
              <w:rPr>
                <w:rFonts w:ascii="Tahoma" w:hAnsi="Tahoma" w:cs="Tahoma"/>
                <w:sz w:val="20"/>
                <w:szCs w:val="20"/>
              </w:rPr>
            </w:pPr>
          </w:p>
          <w:p w:rsidR="00964873" w:rsidRPr="006B42B2" w:rsidRDefault="00964873" w:rsidP="00964873">
            <w:pPr>
              <w:rPr>
                <w:rFonts w:ascii="Tahoma" w:hAnsi="Tahoma" w:cs="Tahoma"/>
                <w:sz w:val="20"/>
                <w:szCs w:val="20"/>
              </w:rPr>
            </w:pPr>
            <w:r w:rsidRPr="006B42B2">
              <w:rPr>
                <w:rFonts w:ascii="Tahoma" w:hAnsi="Tahoma" w:cs="Tahoma"/>
                <w:sz w:val="20"/>
                <w:szCs w:val="20"/>
              </w:rPr>
              <w:t xml:space="preserve">Celkové výdaje na akci                                                                      </w:t>
            </w:r>
            <w:r>
              <w:rPr>
                <w:rFonts w:ascii="Tahoma" w:hAnsi="Tahoma" w:cs="Tahoma"/>
                <w:sz w:val="20"/>
                <w:szCs w:val="20"/>
              </w:rPr>
              <w:t xml:space="preserve">  </w:t>
            </w:r>
            <w:r w:rsidRPr="006B42B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6B42B2" w:rsidRDefault="00964873" w:rsidP="00964873">
            <w:pPr>
              <w:jc w:val="right"/>
              <w:rPr>
                <w:rFonts w:ascii="Tahoma" w:hAnsi="Tahoma" w:cs="Tahoma"/>
                <w:sz w:val="20"/>
              </w:rPr>
            </w:pPr>
            <w:r w:rsidRPr="006B42B2">
              <w:rPr>
                <w:rFonts w:ascii="Tahoma" w:hAnsi="Tahoma" w:cs="Tahoma"/>
                <w:sz w:val="20"/>
              </w:rPr>
              <w:t>1</w:t>
            </w:r>
            <w:r>
              <w:rPr>
                <w:rFonts w:ascii="Tahoma" w:hAnsi="Tahoma" w:cs="Tahoma"/>
                <w:sz w:val="20"/>
              </w:rPr>
              <w:t xml:space="preserve"> 0</w:t>
            </w:r>
            <w:r w:rsidRPr="006B42B2">
              <w:rPr>
                <w:rFonts w:ascii="Tahoma" w:hAnsi="Tahoma" w:cs="Tahoma"/>
                <w:sz w:val="20"/>
              </w:rPr>
              <w:t>00</w:t>
            </w:r>
          </w:p>
        </w:tc>
      </w:tr>
    </w:tbl>
    <w:p w:rsidR="00964873" w:rsidRPr="006B42B2" w:rsidRDefault="00964873" w:rsidP="00964873">
      <w:pPr>
        <w:rPr>
          <w:rFonts w:ascii="Tahoma" w:hAnsi="Tahoma" w:cs="Tahoma"/>
          <w:sz w:val="20"/>
        </w:rPr>
      </w:pPr>
    </w:p>
    <w:p w:rsidR="00964873" w:rsidRPr="006B42B2"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1.</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Zákonná úprava: </w:t>
            </w:r>
          </w:p>
          <w:p w:rsidR="00964873" w:rsidRPr="006B42B2" w:rsidRDefault="00964873" w:rsidP="00964873">
            <w:pPr>
              <w:rPr>
                <w:rFonts w:ascii="Tahoma" w:hAnsi="Tahoma" w:cs="Tahoma"/>
                <w:b/>
                <w:bCs/>
                <w:sz w:val="20"/>
              </w:rPr>
            </w:pPr>
          </w:p>
        </w:tc>
        <w:tc>
          <w:tcPr>
            <w:tcW w:w="6376" w:type="dxa"/>
          </w:tcPr>
          <w:p w:rsidR="00964873" w:rsidRPr="00A678EA" w:rsidRDefault="00964873" w:rsidP="00964873">
            <w:pPr>
              <w:jc w:val="both"/>
              <w:rPr>
                <w:rFonts w:ascii="Tahoma" w:hAnsi="Tahoma" w:cs="Tahoma"/>
                <w:sz w:val="20"/>
              </w:rPr>
            </w:pPr>
            <w:r w:rsidRPr="00A678EA">
              <w:rPr>
                <w:rFonts w:ascii="Tahoma" w:hAnsi="Tahoma" w:cs="Tahoma"/>
                <w:sz w:val="20"/>
              </w:rPr>
              <w:t xml:space="preserve">Zákon č. 274/2001 Sb., o vodovodech a kanalizacích pro veřejnou potřebu a o změně některých zákonů (zákon o vodovodech </w:t>
            </w:r>
            <w:r w:rsidRPr="00A678EA">
              <w:rPr>
                <w:rFonts w:ascii="Tahoma" w:hAnsi="Tahoma" w:cs="Tahoma"/>
                <w:sz w:val="20"/>
              </w:rPr>
              <w:br/>
              <w:t>a kanalizacích)</w:t>
            </w:r>
            <w:r>
              <w:rPr>
                <w:rFonts w:ascii="Tahoma" w:hAnsi="Tahoma" w:cs="Tahoma"/>
                <w:sz w:val="20"/>
              </w:rPr>
              <w:t>,</w:t>
            </w:r>
            <w:r w:rsidRPr="00A678EA">
              <w:rPr>
                <w:rFonts w:ascii="Tahoma" w:hAnsi="Tahoma" w:cs="Tahoma"/>
                <w:sz w:val="20"/>
              </w:rPr>
              <w:t xml:space="preserve"> ve znění pozdějších předpisů.</w:t>
            </w:r>
          </w:p>
          <w:p w:rsidR="00964873" w:rsidRPr="006B42B2" w:rsidRDefault="00964873" w:rsidP="00964873">
            <w:pPr>
              <w:jc w:val="both"/>
              <w:rPr>
                <w:rFonts w:ascii="Tahoma" w:hAnsi="Tahoma" w:cs="Tahoma"/>
                <w:sz w:val="20"/>
                <w:szCs w:val="20"/>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2.</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Zdůvodnění akce</w:t>
            </w:r>
          </w:p>
          <w:p w:rsidR="00964873" w:rsidRPr="006B42B2" w:rsidRDefault="00964873" w:rsidP="00964873">
            <w:pPr>
              <w:rPr>
                <w:rFonts w:ascii="Tahoma" w:hAnsi="Tahoma" w:cs="Tahoma"/>
                <w:b/>
                <w:bCs/>
                <w:sz w:val="20"/>
              </w:rPr>
            </w:pPr>
            <w:r w:rsidRPr="006B42B2">
              <w:rPr>
                <w:rFonts w:ascii="Tahoma" w:hAnsi="Tahoma" w:cs="Tahoma"/>
                <w:b/>
                <w:bCs/>
                <w:sz w:val="20"/>
              </w:rPr>
              <w:t>- cíle akce:</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A678EA">
              <w:rPr>
                <w:rFonts w:ascii="Tahoma" w:hAnsi="Tahoma" w:cs="Tahoma"/>
                <w:sz w:val="20"/>
              </w:rPr>
              <w:t xml:space="preserve">Plán rozvoje vodovodů a kanalizací je základním koncepčním dokumentem v oblasti vodohospodářské infrastruktury pořízený krajem na </w:t>
            </w:r>
            <w:r w:rsidRPr="00BC0C8C">
              <w:rPr>
                <w:rFonts w:ascii="Tahoma" w:hAnsi="Tahoma" w:cs="Tahoma"/>
                <w:sz w:val="20"/>
              </w:rPr>
              <w:t xml:space="preserve">základě povinnosti uložené ust. § 4 odst. 1 zákona </w:t>
            </w:r>
            <w:r w:rsidRPr="00BC0C8C">
              <w:rPr>
                <w:rFonts w:ascii="Tahoma" w:hAnsi="Tahoma" w:cs="Tahoma"/>
                <w:sz w:val="20"/>
              </w:rPr>
              <w:br/>
              <w:t>č. 274/2001 Sb., o</w:t>
            </w:r>
            <w:r w:rsidRPr="00A678EA">
              <w:rPr>
                <w:rFonts w:ascii="Tahoma" w:hAnsi="Tahoma" w:cs="Tahoma"/>
                <w:sz w:val="20"/>
              </w:rPr>
              <w:t xml:space="preserve"> vodovodech a kanalizacích pro veřejnou potřebu </w:t>
            </w:r>
            <w:r w:rsidRPr="00A678EA">
              <w:rPr>
                <w:rFonts w:ascii="Tahoma" w:hAnsi="Tahoma" w:cs="Tahoma"/>
                <w:sz w:val="20"/>
              </w:rPr>
              <w:br/>
              <w:t>a o změně některých zákonů (zákon o vodovodech a kanalizacích)</w:t>
            </w:r>
            <w:r>
              <w:rPr>
                <w:rFonts w:ascii="Tahoma" w:hAnsi="Tahoma" w:cs="Tahoma"/>
                <w:sz w:val="20"/>
              </w:rPr>
              <w:t>, ve znění pozdějších předpisů</w:t>
            </w:r>
            <w:r w:rsidRPr="00A678EA">
              <w:rPr>
                <w:rFonts w:ascii="Tahoma" w:hAnsi="Tahoma" w:cs="Tahoma"/>
                <w:sz w:val="20"/>
              </w:rPr>
              <w:t>.</w:t>
            </w:r>
          </w:p>
          <w:p w:rsidR="00964873" w:rsidRPr="006B42B2" w:rsidRDefault="00964873" w:rsidP="00964873">
            <w:pPr>
              <w:jc w:val="both"/>
              <w:rPr>
                <w:rFonts w:ascii="Tahoma" w:hAnsi="Tahoma" w:cs="Tahoma"/>
                <w:sz w:val="20"/>
                <w:highlight w:val="magenta"/>
              </w:rPr>
            </w:pP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3.</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Forma použití:</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6B42B2">
              <w:rPr>
                <w:rFonts w:ascii="Tahoma" w:hAnsi="Tahoma" w:cs="Tahoma"/>
                <w:sz w:val="20"/>
              </w:rPr>
              <w:t>Výdaj kraje</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4.</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 xml:space="preserve">Možnosti </w:t>
            </w:r>
          </w:p>
          <w:p w:rsidR="00964873" w:rsidRPr="006B42B2" w:rsidRDefault="00964873" w:rsidP="00964873">
            <w:pPr>
              <w:rPr>
                <w:rFonts w:ascii="Tahoma" w:hAnsi="Tahoma" w:cs="Tahoma"/>
                <w:b/>
                <w:bCs/>
                <w:sz w:val="20"/>
              </w:rPr>
            </w:pPr>
            <w:r w:rsidRPr="006B42B2">
              <w:rPr>
                <w:rFonts w:ascii="Tahoma" w:hAnsi="Tahoma" w:cs="Tahoma"/>
                <w:b/>
                <w:bCs/>
                <w:sz w:val="20"/>
              </w:rPr>
              <w:t>spolufinancování:</w:t>
            </w:r>
          </w:p>
          <w:p w:rsidR="00964873" w:rsidRPr="006B42B2" w:rsidRDefault="00964873" w:rsidP="00964873">
            <w:pPr>
              <w:rPr>
                <w:rFonts w:ascii="Tahoma" w:hAnsi="Tahoma" w:cs="Tahoma"/>
                <w:sz w:val="20"/>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5.</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Období realizace akce:</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rPr>
            </w:pPr>
            <w:r w:rsidRPr="006B42B2">
              <w:rPr>
                <w:rFonts w:ascii="Tahoma" w:hAnsi="Tahoma" w:cs="Tahoma"/>
                <w:sz w:val="20"/>
              </w:rPr>
              <w:t>2017</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6.</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zdrojů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u víceletých akcí</w:t>
            </w:r>
          </w:p>
          <w:p w:rsidR="00964873" w:rsidRPr="006B42B2" w:rsidRDefault="00964873" w:rsidP="00964873">
            <w:pPr>
              <w:rPr>
                <w:rFonts w:ascii="Tahoma" w:hAnsi="Tahoma" w:cs="Tahoma"/>
                <w:bCs/>
                <w:i/>
                <w:sz w:val="18"/>
                <w:szCs w:val="18"/>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r w:rsidR="00964873" w:rsidRPr="006B42B2" w:rsidTr="00964873">
        <w:tc>
          <w:tcPr>
            <w:tcW w:w="330" w:type="dxa"/>
          </w:tcPr>
          <w:p w:rsidR="00964873" w:rsidRPr="006B42B2" w:rsidRDefault="00964873" w:rsidP="00964873">
            <w:pPr>
              <w:rPr>
                <w:rFonts w:ascii="Tahoma" w:hAnsi="Tahoma" w:cs="Tahoma"/>
                <w:b/>
                <w:bCs/>
                <w:sz w:val="20"/>
              </w:rPr>
            </w:pPr>
            <w:r w:rsidRPr="006B42B2">
              <w:rPr>
                <w:rFonts w:ascii="Tahoma" w:hAnsi="Tahoma" w:cs="Tahoma"/>
                <w:b/>
                <w:bCs/>
                <w:sz w:val="20"/>
              </w:rPr>
              <w:t>7.</w:t>
            </w:r>
          </w:p>
        </w:tc>
        <w:tc>
          <w:tcPr>
            <w:tcW w:w="2504" w:type="dxa"/>
          </w:tcPr>
          <w:p w:rsidR="00964873" w:rsidRPr="006B42B2" w:rsidRDefault="00964873" w:rsidP="00964873">
            <w:pPr>
              <w:rPr>
                <w:rFonts w:ascii="Tahoma" w:hAnsi="Tahoma" w:cs="Tahoma"/>
                <w:b/>
                <w:bCs/>
                <w:sz w:val="20"/>
              </w:rPr>
            </w:pPr>
            <w:r w:rsidRPr="006B42B2">
              <w:rPr>
                <w:rFonts w:ascii="Tahoma" w:hAnsi="Tahoma" w:cs="Tahoma"/>
                <w:b/>
                <w:bCs/>
                <w:sz w:val="20"/>
              </w:rPr>
              <w:t>Vyvolaná potřeba zvýšených provozních výdajů v souvislosti s realizací akce v dalších letech:</w:t>
            </w:r>
          </w:p>
          <w:p w:rsidR="00964873" w:rsidRPr="006B42B2" w:rsidRDefault="00964873" w:rsidP="00964873">
            <w:pPr>
              <w:rPr>
                <w:rFonts w:ascii="Tahoma" w:hAnsi="Tahoma" w:cs="Tahoma"/>
                <w:bCs/>
                <w:i/>
                <w:sz w:val="18"/>
                <w:szCs w:val="18"/>
              </w:rPr>
            </w:pPr>
            <w:r w:rsidRPr="006B42B2">
              <w:rPr>
                <w:rFonts w:ascii="Tahoma" w:hAnsi="Tahoma" w:cs="Tahoma"/>
                <w:bCs/>
                <w:i/>
                <w:sz w:val="18"/>
                <w:szCs w:val="18"/>
              </w:rPr>
              <w:t>pozn.: např. výdaje na udržitelnost projektu</w:t>
            </w:r>
          </w:p>
          <w:p w:rsidR="00964873" w:rsidRPr="006B42B2" w:rsidRDefault="00964873" w:rsidP="00964873">
            <w:pPr>
              <w:rPr>
                <w:rFonts w:ascii="Tahoma" w:hAnsi="Tahoma" w:cs="Tahoma"/>
                <w:b/>
                <w:bCs/>
                <w:sz w:val="20"/>
              </w:rPr>
            </w:pPr>
          </w:p>
        </w:tc>
        <w:tc>
          <w:tcPr>
            <w:tcW w:w="6376" w:type="dxa"/>
          </w:tcPr>
          <w:p w:rsidR="00964873" w:rsidRPr="006B42B2" w:rsidRDefault="00964873" w:rsidP="00964873">
            <w:pPr>
              <w:jc w:val="both"/>
              <w:rPr>
                <w:rFonts w:ascii="Tahoma" w:hAnsi="Tahoma" w:cs="Tahoma"/>
                <w:sz w:val="20"/>
                <w:szCs w:val="20"/>
              </w:rPr>
            </w:pPr>
            <w:r w:rsidRPr="006B42B2">
              <w:rPr>
                <w:rFonts w:ascii="Tahoma" w:hAnsi="Tahoma" w:cs="Tahoma"/>
                <w:sz w:val="20"/>
                <w:szCs w:val="20"/>
              </w:rPr>
              <w:t>-</w:t>
            </w:r>
          </w:p>
        </w:tc>
      </w:tr>
    </w:tbl>
    <w:p w:rsidR="00964873" w:rsidRPr="0014190C" w:rsidRDefault="00964873" w:rsidP="00964873">
      <w:pPr>
        <w:rPr>
          <w:rFonts w:ascii="Tahoma" w:hAnsi="Tahoma" w:cs="Tahoma"/>
        </w:rPr>
      </w:pPr>
      <w:r w:rsidRPr="008E6C94">
        <w:rPr>
          <w:rFonts w:ascii="Tahoma" w:hAnsi="Tahoma" w:cs="Tahoma"/>
          <w:color w:val="FF0000"/>
        </w:rPr>
        <w:br w:type="page"/>
      </w:r>
    </w:p>
    <w:p w:rsidR="00964873" w:rsidRPr="00FA25F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FA25F8" w:rsidTr="00964873">
        <w:tc>
          <w:tcPr>
            <w:tcW w:w="748" w:type="dxa"/>
          </w:tcPr>
          <w:p w:rsidR="00964873" w:rsidRPr="00FA25F8" w:rsidRDefault="00964873" w:rsidP="00964873">
            <w:pPr>
              <w:rPr>
                <w:rFonts w:ascii="Tahoma" w:hAnsi="Tahoma" w:cs="Tahoma"/>
              </w:rPr>
            </w:pPr>
            <w:r w:rsidRPr="00FA25F8">
              <w:rPr>
                <w:rFonts w:ascii="Tahoma" w:hAnsi="Tahoma" w:cs="Tahoma"/>
              </w:rPr>
              <w:br w:type="page"/>
              <w:t>ORJ</w:t>
            </w:r>
          </w:p>
        </w:tc>
        <w:tc>
          <w:tcPr>
            <w:tcW w:w="629" w:type="dxa"/>
          </w:tcPr>
          <w:p w:rsidR="00964873" w:rsidRPr="00FA25F8" w:rsidRDefault="00964873" w:rsidP="00964873">
            <w:pPr>
              <w:jc w:val="center"/>
              <w:rPr>
                <w:rFonts w:ascii="Tahoma" w:hAnsi="Tahoma" w:cs="Tahoma"/>
              </w:rPr>
            </w:pPr>
            <w:r w:rsidRPr="00FA25F8">
              <w:rPr>
                <w:rFonts w:ascii="Tahoma" w:hAnsi="Tahoma" w:cs="Tahoma"/>
              </w:rPr>
              <w:t>12</w:t>
            </w:r>
          </w:p>
        </w:tc>
        <w:tc>
          <w:tcPr>
            <w:tcW w:w="7856" w:type="dxa"/>
          </w:tcPr>
          <w:p w:rsidR="00964873" w:rsidRPr="00FA25F8" w:rsidRDefault="00964873" w:rsidP="00964873">
            <w:pPr>
              <w:pStyle w:val="Nadpis4"/>
              <w:rPr>
                <w:rFonts w:ascii="Tahoma" w:hAnsi="Tahoma" w:cs="Tahoma"/>
                <w:sz w:val="24"/>
              </w:rPr>
            </w:pPr>
            <w:r w:rsidRPr="00FA25F8">
              <w:rPr>
                <w:rFonts w:ascii="Tahoma" w:hAnsi="Tahoma" w:cs="Tahoma"/>
                <w:sz w:val="24"/>
              </w:rPr>
              <w:t>Odbor životního prostředí a zemědělství</w:t>
            </w:r>
          </w:p>
        </w:tc>
      </w:tr>
    </w:tbl>
    <w:p w:rsidR="00964873" w:rsidRPr="00FA25F8"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FA25F8" w:rsidTr="00964873">
        <w:tc>
          <w:tcPr>
            <w:tcW w:w="1364" w:type="dxa"/>
          </w:tcPr>
          <w:p w:rsidR="00964873" w:rsidRPr="00FA25F8" w:rsidRDefault="00964873" w:rsidP="00964873">
            <w:pPr>
              <w:rPr>
                <w:rFonts w:ascii="Tahoma" w:hAnsi="Tahoma" w:cs="Tahoma"/>
                <w:b/>
                <w:bCs/>
                <w:sz w:val="20"/>
              </w:rPr>
            </w:pPr>
            <w:r w:rsidRPr="00FA25F8">
              <w:rPr>
                <w:rFonts w:ascii="Tahoma" w:hAnsi="Tahoma" w:cs="Tahoma"/>
                <w:b/>
                <w:bCs/>
                <w:sz w:val="20"/>
              </w:rPr>
              <w:t>Název akce</w:t>
            </w:r>
          </w:p>
        </w:tc>
        <w:tc>
          <w:tcPr>
            <w:tcW w:w="5998" w:type="dxa"/>
          </w:tcPr>
          <w:p w:rsidR="00964873" w:rsidRPr="00FA25F8" w:rsidRDefault="00964873" w:rsidP="00964873">
            <w:pPr>
              <w:pStyle w:val="Nadpis4"/>
              <w:rPr>
                <w:rFonts w:ascii="Tahoma" w:hAnsi="Tahoma" w:cs="Tahoma"/>
                <w:sz w:val="24"/>
              </w:rPr>
            </w:pPr>
            <w:r w:rsidRPr="00FA25F8">
              <w:rPr>
                <w:rFonts w:ascii="Tahoma" w:hAnsi="Tahoma" w:cs="Tahoma"/>
                <w:sz w:val="24"/>
              </w:rPr>
              <w:t>Plán odpadového hospodářství</w:t>
            </w:r>
          </w:p>
        </w:tc>
        <w:tc>
          <w:tcPr>
            <w:tcW w:w="1247" w:type="dxa"/>
          </w:tcPr>
          <w:p w:rsidR="00964873" w:rsidRPr="00FA25F8" w:rsidRDefault="00964873" w:rsidP="00964873">
            <w:pPr>
              <w:pStyle w:val="Nadpis3"/>
              <w:rPr>
                <w:rFonts w:ascii="Tahoma" w:hAnsi="Tahoma" w:cs="Tahoma"/>
                <w:sz w:val="20"/>
              </w:rPr>
            </w:pPr>
            <w:r w:rsidRPr="00FA25F8">
              <w:rPr>
                <w:rFonts w:ascii="Tahoma" w:hAnsi="Tahoma" w:cs="Tahoma"/>
                <w:sz w:val="20"/>
                <w:szCs w:val="20"/>
              </w:rPr>
              <w:t>Číslo akce</w:t>
            </w:r>
          </w:p>
        </w:tc>
        <w:tc>
          <w:tcPr>
            <w:tcW w:w="624" w:type="dxa"/>
          </w:tcPr>
          <w:p w:rsidR="00964873" w:rsidRPr="00FA25F8" w:rsidRDefault="00964873" w:rsidP="00964873">
            <w:pPr>
              <w:jc w:val="right"/>
              <w:rPr>
                <w:rFonts w:ascii="Tahoma" w:hAnsi="Tahoma" w:cs="Tahoma"/>
                <w:sz w:val="20"/>
              </w:rPr>
            </w:pPr>
            <w:r w:rsidRPr="00FA25F8">
              <w:rPr>
                <w:rFonts w:ascii="Tahoma" w:hAnsi="Tahoma" w:cs="Tahoma"/>
                <w:sz w:val="20"/>
              </w:rPr>
              <w:t>1205</w:t>
            </w:r>
          </w:p>
        </w:tc>
      </w:tr>
    </w:tbl>
    <w:p w:rsidR="00964873" w:rsidRPr="00FA25F8"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FA25F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b/>
                <w:bCs/>
                <w:sz w:val="20"/>
              </w:rPr>
            </w:pPr>
            <w:r w:rsidRPr="00FA25F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jc w:val="center"/>
              <w:rPr>
                <w:rFonts w:ascii="Tahoma" w:hAnsi="Tahoma" w:cs="Tahoma"/>
                <w:sz w:val="20"/>
              </w:rPr>
            </w:pPr>
            <w:r w:rsidRPr="00FA25F8">
              <w:rPr>
                <w:rFonts w:ascii="Tahoma" w:hAnsi="Tahoma" w:cs="Tahoma"/>
                <w:sz w:val="20"/>
              </w:rPr>
              <w:t>3729</w:t>
            </w:r>
          </w:p>
        </w:tc>
        <w:tc>
          <w:tcPr>
            <w:tcW w:w="5387" w:type="dxa"/>
            <w:tcBorders>
              <w:top w:val="single" w:sz="4" w:space="0" w:color="auto"/>
              <w:left w:val="single" w:sz="4" w:space="0" w:color="auto"/>
              <w:bottom w:val="single" w:sz="4" w:space="0" w:color="auto"/>
              <w:right w:val="nil"/>
            </w:tcBorders>
          </w:tcPr>
          <w:p w:rsidR="00964873" w:rsidRPr="00FA25F8" w:rsidRDefault="00964873" w:rsidP="00964873">
            <w:pPr>
              <w:rPr>
                <w:rFonts w:ascii="Tahoma" w:hAnsi="Tahoma" w:cs="Tahoma"/>
                <w:sz w:val="20"/>
              </w:rPr>
            </w:pPr>
            <w:r w:rsidRPr="00FA25F8">
              <w:rPr>
                <w:rFonts w:ascii="Tahoma" w:hAnsi="Tahoma" w:cs="Tahoma"/>
                <w:sz w:val="20"/>
                <w:szCs w:val="20"/>
              </w:rPr>
              <w:t>Ostatní nakládání s odpady</w:t>
            </w:r>
          </w:p>
        </w:tc>
        <w:tc>
          <w:tcPr>
            <w:tcW w:w="1402" w:type="dxa"/>
            <w:tcBorders>
              <w:top w:val="single" w:sz="4" w:space="0" w:color="auto"/>
              <w:left w:val="nil"/>
              <w:bottom w:val="single" w:sz="4" w:space="0" w:color="auto"/>
              <w:right w:val="single" w:sz="4" w:space="0" w:color="auto"/>
            </w:tcBorders>
          </w:tcPr>
          <w:p w:rsidR="00964873" w:rsidRPr="00FA25F8" w:rsidRDefault="00964873" w:rsidP="00964873">
            <w:pPr>
              <w:jc w:val="right"/>
              <w:rPr>
                <w:rFonts w:ascii="Tahoma" w:hAnsi="Tahoma" w:cs="Tahoma"/>
                <w:sz w:val="20"/>
              </w:rPr>
            </w:pPr>
          </w:p>
        </w:tc>
      </w:tr>
      <w:tr w:rsidR="00964873" w:rsidRPr="00FA25F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b/>
                <w:bCs/>
                <w:sz w:val="20"/>
              </w:rPr>
            </w:pPr>
            <w:r w:rsidRPr="00FA25F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jc w:val="center"/>
              <w:rPr>
                <w:rFonts w:ascii="Tahoma" w:hAnsi="Tahoma" w:cs="Tahoma"/>
                <w:sz w:val="20"/>
              </w:rPr>
            </w:pPr>
            <w:r w:rsidRPr="00FA25F8">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FA25F8" w:rsidRDefault="00964873" w:rsidP="00964873">
            <w:pPr>
              <w:rPr>
                <w:rFonts w:ascii="Tahoma" w:hAnsi="Tahoma" w:cs="Tahoma"/>
                <w:sz w:val="20"/>
                <w:szCs w:val="20"/>
              </w:rPr>
            </w:pPr>
            <w:r w:rsidRPr="00FA25F8">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964873" w:rsidRPr="00FA25F8" w:rsidRDefault="00964873" w:rsidP="00964873">
            <w:pPr>
              <w:jc w:val="right"/>
              <w:rPr>
                <w:rFonts w:ascii="Tahoma" w:hAnsi="Tahoma" w:cs="Tahoma"/>
                <w:sz w:val="20"/>
              </w:rPr>
            </w:pPr>
          </w:p>
        </w:tc>
      </w:tr>
    </w:tbl>
    <w:p w:rsidR="00964873" w:rsidRPr="00FA25F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FA25F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bCs/>
                <w:sz w:val="20"/>
                <w:szCs w:val="20"/>
              </w:rPr>
            </w:pPr>
          </w:p>
          <w:p w:rsidR="00964873" w:rsidRPr="00FA25F8" w:rsidRDefault="00964873" w:rsidP="00964873">
            <w:pPr>
              <w:rPr>
                <w:rFonts w:ascii="Tahoma" w:hAnsi="Tahoma" w:cs="Tahoma"/>
                <w:b/>
                <w:bCs/>
                <w:sz w:val="20"/>
              </w:rPr>
            </w:pPr>
            <w:r w:rsidRPr="00FA25F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FA25F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FA25F8" w:rsidRDefault="00964873" w:rsidP="00964873">
            <w:pPr>
              <w:jc w:val="right"/>
              <w:rPr>
                <w:rFonts w:ascii="Tahoma" w:hAnsi="Tahoma" w:cs="Tahoma"/>
                <w:bCs/>
                <w:sz w:val="20"/>
              </w:rPr>
            </w:pPr>
            <w:r w:rsidRPr="00FA25F8">
              <w:rPr>
                <w:rFonts w:ascii="Tahoma" w:hAnsi="Tahoma" w:cs="Tahoma"/>
                <w:bCs/>
                <w:sz w:val="20"/>
              </w:rPr>
              <w:t>0</w:t>
            </w:r>
          </w:p>
        </w:tc>
      </w:tr>
      <w:tr w:rsidR="00964873" w:rsidRPr="00FA25F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b/>
                <w:bCs/>
                <w:sz w:val="20"/>
                <w:szCs w:val="20"/>
              </w:rPr>
            </w:pPr>
          </w:p>
          <w:p w:rsidR="00964873" w:rsidRPr="00FA25F8" w:rsidRDefault="00964873" w:rsidP="00964873">
            <w:pPr>
              <w:rPr>
                <w:rFonts w:ascii="Tahoma" w:hAnsi="Tahoma" w:cs="Tahoma"/>
                <w:bCs/>
                <w:sz w:val="20"/>
                <w:szCs w:val="20"/>
              </w:rPr>
            </w:pPr>
            <w:r w:rsidRPr="00FA25F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FA25F8">
              <w:rPr>
                <w:rFonts w:ascii="Tahoma" w:hAnsi="Tahoma" w:cs="Tahoma"/>
                <w:bCs/>
                <w:sz w:val="20"/>
                <w:szCs w:val="20"/>
              </w:rPr>
              <w:t xml:space="preserve">  </w:t>
            </w:r>
            <w:r>
              <w:rPr>
                <w:rFonts w:ascii="Tahoma" w:hAnsi="Tahoma" w:cs="Tahoma"/>
                <w:bCs/>
                <w:sz w:val="20"/>
                <w:szCs w:val="20"/>
              </w:rPr>
              <w:t xml:space="preserve">  </w:t>
            </w:r>
            <w:r w:rsidRPr="00FA25F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FA25F8" w:rsidRDefault="00964873" w:rsidP="00964873">
            <w:pPr>
              <w:jc w:val="right"/>
              <w:rPr>
                <w:rFonts w:ascii="Tahoma" w:hAnsi="Tahoma" w:cs="Tahoma"/>
                <w:bCs/>
                <w:sz w:val="20"/>
              </w:rPr>
            </w:pPr>
            <w:r w:rsidRPr="00FA25F8">
              <w:rPr>
                <w:rFonts w:ascii="Tahoma" w:hAnsi="Tahoma" w:cs="Tahoma"/>
                <w:bCs/>
                <w:sz w:val="20"/>
              </w:rPr>
              <w:t>668</w:t>
            </w:r>
          </w:p>
        </w:tc>
      </w:tr>
      <w:tr w:rsidR="00964873" w:rsidRPr="00FA25F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b/>
                <w:bCs/>
                <w:sz w:val="20"/>
                <w:szCs w:val="20"/>
              </w:rPr>
            </w:pPr>
          </w:p>
          <w:p w:rsidR="00964873" w:rsidRPr="00FA25F8" w:rsidRDefault="00964873" w:rsidP="00964873">
            <w:pPr>
              <w:rPr>
                <w:rFonts w:ascii="Tahoma" w:hAnsi="Tahoma" w:cs="Tahoma"/>
                <w:sz w:val="20"/>
                <w:szCs w:val="20"/>
              </w:rPr>
            </w:pPr>
            <w:r w:rsidRPr="00FA25F8">
              <w:rPr>
                <w:rFonts w:ascii="Tahoma" w:hAnsi="Tahoma" w:cs="Tahoma"/>
                <w:b/>
                <w:bCs/>
                <w:sz w:val="20"/>
                <w:szCs w:val="20"/>
              </w:rPr>
              <w:t xml:space="preserve">Návrh rozpočtu 2017 na akci                                                          </w:t>
            </w:r>
            <w:r>
              <w:rPr>
                <w:rFonts w:ascii="Tahoma" w:hAnsi="Tahoma" w:cs="Tahoma"/>
                <w:b/>
                <w:bCs/>
                <w:sz w:val="20"/>
                <w:szCs w:val="20"/>
              </w:rPr>
              <w:t xml:space="preserve"> </w:t>
            </w:r>
            <w:r w:rsidRPr="00FA25F8">
              <w:rPr>
                <w:rFonts w:ascii="Tahoma" w:hAnsi="Tahoma" w:cs="Tahoma"/>
                <w:b/>
                <w:bCs/>
                <w:sz w:val="20"/>
                <w:szCs w:val="20"/>
              </w:rPr>
              <w:t xml:space="preserve">  </w:t>
            </w:r>
            <w:r>
              <w:rPr>
                <w:rFonts w:ascii="Tahoma" w:hAnsi="Tahoma" w:cs="Tahoma"/>
                <w:b/>
                <w:bCs/>
                <w:sz w:val="20"/>
                <w:szCs w:val="20"/>
              </w:rPr>
              <w:t xml:space="preserve"> </w:t>
            </w:r>
            <w:r w:rsidRPr="00FA25F8">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FA25F8" w:rsidRDefault="00964873" w:rsidP="00964873">
            <w:pPr>
              <w:jc w:val="right"/>
              <w:rPr>
                <w:rFonts w:ascii="Tahoma" w:hAnsi="Tahoma" w:cs="Tahoma"/>
                <w:b/>
                <w:sz w:val="20"/>
              </w:rPr>
            </w:pPr>
            <w:r w:rsidRPr="00FA25F8">
              <w:rPr>
                <w:rFonts w:ascii="Tahoma" w:hAnsi="Tahoma" w:cs="Tahoma"/>
                <w:b/>
                <w:sz w:val="20"/>
              </w:rPr>
              <w:t>50</w:t>
            </w:r>
          </w:p>
        </w:tc>
      </w:tr>
      <w:tr w:rsidR="00964873" w:rsidRPr="00FA25F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FA25F8" w:rsidRDefault="00964873" w:rsidP="00964873">
            <w:pPr>
              <w:rPr>
                <w:rFonts w:ascii="Tahoma" w:hAnsi="Tahoma" w:cs="Tahoma"/>
                <w:sz w:val="20"/>
                <w:szCs w:val="20"/>
              </w:rPr>
            </w:pPr>
          </w:p>
          <w:p w:rsidR="00964873" w:rsidRPr="00FA25F8" w:rsidRDefault="00964873" w:rsidP="00964873">
            <w:pPr>
              <w:rPr>
                <w:rFonts w:ascii="Tahoma" w:hAnsi="Tahoma" w:cs="Tahoma"/>
                <w:sz w:val="20"/>
                <w:szCs w:val="20"/>
              </w:rPr>
            </w:pPr>
            <w:r w:rsidRPr="00FA25F8">
              <w:rPr>
                <w:rFonts w:ascii="Tahoma" w:hAnsi="Tahoma" w:cs="Tahoma"/>
                <w:sz w:val="20"/>
                <w:szCs w:val="20"/>
              </w:rPr>
              <w:t xml:space="preserve">Celkové výdaje na akci                                                                      </w:t>
            </w:r>
            <w:r>
              <w:rPr>
                <w:rFonts w:ascii="Tahoma" w:hAnsi="Tahoma" w:cs="Tahoma"/>
                <w:sz w:val="20"/>
                <w:szCs w:val="20"/>
              </w:rPr>
              <w:t xml:space="preserve">  </w:t>
            </w:r>
            <w:r w:rsidRPr="00FA25F8">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FA25F8" w:rsidRDefault="00964873" w:rsidP="00964873">
            <w:pPr>
              <w:jc w:val="right"/>
              <w:rPr>
                <w:rFonts w:ascii="Tahoma" w:hAnsi="Tahoma" w:cs="Tahoma"/>
                <w:sz w:val="20"/>
              </w:rPr>
            </w:pPr>
            <w:r w:rsidRPr="00FA25F8">
              <w:rPr>
                <w:rFonts w:ascii="Tahoma" w:hAnsi="Tahoma" w:cs="Tahoma"/>
                <w:sz w:val="20"/>
              </w:rPr>
              <w:t>50</w:t>
            </w:r>
          </w:p>
        </w:tc>
      </w:tr>
    </w:tbl>
    <w:p w:rsidR="00964873" w:rsidRPr="00FA25F8" w:rsidRDefault="00964873" w:rsidP="00964873">
      <w:pPr>
        <w:rPr>
          <w:rFonts w:ascii="Tahoma" w:hAnsi="Tahoma" w:cs="Tahoma"/>
          <w:sz w:val="20"/>
        </w:rPr>
      </w:pPr>
    </w:p>
    <w:p w:rsidR="00964873" w:rsidRPr="00FA25F8"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1.</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 xml:space="preserve">Zákonná úprava: </w:t>
            </w:r>
          </w:p>
          <w:p w:rsidR="00964873" w:rsidRPr="00FA25F8" w:rsidRDefault="00964873" w:rsidP="00964873">
            <w:pPr>
              <w:rPr>
                <w:rFonts w:ascii="Tahoma" w:hAnsi="Tahoma" w:cs="Tahoma"/>
                <w:b/>
                <w:bCs/>
                <w:sz w:val="20"/>
              </w:rPr>
            </w:pPr>
          </w:p>
        </w:tc>
        <w:tc>
          <w:tcPr>
            <w:tcW w:w="6376" w:type="dxa"/>
          </w:tcPr>
          <w:p w:rsidR="00964873" w:rsidRPr="00FA25F8" w:rsidRDefault="00964873" w:rsidP="00964873">
            <w:pPr>
              <w:jc w:val="both"/>
              <w:rPr>
                <w:rFonts w:ascii="Tahoma" w:hAnsi="Tahoma" w:cs="Tahoma"/>
                <w:sz w:val="20"/>
                <w:szCs w:val="20"/>
              </w:rPr>
            </w:pPr>
            <w:r w:rsidRPr="00FA25F8">
              <w:rPr>
                <w:rFonts w:ascii="Tahoma" w:hAnsi="Tahoma" w:cs="Tahoma"/>
                <w:sz w:val="20"/>
                <w:szCs w:val="20"/>
              </w:rPr>
              <w:t>Zákon č. 185/2001 Sb., o odpadech a o změně některých dalších zákonů, ve znění pozdějších předpisů.</w:t>
            </w:r>
          </w:p>
          <w:p w:rsidR="00964873" w:rsidRPr="00FA25F8" w:rsidRDefault="00964873" w:rsidP="00964873">
            <w:pPr>
              <w:jc w:val="both"/>
              <w:rPr>
                <w:rFonts w:ascii="Tahoma" w:hAnsi="Tahoma" w:cs="Tahoma"/>
                <w:sz w:val="20"/>
                <w:szCs w:val="20"/>
              </w:rPr>
            </w:pP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2.</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Zdůvodnění akce</w:t>
            </w:r>
          </w:p>
          <w:p w:rsidR="00964873" w:rsidRPr="00FA25F8" w:rsidRDefault="00964873" w:rsidP="00964873">
            <w:pPr>
              <w:rPr>
                <w:rFonts w:ascii="Tahoma" w:hAnsi="Tahoma" w:cs="Tahoma"/>
                <w:b/>
                <w:bCs/>
                <w:sz w:val="20"/>
              </w:rPr>
            </w:pPr>
            <w:r w:rsidRPr="00FA25F8">
              <w:rPr>
                <w:rFonts w:ascii="Tahoma" w:hAnsi="Tahoma" w:cs="Tahoma"/>
                <w:b/>
                <w:bCs/>
                <w:sz w:val="20"/>
              </w:rPr>
              <w:t>- cíle akce:</w:t>
            </w:r>
          </w:p>
          <w:p w:rsidR="00964873" w:rsidRPr="00FA25F8" w:rsidRDefault="00964873" w:rsidP="00964873">
            <w:pPr>
              <w:rPr>
                <w:rFonts w:ascii="Tahoma" w:hAnsi="Tahoma" w:cs="Tahoma"/>
                <w:b/>
                <w:bCs/>
                <w:sz w:val="20"/>
              </w:rPr>
            </w:pPr>
          </w:p>
        </w:tc>
        <w:tc>
          <w:tcPr>
            <w:tcW w:w="6376" w:type="dxa"/>
          </w:tcPr>
          <w:p w:rsidR="00964873" w:rsidRPr="00FA25F8" w:rsidRDefault="00964873" w:rsidP="00964873">
            <w:pPr>
              <w:jc w:val="both"/>
              <w:rPr>
                <w:rFonts w:ascii="Tahoma" w:hAnsi="Tahoma" w:cs="Tahoma"/>
                <w:sz w:val="20"/>
              </w:rPr>
            </w:pPr>
            <w:r w:rsidRPr="00FA25F8">
              <w:rPr>
                <w:rFonts w:ascii="Tahoma" w:hAnsi="Tahoma" w:cs="Tahoma"/>
                <w:sz w:val="20"/>
              </w:rPr>
              <w:t>Povinnost každoročního vyhodnocení plnění cílů plánu odpadového hospodářství kraje vyplývá z ustanovení § 43 odst. 13 zákona č.</w:t>
            </w:r>
            <w:r>
              <w:rPr>
                <w:rFonts w:ascii="Tahoma" w:hAnsi="Tahoma" w:cs="Tahoma"/>
                <w:sz w:val="20"/>
              </w:rPr>
              <w:t> </w:t>
            </w:r>
            <w:r w:rsidRPr="00FA25F8">
              <w:rPr>
                <w:rFonts w:ascii="Tahoma" w:hAnsi="Tahoma" w:cs="Tahoma"/>
                <w:sz w:val="20"/>
              </w:rPr>
              <w:t>185/2001 Sb., o odpadech a o změně některých dalších zákonů, ve znění pozdějších předpisů.</w:t>
            </w:r>
          </w:p>
          <w:p w:rsidR="00964873" w:rsidRPr="00FA25F8" w:rsidRDefault="00964873" w:rsidP="00964873">
            <w:pPr>
              <w:jc w:val="both"/>
              <w:rPr>
                <w:rFonts w:ascii="Tahoma" w:hAnsi="Tahoma" w:cs="Tahoma"/>
                <w:sz w:val="20"/>
              </w:rPr>
            </w:pP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3.</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Forma použití:</w:t>
            </w:r>
          </w:p>
        </w:tc>
        <w:tc>
          <w:tcPr>
            <w:tcW w:w="6376" w:type="dxa"/>
          </w:tcPr>
          <w:p w:rsidR="00964873" w:rsidRPr="00FA25F8" w:rsidRDefault="00964873" w:rsidP="00964873">
            <w:pPr>
              <w:jc w:val="both"/>
              <w:rPr>
                <w:rFonts w:ascii="Tahoma" w:hAnsi="Tahoma" w:cs="Tahoma"/>
                <w:sz w:val="20"/>
              </w:rPr>
            </w:pPr>
            <w:r w:rsidRPr="00FA25F8">
              <w:rPr>
                <w:rFonts w:ascii="Tahoma" w:hAnsi="Tahoma" w:cs="Tahoma"/>
                <w:sz w:val="20"/>
              </w:rPr>
              <w:t>Výdaj kraje</w:t>
            </w:r>
          </w:p>
          <w:p w:rsidR="00964873" w:rsidRPr="00FA25F8" w:rsidRDefault="00964873" w:rsidP="00964873">
            <w:pPr>
              <w:jc w:val="both"/>
              <w:rPr>
                <w:rFonts w:ascii="Tahoma" w:hAnsi="Tahoma" w:cs="Tahoma"/>
                <w:sz w:val="20"/>
              </w:rPr>
            </w:pP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4.</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 xml:space="preserve">Možnosti </w:t>
            </w:r>
          </w:p>
          <w:p w:rsidR="00964873" w:rsidRDefault="00964873" w:rsidP="00964873">
            <w:pPr>
              <w:rPr>
                <w:rFonts w:ascii="Tahoma" w:hAnsi="Tahoma" w:cs="Tahoma"/>
                <w:b/>
                <w:bCs/>
                <w:sz w:val="20"/>
              </w:rPr>
            </w:pPr>
            <w:r w:rsidRPr="00FA25F8">
              <w:rPr>
                <w:rFonts w:ascii="Tahoma" w:hAnsi="Tahoma" w:cs="Tahoma"/>
                <w:b/>
                <w:bCs/>
                <w:sz w:val="20"/>
              </w:rPr>
              <w:t>spolufinancování:</w:t>
            </w:r>
          </w:p>
          <w:p w:rsidR="00964873" w:rsidRPr="00FA25F8" w:rsidRDefault="00964873" w:rsidP="00964873">
            <w:pPr>
              <w:rPr>
                <w:rFonts w:ascii="Tahoma" w:hAnsi="Tahoma" w:cs="Tahoma"/>
                <w:b/>
                <w:bCs/>
                <w:sz w:val="20"/>
              </w:rPr>
            </w:pPr>
          </w:p>
        </w:tc>
        <w:tc>
          <w:tcPr>
            <w:tcW w:w="6376" w:type="dxa"/>
          </w:tcPr>
          <w:p w:rsidR="00964873" w:rsidRPr="00FA25F8" w:rsidRDefault="00964873" w:rsidP="00964873">
            <w:pPr>
              <w:jc w:val="both"/>
              <w:rPr>
                <w:rFonts w:ascii="Tahoma" w:hAnsi="Tahoma" w:cs="Tahoma"/>
                <w:sz w:val="20"/>
                <w:szCs w:val="20"/>
              </w:rPr>
            </w:pPr>
            <w:r w:rsidRPr="00FA25F8">
              <w:rPr>
                <w:rFonts w:ascii="Tahoma" w:hAnsi="Tahoma" w:cs="Tahoma"/>
                <w:sz w:val="20"/>
                <w:szCs w:val="20"/>
              </w:rPr>
              <w:t>-</w:t>
            </w: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5.</w:t>
            </w:r>
          </w:p>
        </w:tc>
        <w:tc>
          <w:tcPr>
            <w:tcW w:w="2504" w:type="dxa"/>
          </w:tcPr>
          <w:p w:rsidR="00964873" w:rsidRDefault="00964873" w:rsidP="00964873">
            <w:pPr>
              <w:rPr>
                <w:rFonts w:ascii="Tahoma" w:hAnsi="Tahoma" w:cs="Tahoma"/>
                <w:b/>
                <w:bCs/>
                <w:sz w:val="20"/>
              </w:rPr>
            </w:pPr>
            <w:r w:rsidRPr="00FA25F8">
              <w:rPr>
                <w:rFonts w:ascii="Tahoma" w:hAnsi="Tahoma" w:cs="Tahoma"/>
                <w:b/>
                <w:bCs/>
                <w:sz w:val="20"/>
              </w:rPr>
              <w:t>Období realizace akce:</w:t>
            </w:r>
          </w:p>
          <w:p w:rsidR="00964873" w:rsidRPr="007F4981" w:rsidRDefault="00964873" w:rsidP="00964873">
            <w:pPr>
              <w:rPr>
                <w:rFonts w:ascii="Tahoma" w:hAnsi="Tahoma" w:cs="Tahoma"/>
                <w:b/>
                <w:bCs/>
                <w:sz w:val="20"/>
              </w:rPr>
            </w:pPr>
          </w:p>
        </w:tc>
        <w:tc>
          <w:tcPr>
            <w:tcW w:w="6376" w:type="dxa"/>
          </w:tcPr>
          <w:p w:rsidR="00964873" w:rsidRPr="00FA25F8" w:rsidRDefault="00964873" w:rsidP="00964873">
            <w:pPr>
              <w:jc w:val="both"/>
              <w:rPr>
                <w:rFonts w:ascii="Tahoma" w:hAnsi="Tahoma" w:cs="Tahoma"/>
                <w:sz w:val="20"/>
              </w:rPr>
            </w:pPr>
            <w:r w:rsidRPr="00FA25F8">
              <w:rPr>
                <w:rFonts w:ascii="Tahoma" w:hAnsi="Tahoma" w:cs="Tahoma"/>
                <w:sz w:val="20"/>
              </w:rPr>
              <w:t>2017</w:t>
            </w: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6.</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Vyvolaná potřeba zdrojů v dalších letech:</w:t>
            </w:r>
          </w:p>
          <w:p w:rsidR="00964873" w:rsidRDefault="00964873" w:rsidP="00964873">
            <w:pPr>
              <w:rPr>
                <w:rFonts w:ascii="Tahoma" w:hAnsi="Tahoma" w:cs="Tahoma"/>
                <w:bCs/>
                <w:i/>
                <w:sz w:val="18"/>
                <w:szCs w:val="18"/>
              </w:rPr>
            </w:pPr>
            <w:r w:rsidRPr="00FA25F8">
              <w:rPr>
                <w:rFonts w:ascii="Tahoma" w:hAnsi="Tahoma" w:cs="Tahoma"/>
                <w:bCs/>
                <w:i/>
                <w:sz w:val="18"/>
                <w:szCs w:val="18"/>
              </w:rPr>
              <w:t>pozn.: u víceletých akcí</w:t>
            </w:r>
          </w:p>
          <w:p w:rsidR="00964873" w:rsidRPr="00FA25F8" w:rsidRDefault="00964873" w:rsidP="00964873">
            <w:pPr>
              <w:rPr>
                <w:rFonts w:ascii="Tahoma" w:hAnsi="Tahoma" w:cs="Tahoma"/>
                <w:bCs/>
                <w:i/>
                <w:sz w:val="18"/>
                <w:szCs w:val="18"/>
              </w:rPr>
            </w:pPr>
          </w:p>
        </w:tc>
        <w:tc>
          <w:tcPr>
            <w:tcW w:w="6376" w:type="dxa"/>
          </w:tcPr>
          <w:p w:rsidR="00964873" w:rsidRPr="00FA25F8" w:rsidRDefault="00964873" w:rsidP="00964873">
            <w:pPr>
              <w:jc w:val="both"/>
              <w:rPr>
                <w:rFonts w:ascii="Tahoma" w:hAnsi="Tahoma" w:cs="Tahoma"/>
                <w:sz w:val="20"/>
                <w:szCs w:val="20"/>
              </w:rPr>
            </w:pPr>
            <w:r w:rsidRPr="00FA25F8">
              <w:rPr>
                <w:rFonts w:ascii="Tahoma" w:hAnsi="Tahoma" w:cs="Tahoma"/>
                <w:sz w:val="20"/>
                <w:szCs w:val="20"/>
              </w:rPr>
              <w:t>-</w:t>
            </w:r>
          </w:p>
        </w:tc>
      </w:tr>
      <w:tr w:rsidR="00964873" w:rsidRPr="00FA25F8" w:rsidTr="00964873">
        <w:tc>
          <w:tcPr>
            <w:tcW w:w="330" w:type="dxa"/>
          </w:tcPr>
          <w:p w:rsidR="00964873" w:rsidRPr="00FA25F8" w:rsidRDefault="00964873" w:rsidP="00964873">
            <w:pPr>
              <w:rPr>
                <w:rFonts w:ascii="Tahoma" w:hAnsi="Tahoma" w:cs="Tahoma"/>
                <w:b/>
                <w:bCs/>
                <w:sz w:val="20"/>
              </w:rPr>
            </w:pPr>
            <w:r w:rsidRPr="00FA25F8">
              <w:rPr>
                <w:rFonts w:ascii="Tahoma" w:hAnsi="Tahoma" w:cs="Tahoma"/>
                <w:b/>
                <w:bCs/>
                <w:sz w:val="20"/>
              </w:rPr>
              <w:t>7.</w:t>
            </w:r>
          </w:p>
        </w:tc>
        <w:tc>
          <w:tcPr>
            <w:tcW w:w="2504" w:type="dxa"/>
          </w:tcPr>
          <w:p w:rsidR="00964873" w:rsidRPr="00FA25F8" w:rsidRDefault="00964873" w:rsidP="00964873">
            <w:pPr>
              <w:rPr>
                <w:rFonts w:ascii="Tahoma" w:hAnsi="Tahoma" w:cs="Tahoma"/>
                <w:b/>
                <w:bCs/>
                <w:sz w:val="20"/>
              </w:rPr>
            </w:pPr>
            <w:r w:rsidRPr="00FA25F8">
              <w:rPr>
                <w:rFonts w:ascii="Tahoma" w:hAnsi="Tahoma" w:cs="Tahoma"/>
                <w:b/>
                <w:bCs/>
                <w:sz w:val="20"/>
              </w:rPr>
              <w:t>Vyvolaná potřeba zvýšených provozních výdajů v souvislosti s realizací akce v dalších letech:</w:t>
            </w:r>
          </w:p>
          <w:p w:rsidR="00964873" w:rsidRDefault="00964873" w:rsidP="00964873">
            <w:pPr>
              <w:rPr>
                <w:rFonts w:ascii="Tahoma" w:hAnsi="Tahoma" w:cs="Tahoma"/>
                <w:bCs/>
                <w:i/>
                <w:sz w:val="18"/>
                <w:szCs w:val="18"/>
              </w:rPr>
            </w:pPr>
            <w:r w:rsidRPr="00FA25F8">
              <w:rPr>
                <w:rFonts w:ascii="Tahoma" w:hAnsi="Tahoma" w:cs="Tahoma"/>
                <w:bCs/>
                <w:i/>
                <w:sz w:val="18"/>
                <w:szCs w:val="18"/>
              </w:rPr>
              <w:t>pozn.: např. výdaje na udržitelnost projektu</w:t>
            </w:r>
          </w:p>
          <w:p w:rsidR="00964873" w:rsidRPr="00FA25F8" w:rsidRDefault="00964873" w:rsidP="00964873">
            <w:pPr>
              <w:rPr>
                <w:rFonts w:ascii="Tahoma" w:hAnsi="Tahoma" w:cs="Tahoma"/>
                <w:bCs/>
                <w:i/>
                <w:sz w:val="18"/>
                <w:szCs w:val="18"/>
              </w:rPr>
            </w:pPr>
          </w:p>
        </w:tc>
        <w:tc>
          <w:tcPr>
            <w:tcW w:w="6376" w:type="dxa"/>
          </w:tcPr>
          <w:p w:rsidR="00964873" w:rsidRPr="00FA25F8" w:rsidRDefault="00964873" w:rsidP="00964873">
            <w:pPr>
              <w:jc w:val="both"/>
              <w:rPr>
                <w:rFonts w:ascii="Tahoma" w:hAnsi="Tahoma" w:cs="Tahoma"/>
                <w:sz w:val="20"/>
                <w:szCs w:val="20"/>
              </w:rPr>
            </w:pPr>
            <w:r w:rsidRPr="00FA25F8">
              <w:rPr>
                <w:rFonts w:ascii="Tahoma" w:hAnsi="Tahoma" w:cs="Tahoma"/>
                <w:sz w:val="20"/>
                <w:szCs w:val="20"/>
              </w:rPr>
              <w:t>-</w:t>
            </w:r>
          </w:p>
        </w:tc>
      </w:tr>
    </w:tbl>
    <w:p w:rsidR="00964873" w:rsidRPr="0014190C" w:rsidRDefault="00964873" w:rsidP="00964873">
      <w:pPr>
        <w:rPr>
          <w:rFonts w:ascii="Tahoma" w:hAnsi="Tahoma" w:cs="Tahoma"/>
        </w:rPr>
      </w:pPr>
      <w:r>
        <w:rPr>
          <w:rFonts w:ascii="Tahoma" w:hAnsi="Tahoma" w:cs="Tahoma"/>
          <w:color w:val="FF0000"/>
        </w:rPr>
        <w:br w:type="page"/>
      </w:r>
    </w:p>
    <w:p w:rsidR="00964873" w:rsidRPr="0014190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4190C" w:rsidTr="00964873">
        <w:tc>
          <w:tcPr>
            <w:tcW w:w="748" w:type="dxa"/>
          </w:tcPr>
          <w:p w:rsidR="00964873" w:rsidRPr="0014190C" w:rsidRDefault="00964873" w:rsidP="00964873">
            <w:pPr>
              <w:rPr>
                <w:rFonts w:ascii="Tahoma" w:hAnsi="Tahoma" w:cs="Tahoma"/>
              </w:rPr>
            </w:pPr>
            <w:r w:rsidRPr="0014190C">
              <w:rPr>
                <w:rFonts w:ascii="Tahoma" w:hAnsi="Tahoma" w:cs="Tahoma"/>
              </w:rPr>
              <w:br w:type="page"/>
              <w:t>ORJ</w:t>
            </w:r>
          </w:p>
        </w:tc>
        <w:tc>
          <w:tcPr>
            <w:tcW w:w="629" w:type="dxa"/>
          </w:tcPr>
          <w:p w:rsidR="00964873" w:rsidRPr="0014190C" w:rsidRDefault="00964873" w:rsidP="00964873">
            <w:pPr>
              <w:jc w:val="center"/>
              <w:rPr>
                <w:rFonts w:ascii="Tahoma" w:hAnsi="Tahoma" w:cs="Tahoma"/>
              </w:rPr>
            </w:pPr>
            <w:r w:rsidRPr="0014190C">
              <w:rPr>
                <w:rFonts w:ascii="Tahoma" w:hAnsi="Tahoma" w:cs="Tahoma"/>
              </w:rPr>
              <w:t>12</w:t>
            </w:r>
          </w:p>
        </w:tc>
        <w:tc>
          <w:tcPr>
            <w:tcW w:w="7856" w:type="dxa"/>
          </w:tcPr>
          <w:p w:rsidR="00964873" w:rsidRPr="0014190C" w:rsidRDefault="00964873" w:rsidP="00964873">
            <w:pPr>
              <w:pStyle w:val="Nadpis4"/>
              <w:rPr>
                <w:rFonts w:ascii="Tahoma" w:hAnsi="Tahoma" w:cs="Tahoma"/>
                <w:sz w:val="24"/>
              </w:rPr>
            </w:pPr>
            <w:r w:rsidRPr="0014190C">
              <w:rPr>
                <w:rFonts w:ascii="Tahoma" w:hAnsi="Tahoma" w:cs="Tahoma"/>
                <w:sz w:val="24"/>
              </w:rPr>
              <w:t>Odbor životního prostředí a zemědělství</w:t>
            </w:r>
          </w:p>
        </w:tc>
      </w:tr>
    </w:tbl>
    <w:p w:rsidR="00964873" w:rsidRPr="0014190C"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14190C" w:rsidTr="00964873">
        <w:tc>
          <w:tcPr>
            <w:tcW w:w="1364" w:type="dxa"/>
          </w:tcPr>
          <w:p w:rsidR="00964873" w:rsidRPr="0014190C" w:rsidRDefault="00964873" w:rsidP="00964873">
            <w:pPr>
              <w:rPr>
                <w:rFonts w:ascii="Tahoma" w:hAnsi="Tahoma" w:cs="Tahoma"/>
                <w:b/>
                <w:bCs/>
                <w:sz w:val="20"/>
              </w:rPr>
            </w:pPr>
            <w:r w:rsidRPr="0014190C">
              <w:rPr>
                <w:rFonts w:ascii="Tahoma" w:hAnsi="Tahoma" w:cs="Tahoma"/>
                <w:b/>
                <w:bCs/>
                <w:sz w:val="20"/>
              </w:rPr>
              <w:t>Název akce</w:t>
            </w:r>
          </w:p>
        </w:tc>
        <w:tc>
          <w:tcPr>
            <w:tcW w:w="5998" w:type="dxa"/>
          </w:tcPr>
          <w:p w:rsidR="00964873" w:rsidRPr="0014190C" w:rsidRDefault="00964873" w:rsidP="00964873">
            <w:pPr>
              <w:pStyle w:val="Nadpis4"/>
              <w:rPr>
                <w:rFonts w:ascii="Tahoma" w:hAnsi="Tahoma" w:cs="Tahoma"/>
                <w:sz w:val="24"/>
              </w:rPr>
            </w:pPr>
            <w:r w:rsidRPr="0014190C">
              <w:rPr>
                <w:rFonts w:ascii="Tahoma" w:hAnsi="Tahoma" w:cs="Tahoma"/>
                <w:sz w:val="24"/>
              </w:rPr>
              <w:t>Zpracování posudků EIA</w:t>
            </w:r>
          </w:p>
        </w:tc>
        <w:tc>
          <w:tcPr>
            <w:tcW w:w="1247" w:type="dxa"/>
          </w:tcPr>
          <w:p w:rsidR="00964873" w:rsidRPr="0014190C" w:rsidRDefault="00964873" w:rsidP="00964873">
            <w:pPr>
              <w:pStyle w:val="Nadpis3"/>
              <w:rPr>
                <w:rFonts w:ascii="Tahoma" w:hAnsi="Tahoma" w:cs="Tahoma"/>
                <w:sz w:val="20"/>
              </w:rPr>
            </w:pPr>
            <w:r w:rsidRPr="0014190C">
              <w:rPr>
                <w:rFonts w:ascii="Tahoma" w:hAnsi="Tahoma" w:cs="Tahoma"/>
                <w:sz w:val="20"/>
                <w:szCs w:val="20"/>
              </w:rPr>
              <w:t>Číslo akce</w:t>
            </w:r>
          </w:p>
        </w:tc>
        <w:tc>
          <w:tcPr>
            <w:tcW w:w="624" w:type="dxa"/>
          </w:tcPr>
          <w:p w:rsidR="00964873" w:rsidRPr="0014190C" w:rsidRDefault="00964873" w:rsidP="00964873">
            <w:pPr>
              <w:jc w:val="right"/>
              <w:rPr>
                <w:rFonts w:ascii="Tahoma" w:hAnsi="Tahoma" w:cs="Tahoma"/>
                <w:sz w:val="20"/>
              </w:rPr>
            </w:pPr>
            <w:r w:rsidRPr="0014190C">
              <w:rPr>
                <w:rFonts w:ascii="Tahoma" w:hAnsi="Tahoma" w:cs="Tahoma"/>
                <w:sz w:val="20"/>
              </w:rPr>
              <w:t>1211</w:t>
            </w:r>
          </w:p>
        </w:tc>
      </w:tr>
    </w:tbl>
    <w:p w:rsidR="00964873" w:rsidRPr="0014190C"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14190C"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b/>
                <w:bCs/>
                <w:sz w:val="20"/>
              </w:rPr>
            </w:pPr>
            <w:r w:rsidRPr="0014190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jc w:val="center"/>
              <w:rPr>
                <w:rFonts w:ascii="Tahoma" w:hAnsi="Tahoma" w:cs="Tahoma"/>
                <w:sz w:val="20"/>
              </w:rPr>
            </w:pPr>
            <w:r w:rsidRPr="0014190C">
              <w:rPr>
                <w:rFonts w:ascii="Tahoma" w:hAnsi="Tahoma" w:cs="Tahoma"/>
                <w:sz w:val="20"/>
              </w:rPr>
              <w:t>3769</w:t>
            </w:r>
          </w:p>
        </w:tc>
        <w:tc>
          <w:tcPr>
            <w:tcW w:w="5387" w:type="dxa"/>
            <w:tcBorders>
              <w:top w:val="single" w:sz="4" w:space="0" w:color="auto"/>
              <w:left w:val="single" w:sz="4" w:space="0" w:color="auto"/>
              <w:bottom w:val="single" w:sz="4" w:space="0" w:color="auto"/>
              <w:right w:val="nil"/>
            </w:tcBorders>
          </w:tcPr>
          <w:p w:rsidR="00964873" w:rsidRPr="0014190C" w:rsidRDefault="00964873" w:rsidP="00964873">
            <w:pPr>
              <w:rPr>
                <w:rFonts w:ascii="Tahoma" w:hAnsi="Tahoma" w:cs="Tahoma"/>
                <w:sz w:val="20"/>
              </w:rPr>
            </w:pPr>
            <w:r w:rsidRPr="0014190C">
              <w:rPr>
                <w:rFonts w:ascii="Tahoma" w:hAnsi="Tahoma" w:cs="Tahoma"/>
                <w:sz w:val="20"/>
                <w:szCs w:val="20"/>
              </w:rPr>
              <w:t>Ostatní správa v ochraně životního prostředí</w:t>
            </w:r>
          </w:p>
        </w:tc>
        <w:tc>
          <w:tcPr>
            <w:tcW w:w="1402" w:type="dxa"/>
            <w:tcBorders>
              <w:top w:val="single" w:sz="4" w:space="0" w:color="auto"/>
              <w:left w:val="nil"/>
              <w:bottom w:val="single" w:sz="4" w:space="0" w:color="auto"/>
              <w:right w:val="single" w:sz="4" w:space="0" w:color="auto"/>
            </w:tcBorders>
          </w:tcPr>
          <w:p w:rsidR="00964873" w:rsidRPr="0014190C" w:rsidRDefault="00964873" w:rsidP="00964873">
            <w:pPr>
              <w:jc w:val="right"/>
              <w:rPr>
                <w:rFonts w:ascii="Tahoma" w:hAnsi="Tahoma" w:cs="Tahoma"/>
                <w:sz w:val="20"/>
              </w:rPr>
            </w:pPr>
          </w:p>
        </w:tc>
      </w:tr>
      <w:tr w:rsidR="00964873" w:rsidRPr="0014190C"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b/>
                <w:bCs/>
                <w:sz w:val="20"/>
              </w:rPr>
            </w:pPr>
            <w:r w:rsidRPr="0014190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jc w:val="center"/>
              <w:rPr>
                <w:rFonts w:ascii="Tahoma" w:hAnsi="Tahoma" w:cs="Tahoma"/>
                <w:sz w:val="20"/>
              </w:rPr>
            </w:pPr>
            <w:r w:rsidRPr="0014190C">
              <w:rPr>
                <w:rFonts w:ascii="Tahoma" w:hAnsi="Tahoma" w:cs="Tahoma"/>
                <w:sz w:val="20"/>
              </w:rPr>
              <w:t>5164</w:t>
            </w:r>
          </w:p>
          <w:p w:rsidR="00964873" w:rsidRPr="0014190C" w:rsidRDefault="00964873" w:rsidP="00964873">
            <w:pPr>
              <w:jc w:val="center"/>
              <w:rPr>
                <w:rFonts w:ascii="Tahoma" w:hAnsi="Tahoma" w:cs="Tahoma"/>
                <w:sz w:val="20"/>
              </w:rPr>
            </w:pPr>
            <w:r w:rsidRPr="0014190C">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14190C" w:rsidRDefault="00964873" w:rsidP="00964873">
            <w:pPr>
              <w:rPr>
                <w:rFonts w:ascii="Tahoma" w:hAnsi="Tahoma" w:cs="Tahoma"/>
                <w:sz w:val="20"/>
                <w:szCs w:val="20"/>
              </w:rPr>
            </w:pPr>
            <w:r w:rsidRPr="0014190C">
              <w:rPr>
                <w:rFonts w:ascii="Tahoma" w:hAnsi="Tahoma" w:cs="Tahoma"/>
                <w:sz w:val="20"/>
                <w:szCs w:val="20"/>
              </w:rPr>
              <w:t>Nájemné</w:t>
            </w:r>
          </w:p>
          <w:p w:rsidR="00964873" w:rsidRPr="0014190C" w:rsidRDefault="00964873" w:rsidP="00964873">
            <w:pPr>
              <w:rPr>
                <w:rFonts w:ascii="Tahoma" w:hAnsi="Tahoma" w:cs="Tahoma"/>
                <w:sz w:val="20"/>
              </w:rPr>
            </w:pPr>
            <w:r w:rsidRPr="0014190C">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964873" w:rsidRPr="0014190C" w:rsidRDefault="00964873" w:rsidP="00964873">
            <w:pPr>
              <w:jc w:val="right"/>
              <w:rPr>
                <w:rFonts w:ascii="Tahoma" w:hAnsi="Tahoma" w:cs="Tahoma"/>
                <w:sz w:val="20"/>
              </w:rPr>
            </w:pPr>
            <w:r w:rsidRPr="0014190C">
              <w:rPr>
                <w:rFonts w:ascii="Tahoma" w:hAnsi="Tahoma" w:cs="Tahoma"/>
                <w:sz w:val="20"/>
              </w:rPr>
              <w:t>50</w:t>
            </w:r>
          </w:p>
          <w:p w:rsidR="00964873" w:rsidRPr="0014190C" w:rsidRDefault="00964873" w:rsidP="00964873">
            <w:pPr>
              <w:jc w:val="right"/>
              <w:rPr>
                <w:rFonts w:ascii="Tahoma" w:hAnsi="Tahoma" w:cs="Tahoma"/>
                <w:sz w:val="20"/>
              </w:rPr>
            </w:pPr>
            <w:r w:rsidRPr="0014190C">
              <w:rPr>
                <w:rFonts w:ascii="Tahoma" w:hAnsi="Tahoma" w:cs="Tahoma"/>
                <w:sz w:val="20"/>
              </w:rPr>
              <w:t>600</w:t>
            </w:r>
          </w:p>
        </w:tc>
      </w:tr>
    </w:tbl>
    <w:p w:rsidR="00964873" w:rsidRPr="0014190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14190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bCs/>
                <w:sz w:val="20"/>
                <w:szCs w:val="20"/>
              </w:rPr>
            </w:pPr>
          </w:p>
          <w:p w:rsidR="00964873" w:rsidRPr="0014190C" w:rsidRDefault="00964873" w:rsidP="00964873">
            <w:pPr>
              <w:rPr>
                <w:rFonts w:ascii="Tahoma" w:hAnsi="Tahoma" w:cs="Tahoma"/>
                <w:b/>
                <w:bCs/>
                <w:sz w:val="20"/>
              </w:rPr>
            </w:pPr>
            <w:r w:rsidRPr="0014190C">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14190C">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4190C" w:rsidRDefault="00964873" w:rsidP="00964873">
            <w:pPr>
              <w:jc w:val="right"/>
              <w:rPr>
                <w:rFonts w:ascii="Tahoma" w:hAnsi="Tahoma" w:cs="Tahoma"/>
                <w:bCs/>
                <w:sz w:val="20"/>
              </w:rPr>
            </w:pPr>
            <w:r w:rsidRPr="0014190C">
              <w:rPr>
                <w:rFonts w:ascii="Tahoma" w:hAnsi="Tahoma" w:cs="Tahoma"/>
                <w:bCs/>
                <w:sz w:val="20"/>
              </w:rPr>
              <w:t>650</w:t>
            </w:r>
          </w:p>
        </w:tc>
      </w:tr>
      <w:tr w:rsidR="00964873" w:rsidRPr="0014190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b/>
                <w:bCs/>
                <w:sz w:val="20"/>
                <w:szCs w:val="20"/>
              </w:rPr>
            </w:pPr>
          </w:p>
          <w:p w:rsidR="00964873" w:rsidRPr="0014190C" w:rsidRDefault="00964873" w:rsidP="00964873">
            <w:pPr>
              <w:rPr>
                <w:rFonts w:ascii="Tahoma" w:hAnsi="Tahoma" w:cs="Tahoma"/>
                <w:bCs/>
                <w:sz w:val="20"/>
                <w:szCs w:val="20"/>
              </w:rPr>
            </w:pPr>
            <w:r w:rsidRPr="0014190C">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14190C">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4190C" w:rsidRDefault="00964873" w:rsidP="00964873">
            <w:pPr>
              <w:jc w:val="right"/>
              <w:rPr>
                <w:rFonts w:ascii="Tahoma" w:hAnsi="Tahoma" w:cs="Tahoma"/>
                <w:bCs/>
                <w:sz w:val="20"/>
              </w:rPr>
            </w:pPr>
            <w:r w:rsidRPr="0014190C">
              <w:rPr>
                <w:rFonts w:ascii="Tahoma" w:hAnsi="Tahoma" w:cs="Tahoma"/>
                <w:bCs/>
                <w:sz w:val="20"/>
              </w:rPr>
              <w:t>701</w:t>
            </w:r>
          </w:p>
        </w:tc>
      </w:tr>
      <w:tr w:rsidR="00964873" w:rsidRPr="0014190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b/>
                <w:bCs/>
                <w:sz w:val="20"/>
                <w:szCs w:val="20"/>
              </w:rPr>
            </w:pPr>
          </w:p>
          <w:p w:rsidR="00964873" w:rsidRPr="0014190C" w:rsidRDefault="00964873" w:rsidP="00964873">
            <w:pPr>
              <w:rPr>
                <w:rFonts w:ascii="Tahoma" w:hAnsi="Tahoma" w:cs="Tahoma"/>
                <w:sz w:val="20"/>
                <w:szCs w:val="20"/>
              </w:rPr>
            </w:pPr>
            <w:r w:rsidRPr="0014190C">
              <w:rPr>
                <w:rFonts w:ascii="Tahoma" w:hAnsi="Tahoma" w:cs="Tahoma"/>
                <w:b/>
                <w:bCs/>
                <w:sz w:val="20"/>
                <w:szCs w:val="20"/>
              </w:rPr>
              <w:t xml:space="preserve">Návrh rozpočtu 2017 na akci                                                             </w:t>
            </w:r>
            <w:r>
              <w:rPr>
                <w:rFonts w:ascii="Tahoma" w:hAnsi="Tahoma" w:cs="Tahoma"/>
                <w:b/>
                <w:bCs/>
                <w:sz w:val="20"/>
                <w:szCs w:val="20"/>
              </w:rPr>
              <w:t xml:space="preserve"> </w:t>
            </w:r>
            <w:r w:rsidRPr="0014190C">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4190C" w:rsidRDefault="00964873" w:rsidP="00964873">
            <w:pPr>
              <w:jc w:val="right"/>
              <w:rPr>
                <w:rFonts w:ascii="Tahoma" w:hAnsi="Tahoma" w:cs="Tahoma"/>
                <w:b/>
                <w:sz w:val="20"/>
              </w:rPr>
            </w:pPr>
            <w:r w:rsidRPr="0014190C">
              <w:rPr>
                <w:rFonts w:ascii="Tahoma" w:hAnsi="Tahoma" w:cs="Tahoma"/>
                <w:b/>
                <w:sz w:val="20"/>
              </w:rPr>
              <w:t xml:space="preserve">650 </w:t>
            </w:r>
          </w:p>
        </w:tc>
      </w:tr>
      <w:tr w:rsidR="00964873" w:rsidRPr="0014190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14190C" w:rsidRDefault="00964873" w:rsidP="00964873">
            <w:pPr>
              <w:rPr>
                <w:rFonts w:ascii="Tahoma" w:hAnsi="Tahoma" w:cs="Tahoma"/>
                <w:sz w:val="20"/>
                <w:szCs w:val="20"/>
              </w:rPr>
            </w:pPr>
          </w:p>
          <w:p w:rsidR="00964873" w:rsidRPr="0014190C" w:rsidRDefault="00964873" w:rsidP="00964873">
            <w:pPr>
              <w:rPr>
                <w:rFonts w:ascii="Tahoma" w:hAnsi="Tahoma" w:cs="Tahoma"/>
                <w:sz w:val="20"/>
                <w:szCs w:val="20"/>
              </w:rPr>
            </w:pPr>
            <w:r w:rsidRPr="0014190C">
              <w:rPr>
                <w:rFonts w:ascii="Tahoma" w:hAnsi="Tahoma" w:cs="Tahoma"/>
                <w:sz w:val="20"/>
                <w:szCs w:val="20"/>
              </w:rPr>
              <w:t xml:space="preserve">Celkové výdaje na akci                                                                       </w:t>
            </w:r>
            <w:r>
              <w:rPr>
                <w:rFonts w:ascii="Tahoma" w:hAnsi="Tahoma" w:cs="Tahoma"/>
                <w:sz w:val="20"/>
                <w:szCs w:val="20"/>
              </w:rPr>
              <w:t xml:space="preserve">  </w:t>
            </w:r>
            <w:r w:rsidRPr="0014190C">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4190C" w:rsidRDefault="00964873" w:rsidP="00964873">
            <w:pPr>
              <w:jc w:val="right"/>
              <w:rPr>
                <w:rFonts w:ascii="Tahoma" w:hAnsi="Tahoma" w:cs="Tahoma"/>
                <w:sz w:val="20"/>
              </w:rPr>
            </w:pPr>
            <w:r w:rsidRPr="0014190C">
              <w:rPr>
                <w:rFonts w:ascii="Tahoma" w:hAnsi="Tahoma" w:cs="Tahoma"/>
                <w:sz w:val="20"/>
              </w:rPr>
              <w:t>650</w:t>
            </w:r>
          </w:p>
        </w:tc>
      </w:tr>
    </w:tbl>
    <w:p w:rsidR="00964873"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1.</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 xml:space="preserve">Zákonná úprava: </w:t>
            </w:r>
          </w:p>
          <w:p w:rsidR="00964873" w:rsidRPr="0014190C" w:rsidRDefault="00964873" w:rsidP="00964873">
            <w:pPr>
              <w:rPr>
                <w:rFonts w:ascii="Tahoma" w:hAnsi="Tahoma" w:cs="Tahoma"/>
                <w:b/>
                <w:bCs/>
                <w:sz w:val="20"/>
              </w:rPr>
            </w:pPr>
          </w:p>
        </w:tc>
        <w:tc>
          <w:tcPr>
            <w:tcW w:w="6376" w:type="dxa"/>
          </w:tcPr>
          <w:p w:rsidR="00964873" w:rsidRPr="0014190C" w:rsidRDefault="00964873" w:rsidP="00964873">
            <w:pPr>
              <w:spacing w:after="120"/>
              <w:jc w:val="both"/>
              <w:rPr>
                <w:rFonts w:ascii="Tahoma" w:hAnsi="Tahoma" w:cs="Tahoma"/>
                <w:sz w:val="20"/>
              </w:rPr>
            </w:pPr>
            <w:r w:rsidRPr="0014190C">
              <w:rPr>
                <w:rFonts w:ascii="Tahoma" w:hAnsi="Tahoma" w:cs="Tahoma"/>
                <w:sz w:val="20"/>
              </w:rPr>
              <w:t xml:space="preserve">Zákon č. 100/2001 Sb., o posuzování vlivů na životní prostředí a o změně některých souvisejících zákonů (zákon o posuzování vlivů na životní prostředí), ve znění pozdějších předpisů. </w:t>
            </w:r>
          </w:p>
        </w:tc>
      </w:tr>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2.</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Zdůvodnění akce</w:t>
            </w:r>
          </w:p>
          <w:p w:rsidR="00964873" w:rsidRPr="0014190C" w:rsidRDefault="00964873" w:rsidP="00964873">
            <w:pPr>
              <w:rPr>
                <w:rFonts w:ascii="Tahoma" w:hAnsi="Tahoma" w:cs="Tahoma"/>
                <w:b/>
                <w:bCs/>
                <w:sz w:val="20"/>
              </w:rPr>
            </w:pPr>
            <w:r w:rsidRPr="0014190C">
              <w:rPr>
                <w:rFonts w:ascii="Tahoma" w:hAnsi="Tahoma" w:cs="Tahoma"/>
                <w:b/>
                <w:bCs/>
                <w:sz w:val="20"/>
              </w:rPr>
              <w:t>- cíle akce:</w:t>
            </w:r>
          </w:p>
          <w:p w:rsidR="00964873" w:rsidRPr="0014190C" w:rsidRDefault="00964873" w:rsidP="00964873">
            <w:pPr>
              <w:rPr>
                <w:rFonts w:ascii="Tahoma" w:hAnsi="Tahoma" w:cs="Tahoma"/>
                <w:b/>
                <w:bCs/>
                <w:sz w:val="20"/>
              </w:rPr>
            </w:pPr>
          </w:p>
        </w:tc>
        <w:tc>
          <w:tcPr>
            <w:tcW w:w="6376" w:type="dxa"/>
          </w:tcPr>
          <w:p w:rsidR="00964873" w:rsidRDefault="006E5881" w:rsidP="006E5881">
            <w:pPr>
              <w:jc w:val="both"/>
              <w:rPr>
                <w:rFonts w:ascii="Tahoma" w:hAnsi="Tahoma" w:cs="Tahoma"/>
                <w:sz w:val="20"/>
              </w:rPr>
            </w:pPr>
            <w:r w:rsidRPr="0014190C">
              <w:rPr>
                <w:rFonts w:ascii="Tahoma" w:hAnsi="Tahoma" w:cs="Tahoma"/>
                <w:sz w:val="20"/>
                <w:szCs w:val="20"/>
              </w:rPr>
              <w:t xml:space="preserve">Žadatel, který hodlá provést záměr, předloží </w:t>
            </w:r>
            <w:r>
              <w:rPr>
                <w:rFonts w:ascii="Tahoma" w:hAnsi="Tahoma" w:cs="Tahoma"/>
                <w:sz w:val="20"/>
                <w:szCs w:val="20"/>
              </w:rPr>
              <w:t>k</w:t>
            </w:r>
            <w:r w:rsidRPr="0014190C">
              <w:rPr>
                <w:rFonts w:ascii="Tahoma" w:hAnsi="Tahoma" w:cs="Tahoma"/>
                <w:sz w:val="20"/>
                <w:szCs w:val="20"/>
              </w:rPr>
              <w:t>rajskému úřadu oznámení záměru a v další fázi posuzování pak dokumentaci o vlivech záměru na životní prostředí. Následně krajský úřad zajistí zpracování posudku o</w:t>
            </w:r>
            <w:r>
              <w:rPr>
                <w:rFonts w:ascii="Tahoma" w:hAnsi="Tahoma" w:cs="Tahoma"/>
                <w:sz w:val="20"/>
                <w:szCs w:val="20"/>
              </w:rPr>
              <w:t> </w:t>
            </w:r>
            <w:r w:rsidRPr="0014190C">
              <w:rPr>
                <w:rFonts w:ascii="Tahoma" w:hAnsi="Tahoma" w:cs="Tahoma"/>
                <w:sz w:val="20"/>
                <w:szCs w:val="20"/>
              </w:rPr>
              <w:t xml:space="preserve">vlivech záměru na životní prostředí. Náklady spojené s posuzováním vlivů záměrů na životní prostředí, s výjimkou nákladů spojených s veřejným projednáním a zveřejňováním, hradí žadatel. </w:t>
            </w:r>
            <w:r w:rsidRPr="0014190C">
              <w:rPr>
                <w:rFonts w:ascii="Tahoma" w:hAnsi="Tahoma" w:cs="Tahoma"/>
                <w:sz w:val="20"/>
              </w:rPr>
              <w:t>Krajský úřad je na základě § 18 odst. 3 zákona č. 100/2001 Sb., o posuzování vlivů na životní prostředí a o změně některých souvisejících zákonů (zákon o posuzování vlivů na životní prostředí), ve znění pozdějších předpisů, povinen uhradit zpracovateli posudku vlivů záměru na životní prostředí stanovenou odměnu. Částka, která se rovná výši odměny uhrazené zpracovateli posudku, je následně vyúčtována krajským úřadem oznamovateli záměru (žadateli). Ten je povinen vyúčtovanou částku uhradit, po úhradě částky vydá krajský úřad stanovisko v dané věci. V návrhu rozpočtu kraje na rok 2017 je navrhována částka příjmů na této akci ve stejné výši, tj. 650 tis. Kč.</w:t>
            </w:r>
          </w:p>
          <w:p w:rsidR="006E5881" w:rsidRPr="0014190C" w:rsidRDefault="006E5881" w:rsidP="006E5881">
            <w:pPr>
              <w:jc w:val="both"/>
              <w:rPr>
                <w:rFonts w:ascii="Tahoma" w:hAnsi="Tahoma" w:cs="Tahoma"/>
                <w:sz w:val="20"/>
              </w:rPr>
            </w:pPr>
          </w:p>
        </w:tc>
      </w:tr>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3.</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Forma použití:</w:t>
            </w:r>
          </w:p>
        </w:tc>
        <w:tc>
          <w:tcPr>
            <w:tcW w:w="6376" w:type="dxa"/>
          </w:tcPr>
          <w:p w:rsidR="00964873" w:rsidRPr="0014190C" w:rsidRDefault="00964873" w:rsidP="00964873">
            <w:pPr>
              <w:jc w:val="both"/>
              <w:rPr>
                <w:rFonts w:ascii="Tahoma" w:hAnsi="Tahoma" w:cs="Tahoma"/>
                <w:sz w:val="20"/>
              </w:rPr>
            </w:pPr>
            <w:r w:rsidRPr="0014190C">
              <w:rPr>
                <w:rFonts w:ascii="Tahoma" w:hAnsi="Tahoma" w:cs="Tahoma"/>
                <w:sz w:val="20"/>
              </w:rPr>
              <w:t>Výdaj kraje</w:t>
            </w:r>
          </w:p>
        </w:tc>
      </w:tr>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4.</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 xml:space="preserve">Možnosti </w:t>
            </w:r>
          </w:p>
          <w:p w:rsidR="00964873" w:rsidRPr="0014190C" w:rsidRDefault="00964873" w:rsidP="00964873">
            <w:pPr>
              <w:rPr>
                <w:rFonts w:ascii="Tahoma" w:hAnsi="Tahoma" w:cs="Tahoma"/>
                <w:b/>
                <w:bCs/>
                <w:sz w:val="20"/>
              </w:rPr>
            </w:pPr>
            <w:r w:rsidRPr="0014190C">
              <w:rPr>
                <w:rFonts w:ascii="Tahoma" w:hAnsi="Tahoma" w:cs="Tahoma"/>
                <w:b/>
                <w:bCs/>
                <w:sz w:val="20"/>
              </w:rPr>
              <w:t>spolufinancování:</w:t>
            </w:r>
          </w:p>
        </w:tc>
        <w:tc>
          <w:tcPr>
            <w:tcW w:w="6376" w:type="dxa"/>
          </w:tcPr>
          <w:p w:rsidR="00964873" w:rsidRPr="0014190C" w:rsidRDefault="00964873" w:rsidP="00964873">
            <w:pPr>
              <w:jc w:val="both"/>
              <w:rPr>
                <w:rFonts w:ascii="Tahoma" w:hAnsi="Tahoma" w:cs="Tahoma"/>
                <w:sz w:val="20"/>
                <w:szCs w:val="20"/>
              </w:rPr>
            </w:pPr>
            <w:r w:rsidRPr="0014190C">
              <w:rPr>
                <w:rFonts w:ascii="Tahoma" w:hAnsi="Tahoma" w:cs="Tahoma"/>
                <w:sz w:val="20"/>
                <w:szCs w:val="20"/>
              </w:rPr>
              <w:t>-</w:t>
            </w:r>
          </w:p>
        </w:tc>
      </w:tr>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5.</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Období realizace akce:</w:t>
            </w:r>
          </w:p>
        </w:tc>
        <w:tc>
          <w:tcPr>
            <w:tcW w:w="6376" w:type="dxa"/>
          </w:tcPr>
          <w:p w:rsidR="00964873" w:rsidRPr="0014190C" w:rsidRDefault="00964873" w:rsidP="00964873">
            <w:pPr>
              <w:jc w:val="both"/>
              <w:rPr>
                <w:rFonts w:ascii="Tahoma" w:hAnsi="Tahoma" w:cs="Tahoma"/>
                <w:sz w:val="20"/>
              </w:rPr>
            </w:pPr>
            <w:r w:rsidRPr="0014190C">
              <w:rPr>
                <w:rFonts w:ascii="Tahoma" w:hAnsi="Tahoma" w:cs="Tahoma"/>
                <w:sz w:val="20"/>
              </w:rPr>
              <w:t>2017</w:t>
            </w:r>
          </w:p>
          <w:p w:rsidR="00964873" w:rsidRPr="0014190C" w:rsidRDefault="00964873" w:rsidP="00964873">
            <w:pPr>
              <w:jc w:val="both"/>
              <w:rPr>
                <w:rFonts w:ascii="Tahoma" w:hAnsi="Tahoma" w:cs="Tahoma"/>
                <w:sz w:val="20"/>
              </w:rPr>
            </w:pPr>
          </w:p>
        </w:tc>
      </w:tr>
      <w:tr w:rsidR="00964873" w:rsidRPr="0014190C" w:rsidTr="00964873">
        <w:tc>
          <w:tcPr>
            <w:tcW w:w="330" w:type="dxa"/>
          </w:tcPr>
          <w:p w:rsidR="00964873" w:rsidRPr="0014190C" w:rsidRDefault="00964873" w:rsidP="00964873">
            <w:pPr>
              <w:rPr>
                <w:rFonts w:ascii="Tahoma" w:hAnsi="Tahoma" w:cs="Tahoma"/>
                <w:b/>
                <w:bCs/>
                <w:sz w:val="20"/>
              </w:rPr>
            </w:pPr>
            <w:r w:rsidRPr="0014190C">
              <w:rPr>
                <w:rFonts w:ascii="Tahoma" w:hAnsi="Tahoma" w:cs="Tahoma"/>
                <w:b/>
                <w:bCs/>
                <w:sz w:val="20"/>
              </w:rPr>
              <w:t>6.</w:t>
            </w:r>
          </w:p>
        </w:tc>
        <w:tc>
          <w:tcPr>
            <w:tcW w:w="2504" w:type="dxa"/>
          </w:tcPr>
          <w:p w:rsidR="00964873" w:rsidRPr="0014190C" w:rsidRDefault="00964873" w:rsidP="00964873">
            <w:pPr>
              <w:rPr>
                <w:rFonts w:ascii="Tahoma" w:hAnsi="Tahoma" w:cs="Tahoma"/>
                <w:b/>
                <w:bCs/>
                <w:sz w:val="20"/>
              </w:rPr>
            </w:pPr>
            <w:r w:rsidRPr="0014190C">
              <w:rPr>
                <w:rFonts w:ascii="Tahoma" w:hAnsi="Tahoma" w:cs="Tahoma"/>
                <w:b/>
                <w:bCs/>
                <w:sz w:val="20"/>
              </w:rPr>
              <w:t>Vyvolaná potřeba zdrojů v dalších letech:</w:t>
            </w:r>
          </w:p>
          <w:p w:rsidR="00964873" w:rsidRPr="0014190C" w:rsidRDefault="00964873" w:rsidP="00964873">
            <w:pPr>
              <w:rPr>
                <w:rFonts w:ascii="Tahoma" w:hAnsi="Tahoma" w:cs="Tahoma"/>
                <w:bCs/>
                <w:i/>
                <w:sz w:val="18"/>
                <w:szCs w:val="18"/>
              </w:rPr>
            </w:pPr>
            <w:r w:rsidRPr="0014190C">
              <w:rPr>
                <w:rFonts w:ascii="Tahoma" w:hAnsi="Tahoma" w:cs="Tahoma"/>
                <w:bCs/>
                <w:i/>
                <w:sz w:val="18"/>
                <w:szCs w:val="18"/>
              </w:rPr>
              <w:t>pozn.: u víceletých akcí</w:t>
            </w:r>
          </w:p>
        </w:tc>
        <w:tc>
          <w:tcPr>
            <w:tcW w:w="6376" w:type="dxa"/>
          </w:tcPr>
          <w:p w:rsidR="00964873" w:rsidRPr="0014190C" w:rsidRDefault="00964873" w:rsidP="00964873">
            <w:pPr>
              <w:jc w:val="both"/>
              <w:rPr>
                <w:rFonts w:ascii="Tahoma" w:hAnsi="Tahoma" w:cs="Tahoma"/>
                <w:sz w:val="20"/>
                <w:szCs w:val="20"/>
              </w:rPr>
            </w:pPr>
            <w:r w:rsidRPr="0014190C">
              <w:rPr>
                <w:rFonts w:ascii="Tahoma" w:hAnsi="Tahoma" w:cs="Tahoma"/>
                <w:sz w:val="20"/>
                <w:szCs w:val="20"/>
              </w:rPr>
              <w:t>-</w:t>
            </w: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7.</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Vyvolaná potřeba zvýšených provozních výdajů v souvislosti s realizací akce v dalších letech:</w:t>
            </w:r>
          </w:p>
          <w:p w:rsidR="00964873" w:rsidRPr="00952248" w:rsidRDefault="00964873" w:rsidP="00964873">
            <w:pPr>
              <w:rPr>
                <w:rFonts w:ascii="Tahoma" w:hAnsi="Tahoma" w:cs="Tahoma"/>
                <w:b/>
                <w:bCs/>
                <w:sz w:val="20"/>
              </w:rPr>
            </w:pPr>
            <w:r w:rsidRPr="00952248">
              <w:rPr>
                <w:rFonts w:ascii="Tahoma" w:hAnsi="Tahoma" w:cs="Tahoma"/>
                <w:bCs/>
                <w:i/>
                <w:sz w:val="18"/>
                <w:szCs w:val="18"/>
              </w:rPr>
              <w:t>pozn.: např. výdaje na udržitelnost projektu</w:t>
            </w:r>
          </w:p>
        </w:tc>
        <w:tc>
          <w:tcPr>
            <w:tcW w:w="6376"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w:t>
            </w:r>
          </w:p>
        </w:tc>
      </w:tr>
    </w:tbl>
    <w:p w:rsidR="00964873" w:rsidRPr="00AD024F" w:rsidRDefault="00964873" w:rsidP="00964873">
      <w:pPr>
        <w:rPr>
          <w:rFonts w:ascii="Tahoma" w:hAnsi="Tahoma" w:cs="Tahoma"/>
          <w:sz w:val="16"/>
          <w:szCs w:val="16"/>
        </w:rPr>
      </w:pPr>
      <w:r w:rsidRPr="00AD024F">
        <w:rPr>
          <w:rFonts w:ascii="Tahoma" w:hAnsi="Tahoma" w:cs="Tahoma"/>
          <w:sz w:val="16"/>
          <w:szCs w:val="16"/>
        </w:rPr>
        <w:br w:type="page"/>
      </w:r>
    </w:p>
    <w:p w:rsidR="00964873" w:rsidRPr="0014190C"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4190C" w:rsidTr="00964873">
        <w:tc>
          <w:tcPr>
            <w:tcW w:w="748" w:type="dxa"/>
          </w:tcPr>
          <w:p w:rsidR="00964873" w:rsidRPr="0014190C" w:rsidRDefault="00964873" w:rsidP="00964873">
            <w:pPr>
              <w:rPr>
                <w:rFonts w:ascii="Tahoma" w:hAnsi="Tahoma" w:cs="Tahoma"/>
              </w:rPr>
            </w:pPr>
            <w:r w:rsidRPr="0014190C">
              <w:rPr>
                <w:rFonts w:ascii="Tahoma" w:hAnsi="Tahoma" w:cs="Tahoma"/>
              </w:rPr>
              <w:br w:type="page"/>
              <w:t>ORJ</w:t>
            </w:r>
          </w:p>
        </w:tc>
        <w:tc>
          <w:tcPr>
            <w:tcW w:w="629" w:type="dxa"/>
            <w:shd w:val="clear" w:color="auto" w:fill="auto"/>
          </w:tcPr>
          <w:p w:rsidR="00964873" w:rsidRPr="0014190C" w:rsidRDefault="00964873" w:rsidP="00964873">
            <w:pPr>
              <w:jc w:val="center"/>
              <w:rPr>
                <w:rFonts w:ascii="Tahoma" w:hAnsi="Tahoma" w:cs="Tahoma"/>
              </w:rPr>
            </w:pPr>
            <w:r w:rsidRPr="0014190C">
              <w:rPr>
                <w:rFonts w:ascii="Tahoma" w:hAnsi="Tahoma" w:cs="Tahoma"/>
              </w:rPr>
              <w:t>12</w:t>
            </w:r>
          </w:p>
        </w:tc>
        <w:tc>
          <w:tcPr>
            <w:tcW w:w="7856" w:type="dxa"/>
            <w:shd w:val="clear" w:color="auto" w:fill="auto"/>
          </w:tcPr>
          <w:p w:rsidR="00964873" w:rsidRPr="0014190C" w:rsidRDefault="00964873" w:rsidP="00964873">
            <w:pPr>
              <w:keepNext/>
              <w:outlineLvl w:val="3"/>
              <w:rPr>
                <w:rFonts w:ascii="Tahoma" w:hAnsi="Tahoma" w:cs="Tahoma"/>
              </w:rPr>
            </w:pPr>
            <w:r w:rsidRPr="0014190C">
              <w:rPr>
                <w:rFonts w:ascii="Tahoma" w:hAnsi="Tahoma" w:cs="Tahoma"/>
              </w:rPr>
              <w:t>Odbor životního prostředí a zemědělství</w:t>
            </w:r>
          </w:p>
        </w:tc>
      </w:tr>
    </w:tbl>
    <w:p w:rsidR="00964873" w:rsidRPr="0014190C"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14190C" w:rsidTr="00964873">
        <w:tc>
          <w:tcPr>
            <w:tcW w:w="1364" w:type="dxa"/>
          </w:tcPr>
          <w:p w:rsidR="00964873" w:rsidRPr="0014190C" w:rsidRDefault="00964873" w:rsidP="00964873">
            <w:pPr>
              <w:rPr>
                <w:rFonts w:ascii="Tahoma" w:hAnsi="Tahoma" w:cs="Tahoma"/>
                <w:b/>
                <w:bCs/>
                <w:sz w:val="20"/>
              </w:rPr>
            </w:pPr>
            <w:r w:rsidRPr="0014190C">
              <w:rPr>
                <w:rFonts w:ascii="Tahoma" w:hAnsi="Tahoma" w:cs="Tahoma"/>
                <w:b/>
                <w:bCs/>
                <w:sz w:val="20"/>
              </w:rPr>
              <w:t>Název akce</w:t>
            </w:r>
          </w:p>
        </w:tc>
        <w:tc>
          <w:tcPr>
            <w:tcW w:w="5998" w:type="dxa"/>
          </w:tcPr>
          <w:p w:rsidR="00964873" w:rsidRPr="0014190C" w:rsidRDefault="00964873" w:rsidP="00964873">
            <w:pPr>
              <w:keepNext/>
              <w:outlineLvl w:val="3"/>
              <w:rPr>
                <w:rFonts w:ascii="Tahoma" w:hAnsi="Tahoma" w:cs="Tahoma"/>
              </w:rPr>
            </w:pPr>
            <w:r w:rsidRPr="0014190C">
              <w:rPr>
                <w:rFonts w:ascii="Tahoma" w:hAnsi="Tahoma" w:cs="Tahoma"/>
              </w:rPr>
              <w:t>Situační zpráva o kvalitě ovzduší</w:t>
            </w:r>
          </w:p>
        </w:tc>
        <w:tc>
          <w:tcPr>
            <w:tcW w:w="1247" w:type="dxa"/>
          </w:tcPr>
          <w:p w:rsidR="00964873" w:rsidRPr="0014190C" w:rsidRDefault="00964873" w:rsidP="00964873">
            <w:pPr>
              <w:keepNext/>
              <w:outlineLvl w:val="2"/>
              <w:rPr>
                <w:rFonts w:ascii="Tahoma" w:hAnsi="Tahoma" w:cs="Tahoma"/>
                <w:b/>
                <w:bCs/>
                <w:sz w:val="20"/>
              </w:rPr>
            </w:pPr>
            <w:r w:rsidRPr="0014190C">
              <w:rPr>
                <w:rFonts w:ascii="Tahoma" w:hAnsi="Tahoma" w:cs="Tahoma"/>
                <w:b/>
                <w:bCs/>
                <w:sz w:val="20"/>
                <w:szCs w:val="20"/>
              </w:rPr>
              <w:t>Číslo akce</w:t>
            </w:r>
          </w:p>
        </w:tc>
        <w:tc>
          <w:tcPr>
            <w:tcW w:w="624" w:type="dxa"/>
          </w:tcPr>
          <w:p w:rsidR="00964873" w:rsidRPr="0014190C" w:rsidRDefault="00964873" w:rsidP="00964873">
            <w:pPr>
              <w:jc w:val="right"/>
              <w:rPr>
                <w:rFonts w:ascii="Tahoma" w:hAnsi="Tahoma" w:cs="Tahoma"/>
                <w:sz w:val="20"/>
              </w:rPr>
            </w:pPr>
            <w:r w:rsidRPr="0014190C">
              <w:rPr>
                <w:rFonts w:ascii="Tahoma" w:hAnsi="Tahoma" w:cs="Tahoma"/>
                <w:sz w:val="20"/>
              </w:rPr>
              <w:t>1213</w:t>
            </w:r>
          </w:p>
        </w:tc>
      </w:tr>
    </w:tbl>
    <w:p w:rsidR="00964873" w:rsidRPr="00BE3017"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BE3017"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rPr>
            </w:pPr>
            <w:r w:rsidRPr="00BE3017">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jc w:val="center"/>
              <w:rPr>
                <w:rFonts w:ascii="Tahoma" w:hAnsi="Tahoma" w:cs="Tahoma"/>
                <w:sz w:val="20"/>
              </w:rPr>
            </w:pPr>
            <w:r w:rsidRPr="00BE3017">
              <w:rPr>
                <w:rFonts w:ascii="Tahoma" w:hAnsi="Tahoma" w:cs="Tahoma"/>
                <w:sz w:val="20"/>
              </w:rPr>
              <w:t>3719</w:t>
            </w:r>
          </w:p>
        </w:tc>
        <w:tc>
          <w:tcPr>
            <w:tcW w:w="5387" w:type="dxa"/>
            <w:tcBorders>
              <w:top w:val="single" w:sz="4" w:space="0" w:color="auto"/>
              <w:left w:val="single" w:sz="4" w:space="0" w:color="auto"/>
              <w:bottom w:val="single" w:sz="4" w:space="0" w:color="auto"/>
              <w:right w:val="nil"/>
            </w:tcBorders>
          </w:tcPr>
          <w:p w:rsidR="00964873" w:rsidRPr="00BE3017" w:rsidRDefault="00964873" w:rsidP="00964873">
            <w:pPr>
              <w:rPr>
                <w:rFonts w:ascii="Tahoma" w:hAnsi="Tahoma" w:cs="Tahoma"/>
                <w:sz w:val="20"/>
              </w:rPr>
            </w:pPr>
            <w:r w:rsidRPr="00BE3017">
              <w:rPr>
                <w:rFonts w:ascii="Tahoma" w:hAnsi="Tahoma" w:cs="Tahoma"/>
                <w:sz w:val="20"/>
              </w:rPr>
              <w:t>Ostatní činnosti k ochraně ovzduší</w:t>
            </w:r>
          </w:p>
        </w:tc>
        <w:tc>
          <w:tcPr>
            <w:tcW w:w="1402" w:type="dxa"/>
            <w:tcBorders>
              <w:top w:val="single" w:sz="4" w:space="0" w:color="auto"/>
              <w:left w:val="nil"/>
              <w:bottom w:val="single" w:sz="4" w:space="0" w:color="auto"/>
              <w:right w:val="single" w:sz="4" w:space="0" w:color="auto"/>
            </w:tcBorders>
          </w:tcPr>
          <w:p w:rsidR="00964873" w:rsidRPr="00BE3017" w:rsidRDefault="00964873" w:rsidP="00964873">
            <w:pPr>
              <w:jc w:val="right"/>
              <w:rPr>
                <w:rFonts w:ascii="Tahoma" w:hAnsi="Tahoma" w:cs="Tahoma"/>
                <w:sz w:val="20"/>
              </w:rPr>
            </w:pPr>
          </w:p>
        </w:tc>
      </w:tr>
      <w:tr w:rsidR="00964873" w:rsidRPr="00BE3017"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rPr>
            </w:pPr>
            <w:r w:rsidRPr="00BE3017">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E71CBB" w:rsidRDefault="00964873" w:rsidP="00964873">
            <w:pPr>
              <w:jc w:val="center"/>
              <w:rPr>
                <w:rFonts w:ascii="Tahoma" w:hAnsi="Tahoma" w:cs="Tahoma"/>
                <w:sz w:val="20"/>
              </w:rPr>
            </w:pPr>
            <w:r w:rsidRPr="00E71CBB">
              <w:rPr>
                <w:rFonts w:ascii="Tahoma" w:hAnsi="Tahoma" w:cs="Tahoma"/>
                <w:sz w:val="20"/>
              </w:rPr>
              <w:t>5166</w:t>
            </w:r>
          </w:p>
        </w:tc>
        <w:tc>
          <w:tcPr>
            <w:tcW w:w="5387" w:type="dxa"/>
            <w:tcBorders>
              <w:top w:val="single" w:sz="4" w:space="0" w:color="auto"/>
              <w:left w:val="single" w:sz="4" w:space="0" w:color="auto"/>
              <w:bottom w:val="single" w:sz="4" w:space="0" w:color="auto"/>
              <w:right w:val="nil"/>
            </w:tcBorders>
          </w:tcPr>
          <w:p w:rsidR="00964873" w:rsidRPr="00E71CBB" w:rsidRDefault="00964873" w:rsidP="00964873">
            <w:pPr>
              <w:rPr>
                <w:rFonts w:ascii="Tahoma" w:hAnsi="Tahoma" w:cs="Tahoma"/>
                <w:sz w:val="20"/>
              </w:rPr>
            </w:pPr>
            <w:r w:rsidRPr="00E71CBB">
              <w:rPr>
                <w:rFonts w:ascii="Tahoma" w:hAnsi="Tahoma" w:cs="Tahoma"/>
                <w:sz w:val="20"/>
              </w:rPr>
              <w:t>Konzultační, poradenské a právní služby</w:t>
            </w:r>
          </w:p>
        </w:tc>
        <w:tc>
          <w:tcPr>
            <w:tcW w:w="1402" w:type="dxa"/>
            <w:tcBorders>
              <w:top w:val="single" w:sz="4" w:space="0" w:color="auto"/>
              <w:left w:val="nil"/>
              <w:bottom w:val="single" w:sz="4" w:space="0" w:color="auto"/>
              <w:right w:val="single" w:sz="4" w:space="0" w:color="auto"/>
            </w:tcBorders>
          </w:tcPr>
          <w:p w:rsidR="00964873" w:rsidRPr="00BE3017" w:rsidRDefault="00964873" w:rsidP="00964873">
            <w:pPr>
              <w:jc w:val="right"/>
              <w:rPr>
                <w:rFonts w:ascii="Tahoma" w:hAnsi="Tahoma" w:cs="Tahoma"/>
                <w:sz w:val="20"/>
              </w:rPr>
            </w:pPr>
          </w:p>
        </w:tc>
      </w:tr>
    </w:tbl>
    <w:p w:rsidR="00964873" w:rsidRPr="00BE3017"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Cs/>
                <w:sz w:val="20"/>
                <w:szCs w:val="20"/>
              </w:rPr>
            </w:pPr>
          </w:p>
          <w:p w:rsidR="00964873" w:rsidRPr="00BE3017" w:rsidRDefault="00964873" w:rsidP="00964873">
            <w:pPr>
              <w:rPr>
                <w:rFonts w:ascii="Tahoma" w:hAnsi="Tahoma" w:cs="Tahoma"/>
                <w:b/>
                <w:bCs/>
                <w:sz w:val="20"/>
              </w:rPr>
            </w:pPr>
            <w:r w:rsidRPr="00BE3017">
              <w:rPr>
                <w:rFonts w:ascii="Tahoma" w:hAnsi="Tahoma" w:cs="Tahoma"/>
                <w:bCs/>
                <w:sz w:val="20"/>
                <w:szCs w:val="20"/>
              </w:rPr>
              <w:t xml:space="preserve">Schválený rozpočet </w:t>
            </w:r>
            <w:r>
              <w:rPr>
                <w:rFonts w:ascii="Tahoma" w:hAnsi="Tahoma" w:cs="Tahoma"/>
                <w:bCs/>
                <w:sz w:val="20"/>
                <w:szCs w:val="20"/>
              </w:rPr>
              <w:t>2016</w:t>
            </w:r>
            <w:r w:rsidRPr="00BE3017">
              <w:rPr>
                <w:rFonts w:ascii="Tahoma" w:hAnsi="Tahoma" w:cs="Tahoma"/>
                <w:bCs/>
                <w:sz w:val="20"/>
                <w:szCs w:val="20"/>
              </w:rPr>
              <w:t xml:space="preserve"> na stejnou (obdobnou) akci                         </w:t>
            </w:r>
            <w:r>
              <w:rPr>
                <w:rFonts w:ascii="Tahoma" w:hAnsi="Tahoma" w:cs="Tahoma"/>
                <w:bCs/>
                <w:sz w:val="20"/>
                <w:szCs w:val="20"/>
              </w:rPr>
              <w:t xml:space="preserve">  </w:t>
            </w:r>
            <w:r w:rsidRPr="00BE3017">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Cs/>
                <w:sz w:val="20"/>
              </w:rPr>
            </w:pPr>
            <w:r w:rsidRPr="00BE3017">
              <w:rPr>
                <w:rFonts w:ascii="Tahoma" w:hAnsi="Tahoma" w:cs="Tahoma"/>
                <w:bCs/>
                <w:sz w:val="20"/>
              </w:rPr>
              <w:t>100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szCs w:val="20"/>
              </w:rPr>
            </w:pPr>
          </w:p>
          <w:p w:rsidR="00964873" w:rsidRPr="00BE3017" w:rsidRDefault="00964873" w:rsidP="00964873">
            <w:pPr>
              <w:rPr>
                <w:rFonts w:ascii="Tahoma" w:hAnsi="Tahoma" w:cs="Tahoma"/>
                <w:bCs/>
                <w:sz w:val="20"/>
                <w:szCs w:val="20"/>
              </w:rPr>
            </w:pPr>
            <w:r w:rsidRPr="00BE3017">
              <w:rPr>
                <w:rFonts w:ascii="Tahoma" w:hAnsi="Tahoma" w:cs="Tahoma"/>
                <w:bCs/>
                <w:sz w:val="20"/>
                <w:szCs w:val="20"/>
              </w:rPr>
              <w:t xml:space="preserve">Upravený rozpočet </w:t>
            </w:r>
            <w:r>
              <w:rPr>
                <w:rFonts w:ascii="Tahoma" w:hAnsi="Tahoma" w:cs="Tahoma"/>
                <w:bCs/>
                <w:sz w:val="20"/>
                <w:szCs w:val="20"/>
              </w:rPr>
              <w:t>2016</w:t>
            </w:r>
            <w:r w:rsidRPr="00BE3017">
              <w:rPr>
                <w:rFonts w:ascii="Tahoma" w:hAnsi="Tahoma" w:cs="Tahoma"/>
                <w:bCs/>
                <w:sz w:val="20"/>
                <w:szCs w:val="20"/>
              </w:rPr>
              <w:t xml:space="preserve"> k 30. 9. </w:t>
            </w:r>
            <w:r>
              <w:rPr>
                <w:rFonts w:ascii="Tahoma" w:hAnsi="Tahoma" w:cs="Tahoma"/>
                <w:bCs/>
                <w:sz w:val="20"/>
                <w:szCs w:val="20"/>
              </w:rPr>
              <w:t>2016</w:t>
            </w:r>
            <w:r w:rsidRPr="00BE3017">
              <w:rPr>
                <w:rFonts w:ascii="Tahoma" w:hAnsi="Tahoma" w:cs="Tahoma"/>
                <w:bCs/>
                <w:sz w:val="20"/>
                <w:szCs w:val="20"/>
              </w:rPr>
              <w:t xml:space="preserve"> na stejnou (obdobnou) akci       </w:t>
            </w:r>
            <w:r>
              <w:rPr>
                <w:rFonts w:ascii="Tahoma" w:hAnsi="Tahoma" w:cs="Tahoma"/>
                <w:bCs/>
                <w:sz w:val="20"/>
                <w:szCs w:val="20"/>
              </w:rPr>
              <w:t xml:space="preserve">   </w:t>
            </w:r>
            <w:r w:rsidRPr="00BE3017">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Cs/>
                <w:sz w:val="20"/>
              </w:rPr>
            </w:pPr>
            <w:r w:rsidRPr="00BE3017">
              <w:rPr>
                <w:rFonts w:ascii="Tahoma" w:hAnsi="Tahoma" w:cs="Tahoma"/>
                <w:bCs/>
                <w:sz w:val="20"/>
              </w:rPr>
              <w:t>100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szCs w:val="20"/>
              </w:rPr>
            </w:pPr>
          </w:p>
          <w:p w:rsidR="00964873" w:rsidRPr="00BE3017" w:rsidRDefault="00964873" w:rsidP="00964873">
            <w:pPr>
              <w:rPr>
                <w:rFonts w:ascii="Tahoma" w:hAnsi="Tahoma" w:cs="Tahoma"/>
                <w:sz w:val="20"/>
                <w:szCs w:val="20"/>
              </w:rPr>
            </w:pPr>
            <w:r>
              <w:rPr>
                <w:rFonts w:ascii="Tahoma" w:hAnsi="Tahoma" w:cs="Tahoma"/>
                <w:b/>
                <w:bCs/>
                <w:sz w:val="20"/>
                <w:szCs w:val="20"/>
              </w:rPr>
              <w:t>Návrh rozpočtu</w:t>
            </w:r>
            <w:r w:rsidRPr="00BE3017">
              <w:rPr>
                <w:rFonts w:ascii="Tahoma" w:hAnsi="Tahoma" w:cs="Tahoma"/>
                <w:b/>
                <w:bCs/>
                <w:sz w:val="20"/>
                <w:szCs w:val="20"/>
              </w:rPr>
              <w:t xml:space="preserve"> </w:t>
            </w:r>
            <w:r>
              <w:rPr>
                <w:rFonts w:ascii="Tahoma" w:hAnsi="Tahoma" w:cs="Tahoma"/>
                <w:b/>
                <w:bCs/>
                <w:sz w:val="20"/>
                <w:szCs w:val="20"/>
              </w:rPr>
              <w:t>2017</w:t>
            </w:r>
            <w:r w:rsidRPr="00BE3017">
              <w:rPr>
                <w:rFonts w:ascii="Tahoma" w:hAnsi="Tahoma" w:cs="Tahoma"/>
                <w:b/>
                <w:bCs/>
                <w:sz w:val="20"/>
                <w:szCs w:val="20"/>
              </w:rPr>
              <w:t xml:space="preserve"> na akci             </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
                <w:sz w:val="20"/>
              </w:rPr>
            </w:pPr>
            <w:r w:rsidRPr="00BE3017">
              <w:rPr>
                <w:rFonts w:ascii="Tahoma" w:hAnsi="Tahoma" w:cs="Tahoma"/>
                <w:b/>
                <w:sz w:val="20"/>
              </w:rPr>
              <w:t>100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sz w:val="20"/>
                <w:szCs w:val="20"/>
              </w:rPr>
            </w:pPr>
          </w:p>
          <w:p w:rsidR="00964873" w:rsidRPr="00BE3017" w:rsidRDefault="00964873" w:rsidP="00964873">
            <w:pPr>
              <w:rPr>
                <w:rFonts w:ascii="Tahoma" w:hAnsi="Tahoma" w:cs="Tahoma"/>
                <w:sz w:val="20"/>
                <w:szCs w:val="20"/>
              </w:rPr>
            </w:pPr>
            <w:r w:rsidRPr="00BE3017">
              <w:rPr>
                <w:rFonts w:ascii="Tahoma" w:hAnsi="Tahoma" w:cs="Tahoma"/>
                <w:sz w:val="20"/>
                <w:szCs w:val="20"/>
              </w:rPr>
              <w:t xml:space="preserve">Celkové výdaje na akci                                                                        </w:t>
            </w:r>
            <w:r>
              <w:rPr>
                <w:rFonts w:ascii="Tahoma" w:hAnsi="Tahoma" w:cs="Tahoma"/>
                <w:sz w:val="20"/>
                <w:szCs w:val="20"/>
              </w:rPr>
              <w:t xml:space="preserve">  </w:t>
            </w:r>
            <w:r w:rsidRPr="00BE3017">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sz w:val="20"/>
              </w:rPr>
            </w:pPr>
            <w:r w:rsidRPr="00BE3017">
              <w:rPr>
                <w:rFonts w:ascii="Tahoma" w:hAnsi="Tahoma" w:cs="Tahoma"/>
                <w:sz w:val="20"/>
              </w:rPr>
              <w:t>100</w:t>
            </w:r>
          </w:p>
        </w:tc>
      </w:tr>
    </w:tbl>
    <w:p w:rsidR="00964873" w:rsidRPr="00BE3017" w:rsidRDefault="00964873" w:rsidP="00964873">
      <w:pPr>
        <w:rPr>
          <w:rFonts w:ascii="Tahoma" w:hAnsi="Tahoma" w:cs="Tahoma"/>
          <w:sz w:val="20"/>
        </w:rPr>
      </w:pPr>
    </w:p>
    <w:p w:rsidR="00964873" w:rsidRPr="00BE3017"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1.</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 xml:space="preserve">Zákonná úprava: </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spacing w:after="120"/>
              <w:jc w:val="both"/>
              <w:rPr>
                <w:rFonts w:ascii="Tahoma" w:hAnsi="Tahoma" w:cs="Tahoma"/>
                <w:sz w:val="20"/>
                <w:szCs w:val="20"/>
              </w:rPr>
            </w:pP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2.</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Zdůvodnění akce</w:t>
            </w:r>
          </w:p>
          <w:p w:rsidR="00964873" w:rsidRPr="00BE3017" w:rsidRDefault="00964873" w:rsidP="00964873">
            <w:pPr>
              <w:rPr>
                <w:rFonts w:ascii="Tahoma" w:hAnsi="Tahoma" w:cs="Tahoma"/>
                <w:b/>
                <w:bCs/>
                <w:sz w:val="20"/>
              </w:rPr>
            </w:pPr>
            <w:r w:rsidRPr="00BE3017">
              <w:rPr>
                <w:rFonts w:ascii="Tahoma" w:hAnsi="Tahoma" w:cs="Tahoma"/>
                <w:b/>
                <w:bCs/>
                <w:sz w:val="20"/>
              </w:rPr>
              <w:t>- cíle akce:</w:t>
            </w:r>
          </w:p>
          <w:p w:rsidR="00964873" w:rsidRPr="00BE3017"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szCs w:val="20"/>
              </w:rPr>
            </w:pPr>
            <w:r w:rsidRPr="00BE3017">
              <w:rPr>
                <w:rFonts w:ascii="Tahoma" w:hAnsi="Tahoma" w:cs="Tahoma"/>
                <w:sz w:val="20"/>
                <w:szCs w:val="20"/>
              </w:rPr>
              <w:t>Finanční prostředky jsou určeny na aktualizaci emisních a imisních dat za předchozí kalendářní rok a meziroční porovnání kvality ovzduší a</w:t>
            </w:r>
            <w:r w:rsidR="007A5EA9">
              <w:rPr>
                <w:rFonts w:ascii="Tahoma" w:hAnsi="Tahoma" w:cs="Tahoma"/>
                <w:sz w:val="20"/>
                <w:szCs w:val="20"/>
              </w:rPr>
              <w:t> </w:t>
            </w:r>
            <w:r w:rsidRPr="00BE3017">
              <w:rPr>
                <w:rFonts w:ascii="Tahoma" w:hAnsi="Tahoma" w:cs="Tahoma"/>
                <w:sz w:val="20"/>
                <w:szCs w:val="20"/>
              </w:rPr>
              <w:t>množství emisí z jednotlivých skupin zdrojů znečišťování ovzduší. Situační zpráva navazuje na před</w:t>
            </w:r>
            <w:r>
              <w:rPr>
                <w:rFonts w:ascii="Tahoma" w:hAnsi="Tahoma" w:cs="Tahoma"/>
                <w:sz w:val="20"/>
                <w:szCs w:val="20"/>
              </w:rPr>
              <w:t>c</w:t>
            </w:r>
            <w:r w:rsidRPr="00BE3017">
              <w:rPr>
                <w:rFonts w:ascii="Tahoma" w:hAnsi="Tahoma" w:cs="Tahoma"/>
                <w:sz w:val="20"/>
                <w:szCs w:val="20"/>
              </w:rPr>
              <w:t>hozí zprávy, které jsou pro veřejnost dostupné na webových stránkách kraje.</w:t>
            </w:r>
          </w:p>
          <w:p w:rsidR="00964873" w:rsidRPr="00BE3017" w:rsidRDefault="00964873" w:rsidP="00964873">
            <w:pPr>
              <w:jc w:val="both"/>
              <w:rPr>
                <w:rFonts w:ascii="Tahoma" w:hAnsi="Tahoma" w:cs="Tahoma"/>
                <w:sz w:val="20"/>
              </w:rPr>
            </w:pP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3.</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Forma použití:</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rPr>
            </w:pPr>
            <w:r w:rsidRPr="00BE3017">
              <w:rPr>
                <w:rFonts w:ascii="Tahoma" w:hAnsi="Tahoma" w:cs="Tahoma"/>
                <w:sz w:val="20"/>
              </w:rPr>
              <w:t>Výdaj kraje</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4.</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 xml:space="preserve">Možnosti </w:t>
            </w:r>
          </w:p>
          <w:p w:rsidR="00964873" w:rsidRPr="00BE3017" w:rsidRDefault="00964873" w:rsidP="00964873">
            <w:pPr>
              <w:rPr>
                <w:rFonts w:ascii="Tahoma" w:hAnsi="Tahoma" w:cs="Tahoma"/>
                <w:b/>
                <w:bCs/>
                <w:sz w:val="20"/>
              </w:rPr>
            </w:pPr>
            <w:r w:rsidRPr="00BE3017">
              <w:rPr>
                <w:rFonts w:ascii="Tahoma" w:hAnsi="Tahoma" w:cs="Tahoma"/>
                <w:b/>
                <w:bCs/>
                <w:sz w:val="20"/>
              </w:rPr>
              <w:t>spolufinancování:</w:t>
            </w:r>
          </w:p>
          <w:p w:rsidR="00964873" w:rsidRPr="00BE3017" w:rsidRDefault="00964873" w:rsidP="00964873">
            <w:pPr>
              <w:rPr>
                <w:rFonts w:ascii="Tahoma" w:hAnsi="Tahoma" w:cs="Tahoma"/>
                <w:sz w:val="20"/>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5.</w:t>
            </w:r>
          </w:p>
        </w:tc>
        <w:tc>
          <w:tcPr>
            <w:tcW w:w="2504" w:type="dxa"/>
          </w:tcPr>
          <w:p w:rsidR="00964873" w:rsidRPr="007F4981" w:rsidRDefault="00964873" w:rsidP="00964873">
            <w:pPr>
              <w:rPr>
                <w:rFonts w:ascii="Tahoma" w:hAnsi="Tahoma" w:cs="Tahoma"/>
                <w:b/>
                <w:bCs/>
                <w:sz w:val="20"/>
              </w:rPr>
            </w:pPr>
            <w:r w:rsidRPr="00BE3017">
              <w:rPr>
                <w:rFonts w:ascii="Tahoma" w:hAnsi="Tahoma" w:cs="Tahoma"/>
                <w:b/>
                <w:bCs/>
                <w:sz w:val="20"/>
              </w:rPr>
              <w:t>Období realizace akce:</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rPr>
            </w:pPr>
            <w:r>
              <w:rPr>
                <w:rFonts w:ascii="Tahoma" w:hAnsi="Tahoma" w:cs="Tahoma"/>
                <w:sz w:val="20"/>
              </w:rPr>
              <w:t>2017</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6.</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Vyvolaná potřeba zdrojů v dalších letech:</w:t>
            </w:r>
          </w:p>
          <w:p w:rsidR="00964873" w:rsidRPr="00BE3017" w:rsidRDefault="00964873" w:rsidP="00964873">
            <w:pPr>
              <w:rPr>
                <w:rFonts w:ascii="Tahoma" w:hAnsi="Tahoma" w:cs="Tahoma"/>
                <w:bCs/>
                <w:i/>
                <w:sz w:val="18"/>
                <w:szCs w:val="18"/>
              </w:rPr>
            </w:pPr>
            <w:r w:rsidRPr="00BE3017">
              <w:rPr>
                <w:rFonts w:ascii="Tahoma" w:hAnsi="Tahoma" w:cs="Tahoma"/>
                <w:bCs/>
                <w:i/>
                <w:sz w:val="18"/>
                <w:szCs w:val="18"/>
              </w:rPr>
              <w:t>pozn.: u víceletých akcí</w:t>
            </w:r>
          </w:p>
          <w:p w:rsidR="00964873" w:rsidRPr="00BE3017" w:rsidRDefault="00964873" w:rsidP="00964873">
            <w:pPr>
              <w:rPr>
                <w:rFonts w:ascii="Tahoma" w:hAnsi="Tahoma" w:cs="Tahoma"/>
                <w:bCs/>
                <w:i/>
                <w:sz w:val="18"/>
                <w:szCs w:val="18"/>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7.</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Vyvolaná potřeba zvýšených provozních výdajů v souvislosti s realizací akce v dalších letech:</w:t>
            </w:r>
          </w:p>
          <w:p w:rsidR="00964873" w:rsidRPr="00BE3017" w:rsidRDefault="00964873" w:rsidP="00964873">
            <w:pPr>
              <w:rPr>
                <w:rFonts w:ascii="Tahoma" w:hAnsi="Tahoma" w:cs="Tahoma"/>
                <w:bCs/>
                <w:i/>
                <w:sz w:val="18"/>
                <w:szCs w:val="18"/>
              </w:rPr>
            </w:pPr>
            <w:r w:rsidRPr="00BE3017">
              <w:rPr>
                <w:rFonts w:ascii="Tahoma" w:hAnsi="Tahoma" w:cs="Tahoma"/>
                <w:bCs/>
                <w:i/>
                <w:sz w:val="18"/>
                <w:szCs w:val="18"/>
              </w:rPr>
              <w:t>pozn.: např. výdaje na udržitelnost projektu</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bl>
    <w:p w:rsidR="00964873" w:rsidRPr="0014190C" w:rsidRDefault="00964873" w:rsidP="00964873">
      <w:pPr>
        <w:rPr>
          <w:rFonts w:ascii="Tahoma" w:hAnsi="Tahoma" w:cs="Tahoma"/>
        </w:rPr>
      </w:pPr>
      <w:r w:rsidRPr="0014190C">
        <w:rPr>
          <w:rFonts w:ascii="Tahoma" w:hAnsi="Tahoma" w:cs="Tahoma"/>
        </w:rPr>
        <w:br w:type="page"/>
      </w:r>
    </w:p>
    <w:p w:rsidR="00964873" w:rsidRPr="0014190C"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BE3017" w:rsidTr="00964873">
        <w:tc>
          <w:tcPr>
            <w:tcW w:w="748" w:type="dxa"/>
          </w:tcPr>
          <w:p w:rsidR="00964873" w:rsidRPr="00BE3017" w:rsidRDefault="00964873" w:rsidP="00964873">
            <w:pPr>
              <w:rPr>
                <w:rFonts w:ascii="Tahoma" w:hAnsi="Tahoma" w:cs="Tahoma"/>
              </w:rPr>
            </w:pPr>
            <w:r w:rsidRPr="00BE3017">
              <w:rPr>
                <w:rFonts w:ascii="Tahoma" w:hAnsi="Tahoma" w:cs="Tahoma"/>
              </w:rPr>
              <w:br w:type="page"/>
              <w:t>ORJ</w:t>
            </w:r>
          </w:p>
        </w:tc>
        <w:tc>
          <w:tcPr>
            <w:tcW w:w="629" w:type="dxa"/>
            <w:shd w:val="clear" w:color="auto" w:fill="auto"/>
          </w:tcPr>
          <w:p w:rsidR="00964873" w:rsidRPr="00BE3017" w:rsidRDefault="00964873" w:rsidP="00964873">
            <w:pPr>
              <w:jc w:val="center"/>
              <w:rPr>
                <w:rFonts w:ascii="Tahoma" w:hAnsi="Tahoma" w:cs="Tahoma"/>
              </w:rPr>
            </w:pPr>
            <w:r w:rsidRPr="00BE3017">
              <w:rPr>
                <w:rFonts w:ascii="Tahoma" w:hAnsi="Tahoma" w:cs="Tahoma"/>
              </w:rPr>
              <w:t>12</w:t>
            </w:r>
          </w:p>
        </w:tc>
        <w:tc>
          <w:tcPr>
            <w:tcW w:w="7856" w:type="dxa"/>
            <w:shd w:val="clear" w:color="auto" w:fill="auto"/>
          </w:tcPr>
          <w:p w:rsidR="00964873" w:rsidRPr="00BE3017" w:rsidRDefault="00964873" w:rsidP="00964873">
            <w:pPr>
              <w:keepNext/>
              <w:outlineLvl w:val="3"/>
              <w:rPr>
                <w:rFonts w:ascii="Tahoma" w:hAnsi="Tahoma" w:cs="Tahoma"/>
              </w:rPr>
            </w:pPr>
            <w:r w:rsidRPr="00BE3017">
              <w:rPr>
                <w:rFonts w:ascii="Tahoma" w:hAnsi="Tahoma" w:cs="Tahoma"/>
              </w:rPr>
              <w:t>Odbor životního prostředí a zemědělství</w:t>
            </w:r>
          </w:p>
        </w:tc>
      </w:tr>
    </w:tbl>
    <w:p w:rsidR="00964873" w:rsidRPr="00BE3017"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BE3017" w:rsidTr="00964873">
        <w:tc>
          <w:tcPr>
            <w:tcW w:w="1364" w:type="dxa"/>
          </w:tcPr>
          <w:p w:rsidR="00964873" w:rsidRPr="00BE3017" w:rsidRDefault="00964873" w:rsidP="00964873">
            <w:pPr>
              <w:rPr>
                <w:rFonts w:ascii="Tahoma" w:hAnsi="Tahoma" w:cs="Tahoma"/>
                <w:b/>
                <w:bCs/>
                <w:sz w:val="20"/>
              </w:rPr>
            </w:pPr>
            <w:r w:rsidRPr="00BE3017">
              <w:rPr>
                <w:rFonts w:ascii="Tahoma" w:hAnsi="Tahoma" w:cs="Tahoma"/>
                <w:b/>
                <w:bCs/>
                <w:sz w:val="20"/>
              </w:rPr>
              <w:t>Název akce</w:t>
            </w:r>
          </w:p>
        </w:tc>
        <w:tc>
          <w:tcPr>
            <w:tcW w:w="5998" w:type="dxa"/>
          </w:tcPr>
          <w:p w:rsidR="00964873" w:rsidRPr="00BE3017" w:rsidRDefault="00964873" w:rsidP="00964873">
            <w:pPr>
              <w:keepNext/>
              <w:outlineLvl w:val="3"/>
              <w:rPr>
                <w:rFonts w:ascii="Tahoma" w:hAnsi="Tahoma" w:cs="Tahoma"/>
              </w:rPr>
            </w:pPr>
            <w:r w:rsidRPr="00BE3017">
              <w:rPr>
                <w:rFonts w:ascii="Tahoma" w:hAnsi="Tahoma" w:cs="Tahoma"/>
              </w:rPr>
              <w:t>Informační systém o znečištění ovzduší</w:t>
            </w:r>
          </w:p>
        </w:tc>
        <w:tc>
          <w:tcPr>
            <w:tcW w:w="1247" w:type="dxa"/>
          </w:tcPr>
          <w:p w:rsidR="00964873" w:rsidRPr="00BE3017" w:rsidRDefault="00964873" w:rsidP="00964873">
            <w:pPr>
              <w:keepNext/>
              <w:outlineLvl w:val="2"/>
              <w:rPr>
                <w:rFonts w:ascii="Tahoma" w:hAnsi="Tahoma" w:cs="Tahoma"/>
                <w:b/>
                <w:bCs/>
                <w:sz w:val="20"/>
              </w:rPr>
            </w:pPr>
            <w:r w:rsidRPr="00BE3017">
              <w:rPr>
                <w:rFonts w:ascii="Tahoma" w:hAnsi="Tahoma" w:cs="Tahoma"/>
                <w:b/>
                <w:bCs/>
                <w:sz w:val="20"/>
                <w:szCs w:val="20"/>
              </w:rPr>
              <w:t>Číslo akce</w:t>
            </w:r>
          </w:p>
        </w:tc>
        <w:tc>
          <w:tcPr>
            <w:tcW w:w="624" w:type="dxa"/>
          </w:tcPr>
          <w:p w:rsidR="00964873" w:rsidRPr="00BE3017" w:rsidRDefault="00964873" w:rsidP="00964873">
            <w:pPr>
              <w:jc w:val="right"/>
              <w:rPr>
                <w:rFonts w:ascii="Tahoma" w:hAnsi="Tahoma" w:cs="Tahoma"/>
                <w:sz w:val="20"/>
              </w:rPr>
            </w:pPr>
            <w:r w:rsidRPr="00BE3017">
              <w:rPr>
                <w:rFonts w:ascii="Tahoma" w:hAnsi="Tahoma" w:cs="Tahoma"/>
                <w:sz w:val="20"/>
              </w:rPr>
              <w:t>1214</w:t>
            </w:r>
          </w:p>
        </w:tc>
      </w:tr>
    </w:tbl>
    <w:p w:rsidR="00964873" w:rsidRPr="00BE3017"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BE3017"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rPr>
            </w:pPr>
            <w:r w:rsidRPr="00BE3017">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jc w:val="center"/>
              <w:rPr>
                <w:rFonts w:ascii="Tahoma" w:hAnsi="Tahoma" w:cs="Tahoma"/>
                <w:sz w:val="20"/>
              </w:rPr>
            </w:pPr>
            <w:r w:rsidRPr="00BE3017">
              <w:rPr>
                <w:rFonts w:ascii="Tahoma" w:hAnsi="Tahoma" w:cs="Tahoma"/>
                <w:sz w:val="20"/>
              </w:rPr>
              <w:t>3716</w:t>
            </w:r>
          </w:p>
        </w:tc>
        <w:tc>
          <w:tcPr>
            <w:tcW w:w="5387" w:type="dxa"/>
            <w:tcBorders>
              <w:top w:val="single" w:sz="4" w:space="0" w:color="auto"/>
              <w:left w:val="single" w:sz="4" w:space="0" w:color="auto"/>
              <w:bottom w:val="single" w:sz="4" w:space="0" w:color="auto"/>
              <w:right w:val="nil"/>
            </w:tcBorders>
          </w:tcPr>
          <w:p w:rsidR="00964873" w:rsidRPr="00BE3017" w:rsidRDefault="00964873" w:rsidP="00964873">
            <w:pPr>
              <w:rPr>
                <w:rFonts w:ascii="Tahoma" w:hAnsi="Tahoma" w:cs="Tahoma"/>
                <w:sz w:val="20"/>
              </w:rPr>
            </w:pPr>
            <w:r w:rsidRPr="00BE3017">
              <w:rPr>
                <w:rFonts w:ascii="Tahoma" w:hAnsi="Tahoma" w:cs="Tahoma"/>
                <w:sz w:val="20"/>
              </w:rPr>
              <w:t>Monitoring ochrany ovzduší</w:t>
            </w:r>
          </w:p>
        </w:tc>
        <w:tc>
          <w:tcPr>
            <w:tcW w:w="1402" w:type="dxa"/>
            <w:tcBorders>
              <w:top w:val="single" w:sz="4" w:space="0" w:color="auto"/>
              <w:left w:val="nil"/>
              <w:bottom w:val="single" w:sz="4" w:space="0" w:color="auto"/>
              <w:right w:val="single" w:sz="4" w:space="0" w:color="auto"/>
            </w:tcBorders>
          </w:tcPr>
          <w:p w:rsidR="00964873" w:rsidRPr="00BE3017" w:rsidRDefault="00964873" w:rsidP="00964873">
            <w:pPr>
              <w:jc w:val="right"/>
              <w:rPr>
                <w:rFonts w:ascii="Tahoma" w:hAnsi="Tahoma" w:cs="Tahoma"/>
                <w:sz w:val="20"/>
              </w:rPr>
            </w:pPr>
          </w:p>
        </w:tc>
      </w:tr>
      <w:tr w:rsidR="00964873" w:rsidRPr="00BE3017"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rPr>
            </w:pPr>
            <w:r w:rsidRPr="00BE3017">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jc w:val="center"/>
              <w:rPr>
                <w:rFonts w:ascii="Tahoma" w:hAnsi="Tahoma" w:cs="Tahoma"/>
                <w:sz w:val="20"/>
              </w:rPr>
            </w:pPr>
            <w:r w:rsidRPr="00BE3017">
              <w:rPr>
                <w:rFonts w:ascii="Tahoma" w:hAnsi="Tahoma" w:cs="Tahoma"/>
                <w:sz w:val="20"/>
              </w:rPr>
              <w:t>5339</w:t>
            </w:r>
          </w:p>
        </w:tc>
        <w:tc>
          <w:tcPr>
            <w:tcW w:w="5387" w:type="dxa"/>
            <w:tcBorders>
              <w:top w:val="single" w:sz="4" w:space="0" w:color="auto"/>
              <w:left w:val="single" w:sz="4" w:space="0" w:color="auto"/>
              <w:bottom w:val="single" w:sz="4" w:space="0" w:color="auto"/>
              <w:right w:val="nil"/>
            </w:tcBorders>
          </w:tcPr>
          <w:p w:rsidR="00964873" w:rsidRPr="00BE3017" w:rsidRDefault="00964873" w:rsidP="00964873">
            <w:pPr>
              <w:rPr>
                <w:rFonts w:ascii="Tahoma" w:hAnsi="Tahoma" w:cs="Tahoma"/>
                <w:sz w:val="20"/>
              </w:rPr>
            </w:pPr>
            <w:r w:rsidRPr="00BE3017">
              <w:rPr>
                <w:rFonts w:ascii="Tahoma" w:hAnsi="Tahoma" w:cs="Tahoma"/>
                <w:sz w:val="20"/>
              </w:rPr>
              <w:t>Neinvestiční transfery cizím příspěvkovým organizacím</w:t>
            </w:r>
          </w:p>
        </w:tc>
        <w:tc>
          <w:tcPr>
            <w:tcW w:w="1402" w:type="dxa"/>
            <w:tcBorders>
              <w:top w:val="single" w:sz="4" w:space="0" w:color="auto"/>
              <w:left w:val="nil"/>
              <w:bottom w:val="single" w:sz="4" w:space="0" w:color="auto"/>
              <w:right w:val="single" w:sz="4" w:space="0" w:color="auto"/>
            </w:tcBorders>
          </w:tcPr>
          <w:p w:rsidR="00964873" w:rsidRPr="00BE3017" w:rsidRDefault="00964873" w:rsidP="00964873">
            <w:pPr>
              <w:jc w:val="right"/>
              <w:rPr>
                <w:rFonts w:ascii="Tahoma" w:hAnsi="Tahoma" w:cs="Tahoma"/>
                <w:sz w:val="20"/>
              </w:rPr>
            </w:pPr>
          </w:p>
        </w:tc>
      </w:tr>
    </w:tbl>
    <w:p w:rsidR="00964873" w:rsidRPr="00BE3017"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Cs/>
                <w:sz w:val="20"/>
                <w:szCs w:val="20"/>
              </w:rPr>
            </w:pPr>
          </w:p>
          <w:p w:rsidR="00964873" w:rsidRPr="00BE3017" w:rsidRDefault="00964873" w:rsidP="00964873">
            <w:pPr>
              <w:rPr>
                <w:rFonts w:ascii="Tahoma" w:hAnsi="Tahoma" w:cs="Tahoma"/>
                <w:b/>
                <w:bCs/>
                <w:sz w:val="20"/>
              </w:rPr>
            </w:pPr>
            <w:r w:rsidRPr="00BE3017">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BE3017">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Cs/>
                <w:sz w:val="20"/>
              </w:rPr>
            </w:pPr>
            <w:r w:rsidRPr="00BE3017">
              <w:rPr>
                <w:rFonts w:ascii="Tahoma" w:hAnsi="Tahoma" w:cs="Tahoma"/>
                <w:bCs/>
                <w:sz w:val="20"/>
              </w:rPr>
              <w:t>2 500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szCs w:val="20"/>
              </w:rPr>
            </w:pPr>
          </w:p>
          <w:p w:rsidR="00964873" w:rsidRPr="00BE3017" w:rsidRDefault="00964873" w:rsidP="00964873">
            <w:pPr>
              <w:rPr>
                <w:rFonts w:ascii="Tahoma" w:hAnsi="Tahoma" w:cs="Tahoma"/>
                <w:bCs/>
                <w:sz w:val="20"/>
                <w:szCs w:val="20"/>
              </w:rPr>
            </w:pPr>
            <w:r w:rsidRPr="00BE3017">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BE3017">
              <w:rPr>
                <w:rFonts w:ascii="Tahoma" w:hAnsi="Tahoma" w:cs="Tahoma"/>
                <w:bCs/>
                <w:sz w:val="20"/>
                <w:szCs w:val="20"/>
              </w:rPr>
              <w:t xml:space="preserve">   </w:t>
            </w:r>
            <w:r>
              <w:rPr>
                <w:rFonts w:ascii="Tahoma" w:hAnsi="Tahoma" w:cs="Tahoma"/>
                <w:bCs/>
                <w:sz w:val="20"/>
                <w:szCs w:val="20"/>
              </w:rPr>
              <w:t xml:space="preserve">  </w:t>
            </w:r>
            <w:r w:rsidRPr="00BE3017">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Cs/>
                <w:sz w:val="20"/>
                <w:szCs w:val="20"/>
              </w:rPr>
            </w:pPr>
            <w:r w:rsidRPr="00BE3017">
              <w:rPr>
                <w:rFonts w:ascii="Tahoma" w:hAnsi="Tahoma" w:cs="Tahoma"/>
                <w:color w:val="000000"/>
                <w:sz w:val="20"/>
                <w:szCs w:val="20"/>
              </w:rPr>
              <w:t>2 6</w:t>
            </w:r>
            <w:r>
              <w:rPr>
                <w:rFonts w:ascii="Tahoma" w:hAnsi="Tahoma" w:cs="Tahoma"/>
                <w:color w:val="000000"/>
                <w:sz w:val="20"/>
                <w:szCs w:val="20"/>
              </w:rPr>
              <w:t>30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b/>
                <w:bCs/>
                <w:sz w:val="20"/>
                <w:szCs w:val="20"/>
              </w:rPr>
            </w:pPr>
          </w:p>
          <w:p w:rsidR="00964873" w:rsidRPr="00BE3017" w:rsidRDefault="00964873" w:rsidP="00964873">
            <w:pPr>
              <w:rPr>
                <w:rFonts w:ascii="Tahoma" w:hAnsi="Tahoma" w:cs="Tahoma"/>
                <w:sz w:val="20"/>
                <w:szCs w:val="20"/>
              </w:rPr>
            </w:pPr>
            <w:r>
              <w:rPr>
                <w:rFonts w:ascii="Tahoma" w:hAnsi="Tahoma" w:cs="Tahoma"/>
                <w:b/>
                <w:bCs/>
                <w:sz w:val="20"/>
                <w:szCs w:val="20"/>
              </w:rPr>
              <w:t>Návrh rozpočtu</w:t>
            </w:r>
            <w:r w:rsidRPr="00BE3017">
              <w:rPr>
                <w:rFonts w:ascii="Tahoma" w:hAnsi="Tahoma" w:cs="Tahoma"/>
                <w:b/>
                <w:bCs/>
                <w:sz w:val="20"/>
                <w:szCs w:val="20"/>
              </w:rPr>
              <w:t xml:space="preserve"> </w:t>
            </w:r>
            <w:r>
              <w:rPr>
                <w:rFonts w:ascii="Tahoma" w:hAnsi="Tahoma" w:cs="Tahoma"/>
                <w:b/>
                <w:bCs/>
                <w:sz w:val="20"/>
                <w:szCs w:val="20"/>
              </w:rPr>
              <w:t>2017</w:t>
            </w:r>
            <w:r w:rsidRPr="00BE3017">
              <w:rPr>
                <w:rFonts w:ascii="Tahoma" w:hAnsi="Tahoma" w:cs="Tahoma"/>
                <w:b/>
                <w:bCs/>
                <w:sz w:val="20"/>
                <w:szCs w:val="20"/>
              </w:rPr>
              <w:t xml:space="preserve"> na akci             </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b/>
                <w:sz w:val="20"/>
              </w:rPr>
            </w:pPr>
            <w:r w:rsidRPr="00BE3017">
              <w:rPr>
                <w:rFonts w:ascii="Tahoma" w:hAnsi="Tahoma" w:cs="Tahoma"/>
                <w:b/>
                <w:sz w:val="20"/>
              </w:rPr>
              <w:t>2 500</w:t>
            </w:r>
          </w:p>
        </w:tc>
      </w:tr>
      <w:tr w:rsidR="00964873" w:rsidRPr="00BE3017"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BE3017" w:rsidRDefault="00964873" w:rsidP="00964873">
            <w:pPr>
              <w:rPr>
                <w:rFonts w:ascii="Tahoma" w:hAnsi="Tahoma" w:cs="Tahoma"/>
                <w:sz w:val="20"/>
                <w:szCs w:val="20"/>
              </w:rPr>
            </w:pPr>
          </w:p>
          <w:p w:rsidR="00964873" w:rsidRPr="00BE3017" w:rsidRDefault="00964873" w:rsidP="00964873">
            <w:pPr>
              <w:rPr>
                <w:rFonts w:ascii="Tahoma" w:hAnsi="Tahoma" w:cs="Tahoma"/>
                <w:sz w:val="20"/>
                <w:szCs w:val="20"/>
              </w:rPr>
            </w:pPr>
            <w:r w:rsidRPr="00BE3017">
              <w:rPr>
                <w:rFonts w:ascii="Tahoma" w:hAnsi="Tahoma" w:cs="Tahoma"/>
                <w:sz w:val="20"/>
                <w:szCs w:val="20"/>
              </w:rPr>
              <w:t xml:space="preserve">Celkové výdaje na akci                                                                     </w:t>
            </w:r>
            <w:r>
              <w:rPr>
                <w:rFonts w:ascii="Tahoma" w:hAnsi="Tahoma" w:cs="Tahoma"/>
                <w:sz w:val="20"/>
                <w:szCs w:val="20"/>
              </w:rPr>
              <w:t xml:space="preserve">  </w:t>
            </w:r>
            <w:r w:rsidRPr="00BE3017">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BE3017" w:rsidRDefault="00964873" w:rsidP="00964873">
            <w:pPr>
              <w:jc w:val="right"/>
              <w:rPr>
                <w:rFonts w:ascii="Tahoma" w:hAnsi="Tahoma" w:cs="Tahoma"/>
                <w:sz w:val="20"/>
              </w:rPr>
            </w:pPr>
            <w:r w:rsidRPr="00BE3017">
              <w:rPr>
                <w:rFonts w:ascii="Tahoma" w:hAnsi="Tahoma" w:cs="Tahoma"/>
                <w:sz w:val="20"/>
              </w:rPr>
              <w:t>2 500</w:t>
            </w:r>
          </w:p>
        </w:tc>
      </w:tr>
    </w:tbl>
    <w:p w:rsidR="00964873" w:rsidRPr="00BE3017" w:rsidRDefault="00964873" w:rsidP="00964873">
      <w:pPr>
        <w:rPr>
          <w:rFonts w:ascii="Tahoma" w:hAnsi="Tahoma" w:cs="Tahoma"/>
          <w:sz w:val="20"/>
        </w:rPr>
      </w:pPr>
    </w:p>
    <w:p w:rsidR="00964873" w:rsidRPr="00BE3017"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1.</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 xml:space="preserve">Zákonná úprava: </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spacing w:after="120"/>
              <w:rPr>
                <w:rFonts w:ascii="Tahoma" w:hAnsi="Tahoma" w:cs="Tahoma"/>
                <w:sz w:val="20"/>
                <w:szCs w:val="20"/>
              </w:rPr>
            </w:pP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2.</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Zdůvodnění akce</w:t>
            </w:r>
          </w:p>
          <w:p w:rsidR="00964873" w:rsidRPr="00BE3017" w:rsidRDefault="00964873" w:rsidP="00964873">
            <w:pPr>
              <w:rPr>
                <w:rFonts w:ascii="Tahoma" w:hAnsi="Tahoma" w:cs="Tahoma"/>
                <w:b/>
                <w:bCs/>
                <w:sz w:val="20"/>
              </w:rPr>
            </w:pPr>
            <w:r w:rsidRPr="00BE3017">
              <w:rPr>
                <w:rFonts w:ascii="Tahoma" w:hAnsi="Tahoma" w:cs="Tahoma"/>
                <w:b/>
                <w:bCs/>
                <w:sz w:val="20"/>
              </w:rPr>
              <w:t>- cíle akce:</w:t>
            </w:r>
          </w:p>
          <w:p w:rsidR="00964873" w:rsidRPr="00BE3017"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rPr>
            </w:pPr>
            <w:r w:rsidRPr="00BE3017">
              <w:rPr>
                <w:rFonts w:ascii="Tahoma" w:hAnsi="Tahoma" w:cs="Tahoma"/>
                <w:sz w:val="20"/>
              </w:rPr>
              <w:t xml:space="preserve">Cílem je sledování kvality ovzduší v Moravskoslezském kraji (především oblast s jeho zhoršenou kvalitou) nad rámec státního monitoringu, a to poskytnutím dotací konkrétním subjektům na provoz vybraných monitorovacích stanic a vzorkovačů. </w:t>
            </w:r>
          </w:p>
          <w:p w:rsidR="00964873" w:rsidRPr="00BE3017" w:rsidRDefault="00964873" w:rsidP="00964873">
            <w:pPr>
              <w:jc w:val="both"/>
              <w:rPr>
                <w:rFonts w:ascii="Tahoma" w:hAnsi="Tahoma" w:cs="Tahoma"/>
                <w:sz w:val="20"/>
              </w:rPr>
            </w:pPr>
            <w:r w:rsidRPr="00BE3017">
              <w:rPr>
                <w:rFonts w:ascii="Tahoma" w:hAnsi="Tahoma" w:cs="Tahoma"/>
                <w:sz w:val="20"/>
              </w:rPr>
              <w:t>Závazek kraje na základě podepsané deklarace „Společná deklarace k opatření pro zlepšování kvality ovzduší v Moravskoslezském kraji“ ministrem životního prostředí a hejtmanem kraje dne 3. 6. 2011.</w:t>
            </w:r>
          </w:p>
          <w:p w:rsidR="00964873" w:rsidRPr="00BE3017" w:rsidRDefault="00964873" w:rsidP="00964873">
            <w:pPr>
              <w:jc w:val="both"/>
              <w:rPr>
                <w:rFonts w:ascii="Tahoma" w:hAnsi="Tahoma" w:cs="Tahoma"/>
                <w:sz w:val="20"/>
              </w:rPr>
            </w:pP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3.</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Forma použití:</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rPr>
            </w:pPr>
            <w:r w:rsidRPr="00BE3017">
              <w:rPr>
                <w:rFonts w:ascii="Tahoma" w:hAnsi="Tahoma" w:cs="Tahoma"/>
                <w:sz w:val="20"/>
              </w:rPr>
              <w:t>Dotace</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4.</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 xml:space="preserve">Možnosti </w:t>
            </w:r>
          </w:p>
          <w:p w:rsidR="00964873" w:rsidRPr="00BE3017" w:rsidRDefault="00964873" w:rsidP="00964873">
            <w:pPr>
              <w:rPr>
                <w:rFonts w:ascii="Tahoma" w:hAnsi="Tahoma" w:cs="Tahoma"/>
                <w:b/>
                <w:bCs/>
                <w:sz w:val="20"/>
              </w:rPr>
            </w:pPr>
            <w:r w:rsidRPr="00BE3017">
              <w:rPr>
                <w:rFonts w:ascii="Tahoma" w:hAnsi="Tahoma" w:cs="Tahoma"/>
                <w:b/>
                <w:bCs/>
                <w:sz w:val="20"/>
              </w:rPr>
              <w:t>spolufinancování:</w:t>
            </w:r>
          </w:p>
          <w:p w:rsidR="00964873" w:rsidRPr="00BE3017" w:rsidRDefault="00964873" w:rsidP="00964873">
            <w:pPr>
              <w:rPr>
                <w:rFonts w:ascii="Tahoma" w:hAnsi="Tahoma" w:cs="Tahoma"/>
                <w:sz w:val="20"/>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5.</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Období realizace akce:</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rPr>
            </w:pPr>
            <w:r w:rsidRPr="00BE3017">
              <w:rPr>
                <w:rFonts w:ascii="Tahoma" w:hAnsi="Tahoma" w:cs="Tahoma"/>
                <w:sz w:val="20"/>
              </w:rPr>
              <w:t>2017</w:t>
            </w:r>
          </w:p>
        </w:tc>
      </w:tr>
      <w:tr w:rsidR="00964873" w:rsidRPr="00BE3017"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6.</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Vyvolaná potřeba zdrojů v dalších letech:</w:t>
            </w:r>
          </w:p>
          <w:p w:rsidR="00964873" w:rsidRPr="00BE3017" w:rsidRDefault="00964873" w:rsidP="00964873">
            <w:pPr>
              <w:rPr>
                <w:rFonts w:ascii="Tahoma" w:hAnsi="Tahoma" w:cs="Tahoma"/>
                <w:bCs/>
                <w:i/>
                <w:sz w:val="18"/>
                <w:szCs w:val="18"/>
              </w:rPr>
            </w:pPr>
            <w:r w:rsidRPr="00BE3017">
              <w:rPr>
                <w:rFonts w:ascii="Tahoma" w:hAnsi="Tahoma" w:cs="Tahoma"/>
                <w:bCs/>
                <w:i/>
                <w:sz w:val="18"/>
                <w:szCs w:val="18"/>
              </w:rPr>
              <w:t>pozn.: u víceletých akcí</w:t>
            </w:r>
          </w:p>
          <w:p w:rsidR="00964873" w:rsidRPr="00BE3017" w:rsidRDefault="00964873" w:rsidP="00964873">
            <w:pPr>
              <w:rPr>
                <w:rFonts w:ascii="Tahoma" w:hAnsi="Tahoma" w:cs="Tahoma"/>
                <w:bCs/>
                <w:i/>
                <w:sz w:val="18"/>
                <w:szCs w:val="18"/>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r w:rsidR="00964873" w:rsidRPr="002B614C" w:rsidTr="00964873">
        <w:tc>
          <w:tcPr>
            <w:tcW w:w="330" w:type="dxa"/>
          </w:tcPr>
          <w:p w:rsidR="00964873" w:rsidRPr="00BE3017" w:rsidRDefault="00964873" w:rsidP="00964873">
            <w:pPr>
              <w:rPr>
                <w:rFonts w:ascii="Tahoma" w:hAnsi="Tahoma" w:cs="Tahoma"/>
                <w:b/>
                <w:bCs/>
                <w:sz w:val="20"/>
              </w:rPr>
            </w:pPr>
            <w:r w:rsidRPr="00BE3017">
              <w:rPr>
                <w:rFonts w:ascii="Tahoma" w:hAnsi="Tahoma" w:cs="Tahoma"/>
                <w:b/>
                <w:bCs/>
                <w:sz w:val="20"/>
              </w:rPr>
              <w:t>7.</w:t>
            </w:r>
          </w:p>
        </w:tc>
        <w:tc>
          <w:tcPr>
            <w:tcW w:w="2504" w:type="dxa"/>
          </w:tcPr>
          <w:p w:rsidR="00964873" w:rsidRPr="00BE3017" w:rsidRDefault="00964873" w:rsidP="00964873">
            <w:pPr>
              <w:rPr>
                <w:rFonts w:ascii="Tahoma" w:hAnsi="Tahoma" w:cs="Tahoma"/>
                <w:b/>
                <w:bCs/>
                <w:sz w:val="20"/>
              </w:rPr>
            </w:pPr>
            <w:r w:rsidRPr="00BE3017">
              <w:rPr>
                <w:rFonts w:ascii="Tahoma" w:hAnsi="Tahoma" w:cs="Tahoma"/>
                <w:b/>
                <w:bCs/>
                <w:sz w:val="20"/>
              </w:rPr>
              <w:t>Vyvolaná potřeba zvýšených provozních výdajů v souvislosti s realizací akce v dalších letech:</w:t>
            </w:r>
          </w:p>
          <w:p w:rsidR="00964873" w:rsidRPr="00BE3017" w:rsidRDefault="00964873" w:rsidP="00964873">
            <w:pPr>
              <w:rPr>
                <w:rFonts w:ascii="Tahoma" w:hAnsi="Tahoma" w:cs="Tahoma"/>
                <w:bCs/>
                <w:i/>
                <w:sz w:val="18"/>
                <w:szCs w:val="18"/>
              </w:rPr>
            </w:pPr>
            <w:r w:rsidRPr="00BE3017">
              <w:rPr>
                <w:rFonts w:ascii="Tahoma" w:hAnsi="Tahoma" w:cs="Tahoma"/>
                <w:bCs/>
                <w:i/>
                <w:sz w:val="18"/>
                <w:szCs w:val="18"/>
              </w:rPr>
              <w:t>pozn.: např. výdaje na udržitelnost projektu</w:t>
            </w:r>
          </w:p>
          <w:p w:rsidR="00964873" w:rsidRPr="00BE3017" w:rsidRDefault="00964873" w:rsidP="00964873">
            <w:pPr>
              <w:rPr>
                <w:rFonts w:ascii="Tahoma" w:hAnsi="Tahoma" w:cs="Tahoma"/>
                <w:b/>
                <w:bCs/>
                <w:sz w:val="20"/>
              </w:rPr>
            </w:pPr>
          </w:p>
        </w:tc>
        <w:tc>
          <w:tcPr>
            <w:tcW w:w="6378" w:type="dxa"/>
          </w:tcPr>
          <w:p w:rsidR="00964873" w:rsidRPr="00BE3017" w:rsidRDefault="00964873" w:rsidP="00964873">
            <w:pPr>
              <w:jc w:val="both"/>
              <w:rPr>
                <w:rFonts w:ascii="Tahoma" w:hAnsi="Tahoma" w:cs="Tahoma"/>
                <w:sz w:val="20"/>
                <w:szCs w:val="20"/>
              </w:rPr>
            </w:pPr>
            <w:r w:rsidRPr="00BE3017">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Pr="00BE3017"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2B614C" w:rsidTr="00964873">
        <w:tc>
          <w:tcPr>
            <w:tcW w:w="748" w:type="dxa"/>
          </w:tcPr>
          <w:p w:rsidR="00964873" w:rsidRPr="002B614C" w:rsidRDefault="00964873" w:rsidP="00964873">
            <w:pPr>
              <w:rPr>
                <w:rFonts w:ascii="Tahoma" w:hAnsi="Tahoma" w:cs="Tahoma"/>
              </w:rPr>
            </w:pPr>
            <w:r w:rsidRPr="002B614C">
              <w:rPr>
                <w:rFonts w:ascii="Tahoma" w:hAnsi="Tahoma" w:cs="Tahoma"/>
              </w:rPr>
              <w:br w:type="page"/>
              <w:t>ORJ</w:t>
            </w:r>
          </w:p>
        </w:tc>
        <w:tc>
          <w:tcPr>
            <w:tcW w:w="629" w:type="dxa"/>
          </w:tcPr>
          <w:p w:rsidR="00964873" w:rsidRPr="002B614C" w:rsidRDefault="00964873" w:rsidP="00964873">
            <w:pPr>
              <w:jc w:val="center"/>
              <w:rPr>
                <w:rFonts w:ascii="Tahoma" w:hAnsi="Tahoma" w:cs="Tahoma"/>
              </w:rPr>
            </w:pPr>
            <w:r w:rsidRPr="002B614C">
              <w:rPr>
                <w:rFonts w:ascii="Tahoma" w:hAnsi="Tahoma" w:cs="Tahoma"/>
              </w:rPr>
              <w:t>12</w:t>
            </w:r>
          </w:p>
        </w:tc>
        <w:tc>
          <w:tcPr>
            <w:tcW w:w="7856" w:type="dxa"/>
          </w:tcPr>
          <w:p w:rsidR="00964873" w:rsidRPr="002B614C" w:rsidRDefault="00964873" w:rsidP="00964873">
            <w:pPr>
              <w:pStyle w:val="Nadpis4"/>
              <w:rPr>
                <w:rFonts w:ascii="Tahoma" w:hAnsi="Tahoma" w:cs="Tahoma"/>
                <w:sz w:val="24"/>
              </w:rPr>
            </w:pPr>
            <w:r w:rsidRPr="002B614C">
              <w:rPr>
                <w:rFonts w:ascii="Tahoma" w:hAnsi="Tahoma" w:cs="Tahoma"/>
                <w:sz w:val="24"/>
              </w:rPr>
              <w:t>Odbor životního prostředí a zemědělství</w:t>
            </w:r>
          </w:p>
        </w:tc>
      </w:tr>
    </w:tbl>
    <w:p w:rsidR="00964873" w:rsidRPr="002B614C"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2B614C" w:rsidTr="00964873">
        <w:tc>
          <w:tcPr>
            <w:tcW w:w="1364" w:type="dxa"/>
          </w:tcPr>
          <w:p w:rsidR="00964873" w:rsidRPr="002B614C" w:rsidRDefault="00964873" w:rsidP="00964873">
            <w:pPr>
              <w:rPr>
                <w:rFonts w:ascii="Tahoma" w:hAnsi="Tahoma" w:cs="Tahoma"/>
                <w:b/>
                <w:bCs/>
                <w:sz w:val="20"/>
              </w:rPr>
            </w:pPr>
            <w:r w:rsidRPr="002B614C">
              <w:rPr>
                <w:rFonts w:ascii="Tahoma" w:hAnsi="Tahoma" w:cs="Tahoma"/>
                <w:b/>
                <w:bCs/>
                <w:sz w:val="20"/>
              </w:rPr>
              <w:t>Název akce</w:t>
            </w:r>
          </w:p>
        </w:tc>
        <w:tc>
          <w:tcPr>
            <w:tcW w:w="5998" w:type="dxa"/>
          </w:tcPr>
          <w:p w:rsidR="00964873" w:rsidRPr="002B614C" w:rsidRDefault="00964873" w:rsidP="00964873">
            <w:pPr>
              <w:pStyle w:val="Nadpis4"/>
              <w:rPr>
                <w:rFonts w:ascii="Tahoma" w:hAnsi="Tahoma" w:cs="Tahoma"/>
                <w:sz w:val="24"/>
              </w:rPr>
            </w:pPr>
            <w:r w:rsidRPr="002B614C">
              <w:rPr>
                <w:rFonts w:ascii="Tahoma" w:hAnsi="Tahoma" w:cs="Tahoma"/>
                <w:sz w:val="24"/>
              </w:rPr>
              <w:t>Prevence závažných havárií</w:t>
            </w:r>
          </w:p>
        </w:tc>
        <w:tc>
          <w:tcPr>
            <w:tcW w:w="1247" w:type="dxa"/>
          </w:tcPr>
          <w:p w:rsidR="00964873" w:rsidRPr="002B614C" w:rsidRDefault="00964873" w:rsidP="00964873">
            <w:pPr>
              <w:pStyle w:val="Nadpis3"/>
              <w:rPr>
                <w:rFonts w:ascii="Tahoma" w:hAnsi="Tahoma" w:cs="Tahoma"/>
                <w:sz w:val="20"/>
              </w:rPr>
            </w:pPr>
            <w:r w:rsidRPr="002B614C">
              <w:rPr>
                <w:rFonts w:ascii="Tahoma" w:hAnsi="Tahoma" w:cs="Tahoma"/>
                <w:sz w:val="20"/>
                <w:szCs w:val="20"/>
              </w:rPr>
              <w:t>Číslo akce</w:t>
            </w:r>
          </w:p>
        </w:tc>
        <w:tc>
          <w:tcPr>
            <w:tcW w:w="624" w:type="dxa"/>
          </w:tcPr>
          <w:p w:rsidR="00964873" w:rsidRPr="002B614C" w:rsidRDefault="00964873" w:rsidP="00964873">
            <w:pPr>
              <w:jc w:val="right"/>
              <w:rPr>
                <w:rFonts w:ascii="Tahoma" w:hAnsi="Tahoma" w:cs="Tahoma"/>
                <w:sz w:val="20"/>
              </w:rPr>
            </w:pPr>
            <w:r w:rsidRPr="002B614C">
              <w:rPr>
                <w:rFonts w:ascii="Tahoma" w:hAnsi="Tahoma" w:cs="Tahoma"/>
                <w:sz w:val="20"/>
              </w:rPr>
              <w:t>1215</w:t>
            </w:r>
          </w:p>
        </w:tc>
      </w:tr>
    </w:tbl>
    <w:p w:rsidR="00964873" w:rsidRPr="002B614C"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2B614C"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b/>
                <w:bCs/>
                <w:sz w:val="20"/>
              </w:rPr>
            </w:pPr>
            <w:r w:rsidRPr="002B614C">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jc w:val="center"/>
              <w:rPr>
                <w:rFonts w:ascii="Tahoma" w:hAnsi="Tahoma" w:cs="Tahoma"/>
                <w:sz w:val="20"/>
              </w:rPr>
            </w:pPr>
            <w:r>
              <w:rPr>
                <w:rFonts w:ascii="Tahoma" w:hAnsi="Tahoma" w:cs="Tahoma"/>
                <w:sz w:val="20"/>
              </w:rPr>
              <w:t>3729</w:t>
            </w:r>
          </w:p>
        </w:tc>
        <w:tc>
          <w:tcPr>
            <w:tcW w:w="5387" w:type="dxa"/>
            <w:tcBorders>
              <w:top w:val="single" w:sz="4" w:space="0" w:color="auto"/>
              <w:left w:val="single" w:sz="4" w:space="0" w:color="auto"/>
              <w:bottom w:val="single" w:sz="4" w:space="0" w:color="auto"/>
              <w:right w:val="nil"/>
            </w:tcBorders>
          </w:tcPr>
          <w:p w:rsidR="00964873" w:rsidRPr="002B614C" w:rsidRDefault="00964873" w:rsidP="00964873">
            <w:pPr>
              <w:rPr>
                <w:rFonts w:ascii="Tahoma" w:hAnsi="Tahoma" w:cs="Tahoma"/>
                <w:sz w:val="20"/>
              </w:rPr>
            </w:pPr>
            <w:r>
              <w:rPr>
                <w:rFonts w:ascii="Tahoma" w:hAnsi="Tahoma" w:cs="Tahoma"/>
                <w:sz w:val="20"/>
                <w:szCs w:val="20"/>
              </w:rPr>
              <w:t>Ostatní nakládání s odpady</w:t>
            </w:r>
          </w:p>
        </w:tc>
        <w:tc>
          <w:tcPr>
            <w:tcW w:w="1402" w:type="dxa"/>
            <w:tcBorders>
              <w:top w:val="single" w:sz="4" w:space="0" w:color="auto"/>
              <w:left w:val="nil"/>
              <w:bottom w:val="single" w:sz="4" w:space="0" w:color="auto"/>
              <w:right w:val="single" w:sz="4" w:space="0" w:color="auto"/>
            </w:tcBorders>
          </w:tcPr>
          <w:p w:rsidR="00964873" w:rsidRPr="002B614C" w:rsidRDefault="00964873" w:rsidP="00964873">
            <w:pPr>
              <w:jc w:val="right"/>
              <w:rPr>
                <w:rFonts w:ascii="Tahoma" w:hAnsi="Tahoma" w:cs="Tahoma"/>
                <w:sz w:val="20"/>
              </w:rPr>
            </w:pPr>
          </w:p>
        </w:tc>
      </w:tr>
      <w:tr w:rsidR="00964873" w:rsidRPr="002B614C"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b/>
                <w:bCs/>
                <w:sz w:val="20"/>
              </w:rPr>
            </w:pPr>
            <w:r w:rsidRPr="002B614C">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jc w:val="center"/>
              <w:rPr>
                <w:rFonts w:ascii="Tahoma" w:hAnsi="Tahoma" w:cs="Tahoma"/>
                <w:sz w:val="20"/>
              </w:rPr>
            </w:pPr>
            <w:r w:rsidRPr="002B614C">
              <w:rPr>
                <w:rFonts w:ascii="Tahoma" w:hAnsi="Tahoma" w:cs="Tahoma"/>
                <w:sz w:val="20"/>
              </w:rPr>
              <w:t>5139</w:t>
            </w:r>
          </w:p>
          <w:p w:rsidR="00964873" w:rsidRPr="002B614C" w:rsidRDefault="00964873" w:rsidP="00964873">
            <w:pPr>
              <w:jc w:val="center"/>
              <w:rPr>
                <w:rFonts w:ascii="Tahoma" w:hAnsi="Tahoma" w:cs="Tahoma"/>
                <w:sz w:val="20"/>
              </w:rPr>
            </w:pPr>
            <w:r w:rsidRPr="002B614C">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2B614C" w:rsidRDefault="00964873" w:rsidP="00964873">
            <w:pPr>
              <w:rPr>
                <w:rFonts w:ascii="Tahoma" w:hAnsi="Tahoma" w:cs="Tahoma"/>
                <w:sz w:val="20"/>
                <w:szCs w:val="20"/>
              </w:rPr>
            </w:pPr>
            <w:r w:rsidRPr="002B614C">
              <w:rPr>
                <w:rFonts w:ascii="Tahoma" w:hAnsi="Tahoma" w:cs="Tahoma"/>
                <w:sz w:val="20"/>
                <w:szCs w:val="20"/>
              </w:rPr>
              <w:t>Nákup materiálu jinde nezařazený</w:t>
            </w:r>
          </w:p>
          <w:p w:rsidR="00964873" w:rsidRPr="002B614C" w:rsidRDefault="00964873" w:rsidP="00964873">
            <w:pPr>
              <w:rPr>
                <w:rFonts w:ascii="Tahoma" w:hAnsi="Tahoma" w:cs="Tahoma"/>
                <w:sz w:val="20"/>
              </w:rPr>
            </w:pPr>
            <w:r w:rsidRPr="002B614C">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2B614C" w:rsidRDefault="00964873" w:rsidP="00964873">
            <w:pPr>
              <w:jc w:val="right"/>
              <w:rPr>
                <w:rFonts w:ascii="Tahoma" w:hAnsi="Tahoma" w:cs="Tahoma"/>
                <w:sz w:val="20"/>
              </w:rPr>
            </w:pPr>
            <w:r w:rsidRPr="002B614C">
              <w:rPr>
                <w:rFonts w:ascii="Tahoma" w:hAnsi="Tahoma" w:cs="Tahoma"/>
                <w:sz w:val="20"/>
              </w:rPr>
              <w:t>100</w:t>
            </w:r>
          </w:p>
          <w:p w:rsidR="00964873" w:rsidRPr="002B614C" w:rsidRDefault="00964873" w:rsidP="00964873">
            <w:pPr>
              <w:jc w:val="right"/>
              <w:rPr>
                <w:rFonts w:ascii="Tahoma" w:hAnsi="Tahoma" w:cs="Tahoma"/>
                <w:sz w:val="20"/>
              </w:rPr>
            </w:pPr>
            <w:r w:rsidRPr="002B614C">
              <w:rPr>
                <w:rFonts w:ascii="Tahoma" w:hAnsi="Tahoma" w:cs="Tahoma"/>
                <w:sz w:val="20"/>
              </w:rPr>
              <w:t>400</w:t>
            </w:r>
          </w:p>
        </w:tc>
      </w:tr>
    </w:tbl>
    <w:p w:rsidR="00964873" w:rsidRPr="002B614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2B614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bCs/>
                <w:sz w:val="20"/>
                <w:szCs w:val="20"/>
              </w:rPr>
            </w:pPr>
          </w:p>
          <w:p w:rsidR="00964873" w:rsidRPr="002B614C" w:rsidRDefault="00964873" w:rsidP="00964873">
            <w:pPr>
              <w:rPr>
                <w:rFonts w:ascii="Tahoma" w:hAnsi="Tahoma" w:cs="Tahoma"/>
                <w:b/>
                <w:bCs/>
                <w:sz w:val="20"/>
              </w:rPr>
            </w:pPr>
            <w:r w:rsidRPr="002B614C">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2B614C">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2B614C" w:rsidRDefault="00964873" w:rsidP="00964873">
            <w:pPr>
              <w:jc w:val="right"/>
              <w:rPr>
                <w:rFonts w:ascii="Tahoma" w:hAnsi="Tahoma" w:cs="Tahoma"/>
                <w:bCs/>
                <w:sz w:val="20"/>
              </w:rPr>
            </w:pPr>
            <w:r w:rsidRPr="002B614C">
              <w:rPr>
                <w:rFonts w:ascii="Tahoma" w:hAnsi="Tahoma" w:cs="Tahoma"/>
                <w:bCs/>
                <w:sz w:val="20"/>
              </w:rPr>
              <w:t>400</w:t>
            </w:r>
          </w:p>
        </w:tc>
      </w:tr>
      <w:tr w:rsidR="00964873" w:rsidRPr="002B614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b/>
                <w:bCs/>
                <w:sz w:val="20"/>
                <w:szCs w:val="20"/>
              </w:rPr>
            </w:pPr>
          </w:p>
          <w:p w:rsidR="00964873" w:rsidRPr="002B614C" w:rsidRDefault="00964873" w:rsidP="00964873">
            <w:pPr>
              <w:rPr>
                <w:rFonts w:ascii="Tahoma" w:hAnsi="Tahoma" w:cs="Tahoma"/>
                <w:bCs/>
                <w:sz w:val="20"/>
                <w:szCs w:val="20"/>
              </w:rPr>
            </w:pPr>
            <w:r w:rsidRPr="002B614C">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2B614C">
              <w:rPr>
                <w:rFonts w:ascii="Tahoma" w:hAnsi="Tahoma" w:cs="Tahoma"/>
                <w:bCs/>
                <w:sz w:val="20"/>
                <w:szCs w:val="20"/>
              </w:rPr>
              <w:t xml:space="preserve">  </w:t>
            </w:r>
            <w:r>
              <w:rPr>
                <w:rFonts w:ascii="Tahoma" w:hAnsi="Tahoma" w:cs="Tahoma"/>
                <w:bCs/>
                <w:sz w:val="20"/>
                <w:szCs w:val="20"/>
              </w:rPr>
              <w:t xml:space="preserve">  </w:t>
            </w:r>
            <w:r w:rsidRPr="002B614C">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2B614C" w:rsidRDefault="00964873" w:rsidP="00964873">
            <w:pPr>
              <w:jc w:val="right"/>
              <w:rPr>
                <w:rFonts w:ascii="Tahoma" w:hAnsi="Tahoma" w:cs="Tahoma"/>
                <w:bCs/>
                <w:sz w:val="20"/>
              </w:rPr>
            </w:pPr>
            <w:r w:rsidRPr="002B614C">
              <w:rPr>
                <w:rFonts w:ascii="Tahoma" w:hAnsi="Tahoma" w:cs="Tahoma"/>
                <w:bCs/>
                <w:sz w:val="20"/>
              </w:rPr>
              <w:t>650</w:t>
            </w:r>
          </w:p>
        </w:tc>
      </w:tr>
      <w:tr w:rsidR="00964873" w:rsidRPr="002B614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b/>
                <w:bCs/>
                <w:sz w:val="20"/>
                <w:szCs w:val="20"/>
              </w:rPr>
            </w:pPr>
          </w:p>
          <w:p w:rsidR="00964873" w:rsidRPr="002B614C" w:rsidRDefault="00964873" w:rsidP="00964873">
            <w:pPr>
              <w:rPr>
                <w:rFonts w:ascii="Tahoma" w:hAnsi="Tahoma" w:cs="Tahoma"/>
                <w:sz w:val="20"/>
                <w:szCs w:val="20"/>
              </w:rPr>
            </w:pPr>
            <w:r w:rsidRPr="002B614C">
              <w:rPr>
                <w:rFonts w:ascii="Tahoma" w:hAnsi="Tahoma" w:cs="Tahoma"/>
                <w:b/>
                <w:bCs/>
                <w:sz w:val="20"/>
                <w:szCs w:val="20"/>
              </w:rPr>
              <w:t xml:space="preserve">Návrh rozpočtu 2017 na akci                                                       </w:t>
            </w:r>
            <w:r>
              <w:rPr>
                <w:rFonts w:ascii="Tahoma" w:hAnsi="Tahoma" w:cs="Tahoma"/>
                <w:b/>
                <w:bCs/>
                <w:sz w:val="20"/>
                <w:szCs w:val="20"/>
              </w:rPr>
              <w:t xml:space="preserve"> </w:t>
            </w:r>
            <w:r w:rsidRPr="002B614C">
              <w:rPr>
                <w:rFonts w:ascii="Tahoma" w:hAnsi="Tahoma" w:cs="Tahoma"/>
                <w:b/>
                <w:bCs/>
                <w:sz w:val="20"/>
                <w:szCs w:val="20"/>
              </w:rPr>
              <w:t xml:space="preserve">         </w:t>
            </w:r>
            <w:r>
              <w:rPr>
                <w:rFonts w:ascii="Tahoma" w:hAnsi="Tahoma" w:cs="Tahoma"/>
                <w:b/>
                <w:bCs/>
                <w:sz w:val="20"/>
                <w:szCs w:val="20"/>
              </w:rPr>
              <w:t xml:space="preserve">  </w:t>
            </w:r>
            <w:r w:rsidRPr="002B614C">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2B614C" w:rsidRDefault="00964873" w:rsidP="00964873">
            <w:pPr>
              <w:jc w:val="right"/>
              <w:rPr>
                <w:rFonts w:ascii="Tahoma" w:hAnsi="Tahoma" w:cs="Tahoma"/>
                <w:b/>
                <w:sz w:val="20"/>
              </w:rPr>
            </w:pPr>
            <w:r w:rsidRPr="002B614C">
              <w:rPr>
                <w:rFonts w:ascii="Tahoma" w:hAnsi="Tahoma" w:cs="Tahoma"/>
                <w:b/>
                <w:sz w:val="20"/>
              </w:rPr>
              <w:t>500</w:t>
            </w:r>
          </w:p>
        </w:tc>
      </w:tr>
      <w:tr w:rsidR="00964873" w:rsidRPr="002B614C"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2B614C" w:rsidRDefault="00964873" w:rsidP="00964873">
            <w:pPr>
              <w:rPr>
                <w:rFonts w:ascii="Tahoma" w:hAnsi="Tahoma" w:cs="Tahoma"/>
                <w:sz w:val="20"/>
                <w:szCs w:val="20"/>
              </w:rPr>
            </w:pPr>
          </w:p>
          <w:p w:rsidR="00964873" w:rsidRPr="002B614C" w:rsidRDefault="00964873" w:rsidP="00964873">
            <w:pPr>
              <w:rPr>
                <w:rFonts w:ascii="Tahoma" w:hAnsi="Tahoma" w:cs="Tahoma"/>
                <w:sz w:val="20"/>
                <w:szCs w:val="20"/>
              </w:rPr>
            </w:pPr>
            <w:r w:rsidRPr="002B614C">
              <w:rPr>
                <w:rFonts w:ascii="Tahoma" w:hAnsi="Tahoma" w:cs="Tahoma"/>
                <w:sz w:val="20"/>
                <w:szCs w:val="20"/>
              </w:rPr>
              <w:t xml:space="preserve">Celkové výdaje na akci                                                                </w:t>
            </w:r>
            <w:r>
              <w:rPr>
                <w:rFonts w:ascii="Tahoma" w:hAnsi="Tahoma" w:cs="Tahoma"/>
                <w:sz w:val="20"/>
                <w:szCs w:val="20"/>
              </w:rPr>
              <w:t xml:space="preserve">  </w:t>
            </w:r>
            <w:r w:rsidRPr="002B614C">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2B614C" w:rsidRDefault="00964873" w:rsidP="00964873">
            <w:pPr>
              <w:jc w:val="right"/>
              <w:rPr>
                <w:rFonts w:ascii="Tahoma" w:hAnsi="Tahoma" w:cs="Tahoma"/>
                <w:sz w:val="20"/>
              </w:rPr>
            </w:pPr>
            <w:r w:rsidRPr="002B614C">
              <w:rPr>
                <w:rFonts w:ascii="Tahoma" w:hAnsi="Tahoma" w:cs="Tahoma"/>
                <w:sz w:val="20"/>
              </w:rPr>
              <w:t>500</w:t>
            </w:r>
          </w:p>
        </w:tc>
      </w:tr>
    </w:tbl>
    <w:p w:rsidR="00964873" w:rsidRPr="002B614C"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1.</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 xml:space="preserve">Zákonná úprava: </w:t>
            </w:r>
          </w:p>
          <w:p w:rsidR="00964873" w:rsidRPr="002B614C" w:rsidRDefault="00964873" w:rsidP="00964873">
            <w:pPr>
              <w:rPr>
                <w:rFonts w:ascii="Tahoma" w:hAnsi="Tahoma" w:cs="Tahoma"/>
                <w:b/>
                <w:bCs/>
                <w:sz w:val="20"/>
              </w:rPr>
            </w:pPr>
          </w:p>
        </w:tc>
        <w:tc>
          <w:tcPr>
            <w:tcW w:w="6376" w:type="dxa"/>
          </w:tcPr>
          <w:p w:rsidR="00964873" w:rsidRPr="002B614C" w:rsidRDefault="00964873" w:rsidP="00964873">
            <w:pPr>
              <w:jc w:val="both"/>
              <w:rPr>
                <w:rFonts w:ascii="Tahoma" w:hAnsi="Tahoma" w:cs="Tahoma"/>
                <w:sz w:val="20"/>
              </w:rPr>
            </w:pPr>
            <w:r w:rsidRPr="002B614C">
              <w:rPr>
                <w:rFonts w:ascii="Tahoma" w:hAnsi="Tahoma" w:cs="Tahoma"/>
                <w:sz w:val="20"/>
              </w:rPr>
              <w:t>Zákon č. 224/2015 Sb., o prevenci závažných havárií způsobených vybranými nebezpečnými chemickými látkami nebo chemickými směsmi a o změně zákona č. 634/2004 Sb., o správních poplatcích, ve znění pozdějších předpisů, (zákon o prevenci závažných havárií).</w:t>
            </w:r>
          </w:p>
          <w:p w:rsidR="00964873" w:rsidRPr="002B614C" w:rsidRDefault="00964873" w:rsidP="00964873">
            <w:pPr>
              <w:jc w:val="both"/>
              <w:rPr>
                <w:rFonts w:ascii="Tahoma" w:hAnsi="Tahoma" w:cs="Tahoma"/>
                <w:sz w:val="20"/>
              </w:rPr>
            </w:pP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2.</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Zdůvodnění akce</w:t>
            </w:r>
          </w:p>
          <w:p w:rsidR="00964873" w:rsidRPr="002B614C" w:rsidRDefault="00964873" w:rsidP="00964873">
            <w:pPr>
              <w:rPr>
                <w:rFonts w:ascii="Tahoma" w:hAnsi="Tahoma" w:cs="Tahoma"/>
                <w:b/>
                <w:bCs/>
                <w:sz w:val="20"/>
              </w:rPr>
            </w:pPr>
            <w:r w:rsidRPr="002B614C">
              <w:rPr>
                <w:rFonts w:ascii="Tahoma" w:hAnsi="Tahoma" w:cs="Tahoma"/>
                <w:b/>
                <w:bCs/>
                <w:sz w:val="20"/>
              </w:rPr>
              <w:t>- cíle akce:</w:t>
            </w:r>
          </w:p>
          <w:p w:rsidR="00964873" w:rsidRPr="002B614C" w:rsidRDefault="00964873" w:rsidP="00964873">
            <w:pPr>
              <w:rPr>
                <w:rFonts w:ascii="Tahoma" w:hAnsi="Tahoma" w:cs="Tahoma"/>
                <w:b/>
                <w:bCs/>
                <w:sz w:val="20"/>
              </w:rPr>
            </w:pPr>
          </w:p>
        </w:tc>
        <w:tc>
          <w:tcPr>
            <w:tcW w:w="6376" w:type="dxa"/>
          </w:tcPr>
          <w:p w:rsidR="00964873" w:rsidRPr="002B614C" w:rsidRDefault="00964873" w:rsidP="00964873">
            <w:pPr>
              <w:jc w:val="both"/>
              <w:rPr>
                <w:rFonts w:ascii="Tahoma" w:hAnsi="Tahoma" w:cs="Tahoma"/>
                <w:sz w:val="20"/>
              </w:rPr>
            </w:pPr>
            <w:r w:rsidRPr="002B614C">
              <w:rPr>
                <w:rFonts w:ascii="Tahoma" w:hAnsi="Tahoma" w:cs="Tahoma"/>
                <w:sz w:val="20"/>
              </w:rPr>
              <w:t>Podle § 16 písm. b) zákona o prevenci závažných havárií v řízeních o</w:t>
            </w:r>
            <w:r>
              <w:rPr>
                <w:rFonts w:ascii="Tahoma" w:hAnsi="Tahoma" w:cs="Tahoma"/>
                <w:sz w:val="20"/>
              </w:rPr>
              <w:t> </w:t>
            </w:r>
            <w:r w:rsidRPr="002B614C">
              <w:rPr>
                <w:rFonts w:ascii="Tahoma" w:hAnsi="Tahoma" w:cs="Tahoma"/>
                <w:sz w:val="20"/>
              </w:rPr>
              <w:t>schválení návrhů bezpečnostního programu, bezpečnostní zprávy, jejich aktualizace nebo návrhu zprávy o posouzení bezpečnostní zprávy zajistí krajský úřad zpracování posudku pověřenou právnickou osobou. Výdaje spojené se zpracováním posudku hradí kraj. Náklady na tento posudek jsou kompenzovány správním poplatkem, který provozovatel uhradí při předložení žádosti o schválení této dokumentace. V návrhu rozpočtu kraje na rok 2017 je navrhována částka příjmů na této akci ve výši 400 tis. Kč.</w:t>
            </w:r>
          </w:p>
          <w:p w:rsidR="00964873" w:rsidRPr="002B614C" w:rsidRDefault="00964873" w:rsidP="00964873">
            <w:pPr>
              <w:jc w:val="both"/>
              <w:rPr>
                <w:rFonts w:ascii="Tahoma" w:hAnsi="Tahoma" w:cs="Tahoma"/>
                <w:sz w:val="20"/>
              </w:rPr>
            </w:pPr>
            <w:r w:rsidRPr="002B614C">
              <w:rPr>
                <w:rFonts w:ascii="Tahoma" w:hAnsi="Tahoma" w:cs="Tahoma"/>
                <w:sz w:val="20"/>
              </w:rPr>
              <w:t>V souladu s § 35 zákona o prevenci závažných havárií, krajský úřad zpracovává informaci veřejnosti o nebezpečích závažné havárie, tuto informaci poskytuje obyvatelstvu v zóně havarijního plánování jednou za 5 let.</w:t>
            </w:r>
          </w:p>
          <w:p w:rsidR="00964873" w:rsidRPr="002B614C" w:rsidRDefault="00964873" w:rsidP="00964873">
            <w:pPr>
              <w:jc w:val="both"/>
              <w:rPr>
                <w:rFonts w:ascii="Tahoma" w:hAnsi="Tahoma" w:cs="Tahoma"/>
                <w:sz w:val="20"/>
              </w:rPr>
            </w:pP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3.</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Forma použití:</w:t>
            </w:r>
          </w:p>
        </w:tc>
        <w:tc>
          <w:tcPr>
            <w:tcW w:w="6376" w:type="dxa"/>
          </w:tcPr>
          <w:p w:rsidR="00964873" w:rsidRPr="002B614C" w:rsidRDefault="00964873" w:rsidP="00964873">
            <w:pPr>
              <w:jc w:val="both"/>
              <w:rPr>
                <w:rFonts w:ascii="Tahoma" w:hAnsi="Tahoma" w:cs="Tahoma"/>
                <w:sz w:val="20"/>
              </w:rPr>
            </w:pPr>
            <w:r w:rsidRPr="002B614C">
              <w:rPr>
                <w:rFonts w:ascii="Tahoma" w:hAnsi="Tahoma" w:cs="Tahoma"/>
                <w:sz w:val="20"/>
              </w:rPr>
              <w:t>Výdaj kraje</w:t>
            </w:r>
          </w:p>
          <w:p w:rsidR="00964873" w:rsidRPr="002B614C" w:rsidRDefault="00964873" w:rsidP="00964873">
            <w:pPr>
              <w:jc w:val="both"/>
              <w:rPr>
                <w:rFonts w:ascii="Tahoma" w:hAnsi="Tahoma" w:cs="Tahoma"/>
                <w:sz w:val="20"/>
              </w:rPr>
            </w:pP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4.</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 xml:space="preserve">Možnosti </w:t>
            </w:r>
          </w:p>
          <w:p w:rsidR="00964873" w:rsidRPr="002B614C" w:rsidRDefault="00964873" w:rsidP="00964873">
            <w:pPr>
              <w:rPr>
                <w:rFonts w:ascii="Tahoma" w:hAnsi="Tahoma" w:cs="Tahoma"/>
                <w:sz w:val="20"/>
              </w:rPr>
            </w:pPr>
            <w:r w:rsidRPr="002B614C">
              <w:rPr>
                <w:rFonts w:ascii="Tahoma" w:hAnsi="Tahoma" w:cs="Tahoma"/>
                <w:b/>
                <w:bCs/>
                <w:sz w:val="20"/>
              </w:rPr>
              <w:t>spolufinancování:</w:t>
            </w:r>
          </w:p>
        </w:tc>
        <w:tc>
          <w:tcPr>
            <w:tcW w:w="6376" w:type="dxa"/>
          </w:tcPr>
          <w:p w:rsidR="00964873" w:rsidRPr="002B614C" w:rsidRDefault="00964873" w:rsidP="00964873">
            <w:pPr>
              <w:jc w:val="both"/>
              <w:rPr>
                <w:rFonts w:ascii="Tahoma" w:hAnsi="Tahoma" w:cs="Tahoma"/>
                <w:sz w:val="20"/>
                <w:szCs w:val="20"/>
              </w:rPr>
            </w:pPr>
            <w:r w:rsidRPr="002B614C">
              <w:rPr>
                <w:rFonts w:ascii="Tahoma" w:hAnsi="Tahoma" w:cs="Tahoma"/>
                <w:sz w:val="20"/>
                <w:szCs w:val="20"/>
              </w:rPr>
              <w:t>-</w:t>
            </w: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5.</w:t>
            </w:r>
          </w:p>
        </w:tc>
        <w:tc>
          <w:tcPr>
            <w:tcW w:w="2504" w:type="dxa"/>
          </w:tcPr>
          <w:p w:rsidR="00964873" w:rsidRDefault="00964873" w:rsidP="00964873">
            <w:pPr>
              <w:rPr>
                <w:rFonts w:ascii="Tahoma" w:hAnsi="Tahoma" w:cs="Tahoma"/>
                <w:b/>
                <w:bCs/>
                <w:sz w:val="20"/>
              </w:rPr>
            </w:pPr>
            <w:r w:rsidRPr="002B614C">
              <w:rPr>
                <w:rFonts w:ascii="Tahoma" w:hAnsi="Tahoma" w:cs="Tahoma"/>
                <w:b/>
                <w:bCs/>
                <w:sz w:val="20"/>
              </w:rPr>
              <w:t>Období realizace akce:</w:t>
            </w:r>
          </w:p>
          <w:p w:rsidR="00964873" w:rsidRPr="002B614C" w:rsidRDefault="00964873" w:rsidP="00964873">
            <w:pPr>
              <w:rPr>
                <w:rFonts w:ascii="Tahoma" w:hAnsi="Tahoma" w:cs="Tahoma"/>
                <w:b/>
                <w:bCs/>
                <w:sz w:val="20"/>
              </w:rPr>
            </w:pPr>
          </w:p>
        </w:tc>
        <w:tc>
          <w:tcPr>
            <w:tcW w:w="6376" w:type="dxa"/>
          </w:tcPr>
          <w:p w:rsidR="00964873" w:rsidRPr="002B614C" w:rsidRDefault="00964873" w:rsidP="00964873">
            <w:pPr>
              <w:jc w:val="both"/>
              <w:rPr>
                <w:rFonts w:ascii="Tahoma" w:hAnsi="Tahoma" w:cs="Tahoma"/>
                <w:sz w:val="20"/>
              </w:rPr>
            </w:pPr>
            <w:r w:rsidRPr="002B614C">
              <w:rPr>
                <w:rFonts w:ascii="Tahoma" w:hAnsi="Tahoma" w:cs="Tahoma"/>
                <w:sz w:val="20"/>
              </w:rPr>
              <w:t>2017</w:t>
            </w: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6.</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Vyvolaná potřeba zdrojů v dalších letech:</w:t>
            </w:r>
          </w:p>
          <w:p w:rsidR="00964873" w:rsidRPr="002B614C" w:rsidRDefault="00964873" w:rsidP="00964873">
            <w:pPr>
              <w:rPr>
                <w:rFonts w:ascii="Tahoma" w:hAnsi="Tahoma" w:cs="Tahoma"/>
                <w:bCs/>
                <w:i/>
                <w:sz w:val="18"/>
                <w:szCs w:val="18"/>
              </w:rPr>
            </w:pPr>
            <w:r w:rsidRPr="002B614C">
              <w:rPr>
                <w:rFonts w:ascii="Tahoma" w:hAnsi="Tahoma" w:cs="Tahoma"/>
                <w:bCs/>
                <w:i/>
                <w:sz w:val="18"/>
                <w:szCs w:val="18"/>
              </w:rPr>
              <w:t>pozn.: u víceletých akcí</w:t>
            </w:r>
          </w:p>
        </w:tc>
        <w:tc>
          <w:tcPr>
            <w:tcW w:w="6376" w:type="dxa"/>
          </w:tcPr>
          <w:p w:rsidR="00964873" w:rsidRPr="002B614C" w:rsidRDefault="00964873" w:rsidP="00964873">
            <w:pPr>
              <w:jc w:val="both"/>
              <w:rPr>
                <w:rFonts w:ascii="Tahoma" w:hAnsi="Tahoma" w:cs="Tahoma"/>
                <w:sz w:val="20"/>
                <w:szCs w:val="20"/>
              </w:rPr>
            </w:pPr>
            <w:r w:rsidRPr="002B614C">
              <w:rPr>
                <w:rFonts w:ascii="Tahoma" w:hAnsi="Tahoma" w:cs="Tahoma"/>
                <w:sz w:val="20"/>
                <w:szCs w:val="20"/>
              </w:rPr>
              <w:t>-</w:t>
            </w:r>
          </w:p>
        </w:tc>
      </w:tr>
      <w:tr w:rsidR="00964873" w:rsidRPr="002B614C" w:rsidTr="00964873">
        <w:tc>
          <w:tcPr>
            <w:tcW w:w="330" w:type="dxa"/>
          </w:tcPr>
          <w:p w:rsidR="00964873" w:rsidRPr="002B614C" w:rsidRDefault="00964873" w:rsidP="00964873">
            <w:pPr>
              <w:rPr>
                <w:rFonts w:ascii="Tahoma" w:hAnsi="Tahoma" w:cs="Tahoma"/>
                <w:b/>
                <w:bCs/>
                <w:sz w:val="20"/>
              </w:rPr>
            </w:pPr>
            <w:r w:rsidRPr="002B614C">
              <w:rPr>
                <w:rFonts w:ascii="Tahoma" w:hAnsi="Tahoma" w:cs="Tahoma"/>
                <w:b/>
                <w:bCs/>
                <w:sz w:val="20"/>
              </w:rPr>
              <w:t>7.</w:t>
            </w:r>
          </w:p>
        </w:tc>
        <w:tc>
          <w:tcPr>
            <w:tcW w:w="2504" w:type="dxa"/>
          </w:tcPr>
          <w:p w:rsidR="00964873" w:rsidRPr="002B614C" w:rsidRDefault="00964873" w:rsidP="00964873">
            <w:pPr>
              <w:rPr>
                <w:rFonts w:ascii="Tahoma" w:hAnsi="Tahoma" w:cs="Tahoma"/>
                <w:b/>
                <w:bCs/>
                <w:sz w:val="20"/>
              </w:rPr>
            </w:pPr>
            <w:r w:rsidRPr="002B614C">
              <w:rPr>
                <w:rFonts w:ascii="Tahoma" w:hAnsi="Tahoma" w:cs="Tahoma"/>
                <w:b/>
                <w:bCs/>
                <w:sz w:val="20"/>
              </w:rPr>
              <w:t>Vyvolaná potřeba zvýšených provozních výdajů v souvislosti s realizací akce v dalších letech:</w:t>
            </w:r>
          </w:p>
          <w:p w:rsidR="00964873" w:rsidRPr="002B614C" w:rsidRDefault="00964873" w:rsidP="00964873">
            <w:pPr>
              <w:rPr>
                <w:rFonts w:ascii="Tahoma" w:hAnsi="Tahoma" w:cs="Tahoma"/>
                <w:b/>
                <w:bCs/>
                <w:sz w:val="20"/>
              </w:rPr>
            </w:pPr>
            <w:r w:rsidRPr="002B614C">
              <w:rPr>
                <w:rFonts w:ascii="Tahoma" w:hAnsi="Tahoma" w:cs="Tahoma"/>
                <w:bCs/>
                <w:i/>
                <w:sz w:val="18"/>
                <w:szCs w:val="18"/>
              </w:rPr>
              <w:t>pozn.: např. výdaje na udržitelnost projektu</w:t>
            </w:r>
          </w:p>
        </w:tc>
        <w:tc>
          <w:tcPr>
            <w:tcW w:w="6376" w:type="dxa"/>
          </w:tcPr>
          <w:p w:rsidR="00964873" w:rsidRPr="002B614C" w:rsidRDefault="00964873" w:rsidP="00964873">
            <w:pPr>
              <w:jc w:val="both"/>
              <w:rPr>
                <w:rFonts w:ascii="Tahoma" w:hAnsi="Tahoma" w:cs="Tahoma"/>
                <w:sz w:val="20"/>
                <w:szCs w:val="20"/>
              </w:rPr>
            </w:pPr>
            <w:r w:rsidRPr="002B614C">
              <w:rPr>
                <w:rFonts w:ascii="Tahoma" w:hAnsi="Tahoma" w:cs="Tahoma"/>
                <w:sz w:val="20"/>
                <w:szCs w:val="20"/>
              </w:rPr>
              <w:t>-</w:t>
            </w:r>
          </w:p>
        </w:tc>
      </w:tr>
    </w:tbl>
    <w:p w:rsidR="00964873" w:rsidRPr="0014190C" w:rsidRDefault="00964873" w:rsidP="00964873">
      <w:pPr>
        <w:rPr>
          <w:rFonts w:ascii="Tahoma" w:hAnsi="Tahoma" w:cs="Tahoma"/>
        </w:rPr>
      </w:pPr>
      <w:r w:rsidRPr="0014190C">
        <w:rPr>
          <w:rFonts w:ascii="Tahoma" w:hAnsi="Tahoma" w:cs="Tahoma"/>
        </w:rPr>
        <w:br w:type="page"/>
      </w:r>
    </w:p>
    <w:p w:rsidR="00964873" w:rsidRPr="0014190C"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4190C" w:rsidTr="00964873">
        <w:tc>
          <w:tcPr>
            <w:tcW w:w="748" w:type="dxa"/>
          </w:tcPr>
          <w:p w:rsidR="00964873" w:rsidRPr="0014190C" w:rsidRDefault="00964873" w:rsidP="00964873">
            <w:pPr>
              <w:rPr>
                <w:rFonts w:ascii="Tahoma" w:hAnsi="Tahoma" w:cs="Tahoma"/>
              </w:rPr>
            </w:pPr>
            <w:r w:rsidRPr="0014190C">
              <w:rPr>
                <w:rFonts w:ascii="Tahoma" w:hAnsi="Tahoma" w:cs="Tahoma"/>
              </w:rPr>
              <w:br w:type="page"/>
              <w:t>ORJ</w:t>
            </w:r>
          </w:p>
        </w:tc>
        <w:tc>
          <w:tcPr>
            <w:tcW w:w="629" w:type="dxa"/>
            <w:shd w:val="clear" w:color="auto" w:fill="auto"/>
          </w:tcPr>
          <w:p w:rsidR="00964873" w:rsidRPr="0014190C" w:rsidRDefault="00964873" w:rsidP="00964873">
            <w:pPr>
              <w:jc w:val="center"/>
              <w:rPr>
                <w:rFonts w:ascii="Tahoma" w:hAnsi="Tahoma" w:cs="Tahoma"/>
              </w:rPr>
            </w:pPr>
            <w:r w:rsidRPr="0014190C">
              <w:rPr>
                <w:rFonts w:ascii="Tahoma" w:hAnsi="Tahoma" w:cs="Tahoma"/>
              </w:rPr>
              <w:t>12</w:t>
            </w:r>
          </w:p>
        </w:tc>
        <w:tc>
          <w:tcPr>
            <w:tcW w:w="7856" w:type="dxa"/>
            <w:shd w:val="clear" w:color="auto" w:fill="auto"/>
          </w:tcPr>
          <w:p w:rsidR="00964873" w:rsidRPr="0014190C" w:rsidRDefault="00964873" w:rsidP="00964873">
            <w:pPr>
              <w:keepNext/>
              <w:outlineLvl w:val="3"/>
              <w:rPr>
                <w:rFonts w:ascii="Tahoma" w:hAnsi="Tahoma" w:cs="Tahoma"/>
              </w:rPr>
            </w:pPr>
            <w:r w:rsidRPr="0014190C">
              <w:rPr>
                <w:rFonts w:ascii="Tahoma" w:hAnsi="Tahoma" w:cs="Tahoma"/>
              </w:rPr>
              <w:t>Odbor životního prostředí a zemědělství</w:t>
            </w:r>
          </w:p>
        </w:tc>
      </w:tr>
    </w:tbl>
    <w:p w:rsidR="00964873" w:rsidRPr="0014190C"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14190C" w:rsidTr="00964873">
        <w:tc>
          <w:tcPr>
            <w:tcW w:w="1364" w:type="dxa"/>
          </w:tcPr>
          <w:p w:rsidR="00964873" w:rsidRPr="0014190C" w:rsidRDefault="00964873" w:rsidP="00964873">
            <w:pPr>
              <w:rPr>
                <w:rFonts w:ascii="Tahoma" w:hAnsi="Tahoma" w:cs="Tahoma"/>
                <w:b/>
                <w:bCs/>
                <w:sz w:val="20"/>
              </w:rPr>
            </w:pPr>
            <w:r w:rsidRPr="0014190C">
              <w:rPr>
                <w:rFonts w:ascii="Tahoma" w:hAnsi="Tahoma" w:cs="Tahoma"/>
                <w:b/>
                <w:bCs/>
                <w:sz w:val="20"/>
              </w:rPr>
              <w:t>Název akce</w:t>
            </w:r>
          </w:p>
        </w:tc>
        <w:tc>
          <w:tcPr>
            <w:tcW w:w="5998" w:type="dxa"/>
          </w:tcPr>
          <w:p w:rsidR="00964873" w:rsidRPr="0014190C" w:rsidRDefault="00964873" w:rsidP="00964873">
            <w:pPr>
              <w:keepNext/>
              <w:outlineLvl w:val="3"/>
              <w:rPr>
                <w:rFonts w:ascii="Tahoma" w:hAnsi="Tahoma" w:cs="Tahoma"/>
              </w:rPr>
            </w:pPr>
            <w:r w:rsidRPr="0014190C">
              <w:rPr>
                <w:rFonts w:ascii="Tahoma" w:hAnsi="Tahoma" w:cs="Tahoma"/>
              </w:rPr>
              <w:t>Ochrana druhů a stanovišť</w:t>
            </w:r>
          </w:p>
        </w:tc>
        <w:tc>
          <w:tcPr>
            <w:tcW w:w="1247" w:type="dxa"/>
          </w:tcPr>
          <w:p w:rsidR="00964873" w:rsidRPr="0014190C" w:rsidRDefault="00964873" w:rsidP="00964873">
            <w:pPr>
              <w:keepNext/>
              <w:outlineLvl w:val="2"/>
              <w:rPr>
                <w:rFonts w:ascii="Tahoma" w:hAnsi="Tahoma" w:cs="Tahoma"/>
                <w:b/>
                <w:bCs/>
                <w:sz w:val="20"/>
              </w:rPr>
            </w:pPr>
            <w:r w:rsidRPr="0014190C">
              <w:rPr>
                <w:rFonts w:ascii="Tahoma" w:hAnsi="Tahoma" w:cs="Tahoma"/>
                <w:b/>
                <w:bCs/>
                <w:sz w:val="20"/>
                <w:szCs w:val="20"/>
              </w:rPr>
              <w:t>Číslo akce</w:t>
            </w:r>
          </w:p>
        </w:tc>
        <w:tc>
          <w:tcPr>
            <w:tcW w:w="624" w:type="dxa"/>
          </w:tcPr>
          <w:p w:rsidR="00964873" w:rsidRPr="0014190C" w:rsidRDefault="00964873" w:rsidP="00964873">
            <w:pPr>
              <w:jc w:val="right"/>
              <w:rPr>
                <w:rFonts w:ascii="Tahoma" w:hAnsi="Tahoma" w:cs="Tahoma"/>
                <w:sz w:val="20"/>
              </w:rPr>
            </w:pPr>
            <w:r w:rsidRPr="0014190C">
              <w:rPr>
                <w:rFonts w:ascii="Tahoma" w:hAnsi="Tahoma" w:cs="Tahoma"/>
                <w:sz w:val="20"/>
              </w:rPr>
              <w:t>1216</w:t>
            </w:r>
          </w:p>
        </w:tc>
      </w:tr>
    </w:tbl>
    <w:p w:rsidR="00964873" w:rsidRPr="00CD7728"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p>
        </w:tc>
      </w:tr>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p>
        </w:tc>
      </w:tr>
    </w:tbl>
    <w:p w:rsidR="00964873" w:rsidRPr="00CD772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Cs/>
                <w:sz w:val="20"/>
                <w:szCs w:val="20"/>
              </w:rPr>
            </w:pPr>
          </w:p>
          <w:p w:rsidR="00964873" w:rsidRPr="00CD7728" w:rsidRDefault="00964873" w:rsidP="00964873">
            <w:pPr>
              <w:rPr>
                <w:rFonts w:ascii="Tahoma" w:hAnsi="Tahoma" w:cs="Tahoma"/>
                <w:b/>
                <w:bCs/>
                <w:sz w:val="20"/>
              </w:rPr>
            </w:pPr>
            <w:r w:rsidRPr="00CD772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Cs/>
                <w:sz w:val="20"/>
              </w:rPr>
            </w:pPr>
            <w:r w:rsidRPr="00CD7728">
              <w:rPr>
                <w:rFonts w:ascii="Tahoma" w:hAnsi="Tahoma" w:cs="Tahoma"/>
                <w:bCs/>
                <w:sz w:val="20"/>
              </w:rPr>
              <w:t>300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bCs/>
                <w:sz w:val="20"/>
                <w:szCs w:val="20"/>
              </w:rPr>
            </w:pPr>
            <w:r w:rsidRPr="00CD772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CD7728">
              <w:rPr>
                <w:rFonts w:ascii="Tahoma" w:hAnsi="Tahoma" w:cs="Tahoma"/>
                <w:bCs/>
                <w:sz w:val="20"/>
                <w:szCs w:val="20"/>
              </w:rPr>
              <w:t xml:space="preserve">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Cs/>
                <w:sz w:val="20"/>
              </w:rPr>
            </w:pPr>
            <w:r>
              <w:rPr>
                <w:rFonts w:ascii="Tahoma" w:hAnsi="Tahoma" w:cs="Tahoma"/>
                <w:bCs/>
                <w:sz w:val="20"/>
              </w:rPr>
              <w:t>200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sz w:val="20"/>
                <w:szCs w:val="20"/>
              </w:rPr>
            </w:pPr>
            <w:r w:rsidRPr="00CD7728">
              <w:rPr>
                <w:rFonts w:ascii="Tahoma" w:hAnsi="Tahoma" w:cs="Tahoma"/>
                <w:b/>
                <w:bCs/>
                <w:sz w:val="20"/>
                <w:szCs w:val="20"/>
              </w:rPr>
              <w:t xml:space="preserve">Návrh rozpočtu 2017 na akci                                                          </w:t>
            </w:r>
            <w:r>
              <w:rPr>
                <w:rFonts w:ascii="Tahoma" w:hAnsi="Tahoma" w:cs="Tahoma"/>
                <w:b/>
                <w:bCs/>
                <w:sz w:val="20"/>
                <w:szCs w:val="20"/>
              </w:rPr>
              <w:t xml:space="preserve"> </w:t>
            </w:r>
            <w:r w:rsidRPr="00CD7728">
              <w:rPr>
                <w:rFonts w:ascii="Tahoma" w:hAnsi="Tahoma" w:cs="Tahoma"/>
                <w:b/>
                <w:bCs/>
                <w:sz w:val="20"/>
                <w:szCs w:val="20"/>
              </w:rPr>
              <w:t xml:space="preserve">  </w:t>
            </w:r>
            <w:r>
              <w:rPr>
                <w:rFonts w:ascii="Tahoma" w:hAnsi="Tahoma" w:cs="Tahoma"/>
                <w:b/>
                <w:bCs/>
                <w:sz w:val="20"/>
                <w:szCs w:val="20"/>
              </w:rPr>
              <w:t xml:space="preserve"> </w:t>
            </w:r>
            <w:r w:rsidRPr="00CD7728">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
                <w:sz w:val="20"/>
              </w:rPr>
            </w:pPr>
            <w:r w:rsidRPr="00CD7728">
              <w:rPr>
                <w:rFonts w:ascii="Tahoma" w:hAnsi="Tahoma" w:cs="Tahoma"/>
                <w:b/>
                <w:sz w:val="20"/>
              </w:rPr>
              <w:t>300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sz w:val="20"/>
                <w:szCs w:val="20"/>
              </w:rPr>
            </w:pPr>
          </w:p>
          <w:p w:rsidR="00964873" w:rsidRPr="00CD7728" w:rsidRDefault="00964873" w:rsidP="00964873">
            <w:pPr>
              <w:rPr>
                <w:rFonts w:ascii="Tahoma" w:hAnsi="Tahoma" w:cs="Tahoma"/>
                <w:sz w:val="20"/>
                <w:szCs w:val="20"/>
              </w:rPr>
            </w:pPr>
            <w:r w:rsidRPr="00CD7728">
              <w:rPr>
                <w:rFonts w:ascii="Tahoma" w:hAnsi="Tahoma" w:cs="Tahoma"/>
                <w:sz w:val="20"/>
                <w:szCs w:val="20"/>
              </w:rPr>
              <w:t xml:space="preserve">Celkové výdaje na akci                                                                      </w:t>
            </w:r>
            <w:r>
              <w:rPr>
                <w:rFonts w:ascii="Tahoma" w:hAnsi="Tahoma" w:cs="Tahoma"/>
                <w:sz w:val="20"/>
                <w:szCs w:val="20"/>
              </w:rPr>
              <w:t xml:space="preserve">  </w:t>
            </w:r>
            <w:r w:rsidRPr="00CD7728">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sz w:val="20"/>
              </w:rPr>
            </w:pPr>
            <w:r w:rsidRPr="00CD7728">
              <w:rPr>
                <w:rFonts w:ascii="Tahoma" w:hAnsi="Tahoma" w:cs="Tahoma"/>
                <w:sz w:val="20"/>
              </w:rPr>
              <w:t>300</w:t>
            </w:r>
          </w:p>
        </w:tc>
      </w:tr>
    </w:tbl>
    <w:p w:rsidR="00964873" w:rsidRPr="00CD7728" w:rsidRDefault="00964873" w:rsidP="00964873">
      <w:pPr>
        <w:rPr>
          <w:rFonts w:ascii="Tahoma" w:hAnsi="Tahoma" w:cs="Tahoma"/>
          <w:sz w:val="20"/>
        </w:rPr>
      </w:pPr>
    </w:p>
    <w:p w:rsidR="00964873" w:rsidRPr="00CD7728"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1.</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Zákonná úprava: </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Zákon č. 114/1992 Sb., o ochraně přírody a krajiny, ve znění pozdějších předpisů.</w:t>
            </w:r>
          </w:p>
          <w:p w:rsidR="00964873" w:rsidRPr="00CD7728" w:rsidRDefault="00964873" w:rsidP="00964873">
            <w:pPr>
              <w:jc w:val="both"/>
              <w:rPr>
                <w:rFonts w:ascii="Tahoma" w:hAnsi="Tahoma" w:cs="Tahoma"/>
                <w:sz w:val="20"/>
                <w:szCs w:val="20"/>
              </w:rPr>
            </w:pP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2.</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Zdůvodnění akce</w:t>
            </w:r>
          </w:p>
          <w:p w:rsidR="00964873" w:rsidRPr="00CD7728" w:rsidRDefault="00964873" w:rsidP="00964873">
            <w:pPr>
              <w:rPr>
                <w:rFonts w:ascii="Tahoma" w:hAnsi="Tahoma" w:cs="Tahoma"/>
                <w:b/>
                <w:bCs/>
                <w:sz w:val="20"/>
              </w:rPr>
            </w:pPr>
            <w:r w:rsidRPr="00CD7728">
              <w:rPr>
                <w:rFonts w:ascii="Tahoma" w:hAnsi="Tahoma" w:cs="Tahoma"/>
                <w:b/>
                <w:bCs/>
                <w:sz w:val="20"/>
              </w:rPr>
              <w:t>- cíle akce:</w:t>
            </w:r>
          </w:p>
          <w:p w:rsidR="00964873" w:rsidRPr="00CD7728" w:rsidRDefault="00964873" w:rsidP="00964873">
            <w:pPr>
              <w:rPr>
                <w:rFonts w:ascii="Tahoma" w:hAnsi="Tahoma" w:cs="Tahoma"/>
                <w:b/>
                <w:bCs/>
                <w:sz w:val="20"/>
              </w:rPr>
            </w:pPr>
          </w:p>
        </w:tc>
        <w:tc>
          <w:tcPr>
            <w:tcW w:w="6376" w:type="dxa"/>
          </w:tcPr>
          <w:p w:rsidR="00964873" w:rsidRDefault="00964873" w:rsidP="00964873">
            <w:pPr>
              <w:jc w:val="both"/>
              <w:rPr>
                <w:rFonts w:ascii="Tahoma" w:hAnsi="Tahoma" w:cs="Tahoma"/>
                <w:sz w:val="20"/>
                <w:szCs w:val="20"/>
              </w:rPr>
            </w:pPr>
            <w:r w:rsidRPr="00B94387">
              <w:rPr>
                <w:rFonts w:ascii="Tahoma" w:hAnsi="Tahoma" w:cs="Tahoma"/>
                <w:sz w:val="20"/>
                <w:szCs w:val="20"/>
              </w:rPr>
              <w:t>Výkon státní správy v přenesené působnosti [zejména § 2 ]: zajištění obecné ochrany volně žijících živočichů a zvláštní ochrany těch druhů, které jsou vzácné či ohrožené.</w:t>
            </w:r>
          </w:p>
          <w:p w:rsidR="00964873" w:rsidRPr="00CD7728" w:rsidRDefault="00964873" w:rsidP="00964873">
            <w:pPr>
              <w:jc w:val="both"/>
              <w:rPr>
                <w:rFonts w:ascii="Tahoma" w:hAnsi="Tahoma" w:cs="Tahoma"/>
                <w:sz w:val="20"/>
                <w:szCs w:val="20"/>
              </w:rPr>
            </w:pP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3.</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Forma použití:</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rPr>
            </w:pPr>
            <w:r w:rsidRPr="00CD7728">
              <w:rPr>
                <w:rFonts w:ascii="Tahoma" w:hAnsi="Tahoma" w:cs="Tahoma"/>
                <w:sz w:val="20"/>
              </w:rPr>
              <w:t>Výdaj kraje</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4.</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Možnosti </w:t>
            </w:r>
          </w:p>
          <w:p w:rsidR="00964873" w:rsidRPr="00CD7728" w:rsidRDefault="00964873" w:rsidP="00964873">
            <w:pPr>
              <w:rPr>
                <w:rFonts w:ascii="Tahoma" w:hAnsi="Tahoma" w:cs="Tahoma"/>
                <w:b/>
                <w:bCs/>
                <w:sz w:val="20"/>
              </w:rPr>
            </w:pPr>
            <w:r w:rsidRPr="00CD7728">
              <w:rPr>
                <w:rFonts w:ascii="Tahoma" w:hAnsi="Tahoma" w:cs="Tahoma"/>
                <w:b/>
                <w:bCs/>
                <w:sz w:val="20"/>
              </w:rPr>
              <w:t>spolufinancování:</w:t>
            </w:r>
          </w:p>
          <w:p w:rsidR="00964873" w:rsidRPr="00CD7728" w:rsidRDefault="00964873" w:rsidP="00964873">
            <w:pPr>
              <w:rPr>
                <w:rFonts w:ascii="Tahoma" w:hAnsi="Tahoma" w:cs="Tahoma"/>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5.</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Období realizace akce:</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rPr>
            </w:pPr>
            <w:r w:rsidRPr="00CD7728">
              <w:rPr>
                <w:rFonts w:ascii="Tahoma" w:hAnsi="Tahoma" w:cs="Tahoma"/>
                <w:sz w:val="20"/>
              </w:rPr>
              <w:t>2017</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6.</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zdrojů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u víceletých akcí</w:t>
            </w:r>
          </w:p>
          <w:p w:rsidR="00964873" w:rsidRPr="00CD7728" w:rsidRDefault="00964873" w:rsidP="00964873">
            <w:pPr>
              <w:rPr>
                <w:rFonts w:ascii="Tahoma" w:hAnsi="Tahoma" w:cs="Tahoma"/>
                <w:bCs/>
                <w:i/>
                <w:sz w:val="18"/>
                <w:szCs w:val="18"/>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7.</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zvýšených provozních výdajů v souvislosti s realizací akce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např. výdaje na udržitelnost projektu</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bl>
    <w:p w:rsidR="00964873" w:rsidRDefault="00964873" w:rsidP="00964873">
      <w:pPr>
        <w:rPr>
          <w:rFonts w:ascii="Tahoma" w:hAnsi="Tahoma" w:cs="Tahoma"/>
        </w:rPr>
      </w:pPr>
      <w:r w:rsidRPr="0014190C">
        <w:rPr>
          <w:rFonts w:ascii="Tahoma" w:hAnsi="Tahoma" w:cs="Tahoma"/>
        </w:rPr>
        <w:br w:type="page"/>
      </w:r>
    </w:p>
    <w:p w:rsidR="00964873" w:rsidRPr="0014190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CD7728" w:rsidTr="00964873">
        <w:tc>
          <w:tcPr>
            <w:tcW w:w="748" w:type="dxa"/>
          </w:tcPr>
          <w:p w:rsidR="00964873" w:rsidRPr="00CD7728" w:rsidRDefault="00964873" w:rsidP="00964873">
            <w:pPr>
              <w:rPr>
                <w:rFonts w:ascii="Tahoma" w:hAnsi="Tahoma" w:cs="Tahoma"/>
              </w:rPr>
            </w:pPr>
            <w:r w:rsidRPr="00CD7728">
              <w:rPr>
                <w:rFonts w:ascii="Tahoma" w:hAnsi="Tahoma" w:cs="Tahoma"/>
              </w:rPr>
              <w:br w:type="page"/>
              <w:t>ORJ</w:t>
            </w:r>
          </w:p>
        </w:tc>
        <w:tc>
          <w:tcPr>
            <w:tcW w:w="629" w:type="dxa"/>
            <w:shd w:val="clear" w:color="auto" w:fill="auto"/>
          </w:tcPr>
          <w:p w:rsidR="00964873" w:rsidRPr="00CD7728" w:rsidRDefault="00964873" w:rsidP="00964873">
            <w:pPr>
              <w:jc w:val="center"/>
              <w:rPr>
                <w:rFonts w:ascii="Tahoma" w:hAnsi="Tahoma" w:cs="Tahoma"/>
              </w:rPr>
            </w:pPr>
            <w:r w:rsidRPr="00CD7728">
              <w:rPr>
                <w:rFonts w:ascii="Tahoma" w:hAnsi="Tahoma" w:cs="Tahoma"/>
              </w:rPr>
              <w:t>12</w:t>
            </w:r>
          </w:p>
        </w:tc>
        <w:tc>
          <w:tcPr>
            <w:tcW w:w="7856" w:type="dxa"/>
            <w:shd w:val="clear" w:color="auto" w:fill="auto"/>
          </w:tcPr>
          <w:p w:rsidR="00964873" w:rsidRPr="00CD7728" w:rsidRDefault="00964873" w:rsidP="00964873">
            <w:pPr>
              <w:keepNext/>
              <w:outlineLvl w:val="3"/>
              <w:rPr>
                <w:rFonts w:ascii="Tahoma" w:hAnsi="Tahoma" w:cs="Tahoma"/>
              </w:rPr>
            </w:pPr>
            <w:r w:rsidRPr="00CD7728">
              <w:rPr>
                <w:rFonts w:ascii="Tahoma" w:hAnsi="Tahoma" w:cs="Tahoma"/>
              </w:rPr>
              <w:t>Odbor životního prostředí a zemědělství</w:t>
            </w:r>
          </w:p>
        </w:tc>
      </w:tr>
    </w:tbl>
    <w:p w:rsidR="00964873" w:rsidRPr="00CD7728"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CD7728" w:rsidTr="00964873">
        <w:tc>
          <w:tcPr>
            <w:tcW w:w="1364" w:type="dxa"/>
          </w:tcPr>
          <w:p w:rsidR="00964873" w:rsidRPr="00CD7728" w:rsidRDefault="00964873" w:rsidP="00964873">
            <w:pPr>
              <w:rPr>
                <w:rFonts w:ascii="Tahoma" w:hAnsi="Tahoma" w:cs="Tahoma"/>
                <w:b/>
                <w:bCs/>
                <w:sz w:val="20"/>
              </w:rPr>
            </w:pPr>
            <w:r w:rsidRPr="00CD7728">
              <w:rPr>
                <w:rFonts w:ascii="Tahoma" w:hAnsi="Tahoma" w:cs="Tahoma"/>
                <w:b/>
                <w:bCs/>
                <w:sz w:val="20"/>
              </w:rPr>
              <w:t>Název akce</w:t>
            </w:r>
          </w:p>
        </w:tc>
        <w:tc>
          <w:tcPr>
            <w:tcW w:w="5998" w:type="dxa"/>
          </w:tcPr>
          <w:p w:rsidR="00964873" w:rsidRPr="00CD7728" w:rsidRDefault="00964873" w:rsidP="00964873">
            <w:pPr>
              <w:keepNext/>
              <w:outlineLvl w:val="3"/>
              <w:rPr>
                <w:rFonts w:ascii="Tahoma" w:hAnsi="Tahoma" w:cs="Tahoma"/>
              </w:rPr>
            </w:pPr>
            <w:r w:rsidRPr="00CD7728">
              <w:rPr>
                <w:rFonts w:ascii="Tahoma" w:hAnsi="Tahoma" w:cs="Tahoma"/>
              </w:rPr>
              <w:t>Péče o chráněné druhy živočichů</w:t>
            </w:r>
          </w:p>
        </w:tc>
        <w:tc>
          <w:tcPr>
            <w:tcW w:w="1247" w:type="dxa"/>
          </w:tcPr>
          <w:p w:rsidR="00964873" w:rsidRPr="00CD7728" w:rsidRDefault="00964873" w:rsidP="00964873">
            <w:pPr>
              <w:keepNext/>
              <w:outlineLvl w:val="2"/>
              <w:rPr>
                <w:rFonts w:ascii="Tahoma" w:hAnsi="Tahoma" w:cs="Tahoma"/>
                <w:b/>
                <w:bCs/>
                <w:sz w:val="20"/>
              </w:rPr>
            </w:pPr>
            <w:r w:rsidRPr="00CD7728">
              <w:rPr>
                <w:rFonts w:ascii="Tahoma" w:hAnsi="Tahoma" w:cs="Tahoma"/>
                <w:b/>
                <w:bCs/>
                <w:sz w:val="20"/>
                <w:szCs w:val="20"/>
              </w:rPr>
              <w:t>Číslo akce</w:t>
            </w:r>
          </w:p>
        </w:tc>
        <w:tc>
          <w:tcPr>
            <w:tcW w:w="624" w:type="dxa"/>
          </w:tcPr>
          <w:p w:rsidR="00964873" w:rsidRPr="00CD7728" w:rsidRDefault="00964873" w:rsidP="00964873">
            <w:pPr>
              <w:jc w:val="right"/>
              <w:rPr>
                <w:rFonts w:ascii="Tahoma" w:hAnsi="Tahoma" w:cs="Tahoma"/>
                <w:sz w:val="20"/>
              </w:rPr>
            </w:pPr>
            <w:r w:rsidRPr="00CD7728">
              <w:rPr>
                <w:rFonts w:ascii="Tahoma" w:hAnsi="Tahoma" w:cs="Tahoma"/>
                <w:sz w:val="20"/>
              </w:rPr>
              <w:t>1217</w:t>
            </w:r>
          </w:p>
        </w:tc>
      </w:tr>
    </w:tbl>
    <w:p w:rsidR="00964873" w:rsidRPr="00CD7728"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p>
        </w:tc>
      </w:tr>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5222</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Neinvestiční transfery spolkům</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p>
        </w:tc>
      </w:tr>
    </w:tbl>
    <w:p w:rsidR="00964873" w:rsidRPr="00CD772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Cs/>
                <w:sz w:val="20"/>
                <w:szCs w:val="20"/>
              </w:rPr>
            </w:pPr>
          </w:p>
          <w:p w:rsidR="00964873" w:rsidRPr="00CD7728" w:rsidRDefault="00964873" w:rsidP="00964873">
            <w:pPr>
              <w:rPr>
                <w:rFonts w:ascii="Tahoma" w:hAnsi="Tahoma" w:cs="Tahoma"/>
                <w:b/>
                <w:bCs/>
                <w:sz w:val="20"/>
              </w:rPr>
            </w:pPr>
            <w:r w:rsidRPr="00CD772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Cs/>
                <w:sz w:val="20"/>
              </w:rPr>
            </w:pPr>
            <w:r w:rsidRPr="00CD7728">
              <w:rPr>
                <w:rFonts w:ascii="Tahoma" w:hAnsi="Tahoma" w:cs="Tahoma"/>
                <w:bCs/>
                <w:sz w:val="20"/>
              </w:rPr>
              <w:t>1 000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bCs/>
                <w:sz w:val="20"/>
                <w:szCs w:val="20"/>
              </w:rPr>
            </w:pPr>
            <w:r w:rsidRPr="00CD772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Cs/>
                <w:sz w:val="20"/>
              </w:rPr>
            </w:pPr>
            <w:r w:rsidRPr="00CD7728">
              <w:rPr>
                <w:rFonts w:ascii="Tahoma" w:hAnsi="Tahoma" w:cs="Tahoma"/>
                <w:bCs/>
                <w:sz w:val="20"/>
              </w:rPr>
              <w:t>900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sz w:val="20"/>
                <w:szCs w:val="20"/>
              </w:rPr>
            </w:pPr>
            <w:r>
              <w:rPr>
                <w:rFonts w:ascii="Tahoma" w:hAnsi="Tahoma" w:cs="Tahoma"/>
                <w:b/>
                <w:bCs/>
                <w:sz w:val="20"/>
                <w:szCs w:val="20"/>
              </w:rPr>
              <w:t>Návrh rozpočtu</w:t>
            </w:r>
            <w:r w:rsidRPr="00BE3017">
              <w:rPr>
                <w:rFonts w:ascii="Tahoma" w:hAnsi="Tahoma" w:cs="Tahoma"/>
                <w:b/>
                <w:bCs/>
                <w:sz w:val="20"/>
                <w:szCs w:val="20"/>
              </w:rPr>
              <w:t xml:space="preserve"> </w:t>
            </w:r>
            <w:r>
              <w:rPr>
                <w:rFonts w:ascii="Tahoma" w:hAnsi="Tahoma" w:cs="Tahoma"/>
                <w:b/>
                <w:bCs/>
                <w:sz w:val="20"/>
                <w:szCs w:val="20"/>
              </w:rPr>
              <w:t>2017</w:t>
            </w:r>
            <w:r w:rsidRPr="00BE3017">
              <w:rPr>
                <w:rFonts w:ascii="Tahoma" w:hAnsi="Tahoma" w:cs="Tahoma"/>
                <w:b/>
                <w:bCs/>
                <w:sz w:val="20"/>
                <w:szCs w:val="20"/>
              </w:rPr>
              <w:t xml:space="preserve"> na akci             </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
                <w:sz w:val="20"/>
              </w:rPr>
            </w:pPr>
            <w:r w:rsidRPr="00CD7728">
              <w:rPr>
                <w:rFonts w:ascii="Tahoma" w:hAnsi="Tahoma" w:cs="Tahoma"/>
                <w:b/>
                <w:sz w:val="20"/>
              </w:rPr>
              <w:t>1 000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sz w:val="20"/>
                <w:szCs w:val="20"/>
              </w:rPr>
            </w:pPr>
          </w:p>
          <w:p w:rsidR="00964873" w:rsidRPr="00CD7728" w:rsidRDefault="00964873" w:rsidP="00964873">
            <w:pPr>
              <w:rPr>
                <w:rFonts w:ascii="Tahoma" w:hAnsi="Tahoma" w:cs="Tahoma"/>
                <w:sz w:val="20"/>
                <w:szCs w:val="20"/>
              </w:rPr>
            </w:pPr>
            <w:r w:rsidRPr="00CD7728">
              <w:rPr>
                <w:rFonts w:ascii="Tahoma" w:hAnsi="Tahoma" w:cs="Tahoma"/>
                <w:sz w:val="20"/>
                <w:szCs w:val="20"/>
              </w:rPr>
              <w:t xml:space="preserve">Celkové výdaje na akci                                                                       </w:t>
            </w:r>
            <w:r>
              <w:rPr>
                <w:rFonts w:ascii="Tahoma" w:hAnsi="Tahoma" w:cs="Tahoma"/>
                <w:sz w:val="20"/>
                <w:szCs w:val="20"/>
              </w:rPr>
              <w:t xml:space="preserve">  </w:t>
            </w:r>
            <w:r w:rsidRPr="00CD7728">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sz w:val="20"/>
              </w:rPr>
            </w:pPr>
            <w:r w:rsidRPr="00CD7728">
              <w:rPr>
                <w:rFonts w:ascii="Tahoma" w:hAnsi="Tahoma" w:cs="Tahoma"/>
                <w:sz w:val="20"/>
              </w:rPr>
              <w:t>1 000</w:t>
            </w:r>
          </w:p>
        </w:tc>
      </w:tr>
    </w:tbl>
    <w:p w:rsidR="00964873" w:rsidRPr="00CD7728" w:rsidRDefault="00964873" w:rsidP="00964873">
      <w:pPr>
        <w:rPr>
          <w:rFonts w:ascii="Tahoma" w:hAnsi="Tahoma" w:cs="Tahoma"/>
          <w:sz w:val="20"/>
        </w:rPr>
      </w:pPr>
    </w:p>
    <w:p w:rsidR="00964873" w:rsidRPr="00CD7728"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1.</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Zákonná úprava: </w:t>
            </w:r>
          </w:p>
          <w:p w:rsidR="00964873" w:rsidRPr="00CD7728" w:rsidRDefault="00964873" w:rsidP="00964873">
            <w:pPr>
              <w:rPr>
                <w:rFonts w:ascii="Tahoma" w:hAnsi="Tahoma" w:cs="Tahoma"/>
                <w:b/>
                <w:bCs/>
                <w:sz w:val="20"/>
              </w:rPr>
            </w:pPr>
          </w:p>
        </w:tc>
        <w:tc>
          <w:tcPr>
            <w:tcW w:w="6378" w:type="dxa"/>
          </w:tcPr>
          <w:p w:rsidR="00964873" w:rsidRPr="00CD7728" w:rsidRDefault="00964873" w:rsidP="00964873">
            <w:pPr>
              <w:jc w:val="both"/>
              <w:rPr>
                <w:rFonts w:ascii="Tahoma" w:hAnsi="Tahoma" w:cs="Tahoma"/>
                <w:sz w:val="20"/>
                <w:szCs w:val="20"/>
              </w:rPr>
            </w:pPr>
            <w:r>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2.</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Zdůvodnění akce</w:t>
            </w:r>
          </w:p>
          <w:p w:rsidR="00964873" w:rsidRPr="00CD7728" w:rsidRDefault="00964873" w:rsidP="00964873">
            <w:pPr>
              <w:rPr>
                <w:rFonts w:ascii="Tahoma" w:hAnsi="Tahoma" w:cs="Tahoma"/>
                <w:b/>
                <w:bCs/>
                <w:sz w:val="20"/>
              </w:rPr>
            </w:pPr>
            <w:r w:rsidRPr="00CD7728">
              <w:rPr>
                <w:rFonts w:ascii="Tahoma" w:hAnsi="Tahoma" w:cs="Tahoma"/>
                <w:b/>
                <w:bCs/>
                <w:sz w:val="20"/>
              </w:rPr>
              <w:t>- cíle akce:</w:t>
            </w:r>
          </w:p>
          <w:p w:rsidR="00964873" w:rsidRPr="00CD7728"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szCs w:val="20"/>
              </w:rPr>
            </w:pPr>
            <w:r w:rsidRPr="001611C1">
              <w:rPr>
                <w:rFonts w:ascii="Tahoma" w:hAnsi="Tahoma" w:cs="Tahoma"/>
                <w:sz w:val="20"/>
                <w:szCs w:val="20"/>
              </w:rPr>
              <w:t>Zajištění péče o zvláště chráněné živočichy. Vzhledem ke skutečnosti, že tuto péči v Moravskoslezském kraji zabezpečuje externí subjekt, bude toto zajištěno poskytnutím účelové dotace na základě smlouvy s</w:t>
            </w:r>
            <w:r>
              <w:rPr>
                <w:rFonts w:ascii="Tahoma" w:hAnsi="Tahoma" w:cs="Tahoma"/>
                <w:sz w:val="20"/>
                <w:szCs w:val="20"/>
              </w:rPr>
              <w:t> </w:t>
            </w:r>
            <w:r w:rsidRPr="001611C1">
              <w:rPr>
                <w:rFonts w:ascii="Tahoma" w:hAnsi="Tahoma" w:cs="Tahoma"/>
                <w:sz w:val="20"/>
                <w:szCs w:val="20"/>
              </w:rPr>
              <w:t>přesným vymezením podmínek a činností, na které lze dotaci použít.</w:t>
            </w:r>
          </w:p>
          <w:p w:rsidR="00964873" w:rsidRPr="00CD7728" w:rsidRDefault="00964873" w:rsidP="00964873">
            <w:pPr>
              <w:jc w:val="both"/>
              <w:rPr>
                <w:rFonts w:ascii="Tahoma" w:hAnsi="Tahoma" w:cs="Tahoma"/>
                <w:sz w:val="20"/>
                <w:szCs w:val="20"/>
              </w:rPr>
            </w:pP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3.</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Forma použití:</w:t>
            </w:r>
          </w:p>
          <w:p w:rsidR="00964873" w:rsidRPr="00CD7728" w:rsidRDefault="00964873" w:rsidP="00964873">
            <w:pPr>
              <w:rPr>
                <w:rFonts w:ascii="Tahoma" w:hAnsi="Tahoma" w:cs="Tahoma"/>
                <w:b/>
                <w:bCs/>
                <w:sz w:val="20"/>
              </w:rPr>
            </w:pPr>
          </w:p>
        </w:tc>
        <w:tc>
          <w:tcPr>
            <w:tcW w:w="6378" w:type="dxa"/>
          </w:tcPr>
          <w:p w:rsidR="00964873" w:rsidRPr="00CD7728" w:rsidRDefault="00964873" w:rsidP="00964873">
            <w:pPr>
              <w:jc w:val="both"/>
              <w:rPr>
                <w:rFonts w:ascii="Tahoma" w:hAnsi="Tahoma" w:cs="Tahoma"/>
                <w:sz w:val="20"/>
              </w:rPr>
            </w:pPr>
            <w:r w:rsidRPr="00CD7728">
              <w:rPr>
                <w:rFonts w:ascii="Tahoma" w:hAnsi="Tahoma" w:cs="Tahoma"/>
                <w:sz w:val="20"/>
              </w:rPr>
              <w:t>Dotace</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4.</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Možnosti </w:t>
            </w:r>
          </w:p>
          <w:p w:rsidR="00964873" w:rsidRPr="00CD7728" w:rsidRDefault="00964873" w:rsidP="00964873">
            <w:pPr>
              <w:rPr>
                <w:rFonts w:ascii="Tahoma" w:hAnsi="Tahoma" w:cs="Tahoma"/>
                <w:b/>
                <w:bCs/>
                <w:sz w:val="20"/>
              </w:rPr>
            </w:pPr>
            <w:r w:rsidRPr="00CD7728">
              <w:rPr>
                <w:rFonts w:ascii="Tahoma" w:hAnsi="Tahoma" w:cs="Tahoma"/>
                <w:b/>
                <w:bCs/>
                <w:sz w:val="20"/>
              </w:rPr>
              <w:t>spolufinancování:</w:t>
            </w:r>
          </w:p>
          <w:p w:rsidR="00964873" w:rsidRPr="00CD7728" w:rsidRDefault="00964873" w:rsidP="00964873">
            <w:pPr>
              <w:rPr>
                <w:rFonts w:ascii="Tahoma" w:hAnsi="Tahoma" w:cs="Tahoma"/>
                <w:sz w:val="20"/>
              </w:rPr>
            </w:pPr>
          </w:p>
        </w:tc>
        <w:tc>
          <w:tcPr>
            <w:tcW w:w="6378"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5.</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Období realizace akce:</w:t>
            </w:r>
          </w:p>
          <w:p w:rsidR="00964873" w:rsidRPr="00CD7728" w:rsidRDefault="00964873" w:rsidP="00964873">
            <w:pPr>
              <w:rPr>
                <w:rFonts w:ascii="Tahoma" w:hAnsi="Tahoma" w:cs="Tahoma"/>
                <w:b/>
                <w:bCs/>
                <w:sz w:val="20"/>
              </w:rPr>
            </w:pPr>
          </w:p>
        </w:tc>
        <w:tc>
          <w:tcPr>
            <w:tcW w:w="6378" w:type="dxa"/>
          </w:tcPr>
          <w:p w:rsidR="00964873" w:rsidRPr="00CD7728" w:rsidRDefault="00964873" w:rsidP="00964873">
            <w:pPr>
              <w:jc w:val="both"/>
              <w:rPr>
                <w:rFonts w:ascii="Tahoma" w:hAnsi="Tahoma" w:cs="Tahoma"/>
                <w:sz w:val="20"/>
              </w:rPr>
            </w:pPr>
            <w:r w:rsidRPr="00CD7728">
              <w:rPr>
                <w:rFonts w:ascii="Tahoma" w:hAnsi="Tahoma" w:cs="Tahoma"/>
                <w:sz w:val="20"/>
              </w:rPr>
              <w:t>2017</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6.</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zdrojů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u víceletých akcí</w:t>
            </w:r>
          </w:p>
          <w:p w:rsidR="00964873" w:rsidRPr="00CD7728" w:rsidRDefault="00964873" w:rsidP="00964873">
            <w:pPr>
              <w:rPr>
                <w:rFonts w:ascii="Tahoma" w:hAnsi="Tahoma" w:cs="Tahoma"/>
                <w:bCs/>
                <w:i/>
                <w:sz w:val="18"/>
                <w:szCs w:val="18"/>
              </w:rPr>
            </w:pPr>
          </w:p>
        </w:tc>
        <w:tc>
          <w:tcPr>
            <w:tcW w:w="6378"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7.</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zvýšených provozních výdajů v souvislosti s realizací akce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např. výdaje na udržitelnost projektu</w:t>
            </w:r>
          </w:p>
          <w:p w:rsidR="00964873" w:rsidRPr="00CD7728" w:rsidRDefault="00964873" w:rsidP="00964873">
            <w:pPr>
              <w:rPr>
                <w:rFonts w:ascii="Tahoma" w:hAnsi="Tahoma" w:cs="Tahoma"/>
                <w:b/>
                <w:bCs/>
                <w:sz w:val="20"/>
              </w:rPr>
            </w:pPr>
          </w:p>
        </w:tc>
        <w:tc>
          <w:tcPr>
            <w:tcW w:w="6378"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bl>
    <w:p w:rsidR="00964873" w:rsidRPr="0014190C" w:rsidRDefault="00964873" w:rsidP="00964873">
      <w:pPr>
        <w:rPr>
          <w:rFonts w:ascii="Tahoma" w:hAnsi="Tahoma" w:cs="Tahoma"/>
        </w:rPr>
      </w:pPr>
      <w:r w:rsidRPr="0014190C">
        <w:rPr>
          <w:rFonts w:ascii="Tahoma" w:hAnsi="Tahoma" w:cs="Tahoma"/>
        </w:rPr>
        <w:br w:type="page"/>
      </w:r>
    </w:p>
    <w:p w:rsidR="00964873" w:rsidRPr="00CD772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CD7728" w:rsidTr="00964873">
        <w:tc>
          <w:tcPr>
            <w:tcW w:w="748" w:type="dxa"/>
          </w:tcPr>
          <w:p w:rsidR="00964873" w:rsidRPr="00CD7728" w:rsidRDefault="00964873" w:rsidP="00964873">
            <w:pPr>
              <w:rPr>
                <w:rFonts w:ascii="Tahoma" w:hAnsi="Tahoma" w:cs="Tahoma"/>
              </w:rPr>
            </w:pPr>
            <w:r w:rsidRPr="00CD7728">
              <w:rPr>
                <w:rFonts w:ascii="Tahoma" w:hAnsi="Tahoma" w:cs="Tahoma"/>
              </w:rPr>
              <w:br w:type="page"/>
              <w:t>ORJ</w:t>
            </w:r>
          </w:p>
        </w:tc>
        <w:tc>
          <w:tcPr>
            <w:tcW w:w="629" w:type="dxa"/>
            <w:shd w:val="clear" w:color="auto" w:fill="auto"/>
          </w:tcPr>
          <w:p w:rsidR="00964873" w:rsidRPr="00CD7728" w:rsidRDefault="00964873" w:rsidP="00964873">
            <w:pPr>
              <w:jc w:val="center"/>
              <w:rPr>
                <w:rFonts w:ascii="Tahoma" w:hAnsi="Tahoma" w:cs="Tahoma"/>
              </w:rPr>
            </w:pPr>
            <w:r w:rsidRPr="00CD7728">
              <w:rPr>
                <w:rFonts w:ascii="Tahoma" w:hAnsi="Tahoma" w:cs="Tahoma"/>
              </w:rPr>
              <w:t>12</w:t>
            </w:r>
          </w:p>
        </w:tc>
        <w:tc>
          <w:tcPr>
            <w:tcW w:w="7856" w:type="dxa"/>
            <w:shd w:val="clear" w:color="auto" w:fill="auto"/>
          </w:tcPr>
          <w:p w:rsidR="00964873" w:rsidRPr="00CD7728" w:rsidRDefault="00964873" w:rsidP="00964873">
            <w:pPr>
              <w:keepNext/>
              <w:outlineLvl w:val="3"/>
              <w:rPr>
                <w:rFonts w:ascii="Tahoma" w:hAnsi="Tahoma" w:cs="Tahoma"/>
              </w:rPr>
            </w:pPr>
            <w:r w:rsidRPr="00CD7728">
              <w:rPr>
                <w:rFonts w:ascii="Tahoma" w:hAnsi="Tahoma" w:cs="Tahoma"/>
              </w:rPr>
              <w:t>Odbor životního prostředí a zemědělství</w:t>
            </w:r>
          </w:p>
        </w:tc>
      </w:tr>
    </w:tbl>
    <w:p w:rsidR="00964873" w:rsidRPr="00CD7728"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CD7728" w:rsidTr="00964873">
        <w:tc>
          <w:tcPr>
            <w:tcW w:w="1364" w:type="dxa"/>
          </w:tcPr>
          <w:p w:rsidR="00964873" w:rsidRPr="00CD7728" w:rsidRDefault="00964873" w:rsidP="00964873">
            <w:pPr>
              <w:rPr>
                <w:rFonts w:ascii="Tahoma" w:hAnsi="Tahoma" w:cs="Tahoma"/>
                <w:b/>
                <w:bCs/>
                <w:sz w:val="20"/>
              </w:rPr>
            </w:pPr>
            <w:r w:rsidRPr="00CD7728">
              <w:rPr>
                <w:rFonts w:ascii="Tahoma" w:hAnsi="Tahoma" w:cs="Tahoma"/>
                <w:b/>
                <w:bCs/>
                <w:sz w:val="20"/>
              </w:rPr>
              <w:t>Název akce</w:t>
            </w:r>
          </w:p>
        </w:tc>
        <w:tc>
          <w:tcPr>
            <w:tcW w:w="5998" w:type="dxa"/>
          </w:tcPr>
          <w:p w:rsidR="00964873" w:rsidRPr="00CD7728" w:rsidRDefault="00964873" w:rsidP="00964873">
            <w:pPr>
              <w:keepNext/>
              <w:outlineLvl w:val="3"/>
              <w:rPr>
                <w:rFonts w:ascii="Tahoma" w:hAnsi="Tahoma" w:cs="Tahoma"/>
              </w:rPr>
            </w:pPr>
            <w:r w:rsidRPr="00CD7728">
              <w:rPr>
                <w:rFonts w:ascii="Tahoma" w:hAnsi="Tahoma" w:cs="Tahoma"/>
              </w:rPr>
              <w:t>Chráněné části přírody</w:t>
            </w:r>
          </w:p>
        </w:tc>
        <w:tc>
          <w:tcPr>
            <w:tcW w:w="1247" w:type="dxa"/>
          </w:tcPr>
          <w:p w:rsidR="00964873" w:rsidRPr="00CD7728" w:rsidRDefault="00964873" w:rsidP="00964873">
            <w:pPr>
              <w:keepNext/>
              <w:outlineLvl w:val="2"/>
              <w:rPr>
                <w:rFonts w:ascii="Tahoma" w:hAnsi="Tahoma" w:cs="Tahoma"/>
                <w:b/>
                <w:bCs/>
                <w:sz w:val="20"/>
              </w:rPr>
            </w:pPr>
            <w:r w:rsidRPr="00CD7728">
              <w:rPr>
                <w:rFonts w:ascii="Tahoma" w:hAnsi="Tahoma" w:cs="Tahoma"/>
                <w:b/>
                <w:bCs/>
                <w:sz w:val="20"/>
                <w:szCs w:val="20"/>
              </w:rPr>
              <w:t>Číslo akce</w:t>
            </w:r>
          </w:p>
        </w:tc>
        <w:tc>
          <w:tcPr>
            <w:tcW w:w="624" w:type="dxa"/>
          </w:tcPr>
          <w:p w:rsidR="00964873" w:rsidRPr="00CD7728" w:rsidRDefault="00964873" w:rsidP="00964873">
            <w:pPr>
              <w:jc w:val="right"/>
              <w:rPr>
                <w:rFonts w:ascii="Tahoma" w:hAnsi="Tahoma" w:cs="Tahoma"/>
                <w:sz w:val="20"/>
              </w:rPr>
            </w:pPr>
            <w:r w:rsidRPr="00CD7728">
              <w:rPr>
                <w:rFonts w:ascii="Tahoma" w:hAnsi="Tahoma" w:cs="Tahoma"/>
                <w:sz w:val="20"/>
              </w:rPr>
              <w:t>1218</w:t>
            </w:r>
          </w:p>
        </w:tc>
      </w:tr>
    </w:tbl>
    <w:p w:rsidR="00964873" w:rsidRPr="00CD7728"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3742</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Chráněné části přírody</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p>
        </w:tc>
      </w:tr>
      <w:tr w:rsidR="00964873" w:rsidRPr="00CD772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rPr>
            </w:pPr>
            <w:r w:rsidRPr="00CD772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jc w:val="center"/>
              <w:rPr>
                <w:rFonts w:ascii="Tahoma" w:hAnsi="Tahoma" w:cs="Tahoma"/>
                <w:sz w:val="20"/>
              </w:rPr>
            </w:pPr>
            <w:r w:rsidRPr="00CD7728">
              <w:rPr>
                <w:rFonts w:ascii="Tahoma" w:hAnsi="Tahoma" w:cs="Tahoma"/>
                <w:sz w:val="20"/>
              </w:rPr>
              <w:t>5169</w:t>
            </w:r>
          </w:p>
          <w:p w:rsidR="00964873" w:rsidRPr="00CD7728" w:rsidRDefault="00964873" w:rsidP="00964873">
            <w:pPr>
              <w:jc w:val="center"/>
              <w:rPr>
                <w:rFonts w:ascii="Tahoma" w:hAnsi="Tahoma" w:cs="Tahoma"/>
                <w:sz w:val="20"/>
              </w:rPr>
            </w:pPr>
            <w:r w:rsidRPr="00CD7728">
              <w:rPr>
                <w:rFonts w:ascii="Tahoma" w:hAnsi="Tahoma" w:cs="Tahoma"/>
                <w:sz w:val="20"/>
              </w:rPr>
              <w:t>5192</w:t>
            </w:r>
          </w:p>
        </w:tc>
        <w:tc>
          <w:tcPr>
            <w:tcW w:w="5387" w:type="dxa"/>
            <w:tcBorders>
              <w:top w:val="single" w:sz="4" w:space="0" w:color="auto"/>
              <w:left w:val="single" w:sz="4" w:space="0" w:color="auto"/>
              <w:bottom w:val="single" w:sz="4" w:space="0" w:color="auto"/>
              <w:right w:val="nil"/>
            </w:tcBorders>
          </w:tcPr>
          <w:p w:rsidR="00964873" w:rsidRPr="00CD7728" w:rsidRDefault="00964873" w:rsidP="00964873">
            <w:pPr>
              <w:rPr>
                <w:rFonts w:ascii="Tahoma" w:hAnsi="Tahoma" w:cs="Tahoma"/>
                <w:sz w:val="20"/>
              </w:rPr>
            </w:pPr>
            <w:r w:rsidRPr="00CD7728">
              <w:rPr>
                <w:rFonts w:ascii="Tahoma" w:hAnsi="Tahoma" w:cs="Tahoma"/>
                <w:sz w:val="20"/>
              </w:rPr>
              <w:t>Nákup ostatních služeb</w:t>
            </w:r>
          </w:p>
          <w:p w:rsidR="00964873" w:rsidRPr="00CD7728" w:rsidRDefault="00964873" w:rsidP="00964873">
            <w:pPr>
              <w:rPr>
                <w:rFonts w:ascii="Tahoma" w:hAnsi="Tahoma" w:cs="Tahoma"/>
                <w:sz w:val="20"/>
              </w:rPr>
            </w:pPr>
            <w:r w:rsidRPr="00CD7728">
              <w:rPr>
                <w:rFonts w:ascii="Tahoma" w:hAnsi="Tahoma" w:cs="Tahoma"/>
                <w:sz w:val="20"/>
              </w:rPr>
              <w:t>Poskytnuté neinvestiční příspěvky a náhrady (část)</w:t>
            </w:r>
          </w:p>
        </w:tc>
        <w:tc>
          <w:tcPr>
            <w:tcW w:w="1402" w:type="dxa"/>
            <w:tcBorders>
              <w:top w:val="single" w:sz="4" w:space="0" w:color="auto"/>
              <w:left w:val="nil"/>
              <w:bottom w:val="single" w:sz="4" w:space="0" w:color="auto"/>
              <w:right w:val="single" w:sz="4" w:space="0" w:color="auto"/>
            </w:tcBorders>
          </w:tcPr>
          <w:p w:rsidR="00964873" w:rsidRPr="00CD7728" w:rsidRDefault="00964873" w:rsidP="00964873">
            <w:pPr>
              <w:jc w:val="right"/>
              <w:rPr>
                <w:rFonts w:ascii="Tahoma" w:hAnsi="Tahoma" w:cs="Tahoma"/>
                <w:sz w:val="20"/>
              </w:rPr>
            </w:pPr>
            <w:r w:rsidRPr="00CD7728">
              <w:rPr>
                <w:rFonts w:ascii="Tahoma" w:hAnsi="Tahoma" w:cs="Tahoma"/>
                <w:sz w:val="20"/>
              </w:rPr>
              <w:t>2 800</w:t>
            </w:r>
          </w:p>
          <w:p w:rsidR="00964873" w:rsidRPr="00CD7728" w:rsidRDefault="00964873" w:rsidP="00964873">
            <w:pPr>
              <w:jc w:val="right"/>
              <w:rPr>
                <w:rFonts w:ascii="Tahoma" w:hAnsi="Tahoma" w:cs="Tahoma"/>
                <w:sz w:val="20"/>
              </w:rPr>
            </w:pPr>
            <w:r w:rsidRPr="00CD7728">
              <w:rPr>
                <w:rFonts w:ascii="Tahoma" w:hAnsi="Tahoma" w:cs="Tahoma"/>
                <w:sz w:val="20"/>
              </w:rPr>
              <w:t>700</w:t>
            </w:r>
          </w:p>
        </w:tc>
      </w:tr>
    </w:tbl>
    <w:p w:rsidR="00964873" w:rsidRPr="00CD772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Cs/>
                <w:sz w:val="20"/>
                <w:szCs w:val="20"/>
              </w:rPr>
            </w:pPr>
          </w:p>
          <w:p w:rsidR="00964873" w:rsidRPr="00CD7728" w:rsidRDefault="00964873" w:rsidP="00964873">
            <w:pPr>
              <w:rPr>
                <w:rFonts w:ascii="Tahoma" w:hAnsi="Tahoma" w:cs="Tahoma"/>
                <w:b/>
                <w:bCs/>
                <w:sz w:val="20"/>
              </w:rPr>
            </w:pPr>
            <w:r w:rsidRPr="00CD772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Cs/>
                <w:sz w:val="20"/>
              </w:rPr>
            </w:pPr>
            <w:r w:rsidRPr="00CD7728">
              <w:rPr>
                <w:rFonts w:ascii="Tahoma" w:hAnsi="Tahoma" w:cs="Tahoma"/>
                <w:bCs/>
                <w:sz w:val="20"/>
              </w:rPr>
              <w:t>3 500</w:t>
            </w:r>
          </w:p>
        </w:tc>
      </w:tr>
      <w:tr w:rsidR="00964873" w:rsidRPr="00E71CBB"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bCs/>
                <w:sz w:val="20"/>
                <w:szCs w:val="20"/>
              </w:rPr>
            </w:pPr>
            <w:r w:rsidRPr="00CD772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CD7728">
              <w:rPr>
                <w:rFonts w:ascii="Tahoma" w:hAnsi="Tahoma" w:cs="Tahoma"/>
                <w:bCs/>
                <w:sz w:val="20"/>
                <w:szCs w:val="20"/>
              </w:rPr>
              <w:t xml:space="preserve"> </w:t>
            </w:r>
            <w:r>
              <w:rPr>
                <w:rFonts w:ascii="Tahoma" w:hAnsi="Tahoma" w:cs="Tahoma"/>
                <w:bCs/>
                <w:sz w:val="20"/>
                <w:szCs w:val="20"/>
              </w:rPr>
              <w:t xml:space="preserve">  </w:t>
            </w:r>
            <w:r w:rsidRPr="00CD772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E71CBB" w:rsidRDefault="00964873" w:rsidP="00964873">
            <w:pPr>
              <w:jc w:val="right"/>
              <w:rPr>
                <w:rFonts w:ascii="Tahoma" w:hAnsi="Tahoma" w:cs="Tahoma"/>
                <w:bCs/>
                <w:sz w:val="20"/>
              </w:rPr>
            </w:pPr>
            <w:r w:rsidRPr="00E71CBB">
              <w:rPr>
                <w:rFonts w:ascii="Tahoma" w:hAnsi="Tahoma" w:cs="Tahoma"/>
                <w:bCs/>
                <w:sz w:val="20"/>
              </w:rPr>
              <w:t>3 285</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b/>
                <w:bCs/>
                <w:sz w:val="20"/>
                <w:szCs w:val="20"/>
              </w:rPr>
            </w:pPr>
          </w:p>
          <w:p w:rsidR="00964873" w:rsidRPr="00CD7728" w:rsidRDefault="00964873" w:rsidP="00964873">
            <w:pPr>
              <w:rPr>
                <w:rFonts w:ascii="Tahoma" w:hAnsi="Tahoma" w:cs="Tahoma"/>
                <w:sz w:val="20"/>
                <w:szCs w:val="20"/>
              </w:rPr>
            </w:pPr>
            <w:r w:rsidRPr="00CD7728">
              <w:rPr>
                <w:rFonts w:ascii="Tahoma" w:hAnsi="Tahoma" w:cs="Tahoma"/>
                <w:b/>
                <w:bCs/>
                <w:sz w:val="20"/>
                <w:szCs w:val="20"/>
              </w:rPr>
              <w:t xml:space="preserve">Návrh rozpočtu 2017 na akci                                                           </w:t>
            </w:r>
            <w:r>
              <w:rPr>
                <w:rFonts w:ascii="Tahoma" w:hAnsi="Tahoma" w:cs="Tahoma"/>
                <w:b/>
                <w:bCs/>
                <w:sz w:val="20"/>
                <w:szCs w:val="20"/>
              </w:rPr>
              <w:t xml:space="preserve">  </w:t>
            </w:r>
            <w:r w:rsidRPr="00CD7728">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b/>
                <w:sz w:val="20"/>
              </w:rPr>
            </w:pPr>
            <w:r w:rsidRPr="00CD7728">
              <w:rPr>
                <w:rFonts w:ascii="Tahoma" w:hAnsi="Tahoma" w:cs="Tahoma"/>
                <w:b/>
                <w:sz w:val="20"/>
              </w:rPr>
              <w:t>3 500</w:t>
            </w:r>
          </w:p>
        </w:tc>
      </w:tr>
      <w:tr w:rsidR="00964873" w:rsidRPr="00CD772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D7728" w:rsidRDefault="00964873" w:rsidP="00964873">
            <w:pPr>
              <w:rPr>
                <w:rFonts w:ascii="Tahoma" w:hAnsi="Tahoma" w:cs="Tahoma"/>
                <w:sz w:val="20"/>
                <w:szCs w:val="20"/>
              </w:rPr>
            </w:pPr>
          </w:p>
          <w:p w:rsidR="00964873" w:rsidRPr="00CD7728" w:rsidRDefault="00964873" w:rsidP="00964873">
            <w:pPr>
              <w:rPr>
                <w:rFonts w:ascii="Tahoma" w:hAnsi="Tahoma" w:cs="Tahoma"/>
                <w:sz w:val="20"/>
                <w:szCs w:val="20"/>
              </w:rPr>
            </w:pPr>
            <w:r w:rsidRPr="00CD7728">
              <w:rPr>
                <w:rFonts w:ascii="Tahoma" w:hAnsi="Tahoma" w:cs="Tahoma"/>
                <w:sz w:val="20"/>
                <w:szCs w:val="20"/>
              </w:rPr>
              <w:t xml:space="preserve">Celkové výdaje na akci                                                                      </w:t>
            </w:r>
            <w:r>
              <w:rPr>
                <w:rFonts w:ascii="Tahoma" w:hAnsi="Tahoma" w:cs="Tahoma"/>
                <w:sz w:val="20"/>
                <w:szCs w:val="20"/>
              </w:rPr>
              <w:t xml:space="preserve">  </w:t>
            </w:r>
            <w:r w:rsidRPr="00CD7728">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D7728" w:rsidRDefault="00964873" w:rsidP="00964873">
            <w:pPr>
              <w:jc w:val="right"/>
              <w:rPr>
                <w:rFonts w:ascii="Tahoma" w:hAnsi="Tahoma" w:cs="Tahoma"/>
                <w:sz w:val="20"/>
              </w:rPr>
            </w:pPr>
            <w:r w:rsidRPr="00CD7728">
              <w:rPr>
                <w:rFonts w:ascii="Tahoma" w:hAnsi="Tahoma" w:cs="Tahoma"/>
                <w:sz w:val="20"/>
              </w:rPr>
              <w:t>3 500</w:t>
            </w:r>
          </w:p>
        </w:tc>
      </w:tr>
    </w:tbl>
    <w:p w:rsidR="00964873" w:rsidRPr="00CD7728" w:rsidRDefault="00964873" w:rsidP="00964873">
      <w:pPr>
        <w:rPr>
          <w:rFonts w:ascii="Tahoma" w:hAnsi="Tahoma" w:cs="Tahoma"/>
          <w:sz w:val="20"/>
        </w:rPr>
      </w:pPr>
    </w:p>
    <w:p w:rsidR="00964873" w:rsidRPr="00CD7728"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1.</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Zákonná úprava: </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Zákon č. 114/1992 Sb., o ochraně přírody a krajiny, ve znění pozdějších předpisů.</w:t>
            </w:r>
          </w:p>
          <w:p w:rsidR="00964873" w:rsidRPr="00CD7728" w:rsidRDefault="00964873" w:rsidP="00964873">
            <w:pPr>
              <w:jc w:val="both"/>
              <w:rPr>
                <w:rFonts w:ascii="Tahoma" w:hAnsi="Tahoma" w:cs="Tahoma"/>
                <w:sz w:val="20"/>
                <w:szCs w:val="20"/>
              </w:rPr>
            </w:pP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2.</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Zdůvodnění akce</w:t>
            </w:r>
          </w:p>
          <w:p w:rsidR="00964873" w:rsidRPr="00CD7728" w:rsidRDefault="00964873" w:rsidP="00964873">
            <w:pPr>
              <w:rPr>
                <w:rFonts w:ascii="Tahoma" w:hAnsi="Tahoma" w:cs="Tahoma"/>
                <w:b/>
                <w:bCs/>
                <w:sz w:val="20"/>
              </w:rPr>
            </w:pPr>
            <w:r w:rsidRPr="00CD7728">
              <w:rPr>
                <w:rFonts w:ascii="Tahoma" w:hAnsi="Tahoma" w:cs="Tahoma"/>
                <w:b/>
                <w:bCs/>
                <w:sz w:val="20"/>
              </w:rPr>
              <w:t>- cíle akce:</w:t>
            </w:r>
          </w:p>
          <w:p w:rsidR="00964873" w:rsidRPr="00CD7728" w:rsidRDefault="00964873" w:rsidP="00964873">
            <w:pPr>
              <w:rPr>
                <w:rFonts w:ascii="Tahoma" w:hAnsi="Tahoma" w:cs="Tahoma"/>
                <w:b/>
                <w:bCs/>
                <w:sz w:val="20"/>
              </w:rPr>
            </w:pPr>
          </w:p>
        </w:tc>
        <w:tc>
          <w:tcPr>
            <w:tcW w:w="6376" w:type="dxa"/>
          </w:tcPr>
          <w:p w:rsidR="00964873" w:rsidRDefault="00964873" w:rsidP="00964873">
            <w:pPr>
              <w:jc w:val="both"/>
              <w:rPr>
                <w:rFonts w:ascii="Tahoma" w:hAnsi="Tahoma" w:cs="Tahoma"/>
                <w:sz w:val="20"/>
                <w:szCs w:val="20"/>
              </w:rPr>
            </w:pPr>
            <w:r w:rsidRPr="00CD7728">
              <w:rPr>
                <w:rFonts w:ascii="Tahoma" w:hAnsi="Tahoma" w:cs="Tahoma"/>
                <w:sz w:val="20"/>
                <w:szCs w:val="20"/>
              </w:rPr>
              <w:t xml:space="preserve">Výkon státní správy v přenesené působnosti [§ 77a odst. </w:t>
            </w:r>
            <w:smartTag w:uri="urn:schemas-microsoft-com:office:smarttags" w:element="metricconverter">
              <w:smartTagPr>
                <w:attr w:name="ProductID" w:val="2 a"/>
              </w:smartTagPr>
              <w:r w:rsidRPr="00CD7728">
                <w:rPr>
                  <w:rFonts w:ascii="Tahoma" w:hAnsi="Tahoma" w:cs="Tahoma"/>
                  <w:sz w:val="20"/>
                  <w:szCs w:val="20"/>
                </w:rPr>
                <w:t>2 a</w:t>
              </w:r>
            </w:smartTag>
            <w:r w:rsidRPr="00CD7728">
              <w:rPr>
                <w:rFonts w:ascii="Tahoma" w:hAnsi="Tahoma" w:cs="Tahoma"/>
                <w:sz w:val="20"/>
                <w:szCs w:val="20"/>
              </w:rPr>
              <w:t xml:space="preserve"> odst. 4 písm. e) a g)]: péče o přírodní rezervace a přírodní památky (management), plány péče o přírodn</w:t>
            </w:r>
            <w:r>
              <w:rPr>
                <w:rFonts w:ascii="Tahoma" w:hAnsi="Tahoma" w:cs="Tahoma"/>
                <w:sz w:val="20"/>
                <w:szCs w:val="20"/>
              </w:rPr>
              <w:t>í rezervace a přírodní památky.</w:t>
            </w:r>
          </w:p>
          <w:p w:rsidR="00964873" w:rsidRPr="00CD7728" w:rsidRDefault="00964873" w:rsidP="00964873">
            <w:pPr>
              <w:jc w:val="both"/>
              <w:rPr>
                <w:rFonts w:ascii="Tahoma" w:hAnsi="Tahoma" w:cs="Tahoma"/>
                <w:sz w:val="20"/>
                <w:szCs w:val="20"/>
              </w:rPr>
            </w:pP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3.</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Forma použití:</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rPr>
            </w:pPr>
            <w:r w:rsidRPr="00CD7728">
              <w:rPr>
                <w:rFonts w:ascii="Tahoma" w:hAnsi="Tahoma" w:cs="Tahoma"/>
                <w:sz w:val="20"/>
              </w:rPr>
              <w:t>Výdaj kraje</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4.</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 xml:space="preserve">Možnosti </w:t>
            </w:r>
          </w:p>
          <w:p w:rsidR="00964873" w:rsidRPr="00CD7728" w:rsidRDefault="00964873" w:rsidP="00964873">
            <w:pPr>
              <w:rPr>
                <w:rFonts w:ascii="Tahoma" w:hAnsi="Tahoma" w:cs="Tahoma"/>
                <w:b/>
                <w:bCs/>
                <w:sz w:val="20"/>
              </w:rPr>
            </w:pPr>
            <w:r w:rsidRPr="00CD7728">
              <w:rPr>
                <w:rFonts w:ascii="Tahoma" w:hAnsi="Tahoma" w:cs="Tahoma"/>
                <w:b/>
                <w:bCs/>
                <w:sz w:val="20"/>
              </w:rPr>
              <w:t>spolufinancování:</w:t>
            </w:r>
          </w:p>
          <w:p w:rsidR="00964873" w:rsidRPr="00CD7728" w:rsidRDefault="00964873" w:rsidP="00964873">
            <w:pPr>
              <w:rPr>
                <w:rFonts w:ascii="Tahoma" w:hAnsi="Tahoma" w:cs="Tahoma"/>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5.</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Období realizace akce:</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rPr>
            </w:pPr>
            <w:r w:rsidRPr="00CD7728">
              <w:rPr>
                <w:rFonts w:ascii="Tahoma" w:hAnsi="Tahoma" w:cs="Tahoma"/>
                <w:sz w:val="20"/>
              </w:rPr>
              <w:t>2017</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6.</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zdrojů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u víceletých akcí</w:t>
            </w:r>
          </w:p>
          <w:p w:rsidR="00964873" w:rsidRPr="00CD7728" w:rsidRDefault="00964873" w:rsidP="00964873">
            <w:pPr>
              <w:rPr>
                <w:rFonts w:ascii="Tahoma" w:hAnsi="Tahoma" w:cs="Tahoma"/>
                <w:bCs/>
                <w:i/>
                <w:sz w:val="18"/>
                <w:szCs w:val="18"/>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r w:rsidR="00964873" w:rsidRPr="00CD7728" w:rsidTr="00964873">
        <w:tc>
          <w:tcPr>
            <w:tcW w:w="330" w:type="dxa"/>
          </w:tcPr>
          <w:p w:rsidR="00964873" w:rsidRPr="00CD7728" w:rsidRDefault="00964873" w:rsidP="00964873">
            <w:pPr>
              <w:rPr>
                <w:rFonts w:ascii="Tahoma" w:hAnsi="Tahoma" w:cs="Tahoma"/>
                <w:b/>
                <w:bCs/>
                <w:sz w:val="20"/>
              </w:rPr>
            </w:pPr>
            <w:r w:rsidRPr="00CD7728">
              <w:rPr>
                <w:rFonts w:ascii="Tahoma" w:hAnsi="Tahoma" w:cs="Tahoma"/>
                <w:b/>
                <w:bCs/>
                <w:sz w:val="20"/>
              </w:rPr>
              <w:t>7.</w:t>
            </w:r>
          </w:p>
        </w:tc>
        <w:tc>
          <w:tcPr>
            <w:tcW w:w="2504" w:type="dxa"/>
          </w:tcPr>
          <w:p w:rsidR="00964873" w:rsidRPr="00CD7728" w:rsidRDefault="00964873" w:rsidP="00964873">
            <w:pPr>
              <w:rPr>
                <w:rFonts w:ascii="Tahoma" w:hAnsi="Tahoma" w:cs="Tahoma"/>
                <w:b/>
                <w:bCs/>
                <w:sz w:val="20"/>
              </w:rPr>
            </w:pPr>
            <w:r w:rsidRPr="00CD7728">
              <w:rPr>
                <w:rFonts w:ascii="Tahoma" w:hAnsi="Tahoma" w:cs="Tahoma"/>
                <w:b/>
                <w:bCs/>
                <w:sz w:val="20"/>
              </w:rPr>
              <w:t>Vyvolaná potřeba zvýšených provozních výdajů v souvislosti s realizací akce v dalších letech:</w:t>
            </w:r>
          </w:p>
          <w:p w:rsidR="00964873" w:rsidRPr="00CD7728" w:rsidRDefault="00964873" w:rsidP="00964873">
            <w:pPr>
              <w:rPr>
                <w:rFonts w:ascii="Tahoma" w:hAnsi="Tahoma" w:cs="Tahoma"/>
                <w:bCs/>
                <w:i/>
                <w:sz w:val="18"/>
                <w:szCs w:val="18"/>
              </w:rPr>
            </w:pPr>
            <w:r w:rsidRPr="00CD7728">
              <w:rPr>
                <w:rFonts w:ascii="Tahoma" w:hAnsi="Tahoma" w:cs="Tahoma"/>
                <w:bCs/>
                <w:i/>
                <w:sz w:val="18"/>
                <w:szCs w:val="18"/>
              </w:rPr>
              <w:t>pozn.: např. výdaje na udržitelnost projektu</w:t>
            </w:r>
          </w:p>
          <w:p w:rsidR="00964873" w:rsidRPr="00CD7728" w:rsidRDefault="00964873" w:rsidP="00964873">
            <w:pPr>
              <w:rPr>
                <w:rFonts w:ascii="Tahoma" w:hAnsi="Tahoma" w:cs="Tahoma"/>
                <w:b/>
                <w:bCs/>
                <w:sz w:val="20"/>
              </w:rPr>
            </w:pPr>
          </w:p>
        </w:tc>
        <w:tc>
          <w:tcPr>
            <w:tcW w:w="6376" w:type="dxa"/>
          </w:tcPr>
          <w:p w:rsidR="00964873" w:rsidRPr="00CD7728" w:rsidRDefault="00964873" w:rsidP="00964873">
            <w:pPr>
              <w:jc w:val="both"/>
              <w:rPr>
                <w:rFonts w:ascii="Tahoma" w:hAnsi="Tahoma" w:cs="Tahoma"/>
                <w:sz w:val="20"/>
                <w:szCs w:val="20"/>
              </w:rPr>
            </w:pPr>
            <w:r w:rsidRPr="00CD7728">
              <w:rPr>
                <w:rFonts w:ascii="Tahoma" w:hAnsi="Tahoma" w:cs="Tahoma"/>
                <w:sz w:val="20"/>
                <w:szCs w:val="20"/>
              </w:rPr>
              <w:t>-</w:t>
            </w:r>
          </w:p>
        </w:tc>
      </w:tr>
    </w:tbl>
    <w:p w:rsidR="00964873" w:rsidRDefault="00964873" w:rsidP="00964873">
      <w:pPr>
        <w:rPr>
          <w:rFonts w:ascii="Tahoma" w:hAnsi="Tahoma" w:cs="Tahoma"/>
        </w:rPr>
      </w:pPr>
      <w:r w:rsidRPr="0014190C">
        <w:rPr>
          <w:rFonts w:ascii="Tahoma" w:hAnsi="Tahoma" w:cs="Tahoma"/>
        </w:rPr>
        <w:br w:type="page"/>
      </w:r>
    </w:p>
    <w:p w:rsidR="00964873" w:rsidRPr="0014190C"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4190C" w:rsidTr="00964873">
        <w:tc>
          <w:tcPr>
            <w:tcW w:w="748" w:type="dxa"/>
          </w:tcPr>
          <w:p w:rsidR="00964873" w:rsidRPr="0014190C" w:rsidRDefault="00964873" w:rsidP="00964873">
            <w:pPr>
              <w:rPr>
                <w:rFonts w:ascii="Tahoma" w:hAnsi="Tahoma" w:cs="Tahoma"/>
              </w:rPr>
            </w:pPr>
            <w:r w:rsidRPr="0014190C">
              <w:rPr>
                <w:rFonts w:ascii="Tahoma" w:hAnsi="Tahoma" w:cs="Tahoma"/>
              </w:rPr>
              <w:br w:type="page"/>
              <w:t>ORJ</w:t>
            </w:r>
          </w:p>
        </w:tc>
        <w:tc>
          <w:tcPr>
            <w:tcW w:w="629" w:type="dxa"/>
          </w:tcPr>
          <w:p w:rsidR="00964873" w:rsidRPr="0014190C" w:rsidRDefault="00964873" w:rsidP="00964873">
            <w:pPr>
              <w:jc w:val="center"/>
              <w:rPr>
                <w:rFonts w:ascii="Tahoma" w:hAnsi="Tahoma" w:cs="Tahoma"/>
              </w:rPr>
            </w:pPr>
            <w:r w:rsidRPr="0014190C">
              <w:rPr>
                <w:rFonts w:ascii="Tahoma" w:hAnsi="Tahoma" w:cs="Tahoma"/>
              </w:rPr>
              <w:t>12</w:t>
            </w:r>
          </w:p>
        </w:tc>
        <w:tc>
          <w:tcPr>
            <w:tcW w:w="7856" w:type="dxa"/>
          </w:tcPr>
          <w:p w:rsidR="00964873" w:rsidRPr="0014190C" w:rsidRDefault="00964873" w:rsidP="00964873">
            <w:pPr>
              <w:pStyle w:val="Nadpis4"/>
              <w:rPr>
                <w:rFonts w:ascii="Tahoma" w:hAnsi="Tahoma" w:cs="Tahoma"/>
                <w:sz w:val="24"/>
              </w:rPr>
            </w:pPr>
            <w:r w:rsidRPr="0014190C">
              <w:rPr>
                <w:rFonts w:ascii="Tahoma" w:hAnsi="Tahoma" w:cs="Tahoma"/>
                <w:sz w:val="24"/>
              </w:rPr>
              <w:t>Odbor životního prostředí a zemědělství</w:t>
            </w:r>
          </w:p>
        </w:tc>
      </w:tr>
    </w:tbl>
    <w:p w:rsidR="00964873" w:rsidRPr="0014190C"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14190C" w:rsidTr="00964873">
        <w:tc>
          <w:tcPr>
            <w:tcW w:w="1364" w:type="dxa"/>
          </w:tcPr>
          <w:p w:rsidR="00964873" w:rsidRPr="0014190C" w:rsidRDefault="00964873" w:rsidP="00964873">
            <w:pPr>
              <w:rPr>
                <w:rFonts w:ascii="Tahoma" w:hAnsi="Tahoma" w:cs="Tahoma"/>
                <w:b/>
                <w:bCs/>
                <w:sz w:val="20"/>
              </w:rPr>
            </w:pPr>
            <w:r w:rsidRPr="0014190C">
              <w:rPr>
                <w:rFonts w:ascii="Tahoma" w:hAnsi="Tahoma" w:cs="Tahoma"/>
                <w:b/>
                <w:bCs/>
                <w:sz w:val="20"/>
              </w:rPr>
              <w:t>Název akce</w:t>
            </w:r>
          </w:p>
        </w:tc>
        <w:tc>
          <w:tcPr>
            <w:tcW w:w="5998" w:type="dxa"/>
          </w:tcPr>
          <w:p w:rsidR="00964873" w:rsidRPr="0014190C" w:rsidRDefault="00964873" w:rsidP="00964873">
            <w:pPr>
              <w:pStyle w:val="Nadpis4"/>
              <w:rPr>
                <w:rFonts w:ascii="Tahoma" w:hAnsi="Tahoma" w:cs="Tahoma"/>
                <w:sz w:val="24"/>
              </w:rPr>
            </w:pPr>
            <w:r w:rsidRPr="0014190C">
              <w:rPr>
                <w:rFonts w:ascii="Tahoma" w:hAnsi="Tahoma" w:cs="Tahoma"/>
                <w:sz w:val="24"/>
              </w:rPr>
              <w:t>Expertní studie, průzkumy</w:t>
            </w:r>
          </w:p>
        </w:tc>
        <w:tc>
          <w:tcPr>
            <w:tcW w:w="1247" w:type="dxa"/>
          </w:tcPr>
          <w:p w:rsidR="00964873" w:rsidRPr="0014190C" w:rsidRDefault="00964873" w:rsidP="00964873">
            <w:pPr>
              <w:pStyle w:val="Nadpis3"/>
              <w:rPr>
                <w:rFonts w:ascii="Tahoma" w:hAnsi="Tahoma" w:cs="Tahoma"/>
                <w:sz w:val="20"/>
              </w:rPr>
            </w:pPr>
            <w:r w:rsidRPr="0014190C">
              <w:rPr>
                <w:rFonts w:ascii="Tahoma" w:hAnsi="Tahoma" w:cs="Tahoma"/>
                <w:sz w:val="20"/>
                <w:szCs w:val="20"/>
              </w:rPr>
              <w:t>Číslo akce</w:t>
            </w:r>
          </w:p>
        </w:tc>
        <w:tc>
          <w:tcPr>
            <w:tcW w:w="624" w:type="dxa"/>
          </w:tcPr>
          <w:p w:rsidR="00964873" w:rsidRPr="0014190C" w:rsidRDefault="00964873" w:rsidP="00964873">
            <w:pPr>
              <w:jc w:val="right"/>
              <w:rPr>
                <w:rFonts w:ascii="Tahoma" w:hAnsi="Tahoma" w:cs="Tahoma"/>
                <w:sz w:val="20"/>
              </w:rPr>
            </w:pPr>
            <w:r w:rsidRPr="0014190C">
              <w:rPr>
                <w:rFonts w:ascii="Tahoma" w:hAnsi="Tahoma" w:cs="Tahoma"/>
                <w:sz w:val="20"/>
              </w:rPr>
              <w:t>1226</w:t>
            </w:r>
          </w:p>
        </w:tc>
      </w:tr>
    </w:tbl>
    <w:p w:rsidR="00964873" w:rsidRPr="000A5C0E"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A5C0E"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rPr>
            </w:pPr>
            <w:r w:rsidRPr="000A5C0E">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jc w:val="center"/>
              <w:rPr>
                <w:rFonts w:ascii="Tahoma" w:hAnsi="Tahoma" w:cs="Tahoma"/>
                <w:sz w:val="20"/>
              </w:rPr>
            </w:pPr>
            <w:r w:rsidRPr="000A5C0E">
              <w:rPr>
                <w:rFonts w:ascii="Tahoma" w:hAnsi="Tahoma" w:cs="Tahoma"/>
                <w:sz w:val="20"/>
              </w:rPr>
              <w:t>3769</w:t>
            </w:r>
          </w:p>
        </w:tc>
        <w:tc>
          <w:tcPr>
            <w:tcW w:w="5387" w:type="dxa"/>
            <w:tcBorders>
              <w:top w:val="single" w:sz="4" w:space="0" w:color="auto"/>
              <w:left w:val="single" w:sz="4" w:space="0" w:color="auto"/>
              <w:bottom w:val="single" w:sz="4" w:space="0" w:color="auto"/>
              <w:right w:val="nil"/>
            </w:tcBorders>
          </w:tcPr>
          <w:p w:rsidR="00964873" w:rsidRPr="000A5C0E" w:rsidRDefault="00964873" w:rsidP="00964873">
            <w:pPr>
              <w:rPr>
                <w:rFonts w:ascii="Tahoma" w:hAnsi="Tahoma" w:cs="Tahoma"/>
                <w:sz w:val="20"/>
              </w:rPr>
            </w:pPr>
            <w:r w:rsidRPr="000A5C0E">
              <w:rPr>
                <w:rFonts w:ascii="Tahoma" w:hAnsi="Tahoma" w:cs="Tahoma"/>
                <w:sz w:val="20"/>
                <w:szCs w:val="20"/>
              </w:rPr>
              <w:t>Ostatní správa v ochraně životního prostředí</w:t>
            </w:r>
          </w:p>
        </w:tc>
        <w:tc>
          <w:tcPr>
            <w:tcW w:w="1402" w:type="dxa"/>
            <w:tcBorders>
              <w:top w:val="single" w:sz="4" w:space="0" w:color="auto"/>
              <w:left w:val="nil"/>
              <w:bottom w:val="single" w:sz="4" w:space="0" w:color="auto"/>
              <w:right w:val="single" w:sz="4" w:space="0" w:color="auto"/>
            </w:tcBorders>
          </w:tcPr>
          <w:p w:rsidR="00964873" w:rsidRPr="000A5C0E" w:rsidRDefault="00964873" w:rsidP="00964873">
            <w:pPr>
              <w:jc w:val="right"/>
              <w:rPr>
                <w:rFonts w:ascii="Tahoma" w:hAnsi="Tahoma" w:cs="Tahoma"/>
                <w:sz w:val="20"/>
              </w:rPr>
            </w:pPr>
          </w:p>
        </w:tc>
      </w:tr>
      <w:tr w:rsidR="00964873" w:rsidRPr="000A5C0E"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rPr>
            </w:pPr>
            <w:r w:rsidRPr="000A5C0E">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jc w:val="center"/>
              <w:rPr>
                <w:rFonts w:ascii="Tahoma" w:hAnsi="Tahoma" w:cs="Tahoma"/>
                <w:sz w:val="20"/>
              </w:rPr>
            </w:pPr>
            <w:r w:rsidRPr="000A5C0E">
              <w:rPr>
                <w:rFonts w:ascii="Tahoma" w:hAnsi="Tahoma" w:cs="Tahoma"/>
                <w:sz w:val="20"/>
              </w:rPr>
              <w:t>5166</w:t>
            </w:r>
          </w:p>
          <w:p w:rsidR="00964873" w:rsidRPr="000A5C0E" w:rsidRDefault="00964873" w:rsidP="00964873">
            <w:pPr>
              <w:jc w:val="center"/>
              <w:rPr>
                <w:rFonts w:ascii="Tahoma" w:hAnsi="Tahoma" w:cs="Tahoma"/>
                <w:sz w:val="20"/>
              </w:rPr>
            </w:pPr>
            <w:r w:rsidRPr="000A5C0E">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0A5C0E" w:rsidRDefault="00964873" w:rsidP="00964873">
            <w:pPr>
              <w:rPr>
                <w:rFonts w:ascii="Tahoma" w:hAnsi="Tahoma" w:cs="Tahoma"/>
                <w:sz w:val="20"/>
                <w:szCs w:val="20"/>
              </w:rPr>
            </w:pPr>
            <w:r w:rsidRPr="000A5C0E">
              <w:rPr>
                <w:rFonts w:ascii="Tahoma" w:hAnsi="Tahoma" w:cs="Tahoma"/>
                <w:sz w:val="20"/>
                <w:szCs w:val="20"/>
              </w:rPr>
              <w:t>Konzultační, poradenské a právní služby</w:t>
            </w:r>
          </w:p>
          <w:p w:rsidR="00964873" w:rsidRPr="000A5C0E" w:rsidRDefault="00964873" w:rsidP="00964873">
            <w:pPr>
              <w:rPr>
                <w:rFonts w:ascii="Tahoma" w:hAnsi="Tahoma" w:cs="Tahoma"/>
                <w:sz w:val="20"/>
              </w:rPr>
            </w:pPr>
            <w:r w:rsidRPr="000A5C0E">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964873" w:rsidRPr="000A5C0E" w:rsidRDefault="00964873" w:rsidP="00964873">
            <w:pPr>
              <w:jc w:val="right"/>
              <w:rPr>
                <w:rFonts w:ascii="Tahoma" w:hAnsi="Tahoma" w:cs="Tahoma"/>
                <w:sz w:val="20"/>
              </w:rPr>
            </w:pPr>
            <w:r w:rsidRPr="000A5C0E">
              <w:rPr>
                <w:rFonts w:ascii="Tahoma" w:hAnsi="Tahoma" w:cs="Tahoma"/>
                <w:sz w:val="20"/>
              </w:rPr>
              <w:t>800</w:t>
            </w:r>
          </w:p>
          <w:p w:rsidR="00964873" w:rsidRPr="000A5C0E" w:rsidRDefault="00964873" w:rsidP="00964873">
            <w:pPr>
              <w:jc w:val="right"/>
              <w:rPr>
                <w:rFonts w:ascii="Tahoma" w:hAnsi="Tahoma" w:cs="Tahoma"/>
                <w:sz w:val="20"/>
              </w:rPr>
            </w:pPr>
            <w:r w:rsidRPr="000A5C0E">
              <w:rPr>
                <w:rFonts w:ascii="Tahoma" w:hAnsi="Tahoma" w:cs="Tahoma"/>
                <w:sz w:val="20"/>
              </w:rPr>
              <w:t>200</w:t>
            </w:r>
          </w:p>
        </w:tc>
      </w:tr>
    </w:tbl>
    <w:p w:rsidR="00964873" w:rsidRPr="000A5C0E"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Cs/>
                <w:sz w:val="20"/>
                <w:szCs w:val="20"/>
              </w:rPr>
            </w:pPr>
          </w:p>
          <w:p w:rsidR="00964873" w:rsidRPr="000A5C0E" w:rsidRDefault="00964873" w:rsidP="00964873">
            <w:pPr>
              <w:rPr>
                <w:rFonts w:ascii="Tahoma" w:hAnsi="Tahoma" w:cs="Tahoma"/>
                <w:b/>
                <w:bCs/>
                <w:sz w:val="20"/>
              </w:rPr>
            </w:pPr>
            <w:r w:rsidRPr="000A5C0E">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A5C0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bCs/>
                <w:sz w:val="20"/>
              </w:rPr>
            </w:pPr>
            <w:r w:rsidRPr="000A5C0E">
              <w:rPr>
                <w:rFonts w:ascii="Tahoma" w:hAnsi="Tahoma" w:cs="Tahoma"/>
                <w:bCs/>
                <w:sz w:val="20"/>
              </w:rPr>
              <w:t>1 000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szCs w:val="20"/>
              </w:rPr>
            </w:pPr>
          </w:p>
          <w:p w:rsidR="00964873" w:rsidRPr="000A5C0E" w:rsidRDefault="00964873" w:rsidP="00964873">
            <w:pPr>
              <w:rPr>
                <w:rFonts w:ascii="Tahoma" w:hAnsi="Tahoma" w:cs="Tahoma"/>
                <w:bCs/>
                <w:sz w:val="20"/>
                <w:szCs w:val="20"/>
              </w:rPr>
            </w:pPr>
            <w:r w:rsidRPr="000A5C0E">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A5C0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bCs/>
                <w:sz w:val="20"/>
              </w:rPr>
            </w:pPr>
            <w:r w:rsidRPr="000A5C0E">
              <w:rPr>
                <w:rFonts w:ascii="Tahoma" w:hAnsi="Tahoma" w:cs="Tahoma"/>
                <w:bCs/>
                <w:sz w:val="20"/>
              </w:rPr>
              <w:t xml:space="preserve">1 </w:t>
            </w:r>
            <w:r>
              <w:rPr>
                <w:rFonts w:ascii="Tahoma" w:hAnsi="Tahoma" w:cs="Tahoma"/>
                <w:bCs/>
                <w:sz w:val="20"/>
              </w:rPr>
              <w:t>000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szCs w:val="20"/>
              </w:rPr>
            </w:pPr>
          </w:p>
          <w:p w:rsidR="00964873" w:rsidRPr="000A5C0E" w:rsidRDefault="00964873" w:rsidP="00964873">
            <w:pPr>
              <w:rPr>
                <w:rFonts w:ascii="Tahoma" w:hAnsi="Tahoma" w:cs="Tahoma"/>
                <w:sz w:val="20"/>
                <w:szCs w:val="20"/>
              </w:rPr>
            </w:pPr>
            <w:r w:rsidRPr="000A5C0E">
              <w:rPr>
                <w:rFonts w:ascii="Tahoma" w:hAnsi="Tahoma" w:cs="Tahoma"/>
                <w:b/>
                <w:bCs/>
                <w:sz w:val="20"/>
                <w:szCs w:val="20"/>
              </w:rPr>
              <w:t xml:space="preserve">Návrh rozpočtu 2017 na akci                                                           </w:t>
            </w:r>
            <w:r>
              <w:rPr>
                <w:rFonts w:ascii="Tahoma" w:hAnsi="Tahoma" w:cs="Tahoma"/>
                <w:b/>
                <w:bCs/>
                <w:sz w:val="20"/>
                <w:szCs w:val="20"/>
              </w:rPr>
              <w:t xml:space="preserve"> </w:t>
            </w:r>
            <w:r w:rsidRPr="000A5C0E">
              <w:rPr>
                <w:rFonts w:ascii="Tahoma" w:hAnsi="Tahoma" w:cs="Tahoma"/>
                <w:b/>
                <w:bCs/>
                <w:sz w:val="20"/>
                <w:szCs w:val="20"/>
              </w:rPr>
              <w:t xml:space="preserve"> </w:t>
            </w:r>
            <w:r>
              <w:rPr>
                <w:rFonts w:ascii="Tahoma" w:hAnsi="Tahoma" w:cs="Tahoma"/>
                <w:b/>
                <w:bCs/>
                <w:sz w:val="20"/>
                <w:szCs w:val="20"/>
              </w:rPr>
              <w:t xml:space="preserve"> </w:t>
            </w:r>
            <w:r w:rsidRPr="000A5C0E">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b/>
                <w:sz w:val="20"/>
              </w:rPr>
            </w:pPr>
            <w:r w:rsidRPr="000A5C0E">
              <w:rPr>
                <w:rFonts w:ascii="Tahoma" w:hAnsi="Tahoma" w:cs="Tahoma"/>
                <w:b/>
                <w:sz w:val="20"/>
              </w:rPr>
              <w:t>1 000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sz w:val="20"/>
                <w:szCs w:val="20"/>
              </w:rPr>
            </w:pPr>
          </w:p>
          <w:p w:rsidR="00964873" w:rsidRPr="000A5C0E" w:rsidRDefault="00964873" w:rsidP="00964873">
            <w:pPr>
              <w:rPr>
                <w:rFonts w:ascii="Tahoma" w:hAnsi="Tahoma" w:cs="Tahoma"/>
                <w:sz w:val="20"/>
                <w:szCs w:val="20"/>
              </w:rPr>
            </w:pPr>
            <w:r w:rsidRPr="000A5C0E">
              <w:rPr>
                <w:rFonts w:ascii="Tahoma" w:hAnsi="Tahoma" w:cs="Tahoma"/>
                <w:sz w:val="20"/>
                <w:szCs w:val="20"/>
              </w:rPr>
              <w:t xml:space="preserve">Celkové výdaje na akci                                                                       </w:t>
            </w:r>
            <w:r>
              <w:rPr>
                <w:rFonts w:ascii="Tahoma" w:hAnsi="Tahoma" w:cs="Tahoma"/>
                <w:sz w:val="20"/>
                <w:szCs w:val="20"/>
              </w:rPr>
              <w:t xml:space="preserve">  </w:t>
            </w:r>
            <w:r w:rsidRPr="000A5C0E">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sz w:val="20"/>
              </w:rPr>
            </w:pPr>
            <w:r w:rsidRPr="000A5C0E">
              <w:rPr>
                <w:rFonts w:ascii="Tahoma" w:hAnsi="Tahoma" w:cs="Tahoma"/>
                <w:sz w:val="20"/>
              </w:rPr>
              <w:t>1 000</w:t>
            </w:r>
          </w:p>
        </w:tc>
      </w:tr>
    </w:tbl>
    <w:p w:rsidR="00964873" w:rsidRPr="000A5C0E" w:rsidRDefault="00964873" w:rsidP="00964873">
      <w:pPr>
        <w:rPr>
          <w:rFonts w:ascii="Tahoma" w:hAnsi="Tahoma" w:cs="Tahoma"/>
          <w:sz w:val="20"/>
        </w:rPr>
      </w:pPr>
    </w:p>
    <w:p w:rsidR="00964873" w:rsidRPr="000A5C0E"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1.</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 xml:space="preserve">Zákonná úprava: </w:t>
            </w:r>
          </w:p>
          <w:p w:rsidR="00964873" w:rsidRPr="000A5C0E" w:rsidRDefault="00964873" w:rsidP="00964873">
            <w:pPr>
              <w:rPr>
                <w:rFonts w:ascii="Tahoma" w:hAnsi="Tahoma" w:cs="Tahoma"/>
                <w:b/>
                <w:bCs/>
                <w:sz w:val="20"/>
              </w:rPr>
            </w:pPr>
          </w:p>
        </w:tc>
        <w:tc>
          <w:tcPr>
            <w:tcW w:w="6378"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2.</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Zdůvodnění akce</w:t>
            </w:r>
          </w:p>
          <w:p w:rsidR="00964873" w:rsidRPr="000A5C0E" w:rsidRDefault="00964873" w:rsidP="00964873">
            <w:pPr>
              <w:rPr>
                <w:rFonts w:ascii="Tahoma" w:hAnsi="Tahoma" w:cs="Tahoma"/>
                <w:b/>
                <w:bCs/>
                <w:sz w:val="20"/>
              </w:rPr>
            </w:pPr>
            <w:r w:rsidRPr="000A5C0E">
              <w:rPr>
                <w:rFonts w:ascii="Tahoma" w:hAnsi="Tahoma" w:cs="Tahoma"/>
                <w:b/>
                <w:bCs/>
                <w:sz w:val="20"/>
              </w:rPr>
              <w:t>- cíle akce:</w:t>
            </w:r>
          </w:p>
          <w:p w:rsidR="00964873" w:rsidRPr="000A5C0E"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rPr>
            </w:pPr>
            <w:r w:rsidRPr="003F2503">
              <w:rPr>
                <w:rFonts w:ascii="Tahoma" w:hAnsi="Tahoma" w:cs="Tahoma"/>
                <w:sz w:val="20"/>
              </w:rPr>
              <w:t>Požadované finanční prostředky budou využity k získání informací nezbytných pro přípravu podkladů pro rozhodování orgánů kraje, rozhodování odboru životního prostředí a zemědělství ve všech oblastech životního prostředí, a pro opatření podkladů pro vydání rozhodnutí dle zákona č. 500/2004 Sb., správní řád, ve znění pozdějších předpisů.</w:t>
            </w:r>
          </w:p>
          <w:p w:rsidR="00964873" w:rsidRPr="000A5C0E" w:rsidRDefault="00964873" w:rsidP="00964873">
            <w:pPr>
              <w:jc w:val="both"/>
              <w:rPr>
                <w:rFonts w:ascii="Tahoma" w:hAnsi="Tahoma" w:cs="Tahoma"/>
                <w:sz w:val="20"/>
                <w:highlight w:val="magenta"/>
              </w:rPr>
            </w:pP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3.</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Forma použití:</w:t>
            </w:r>
          </w:p>
          <w:p w:rsidR="00964873" w:rsidRPr="000A5C0E" w:rsidRDefault="00964873" w:rsidP="00964873">
            <w:pPr>
              <w:rPr>
                <w:rFonts w:ascii="Tahoma" w:hAnsi="Tahoma" w:cs="Tahoma"/>
                <w:b/>
                <w:bCs/>
                <w:sz w:val="20"/>
              </w:rPr>
            </w:pPr>
          </w:p>
        </w:tc>
        <w:tc>
          <w:tcPr>
            <w:tcW w:w="6378" w:type="dxa"/>
          </w:tcPr>
          <w:p w:rsidR="00964873" w:rsidRPr="000A5C0E" w:rsidRDefault="00964873" w:rsidP="00964873">
            <w:pPr>
              <w:jc w:val="both"/>
              <w:rPr>
                <w:rFonts w:ascii="Tahoma" w:hAnsi="Tahoma" w:cs="Tahoma"/>
                <w:sz w:val="20"/>
              </w:rPr>
            </w:pPr>
            <w:r w:rsidRPr="000A5C0E">
              <w:rPr>
                <w:rFonts w:ascii="Tahoma" w:hAnsi="Tahoma" w:cs="Tahoma"/>
                <w:sz w:val="20"/>
              </w:rPr>
              <w:t>Výdaj kraje</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4.</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 xml:space="preserve">Možnosti </w:t>
            </w:r>
          </w:p>
          <w:p w:rsidR="00964873" w:rsidRPr="000A5C0E" w:rsidRDefault="00964873" w:rsidP="00964873">
            <w:pPr>
              <w:rPr>
                <w:rFonts w:ascii="Tahoma" w:hAnsi="Tahoma" w:cs="Tahoma"/>
                <w:b/>
                <w:bCs/>
                <w:sz w:val="20"/>
              </w:rPr>
            </w:pPr>
            <w:r w:rsidRPr="000A5C0E">
              <w:rPr>
                <w:rFonts w:ascii="Tahoma" w:hAnsi="Tahoma" w:cs="Tahoma"/>
                <w:b/>
                <w:bCs/>
                <w:sz w:val="20"/>
              </w:rPr>
              <w:t>spolufinancování:</w:t>
            </w:r>
          </w:p>
          <w:p w:rsidR="00964873" w:rsidRPr="000A5C0E" w:rsidRDefault="00964873" w:rsidP="00964873">
            <w:pPr>
              <w:rPr>
                <w:rFonts w:ascii="Tahoma" w:hAnsi="Tahoma" w:cs="Tahoma"/>
                <w:sz w:val="20"/>
              </w:rPr>
            </w:pPr>
          </w:p>
        </w:tc>
        <w:tc>
          <w:tcPr>
            <w:tcW w:w="6378"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5.</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Období realizace akce:</w:t>
            </w:r>
          </w:p>
          <w:p w:rsidR="00964873" w:rsidRPr="000A5C0E" w:rsidRDefault="00964873" w:rsidP="00964873">
            <w:pPr>
              <w:rPr>
                <w:rFonts w:ascii="Tahoma" w:hAnsi="Tahoma" w:cs="Tahoma"/>
                <w:b/>
                <w:bCs/>
                <w:sz w:val="20"/>
              </w:rPr>
            </w:pPr>
          </w:p>
        </w:tc>
        <w:tc>
          <w:tcPr>
            <w:tcW w:w="6378" w:type="dxa"/>
          </w:tcPr>
          <w:p w:rsidR="00964873" w:rsidRPr="000A5C0E" w:rsidRDefault="00964873" w:rsidP="00964873">
            <w:pPr>
              <w:jc w:val="both"/>
              <w:rPr>
                <w:rFonts w:ascii="Tahoma" w:hAnsi="Tahoma" w:cs="Tahoma"/>
                <w:sz w:val="20"/>
              </w:rPr>
            </w:pPr>
            <w:r w:rsidRPr="000A5C0E">
              <w:rPr>
                <w:rFonts w:ascii="Tahoma" w:hAnsi="Tahoma" w:cs="Tahoma"/>
                <w:sz w:val="20"/>
              </w:rPr>
              <w:t>2017</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6.</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Vyvolaná potřeba zdrojů v dalších letech:</w:t>
            </w:r>
          </w:p>
          <w:p w:rsidR="00964873" w:rsidRPr="000A5C0E" w:rsidRDefault="00964873" w:rsidP="00964873">
            <w:pPr>
              <w:rPr>
                <w:rFonts w:ascii="Tahoma" w:hAnsi="Tahoma" w:cs="Tahoma"/>
                <w:bCs/>
                <w:i/>
                <w:sz w:val="18"/>
                <w:szCs w:val="18"/>
              </w:rPr>
            </w:pPr>
            <w:r w:rsidRPr="000A5C0E">
              <w:rPr>
                <w:rFonts w:ascii="Tahoma" w:hAnsi="Tahoma" w:cs="Tahoma"/>
                <w:bCs/>
                <w:i/>
                <w:sz w:val="18"/>
                <w:szCs w:val="18"/>
              </w:rPr>
              <w:t>pozn.: u víceletých akcí</w:t>
            </w:r>
          </w:p>
          <w:p w:rsidR="00964873" w:rsidRPr="000A5C0E" w:rsidRDefault="00964873" w:rsidP="00964873">
            <w:pPr>
              <w:rPr>
                <w:rFonts w:ascii="Tahoma" w:hAnsi="Tahoma" w:cs="Tahoma"/>
                <w:bCs/>
                <w:i/>
                <w:sz w:val="18"/>
                <w:szCs w:val="18"/>
              </w:rPr>
            </w:pPr>
          </w:p>
        </w:tc>
        <w:tc>
          <w:tcPr>
            <w:tcW w:w="6378"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7.</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Vyvolaná potřeba zvýšených provozních výdajů v souvislosti s realizací akce v dalších letech:</w:t>
            </w:r>
          </w:p>
          <w:p w:rsidR="00964873" w:rsidRPr="000A5C0E" w:rsidRDefault="00964873" w:rsidP="00964873">
            <w:pPr>
              <w:rPr>
                <w:rFonts w:ascii="Tahoma" w:hAnsi="Tahoma" w:cs="Tahoma"/>
                <w:bCs/>
                <w:i/>
                <w:sz w:val="18"/>
                <w:szCs w:val="18"/>
              </w:rPr>
            </w:pPr>
            <w:r w:rsidRPr="000A5C0E">
              <w:rPr>
                <w:rFonts w:ascii="Tahoma" w:hAnsi="Tahoma" w:cs="Tahoma"/>
                <w:bCs/>
                <w:i/>
                <w:sz w:val="18"/>
                <w:szCs w:val="18"/>
              </w:rPr>
              <w:t>pozn.: např. výdaje na udržitelnost projektu</w:t>
            </w:r>
          </w:p>
          <w:p w:rsidR="00964873" w:rsidRPr="000A5C0E" w:rsidRDefault="00964873" w:rsidP="00964873">
            <w:pPr>
              <w:rPr>
                <w:rFonts w:ascii="Tahoma" w:hAnsi="Tahoma" w:cs="Tahoma"/>
                <w:b/>
                <w:bCs/>
                <w:sz w:val="20"/>
              </w:rPr>
            </w:pPr>
          </w:p>
        </w:tc>
        <w:tc>
          <w:tcPr>
            <w:tcW w:w="6378"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bl>
    <w:p w:rsidR="00964873" w:rsidRPr="0014190C" w:rsidRDefault="00964873" w:rsidP="00964873">
      <w:pPr>
        <w:rPr>
          <w:rFonts w:ascii="Tahoma" w:hAnsi="Tahoma" w:cs="Tahoma"/>
        </w:rPr>
      </w:pPr>
      <w:r w:rsidRPr="0014190C">
        <w:rPr>
          <w:rFonts w:ascii="Tahoma" w:hAnsi="Tahoma" w:cs="Tahoma"/>
        </w:rPr>
        <w:br w:type="page"/>
      </w:r>
    </w:p>
    <w:p w:rsidR="00964873" w:rsidRPr="00FE61BE"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0A5C0E" w:rsidTr="00964873">
        <w:tc>
          <w:tcPr>
            <w:tcW w:w="748" w:type="dxa"/>
          </w:tcPr>
          <w:p w:rsidR="00964873" w:rsidRPr="000A5C0E" w:rsidRDefault="00964873" w:rsidP="00964873">
            <w:pPr>
              <w:rPr>
                <w:rFonts w:ascii="Tahoma" w:hAnsi="Tahoma" w:cs="Tahoma"/>
              </w:rPr>
            </w:pPr>
            <w:r w:rsidRPr="000A5C0E">
              <w:rPr>
                <w:rFonts w:ascii="Tahoma" w:hAnsi="Tahoma" w:cs="Tahoma"/>
              </w:rPr>
              <w:br w:type="page"/>
              <w:t>ORJ</w:t>
            </w:r>
          </w:p>
        </w:tc>
        <w:tc>
          <w:tcPr>
            <w:tcW w:w="629" w:type="dxa"/>
          </w:tcPr>
          <w:p w:rsidR="00964873" w:rsidRPr="000A5C0E" w:rsidRDefault="00964873" w:rsidP="00964873">
            <w:pPr>
              <w:jc w:val="center"/>
              <w:rPr>
                <w:rFonts w:ascii="Tahoma" w:hAnsi="Tahoma" w:cs="Tahoma"/>
              </w:rPr>
            </w:pPr>
            <w:r w:rsidRPr="000A5C0E">
              <w:rPr>
                <w:rFonts w:ascii="Tahoma" w:hAnsi="Tahoma" w:cs="Tahoma"/>
              </w:rPr>
              <w:t>12</w:t>
            </w:r>
          </w:p>
        </w:tc>
        <w:tc>
          <w:tcPr>
            <w:tcW w:w="7856" w:type="dxa"/>
          </w:tcPr>
          <w:p w:rsidR="00964873" w:rsidRPr="000A5C0E" w:rsidRDefault="00964873" w:rsidP="00964873">
            <w:pPr>
              <w:pStyle w:val="Nadpis4"/>
              <w:rPr>
                <w:rFonts w:ascii="Tahoma" w:hAnsi="Tahoma" w:cs="Tahoma"/>
                <w:sz w:val="24"/>
              </w:rPr>
            </w:pPr>
            <w:r w:rsidRPr="000A5C0E">
              <w:rPr>
                <w:rFonts w:ascii="Tahoma" w:hAnsi="Tahoma" w:cs="Tahoma"/>
                <w:sz w:val="24"/>
              </w:rPr>
              <w:t>Odbor životního prostředí a zemědělství</w:t>
            </w:r>
          </w:p>
        </w:tc>
      </w:tr>
    </w:tbl>
    <w:p w:rsidR="00964873" w:rsidRPr="000A5C0E"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0A5C0E" w:rsidTr="00964873">
        <w:tc>
          <w:tcPr>
            <w:tcW w:w="1364" w:type="dxa"/>
          </w:tcPr>
          <w:p w:rsidR="00964873" w:rsidRPr="000A5C0E" w:rsidRDefault="00964873" w:rsidP="00964873">
            <w:pPr>
              <w:rPr>
                <w:rFonts w:ascii="Tahoma" w:hAnsi="Tahoma" w:cs="Tahoma"/>
                <w:b/>
                <w:bCs/>
                <w:sz w:val="20"/>
              </w:rPr>
            </w:pPr>
            <w:r w:rsidRPr="000A5C0E">
              <w:rPr>
                <w:rFonts w:ascii="Tahoma" w:hAnsi="Tahoma" w:cs="Tahoma"/>
                <w:b/>
                <w:bCs/>
                <w:sz w:val="20"/>
              </w:rPr>
              <w:t>Název akce</w:t>
            </w:r>
          </w:p>
        </w:tc>
        <w:tc>
          <w:tcPr>
            <w:tcW w:w="5998" w:type="dxa"/>
          </w:tcPr>
          <w:p w:rsidR="00964873" w:rsidRPr="000A5C0E" w:rsidRDefault="00964873" w:rsidP="00964873">
            <w:pPr>
              <w:pStyle w:val="Nadpis4"/>
              <w:rPr>
                <w:rFonts w:ascii="Tahoma" w:hAnsi="Tahoma" w:cs="Tahoma"/>
                <w:sz w:val="24"/>
              </w:rPr>
            </w:pPr>
            <w:r w:rsidRPr="000A5C0E">
              <w:rPr>
                <w:rFonts w:ascii="Tahoma" w:hAnsi="Tahoma" w:cs="Tahoma"/>
                <w:sz w:val="24"/>
              </w:rPr>
              <w:t>Propagace v oblasti životního prostředí</w:t>
            </w:r>
          </w:p>
        </w:tc>
        <w:tc>
          <w:tcPr>
            <w:tcW w:w="1247" w:type="dxa"/>
          </w:tcPr>
          <w:p w:rsidR="00964873" w:rsidRPr="000A5C0E" w:rsidRDefault="00964873" w:rsidP="00964873">
            <w:pPr>
              <w:pStyle w:val="Nadpis3"/>
              <w:rPr>
                <w:rFonts w:ascii="Tahoma" w:hAnsi="Tahoma" w:cs="Tahoma"/>
                <w:sz w:val="20"/>
              </w:rPr>
            </w:pPr>
            <w:r w:rsidRPr="000A5C0E">
              <w:rPr>
                <w:rFonts w:ascii="Tahoma" w:hAnsi="Tahoma" w:cs="Tahoma"/>
                <w:sz w:val="20"/>
                <w:szCs w:val="20"/>
              </w:rPr>
              <w:t>Číslo akce</w:t>
            </w:r>
          </w:p>
        </w:tc>
        <w:tc>
          <w:tcPr>
            <w:tcW w:w="624" w:type="dxa"/>
          </w:tcPr>
          <w:p w:rsidR="00964873" w:rsidRPr="000A5C0E" w:rsidRDefault="00964873" w:rsidP="00964873">
            <w:pPr>
              <w:jc w:val="right"/>
              <w:rPr>
                <w:rFonts w:ascii="Tahoma" w:hAnsi="Tahoma" w:cs="Tahoma"/>
                <w:sz w:val="20"/>
              </w:rPr>
            </w:pPr>
            <w:r w:rsidRPr="000A5C0E">
              <w:rPr>
                <w:rFonts w:ascii="Tahoma" w:hAnsi="Tahoma" w:cs="Tahoma"/>
                <w:sz w:val="20"/>
              </w:rPr>
              <w:t>1230</w:t>
            </w:r>
          </w:p>
        </w:tc>
      </w:tr>
    </w:tbl>
    <w:p w:rsidR="00964873" w:rsidRPr="000A5C0E"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A5C0E"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rPr>
            </w:pPr>
            <w:r w:rsidRPr="000A5C0E">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jc w:val="center"/>
              <w:rPr>
                <w:rFonts w:ascii="Tahoma" w:hAnsi="Tahoma" w:cs="Tahoma"/>
                <w:sz w:val="20"/>
              </w:rPr>
            </w:pPr>
            <w:r w:rsidRPr="000A5C0E">
              <w:rPr>
                <w:rFonts w:ascii="Tahoma" w:hAnsi="Tahoma" w:cs="Tahoma"/>
                <w:sz w:val="20"/>
              </w:rPr>
              <w:t>3799</w:t>
            </w:r>
          </w:p>
        </w:tc>
        <w:tc>
          <w:tcPr>
            <w:tcW w:w="5387" w:type="dxa"/>
            <w:tcBorders>
              <w:top w:val="single" w:sz="4" w:space="0" w:color="auto"/>
              <w:left w:val="single" w:sz="4" w:space="0" w:color="auto"/>
              <w:bottom w:val="single" w:sz="4" w:space="0" w:color="auto"/>
              <w:right w:val="nil"/>
            </w:tcBorders>
          </w:tcPr>
          <w:p w:rsidR="00964873" w:rsidRPr="000A5C0E" w:rsidRDefault="00964873" w:rsidP="00964873">
            <w:pPr>
              <w:rPr>
                <w:rFonts w:ascii="Tahoma" w:hAnsi="Tahoma" w:cs="Tahoma"/>
                <w:sz w:val="20"/>
              </w:rPr>
            </w:pPr>
            <w:r w:rsidRPr="000A5C0E">
              <w:rPr>
                <w:rFonts w:ascii="Tahoma" w:hAnsi="Tahoma" w:cs="Tahoma"/>
                <w:sz w:val="20"/>
              </w:rPr>
              <w:t>Ostatní ekologické záležitosti</w:t>
            </w:r>
          </w:p>
        </w:tc>
        <w:tc>
          <w:tcPr>
            <w:tcW w:w="1402" w:type="dxa"/>
            <w:tcBorders>
              <w:top w:val="single" w:sz="4" w:space="0" w:color="auto"/>
              <w:left w:val="nil"/>
              <w:bottom w:val="single" w:sz="4" w:space="0" w:color="auto"/>
              <w:right w:val="single" w:sz="4" w:space="0" w:color="auto"/>
            </w:tcBorders>
          </w:tcPr>
          <w:p w:rsidR="00964873" w:rsidRPr="000A5C0E" w:rsidRDefault="00964873" w:rsidP="00964873">
            <w:pPr>
              <w:jc w:val="right"/>
              <w:rPr>
                <w:rFonts w:ascii="Tahoma" w:hAnsi="Tahoma" w:cs="Tahoma"/>
                <w:sz w:val="20"/>
              </w:rPr>
            </w:pPr>
          </w:p>
        </w:tc>
      </w:tr>
      <w:tr w:rsidR="00964873" w:rsidRPr="000A5C0E"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rPr>
            </w:pPr>
            <w:r w:rsidRPr="000A5C0E">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jc w:val="center"/>
              <w:rPr>
                <w:rFonts w:ascii="Tahoma" w:hAnsi="Tahoma" w:cs="Tahoma"/>
                <w:sz w:val="20"/>
              </w:rPr>
            </w:pPr>
            <w:r w:rsidRPr="000A5C0E">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964873" w:rsidRPr="000A5C0E" w:rsidRDefault="00964873" w:rsidP="00964873">
            <w:pPr>
              <w:rPr>
                <w:rFonts w:ascii="Tahoma" w:hAnsi="Tahoma" w:cs="Tahoma"/>
                <w:sz w:val="20"/>
              </w:rPr>
            </w:pPr>
            <w:r w:rsidRPr="000A5C0E">
              <w:rPr>
                <w:rFonts w:ascii="Tahoma" w:hAnsi="Tahoma" w:cs="Tahoma"/>
                <w:sz w:val="20"/>
                <w:szCs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964873" w:rsidRPr="000A5C0E" w:rsidRDefault="00964873" w:rsidP="00964873">
            <w:pPr>
              <w:jc w:val="right"/>
              <w:rPr>
                <w:rFonts w:ascii="Tahoma" w:hAnsi="Tahoma" w:cs="Tahoma"/>
                <w:sz w:val="20"/>
              </w:rPr>
            </w:pPr>
          </w:p>
        </w:tc>
      </w:tr>
    </w:tbl>
    <w:p w:rsidR="00964873" w:rsidRPr="000A5C0E"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Cs/>
                <w:sz w:val="20"/>
                <w:szCs w:val="20"/>
              </w:rPr>
            </w:pPr>
          </w:p>
          <w:p w:rsidR="00964873" w:rsidRPr="000A5C0E" w:rsidRDefault="00964873" w:rsidP="00964873">
            <w:pPr>
              <w:rPr>
                <w:rFonts w:ascii="Tahoma" w:hAnsi="Tahoma" w:cs="Tahoma"/>
                <w:b/>
                <w:bCs/>
                <w:sz w:val="20"/>
              </w:rPr>
            </w:pPr>
            <w:r w:rsidRPr="000A5C0E">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A5C0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bCs/>
                <w:sz w:val="20"/>
              </w:rPr>
            </w:pPr>
            <w:r w:rsidRPr="000A5C0E">
              <w:rPr>
                <w:rFonts w:ascii="Tahoma" w:hAnsi="Tahoma" w:cs="Tahoma"/>
                <w:bCs/>
                <w:sz w:val="20"/>
              </w:rPr>
              <w:t>950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szCs w:val="20"/>
              </w:rPr>
            </w:pPr>
          </w:p>
          <w:p w:rsidR="00964873" w:rsidRPr="000A5C0E" w:rsidRDefault="00964873" w:rsidP="00964873">
            <w:pPr>
              <w:rPr>
                <w:rFonts w:ascii="Tahoma" w:hAnsi="Tahoma" w:cs="Tahoma"/>
                <w:bCs/>
                <w:sz w:val="20"/>
                <w:szCs w:val="20"/>
              </w:rPr>
            </w:pPr>
            <w:r w:rsidRPr="000A5C0E">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A5C0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A5C0E" w:rsidRDefault="00964873" w:rsidP="00964873">
            <w:pPr>
              <w:jc w:val="right"/>
              <w:rPr>
                <w:rFonts w:ascii="Tahoma" w:hAnsi="Tahoma" w:cs="Tahoma"/>
                <w:bCs/>
                <w:sz w:val="20"/>
              </w:rPr>
            </w:pPr>
            <w:r w:rsidRPr="000A5C0E">
              <w:rPr>
                <w:rFonts w:ascii="Tahoma" w:hAnsi="Tahoma" w:cs="Tahoma"/>
                <w:bCs/>
                <w:sz w:val="20"/>
              </w:rPr>
              <w:t>1 600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b/>
                <w:bCs/>
                <w:sz w:val="20"/>
                <w:szCs w:val="20"/>
              </w:rPr>
            </w:pPr>
          </w:p>
          <w:p w:rsidR="00964873" w:rsidRPr="000A5C0E" w:rsidRDefault="00964873" w:rsidP="00964873">
            <w:pPr>
              <w:rPr>
                <w:rFonts w:ascii="Tahoma" w:hAnsi="Tahoma" w:cs="Tahoma"/>
                <w:sz w:val="20"/>
                <w:szCs w:val="20"/>
              </w:rPr>
            </w:pPr>
            <w:r>
              <w:rPr>
                <w:rFonts w:ascii="Tahoma" w:hAnsi="Tahoma" w:cs="Tahoma"/>
                <w:b/>
                <w:bCs/>
                <w:sz w:val="20"/>
                <w:szCs w:val="20"/>
              </w:rPr>
              <w:t>Návrh rozpočtu</w:t>
            </w:r>
            <w:r w:rsidRPr="00BE3017">
              <w:rPr>
                <w:rFonts w:ascii="Tahoma" w:hAnsi="Tahoma" w:cs="Tahoma"/>
                <w:b/>
                <w:bCs/>
                <w:sz w:val="20"/>
                <w:szCs w:val="20"/>
              </w:rPr>
              <w:t xml:space="preserve"> </w:t>
            </w:r>
            <w:r>
              <w:rPr>
                <w:rFonts w:ascii="Tahoma" w:hAnsi="Tahoma" w:cs="Tahoma"/>
                <w:b/>
                <w:bCs/>
                <w:sz w:val="20"/>
                <w:szCs w:val="20"/>
              </w:rPr>
              <w:t>2017</w:t>
            </w:r>
            <w:r w:rsidRPr="00BE3017">
              <w:rPr>
                <w:rFonts w:ascii="Tahoma" w:hAnsi="Tahoma" w:cs="Tahoma"/>
                <w:b/>
                <w:bCs/>
                <w:sz w:val="20"/>
                <w:szCs w:val="20"/>
              </w:rPr>
              <w:t xml:space="preserve"> na akci</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AA37CD" w:rsidRDefault="00964873" w:rsidP="00964873">
            <w:pPr>
              <w:jc w:val="right"/>
              <w:rPr>
                <w:rFonts w:ascii="Tahoma" w:hAnsi="Tahoma" w:cs="Tahoma"/>
                <w:b/>
                <w:sz w:val="20"/>
              </w:rPr>
            </w:pPr>
            <w:r>
              <w:rPr>
                <w:rFonts w:ascii="Tahoma" w:hAnsi="Tahoma" w:cs="Tahoma"/>
                <w:b/>
                <w:sz w:val="20"/>
              </w:rPr>
              <w:t>500</w:t>
            </w:r>
          </w:p>
        </w:tc>
      </w:tr>
      <w:tr w:rsidR="00964873" w:rsidRPr="000A5C0E"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A5C0E" w:rsidRDefault="00964873" w:rsidP="00964873">
            <w:pPr>
              <w:rPr>
                <w:rFonts w:ascii="Tahoma" w:hAnsi="Tahoma" w:cs="Tahoma"/>
                <w:sz w:val="20"/>
                <w:szCs w:val="20"/>
              </w:rPr>
            </w:pPr>
          </w:p>
          <w:p w:rsidR="00964873" w:rsidRPr="000A5C0E" w:rsidRDefault="00964873" w:rsidP="00964873">
            <w:pPr>
              <w:rPr>
                <w:rFonts w:ascii="Tahoma" w:hAnsi="Tahoma" w:cs="Tahoma"/>
                <w:sz w:val="20"/>
                <w:szCs w:val="20"/>
              </w:rPr>
            </w:pPr>
            <w:r w:rsidRPr="000A5C0E">
              <w:rPr>
                <w:rFonts w:ascii="Tahoma" w:hAnsi="Tahoma" w:cs="Tahoma"/>
                <w:sz w:val="20"/>
                <w:szCs w:val="20"/>
              </w:rPr>
              <w:t xml:space="preserve">Celkové výdaje na akci                                                                     </w:t>
            </w:r>
            <w:r>
              <w:rPr>
                <w:rFonts w:ascii="Tahoma" w:hAnsi="Tahoma" w:cs="Tahoma"/>
                <w:sz w:val="20"/>
                <w:szCs w:val="20"/>
              </w:rPr>
              <w:t xml:space="preserve">  </w:t>
            </w:r>
            <w:r w:rsidRPr="000A5C0E">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AA37CD" w:rsidRDefault="00964873" w:rsidP="00964873">
            <w:pPr>
              <w:jc w:val="right"/>
              <w:rPr>
                <w:rFonts w:ascii="Tahoma" w:hAnsi="Tahoma" w:cs="Tahoma"/>
                <w:sz w:val="20"/>
              </w:rPr>
            </w:pPr>
            <w:r>
              <w:rPr>
                <w:rFonts w:ascii="Tahoma" w:hAnsi="Tahoma" w:cs="Tahoma"/>
                <w:sz w:val="20"/>
              </w:rPr>
              <w:t>500</w:t>
            </w:r>
          </w:p>
        </w:tc>
      </w:tr>
    </w:tbl>
    <w:p w:rsidR="00964873" w:rsidRPr="000A5C0E" w:rsidRDefault="00964873" w:rsidP="00964873">
      <w:pPr>
        <w:rPr>
          <w:rFonts w:ascii="Tahoma" w:hAnsi="Tahoma" w:cs="Tahoma"/>
          <w:sz w:val="20"/>
        </w:rPr>
      </w:pPr>
    </w:p>
    <w:p w:rsidR="00964873" w:rsidRPr="000A5C0E"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1.</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 xml:space="preserve">Zákonná úprava: </w:t>
            </w:r>
          </w:p>
          <w:p w:rsidR="00964873" w:rsidRPr="000A5C0E" w:rsidRDefault="00964873" w:rsidP="00964873">
            <w:pPr>
              <w:rPr>
                <w:rFonts w:ascii="Tahoma" w:hAnsi="Tahoma" w:cs="Tahoma"/>
                <w:b/>
                <w:bCs/>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2.</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Zdůvodnění akce</w:t>
            </w:r>
          </w:p>
          <w:p w:rsidR="00964873" w:rsidRPr="000A5C0E" w:rsidRDefault="00964873" w:rsidP="00964873">
            <w:pPr>
              <w:rPr>
                <w:rFonts w:ascii="Tahoma" w:hAnsi="Tahoma" w:cs="Tahoma"/>
                <w:b/>
                <w:bCs/>
                <w:sz w:val="20"/>
              </w:rPr>
            </w:pPr>
            <w:r w:rsidRPr="000A5C0E">
              <w:rPr>
                <w:rFonts w:ascii="Tahoma" w:hAnsi="Tahoma" w:cs="Tahoma"/>
                <w:b/>
                <w:bCs/>
                <w:sz w:val="20"/>
              </w:rPr>
              <w:t>- cíle akce:</w:t>
            </w:r>
          </w:p>
          <w:p w:rsidR="00964873" w:rsidRPr="000A5C0E" w:rsidRDefault="00964873" w:rsidP="00964873">
            <w:pPr>
              <w:rPr>
                <w:rFonts w:ascii="Tahoma" w:hAnsi="Tahoma" w:cs="Tahoma"/>
                <w:b/>
                <w:bCs/>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 xml:space="preserve">Finanční prostředky na této akci jsou určeny na poskytování individuálních dotací za účelem zajištění či spolufinancování činností vedoucích ke zlepšení image kraje. Jedná se například o konference, výstavy, chovatelské přehlídky pro oblasti chovu zvěře a jiné akce pořádané v oblasti životního prostředí. </w:t>
            </w:r>
          </w:p>
          <w:p w:rsidR="00964873" w:rsidRPr="000A5C0E" w:rsidRDefault="00964873" w:rsidP="00964873">
            <w:pPr>
              <w:jc w:val="both"/>
              <w:rPr>
                <w:rFonts w:ascii="Tahoma" w:hAnsi="Tahoma" w:cs="Tahoma"/>
                <w:sz w:val="20"/>
                <w:szCs w:val="20"/>
              </w:rPr>
            </w:pP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3.</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Forma použití:</w:t>
            </w:r>
          </w:p>
          <w:p w:rsidR="00964873" w:rsidRPr="000A5C0E" w:rsidRDefault="00964873" w:rsidP="00964873">
            <w:pPr>
              <w:rPr>
                <w:rFonts w:ascii="Tahoma" w:hAnsi="Tahoma" w:cs="Tahoma"/>
                <w:b/>
                <w:bCs/>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Dotace</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4.</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 xml:space="preserve">Možnosti </w:t>
            </w:r>
          </w:p>
          <w:p w:rsidR="00964873" w:rsidRPr="000A5C0E" w:rsidRDefault="00964873" w:rsidP="00964873">
            <w:pPr>
              <w:rPr>
                <w:rFonts w:ascii="Tahoma" w:hAnsi="Tahoma" w:cs="Tahoma"/>
                <w:b/>
                <w:bCs/>
                <w:sz w:val="20"/>
              </w:rPr>
            </w:pPr>
            <w:r w:rsidRPr="000A5C0E">
              <w:rPr>
                <w:rFonts w:ascii="Tahoma" w:hAnsi="Tahoma" w:cs="Tahoma"/>
                <w:b/>
                <w:bCs/>
                <w:sz w:val="20"/>
              </w:rPr>
              <w:t>spolufinancování:</w:t>
            </w:r>
          </w:p>
          <w:p w:rsidR="00964873" w:rsidRPr="000A5C0E" w:rsidRDefault="00964873" w:rsidP="00964873">
            <w:pPr>
              <w:rPr>
                <w:rFonts w:ascii="Tahoma" w:hAnsi="Tahoma" w:cs="Tahoma"/>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5.</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Období realizace akce:</w:t>
            </w:r>
          </w:p>
          <w:p w:rsidR="00964873" w:rsidRPr="000A5C0E" w:rsidRDefault="00964873" w:rsidP="00964873">
            <w:pPr>
              <w:rPr>
                <w:rFonts w:ascii="Tahoma" w:hAnsi="Tahoma" w:cs="Tahoma"/>
                <w:b/>
                <w:bCs/>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2017</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6.</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Vyvolaná potřeba zdrojů v dalších letech:</w:t>
            </w:r>
          </w:p>
          <w:p w:rsidR="00964873" w:rsidRPr="000A5C0E" w:rsidRDefault="00964873" w:rsidP="00964873">
            <w:pPr>
              <w:rPr>
                <w:rFonts w:ascii="Tahoma" w:hAnsi="Tahoma" w:cs="Tahoma"/>
                <w:bCs/>
                <w:i/>
                <w:sz w:val="18"/>
                <w:szCs w:val="18"/>
              </w:rPr>
            </w:pPr>
            <w:r w:rsidRPr="000A5C0E">
              <w:rPr>
                <w:rFonts w:ascii="Tahoma" w:hAnsi="Tahoma" w:cs="Tahoma"/>
                <w:bCs/>
                <w:i/>
                <w:sz w:val="18"/>
                <w:szCs w:val="18"/>
              </w:rPr>
              <w:t>pozn.: u víceletých akcí</w:t>
            </w:r>
          </w:p>
          <w:p w:rsidR="00964873" w:rsidRPr="000A5C0E" w:rsidRDefault="00964873" w:rsidP="00964873">
            <w:pPr>
              <w:rPr>
                <w:rFonts w:ascii="Tahoma" w:hAnsi="Tahoma" w:cs="Tahoma"/>
                <w:bCs/>
                <w:i/>
                <w:sz w:val="18"/>
                <w:szCs w:val="18"/>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r w:rsidR="00964873" w:rsidRPr="000A5C0E" w:rsidTr="00964873">
        <w:tc>
          <w:tcPr>
            <w:tcW w:w="330" w:type="dxa"/>
          </w:tcPr>
          <w:p w:rsidR="00964873" w:rsidRPr="000A5C0E" w:rsidRDefault="00964873" w:rsidP="00964873">
            <w:pPr>
              <w:rPr>
                <w:rFonts w:ascii="Tahoma" w:hAnsi="Tahoma" w:cs="Tahoma"/>
                <w:b/>
                <w:bCs/>
                <w:sz w:val="20"/>
              </w:rPr>
            </w:pPr>
            <w:r w:rsidRPr="000A5C0E">
              <w:rPr>
                <w:rFonts w:ascii="Tahoma" w:hAnsi="Tahoma" w:cs="Tahoma"/>
                <w:b/>
                <w:bCs/>
                <w:sz w:val="20"/>
              </w:rPr>
              <w:t>7.</w:t>
            </w:r>
          </w:p>
        </w:tc>
        <w:tc>
          <w:tcPr>
            <w:tcW w:w="2504" w:type="dxa"/>
          </w:tcPr>
          <w:p w:rsidR="00964873" w:rsidRPr="000A5C0E" w:rsidRDefault="00964873" w:rsidP="00964873">
            <w:pPr>
              <w:rPr>
                <w:rFonts w:ascii="Tahoma" w:hAnsi="Tahoma" w:cs="Tahoma"/>
                <w:b/>
                <w:bCs/>
                <w:sz w:val="20"/>
              </w:rPr>
            </w:pPr>
            <w:r w:rsidRPr="000A5C0E">
              <w:rPr>
                <w:rFonts w:ascii="Tahoma" w:hAnsi="Tahoma" w:cs="Tahoma"/>
                <w:b/>
                <w:bCs/>
                <w:sz w:val="20"/>
              </w:rPr>
              <w:t>Vyvolaná potřeba zvýšených provozních výdajů v souvislosti s realizací akce v dalších letech:</w:t>
            </w:r>
          </w:p>
          <w:p w:rsidR="00964873" w:rsidRPr="000A5C0E" w:rsidRDefault="00964873" w:rsidP="00964873">
            <w:pPr>
              <w:rPr>
                <w:rFonts w:ascii="Tahoma" w:hAnsi="Tahoma" w:cs="Tahoma"/>
                <w:bCs/>
                <w:i/>
                <w:sz w:val="18"/>
                <w:szCs w:val="18"/>
              </w:rPr>
            </w:pPr>
            <w:r w:rsidRPr="000A5C0E">
              <w:rPr>
                <w:rFonts w:ascii="Tahoma" w:hAnsi="Tahoma" w:cs="Tahoma"/>
                <w:bCs/>
                <w:i/>
                <w:sz w:val="18"/>
                <w:szCs w:val="18"/>
              </w:rPr>
              <w:t>pozn.: např. výdaje na udržitelnost projektu</w:t>
            </w:r>
          </w:p>
          <w:p w:rsidR="00964873" w:rsidRPr="000A5C0E" w:rsidRDefault="00964873" w:rsidP="00964873">
            <w:pPr>
              <w:rPr>
                <w:rFonts w:ascii="Tahoma" w:hAnsi="Tahoma" w:cs="Tahoma"/>
                <w:b/>
                <w:bCs/>
                <w:sz w:val="20"/>
              </w:rPr>
            </w:pPr>
          </w:p>
        </w:tc>
        <w:tc>
          <w:tcPr>
            <w:tcW w:w="6376" w:type="dxa"/>
          </w:tcPr>
          <w:p w:rsidR="00964873" w:rsidRPr="000A5C0E" w:rsidRDefault="00964873" w:rsidP="00964873">
            <w:pPr>
              <w:jc w:val="both"/>
              <w:rPr>
                <w:rFonts w:ascii="Tahoma" w:hAnsi="Tahoma" w:cs="Tahoma"/>
                <w:sz w:val="20"/>
                <w:szCs w:val="20"/>
              </w:rPr>
            </w:pPr>
            <w:r w:rsidRPr="000A5C0E">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Pr="000A5C0E"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041EC1" w:rsidTr="00964873">
        <w:tc>
          <w:tcPr>
            <w:tcW w:w="748" w:type="dxa"/>
          </w:tcPr>
          <w:p w:rsidR="00964873" w:rsidRPr="00041EC1" w:rsidRDefault="00964873" w:rsidP="00964873">
            <w:pPr>
              <w:rPr>
                <w:rFonts w:ascii="Tahoma" w:hAnsi="Tahoma" w:cs="Tahoma"/>
              </w:rPr>
            </w:pPr>
            <w:r w:rsidRPr="00041EC1">
              <w:rPr>
                <w:rFonts w:ascii="Tahoma" w:hAnsi="Tahoma" w:cs="Tahoma"/>
              </w:rPr>
              <w:br w:type="page"/>
              <w:t>ORJ</w:t>
            </w:r>
          </w:p>
        </w:tc>
        <w:tc>
          <w:tcPr>
            <w:tcW w:w="629" w:type="dxa"/>
          </w:tcPr>
          <w:p w:rsidR="00964873" w:rsidRPr="00041EC1" w:rsidRDefault="00964873" w:rsidP="00964873">
            <w:pPr>
              <w:jc w:val="center"/>
              <w:rPr>
                <w:rFonts w:ascii="Tahoma" w:hAnsi="Tahoma" w:cs="Tahoma"/>
              </w:rPr>
            </w:pPr>
            <w:r w:rsidRPr="00041EC1">
              <w:rPr>
                <w:rFonts w:ascii="Tahoma" w:hAnsi="Tahoma" w:cs="Tahoma"/>
              </w:rPr>
              <w:t>12</w:t>
            </w:r>
          </w:p>
        </w:tc>
        <w:tc>
          <w:tcPr>
            <w:tcW w:w="7856" w:type="dxa"/>
          </w:tcPr>
          <w:p w:rsidR="00964873" w:rsidRPr="00041EC1" w:rsidRDefault="00964873" w:rsidP="00964873">
            <w:pPr>
              <w:pStyle w:val="Nadpis4"/>
              <w:rPr>
                <w:rFonts w:ascii="Tahoma" w:hAnsi="Tahoma" w:cs="Tahoma"/>
                <w:sz w:val="24"/>
              </w:rPr>
            </w:pPr>
            <w:r w:rsidRPr="00041EC1">
              <w:rPr>
                <w:rFonts w:ascii="Tahoma" w:hAnsi="Tahoma" w:cs="Tahoma"/>
                <w:sz w:val="24"/>
              </w:rPr>
              <w:t>Odbor životního prostředí a zemědělství</w:t>
            </w:r>
          </w:p>
        </w:tc>
      </w:tr>
    </w:tbl>
    <w:p w:rsidR="00964873" w:rsidRPr="00041EC1"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041EC1" w:rsidTr="00964873">
        <w:tc>
          <w:tcPr>
            <w:tcW w:w="1364" w:type="dxa"/>
          </w:tcPr>
          <w:p w:rsidR="00964873" w:rsidRPr="00041EC1" w:rsidRDefault="00964873" w:rsidP="00964873">
            <w:pPr>
              <w:rPr>
                <w:rFonts w:ascii="Tahoma" w:hAnsi="Tahoma" w:cs="Tahoma"/>
                <w:b/>
                <w:bCs/>
                <w:sz w:val="20"/>
              </w:rPr>
            </w:pPr>
            <w:r w:rsidRPr="00041EC1">
              <w:rPr>
                <w:rFonts w:ascii="Tahoma" w:hAnsi="Tahoma" w:cs="Tahoma"/>
                <w:b/>
                <w:bCs/>
                <w:sz w:val="20"/>
              </w:rPr>
              <w:t>Název akce</w:t>
            </w:r>
          </w:p>
        </w:tc>
        <w:tc>
          <w:tcPr>
            <w:tcW w:w="5998" w:type="dxa"/>
          </w:tcPr>
          <w:p w:rsidR="00964873" w:rsidRPr="00041EC1" w:rsidRDefault="00964873" w:rsidP="00964873">
            <w:pPr>
              <w:pStyle w:val="Nadpis4"/>
              <w:rPr>
                <w:rFonts w:ascii="Tahoma" w:hAnsi="Tahoma" w:cs="Tahoma"/>
                <w:sz w:val="24"/>
              </w:rPr>
            </w:pPr>
            <w:r w:rsidRPr="00041EC1">
              <w:rPr>
                <w:rFonts w:ascii="Tahoma" w:hAnsi="Tahoma" w:cs="Tahoma"/>
                <w:sz w:val="24"/>
              </w:rPr>
              <w:t>Osvětová činnost</w:t>
            </w:r>
          </w:p>
        </w:tc>
        <w:tc>
          <w:tcPr>
            <w:tcW w:w="1247" w:type="dxa"/>
          </w:tcPr>
          <w:p w:rsidR="00964873" w:rsidRPr="00041EC1" w:rsidRDefault="00964873" w:rsidP="00964873">
            <w:pPr>
              <w:pStyle w:val="Nadpis3"/>
              <w:rPr>
                <w:rFonts w:ascii="Tahoma" w:hAnsi="Tahoma" w:cs="Tahoma"/>
                <w:sz w:val="20"/>
              </w:rPr>
            </w:pPr>
            <w:r w:rsidRPr="00041EC1">
              <w:rPr>
                <w:rFonts w:ascii="Tahoma" w:hAnsi="Tahoma" w:cs="Tahoma"/>
                <w:sz w:val="20"/>
                <w:szCs w:val="20"/>
              </w:rPr>
              <w:t>Číslo akce</w:t>
            </w:r>
          </w:p>
        </w:tc>
        <w:tc>
          <w:tcPr>
            <w:tcW w:w="624" w:type="dxa"/>
          </w:tcPr>
          <w:p w:rsidR="00964873" w:rsidRPr="00041EC1" w:rsidRDefault="00964873" w:rsidP="00964873">
            <w:pPr>
              <w:jc w:val="right"/>
              <w:rPr>
                <w:rFonts w:ascii="Tahoma" w:hAnsi="Tahoma" w:cs="Tahoma"/>
                <w:sz w:val="20"/>
              </w:rPr>
            </w:pPr>
            <w:r w:rsidRPr="00041EC1">
              <w:rPr>
                <w:rFonts w:ascii="Tahoma" w:hAnsi="Tahoma" w:cs="Tahoma"/>
                <w:sz w:val="20"/>
              </w:rPr>
              <w:t>1231</w:t>
            </w:r>
          </w:p>
        </w:tc>
      </w:tr>
    </w:tbl>
    <w:p w:rsidR="00964873" w:rsidRPr="00041EC1"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41EC1"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b/>
                <w:bCs/>
                <w:sz w:val="20"/>
              </w:rPr>
            </w:pPr>
            <w:r w:rsidRPr="00041EC1">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jc w:val="center"/>
              <w:rPr>
                <w:rFonts w:ascii="Tahoma" w:hAnsi="Tahoma" w:cs="Tahoma"/>
                <w:sz w:val="20"/>
              </w:rPr>
            </w:pPr>
            <w:r w:rsidRPr="00041EC1">
              <w:rPr>
                <w:rFonts w:ascii="Tahoma" w:hAnsi="Tahoma" w:cs="Tahoma"/>
                <w:sz w:val="20"/>
              </w:rPr>
              <w:t>3792</w:t>
            </w:r>
          </w:p>
        </w:tc>
        <w:tc>
          <w:tcPr>
            <w:tcW w:w="5387" w:type="dxa"/>
            <w:tcBorders>
              <w:top w:val="single" w:sz="4" w:space="0" w:color="auto"/>
              <w:left w:val="single" w:sz="4" w:space="0" w:color="auto"/>
              <w:bottom w:val="single" w:sz="4" w:space="0" w:color="auto"/>
              <w:right w:val="nil"/>
            </w:tcBorders>
          </w:tcPr>
          <w:p w:rsidR="00964873" w:rsidRPr="00041EC1" w:rsidRDefault="00964873" w:rsidP="00964873">
            <w:pPr>
              <w:rPr>
                <w:rFonts w:ascii="Tahoma" w:hAnsi="Tahoma" w:cs="Tahoma"/>
                <w:sz w:val="20"/>
              </w:rPr>
            </w:pPr>
            <w:r w:rsidRPr="00041EC1">
              <w:rPr>
                <w:rFonts w:ascii="Tahoma" w:hAnsi="Tahoma" w:cs="Tahoma"/>
                <w:sz w:val="20"/>
              </w:rPr>
              <w:t>Ekologická výchova a osvěta</w:t>
            </w:r>
          </w:p>
        </w:tc>
        <w:tc>
          <w:tcPr>
            <w:tcW w:w="1402" w:type="dxa"/>
            <w:tcBorders>
              <w:top w:val="single" w:sz="4" w:space="0" w:color="auto"/>
              <w:left w:val="nil"/>
              <w:bottom w:val="single" w:sz="4" w:space="0" w:color="auto"/>
              <w:right w:val="single" w:sz="4" w:space="0" w:color="auto"/>
            </w:tcBorders>
          </w:tcPr>
          <w:p w:rsidR="00964873" w:rsidRPr="00041EC1" w:rsidRDefault="00964873" w:rsidP="00964873">
            <w:pPr>
              <w:jc w:val="right"/>
              <w:rPr>
                <w:rFonts w:ascii="Tahoma" w:hAnsi="Tahoma" w:cs="Tahoma"/>
                <w:sz w:val="20"/>
              </w:rPr>
            </w:pPr>
          </w:p>
        </w:tc>
      </w:tr>
      <w:tr w:rsidR="00964873" w:rsidRPr="00041EC1"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b/>
                <w:bCs/>
                <w:sz w:val="20"/>
              </w:rPr>
            </w:pPr>
            <w:r w:rsidRPr="00041EC1">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jc w:val="center"/>
              <w:rPr>
                <w:rFonts w:ascii="Tahoma" w:hAnsi="Tahoma" w:cs="Tahoma"/>
                <w:sz w:val="20"/>
              </w:rPr>
            </w:pPr>
            <w:r w:rsidRPr="00041EC1">
              <w:rPr>
                <w:rFonts w:ascii="Tahoma" w:hAnsi="Tahoma" w:cs="Tahoma"/>
                <w:sz w:val="20"/>
              </w:rPr>
              <w:t>5139</w:t>
            </w:r>
          </w:p>
          <w:p w:rsidR="00964873" w:rsidRPr="00041EC1" w:rsidRDefault="00964873" w:rsidP="00964873">
            <w:pPr>
              <w:jc w:val="center"/>
              <w:rPr>
                <w:rFonts w:ascii="Tahoma" w:hAnsi="Tahoma" w:cs="Tahoma"/>
                <w:sz w:val="20"/>
              </w:rPr>
            </w:pPr>
            <w:r w:rsidRPr="00041EC1">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041EC1" w:rsidRDefault="00964873" w:rsidP="00964873">
            <w:pPr>
              <w:rPr>
                <w:rFonts w:ascii="Tahoma" w:hAnsi="Tahoma" w:cs="Tahoma"/>
                <w:sz w:val="20"/>
              </w:rPr>
            </w:pPr>
            <w:r w:rsidRPr="00041EC1">
              <w:rPr>
                <w:rFonts w:ascii="Tahoma" w:hAnsi="Tahoma" w:cs="Tahoma"/>
                <w:sz w:val="20"/>
              </w:rPr>
              <w:t>Nákup materiálu jinde nezařazený</w:t>
            </w:r>
          </w:p>
          <w:p w:rsidR="00964873" w:rsidRPr="00041EC1" w:rsidRDefault="00964873" w:rsidP="00964873">
            <w:pPr>
              <w:rPr>
                <w:rFonts w:ascii="Tahoma" w:hAnsi="Tahoma" w:cs="Tahoma"/>
                <w:sz w:val="20"/>
              </w:rPr>
            </w:pPr>
            <w:r w:rsidRPr="00041EC1">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89414F" w:rsidRDefault="00964873" w:rsidP="00964873">
            <w:pPr>
              <w:jc w:val="right"/>
              <w:rPr>
                <w:rFonts w:ascii="Tahoma" w:hAnsi="Tahoma" w:cs="Tahoma"/>
                <w:sz w:val="20"/>
              </w:rPr>
            </w:pPr>
            <w:r w:rsidRPr="0089414F">
              <w:rPr>
                <w:rFonts w:ascii="Tahoma" w:hAnsi="Tahoma" w:cs="Tahoma"/>
                <w:sz w:val="20"/>
              </w:rPr>
              <w:t>200</w:t>
            </w:r>
          </w:p>
          <w:p w:rsidR="00964873" w:rsidRPr="00041EC1" w:rsidRDefault="00964873" w:rsidP="00964873">
            <w:pPr>
              <w:jc w:val="right"/>
              <w:rPr>
                <w:rFonts w:ascii="Tahoma" w:hAnsi="Tahoma" w:cs="Tahoma"/>
                <w:sz w:val="20"/>
              </w:rPr>
            </w:pPr>
            <w:r w:rsidRPr="0089414F">
              <w:rPr>
                <w:rFonts w:ascii="Tahoma" w:hAnsi="Tahoma" w:cs="Tahoma"/>
                <w:sz w:val="20"/>
              </w:rPr>
              <w:t>200</w:t>
            </w:r>
          </w:p>
        </w:tc>
      </w:tr>
    </w:tbl>
    <w:p w:rsidR="00964873" w:rsidRPr="00041EC1"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41EC1"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bCs/>
                <w:sz w:val="20"/>
                <w:szCs w:val="20"/>
              </w:rPr>
            </w:pPr>
          </w:p>
          <w:p w:rsidR="00964873" w:rsidRPr="00041EC1" w:rsidRDefault="00964873" w:rsidP="00964873">
            <w:pPr>
              <w:rPr>
                <w:rFonts w:ascii="Tahoma" w:hAnsi="Tahoma" w:cs="Tahoma"/>
                <w:b/>
                <w:bCs/>
                <w:sz w:val="20"/>
              </w:rPr>
            </w:pPr>
            <w:r w:rsidRPr="00041EC1">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41EC1">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EC1" w:rsidRDefault="00964873" w:rsidP="00964873">
            <w:pPr>
              <w:jc w:val="right"/>
              <w:rPr>
                <w:rFonts w:ascii="Tahoma" w:hAnsi="Tahoma" w:cs="Tahoma"/>
                <w:bCs/>
                <w:sz w:val="20"/>
              </w:rPr>
            </w:pPr>
            <w:r w:rsidRPr="00041EC1">
              <w:rPr>
                <w:rFonts w:ascii="Tahoma" w:hAnsi="Tahoma" w:cs="Tahoma"/>
                <w:bCs/>
                <w:sz w:val="20"/>
              </w:rPr>
              <w:t>250</w:t>
            </w:r>
          </w:p>
        </w:tc>
      </w:tr>
      <w:tr w:rsidR="00964873" w:rsidRPr="00041EC1"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b/>
                <w:bCs/>
                <w:sz w:val="20"/>
                <w:szCs w:val="20"/>
              </w:rPr>
            </w:pPr>
          </w:p>
          <w:p w:rsidR="00964873" w:rsidRPr="00041EC1" w:rsidRDefault="00964873" w:rsidP="00964873">
            <w:pPr>
              <w:rPr>
                <w:rFonts w:ascii="Tahoma" w:hAnsi="Tahoma" w:cs="Tahoma"/>
                <w:bCs/>
                <w:sz w:val="20"/>
                <w:szCs w:val="20"/>
              </w:rPr>
            </w:pPr>
            <w:r w:rsidRPr="00041EC1">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41EC1">
              <w:rPr>
                <w:rFonts w:ascii="Tahoma" w:hAnsi="Tahoma" w:cs="Tahoma"/>
                <w:bCs/>
                <w:sz w:val="20"/>
                <w:szCs w:val="20"/>
              </w:rPr>
              <w:t xml:space="preserve"> </w:t>
            </w:r>
            <w:r>
              <w:rPr>
                <w:rFonts w:ascii="Tahoma" w:hAnsi="Tahoma" w:cs="Tahoma"/>
                <w:bCs/>
                <w:sz w:val="20"/>
                <w:szCs w:val="20"/>
              </w:rPr>
              <w:t xml:space="preserve">  </w:t>
            </w:r>
            <w:r w:rsidRPr="00041EC1">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EC1" w:rsidRDefault="00964873" w:rsidP="00964873">
            <w:pPr>
              <w:jc w:val="right"/>
              <w:rPr>
                <w:rFonts w:ascii="Tahoma" w:hAnsi="Tahoma" w:cs="Tahoma"/>
                <w:bCs/>
                <w:sz w:val="20"/>
              </w:rPr>
            </w:pPr>
            <w:r>
              <w:rPr>
                <w:rFonts w:ascii="Tahoma" w:hAnsi="Tahoma" w:cs="Tahoma"/>
                <w:bCs/>
                <w:sz w:val="20"/>
              </w:rPr>
              <w:t>250</w:t>
            </w:r>
          </w:p>
        </w:tc>
      </w:tr>
      <w:tr w:rsidR="00964873" w:rsidRPr="00041EC1"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b/>
                <w:bCs/>
                <w:sz w:val="20"/>
                <w:szCs w:val="20"/>
              </w:rPr>
            </w:pPr>
          </w:p>
          <w:p w:rsidR="00964873" w:rsidRPr="00041EC1" w:rsidRDefault="00964873" w:rsidP="00964873">
            <w:pPr>
              <w:rPr>
                <w:rFonts w:ascii="Tahoma" w:hAnsi="Tahoma" w:cs="Tahoma"/>
                <w:sz w:val="20"/>
                <w:szCs w:val="20"/>
              </w:rPr>
            </w:pPr>
            <w:r>
              <w:rPr>
                <w:rFonts w:ascii="Tahoma" w:hAnsi="Tahoma" w:cs="Tahoma"/>
                <w:b/>
                <w:bCs/>
                <w:sz w:val="20"/>
                <w:szCs w:val="20"/>
              </w:rPr>
              <w:t>Návrh rozpočtu</w:t>
            </w:r>
            <w:r w:rsidRPr="00BE3017">
              <w:rPr>
                <w:rFonts w:ascii="Tahoma" w:hAnsi="Tahoma" w:cs="Tahoma"/>
                <w:b/>
                <w:bCs/>
                <w:sz w:val="20"/>
                <w:szCs w:val="20"/>
              </w:rPr>
              <w:t xml:space="preserve"> </w:t>
            </w:r>
            <w:r>
              <w:rPr>
                <w:rFonts w:ascii="Tahoma" w:hAnsi="Tahoma" w:cs="Tahoma"/>
                <w:b/>
                <w:bCs/>
                <w:sz w:val="20"/>
                <w:szCs w:val="20"/>
              </w:rPr>
              <w:t>2017</w:t>
            </w:r>
            <w:r w:rsidRPr="00BE3017">
              <w:rPr>
                <w:rFonts w:ascii="Tahoma" w:hAnsi="Tahoma" w:cs="Tahoma"/>
                <w:b/>
                <w:bCs/>
                <w:sz w:val="20"/>
                <w:szCs w:val="20"/>
              </w:rPr>
              <w:t xml:space="preserve"> na akci             </w:t>
            </w:r>
            <w:r>
              <w:rPr>
                <w:rFonts w:ascii="Tahoma" w:hAnsi="Tahoma" w:cs="Tahoma"/>
                <w:b/>
                <w:bCs/>
                <w:sz w:val="20"/>
                <w:szCs w:val="20"/>
              </w:rPr>
              <w:t xml:space="preserve">        </w:t>
            </w:r>
            <w:r w:rsidRPr="00BE3017">
              <w:rPr>
                <w:rFonts w:ascii="Tahoma" w:hAnsi="Tahoma" w:cs="Tahoma"/>
                <w:b/>
                <w:bCs/>
                <w:sz w:val="20"/>
                <w:szCs w:val="20"/>
              </w:rPr>
              <w:t xml:space="preserve">                                      </w:t>
            </w:r>
            <w:r>
              <w:rPr>
                <w:rFonts w:ascii="Tahoma" w:hAnsi="Tahoma" w:cs="Tahoma"/>
                <w:b/>
                <w:bCs/>
                <w:sz w:val="20"/>
                <w:szCs w:val="20"/>
              </w:rPr>
              <w:t xml:space="preserve">  </w:t>
            </w:r>
            <w:r w:rsidRPr="00BE3017">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EC1" w:rsidRDefault="00964873" w:rsidP="00964873">
            <w:pPr>
              <w:jc w:val="right"/>
              <w:rPr>
                <w:rFonts w:ascii="Tahoma" w:hAnsi="Tahoma" w:cs="Tahoma"/>
                <w:b/>
                <w:sz w:val="20"/>
              </w:rPr>
            </w:pPr>
            <w:r>
              <w:rPr>
                <w:rFonts w:ascii="Tahoma" w:hAnsi="Tahoma" w:cs="Tahoma"/>
                <w:b/>
                <w:sz w:val="20"/>
              </w:rPr>
              <w:t>400</w:t>
            </w:r>
          </w:p>
        </w:tc>
      </w:tr>
      <w:tr w:rsidR="00964873" w:rsidRPr="00041EC1"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EC1" w:rsidRDefault="00964873" w:rsidP="00964873">
            <w:pPr>
              <w:rPr>
                <w:rFonts w:ascii="Tahoma" w:hAnsi="Tahoma" w:cs="Tahoma"/>
                <w:sz w:val="20"/>
                <w:szCs w:val="20"/>
              </w:rPr>
            </w:pPr>
          </w:p>
          <w:p w:rsidR="00964873" w:rsidRPr="00041EC1" w:rsidRDefault="00964873" w:rsidP="00964873">
            <w:pPr>
              <w:rPr>
                <w:rFonts w:ascii="Tahoma" w:hAnsi="Tahoma" w:cs="Tahoma"/>
                <w:sz w:val="20"/>
                <w:szCs w:val="20"/>
              </w:rPr>
            </w:pPr>
            <w:r w:rsidRPr="00041EC1">
              <w:rPr>
                <w:rFonts w:ascii="Tahoma" w:hAnsi="Tahoma" w:cs="Tahoma"/>
                <w:sz w:val="20"/>
                <w:szCs w:val="20"/>
              </w:rPr>
              <w:t xml:space="preserve">Celkové výdaje na akci                                                                    </w:t>
            </w:r>
            <w:r>
              <w:rPr>
                <w:rFonts w:ascii="Tahoma" w:hAnsi="Tahoma" w:cs="Tahoma"/>
                <w:sz w:val="20"/>
                <w:szCs w:val="20"/>
              </w:rPr>
              <w:t xml:space="preserve">  </w:t>
            </w:r>
            <w:r w:rsidRPr="00041EC1">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EC1" w:rsidRDefault="00964873" w:rsidP="00964873">
            <w:pPr>
              <w:jc w:val="right"/>
              <w:rPr>
                <w:rFonts w:ascii="Tahoma" w:hAnsi="Tahoma" w:cs="Tahoma"/>
                <w:sz w:val="20"/>
              </w:rPr>
            </w:pPr>
            <w:r>
              <w:rPr>
                <w:rFonts w:ascii="Tahoma" w:hAnsi="Tahoma" w:cs="Tahoma"/>
                <w:sz w:val="20"/>
              </w:rPr>
              <w:t>400</w:t>
            </w:r>
          </w:p>
        </w:tc>
      </w:tr>
    </w:tbl>
    <w:p w:rsidR="00964873" w:rsidRPr="00041EC1" w:rsidRDefault="00964873" w:rsidP="00964873">
      <w:pPr>
        <w:rPr>
          <w:rFonts w:ascii="Tahoma" w:hAnsi="Tahoma" w:cs="Tahoma"/>
          <w:sz w:val="20"/>
        </w:rPr>
      </w:pPr>
    </w:p>
    <w:p w:rsidR="00964873" w:rsidRPr="00041EC1"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1.</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 xml:space="preserve">Zákonná úprava: </w:t>
            </w:r>
          </w:p>
          <w:p w:rsidR="00964873" w:rsidRPr="00041EC1" w:rsidRDefault="00964873" w:rsidP="00964873">
            <w:pPr>
              <w:rPr>
                <w:rFonts w:ascii="Tahoma" w:hAnsi="Tahoma" w:cs="Tahoma"/>
                <w:b/>
                <w:bCs/>
                <w:sz w:val="20"/>
              </w:rPr>
            </w:pPr>
          </w:p>
        </w:tc>
        <w:tc>
          <w:tcPr>
            <w:tcW w:w="6378" w:type="dxa"/>
          </w:tcPr>
          <w:p w:rsidR="00964873" w:rsidRPr="00041EC1" w:rsidRDefault="00964873" w:rsidP="00964873">
            <w:pPr>
              <w:pStyle w:val="Zkladntext"/>
              <w:rPr>
                <w:rFonts w:ascii="Tahoma" w:hAnsi="Tahoma" w:cs="Tahoma"/>
                <w:sz w:val="20"/>
                <w:szCs w:val="20"/>
              </w:rPr>
            </w:pPr>
            <w:r w:rsidRPr="00041EC1">
              <w:rPr>
                <w:rFonts w:ascii="Tahoma" w:hAnsi="Tahoma" w:cs="Tahoma"/>
                <w:sz w:val="20"/>
                <w:szCs w:val="20"/>
              </w:rPr>
              <w:t>-</w:t>
            </w: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2.</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Zdůvodnění akce</w:t>
            </w:r>
          </w:p>
          <w:p w:rsidR="00964873" w:rsidRPr="00041EC1" w:rsidRDefault="00964873" w:rsidP="00964873">
            <w:pPr>
              <w:rPr>
                <w:rFonts w:ascii="Tahoma" w:hAnsi="Tahoma" w:cs="Tahoma"/>
                <w:b/>
                <w:bCs/>
                <w:sz w:val="20"/>
              </w:rPr>
            </w:pPr>
            <w:r w:rsidRPr="00041EC1">
              <w:rPr>
                <w:rFonts w:ascii="Tahoma" w:hAnsi="Tahoma" w:cs="Tahoma"/>
                <w:b/>
                <w:bCs/>
                <w:sz w:val="20"/>
              </w:rPr>
              <w:t>- cíle akce:</w:t>
            </w:r>
          </w:p>
          <w:p w:rsidR="00964873" w:rsidRPr="00041EC1"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rPr>
            </w:pPr>
            <w:r w:rsidRPr="00041EC1">
              <w:rPr>
                <w:rFonts w:ascii="Tahoma" w:hAnsi="Tahoma" w:cs="Tahoma"/>
                <w:sz w:val="20"/>
              </w:rPr>
              <w:t>Finanční prostředky jsou určeny na osvětu v oblastech životního prostředí a zemědělství v rámci naplňování Akčního plánu Koncepce EVVO, tisk a vydávání osvětových informačních materiálů, pořádání seminářů a konferencí v oblasti EVVO, pořízení ekologicko-osvětových předmětů a odměn v ekologických soutěžích.</w:t>
            </w:r>
          </w:p>
          <w:p w:rsidR="00964873" w:rsidRPr="00041EC1" w:rsidRDefault="00964873" w:rsidP="00964873">
            <w:pPr>
              <w:jc w:val="both"/>
              <w:rPr>
                <w:rFonts w:ascii="Tahoma" w:hAnsi="Tahoma" w:cs="Tahoma"/>
                <w:sz w:val="20"/>
              </w:rPr>
            </w:pP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3.</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Forma použití:</w:t>
            </w:r>
          </w:p>
          <w:p w:rsidR="00964873" w:rsidRPr="00041EC1" w:rsidRDefault="00964873" w:rsidP="00964873">
            <w:pPr>
              <w:rPr>
                <w:rFonts w:ascii="Tahoma" w:hAnsi="Tahoma" w:cs="Tahoma"/>
                <w:b/>
                <w:bCs/>
                <w:sz w:val="20"/>
              </w:rPr>
            </w:pPr>
          </w:p>
        </w:tc>
        <w:tc>
          <w:tcPr>
            <w:tcW w:w="6378" w:type="dxa"/>
          </w:tcPr>
          <w:p w:rsidR="00964873" w:rsidRPr="00041EC1" w:rsidRDefault="00964873" w:rsidP="00964873">
            <w:pPr>
              <w:jc w:val="both"/>
              <w:rPr>
                <w:rFonts w:ascii="Tahoma" w:hAnsi="Tahoma" w:cs="Tahoma"/>
                <w:sz w:val="20"/>
              </w:rPr>
            </w:pPr>
            <w:r w:rsidRPr="00041EC1">
              <w:rPr>
                <w:rFonts w:ascii="Tahoma" w:hAnsi="Tahoma" w:cs="Tahoma"/>
                <w:sz w:val="20"/>
              </w:rPr>
              <w:t>Výdaj kraje</w:t>
            </w: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4.</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 xml:space="preserve">Možnosti </w:t>
            </w:r>
          </w:p>
          <w:p w:rsidR="00964873" w:rsidRPr="00041EC1" w:rsidRDefault="00964873" w:rsidP="00964873">
            <w:pPr>
              <w:rPr>
                <w:rFonts w:ascii="Tahoma" w:hAnsi="Tahoma" w:cs="Tahoma"/>
                <w:b/>
                <w:bCs/>
                <w:sz w:val="20"/>
              </w:rPr>
            </w:pPr>
            <w:r w:rsidRPr="00041EC1">
              <w:rPr>
                <w:rFonts w:ascii="Tahoma" w:hAnsi="Tahoma" w:cs="Tahoma"/>
                <w:b/>
                <w:bCs/>
                <w:sz w:val="20"/>
              </w:rPr>
              <w:t>spolufinancování:</w:t>
            </w:r>
          </w:p>
          <w:p w:rsidR="00964873" w:rsidRPr="00041EC1" w:rsidRDefault="00964873" w:rsidP="00964873">
            <w:pPr>
              <w:rPr>
                <w:rFonts w:ascii="Tahoma" w:hAnsi="Tahoma" w:cs="Tahoma"/>
                <w:sz w:val="20"/>
              </w:rPr>
            </w:pPr>
          </w:p>
        </w:tc>
        <w:tc>
          <w:tcPr>
            <w:tcW w:w="6378" w:type="dxa"/>
          </w:tcPr>
          <w:p w:rsidR="00964873" w:rsidRPr="00041EC1" w:rsidRDefault="00964873" w:rsidP="00964873">
            <w:pPr>
              <w:pStyle w:val="Textkomente"/>
              <w:jc w:val="both"/>
              <w:rPr>
                <w:rFonts w:ascii="Tahoma" w:hAnsi="Tahoma" w:cs="Tahoma"/>
              </w:rPr>
            </w:pP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5.</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Období realizace akce:</w:t>
            </w:r>
          </w:p>
          <w:p w:rsidR="00964873" w:rsidRPr="00041EC1" w:rsidRDefault="00964873" w:rsidP="00964873">
            <w:pPr>
              <w:rPr>
                <w:rFonts w:ascii="Tahoma" w:hAnsi="Tahoma" w:cs="Tahoma"/>
                <w:b/>
                <w:bCs/>
                <w:sz w:val="20"/>
              </w:rPr>
            </w:pPr>
          </w:p>
        </w:tc>
        <w:tc>
          <w:tcPr>
            <w:tcW w:w="6378" w:type="dxa"/>
          </w:tcPr>
          <w:p w:rsidR="00964873" w:rsidRPr="00041EC1" w:rsidRDefault="00964873" w:rsidP="00964873">
            <w:pPr>
              <w:jc w:val="both"/>
              <w:rPr>
                <w:rFonts w:ascii="Tahoma" w:hAnsi="Tahoma" w:cs="Tahoma"/>
                <w:sz w:val="20"/>
              </w:rPr>
            </w:pPr>
            <w:r w:rsidRPr="00041EC1">
              <w:rPr>
                <w:rFonts w:ascii="Tahoma" w:hAnsi="Tahoma" w:cs="Tahoma"/>
                <w:sz w:val="20"/>
              </w:rPr>
              <w:t>2017</w:t>
            </w: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6.</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Vyvolaná potřeba zdrojů v dalších letech:</w:t>
            </w:r>
          </w:p>
          <w:p w:rsidR="00964873" w:rsidRPr="00041EC1" w:rsidRDefault="00964873" w:rsidP="00964873">
            <w:pPr>
              <w:rPr>
                <w:rFonts w:ascii="Tahoma" w:hAnsi="Tahoma" w:cs="Tahoma"/>
                <w:bCs/>
                <w:i/>
                <w:sz w:val="18"/>
                <w:szCs w:val="18"/>
              </w:rPr>
            </w:pPr>
            <w:r w:rsidRPr="00041EC1">
              <w:rPr>
                <w:rFonts w:ascii="Tahoma" w:hAnsi="Tahoma" w:cs="Tahoma"/>
                <w:bCs/>
                <w:i/>
                <w:sz w:val="18"/>
                <w:szCs w:val="18"/>
              </w:rPr>
              <w:t>pozn.: u víceletých akcí</w:t>
            </w:r>
          </w:p>
          <w:p w:rsidR="00964873" w:rsidRPr="00041EC1" w:rsidRDefault="00964873" w:rsidP="00964873">
            <w:pPr>
              <w:rPr>
                <w:rFonts w:ascii="Tahoma" w:hAnsi="Tahoma" w:cs="Tahoma"/>
                <w:bCs/>
                <w:i/>
                <w:sz w:val="18"/>
                <w:szCs w:val="18"/>
              </w:rPr>
            </w:pPr>
          </w:p>
        </w:tc>
        <w:tc>
          <w:tcPr>
            <w:tcW w:w="6378" w:type="dxa"/>
          </w:tcPr>
          <w:p w:rsidR="00964873" w:rsidRPr="00041EC1" w:rsidRDefault="00964873" w:rsidP="00964873">
            <w:pPr>
              <w:pStyle w:val="Textkomente"/>
              <w:jc w:val="both"/>
              <w:rPr>
                <w:rFonts w:ascii="Tahoma" w:hAnsi="Tahoma" w:cs="Tahoma"/>
              </w:rPr>
            </w:pPr>
            <w:r w:rsidRPr="00041EC1">
              <w:rPr>
                <w:rFonts w:ascii="Tahoma" w:hAnsi="Tahoma" w:cs="Tahoma"/>
              </w:rPr>
              <w:t>-</w:t>
            </w:r>
          </w:p>
        </w:tc>
      </w:tr>
      <w:tr w:rsidR="00964873" w:rsidRPr="00041EC1" w:rsidTr="00964873">
        <w:tc>
          <w:tcPr>
            <w:tcW w:w="330" w:type="dxa"/>
          </w:tcPr>
          <w:p w:rsidR="00964873" w:rsidRPr="00041EC1" w:rsidRDefault="00964873" w:rsidP="00964873">
            <w:pPr>
              <w:rPr>
                <w:rFonts w:ascii="Tahoma" w:hAnsi="Tahoma" w:cs="Tahoma"/>
                <w:b/>
                <w:bCs/>
                <w:sz w:val="20"/>
              </w:rPr>
            </w:pPr>
            <w:r w:rsidRPr="00041EC1">
              <w:rPr>
                <w:rFonts w:ascii="Tahoma" w:hAnsi="Tahoma" w:cs="Tahoma"/>
                <w:b/>
                <w:bCs/>
                <w:sz w:val="20"/>
              </w:rPr>
              <w:t>7.</w:t>
            </w:r>
          </w:p>
        </w:tc>
        <w:tc>
          <w:tcPr>
            <w:tcW w:w="2504" w:type="dxa"/>
          </w:tcPr>
          <w:p w:rsidR="00964873" w:rsidRPr="00041EC1" w:rsidRDefault="00964873" w:rsidP="00964873">
            <w:pPr>
              <w:rPr>
                <w:rFonts w:ascii="Tahoma" w:hAnsi="Tahoma" w:cs="Tahoma"/>
                <w:b/>
                <w:bCs/>
                <w:sz w:val="20"/>
              </w:rPr>
            </w:pPr>
            <w:r w:rsidRPr="00041EC1">
              <w:rPr>
                <w:rFonts w:ascii="Tahoma" w:hAnsi="Tahoma" w:cs="Tahoma"/>
                <w:b/>
                <w:bCs/>
                <w:sz w:val="20"/>
              </w:rPr>
              <w:t>Vyvolaná potřeba zvýšených provozních výdajů v souvislosti s realizací akce v dalších letech:</w:t>
            </w:r>
          </w:p>
          <w:p w:rsidR="00964873" w:rsidRPr="00041EC1" w:rsidRDefault="00964873" w:rsidP="00964873">
            <w:pPr>
              <w:rPr>
                <w:rFonts w:ascii="Tahoma" w:hAnsi="Tahoma" w:cs="Tahoma"/>
                <w:bCs/>
                <w:i/>
                <w:sz w:val="18"/>
                <w:szCs w:val="18"/>
              </w:rPr>
            </w:pPr>
            <w:r w:rsidRPr="00041EC1">
              <w:rPr>
                <w:rFonts w:ascii="Tahoma" w:hAnsi="Tahoma" w:cs="Tahoma"/>
                <w:bCs/>
                <w:i/>
                <w:sz w:val="18"/>
                <w:szCs w:val="18"/>
              </w:rPr>
              <w:t>pozn.: např. výdaje na udržitelnost projektu</w:t>
            </w:r>
          </w:p>
        </w:tc>
        <w:tc>
          <w:tcPr>
            <w:tcW w:w="6378" w:type="dxa"/>
          </w:tcPr>
          <w:p w:rsidR="00964873" w:rsidRPr="00041EC1" w:rsidRDefault="00964873" w:rsidP="00964873">
            <w:pPr>
              <w:pStyle w:val="Textkomente"/>
              <w:jc w:val="both"/>
              <w:rPr>
                <w:rFonts w:ascii="Tahoma" w:hAnsi="Tahoma" w:cs="Tahoma"/>
              </w:rPr>
            </w:pPr>
            <w:r w:rsidRPr="00041EC1">
              <w:rPr>
                <w:rFonts w:ascii="Tahoma" w:hAnsi="Tahoma" w:cs="Tahoma"/>
              </w:rPr>
              <w:t>-</w:t>
            </w:r>
          </w:p>
        </w:tc>
      </w:tr>
    </w:tbl>
    <w:p w:rsidR="00964873" w:rsidRDefault="00964873" w:rsidP="00964873">
      <w:pPr>
        <w:rPr>
          <w:rFonts w:ascii="Tahoma" w:hAnsi="Tahoma" w:cs="Tahoma"/>
        </w:rPr>
      </w:pPr>
      <w:r w:rsidRPr="0014190C">
        <w:rPr>
          <w:rFonts w:ascii="Tahoma" w:hAnsi="Tahoma" w:cs="Tahoma"/>
        </w:rPr>
        <w:br w:type="page"/>
      </w:r>
    </w:p>
    <w:p w:rsidR="00964873" w:rsidRPr="0014190C"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5E0C52" w:rsidTr="00964873">
        <w:tc>
          <w:tcPr>
            <w:tcW w:w="748" w:type="dxa"/>
          </w:tcPr>
          <w:p w:rsidR="00964873" w:rsidRPr="005E0C52" w:rsidRDefault="00964873" w:rsidP="00964873">
            <w:pPr>
              <w:rPr>
                <w:rFonts w:ascii="Tahoma" w:hAnsi="Tahoma" w:cs="Tahoma"/>
              </w:rPr>
            </w:pPr>
            <w:r w:rsidRPr="005E0C52">
              <w:rPr>
                <w:rFonts w:ascii="Tahoma" w:hAnsi="Tahoma" w:cs="Tahoma"/>
              </w:rPr>
              <w:br w:type="page"/>
              <w:t>ORJ</w:t>
            </w:r>
          </w:p>
        </w:tc>
        <w:tc>
          <w:tcPr>
            <w:tcW w:w="629" w:type="dxa"/>
          </w:tcPr>
          <w:p w:rsidR="00964873" w:rsidRPr="005E0C52" w:rsidRDefault="00964873" w:rsidP="00964873">
            <w:pPr>
              <w:jc w:val="center"/>
              <w:rPr>
                <w:rFonts w:ascii="Tahoma" w:hAnsi="Tahoma" w:cs="Tahoma"/>
              </w:rPr>
            </w:pPr>
            <w:r w:rsidRPr="005E0C52">
              <w:rPr>
                <w:rFonts w:ascii="Tahoma" w:hAnsi="Tahoma" w:cs="Tahoma"/>
              </w:rPr>
              <w:t>12</w:t>
            </w:r>
          </w:p>
        </w:tc>
        <w:tc>
          <w:tcPr>
            <w:tcW w:w="7856" w:type="dxa"/>
          </w:tcPr>
          <w:p w:rsidR="00964873" w:rsidRPr="005E0C52" w:rsidRDefault="00964873" w:rsidP="00964873">
            <w:pPr>
              <w:pStyle w:val="Nadpis4"/>
              <w:rPr>
                <w:rFonts w:ascii="Tahoma" w:hAnsi="Tahoma" w:cs="Tahoma"/>
                <w:sz w:val="24"/>
              </w:rPr>
            </w:pPr>
            <w:r w:rsidRPr="005E0C52">
              <w:rPr>
                <w:rFonts w:ascii="Tahoma" w:hAnsi="Tahoma" w:cs="Tahoma"/>
                <w:sz w:val="24"/>
              </w:rPr>
              <w:t>Odbor životního prostředí a zemědělství</w:t>
            </w:r>
          </w:p>
        </w:tc>
      </w:tr>
    </w:tbl>
    <w:p w:rsidR="00964873" w:rsidRPr="005E0C52"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5E0C52" w:rsidTr="00964873">
        <w:tc>
          <w:tcPr>
            <w:tcW w:w="1364" w:type="dxa"/>
          </w:tcPr>
          <w:p w:rsidR="00964873" w:rsidRPr="005E0C52" w:rsidRDefault="00964873" w:rsidP="00964873">
            <w:pPr>
              <w:rPr>
                <w:rFonts w:ascii="Tahoma" w:hAnsi="Tahoma" w:cs="Tahoma"/>
                <w:b/>
                <w:bCs/>
                <w:sz w:val="20"/>
              </w:rPr>
            </w:pPr>
            <w:r w:rsidRPr="005E0C52">
              <w:rPr>
                <w:rFonts w:ascii="Tahoma" w:hAnsi="Tahoma" w:cs="Tahoma"/>
                <w:b/>
                <w:bCs/>
                <w:sz w:val="20"/>
              </w:rPr>
              <w:t>Název akce</w:t>
            </w:r>
          </w:p>
        </w:tc>
        <w:tc>
          <w:tcPr>
            <w:tcW w:w="5998" w:type="dxa"/>
          </w:tcPr>
          <w:p w:rsidR="00964873" w:rsidRPr="005E0C52" w:rsidRDefault="00964873" w:rsidP="00964873">
            <w:pPr>
              <w:pStyle w:val="Nadpis4"/>
              <w:rPr>
                <w:rFonts w:ascii="Tahoma" w:hAnsi="Tahoma" w:cs="Tahoma"/>
                <w:sz w:val="24"/>
              </w:rPr>
            </w:pPr>
            <w:r w:rsidRPr="005E0C52">
              <w:rPr>
                <w:rFonts w:ascii="Tahoma" w:hAnsi="Tahoma" w:cs="Tahoma"/>
                <w:sz w:val="24"/>
              </w:rPr>
              <w:t>Podpora tříděného sběru</w:t>
            </w:r>
          </w:p>
        </w:tc>
        <w:tc>
          <w:tcPr>
            <w:tcW w:w="1247" w:type="dxa"/>
          </w:tcPr>
          <w:p w:rsidR="00964873" w:rsidRPr="005E0C52" w:rsidRDefault="00964873" w:rsidP="00964873">
            <w:pPr>
              <w:pStyle w:val="Nadpis3"/>
              <w:rPr>
                <w:rFonts w:ascii="Tahoma" w:hAnsi="Tahoma" w:cs="Tahoma"/>
                <w:sz w:val="20"/>
              </w:rPr>
            </w:pPr>
            <w:r w:rsidRPr="005E0C52">
              <w:rPr>
                <w:rFonts w:ascii="Tahoma" w:hAnsi="Tahoma" w:cs="Tahoma"/>
                <w:sz w:val="20"/>
                <w:szCs w:val="20"/>
              </w:rPr>
              <w:t>Číslo akce</w:t>
            </w:r>
          </w:p>
        </w:tc>
        <w:tc>
          <w:tcPr>
            <w:tcW w:w="624" w:type="dxa"/>
          </w:tcPr>
          <w:p w:rsidR="00964873" w:rsidRPr="005E0C52" w:rsidRDefault="00964873" w:rsidP="00964873">
            <w:pPr>
              <w:jc w:val="right"/>
              <w:rPr>
                <w:rFonts w:ascii="Tahoma" w:hAnsi="Tahoma" w:cs="Tahoma"/>
                <w:sz w:val="20"/>
              </w:rPr>
            </w:pPr>
            <w:r w:rsidRPr="005E0C52">
              <w:rPr>
                <w:rFonts w:ascii="Tahoma" w:hAnsi="Tahoma" w:cs="Tahoma"/>
                <w:sz w:val="20"/>
              </w:rPr>
              <w:t>1241</w:t>
            </w:r>
          </w:p>
        </w:tc>
      </w:tr>
    </w:tbl>
    <w:p w:rsidR="00964873" w:rsidRPr="005E0C52"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5E0C5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b/>
                <w:bCs/>
                <w:sz w:val="20"/>
              </w:rPr>
            </w:pPr>
            <w:r w:rsidRPr="005E0C5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jc w:val="center"/>
              <w:rPr>
                <w:rFonts w:ascii="Tahoma" w:hAnsi="Tahoma" w:cs="Tahoma"/>
                <w:sz w:val="20"/>
              </w:rPr>
            </w:pPr>
            <w:r w:rsidRPr="005E0C52">
              <w:rPr>
                <w:rFonts w:ascii="Tahoma" w:hAnsi="Tahoma" w:cs="Tahoma"/>
                <w:sz w:val="20"/>
              </w:rPr>
              <w:t>3729</w:t>
            </w:r>
          </w:p>
        </w:tc>
        <w:tc>
          <w:tcPr>
            <w:tcW w:w="5387" w:type="dxa"/>
            <w:tcBorders>
              <w:top w:val="single" w:sz="4" w:space="0" w:color="auto"/>
              <w:left w:val="single" w:sz="4" w:space="0" w:color="auto"/>
              <w:bottom w:val="single" w:sz="4" w:space="0" w:color="auto"/>
              <w:right w:val="nil"/>
            </w:tcBorders>
          </w:tcPr>
          <w:p w:rsidR="00964873" w:rsidRPr="005E0C52" w:rsidRDefault="00964873" w:rsidP="00964873">
            <w:pPr>
              <w:rPr>
                <w:rFonts w:ascii="Tahoma" w:hAnsi="Tahoma" w:cs="Tahoma"/>
                <w:sz w:val="20"/>
              </w:rPr>
            </w:pPr>
            <w:r w:rsidRPr="005E0C52">
              <w:rPr>
                <w:rFonts w:ascii="Tahoma" w:hAnsi="Tahoma" w:cs="Tahoma"/>
                <w:sz w:val="20"/>
                <w:szCs w:val="20"/>
              </w:rPr>
              <w:t>Ostatní nakládání s odpady</w:t>
            </w:r>
          </w:p>
        </w:tc>
        <w:tc>
          <w:tcPr>
            <w:tcW w:w="1402" w:type="dxa"/>
            <w:tcBorders>
              <w:top w:val="single" w:sz="4" w:space="0" w:color="auto"/>
              <w:left w:val="nil"/>
              <w:bottom w:val="single" w:sz="4" w:space="0" w:color="auto"/>
              <w:right w:val="single" w:sz="4" w:space="0" w:color="auto"/>
            </w:tcBorders>
          </w:tcPr>
          <w:p w:rsidR="00964873" w:rsidRPr="005E0C52" w:rsidRDefault="00964873" w:rsidP="00964873">
            <w:pPr>
              <w:jc w:val="right"/>
              <w:rPr>
                <w:rFonts w:ascii="Tahoma" w:hAnsi="Tahoma" w:cs="Tahoma"/>
                <w:sz w:val="20"/>
              </w:rPr>
            </w:pPr>
          </w:p>
        </w:tc>
      </w:tr>
      <w:tr w:rsidR="00964873" w:rsidRPr="005E0C52"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b/>
                <w:bCs/>
                <w:sz w:val="20"/>
              </w:rPr>
            </w:pPr>
            <w:r w:rsidRPr="005E0C5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jc w:val="center"/>
              <w:rPr>
                <w:rFonts w:ascii="Tahoma" w:hAnsi="Tahoma" w:cs="Tahoma"/>
                <w:sz w:val="20"/>
              </w:rPr>
            </w:pPr>
            <w:r w:rsidRPr="005E0C52">
              <w:rPr>
                <w:rFonts w:ascii="Tahoma" w:hAnsi="Tahoma" w:cs="Tahoma"/>
                <w:sz w:val="20"/>
              </w:rPr>
              <w:t>5139</w:t>
            </w:r>
          </w:p>
          <w:p w:rsidR="00964873" w:rsidRPr="005E0C52" w:rsidRDefault="00964873" w:rsidP="00964873">
            <w:pPr>
              <w:jc w:val="center"/>
              <w:rPr>
                <w:rFonts w:ascii="Tahoma" w:hAnsi="Tahoma" w:cs="Tahoma"/>
                <w:sz w:val="20"/>
              </w:rPr>
            </w:pPr>
            <w:r w:rsidRPr="005E0C52">
              <w:rPr>
                <w:rFonts w:ascii="Tahoma" w:hAnsi="Tahoma" w:cs="Tahoma"/>
                <w:sz w:val="20"/>
              </w:rPr>
              <w:t>5169</w:t>
            </w:r>
          </w:p>
          <w:p w:rsidR="00964873" w:rsidRPr="005E0C52" w:rsidRDefault="00964873" w:rsidP="00964873">
            <w:pPr>
              <w:jc w:val="center"/>
              <w:rPr>
                <w:rFonts w:ascii="Tahoma" w:hAnsi="Tahoma" w:cs="Tahoma"/>
                <w:sz w:val="20"/>
              </w:rPr>
            </w:pPr>
            <w:r w:rsidRPr="005E0C52">
              <w:rPr>
                <w:rFonts w:ascii="Tahoma" w:hAnsi="Tahoma" w:cs="Tahoma"/>
                <w:sz w:val="20"/>
              </w:rPr>
              <w:t>5321</w:t>
            </w:r>
          </w:p>
        </w:tc>
        <w:tc>
          <w:tcPr>
            <w:tcW w:w="5387" w:type="dxa"/>
            <w:tcBorders>
              <w:top w:val="single" w:sz="4" w:space="0" w:color="auto"/>
              <w:left w:val="single" w:sz="4" w:space="0" w:color="auto"/>
              <w:bottom w:val="single" w:sz="4" w:space="0" w:color="auto"/>
              <w:right w:val="nil"/>
            </w:tcBorders>
          </w:tcPr>
          <w:p w:rsidR="00964873" w:rsidRPr="005E0C52" w:rsidRDefault="00964873" w:rsidP="00964873">
            <w:pPr>
              <w:rPr>
                <w:rFonts w:ascii="Tahoma" w:hAnsi="Tahoma" w:cs="Tahoma"/>
                <w:sz w:val="20"/>
                <w:szCs w:val="20"/>
              </w:rPr>
            </w:pPr>
            <w:r w:rsidRPr="005E0C52">
              <w:rPr>
                <w:rFonts w:ascii="Tahoma" w:hAnsi="Tahoma" w:cs="Tahoma"/>
                <w:sz w:val="20"/>
                <w:szCs w:val="20"/>
              </w:rPr>
              <w:t>Nákup materiálu jinde nezařazený</w:t>
            </w:r>
          </w:p>
          <w:p w:rsidR="00964873" w:rsidRPr="005E0C52" w:rsidRDefault="00964873" w:rsidP="00964873">
            <w:pPr>
              <w:rPr>
                <w:rFonts w:ascii="Tahoma" w:hAnsi="Tahoma" w:cs="Tahoma"/>
                <w:sz w:val="20"/>
                <w:szCs w:val="20"/>
              </w:rPr>
            </w:pPr>
            <w:r>
              <w:rPr>
                <w:rFonts w:ascii="Tahoma" w:hAnsi="Tahoma" w:cs="Tahoma"/>
                <w:sz w:val="20"/>
                <w:szCs w:val="20"/>
              </w:rPr>
              <w:t>Nákup ostatních služeb</w:t>
            </w:r>
          </w:p>
          <w:p w:rsidR="00964873" w:rsidRPr="005E0C52" w:rsidRDefault="00964873" w:rsidP="00964873">
            <w:pPr>
              <w:rPr>
                <w:rFonts w:ascii="Tahoma" w:hAnsi="Tahoma" w:cs="Tahoma"/>
                <w:sz w:val="20"/>
              </w:rPr>
            </w:pPr>
            <w:r w:rsidRPr="005E0C52">
              <w:rPr>
                <w:rFonts w:ascii="Tahoma" w:hAnsi="Tahoma" w:cs="Tahoma"/>
                <w:sz w:val="20"/>
                <w:szCs w:val="20"/>
              </w:rPr>
              <w:t>Neinvestiční transfery obcím</w:t>
            </w:r>
          </w:p>
        </w:tc>
        <w:tc>
          <w:tcPr>
            <w:tcW w:w="1402" w:type="dxa"/>
            <w:tcBorders>
              <w:top w:val="single" w:sz="4" w:space="0" w:color="auto"/>
              <w:left w:val="nil"/>
              <w:bottom w:val="single" w:sz="4" w:space="0" w:color="auto"/>
              <w:right w:val="single" w:sz="4" w:space="0" w:color="auto"/>
            </w:tcBorders>
          </w:tcPr>
          <w:p w:rsidR="00964873" w:rsidRPr="005E0C52" w:rsidRDefault="00964873" w:rsidP="00964873">
            <w:pPr>
              <w:jc w:val="right"/>
              <w:rPr>
                <w:rFonts w:ascii="Tahoma" w:hAnsi="Tahoma" w:cs="Tahoma"/>
                <w:sz w:val="20"/>
              </w:rPr>
            </w:pPr>
            <w:r w:rsidRPr="005E0C52">
              <w:rPr>
                <w:rFonts w:ascii="Tahoma" w:hAnsi="Tahoma" w:cs="Tahoma"/>
                <w:sz w:val="20"/>
              </w:rPr>
              <w:t>200</w:t>
            </w:r>
          </w:p>
          <w:p w:rsidR="00964873" w:rsidRPr="005E0C52" w:rsidRDefault="00964873" w:rsidP="00964873">
            <w:pPr>
              <w:jc w:val="right"/>
              <w:rPr>
                <w:rFonts w:ascii="Tahoma" w:hAnsi="Tahoma" w:cs="Tahoma"/>
                <w:sz w:val="20"/>
              </w:rPr>
            </w:pPr>
            <w:r w:rsidRPr="005E0C52">
              <w:rPr>
                <w:rFonts w:ascii="Tahoma" w:hAnsi="Tahoma" w:cs="Tahoma"/>
                <w:sz w:val="20"/>
              </w:rPr>
              <w:t>800</w:t>
            </w:r>
          </w:p>
          <w:p w:rsidR="00964873" w:rsidRPr="005E0C52" w:rsidRDefault="00964873" w:rsidP="00964873">
            <w:pPr>
              <w:jc w:val="right"/>
              <w:rPr>
                <w:rFonts w:ascii="Tahoma" w:hAnsi="Tahoma" w:cs="Tahoma"/>
                <w:sz w:val="20"/>
              </w:rPr>
            </w:pPr>
            <w:r w:rsidRPr="005E0C52">
              <w:rPr>
                <w:rFonts w:ascii="Tahoma" w:hAnsi="Tahoma" w:cs="Tahoma"/>
                <w:sz w:val="20"/>
              </w:rPr>
              <w:t>300</w:t>
            </w:r>
          </w:p>
        </w:tc>
      </w:tr>
    </w:tbl>
    <w:p w:rsidR="00964873" w:rsidRPr="005E0C52"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5E0C52" w:rsidTr="00964873">
        <w:trPr>
          <w:trHeight w:val="454"/>
        </w:trPr>
        <w:tc>
          <w:tcPr>
            <w:tcW w:w="7803"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bCs/>
                <w:sz w:val="20"/>
                <w:szCs w:val="20"/>
              </w:rPr>
            </w:pPr>
          </w:p>
          <w:p w:rsidR="00964873" w:rsidRPr="005E0C52" w:rsidRDefault="00964873" w:rsidP="00964873">
            <w:pPr>
              <w:rPr>
                <w:rFonts w:ascii="Tahoma" w:hAnsi="Tahoma" w:cs="Tahoma"/>
                <w:b/>
                <w:bCs/>
                <w:sz w:val="20"/>
              </w:rPr>
            </w:pPr>
            <w:r w:rsidRPr="005E0C5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5E0C52">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5E0C52" w:rsidRDefault="00964873" w:rsidP="00964873">
            <w:pPr>
              <w:jc w:val="right"/>
              <w:rPr>
                <w:rFonts w:ascii="Tahoma" w:hAnsi="Tahoma" w:cs="Tahoma"/>
                <w:bCs/>
                <w:sz w:val="20"/>
              </w:rPr>
            </w:pPr>
            <w:r w:rsidRPr="005E0C52">
              <w:rPr>
                <w:rFonts w:ascii="Tahoma" w:hAnsi="Tahoma" w:cs="Tahoma"/>
                <w:bCs/>
                <w:sz w:val="20"/>
              </w:rPr>
              <w:t>1 300</w:t>
            </w:r>
          </w:p>
        </w:tc>
      </w:tr>
      <w:tr w:rsidR="00964873" w:rsidRPr="005E0C52" w:rsidTr="00964873">
        <w:trPr>
          <w:trHeight w:val="454"/>
        </w:trPr>
        <w:tc>
          <w:tcPr>
            <w:tcW w:w="7803"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b/>
                <w:bCs/>
                <w:sz w:val="20"/>
                <w:szCs w:val="20"/>
              </w:rPr>
            </w:pPr>
          </w:p>
          <w:p w:rsidR="00964873" w:rsidRPr="005E0C52" w:rsidRDefault="00964873" w:rsidP="00964873">
            <w:pPr>
              <w:rPr>
                <w:rFonts w:ascii="Tahoma" w:hAnsi="Tahoma" w:cs="Tahoma"/>
                <w:bCs/>
                <w:sz w:val="20"/>
                <w:szCs w:val="20"/>
              </w:rPr>
            </w:pPr>
            <w:r w:rsidRPr="005E0C5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5E0C52">
              <w:rPr>
                <w:rFonts w:ascii="Tahoma" w:hAnsi="Tahoma" w:cs="Tahoma"/>
                <w:bCs/>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5E0C52" w:rsidRDefault="00964873" w:rsidP="00964873">
            <w:pPr>
              <w:jc w:val="right"/>
              <w:rPr>
                <w:rFonts w:ascii="Tahoma" w:hAnsi="Tahoma" w:cs="Tahoma"/>
                <w:bCs/>
                <w:sz w:val="20"/>
              </w:rPr>
            </w:pPr>
            <w:r w:rsidRPr="005E0C52">
              <w:rPr>
                <w:rFonts w:ascii="Tahoma" w:hAnsi="Tahoma" w:cs="Tahoma"/>
                <w:bCs/>
                <w:sz w:val="20"/>
              </w:rPr>
              <w:t>1 390</w:t>
            </w:r>
          </w:p>
        </w:tc>
      </w:tr>
      <w:tr w:rsidR="00964873" w:rsidRPr="00752014" w:rsidTr="00964873">
        <w:trPr>
          <w:trHeight w:val="454"/>
        </w:trPr>
        <w:tc>
          <w:tcPr>
            <w:tcW w:w="7803"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b/>
                <w:bCs/>
                <w:sz w:val="20"/>
                <w:szCs w:val="20"/>
              </w:rPr>
            </w:pPr>
          </w:p>
          <w:p w:rsidR="00964873" w:rsidRPr="00752014" w:rsidRDefault="00964873" w:rsidP="00964873">
            <w:pPr>
              <w:rPr>
                <w:rFonts w:ascii="Tahoma" w:hAnsi="Tahoma" w:cs="Tahoma"/>
                <w:sz w:val="20"/>
                <w:szCs w:val="20"/>
              </w:rPr>
            </w:pPr>
            <w:r w:rsidRPr="00752014">
              <w:rPr>
                <w:rFonts w:ascii="Tahoma" w:hAnsi="Tahoma" w:cs="Tahoma"/>
                <w:b/>
                <w:bCs/>
                <w:sz w:val="20"/>
                <w:szCs w:val="20"/>
              </w:rPr>
              <w:t>Návrh rozpočtu 2017 na akci                                                                   v tis. 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752014" w:rsidRDefault="00964873" w:rsidP="00964873">
            <w:pPr>
              <w:jc w:val="right"/>
              <w:rPr>
                <w:rFonts w:ascii="Tahoma" w:hAnsi="Tahoma" w:cs="Tahoma"/>
                <w:b/>
                <w:sz w:val="20"/>
              </w:rPr>
            </w:pPr>
            <w:r>
              <w:rPr>
                <w:rFonts w:ascii="Tahoma" w:hAnsi="Tahoma" w:cs="Tahoma"/>
                <w:b/>
                <w:sz w:val="20"/>
              </w:rPr>
              <w:t>1 3</w:t>
            </w:r>
            <w:r w:rsidRPr="00752014">
              <w:rPr>
                <w:rFonts w:ascii="Tahoma" w:hAnsi="Tahoma" w:cs="Tahoma"/>
                <w:b/>
                <w:sz w:val="20"/>
              </w:rPr>
              <w:t>00</w:t>
            </w:r>
          </w:p>
        </w:tc>
      </w:tr>
      <w:tr w:rsidR="00964873" w:rsidRPr="005E0C52" w:rsidTr="00964873">
        <w:trPr>
          <w:trHeight w:val="454"/>
        </w:trPr>
        <w:tc>
          <w:tcPr>
            <w:tcW w:w="7803" w:type="dxa"/>
            <w:tcBorders>
              <w:top w:val="single" w:sz="4" w:space="0" w:color="auto"/>
              <w:left w:val="single" w:sz="4" w:space="0" w:color="auto"/>
              <w:bottom w:val="single" w:sz="4" w:space="0" w:color="auto"/>
              <w:right w:val="single" w:sz="4" w:space="0" w:color="auto"/>
            </w:tcBorders>
          </w:tcPr>
          <w:p w:rsidR="00964873" w:rsidRPr="005E0C52" w:rsidRDefault="00964873" w:rsidP="00964873">
            <w:pPr>
              <w:rPr>
                <w:rFonts w:ascii="Tahoma" w:hAnsi="Tahoma" w:cs="Tahoma"/>
                <w:sz w:val="20"/>
                <w:szCs w:val="20"/>
              </w:rPr>
            </w:pPr>
          </w:p>
          <w:p w:rsidR="00964873" w:rsidRPr="005E0C52" w:rsidRDefault="00964873" w:rsidP="00964873">
            <w:pPr>
              <w:rPr>
                <w:rFonts w:ascii="Tahoma" w:hAnsi="Tahoma" w:cs="Tahoma"/>
                <w:sz w:val="20"/>
                <w:szCs w:val="20"/>
              </w:rPr>
            </w:pPr>
            <w:r w:rsidRPr="005E0C52">
              <w:rPr>
                <w:rFonts w:ascii="Tahoma" w:hAnsi="Tahoma" w:cs="Tahoma"/>
                <w:sz w:val="20"/>
                <w:szCs w:val="20"/>
              </w:rPr>
              <w:t xml:space="preserve">Celkové výdaje na akci                                                                      </w:t>
            </w:r>
            <w:r>
              <w:rPr>
                <w:rFonts w:ascii="Tahoma" w:hAnsi="Tahoma" w:cs="Tahoma"/>
                <w:sz w:val="20"/>
                <w:szCs w:val="20"/>
              </w:rPr>
              <w:t xml:space="preserve">  </w:t>
            </w:r>
            <w:r w:rsidRPr="005E0C52">
              <w:rPr>
                <w:rFonts w:ascii="Tahoma" w:hAnsi="Tahoma" w:cs="Tahoma"/>
                <w:sz w:val="20"/>
                <w:szCs w:val="20"/>
              </w:rPr>
              <w:t xml:space="preserve">      v tis. 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5E0C52" w:rsidRDefault="00964873" w:rsidP="00964873">
            <w:pPr>
              <w:jc w:val="right"/>
              <w:rPr>
                <w:rFonts w:ascii="Tahoma" w:hAnsi="Tahoma" w:cs="Tahoma"/>
                <w:sz w:val="20"/>
              </w:rPr>
            </w:pPr>
            <w:r w:rsidRPr="005E0C52">
              <w:rPr>
                <w:rFonts w:ascii="Tahoma" w:hAnsi="Tahoma" w:cs="Tahoma"/>
                <w:sz w:val="20"/>
              </w:rPr>
              <w:t xml:space="preserve">1 300 </w:t>
            </w:r>
          </w:p>
        </w:tc>
      </w:tr>
    </w:tbl>
    <w:p w:rsidR="00964873" w:rsidRDefault="00964873" w:rsidP="00964873">
      <w:pPr>
        <w:rPr>
          <w:rFonts w:ascii="Tahoma" w:hAnsi="Tahoma" w:cs="Tahoma"/>
          <w:sz w:val="20"/>
        </w:rPr>
      </w:pPr>
    </w:p>
    <w:p w:rsidR="00964873" w:rsidRPr="005E0C52"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1.</w:t>
            </w:r>
          </w:p>
        </w:tc>
        <w:tc>
          <w:tcPr>
            <w:tcW w:w="2504" w:type="dxa"/>
          </w:tcPr>
          <w:p w:rsidR="00964873" w:rsidRPr="005E0C52" w:rsidRDefault="00964873" w:rsidP="00964873">
            <w:pPr>
              <w:rPr>
                <w:rFonts w:ascii="Tahoma" w:hAnsi="Tahoma" w:cs="Tahoma"/>
                <w:b/>
                <w:bCs/>
                <w:sz w:val="20"/>
              </w:rPr>
            </w:pPr>
            <w:r w:rsidRPr="005E0C52">
              <w:rPr>
                <w:rFonts w:ascii="Tahoma" w:hAnsi="Tahoma" w:cs="Tahoma"/>
                <w:b/>
                <w:bCs/>
                <w:sz w:val="20"/>
              </w:rPr>
              <w:t xml:space="preserve">Zákonná úprava: </w:t>
            </w:r>
          </w:p>
          <w:p w:rsidR="00964873" w:rsidRPr="005E0C52" w:rsidRDefault="00964873" w:rsidP="00964873">
            <w:pPr>
              <w:rPr>
                <w:rFonts w:ascii="Tahoma" w:hAnsi="Tahoma" w:cs="Tahoma"/>
                <w:b/>
                <w:bCs/>
                <w:sz w:val="20"/>
              </w:rPr>
            </w:pPr>
          </w:p>
        </w:tc>
        <w:tc>
          <w:tcPr>
            <w:tcW w:w="6376" w:type="dxa"/>
          </w:tcPr>
          <w:p w:rsidR="00964873" w:rsidRPr="005E0C52" w:rsidRDefault="00964873" w:rsidP="00964873">
            <w:pPr>
              <w:jc w:val="both"/>
              <w:rPr>
                <w:rFonts w:ascii="Tahoma" w:hAnsi="Tahoma" w:cs="Tahoma"/>
                <w:sz w:val="20"/>
                <w:szCs w:val="20"/>
              </w:rPr>
            </w:pPr>
            <w:r w:rsidRPr="005E0C52">
              <w:rPr>
                <w:rFonts w:ascii="Tahoma" w:hAnsi="Tahoma" w:cs="Tahoma"/>
                <w:sz w:val="20"/>
                <w:szCs w:val="20"/>
              </w:rPr>
              <w:t>Zákon č. 185/2001 Sb., o odpadech a o změně některých dalších zákonů, ve znění pozdějších předpisů, zákon č. 477/2001 Sb., o obalech a o změně některých zákonů (zákon o obalech), ve znění pozdějších předpisů.</w:t>
            </w:r>
          </w:p>
          <w:p w:rsidR="00964873" w:rsidRPr="005E0C52" w:rsidRDefault="00964873" w:rsidP="00964873">
            <w:pPr>
              <w:jc w:val="both"/>
              <w:rPr>
                <w:rFonts w:ascii="Tahoma" w:hAnsi="Tahoma" w:cs="Tahoma"/>
                <w:sz w:val="20"/>
                <w:szCs w:val="20"/>
              </w:rPr>
            </w:pP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2.</w:t>
            </w:r>
          </w:p>
        </w:tc>
        <w:tc>
          <w:tcPr>
            <w:tcW w:w="2504" w:type="dxa"/>
          </w:tcPr>
          <w:p w:rsidR="00964873" w:rsidRPr="005E0C52" w:rsidRDefault="00964873" w:rsidP="00964873">
            <w:pPr>
              <w:rPr>
                <w:rFonts w:ascii="Tahoma" w:hAnsi="Tahoma" w:cs="Tahoma"/>
                <w:b/>
                <w:bCs/>
                <w:sz w:val="20"/>
              </w:rPr>
            </w:pPr>
            <w:r w:rsidRPr="005E0C52">
              <w:rPr>
                <w:rFonts w:ascii="Tahoma" w:hAnsi="Tahoma" w:cs="Tahoma"/>
                <w:b/>
                <w:bCs/>
                <w:sz w:val="20"/>
              </w:rPr>
              <w:t>Zdůvodnění akce</w:t>
            </w:r>
          </w:p>
          <w:p w:rsidR="00964873" w:rsidRPr="005E0C52" w:rsidRDefault="00964873" w:rsidP="00964873">
            <w:pPr>
              <w:rPr>
                <w:rFonts w:ascii="Tahoma" w:hAnsi="Tahoma" w:cs="Tahoma"/>
                <w:b/>
                <w:bCs/>
                <w:sz w:val="20"/>
              </w:rPr>
            </w:pPr>
            <w:r w:rsidRPr="005E0C52">
              <w:rPr>
                <w:rFonts w:ascii="Tahoma" w:hAnsi="Tahoma" w:cs="Tahoma"/>
                <w:b/>
                <w:bCs/>
                <w:sz w:val="20"/>
              </w:rPr>
              <w:t>- cíle akce:</w:t>
            </w:r>
          </w:p>
          <w:p w:rsidR="00964873" w:rsidRPr="005E0C52" w:rsidRDefault="00964873" w:rsidP="00964873">
            <w:pPr>
              <w:rPr>
                <w:rFonts w:ascii="Tahoma" w:hAnsi="Tahoma" w:cs="Tahoma"/>
                <w:b/>
                <w:bCs/>
                <w:sz w:val="20"/>
              </w:rPr>
            </w:pPr>
          </w:p>
        </w:tc>
        <w:tc>
          <w:tcPr>
            <w:tcW w:w="6376" w:type="dxa"/>
          </w:tcPr>
          <w:p w:rsidR="00B54E52" w:rsidRDefault="00964873" w:rsidP="00964873">
            <w:pPr>
              <w:jc w:val="both"/>
              <w:rPr>
                <w:rFonts w:ascii="Tahoma" w:hAnsi="Tahoma" w:cs="Tahoma"/>
                <w:sz w:val="20"/>
              </w:rPr>
            </w:pPr>
            <w:r w:rsidRPr="0005736B">
              <w:rPr>
                <w:rFonts w:ascii="Tahoma" w:hAnsi="Tahoma" w:cs="Tahoma"/>
                <w:sz w:val="20"/>
              </w:rPr>
              <w:t>Požadovanými finančními prostředky se bude kraj podílet na vytvoření funkčního a efektivního systému oddělen</w:t>
            </w:r>
            <w:r>
              <w:rPr>
                <w:rFonts w:ascii="Tahoma" w:hAnsi="Tahoma" w:cs="Tahoma"/>
                <w:sz w:val="20"/>
              </w:rPr>
              <w:t xml:space="preserve">ého sběru využitelných složek </w:t>
            </w:r>
            <w:r w:rsidRPr="0005736B">
              <w:rPr>
                <w:rFonts w:ascii="Tahoma" w:hAnsi="Tahoma" w:cs="Tahoma"/>
                <w:sz w:val="20"/>
              </w:rPr>
              <w:t>komunálních a obalových odpadů k naplnění cíle stanoveného obecně závaznou vyhláškou č. 1/2016, kterou se vyhlašuje závazná část Plánu odpadového hospodářství Moravskoslezského kraje pro období 2016-2026. Finanční prostředky ve výši 800 tis</w:t>
            </w:r>
            <w:r>
              <w:rPr>
                <w:rFonts w:ascii="Tahoma" w:hAnsi="Tahoma" w:cs="Tahoma"/>
                <w:sz w:val="20"/>
              </w:rPr>
              <w:t xml:space="preserve">. Kč budou dle podmínek rámcové </w:t>
            </w:r>
            <w:r w:rsidRPr="0005736B">
              <w:rPr>
                <w:rFonts w:ascii="Tahoma" w:hAnsi="Tahoma" w:cs="Tahoma"/>
                <w:sz w:val="20"/>
              </w:rPr>
              <w:t>smlouvy č. 02179/2015/RRC poskytnuty Agentuře pro regionální rozvoj, a.s., a to na zajištění aktivit v rámci projektu „Intenzifikace odděleného sběru a využívání vytříděných složek komunálního odpadu včetně obalové složky v Moravskoslezském kraji“ pro rok 2017. V rámci uvedeného projektu bude 300 tis. Kč poskytnuto formou peněžního daru vybraným obcím za účelem jeho využití při činnosti obdarovaného v oblasti ochrany životního prostředí, především s důrazem na rozvoj třídění sběru komunálního odpadu. Zbývajících 200 tis. Kč bude využito na pořízení propagačních předmětů</w:t>
            </w:r>
            <w:r>
              <w:rPr>
                <w:rFonts w:ascii="Tahoma" w:hAnsi="Tahoma" w:cs="Tahoma"/>
                <w:sz w:val="20"/>
              </w:rPr>
              <w:t xml:space="preserve"> </w:t>
            </w:r>
            <w:r w:rsidRPr="0005736B">
              <w:rPr>
                <w:rFonts w:ascii="Tahoma" w:hAnsi="Tahoma" w:cs="Tahoma"/>
                <w:sz w:val="20"/>
              </w:rPr>
              <w:t>edukativního charakteru.</w:t>
            </w:r>
          </w:p>
          <w:p w:rsidR="00964873" w:rsidRPr="005E0C52" w:rsidRDefault="00964873" w:rsidP="00964873">
            <w:pPr>
              <w:jc w:val="both"/>
              <w:rPr>
                <w:rFonts w:ascii="Tahoma" w:hAnsi="Tahoma" w:cs="Tahoma"/>
                <w:sz w:val="20"/>
              </w:rPr>
            </w:pP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3.</w:t>
            </w:r>
          </w:p>
        </w:tc>
        <w:tc>
          <w:tcPr>
            <w:tcW w:w="2504" w:type="dxa"/>
          </w:tcPr>
          <w:p w:rsidR="00964873" w:rsidRDefault="00964873" w:rsidP="00964873">
            <w:pPr>
              <w:rPr>
                <w:rFonts w:ascii="Tahoma" w:hAnsi="Tahoma" w:cs="Tahoma"/>
                <w:b/>
                <w:bCs/>
                <w:sz w:val="20"/>
              </w:rPr>
            </w:pPr>
            <w:r w:rsidRPr="005E0C52">
              <w:rPr>
                <w:rFonts w:ascii="Tahoma" w:hAnsi="Tahoma" w:cs="Tahoma"/>
                <w:b/>
                <w:bCs/>
                <w:sz w:val="20"/>
              </w:rPr>
              <w:t>Forma použití:</w:t>
            </w:r>
          </w:p>
          <w:p w:rsidR="00964873" w:rsidRPr="005E0C52" w:rsidRDefault="00964873" w:rsidP="00964873">
            <w:pPr>
              <w:rPr>
                <w:rFonts w:ascii="Tahoma" w:hAnsi="Tahoma" w:cs="Tahoma"/>
                <w:b/>
                <w:bCs/>
                <w:sz w:val="20"/>
              </w:rPr>
            </w:pPr>
          </w:p>
        </w:tc>
        <w:tc>
          <w:tcPr>
            <w:tcW w:w="6376" w:type="dxa"/>
          </w:tcPr>
          <w:p w:rsidR="00964873" w:rsidRPr="005E0C52" w:rsidRDefault="00964873" w:rsidP="00964873">
            <w:pPr>
              <w:jc w:val="both"/>
              <w:rPr>
                <w:rFonts w:ascii="Tahoma" w:hAnsi="Tahoma" w:cs="Tahoma"/>
                <w:sz w:val="20"/>
              </w:rPr>
            </w:pPr>
            <w:r w:rsidRPr="005E0C52">
              <w:rPr>
                <w:rFonts w:ascii="Tahoma" w:hAnsi="Tahoma" w:cs="Tahoma"/>
                <w:sz w:val="20"/>
              </w:rPr>
              <w:t>Výdaj kraje/Dar</w:t>
            </w: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4.</w:t>
            </w:r>
          </w:p>
        </w:tc>
        <w:tc>
          <w:tcPr>
            <w:tcW w:w="2504" w:type="dxa"/>
          </w:tcPr>
          <w:p w:rsidR="00964873" w:rsidRPr="005E0C52" w:rsidRDefault="00964873" w:rsidP="00964873">
            <w:pPr>
              <w:rPr>
                <w:rFonts w:ascii="Tahoma" w:hAnsi="Tahoma" w:cs="Tahoma"/>
                <w:b/>
                <w:bCs/>
                <w:sz w:val="20"/>
              </w:rPr>
            </w:pPr>
            <w:r w:rsidRPr="005E0C52">
              <w:rPr>
                <w:rFonts w:ascii="Tahoma" w:hAnsi="Tahoma" w:cs="Tahoma"/>
                <w:b/>
                <w:bCs/>
                <w:sz w:val="20"/>
              </w:rPr>
              <w:t xml:space="preserve">Možnosti </w:t>
            </w:r>
          </w:p>
          <w:p w:rsidR="00964873" w:rsidRDefault="00964873" w:rsidP="00964873">
            <w:pPr>
              <w:rPr>
                <w:rFonts w:ascii="Tahoma" w:hAnsi="Tahoma" w:cs="Tahoma"/>
                <w:b/>
                <w:bCs/>
                <w:sz w:val="20"/>
              </w:rPr>
            </w:pPr>
            <w:r w:rsidRPr="005E0C52">
              <w:rPr>
                <w:rFonts w:ascii="Tahoma" w:hAnsi="Tahoma" w:cs="Tahoma"/>
                <w:b/>
                <w:bCs/>
                <w:sz w:val="20"/>
              </w:rPr>
              <w:t>spolufinancování:</w:t>
            </w:r>
          </w:p>
          <w:p w:rsidR="00964873" w:rsidRPr="005E0C52" w:rsidRDefault="00964873" w:rsidP="00964873">
            <w:pPr>
              <w:rPr>
                <w:rFonts w:ascii="Tahoma" w:hAnsi="Tahoma" w:cs="Tahoma"/>
                <w:b/>
                <w:bCs/>
                <w:sz w:val="20"/>
              </w:rPr>
            </w:pPr>
          </w:p>
        </w:tc>
        <w:tc>
          <w:tcPr>
            <w:tcW w:w="6376" w:type="dxa"/>
          </w:tcPr>
          <w:p w:rsidR="00964873" w:rsidRPr="005E0C52" w:rsidRDefault="00964873" w:rsidP="00964873">
            <w:pPr>
              <w:jc w:val="both"/>
              <w:rPr>
                <w:rFonts w:ascii="Tahoma" w:hAnsi="Tahoma" w:cs="Tahoma"/>
                <w:sz w:val="20"/>
                <w:szCs w:val="20"/>
              </w:rPr>
            </w:pPr>
            <w:r w:rsidRPr="005E0C52">
              <w:rPr>
                <w:rFonts w:ascii="Tahoma" w:hAnsi="Tahoma" w:cs="Tahoma"/>
                <w:sz w:val="20"/>
                <w:szCs w:val="20"/>
              </w:rPr>
              <w:t>-</w:t>
            </w: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5.</w:t>
            </w:r>
          </w:p>
        </w:tc>
        <w:tc>
          <w:tcPr>
            <w:tcW w:w="2504" w:type="dxa"/>
          </w:tcPr>
          <w:p w:rsidR="00964873" w:rsidRDefault="00964873" w:rsidP="00964873">
            <w:pPr>
              <w:rPr>
                <w:rFonts w:ascii="Tahoma" w:hAnsi="Tahoma" w:cs="Tahoma"/>
                <w:b/>
                <w:bCs/>
                <w:sz w:val="20"/>
              </w:rPr>
            </w:pPr>
            <w:r w:rsidRPr="005E0C52">
              <w:rPr>
                <w:rFonts w:ascii="Tahoma" w:hAnsi="Tahoma" w:cs="Tahoma"/>
                <w:b/>
                <w:bCs/>
                <w:sz w:val="20"/>
              </w:rPr>
              <w:t>Období realizace akce:</w:t>
            </w:r>
          </w:p>
          <w:p w:rsidR="00964873" w:rsidRPr="005E0C52" w:rsidRDefault="00964873" w:rsidP="00964873">
            <w:pPr>
              <w:rPr>
                <w:rFonts w:ascii="Tahoma" w:hAnsi="Tahoma" w:cs="Tahoma"/>
                <w:b/>
                <w:bCs/>
                <w:sz w:val="20"/>
              </w:rPr>
            </w:pPr>
          </w:p>
        </w:tc>
        <w:tc>
          <w:tcPr>
            <w:tcW w:w="6376" w:type="dxa"/>
          </w:tcPr>
          <w:p w:rsidR="00964873" w:rsidRPr="005E0C52" w:rsidRDefault="00964873" w:rsidP="00964873">
            <w:pPr>
              <w:jc w:val="both"/>
              <w:rPr>
                <w:rFonts w:ascii="Tahoma" w:hAnsi="Tahoma" w:cs="Tahoma"/>
                <w:sz w:val="20"/>
              </w:rPr>
            </w:pPr>
            <w:r w:rsidRPr="005E0C52">
              <w:rPr>
                <w:rFonts w:ascii="Tahoma" w:hAnsi="Tahoma" w:cs="Tahoma"/>
                <w:sz w:val="20"/>
              </w:rPr>
              <w:t>2017</w:t>
            </w: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6.</w:t>
            </w:r>
          </w:p>
        </w:tc>
        <w:tc>
          <w:tcPr>
            <w:tcW w:w="2504" w:type="dxa"/>
          </w:tcPr>
          <w:p w:rsidR="00964873" w:rsidRPr="005E0C52" w:rsidRDefault="00964873" w:rsidP="00964873">
            <w:pPr>
              <w:rPr>
                <w:rFonts w:ascii="Tahoma" w:hAnsi="Tahoma" w:cs="Tahoma"/>
                <w:b/>
                <w:bCs/>
                <w:sz w:val="20"/>
              </w:rPr>
            </w:pPr>
            <w:r w:rsidRPr="005E0C52">
              <w:rPr>
                <w:rFonts w:ascii="Tahoma" w:hAnsi="Tahoma" w:cs="Tahoma"/>
                <w:b/>
                <w:bCs/>
                <w:sz w:val="20"/>
              </w:rPr>
              <w:t>Vyvolaná potřeba zdrojů v dalších letech:</w:t>
            </w:r>
          </w:p>
          <w:p w:rsidR="00334093" w:rsidRDefault="00964873" w:rsidP="00964873">
            <w:pPr>
              <w:rPr>
                <w:rFonts w:ascii="Tahoma" w:hAnsi="Tahoma" w:cs="Tahoma"/>
                <w:bCs/>
                <w:i/>
                <w:sz w:val="18"/>
                <w:szCs w:val="18"/>
              </w:rPr>
            </w:pPr>
            <w:r w:rsidRPr="005E0C52">
              <w:rPr>
                <w:rFonts w:ascii="Tahoma" w:hAnsi="Tahoma" w:cs="Tahoma"/>
                <w:bCs/>
                <w:i/>
                <w:sz w:val="18"/>
                <w:szCs w:val="18"/>
              </w:rPr>
              <w:t>pozn.: u víceletých akcí</w:t>
            </w:r>
          </w:p>
          <w:p w:rsidR="00B54E52" w:rsidRDefault="00B54E52" w:rsidP="00964873">
            <w:pPr>
              <w:rPr>
                <w:rFonts w:ascii="Tahoma" w:hAnsi="Tahoma" w:cs="Tahoma"/>
                <w:bCs/>
                <w:i/>
                <w:sz w:val="18"/>
                <w:szCs w:val="18"/>
              </w:rPr>
            </w:pPr>
          </w:p>
          <w:p w:rsidR="007A5EA9" w:rsidRDefault="007A5EA9" w:rsidP="00964873">
            <w:pPr>
              <w:rPr>
                <w:rFonts w:ascii="Tahoma" w:hAnsi="Tahoma" w:cs="Tahoma"/>
                <w:bCs/>
                <w:i/>
                <w:sz w:val="18"/>
                <w:szCs w:val="18"/>
              </w:rPr>
            </w:pPr>
          </w:p>
          <w:p w:rsidR="00334093" w:rsidRPr="005E0C52" w:rsidRDefault="00334093" w:rsidP="00964873">
            <w:pPr>
              <w:rPr>
                <w:rFonts w:ascii="Tahoma" w:hAnsi="Tahoma" w:cs="Tahoma"/>
                <w:bCs/>
                <w:i/>
                <w:sz w:val="18"/>
                <w:szCs w:val="18"/>
              </w:rPr>
            </w:pPr>
          </w:p>
        </w:tc>
        <w:tc>
          <w:tcPr>
            <w:tcW w:w="6376" w:type="dxa"/>
          </w:tcPr>
          <w:p w:rsidR="00964873" w:rsidRPr="005E0C52" w:rsidRDefault="00964873" w:rsidP="00964873">
            <w:pPr>
              <w:jc w:val="both"/>
              <w:rPr>
                <w:rFonts w:ascii="Tahoma" w:hAnsi="Tahoma" w:cs="Tahoma"/>
                <w:sz w:val="20"/>
                <w:szCs w:val="20"/>
              </w:rPr>
            </w:pPr>
            <w:r w:rsidRPr="005E0C52">
              <w:rPr>
                <w:rFonts w:ascii="Tahoma" w:hAnsi="Tahoma" w:cs="Tahoma"/>
                <w:sz w:val="20"/>
                <w:szCs w:val="20"/>
              </w:rPr>
              <w:t>-</w:t>
            </w:r>
          </w:p>
        </w:tc>
      </w:tr>
      <w:tr w:rsidR="00964873" w:rsidRPr="005E0C52" w:rsidTr="00964873">
        <w:tc>
          <w:tcPr>
            <w:tcW w:w="330" w:type="dxa"/>
          </w:tcPr>
          <w:p w:rsidR="00964873" w:rsidRPr="005E0C52" w:rsidRDefault="00964873" w:rsidP="00964873">
            <w:pPr>
              <w:rPr>
                <w:rFonts w:ascii="Tahoma" w:hAnsi="Tahoma" w:cs="Tahoma"/>
                <w:b/>
                <w:bCs/>
                <w:sz w:val="20"/>
              </w:rPr>
            </w:pPr>
            <w:r w:rsidRPr="005E0C52">
              <w:rPr>
                <w:rFonts w:ascii="Tahoma" w:hAnsi="Tahoma" w:cs="Tahoma"/>
                <w:b/>
                <w:bCs/>
                <w:sz w:val="20"/>
              </w:rPr>
              <w:t>7.</w:t>
            </w:r>
          </w:p>
        </w:tc>
        <w:tc>
          <w:tcPr>
            <w:tcW w:w="2504" w:type="dxa"/>
          </w:tcPr>
          <w:p w:rsidR="00964873" w:rsidRPr="005E0C52" w:rsidRDefault="00964873" w:rsidP="00964873">
            <w:pPr>
              <w:rPr>
                <w:rFonts w:ascii="Tahoma" w:hAnsi="Tahoma" w:cs="Tahoma"/>
                <w:b/>
                <w:bCs/>
                <w:sz w:val="20"/>
              </w:rPr>
            </w:pPr>
            <w:r w:rsidRPr="005E0C52">
              <w:rPr>
                <w:rFonts w:ascii="Tahoma" w:hAnsi="Tahoma" w:cs="Tahoma"/>
                <w:b/>
                <w:bCs/>
                <w:sz w:val="20"/>
              </w:rPr>
              <w:t>Vyvolaná potřeba zvýšených provozních výdajů v souvislosti s realizací akce v dalších letech:</w:t>
            </w:r>
          </w:p>
          <w:p w:rsidR="00964873" w:rsidRDefault="00964873" w:rsidP="00964873">
            <w:pPr>
              <w:rPr>
                <w:rFonts w:ascii="Tahoma" w:hAnsi="Tahoma" w:cs="Tahoma"/>
                <w:bCs/>
                <w:i/>
                <w:sz w:val="18"/>
                <w:szCs w:val="18"/>
              </w:rPr>
            </w:pPr>
            <w:r w:rsidRPr="005E0C52">
              <w:rPr>
                <w:rFonts w:ascii="Tahoma" w:hAnsi="Tahoma" w:cs="Tahoma"/>
                <w:bCs/>
                <w:i/>
                <w:sz w:val="18"/>
                <w:szCs w:val="18"/>
              </w:rPr>
              <w:t>pozn.: např. výdaje na udržitelnost projektu</w:t>
            </w:r>
          </w:p>
          <w:p w:rsidR="00334093" w:rsidRPr="005E0C52" w:rsidRDefault="00334093" w:rsidP="00964873">
            <w:pPr>
              <w:rPr>
                <w:rFonts w:ascii="Tahoma" w:hAnsi="Tahoma" w:cs="Tahoma"/>
                <w:bCs/>
                <w:i/>
                <w:sz w:val="18"/>
                <w:szCs w:val="18"/>
              </w:rPr>
            </w:pPr>
          </w:p>
        </w:tc>
        <w:tc>
          <w:tcPr>
            <w:tcW w:w="6376" w:type="dxa"/>
          </w:tcPr>
          <w:p w:rsidR="00964873" w:rsidRPr="005E0C52" w:rsidRDefault="00964873" w:rsidP="00964873">
            <w:pPr>
              <w:jc w:val="both"/>
              <w:rPr>
                <w:rFonts w:ascii="Tahoma" w:hAnsi="Tahoma" w:cs="Tahoma"/>
                <w:sz w:val="20"/>
                <w:szCs w:val="20"/>
              </w:rPr>
            </w:pPr>
            <w:r w:rsidRPr="005E0C52">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Pr="008A3BB1"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D06EBF" w:rsidTr="00964873">
        <w:tc>
          <w:tcPr>
            <w:tcW w:w="748" w:type="dxa"/>
          </w:tcPr>
          <w:p w:rsidR="00964873" w:rsidRPr="00D06EBF" w:rsidRDefault="00964873" w:rsidP="00964873">
            <w:pPr>
              <w:rPr>
                <w:rFonts w:ascii="Tahoma" w:hAnsi="Tahoma" w:cs="Tahoma"/>
              </w:rPr>
            </w:pPr>
            <w:r w:rsidRPr="00D06EBF">
              <w:rPr>
                <w:rFonts w:ascii="Tahoma" w:hAnsi="Tahoma" w:cs="Tahoma"/>
              </w:rPr>
              <w:br w:type="page"/>
              <w:t>ORJ</w:t>
            </w:r>
          </w:p>
        </w:tc>
        <w:tc>
          <w:tcPr>
            <w:tcW w:w="629" w:type="dxa"/>
          </w:tcPr>
          <w:p w:rsidR="00964873" w:rsidRPr="00D06EBF" w:rsidRDefault="00964873" w:rsidP="00964873">
            <w:pPr>
              <w:jc w:val="center"/>
              <w:rPr>
                <w:rFonts w:ascii="Tahoma" w:hAnsi="Tahoma" w:cs="Tahoma"/>
              </w:rPr>
            </w:pPr>
            <w:r w:rsidRPr="00D06EBF">
              <w:rPr>
                <w:rFonts w:ascii="Tahoma" w:hAnsi="Tahoma" w:cs="Tahoma"/>
              </w:rPr>
              <w:t>12</w:t>
            </w:r>
          </w:p>
        </w:tc>
        <w:tc>
          <w:tcPr>
            <w:tcW w:w="7856" w:type="dxa"/>
          </w:tcPr>
          <w:p w:rsidR="00964873" w:rsidRPr="00D06EBF" w:rsidRDefault="00964873" w:rsidP="00964873">
            <w:pPr>
              <w:pStyle w:val="Nadpis4"/>
              <w:rPr>
                <w:rFonts w:ascii="Tahoma" w:hAnsi="Tahoma" w:cs="Tahoma"/>
                <w:sz w:val="24"/>
              </w:rPr>
            </w:pPr>
            <w:r w:rsidRPr="00D06EBF">
              <w:rPr>
                <w:rFonts w:ascii="Tahoma" w:hAnsi="Tahoma" w:cs="Tahoma"/>
                <w:sz w:val="24"/>
              </w:rPr>
              <w:t>Odbor životního prostředí a zemědělství</w:t>
            </w:r>
          </w:p>
        </w:tc>
      </w:tr>
    </w:tbl>
    <w:p w:rsidR="00964873" w:rsidRPr="00D06EBF"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D06EBF" w:rsidTr="00964873">
        <w:tc>
          <w:tcPr>
            <w:tcW w:w="1364" w:type="dxa"/>
          </w:tcPr>
          <w:p w:rsidR="00964873" w:rsidRPr="00D06EBF" w:rsidRDefault="00964873" w:rsidP="00964873">
            <w:pPr>
              <w:rPr>
                <w:rFonts w:ascii="Tahoma" w:hAnsi="Tahoma" w:cs="Tahoma"/>
                <w:b/>
                <w:bCs/>
                <w:sz w:val="20"/>
              </w:rPr>
            </w:pPr>
            <w:r w:rsidRPr="00D06EBF">
              <w:rPr>
                <w:rFonts w:ascii="Tahoma" w:hAnsi="Tahoma" w:cs="Tahoma"/>
                <w:b/>
                <w:bCs/>
                <w:sz w:val="20"/>
              </w:rPr>
              <w:t>Název akce</w:t>
            </w:r>
          </w:p>
        </w:tc>
        <w:tc>
          <w:tcPr>
            <w:tcW w:w="5998" w:type="dxa"/>
          </w:tcPr>
          <w:p w:rsidR="00964873" w:rsidRPr="00D06EBF" w:rsidRDefault="00964873" w:rsidP="00964873">
            <w:pPr>
              <w:pStyle w:val="Nadpis4"/>
              <w:rPr>
                <w:rFonts w:ascii="Tahoma" w:hAnsi="Tahoma" w:cs="Tahoma"/>
                <w:sz w:val="24"/>
              </w:rPr>
            </w:pPr>
            <w:r>
              <w:rPr>
                <w:rFonts w:ascii="Tahoma" w:hAnsi="Tahoma" w:cs="Tahoma"/>
                <w:sz w:val="24"/>
              </w:rPr>
              <w:t>Podpora včelařství v Moravskoslezském kraji</w:t>
            </w:r>
          </w:p>
        </w:tc>
        <w:tc>
          <w:tcPr>
            <w:tcW w:w="1247" w:type="dxa"/>
          </w:tcPr>
          <w:p w:rsidR="00964873" w:rsidRPr="00D06EBF" w:rsidRDefault="00964873" w:rsidP="00964873">
            <w:pPr>
              <w:pStyle w:val="Nadpis3"/>
              <w:rPr>
                <w:rFonts w:ascii="Tahoma" w:hAnsi="Tahoma" w:cs="Tahoma"/>
                <w:sz w:val="20"/>
              </w:rPr>
            </w:pPr>
            <w:r w:rsidRPr="00D06EBF">
              <w:rPr>
                <w:rFonts w:ascii="Tahoma" w:hAnsi="Tahoma" w:cs="Tahoma"/>
                <w:sz w:val="20"/>
                <w:szCs w:val="20"/>
              </w:rPr>
              <w:t>Číslo akce</w:t>
            </w:r>
          </w:p>
        </w:tc>
        <w:tc>
          <w:tcPr>
            <w:tcW w:w="624" w:type="dxa"/>
          </w:tcPr>
          <w:p w:rsidR="00964873" w:rsidRPr="00D06EBF" w:rsidRDefault="00964873" w:rsidP="00964873">
            <w:pPr>
              <w:jc w:val="right"/>
              <w:rPr>
                <w:rFonts w:ascii="Tahoma" w:hAnsi="Tahoma" w:cs="Tahoma"/>
                <w:sz w:val="20"/>
              </w:rPr>
            </w:pPr>
            <w:r w:rsidRPr="00D06EBF">
              <w:rPr>
                <w:rFonts w:ascii="Tahoma" w:hAnsi="Tahoma" w:cs="Tahoma"/>
                <w:sz w:val="20"/>
              </w:rPr>
              <w:t>1242</w:t>
            </w:r>
          </w:p>
        </w:tc>
      </w:tr>
    </w:tbl>
    <w:p w:rsidR="00964873" w:rsidRPr="00D06EBF"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D06EB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rPr>
            </w:pPr>
            <w:r w:rsidRPr="00D06EBF">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jc w:val="center"/>
              <w:rPr>
                <w:rFonts w:ascii="Tahoma" w:hAnsi="Tahoma" w:cs="Tahoma"/>
                <w:sz w:val="20"/>
              </w:rPr>
            </w:pPr>
            <w:r>
              <w:rPr>
                <w:rFonts w:ascii="Tahoma" w:hAnsi="Tahoma" w:cs="Tahoma"/>
                <w:sz w:val="20"/>
              </w:rPr>
              <w:t>1019</w:t>
            </w:r>
          </w:p>
        </w:tc>
        <w:tc>
          <w:tcPr>
            <w:tcW w:w="5387" w:type="dxa"/>
            <w:tcBorders>
              <w:top w:val="single" w:sz="4" w:space="0" w:color="auto"/>
              <w:left w:val="single" w:sz="4" w:space="0" w:color="auto"/>
              <w:bottom w:val="single" w:sz="4" w:space="0" w:color="auto"/>
              <w:right w:val="nil"/>
            </w:tcBorders>
          </w:tcPr>
          <w:p w:rsidR="00964873" w:rsidRPr="00D06EBF" w:rsidRDefault="00964873" w:rsidP="00964873">
            <w:pPr>
              <w:rPr>
                <w:rFonts w:ascii="Tahoma" w:hAnsi="Tahoma" w:cs="Tahoma"/>
                <w:sz w:val="20"/>
              </w:rPr>
            </w:pPr>
            <w:r w:rsidRPr="00D06EBF">
              <w:rPr>
                <w:rFonts w:ascii="Tahoma" w:hAnsi="Tahoma" w:cs="Tahoma"/>
                <w:sz w:val="20"/>
                <w:szCs w:val="20"/>
              </w:rPr>
              <w:t xml:space="preserve">Ostatní </w:t>
            </w:r>
            <w:r>
              <w:rPr>
                <w:rFonts w:ascii="Tahoma" w:hAnsi="Tahoma" w:cs="Tahoma"/>
                <w:sz w:val="20"/>
                <w:szCs w:val="20"/>
              </w:rPr>
              <w:t>zemědělská a potravinářská činnost a rozvoj</w:t>
            </w:r>
          </w:p>
        </w:tc>
        <w:tc>
          <w:tcPr>
            <w:tcW w:w="1402" w:type="dxa"/>
            <w:tcBorders>
              <w:top w:val="single" w:sz="4" w:space="0" w:color="auto"/>
              <w:left w:val="nil"/>
              <w:bottom w:val="single" w:sz="4" w:space="0" w:color="auto"/>
              <w:right w:val="single" w:sz="4" w:space="0" w:color="auto"/>
            </w:tcBorders>
          </w:tcPr>
          <w:p w:rsidR="00964873" w:rsidRPr="00D06EBF" w:rsidRDefault="00964873" w:rsidP="00964873">
            <w:pPr>
              <w:jc w:val="right"/>
              <w:rPr>
                <w:rFonts w:ascii="Tahoma" w:hAnsi="Tahoma" w:cs="Tahoma"/>
                <w:sz w:val="20"/>
              </w:rPr>
            </w:pPr>
          </w:p>
        </w:tc>
      </w:tr>
      <w:tr w:rsidR="00964873" w:rsidRPr="00D06EB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rPr>
            </w:pPr>
            <w:r w:rsidRPr="00D06EBF">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jc w:val="center"/>
              <w:rPr>
                <w:rFonts w:ascii="Tahoma" w:hAnsi="Tahoma" w:cs="Tahoma"/>
                <w:sz w:val="20"/>
              </w:rPr>
            </w:pPr>
            <w:r w:rsidRPr="00D06EBF">
              <w:rPr>
                <w:rFonts w:ascii="Tahoma" w:hAnsi="Tahoma" w:cs="Tahoma"/>
                <w:sz w:val="20"/>
              </w:rPr>
              <w:t>5</w:t>
            </w:r>
            <w:r>
              <w:rPr>
                <w:rFonts w:ascii="Tahoma" w:hAnsi="Tahoma" w:cs="Tahoma"/>
                <w:sz w:val="20"/>
              </w:rPr>
              <w:t>222</w:t>
            </w:r>
          </w:p>
        </w:tc>
        <w:tc>
          <w:tcPr>
            <w:tcW w:w="5387" w:type="dxa"/>
            <w:tcBorders>
              <w:top w:val="single" w:sz="4" w:space="0" w:color="auto"/>
              <w:left w:val="single" w:sz="4" w:space="0" w:color="auto"/>
              <w:bottom w:val="single" w:sz="4" w:space="0" w:color="auto"/>
              <w:right w:val="nil"/>
            </w:tcBorders>
          </w:tcPr>
          <w:p w:rsidR="00964873" w:rsidRPr="00D06EBF" w:rsidRDefault="00964873" w:rsidP="00964873">
            <w:pPr>
              <w:rPr>
                <w:rFonts w:ascii="Tahoma" w:hAnsi="Tahoma" w:cs="Tahoma"/>
                <w:sz w:val="20"/>
              </w:rPr>
            </w:pPr>
            <w:r w:rsidRPr="00D06EBF">
              <w:rPr>
                <w:rFonts w:ascii="Tahoma" w:hAnsi="Tahoma" w:cs="Tahoma"/>
                <w:sz w:val="20"/>
                <w:szCs w:val="20"/>
              </w:rPr>
              <w:t>N</w:t>
            </w:r>
            <w:r>
              <w:rPr>
                <w:rFonts w:ascii="Tahoma" w:hAnsi="Tahoma" w:cs="Tahoma"/>
                <w:sz w:val="20"/>
                <w:szCs w:val="20"/>
              </w:rPr>
              <w:t>einvestiční transfery spolkům</w:t>
            </w:r>
          </w:p>
        </w:tc>
        <w:tc>
          <w:tcPr>
            <w:tcW w:w="1402" w:type="dxa"/>
            <w:tcBorders>
              <w:top w:val="single" w:sz="4" w:space="0" w:color="auto"/>
              <w:left w:val="nil"/>
              <w:bottom w:val="single" w:sz="4" w:space="0" w:color="auto"/>
              <w:right w:val="single" w:sz="4" w:space="0" w:color="auto"/>
            </w:tcBorders>
          </w:tcPr>
          <w:p w:rsidR="00964873" w:rsidRPr="00D06EBF" w:rsidRDefault="00964873" w:rsidP="00964873">
            <w:pPr>
              <w:jc w:val="right"/>
              <w:rPr>
                <w:rFonts w:ascii="Tahoma" w:hAnsi="Tahoma" w:cs="Tahoma"/>
                <w:sz w:val="20"/>
              </w:rPr>
            </w:pPr>
          </w:p>
        </w:tc>
      </w:tr>
    </w:tbl>
    <w:p w:rsidR="00964873" w:rsidRPr="00D06EBF"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Cs/>
                <w:sz w:val="20"/>
                <w:szCs w:val="20"/>
              </w:rPr>
            </w:pPr>
          </w:p>
          <w:p w:rsidR="00964873" w:rsidRPr="00D06EBF" w:rsidRDefault="00964873" w:rsidP="00964873">
            <w:pPr>
              <w:rPr>
                <w:rFonts w:ascii="Tahoma" w:hAnsi="Tahoma" w:cs="Tahoma"/>
                <w:b/>
                <w:bCs/>
                <w:sz w:val="20"/>
              </w:rPr>
            </w:pPr>
            <w:r w:rsidRPr="00D06EBF">
              <w:rPr>
                <w:rFonts w:ascii="Tahoma" w:hAnsi="Tahoma" w:cs="Tahoma"/>
                <w:bCs/>
                <w:sz w:val="20"/>
                <w:szCs w:val="20"/>
              </w:rPr>
              <w:t>Schválený rozpočet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D06EBF" w:rsidRDefault="00964873" w:rsidP="00964873">
            <w:pPr>
              <w:jc w:val="right"/>
              <w:rPr>
                <w:rFonts w:ascii="Tahoma" w:hAnsi="Tahoma" w:cs="Tahoma"/>
                <w:bCs/>
                <w:sz w:val="20"/>
              </w:rPr>
            </w:pPr>
            <w:r>
              <w:rPr>
                <w:rFonts w:ascii="Tahoma" w:hAnsi="Tahoma" w:cs="Tahoma"/>
                <w:bCs/>
                <w:sz w:val="20"/>
              </w:rPr>
              <w:t>2 000</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szCs w:val="20"/>
              </w:rPr>
            </w:pPr>
          </w:p>
          <w:p w:rsidR="00964873" w:rsidRPr="00D06EBF" w:rsidRDefault="00964873" w:rsidP="00964873">
            <w:pPr>
              <w:rPr>
                <w:rFonts w:ascii="Tahoma" w:hAnsi="Tahoma" w:cs="Tahoma"/>
                <w:bCs/>
                <w:sz w:val="20"/>
                <w:szCs w:val="20"/>
              </w:rPr>
            </w:pPr>
            <w:r w:rsidRPr="00D06EBF">
              <w:rPr>
                <w:rFonts w:ascii="Tahoma" w:hAnsi="Tahoma" w:cs="Tahoma"/>
                <w:bCs/>
                <w:sz w:val="20"/>
                <w:szCs w:val="20"/>
              </w:rPr>
              <w:t>Upravený rozpočet 2016 k 30. 9.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D06EBF" w:rsidRDefault="00964873" w:rsidP="00964873">
            <w:pPr>
              <w:jc w:val="right"/>
              <w:rPr>
                <w:rFonts w:ascii="Tahoma" w:hAnsi="Tahoma" w:cs="Tahoma"/>
                <w:bCs/>
                <w:sz w:val="20"/>
              </w:rPr>
            </w:pPr>
            <w:r>
              <w:rPr>
                <w:rFonts w:ascii="Tahoma" w:hAnsi="Tahoma" w:cs="Tahoma"/>
                <w:bCs/>
                <w:sz w:val="20"/>
              </w:rPr>
              <w:t>2 000</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szCs w:val="20"/>
              </w:rPr>
            </w:pPr>
          </w:p>
          <w:p w:rsidR="00964873" w:rsidRPr="00D06EBF" w:rsidRDefault="00964873" w:rsidP="00964873">
            <w:pPr>
              <w:rPr>
                <w:rFonts w:ascii="Tahoma" w:hAnsi="Tahoma" w:cs="Tahoma"/>
                <w:sz w:val="20"/>
                <w:szCs w:val="20"/>
              </w:rPr>
            </w:pPr>
            <w:r w:rsidRPr="00D06EBF">
              <w:rPr>
                <w:rFonts w:ascii="Tahoma" w:hAnsi="Tahoma" w:cs="Tahoma"/>
                <w:b/>
                <w:bCs/>
                <w:sz w:val="20"/>
                <w:szCs w:val="20"/>
              </w:rPr>
              <w:t>Návrh rozpočtu 2017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8422F" w:rsidRDefault="00964873" w:rsidP="00964873">
            <w:pPr>
              <w:jc w:val="right"/>
              <w:rPr>
                <w:rFonts w:ascii="Tahoma" w:hAnsi="Tahoma" w:cs="Tahoma"/>
                <w:b/>
                <w:sz w:val="20"/>
              </w:rPr>
            </w:pPr>
            <w:r>
              <w:rPr>
                <w:rFonts w:ascii="Tahoma" w:hAnsi="Tahoma" w:cs="Tahoma"/>
                <w:b/>
                <w:sz w:val="20"/>
              </w:rPr>
              <w:t>2 00</w:t>
            </w:r>
            <w:r w:rsidRPr="0018422F">
              <w:rPr>
                <w:rFonts w:ascii="Tahoma" w:hAnsi="Tahoma" w:cs="Tahoma"/>
                <w:b/>
                <w:sz w:val="20"/>
              </w:rPr>
              <w:t>0</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sz w:val="20"/>
                <w:szCs w:val="20"/>
              </w:rPr>
            </w:pPr>
          </w:p>
          <w:p w:rsidR="00964873" w:rsidRPr="00D06EBF" w:rsidRDefault="00964873" w:rsidP="00964873">
            <w:pPr>
              <w:rPr>
                <w:rFonts w:ascii="Tahoma" w:hAnsi="Tahoma" w:cs="Tahoma"/>
                <w:sz w:val="20"/>
                <w:szCs w:val="20"/>
              </w:rPr>
            </w:pPr>
            <w:r w:rsidRPr="00D06EBF">
              <w:rPr>
                <w:rFonts w:ascii="Tahoma" w:hAnsi="Tahoma" w:cs="Tahoma"/>
                <w:sz w:val="20"/>
                <w:szCs w:val="20"/>
              </w:rPr>
              <w:t>Celkové výdaje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8422F" w:rsidRDefault="00964873" w:rsidP="00964873">
            <w:pPr>
              <w:jc w:val="right"/>
              <w:rPr>
                <w:rFonts w:ascii="Tahoma" w:hAnsi="Tahoma" w:cs="Tahoma"/>
                <w:sz w:val="20"/>
              </w:rPr>
            </w:pPr>
            <w:r>
              <w:rPr>
                <w:rFonts w:ascii="Tahoma" w:hAnsi="Tahoma" w:cs="Tahoma"/>
                <w:sz w:val="20"/>
              </w:rPr>
              <w:t>2 000</w:t>
            </w:r>
            <w:r w:rsidRPr="0018422F">
              <w:rPr>
                <w:rFonts w:ascii="Tahoma" w:hAnsi="Tahoma" w:cs="Tahoma"/>
                <w:sz w:val="20"/>
              </w:rPr>
              <w:t xml:space="preserve"> </w:t>
            </w:r>
          </w:p>
        </w:tc>
      </w:tr>
    </w:tbl>
    <w:p w:rsidR="00964873" w:rsidRPr="00D06EBF" w:rsidRDefault="00964873" w:rsidP="00964873">
      <w:pPr>
        <w:rPr>
          <w:rFonts w:ascii="Tahoma" w:hAnsi="Tahoma" w:cs="Tahoma"/>
          <w:sz w:val="20"/>
        </w:rPr>
      </w:pPr>
    </w:p>
    <w:p w:rsidR="00964873" w:rsidRPr="00D06EBF"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1.</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 xml:space="preserve">Zákonná úprava: </w:t>
            </w:r>
          </w:p>
          <w:p w:rsidR="00964873" w:rsidRPr="00D06EBF" w:rsidRDefault="0096487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szCs w:val="20"/>
              </w:rPr>
            </w:pP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2.</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Zdůvodnění akce</w:t>
            </w:r>
          </w:p>
          <w:p w:rsidR="00964873" w:rsidRPr="00D06EBF" w:rsidRDefault="00964873" w:rsidP="00964873">
            <w:pPr>
              <w:rPr>
                <w:rFonts w:ascii="Tahoma" w:hAnsi="Tahoma" w:cs="Tahoma"/>
                <w:b/>
                <w:bCs/>
                <w:sz w:val="20"/>
              </w:rPr>
            </w:pPr>
            <w:r w:rsidRPr="00D06EBF">
              <w:rPr>
                <w:rFonts w:ascii="Tahoma" w:hAnsi="Tahoma" w:cs="Tahoma"/>
                <w:b/>
                <w:bCs/>
                <w:sz w:val="20"/>
              </w:rPr>
              <w:t>- cíle akce:</w:t>
            </w:r>
          </w:p>
          <w:p w:rsidR="00964873" w:rsidRPr="00D06EBF" w:rsidRDefault="00964873" w:rsidP="00964873">
            <w:pPr>
              <w:rPr>
                <w:rFonts w:ascii="Tahoma" w:hAnsi="Tahoma" w:cs="Tahoma"/>
                <w:b/>
                <w:bCs/>
                <w:sz w:val="20"/>
              </w:rPr>
            </w:pPr>
          </w:p>
        </w:tc>
        <w:tc>
          <w:tcPr>
            <w:tcW w:w="6376" w:type="dxa"/>
          </w:tcPr>
          <w:p w:rsidR="00964873" w:rsidRDefault="00964873" w:rsidP="00964873">
            <w:pPr>
              <w:jc w:val="both"/>
              <w:rPr>
                <w:rFonts w:ascii="Tahoma" w:hAnsi="Tahoma" w:cs="Tahoma"/>
                <w:sz w:val="20"/>
                <w:szCs w:val="20"/>
              </w:rPr>
            </w:pPr>
            <w:r>
              <w:rPr>
                <w:rFonts w:ascii="Tahoma" w:hAnsi="Tahoma" w:cs="Tahoma"/>
                <w:sz w:val="20"/>
                <w:szCs w:val="20"/>
              </w:rPr>
              <w:t>Cílem je podpora včelařství v kraji, a to formou poskytnutí neinvestičních dotací zejména okresním organizacím Českého svazu včelařů, o.s., na pořízení včelařského vybavení pro své členy.</w:t>
            </w:r>
          </w:p>
          <w:p w:rsidR="00334093" w:rsidRPr="003616F4" w:rsidRDefault="00334093" w:rsidP="00964873">
            <w:pPr>
              <w:jc w:val="both"/>
              <w:rPr>
                <w:color w:val="1F497D"/>
                <w:sz w:val="22"/>
                <w:szCs w:val="22"/>
              </w:rPr>
            </w:pP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3.</w:t>
            </w:r>
          </w:p>
        </w:tc>
        <w:tc>
          <w:tcPr>
            <w:tcW w:w="2504" w:type="dxa"/>
          </w:tcPr>
          <w:p w:rsidR="00964873" w:rsidRDefault="00964873" w:rsidP="00964873">
            <w:pPr>
              <w:rPr>
                <w:rFonts w:ascii="Tahoma" w:hAnsi="Tahoma" w:cs="Tahoma"/>
                <w:b/>
                <w:bCs/>
                <w:sz w:val="20"/>
              </w:rPr>
            </w:pPr>
            <w:r w:rsidRPr="00D06EBF">
              <w:rPr>
                <w:rFonts w:ascii="Tahoma" w:hAnsi="Tahoma" w:cs="Tahoma"/>
                <w:b/>
                <w:bCs/>
                <w:sz w:val="20"/>
              </w:rPr>
              <w:t>Forma použití:</w:t>
            </w:r>
          </w:p>
          <w:p w:rsidR="00334093" w:rsidRPr="00D06EBF" w:rsidRDefault="0033409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rPr>
            </w:pPr>
            <w:r w:rsidRPr="00D06EBF">
              <w:rPr>
                <w:rFonts w:ascii="Tahoma" w:hAnsi="Tahoma" w:cs="Tahoma"/>
                <w:sz w:val="20"/>
              </w:rPr>
              <w:t>Dotace</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4.</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 xml:space="preserve">Možnosti </w:t>
            </w:r>
          </w:p>
          <w:p w:rsidR="00964873" w:rsidRDefault="00964873" w:rsidP="00964873">
            <w:pPr>
              <w:rPr>
                <w:rFonts w:ascii="Tahoma" w:hAnsi="Tahoma" w:cs="Tahoma"/>
                <w:b/>
                <w:bCs/>
                <w:sz w:val="20"/>
              </w:rPr>
            </w:pPr>
            <w:r w:rsidRPr="00D06EBF">
              <w:rPr>
                <w:rFonts w:ascii="Tahoma" w:hAnsi="Tahoma" w:cs="Tahoma"/>
                <w:b/>
                <w:bCs/>
                <w:sz w:val="20"/>
              </w:rPr>
              <w:t>spolufinancování:</w:t>
            </w:r>
          </w:p>
          <w:p w:rsidR="00334093" w:rsidRPr="00D06EBF" w:rsidRDefault="00334093" w:rsidP="00964873">
            <w:pPr>
              <w:rPr>
                <w:rFonts w:ascii="Tahoma" w:hAnsi="Tahoma" w:cs="Tahoma"/>
                <w:b/>
                <w:bCs/>
                <w:sz w:val="20"/>
              </w:rPr>
            </w:pPr>
          </w:p>
        </w:tc>
        <w:tc>
          <w:tcPr>
            <w:tcW w:w="6376" w:type="dxa"/>
          </w:tcPr>
          <w:p w:rsidR="00964873" w:rsidRPr="00D06EBF" w:rsidRDefault="00964873" w:rsidP="00334093">
            <w:pPr>
              <w:jc w:val="both"/>
              <w:rPr>
                <w:rFonts w:ascii="Tahoma" w:hAnsi="Tahoma" w:cs="Tahoma"/>
                <w:sz w:val="20"/>
                <w:szCs w:val="20"/>
              </w:rPr>
            </w:pPr>
            <w:r w:rsidRPr="00D06EBF">
              <w:rPr>
                <w:rFonts w:ascii="Tahoma" w:hAnsi="Tahoma" w:cs="Tahoma"/>
                <w:sz w:val="20"/>
                <w:szCs w:val="20"/>
              </w:rPr>
              <w:t>-</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5.</w:t>
            </w:r>
          </w:p>
        </w:tc>
        <w:tc>
          <w:tcPr>
            <w:tcW w:w="2504" w:type="dxa"/>
          </w:tcPr>
          <w:p w:rsidR="00964873" w:rsidRDefault="00964873" w:rsidP="00964873">
            <w:pPr>
              <w:rPr>
                <w:rFonts w:ascii="Tahoma" w:hAnsi="Tahoma" w:cs="Tahoma"/>
                <w:b/>
                <w:bCs/>
                <w:sz w:val="20"/>
              </w:rPr>
            </w:pPr>
            <w:r w:rsidRPr="00D06EBF">
              <w:rPr>
                <w:rFonts w:ascii="Tahoma" w:hAnsi="Tahoma" w:cs="Tahoma"/>
                <w:b/>
                <w:bCs/>
                <w:sz w:val="20"/>
              </w:rPr>
              <w:t>Období realizace akce:</w:t>
            </w:r>
          </w:p>
          <w:p w:rsidR="00334093" w:rsidRPr="006779B7" w:rsidRDefault="00334093" w:rsidP="00964873">
            <w:pPr>
              <w:rPr>
                <w:rFonts w:ascii="Tahoma" w:hAnsi="Tahoma" w:cs="Tahoma"/>
                <w:b/>
                <w:bCs/>
                <w:sz w:val="20"/>
              </w:rPr>
            </w:pPr>
          </w:p>
        </w:tc>
        <w:tc>
          <w:tcPr>
            <w:tcW w:w="6376" w:type="dxa"/>
          </w:tcPr>
          <w:p w:rsidR="00964873" w:rsidRPr="00D06EBF" w:rsidRDefault="00964873" w:rsidP="00334093">
            <w:pPr>
              <w:jc w:val="both"/>
              <w:rPr>
                <w:rFonts w:ascii="Tahoma" w:hAnsi="Tahoma" w:cs="Tahoma"/>
                <w:sz w:val="20"/>
              </w:rPr>
            </w:pPr>
            <w:r w:rsidRPr="00D06EBF">
              <w:rPr>
                <w:rFonts w:ascii="Tahoma" w:hAnsi="Tahoma" w:cs="Tahoma"/>
                <w:sz w:val="20"/>
              </w:rPr>
              <w:t>2017</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6.</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Vyvolaná potřeba zdrojů v dalších letech:</w:t>
            </w:r>
          </w:p>
          <w:p w:rsidR="00964873" w:rsidRDefault="00964873" w:rsidP="00964873">
            <w:pPr>
              <w:rPr>
                <w:rFonts w:ascii="Tahoma" w:hAnsi="Tahoma" w:cs="Tahoma"/>
                <w:bCs/>
                <w:i/>
                <w:sz w:val="18"/>
                <w:szCs w:val="18"/>
              </w:rPr>
            </w:pPr>
            <w:r w:rsidRPr="00D06EBF">
              <w:rPr>
                <w:rFonts w:ascii="Tahoma" w:hAnsi="Tahoma" w:cs="Tahoma"/>
                <w:bCs/>
                <w:i/>
                <w:sz w:val="18"/>
                <w:szCs w:val="18"/>
              </w:rPr>
              <w:t>pozn.: u víceletých akcí</w:t>
            </w:r>
          </w:p>
          <w:p w:rsidR="00334093" w:rsidRPr="00D06EBF" w:rsidRDefault="00334093" w:rsidP="00964873">
            <w:pPr>
              <w:rPr>
                <w:rFonts w:ascii="Tahoma" w:hAnsi="Tahoma" w:cs="Tahoma"/>
                <w:bCs/>
                <w:i/>
                <w:sz w:val="18"/>
                <w:szCs w:val="18"/>
              </w:rPr>
            </w:pPr>
          </w:p>
        </w:tc>
        <w:tc>
          <w:tcPr>
            <w:tcW w:w="6376" w:type="dxa"/>
          </w:tcPr>
          <w:p w:rsidR="00964873" w:rsidRPr="00D06EBF" w:rsidRDefault="00964873" w:rsidP="00334093">
            <w:pPr>
              <w:jc w:val="both"/>
              <w:rPr>
                <w:rFonts w:ascii="Tahoma" w:hAnsi="Tahoma" w:cs="Tahoma"/>
                <w:sz w:val="20"/>
                <w:szCs w:val="20"/>
              </w:rPr>
            </w:pPr>
            <w:r w:rsidRPr="00D06EBF">
              <w:rPr>
                <w:rFonts w:ascii="Tahoma" w:hAnsi="Tahoma" w:cs="Tahoma"/>
                <w:sz w:val="20"/>
                <w:szCs w:val="20"/>
              </w:rPr>
              <w:t>-</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7.</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Vyvolaná potřeba zvýšených provozních výdajů v souvislosti s realizací akce v dalších letech:</w:t>
            </w:r>
          </w:p>
          <w:p w:rsidR="00964873" w:rsidRPr="00D06EBF" w:rsidRDefault="00964873" w:rsidP="00964873">
            <w:pPr>
              <w:rPr>
                <w:rFonts w:ascii="Tahoma" w:hAnsi="Tahoma" w:cs="Tahoma"/>
                <w:bCs/>
                <w:i/>
                <w:sz w:val="18"/>
                <w:szCs w:val="18"/>
              </w:rPr>
            </w:pPr>
            <w:r w:rsidRPr="00D06EBF">
              <w:rPr>
                <w:rFonts w:ascii="Tahoma" w:hAnsi="Tahoma" w:cs="Tahoma"/>
                <w:bCs/>
                <w:i/>
                <w:sz w:val="18"/>
                <w:szCs w:val="18"/>
              </w:rPr>
              <w:t>pozn.: např. výdaje na udržitelnost projektu</w:t>
            </w:r>
          </w:p>
        </w:tc>
        <w:tc>
          <w:tcPr>
            <w:tcW w:w="6376" w:type="dxa"/>
          </w:tcPr>
          <w:p w:rsidR="00964873" w:rsidRPr="00D06EBF" w:rsidRDefault="00964873" w:rsidP="00964873">
            <w:pPr>
              <w:jc w:val="both"/>
              <w:rPr>
                <w:rFonts w:ascii="Tahoma" w:hAnsi="Tahoma" w:cs="Tahoma"/>
                <w:sz w:val="20"/>
                <w:szCs w:val="20"/>
              </w:rPr>
            </w:pPr>
            <w:r w:rsidRPr="00D06EBF">
              <w:rPr>
                <w:rFonts w:ascii="Tahoma" w:hAnsi="Tahoma" w:cs="Tahoma"/>
                <w:sz w:val="20"/>
                <w:szCs w:val="20"/>
              </w:rPr>
              <w:t>-</w:t>
            </w:r>
          </w:p>
        </w:tc>
      </w:tr>
    </w:tbl>
    <w:p w:rsidR="00334093" w:rsidRDefault="00334093">
      <w:pPr>
        <w:rPr>
          <w:rFonts w:ascii="Tahoma" w:hAnsi="Tahoma" w:cs="Tahoma"/>
        </w:rPr>
      </w:pPr>
      <w:r>
        <w:rPr>
          <w:rFonts w:ascii="Tahoma" w:hAnsi="Tahoma" w:cs="Tahoma"/>
        </w:rPr>
        <w:br w:type="page"/>
      </w:r>
    </w:p>
    <w:p w:rsidR="00964873" w:rsidRPr="00182A76"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182A76" w:rsidTr="00964873">
        <w:tc>
          <w:tcPr>
            <w:tcW w:w="748" w:type="dxa"/>
          </w:tcPr>
          <w:p w:rsidR="00964873" w:rsidRPr="00182A76" w:rsidRDefault="00964873" w:rsidP="00964873">
            <w:pPr>
              <w:rPr>
                <w:rFonts w:ascii="Tahoma" w:hAnsi="Tahoma" w:cs="Tahoma"/>
              </w:rPr>
            </w:pPr>
            <w:r w:rsidRPr="00182A76">
              <w:rPr>
                <w:rFonts w:ascii="Tahoma" w:hAnsi="Tahoma" w:cs="Tahoma"/>
              </w:rPr>
              <w:br w:type="page"/>
              <w:t>ORJ</w:t>
            </w:r>
          </w:p>
        </w:tc>
        <w:tc>
          <w:tcPr>
            <w:tcW w:w="629" w:type="dxa"/>
          </w:tcPr>
          <w:p w:rsidR="00964873" w:rsidRPr="00182A76" w:rsidRDefault="00964873" w:rsidP="00964873">
            <w:pPr>
              <w:jc w:val="center"/>
              <w:rPr>
                <w:rFonts w:ascii="Tahoma" w:hAnsi="Tahoma" w:cs="Tahoma"/>
              </w:rPr>
            </w:pPr>
            <w:r w:rsidRPr="00182A76">
              <w:rPr>
                <w:rFonts w:ascii="Tahoma" w:hAnsi="Tahoma" w:cs="Tahoma"/>
              </w:rPr>
              <w:t>12</w:t>
            </w:r>
          </w:p>
        </w:tc>
        <w:tc>
          <w:tcPr>
            <w:tcW w:w="7856" w:type="dxa"/>
          </w:tcPr>
          <w:p w:rsidR="00964873" w:rsidRPr="00182A76" w:rsidRDefault="00964873" w:rsidP="00964873">
            <w:pPr>
              <w:pStyle w:val="Nadpis4"/>
              <w:rPr>
                <w:rFonts w:ascii="Tahoma" w:hAnsi="Tahoma" w:cs="Tahoma"/>
                <w:sz w:val="24"/>
              </w:rPr>
            </w:pPr>
            <w:r w:rsidRPr="00182A76">
              <w:rPr>
                <w:rFonts w:ascii="Tahoma" w:hAnsi="Tahoma" w:cs="Tahoma"/>
                <w:sz w:val="24"/>
              </w:rPr>
              <w:t>Odbor životního prostředí a zemědělství</w:t>
            </w:r>
          </w:p>
        </w:tc>
      </w:tr>
    </w:tbl>
    <w:p w:rsidR="00964873" w:rsidRPr="00D06EBF"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D06EBF" w:rsidTr="00964873">
        <w:tc>
          <w:tcPr>
            <w:tcW w:w="1364" w:type="dxa"/>
          </w:tcPr>
          <w:p w:rsidR="00964873" w:rsidRPr="00D06EBF" w:rsidRDefault="00964873" w:rsidP="00964873">
            <w:pPr>
              <w:rPr>
                <w:rFonts w:ascii="Tahoma" w:hAnsi="Tahoma" w:cs="Tahoma"/>
                <w:b/>
                <w:bCs/>
                <w:sz w:val="20"/>
              </w:rPr>
            </w:pPr>
            <w:r w:rsidRPr="00D06EBF">
              <w:rPr>
                <w:rFonts w:ascii="Tahoma" w:hAnsi="Tahoma" w:cs="Tahoma"/>
                <w:b/>
                <w:bCs/>
                <w:sz w:val="20"/>
              </w:rPr>
              <w:t>Název akce</w:t>
            </w:r>
          </w:p>
        </w:tc>
        <w:tc>
          <w:tcPr>
            <w:tcW w:w="5998" w:type="dxa"/>
          </w:tcPr>
          <w:p w:rsidR="00964873" w:rsidRPr="00D06EBF" w:rsidRDefault="00964873" w:rsidP="00964873">
            <w:pPr>
              <w:pStyle w:val="Nadpis4"/>
              <w:rPr>
                <w:rFonts w:ascii="Tahoma" w:hAnsi="Tahoma" w:cs="Tahoma"/>
                <w:sz w:val="24"/>
              </w:rPr>
            </w:pPr>
            <w:r>
              <w:rPr>
                <w:rFonts w:ascii="Tahoma" w:hAnsi="Tahoma" w:cs="Tahoma"/>
                <w:sz w:val="24"/>
              </w:rPr>
              <w:t>Územní energetická koncepce</w:t>
            </w:r>
          </w:p>
        </w:tc>
        <w:tc>
          <w:tcPr>
            <w:tcW w:w="1247" w:type="dxa"/>
          </w:tcPr>
          <w:p w:rsidR="00964873" w:rsidRPr="00D06EBF" w:rsidRDefault="00964873" w:rsidP="00964873">
            <w:pPr>
              <w:pStyle w:val="Nadpis3"/>
              <w:rPr>
                <w:rFonts w:ascii="Tahoma" w:hAnsi="Tahoma" w:cs="Tahoma"/>
                <w:sz w:val="20"/>
              </w:rPr>
            </w:pPr>
            <w:r w:rsidRPr="00D06EBF">
              <w:rPr>
                <w:rFonts w:ascii="Tahoma" w:hAnsi="Tahoma" w:cs="Tahoma"/>
                <w:sz w:val="20"/>
                <w:szCs w:val="20"/>
              </w:rPr>
              <w:t>Číslo akce</w:t>
            </w:r>
          </w:p>
        </w:tc>
        <w:tc>
          <w:tcPr>
            <w:tcW w:w="624" w:type="dxa"/>
          </w:tcPr>
          <w:p w:rsidR="00964873" w:rsidRPr="00D06EBF" w:rsidRDefault="00964873" w:rsidP="00964873">
            <w:pPr>
              <w:jc w:val="right"/>
              <w:rPr>
                <w:rFonts w:ascii="Tahoma" w:hAnsi="Tahoma" w:cs="Tahoma"/>
                <w:sz w:val="20"/>
              </w:rPr>
            </w:pPr>
            <w:r w:rsidRPr="00D06EBF">
              <w:rPr>
                <w:rFonts w:ascii="Tahoma" w:hAnsi="Tahoma" w:cs="Tahoma"/>
                <w:sz w:val="20"/>
              </w:rPr>
              <w:t>12</w:t>
            </w:r>
            <w:r>
              <w:rPr>
                <w:rFonts w:ascii="Tahoma" w:hAnsi="Tahoma" w:cs="Tahoma"/>
                <w:sz w:val="20"/>
              </w:rPr>
              <w:t>50</w:t>
            </w:r>
          </w:p>
        </w:tc>
      </w:tr>
    </w:tbl>
    <w:p w:rsidR="00964873" w:rsidRPr="00D06EBF"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D06EB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rPr>
            </w:pPr>
            <w:r w:rsidRPr="00D06EBF">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jc w:val="center"/>
              <w:rPr>
                <w:rFonts w:ascii="Tahoma" w:hAnsi="Tahoma" w:cs="Tahoma"/>
                <w:sz w:val="20"/>
              </w:rPr>
            </w:pPr>
            <w:r>
              <w:rPr>
                <w:rFonts w:ascii="Tahoma" w:hAnsi="Tahoma" w:cs="Tahoma"/>
                <w:sz w:val="20"/>
              </w:rPr>
              <w:t>2115</w:t>
            </w:r>
          </w:p>
        </w:tc>
        <w:tc>
          <w:tcPr>
            <w:tcW w:w="5387" w:type="dxa"/>
            <w:tcBorders>
              <w:top w:val="single" w:sz="4" w:space="0" w:color="auto"/>
              <w:left w:val="single" w:sz="4" w:space="0" w:color="auto"/>
              <w:bottom w:val="single" w:sz="4" w:space="0" w:color="auto"/>
              <w:right w:val="nil"/>
            </w:tcBorders>
          </w:tcPr>
          <w:p w:rsidR="00964873" w:rsidRPr="00D06EBF" w:rsidRDefault="00964873" w:rsidP="00964873">
            <w:pPr>
              <w:rPr>
                <w:rFonts w:ascii="Tahoma" w:hAnsi="Tahoma" w:cs="Tahoma"/>
                <w:sz w:val="20"/>
              </w:rPr>
            </w:pPr>
            <w:r>
              <w:rPr>
                <w:rFonts w:ascii="Tahoma" w:hAnsi="Tahoma" w:cs="Tahoma"/>
                <w:sz w:val="20"/>
                <w:szCs w:val="20"/>
              </w:rPr>
              <w:t>Úspora energie a obnovitelné zdroje</w:t>
            </w:r>
          </w:p>
        </w:tc>
        <w:tc>
          <w:tcPr>
            <w:tcW w:w="1402" w:type="dxa"/>
            <w:tcBorders>
              <w:top w:val="single" w:sz="4" w:space="0" w:color="auto"/>
              <w:left w:val="nil"/>
              <w:bottom w:val="single" w:sz="4" w:space="0" w:color="auto"/>
              <w:right w:val="single" w:sz="4" w:space="0" w:color="auto"/>
            </w:tcBorders>
          </w:tcPr>
          <w:p w:rsidR="00964873" w:rsidRPr="00D06EBF" w:rsidRDefault="00964873" w:rsidP="00964873">
            <w:pPr>
              <w:jc w:val="right"/>
              <w:rPr>
                <w:rFonts w:ascii="Tahoma" w:hAnsi="Tahoma" w:cs="Tahoma"/>
                <w:sz w:val="20"/>
              </w:rPr>
            </w:pPr>
          </w:p>
        </w:tc>
      </w:tr>
      <w:tr w:rsidR="00964873" w:rsidRPr="00D06EB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rPr>
            </w:pPr>
            <w:r w:rsidRPr="00D06EBF">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D06EBF" w:rsidRDefault="00964873" w:rsidP="00964873">
            <w:pPr>
              <w:rPr>
                <w:rFonts w:ascii="Tahoma" w:hAnsi="Tahoma" w:cs="Tahoma"/>
                <w:sz w:val="20"/>
              </w:rPr>
            </w:pPr>
            <w:r>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964873" w:rsidRPr="00D06EBF" w:rsidRDefault="00964873" w:rsidP="00964873">
            <w:pPr>
              <w:jc w:val="right"/>
              <w:rPr>
                <w:rFonts w:ascii="Tahoma" w:hAnsi="Tahoma" w:cs="Tahoma"/>
                <w:sz w:val="20"/>
              </w:rPr>
            </w:pPr>
          </w:p>
        </w:tc>
      </w:tr>
    </w:tbl>
    <w:p w:rsidR="00964873" w:rsidRPr="00D06EBF"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Cs/>
                <w:sz w:val="20"/>
                <w:szCs w:val="20"/>
              </w:rPr>
            </w:pPr>
          </w:p>
          <w:p w:rsidR="00964873" w:rsidRPr="00D06EBF" w:rsidRDefault="00964873" w:rsidP="00964873">
            <w:pPr>
              <w:rPr>
                <w:rFonts w:ascii="Tahoma" w:hAnsi="Tahoma" w:cs="Tahoma"/>
                <w:b/>
                <w:bCs/>
                <w:sz w:val="20"/>
              </w:rPr>
            </w:pPr>
            <w:r w:rsidRPr="00D06EBF">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D06EBF">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D06EBF" w:rsidRDefault="00964873" w:rsidP="00964873">
            <w:pPr>
              <w:jc w:val="right"/>
              <w:rPr>
                <w:rFonts w:ascii="Tahoma" w:hAnsi="Tahoma" w:cs="Tahoma"/>
                <w:bCs/>
                <w:sz w:val="20"/>
              </w:rPr>
            </w:pPr>
            <w:r>
              <w:rPr>
                <w:rFonts w:ascii="Tahoma" w:hAnsi="Tahoma" w:cs="Tahoma"/>
                <w:bCs/>
                <w:sz w:val="20"/>
              </w:rPr>
              <w:t>0</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szCs w:val="20"/>
              </w:rPr>
            </w:pPr>
          </w:p>
          <w:p w:rsidR="00964873" w:rsidRPr="00D06EBF" w:rsidRDefault="00964873" w:rsidP="00964873">
            <w:pPr>
              <w:rPr>
                <w:rFonts w:ascii="Tahoma" w:hAnsi="Tahoma" w:cs="Tahoma"/>
                <w:bCs/>
                <w:sz w:val="20"/>
                <w:szCs w:val="20"/>
              </w:rPr>
            </w:pPr>
            <w:r w:rsidRPr="00D06EBF">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D06EBF">
              <w:rPr>
                <w:rFonts w:ascii="Tahoma" w:hAnsi="Tahoma" w:cs="Tahoma"/>
                <w:bCs/>
                <w:sz w:val="20"/>
                <w:szCs w:val="20"/>
              </w:rPr>
              <w:t xml:space="preserve">    </w:t>
            </w:r>
            <w:r>
              <w:rPr>
                <w:rFonts w:ascii="Tahoma" w:hAnsi="Tahoma" w:cs="Tahoma"/>
                <w:bCs/>
                <w:sz w:val="20"/>
                <w:szCs w:val="20"/>
              </w:rPr>
              <w:t xml:space="preserve">  </w:t>
            </w:r>
            <w:r w:rsidRPr="00D06EBF">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D06EBF" w:rsidRDefault="00964873" w:rsidP="00964873">
            <w:pPr>
              <w:jc w:val="right"/>
              <w:rPr>
                <w:rFonts w:ascii="Tahoma" w:hAnsi="Tahoma" w:cs="Tahoma"/>
                <w:bCs/>
                <w:sz w:val="20"/>
              </w:rPr>
            </w:pPr>
            <w:r>
              <w:rPr>
                <w:rFonts w:ascii="Tahoma" w:hAnsi="Tahoma" w:cs="Tahoma"/>
                <w:bCs/>
                <w:sz w:val="20"/>
              </w:rPr>
              <w:t>371</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b/>
                <w:bCs/>
                <w:sz w:val="20"/>
                <w:szCs w:val="20"/>
              </w:rPr>
            </w:pPr>
          </w:p>
          <w:p w:rsidR="00964873" w:rsidRPr="00D06EBF" w:rsidRDefault="00964873" w:rsidP="00964873">
            <w:pPr>
              <w:rPr>
                <w:rFonts w:ascii="Tahoma" w:hAnsi="Tahoma" w:cs="Tahoma"/>
                <w:sz w:val="20"/>
                <w:szCs w:val="20"/>
              </w:rPr>
            </w:pPr>
            <w:r w:rsidRPr="00D06EBF">
              <w:rPr>
                <w:rFonts w:ascii="Tahoma" w:hAnsi="Tahoma" w:cs="Tahoma"/>
                <w:b/>
                <w:bCs/>
                <w:sz w:val="20"/>
                <w:szCs w:val="20"/>
              </w:rPr>
              <w:t xml:space="preserve">Návrh rozpočtu 2017 na akci                                                         </w:t>
            </w:r>
            <w:r>
              <w:rPr>
                <w:rFonts w:ascii="Tahoma" w:hAnsi="Tahoma" w:cs="Tahoma"/>
                <w:b/>
                <w:bCs/>
                <w:sz w:val="20"/>
                <w:szCs w:val="20"/>
              </w:rPr>
              <w:t xml:space="preserve"> </w:t>
            </w:r>
            <w:r w:rsidRPr="00D06EBF">
              <w:rPr>
                <w:rFonts w:ascii="Tahoma" w:hAnsi="Tahoma" w:cs="Tahoma"/>
                <w:b/>
                <w:bCs/>
                <w:sz w:val="20"/>
                <w:szCs w:val="20"/>
              </w:rPr>
              <w:t xml:space="preserve">  </w:t>
            </w:r>
            <w:r>
              <w:rPr>
                <w:rFonts w:ascii="Tahoma" w:hAnsi="Tahoma" w:cs="Tahoma"/>
                <w:b/>
                <w:bCs/>
                <w:sz w:val="20"/>
                <w:szCs w:val="20"/>
              </w:rPr>
              <w:t xml:space="preserve"> </w:t>
            </w:r>
            <w:r w:rsidRPr="00D06EBF">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8422F" w:rsidRDefault="00964873" w:rsidP="00964873">
            <w:pPr>
              <w:jc w:val="right"/>
              <w:rPr>
                <w:rFonts w:ascii="Tahoma" w:hAnsi="Tahoma" w:cs="Tahoma"/>
                <w:b/>
                <w:sz w:val="20"/>
              </w:rPr>
            </w:pPr>
            <w:r>
              <w:rPr>
                <w:rFonts w:ascii="Tahoma" w:hAnsi="Tahoma" w:cs="Tahoma"/>
                <w:b/>
                <w:sz w:val="20"/>
              </w:rPr>
              <w:t>700</w:t>
            </w:r>
          </w:p>
        </w:tc>
      </w:tr>
      <w:tr w:rsidR="00964873" w:rsidRPr="00D06EBF"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D06EBF" w:rsidRDefault="00964873" w:rsidP="00964873">
            <w:pPr>
              <w:rPr>
                <w:rFonts w:ascii="Tahoma" w:hAnsi="Tahoma" w:cs="Tahoma"/>
                <w:sz w:val="20"/>
                <w:szCs w:val="20"/>
              </w:rPr>
            </w:pPr>
          </w:p>
          <w:p w:rsidR="00964873" w:rsidRPr="00D06EBF" w:rsidRDefault="00964873" w:rsidP="00964873">
            <w:pPr>
              <w:rPr>
                <w:rFonts w:ascii="Tahoma" w:hAnsi="Tahoma" w:cs="Tahoma"/>
                <w:sz w:val="20"/>
                <w:szCs w:val="20"/>
              </w:rPr>
            </w:pPr>
            <w:r w:rsidRPr="00D06EBF">
              <w:rPr>
                <w:rFonts w:ascii="Tahoma" w:hAnsi="Tahoma" w:cs="Tahoma"/>
                <w:sz w:val="20"/>
                <w:szCs w:val="20"/>
              </w:rPr>
              <w:t xml:space="preserve">Celkové výdaje na akci                                                                    </w:t>
            </w:r>
            <w:r>
              <w:rPr>
                <w:rFonts w:ascii="Tahoma" w:hAnsi="Tahoma" w:cs="Tahoma"/>
                <w:sz w:val="20"/>
                <w:szCs w:val="20"/>
              </w:rPr>
              <w:t xml:space="preserve">  </w:t>
            </w:r>
            <w:r w:rsidRPr="00D06EBF">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18422F" w:rsidRDefault="00964873" w:rsidP="00964873">
            <w:pPr>
              <w:jc w:val="right"/>
              <w:rPr>
                <w:rFonts w:ascii="Tahoma" w:hAnsi="Tahoma" w:cs="Tahoma"/>
                <w:sz w:val="20"/>
              </w:rPr>
            </w:pPr>
            <w:r>
              <w:rPr>
                <w:rFonts w:ascii="Tahoma" w:hAnsi="Tahoma" w:cs="Tahoma"/>
                <w:sz w:val="20"/>
              </w:rPr>
              <w:t>700</w:t>
            </w:r>
            <w:r w:rsidRPr="0018422F">
              <w:rPr>
                <w:rFonts w:ascii="Tahoma" w:hAnsi="Tahoma" w:cs="Tahoma"/>
                <w:sz w:val="20"/>
              </w:rPr>
              <w:t xml:space="preserve"> </w:t>
            </w:r>
          </w:p>
        </w:tc>
      </w:tr>
    </w:tbl>
    <w:p w:rsidR="00964873" w:rsidRPr="00D06EBF" w:rsidRDefault="00964873" w:rsidP="00964873">
      <w:pPr>
        <w:rPr>
          <w:rFonts w:ascii="Tahoma" w:hAnsi="Tahoma" w:cs="Tahoma"/>
          <w:sz w:val="20"/>
        </w:rPr>
      </w:pPr>
    </w:p>
    <w:p w:rsidR="00964873" w:rsidRPr="00D06EBF"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1.</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 xml:space="preserve">Zákonná úprava: </w:t>
            </w:r>
          </w:p>
          <w:p w:rsidR="00964873" w:rsidRPr="00D06EBF" w:rsidRDefault="0096487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szCs w:val="20"/>
              </w:rPr>
            </w:pPr>
            <w:r w:rsidRPr="00736D46">
              <w:rPr>
                <w:rFonts w:ascii="Tahoma" w:hAnsi="Tahoma" w:cs="Tahoma"/>
                <w:sz w:val="20"/>
              </w:rPr>
              <w:t>Zákon č. 406/2000 Sb., o hospodaření energií</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2.</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Zdůvodnění akce</w:t>
            </w:r>
          </w:p>
          <w:p w:rsidR="00964873" w:rsidRPr="00D06EBF" w:rsidRDefault="00964873" w:rsidP="00964873">
            <w:pPr>
              <w:rPr>
                <w:rFonts w:ascii="Tahoma" w:hAnsi="Tahoma" w:cs="Tahoma"/>
                <w:b/>
                <w:bCs/>
                <w:sz w:val="20"/>
              </w:rPr>
            </w:pPr>
            <w:r w:rsidRPr="00D06EBF">
              <w:rPr>
                <w:rFonts w:ascii="Tahoma" w:hAnsi="Tahoma" w:cs="Tahoma"/>
                <w:b/>
                <w:bCs/>
                <w:sz w:val="20"/>
              </w:rPr>
              <w:t>- cíle akce:</w:t>
            </w:r>
          </w:p>
          <w:p w:rsidR="00964873" w:rsidRPr="00D06EBF" w:rsidRDefault="00964873" w:rsidP="00964873">
            <w:pPr>
              <w:rPr>
                <w:rFonts w:ascii="Tahoma" w:hAnsi="Tahoma" w:cs="Tahoma"/>
                <w:b/>
                <w:bCs/>
                <w:sz w:val="20"/>
              </w:rPr>
            </w:pPr>
          </w:p>
        </w:tc>
        <w:tc>
          <w:tcPr>
            <w:tcW w:w="6376" w:type="dxa"/>
          </w:tcPr>
          <w:p w:rsidR="00964873" w:rsidRDefault="00964873" w:rsidP="00964873">
            <w:pPr>
              <w:jc w:val="both"/>
              <w:rPr>
                <w:rFonts w:ascii="Tahoma" w:hAnsi="Tahoma" w:cs="Tahoma"/>
                <w:sz w:val="20"/>
              </w:rPr>
            </w:pPr>
            <w:r w:rsidRPr="00736D46">
              <w:rPr>
                <w:rFonts w:ascii="Tahoma" w:hAnsi="Tahoma" w:cs="Tahoma"/>
                <w:sz w:val="20"/>
              </w:rPr>
              <w:t>Povinnost aktualizovat, popř. zpracovat novou Územní energetickou koncepci kraje vychází z nového zákona č. 103/2015 Sb., kterým se mění zákon č. 406/2000 Sb., o hospodaření energií, ve znění pozdějších předpisů, a to v návaznosti na výsledcích Zprávy o</w:t>
            </w:r>
            <w:r>
              <w:rPr>
                <w:rFonts w:ascii="Tahoma" w:hAnsi="Tahoma" w:cs="Tahoma"/>
                <w:sz w:val="20"/>
              </w:rPr>
              <w:t> </w:t>
            </w:r>
            <w:r w:rsidRPr="00736D46">
              <w:rPr>
                <w:rFonts w:ascii="Tahoma" w:hAnsi="Tahoma" w:cs="Tahoma"/>
                <w:sz w:val="20"/>
              </w:rPr>
              <w:t>uplatňování územní energetické koncepce, která bude pro kraj zpracovaná do konce roku 2016.</w:t>
            </w:r>
          </w:p>
          <w:p w:rsidR="00964873" w:rsidRPr="00D06EBF" w:rsidRDefault="00964873" w:rsidP="00964873">
            <w:pPr>
              <w:jc w:val="both"/>
              <w:rPr>
                <w:rFonts w:ascii="Tahoma" w:hAnsi="Tahoma" w:cs="Tahoma"/>
                <w:sz w:val="20"/>
              </w:rPr>
            </w:pP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3.</w:t>
            </w:r>
          </w:p>
        </w:tc>
        <w:tc>
          <w:tcPr>
            <w:tcW w:w="2504" w:type="dxa"/>
          </w:tcPr>
          <w:p w:rsidR="00964873" w:rsidRDefault="00964873" w:rsidP="00964873">
            <w:pPr>
              <w:rPr>
                <w:rFonts w:ascii="Tahoma" w:hAnsi="Tahoma" w:cs="Tahoma"/>
                <w:b/>
                <w:bCs/>
                <w:sz w:val="20"/>
              </w:rPr>
            </w:pPr>
            <w:r w:rsidRPr="00D06EBF">
              <w:rPr>
                <w:rFonts w:ascii="Tahoma" w:hAnsi="Tahoma" w:cs="Tahoma"/>
                <w:b/>
                <w:bCs/>
                <w:sz w:val="20"/>
              </w:rPr>
              <w:t>Forma použití:</w:t>
            </w:r>
          </w:p>
          <w:p w:rsidR="00964873" w:rsidRPr="00D06EBF" w:rsidRDefault="0096487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rPr>
            </w:pPr>
            <w:r>
              <w:rPr>
                <w:rFonts w:ascii="Tahoma" w:hAnsi="Tahoma" w:cs="Tahoma"/>
                <w:sz w:val="20"/>
              </w:rPr>
              <w:t>Výdaj kraje</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4.</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 xml:space="preserve">Možnosti </w:t>
            </w:r>
          </w:p>
          <w:p w:rsidR="00964873" w:rsidRDefault="00964873" w:rsidP="00964873">
            <w:pPr>
              <w:rPr>
                <w:rFonts w:ascii="Tahoma" w:hAnsi="Tahoma" w:cs="Tahoma"/>
                <w:b/>
                <w:bCs/>
                <w:sz w:val="20"/>
              </w:rPr>
            </w:pPr>
            <w:r w:rsidRPr="00D06EBF">
              <w:rPr>
                <w:rFonts w:ascii="Tahoma" w:hAnsi="Tahoma" w:cs="Tahoma"/>
                <w:b/>
                <w:bCs/>
                <w:sz w:val="20"/>
              </w:rPr>
              <w:t>spolufinancování:</w:t>
            </w:r>
          </w:p>
          <w:p w:rsidR="00964873" w:rsidRPr="00D06EBF" w:rsidRDefault="0096487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szCs w:val="20"/>
              </w:rPr>
            </w:pPr>
            <w:r w:rsidRPr="00D06EBF">
              <w:rPr>
                <w:rFonts w:ascii="Tahoma" w:hAnsi="Tahoma" w:cs="Tahoma"/>
                <w:sz w:val="20"/>
                <w:szCs w:val="20"/>
              </w:rPr>
              <w:t>-</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5.</w:t>
            </w:r>
          </w:p>
        </w:tc>
        <w:tc>
          <w:tcPr>
            <w:tcW w:w="2504" w:type="dxa"/>
          </w:tcPr>
          <w:p w:rsidR="00964873" w:rsidRDefault="00964873" w:rsidP="00964873">
            <w:pPr>
              <w:rPr>
                <w:rFonts w:ascii="Tahoma" w:hAnsi="Tahoma" w:cs="Tahoma"/>
                <w:b/>
                <w:bCs/>
                <w:sz w:val="20"/>
              </w:rPr>
            </w:pPr>
            <w:r w:rsidRPr="00D06EBF">
              <w:rPr>
                <w:rFonts w:ascii="Tahoma" w:hAnsi="Tahoma" w:cs="Tahoma"/>
                <w:b/>
                <w:bCs/>
                <w:sz w:val="20"/>
              </w:rPr>
              <w:t>Období realizace akce:</w:t>
            </w:r>
          </w:p>
          <w:p w:rsidR="00964873" w:rsidRPr="006779B7" w:rsidRDefault="00964873" w:rsidP="00964873">
            <w:pPr>
              <w:rPr>
                <w:rFonts w:ascii="Tahoma" w:hAnsi="Tahoma" w:cs="Tahoma"/>
                <w:b/>
                <w:bCs/>
                <w:sz w:val="20"/>
              </w:rPr>
            </w:pPr>
          </w:p>
        </w:tc>
        <w:tc>
          <w:tcPr>
            <w:tcW w:w="6376" w:type="dxa"/>
          </w:tcPr>
          <w:p w:rsidR="00964873" w:rsidRPr="00D06EBF" w:rsidRDefault="00964873" w:rsidP="00964873">
            <w:pPr>
              <w:jc w:val="both"/>
              <w:rPr>
                <w:rFonts w:ascii="Tahoma" w:hAnsi="Tahoma" w:cs="Tahoma"/>
                <w:sz w:val="20"/>
              </w:rPr>
            </w:pPr>
            <w:r w:rsidRPr="00D06EBF">
              <w:rPr>
                <w:rFonts w:ascii="Tahoma" w:hAnsi="Tahoma" w:cs="Tahoma"/>
                <w:sz w:val="20"/>
              </w:rPr>
              <w:t>2017</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6.</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Vyvolaná potřeba zdrojů v dalších letech:</w:t>
            </w:r>
          </w:p>
          <w:p w:rsidR="00964873" w:rsidRDefault="00964873" w:rsidP="00964873">
            <w:pPr>
              <w:rPr>
                <w:rFonts w:ascii="Tahoma" w:hAnsi="Tahoma" w:cs="Tahoma"/>
                <w:bCs/>
                <w:i/>
                <w:sz w:val="18"/>
                <w:szCs w:val="18"/>
              </w:rPr>
            </w:pPr>
            <w:r w:rsidRPr="00D06EBF">
              <w:rPr>
                <w:rFonts w:ascii="Tahoma" w:hAnsi="Tahoma" w:cs="Tahoma"/>
                <w:bCs/>
                <w:i/>
                <w:sz w:val="18"/>
                <w:szCs w:val="18"/>
              </w:rPr>
              <w:t>pozn.: u víceletých akcí</w:t>
            </w:r>
          </w:p>
          <w:p w:rsidR="00964873" w:rsidRPr="00D06EBF" w:rsidRDefault="00964873" w:rsidP="00964873">
            <w:pPr>
              <w:rPr>
                <w:rFonts w:ascii="Tahoma" w:hAnsi="Tahoma" w:cs="Tahoma"/>
                <w:bCs/>
                <w:i/>
                <w:sz w:val="18"/>
                <w:szCs w:val="18"/>
              </w:rPr>
            </w:pPr>
          </w:p>
        </w:tc>
        <w:tc>
          <w:tcPr>
            <w:tcW w:w="6376" w:type="dxa"/>
          </w:tcPr>
          <w:p w:rsidR="00964873" w:rsidRPr="00D06EBF" w:rsidRDefault="00964873" w:rsidP="00964873">
            <w:pPr>
              <w:jc w:val="both"/>
              <w:rPr>
                <w:rFonts w:ascii="Tahoma" w:hAnsi="Tahoma" w:cs="Tahoma"/>
                <w:sz w:val="20"/>
                <w:szCs w:val="20"/>
              </w:rPr>
            </w:pPr>
            <w:r w:rsidRPr="00D06EBF">
              <w:rPr>
                <w:rFonts w:ascii="Tahoma" w:hAnsi="Tahoma" w:cs="Tahoma"/>
                <w:sz w:val="20"/>
                <w:szCs w:val="20"/>
              </w:rPr>
              <w:t>-</w:t>
            </w:r>
          </w:p>
        </w:tc>
      </w:tr>
      <w:tr w:rsidR="00964873" w:rsidRPr="00D06EBF" w:rsidTr="00964873">
        <w:tc>
          <w:tcPr>
            <w:tcW w:w="330" w:type="dxa"/>
          </w:tcPr>
          <w:p w:rsidR="00964873" w:rsidRPr="00D06EBF" w:rsidRDefault="00964873" w:rsidP="00964873">
            <w:pPr>
              <w:rPr>
                <w:rFonts w:ascii="Tahoma" w:hAnsi="Tahoma" w:cs="Tahoma"/>
                <w:b/>
                <w:bCs/>
                <w:sz w:val="20"/>
              </w:rPr>
            </w:pPr>
            <w:r w:rsidRPr="00D06EBF">
              <w:rPr>
                <w:rFonts w:ascii="Tahoma" w:hAnsi="Tahoma" w:cs="Tahoma"/>
                <w:b/>
                <w:bCs/>
                <w:sz w:val="20"/>
              </w:rPr>
              <w:t>7.</w:t>
            </w:r>
          </w:p>
        </w:tc>
        <w:tc>
          <w:tcPr>
            <w:tcW w:w="2504" w:type="dxa"/>
          </w:tcPr>
          <w:p w:rsidR="00964873" w:rsidRPr="00D06EBF" w:rsidRDefault="00964873" w:rsidP="00964873">
            <w:pPr>
              <w:rPr>
                <w:rFonts w:ascii="Tahoma" w:hAnsi="Tahoma" w:cs="Tahoma"/>
                <w:b/>
                <w:bCs/>
                <w:sz w:val="20"/>
              </w:rPr>
            </w:pPr>
            <w:r w:rsidRPr="00D06EBF">
              <w:rPr>
                <w:rFonts w:ascii="Tahoma" w:hAnsi="Tahoma" w:cs="Tahoma"/>
                <w:b/>
                <w:bCs/>
                <w:sz w:val="20"/>
              </w:rPr>
              <w:t>Vyvolaná potřeba zvýšených provozních výdajů v souvislosti s realizací akce v dalších letech:</w:t>
            </w:r>
          </w:p>
          <w:p w:rsidR="00964873" w:rsidRDefault="00964873" w:rsidP="00964873">
            <w:pPr>
              <w:rPr>
                <w:rFonts w:ascii="Tahoma" w:hAnsi="Tahoma" w:cs="Tahoma"/>
                <w:bCs/>
                <w:i/>
                <w:sz w:val="18"/>
                <w:szCs w:val="18"/>
              </w:rPr>
            </w:pPr>
            <w:r w:rsidRPr="00D06EBF">
              <w:rPr>
                <w:rFonts w:ascii="Tahoma" w:hAnsi="Tahoma" w:cs="Tahoma"/>
                <w:bCs/>
                <w:i/>
                <w:sz w:val="18"/>
                <w:szCs w:val="18"/>
              </w:rPr>
              <w:t>pozn.: např. výdaje na udržitelnost projektu</w:t>
            </w:r>
          </w:p>
          <w:p w:rsidR="00964873" w:rsidRPr="00D06EBF" w:rsidRDefault="00964873" w:rsidP="00964873">
            <w:pPr>
              <w:rPr>
                <w:rFonts w:ascii="Tahoma" w:hAnsi="Tahoma" w:cs="Tahoma"/>
                <w:bCs/>
                <w:i/>
                <w:sz w:val="18"/>
                <w:szCs w:val="18"/>
              </w:rPr>
            </w:pPr>
          </w:p>
        </w:tc>
        <w:tc>
          <w:tcPr>
            <w:tcW w:w="6376" w:type="dxa"/>
          </w:tcPr>
          <w:p w:rsidR="00964873" w:rsidRPr="00D06EBF" w:rsidRDefault="00964873" w:rsidP="00964873">
            <w:pPr>
              <w:jc w:val="both"/>
              <w:rPr>
                <w:rFonts w:ascii="Tahoma" w:hAnsi="Tahoma" w:cs="Tahoma"/>
                <w:sz w:val="20"/>
                <w:szCs w:val="20"/>
              </w:rPr>
            </w:pPr>
            <w:r w:rsidRPr="00D06EBF">
              <w:rPr>
                <w:rFonts w:ascii="Tahoma" w:hAnsi="Tahoma" w:cs="Tahoma"/>
                <w:sz w:val="20"/>
                <w:szCs w:val="20"/>
              </w:rPr>
              <w:t>-</w:t>
            </w:r>
          </w:p>
        </w:tc>
      </w:tr>
    </w:tbl>
    <w:p w:rsidR="00964873" w:rsidRPr="00182A76" w:rsidRDefault="00964873" w:rsidP="00964873">
      <w:pPr>
        <w:rPr>
          <w:rFonts w:ascii="Tahoma" w:hAnsi="Tahoma" w:cs="Tahoma"/>
        </w:rPr>
      </w:pPr>
      <w:r w:rsidRPr="00182A76">
        <w:rPr>
          <w:rFonts w:ascii="Tahoma" w:hAnsi="Tahoma" w:cs="Tahoma"/>
        </w:rPr>
        <w:br w:type="page"/>
      </w:r>
    </w:p>
    <w:p w:rsidR="00964873" w:rsidRPr="00C24686"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C24686" w:rsidTr="00964873">
        <w:tc>
          <w:tcPr>
            <w:tcW w:w="748" w:type="dxa"/>
          </w:tcPr>
          <w:p w:rsidR="00964873" w:rsidRPr="00C24686" w:rsidRDefault="00964873" w:rsidP="00964873">
            <w:pPr>
              <w:rPr>
                <w:rFonts w:ascii="Tahoma" w:hAnsi="Tahoma" w:cs="Tahoma"/>
              </w:rPr>
            </w:pPr>
            <w:r w:rsidRPr="00C24686">
              <w:rPr>
                <w:rFonts w:ascii="Tahoma" w:hAnsi="Tahoma" w:cs="Tahoma"/>
              </w:rPr>
              <w:br w:type="page"/>
              <w:t>ORJ</w:t>
            </w:r>
          </w:p>
        </w:tc>
        <w:tc>
          <w:tcPr>
            <w:tcW w:w="629" w:type="dxa"/>
          </w:tcPr>
          <w:p w:rsidR="00964873" w:rsidRPr="00C24686" w:rsidRDefault="00964873" w:rsidP="00964873">
            <w:pPr>
              <w:jc w:val="center"/>
              <w:rPr>
                <w:rFonts w:ascii="Tahoma" w:hAnsi="Tahoma" w:cs="Tahoma"/>
              </w:rPr>
            </w:pPr>
            <w:r w:rsidRPr="00C24686">
              <w:rPr>
                <w:rFonts w:ascii="Tahoma" w:hAnsi="Tahoma" w:cs="Tahoma"/>
              </w:rPr>
              <w:t>12</w:t>
            </w:r>
          </w:p>
        </w:tc>
        <w:tc>
          <w:tcPr>
            <w:tcW w:w="7856" w:type="dxa"/>
          </w:tcPr>
          <w:p w:rsidR="00964873" w:rsidRPr="00C24686" w:rsidRDefault="00964873" w:rsidP="00964873">
            <w:pPr>
              <w:pStyle w:val="Nadpis4"/>
              <w:rPr>
                <w:rFonts w:ascii="Tahoma" w:hAnsi="Tahoma" w:cs="Tahoma"/>
                <w:sz w:val="24"/>
              </w:rPr>
            </w:pPr>
            <w:r w:rsidRPr="00C24686">
              <w:rPr>
                <w:rFonts w:ascii="Tahoma" w:hAnsi="Tahoma" w:cs="Tahoma"/>
                <w:sz w:val="24"/>
              </w:rPr>
              <w:t>Odbor životního prostředí a zemědělství</w:t>
            </w:r>
          </w:p>
        </w:tc>
      </w:tr>
    </w:tbl>
    <w:p w:rsidR="00964873" w:rsidRPr="00C24686"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C24686" w:rsidTr="00964873">
        <w:tc>
          <w:tcPr>
            <w:tcW w:w="1364" w:type="dxa"/>
          </w:tcPr>
          <w:p w:rsidR="00964873" w:rsidRPr="00C24686" w:rsidRDefault="00964873" w:rsidP="00964873">
            <w:pPr>
              <w:rPr>
                <w:rFonts w:ascii="Tahoma" w:hAnsi="Tahoma" w:cs="Tahoma"/>
                <w:b/>
                <w:bCs/>
                <w:sz w:val="20"/>
              </w:rPr>
            </w:pPr>
            <w:r w:rsidRPr="00C24686">
              <w:rPr>
                <w:rFonts w:ascii="Tahoma" w:hAnsi="Tahoma" w:cs="Tahoma"/>
                <w:b/>
                <w:bCs/>
                <w:sz w:val="20"/>
              </w:rPr>
              <w:t>Název akce</w:t>
            </w:r>
          </w:p>
        </w:tc>
        <w:tc>
          <w:tcPr>
            <w:tcW w:w="5998" w:type="dxa"/>
          </w:tcPr>
          <w:p w:rsidR="00964873" w:rsidRPr="00C24686" w:rsidRDefault="00964873" w:rsidP="00964873">
            <w:pPr>
              <w:pStyle w:val="Nadpis4"/>
              <w:rPr>
                <w:rFonts w:ascii="Tahoma" w:hAnsi="Tahoma" w:cs="Tahoma"/>
                <w:sz w:val="24"/>
              </w:rPr>
            </w:pPr>
            <w:r w:rsidRPr="00C24686">
              <w:rPr>
                <w:rFonts w:ascii="Tahoma" w:hAnsi="Tahoma" w:cs="Tahoma"/>
                <w:sz w:val="24"/>
              </w:rPr>
              <w:t xml:space="preserve">Implementace MA </w:t>
            </w:r>
            <w:smartTag w:uri="urn:schemas-microsoft-com:office:smarttags" w:element="metricconverter">
              <w:smartTagPr>
                <w:attr w:name="ProductID" w:val="21 a"/>
              </w:smartTagPr>
              <w:r w:rsidRPr="00C24686">
                <w:rPr>
                  <w:rFonts w:ascii="Tahoma" w:hAnsi="Tahoma" w:cs="Tahoma"/>
                  <w:sz w:val="24"/>
                </w:rPr>
                <w:t>21 a</w:t>
              </w:r>
            </w:smartTag>
            <w:r w:rsidRPr="00C24686">
              <w:rPr>
                <w:rFonts w:ascii="Tahoma" w:hAnsi="Tahoma" w:cs="Tahoma"/>
                <w:sz w:val="24"/>
              </w:rPr>
              <w:t xml:space="preserve"> principů udržitelného rozvoje v Moravskoslezském kraji</w:t>
            </w:r>
          </w:p>
        </w:tc>
        <w:tc>
          <w:tcPr>
            <w:tcW w:w="1247" w:type="dxa"/>
          </w:tcPr>
          <w:p w:rsidR="00964873" w:rsidRPr="00C24686" w:rsidRDefault="00964873" w:rsidP="00964873">
            <w:pPr>
              <w:pStyle w:val="Nadpis3"/>
              <w:rPr>
                <w:rFonts w:ascii="Tahoma" w:hAnsi="Tahoma" w:cs="Tahoma"/>
                <w:sz w:val="20"/>
              </w:rPr>
            </w:pPr>
            <w:r w:rsidRPr="00C24686">
              <w:rPr>
                <w:rFonts w:ascii="Tahoma" w:hAnsi="Tahoma" w:cs="Tahoma"/>
                <w:sz w:val="20"/>
                <w:szCs w:val="20"/>
              </w:rPr>
              <w:t>Číslo akce</w:t>
            </w:r>
          </w:p>
        </w:tc>
        <w:tc>
          <w:tcPr>
            <w:tcW w:w="624" w:type="dxa"/>
          </w:tcPr>
          <w:p w:rsidR="00964873" w:rsidRPr="00C24686" w:rsidRDefault="00964873" w:rsidP="00964873">
            <w:pPr>
              <w:jc w:val="right"/>
              <w:rPr>
                <w:rFonts w:ascii="Tahoma" w:hAnsi="Tahoma" w:cs="Tahoma"/>
                <w:sz w:val="20"/>
                <w:szCs w:val="20"/>
              </w:rPr>
            </w:pPr>
            <w:r w:rsidRPr="00C24686">
              <w:rPr>
                <w:rFonts w:ascii="Tahoma" w:hAnsi="Tahoma" w:cs="Tahoma"/>
                <w:sz w:val="20"/>
                <w:szCs w:val="20"/>
              </w:rPr>
              <w:t>1252</w:t>
            </w:r>
          </w:p>
        </w:tc>
      </w:tr>
    </w:tbl>
    <w:p w:rsidR="00964873" w:rsidRPr="00C24686"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C24686"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
                <w:bCs/>
                <w:sz w:val="20"/>
              </w:rPr>
            </w:pPr>
            <w:r w:rsidRPr="00C24686">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jc w:val="center"/>
              <w:rPr>
                <w:rFonts w:ascii="Tahoma" w:hAnsi="Tahoma" w:cs="Tahoma"/>
                <w:sz w:val="20"/>
              </w:rPr>
            </w:pPr>
            <w:r w:rsidRPr="00C24686">
              <w:rPr>
                <w:rFonts w:ascii="Tahoma" w:hAnsi="Tahoma" w:cs="Tahoma"/>
                <w:sz w:val="20"/>
              </w:rPr>
              <w:t>3792</w:t>
            </w:r>
          </w:p>
        </w:tc>
        <w:tc>
          <w:tcPr>
            <w:tcW w:w="5387" w:type="dxa"/>
            <w:tcBorders>
              <w:top w:val="single" w:sz="4" w:space="0" w:color="auto"/>
              <w:left w:val="single" w:sz="4" w:space="0" w:color="auto"/>
              <w:bottom w:val="single" w:sz="4" w:space="0" w:color="auto"/>
              <w:right w:val="nil"/>
            </w:tcBorders>
          </w:tcPr>
          <w:p w:rsidR="00964873" w:rsidRPr="00C24686" w:rsidRDefault="00964873" w:rsidP="00964873">
            <w:pPr>
              <w:rPr>
                <w:rFonts w:ascii="Tahoma" w:hAnsi="Tahoma" w:cs="Tahoma"/>
                <w:sz w:val="20"/>
              </w:rPr>
            </w:pPr>
            <w:r w:rsidRPr="00C24686">
              <w:rPr>
                <w:rFonts w:ascii="Tahoma" w:hAnsi="Tahoma" w:cs="Tahoma"/>
                <w:sz w:val="20"/>
                <w:szCs w:val="20"/>
              </w:rPr>
              <w:t>Ekologická výchova a osvěta</w:t>
            </w:r>
          </w:p>
        </w:tc>
        <w:tc>
          <w:tcPr>
            <w:tcW w:w="1402" w:type="dxa"/>
            <w:tcBorders>
              <w:top w:val="single" w:sz="4" w:space="0" w:color="auto"/>
              <w:left w:val="nil"/>
              <w:bottom w:val="single" w:sz="4" w:space="0" w:color="auto"/>
              <w:right w:val="single" w:sz="4" w:space="0" w:color="auto"/>
            </w:tcBorders>
          </w:tcPr>
          <w:p w:rsidR="00964873" w:rsidRPr="00C24686" w:rsidRDefault="00964873" w:rsidP="00964873">
            <w:pPr>
              <w:jc w:val="right"/>
              <w:rPr>
                <w:rFonts w:ascii="Tahoma" w:hAnsi="Tahoma" w:cs="Tahoma"/>
                <w:sz w:val="20"/>
              </w:rPr>
            </w:pPr>
          </w:p>
        </w:tc>
      </w:tr>
      <w:tr w:rsidR="00964873" w:rsidRPr="00C24686"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
                <w:bCs/>
                <w:sz w:val="20"/>
              </w:rPr>
            </w:pPr>
            <w:r w:rsidRPr="00C24686">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jc w:val="center"/>
              <w:rPr>
                <w:rFonts w:ascii="Tahoma" w:hAnsi="Tahoma" w:cs="Tahoma"/>
                <w:sz w:val="20"/>
              </w:rPr>
            </w:pPr>
            <w:r w:rsidRPr="00C24686">
              <w:rPr>
                <w:rFonts w:ascii="Tahoma" w:hAnsi="Tahoma" w:cs="Tahoma"/>
                <w:sz w:val="20"/>
              </w:rPr>
              <w:t>5139</w:t>
            </w:r>
          </w:p>
          <w:p w:rsidR="00964873" w:rsidRPr="00C24686" w:rsidRDefault="00964873" w:rsidP="00964873">
            <w:pPr>
              <w:jc w:val="center"/>
              <w:rPr>
                <w:rFonts w:ascii="Tahoma" w:hAnsi="Tahoma" w:cs="Tahoma"/>
                <w:sz w:val="20"/>
              </w:rPr>
            </w:pPr>
            <w:r w:rsidRPr="00C24686">
              <w:rPr>
                <w:rFonts w:ascii="Tahoma" w:hAnsi="Tahoma" w:cs="Tahoma"/>
                <w:sz w:val="20"/>
              </w:rPr>
              <w:t>5169</w:t>
            </w:r>
          </w:p>
          <w:p w:rsidR="00964873" w:rsidRPr="00C24686" w:rsidRDefault="00964873" w:rsidP="00964873">
            <w:pPr>
              <w:jc w:val="center"/>
              <w:rPr>
                <w:rFonts w:ascii="Tahoma" w:hAnsi="Tahoma" w:cs="Tahoma"/>
                <w:sz w:val="20"/>
              </w:rPr>
            </w:pPr>
            <w:r w:rsidRPr="00C24686">
              <w:rPr>
                <w:rFonts w:ascii="Tahoma" w:hAnsi="Tahoma" w:cs="Tahoma"/>
                <w:sz w:val="20"/>
              </w:rPr>
              <w:t>5229</w:t>
            </w:r>
          </w:p>
        </w:tc>
        <w:tc>
          <w:tcPr>
            <w:tcW w:w="5387" w:type="dxa"/>
            <w:tcBorders>
              <w:top w:val="single" w:sz="4" w:space="0" w:color="auto"/>
              <w:left w:val="single" w:sz="4" w:space="0" w:color="auto"/>
              <w:bottom w:val="single" w:sz="4" w:space="0" w:color="auto"/>
              <w:right w:val="nil"/>
            </w:tcBorders>
          </w:tcPr>
          <w:p w:rsidR="00964873" w:rsidRPr="00C24686" w:rsidRDefault="00964873" w:rsidP="00964873">
            <w:pPr>
              <w:rPr>
                <w:rFonts w:ascii="Tahoma" w:hAnsi="Tahoma" w:cs="Tahoma"/>
                <w:sz w:val="20"/>
                <w:szCs w:val="20"/>
              </w:rPr>
            </w:pPr>
            <w:r w:rsidRPr="00C24686">
              <w:rPr>
                <w:rFonts w:ascii="Tahoma" w:hAnsi="Tahoma" w:cs="Tahoma"/>
                <w:sz w:val="20"/>
                <w:szCs w:val="20"/>
              </w:rPr>
              <w:t>Nákup materiálu jinde nezařazený</w:t>
            </w:r>
          </w:p>
          <w:p w:rsidR="00964873" w:rsidRPr="00C24686" w:rsidRDefault="00964873" w:rsidP="00964873">
            <w:pPr>
              <w:rPr>
                <w:rFonts w:ascii="Tahoma" w:hAnsi="Tahoma" w:cs="Tahoma"/>
                <w:sz w:val="20"/>
                <w:szCs w:val="20"/>
              </w:rPr>
            </w:pPr>
            <w:r w:rsidRPr="00C24686">
              <w:rPr>
                <w:rFonts w:ascii="Tahoma" w:hAnsi="Tahoma" w:cs="Tahoma"/>
                <w:sz w:val="20"/>
                <w:szCs w:val="20"/>
              </w:rPr>
              <w:t>Nákup ostatních služeb</w:t>
            </w:r>
          </w:p>
          <w:p w:rsidR="00964873" w:rsidRPr="00C24686" w:rsidRDefault="00964873" w:rsidP="00964873">
            <w:pPr>
              <w:rPr>
                <w:rFonts w:ascii="Tahoma" w:hAnsi="Tahoma" w:cs="Tahoma"/>
                <w:sz w:val="20"/>
              </w:rPr>
            </w:pPr>
            <w:r w:rsidRPr="00C24686">
              <w:rPr>
                <w:rFonts w:ascii="Tahoma" w:hAnsi="Tahoma" w:cs="Tahoma"/>
                <w:sz w:val="20"/>
                <w:szCs w:val="20"/>
              </w:rPr>
              <w:t>Ostatní neinvestiční transfery neziskovým a podobným organizacím</w:t>
            </w:r>
          </w:p>
        </w:tc>
        <w:tc>
          <w:tcPr>
            <w:tcW w:w="1402" w:type="dxa"/>
            <w:tcBorders>
              <w:top w:val="single" w:sz="4" w:space="0" w:color="auto"/>
              <w:left w:val="nil"/>
              <w:bottom w:val="single" w:sz="4" w:space="0" w:color="auto"/>
              <w:right w:val="single" w:sz="4" w:space="0" w:color="auto"/>
            </w:tcBorders>
          </w:tcPr>
          <w:p w:rsidR="00964873" w:rsidRPr="00C24686" w:rsidRDefault="00964873" w:rsidP="00964873">
            <w:pPr>
              <w:jc w:val="right"/>
              <w:rPr>
                <w:rFonts w:ascii="Tahoma" w:hAnsi="Tahoma" w:cs="Tahoma"/>
                <w:sz w:val="20"/>
              </w:rPr>
            </w:pPr>
            <w:r w:rsidRPr="00C24686">
              <w:rPr>
                <w:rFonts w:ascii="Tahoma" w:hAnsi="Tahoma" w:cs="Tahoma"/>
                <w:sz w:val="20"/>
              </w:rPr>
              <w:t>100</w:t>
            </w:r>
          </w:p>
          <w:p w:rsidR="00964873" w:rsidRPr="00C24686" w:rsidRDefault="00964873" w:rsidP="00964873">
            <w:pPr>
              <w:jc w:val="right"/>
              <w:rPr>
                <w:rFonts w:ascii="Tahoma" w:hAnsi="Tahoma" w:cs="Tahoma"/>
                <w:sz w:val="20"/>
              </w:rPr>
            </w:pPr>
            <w:r w:rsidRPr="00C24686">
              <w:rPr>
                <w:rFonts w:ascii="Tahoma" w:hAnsi="Tahoma" w:cs="Tahoma"/>
                <w:sz w:val="20"/>
              </w:rPr>
              <w:t>201</w:t>
            </w:r>
          </w:p>
          <w:p w:rsidR="00964873" w:rsidRDefault="00964873" w:rsidP="00964873">
            <w:pPr>
              <w:jc w:val="right"/>
              <w:rPr>
                <w:rFonts w:ascii="Tahoma" w:hAnsi="Tahoma" w:cs="Tahoma"/>
                <w:sz w:val="20"/>
              </w:rPr>
            </w:pPr>
          </w:p>
          <w:p w:rsidR="00964873" w:rsidRPr="00C24686" w:rsidRDefault="00964873" w:rsidP="00964873">
            <w:pPr>
              <w:jc w:val="right"/>
              <w:rPr>
                <w:rFonts w:ascii="Tahoma" w:hAnsi="Tahoma" w:cs="Tahoma"/>
                <w:sz w:val="20"/>
              </w:rPr>
            </w:pPr>
            <w:r w:rsidRPr="00C24686">
              <w:rPr>
                <w:rFonts w:ascii="Tahoma" w:hAnsi="Tahoma" w:cs="Tahoma"/>
                <w:sz w:val="20"/>
              </w:rPr>
              <w:t>99</w:t>
            </w:r>
          </w:p>
        </w:tc>
      </w:tr>
    </w:tbl>
    <w:p w:rsidR="00964873" w:rsidRPr="00C24686"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C24686"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Cs/>
                <w:sz w:val="20"/>
                <w:szCs w:val="20"/>
              </w:rPr>
            </w:pPr>
          </w:p>
          <w:p w:rsidR="00964873" w:rsidRPr="00C24686" w:rsidRDefault="00964873" w:rsidP="00964873">
            <w:pPr>
              <w:rPr>
                <w:rFonts w:ascii="Tahoma" w:hAnsi="Tahoma" w:cs="Tahoma"/>
                <w:b/>
                <w:bCs/>
                <w:sz w:val="20"/>
              </w:rPr>
            </w:pPr>
            <w:r w:rsidRPr="00C24686">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C24686">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24686" w:rsidRDefault="00964873" w:rsidP="00964873">
            <w:pPr>
              <w:jc w:val="right"/>
              <w:rPr>
                <w:rFonts w:ascii="Tahoma" w:hAnsi="Tahoma" w:cs="Tahoma"/>
                <w:bCs/>
                <w:sz w:val="20"/>
              </w:rPr>
            </w:pPr>
            <w:r w:rsidRPr="00C24686">
              <w:rPr>
                <w:rFonts w:ascii="Tahoma" w:hAnsi="Tahoma" w:cs="Tahoma"/>
                <w:bCs/>
                <w:sz w:val="20"/>
              </w:rPr>
              <w:t>300</w:t>
            </w:r>
          </w:p>
        </w:tc>
      </w:tr>
      <w:tr w:rsidR="00964873" w:rsidRPr="00C24686"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
                <w:bCs/>
                <w:sz w:val="20"/>
                <w:szCs w:val="20"/>
              </w:rPr>
            </w:pPr>
          </w:p>
          <w:p w:rsidR="00964873" w:rsidRPr="00C24686" w:rsidRDefault="00964873" w:rsidP="00964873">
            <w:pPr>
              <w:rPr>
                <w:rFonts w:ascii="Tahoma" w:hAnsi="Tahoma" w:cs="Tahoma"/>
                <w:bCs/>
                <w:sz w:val="20"/>
                <w:szCs w:val="20"/>
              </w:rPr>
            </w:pPr>
            <w:r w:rsidRPr="00C24686">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C24686">
              <w:rPr>
                <w:rFonts w:ascii="Tahoma" w:hAnsi="Tahoma" w:cs="Tahoma"/>
                <w:bCs/>
                <w:sz w:val="20"/>
                <w:szCs w:val="20"/>
              </w:rPr>
              <w:t xml:space="preserve"> </w:t>
            </w:r>
            <w:r>
              <w:rPr>
                <w:rFonts w:ascii="Tahoma" w:hAnsi="Tahoma" w:cs="Tahoma"/>
                <w:bCs/>
                <w:sz w:val="20"/>
                <w:szCs w:val="20"/>
              </w:rPr>
              <w:t xml:space="preserve">  </w:t>
            </w:r>
            <w:r w:rsidRPr="00C24686">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24686" w:rsidRDefault="00964873" w:rsidP="00964873">
            <w:pPr>
              <w:jc w:val="right"/>
              <w:rPr>
                <w:rFonts w:ascii="Tahoma" w:hAnsi="Tahoma" w:cs="Tahoma"/>
                <w:bCs/>
                <w:sz w:val="20"/>
              </w:rPr>
            </w:pPr>
            <w:r w:rsidRPr="00C24686">
              <w:rPr>
                <w:rFonts w:ascii="Tahoma" w:hAnsi="Tahoma" w:cs="Tahoma"/>
                <w:bCs/>
                <w:sz w:val="20"/>
              </w:rPr>
              <w:t>300</w:t>
            </w:r>
          </w:p>
        </w:tc>
      </w:tr>
      <w:tr w:rsidR="00964873" w:rsidRPr="00C24686"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
                <w:bCs/>
                <w:sz w:val="20"/>
                <w:szCs w:val="20"/>
              </w:rPr>
            </w:pPr>
          </w:p>
          <w:p w:rsidR="00964873" w:rsidRPr="00C24686" w:rsidRDefault="00964873" w:rsidP="00964873">
            <w:pPr>
              <w:rPr>
                <w:rFonts w:ascii="Tahoma" w:hAnsi="Tahoma" w:cs="Tahoma"/>
                <w:sz w:val="20"/>
                <w:szCs w:val="20"/>
              </w:rPr>
            </w:pPr>
            <w:r>
              <w:rPr>
                <w:rFonts w:ascii="Tahoma" w:hAnsi="Tahoma" w:cs="Tahoma"/>
                <w:b/>
                <w:bCs/>
                <w:sz w:val="20"/>
                <w:szCs w:val="20"/>
              </w:rPr>
              <w:t xml:space="preserve">Návrh rozpočtu </w:t>
            </w:r>
            <w:r w:rsidRPr="00C24686">
              <w:rPr>
                <w:rFonts w:ascii="Tahoma" w:hAnsi="Tahoma" w:cs="Tahoma"/>
                <w:b/>
                <w:bCs/>
                <w:sz w:val="20"/>
                <w:szCs w:val="20"/>
              </w:rPr>
              <w:t xml:space="preserve">2017 na akci                  </w:t>
            </w:r>
            <w:r>
              <w:rPr>
                <w:rFonts w:ascii="Tahoma" w:hAnsi="Tahoma" w:cs="Tahoma"/>
                <w:b/>
                <w:bCs/>
                <w:sz w:val="20"/>
                <w:szCs w:val="20"/>
              </w:rPr>
              <w:t xml:space="preserve">       </w:t>
            </w:r>
            <w:r w:rsidRPr="00C24686">
              <w:rPr>
                <w:rFonts w:ascii="Tahoma" w:hAnsi="Tahoma" w:cs="Tahoma"/>
                <w:b/>
                <w:bCs/>
                <w:sz w:val="20"/>
                <w:szCs w:val="20"/>
              </w:rPr>
              <w:t xml:space="preserve">                                 </w:t>
            </w:r>
            <w:r>
              <w:rPr>
                <w:rFonts w:ascii="Tahoma" w:hAnsi="Tahoma" w:cs="Tahoma"/>
                <w:b/>
                <w:bCs/>
                <w:sz w:val="20"/>
                <w:szCs w:val="20"/>
              </w:rPr>
              <w:t xml:space="preserve">  </w:t>
            </w:r>
            <w:r w:rsidRPr="00C24686">
              <w:rPr>
                <w:rFonts w:ascii="Tahoma" w:hAnsi="Tahoma" w:cs="Tahoma"/>
                <w:b/>
                <w:bCs/>
                <w:sz w:val="20"/>
                <w:szCs w:val="20"/>
              </w:rPr>
              <w:t xml:space="preserve"> </w:t>
            </w:r>
            <w:r>
              <w:rPr>
                <w:rFonts w:ascii="Tahoma" w:hAnsi="Tahoma" w:cs="Tahoma"/>
                <w:b/>
                <w:bCs/>
                <w:sz w:val="20"/>
                <w:szCs w:val="20"/>
              </w:rPr>
              <w:t xml:space="preserve"> </w:t>
            </w:r>
            <w:r w:rsidRPr="00C24686">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24686" w:rsidRDefault="00964873" w:rsidP="00964873">
            <w:pPr>
              <w:jc w:val="right"/>
              <w:rPr>
                <w:rFonts w:ascii="Tahoma" w:hAnsi="Tahoma" w:cs="Tahoma"/>
                <w:b/>
                <w:sz w:val="20"/>
              </w:rPr>
            </w:pPr>
            <w:r w:rsidRPr="00C24686">
              <w:rPr>
                <w:rFonts w:ascii="Tahoma" w:hAnsi="Tahoma" w:cs="Tahoma"/>
                <w:b/>
                <w:sz w:val="20"/>
              </w:rPr>
              <w:t>400</w:t>
            </w:r>
          </w:p>
        </w:tc>
      </w:tr>
      <w:tr w:rsidR="00964873" w:rsidRPr="00C24686"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sz w:val="20"/>
                <w:szCs w:val="20"/>
              </w:rPr>
            </w:pPr>
          </w:p>
          <w:p w:rsidR="00964873" w:rsidRPr="00C24686" w:rsidRDefault="00964873" w:rsidP="00964873">
            <w:pPr>
              <w:rPr>
                <w:rFonts w:ascii="Tahoma" w:hAnsi="Tahoma" w:cs="Tahoma"/>
                <w:sz w:val="20"/>
                <w:szCs w:val="20"/>
              </w:rPr>
            </w:pPr>
            <w:r w:rsidRPr="00C24686">
              <w:rPr>
                <w:rFonts w:ascii="Tahoma" w:hAnsi="Tahoma" w:cs="Tahoma"/>
                <w:sz w:val="20"/>
                <w:szCs w:val="20"/>
              </w:rPr>
              <w:t xml:space="preserve">Celkové výdaje na akci                                                                        </w:t>
            </w:r>
            <w:r>
              <w:rPr>
                <w:rFonts w:ascii="Tahoma" w:hAnsi="Tahoma" w:cs="Tahoma"/>
                <w:sz w:val="20"/>
                <w:szCs w:val="20"/>
              </w:rPr>
              <w:t xml:space="preserve">  </w:t>
            </w:r>
            <w:r w:rsidRPr="00C24686">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C24686" w:rsidRDefault="00964873" w:rsidP="00964873">
            <w:pPr>
              <w:jc w:val="right"/>
              <w:rPr>
                <w:rFonts w:ascii="Tahoma" w:hAnsi="Tahoma" w:cs="Tahoma"/>
                <w:sz w:val="20"/>
              </w:rPr>
            </w:pPr>
            <w:r>
              <w:rPr>
                <w:rFonts w:ascii="Tahoma" w:hAnsi="Tahoma" w:cs="Tahoma"/>
                <w:sz w:val="20"/>
              </w:rPr>
              <w:t>4</w:t>
            </w:r>
            <w:r w:rsidRPr="00C24686">
              <w:rPr>
                <w:rFonts w:ascii="Tahoma" w:hAnsi="Tahoma" w:cs="Tahoma"/>
                <w:sz w:val="20"/>
              </w:rPr>
              <w:t>00</w:t>
            </w:r>
          </w:p>
        </w:tc>
      </w:tr>
    </w:tbl>
    <w:p w:rsidR="00964873" w:rsidRPr="00C24686" w:rsidRDefault="00964873" w:rsidP="00964873">
      <w:pPr>
        <w:rPr>
          <w:rFonts w:ascii="Tahoma" w:hAnsi="Tahoma" w:cs="Tahoma"/>
          <w:sz w:val="20"/>
        </w:rPr>
      </w:pPr>
    </w:p>
    <w:p w:rsidR="00964873" w:rsidRPr="00C24686"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1.</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Zákonná úprava:</w:t>
            </w:r>
          </w:p>
        </w:tc>
        <w:tc>
          <w:tcPr>
            <w:tcW w:w="6378" w:type="dxa"/>
          </w:tcPr>
          <w:p w:rsidR="00964873" w:rsidRDefault="00964873" w:rsidP="00964873">
            <w:pPr>
              <w:jc w:val="both"/>
              <w:rPr>
                <w:rFonts w:ascii="Tahoma" w:hAnsi="Tahoma" w:cs="Tahoma"/>
                <w:sz w:val="20"/>
                <w:szCs w:val="20"/>
              </w:rPr>
            </w:pPr>
            <w:r w:rsidRPr="00C24686">
              <w:rPr>
                <w:rFonts w:ascii="Tahoma" w:hAnsi="Tahoma" w:cs="Tahoma"/>
                <w:sz w:val="20"/>
                <w:szCs w:val="20"/>
              </w:rPr>
              <w:t>-</w:t>
            </w:r>
          </w:p>
          <w:p w:rsidR="00964873" w:rsidRPr="00C24686" w:rsidRDefault="00964873" w:rsidP="00964873">
            <w:pPr>
              <w:jc w:val="both"/>
              <w:rPr>
                <w:rFonts w:ascii="Tahoma" w:hAnsi="Tahoma" w:cs="Tahoma"/>
                <w:sz w:val="20"/>
                <w:szCs w:val="20"/>
              </w:rPr>
            </w:pP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2.</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Zdůvodnění akce</w:t>
            </w:r>
          </w:p>
          <w:p w:rsidR="00964873" w:rsidRPr="00C24686" w:rsidRDefault="00964873" w:rsidP="00964873">
            <w:pPr>
              <w:rPr>
                <w:rFonts w:ascii="Tahoma" w:hAnsi="Tahoma" w:cs="Tahoma"/>
                <w:b/>
                <w:bCs/>
                <w:sz w:val="20"/>
              </w:rPr>
            </w:pPr>
            <w:r w:rsidRPr="00C24686">
              <w:rPr>
                <w:rFonts w:ascii="Tahoma" w:hAnsi="Tahoma" w:cs="Tahoma"/>
                <w:b/>
                <w:bCs/>
                <w:sz w:val="20"/>
              </w:rPr>
              <w:t>- cíle akce:</w:t>
            </w:r>
          </w:p>
          <w:p w:rsidR="00964873" w:rsidRPr="00C24686" w:rsidRDefault="00964873" w:rsidP="00964873">
            <w:pPr>
              <w:rPr>
                <w:rFonts w:ascii="Tahoma" w:hAnsi="Tahoma" w:cs="Tahoma"/>
                <w:b/>
                <w:bCs/>
                <w:sz w:val="20"/>
              </w:rPr>
            </w:pPr>
          </w:p>
        </w:tc>
        <w:tc>
          <w:tcPr>
            <w:tcW w:w="6378" w:type="dxa"/>
          </w:tcPr>
          <w:p w:rsidR="00964873" w:rsidRDefault="00964873" w:rsidP="00964873">
            <w:pPr>
              <w:jc w:val="both"/>
              <w:rPr>
                <w:rFonts w:ascii="Tahoma" w:hAnsi="Tahoma" w:cs="Tahoma"/>
                <w:sz w:val="20"/>
              </w:rPr>
            </w:pPr>
            <w:r w:rsidRPr="00C24686">
              <w:rPr>
                <w:rFonts w:ascii="Tahoma" w:hAnsi="Tahoma" w:cs="Tahoma"/>
                <w:sz w:val="20"/>
              </w:rPr>
              <w:t>Předmětem této akce rozpočtu je zajištění aktivit v návaznosti na</w:t>
            </w:r>
            <w:r>
              <w:rPr>
                <w:rFonts w:ascii="Tahoma" w:hAnsi="Tahoma" w:cs="Tahoma"/>
                <w:sz w:val="20"/>
              </w:rPr>
              <w:t> </w:t>
            </w:r>
            <w:r w:rsidRPr="00C24686">
              <w:rPr>
                <w:rFonts w:ascii="Tahoma" w:hAnsi="Tahoma" w:cs="Tahoma"/>
                <w:sz w:val="20"/>
              </w:rPr>
              <w:t>realizovaný projekt Implementace MA21 a principů udržitelného rozvoje v Moravskoslezském kraji v letech 2010 až 2011, kdy se kraj zavázal plnit kritéria místní Agendy 21. Požadované finanční prostředky budou využity na naplňování aktivit, a to zejména na</w:t>
            </w:r>
            <w:r>
              <w:rPr>
                <w:rFonts w:ascii="Tahoma" w:hAnsi="Tahoma" w:cs="Tahoma"/>
                <w:sz w:val="20"/>
              </w:rPr>
              <w:t> </w:t>
            </w:r>
            <w:r w:rsidRPr="00C24686">
              <w:rPr>
                <w:rFonts w:ascii="Tahoma" w:hAnsi="Tahoma" w:cs="Tahoma"/>
                <w:sz w:val="20"/>
              </w:rPr>
              <w:t>zaplacení členského příspěvku zájmovému sdružení Národní síť zdravých měst, dále na přípravu kulatých stolů na téma obsahující principy místní Agendy 21 a udržitelného rozvoje, na pořádání Fóra udržitelného rozvoje, na sledování a vyhodnocování zastupitelstvem kraje schválených indikátorů udržitelného rozvoje, na kampaně k</w:t>
            </w:r>
            <w:r>
              <w:rPr>
                <w:rFonts w:ascii="Tahoma" w:hAnsi="Tahoma" w:cs="Tahoma"/>
                <w:sz w:val="20"/>
              </w:rPr>
              <w:t> </w:t>
            </w:r>
            <w:r w:rsidRPr="00C24686">
              <w:rPr>
                <w:rFonts w:ascii="Tahoma" w:hAnsi="Tahoma" w:cs="Tahoma"/>
                <w:sz w:val="20"/>
              </w:rPr>
              <w:t>udržitelnému rozvoji, například Den bez aut nebo Den Země - "Ukliďme si kousek svého kraje". Naplňování ukazatelů MA21 vyplývá ze Sady Kritérií MA21 a pravidel hodnocení pro rok 2016, která je schválena Pracovní skupinou MA21 při Radě vlády pro udržitelný rozvoj.</w:t>
            </w:r>
          </w:p>
          <w:p w:rsidR="00964873" w:rsidRDefault="00964873" w:rsidP="00964873">
            <w:pPr>
              <w:jc w:val="both"/>
              <w:rPr>
                <w:rFonts w:ascii="Tahoma" w:hAnsi="Tahoma" w:cs="Tahoma"/>
                <w:sz w:val="20"/>
              </w:rPr>
            </w:pPr>
          </w:p>
          <w:p w:rsidR="00964873" w:rsidRDefault="00964873" w:rsidP="00964873">
            <w:pPr>
              <w:jc w:val="both"/>
              <w:rPr>
                <w:rFonts w:ascii="Tahoma" w:hAnsi="Tahoma" w:cs="Tahoma"/>
                <w:sz w:val="20"/>
              </w:rPr>
            </w:pPr>
            <w:r>
              <w:rPr>
                <w:rFonts w:ascii="Tahoma" w:hAnsi="Tahoma" w:cs="Tahoma"/>
                <w:sz w:val="20"/>
              </w:rPr>
              <w:t>Závazek kraje na základě usnesení zastupitelstva kraje č. 12/1113 ze dne 23. 6. 2010 o schválení Deklarace o implementaci místní Agendy 21 a principů udržitelného rozvoje v Moravskoslezském kraji.</w:t>
            </w:r>
          </w:p>
          <w:p w:rsidR="00964873" w:rsidRPr="00C24686" w:rsidRDefault="00964873" w:rsidP="00964873">
            <w:pPr>
              <w:jc w:val="both"/>
              <w:rPr>
                <w:rFonts w:ascii="Tahoma" w:hAnsi="Tahoma" w:cs="Tahoma"/>
                <w:sz w:val="20"/>
              </w:rPr>
            </w:pP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3.</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Forma použití:</w:t>
            </w:r>
          </w:p>
          <w:p w:rsidR="00964873" w:rsidRPr="00C24686" w:rsidRDefault="00964873" w:rsidP="00964873">
            <w:pPr>
              <w:rPr>
                <w:rFonts w:ascii="Tahoma" w:hAnsi="Tahoma" w:cs="Tahoma"/>
                <w:b/>
                <w:bCs/>
                <w:sz w:val="20"/>
              </w:rPr>
            </w:pPr>
          </w:p>
        </w:tc>
        <w:tc>
          <w:tcPr>
            <w:tcW w:w="6378" w:type="dxa"/>
          </w:tcPr>
          <w:p w:rsidR="00964873" w:rsidRPr="00C24686" w:rsidRDefault="00964873" w:rsidP="00964873">
            <w:pPr>
              <w:jc w:val="both"/>
              <w:rPr>
                <w:rFonts w:ascii="Tahoma" w:hAnsi="Tahoma" w:cs="Tahoma"/>
                <w:sz w:val="20"/>
              </w:rPr>
            </w:pPr>
            <w:r w:rsidRPr="00C24686">
              <w:rPr>
                <w:rFonts w:ascii="Tahoma" w:hAnsi="Tahoma" w:cs="Tahoma"/>
                <w:sz w:val="20"/>
              </w:rPr>
              <w:t>Výdaj kraje</w:t>
            </w: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4.</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 xml:space="preserve">Možnosti </w:t>
            </w:r>
          </w:p>
          <w:p w:rsidR="00964873" w:rsidRDefault="00964873" w:rsidP="00964873">
            <w:pPr>
              <w:rPr>
                <w:rFonts w:ascii="Tahoma" w:hAnsi="Tahoma" w:cs="Tahoma"/>
                <w:b/>
                <w:bCs/>
                <w:sz w:val="20"/>
              </w:rPr>
            </w:pPr>
            <w:r w:rsidRPr="00C24686">
              <w:rPr>
                <w:rFonts w:ascii="Tahoma" w:hAnsi="Tahoma" w:cs="Tahoma"/>
                <w:b/>
                <w:bCs/>
                <w:sz w:val="20"/>
              </w:rPr>
              <w:t>spolufinancování:</w:t>
            </w:r>
          </w:p>
          <w:p w:rsidR="00334093" w:rsidRPr="00C24686" w:rsidRDefault="00334093" w:rsidP="00964873">
            <w:pPr>
              <w:rPr>
                <w:rFonts w:ascii="Tahoma" w:hAnsi="Tahoma" w:cs="Tahoma"/>
                <w:sz w:val="20"/>
              </w:rPr>
            </w:pPr>
          </w:p>
        </w:tc>
        <w:tc>
          <w:tcPr>
            <w:tcW w:w="6378" w:type="dxa"/>
          </w:tcPr>
          <w:p w:rsidR="00964873" w:rsidRPr="00C24686" w:rsidRDefault="00964873" w:rsidP="00334093">
            <w:pPr>
              <w:jc w:val="both"/>
              <w:rPr>
                <w:rFonts w:ascii="Tahoma" w:hAnsi="Tahoma" w:cs="Tahoma"/>
                <w:sz w:val="20"/>
                <w:szCs w:val="20"/>
              </w:rPr>
            </w:pPr>
            <w:r w:rsidRPr="00C24686">
              <w:rPr>
                <w:rFonts w:ascii="Tahoma" w:hAnsi="Tahoma" w:cs="Tahoma"/>
                <w:sz w:val="20"/>
                <w:szCs w:val="20"/>
              </w:rPr>
              <w:t>-</w:t>
            </w: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5.</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Období realizace akce:</w:t>
            </w:r>
          </w:p>
          <w:p w:rsidR="00964873" w:rsidRPr="00C24686" w:rsidRDefault="00964873" w:rsidP="00964873">
            <w:pPr>
              <w:rPr>
                <w:rFonts w:ascii="Tahoma" w:hAnsi="Tahoma" w:cs="Tahoma"/>
                <w:b/>
                <w:bCs/>
                <w:sz w:val="20"/>
              </w:rPr>
            </w:pPr>
          </w:p>
        </w:tc>
        <w:tc>
          <w:tcPr>
            <w:tcW w:w="6378" w:type="dxa"/>
          </w:tcPr>
          <w:p w:rsidR="00964873" w:rsidRPr="00C24686" w:rsidRDefault="00964873" w:rsidP="00964873">
            <w:pPr>
              <w:jc w:val="both"/>
              <w:rPr>
                <w:rFonts w:ascii="Tahoma" w:hAnsi="Tahoma" w:cs="Tahoma"/>
                <w:sz w:val="20"/>
              </w:rPr>
            </w:pPr>
            <w:r w:rsidRPr="00C24686">
              <w:rPr>
                <w:rFonts w:ascii="Tahoma" w:hAnsi="Tahoma" w:cs="Tahoma"/>
                <w:sz w:val="20"/>
              </w:rPr>
              <w:t>2017</w:t>
            </w: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6.</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Vyvolaná potřeba zdrojů v dalších letech:</w:t>
            </w:r>
          </w:p>
          <w:p w:rsidR="00964873" w:rsidRDefault="00964873" w:rsidP="00964873">
            <w:pPr>
              <w:rPr>
                <w:rFonts w:ascii="Tahoma" w:hAnsi="Tahoma" w:cs="Tahoma"/>
                <w:bCs/>
                <w:i/>
                <w:sz w:val="18"/>
                <w:szCs w:val="18"/>
              </w:rPr>
            </w:pPr>
            <w:r w:rsidRPr="00C24686">
              <w:rPr>
                <w:rFonts w:ascii="Tahoma" w:hAnsi="Tahoma" w:cs="Tahoma"/>
                <w:bCs/>
                <w:i/>
                <w:sz w:val="18"/>
                <w:szCs w:val="18"/>
              </w:rPr>
              <w:t>pozn.: u víceletých akcí</w:t>
            </w:r>
          </w:p>
          <w:p w:rsidR="00334093" w:rsidRPr="00C24686" w:rsidRDefault="00334093" w:rsidP="00964873">
            <w:pPr>
              <w:rPr>
                <w:rFonts w:ascii="Tahoma" w:hAnsi="Tahoma" w:cs="Tahoma"/>
                <w:bCs/>
                <w:i/>
                <w:sz w:val="18"/>
                <w:szCs w:val="18"/>
              </w:rPr>
            </w:pPr>
          </w:p>
        </w:tc>
        <w:tc>
          <w:tcPr>
            <w:tcW w:w="6378" w:type="dxa"/>
          </w:tcPr>
          <w:p w:rsidR="00964873" w:rsidRPr="00C24686" w:rsidRDefault="00964873" w:rsidP="00334093">
            <w:pPr>
              <w:jc w:val="both"/>
              <w:rPr>
                <w:rFonts w:ascii="Tahoma" w:hAnsi="Tahoma" w:cs="Tahoma"/>
                <w:sz w:val="20"/>
                <w:szCs w:val="20"/>
              </w:rPr>
            </w:pPr>
            <w:r w:rsidRPr="00C24686">
              <w:rPr>
                <w:rFonts w:ascii="Tahoma" w:hAnsi="Tahoma" w:cs="Tahoma"/>
                <w:sz w:val="20"/>
                <w:szCs w:val="20"/>
              </w:rPr>
              <w:t>-</w:t>
            </w:r>
          </w:p>
        </w:tc>
      </w:tr>
      <w:tr w:rsidR="00964873" w:rsidRPr="00C24686" w:rsidTr="00964873">
        <w:tc>
          <w:tcPr>
            <w:tcW w:w="330" w:type="dxa"/>
          </w:tcPr>
          <w:p w:rsidR="00964873" w:rsidRPr="00C24686" w:rsidRDefault="00964873" w:rsidP="00964873">
            <w:pPr>
              <w:rPr>
                <w:rFonts w:ascii="Tahoma" w:hAnsi="Tahoma" w:cs="Tahoma"/>
                <w:b/>
                <w:bCs/>
                <w:sz w:val="20"/>
              </w:rPr>
            </w:pPr>
            <w:r w:rsidRPr="00C24686">
              <w:rPr>
                <w:rFonts w:ascii="Tahoma" w:hAnsi="Tahoma" w:cs="Tahoma"/>
                <w:b/>
                <w:bCs/>
                <w:sz w:val="20"/>
              </w:rPr>
              <w:t>7.</w:t>
            </w:r>
          </w:p>
        </w:tc>
        <w:tc>
          <w:tcPr>
            <w:tcW w:w="2504" w:type="dxa"/>
          </w:tcPr>
          <w:p w:rsidR="00964873" w:rsidRPr="00C24686" w:rsidRDefault="00964873" w:rsidP="00964873">
            <w:pPr>
              <w:rPr>
                <w:rFonts w:ascii="Tahoma" w:hAnsi="Tahoma" w:cs="Tahoma"/>
                <w:b/>
                <w:bCs/>
                <w:sz w:val="20"/>
              </w:rPr>
            </w:pPr>
            <w:r w:rsidRPr="00C24686">
              <w:rPr>
                <w:rFonts w:ascii="Tahoma" w:hAnsi="Tahoma" w:cs="Tahoma"/>
                <w:b/>
                <w:bCs/>
                <w:sz w:val="20"/>
              </w:rPr>
              <w:t>Vyvolaná potřeba zvýšených provozních výdajů v souvislosti s realizací akce v dalších letech:</w:t>
            </w:r>
          </w:p>
          <w:p w:rsidR="00964873" w:rsidRDefault="00964873" w:rsidP="00964873">
            <w:pPr>
              <w:rPr>
                <w:rFonts w:ascii="Tahoma" w:hAnsi="Tahoma" w:cs="Tahoma"/>
                <w:bCs/>
                <w:i/>
                <w:sz w:val="18"/>
                <w:szCs w:val="18"/>
              </w:rPr>
            </w:pPr>
            <w:r w:rsidRPr="00C24686">
              <w:rPr>
                <w:rFonts w:ascii="Tahoma" w:hAnsi="Tahoma" w:cs="Tahoma"/>
                <w:bCs/>
                <w:i/>
                <w:sz w:val="18"/>
                <w:szCs w:val="18"/>
              </w:rPr>
              <w:t>pozn.: např. výdaje na udržitelnost projektu</w:t>
            </w:r>
          </w:p>
          <w:p w:rsidR="00334093" w:rsidRPr="00C24686" w:rsidRDefault="00334093" w:rsidP="00964873">
            <w:pPr>
              <w:rPr>
                <w:rFonts w:ascii="Tahoma" w:hAnsi="Tahoma" w:cs="Tahoma"/>
                <w:b/>
                <w:bCs/>
                <w:sz w:val="20"/>
              </w:rPr>
            </w:pPr>
          </w:p>
        </w:tc>
        <w:tc>
          <w:tcPr>
            <w:tcW w:w="6378" w:type="dxa"/>
          </w:tcPr>
          <w:p w:rsidR="00964873" w:rsidRPr="00C24686" w:rsidRDefault="00964873" w:rsidP="00964873">
            <w:pPr>
              <w:jc w:val="both"/>
              <w:rPr>
                <w:rFonts w:ascii="Tahoma" w:hAnsi="Tahoma" w:cs="Tahoma"/>
                <w:sz w:val="20"/>
                <w:szCs w:val="20"/>
              </w:rPr>
            </w:pPr>
            <w:r w:rsidRPr="00C24686">
              <w:rPr>
                <w:rFonts w:ascii="Tahoma" w:hAnsi="Tahoma" w:cs="Tahoma"/>
                <w:sz w:val="20"/>
                <w:szCs w:val="20"/>
              </w:rPr>
              <w:t>-</w:t>
            </w:r>
          </w:p>
        </w:tc>
      </w:tr>
    </w:tbl>
    <w:p w:rsidR="00964873" w:rsidRDefault="00964873" w:rsidP="00964873">
      <w:pPr>
        <w:rPr>
          <w:rFonts w:ascii="Tahoma" w:hAnsi="Tahoma" w:cs="Tahoma"/>
        </w:rPr>
      </w:pPr>
      <w:r w:rsidRPr="00C24686">
        <w:rPr>
          <w:rFonts w:ascii="Tahoma" w:hAnsi="Tahoma" w:cs="Tahoma"/>
        </w:rPr>
        <w:br w:type="page"/>
      </w:r>
    </w:p>
    <w:p w:rsidR="00964873" w:rsidRPr="00C24686"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952248" w:rsidTr="00964873">
        <w:tc>
          <w:tcPr>
            <w:tcW w:w="748" w:type="dxa"/>
          </w:tcPr>
          <w:p w:rsidR="00964873" w:rsidRPr="00952248" w:rsidRDefault="00964873" w:rsidP="00964873">
            <w:pPr>
              <w:rPr>
                <w:rFonts w:ascii="Tahoma" w:hAnsi="Tahoma" w:cs="Tahoma"/>
              </w:rPr>
            </w:pPr>
            <w:r w:rsidRPr="00952248">
              <w:rPr>
                <w:rFonts w:ascii="Tahoma" w:hAnsi="Tahoma" w:cs="Tahoma"/>
              </w:rPr>
              <w:br w:type="page"/>
              <w:t>ORJ</w:t>
            </w:r>
          </w:p>
        </w:tc>
        <w:tc>
          <w:tcPr>
            <w:tcW w:w="629" w:type="dxa"/>
          </w:tcPr>
          <w:p w:rsidR="00964873" w:rsidRPr="00952248" w:rsidRDefault="00964873" w:rsidP="00964873">
            <w:pPr>
              <w:jc w:val="center"/>
              <w:rPr>
                <w:rFonts w:ascii="Tahoma" w:hAnsi="Tahoma" w:cs="Tahoma"/>
              </w:rPr>
            </w:pPr>
            <w:r w:rsidRPr="00952248">
              <w:rPr>
                <w:rFonts w:ascii="Tahoma" w:hAnsi="Tahoma" w:cs="Tahoma"/>
              </w:rPr>
              <w:t>12</w:t>
            </w:r>
          </w:p>
        </w:tc>
        <w:tc>
          <w:tcPr>
            <w:tcW w:w="7856" w:type="dxa"/>
          </w:tcPr>
          <w:p w:rsidR="00964873" w:rsidRPr="00952248" w:rsidRDefault="00964873" w:rsidP="00964873">
            <w:pPr>
              <w:pStyle w:val="Nadpis4"/>
              <w:rPr>
                <w:rFonts w:ascii="Tahoma" w:hAnsi="Tahoma" w:cs="Tahoma"/>
                <w:sz w:val="24"/>
              </w:rPr>
            </w:pPr>
            <w:r w:rsidRPr="00952248">
              <w:rPr>
                <w:rFonts w:ascii="Tahoma" w:hAnsi="Tahoma" w:cs="Tahoma"/>
                <w:sz w:val="24"/>
              </w:rPr>
              <w:t>Odbor životního prostředí a zemědělství</w:t>
            </w:r>
          </w:p>
        </w:tc>
      </w:tr>
    </w:tbl>
    <w:p w:rsidR="00964873" w:rsidRPr="00952248"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952248" w:rsidTr="00964873">
        <w:tc>
          <w:tcPr>
            <w:tcW w:w="1364" w:type="dxa"/>
          </w:tcPr>
          <w:p w:rsidR="00964873" w:rsidRDefault="00964873" w:rsidP="00964873">
            <w:pPr>
              <w:rPr>
                <w:rFonts w:ascii="Tahoma" w:hAnsi="Tahoma" w:cs="Tahoma"/>
                <w:b/>
                <w:bCs/>
                <w:sz w:val="20"/>
              </w:rPr>
            </w:pPr>
            <w:r w:rsidRPr="00952248">
              <w:rPr>
                <w:rFonts w:ascii="Tahoma" w:hAnsi="Tahoma" w:cs="Tahoma"/>
                <w:b/>
                <w:bCs/>
                <w:sz w:val="20"/>
              </w:rPr>
              <w:t>Název akce</w:t>
            </w:r>
          </w:p>
          <w:p w:rsidR="00964873" w:rsidRPr="00952248" w:rsidRDefault="00964873" w:rsidP="00964873">
            <w:pPr>
              <w:rPr>
                <w:rFonts w:ascii="Tahoma" w:hAnsi="Tahoma" w:cs="Tahoma"/>
                <w:b/>
                <w:bCs/>
                <w:sz w:val="20"/>
              </w:rPr>
            </w:pPr>
          </w:p>
        </w:tc>
        <w:tc>
          <w:tcPr>
            <w:tcW w:w="5998" w:type="dxa"/>
          </w:tcPr>
          <w:p w:rsidR="00964873" w:rsidRPr="00952248" w:rsidRDefault="00964873" w:rsidP="00964873">
            <w:pPr>
              <w:pStyle w:val="Nadpis4"/>
              <w:rPr>
                <w:rFonts w:ascii="Tahoma" w:hAnsi="Tahoma" w:cs="Tahoma"/>
                <w:sz w:val="24"/>
              </w:rPr>
            </w:pPr>
            <w:r w:rsidRPr="00952248">
              <w:rPr>
                <w:rFonts w:ascii="Tahoma" w:hAnsi="Tahoma" w:cs="Tahoma"/>
                <w:sz w:val="24"/>
              </w:rPr>
              <w:t>Kolektivní systémy zpětného odběru elektrozařízení</w:t>
            </w:r>
          </w:p>
        </w:tc>
        <w:tc>
          <w:tcPr>
            <w:tcW w:w="1247" w:type="dxa"/>
          </w:tcPr>
          <w:p w:rsidR="00964873" w:rsidRPr="00952248" w:rsidRDefault="00964873" w:rsidP="00964873">
            <w:pPr>
              <w:pStyle w:val="Nadpis3"/>
              <w:rPr>
                <w:rFonts w:ascii="Tahoma" w:hAnsi="Tahoma" w:cs="Tahoma"/>
                <w:sz w:val="20"/>
              </w:rPr>
            </w:pPr>
            <w:r w:rsidRPr="00952248">
              <w:rPr>
                <w:rFonts w:ascii="Tahoma" w:hAnsi="Tahoma" w:cs="Tahoma"/>
                <w:sz w:val="20"/>
                <w:szCs w:val="20"/>
              </w:rPr>
              <w:t>Číslo akce</w:t>
            </w:r>
          </w:p>
        </w:tc>
        <w:tc>
          <w:tcPr>
            <w:tcW w:w="624" w:type="dxa"/>
          </w:tcPr>
          <w:p w:rsidR="00964873" w:rsidRPr="00952248" w:rsidRDefault="00964873" w:rsidP="00964873">
            <w:pPr>
              <w:jc w:val="right"/>
              <w:rPr>
                <w:rFonts w:ascii="Tahoma" w:hAnsi="Tahoma" w:cs="Tahoma"/>
                <w:sz w:val="20"/>
              </w:rPr>
            </w:pPr>
            <w:r w:rsidRPr="00952248">
              <w:rPr>
                <w:rFonts w:ascii="Tahoma" w:hAnsi="Tahoma" w:cs="Tahoma"/>
                <w:sz w:val="20"/>
              </w:rPr>
              <w:t>1258</w:t>
            </w:r>
          </w:p>
        </w:tc>
      </w:tr>
    </w:tbl>
    <w:p w:rsidR="00964873" w:rsidRPr="00952248"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95224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rPr>
                <w:rFonts w:ascii="Tahoma" w:hAnsi="Tahoma" w:cs="Tahoma"/>
                <w:b/>
                <w:bCs/>
                <w:sz w:val="20"/>
              </w:rPr>
            </w:pPr>
            <w:r w:rsidRPr="00952248">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jc w:val="center"/>
              <w:rPr>
                <w:rFonts w:ascii="Tahoma" w:hAnsi="Tahoma" w:cs="Tahoma"/>
                <w:sz w:val="20"/>
              </w:rPr>
            </w:pPr>
            <w:r w:rsidRPr="00952248">
              <w:rPr>
                <w:rFonts w:ascii="Tahoma" w:hAnsi="Tahoma" w:cs="Tahoma"/>
                <w:sz w:val="20"/>
              </w:rPr>
              <w:t>3729</w:t>
            </w:r>
          </w:p>
        </w:tc>
        <w:tc>
          <w:tcPr>
            <w:tcW w:w="5387" w:type="dxa"/>
            <w:tcBorders>
              <w:top w:val="single" w:sz="4" w:space="0" w:color="auto"/>
              <w:left w:val="single" w:sz="4" w:space="0" w:color="auto"/>
              <w:bottom w:val="single" w:sz="4" w:space="0" w:color="auto"/>
              <w:right w:val="nil"/>
            </w:tcBorders>
          </w:tcPr>
          <w:p w:rsidR="00964873" w:rsidRPr="00952248" w:rsidRDefault="00964873" w:rsidP="00964873">
            <w:pPr>
              <w:rPr>
                <w:rFonts w:ascii="Tahoma" w:hAnsi="Tahoma" w:cs="Tahoma"/>
                <w:sz w:val="20"/>
              </w:rPr>
            </w:pPr>
            <w:r w:rsidRPr="00952248">
              <w:rPr>
                <w:rFonts w:ascii="Tahoma" w:hAnsi="Tahoma" w:cs="Tahoma"/>
                <w:sz w:val="20"/>
                <w:szCs w:val="20"/>
              </w:rPr>
              <w:t>Ostatní nakládání s odpady</w:t>
            </w:r>
          </w:p>
        </w:tc>
        <w:tc>
          <w:tcPr>
            <w:tcW w:w="1402" w:type="dxa"/>
            <w:tcBorders>
              <w:top w:val="single" w:sz="4" w:space="0" w:color="auto"/>
              <w:left w:val="nil"/>
              <w:bottom w:val="single" w:sz="4" w:space="0" w:color="auto"/>
              <w:right w:val="single" w:sz="4" w:space="0" w:color="auto"/>
            </w:tcBorders>
          </w:tcPr>
          <w:p w:rsidR="00964873" w:rsidRPr="00952248" w:rsidRDefault="00964873" w:rsidP="00964873">
            <w:pPr>
              <w:jc w:val="right"/>
              <w:rPr>
                <w:rFonts w:ascii="Tahoma" w:hAnsi="Tahoma" w:cs="Tahoma"/>
                <w:sz w:val="20"/>
              </w:rPr>
            </w:pPr>
          </w:p>
        </w:tc>
      </w:tr>
      <w:tr w:rsidR="00964873" w:rsidRPr="00952248"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rPr>
                <w:rFonts w:ascii="Tahoma" w:hAnsi="Tahoma" w:cs="Tahoma"/>
                <w:b/>
                <w:bCs/>
                <w:sz w:val="20"/>
              </w:rPr>
            </w:pPr>
            <w:r w:rsidRPr="00952248">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jc w:val="center"/>
              <w:rPr>
                <w:rFonts w:ascii="Tahoma" w:hAnsi="Tahoma" w:cs="Tahoma"/>
                <w:sz w:val="20"/>
              </w:rPr>
            </w:pPr>
            <w:r w:rsidRPr="00952248">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964873" w:rsidRPr="00952248" w:rsidRDefault="00964873" w:rsidP="00964873">
            <w:pPr>
              <w:rPr>
                <w:rFonts w:ascii="Tahoma" w:hAnsi="Tahoma" w:cs="Tahoma"/>
                <w:sz w:val="20"/>
              </w:rPr>
            </w:pPr>
            <w:r w:rsidRPr="00952248">
              <w:rPr>
                <w:rFonts w:ascii="Tahoma" w:hAnsi="Tahoma" w:cs="Tahoma"/>
                <w:sz w:val="20"/>
                <w:szCs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964873" w:rsidRPr="00952248" w:rsidRDefault="00964873" w:rsidP="00964873">
            <w:pPr>
              <w:jc w:val="right"/>
              <w:rPr>
                <w:rFonts w:ascii="Tahoma" w:hAnsi="Tahoma" w:cs="Tahoma"/>
                <w:sz w:val="20"/>
              </w:rPr>
            </w:pPr>
          </w:p>
        </w:tc>
      </w:tr>
    </w:tbl>
    <w:p w:rsidR="00964873" w:rsidRPr="00952248"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95224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rPr>
                <w:rFonts w:ascii="Tahoma" w:hAnsi="Tahoma" w:cs="Tahoma"/>
                <w:bCs/>
                <w:sz w:val="20"/>
                <w:szCs w:val="20"/>
              </w:rPr>
            </w:pPr>
          </w:p>
          <w:p w:rsidR="00964873" w:rsidRPr="00952248" w:rsidRDefault="00964873" w:rsidP="00964873">
            <w:pPr>
              <w:rPr>
                <w:rFonts w:ascii="Tahoma" w:hAnsi="Tahoma" w:cs="Tahoma"/>
                <w:b/>
                <w:bCs/>
                <w:sz w:val="20"/>
              </w:rPr>
            </w:pPr>
            <w:r w:rsidRPr="00952248">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95224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52248" w:rsidRDefault="00964873" w:rsidP="00964873">
            <w:pPr>
              <w:jc w:val="right"/>
              <w:rPr>
                <w:rFonts w:ascii="Tahoma" w:hAnsi="Tahoma" w:cs="Tahoma"/>
                <w:bCs/>
                <w:sz w:val="20"/>
              </w:rPr>
            </w:pPr>
            <w:r w:rsidRPr="00952248">
              <w:rPr>
                <w:rFonts w:ascii="Tahoma" w:hAnsi="Tahoma" w:cs="Tahoma"/>
                <w:bCs/>
                <w:sz w:val="20"/>
              </w:rPr>
              <w:t>300</w:t>
            </w:r>
          </w:p>
        </w:tc>
      </w:tr>
      <w:tr w:rsidR="00964873" w:rsidRPr="0095224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rPr>
                <w:rFonts w:ascii="Tahoma" w:hAnsi="Tahoma" w:cs="Tahoma"/>
                <w:b/>
                <w:bCs/>
                <w:sz w:val="20"/>
                <w:szCs w:val="20"/>
              </w:rPr>
            </w:pPr>
          </w:p>
          <w:p w:rsidR="00964873" w:rsidRPr="00952248" w:rsidRDefault="00964873" w:rsidP="00964873">
            <w:pPr>
              <w:rPr>
                <w:rFonts w:ascii="Tahoma" w:hAnsi="Tahoma" w:cs="Tahoma"/>
                <w:bCs/>
                <w:sz w:val="20"/>
                <w:szCs w:val="20"/>
              </w:rPr>
            </w:pPr>
            <w:r w:rsidRPr="00952248">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952248">
              <w:rPr>
                <w:rFonts w:ascii="Tahoma" w:hAnsi="Tahoma" w:cs="Tahoma"/>
                <w:bCs/>
                <w:sz w:val="20"/>
                <w:szCs w:val="20"/>
              </w:rPr>
              <w:t xml:space="preserve">  </w:t>
            </w:r>
            <w:r>
              <w:rPr>
                <w:rFonts w:ascii="Tahoma" w:hAnsi="Tahoma" w:cs="Tahoma"/>
                <w:bCs/>
                <w:sz w:val="20"/>
                <w:szCs w:val="20"/>
              </w:rPr>
              <w:t xml:space="preserve">  </w:t>
            </w:r>
            <w:r w:rsidRPr="00952248">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52248" w:rsidRDefault="00964873" w:rsidP="00964873">
            <w:pPr>
              <w:jc w:val="right"/>
              <w:rPr>
                <w:rFonts w:ascii="Tahoma" w:hAnsi="Tahoma" w:cs="Tahoma"/>
                <w:bCs/>
                <w:sz w:val="20"/>
              </w:rPr>
            </w:pPr>
            <w:r w:rsidRPr="00952248">
              <w:rPr>
                <w:rFonts w:ascii="Tahoma" w:hAnsi="Tahoma" w:cs="Tahoma"/>
                <w:bCs/>
                <w:sz w:val="20"/>
              </w:rPr>
              <w:t>300</w:t>
            </w:r>
          </w:p>
        </w:tc>
      </w:tr>
      <w:tr w:rsidR="00964873" w:rsidRPr="0095224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C24686" w:rsidRDefault="00964873" w:rsidP="00964873">
            <w:pPr>
              <w:rPr>
                <w:rFonts w:ascii="Tahoma" w:hAnsi="Tahoma" w:cs="Tahoma"/>
                <w:b/>
                <w:bCs/>
                <w:sz w:val="20"/>
                <w:szCs w:val="20"/>
              </w:rPr>
            </w:pPr>
          </w:p>
          <w:p w:rsidR="00964873" w:rsidRPr="00952248" w:rsidRDefault="00964873" w:rsidP="00964873">
            <w:pPr>
              <w:rPr>
                <w:rFonts w:ascii="Tahoma" w:hAnsi="Tahoma" w:cs="Tahoma"/>
                <w:sz w:val="20"/>
                <w:szCs w:val="20"/>
              </w:rPr>
            </w:pPr>
            <w:r>
              <w:rPr>
                <w:rFonts w:ascii="Tahoma" w:hAnsi="Tahoma" w:cs="Tahoma"/>
                <w:b/>
                <w:bCs/>
                <w:sz w:val="20"/>
                <w:szCs w:val="20"/>
              </w:rPr>
              <w:t xml:space="preserve">Návrh rozpočtu </w:t>
            </w:r>
            <w:r w:rsidRPr="00C24686">
              <w:rPr>
                <w:rFonts w:ascii="Tahoma" w:hAnsi="Tahoma" w:cs="Tahoma"/>
                <w:b/>
                <w:bCs/>
                <w:sz w:val="20"/>
                <w:szCs w:val="20"/>
              </w:rPr>
              <w:t xml:space="preserve">2017 na akci                  </w:t>
            </w:r>
            <w:r>
              <w:rPr>
                <w:rFonts w:ascii="Tahoma" w:hAnsi="Tahoma" w:cs="Tahoma"/>
                <w:b/>
                <w:bCs/>
                <w:sz w:val="20"/>
                <w:szCs w:val="20"/>
              </w:rPr>
              <w:t xml:space="preserve">       </w:t>
            </w:r>
            <w:r w:rsidRPr="00C24686">
              <w:rPr>
                <w:rFonts w:ascii="Tahoma" w:hAnsi="Tahoma" w:cs="Tahoma"/>
                <w:b/>
                <w:bCs/>
                <w:sz w:val="20"/>
                <w:szCs w:val="20"/>
              </w:rPr>
              <w:t xml:space="preserve">                                 </w:t>
            </w:r>
            <w:r>
              <w:rPr>
                <w:rFonts w:ascii="Tahoma" w:hAnsi="Tahoma" w:cs="Tahoma"/>
                <w:b/>
                <w:bCs/>
                <w:sz w:val="20"/>
                <w:szCs w:val="20"/>
              </w:rPr>
              <w:t xml:space="preserve">  </w:t>
            </w:r>
            <w:r w:rsidRPr="00C24686">
              <w:rPr>
                <w:rFonts w:ascii="Tahoma" w:hAnsi="Tahoma" w:cs="Tahoma"/>
                <w:b/>
                <w:bCs/>
                <w:sz w:val="20"/>
                <w:szCs w:val="20"/>
              </w:rPr>
              <w:t xml:space="preserve"> </w:t>
            </w:r>
            <w:r>
              <w:rPr>
                <w:rFonts w:ascii="Tahoma" w:hAnsi="Tahoma" w:cs="Tahoma"/>
                <w:b/>
                <w:bCs/>
                <w:sz w:val="20"/>
                <w:szCs w:val="20"/>
              </w:rPr>
              <w:t xml:space="preserve"> </w:t>
            </w:r>
            <w:r w:rsidRPr="00C24686">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52248" w:rsidRDefault="00964873" w:rsidP="00964873">
            <w:pPr>
              <w:jc w:val="right"/>
              <w:rPr>
                <w:rFonts w:ascii="Tahoma" w:hAnsi="Tahoma" w:cs="Tahoma"/>
                <w:b/>
                <w:sz w:val="20"/>
              </w:rPr>
            </w:pPr>
            <w:r w:rsidRPr="00952248">
              <w:rPr>
                <w:rFonts w:ascii="Tahoma" w:hAnsi="Tahoma" w:cs="Tahoma"/>
                <w:b/>
                <w:sz w:val="20"/>
              </w:rPr>
              <w:t>300</w:t>
            </w:r>
          </w:p>
        </w:tc>
      </w:tr>
      <w:tr w:rsidR="00964873" w:rsidRPr="00952248"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952248" w:rsidRDefault="00964873" w:rsidP="00964873">
            <w:pPr>
              <w:rPr>
                <w:rFonts w:ascii="Tahoma" w:hAnsi="Tahoma" w:cs="Tahoma"/>
                <w:sz w:val="20"/>
                <w:szCs w:val="20"/>
              </w:rPr>
            </w:pPr>
          </w:p>
          <w:p w:rsidR="00964873" w:rsidRPr="00952248" w:rsidRDefault="00964873" w:rsidP="00964873">
            <w:pPr>
              <w:rPr>
                <w:rFonts w:ascii="Tahoma" w:hAnsi="Tahoma" w:cs="Tahoma"/>
                <w:sz w:val="20"/>
                <w:szCs w:val="20"/>
              </w:rPr>
            </w:pPr>
            <w:r w:rsidRPr="00952248">
              <w:rPr>
                <w:rFonts w:ascii="Tahoma" w:hAnsi="Tahoma" w:cs="Tahoma"/>
                <w:sz w:val="20"/>
                <w:szCs w:val="20"/>
              </w:rPr>
              <w:t xml:space="preserve">Celkové výdaje na akci                                                                        </w:t>
            </w:r>
            <w:r>
              <w:rPr>
                <w:rFonts w:ascii="Tahoma" w:hAnsi="Tahoma" w:cs="Tahoma"/>
                <w:sz w:val="20"/>
                <w:szCs w:val="20"/>
              </w:rPr>
              <w:t xml:space="preserve">  </w:t>
            </w:r>
            <w:r w:rsidRPr="00952248">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52248" w:rsidRDefault="00964873" w:rsidP="00964873">
            <w:pPr>
              <w:jc w:val="right"/>
              <w:rPr>
                <w:rFonts w:ascii="Tahoma" w:hAnsi="Tahoma" w:cs="Tahoma"/>
                <w:sz w:val="20"/>
              </w:rPr>
            </w:pPr>
            <w:r w:rsidRPr="00952248">
              <w:rPr>
                <w:rFonts w:ascii="Tahoma" w:hAnsi="Tahoma" w:cs="Tahoma"/>
                <w:sz w:val="20"/>
              </w:rPr>
              <w:t>300</w:t>
            </w:r>
          </w:p>
        </w:tc>
      </w:tr>
    </w:tbl>
    <w:p w:rsidR="00964873" w:rsidRPr="00952248" w:rsidRDefault="00964873" w:rsidP="00964873">
      <w:pPr>
        <w:rPr>
          <w:rFonts w:ascii="Tahoma" w:hAnsi="Tahoma" w:cs="Tahoma"/>
          <w:sz w:val="20"/>
        </w:rPr>
      </w:pPr>
    </w:p>
    <w:p w:rsidR="00964873" w:rsidRPr="00952248"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1.</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 xml:space="preserve">Zákonná úprava: </w:t>
            </w:r>
          </w:p>
          <w:p w:rsidR="00964873" w:rsidRPr="00952248" w:rsidRDefault="00964873" w:rsidP="00964873">
            <w:pPr>
              <w:rPr>
                <w:rFonts w:ascii="Tahoma" w:hAnsi="Tahoma" w:cs="Tahoma"/>
                <w:b/>
                <w:bCs/>
                <w:sz w:val="20"/>
              </w:rPr>
            </w:pPr>
          </w:p>
        </w:tc>
        <w:tc>
          <w:tcPr>
            <w:tcW w:w="6378" w:type="dxa"/>
          </w:tcPr>
          <w:p w:rsidR="00964873" w:rsidRPr="00952248" w:rsidRDefault="00964873" w:rsidP="00964873">
            <w:pPr>
              <w:jc w:val="both"/>
              <w:rPr>
                <w:rFonts w:ascii="Tahoma" w:hAnsi="Tahoma" w:cs="Tahoma"/>
                <w:sz w:val="20"/>
                <w:szCs w:val="20"/>
              </w:rPr>
            </w:pPr>
            <w:r>
              <w:rPr>
                <w:rFonts w:ascii="Tahoma" w:hAnsi="Tahoma" w:cs="Tahoma"/>
                <w:sz w:val="20"/>
                <w:szCs w:val="20"/>
              </w:rPr>
              <w:t>Obecně závazná vyhláška Moravskoslezského kraje č. 1/2016 ze dne 25. 2. 2016, kterou se vyhlašuje závazná část Plánu odpadového hospodářství Moravskoslezského kraje pro období 2016–2026.</w:t>
            </w:r>
          </w:p>
          <w:p w:rsidR="00964873" w:rsidRPr="00952248" w:rsidRDefault="00964873" w:rsidP="00964873">
            <w:pPr>
              <w:jc w:val="both"/>
              <w:rPr>
                <w:rFonts w:ascii="Tahoma" w:hAnsi="Tahoma" w:cs="Tahoma"/>
                <w:sz w:val="20"/>
                <w:szCs w:val="20"/>
              </w:rPr>
            </w:pP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2.</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Zdůvodnění akce</w:t>
            </w:r>
          </w:p>
          <w:p w:rsidR="00964873" w:rsidRPr="00952248" w:rsidRDefault="00964873" w:rsidP="00964873">
            <w:pPr>
              <w:rPr>
                <w:rFonts w:ascii="Tahoma" w:hAnsi="Tahoma" w:cs="Tahoma"/>
                <w:b/>
                <w:bCs/>
                <w:sz w:val="20"/>
              </w:rPr>
            </w:pPr>
            <w:r w:rsidRPr="00952248">
              <w:rPr>
                <w:rFonts w:ascii="Tahoma" w:hAnsi="Tahoma" w:cs="Tahoma"/>
                <w:b/>
                <w:bCs/>
                <w:sz w:val="20"/>
              </w:rPr>
              <w:t>- cíle akce:</w:t>
            </w:r>
          </w:p>
          <w:p w:rsidR="00964873" w:rsidRPr="00952248" w:rsidRDefault="00964873" w:rsidP="00964873">
            <w:pPr>
              <w:rPr>
                <w:rFonts w:ascii="Tahoma" w:hAnsi="Tahoma" w:cs="Tahoma"/>
                <w:b/>
                <w:bCs/>
                <w:sz w:val="20"/>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Požadovanými finančními prostředky se bude Moravskoslezský kraj podílet na víceletých projektech k vytvoření funkčního a efektivního systému odděleného sběru, zpětného odběru, zpracování, využití a</w:t>
            </w:r>
            <w:r w:rsidR="007A5EA9">
              <w:rPr>
                <w:rFonts w:ascii="Tahoma" w:hAnsi="Tahoma" w:cs="Tahoma"/>
                <w:sz w:val="20"/>
                <w:szCs w:val="20"/>
              </w:rPr>
              <w:t> </w:t>
            </w:r>
            <w:r w:rsidRPr="00952248">
              <w:rPr>
                <w:rFonts w:ascii="Tahoma" w:hAnsi="Tahoma" w:cs="Tahoma"/>
                <w:sz w:val="20"/>
                <w:szCs w:val="20"/>
              </w:rPr>
              <w:t>odstranění elektrozařízení a elektroodpadu, k plnění cíle stanoveného obecně závaznou vyhláškou č. 1/2016, kterou se vyhlašuje závazná část Plánu odpadového hospodářství Moravskoslezského kraje pro období 2016-2026, a to formou poskytnutí dotací konkrétním subjektům na rozvoj kolektivních systémů zpětného odběru.</w:t>
            </w:r>
          </w:p>
          <w:p w:rsidR="00964873" w:rsidRPr="00952248" w:rsidRDefault="00964873" w:rsidP="00964873">
            <w:pPr>
              <w:jc w:val="both"/>
              <w:rPr>
                <w:rFonts w:ascii="Tahoma" w:hAnsi="Tahoma" w:cs="Tahoma"/>
                <w:sz w:val="20"/>
                <w:szCs w:val="20"/>
              </w:rPr>
            </w:pP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3.</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Forma použití:</w:t>
            </w:r>
          </w:p>
          <w:p w:rsidR="00964873" w:rsidRPr="00952248" w:rsidRDefault="00964873" w:rsidP="00964873">
            <w:pPr>
              <w:rPr>
                <w:rFonts w:ascii="Tahoma" w:hAnsi="Tahoma" w:cs="Tahoma"/>
                <w:b/>
                <w:bCs/>
                <w:sz w:val="20"/>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Dotace</w:t>
            </w: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4.</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 xml:space="preserve">Možnosti </w:t>
            </w:r>
          </w:p>
          <w:p w:rsidR="00964873" w:rsidRPr="00952248" w:rsidRDefault="00964873" w:rsidP="00964873">
            <w:pPr>
              <w:rPr>
                <w:rFonts w:ascii="Tahoma" w:hAnsi="Tahoma" w:cs="Tahoma"/>
                <w:b/>
                <w:bCs/>
                <w:sz w:val="20"/>
              </w:rPr>
            </w:pPr>
            <w:r w:rsidRPr="00952248">
              <w:rPr>
                <w:rFonts w:ascii="Tahoma" w:hAnsi="Tahoma" w:cs="Tahoma"/>
                <w:b/>
                <w:bCs/>
                <w:sz w:val="20"/>
              </w:rPr>
              <w:t>spolufinancování:</w:t>
            </w:r>
          </w:p>
          <w:p w:rsidR="00964873" w:rsidRPr="00952248" w:rsidRDefault="00964873" w:rsidP="00964873">
            <w:pPr>
              <w:rPr>
                <w:rFonts w:ascii="Tahoma" w:hAnsi="Tahoma" w:cs="Tahoma"/>
                <w:sz w:val="20"/>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w:t>
            </w: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5.</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Období realizace akce:</w:t>
            </w:r>
          </w:p>
          <w:p w:rsidR="00964873" w:rsidRPr="00952248" w:rsidRDefault="00964873" w:rsidP="00964873">
            <w:pPr>
              <w:rPr>
                <w:rFonts w:ascii="Tahoma" w:hAnsi="Tahoma" w:cs="Tahoma"/>
                <w:b/>
                <w:bCs/>
                <w:sz w:val="20"/>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2017</w:t>
            </w: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6.</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Vyvolaná potřeba zdrojů v dalších letech:</w:t>
            </w:r>
          </w:p>
          <w:p w:rsidR="00964873" w:rsidRPr="00952248" w:rsidRDefault="00964873" w:rsidP="00964873">
            <w:pPr>
              <w:rPr>
                <w:rFonts w:ascii="Tahoma" w:hAnsi="Tahoma" w:cs="Tahoma"/>
                <w:bCs/>
                <w:i/>
                <w:sz w:val="18"/>
                <w:szCs w:val="18"/>
              </w:rPr>
            </w:pPr>
            <w:r w:rsidRPr="00952248">
              <w:rPr>
                <w:rFonts w:ascii="Tahoma" w:hAnsi="Tahoma" w:cs="Tahoma"/>
                <w:bCs/>
                <w:i/>
                <w:sz w:val="18"/>
                <w:szCs w:val="18"/>
              </w:rPr>
              <w:t>pozn.: u víceletých akcí</w:t>
            </w:r>
          </w:p>
          <w:p w:rsidR="00964873" w:rsidRPr="00952248" w:rsidRDefault="00964873" w:rsidP="00964873">
            <w:pPr>
              <w:rPr>
                <w:rFonts w:ascii="Tahoma" w:hAnsi="Tahoma" w:cs="Tahoma"/>
                <w:bCs/>
                <w:i/>
                <w:sz w:val="18"/>
                <w:szCs w:val="18"/>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w:t>
            </w:r>
          </w:p>
        </w:tc>
      </w:tr>
      <w:tr w:rsidR="00964873" w:rsidRPr="00952248" w:rsidTr="00964873">
        <w:tc>
          <w:tcPr>
            <w:tcW w:w="330" w:type="dxa"/>
          </w:tcPr>
          <w:p w:rsidR="00964873" w:rsidRPr="00952248" w:rsidRDefault="00964873" w:rsidP="00964873">
            <w:pPr>
              <w:rPr>
                <w:rFonts w:ascii="Tahoma" w:hAnsi="Tahoma" w:cs="Tahoma"/>
                <w:b/>
                <w:bCs/>
                <w:sz w:val="20"/>
              </w:rPr>
            </w:pPr>
            <w:r w:rsidRPr="00952248">
              <w:rPr>
                <w:rFonts w:ascii="Tahoma" w:hAnsi="Tahoma" w:cs="Tahoma"/>
                <w:b/>
                <w:bCs/>
                <w:sz w:val="20"/>
              </w:rPr>
              <w:t>7.</w:t>
            </w:r>
          </w:p>
        </w:tc>
        <w:tc>
          <w:tcPr>
            <w:tcW w:w="2504" w:type="dxa"/>
          </w:tcPr>
          <w:p w:rsidR="00964873" w:rsidRPr="00952248" w:rsidRDefault="00964873" w:rsidP="00964873">
            <w:pPr>
              <w:rPr>
                <w:rFonts w:ascii="Tahoma" w:hAnsi="Tahoma" w:cs="Tahoma"/>
                <w:b/>
                <w:bCs/>
                <w:sz w:val="20"/>
              </w:rPr>
            </w:pPr>
            <w:r w:rsidRPr="00952248">
              <w:rPr>
                <w:rFonts w:ascii="Tahoma" w:hAnsi="Tahoma" w:cs="Tahoma"/>
                <w:b/>
                <w:bCs/>
                <w:sz w:val="20"/>
              </w:rPr>
              <w:t>Vyvolaná potřeba zvýšených provozních výdajů v souvislosti s realizací akce v dalších letech:</w:t>
            </w:r>
          </w:p>
          <w:p w:rsidR="00964873" w:rsidRPr="00952248" w:rsidRDefault="00964873" w:rsidP="00964873">
            <w:pPr>
              <w:rPr>
                <w:rFonts w:ascii="Tahoma" w:hAnsi="Tahoma" w:cs="Tahoma"/>
                <w:bCs/>
                <w:i/>
                <w:sz w:val="18"/>
                <w:szCs w:val="18"/>
              </w:rPr>
            </w:pPr>
            <w:r w:rsidRPr="00952248">
              <w:rPr>
                <w:rFonts w:ascii="Tahoma" w:hAnsi="Tahoma" w:cs="Tahoma"/>
                <w:bCs/>
                <w:i/>
                <w:sz w:val="18"/>
                <w:szCs w:val="18"/>
              </w:rPr>
              <w:t>pozn.: např. výdaje na udržitelnost projektu</w:t>
            </w:r>
          </w:p>
          <w:p w:rsidR="00964873" w:rsidRPr="00952248" w:rsidRDefault="00964873" w:rsidP="00964873">
            <w:pPr>
              <w:rPr>
                <w:rFonts w:ascii="Tahoma" w:hAnsi="Tahoma" w:cs="Tahoma"/>
                <w:b/>
                <w:bCs/>
                <w:sz w:val="20"/>
              </w:rPr>
            </w:pPr>
          </w:p>
        </w:tc>
        <w:tc>
          <w:tcPr>
            <w:tcW w:w="6378" w:type="dxa"/>
          </w:tcPr>
          <w:p w:rsidR="00964873" w:rsidRPr="00952248" w:rsidRDefault="00964873" w:rsidP="00964873">
            <w:pPr>
              <w:jc w:val="both"/>
              <w:rPr>
                <w:rFonts w:ascii="Tahoma" w:hAnsi="Tahoma" w:cs="Tahoma"/>
                <w:sz w:val="20"/>
                <w:szCs w:val="20"/>
              </w:rPr>
            </w:pPr>
            <w:r w:rsidRPr="00952248">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041829" w:rsidTr="00964873">
        <w:tc>
          <w:tcPr>
            <w:tcW w:w="748" w:type="dxa"/>
          </w:tcPr>
          <w:p w:rsidR="00964873" w:rsidRPr="00041829" w:rsidRDefault="00964873" w:rsidP="00964873">
            <w:pPr>
              <w:rPr>
                <w:rFonts w:ascii="Tahoma" w:hAnsi="Tahoma" w:cs="Tahoma"/>
              </w:rPr>
            </w:pPr>
            <w:r w:rsidRPr="00041829">
              <w:rPr>
                <w:rFonts w:ascii="Tahoma" w:hAnsi="Tahoma" w:cs="Tahoma"/>
              </w:rPr>
              <w:br w:type="page"/>
              <w:t>ORJ</w:t>
            </w:r>
          </w:p>
        </w:tc>
        <w:tc>
          <w:tcPr>
            <w:tcW w:w="629" w:type="dxa"/>
          </w:tcPr>
          <w:p w:rsidR="00964873" w:rsidRPr="00041829" w:rsidRDefault="00964873" w:rsidP="00964873">
            <w:pPr>
              <w:jc w:val="center"/>
              <w:rPr>
                <w:rFonts w:ascii="Tahoma" w:hAnsi="Tahoma" w:cs="Tahoma"/>
              </w:rPr>
            </w:pPr>
            <w:r w:rsidRPr="00041829">
              <w:rPr>
                <w:rFonts w:ascii="Tahoma" w:hAnsi="Tahoma" w:cs="Tahoma"/>
              </w:rPr>
              <w:t>12</w:t>
            </w:r>
          </w:p>
        </w:tc>
        <w:tc>
          <w:tcPr>
            <w:tcW w:w="7856" w:type="dxa"/>
          </w:tcPr>
          <w:p w:rsidR="00964873" w:rsidRPr="00041829" w:rsidRDefault="00964873" w:rsidP="00964873">
            <w:pPr>
              <w:pStyle w:val="Nadpis4"/>
              <w:rPr>
                <w:rFonts w:ascii="Tahoma" w:hAnsi="Tahoma" w:cs="Tahoma"/>
                <w:sz w:val="24"/>
              </w:rPr>
            </w:pPr>
            <w:r w:rsidRPr="00041829">
              <w:rPr>
                <w:rFonts w:ascii="Tahoma" w:hAnsi="Tahoma" w:cs="Tahoma"/>
                <w:sz w:val="24"/>
              </w:rPr>
              <w:t>Odbor životního prostředí a zemědělství</w:t>
            </w:r>
          </w:p>
        </w:tc>
      </w:tr>
    </w:tbl>
    <w:p w:rsidR="00964873" w:rsidRPr="00041829"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041829" w:rsidTr="00964873">
        <w:tc>
          <w:tcPr>
            <w:tcW w:w="1364" w:type="dxa"/>
          </w:tcPr>
          <w:p w:rsidR="00964873" w:rsidRPr="00041829" w:rsidRDefault="00964873" w:rsidP="00964873">
            <w:pPr>
              <w:rPr>
                <w:rFonts w:ascii="Tahoma" w:hAnsi="Tahoma" w:cs="Tahoma"/>
                <w:b/>
                <w:bCs/>
                <w:sz w:val="20"/>
              </w:rPr>
            </w:pPr>
            <w:r w:rsidRPr="00041829">
              <w:rPr>
                <w:rFonts w:ascii="Tahoma" w:hAnsi="Tahoma" w:cs="Tahoma"/>
                <w:b/>
                <w:bCs/>
                <w:sz w:val="20"/>
              </w:rPr>
              <w:t>Název akce</w:t>
            </w:r>
          </w:p>
        </w:tc>
        <w:tc>
          <w:tcPr>
            <w:tcW w:w="5998" w:type="dxa"/>
          </w:tcPr>
          <w:p w:rsidR="00964873" w:rsidRPr="00041829" w:rsidRDefault="00964873" w:rsidP="00964873">
            <w:pPr>
              <w:pStyle w:val="Nadpis4"/>
              <w:rPr>
                <w:rFonts w:ascii="Tahoma" w:hAnsi="Tahoma" w:cs="Tahoma"/>
                <w:sz w:val="24"/>
              </w:rPr>
            </w:pPr>
            <w:r w:rsidRPr="00041829">
              <w:rPr>
                <w:rFonts w:ascii="Tahoma" w:hAnsi="Tahoma" w:cs="Tahoma"/>
                <w:sz w:val="24"/>
              </w:rPr>
              <w:t>Propagace v oblasti zemědělství</w:t>
            </w:r>
          </w:p>
        </w:tc>
        <w:tc>
          <w:tcPr>
            <w:tcW w:w="1247" w:type="dxa"/>
          </w:tcPr>
          <w:p w:rsidR="00964873" w:rsidRPr="00041829" w:rsidRDefault="00964873" w:rsidP="00964873">
            <w:pPr>
              <w:pStyle w:val="Nadpis3"/>
              <w:rPr>
                <w:rFonts w:ascii="Tahoma" w:hAnsi="Tahoma" w:cs="Tahoma"/>
                <w:sz w:val="20"/>
              </w:rPr>
            </w:pPr>
            <w:r w:rsidRPr="00041829">
              <w:rPr>
                <w:rFonts w:ascii="Tahoma" w:hAnsi="Tahoma" w:cs="Tahoma"/>
                <w:sz w:val="20"/>
                <w:szCs w:val="20"/>
              </w:rPr>
              <w:t>Číslo akce</w:t>
            </w:r>
          </w:p>
        </w:tc>
        <w:tc>
          <w:tcPr>
            <w:tcW w:w="624" w:type="dxa"/>
          </w:tcPr>
          <w:p w:rsidR="00964873" w:rsidRPr="00041829" w:rsidRDefault="00964873" w:rsidP="00964873">
            <w:pPr>
              <w:jc w:val="right"/>
              <w:rPr>
                <w:rFonts w:ascii="Tahoma" w:hAnsi="Tahoma" w:cs="Tahoma"/>
                <w:sz w:val="20"/>
              </w:rPr>
            </w:pPr>
            <w:r w:rsidRPr="00041829">
              <w:rPr>
                <w:rFonts w:ascii="Tahoma" w:hAnsi="Tahoma" w:cs="Tahoma"/>
                <w:sz w:val="20"/>
              </w:rPr>
              <w:t>1259</w:t>
            </w:r>
          </w:p>
        </w:tc>
      </w:tr>
    </w:tbl>
    <w:p w:rsidR="00964873" w:rsidRPr="00041829"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1019</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rPr>
            </w:pPr>
            <w:r w:rsidRPr="00041829">
              <w:rPr>
                <w:rFonts w:ascii="Tahoma" w:hAnsi="Tahoma" w:cs="Tahoma"/>
                <w:sz w:val="20"/>
              </w:rPr>
              <w:t>Ostatní zemědělská a potravinářská činnost a rozvoj</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p>
        </w:tc>
      </w:tr>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5213</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rPr>
            </w:pPr>
            <w:r w:rsidRPr="00041829">
              <w:rPr>
                <w:rFonts w:ascii="Tahoma" w:hAnsi="Tahoma" w:cs="Tahoma"/>
                <w:sz w:val="20"/>
              </w:rPr>
              <w:t>Neinvestiční transfery nefinančním podnikatelským subjektům – právnickým osobám</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p>
          <w:p w:rsidR="00964873" w:rsidRPr="00041829" w:rsidRDefault="00964873" w:rsidP="00964873">
            <w:pPr>
              <w:jc w:val="right"/>
              <w:rPr>
                <w:rFonts w:ascii="Tahoma" w:hAnsi="Tahoma" w:cs="Tahoma"/>
                <w:sz w:val="20"/>
              </w:rPr>
            </w:pPr>
          </w:p>
        </w:tc>
      </w:tr>
    </w:tbl>
    <w:p w:rsidR="00964873" w:rsidRPr="00041829"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Cs/>
                <w:sz w:val="20"/>
                <w:szCs w:val="20"/>
              </w:rPr>
            </w:pPr>
          </w:p>
          <w:p w:rsidR="00964873" w:rsidRPr="00041829" w:rsidRDefault="00964873" w:rsidP="00964873">
            <w:pPr>
              <w:rPr>
                <w:rFonts w:ascii="Tahoma" w:hAnsi="Tahoma" w:cs="Tahoma"/>
                <w:b/>
                <w:bCs/>
                <w:sz w:val="20"/>
              </w:rPr>
            </w:pPr>
            <w:r w:rsidRPr="00041829">
              <w:rPr>
                <w:rFonts w:ascii="Tahoma" w:hAnsi="Tahoma" w:cs="Tahoma"/>
                <w:bCs/>
                <w:sz w:val="20"/>
                <w:szCs w:val="20"/>
              </w:rPr>
              <w:t>Schválený rozpočet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sidRPr="00041829">
              <w:rPr>
                <w:rFonts w:ascii="Tahoma" w:hAnsi="Tahoma" w:cs="Tahoma"/>
                <w:bCs/>
                <w:sz w:val="20"/>
              </w:rPr>
              <w:t>300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bCs/>
                <w:sz w:val="20"/>
                <w:szCs w:val="20"/>
              </w:rPr>
            </w:pPr>
            <w:r w:rsidRPr="00041829">
              <w:rPr>
                <w:rFonts w:ascii="Tahoma" w:hAnsi="Tahoma" w:cs="Tahoma"/>
                <w:bCs/>
                <w:sz w:val="20"/>
                <w:szCs w:val="20"/>
              </w:rPr>
              <w:t>Upravený rozpočet 2016 k 30. 9. 2016 na stejnou (obdobnou)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sidRPr="00041829">
              <w:rPr>
                <w:rFonts w:ascii="Tahoma" w:hAnsi="Tahoma" w:cs="Tahoma"/>
                <w:bCs/>
                <w:sz w:val="20"/>
              </w:rPr>
              <w:t>300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sz w:val="20"/>
                <w:szCs w:val="20"/>
              </w:rPr>
            </w:pPr>
            <w:r w:rsidRPr="00041829">
              <w:rPr>
                <w:rFonts w:ascii="Tahoma" w:hAnsi="Tahoma" w:cs="Tahoma"/>
                <w:b/>
                <w:bCs/>
                <w:sz w:val="20"/>
                <w:szCs w:val="20"/>
              </w:rPr>
              <w:t>Návrh rozpočtu 2017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F2B33" w:rsidRDefault="00964873" w:rsidP="00964873">
            <w:pPr>
              <w:jc w:val="right"/>
              <w:rPr>
                <w:rFonts w:ascii="Tahoma" w:hAnsi="Tahoma" w:cs="Tahoma"/>
                <w:b/>
                <w:sz w:val="20"/>
              </w:rPr>
            </w:pPr>
            <w:r>
              <w:rPr>
                <w:rFonts w:ascii="Tahoma" w:hAnsi="Tahoma" w:cs="Tahoma"/>
                <w:b/>
                <w:sz w:val="20"/>
              </w:rPr>
              <w:t>234</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sz w:val="20"/>
                <w:szCs w:val="20"/>
              </w:rPr>
            </w:pPr>
          </w:p>
          <w:p w:rsidR="00964873" w:rsidRPr="00041829" w:rsidRDefault="00964873" w:rsidP="00964873">
            <w:pPr>
              <w:rPr>
                <w:rFonts w:ascii="Tahoma" w:hAnsi="Tahoma" w:cs="Tahoma"/>
                <w:sz w:val="20"/>
                <w:szCs w:val="20"/>
              </w:rPr>
            </w:pPr>
            <w:r w:rsidRPr="00041829">
              <w:rPr>
                <w:rFonts w:ascii="Tahoma" w:hAnsi="Tahoma" w:cs="Tahoma"/>
                <w:sz w:val="20"/>
                <w:szCs w:val="20"/>
              </w:rPr>
              <w:t>Celkové výdaje na akci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9F2B33" w:rsidRDefault="00964873" w:rsidP="00964873">
            <w:pPr>
              <w:jc w:val="right"/>
              <w:rPr>
                <w:rFonts w:ascii="Tahoma" w:hAnsi="Tahoma" w:cs="Tahoma"/>
                <w:sz w:val="20"/>
              </w:rPr>
            </w:pPr>
            <w:r>
              <w:rPr>
                <w:rFonts w:ascii="Tahoma" w:hAnsi="Tahoma" w:cs="Tahoma"/>
                <w:sz w:val="20"/>
              </w:rPr>
              <w:t>234</w:t>
            </w:r>
          </w:p>
        </w:tc>
      </w:tr>
    </w:tbl>
    <w:p w:rsidR="00964873" w:rsidRPr="00041829" w:rsidRDefault="00964873" w:rsidP="00964873">
      <w:pPr>
        <w:rPr>
          <w:rFonts w:ascii="Tahoma" w:hAnsi="Tahoma" w:cs="Tahoma"/>
          <w:sz w:val="20"/>
        </w:rPr>
      </w:pPr>
    </w:p>
    <w:p w:rsidR="00964873" w:rsidRPr="00041829"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1.</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 xml:space="preserve">Zákonná úprava: </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2.</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Zdůvodnění akce</w:t>
            </w:r>
          </w:p>
          <w:p w:rsidR="00964873" w:rsidRPr="00041829" w:rsidRDefault="00964873" w:rsidP="00964873">
            <w:pPr>
              <w:rPr>
                <w:rFonts w:ascii="Tahoma" w:hAnsi="Tahoma" w:cs="Tahoma"/>
                <w:b/>
                <w:bCs/>
                <w:sz w:val="20"/>
              </w:rPr>
            </w:pPr>
            <w:r w:rsidRPr="00041829">
              <w:rPr>
                <w:rFonts w:ascii="Tahoma" w:hAnsi="Tahoma" w:cs="Tahoma"/>
                <w:b/>
                <w:bCs/>
                <w:sz w:val="20"/>
              </w:rPr>
              <w:t>- cíle akce:</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rPr>
            </w:pPr>
            <w:r w:rsidRPr="00041829">
              <w:rPr>
                <w:rFonts w:ascii="Tahoma" w:hAnsi="Tahoma" w:cs="Tahoma"/>
                <w:sz w:val="20"/>
              </w:rPr>
              <w:t xml:space="preserve">Finanční prostředky na této akci jsou určeny na poskytování individuálních dotací, a to za účelem podpory správné zemědělské praxe v Moravskoslezském kraji, propagace zemědělských produktů, ale také na podporu soutěže Regionální potravina Moravskoslezského kraje. </w:t>
            </w:r>
          </w:p>
          <w:p w:rsidR="00964873" w:rsidRPr="00041829" w:rsidRDefault="00964873" w:rsidP="00964873">
            <w:pPr>
              <w:jc w:val="both"/>
              <w:rPr>
                <w:rFonts w:ascii="Tahoma" w:hAnsi="Tahoma" w:cs="Tahoma"/>
                <w:sz w:val="20"/>
              </w:rPr>
            </w:pP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3.</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Forma použití:</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rPr>
            </w:pPr>
            <w:r w:rsidRPr="00041829">
              <w:rPr>
                <w:rFonts w:ascii="Tahoma" w:hAnsi="Tahoma" w:cs="Tahoma"/>
                <w:sz w:val="20"/>
              </w:rPr>
              <w:t>Dotace</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4.</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 xml:space="preserve">Možnosti </w:t>
            </w:r>
          </w:p>
          <w:p w:rsidR="00964873" w:rsidRPr="00041829" w:rsidRDefault="00964873" w:rsidP="00964873">
            <w:pPr>
              <w:rPr>
                <w:rFonts w:ascii="Tahoma" w:hAnsi="Tahoma" w:cs="Tahoma"/>
                <w:b/>
                <w:bCs/>
                <w:sz w:val="20"/>
              </w:rPr>
            </w:pPr>
            <w:r w:rsidRPr="00041829">
              <w:rPr>
                <w:rFonts w:ascii="Tahoma" w:hAnsi="Tahoma" w:cs="Tahoma"/>
                <w:b/>
                <w:bCs/>
                <w:sz w:val="20"/>
              </w:rPr>
              <w:t>spolufinancování:</w:t>
            </w:r>
          </w:p>
          <w:p w:rsidR="00964873" w:rsidRPr="00041829" w:rsidRDefault="00964873" w:rsidP="00964873">
            <w:pPr>
              <w:rPr>
                <w:rFonts w:ascii="Tahoma" w:hAnsi="Tahoma" w:cs="Tahoma"/>
                <w:sz w:val="20"/>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5.</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Období realizace akce:</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rPr>
            </w:pPr>
            <w:r w:rsidRPr="00041829">
              <w:rPr>
                <w:rFonts w:ascii="Tahoma" w:hAnsi="Tahoma" w:cs="Tahoma"/>
                <w:sz w:val="20"/>
              </w:rPr>
              <w:t>2017</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6.</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zdrojů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u víceletých akcí</w:t>
            </w:r>
          </w:p>
          <w:p w:rsidR="00964873" w:rsidRPr="00041829" w:rsidRDefault="00964873" w:rsidP="00964873">
            <w:pPr>
              <w:rPr>
                <w:rFonts w:ascii="Tahoma" w:hAnsi="Tahoma" w:cs="Tahoma"/>
                <w:bCs/>
                <w:i/>
                <w:sz w:val="18"/>
                <w:szCs w:val="18"/>
              </w:rPr>
            </w:pPr>
          </w:p>
        </w:tc>
        <w:tc>
          <w:tcPr>
            <w:tcW w:w="6378" w:type="dxa"/>
          </w:tcPr>
          <w:p w:rsidR="00964873" w:rsidRPr="00041829" w:rsidRDefault="00964873" w:rsidP="00964873">
            <w:pPr>
              <w:jc w:val="both"/>
              <w:rPr>
                <w:rFonts w:ascii="Tahoma" w:hAnsi="Tahoma" w:cs="Tahoma"/>
                <w:sz w:val="20"/>
                <w:szCs w:val="20"/>
                <w:highlight w:val="red"/>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7.</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zvýšených provozních výdajů v souvislosti s realizací akce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např. výdaje na udržitelnost projektu</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bl>
    <w:p w:rsidR="00334093" w:rsidRDefault="00334093">
      <w:pPr>
        <w:rPr>
          <w:rFonts w:ascii="Tahoma" w:hAnsi="Tahoma" w:cs="Tahoma"/>
        </w:rPr>
      </w:pPr>
      <w:r>
        <w:rPr>
          <w:rFonts w:ascii="Tahoma" w:hAnsi="Tahoma" w:cs="Tahoma"/>
        </w:rPr>
        <w:br w:type="page"/>
      </w:r>
    </w:p>
    <w:p w:rsidR="00964873" w:rsidRPr="00041829"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041829" w:rsidTr="00964873">
        <w:tc>
          <w:tcPr>
            <w:tcW w:w="748" w:type="dxa"/>
          </w:tcPr>
          <w:p w:rsidR="00964873" w:rsidRPr="00041829" w:rsidRDefault="00964873" w:rsidP="00964873">
            <w:pPr>
              <w:rPr>
                <w:rFonts w:ascii="Tahoma" w:hAnsi="Tahoma" w:cs="Tahoma"/>
              </w:rPr>
            </w:pPr>
            <w:r w:rsidRPr="00041829">
              <w:rPr>
                <w:rFonts w:ascii="Tahoma" w:hAnsi="Tahoma" w:cs="Tahoma"/>
              </w:rPr>
              <w:br w:type="page"/>
              <w:t>ORJ</w:t>
            </w:r>
          </w:p>
        </w:tc>
        <w:tc>
          <w:tcPr>
            <w:tcW w:w="629" w:type="dxa"/>
          </w:tcPr>
          <w:p w:rsidR="00964873" w:rsidRPr="00041829" w:rsidRDefault="00964873" w:rsidP="00964873">
            <w:pPr>
              <w:jc w:val="center"/>
              <w:rPr>
                <w:rFonts w:ascii="Tahoma" w:hAnsi="Tahoma" w:cs="Tahoma"/>
              </w:rPr>
            </w:pPr>
            <w:r w:rsidRPr="00041829">
              <w:rPr>
                <w:rFonts w:ascii="Tahoma" w:hAnsi="Tahoma" w:cs="Tahoma"/>
              </w:rPr>
              <w:t>12</w:t>
            </w:r>
          </w:p>
        </w:tc>
        <w:tc>
          <w:tcPr>
            <w:tcW w:w="7856" w:type="dxa"/>
          </w:tcPr>
          <w:p w:rsidR="00964873" w:rsidRPr="00041829" w:rsidRDefault="00964873" w:rsidP="00964873">
            <w:pPr>
              <w:pStyle w:val="Nadpis4"/>
              <w:rPr>
                <w:rFonts w:ascii="Tahoma" w:hAnsi="Tahoma" w:cs="Tahoma"/>
                <w:sz w:val="24"/>
              </w:rPr>
            </w:pPr>
            <w:r w:rsidRPr="00041829">
              <w:rPr>
                <w:rFonts w:ascii="Tahoma" w:hAnsi="Tahoma" w:cs="Tahoma"/>
                <w:sz w:val="24"/>
              </w:rPr>
              <w:t>Odbor životního prostředí a zemědělství</w:t>
            </w:r>
          </w:p>
        </w:tc>
      </w:tr>
    </w:tbl>
    <w:p w:rsidR="00964873" w:rsidRPr="00041829"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041829" w:rsidTr="00964873">
        <w:tc>
          <w:tcPr>
            <w:tcW w:w="1364" w:type="dxa"/>
          </w:tcPr>
          <w:p w:rsidR="00964873" w:rsidRPr="00041829" w:rsidRDefault="00964873" w:rsidP="00964873">
            <w:pPr>
              <w:rPr>
                <w:rFonts w:ascii="Tahoma" w:hAnsi="Tahoma" w:cs="Tahoma"/>
                <w:b/>
                <w:bCs/>
                <w:sz w:val="20"/>
              </w:rPr>
            </w:pPr>
            <w:r w:rsidRPr="00041829">
              <w:rPr>
                <w:rFonts w:ascii="Tahoma" w:hAnsi="Tahoma" w:cs="Tahoma"/>
                <w:b/>
                <w:bCs/>
                <w:sz w:val="20"/>
              </w:rPr>
              <w:t>Název akce</w:t>
            </w:r>
          </w:p>
        </w:tc>
        <w:tc>
          <w:tcPr>
            <w:tcW w:w="5998" w:type="dxa"/>
          </w:tcPr>
          <w:p w:rsidR="00964873" w:rsidRPr="00041829" w:rsidRDefault="00964873" w:rsidP="00964873">
            <w:pPr>
              <w:pStyle w:val="Nadpis4"/>
              <w:rPr>
                <w:rFonts w:ascii="Tahoma" w:hAnsi="Tahoma" w:cs="Tahoma"/>
                <w:sz w:val="24"/>
              </w:rPr>
            </w:pPr>
            <w:r w:rsidRPr="00041829">
              <w:rPr>
                <w:rFonts w:ascii="Tahoma" w:hAnsi="Tahoma" w:cs="Tahoma"/>
                <w:sz w:val="24"/>
              </w:rPr>
              <w:t>EMAS</w:t>
            </w:r>
          </w:p>
        </w:tc>
        <w:tc>
          <w:tcPr>
            <w:tcW w:w="1247" w:type="dxa"/>
          </w:tcPr>
          <w:p w:rsidR="00964873" w:rsidRPr="00041829" w:rsidRDefault="00964873" w:rsidP="00964873">
            <w:pPr>
              <w:pStyle w:val="Nadpis3"/>
              <w:rPr>
                <w:rFonts w:ascii="Tahoma" w:hAnsi="Tahoma" w:cs="Tahoma"/>
                <w:sz w:val="20"/>
              </w:rPr>
            </w:pPr>
            <w:r w:rsidRPr="00041829">
              <w:rPr>
                <w:rFonts w:ascii="Tahoma" w:hAnsi="Tahoma" w:cs="Tahoma"/>
                <w:sz w:val="20"/>
                <w:szCs w:val="20"/>
              </w:rPr>
              <w:t>Číslo akce</w:t>
            </w:r>
          </w:p>
        </w:tc>
        <w:tc>
          <w:tcPr>
            <w:tcW w:w="624" w:type="dxa"/>
          </w:tcPr>
          <w:p w:rsidR="00964873" w:rsidRPr="00041829" w:rsidRDefault="00964873" w:rsidP="00964873">
            <w:pPr>
              <w:jc w:val="right"/>
              <w:rPr>
                <w:rFonts w:ascii="Tahoma" w:hAnsi="Tahoma" w:cs="Tahoma"/>
                <w:sz w:val="20"/>
              </w:rPr>
            </w:pPr>
            <w:r w:rsidRPr="00041829">
              <w:rPr>
                <w:rFonts w:ascii="Tahoma" w:hAnsi="Tahoma" w:cs="Tahoma"/>
                <w:sz w:val="20"/>
              </w:rPr>
              <w:t>1261</w:t>
            </w:r>
          </w:p>
        </w:tc>
      </w:tr>
    </w:tbl>
    <w:p w:rsidR="00964873" w:rsidRPr="00041829"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3792</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szCs w:val="20"/>
              </w:rPr>
            </w:pPr>
            <w:r w:rsidRPr="00041829">
              <w:rPr>
                <w:rFonts w:ascii="Tahoma" w:hAnsi="Tahoma" w:cs="Tahoma"/>
                <w:sz w:val="20"/>
              </w:rPr>
              <w:t>Ekologická výchova a osvěta</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p>
        </w:tc>
      </w:tr>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5139</w:t>
            </w:r>
          </w:p>
          <w:p w:rsidR="00964873" w:rsidRDefault="00964873" w:rsidP="00964873">
            <w:pPr>
              <w:jc w:val="center"/>
              <w:rPr>
                <w:rFonts w:ascii="Tahoma" w:hAnsi="Tahoma" w:cs="Tahoma"/>
                <w:sz w:val="20"/>
              </w:rPr>
            </w:pPr>
            <w:r>
              <w:rPr>
                <w:rFonts w:ascii="Tahoma" w:hAnsi="Tahoma" w:cs="Tahoma"/>
                <w:sz w:val="20"/>
              </w:rPr>
              <w:t>5166</w:t>
            </w:r>
          </w:p>
          <w:p w:rsidR="00964873" w:rsidRPr="00041829" w:rsidRDefault="00964873" w:rsidP="00964873">
            <w:pPr>
              <w:jc w:val="center"/>
              <w:rPr>
                <w:rFonts w:ascii="Tahoma" w:hAnsi="Tahoma" w:cs="Tahoma"/>
                <w:sz w:val="20"/>
              </w:rPr>
            </w:pPr>
            <w:r w:rsidRPr="00041829">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szCs w:val="20"/>
              </w:rPr>
            </w:pPr>
            <w:r w:rsidRPr="00041829">
              <w:rPr>
                <w:rFonts w:ascii="Tahoma" w:hAnsi="Tahoma" w:cs="Tahoma"/>
                <w:sz w:val="20"/>
                <w:szCs w:val="20"/>
              </w:rPr>
              <w:t>Nákup materiálu jinde nezařazený</w:t>
            </w:r>
          </w:p>
          <w:p w:rsidR="00964873" w:rsidRDefault="00964873" w:rsidP="00964873">
            <w:pPr>
              <w:rPr>
                <w:rFonts w:ascii="Tahoma" w:hAnsi="Tahoma" w:cs="Tahoma"/>
                <w:sz w:val="20"/>
                <w:szCs w:val="20"/>
              </w:rPr>
            </w:pPr>
            <w:r>
              <w:rPr>
                <w:rFonts w:ascii="Tahoma" w:hAnsi="Tahoma" w:cs="Tahoma"/>
                <w:sz w:val="20"/>
                <w:szCs w:val="20"/>
              </w:rPr>
              <w:t>Konzultační, poradenské a právní služby</w:t>
            </w:r>
          </w:p>
          <w:p w:rsidR="00964873" w:rsidRPr="00041829" w:rsidRDefault="00964873" w:rsidP="00964873">
            <w:pPr>
              <w:rPr>
                <w:rFonts w:ascii="Tahoma" w:hAnsi="Tahoma" w:cs="Tahoma"/>
                <w:sz w:val="20"/>
                <w:szCs w:val="20"/>
              </w:rPr>
            </w:pPr>
            <w:r w:rsidRPr="00041829">
              <w:rPr>
                <w:rFonts w:ascii="Tahoma" w:hAnsi="Tahoma" w:cs="Tahoma"/>
                <w:sz w:val="20"/>
                <w:szCs w:val="20"/>
              </w:rPr>
              <w:t>Nákup ostatních služeb</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r w:rsidRPr="00041829">
              <w:rPr>
                <w:rFonts w:ascii="Tahoma" w:hAnsi="Tahoma" w:cs="Tahoma"/>
                <w:sz w:val="20"/>
              </w:rPr>
              <w:t>50</w:t>
            </w:r>
          </w:p>
          <w:p w:rsidR="00964873" w:rsidRDefault="00964873" w:rsidP="00964873">
            <w:pPr>
              <w:jc w:val="right"/>
              <w:rPr>
                <w:rFonts w:ascii="Tahoma" w:hAnsi="Tahoma" w:cs="Tahoma"/>
                <w:sz w:val="20"/>
              </w:rPr>
            </w:pPr>
            <w:r>
              <w:rPr>
                <w:rFonts w:ascii="Tahoma" w:hAnsi="Tahoma" w:cs="Tahoma"/>
                <w:sz w:val="20"/>
              </w:rPr>
              <w:t>100</w:t>
            </w:r>
          </w:p>
          <w:p w:rsidR="00964873" w:rsidRPr="00041829" w:rsidRDefault="00964873" w:rsidP="00964873">
            <w:pPr>
              <w:jc w:val="right"/>
              <w:rPr>
                <w:rFonts w:ascii="Tahoma" w:hAnsi="Tahoma" w:cs="Tahoma"/>
                <w:sz w:val="20"/>
              </w:rPr>
            </w:pPr>
            <w:r w:rsidRPr="00041829">
              <w:rPr>
                <w:rFonts w:ascii="Tahoma" w:hAnsi="Tahoma" w:cs="Tahoma"/>
                <w:sz w:val="20"/>
              </w:rPr>
              <w:t>50</w:t>
            </w:r>
          </w:p>
        </w:tc>
      </w:tr>
    </w:tbl>
    <w:p w:rsidR="00964873" w:rsidRPr="00041829"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Cs/>
                <w:sz w:val="20"/>
                <w:szCs w:val="20"/>
              </w:rPr>
            </w:pPr>
          </w:p>
          <w:p w:rsidR="00964873" w:rsidRPr="00041829" w:rsidRDefault="00964873" w:rsidP="00964873">
            <w:pPr>
              <w:rPr>
                <w:rFonts w:ascii="Tahoma" w:hAnsi="Tahoma" w:cs="Tahoma"/>
                <w:b/>
                <w:bCs/>
                <w:sz w:val="20"/>
              </w:rPr>
            </w:pPr>
            <w:r w:rsidRPr="00041829">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41829">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sidRPr="00041829">
              <w:rPr>
                <w:rFonts w:ascii="Tahoma" w:hAnsi="Tahoma" w:cs="Tahoma"/>
                <w:bCs/>
                <w:sz w:val="20"/>
              </w:rPr>
              <w:t>200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bCs/>
                <w:sz w:val="20"/>
                <w:szCs w:val="20"/>
              </w:rPr>
            </w:pPr>
            <w:r w:rsidRPr="00041829">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41829">
              <w:rPr>
                <w:rFonts w:ascii="Tahoma" w:hAnsi="Tahoma" w:cs="Tahoma"/>
                <w:bCs/>
                <w:sz w:val="20"/>
                <w:szCs w:val="20"/>
              </w:rPr>
              <w:t xml:space="preserve">     </w:t>
            </w:r>
            <w:r>
              <w:rPr>
                <w:rFonts w:ascii="Tahoma" w:hAnsi="Tahoma" w:cs="Tahoma"/>
                <w:bCs/>
                <w:sz w:val="20"/>
                <w:szCs w:val="20"/>
              </w:rPr>
              <w:t xml:space="preserve">  </w:t>
            </w:r>
            <w:r w:rsidRPr="00041829">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Pr>
                <w:rFonts w:ascii="Tahoma" w:hAnsi="Tahoma" w:cs="Tahoma"/>
                <w:bCs/>
                <w:sz w:val="20"/>
              </w:rPr>
              <w:t>177</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sz w:val="20"/>
                <w:szCs w:val="20"/>
              </w:rPr>
            </w:pPr>
            <w:r w:rsidRPr="00041829">
              <w:rPr>
                <w:rFonts w:ascii="Tahoma" w:hAnsi="Tahoma" w:cs="Tahoma"/>
                <w:b/>
                <w:bCs/>
                <w:sz w:val="20"/>
                <w:szCs w:val="20"/>
              </w:rPr>
              <w:t xml:space="preserve">Návrh rozpočtu 2017 na akci                                                      </w:t>
            </w:r>
            <w:r>
              <w:rPr>
                <w:rFonts w:ascii="Tahoma" w:hAnsi="Tahoma" w:cs="Tahoma"/>
                <w:b/>
                <w:bCs/>
                <w:sz w:val="20"/>
                <w:szCs w:val="20"/>
              </w:rPr>
              <w:t xml:space="preserve"> </w:t>
            </w:r>
            <w:r w:rsidRPr="00041829">
              <w:rPr>
                <w:rFonts w:ascii="Tahoma" w:hAnsi="Tahoma" w:cs="Tahoma"/>
                <w:b/>
                <w:bCs/>
                <w:sz w:val="20"/>
                <w:szCs w:val="20"/>
              </w:rPr>
              <w:t xml:space="preserve">          </w:t>
            </w:r>
            <w:r>
              <w:rPr>
                <w:rFonts w:ascii="Tahoma" w:hAnsi="Tahoma" w:cs="Tahoma"/>
                <w:b/>
                <w:bCs/>
                <w:sz w:val="20"/>
                <w:szCs w:val="20"/>
              </w:rPr>
              <w:t xml:space="preserve"> </w:t>
            </w:r>
            <w:r w:rsidRPr="00041829">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
                <w:sz w:val="20"/>
              </w:rPr>
            </w:pPr>
            <w:r w:rsidRPr="00041829">
              <w:rPr>
                <w:rFonts w:ascii="Tahoma" w:hAnsi="Tahoma" w:cs="Tahoma"/>
                <w:b/>
                <w:sz w:val="20"/>
              </w:rPr>
              <w:t>200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sz w:val="20"/>
                <w:szCs w:val="20"/>
              </w:rPr>
            </w:pPr>
          </w:p>
          <w:p w:rsidR="00964873" w:rsidRPr="00041829" w:rsidRDefault="00964873" w:rsidP="00964873">
            <w:pPr>
              <w:rPr>
                <w:rFonts w:ascii="Tahoma" w:hAnsi="Tahoma" w:cs="Tahoma"/>
                <w:sz w:val="20"/>
                <w:szCs w:val="20"/>
              </w:rPr>
            </w:pPr>
            <w:r w:rsidRPr="00041829">
              <w:rPr>
                <w:rFonts w:ascii="Tahoma" w:hAnsi="Tahoma" w:cs="Tahoma"/>
                <w:sz w:val="20"/>
                <w:szCs w:val="20"/>
              </w:rPr>
              <w:t xml:space="preserve">Celkové výdaje na akci                                           </w:t>
            </w:r>
            <w:r>
              <w:rPr>
                <w:rFonts w:ascii="Tahoma" w:hAnsi="Tahoma" w:cs="Tahoma"/>
                <w:sz w:val="20"/>
                <w:szCs w:val="20"/>
              </w:rPr>
              <w:t xml:space="preserve">  </w:t>
            </w:r>
            <w:r w:rsidRPr="00041829">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sz w:val="20"/>
              </w:rPr>
            </w:pPr>
            <w:r w:rsidRPr="00041829">
              <w:rPr>
                <w:rFonts w:ascii="Tahoma" w:hAnsi="Tahoma" w:cs="Tahoma"/>
                <w:sz w:val="20"/>
              </w:rPr>
              <w:t>200</w:t>
            </w:r>
          </w:p>
        </w:tc>
      </w:tr>
    </w:tbl>
    <w:p w:rsidR="00964873" w:rsidRPr="00041829" w:rsidRDefault="00964873" w:rsidP="00964873">
      <w:pPr>
        <w:rPr>
          <w:rFonts w:ascii="Tahoma" w:hAnsi="Tahoma" w:cs="Tahoma"/>
          <w:sz w:val="20"/>
        </w:rPr>
      </w:pPr>
    </w:p>
    <w:p w:rsidR="00964873" w:rsidRPr="00041829"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1.</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Zákonná úprava:</w:t>
            </w:r>
          </w:p>
          <w:p w:rsidR="00964873" w:rsidRPr="00041829" w:rsidRDefault="00964873" w:rsidP="00964873">
            <w:pPr>
              <w:rPr>
                <w:rFonts w:ascii="Tahoma" w:hAnsi="Tahoma" w:cs="Tahoma"/>
                <w:b/>
                <w:bCs/>
                <w:sz w:val="20"/>
              </w:rPr>
            </w:pPr>
          </w:p>
        </w:tc>
        <w:tc>
          <w:tcPr>
            <w:tcW w:w="6376"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2.</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Zdůvodnění akce</w:t>
            </w:r>
          </w:p>
          <w:p w:rsidR="00964873" w:rsidRPr="00041829" w:rsidRDefault="00964873" w:rsidP="00964873">
            <w:pPr>
              <w:rPr>
                <w:rFonts w:ascii="Tahoma" w:hAnsi="Tahoma" w:cs="Tahoma"/>
                <w:b/>
                <w:bCs/>
                <w:sz w:val="20"/>
              </w:rPr>
            </w:pPr>
            <w:r w:rsidRPr="00041829">
              <w:rPr>
                <w:rFonts w:ascii="Tahoma" w:hAnsi="Tahoma" w:cs="Tahoma"/>
                <w:b/>
                <w:bCs/>
                <w:sz w:val="20"/>
              </w:rPr>
              <w:t>- cíle akce:</w:t>
            </w:r>
          </w:p>
          <w:p w:rsidR="00964873" w:rsidRPr="00041829" w:rsidRDefault="00964873" w:rsidP="00964873">
            <w:pPr>
              <w:rPr>
                <w:rFonts w:ascii="Tahoma" w:hAnsi="Tahoma" w:cs="Tahoma"/>
                <w:b/>
                <w:bCs/>
                <w:sz w:val="20"/>
              </w:rPr>
            </w:pPr>
          </w:p>
        </w:tc>
        <w:tc>
          <w:tcPr>
            <w:tcW w:w="6376" w:type="dxa"/>
          </w:tcPr>
          <w:p w:rsidR="00964873" w:rsidRDefault="00964873" w:rsidP="00964873">
            <w:pPr>
              <w:jc w:val="both"/>
              <w:rPr>
                <w:rFonts w:ascii="Tahoma" w:hAnsi="Tahoma" w:cs="Tahoma"/>
                <w:sz w:val="20"/>
              </w:rPr>
            </w:pPr>
            <w:r w:rsidRPr="00B643B4">
              <w:rPr>
                <w:rFonts w:ascii="Tahoma" w:hAnsi="Tahoma" w:cs="Tahoma"/>
                <w:sz w:val="20"/>
              </w:rPr>
              <w:t>Po ukončení projektu „Zavádění systému EMAS na Krajském úřadě Moravskoslezského kraje“ je nutné jeho pravidelné roční ověřování funkčnosti externím ověřovatelem, a to z důvodu udržení získaného certifikátu EMAS (Eco Management and Audit Scheme). Součástí je schválení environmentálního prohlášení za daný rok. Zavedení systému EMAS je rovněž součástí Strategie krajského úřadu MSK do</w:t>
            </w:r>
            <w:r>
              <w:rPr>
                <w:rFonts w:ascii="Tahoma" w:hAnsi="Tahoma" w:cs="Tahoma"/>
                <w:sz w:val="20"/>
              </w:rPr>
              <w:t> </w:t>
            </w:r>
            <w:r w:rsidRPr="00B643B4">
              <w:rPr>
                <w:rFonts w:ascii="Tahoma" w:hAnsi="Tahoma" w:cs="Tahoma"/>
                <w:sz w:val="20"/>
              </w:rPr>
              <w:t>roku 2020.</w:t>
            </w:r>
          </w:p>
          <w:p w:rsidR="00964873" w:rsidRPr="00041829" w:rsidRDefault="00964873" w:rsidP="00964873">
            <w:pPr>
              <w:jc w:val="both"/>
              <w:rPr>
                <w:rFonts w:ascii="Tahoma" w:hAnsi="Tahoma" w:cs="Tahoma"/>
                <w:sz w:val="20"/>
              </w:rPr>
            </w:pP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3.</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Forma použití:</w:t>
            </w:r>
          </w:p>
          <w:p w:rsidR="00964873" w:rsidRPr="00041829" w:rsidRDefault="00964873" w:rsidP="00964873">
            <w:pPr>
              <w:rPr>
                <w:rFonts w:ascii="Tahoma" w:hAnsi="Tahoma" w:cs="Tahoma"/>
                <w:b/>
                <w:bCs/>
                <w:sz w:val="20"/>
              </w:rPr>
            </w:pPr>
          </w:p>
        </w:tc>
        <w:tc>
          <w:tcPr>
            <w:tcW w:w="6376" w:type="dxa"/>
          </w:tcPr>
          <w:p w:rsidR="00964873" w:rsidRPr="00041829" w:rsidRDefault="00964873" w:rsidP="00964873">
            <w:pPr>
              <w:jc w:val="both"/>
              <w:rPr>
                <w:rFonts w:ascii="Tahoma" w:hAnsi="Tahoma" w:cs="Tahoma"/>
                <w:sz w:val="20"/>
              </w:rPr>
            </w:pPr>
            <w:r w:rsidRPr="00041829">
              <w:rPr>
                <w:rFonts w:ascii="Tahoma" w:hAnsi="Tahoma" w:cs="Tahoma"/>
                <w:sz w:val="20"/>
              </w:rPr>
              <w:t>Výdaj kraje</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4.</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 xml:space="preserve">Možnosti </w:t>
            </w:r>
          </w:p>
          <w:p w:rsidR="00964873" w:rsidRPr="00041829" w:rsidRDefault="00964873" w:rsidP="00964873">
            <w:pPr>
              <w:rPr>
                <w:rFonts w:ascii="Tahoma" w:hAnsi="Tahoma" w:cs="Tahoma"/>
                <w:b/>
                <w:bCs/>
                <w:sz w:val="20"/>
              </w:rPr>
            </w:pPr>
            <w:r w:rsidRPr="00041829">
              <w:rPr>
                <w:rFonts w:ascii="Tahoma" w:hAnsi="Tahoma" w:cs="Tahoma"/>
                <w:b/>
                <w:bCs/>
                <w:sz w:val="20"/>
              </w:rPr>
              <w:t>spolufinancování:</w:t>
            </w:r>
          </w:p>
          <w:p w:rsidR="00964873" w:rsidRPr="00041829" w:rsidRDefault="00964873" w:rsidP="00964873">
            <w:pPr>
              <w:rPr>
                <w:rFonts w:ascii="Tahoma" w:hAnsi="Tahoma" w:cs="Tahoma"/>
                <w:sz w:val="20"/>
              </w:rPr>
            </w:pPr>
          </w:p>
        </w:tc>
        <w:tc>
          <w:tcPr>
            <w:tcW w:w="6376"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5.</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Období realizace akce:</w:t>
            </w:r>
          </w:p>
          <w:p w:rsidR="00964873" w:rsidRPr="00041829" w:rsidRDefault="00964873" w:rsidP="00964873">
            <w:pPr>
              <w:rPr>
                <w:rFonts w:ascii="Tahoma" w:hAnsi="Tahoma" w:cs="Tahoma"/>
                <w:b/>
                <w:bCs/>
                <w:sz w:val="20"/>
              </w:rPr>
            </w:pPr>
          </w:p>
        </w:tc>
        <w:tc>
          <w:tcPr>
            <w:tcW w:w="6376" w:type="dxa"/>
          </w:tcPr>
          <w:p w:rsidR="00964873" w:rsidRPr="00041829" w:rsidRDefault="00964873" w:rsidP="00964873">
            <w:pPr>
              <w:jc w:val="both"/>
              <w:rPr>
                <w:rFonts w:ascii="Tahoma" w:hAnsi="Tahoma" w:cs="Tahoma"/>
                <w:sz w:val="20"/>
              </w:rPr>
            </w:pPr>
            <w:r w:rsidRPr="00041829">
              <w:rPr>
                <w:rFonts w:ascii="Tahoma" w:hAnsi="Tahoma" w:cs="Tahoma"/>
                <w:sz w:val="20"/>
              </w:rPr>
              <w:t>2017</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6.</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zdrojů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u víceletých akcí</w:t>
            </w:r>
          </w:p>
          <w:p w:rsidR="00964873" w:rsidRPr="00041829" w:rsidRDefault="00964873" w:rsidP="00964873">
            <w:pPr>
              <w:rPr>
                <w:rFonts w:ascii="Tahoma" w:hAnsi="Tahoma" w:cs="Tahoma"/>
                <w:bCs/>
                <w:i/>
                <w:sz w:val="18"/>
                <w:szCs w:val="18"/>
              </w:rPr>
            </w:pPr>
          </w:p>
        </w:tc>
        <w:tc>
          <w:tcPr>
            <w:tcW w:w="6376"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7.</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zvýšených provozních výdajů v souvislosti s realizací akce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např. výdaje na udržitelnost projektu</w:t>
            </w:r>
          </w:p>
          <w:p w:rsidR="00964873" w:rsidRPr="00041829" w:rsidRDefault="00964873" w:rsidP="00964873">
            <w:pPr>
              <w:rPr>
                <w:rFonts w:ascii="Tahoma" w:hAnsi="Tahoma" w:cs="Tahoma"/>
                <w:b/>
                <w:bCs/>
                <w:sz w:val="20"/>
              </w:rPr>
            </w:pPr>
          </w:p>
        </w:tc>
        <w:tc>
          <w:tcPr>
            <w:tcW w:w="6376"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Pr="00041829" w:rsidRDefault="00964873" w:rsidP="00964873">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041829" w:rsidTr="00964873">
        <w:tc>
          <w:tcPr>
            <w:tcW w:w="748" w:type="dxa"/>
          </w:tcPr>
          <w:p w:rsidR="00964873" w:rsidRPr="00041829" w:rsidRDefault="00964873" w:rsidP="00964873">
            <w:pPr>
              <w:rPr>
                <w:rFonts w:ascii="Tahoma" w:hAnsi="Tahoma" w:cs="Tahoma"/>
              </w:rPr>
            </w:pPr>
            <w:r w:rsidRPr="00041829">
              <w:rPr>
                <w:rFonts w:ascii="Tahoma" w:hAnsi="Tahoma" w:cs="Tahoma"/>
              </w:rPr>
              <w:br w:type="page"/>
              <w:t>ORJ</w:t>
            </w:r>
          </w:p>
        </w:tc>
        <w:tc>
          <w:tcPr>
            <w:tcW w:w="629" w:type="dxa"/>
            <w:shd w:val="clear" w:color="auto" w:fill="auto"/>
          </w:tcPr>
          <w:p w:rsidR="00964873" w:rsidRPr="00041829" w:rsidRDefault="00964873" w:rsidP="00964873">
            <w:pPr>
              <w:jc w:val="center"/>
              <w:rPr>
                <w:rFonts w:ascii="Tahoma" w:hAnsi="Tahoma" w:cs="Tahoma"/>
              </w:rPr>
            </w:pPr>
            <w:r w:rsidRPr="00041829">
              <w:rPr>
                <w:rFonts w:ascii="Tahoma" w:hAnsi="Tahoma" w:cs="Tahoma"/>
              </w:rPr>
              <w:t>12</w:t>
            </w:r>
          </w:p>
        </w:tc>
        <w:tc>
          <w:tcPr>
            <w:tcW w:w="7856" w:type="dxa"/>
            <w:shd w:val="clear" w:color="auto" w:fill="auto"/>
          </w:tcPr>
          <w:p w:rsidR="00964873" w:rsidRPr="00041829" w:rsidRDefault="00964873" w:rsidP="00964873">
            <w:pPr>
              <w:keepNext/>
              <w:outlineLvl w:val="3"/>
              <w:rPr>
                <w:rFonts w:ascii="Tahoma" w:hAnsi="Tahoma" w:cs="Tahoma"/>
              </w:rPr>
            </w:pPr>
            <w:r w:rsidRPr="00041829">
              <w:rPr>
                <w:rFonts w:ascii="Tahoma" w:hAnsi="Tahoma" w:cs="Tahoma"/>
              </w:rPr>
              <w:t>Odbor životního prostředí a zemědělství</w:t>
            </w:r>
          </w:p>
        </w:tc>
      </w:tr>
    </w:tbl>
    <w:p w:rsidR="00964873" w:rsidRPr="00041829"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041829" w:rsidTr="00964873">
        <w:tc>
          <w:tcPr>
            <w:tcW w:w="1364" w:type="dxa"/>
          </w:tcPr>
          <w:p w:rsidR="00964873" w:rsidRPr="00041829" w:rsidRDefault="00964873" w:rsidP="00964873">
            <w:pPr>
              <w:rPr>
                <w:rFonts w:ascii="Tahoma" w:hAnsi="Tahoma" w:cs="Tahoma"/>
                <w:b/>
                <w:bCs/>
                <w:sz w:val="20"/>
              </w:rPr>
            </w:pPr>
            <w:r w:rsidRPr="00041829">
              <w:rPr>
                <w:rFonts w:ascii="Tahoma" w:hAnsi="Tahoma" w:cs="Tahoma"/>
                <w:b/>
                <w:bCs/>
                <w:sz w:val="20"/>
              </w:rPr>
              <w:t>Název akce</w:t>
            </w:r>
          </w:p>
        </w:tc>
        <w:tc>
          <w:tcPr>
            <w:tcW w:w="5998" w:type="dxa"/>
          </w:tcPr>
          <w:p w:rsidR="00964873" w:rsidRPr="00041829" w:rsidRDefault="00964873" w:rsidP="00964873">
            <w:pPr>
              <w:keepNext/>
              <w:outlineLvl w:val="3"/>
              <w:rPr>
                <w:rFonts w:ascii="Tahoma" w:hAnsi="Tahoma" w:cs="Tahoma"/>
              </w:rPr>
            </w:pPr>
            <w:r w:rsidRPr="00041829">
              <w:rPr>
                <w:rFonts w:ascii="Tahoma" w:hAnsi="Tahoma" w:cs="Tahoma"/>
              </w:rPr>
              <w:t>Rozptylová studie</w:t>
            </w:r>
          </w:p>
        </w:tc>
        <w:tc>
          <w:tcPr>
            <w:tcW w:w="1247" w:type="dxa"/>
          </w:tcPr>
          <w:p w:rsidR="00964873" w:rsidRPr="00041829" w:rsidRDefault="00964873" w:rsidP="00964873">
            <w:pPr>
              <w:keepNext/>
              <w:outlineLvl w:val="2"/>
              <w:rPr>
                <w:rFonts w:ascii="Tahoma" w:hAnsi="Tahoma" w:cs="Tahoma"/>
                <w:b/>
                <w:bCs/>
                <w:sz w:val="20"/>
              </w:rPr>
            </w:pPr>
            <w:r w:rsidRPr="00041829">
              <w:rPr>
                <w:rFonts w:ascii="Tahoma" w:hAnsi="Tahoma" w:cs="Tahoma"/>
                <w:b/>
                <w:bCs/>
                <w:sz w:val="20"/>
                <w:szCs w:val="20"/>
              </w:rPr>
              <w:t>Číslo akce</w:t>
            </w:r>
          </w:p>
        </w:tc>
        <w:tc>
          <w:tcPr>
            <w:tcW w:w="624" w:type="dxa"/>
          </w:tcPr>
          <w:p w:rsidR="00964873" w:rsidRPr="00041829" w:rsidRDefault="00964873" w:rsidP="00964873">
            <w:pPr>
              <w:jc w:val="right"/>
              <w:rPr>
                <w:rFonts w:ascii="Tahoma" w:hAnsi="Tahoma" w:cs="Tahoma"/>
                <w:sz w:val="20"/>
              </w:rPr>
            </w:pPr>
            <w:r w:rsidRPr="00041829">
              <w:rPr>
                <w:rFonts w:ascii="Tahoma" w:hAnsi="Tahoma" w:cs="Tahoma"/>
                <w:sz w:val="20"/>
              </w:rPr>
              <w:t>1262</w:t>
            </w:r>
          </w:p>
        </w:tc>
      </w:tr>
    </w:tbl>
    <w:p w:rsidR="00964873" w:rsidRPr="00041829"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3719</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rPr>
            </w:pPr>
            <w:r w:rsidRPr="00041829">
              <w:rPr>
                <w:rFonts w:ascii="Tahoma" w:hAnsi="Tahoma" w:cs="Tahoma"/>
                <w:sz w:val="20"/>
              </w:rPr>
              <w:t>Ostatní činnosti k ochraně ovzduší</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p>
        </w:tc>
      </w:tr>
      <w:tr w:rsidR="00964873" w:rsidRPr="00041829"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rPr>
            </w:pPr>
            <w:r w:rsidRPr="00041829">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jc w:val="center"/>
              <w:rPr>
                <w:rFonts w:ascii="Tahoma" w:hAnsi="Tahoma" w:cs="Tahoma"/>
                <w:sz w:val="20"/>
              </w:rPr>
            </w:pPr>
            <w:r w:rsidRPr="00041829">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964873" w:rsidRPr="00041829" w:rsidRDefault="00964873" w:rsidP="00964873">
            <w:pPr>
              <w:rPr>
                <w:rFonts w:ascii="Tahoma" w:hAnsi="Tahoma" w:cs="Tahoma"/>
                <w:sz w:val="20"/>
              </w:rPr>
            </w:pPr>
            <w:r w:rsidRPr="00041829">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964873" w:rsidRPr="00041829" w:rsidRDefault="00964873" w:rsidP="00964873">
            <w:pPr>
              <w:jc w:val="right"/>
              <w:rPr>
                <w:rFonts w:ascii="Tahoma" w:hAnsi="Tahoma" w:cs="Tahoma"/>
                <w:sz w:val="20"/>
              </w:rPr>
            </w:pPr>
          </w:p>
        </w:tc>
      </w:tr>
    </w:tbl>
    <w:p w:rsidR="00964873" w:rsidRPr="00041829"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Cs/>
                <w:sz w:val="20"/>
                <w:szCs w:val="20"/>
              </w:rPr>
            </w:pPr>
          </w:p>
          <w:p w:rsidR="00964873" w:rsidRPr="00041829" w:rsidRDefault="00964873" w:rsidP="00964873">
            <w:pPr>
              <w:rPr>
                <w:rFonts w:ascii="Tahoma" w:hAnsi="Tahoma" w:cs="Tahoma"/>
                <w:b/>
                <w:bCs/>
                <w:sz w:val="20"/>
              </w:rPr>
            </w:pPr>
            <w:r w:rsidRPr="00041829">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041829">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Pr>
                <w:rFonts w:ascii="Tahoma" w:hAnsi="Tahoma" w:cs="Tahoma"/>
                <w:bCs/>
                <w:sz w:val="20"/>
              </w:rPr>
              <w:t>500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bCs/>
                <w:sz w:val="20"/>
                <w:szCs w:val="20"/>
              </w:rPr>
            </w:pPr>
            <w:r w:rsidRPr="00041829">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041829">
              <w:rPr>
                <w:rFonts w:ascii="Tahoma" w:hAnsi="Tahoma" w:cs="Tahoma"/>
                <w:bCs/>
                <w:sz w:val="20"/>
                <w:szCs w:val="20"/>
              </w:rPr>
              <w:t xml:space="preserve">    </w:t>
            </w:r>
            <w:r>
              <w:rPr>
                <w:rFonts w:ascii="Tahoma" w:hAnsi="Tahoma" w:cs="Tahoma"/>
                <w:bCs/>
                <w:sz w:val="20"/>
                <w:szCs w:val="20"/>
              </w:rPr>
              <w:t xml:space="preserve"> </w:t>
            </w:r>
            <w:r w:rsidRPr="00041829">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Cs/>
                <w:sz w:val="20"/>
              </w:rPr>
            </w:pPr>
            <w:r w:rsidRPr="00041829">
              <w:rPr>
                <w:rFonts w:ascii="Tahoma" w:hAnsi="Tahoma" w:cs="Tahoma"/>
                <w:bCs/>
                <w:sz w:val="20"/>
              </w:rPr>
              <w:t>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b/>
                <w:bCs/>
                <w:sz w:val="20"/>
                <w:szCs w:val="20"/>
              </w:rPr>
            </w:pPr>
          </w:p>
          <w:p w:rsidR="00964873" w:rsidRPr="00041829" w:rsidRDefault="00964873" w:rsidP="00964873">
            <w:pPr>
              <w:rPr>
                <w:rFonts w:ascii="Tahoma" w:hAnsi="Tahoma" w:cs="Tahoma"/>
                <w:sz w:val="20"/>
                <w:szCs w:val="20"/>
              </w:rPr>
            </w:pPr>
            <w:r w:rsidRPr="00041829">
              <w:rPr>
                <w:rFonts w:ascii="Tahoma" w:hAnsi="Tahoma" w:cs="Tahoma"/>
                <w:b/>
                <w:bCs/>
                <w:sz w:val="20"/>
                <w:szCs w:val="20"/>
              </w:rPr>
              <w:t xml:space="preserve">Návrh rozpočtu 2017 na akci                                                             </w:t>
            </w:r>
            <w:r>
              <w:rPr>
                <w:rFonts w:ascii="Tahoma" w:hAnsi="Tahoma" w:cs="Tahoma"/>
                <w:b/>
                <w:bCs/>
                <w:sz w:val="20"/>
                <w:szCs w:val="20"/>
              </w:rPr>
              <w:t xml:space="preserve"> </w:t>
            </w:r>
            <w:r w:rsidRPr="00041829">
              <w:rPr>
                <w:rFonts w:ascii="Tahoma" w:hAnsi="Tahoma" w:cs="Tahoma"/>
                <w:b/>
                <w:bCs/>
                <w:sz w:val="20"/>
                <w:szCs w:val="20"/>
              </w:rPr>
              <w:t xml:space="preserve"> </w:t>
            </w:r>
            <w:r>
              <w:rPr>
                <w:rFonts w:ascii="Tahoma" w:hAnsi="Tahoma" w:cs="Tahoma"/>
                <w:b/>
                <w:bCs/>
                <w:sz w:val="20"/>
                <w:szCs w:val="20"/>
              </w:rPr>
              <w:t xml:space="preserve"> </w:t>
            </w:r>
            <w:r w:rsidRPr="00041829">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b/>
                <w:sz w:val="20"/>
              </w:rPr>
            </w:pPr>
            <w:r w:rsidRPr="00041829">
              <w:rPr>
                <w:rFonts w:ascii="Tahoma" w:hAnsi="Tahoma" w:cs="Tahoma"/>
                <w:b/>
                <w:sz w:val="20"/>
              </w:rPr>
              <w:t>500</w:t>
            </w:r>
          </w:p>
        </w:tc>
      </w:tr>
      <w:tr w:rsidR="00964873" w:rsidRPr="00041829"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964873" w:rsidRPr="00041829" w:rsidRDefault="00964873" w:rsidP="00964873">
            <w:pPr>
              <w:rPr>
                <w:rFonts w:ascii="Tahoma" w:hAnsi="Tahoma" w:cs="Tahoma"/>
                <w:sz w:val="20"/>
                <w:szCs w:val="20"/>
              </w:rPr>
            </w:pPr>
          </w:p>
          <w:p w:rsidR="00964873" w:rsidRPr="00041829" w:rsidRDefault="00964873" w:rsidP="00964873">
            <w:pPr>
              <w:rPr>
                <w:rFonts w:ascii="Tahoma" w:hAnsi="Tahoma" w:cs="Tahoma"/>
                <w:sz w:val="20"/>
                <w:szCs w:val="20"/>
              </w:rPr>
            </w:pPr>
            <w:r w:rsidRPr="00041829">
              <w:rPr>
                <w:rFonts w:ascii="Tahoma" w:hAnsi="Tahoma" w:cs="Tahoma"/>
                <w:sz w:val="20"/>
                <w:szCs w:val="20"/>
              </w:rPr>
              <w:t xml:space="preserve">Celkové výdaje na akci                                                                    </w:t>
            </w:r>
            <w:r>
              <w:rPr>
                <w:rFonts w:ascii="Tahoma" w:hAnsi="Tahoma" w:cs="Tahoma"/>
                <w:sz w:val="20"/>
                <w:szCs w:val="20"/>
              </w:rPr>
              <w:t xml:space="preserve">  </w:t>
            </w:r>
            <w:r w:rsidRPr="00041829">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64873" w:rsidRPr="00041829" w:rsidRDefault="00964873" w:rsidP="00964873">
            <w:pPr>
              <w:jc w:val="right"/>
              <w:rPr>
                <w:rFonts w:ascii="Tahoma" w:hAnsi="Tahoma" w:cs="Tahoma"/>
                <w:sz w:val="20"/>
              </w:rPr>
            </w:pPr>
            <w:r w:rsidRPr="00041829">
              <w:rPr>
                <w:rFonts w:ascii="Tahoma" w:hAnsi="Tahoma" w:cs="Tahoma"/>
                <w:sz w:val="20"/>
              </w:rPr>
              <w:t>500</w:t>
            </w:r>
          </w:p>
        </w:tc>
      </w:tr>
    </w:tbl>
    <w:p w:rsidR="00964873" w:rsidRPr="00041829" w:rsidRDefault="00964873" w:rsidP="00964873">
      <w:pPr>
        <w:rPr>
          <w:rFonts w:ascii="Tahoma" w:hAnsi="Tahoma" w:cs="Tahoma"/>
          <w:sz w:val="20"/>
        </w:rPr>
      </w:pPr>
    </w:p>
    <w:p w:rsidR="00964873" w:rsidRPr="00041829"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1.</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 xml:space="preserve">Zákonná úprava: </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spacing w:after="120"/>
              <w:jc w:val="both"/>
              <w:rPr>
                <w:rFonts w:ascii="Tahoma" w:hAnsi="Tahoma" w:cs="Tahoma"/>
                <w:sz w:val="20"/>
                <w:szCs w:val="20"/>
              </w:rPr>
            </w:pPr>
            <w:r w:rsidRPr="00041829">
              <w:rPr>
                <w:rFonts w:ascii="Tahoma" w:hAnsi="Tahoma" w:cs="Tahoma"/>
                <w:sz w:val="20"/>
                <w:szCs w:val="20"/>
              </w:rPr>
              <w:t>Zákon č. 201/2012 Sb., o ochraně ovzduš</w:t>
            </w:r>
            <w:r>
              <w:rPr>
                <w:rFonts w:ascii="Tahoma" w:hAnsi="Tahoma" w:cs="Tahoma"/>
                <w:sz w:val="20"/>
                <w:szCs w:val="20"/>
              </w:rPr>
              <w:t>í</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2.</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Zdůvodnění akce</w:t>
            </w:r>
          </w:p>
          <w:p w:rsidR="00964873" w:rsidRPr="00041829" w:rsidRDefault="00964873" w:rsidP="00964873">
            <w:pPr>
              <w:rPr>
                <w:rFonts w:ascii="Tahoma" w:hAnsi="Tahoma" w:cs="Tahoma"/>
                <w:b/>
                <w:bCs/>
                <w:sz w:val="20"/>
              </w:rPr>
            </w:pPr>
            <w:r w:rsidRPr="00041829">
              <w:rPr>
                <w:rFonts w:ascii="Tahoma" w:hAnsi="Tahoma" w:cs="Tahoma"/>
                <w:b/>
                <w:bCs/>
                <w:sz w:val="20"/>
              </w:rPr>
              <w:t>- cíle akce:</w:t>
            </w:r>
          </w:p>
          <w:p w:rsidR="00964873" w:rsidRPr="00041829" w:rsidRDefault="00964873" w:rsidP="00964873">
            <w:pPr>
              <w:rPr>
                <w:rFonts w:ascii="Tahoma" w:hAnsi="Tahoma" w:cs="Tahoma"/>
                <w:b/>
                <w:bCs/>
                <w:sz w:val="20"/>
              </w:rPr>
            </w:pPr>
          </w:p>
        </w:tc>
        <w:tc>
          <w:tcPr>
            <w:tcW w:w="6378" w:type="dxa"/>
          </w:tcPr>
          <w:p w:rsidR="006E5881" w:rsidRDefault="006E5881" w:rsidP="006E5881">
            <w:pPr>
              <w:jc w:val="both"/>
              <w:rPr>
                <w:rFonts w:ascii="Tahoma" w:hAnsi="Tahoma" w:cs="Tahoma"/>
                <w:sz w:val="20"/>
                <w:szCs w:val="20"/>
              </w:rPr>
            </w:pPr>
            <w:r w:rsidRPr="00041829">
              <w:rPr>
                <w:rFonts w:ascii="Tahoma" w:hAnsi="Tahoma" w:cs="Tahoma"/>
                <w:sz w:val="20"/>
                <w:szCs w:val="20"/>
              </w:rPr>
              <w:t>Dle nového Programu zlepšení kvality ovzduší pro aglomeraci OV-KA-FM a Programu zlepšení kvality ovzduší zóny MSK, které nabyl</w:t>
            </w:r>
            <w:r>
              <w:rPr>
                <w:rFonts w:ascii="Tahoma" w:hAnsi="Tahoma" w:cs="Tahoma"/>
                <w:sz w:val="20"/>
                <w:szCs w:val="20"/>
              </w:rPr>
              <w:t>y</w:t>
            </w:r>
            <w:r w:rsidRPr="00041829">
              <w:rPr>
                <w:rFonts w:ascii="Tahoma" w:hAnsi="Tahoma" w:cs="Tahoma"/>
                <w:sz w:val="20"/>
                <w:szCs w:val="20"/>
              </w:rPr>
              <w:t xml:space="preserve"> účinnosti v roce 2016, má povinnost krajský úřad zahájit řízení podle §</w:t>
            </w:r>
            <w:r>
              <w:rPr>
                <w:rFonts w:ascii="Tahoma" w:hAnsi="Tahoma" w:cs="Tahoma"/>
                <w:sz w:val="20"/>
                <w:szCs w:val="20"/>
              </w:rPr>
              <w:t> </w:t>
            </w:r>
            <w:r w:rsidRPr="00041829">
              <w:rPr>
                <w:rFonts w:ascii="Tahoma" w:hAnsi="Tahoma" w:cs="Tahoma"/>
                <w:sz w:val="20"/>
                <w:szCs w:val="20"/>
              </w:rPr>
              <w:t>13 odst. 1 zákona č. 201/2012 Sb., o ochraně ovzduší, u</w:t>
            </w:r>
            <w:r>
              <w:rPr>
                <w:rFonts w:ascii="Tahoma" w:hAnsi="Tahoma" w:cs="Tahoma"/>
                <w:sz w:val="20"/>
                <w:szCs w:val="20"/>
              </w:rPr>
              <w:t> </w:t>
            </w:r>
            <w:r w:rsidRPr="00041829">
              <w:rPr>
                <w:rFonts w:ascii="Tahoma" w:hAnsi="Tahoma" w:cs="Tahoma"/>
                <w:sz w:val="20"/>
                <w:szCs w:val="20"/>
              </w:rPr>
              <w:t>vydefinovaných zdrojů dle výše uvedených programů nejpozději do 6</w:t>
            </w:r>
            <w:r>
              <w:rPr>
                <w:rFonts w:ascii="Tahoma" w:hAnsi="Tahoma" w:cs="Tahoma"/>
                <w:sz w:val="20"/>
                <w:szCs w:val="20"/>
              </w:rPr>
              <w:t> </w:t>
            </w:r>
            <w:r w:rsidRPr="00041829">
              <w:rPr>
                <w:rFonts w:ascii="Tahoma" w:hAnsi="Tahoma" w:cs="Tahoma"/>
                <w:sz w:val="20"/>
                <w:szCs w:val="20"/>
              </w:rPr>
              <w:t>měsíců. Pokud v jednotlivých řízení</w:t>
            </w:r>
            <w:r>
              <w:rPr>
                <w:rFonts w:ascii="Tahoma" w:hAnsi="Tahoma" w:cs="Tahoma"/>
                <w:sz w:val="20"/>
                <w:szCs w:val="20"/>
              </w:rPr>
              <w:t>ch</w:t>
            </w:r>
            <w:r w:rsidRPr="00041829">
              <w:rPr>
                <w:rFonts w:ascii="Tahoma" w:hAnsi="Tahoma" w:cs="Tahoma"/>
                <w:sz w:val="20"/>
                <w:szCs w:val="20"/>
              </w:rPr>
              <w:t xml:space="preserve"> bude prokázáno, že je možné snížit úroveň znečištění ovzduší u daného zdroje bez vynaložení nepřiměřených nákladů ze strany provozovatele zdroje, musí krajský úřad toto snížení rovněž prokázat rozptylovou studií.</w:t>
            </w:r>
          </w:p>
          <w:p w:rsidR="00964873" w:rsidRPr="00041829" w:rsidRDefault="00964873" w:rsidP="00964873">
            <w:pPr>
              <w:jc w:val="both"/>
              <w:rPr>
                <w:rFonts w:ascii="Tahoma" w:hAnsi="Tahoma" w:cs="Tahoma"/>
                <w:sz w:val="20"/>
                <w:szCs w:val="20"/>
              </w:rPr>
            </w:pP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3.</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Forma použití:</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rPr>
            </w:pPr>
            <w:r w:rsidRPr="00041829">
              <w:rPr>
                <w:rFonts w:ascii="Tahoma" w:hAnsi="Tahoma" w:cs="Tahoma"/>
                <w:sz w:val="20"/>
              </w:rPr>
              <w:t>Výdaj kraje</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4.</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 xml:space="preserve">Možnosti </w:t>
            </w:r>
          </w:p>
          <w:p w:rsidR="00964873" w:rsidRPr="00041829" w:rsidRDefault="00964873" w:rsidP="00964873">
            <w:pPr>
              <w:rPr>
                <w:rFonts w:ascii="Tahoma" w:hAnsi="Tahoma" w:cs="Tahoma"/>
                <w:b/>
                <w:bCs/>
                <w:sz w:val="20"/>
              </w:rPr>
            </w:pPr>
            <w:r w:rsidRPr="00041829">
              <w:rPr>
                <w:rFonts w:ascii="Tahoma" w:hAnsi="Tahoma" w:cs="Tahoma"/>
                <w:b/>
                <w:bCs/>
                <w:sz w:val="20"/>
              </w:rPr>
              <w:t>spolufinancování:</w:t>
            </w:r>
          </w:p>
          <w:p w:rsidR="00964873" w:rsidRPr="00041829" w:rsidRDefault="00964873" w:rsidP="00964873">
            <w:pPr>
              <w:rPr>
                <w:rFonts w:ascii="Tahoma" w:hAnsi="Tahoma" w:cs="Tahoma"/>
                <w:sz w:val="20"/>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5.</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Období realizace akce:</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rPr>
            </w:pPr>
            <w:r w:rsidRPr="00041829">
              <w:rPr>
                <w:rFonts w:ascii="Tahoma" w:hAnsi="Tahoma" w:cs="Tahoma"/>
                <w:sz w:val="20"/>
              </w:rPr>
              <w:t>2017</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6.</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zdrojů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u víceletých akcí</w:t>
            </w:r>
          </w:p>
          <w:p w:rsidR="00964873" w:rsidRPr="00041829" w:rsidRDefault="00964873" w:rsidP="00964873">
            <w:pPr>
              <w:rPr>
                <w:rFonts w:ascii="Tahoma" w:hAnsi="Tahoma" w:cs="Tahoma"/>
                <w:bCs/>
                <w:i/>
                <w:sz w:val="18"/>
                <w:szCs w:val="18"/>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r w:rsidR="00964873" w:rsidRPr="00041829" w:rsidTr="00964873">
        <w:tc>
          <w:tcPr>
            <w:tcW w:w="330" w:type="dxa"/>
          </w:tcPr>
          <w:p w:rsidR="00964873" w:rsidRPr="00041829" w:rsidRDefault="00964873" w:rsidP="00964873">
            <w:pPr>
              <w:rPr>
                <w:rFonts w:ascii="Tahoma" w:hAnsi="Tahoma" w:cs="Tahoma"/>
                <w:b/>
                <w:bCs/>
                <w:sz w:val="20"/>
              </w:rPr>
            </w:pPr>
            <w:r w:rsidRPr="00041829">
              <w:rPr>
                <w:rFonts w:ascii="Tahoma" w:hAnsi="Tahoma" w:cs="Tahoma"/>
                <w:b/>
                <w:bCs/>
                <w:sz w:val="20"/>
              </w:rPr>
              <w:t>7.</w:t>
            </w:r>
          </w:p>
        </w:tc>
        <w:tc>
          <w:tcPr>
            <w:tcW w:w="2504" w:type="dxa"/>
          </w:tcPr>
          <w:p w:rsidR="00964873" w:rsidRPr="00041829" w:rsidRDefault="00964873" w:rsidP="00964873">
            <w:pPr>
              <w:rPr>
                <w:rFonts w:ascii="Tahoma" w:hAnsi="Tahoma" w:cs="Tahoma"/>
                <w:b/>
                <w:bCs/>
                <w:sz w:val="20"/>
              </w:rPr>
            </w:pPr>
            <w:r w:rsidRPr="00041829">
              <w:rPr>
                <w:rFonts w:ascii="Tahoma" w:hAnsi="Tahoma" w:cs="Tahoma"/>
                <w:b/>
                <w:bCs/>
                <w:sz w:val="20"/>
              </w:rPr>
              <w:t>Vyvolaná potřeba zvýšených provozních výdajů v souvislosti s realizací akce v dalších letech:</w:t>
            </w:r>
          </w:p>
          <w:p w:rsidR="00964873" w:rsidRPr="00041829" w:rsidRDefault="00964873" w:rsidP="00964873">
            <w:pPr>
              <w:rPr>
                <w:rFonts w:ascii="Tahoma" w:hAnsi="Tahoma" w:cs="Tahoma"/>
                <w:bCs/>
                <w:i/>
                <w:sz w:val="18"/>
                <w:szCs w:val="18"/>
              </w:rPr>
            </w:pPr>
            <w:r w:rsidRPr="00041829">
              <w:rPr>
                <w:rFonts w:ascii="Tahoma" w:hAnsi="Tahoma" w:cs="Tahoma"/>
                <w:bCs/>
                <w:i/>
                <w:sz w:val="18"/>
                <w:szCs w:val="18"/>
              </w:rPr>
              <w:t>pozn.: např. výdaje na udržitelnost projektu</w:t>
            </w:r>
          </w:p>
          <w:p w:rsidR="00964873" w:rsidRPr="00041829" w:rsidRDefault="00964873" w:rsidP="00964873">
            <w:pPr>
              <w:rPr>
                <w:rFonts w:ascii="Tahoma" w:hAnsi="Tahoma" w:cs="Tahoma"/>
                <w:b/>
                <w:bCs/>
                <w:sz w:val="20"/>
              </w:rPr>
            </w:pPr>
          </w:p>
        </w:tc>
        <w:tc>
          <w:tcPr>
            <w:tcW w:w="6378" w:type="dxa"/>
          </w:tcPr>
          <w:p w:rsidR="00964873" w:rsidRPr="00041829" w:rsidRDefault="00964873" w:rsidP="00964873">
            <w:pPr>
              <w:jc w:val="both"/>
              <w:rPr>
                <w:rFonts w:ascii="Tahoma" w:hAnsi="Tahoma" w:cs="Tahoma"/>
                <w:sz w:val="20"/>
                <w:szCs w:val="20"/>
              </w:rPr>
            </w:pPr>
            <w:r w:rsidRPr="00041829">
              <w:rPr>
                <w:rFonts w:ascii="Tahoma" w:hAnsi="Tahoma" w:cs="Tahoma"/>
                <w:sz w:val="20"/>
                <w:szCs w:val="20"/>
              </w:rPr>
              <w:t>-</w:t>
            </w:r>
          </w:p>
        </w:tc>
      </w:tr>
    </w:tbl>
    <w:p w:rsidR="00964873" w:rsidRDefault="00964873" w:rsidP="00964873">
      <w:pPr>
        <w:rPr>
          <w:rFonts w:ascii="Tahoma" w:hAnsi="Tahoma" w:cs="Tahoma"/>
        </w:rPr>
      </w:pPr>
      <w:r>
        <w:rPr>
          <w:rFonts w:ascii="Tahoma" w:hAnsi="Tahoma" w:cs="Tahoma"/>
        </w:rPr>
        <w:br w:type="page"/>
      </w:r>
    </w:p>
    <w:p w:rsidR="00964873" w:rsidRPr="001B1334"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64873" w:rsidRPr="00F74203" w:rsidTr="00964873">
        <w:tc>
          <w:tcPr>
            <w:tcW w:w="748" w:type="dxa"/>
          </w:tcPr>
          <w:p w:rsidR="00964873" w:rsidRPr="00F74203" w:rsidRDefault="00964873" w:rsidP="00964873">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964873" w:rsidRPr="00F74203" w:rsidRDefault="00964873" w:rsidP="00964873">
            <w:pPr>
              <w:jc w:val="center"/>
              <w:rPr>
                <w:rFonts w:ascii="Tahoma" w:hAnsi="Tahoma" w:cs="Tahoma"/>
              </w:rPr>
            </w:pPr>
            <w:r>
              <w:rPr>
                <w:rFonts w:ascii="Tahoma" w:hAnsi="Tahoma" w:cs="Tahoma"/>
              </w:rPr>
              <w:t>5</w:t>
            </w:r>
          </w:p>
        </w:tc>
        <w:tc>
          <w:tcPr>
            <w:tcW w:w="7856" w:type="dxa"/>
          </w:tcPr>
          <w:p w:rsidR="00964873" w:rsidRPr="00F74203" w:rsidRDefault="00964873" w:rsidP="00964873">
            <w:pPr>
              <w:pStyle w:val="Nadpis4"/>
              <w:rPr>
                <w:rFonts w:ascii="Tahoma" w:hAnsi="Tahoma" w:cs="Tahoma"/>
                <w:sz w:val="24"/>
              </w:rPr>
            </w:pPr>
            <w:r>
              <w:rPr>
                <w:rFonts w:ascii="Tahoma" w:hAnsi="Tahoma" w:cs="Tahoma"/>
                <w:sz w:val="24"/>
              </w:rPr>
              <w:t>Odbor informatiky</w:t>
            </w:r>
          </w:p>
        </w:tc>
      </w:tr>
    </w:tbl>
    <w:p w:rsidR="00964873" w:rsidRPr="00F74203" w:rsidRDefault="00964873" w:rsidP="00964873">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64873" w:rsidRPr="00F74203" w:rsidTr="00964873">
        <w:tc>
          <w:tcPr>
            <w:tcW w:w="1364" w:type="dxa"/>
          </w:tcPr>
          <w:p w:rsidR="00964873" w:rsidRPr="00F74203" w:rsidRDefault="00964873" w:rsidP="00964873">
            <w:pPr>
              <w:rPr>
                <w:rFonts w:ascii="Tahoma" w:hAnsi="Tahoma" w:cs="Tahoma"/>
                <w:b/>
                <w:bCs/>
                <w:sz w:val="20"/>
              </w:rPr>
            </w:pPr>
            <w:r w:rsidRPr="00F74203">
              <w:rPr>
                <w:rFonts w:ascii="Tahoma" w:hAnsi="Tahoma" w:cs="Tahoma"/>
                <w:b/>
                <w:bCs/>
                <w:sz w:val="20"/>
              </w:rPr>
              <w:t>Název akce</w:t>
            </w:r>
          </w:p>
        </w:tc>
        <w:tc>
          <w:tcPr>
            <w:tcW w:w="5998" w:type="dxa"/>
          </w:tcPr>
          <w:p w:rsidR="00964873" w:rsidRPr="00F74203" w:rsidRDefault="00964873" w:rsidP="00964873">
            <w:pPr>
              <w:pStyle w:val="Nadpis4"/>
              <w:rPr>
                <w:rFonts w:ascii="Tahoma" w:hAnsi="Tahoma" w:cs="Tahoma"/>
                <w:sz w:val="24"/>
              </w:rPr>
            </w:pPr>
            <w:r w:rsidRPr="003E4EA1">
              <w:rPr>
                <w:rFonts w:ascii="Tahoma" w:hAnsi="Tahoma" w:cs="Tahoma"/>
                <w:sz w:val="24"/>
              </w:rPr>
              <w:t>Technická údržba, podpora a služby k software v</w:t>
            </w:r>
            <w:r>
              <w:rPr>
                <w:rFonts w:ascii="Tahoma" w:hAnsi="Tahoma" w:cs="Tahoma"/>
                <w:sz w:val="24"/>
              </w:rPr>
              <w:t> </w:t>
            </w:r>
            <w:r w:rsidRPr="003E4EA1">
              <w:rPr>
                <w:rFonts w:ascii="Tahoma" w:hAnsi="Tahoma" w:cs="Tahoma"/>
                <w:sz w:val="24"/>
              </w:rPr>
              <w:t xml:space="preserve">odvětví </w:t>
            </w:r>
            <w:r>
              <w:rPr>
                <w:rFonts w:ascii="Tahoma" w:hAnsi="Tahoma" w:cs="Tahoma"/>
                <w:sz w:val="24"/>
              </w:rPr>
              <w:t>životního prostředí</w:t>
            </w:r>
          </w:p>
        </w:tc>
        <w:tc>
          <w:tcPr>
            <w:tcW w:w="1247" w:type="dxa"/>
          </w:tcPr>
          <w:p w:rsidR="00964873" w:rsidRPr="00F74203" w:rsidRDefault="00964873" w:rsidP="00964873">
            <w:pPr>
              <w:pStyle w:val="Nadpis3"/>
              <w:rPr>
                <w:rFonts w:ascii="Tahoma" w:hAnsi="Tahoma" w:cs="Tahoma"/>
                <w:sz w:val="20"/>
              </w:rPr>
            </w:pPr>
            <w:r w:rsidRPr="00F74203">
              <w:rPr>
                <w:rFonts w:ascii="Tahoma" w:hAnsi="Tahoma" w:cs="Tahoma"/>
                <w:sz w:val="20"/>
                <w:szCs w:val="20"/>
              </w:rPr>
              <w:t>Číslo akce</w:t>
            </w:r>
          </w:p>
        </w:tc>
        <w:tc>
          <w:tcPr>
            <w:tcW w:w="624" w:type="dxa"/>
          </w:tcPr>
          <w:p w:rsidR="00964873" w:rsidRPr="00F74203" w:rsidRDefault="00964873" w:rsidP="00964873">
            <w:pPr>
              <w:jc w:val="right"/>
              <w:rPr>
                <w:rFonts w:ascii="Tahoma" w:hAnsi="Tahoma" w:cs="Tahoma"/>
                <w:sz w:val="20"/>
              </w:rPr>
            </w:pPr>
            <w:r>
              <w:rPr>
                <w:rFonts w:ascii="Tahoma" w:hAnsi="Tahoma" w:cs="Tahoma"/>
                <w:sz w:val="20"/>
              </w:rPr>
              <w:t>0518</w:t>
            </w:r>
          </w:p>
        </w:tc>
      </w:tr>
    </w:tbl>
    <w:p w:rsidR="00964873" w:rsidRPr="00F74203" w:rsidRDefault="00964873" w:rsidP="00964873">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64873" w:rsidRPr="00F74203"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F74203" w:rsidRDefault="00964873" w:rsidP="00964873">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64873" w:rsidRPr="008C131E" w:rsidRDefault="00964873" w:rsidP="00964873">
            <w:pPr>
              <w:jc w:val="center"/>
              <w:rPr>
                <w:rFonts w:ascii="Tahoma" w:hAnsi="Tahoma" w:cs="Tahoma"/>
                <w:sz w:val="20"/>
              </w:rPr>
            </w:pPr>
            <w:r w:rsidRPr="008C131E">
              <w:rPr>
                <w:rFonts w:ascii="Tahoma" w:hAnsi="Tahoma" w:cs="Tahoma"/>
                <w:sz w:val="20"/>
              </w:rPr>
              <w:t>2</w:t>
            </w:r>
            <w:r>
              <w:rPr>
                <w:rFonts w:ascii="Tahoma" w:hAnsi="Tahoma" w:cs="Tahoma"/>
                <w:sz w:val="20"/>
              </w:rPr>
              <w:t>115</w:t>
            </w:r>
          </w:p>
        </w:tc>
        <w:tc>
          <w:tcPr>
            <w:tcW w:w="5387" w:type="dxa"/>
            <w:tcBorders>
              <w:top w:val="single" w:sz="4" w:space="0" w:color="auto"/>
              <w:left w:val="single" w:sz="4" w:space="0" w:color="auto"/>
              <w:bottom w:val="single" w:sz="4" w:space="0" w:color="auto"/>
              <w:right w:val="nil"/>
            </w:tcBorders>
          </w:tcPr>
          <w:p w:rsidR="00964873" w:rsidRPr="008C131E" w:rsidRDefault="00964873" w:rsidP="00964873">
            <w:pPr>
              <w:rPr>
                <w:rFonts w:ascii="Tahoma" w:hAnsi="Tahoma" w:cs="Tahoma"/>
                <w:sz w:val="20"/>
              </w:rPr>
            </w:pPr>
            <w:r>
              <w:rPr>
                <w:rFonts w:ascii="Tahoma" w:hAnsi="Tahoma" w:cs="Tahoma"/>
                <w:sz w:val="20"/>
              </w:rPr>
              <w:t>Úspora energie a obnovitelné zdroje</w:t>
            </w:r>
          </w:p>
        </w:tc>
        <w:tc>
          <w:tcPr>
            <w:tcW w:w="1402" w:type="dxa"/>
            <w:tcBorders>
              <w:top w:val="single" w:sz="4" w:space="0" w:color="auto"/>
              <w:left w:val="nil"/>
              <w:bottom w:val="single" w:sz="4" w:space="0" w:color="auto"/>
              <w:right w:val="single" w:sz="4" w:space="0" w:color="auto"/>
            </w:tcBorders>
          </w:tcPr>
          <w:p w:rsidR="00964873" w:rsidRPr="00F74203" w:rsidRDefault="00964873" w:rsidP="00964873">
            <w:pPr>
              <w:jc w:val="right"/>
              <w:rPr>
                <w:rFonts w:ascii="Tahoma" w:hAnsi="Tahoma" w:cs="Tahoma"/>
                <w:sz w:val="20"/>
              </w:rPr>
            </w:pPr>
          </w:p>
        </w:tc>
      </w:tr>
      <w:tr w:rsidR="00964873" w:rsidRPr="00F74203"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964873" w:rsidRPr="00F74203" w:rsidRDefault="00964873" w:rsidP="00964873">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64873" w:rsidRPr="008C131E" w:rsidRDefault="00964873" w:rsidP="00964873">
            <w:pPr>
              <w:jc w:val="center"/>
              <w:rPr>
                <w:rFonts w:ascii="Tahoma" w:hAnsi="Tahoma" w:cs="Tahoma"/>
                <w:sz w:val="20"/>
              </w:rPr>
            </w:pPr>
            <w:r w:rsidRPr="008C131E">
              <w:rPr>
                <w:rFonts w:ascii="Tahoma" w:hAnsi="Tahoma" w:cs="Tahoma"/>
                <w:sz w:val="20"/>
              </w:rPr>
              <w:t>5168</w:t>
            </w:r>
          </w:p>
        </w:tc>
        <w:tc>
          <w:tcPr>
            <w:tcW w:w="5387" w:type="dxa"/>
            <w:tcBorders>
              <w:top w:val="single" w:sz="4" w:space="0" w:color="auto"/>
              <w:left w:val="single" w:sz="4" w:space="0" w:color="auto"/>
              <w:bottom w:val="single" w:sz="4" w:space="0" w:color="auto"/>
              <w:right w:val="nil"/>
            </w:tcBorders>
          </w:tcPr>
          <w:p w:rsidR="00964873" w:rsidRPr="008C131E" w:rsidRDefault="00964873" w:rsidP="00964873">
            <w:pPr>
              <w:rPr>
                <w:rFonts w:ascii="Tahoma" w:hAnsi="Tahoma" w:cs="Tahoma"/>
                <w:sz w:val="20"/>
              </w:rPr>
            </w:pPr>
            <w:r w:rsidRPr="008C131E">
              <w:rPr>
                <w:rFonts w:ascii="Tahoma" w:hAnsi="Tahoma" w:cs="Tahoma"/>
                <w:sz w:val="20"/>
              </w:rPr>
              <w:t>Zpracování dat a služby související s informačními a</w:t>
            </w:r>
            <w:r>
              <w:rPr>
                <w:rFonts w:ascii="Tahoma" w:hAnsi="Tahoma" w:cs="Tahoma"/>
                <w:sz w:val="20"/>
              </w:rPr>
              <w:t> </w:t>
            </w:r>
            <w:r w:rsidRPr="008C131E">
              <w:rPr>
                <w:rFonts w:ascii="Tahoma" w:hAnsi="Tahoma" w:cs="Tahoma"/>
                <w:sz w:val="20"/>
              </w:rPr>
              <w:t>komunikačními technologiemi</w:t>
            </w:r>
          </w:p>
        </w:tc>
        <w:tc>
          <w:tcPr>
            <w:tcW w:w="1402" w:type="dxa"/>
            <w:tcBorders>
              <w:top w:val="single" w:sz="4" w:space="0" w:color="auto"/>
              <w:left w:val="nil"/>
              <w:bottom w:val="single" w:sz="4" w:space="0" w:color="auto"/>
              <w:right w:val="single" w:sz="4" w:space="0" w:color="auto"/>
            </w:tcBorders>
          </w:tcPr>
          <w:p w:rsidR="00964873" w:rsidRPr="00F74203" w:rsidRDefault="00964873" w:rsidP="00964873">
            <w:pPr>
              <w:jc w:val="right"/>
              <w:rPr>
                <w:rFonts w:ascii="Tahoma" w:hAnsi="Tahoma" w:cs="Tahoma"/>
                <w:sz w:val="20"/>
              </w:rPr>
            </w:pPr>
          </w:p>
        </w:tc>
      </w:tr>
    </w:tbl>
    <w:p w:rsidR="00964873" w:rsidRPr="00F74203" w:rsidRDefault="00964873" w:rsidP="0096487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004"/>
        <w:gridCol w:w="1401"/>
      </w:tblGrid>
      <w:tr w:rsidR="00964873" w:rsidRPr="00F74203" w:rsidTr="00964873">
        <w:trPr>
          <w:trHeight w:val="454"/>
        </w:trPr>
        <w:tc>
          <w:tcPr>
            <w:tcW w:w="6799" w:type="dxa"/>
            <w:tcBorders>
              <w:top w:val="single" w:sz="4" w:space="0" w:color="auto"/>
              <w:left w:val="single" w:sz="4" w:space="0" w:color="auto"/>
              <w:bottom w:val="single" w:sz="4" w:space="0" w:color="auto"/>
              <w:right w:val="nil"/>
            </w:tcBorders>
            <w:vAlign w:val="bottom"/>
          </w:tcPr>
          <w:p w:rsidR="00964873" w:rsidRPr="00F74203" w:rsidRDefault="00964873" w:rsidP="00964873">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964873" w:rsidRPr="00F74203" w:rsidRDefault="00964873" w:rsidP="00964873">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F74203" w:rsidRDefault="00964873" w:rsidP="00964873">
            <w:pPr>
              <w:jc w:val="right"/>
              <w:rPr>
                <w:rFonts w:ascii="Tahoma" w:hAnsi="Tahoma" w:cs="Tahoma"/>
                <w:bCs/>
                <w:sz w:val="20"/>
              </w:rPr>
            </w:pPr>
            <w:r>
              <w:rPr>
                <w:rFonts w:ascii="Tahoma" w:hAnsi="Tahoma" w:cs="Tahoma"/>
                <w:bCs/>
                <w:sz w:val="20"/>
              </w:rPr>
              <w:t>0</w:t>
            </w:r>
          </w:p>
        </w:tc>
      </w:tr>
      <w:tr w:rsidR="00964873" w:rsidRPr="00F74203" w:rsidTr="00964873">
        <w:trPr>
          <w:trHeight w:val="454"/>
        </w:trPr>
        <w:tc>
          <w:tcPr>
            <w:tcW w:w="6799" w:type="dxa"/>
            <w:tcBorders>
              <w:top w:val="single" w:sz="4" w:space="0" w:color="auto"/>
              <w:left w:val="single" w:sz="4" w:space="0" w:color="auto"/>
              <w:bottom w:val="single" w:sz="4" w:space="0" w:color="auto"/>
              <w:right w:val="nil"/>
            </w:tcBorders>
            <w:vAlign w:val="bottom"/>
          </w:tcPr>
          <w:p w:rsidR="00964873" w:rsidRPr="00F74203" w:rsidRDefault="00964873" w:rsidP="00964873">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04" w:type="dxa"/>
            <w:tcBorders>
              <w:top w:val="single" w:sz="4" w:space="0" w:color="auto"/>
              <w:left w:val="nil"/>
              <w:bottom w:val="single" w:sz="4" w:space="0" w:color="auto"/>
              <w:right w:val="single" w:sz="4" w:space="0" w:color="auto"/>
            </w:tcBorders>
            <w:vAlign w:val="bottom"/>
          </w:tcPr>
          <w:p w:rsidR="00964873" w:rsidRPr="00F74203" w:rsidRDefault="00964873" w:rsidP="00964873">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F74203" w:rsidRDefault="00964873" w:rsidP="00964873">
            <w:pPr>
              <w:jc w:val="right"/>
              <w:rPr>
                <w:rFonts w:ascii="Tahoma" w:hAnsi="Tahoma" w:cs="Tahoma"/>
                <w:bCs/>
                <w:sz w:val="20"/>
              </w:rPr>
            </w:pPr>
            <w:r>
              <w:rPr>
                <w:rFonts w:ascii="Tahoma" w:hAnsi="Tahoma" w:cs="Tahoma"/>
                <w:bCs/>
                <w:sz w:val="20"/>
              </w:rPr>
              <w:t>7</w:t>
            </w:r>
          </w:p>
        </w:tc>
      </w:tr>
      <w:tr w:rsidR="00964873" w:rsidRPr="00F74203" w:rsidTr="00964873">
        <w:trPr>
          <w:trHeight w:val="454"/>
        </w:trPr>
        <w:tc>
          <w:tcPr>
            <w:tcW w:w="6799" w:type="dxa"/>
            <w:tcBorders>
              <w:top w:val="single" w:sz="4" w:space="0" w:color="auto"/>
              <w:left w:val="single" w:sz="4" w:space="0" w:color="auto"/>
              <w:bottom w:val="single" w:sz="4" w:space="0" w:color="auto"/>
              <w:right w:val="nil"/>
            </w:tcBorders>
            <w:vAlign w:val="bottom"/>
          </w:tcPr>
          <w:p w:rsidR="00964873" w:rsidRPr="00F74203" w:rsidRDefault="00964873" w:rsidP="00964873">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04" w:type="dxa"/>
            <w:tcBorders>
              <w:top w:val="single" w:sz="4" w:space="0" w:color="auto"/>
              <w:left w:val="nil"/>
              <w:bottom w:val="single" w:sz="4" w:space="0" w:color="auto"/>
              <w:right w:val="single" w:sz="4" w:space="0" w:color="auto"/>
            </w:tcBorders>
            <w:vAlign w:val="bottom"/>
          </w:tcPr>
          <w:p w:rsidR="00964873" w:rsidRPr="00F74203" w:rsidRDefault="00964873" w:rsidP="00964873">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F74203" w:rsidRDefault="00964873" w:rsidP="00964873">
            <w:pPr>
              <w:jc w:val="right"/>
              <w:rPr>
                <w:rFonts w:ascii="Tahoma" w:hAnsi="Tahoma" w:cs="Tahoma"/>
                <w:b/>
                <w:sz w:val="20"/>
              </w:rPr>
            </w:pPr>
            <w:r>
              <w:rPr>
                <w:rFonts w:ascii="Tahoma" w:hAnsi="Tahoma" w:cs="Tahoma"/>
                <w:b/>
                <w:sz w:val="20"/>
              </w:rPr>
              <w:t>1</w:t>
            </w:r>
          </w:p>
        </w:tc>
      </w:tr>
      <w:tr w:rsidR="00964873" w:rsidRPr="00F74203" w:rsidTr="00964873">
        <w:trPr>
          <w:trHeight w:val="454"/>
        </w:trPr>
        <w:tc>
          <w:tcPr>
            <w:tcW w:w="6799" w:type="dxa"/>
            <w:tcBorders>
              <w:top w:val="single" w:sz="4" w:space="0" w:color="auto"/>
              <w:left w:val="single" w:sz="4" w:space="0" w:color="auto"/>
              <w:bottom w:val="single" w:sz="4" w:space="0" w:color="auto"/>
              <w:right w:val="nil"/>
            </w:tcBorders>
            <w:vAlign w:val="bottom"/>
          </w:tcPr>
          <w:p w:rsidR="00964873" w:rsidRPr="00F74203" w:rsidRDefault="00964873" w:rsidP="00964873">
            <w:pPr>
              <w:rPr>
                <w:rFonts w:ascii="Tahoma" w:hAnsi="Tahoma" w:cs="Tahoma"/>
                <w:sz w:val="20"/>
                <w:szCs w:val="20"/>
              </w:rPr>
            </w:pPr>
            <w:r w:rsidRPr="00F74203">
              <w:rPr>
                <w:rFonts w:ascii="Tahoma" w:hAnsi="Tahoma" w:cs="Tahoma"/>
                <w:sz w:val="20"/>
                <w:szCs w:val="20"/>
              </w:rPr>
              <w:t>Celkové výdaje na akci</w:t>
            </w:r>
          </w:p>
        </w:tc>
        <w:tc>
          <w:tcPr>
            <w:tcW w:w="1004" w:type="dxa"/>
            <w:tcBorders>
              <w:top w:val="single" w:sz="4" w:space="0" w:color="auto"/>
              <w:left w:val="nil"/>
              <w:bottom w:val="single" w:sz="4" w:space="0" w:color="auto"/>
              <w:right w:val="single" w:sz="4" w:space="0" w:color="auto"/>
            </w:tcBorders>
            <w:vAlign w:val="bottom"/>
          </w:tcPr>
          <w:p w:rsidR="00964873" w:rsidRPr="00F74203" w:rsidRDefault="00964873" w:rsidP="00964873">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01" w:type="dxa"/>
            <w:tcBorders>
              <w:top w:val="single" w:sz="4" w:space="0" w:color="auto"/>
              <w:left w:val="single" w:sz="4" w:space="0" w:color="auto"/>
              <w:bottom w:val="single" w:sz="4" w:space="0" w:color="auto"/>
              <w:right w:val="single" w:sz="4" w:space="0" w:color="auto"/>
            </w:tcBorders>
            <w:vAlign w:val="bottom"/>
          </w:tcPr>
          <w:p w:rsidR="00964873" w:rsidRPr="00F74203" w:rsidRDefault="00964873" w:rsidP="00964873">
            <w:pPr>
              <w:jc w:val="right"/>
              <w:rPr>
                <w:rFonts w:ascii="Tahoma" w:hAnsi="Tahoma" w:cs="Tahoma"/>
                <w:sz w:val="20"/>
              </w:rPr>
            </w:pPr>
            <w:r>
              <w:rPr>
                <w:rFonts w:ascii="Tahoma" w:hAnsi="Tahoma" w:cs="Tahoma"/>
                <w:sz w:val="20"/>
              </w:rPr>
              <w:t>18</w:t>
            </w:r>
          </w:p>
        </w:tc>
      </w:tr>
    </w:tbl>
    <w:p w:rsidR="00964873" w:rsidRPr="00F74203" w:rsidRDefault="00964873" w:rsidP="00964873">
      <w:pPr>
        <w:rPr>
          <w:rFonts w:ascii="Tahoma" w:hAnsi="Tahoma" w:cs="Tahoma"/>
          <w:sz w:val="20"/>
        </w:rPr>
      </w:pPr>
    </w:p>
    <w:p w:rsidR="00964873" w:rsidRPr="00F74203" w:rsidRDefault="00964873" w:rsidP="00964873">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1.</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 xml:space="preserve">Zákonná úprava: </w:t>
            </w:r>
          </w:p>
          <w:p w:rsidR="00964873" w:rsidRPr="00F74203" w:rsidRDefault="00964873" w:rsidP="00964873">
            <w:pPr>
              <w:rPr>
                <w:rFonts w:ascii="Tahoma" w:hAnsi="Tahoma" w:cs="Tahoma"/>
                <w:b/>
                <w:bCs/>
                <w:sz w:val="20"/>
              </w:rPr>
            </w:pPr>
          </w:p>
        </w:tc>
        <w:tc>
          <w:tcPr>
            <w:tcW w:w="6378" w:type="dxa"/>
          </w:tcPr>
          <w:p w:rsidR="00964873" w:rsidRPr="00F74203" w:rsidRDefault="00964873" w:rsidP="00964873">
            <w:pPr>
              <w:pStyle w:val="Zkladntext"/>
              <w:rPr>
                <w:rFonts w:ascii="Tahoma" w:hAnsi="Tahoma" w:cs="Tahoma"/>
                <w:sz w:val="20"/>
                <w:szCs w:val="20"/>
              </w:rPr>
            </w:pPr>
            <w:r>
              <w:rPr>
                <w:rFonts w:ascii="Tahoma" w:hAnsi="Tahoma" w:cs="Tahoma"/>
                <w:sz w:val="20"/>
                <w:szCs w:val="20"/>
              </w:rPr>
              <w:t>-</w:t>
            </w:r>
          </w:p>
        </w:tc>
      </w:tr>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2.</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Zdůvodnění akce</w:t>
            </w:r>
          </w:p>
          <w:p w:rsidR="00964873" w:rsidRPr="00F74203" w:rsidRDefault="00964873" w:rsidP="00964873">
            <w:pPr>
              <w:rPr>
                <w:rFonts w:ascii="Tahoma" w:hAnsi="Tahoma" w:cs="Tahoma"/>
                <w:b/>
                <w:bCs/>
                <w:sz w:val="20"/>
              </w:rPr>
            </w:pPr>
            <w:r w:rsidRPr="00F74203">
              <w:rPr>
                <w:rFonts w:ascii="Tahoma" w:hAnsi="Tahoma" w:cs="Tahoma"/>
                <w:b/>
                <w:bCs/>
                <w:sz w:val="20"/>
              </w:rPr>
              <w:t>- cíle akce:</w:t>
            </w:r>
          </w:p>
          <w:p w:rsidR="00964873" w:rsidRPr="00F74203" w:rsidRDefault="00964873" w:rsidP="00964873">
            <w:pPr>
              <w:rPr>
                <w:rFonts w:ascii="Tahoma" w:hAnsi="Tahoma" w:cs="Tahoma"/>
                <w:b/>
                <w:bCs/>
                <w:sz w:val="20"/>
              </w:rPr>
            </w:pPr>
          </w:p>
        </w:tc>
        <w:tc>
          <w:tcPr>
            <w:tcW w:w="6378" w:type="dxa"/>
          </w:tcPr>
          <w:p w:rsidR="00964873" w:rsidRPr="00F74203" w:rsidRDefault="00964873" w:rsidP="00964873">
            <w:pPr>
              <w:jc w:val="both"/>
              <w:rPr>
                <w:rFonts w:ascii="Tahoma" w:hAnsi="Tahoma" w:cs="Tahoma"/>
                <w:sz w:val="20"/>
              </w:rPr>
            </w:pPr>
            <w:r w:rsidRPr="00F945B4">
              <w:rPr>
                <w:rFonts w:ascii="Tahoma" w:hAnsi="Tahoma" w:cs="Tahoma"/>
                <w:sz w:val="20"/>
              </w:rPr>
              <w:t>Jedná se o</w:t>
            </w:r>
            <w:r>
              <w:rPr>
                <w:rFonts w:ascii="Tahoma" w:hAnsi="Tahoma" w:cs="Tahoma"/>
                <w:sz w:val="20"/>
              </w:rPr>
              <w:t> </w:t>
            </w:r>
            <w:r w:rsidRPr="00F945B4">
              <w:rPr>
                <w:rFonts w:ascii="Tahoma" w:hAnsi="Tahoma" w:cs="Tahoma"/>
                <w:sz w:val="20"/>
              </w:rPr>
              <w:t>výdaje na</w:t>
            </w:r>
            <w:r>
              <w:rPr>
                <w:rFonts w:ascii="Tahoma" w:hAnsi="Tahoma" w:cs="Tahoma"/>
                <w:sz w:val="20"/>
              </w:rPr>
              <w:t xml:space="preserve"> technickou podporu v rámci </w:t>
            </w:r>
            <w:r w:rsidRPr="00F945B4">
              <w:rPr>
                <w:rFonts w:ascii="Tahoma" w:hAnsi="Tahoma" w:cs="Tahoma"/>
                <w:sz w:val="20"/>
              </w:rPr>
              <w:t>udržitelnost</w:t>
            </w:r>
            <w:r>
              <w:rPr>
                <w:rFonts w:ascii="Tahoma" w:hAnsi="Tahoma" w:cs="Tahoma"/>
                <w:sz w:val="20"/>
              </w:rPr>
              <w:t>i</w:t>
            </w:r>
            <w:r w:rsidRPr="00F945B4">
              <w:rPr>
                <w:rFonts w:ascii="Tahoma" w:hAnsi="Tahoma" w:cs="Tahoma"/>
                <w:sz w:val="20"/>
              </w:rPr>
              <w:t xml:space="preserve"> projekt</w:t>
            </w:r>
            <w:r>
              <w:rPr>
                <w:rFonts w:ascii="Tahoma" w:hAnsi="Tahoma" w:cs="Tahoma"/>
                <w:sz w:val="20"/>
              </w:rPr>
              <w:t>u</w:t>
            </w:r>
            <w:r w:rsidRPr="00F945B4">
              <w:rPr>
                <w:rFonts w:ascii="Tahoma" w:hAnsi="Tahoma" w:cs="Tahoma"/>
                <w:sz w:val="20"/>
              </w:rPr>
              <w:t xml:space="preserve"> </w:t>
            </w:r>
            <w:r>
              <w:rPr>
                <w:rFonts w:ascii="Tahoma" w:hAnsi="Tahoma" w:cs="Tahoma"/>
                <w:sz w:val="20"/>
              </w:rPr>
              <w:t>Jednotný personální a mzdový systém. Technická podpora bude zahrnovat pravidelné aktualizace a legislativní update.</w:t>
            </w:r>
          </w:p>
          <w:p w:rsidR="00964873" w:rsidRPr="00F74203" w:rsidRDefault="00964873" w:rsidP="00964873">
            <w:pPr>
              <w:jc w:val="both"/>
              <w:rPr>
                <w:rFonts w:ascii="Tahoma" w:hAnsi="Tahoma" w:cs="Tahoma"/>
                <w:sz w:val="20"/>
              </w:rPr>
            </w:pPr>
          </w:p>
        </w:tc>
      </w:tr>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3.</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Forma použití:</w:t>
            </w:r>
          </w:p>
          <w:p w:rsidR="00964873" w:rsidRPr="00F74203" w:rsidRDefault="00964873" w:rsidP="00964873">
            <w:pPr>
              <w:rPr>
                <w:rFonts w:ascii="Tahoma" w:hAnsi="Tahoma" w:cs="Tahoma"/>
                <w:b/>
                <w:bCs/>
                <w:sz w:val="20"/>
              </w:rPr>
            </w:pPr>
          </w:p>
        </w:tc>
        <w:tc>
          <w:tcPr>
            <w:tcW w:w="6378" w:type="dxa"/>
          </w:tcPr>
          <w:p w:rsidR="00964873" w:rsidRPr="00F74203" w:rsidRDefault="00964873" w:rsidP="00964873">
            <w:pPr>
              <w:jc w:val="both"/>
              <w:rPr>
                <w:rFonts w:ascii="Tahoma" w:hAnsi="Tahoma" w:cs="Tahoma"/>
                <w:sz w:val="20"/>
              </w:rPr>
            </w:pPr>
            <w:r>
              <w:rPr>
                <w:rFonts w:ascii="Tahoma" w:hAnsi="Tahoma" w:cs="Tahoma"/>
                <w:sz w:val="20"/>
              </w:rPr>
              <w:t>Výdaj kraje</w:t>
            </w:r>
          </w:p>
        </w:tc>
      </w:tr>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4.</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 xml:space="preserve">Možnosti </w:t>
            </w:r>
          </w:p>
          <w:p w:rsidR="00964873" w:rsidRPr="00F74203" w:rsidRDefault="00964873" w:rsidP="00964873">
            <w:pPr>
              <w:rPr>
                <w:rFonts w:ascii="Tahoma" w:hAnsi="Tahoma" w:cs="Tahoma"/>
                <w:b/>
                <w:bCs/>
                <w:sz w:val="20"/>
              </w:rPr>
            </w:pPr>
            <w:r w:rsidRPr="00F74203">
              <w:rPr>
                <w:rFonts w:ascii="Tahoma" w:hAnsi="Tahoma" w:cs="Tahoma"/>
                <w:b/>
                <w:bCs/>
                <w:sz w:val="20"/>
              </w:rPr>
              <w:t>spolufinancování:</w:t>
            </w:r>
          </w:p>
          <w:p w:rsidR="00964873" w:rsidRPr="00F74203" w:rsidRDefault="00964873" w:rsidP="00964873">
            <w:pPr>
              <w:rPr>
                <w:rFonts w:ascii="Tahoma" w:hAnsi="Tahoma" w:cs="Tahoma"/>
                <w:sz w:val="20"/>
              </w:rPr>
            </w:pPr>
          </w:p>
        </w:tc>
        <w:tc>
          <w:tcPr>
            <w:tcW w:w="6378" w:type="dxa"/>
          </w:tcPr>
          <w:p w:rsidR="00964873" w:rsidRPr="00F74203" w:rsidRDefault="00964873" w:rsidP="00964873">
            <w:pPr>
              <w:pStyle w:val="Textkomente"/>
              <w:jc w:val="both"/>
              <w:rPr>
                <w:rFonts w:ascii="Tahoma" w:hAnsi="Tahoma" w:cs="Tahoma"/>
              </w:rPr>
            </w:pPr>
            <w:r>
              <w:rPr>
                <w:rFonts w:ascii="Tahoma" w:hAnsi="Tahoma" w:cs="Tahoma"/>
              </w:rPr>
              <w:t>-</w:t>
            </w:r>
          </w:p>
        </w:tc>
      </w:tr>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5.</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Období realizace akce:</w:t>
            </w:r>
          </w:p>
          <w:p w:rsidR="00964873" w:rsidRPr="00F74203" w:rsidRDefault="00964873" w:rsidP="00964873">
            <w:pPr>
              <w:rPr>
                <w:rFonts w:ascii="Tahoma" w:hAnsi="Tahoma" w:cs="Tahoma"/>
                <w:b/>
                <w:bCs/>
                <w:sz w:val="20"/>
              </w:rPr>
            </w:pPr>
          </w:p>
        </w:tc>
        <w:tc>
          <w:tcPr>
            <w:tcW w:w="6378" w:type="dxa"/>
          </w:tcPr>
          <w:p w:rsidR="00964873" w:rsidRPr="00F74203" w:rsidRDefault="00964873" w:rsidP="00964873">
            <w:pPr>
              <w:jc w:val="both"/>
              <w:rPr>
                <w:rFonts w:ascii="Tahoma" w:hAnsi="Tahoma" w:cs="Tahoma"/>
                <w:sz w:val="20"/>
              </w:rPr>
            </w:pPr>
            <w:r>
              <w:rPr>
                <w:rFonts w:ascii="Tahoma" w:hAnsi="Tahoma" w:cs="Tahoma"/>
                <w:sz w:val="20"/>
              </w:rPr>
              <w:t>2016 – 2020</w:t>
            </w:r>
          </w:p>
        </w:tc>
      </w:tr>
      <w:tr w:rsidR="00964873" w:rsidRPr="00F74203"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6.</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Vyvolaná potřeba zdrojů v dalších letech:</w:t>
            </w:r>
          </w:p>
          <w:p w:rsidR="00964873" w:rsidRPr="006B555D" w:rsidRDefault="00964873" w:rsidP="00964873">
            <w:pPr>
              <w:rPr>
                <w:rFonts w:ascii="Tahoma" w:hAnsi="Tahoma" w:cs="Tahoma"/>
                <w:bCs/>
                <w:i/>
                <w:sz w:val="18"/>
                <w:szCs w:val="18"/>
              </w:rPr>
            </w:pPr>
            <w:r w:rsidRPr="006B555D">
              <w:rPr>
                <w:rFonts w:ascii="Tahoma" w:hAnsi="Tahoma" w:cs="Tahoma"/>
                <w:bCs/>
                <w:i/>
                <w:sz w:val="18"/>
                <w:szCs w:val="18"/>
              </w:rPr>
              <w:t>pozn.: u víceletých akcí</w:t>
            </w:r>
          </w:p>
          <w:p w:rsidR="00964873" w:rsidRPr="00F74203" w:rsidRDefault="00964873" w:rsidP="00964873">
            <w:pPr>
              <w:rPr>
                <w:rFonts w:ascii="Tahoma" w:hAnsi="Tahoma" w:cs="Tahoma"/>
                <w:bCs/>
                <w:i/>
                <w:sz w:val="18"/>
                <w:szCs w:val="18"/>
              </w:rPr>
            </w:pPr>
          </w:p>
        </w:tc>
        <w:tc>
          <w:tcPr>
            <w:tcW w:w="6378" w:type="dxa"/>
          </w:tcPr>
          <w:p w:rsidR="00964873" w:rsidRDefault="00964873" w:rsidP="00964873">
            <w:pPr>
              <w:pStyle w:val="Textkomente"/>
              <w:jc w:val="both"/>
              <w:rPr>
                <w:rFonts w:ascii="Tahoma" w:hAnsi="Tahoma" w:cs="Tahoma"/>
              </w:rPr>
            </w:pPr>
            <w:r>
              <w:rPr>
                <w:rFonts w:ascii="Tahoma" w:hAnsi="Tahoma" w:cs="Tahoma"/>
              </w:rPr>
              <w:t>V r. 2018: 1 tis. Kč</w:t>
            </w:r>
          </w:p>
          <w:p w:rsidR="00964873" w:rsidRDefault="00964873" w:rsidP="00964873">
            <w:pPr>
              <w:pStyle w:val="Textkomente"/>
              <w:jc w:val="both"/>
              <w:rPr>
                <w:rFonts w:ascii="Tahoma" w:hAnsi="Tahoma" w:cs="Tahoma"/>
              </w:rPr>
            </w:pPr>
            <w:r>
              <w:rPr>
                <w:rFonts w:ascii="Tahoma" w:hAnsi="Tahoma" w:cs="Tahoma"/>
              </w:rPr>
              <w:t>V r. 2019: 8 tis. Kč</w:t>
            </w:r>
          </w:p>
          <w:p w:rsidR="00964873" w:rsidRDefault="00964873" w:rsidP="00964873">
            <w:pPr>
              <w:pStyle w:val="Textkomente"/>
              <w:jc w:val="both"/>
              <w:rPr>
                <w:rFonts w:ascii="Tahoma" w:hAnsi="Tahoma" w:cs="Tahoma"/>
              </w:rPr>
            </w:pPr>
            <w:r>
              <w:rPr>
                <w:rFonts w:ascii="Tahoma" w:hAnsi="Tahoma" w:cs="Tahoma"/>
              </w:rPr>
              <w:t>V r. 2020: 1 tis. Kč</w:t>
            </w:r>
          </w:p>
          <w:p w:rsidR="00964873" w:rsidRPr="00F74203" w:rsidRDefault="00964873" w:rsidP="00964873">
            <w:pPr>
              <w:pStyle w:val="Textkomente"/>
              <w:jc w:val="both"/>
              <w:rPr>
                <w:rFonts w:ascii="Tahoma" w:hAnsi="Tahoma" w:cs="Tahoma"/>
              </w:rPr>
            </w:pPr>
          </w:p>
        </w:tc>
      </w:tr>
      <w:tr w:rsidR="00964873" w:rsidRPr="006B555D" w:rsidTr="00964873">
        <w:tc>
          <w:tcPr>
            <w:tcW w:w="330" w:type="dxa"/>
          </w:tcPr>
          <w:p w:rsidR="00964873" w:rsidRPr="00F74203" w:rsidRDefault="00964873" w:rsidP="00964873">
            <w:pPr>
              <w:rPr>
                <w:rFonts w:ascii="Tahoma" w:hAnsi="Tahoma" w:cs="Tahoma"/>
                <w:b/>
                <w:bCs/>
                <w:sz w:val="20"/>
              </w:rPr>
            </w:pPr>
            <w:r w:rsidRPr="00F74203">
              <w:rPr>
                <w:rFonts w:ascii="Tahoma" w:hAnsi="Tahoma" w:cs="Tahoma"/>
                <w:b/>
                <w:bCs/>
                <w:sz w:val="20"/>
              </w:rPr>
              <w:t>7.</w:t>
            </w:r>
          </w:p>
        </w:tc>
        <w:tc>
          <w:tcPr>
            <w:tcW w:w="2504" w:type="dxa"/>
          </w:tcPr>
          <w:p w:rsidR="00964873" w:rsidRPr="00F74203" w:rsidRDefault="00964873" w:rsidP="00964873">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964873" w:rsidRPr="006B555D" w:rsidRDefault="00964873" w:rsidP="00964873">
            <w:pPr>
              <w:rPr>
                <w:rFonts w:ascii="Tahoma" w:hAnsi="Tahoma" w:cs="Tahoma"/>
                <w:bCs/>
                <w:i/>
                <w:sz w:val="18"/>
                <w:szCs w:val="18"/>
              </w:rPr>
            </w:pPr>
            <w:r w:rsidRPr="00F74203">
              <w:rPr>
                <w:rFonts w:ascii="Tahoma" w:hAnsi="Tahoma" w:cs="Tahoma"/>
                <w:bCs/>
                <w:i/>
                <w:sz w:val="18"/>
                <w:szCs w:val="18"/>
              </w:rPr>
              <w:t>pozn.: např. výdaje na udržitelnost projektu</w:t>
            </w:r>
          </w:p>
          <w:p w:rsidR="00964873" w:rsidRPr="006B555D" w:rsidRDefault="00964873" w:rsidP="00964873">
            <w:pPr>
              <w:rPr>
                <w:rFonts w:ascii="Tahoma" w:hAnsi="Tahoma" w:cs="Tahoma"/>
                <w:b/>
                <w:bCs/>
                <w:sz w:val="20"/>
              </w:rPr>
            </w:pPr>
          </w:p>
        </w:tc>
        <w:tc>
          <w:tcPr>
            <w:tcW w:w="6378" w:type="dxa"/>
          </w:tcPr>
          <w:p w:rsidR="00964873" w:rsidRPr="006B555D" w:rsidRDefault="00964873" w:rsidP="00964873">
            <w:pPr>
              <w:pStyle w:val="Textkomente"/>
              <w:jc w:val="both"/>
              <w:rPr>
                <w:rFonts w:ascii="Tahoma" w:hAnsi="Tahoma" w:cs="Tahoma"/>
              </w:rPr>
            </w:pPr>
            <w:r>
              <w:rPr>
                <w:rFonts w:ascii="Tahoma" w:hAnsi="Tahoma" w:cs="Tahoma"/>
              </w:rPr>
              <w:t>-</w:t>
            </w:r>
          </w:p>
        </w:tc>
      </w:tr>
    </w:tbl>
    <w:p w:rsidR="003669B8" w:rsidRPr="00182A76" w:rsidRDefault="003669B8" w:rsidP="000D6997">
      <w:pPr>
        <w:rPr>
          <w:rFonts w:ascii="Tahoma" w:hAnsi="Tahoma" w:cs="Tahoma"/>
        </w:rPr>
      </w:pPr>
    </w:p>
    <w:p w:rsidR="000D6997" w:rsidRPr="00DF077E" w:rsidRDefault="000D6997" w:rsidP="000D6997">
      <w:pPr>
        <w:rPr>
          <w:rFonts w:ascii="Tahoma" w:hAnsi="Tahoma" w:cs="Tahoma"/>
          <w:color w:val="FF0000"/>
        </w:rPr>
        <w:sectPr w:rsidR="000D6997" w:rsidRPr="00DF077E" w:rsidSect="0014190C">
          <w:headerReference w:type="default" r:id="rId168"/>
          <w:pgSz w:w="11906" w:h="16838"/>
          <w:pgMar w:top="1418" w:right="1274" w:bottom="1418" w:left="1418" w:header="709" w:footer="709" w:gutter="0"/>
          <w:cols w:space="708"/>
          <w:docGrid w:linePitch="360"/>
        </w:sectPr>
      </w:pPr>
    </w:p>
    <w:p w:rsidR="000D6997" w:rsidRPr="009731B4" w:rsidRDefault="000D6997" w:rsidP="000D6997">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731B4" w:rsidRPr="00995682" w:rsidTr="009731B4">
        <w:tc>
          <w:tcPr>
            <w:tcW w:w="748" w:type="dxa"/>
          </w:tcPr>
          <w:p w:rsidR="009731B4" w:rsidRPr="00995682" w:rsidRDefault="009731B4" w:rsidP="00402ACA">
            <w:pPr>
              <w:rPr>
                <w:rFonts w:ascii="Tahoma" w:hAnsi="Tahoma" w:cs="Tahoma"/>
              </w:rPr>
            </w:pPr>
            <w:r w:rsidRPr="00995682">
              <w:rPr>
                <w:rFonts w:ascii="Tahoma" w:hAnsi="Tahoma" w:cs="Tahoma"/>
              </w:rPr>
              <w:br w:type="page"/>
              <w:t>ORJ</w:t>
            </w:r>
          </w:p>
        </w:tc>
        <w:tc>
          <w:tcPr>
            <w:tcW w:w="629" w:type="dxa"/>
            <w:shd w:val="clear" w:color="auto" w:fill="auto"/>
          </w:tcPr>
          <w:p w:rsidR="009731B4" w:rsidRPr="00995682" w:rsidRDefault="009731B4" w:rsidP="00402ACA">
            <w:pPr>
              <w:jc w:val="center"/>
              <w:rPr>
                <w:rFonts w:ascii="Tahoma" w:hAnsi="Tahoma" w:cs="Tahoma"/>
              </w:rPr>
            </w:pPr>
            <w:r w:rsidRPr="00995682">
              <w:rPr>
                <w:rFonts w:ascii="Tahoma" w:hAnsi="Tahoma" w:cs="Tahoma"/>
              </w:rPr>
              <w:t>12</w:t>
            </w:r>
          </w:p>
        </w:tc>
        <w:tc>
          <w:tcPr>
            <w:tcW w:w="7856" w:type="dxa"/>
            <w:shd w:val="clear" w:color="auto" w:fill="auto"/>
          </w:tcPr>
          <w:p w:rsidR="009731B4" w:rsidRPr="00995682" w:rsidRDefault="009731B4" w:rsidP="00402ACA">
            <w:pPr>
              <w:keepNext/>
              <w:outlineLvl w:val="3"/>
              <w:rPr>
                <w:rFonts w:ascii="Tahoma" w:hAnsi="Tahoma" w:cs="Tahoma"/>
              </w:rPr>
            </w:pPr>
            <w:r w:rsidRPr="00995682">
              <w:rPr>
                <w:rFonts w:ascii="Tahoma" w:hAnsi="Tahoma" w:cs="Tahoma"/>
              </w:rPr>
              <w:t>Odbor životního prostředí a zemědělství</w:t>
            </w:r>
          </w:p>
        </w:tc>
      </w:tr>
    </w:tbl>
    <w:p w:rsidR="009731B4" w:rsidRPr="00995682" w:rsidRDefault="009731B4" w:rsidP="009731B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731B4" w:rsidRPr="00995682" w:rsidTr="009731B4">
        <w:tc>
          <w:tcPr>
            <w:tcW w:w="1361" w:type="dxa"/>
            <w:tcBorders>
              <w:bottom w:val="single" w:sz="4" w:space="0" w:color="auto"/>
            </w:tcBorders>
          </w:tcPr>
          <w:p w:rsidR="009731B4" w:rsidRPr="00995682" w:rsidRDefault="009731B4" w:rsidP="00402ACA">
            <w:pPr>
              <w:rPr>
                <w:rFonts w:ascii="Tahoma" w:hAnsi="Tahoma" w:cs="Tahoma"/>
                <w:b/>
                <w:bCs/>
                <w:sz w:val="20"/>
              </w:rPr>
            </w:pPr>
            <w:r w:rsidRPr="00995682">
              <w:rPr>
                <w:rFonts w:ascii="Tahoma" w:hAnsi="Tahoma" w:cs="Tahoma"/>
                <w:b/>
                <w:bCs/>
                <w:sz w:val="20"/>
              </w:rPr>
              <w:t>Název akce</w:t>
            </w:r>
          </w:p>
        </w:tc>
        <w:tc>
          <w:tcPr>
            <w:tcW w:w="5985" w:type="dxa"/>
            <w:tcBorders>
              <w:bottom w:val="single" w:sz="4" w:space="0" w:color="auto"/>
            </w:tcBorders>
          </w:tcPr>
          <w:p w:rsidR="009731B4" w:rsidRPr="00995682" w:rsidRDefault="009731B4" w:rsidP="00116BFC">
            <w:pPr>
              <w:keepNext/>
              <w:outlineLvl w:val="3"/>
              <w:rPr>
                <w:rFonts w:ascii="Tahoma" w:hAnsi="Tahoma" w:cs="Tahoma"/>
              </w:rPr>
            </w:pPr>
            <w:r w:rsidRPr="00995682">
              <w:rPr>
                <w:rFonts w:ascii="Tahoma" w:hAnsi="Tahoma" w:cs="Tahoma"/>
              </w:rPr>
              <w:t xml:space="preserve">Příspěvek na provoz v odvětví životního prostředí </w:t>
            </w:r>
            <w:r w:rsidR="00116BFC">
              <w:rPr>
                <w:rFonts w:ascii="Tahoma" w:hAnsi="Tahoma" w:cs="Tahoma"/>
              </w:rPr>
              <w:t>– příspěvkové organizace kraje</w:t>
            </w:r>
          </w:p>
        </w:tc>
        <w:tc>
          <w:tcPr>
            <w:tcW w:w="1245" w:type="dxa"/>
            <w:tcBorders>
              <w:bottom w:val="single" w:sz="4" w:space="0" w:color="auto"/>
            </w:tcBorders>
          </w:tcPr>
          <w:p w:rsidR="009731B4" w:rsidRPr="00995682" w:rsidRDefault="009731B4" w:rsidP="00402ACA">
            <w:pPr>
              <w:keepNext/>
              <w:outlineLvl w:val="2"/>
              <w:rPr>
                <w:rFonts w:ascii="Tahoma" w:hAnsi="Tahoma" w:cs="Tahoma"/>
                <w:b/>
                <w:bCs/>
                <w:sz w:val="20"/>
              </w:rPr>
            </w:pPr>
            <w:r w:rsidRPr="00995682">
              <w:rPr>
                <w:rFonts w:ascii="Tahoma" w:hAnsi="Tahoma" w:cs="Tahoma"/>
                <w:b/>
                <w:bCs/>
                <w:sz w:val="20"/>
                <w:szCs w:val="20"/>
              </w:rPr>
              <w:t>Číslo akce</w:t>
            </w:r>
          </w:p>
        </w:tc>
        <w:tc>
          <w:tcPr>
            <w:tcW w:w="623" w:type="dxa"/>
            <w:tcBorders>
              <w:bottom w:val="single" w:sz="4" w:space="0" w:color="auto"/>
            </w:tcBorders>
          </w:tcPr>
          <w:p w:rsidR="009731B4" w:rsidRPr="00995682" w:rsidRDefault="009731B4" w:rsidP="00402ACA">
            <w:pPr>
              <w:jc w:val="right"/>
              <w:rPr>
                <w:rFonts w:ascii="Tahoma" w:hAnsi="Tahoma" w:cs="Tahoma"/>
                <w:sz w:val="20"/>
              </w:rPr>
            </w:pPr>
            <w:r w:rsidRPr="00995682">
              <w:rPr>
                <w:rFonts w:ascii="Tahoma" w:hAnsi="Tahoma" w:cs="Tahoma"/>
                <w:sz w:val="20"/>
              </w:rPr>
              <w:t>8006</w:t>
            </w:r>
          </w:p>
        </w:tc>
      </w:tr>
      <w:tr w:rsidR="009731B4" w:rsidRPr="00995682" w:rsidTr="009731B4">
        <w:tc>
          <w:tcPr>
            <w:tcW w:w="1361" w:type="dxa"/>
          </w:tcPr>
          <w:p w:rsidR="009731B4" w:rsidRPr="00995682" w:rsidRDefault="009731B4" w:rsidP="00402ACA">
            <w:pPr>
              <w:rPr>
                <w:rFonts w:ascii="Tahoma" w:hAnsi="Tahoma" w:cs="Tahoma"/>
                <w:b/>
                <w:bCs/>
                <w:sz w:val="20"/>
              </w:rPr>
            </w:pPr>
            <w:r w:rsidRPr="00995682">
              <w:rPr>
                <w:rFonts w:ascii="Tahoma" w:hAnsi="Tahoma" w:cs="Tahoma"/>
                <w:b/>
                <w:bCs/>
                <w:sz w:val="20"/>
              </w:rPr>
              <w:t>Název organizace</w:t>
            </w:r>
          </w:p>
        </w:tc>
        <w:tc>
          <w:tcPr>
            <w:tcW w:w="7853" w:type="dxa"/>
            <w:gridSpan w:val="3"/>
          </w:tcPr>
          <w:p w:rsidR="009731B4" w:rsidRPr="00995682" w:rsidRDefault="009731B4" w:rsidP="009731B4">
            <w:pPr>
              <w:jc w:val="both"/>
              <w:rPr>
                <w:rFonts w:ascii="Tahoma" w:hAnsi="Tahoma" w:cs="Tahoma"/>
                <w:sz w:val="20"/>
              </w:rPr>
            </w:pPr>
            <w:r w:rsidRPr="00995682">
              <w:rPr>
                <w:rFonts w:ascii="Tahoma" w:hAnsi="Tahoma" w:cs="Tahoma"/>
              </w:rPr>
              <w:t>Moravskoslezské energetické centrum, příspěvková organizace</w:t>
            </w:r>
            <w:r>
              <w:rPr>
                <w:rFonts w:ascii="Tahoma" w:hAnsi="Tahoma" w:cs="Tahoma"/>
              </w:rPr>
              <w:t>, Ostrava</w:t>
            </w:r>
          </w:p>
        </w:tc>
      </w:tr>
    </w:tbl>
    <w:p w:rsidR="009731B4" w:rsidRPr="00995682" w:rsidRDefault="009731B4" w:rsidP="009731B4">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731B4" w:rsidRPr="00995682" w:rsidTr="00402ACA">
        <w:trPr>
          <w:trHeight w:val="454"/>
        </w:trPr>
        <w:tc>
          <w:tcPr>
            <w:tcW w:w="137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rPr>
            </w:pPr>
            <w:r w:rsidRPr="0099568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jc w:val="center"/>
              <w:rPr>
                <w:rFonts w:ascii="Tahoma" w:hAnsi="Tahoma" w:cs="Tahoma"/>
                <w:sz w:val="20"/>
              </w:rPr>
            </w:pPr>
            <w:r w:rsidRPr="00995682">
              <w:rPr>
                <w:rFonts w:ascii="Tahoma" w:hAnsi="Tahoma" w:cs="Tahoma"/>
                <w:sz w:val="20"/>
              </w:rPr>
              <w:t>2115</w:t>
            </w:r>
          </w:p>
        </w:tc>
        <w:tc>
          <w:tcPr>
            <w:tcW w:w="5387" w:type="dxa"/>
            <w:tcBorders>
              <w:top w:val="single" w:sz="4" w:space="0" w:color="auto"/>
              <w:left w:val="single" w:sz="4" w:space="0" w:color="auto"/>
              <w:bottom w:val="single" w:sz="4" w:space="0" w:color="auto"/>
              <w:right w:val="nil"/>
            </w:tcBorders>
          </w:tcPr>
          <w:p w:rsidR="009731B4" w:rsidRPr="00995682" w:rsidRDefault="009731B4" w:rsidP="00402ACA">
            <w:pPr>
              <w:rPr>
                <w:rFonts w:ascii="Tahoma" w:hAnsi="Tahoma" w:cs="Tahoma"/>
                <w:sz w:val="20"/>
              </w:rPr>
            </w:pPr>
            <w:r w:rsidRPr="00995682">
              <w:rPr>
                <w:rFonts w:ascii="Tahoma" w:hAnsi="Tahoma" w:cs="Tahoma"/>
                <w:sz w:val="20"/>
              </w:rPr>
              <w:t>Úspora energie a obnovitelné zdroje</w:t>
            </w:r>
          </w:p>
        </w:tc>
        <w:tc>
          <w:tcPr>
            <w:tcW w:w="1402" w:type="dxa"/>
            <w:tcBorders>
              <w:top w:val="single" w:sz="4" w:space="0" w:color="auto"/>
              <w:left w:val="nil"/>
              <w:bottom w:val="single" w:sz="4" w:space="0" w:color="auto"/>
              <w:right w:val="single" w:sz="4" w:space="0" w:color="auto"/>
            </w:tcBorders>
          </w:tcPr>
          <w:p w:rsidR="009731B4" w:rsidRPr="00995682" w:rsidRDefault="009731B4" w:rsidP="00402ACA">
            <w:pPr>
              <w:jc w:val="right"/>
              <w:rPr>
                <w:rFonts w:ascii="Tahoma" w:hAnsi="Tahoma" w:cs="Tahoma"/>
                <w:sz w:val="20"/>
              </w:rPr>
            </w:pPr>
          </w:p>
        </w:tc>
      </w:tr>
      <w:tr w:rsidR="009731B4" w:rsidRPr="00995682" w:rsidTr="00402ACA">
        <w:trPr>
          <w:trHeight w:val="454"/>
        </w:trPr>
        <w:tc>
          <w:tcPr>
            <w:tcW w:w="137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rPr>
            </w:pPr>
            <w:r w:rsidRPr="0099568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jc w:val="center"/>
              <w:rPr>
                <w:rFonts w:ascii="Tahoma" w:hAnsi="Tahoma" w:cs="Tahoma"/>
                <w:sz w:val="20"/>
              </w:rPr>
            </w:pPr>
            <w:r w:rsidRPr="00995682">
              <w:rPr>
                <w:rFonts w:ascii="Tahoma" w:hAnsi="Tahoma" w:cs="Tahoma"/>
                <w:sz w:val="20"/>
              </w:rPr>
              <w:t>5331</w:t>
            </w:r>
          </w:p>
        </w:tc>
        <w:tc>
          <w:tcPr>
            <w:tcW w:w="5387" w:type="dxa"/>
            <w:tcBorders>
              <w:top w:val="single" w:sz="4" w:space="0" w:color="auto"/>
              <w:left w:val="single" w:sz="4" w:space="0" w:color="auto"/>
              <w:bottom w:val="single" w:sz="4" w:space="0" w:color="auto"/>
              <w:right w:val="nil"/>
            </w:tcBorders>
          </w:tcPr>
          <w:p w:rsidR="009731B4" w:rsidRPr="00995682" w:rsidRDefault="009731B4" w:rsidP="00402ACA">
            <w:pPr>
              <w:rPr>
                <w:rFonts w:ascii="Tahoma" w:hAnsi="Tahoma" w:cs="Tahoma"/>
                <w:sz w:val="20"/>
              </w:rPr>
            </w:pPr>
            <w:r w:rsidRPr="00995682">
              <w:rPr>
                <w:rFonts w:ascii="Tahoma" w:hAnsi="Tahoma" w:cs="Tahoma"/>
                <w:sz w:val="20"/>
              </w:rPr>
              <w:t>Neinvestiční příspěvky zřízeným příspěvkovým organizacím</w:t>
            </w:r>
          </w:p>
        </w:tc>
        <w:tc>
          <w:tcPr>
            <w:tcW w:w="1402" w:type="dxa"/>
            <w:tcBorders>
              <w:top w:val="single" w:sz="4" w:space="0" w:color="auto"/>
              <w:left w:val="nil"/>
              <w:bottom w:val="single" w:sz="4" w:space="0" w:color="auto"/>
              <w:right w:val="single" w:sz="4" w:space="0" w:color="auto"/>
            </w:tcBorders>
          </w:tcPr>
          <w:p w:rsidR="009731B4" w:rsidRPr="00995682" w:rsidRDefault="009731B4" w:rsidP="00402ACA">
            <w:pPr>
              <w:jc w:val="right"/>
              <w:rPr>
                <w:rFonts w:ascii="Tahoma" w:hAnsi="Tahoma" w:cs="Tahoma"/>
                <w:sz w:val="20"/>
              </w:rPr>
            </w:pPr>
          </w:p>
        </w:tc>
      </w:tr>
    </w:tbl>
    <w:p w:rsidR="009731B4" w:rsidRPr="00995682" w:rsidRDefault="009731B4" w:rsidP="009731B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Cs/>
                <w:sz w:val="20"/>
                <w:szCs w:val="20"/>
              </w:rPr>
            </w:pPr>
          </w:p>
          <w:p w:rsidR="009731B4" w:rsidRPr="00995682" w:rsidRDefault="009731B4" w:rsidP="00402ACA">
            <w:pPr>
              <w:rPr>
                <w:rFonts w:ascii="Tahoma" w:hAnsi="Tahoma" w:cs="Tahoma"/>
                <w:b/>
                <w:bCs/>
                <w:sz w:val="20"/>
              </w:rPr>
            </w:pPr>
            <w:r w:rsidRPr="0099568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99568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Cs/>
                <w:sz w:val="20"/>
              </w:rPr>
            </w:pPr>
            <w:r w:rsidRPr="00995682">
              <w:rPr>
                <w:rFonts w:ascii="Tahoma" w:hAnsi="Tahoma" w:cs="Tahoma"/>
                <w:bCs/>
                <w:sz w:val="20"/>
              </w:rPr>
              <w:t>4 500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szCs w:val="20"/>
              </w:rPr>
            </w:pPr>
          </w:p>
          <w:p w:rsidR="009731B4" w:rsidRPr="00995682" w:rsidRDefault="009731B4" w:rsidP="00402ACA">
            <w:pPr>
              <w:rPr>
                <w:rFonts w:ascii="Tahoma" w:hAnsi="Tahoma" w:cs="Tahoma"/>
                <w:bCs/>
                <w:sz w:val="20"/>
                <w:szCs w:val="20"/>
              </w:rPr>
            </w:pPr>
            <w:r w:rsidRPr="0099568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99568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Cs/>
                <w:sz w:val="20"/>
              </w:rPr>
            </w:pPr>
            <w:r>
              <w:rPr>
                <w:rFonts w:ascii="Tahoma" w:hAnsi="Tahoma" w:cs="Tahoma"/>
                <w:bCs/>
                <w:sz w:val="20"/>
              </w:rPr>
              <w:t>5 400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szCs w:val="20"/>
              </w:rPr>
            </w:pPr>
          </w:p>
          <w:p w:rsidR="009731B4" w:rsidRPr="00995682" w:rsidRDefault="009731B4" w:rsidP="009731B4">
            <w:pPr>
              <w:rPr>
                <w:rFonts w:ascii="Tahoma" w:hAnsi="Tahoma" w:cs="Tahoma"/>
                <w:sz w:val="20"/>
                <w:szCs w:val="20"/>
              </w:rPr>
            </w:pPr>
            <w:r w:rsidRPr="00995682">
              <w:rPr>
                <w:rFonts w:ascii="Tahoma" w:hAnsi="Tahoma" w:cs="Tahoma"/>
                <w:b/>
                <w:bCs/>
                <w:sz w:val="20"/>
                <w:szCs w:val="20"/>
              </w:rPr>
              <w:t xml:space="preserve">Návrh rozpočtu 2017 na akci                                                             </w:t>
            </w:r>
            <w:r>
              <w:rPr>
                <w:rFonts w:ascii="Tahoma" w:hAnsi="Tahoma" w:cs="Tahoma"/>
                <w:b/>
                <w:bCs/>
                <w:sz w:val="20"/>
                <w:szCs w:val="20"/>
              </w:rPr>
              <w:t xml:space="preserve">   </w:t>
            </w:r>
            <w:r w:rsidRPr="0099568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
                <w:sz w:val="20"/>
              </w:rPr>
            </w:pPr>
            <w:r>
              <w:rPr>
                <w:rFonts w:ascii="Tahoma" w:hAnsi="Tahoma" w:cs="Tahoma"/>
                <w:b/>
                <w:sz w:val="20"/>
              </w:rPr>
              <w:t>6 650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sz w:val="20"/>
                <w:szCs w:val="20"/>
              </w:rPr>
            </w:pPr>
          </w:p>
          <w:p w:rsidR="009731B4" w:rsidRPr="00995682" w:rsidRDefault="009731B4" w:rsidP="00402ACA">
            <w:pPr>
              <w:rPr>
                <w:rFonts w:ascii="Tahoma" w:hAnsi="Tahoma" w:cs="Tahoma"/>
                <w:sz w:val="20"/>
                <w:szCs w:val="20"/>
              </w:rPr>
            </w:pPr>
            <w:r w:rsidRPr="00995682">
              <w:rPr>
                <w:rFonts w:ascii="Tahoma" w:hAnsi="Tahoma" w:cs="Tahoma"/>
                <w:sz w:val="20"/>
                <w:szCs w:val="20"/>
              </w:rPr>
              <w:t xml:space="preserve">Celkové výdaje na akci                                                                         </w:t>
            </w:r>
            <w:r>
              <w:rPr>
                <w:rFonts w:ascii="Tahoma" w:hAnsi="Tahoma" w:cs="Tahoma"/>
                <w:sz w:val="20"/>
                <w:szCs w:val="20"/>
              </w:rPr>
              <w:t xml:space="preserve">  </w:t>
            </w:r>
            <w:r w:rsidRPr="0099568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sz w:val="20"/>
              </w:rPr>
            </w:pPr>
            <w:r>
              <w:rPr>
                <w:rFonts w:ascii="Tahoma" w:hAnsi="Tahoma" w:cs="Tahoma"/>
                <w:sz w:val="20"/>
              </w:rPr>
              <w:t>6 650</w:t>
            </w:r>
          </w:p>
        </w:tc>
      </w:tr>
    </w:tbl>
    <w:p w:rsidR="009731B4" w:rsidRPr="00995682" w:rsidRDefault="009731B4" w:rsidP="009731B4">
      <w:pPr>
        <w:rPr>
          <w:rFonts w:ascii="Tahoma" w:hAnsi="Tahoma" w:cs="Tahoma"/>
          <w:sz w:val="20"/>
        </w:rPr>
      </w:pPr>
    </w:p>
    <w:p w:rsidR="009731B4" w:rsidRPr="00995682" w:rsidRDefault="009731B4" w:rsidP="009731B4">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1.</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 xml:space="preserve">Zákonná úprava: </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2.</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Zdůvodnění akce</w:t>
            </w:r>
          </w:p>
          <w:p w:rsidR="009731B4" w:rsidRPr="00995682" w:rsidRDefault="009731B4" w:rsidP="00402ACA">
            <w:pPr>
              <w:rPr>
                <w:rFonts w:ascii="Tahoma" w:hAnsi="Tahoma" w:cs="Tahoma"/>
                <w:b/>
                <w:bCs/>
                <w:sz w:val="20"/>
              </w:rPr>
            </w:pPr>
            <w:r w:rsidRPr="00995682">
              <w:rPr>
                <w:rFonts w:ascii="Tahoma" w:hAnsi="Tahoma" w:cs="Tahoma"/>
                <w:b/>
                <w:bCs/>
                <w:sz w:val="20"/>
              </w:rPr>
              <w:t>- cíle akce:</w:t>
            </w:r>
          </w:p>
          <w:p w:rsidR="009731B4" w:rsidRPr="00995682" w:rsidRDefault="009731B4" w:rsidP="00402ACA">
            <w:pPr>
              <w:rPr>
                <w:rFonts w:ascii="Tahoma" w:hAnsi="Tahoma" w:cs="Tahoma"/>
                <w:b/>
                <w:bCs/>
                <w:sz w:val="20"/>
              </w:rPr>
            </w:pPr>
          </w:p>
        </w:tc>
        <w:tc>
          <w:tcPr>
            <w:tcW w:w="6376" w:type="dxa"/>
          </w:tcPr>
          <w:p w:rsidR="009731B4" w:rsidRDefault="009731B4" w:rsidP="00402ACA">
            <w:pPr>
              <w:jc w:val="both"/>
              <w:rPr>
                <w:rFonts w:ascii="Tahoma" w:hAnsi="Tahoma" w:cs="Tahoma"/>
                <w:sz w:val="20"/>
              </w:rPr>
            </w:pPr>
            <w:r w:rsidRPr="00995682">
              <w:rPr>
                <w:rFonts w:ascii="Tahoma" w:hAnsi="Tahoma" w:cs="Tahoma"/>
                <w:sz w:val="20"/>
              </w:rPr>
              <w:t>Příspěvek na provoz příspěvkové organizaci Moravskoslezské energické centrum, příspěvková organizace, která byla zřízena zejména za účelem zajišťování odborného poradenství v oblasti energetických služeb, energetického managementu pro potřeby Moravskoslezského kraje</w:t>
            </w:r>
            <w:r>
              <w:rPr>
                <w:rFonts w:ascii="Tahoma" w:hAnsi="Tahoma" w:cs="Tahoma"/>
                <w:sz w:val="20"/>
              </w:rPr>
              <w:t xml:space="preserve"> a</w:t>
            </w:r>
            <w:r w:rsidR="007A5EA9">
              <w:rPr>
                <w:rFonts w:ascii="Tahoma" w:hAnsi="Tahoma" w:cs="Tahoma"/>
                <w:sz w:val="20"/>
              </w:rPr>
              <w:t> </w:t>
            </w:r>
            <w:r w:rsidRPr="00995682">
              <w:rPr>
                <w:rFonts w:ascii="Tahoma" w:hAnsi="Tahoma" w:cs="Tahoma"/>
                <w:sz w:val="20"/>
              </w:rPr>
              <w:t>jeho příspěvkových organizací</w:t>
            </w:r>
            <w:r>
              <w:rPr>
                <w:rFonts w:ascii="Tahoma" w:hAnsi="Tahoma" w:cs="Tahoma"/>
                <w:sz w:val="20"/>
              </w:rPr>
              <w:t xml:space="preserve">. </w:t>
            </w:r>
          </w:p>
          <w:p w:rsidR="009731B4" w:rsidRPr="00995682" w:rsidRDefault="009731B4" w:rsidP="00402ACA">
            <w:pPr>
              <w:jc w:val="both"/>
              <w:rPr>
                <w:rFonts w:ascii="Tahoma" w:hAnsi="Tahoma" w:cs="Tahoma"/>
                <w:sz w:val="20"/>
              </w:rPr>
            </w:pPr>
            <w:r>
              <w:rPr>
                <w:rFonts w:ascii="Tahoma" w:hAnsi="Tahoma" w:cs="Tahoma"/>
                <w:sz w:val="20"/>
              </w:rPr>
              <w:t>Příspěvek obsahuje ú</w:t>
            </w:r>
            <w:r w:rsidRPr="00995682">
              <w:rPr>
                <w:rFonts w:ascii="Tahoma" w:hAnsi="Tahoma" w:cs="Tahoma"/>
                <w:sz w:val="20"/>
              </w:rPr>
              <w:t>čelov</w:t>
            </w:r>
            <w:r>
              <w:rPr>
                <w:rFonts w:ascii="Tahoma" w:hAnsi="Tahoma" w:cs="Tahoma"/>
                <w:sz w:val="20"/>
              </w:rPr>
              <w:t>ý</w:t>
            </w:r>
            <w:r w:rsidRPr="00995682">
              <w:rPr>
                <w:rFonts w:ascii="Tahoma" w:hAnsi="Tahoma" w:cs="Tahoma"/>
                <w:sz w:val="20"/>
              </w:rPr>
              <w:t xml:space="preserve"> příspěvek na provoz na rok 2017 </w:t>
            </w:r>
            <w:r>
              <w:rPr>
                <w:rFonts w:ascii="Tahoma" w:hAnsi="Tahoma" w:cs="Tahoma"/>
                <w:sz w:val="20"/>
              </w:rPr>
              <w:t>ve výši  133</w:t>
            </w:r>
            <w:r w:rsidR="00A74E5C">
              <w:rPr>
                <w:rFonts w:ascii="Tahoma" w:hAnsi="Tahoma" w:cs="Tahoma"/>
                <w:sz w:val="20"/>
              </w:rPr>
              <w:t>,39</w:t>
            </w:r>
            <w:r>
              <w:rPr>
                <w:rFonts w:ascii="Tahoma" w:hAnsi="Tahoma" w:cs="Tahoma"/>
                <w:sz w:val="20"/>
              </w:rPr>
              <w:t xml:space="preserve"> tis. Kč určený </w:t>
            </w:r>
            <w:r w:rsidRPr="00995682">
              <w:rPr>
                <w:rFonts w:ascii="Tahoma" w:hAnsi="Tahoma" w:cs="Tahoma"/>
                <w:sz w:val="20"/>
              </w:rPr>
              <w:t>na krytí odpisů dlouhodobého hmotného a</w:t>
            </w:r>
            <w:r>
              <w:rPr>
                <w:rFonts w:ascii="Tahoma" w:hAnsi="Tahoma" w:cs="Tahoma"/>
                <w:sz w:val="20"/>
              </w:rPr>
              <w:t> </w:t>
            </w:r>
            <w:r w:rsidRPr="00995682">
              <w:rPr>
                <w:rFonts w:ascii="Tahoma" w:hAnsi="Tahoma" w:cs="Tahoma"/>
                <w:sz w:val="20"/>
              </w:rPr>
              <w:t>nehmotného majetku</w:t>
            </w:r>
            <w:r w:rsidR="00A678B9">
              <w:rPr>
                <w:rFonts w:ascii="Tahoma" w:hAnsi="Tahoma" w:cs="Tahoma"/>
                <w:sz w:val="20"/>
              </w:rPr>
              <w:t>.</w:t>
            </w:r>
          </w:p>
          <w:p w:rsidR="009731B4" w:rsidRPr="00995682" w:rsidRDefault="009731B4" w:rsidP="00402ACA">
            <w:pPr>
              <w:jc w:val="both"/>
              <w:rPr>
                <w:rFonts w:ascii="Tahoma" w:hAnsi="Tahoma" w:cs="Tahoma"/>
                <w:sz w:val="20"/>
                <w:szCs w:val="20"/>
              </w:rPr>
            </w:pP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3.</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Forma použití:</w:t>
            </w:r>
          </w:p>
          <w:p w:rsidR="009731B4" w:rsidRPr="00995682" w:rsidRDefault="009731B4" w:rsidP="00402ACA">
            <w:pPr>
              <w:rPr>
                <w:rFonts w:ascii="Tahoma" w:hAnsi="Tahoma" w:cs="Tahoma"/>
                <w:b/>
                <w:bCs/>
                <w:sz w:val="20"/>
              </w:rPr>
            </w:pPr>
          </w:p>
        </w:tc>
        <w:tc>
          <w:tcPr>
            <w:tcW w:w="6376" w:type="dxa"/>
          </w:tcPr>
          <w:p w:rsidR="009731B4" w:rsidRDefault="009731B4" w:rsidP="00402ACA">
            <w:pPr>
              <w:jc w:val="both"/>
              <w:rPr>
                <w:rFonts w:ascii="Tahoma" w:hAnsi="Tahoma" w:cs="Tahoma"/>
                <w:sz w:val="20"/>
                <w:szCs w:val="20"/>
              </w:rPr>
            </w:pPr>
            <w:r w:rsidRPr="00995682">
              <w:rPr>
                <w:rFonts w:ascii="Tahoma" w:hAnsi="Tahoma" w:cs="Tahoma"/>
                <w:sz w:val="20"/>
              </w:rPr>
              <w:t>Příspěvek na provoz příspěvkové organizaci kraje</w:t>
            </w:r>
            <w:r>
              <w:rPr>
                <w:rFonts w:ascii="Tahoma" w:hAnsi="Tahoma" w:cs="Tahoma"/>
                <w:sz w:val="20"/>
                <w:szCs w:val="20"/>
              </w:rPr>
              <w:t>/Účelově určený příspěvek na provoz příspěvkové organizaci kraje</w:t>
            </w:r>
          </w:p>
          <w:p w:rsidR="009731B4" w:rsidRPr="00995682" w:rsidRDefault="009731B4" w:rsidP="00402ACA">
            <w:pPr>
              <w:jc w:val="both"/>
              <w:rPr>
                <w:rFonts w:ascii="Tahoma" w:hAnsi="Tahoma" w:cs="Tahoma"/>
                <w:sz w:val="20"/>
              </w:rPr>
            </w:pP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4.</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 xml:space="preserve">Možnosti </w:t>
            </w:r>
          </w:p>
          <w:p w:rsidR="009731B4" w:rsidRPr="00995682" w:rsidRDefault="009731B4" w:rsidP="00402ACA">
            <w:pPr>
              <w:rPr>
                <w:rFonts w:ascii="Tahoma" w:hAnsi="Tahoma" w:cs="Tahoma"/>
                <w:b/>
                <w:bCs/>
                <w:sz w:val="20"/>
              </w:rPr>
            </w:pPr>
            <w:r w:rsidRPr="00995682">
              <w:rPr>
                <w:rFonts w:ascii="Tahoma" w:hAnsi="Tahoma" w:cs="Tahoma"/>
                <w:b/>
                <w:bCs/>
                <w:sz w:val="20"/>
              </w:rPr>
              <w:t>spolufinancování:</w:t>
            </w:r>
          </w:p>
          <w:p w:rsidR="009731B4" w:rsidRPr="00995682" w:rsidRDefault="009731B4" w:rsidP="00402ACA">
            <w:pPr>
              <w:rPr>
                <w:rFonts w:ascii="Tahoma" w:hAnsi="Tahoma" w:cs="Tahoma"/>
                <w:sz w:val="20"/>
              </w:rPr>
            </w:pP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5.</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Období realizace akce:</w:t>
            </w:r>
          </w:p>
          <w:p w:rsidR="009731B4" w:rsidRPr="00995682" w:rsidRDefault="009731B4" w:rsidP="00402ACA">
            <w:pPr>
              <w:rPr>
                <w:rFonts w:ascii="Tahoma" w:hAnsi="Tahoma" w:cs="Tahoma"/>
                <w:i/>
                <w:iCs/>
                <w:sz w:val="18"/>
                <w:szCs w:val="18"/>
              </w:rPr>
            </w:pPr>
            <w:r w:rsidRPr="00995682">
              <w:rPr>
                <w:rFonts w:ascii="Tahoma" w:hAnsi="Tahoma" w:cs="Tahoma"/>
                <w:i/>
                <w:iCs/>
                <w:sz w:val="18"/>
                <w:szCs w:val="18"/>
              </w:rPr>
              <w:t xml:space="preserve">pozn.: uvede se rok, kterého se akce týká </w:t>
            </w:r>
            <w:r w:rsidRPr="00995682">
              <w:rPr>
                <w:rFonts w:ascii="Tahoma" w:hAnsi="Tahoma" w:cs="Tahoma"/>
                <w:i/>
                <w:sz w:val="18"/>
                <w:szCs w:val="18"/>
              </w:rPr>
              <w:t>a příp</w:t>
            </w:r>
            <w:r w:rsidRPr="00995682">
              <w:rPr>
                <w:rFonts w:ascii="Tahoma" w:hAnsi="Tahoma" w:cs="Tahoma"/>
                <w:i/>
                <w:iCs/>
                <w:sz w:val="18"/>
                <w:szCs w:val="18"/>
              </w:rPr>
              <w:t>. další léta</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rPr>
            </w:pPr>
            <w:r w:rsidRPr="00995682">
              <w:rPr>
                <w:rFonts w:ascii="Tahoma" w:hAnsi="Tahoma" w:cs="Tahoma"/>
                <w:sz w:val="20"/>
              </w:rPr>
              <w:t xml:space="preserve">2017 </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6.</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Vyvolaná potřeba zdrojů v dalších letech:</w:t>
            </w:r>
          </w:p>
          <w:p w:rsidR="009731B4" w:rsidRPr="00995682" w:rsidRDefault="009731B4" w:rsidP="00FE61BE">
            <w:pPr>
              <w:rPr>
                <w:rFonts w:ascii="Tahoma" w:hAnsi="Tahoma" w:cs="Tahoma"/>
                <w:bCs/>
                <w:i/>
                <w:sz w:val="18"/>
                <w:szCs w:val="18"/>
              </w:rPr>
            </w:pPr>
            <w:r w:rsidRPr="00995682">
              <w:rPr>
                <w:rFonts w:ascii="Tahoma" w:hAnsi="Tahoma" w:cs="Tahoma"/>
                <w:bCs/>
                <w:i/>
                <w:sz w:val="18"/>
                <w:szCs w:val="18"/>
              </w:rPr>
              <w:t>pozn.: u víceletých akcí</w:t>
            </w:r>
          </w:p>
        </w:tc>
        <w:tc>
          <w:tcPr>
            <w:tcW w:w="6376" w:type="dxa"/>
          </w:tcPr>
          <w:p w:rsidR="009731B4" w:rsidRPr="00995682" w:rsidRDefault="009731B4" w:rsidP="00402ACA">
            <w:pPr>
              <w:jc w:val="both"/>
              <w:rPr>
                <w:rFonts w:ascii="Tahoma" w:hAnsi="Tahoma" w:cs="Tahoma"/>
                <w:sz w:val="20"/>
                <w:szCs w:val="20"/>
              </w:rPr>
            </w:pP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7.</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Vyvolaná potřeba zvýšených provozních výdajů v souvislosti s realizací akce v dalších letech:</w:t>
            </w:r>
          </w:p>
          <w:p w:rsidR="009731B4" w:rsidRPr="00995682" w:rsidRDefault="009731B4" w:rsidP="00FE61BE">
            <w:pPr>
              <w:rPr>
                <w:rFonts w:ascii="Tahoma" w:hAnsi="Tahoma" w:cs="Tahoma"/>
                <w:b/>
                <w:bCs/>
                <w:sz w:val="20"/>
              </w:rPr>
            </w:pPr>
            <w:r w:rsidRPr="00995682">
              <w:rPr>
                <w:rFonts w:ascii="Tahoma" w:hAnsi="Tahoma" w:cs="Tahoma"/>
                <w:bCs/>
                <w:i/>
                <w:sz w:val="18"/>
                <w:szCs w:val="18"/>
              </w:rPr>
              <w:t>pozn.: např. výdaje na udržitelnost projektu</w:t>
            </w: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bl>
    <w:p w:rsidR="000D6997" w:rsidRPr="009731B4" w:rsidRDefault="000D6997" w:rsidP="000D6997">
      <w:pPr>
        <w:rPr>
          <w:rFonts w:ascii="Tahoma" w:hAnsi="Tahoma" w:cs="Tahoma"/>
        </w:rPr>
      </w:pPr>
    </w:p>
    <w:p w:rsidR="000D6997" w:rsidRPr="00DF077E" w:rsidRDefault="000D6997" w:rsidP="000D6997">
      <w:pPr>
        <w:rPr>
          <w:rFonts w:ascii="Tahoma" w:hAnsi="Tahoma" w:cs="Tahoma"/>
          <w:color w:val="FF0000"/>
        </w:rPr>
        <w:sectPr w:rsidR="000D6997" w:rsidRPr="00DF077E" w:rsidSect="009731B4">
          <w:headerReference w:type="default" r:id="rId169"/>
          <w:pgSz w:w="11906" w:h="16838"/>
          <w:pgMar w:top="1418" w:right="1274" w:bottom="1418" w:left="1418" w:header="709" w:footer="709" w:gutter="0"/>
          <w:cols w:space="708"/>
          <w:docGrid w:linePitch="360"/>
        </w:sectPr>
      </w:pPr>
    </w:p>
    <w:p w:rsidR="000D6997" w:rsidRPr="009731B4" w:rsidRDefault="000D6997" w:rsidP="000D6997">
      <w:pPr>
        <w:rPr>
          <w:rFonts w:ascii="Tahoma" w:hAnsi="Tahoma" w:cs="Tahoma"/>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9731B4" w:rsidRPr="00995682" w:rsidTr="009731B4">
        <w:tc>
          <w:tcPr>
            <w:tcW w:w="748" w:type="dxa"/>
          </w:tcPr>
          <w:p w:rsidR="009731B4" w:rsidRPr="00995682" w:rsidRDefault="009731B4" w:rsidP="00402ACA">
            <w:pPr>
              <w:rPr>
                <w:rFonts w:ascii="Tahoma" w:hAnsi="Tahoma" w:cs="Tahoma"/>
              </w:rPr>
            </w:pPr>
            <w:r w:rsidRPr="00995682">
              <w:rPr>
                <w:rFonts w:ascii="Tahoma" w:hAnsi="Tahoma" w:cs="Tahoma"/>
              </w:rPr>
              <w:br w:type="page"/>
              <w:t>ORJ</w:t>
            </w:r>
          </w:p>
        </w:tc>
        <w:tc>
          <w:tcPr>
            <w:tcW w:w="629" w:type="dxa"/>
            <w:shd w:val="clear" w:color="auto" w:fill="auto"/>
          </w:tcPr>
          <w:p w:rsidR="009731B4" w:rsidRPr="00995682" w:rsidRDefault="009731B4" w:rsidP="00402ACA">
            <w:pPr>
              <w:jc w:val="center"/>
              <w:rPr>
                <w:rFonts w:ascii="Tahoma" w:hAnsi="Tahoma" w:cs="Tahoma"/>
              </w:rPr>
            </w:pPr>
            <w:r w:rsidRPr="00995682">
              <w:rPr>
                <w:rFonts w:ascii="Tahoma" w:hAnsi="Tahoma" w:cs="Tahoma"/>
              </w:rPr>
              <w:t>12</w:t>
            </w:r>
          </w:p>
        </w:tc>
        <w:tc>
          <w:tcPr>
            <w:tcW w:w="7856" w:type="dxa"/>
            <w:shd w:val="clear" w:color="auto" w:fill="auto"/>
          </w:tcPr>
          <w:p w:rsidR="009731B4" w:rsidRPr="00995682" w:rsidRDefault="009731B4" w:rsidP="00402ACA">
            <w:pPr>
              <w:keepNext/>
              <w:outlineLvl w:val="3"/>
              <w:rPr>
                <w:rFonts w:ascii="Tahoma" w:hAnsi="Tahoma" w:cs="Tahoma"/>
              </w:rPr>
            </w:pPr>
            <w:r w:rsidRPr="00995682">
              <w:rPr>
                <w:rFonts w:ascii="Tahoma" w:hAnsi="Tahoma" w:cs="Tahoma"/>
              </w:rPr>
              <w:t>Odbor životního prostředí a zemědělství</w:t>
            </w:r>
          </w:p>
        </w:tc>
      </w:tr>
    </w:tbl>
    <w:p w:rsidR="009731B4" w:rsidRPr="00995682" w:rsidRDefault="009731B4" w:rsidP="009731B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9731B4" w:rsidRPr="00995682" w:rsidTr="009731B4">
        <w:tc>
          <w:tcPr>
            <w:tcW w:w="1361" w:type="dxa"/>
          </w:tcPr>
          <w:p w:rsidR="009731B4" w:rsidRPr="00995682" w:rsidRDefault="009731B4" w:rsidP="00402ACA">
            <w:pPr>
              <w:rPr>
                <w:rFonts w:ascii="Tahoma" w:hAnsi="Tahoma" w:cs="Tahoma"/>
                <w:b/>
                <w:bCs/>
                <w:sz w:val="20"/>
              </w:rPr>
            </w:pPr>
            <w:r w:rsidRPr="00995682">
              <w:rPr>
                <w:rFonts w:ascii="Tahoma" w:hAnsi="Tahoma" w:cs="Tahoma"/>
                <w:b/>
                <w:bCs/>
                <w:sz w:val="20"/>
              </w:rPr>
              <w:t>Název akce</w:t>
            </w:r>
          </w:p>
        </w:tc>
        <w:tc>
          <w:tcPr>
            <w:tcW w:w="5985" w:type="dxa"/>
          </w:tcPr>
          <w:p w:rsidR="009731B4" w:rsidRPr="00995682" w:rsidRDefault="009731B4" w:rsidP="00402ACA">
            <w:pPr>
              <w:keepNext/>
              <w:outlineLvl w:val="3"/>
              <w:rPr>
                <w:rFonts w:ascii="Tahoma" w:hAnsi="Tahoma" w:cs="Tahoma"/>
              </w:rPr>
            </w:pPr>
            <w:r w:rsidRPr="00995682">
              <w:rPr>
                <w:rFonts w:ascii="Tahoma" w:hAnsi="Tahoma" w:cs="Tahoma"/>
              </w:rPr>
              <w:t>Pořízení automobilu</w:t>
            </w:r>
          </w:p>
        </w:tc>
        <w:tc>
          <w:tcPr>
            <w:tcW w:w="1245" w:type="dxa"/>
          </w:tcPr>
          <w:p w:rsidR="009731B4" w:rsidRPr="00995682" w:rsidRDefault="009731B4" w:rsidP="00402ACA">
            <w:pPr>
              <w:keepNext/>
              <w:outlineLvl w:val="2"/>
              <w:rPr>
                <w:rFonts w:ascii="Tahoma" w:hAnsi="Tahoma" w:cs="Tahoma"/>
                <w:b/>
                <w:bCs/>
                <w:sz w:val="20"/>
              </w:rPr>
            </w:pPr>
            <w:r w:rsidRPr="00995682">
              <w:rPr>
                <w:rFonts w:ascii="Tahoma" w:hAnsi="Tahoma" w:cs="Tahoma"/>
                <w:b/>
                <w:bCs/>
                <w:sz w:val="20"/>
                <w:szCs w:val="20"/>
              </w:rPr>
              <w:t>Číslo akce</w:t>
            </w:r>
          </w:p>
        </w:tc>
        <w:tc>
          <w:tcPr>
            <w:tcW w:w="623" w:type="dxa"/>
          </w:tcPr>
          <w:p w:rsidR="009731B4" w:rsidRPr="00995682" w:rsidRDefault="009731B4" w:rsidP="00402ACA">
            <w:pPr>
              <w:jc w:val="right"/>
              <w:rPr>
                <w:rFonts w:ascii="Tahoma" w:hAnsi="Tahoma" w:cs="Tahoma"/>
                <w:sz w:val="20"/>
              </w:rPr>
            </w:pPr>
            <w:r w:rsidRPr="00995682">
              <w:rPr>
                <w:rFonts w:ascii="Tahoma" w:hAnsi="Tahoma" w:cs="Tahoma"/>
                <w:sz w:val="20"/>
              </w:rPr>
              <w:t>5394</w:t>
            </w:r>
          </w:p>
        </w:tc>
      </w:tr>
      <w:tr w:rsidR="009731B4" w:rsidRPr="00995682" w:rsidTr="009731B4">
        <w:tc>
          <w:tcPr>
            <w:tcW w:w="1361" w:type="dxa"/>
          </w:tcPr>
          <w:p w:rsidR="009731B4" w:rsidRPr="00995682" w:rsidRDefault="009731B4" w:rsidP="00402ACA">
            <w:pPr>
              <w:rPr>
                <w:rFonts w:ascii="Tahoma" w:hAnsi="Tahoma" w:cs="Tahoma"/>
                <w:b/>
                <w:bCs/>
                <w:sz w:val="20"/>
              </w:rPr>
            </w:pPr>
            <w:r w:rsidRPr="00995682">
              <w:rPr>
                <w:rFonts w:ascii="Tahoma" w:hAnsi="Tahoma" w:cs="Tahoma"/>
                <w:b/>
                <w:bCs/>
                <w:sz w:val="20"/>
              </w:rPr>
              <w:t>Název organizace</w:t>
            </w:r>
          </w:p>
        </w:tc>
        <w:tc>
          <w:tcPr>
            <w:tcW w:w="7853" w:type="dxa"/>
            <w:gridSpan w:val="3"/>
          </w:tcPr>
          <w:p w:rsidR="009731B4" w:rsidRPr="00995682" w:rsidRDefault="009731B4" w:rsidP="009731B4">
            <w:pPr>
              <w:jc w:val="both"/>
              <w:rPr>
                <w:rFonts w:ascii="Tahoma" w:hAnsi="Tahoma" w:cs="Tahoma"/>
                <w:sz w:val="20"/>
                <w:highlight w:val="yellow"/>
              </w:rPr>
            </w:pPr>
            <w:r w:rsidRPr="00995682">
              <w:rPr>
                <w:rFonts w:ascii="Tahoma" w:hAnsi="Tahoma" w:cs="Tahoma"/>
              </w:rPr>
              <w:t>Moravskoslezské energetické centrum, příspěvková organizace</w:t>
            </w:r>
            <w:r>
              <w:rPr>
                <w:rFonts w:ascii="Tahoma" w:hAnsi="Tahoma" w:cs="Tahoma"/>
              </w:rPr>
              <w:t>, Ostrava</w:t>
            </w:r>
          </w:p>
        </w:tc>
      </w:tr>
    </w:tbl>
    <w:p w:rsidR="009731B4" w:rsidRPr="00995682" w:rsidRDefault="009731B4" w:rsidP="009731B4">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9731B4" w:rsidRPr="00995682" w:rsidTr="00402ACA">
        <w:trPr>
          <w:trHeight w:val="454"/>
        </w:trPr>
        <w:tc>
          <w:tcPr>
            <w:tcW w:w="137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rPr>
            </w:pPr>
            <w:r w:rsidRPr="00995682">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jc w:val="center"/>
              <w:rPr>
                <w:rFonts w:ascii="Tahoma" w:hAnsi="Tahoma" w:cs="Tahoma"/>
                <w:sz w:val="20"/>
              </w:rPr>
            </w:pPr>
            <w:r w:rsidRPr="00995682">
              <w:rPr>
                <w:rFonts w:ascii="Tahoma" w:hAnsi="Tahoma" w:cs="Tahoma"/>
                <w:sz w:val="20"/>
              </w:rPr>
              <w:t>2115</w:t>
            </w:r>
          </w:p>
        </w:tc>
        <w:tc>
          <w:tcPr>
            <w:tcW w:w="5387" w:type="dxa"/>
            <w:tcBorders>
              <w:top w:val="single" w:sz="4" w:space="0" w:color="auto"/>
              <w:left w:val="single" w:sz="4" w:space="0" w:color="auto"/>
              <w:bottom w:val="single" w:sz="4" w:space="0" w:color="auto"/>
              <w:right w:val="nil"/>
            </w:tcBorders>
          </w:tcPr>
          <w:p w:rsidR="009731B4" w:rsidRPr="00995682" w:rsidRDefault="009731B4" w:rsidP="00402ACA">
            <w:pPr>
              <w:rPr>
                <w:rFonts w:ascii="Tahoma" w:hAnsi="Tahoma" w:cs="Tahoma"/>
                <w:sz w:val="20"/>
              </w:rPr>
            </w:pPr>
            <w:r w:rsidRPr="00995682">
              <w:rPr>
                <w:rFonts w:ascii="Tahoma" w:hAnsi="Tahoma" w:cs="Tahoma"/>
                <w:sz w:val="20"/>
              </w:rPr>
              <w:t>Úspora energie a obnovitelné zdroje</w:t>
            </w:r>
          </w:p>
        </w:tc>
        <w:tc>
          <w:tcPr>
            <w:tcW w:w="1402" w:type="dxa"/>
            <w:tcBorders>
              <w:top w:val="single" w:sz="4" w:space="0" w:color="auto"/>
              <w:left w:val="nil"/>
              <w:bottom w:val="single" w:sz="4" w:space="0" w:color="auto"/>
              <w:right w:val="single" w:sz="4" w:space="0" w:color="auto"/>
            </w:tcBorders>
          </w:tcPr>
          <w:p w:rsidR="009731B4" w:rsidRPr="00995682" w:rsidRDefault="009731B4" w:rsidP="00402ACA">
            <w:pPr>
              <w:jc w:val="right"/>
              <w:rPr>
                <w:rFonts w:ascii="Tahoma" w:hAnsi="Tahoma" w:cs="Tahoma"/>
                <w:sz w:val="20"/>
              </w:rPr>
            </w:pPr>
          </w:p>
        </w:tc>
      </w:tr>
      <w:tr w:rsidR="009731B4" w:rsidRPr="00995682" w:rsidTr="00402ACA">
        <w:trPr>
          <w:trHeight w:val="454"/>
        </w:trPr>
        <w:tc>
          <w:tcPr>
            <w:tcW w:w="137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rPr>
            </w:pPr>
            <w:r w:rsidRPr="00995682">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jc w:val="center"/>
              <w:rPr>
                <w:rFonts w:ascii="Tahoma" w:hAnsi="Tahoma" w:cs="Tahoma"/>
                <w:sz w:val="20"/>
              </w:rPr>
            </w:pPr>
            <w:r w:rsidRPr="00995682">
              <w:rPr>
                <w:rFonts w:ascii="Tahoma" w:hAnsi="Tahoma" w:cs="Tahoma"/>
                <w:sz w:val="20"/>
              </w:rPr>
              <w:t>6351</w:t>
            </w:r>
          </w:p>
        </w:tc>
        <w:tc>
          <w:tcPr>
            <w:tcW w:w="5387" w:type="dxa"/>
            <w:tcBorders>
              <w:top w:val="single" w:sz="4" w:space="0" w:color="auto"/>
              <w:left w:val="single" w:sz="4" w:space="0" w:color="auto"/>
              <w:bottom w:val="single" w:sz="4" w:space="0" w:color="auto"/>
              <w:right w:val="nil"/>
            </w:tcBorders>
          </w:tcPr>
          <w:p w:rsidR="009731B4" w:rsidRPr="00995682" w:rsidRDefault="009731B4" w:rsidP="00402ACA">
            <w:pPr>
              <w:rPr>
                <w:rFonts w:ascii="Tahoma" w:hAnsi="Tahoma" w:cs="Tahoma"/>
                <w:sz w:val="20"/>
              </w:rPr>
            </w:pPr>
            <w:r w:rsidRPr="00995682">
              <w:rPr>
                <w:rFonts w:ascii="Tahoma" w:hAnsi="Tahoma" w:cs="Tahoma"/>
                <w:sz w:val="20"/>
              </w:rPr>
              <w:t>Investiční transfery příspěvkovým a podobným organizacím</w:t>
            </w:r>
          </w:p>
        </w:tc>
        <w:tc>
          <w:tcPr>
            <w:tcW w:w="1402" w:type="dxa"/>
            <w:tcBorders>
              <w:top w:val="single" w:sz="4" w:space="0" w:color="auto"/>
              <w:left w:val="nil"/>
              <w:bottom w:val="single" w:sz="4" w:space="0" w:color="auto"/>
              <w:right w:val="single" w:sz="4" w:space="0" w:color="auto"/>
            </w:tcBorders>
          </w:tcPr>
          <w:p w:rsidR="009731B4" w:rsidRPr="00995682" w:rsidRDefault="009731B4" w:rsidP="00402ACA">
            <w:pPr>
              <w:jc w:val="right"/>
              <w:rPr>
                <w:rFonts w:ascii="Tahoma" w:hAnsi="Tahoma" w:cs="Tahoma"/>
                <w:sz w:val="20"/>
              </w:rPr>
            </w:pPr>
          </w:p>
        </w:tc>
      </w:tr>
    </w:tbl>
    <w:p w:rsidR="009731B4" w:rsidRPr="00995682" w:rsidRDefault="009731B4" w:rsidP="009731B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Cs/>
                <w:sz w:val="20"/>
                <w:szCs w:val="20"/>
              </w:rPr>
            </w:pPr>
          </w:p>
          <w:p w:rsidR="009731B4" w:rsidRPr="00995682" w:rsidRDefault="009731B4" w:rsidP="00402ACA">
            <w:pPr>
              <w:rPr>
                <w:rFonts w:ascii="Tahoma" w:hAnsi="Tahoma" w:cs="Tahoma"/>
                <w:b/>
                <w:bCs/>
                <w:sz w:val="20"/>
              </w:rPr>
            </w:pPr>
            <w:r w:rsidRPr="00995682">
              <w:rPr>
                <w:rFonts w:ascii="Tahoma" w:hAnsi="Tahoma" w:cs="Tahoma"/>
                <w:bCs/>
                <w:sz w:val="20"/>
                <w:szCs w:val="20"/>
              </w:rPr>
              <w:t xml:space="preserve">Schválený rozpočet 2016 na stejnou (obdobnou) akci                           </w:t>
            </w:r>
            <w:r>
              <w:rPr>
                <w:rFonts w:ascii="Tahoma" w:hAnsi="Tahoma" w:cs="Tahoma"/>
                <w:bCs/>
                <w:sz w:val="20"/>
                <w:szCs w:val="20"/>
              </w:rPr>
              <w:t xml:space="preserve">  </w:t>
            </w:r>
            <w:r w:rsidRPr="0099568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Cs/>
                <w:sz w:val="20"/>
              </w:rPr>
            </w:pPr>
            <w:r>
              <w:rPr>
                <w:rFonts w:ascii="Tahoma" w:hAnsi="Tahoma" w:cs="Tahoma"/>
                <w:bCs/>
                <w:sz w:val="20"/>
              </w:rPr>
              <w:t>45</w:t>
            </w:r>
            <w:r w:rsidRPr="00995682">
              <w:rPr>
                <w:rFonts w:ascii="Tahoma" w:hAnsi="Tahoma" w:cs="Tahoma"/>
                <w:bCs/>
                <w:sz w:val="20"/>
              </w:rPr>
              <w:t>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szCs w:val="20"/>
              </w:rPr>
            </w:pPr>
          </w:p>
          <w:p w:rsidR="009731B4" w:rsidRPr="00995682" w:rsidRDefault="009731B4" w:rsidP="00402ACA">
            <w:pPr>
              <w:rPr>
                <w:rFonts w:ascii="Tahoma" w:hAnsi="Tahoma" w:cs="Tahoma"/>
                <w:bCs/>
                <w:sz w:val="20"/>
                <w:szCs w:val="20"/>
              </w:rPr>
            </w:pPr>
            <w:r w:rsidRPr="00995682">
              <w:rPr>
                <w:rFonts w:ascii="Tahoma" w:hAnsi="Tahoma" w:cs="Tahoma"/>
                <w:bCs/>
                <w:sz w:val="20"/>
                <w:szCs w:val="20"/>
              </w:rPr>
              <w:t xml:space="preserve">Upravený rozpočet 2016 k 30. 9. 2016 na stejnou (obdobnou) akci        </w:t>
            </w:r>
            <w:r>
              <w:rPr>
                <w:rFonts w:ascii="Tahoma" w:hAnsi="Tahoma" w:cs="Tahoma"/>
                <w:bCs/>
                <w:sz w:val="20"/>
                <w:szCs w:val="20"/>
              </w:rPr>
              <w:t xml:space="preserve">    </w:t>
            </w:r>
            <w:r w:rsidRPr="00995682">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Cs/>
                <w:sz w:val="20"/>
              </w:rPr>
            </w:pPr>
            <w:r>
              <w:rPr>
                <w:rFonts w:ascii="Tahoma" w:hAnsi="Tahoma" w:cs="Tahoma"/>
                <w:bCs/>
                <w:sz w:val="20"/>
              </w:rPr>
              <w:t>450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b/>
                <w:bCs/>
                <w:sz w:val="20"/>
                <w:szCs w:val="20"/>
              </w:rPr>
            </w:pPr>
          </w:p>
          <w:p w:rsidR="009731B4" w:rsidRPr="00995682" w:rsidRDefault="009731B4" w:rsidP="00402ACA">
            <w:pPr>
              <w:rPr>
                <w:rFonts w:ascii="Tahoma" w:hAnsi="Tahoma" w:cs="Tahoma"/>
                <w:sz w:val="20"/>
                <w:szCs w:val="20"/>
              </w:rPr>
            </w:pPr>
            <w:r w:rsidRPr="00995682">
              <w:rPr>
                <w:rFonts w:ascii="Tahoma" w:hAnsi="Tahoma" w:cs="Tahoma"/>
                <w:b/>
                <w:bCs/>
                <w:sz w:val="20"/>
                <w:szCs w:val="20"/>
              </w:rPr>
              <w:t xml:space="preserve">Návrh rozpočtu 2017 na akci                                                            </w:t>
            </w:r>
            <w:r>
              <w:rPr>
                <w:rFonts w:ascii="Tahoma" w:hAnsi="Tahoma" w:cs="Tahoma"/>
                <w:b/>
                <w:bCs/>
                <w:sz w:val="20"/>
                <w:szCs w:val="20"/>
              </w:rPr>
              <w:t xml:space="preserve"> </w:t>
            </w:r>
            <w:r w:rsidRPr="00995682">
              <w:rPr>
                <w:rFonts w:ascii="Tahoma" w:hAnsi="Tahoma" w:cs="Tahoma"/>
                <w:b/>
                <w:bCs/>
                <w:sz w:val="20"/>
                <w:szCs w:val="20"/>
              </w:rPr>
              <w:t xml:space="preserve"> </w:t>
            </w:r>
            <w:r>
              <w:rPr>
                <w:rFonts w:ascii="Tahoma" w:hAnsi="Tahoma" w:cs="Tahoma"/>
                <w:b/>
                <w:bCs/>
                <w:sz w:val="20"/>
                <w:szCs w:val="20"/>
              </w:rPr>
              <w:t xml:space="preserve"> </w:t>
            </w:r>
            <w:r w:rsidRPr="00995682">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b/>
                <w:sz w:val="20"/>
              </w:rPr>
            </w:pPr>
            <w:r>
              <w:rPr>
                <w:rFonts w:ascii="Tahoma" w:hAnsi="Tahoma" w:cs="Tahoma"/>
                <w:b/>
                <w:sz w:val="20"/>
              </w:rPr>
              <w:t>500</w:t>
            </w:r>
          </w:p>
        </w:tc>
      </w:tr>
      <w:tr w:rsidR="009731B4" w:rsidRPr="00995682" w:rsidTr="00402ACA">
        <w:trPr>
          <w:trHeight w:val="454"/>
        </w:trPr>
        <w:tc>
          <w:tcPr>
            <w:tcW w:w="7808" w:type="dxa"/>
            <w:tcBorders>
              <w:top w:val="single" w:sz="4" w:space="0" w:color="auto"/>
              <w:left w:val="single" w:sz="4" w:space="0" w:color="auto"/>
              <w:bottom w:val="single" w:sz="4" w:space="0" w:color="auto"/>
              <w:right w:val="single" w:sz="4" w:space="0" w:color="auto"/>
            </w:tcBorders>
          </w:tcPr>
          <w:p w:rsidR="009731B4" w:rsidRPr="00995682" w:rsidRDefault="009731B4" w:rsidP="00402ACA">
            <w:pPr>
              <w:rPr>
                <w:rFonts w:ascii="Tahoma" w:hAnsi="Tahoma" w:cs="Tahoma"/>
                <w:sz w:val="20"/>
                <w:szCs w:val="20"/>
              </w:rPr>
            </w:pPr>
          </w:p>
          <w:p w:rsidR="009731B4" w:rsidRPr="00995682" w:rsidRDefault="009731B4" w:rsidP="00402ACA">
            <w:pPr>
              <w:rPr>
                <w:rFonts w:ascii="Tahoma" w:hAnsi="Tahoma" w:cs="Tahoma"/>
                <w:sz w:val="20"/>
                <w:szCs w:val="20"/>
              </w:rPr>
            </w:pPr>
            <w:r w:rsidRPr="00995682">
              <w:rPr>
                <w:rFonts w:ascii="Tahoma" w:hAnsi="Tahoma" w:cs="Tahoma"/>
                <w:sz w:val="20"/>
                <w:szCs w:val="20"/>
              </w:rPr>
              <w:t xml:space="preserve">Celkové výdaje na akci                                                                         </w:t>
            </w:r>
            <w:r>
              <w:rPr>
                <w:rFonts w:ascii="Tahoma" w:hAnsi="Tahoma" w:cs="Tahoma"/>
                <w:sz w:val="20"/>
                <w:szCs w:val="20"/>
              </w:rPr>
              <w:t xml:space="preserve">  </w:t>
            </w:r>
            <w:r w:rsidRPr="00995682">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9731B4" w:rsidRPr="00995682" w:rsidRDefault="009731B4" w:rsidP="00402ACA">
            <w:pPr>
              <w:jc w:val="right"/>
              <w:rPr>
                <w:rFonts w:ascii="Tahoma" w:hAnsi="Tahoma" w:cs="Tahoma"/>
                <w:sz w:val="20"/>
              </w:rPr>
            </w:pPr>
            <w:r>
              <w:rPr>
                <w:rFonts w:ascii="Tahoma" w:hAnsi="Tahoma" w:cs="Tahoma"/>
                <w:sz w:val="20"/>
              </w:rPr>
              <w:t>500</w:t>
            </w:r>
          </w:p>
        </w:tc>
      </w:tr>
    </w:tbl>
    <w:p w:rsidR="009731B4" w:rsidRPr="00995682" w:rsidRDefault="009731B4" w:rsidP="009731B4">
      <w:pPr>
        <w:rPr>
          <w:rFonts w:ascii="Tahoma" w:hAnsi="Tahoma" w:cs="Tahoma"/>
          <w:sz w:val="20"/>
        </w:rPr>
      </w:pPr>
    </w:p>
    <w:p w:rsidR="009731B4" w:rsidRPr="00995682" w:rsidRDefault="009731B4" w:rsidP="009731B4">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6"/>
      </w:tblGrid>
      <w:tr w:rsidR="009731B4" w:rsidRPr="00995682" w:rsidTr="00402ACA">
        <w:trPr>
          <w:trHeight w:val="540"/>
        </w:trPr>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1.</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 xml:space="preserve">Zákonná úprava: </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2.</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Zdůvodnění akce</w:t>
            </w:r>
          </w:p>
          <w:p w:rsidR="009731B4" w:rsidRPr="00995682" w:rsidRDefault="009731B4" w:rsidP="00402ACA">
            <w:pPr>
              <w:rPr>
                <w:rFonts w:ascii="Tahoma" w:hAnsi="Tahoma" w:cs="Tahoma"/>
                <w:b/>
                <w:bCs/>
                <w:sz w:val="20"/>
              </w:rPr>
            </w:pPr>
            <w:r w:rsidRPr="00995682">
              <w:rPr>
                <w:rFonts w:ascii="Tahoma" w:hAnsi="Tahoma" w:cs="Tahoma"/>
                <w:b/>
                <w:bCs/>
                <w:sz w:val="20"/>
              </w:rPr>
              <w:t>- cíle akce:</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szCs w:val="20"/>
              </w:rPr>
            </w:pPr>
            <w:r>
              <w:rPr>
                <w:rFonts w:ascii="Tahoma" w:hAnsi="Tahoma" w:cs="Tahoma"/>
                <w:sz w:val="20"/>
                <w:szCs w:val="20"/>
              </w:rPr>
              <w:t>Finanční prostředky</w:t>
            </w:r>
            <w:r w:rsidRPr="00995682">
              <w:rPr>
                <w:rFonts w:ascii="Tahoma" w:hAnsi="Tahoma" w:cs="Tahoma"/>
                <w:sz w:val="20"/>
              </w:rPr>
              <w:t xml:space="preserve"> na pořízení automobilu na </w:t>
            </w:r>
            <w:r>
              <w:rPr>
                <w:rFonts w:ascii="Tahoma" w:hAnsi="Tahoma" w:cs="Tahoma"/>
                <w:sz w:val="20"/>
              </w:rPr>
              <w:t>alternativní pohon</w:t>
            </w:r>
            <w:r w:rsidRPr="00995682">
              <w:rPr>
                <w:rFonts w:ascii="Tahoma" w:hAnsi="Tahoma" w:cs="Tahoma"/>
                <w:sz w:val="20"/>
              </w:rPr>
              <w:t xml:space="preserve"> pro</w:t>
            </w:r>
            <w:r>
              <w:rPr>
                <w:rFonts w:ascii="Tahoma" w:hAnsi="Tahoma" w:cs="Tahoma"/>
                <w:sz w:val="20"/>
              </w:rPr>
              <w:t> </w:t>
            </w:r>
            <w:r w:rsidRPr="00995682">
              <w:rPr>
                <w:rFonts w:ascii="Tahoma" w:hAnsi="Tahoma" w:cs="Tahoma"/>
                <w:sz w:val="20"/>
              </w:rPr>
              <w:t>Moravskoslezské energické centrum, příspěvkovou organizaci.</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3.</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Forma použití:</w:t>
            </w:r>
          </w:p>
          <w:p w:rsidR="009731B4" w:rsidRPr="00995682" w:rsidRDefault="009731B4" w:rsidP="00402ACA">
            <w:pPr>
              <w:rPr>
                <w:rFonts w:ascii="Tahoma" w:hAnsi="Tahoma" w:cs="Tahoma"/>
                <w:b/>
                <w:bCs/>
                <w:sz w:val="20"/>
              </w:rPr>
            </w:pPr>
          </w:p>
        </w:tc>
        <w:tc>
          <w:tcPr>
            <w:tcW w:w="6376" w:type="dxa"/>
          </w:tcPr>
          <w:p w:rsidR="009731B4" w:rsidRDefault="009731B4" w:rsidP="00402ACA">
            <w:pPr>
              <w:jc w:val="both"/>
              <w:rPr>
                <w:rFonts w:ascii="Tahoma" w:hAnsi="Tahoma" w:cs="Tahoma"/>
                <w:sz w:val="20"/>
                <w:szCs w:val="20"/>
              </w:rPr>
            </w:pPr>
            <w:r>
              <w:rPr>
                <w:rFonts w:ascii="Tahoma" w:hAnsi="Tahoma" w:cs="Tahoma"/>
                <w:sz w:val="20"/>
                <w:szCs w:val="20"/>
              </w:rPr>
              <w:t>Účelový investiční příspěvek do fondu investic příspěvkové organizaci kraje</w:t>
            </w:r>
          </w:p>
          <w:p w:rsidR="009731B4" w:rsidRPr="00995682" w:rsidRDefault="009731B4" w:rsidP="00402ACA">
            <w:pPr>
              <w:jc w:val="both"/>
              <w:rPr>
                <w:rFonts w:ascii="Tahoma" w:hAnsi="Tahoma" w:cs="Tahoma"/>
                <w:sz w:val="20"/>
              </w:rPr>
            </w:pP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4.</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 xml:space="preserve">Možnosti </w:t>
            </w:r>
          </w:p>
          <w:p w:rsidR="009731B4" w:rsidRPr="00995682" w:rsidRDefault="009731B4" w:rsidP="00402ACA">
            <w:pPr>
              <w:rPr>
                <w:rFonts w:ascii="Tahoma" w:hAnsi="Tahoma" w:cs="Tahoma"/>
                <w:b/>
                <w:bCs/>
                <w:sz w:val="20"/>
              </w:rPr>
            </w:pPr>
            <w:r w:rsidRPr="00995682">
              <w:rPr>
                <w:rFonts w:ascii="Tahoma" w:hAnsi="Tahoma" w:cs="Tahoma"/>
                <w:b/>
                <w:bCs/>
                <w:sz w:val="20"/>
              </w:rPr>
              <w:t>spolufinancování:</w:t>
            </w:r>
          </w:p>
          <w:p w:rsidR="009731B4" w:rsidRPr="00995682" w:rsidRDefault="009731B4" w:rsidP="00402ACA">
            <w:pPr>
              <w:rPr>
                <w:rFonts w:ascii="Tahoma" w:hAnsi="Tahoma" w:cs="Tahoma"/>
                <w:sz w:val="20"/>
              </w:rPr>
            </w:pP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5.</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Období realizace akce:</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rPr>
            </w:pPr>
            <w:r w:rsidRPr="00995682">
              <w:rPr>
                <w:rFonts w:ascii="Tahoma" w:hAnsi="Tahoma" w:cs="Tahoma"/>
                <w:sz w:val="20"/>
              </w:rPr>
              <w:t xml:space="preserve">2017 </w:t>
            </w: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6.</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Vyvolaná potřeba zdrojů v dalších letech:</w:t>
            </w:r>
          </w:p>
          <w:p w:rsidR="009731B4" w:rsidRPr="00995682" w:rsidRDefault="009731B4" w:rsidP="00402ACA">
            <w:pPr>
              <w:rPr>
                <w:rFonts w:ascii="Tahoma" w:hAnsi="Tahoma" w:cs="Tahoma"/>
                <w:bCs/>
                <w:i/>
                <w:sz w:val="18"/>
                <w:szCs w:val="18"/>
              </w:rPr>
            </w:pPr>
            <w:r w:rsidRPr="00995682">
              <w:rPr>
                <w:rFonts w:ascii="Tahoma" w:hAnsi="Tahoma" w:cs="Tahoma"/>
                <w:bCs/>
                <w:i/>
                <w:sz w:val="18"/>
                <w:szCs w:val="18"/>
              </w:rPr>
              <w:t>pozn.: u víceletých akcí</w:t>
            </w:r>
          </w:p>
          <w:p w:rsidR="009731B4" w:rsidRPr="00995682" w:rsidRDefault="009731B4" w:rsidP="00402ACA">
            <w:pPr>
              <w:rPr>
                <w:rFonts w:ascii="Tahoma" w:hAnsi="Tahoma" w:cs="Tahoma"/>
                <w:bCs/>
                <w:i/>
                <w:sz w:val="18"/>
                <w:szCs w:val="18"/>
              </w:rPr>
            </w:pPr>
          </w:p>
        </w:tc>
        <w:tc>
          <w:tcPr>
            <w:tcW w:w="6376" w:type="dxa"/>
          </w:tcPr>
          <w:p w:rsidR="009731B4" w:rsidRPr="00995682" w:rsidRDefault="009731B4" w:rsidP="00402ACA">
            <w:pPr>
              <w:jc w:val="both"/>
              <w:rPr>
                <w:rFonts w:ascii="Tahoma" w:hAnsi="Tahoma" w:cs="Tahoma"/>
                <w:sz w:val="20"/>
                <w:szCs w:val="20"/>
              </w:rPr>
            </w:pPr>
          </w:p>
        </w:tc>
      </w:tr>
      <w:tr w:rsidR="009731B4" w:rsidRPr="00995682" w:rsidTr="00402ACA">
        <w:tc>
          <w:tcPr>
            <w:tcW w:w="330" w:type="dxa"/>
          </w:tcPr>
          <w:p w:rsidR="009731B4" w:rsidRPr="00995682" w:rsidRDefault="009731B4" w:rsidP="00402ACA">
            <w:pPr>
              <w:rPr>
                <w:rFonts w:ascii="Tahoma" w:hAnsi="Tahoma" w:cs="Tahoma"/>
                <w:b/>
                <w:bCs/>
                <w:sz w:val="20"/>
              </w:rPr>
            </w:pPr>
            <w:r w:rsidRPr="00995682">
              <w:rPr>
                <w:rFonts w:ascii="Tahoma" w:hAnsi="Tahoma" w:cs="Tahoma"/>
                <w:b/>
                <w:bCs/>
                <w:sz w:val="20"/>
              </w:rPr>
              <w:t>7.</w:t>
            </w:r>
          </w:p>
        </w:tc>
        <w:tc>
          <w:tcPr>
            <w:tcW w:w="2504" w:type="dxa"/>
          </w:tcPr>
          <w:p w:rsidR="009731B4" w:rsidRPr="00995682" w:rsidRDefault="009731B4" w:rsidP="00402ACA">
            <w:pPr>
              <w:rPr>
                <w:rFonts w:ascii="Tahoma" w:hAnsi="Tahoma" w:cs="Tahoma"/>
                <w:b/>
                <w:bCs/>
                <w:sz w:val="20"/>
              </w:rPr>
            </w:pPr>
            <w:r w:rsidRPr="00995682">
              <w:rPr>
                <w:rFonts w:ascii="Tahoma" w:hAnsi="Tahoma" w:cs="Tahoma"/>
                <w:b/>
                <w:bCs/>
                <w:sz w:val="20"/>
              </w:rPr>
              <w:t>Vyvolaná potřeba zvýšených provozních výdajů v souvislosti s realizací akce v dalších letech:</w:t>
            </w:r>
          </w:p>
          <w:p w:rsidR="009731B4" w:rsidRPr="00995682" w:rsidRDefault="009731B4" w:rsidP="00402ACA">
            <w:pPr>
              <w:rPr>
                <w:rFonts w:ascii="Tahoma" w:hAnsi="Tahoma" w:cs="Tahoma"/>
                <w:bCs/>
                <w:i/>
                <w:sz w:val="18"/>
                <w:szCs w:val="18"/>
              </w:rPr>
            </w:pPr>
            <w:r w:rsidRPr="00995682">
              <w:rPr>
                <w:rFonts w:ascii="Tahoma" w:hAnsi="Tahoma" w:cs="Tahoma"/>
                <w:bCs/>
                <w:i/>
                <w:sz w:val="18"/>
                <w:szCs w:val="18"/>
              </w:rPr>
              <w:t>pozn.: např. výdaje na udržitelnost projektu</w:t>
            </w:r>
          </w:p>
          <w:p w:rsidR="009731B4" w:rsidRPr="00995682" w:rsidRDefault="009731B4" w:rsidP="00402ACA">
            <w:pPr>
              <w:rPr>
                <w:rFonts w:ascii="Tahoma" w:hAnsi="Tahoma" w:cs="Tahoma"/>
                <w:b/>
                <w:bCs/>
                <w:sz w:val="20"/>
              </w:rPr>
            </w:pPr>
          </w:p>
        </w:tc>
        <w:tc>
          <w:tcPr>
            <w:tcW w:w="6376" w:type="dxa"/>
          </w:tcPr>
          <w:p w:rsidR="009731B4" w:rsidRPr="00995682" w:rsidRDefault="009731B4" w:rsidP="00402ACA">
            <w:pPr>
              <w:jc w:val="both"/>
              <w:rPr>
                <w:rFonts w:ascii="Tahoma" w:hAnsi="Tahoma" w:cs="Tahoma"/>
                <w:sz w:val="20"/>
                <w:szCs w:val="20"/>
              </w:rPr>
            </w:pPr>
            <w:r w:rsidRPr="00995682">
              <w:rPr>
                <w:rFonts w:ascii="Tahoma" w:hAnsi="Tahoma" w:cs="Tahoma"/>
                <w:sz w:val="20"/>
                <w:szCs w:val="20"/>
              </w:rPr>
              <w:t>-</w:t>
            </w:r>
          </w:p>
        </w:tc>
      </w:tr>
    </w:tbl>
    <w:p w:rsidR="0097000A" w:rsidRPr="009731B4" w:rsidRDefault="0097000A" w:rsidP="000D6997">
      <w:pPr>
        <w:rPr>
          <w:rFonts w:ascii="Tahoma" w:hAnsi="Tahoma" w:cs="Tahoma"/>
        </w:rPr>
      </w:pPr>
    </w:p>
    <w:p w:rsidR="0097000A" w:rsidRPr="00DF077E" w:rsidRDefault="0097000A" w:rsidP="000D6997">
      <w:pPr>
        <w:rPr>
          <w:rFonts w:ascii="Tahoma" w:hAnsi="Tahoma" w:cs="Tahoma"/>
          <w:color w:val="FF0000"/>
        </w:rPr>
        <w:sectPr w:rsidR="0097000A" w:rsidRPr="00DF077E" w:rsidSect="009731B4">
          <w:headerReference w:type="default" r:id="rId170"/>
          <w:pgSz w:w="11906" w:h="16838"/>
          <w:pgMar w:top="1418" w:right="1274" w:bottom="1418" w:left="1418" w:header="709" w:footer="709" w:gutter="0"/>
          <w:cols w:space="708"/>
          <w:docGrid w:linePitch="360"/>
        </w:sectPr>
      </w:pP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EVL Hukvaldy, tvorba biotopu páchníka hnědého</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3378</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60"/>
        <w:gridCol w:w="1032"/>
        <w:gridCol w:w="1417"/>
      </w:tblGrid>
      <w:tr w:rsidR="00154F78" w:rsidRPr="00F74203" w:rsidTr="00951B8D">
        <w:trPr>
          <w:trHeight w:val="454"/>
        </w:trPr>
        <w:tc>
          <w:tcPr>
            <w:tcW w:w="6760"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0</w:t>
            </w:r>
          </w:p>
        </w:tc>
      </w:tr>
      <w:tr w:rsidR="00154F78" w:rsidRPr="00F74203" w:rsidTr="00951B8D">
        <w:trPr>
          <w:trHeight w:val="454"/>
        </w:trPr>
        <w:tc>
          <w:tcPr>
            <w:tcW w:w="6760"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1032"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68</w:t>
            </w:r>
          </w:p>
        </w:tc>
      </w:tr>
      <w:tr w:rsidR="00154F78" w:rsidRPr="00F74203" w:rsidTr="00951B8D">
        <w:trPr>
          <w:trHeight w:val="454"/>
        </w:trPr>
        <w:tc>
          <w:tcPr>
            <w:tcW w:w="6760"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1032"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1 200</w:t>
            </w:r>
          </w:p>
        </w:tc>
      </w:tr>
      <w:tr w:rsidR="00154F78" w:rsidRPr="00F74203" w:rsidTr="00951B8D">
        <w:trPr>
          <w:trHeight w:val="454"/>
        </w:trPr>
        <w:tc>
          <w:tcPr>
            <w:tcW w:w="6760"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1032"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2 300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Cílem projektu je zajišťování péče o vzácné druhy živočichů a jejich biotopů</w:t>
            </w:r>
            <w:r w:rsidR="00E53987">
              <w:rPr>
                <w:rFonts w:ascii="Tahoma" w:hAnsi="Tahoma" w:cs="Tahoma"/>
                <w:sz w:val="20"/>
                <w:szCs w:val="20"/>
              </w:rPr>
              <w:t xml:space="preserve"> v evropsky významné lokalitě (EVL) Hukvaldy</w:t>
            </w:r>
            <w:r w:rsidRPr="00AA1EA7">
              <w:rPr>
                <w:rFonts w:ascii="Tahoma" w:hAnsi="Tahoma" w:cs="Tahoma"/>
                <w:sz w:val="20"/>
                <w:szCs w:val="20"/>
              </w:rPr>
              <w:t>. Tato aktivita je podporována z O</w:t>
            </w:r>
            <w:r>
              <w:rPr>
                <w:rFonts w:ascii="Tahoma" w:hAnsi="Tahoma" w:cs="Tahoma"/>
                <w:sz w:val="20"/>
                <w:szCs w:val="20"/>
              </w:rPr>
              <w:t>peračního programu Životní prostředí</w:t>
            </w:r>
            <w:r w:rsidRPr="00AA1EA7">
              <w:rPr>
                <w:rFonts w:ascii="Tahoma" w:hAnsi="Tahoma" w:cs="Tahoma"/>
                <w:sz w:val="20"/>
                <w:szCs w:val="20"/>
              </w:rPr>
              <w:t>, prioritní osy 4 Ochrana a péče o přírodu a krajinu, specifického cíle 4.2 Posílit biodiverzitu. Konkrétně bude zajištěn kontinuální výskyt páchníka hnědého. Předpokládá</w:t>
            </w:r>
            <w:r>
              <w:rPr>
                <w:rFonts w:ascii="Tahoma" w:hAnsi="Tahoma" w:cs="Tahoma"/>
                <w:sz w:val="20"/>
                <w:szCs w:val="20"/>
              </w:rPr>
              <w:t xml:space="preserve"> se</w:t>
            </w:r>
            <w:r w:rsidRPr="00AA1EA7">
              <w:rPr>
                <w:rFonts w:ascii="Tahoma" w:hAnsi="Tahoma" w:cs="Tahoma"/>
                <w:sz w:val="20"/>
                <w:szCs w:val="20"/>
              </w:rPr>
              <w:t xml:space="preserve"> výsadba stromů, ošetření dřevin, likvidace nežádoucí vegetace a vytvoření tzv. broukovišť, a to dle platných plánů péče daného území.</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21/2247.</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951B8D">
            <w:pPr>
              <w:rPr>
                <w:rFonts w:ascii="Tahoma" w:hAnsi="Tahoma" w:cs="Tahoma"/>
                <w:b/>
                <w:bCs/>
                <w:sz w:val="20"/>
              </w:rPr>
            </w:pPr>
            <w:r w:rsidRPr="00F74203">
              <w:rPr>
                <w:rFonts w:ascii="Tahoma" w:hAnsi="Tahoma" w:cs="Tahoma"/>
                <w:b/>
                <w:bCs/>
                <w:sz w:val="20"/>
              </w:rPr>
              <w:t>spolufinancování:</w:t>
            </w:r>
          </w:p>
          <w:p w:rsidR="00154F78" w:rsidRPr="00F74203" w:rsidRDefault="00154F78" w:rsidP="00951B8D">
            <w:pPr>
              <w:rPr>
                <w:rFonts w:ascii="Tahoma" w:hAnsi="Tahoma" w:cs="Tahoma"/>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- 100 %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2018</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6B555D" w:rsidRDefault="00154F78" w:rsidP="00951B8D">
            <w:pPr>
              <w:rPr>
                <w:rFonts w:ascii="Tahoma" w:hAnsi="Tahoma" w:cs="Tahoma"/>
                <w:bCs/>
                <w:i/>
                <w:sz w:val="18"/>
                <w:szCs w:val="18"/>
              </w:rPr>
            </w:pPr>
            <w:r w:rsidRPr="006B555D">
              <w:rPr>
                <w:rFonts w:ascii="Tahoma" w:hAnsi="Tahoma" w:cs="Tahoma"/>
                <w:bCs/>
                <w:i/>
                <w:sz w:val="18"/>
                <w:szCs w:val="18"/>
              </w:rPr>
              <w:t>pozn.: u víceletých akcí</w:t>
            </w:r>
          </w:p>
          <w:p w:rsidR="00154F78" w:rsidRPr="00F74203" w:rsidRDefault="00154F78" w:rsidP="00951B8D">
            <w:pPr>
              <w:rPr>
                <w:rFonts w:ascii="Tahoma" w:hAnsi="Tahoma" w:cs="Tahoma"/>
                <w:bCs/>
                <w:i/>
                <w:sz w:val="18"/>
                <w:szCs w:val="18"/>
              </w:rPr>
            </w:pPr>
          </w:p>
        </w:tc>
        <w:tc>
          <w:tcPr>
            <w:tcW w:w="6392" w:type="dxa"/>
          </w:tcPr>
          <w:p w:rsidR="00154F78" w:rsidRDefault="00154F78" w:rsidP="00951B8D">
            <w:pPr>
              <w:pStyle w:val="Textkomente"/>
              <w:jc w:val="both"/>
              <w:rPr>
                <w:rFonts w:ascii="Tahoma" w:hAnsi="Tahoma" w:cs="Tahoma"/>
              </w:rPr>
            </w:pPr>
            <w:r>
              <w:rPr>
                <w:rFonts w:ascii="Tahoma" w:hAnsi="Tahoma" w:cs="Tahoma"/>
              </w:rPr>
              <w:t>V r. 2018: 862 tis. Kč</w:t>
            </w:r>
          </w:p>
          <w:p w:rsidR="00154F78" w:rsidRPr="00F74203" w:rsidRDefault="00154F78" w:rsidP="00951B8D">
            <w:pPr>
              <w:pStyle w:val="Textkomente"/>
              <w:jc w:val="both"/>
              <w:rPr>
                <w:rFonts w:ascii="Tahoma" w:hAnsi="Tahoma" w:cs="Tahoma"/>
              </w:rPr>
            </w:pPr>
            <w:r>
              <w:rPr>
                <w:rFonts w:ascii="Tahoma" w:hAnsi="Tahoma" w:cs="Tahoma"/>
              </w:rPr>
              <w:t>V r. 2019: 170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951B8D">
            <w:pPr>
              <w:rPr>
                <w:rFonts w:ascii="Tahoma" w:hAnsi="Tahoma" w:cs="Tahoma"/>
                <w:bCs/>
                <w:i/>
                <w:sz w:val="18"/>
                <w:szCs w:val="18"/>
              </w:rPr>
            </w:pPr>
            <w:r w:rsidRPr="00F74203">
              <w:rPr>
                <w:rFonts w:ascii="Tahoma" w:hAnsi="Tahoma" w:cs="Tahoma"/>
                <w:bCs/>
                <w:i/>
                <w:sz w:val="18"/>
                <w:szCs w:val="18"/>
              </w:rPr>
              <w:t>pozn.: např. výdaje na udržitelnost projektu</w:t>
            </w:r>
          </w:p>
          <w:p w:rsidR="00154F78" w:rsidRPr="006B555D" w:rsidRDefault="00154F78" w:rsidP="00951B8D">
            <w:pPr>
              <w:rPr>
                <w:rFonts w:ascii="Tahoma" w:hAnsi="Tahoma" w:cs="Tahoma"/>
                <w:b/>
                <w:bCs/>
                <w:sz w:val="20"/>
              </w:rPr>
            </w:pPr>
          </w:p>
        </w:tc>
        <w:tc>
          <w:tcPr>
            <w:tcW w:w="6392" w:type="dxa"/>
          </w:tcPr>
          <w:p w:rsidR="00154F78" w:rsidRPr="006B555D" w:rsidRDefault="00154F78" w:rsidP="00951B8D">
            <w:pPr>
              <w:pStyle w:val="Textkomente"/>
              <w:jc w:val="both"/>
              <w:rPr>
                <w:rFonts w:ascii="Tahoma" w:hAnsi="Tahoma" w:cs="Tahoma"/>
              </w:rPr>
            </w:pPr>
            <w:r>
              <w:rPr>
                <w:rFonts w:ascii="Tahoma" w:hAnsi="Tahoma" w:cs="Tahoma"/>
              </w:rPr>
              <w:t>100 tis. Kč/rok (2020 – 2029)</w:t>
            </w:r>
          </w:p>
        </w:tc>
      </w:tr>
    </w:tbl>
    <w:p w:rsidR="00154F78" w:rsidRDefault="00154F78" w:rsidP="00154F78">
      <w:pPr>
        <w:rPr>
          <w:rFonts w:ascii="Tahoma" w:hAnsi="Tahoma" w:cs="Tahoma"/>
        </w:rPr>
      </w:pPr>
      <w:r>
        <w:rPr>
          <w:rFonts w:ascii="Tahoma" w:hAnsi="Tahoma" w:cs="Tahoma"/>
        </w:rPr>
        <w:br w:type="page"/>
      </w: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EVL Karviná-rybníky, tvorba biotopu páchníka hnědého</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3379</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58</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920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1 700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Cílem projektu je zajišťování péče o vzácné druhy živočichů a jejich biotopů</w:t>
            </w:r>
            <w:r w:rsidR="00E53987">
              <w:rPr>
                <w:rFonts w:ascii="Tahoma" w:hAnsi="Tahoma" w:cs="Tahoma"/>
                <w:sz w:val="20"/>
                <w:szCs w:val="20"/>
              </w:rPr>
              <w:t xml:space="preserve"> v evropsky významné lokalitě (EVL) Karviná-rybníky</w:t>
            </w:r>
            <w:r w:rsidRPr="00AA1EA7">
              <w:rPr>
                <w:rFonts w:ascii="Tahoma" w:hAnsi="Tahoma" w:cs="Tahoma"/>
                <w:sz w:val="20"/>
                <w:szCs w:val="20"/>
              </w:rPr>
              <w:t>. Tato aktivita je podporována z O</w:t>
            </w:r>
            <w:r>
              <w:rPr>
                <w:rFonts w:ascii="Tahoma" w:hAnsi="Tahoma" w:cs="Tahoma"/>
                <w:sz w:val="20"/>
                <w:szCs w:val="20"/>
              </w:rPr>
              <w:t>peračního programu Životní prostředí</w:t>
            </w:r>
            <w:r w:rsidRPr="00AA1EA7">
              <w:rPr>
                <w:rFonts w:ascii="Tahoma" w:hAnsi="Tahoma" w:cs="Tahoma"/>
                <w:sz w:val="20"/>
                <w:szCs w:val="20"/>
              </w:rPr>
              <w:t>, prioritní osy 4 Ochrana a péče o přírodu a krajinu, specifického cíle 4.2 Posílit biodiverzitu. Konkrétně bude zajištěn kontinuální výskyt páchníka hnědého. Předpokládá</w:t>
            </w:r>
            <w:r>
              <w:rPr>
                <w:rFonts w:ascii="Tahoma" w:hAnsi="Tahoma" w:cs="Tahoma"/>
                <w:sz w:val="20"/>
                <w:szCs w:val="20"/>
              </w:rPr>
              <w:t xml:space="preserve"> se</w:t>
            </w:r>
            <w:r w:rsidRPr="00AA1EA7">
              <w:rPr>
                <w:rFonts w:ascii="Tahoma" w:hAnsi="Tahoma" w:cs="Tahoma"/>
                <w:sz w:val="20"/>
                <w:szCs w:val="20"/>
              </w:rPr>
              <w:t xml:space="preserve"> výsadba stromů, ošetření dřevin, likvidace nežádoucí vegetace a vytvoření tzv. broukovišť, a to dle platných plánů péče daného území.</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21/2247.</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951B8D">
            <w:pPr>
              <w:rPr>
                <w:rFonts w:ascii="Tahoma" w:hAnsi="Tahoma" w:cs="Tahoma"/>
                <w:b/>
                <w:bCs/>
                <w:sz w:val="20"/>
              </w:rPr>
            </w:pPr>
            <w:r w:rsidRPr="00F74203">
              <w:rPr>
                <w:rFonts w:ascii="Tahoma" w:hAnsi="Tahoma" w:cs="Tahoma"/>
                <w:b/>
                <w:bCs/>
                <w:sz w:val="20"/>
              </w:rPr>
              <w:t>spolufinancování:</w:t>
            </w:r>
          </w:p>
          <w:p w:rsidR="00154F78" w:rsidRPr="00F74203" w:rsidRDefault="00154F78" w:rsidP="00951B8D">
            <w:pPr>
              <w:rPr>
                <w:rFonts w:ascii="Tahoma" w:hAnsi="Tahoma" w:cs="Tahoma"/>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- 100 %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2018</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6B555D" w:rsidRDefault="00154F78" w:rsidP="00951B8D">
            <w:pPr>
              <w:rPr>
                <w:rFonts w:ascii="Tahoma" w:hAnsi="Tahoma" w:cs="Tahoma"/>
                <w:bCs/>
                <w:i/>
                <w:sz w:val="18"/>
                <w:szCs w:val="18"/>
              </w:rPr>
            </w:pPr>
            <w:r w:rsidRPr="006B555D">
              <w:rPr>
                <w:rFonts w:ascii="Tahoma" w:hAnsi="Tahoma" w:cs="Tahoma"/>
                <w:bCs/>
                <w:i/>
                <w:sz w:val="18"/>
                <w:szCs w:val="18"/>
              </w:rPr>
              <w:t>pozn.: u víceletých akcí</w:t>
            </w:r>
          </w:p>
          <w:p w:rsidR="00154F78" w:rsidRPr="00F74203" w:rsidRDefault="00154F78" w:rsidP="00951B8D">
            <w:pPr>
              <w:rPr>
                <w:rFonts w:ascii="Tahoma" w:hAnsi="Tahoma" w:cs="Tahoma"/>
                <w:bCs/>
                <w:i/>
                <w:sz w:val="18"/>
                <w:szCs w:val="18"/>
              </w:rPr>
            </w:pPr>
          </w:p>
        </w:tc>
        <w:tc>
          <w:tcPr>
            <w:tcW w:w="6392" w:type="dxa"/>
          </w:tcPr>
          <w:p w:rsidR="00154F78" w:rsidRDefault="00154F78" w:rsidP="00951B8D">
            <w:pPr>
              <w:pStyle w:val="Textkomente"/>
              <w:jc w:val="both"/>
              <w:rPr>
                <w:rFonts w:ascii="Tahoma" w:hAnsi="Tahoma" w:cs="Tahoma"/>
              </w:rPr>
            </w:pPr>
            <w:r>
              <w:rPr>
                <w:rFonts w:ascii="Tahoma" w:hAnsi="Tahoma" w:cs="Tahoma"/>
              </w:rPr>
              <w:t>V r. 2018: 552 tis. Kč</w:t>
            </w:r>
          </w:p>
          <w:p w:rsidR="00154F78" w:rsidRPr="00F74203" w:rsidRDefault="00154F78" w:rsidP="00951B8D">
            <w:pPr>
              <w:pStyle w:val="Textkomente"/>
              <w:jc w:val="both"/>
              <w:rPr>
                <w:rFonts w:ascii="Tahoma" w:hAnsi="Tahoma" w:cs="Tahoma"/>
              </w:rPr>
            </w:pPr>
            <w:r>
              <w:rPr>
                <w:rFonts w:ascii="Tahoma" w:hAnsi="Tahoma" w:cs="Tahoma"/>
              </w:rPr>
              <w:t>V r. 2019: 170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951B8D">
            <w:pPr>
              <w:rPr>
                <w:rFonts w:ascii="Tahoma" w:hAnsi="Tahoma" w:cs="Tahoma"/>
                <w:bCs/>
                <w:i/>
                <w:sz w:val="18"/>
                <w:szCs w:val="18"/>
              </w:rPr>
            </w:pPr>
            <w:r w:rsidRPr="00F74203">
              <w:rPr>
                <w:rFonts w:ascii="Tahoma" w:hAnsi="Tahoma" w:cs="Tahoma"/>
                <w:bCs/>
                <w:i/>
                <w:sz w:val="18"/>
                <w:szCs w:val="18"/>
              </w:rPr>
              <w:t>pozn.: např. výdaje na udržitelnost projektu</w:t>
            </w:r>
          </w:p>
          <w:p w:rsidR="00154F78" w:rsidRPr="006B555D" w:rsidRDefault="00154F78" w:rsidP="00951B8D">
            <w:pPr>
              <w:rPr>
                <w:rFonts w:ascii="Tahoma" w:hAnsi="Tahoma" w:cs="Tahoma"/>
                <w:b/>
                <w:bCs/>
                <w:sz w:val="20"/>
              </w:rPr>
            </w:pPr>
          </w:p>
        </w:tc>
        <w:tc>
          <w:tcPr>
            <w:tcW w:w="6392" w:type="dxa"/>
          </w:tcPr>
          <w:p w:rsidR="00154F78" w:rsidRPr="006B555D" w:rsidRDefault="00154F78" w:rsidP="00951B8D">
            <w:pPr>
              <w:pStyle w:val="Textkomente"/>
              <w:jc w:val="both"/>
              <w:rPr>
                <w:rFonts w:ascii="Tahoma" w:hAnsi="Tahoma" w:cs="Tahoma"/>
              </w:rPr>
            </w:pPr>
            <w:r>
              <w:rPr>
                <w:rFonts w:ascii="Tahoma" w:hAnsi="Tahoma" w:cs="Tahoma"/>
              </w:rPr>
              <w:t>84 tis. Kč/rok (2020 – 2029)</w:t>
            </w:r>
          </w:p>
        </w:tc>
      </w:tr>
    </w:tbl>
    <w:p w:rsidR="00154F78" w:rsidRDefault="00154F78" w:rsidP="00154F78">
      <w:pPr>
        <w:rPr>
          <w:rFonts w:ascii="Tahoma" w:hAnsi="Tahoma" w:cs="Tahoma"/>
        </w:rPr>
      </w:pPr>
      <w:r>
        <w:rPr>
          <w:rFonts w:ascii="Tahoma" w:hAnsi="Tahoma" w:cs="Tahoma"/>
        </w:rPr>
        <w:br w:type="page"/>
      </w: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EVL Niva Olše-Věřňovice, tvorba biotopu páchníka hnědého</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3380</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64</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1 130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2 300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Cílem projektu je zajišťování péče o vzácné druhy živočichů a jejich biotopů</w:t>
            </w:r>
            <w:r w:rsidR="00E53987">
              <w:rPr>
                <w:rFonts w:ascii="Tahoma" w:hAnsi="Tahoma" w:cs="Tahoma"/>
                <w:sz w:val="20"/>
                <w:szCs w:val="20"/>
              </w:rPr>
              <w:t xml:space="preserve"> v evropsky významné lokalitě (EVL) Niva Olše-Věřňovice</w:t>
            </w:r>
            <w:r w:rsidRPr="00AA1EA7">
              <w:rPr>
                <w:rFonts w:ascii="Tahoma" w:hAnsi="Tahoma" w:cs="Tahoma"/>
                <w:sz w:val="20"/>
                <w:szCs w:val="20"/>
              </w:rPr>
              <w:t>. Tato aktivita je podporována z O</w:t>
            </w:r>
            <w:r>
              <w:rPr>
                <w:rFonts w:ascii="Tahoma" w:hAnsi="Tahoma" w:cs="Tahoma"/>
                <w:sz w:val="20"/>
                <w:szCs w:val="20"/>
              </w:rPr>
              <w:t>peračního programu Životní prostředí</w:t>
            </w:r>
            <w:r w:rsidRPr="00AA1EA7">
              <w:rPr>
                <w:rFonts w:ascii="Tahoma" w:hAnsi="Tahoma" w:cs="Tahoma"/>
                <w:sz w:val="20"/>
                <w:szCs w:val="20"/>
              </w:rPr>
              <w:t>, prioritní osy 4 Ochrana a péče o přírodu a krajinu, specifického cíle 4.2 Posílit biodiverzitu. Konkrétně bude zajištěn kontinuální výskyt páchníka hnědého. Předpokládá</w:t>
            </w:r>
            <w:r>
              <w:rPr>
                <w:rFonts w:ascii="Tahoma" w:hAnsi="Tahoma" w:cs="Tahoma"/>
                <w:sz w:val="20"/>
                <w:szCs w:val="20"/>
              </w:rPr>
              <w:t xml:space="preserve"> se</w:t>
            </w:r>
            <w:r w:rsidRPr="00AA1EA7">
              <w:rPr>
                <w:rFonts w:ascii="Tahoma" w:hAnsi="Tahoma" w:cs="Tahoma"/>
                <w:sz w:val="20"/>
                <w:szCs w:val="20"/>
              </w:rPr>
              <w:t xml:space="preserve"> výsadba stromů, ošetření dřevin, likvidace nežádoucí vegetace a vytvoření tzv. broukovišť, a to dle platných plánů péče daného území.</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21/2247.</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951B8D">
            <w:pPr>
              <w:rPr>
                <w:rFonts w:ascii="Tahoma" w:hAnsi="Tahoma" w:cs="Tahoma"/>
                <w:b/>
                <w:bCs/>
                <w:sz w:val="20"/>
              </w:rPr>
            </w:pPr>
            <w:r w:rsidRPr="00F74203">
              <w:rPr>
                <w:rFonts w:ascii="Tahoma" w:hAnsi="Tahoma" w:cs="Tahoma"/>
                <w:b/>
                <w:bCs/>
                <w:sz w:val="20"/>
              </w:rPr>
              <w:t>spolufinancování:</w:t>
            </w:r>
          </w:p>
          <w:p w:rsidR="00154F78" w:rsidRPr="00F74203" w:rsidRDefault="00154F78" w:rsidP="00951B8D">
            <w:pPr>
              <w:rPr>
                <w:rFonts w:ascii="Tahoma" w:hAnsi="Tahoma" w:cs="Tahoma"/>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- 100 %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2018</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6B555D" w:rsidRDefault="00154F78" w:rsidP="00951B8D">
            <w:pPr>
              <w:rPr>
                <w:rFonts w:ascii="Tahoma" w:hAnsi="Tahoma" w:cs="Tahoma"/>
                <w:bCs/>
                <w:i/>
                <w:sz w:val="18"/>
                <w:szCs w:val="18"/>
              </w:rPr>
            </w:pPr>
            <w:r w:rsidRPr="006B555D">
              <w:rPr>
                <w:rFonts w:ascii="Tahoma" w:hAnsi="Tahoma" w:cs="Tahoma"/>
                <w:bCs/>
                <w:i/>
                <w:sz w:val="18"/>
                <w:szCs w:val="18"/>
              </w:rPr>
              <w:t>pozn.: u víceletých akcí</w:t>
            </w:r>
          </w:p>
          <w:p w:rsidR="00154F78" w:rsidRPr="00F74203" w:rsidRDefault="00154F78" w:rsidP="00951B8D">
            <w:pPr>
              <w:rPr>
                <w:rFonts w:ascii="Tahoma" w:hAnsi="Tahoma" w:cs="Tahoma"/>
                <w:bCs/>
                <w:i/>
                <w:sz w:val="18"/>
                <w:szCs w:val="18"/>
              </w:rPr>
            </w:pPr>
          </w:p>
        </w:tc>
        <w:tc>
          <w:tcPr>
            <w:tcW w:w="6392" w:type="dxa"/>
          </w:tcPr>
          <w:p w:rsidR="00154F78" w:rsidRDefault="00154F78" w:rsidP="00951B8D">
            <w:pPr>
              <w:pStyle w:val="Textkomente"/>
              <w:jc w:val="both"/>
              <w:rPr>
                <w:rFonts w:ascii="Tahoma" w:hAnsi="Tahoma" w:cs="Tahoma"/>
              </w:rPr>
            </w:pPr>
            <w:r>
              <w:rPr>
                <w:rFonts w:ascii="Tahoma" w:hAnsi="Tahoma" w:cs="Tahoma"/>
              </w:rPr>
              <w:t>V r. 2018: 866 tis. Kč</w:t>
            </w:r>
          </w:p>
          <w:p w:rsidR="00154F78" w:rsidRPr="00F74203" w:rsidRDefault="00154F78" w:rsidP="00951B8D">
            <w:pPr>
              <w:pStyle w:val="Textkomente"/>
              <w:jc w:val="both"/>
              <w:rPr>
                <w:rFonts w:ascii="Tahoma" w:hAnsi="Tahoma" w:cs="Tahoma"/>
              </w:rPr>
            </w:pPr>
            <w:r>
              <w:rPr>
                <w:rFonts w:ascii="Tahoma" w:hAnsi="Tahoma" w:cs="Tahoma"/>
              </w:rPr>
              <w:t>V r. 2019: 240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E53987">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154F78" w:rsidRPr="006B555D" w:rsidRDefault="00154F78" w:rsidP="00951B8D">
            <w:pPr>
              <w:pStyle w:val="Textkomente"/>
              <w:jc w:val="both"/>
              <w:rPr>
                <w:rFonts w:ascii="Tahoma" w:hAnsi="Tahoma" w:cs="Tahoma"/>
              </w:rPr>
            </w:pPr>
            <w:r>
              <w:rPr>
                <w:rFonts w:ascii="Tahoma" w:hAnsi="Tahoma" w:cs="Tahoma"/>
              </w:rPr>
              <w:t>100 tis. Kč/rok (2020 – 2029)</w:t>
            </w:r>
          </w:p>
        </w:tc>
      </w:tr>
    </w:tbl>
    <w:p w:rsidR="00154F78" w:rsidRDefault="00154F78">
      <w:pPr>
        <w:rPr>
          <w:rFonts w:ascii="Tahoma" w:hAnsi="Tahoma" w:cs="Tahoma"/>
        </w:rPr>
      </w:pPr>
      <w:r>
        <w:rPr>
          <w:rFonts w:ascii="Tahoma" w:hAnsi="Tahoma" w:cs="Tahoma"/>
        </w:rPr>
        <w:br w:type="page"/>
      </w: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EVL Paskov, tvorba biotopu páchníka hnědého</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3294</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700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69</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650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1 650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Cílem projektu je zajišťování péče o vzácné druhy živočichů a jejich biotopů</w:t>
            </w:r>
            <w:r w:rsidR="00E53987">
              <w:rPr>
                <w:rFonts w:ascii="Tahoma" w:hAnsi="Tahoma" w:cs="Tahoma"/>
                <w:sz w:val="20"/>
                <w:szCs w:val="20"/>
              </w:rPr>
              <w:t xml:space="preserve"> v evropsky významné lokalitě (EVL) Paskov</w:t>
            </w:r>
            <w:r w:rsidRPr="00AA1EA7">
              <w:rPr>
                <w:rFonts w:ascii="Tahoma" w:hAnsi="Tahoma" w:cs="Tahoma"/>
                <w:sz w:val="20"/>
                <w:szCs w:val="20"/>
              </w:rPr>
              <w:t>. Tato aktivita je podporována z</w:t>
            </w:r>
            <w:r>
              <w:rPr>
                <w:rFonts w:ascii="Tahoma" w:hAnsi="Tahoma" w:cs="Tahoma"/>
                <w:sz w:val="20"/>
                <w:szCs w:val="20"/>
              </w:rPr>
              <w:t> </w:t>
            </w:r>
            <w:r w:rsidRPr="00AA1EA7">
              <w:rPr>
                <w:rFonts w:ascii="Tahoma" w:hAnsi="Tahoma" w:cs="Tahoma"/>
                <w:sz w:val="20"/>
                <w:szCs w:val="20"/>
              </w:rPr>
              <w:t>O</w:t>
            </w:r>
            <w:r>
              <w:rPr>
                <w:rFonts w:ascii="Tahoma" w:hAnsi="Tahoma" w:cs="Tahoma"/>
                <w:sz w:val="20"/>
                <w:szCs w:val="20"/>
              </w:rPr>
              <w:t>peračního programu Životní prostředí</w:t>
            </w:r>
            <w:r w:rsidRPr="00AA1EA7">
              <w:rPr>
                <w:rFonts w:ascii="Tahoma" w:hAnsi="Tahoma" w:cs="Tahoma"/>
                <w:sz w:val="20"/>
                <w:szCs w:val="20"/>
              </w:rPr>
              <w:t>, prioritní osy 4 Ochrana a péče o přírodu a krajinu, specifického cíle 4.2 Posílit biodiverzitu. Konkrétně bude zajištěn kontinuální výskyt páchníka hnědého. Předpokládá</w:t>
            </w:r>
            <w:r>
              <w:rPr>
                <w:rFonts w:ascii="Tahoma" w:hAnsi="Tahoma" w:cs="Tahoma"/>
                <w:sz w:val="20"/>
                <w:szCs w:val="20"/>
              </w:rPr>
              <w:t xml:space="preserve"> se</w:t>
            </w:r>
            <w:r w:rsidRPr="00AA1EA7">
              <w:rPr>
                <w:rFonts w:ascii="Tahoma" w:hAnsi="Tahoma" w:cs="Tahoma"/>
                <w:sz w:val="20"/>
                <w:szCs w:val="20"/>
              </w:rPr>
              <w:t xml:space="preserve"> výsadba stromů, ošetření dřevin, likvidace nežádoucí vegetace a vytvoření tzv. broukovišť, a to dle platných plánů péče daného území.</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21/2247.</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951B8D">
            <w:pPr>
              <w:rPr>
                <w:rFonts w:ascii="Tahoma" w:hAnsi="Tahoma" w:cs="Tahoma"/>
                <w:b/>
                <w:bCs/>
                <w:sz w:val="20"/>
              </w:rPr>
            </w:pPr>
            <w:r w:rsidRPr="00F74203">
              <w:rPr>
                <w:rFonts w:ascii="Tahoma" w:hAnsi="Tahoma" w:cs="Tahoma"/>
                <w:b/>
                <w:bCs/>
                <w:sz w:val="20"/>
              </w:rPr>
              <w:t>spolufinancování:</w:t>
            </w:r>
          </w:p>
          <w:p w:rsidR="00154F78" w:rsidRPr="00F74203" w:rsidRDefault="00154F78" w:rsidP="00951B8D">
            <w:pPr>
              <w:rPr>
                <w:rFonts w:ascii="Tahoma" w:hAnsi="Tahoma" w:cs="Tahoma"/>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- 100 %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2018</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6B555D" w:rsidRDefault="00154F78" w:rsidP="00951B8D">
            <w:pPr>
              <w:rPr>
                <w:rFonts w:ascii="Tahoma" w:hAnsi="Tahoma" w:cs="Tahoma"/>
                <w:bCs/>
                <w:i/>
                <w:sz w:val="18"/>
                <w:szCs w:val="18"/>
              </w:rPr>
            </w:pPr>
            <w:r w:rsidRPr="006B555D">
              <w:rPr>
                <w:rFonts w:ascii="Tahoma" w:hAnsi="Tahoma" w:cs="Tahoma"/>
                <w:bCs/>
                <w:i/>
                <w:sz w:val="18"/>
                <w:szCs w:val="18"/>
              </w:rPr>
              <w:t>pozn.: u víceletých akcí</w:t>
            </w:r>
          </w:p>
          <w:p w:rsidR="00154F78" w:rsidRPr="00F74203" w:rsidRDefault="00154F78" w:rsidP="00951B8D">
            <w:pPr>
              <w:rPr>
                <w:rFonts w:ascii="Tahoma" w:hAnsi="Tahoma" w:cs="Tahoma"/>
                <w:bCs/>
                <w:i/>
                <w:sz w:val="18"/>
                <w:szCs w:val="18"/>
              </w:rPr>
            </w:pPr>
          </w:p>
        </w:tc>
        <w:tc>
          <w:tcPr>
            <w:tcW w:w="6392" w:type="dxa"/>
          </w:tcPr>
          <w:p w:rsidR="00154F78" w:rsidRDefault="00154F78" w:rsidP="00951B8D">
            <w:pPr>
              <w:pStyle w:val="Textkomente"/>
              <w:jc w:val="both"/>
              <w:rPr>
                <w:rFonts w:ascii="Tahoma" w:hAnsi="Tahoma" w:cs="Tahoma"/>
              </w:rPr>
            </w:pPr>
            <w:r>
              <w:rPr>
                <w:rFonts w:ascii="Tahoma" w:hAnsi="Tahoma" w:cs="Tahoma"/>
              </w:rPr>
              <w:t>V r. 2018: 761 tis. Kč</w:t>
            </w:r>
          </w:p>
          <w:p w:rsidR="00154F78" w:rsidRPr="00F74203" w:rsidRDefault="00154F78" w:rsidP="00951B8D">
            <w:pPr>
              <w:pStyle w:val="Textkomente"/>
              <w:jc w:val="both"/>
              <w:rPr>
                <w:rFonts w:ascii="Tahoma" w:hAnsi="Tahoma" w:cs="Tahoma"/>
              </w:rPr>
            </w:pPr>
            <w:r>
              <w:rPr>
                <w:rFonts w:ascii="Tahoma" w:hAnsi="Tahoma" w:cs="Tahoma"/>
              </w:rPr>
              <w:t>V r. 2019: 170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951B8D">
            <w:pPr>
              <w:rPr>
                <w:rFonts w:ascii="Tahoma" w:hAnsi="Tahoma" w:cs="Tahoma"/>
                <w:bCs/>
                <w:i/>
                <w:sz w:val="18"/>
                <w:szCs w:val="18"/>
              </w:rPr>
            </w:pPr>
            <w:r w:rsidRPr="00F74203">
              <w:rPr>
                <w:rFonts w:ascii="Tahoma" w:hAnsi="Tahoma" w:cs="Tahoma"/>
                <w:bCs/>
                <w:i/>
                <w:sz w:val="18"/>
                <w:szCs w:val="18"/>
              </w:rPr>
              <w:t>pozn.: např. výdaje na udržitelnost projektu</w:t>
            </w:r>
          </w:p>
          <w:p w:rsidR="00154F78" w:rsidRPr="006B555D" w:rsidRDefault="00154F78" w:rsidP="00951B8D">
            <w:pPr>
              <w:rPr>
                <w:rFonts w:ascii="Tahoma" w:hAnsi="Tahoma" w:cs="Tahoma"/>
                <w:b/>
                <w:bCs/>
                <w:sz w:val="20"/>
              </w:rPr>
            </w:pPr>
          </w:p>
        </w:tc>
        <w:tc>
          <w:tcPr>
            <w:tcW w:w="6392" w:type="dxa"/>
          </w:tcPr>
          <w:p w:rsidR="00154F78" w:rsidRPr="006B555D" w:rsidRDefault="00154F78" w:rsidP="00951B8D">
            <w:pPr>
              <w:pStyle w:val="Textkomente"/>
              <w:jc w:val="both"/>
              <w:rPr>
                <w:rFonts w:ascii="Tahoma" w:hAnsi="Tahoma" w:cs="Tahoma"/>
              </w:rPr>
            </w:pPr>
            <w:r>
              <w:rPr>
                <w:rFonts w:ascii="Tahoma" w:hAnsi="Tahoma" w:cs="Tahoma"/>
              </w:rPr>
              <w:t>84 tis. Kč/rok (2020 – 2029)</w:t>
            </w:r>
          </w:p>
        </w:tc>
      </w:tr>
    </w:tbl>
    <w:p w:rsidR="00154F78" w:rsidRDefault="00154F78" w:rsidP="00154F78">
      <w:pPr>
        <w:rPr>
          <w:rFonts w:ascii="Tahoma" w:hAnsi="Tahoma" w:cs="Tahoma"/>
        </w:rPr>
      </w:pPr>
      <w:r>
        <w:rPr>
          <w:rFonts w:ascii="Tahoma" w:hAnsi="Tahoma" w:cs="Tahoma"/>
        </w:rPr>
        <w:br w:type="page"/>
      </w: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EVL Šilheřovice, tvorba biotopu páchníka hnědého</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3377</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3741</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Ochrana druhů a stanovišť</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280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6 100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12 700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Cílem projektu je zajišťování péče o vzácné druhy živočichů a jejich biotopů</w:t>
            </w:r>
            <w:r w:rsidR="00E53987">
              <w:rPr>
                <w:rFonts w:ascii="Tahoma" w:hAnsi="Tahoma" w:cs="Tahoma"/>
                <w:sz w:val="20"/>
                <w:szCs w:val="20"/>
              </w:rPr>
              <w:t xml:space="preserve"> v evropsky významné lokalitě (EVL) Šilheřovice</w:t>
            </w:r>
            <w:r w:rsidRPr="00AA1EA7">
              <w:rPr>
                <w:rFonts w:ascii="Tahoma" w:hAnsi="Tahoma" w:cs="Tahoma"/>
                <w:sz w:val="20"/>
                <w:szCs w:val="20"/>
              </w:rPr>
              <w:t>. Tato aktivita je podporována z O</w:t>
            </w:r>
            <w:r>
              <w:rPr>
                <w:rFonts w:ascii="Tahoma" w:hAnsi="Tahoma" w:cs="Tahoma"/>
                <w:sz w:val="20"/>
                <w:szCs w:val="20"/>
              </w:rPr>
              <w:t>peračního programu Životní prostředí</w:t>
            </w:r>
            <w:r w:rsidRPr="00AA1EA7">
              <w:rPr>
                <w:rFonts w:ascii="Tahoma" w:hAnsi="Tahoma" w:cs="Tahoma"/>
                <w:sz w:val="20"/>
                <w:szCs w:val="20"/>
              </w:rPr>
              <w:t>, prioritní osy 4 Ochrana a péče o přírodu a krajinu, specifického cíle 4.2 Posílit biodiverzitu. Konkrétně bude zajištěn kontinuální výskyt páchníka hnědého. Předpokládá</w:t>
            </w:r>
            <w:r>
              <w:rPr>
                <w:rFonts w:ascii="Tahoma" w:hAnsi="Tahoma" w:cs="Tahoma"/>
                <w:sz w:val="20"/>
                <w:szCs w:val="20"/>
              </w:rPr>
              <w:t xml:space="preserve"> se</w:t>
            </w:r>
            <w:r w:rsidRPr="00AA1EA7">
              <w:rPr>
                <w:rFonts w:ascii="Tahoma" w:hAnsi="Tahoma" w:cs="Tahoma"/>
                <w:sz w:val="20"/>
                <w:szCs w:val="20"/>
              </w:rPr>
              <w:t xml:space="preserve"> výsadba stromů, ošetření dřevin, likvidace nežádoucí vegetace a vytvoření tzv. broukovišť, a to dle platných plánů péče daného území.</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22. 9. 2016 usnesením č. 21/2247.</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951B8D">
            <w:pPr>
              <w:rPr>
                <w:rFonts w:ascii="Tahoma" w:hAnsi="Tahoma" w:cs="Tahoma"/>
                <w:b/>
                <w:bCs/>
                <w:sz w:val="20"/>
              </w:rPr>
            </w:pPr>
            <w:r w:rsidRPr="00F74203">
              <w:rPr>
                <w:rFonts w:ascii="Tahoma" w:hAnsi="Tahoma" w:cs="Tahoma"/>
                <w:b/>
                <w:bCs/>
                <w:sz w:val="20"/>
              </w:rPr>
              <w:t>spolufinancování:</w:t>
            </w:r>
          </w:p>
          <w:p w:rsidR="00154F78" w:rsidRPr="00F74203" w:rsidRDefault="00154F78" w:rsidP="00951B8D">
            <w:pPr>
              <w:rPr>
                <w:rFonts w:ascii="Tahoma" w:hAnsi="Tahoma" w:cs="Tahoma"/>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- 100 %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2018</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6B555D" w:rsidRDefault="00154F78" w:rsidP="00951B8D">
            <w:pPr>
              <w:rPr>
                <w:rFonts w:ascii="Tahoma" w:hAnsi="Tahoma" w:cs="Tahoma"/>
                <w:bCs/>
                <w:i/>
                <w:sz w:val="18"/>
                <w:szCs w:val="18"/>
              </w:rPr>
            </w:pPr>
            <w:r w:rsidRPr="006B555D">
              <w:rPr>
                <w:rFonts w:ascii="Tahoma" w:hAnsi="Tahoma" w:cs="Tahoma"/>
                <w:bCs/>
                <w:i/>
                <w:sz w:val="18"/>
                <w:szCs w:val="18"/>
              </w:rPr>
              <w:t>pozn.: u víceletých akcí</w:t>
            </w:r>
          </w:p>
          <w:p w:rsidR="00154F78" w:rsidRPr="00F74203" w:rsidRDefault="00154F78" w:rsidP="00951B8D">
            <w:pPr>
              <w:rPr>
                <w:rFonts w:ascii="Tahoma" w:hAnsi="Tahoma" w:cs="Tahoma"/>
                <w:bCs/>
                <w:i/>
                <w:sz w:val="18"/>
                <w:szCs w:val="18"/>
              </w:rPr>
            </w:pPr>
          </w:p>
        </w:tc>
        <w:tc>
          <w:tcPr>
            <w:tcW w:w="6392" w:type="dxa"/>
          </w:tcPr>
          <w:p w:rsidR="00154F78" w:rsidRDefault="00154F78" w:rsidP="00951B8D">
            <w:pPr>
              <w:pStyle w:val="Textkomente"/>
              <w:jc w:val="both"/>
              <w:rPr>
                <w:rFonts w:ascii="Tahoma" w:hAnsi="Tahoma" w:cs="Tahoma"/>
              </w:rPr>
            </w:pPr>
            <w:r>
              <w:rPr>
                <w:rFonts w:ascii="Tahoma" w:hAnsi="Tahoma" w:cs="Tahoma"/>
              </w:rPr>
              <w:t>V r. 2018: 5 610 tis. Kč</w:t>
            </w:r>
          </w:p>
          <w:p w:rsidR="00154F78" w:rsidRPr="00F74203" w:rsidRDefault="00154F78" w:rsidP="00951B8D">
            <w:pPr>
              <w:pStyle w:val="Textkomente"/>
              <w:jc w:val="both"/>
              <w:rPr>
                <w:rFonts w:ascii="Tahoma" w:hAnsi="Tahoma" w:cs="Tahoma"/>
              </w:rPr>
            </w:pPr>
            <w:r>
              <w:rPr>
                <w:rFonts w:ascii="Tahoma" w:hAnsi="Tahoma" w:cs="Tahoma"/>
              </w:rPr>
              <w:t>V r. 2019:    710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951B8D">
            <w:pPr>
              <w:rPr>
                <w:rFonts w:ascii="Tahoma" w:hAnsi="Tahoma" w:cs="Tahoma"/>
                <w:bCs/>
                <w:i/>
                <w:sz w:val="18"/>
                <w:szCs w:val="18"/>
              </w:rPr>
            </w:pPr>
            <w:r w:rsidRPr="00F74203">
              <w:rPr>
                <w:rFonts w:ascii="Tahoma" w:hAnsi="Tahoma" w:cs="Tahoma"/>
                <w:bCs/>
                <w:i/>
                <w:sz w:val="18"/>
                <w:szCs w:val="18"/>
              </w:rPr>
              <w:t>pozn.: např. výdaje na udržitelnost projektu</w:t>
            </w:r>
          </w:p>
          <w:p w:rsidR="00154F78" w:rsidRPr="006B555D" w:rsidRDefault="00154F78" w:rsidP="00951B8D">
            <w:pPr>
              <w:rPr>
                <w:rFonts w:ascii="Tahoma" w:hAnsi="Tahoma" w:cs="Tahoma"/>
                <w:b/>
                <w:bCs/>
                <w:sz w:val="20"/>
              </w:rPr>
            </w:pPr>
          </w:p>
        </w:tc>
        <w:tc>
          <w:tcPr>
            <w:tcW w:w="6392" w:type="dxa"/>
          </w:tcPr>
          <w:p w:rsidR="00154F78" w:rsidRPr="006B555D" w:rsidRDefault="00154F78" w:rsidP="00951B8D">
            <w:pPr>
              <w:pStyle w:val="Textkomente"/>
              <w:jc w:val="both"/>
              <w:rPr>
                <w:rFonts w:ascii="Tahoma" w:hAnsi="Tahoma" w:cs="Tahoma"/>
              </w:rPr>
            </w:pPr>
            <w:r>
              <w:rPr>
                <w:rFonts w:ascii="Tahoma" w:hAnsi="Tahoma" w:cs="Tahoma"/>
              </w:rPr>
              <w:t>292 tis. Kč/rok (2020 – 2029)</w:t>
            </w:r>
          </w:p>
        </w:tc>
      </w:tr>
    </w:tbl>
    <w:p w:rsidR="00154F78" w:rsidRDefault="00154F78" w:rsidP="00154F78">
      <w:pPr>
        <w:rPr>
          <w:rFonts w:ascii="Tahoma" w:hAnsi="Tahoma" w:cs="Tahoma"/>
        </w:rPr>
      </w:pPr>
      <w:r>
        <w:rPr>
          <w:rFonts w:ascii="Tahoma" w:hAnsi="Tahoma" w:cs="Tahoma"/>
        </w:rPr>
        <w:br w:type="page"/>
      </w:r>
    </w:p>
    <w:p w:rsidR="00154F78" w:rsidRPr="001B1334" w:rsidRDefault="00154F78" w:rsidP="00154F7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54F78" w:rsidRPr="00F74203" w:rsidTr="00951B8D">
        <w:tc>
          <w:tcPr>
            <w:tcW w:w="748" w:type="dxa"/>
          </w:tcPr>
          <w:p w:rsidR="00154F78" w:rsidRPr="00F74203" w:rsidRDefault="00154F78"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54F78" w:rsidRPr="00F74203" w:rsidRDefault="00154F78" w:rsidP="00951B8D">
            <w:pPr>
              <w:jc w:val="center"/>
              <w:rPr>
                <w:rFonts w:ascii="Tahoma" w:hAnsi="Tahoma" w:cs="Tahoma"/>
              </w:rPr>
            </w:pPr>
            <w:r>
              <w:rPr>
                <w:rFonts w:ascii="Tahoma" w:hAnsi="Tahoma" w:cs="Tahoma"/>
              </w:rPr>
              <w:t>14</w:t>
            </w:r>
          </w:p>
        </w:tc>
        <w:tc>
          <w:tcPr>
            <w:tcW w:w="7856" w:type="dxa"/>
          </w:tcPr>
          <w:p w:rsidR="00154F78" w:rsidRPr="00F74203" w:rsidRDefault="00154F78" w:rsidP="00951B8D">
            <w:pPr>
              <w:pStyle w:val="Nadpis4"/>
              <w:rPr>
                <w:rFonts w:ascii="Tahoma" w:hAnsi="Tahoma" w:cs="Tahoma"/>
                <w:sz w:val="24"/>
              </w:rPr>
            </w:pPr>
            <w:r>
              <w:rPr>
                <w:rFonts w:ascii="Tahoma" w:hAnsi="Tahoma" w:cs="Tahoma"/>
                <w:sz w:val="24"/>
              </w:rPr>
              <w:t>Odbor evropských projektů</w:t>
            </w:r>
          </w:p>
        </w:tc>
      </w:tr>
    </w:tbl>
    <w:p w:rsidR="00154F78" w:rsidRPr="00F74203" w:rsidRDefault="00154F78" w:rsidP="00154F78">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54F78" w:rsidRPr="00F74203" w:rsidTr="00951B8D">
        <w:tc>
          <w:tcPr>
            <w:tcW w:w="1364" w:type="dxa"/>
          </w:tcPr>
          <w:p w:rsidR="00154F78" w:rsidRPr="00F74203" w:rsidRDefault="00154F78" w:rsidP="00951B8D">
            <w:pPr>
              <w:rPr>
                <w:rFonts w:ascii="Tahoma" w:hAnsi="Tahoma" w:cs="Tahoma"/>
                <w:b/>
                <w:bCs/>
                <w:sz w:val="20"/>
              </w:rPr>
            </w:pPr>
            <w:r w:rsidRPr="00F74203">
              <w:rPr>
                <w:rFonts w:ascii="Tahoma" w:hAnsi="Tahoma" w:cs="Tahoma"/>
                <w:b/>
                <w:bCs/>
                <w:sz w:val="20"/>
              </w:rPr>
              <w:t>Název akce</w:t>
            </w:r>
          </w:p>
        </w:tc>
        <w:tc>
          <w:tcPr>
            <w:tcW w:w="5998" w:type="dxa"/>
          </w:tcPr>
          <w:p w:rsidR="00154F78" w:rsidRPr="00F74203" w:rsidRDefault="00154F78" w:rsidP="00951B8D">
            <w:pPr>
              <w:pStyle w:val="Nadpis4"/>
              <w:rPr>
                <w:rFonts w:ascii="Tahoma" w:hAnsi="Tahoma" w:cs="Tahoma"/>
                <w:sz w:val="24"/>
              </w:rPr>
            </w:pPr>
            <w:r>
              <w:rPr>
                <w:rFonts w:ascii="Tahoma" w:hAnsi="Tahoma" w:cs="Tahoma"/>
                <w:sz w:val="24"/>
              </w:rPr>
              <w:t>i-AIR REGION</w:t>
            </w:r>
          </w:p>
        </w:tc>
        <w:tc>
          <w:tcPr>
            <w:tcW w:w="1247" w:type="dxa"/>
          </w:tcPr>
          <w:p w:rsidR="00154F78" w:rsidRPr="00F74203" w:rsidRDefault="00154F78"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54F78" w:rsidRPr="00F74203" w:rsidRDefault="00154F78" w:rsidP="00951B8D">
            <w:pPr>
              <w:jc w:val="right"/>
              <w:rPr>
                <w:rFonts w:ascii="Tahoma" w:hAnsi="Tahoma" w:cs="Tahoma"/>
                <w:sz w:val="20"/>
              </w:rPr>
            </w:pPr>
            <w:r>
              <w:rPr>
                <w:rFonts w:ascii="Tahoma" w:hAnsi="Tahoma" w:cs="Tahoma"/>
                <w:sz w:val="20"/>
              </w:rPr>
              <w:t>3301</w:t>
            </w:r>
          </w:p>
        </w:tc>
      </w:tr>
    </w:tbl>
    <w:p w:rsidR="00154F78" w:rsidRPr="00F74203" w:rsidRDefault="00154F78" w:rsidP="00154F78">
      <w:pPr>
        <w:rPr>
          <w:rFonts w:ascii="Tahoma" w:hAnsi="Tahoma" w:cs="Tahoma"/>
          <w:sz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3719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Ostatní činnosti k ochraně ovzduší</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r w:rsidR="00154F78"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54F78" w:rsidRPr="00F74203" w:rsidRDefault="00154F78"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54F78" w:rsidRPr="00F74203" w:rsidRDefault="00154F78"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54F78" w:rsidRPr="00F74203" w:rsidRDefault="00154F78" w:rsidP="00951B8D">
            <w:pPr>
              <w:jc w:val="right"/>
              <w:rPr>
                <w:rFonts w:ascii="Tahoma" w:hAnsi="Tahoma" w:cs="Tahoma"/>
                <w:sz w:val="20"/>
              </w:rPr>
            </w:pPr>
          </w:p>
        </w:tc>
      </w:tr>
    </w:tbl>
    <w:p w:rsidR="00154F78" w:rsidRPr="00F74203" w:rsidRDefault="00154F78" w:rsidP="00154F78">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Cs/>
                <w:sz w:val="20"/>
              </w:rPr>
            </w:pPr>
            <w:r>
              <w:rPr>
                <w:rFonts w:ascii="Tahoma" w:hAnsi="Tahoma" w:cs="Tahoma"/>
                <w:bCs/>
                <w:sz w:val="20"/>
              </w:rPr>
              <w:t>220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b/>
                <w:sz w:val="20"/>
              </w:rPr>
            </w:pPr>
            <w:r>
              <w:rPr>
                <w:rFonts w:ascii="Tahoma" w:hAnsi="Tahoma" w:cs="Tahoma"/>
                <w:b/>
                <w:sz w:val="20"/>
              </w:rPr>
              <w:t>700</w:t>
            </w:r>
          </w:p>
        </w:tc>
      </w:tr>
      <w:tr w:rsidR="00154F78"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54F78" w:rsidRPr="00F74203" w:rsidRDefault="00154F78"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54F78" w:rsidRPr="00F74203" w:rsidRDefault="00154F78"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54F78" w:rsidRPr="00F74203" w:rsidRDefault="00154F78" w:rsidP="00951B8D">
            <w:pPr>
              <w:jc w:val="right"/>
              <w:rPr>
                <w:rFonts w:ascii="Tahoma" w:hAnsi="Tahoma" w:cs="Tahoma"/>
                <w:sz w:val="20"/>
              </w:rPr>
            </w:pPr>
            <w:r>
              <w:rPr>
                <w:rFonts w:ascii="Tahoma" w:hAnsi="Tahoma" w:cs="Tahoma"/>
                <w:sz w:val="20"/>
              </w:rPr>
              <w:t>1 550</w:t>
            </w:r>
          </w:p>
        </w:tc>
      </w:tr>
    </w:tbl>
    <w:p w:rsidR="00154F78" w:rsidRPr="00F74203" w:rsidRDefault="00154F78" w:rsidP="00154F78">
      <w:pPr>
        <w:rPr>
          <w:rFonts w:ascii="Tahoma" w:hAnsi="Tahoma" w:cs="Tahoma"/>
          <w:sz w:val="20"/>
        </w:rPr>
      </w:pPr>
    </w:p>
    <w:p w:rsidR="00154F78" w:rsidRPr="00F74203" w:rsidRDefault="00154F78" w:rsidP="00154F78">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1.</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Zákonná úprava:</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pStyle w:val="Zkladntext"/>
              <w:rPr>
                <w:rFonts w:ascii="Tahoma" w:hAnsi="Tahoma" w:cs="Tahoma"/>
                <w:sz w:val="20"/>
                <w:szCs w:val="20"/>
              </w:rPr>
            </w:pPr>
            <w:r>
              <w:rPr>
                <w:rFonts w:ascii="Tahoma" w:hAnsi="Tahoma" w:cs="Tahoma"/>
                <w:sz w:val="20"/>
                <w:szCs w:val="20"/>
              </w:rPr>
              <w:t>-</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2.</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Zdůvodnění akce</w:t>
            </w:r>
          </w:p>
          <w:p w:rsidR="00154F78" w:rsidRPr="00F74203" w:rsidRDefault="00154F78" w:rsidP="00951B8D">
            <w:pPr>
              <w:rPr>
                <w:rFonts w:ascii="Tahoma" w:hAnsi="Tahoma" w:cs="Tahoma"/>
                <w:b/>
                <w:bCs/>
                <w:sz w:val="20"/>
              </w:rPr>
            </w:pPr>
            <w:r w:rsidRPr="00F74203">
              <w:rPr>
                <w:rFonts w:ascii="Tahoma" w:hAnsi="Tahoma" w:cs="Tahoma"/>
                <w:b/>
                <w:bCs/>
                <w:sz w:val="20"/>
              </w:rPr>
              <w:t>- cíle akce:</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jc w:val="both"/>
              <w:rPr>
                <w:rFonts w:ascii="Tahoma" w:hAnsi="Tahoma" w:cs="Tahoma"/>
                <w:sz w:val="20"/>
                <w:szCs w:val="20"/>
              </w:rPr>
            </w:pPr>
            <w:r w:rsidRPr="00AA1EA7">
              <w:rPr>
                <w:rFonts w:ascii="Tahoma" w:hAnsi="Tahoma" w:cs="Tahoma"/>
                <w:sz w:val="20"/>
                <w:szCs w:val="20"/>
              </w:rPr>
              <w:t>Moravskoslezský kraj spolu se zástupci Sdružení pro rozvoj Moravskoslezského kraje, Vysoké školy báňské a Regionálního sdružení územní spolupráce Těšínského Slezska a se zástupci polské strany připravil záměr společného projektu v rámci programu Interreg V-A Česká republika – Polsko. Projektové partnerství zahrnuje 7 institucí na obou stranách česko-polské hranice. Projekt chce prostřednictvím spolupráce institucí veřejné správy docílit česko-polské harmonizace postupů při ochraně a zlepšování kvality ovzduší v regionu s nejhorší kvalitou ovzduší v Evropě. Aplikací výstupů chce projekt zvýšit osobní odpovědnost veřejnosti a systematickým vzděláváním působit na trvalé změny chování společnosti.</w:t>
            </w:r>
          </w:p>
          <w:p w:rsidR="00154F78" w:rsidRPr="00AA1EA7" w:rsidRDefault="00154F78" w:rsidP="00951B8D">
            <w:pPr>
              <w:jc w:val="both"/>
              <w:rPr>
                <w:rFonts w:ascii="Tahoma" w:hAnsi="Tahoma" w:cs="Tahoma"/>
                <w:sz w:val="20"/>
                <w:szCs w:val="20"/>
              </w:rPr>
            </w:pPr>
            <w:r w:rsidRPr="00AA1EA7">
              <w:rPr>
                <w:rFonts w:ascii="Tahoma" w:hAnsi="Tahoma" w:cs="Tahoma"/>
                <w:sz w:val="20"/>
                <w:szCs w:val="20"/>
              </w:rPr>
              <w:t>Moravskoslezský kraj figuruje v partnerství jako vedlejší partner, vedoucím partnerem je Sdružení pro rozvoj Moravskoslezského kraje.</w:t>
            </w:r>
          </w:p>
          <w:p w:rsidR="00154F78" w:rsidRPr="00AA1EA7" w:rsidRDefault="00154F78" w:rsidP="00951B8D">
            <w:pPr>
              <w:jc w:val="both"/>
              <w:rPr>
                <w:rFonts w:ascii="Tahoma" w:hAnsi="Tahoma" w:cs="Tahoma"/>
                <w:sz w:val="20"/>
                <w:szCs w:val="20"/>
              </w:rPr>
            </w:pPr>
          </w:p>
          <w:p w:rsidR="00154F78" w:rsidRDefault="00154F78"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2. 2016 usnesením č. 18/1880.</w:t>
            </w:r>
          </w:p>
          <w:p w:rsidR="00154F78" w:rsidRPr="00AA1EA7" w:rsidRDefault="00154F78" w:rsidP="00951B8D">
            <w:pPr>
              <w:jc w:val="both"/>
              <w:rPr>
                <w:rFonts w:ascii="Tahoma" w:hAnsi="Tahoma" w:cs="Tahoma"/>
                <w:sz w:val="20"/>
                <w:szCs w:val="20"/>
              </w:rPr>
            </w:pP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3.</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Forma použití:</w:t>
            </w:r>
          </w:p>
          <w:p w:rsidR="00154F78" w:rsidRPr="00F74203" w:rsidRDefault="00154F78" w:rsidP="00951B8D">
            <w:pPr>
              <w:rPr>
                <w:rFonts w:ascii="Tahoma" w:hAnsi="Tahoma" w:cs="Tahoma"/>
                <w:b/>
                <w:bCs/>
                <w:sz w:val="20"/>
              </w:rPr>
            </w:pPr>
          </w:p>
        </w:tc>
        <w:tc>
          <w:tcPr>
            <w:tcW w:w="6392" w:type="dxa"/>
          </w:tcPr>
          <w:p w:rsidR="00154F78" w:rsidRPr="00AA1EA7" w:rsidRDefault="00154F78" w:rsidP="00951B8D">
            <w:pPr>
              <w:rPr>
                <w:rFonts w:ascii="Tahoma" w:hAnsi="Tahoma" w:cs="Tahoma"/>
                <w:sz w:val="20"/>
                <w:szCs w:val="20"/>
              </w:rPr>
            </w:pPr>
            <w:r w:rsidRPr="00AA1EA7">
              <w:rPr>
                <w:rFonts w:ascii="Tahoma" w:hAnsi="Tahoma" w:cs="Tahoma"/>
                <w:sz w:val="20"/>
                <w:szCs w:val="20"/>
              </w:rPr>
              <w:t>Výdaj kraje</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4.</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 xml:space="preserve">Možnosti </w:t>
            </w:r>
          </w:p>
          <w:p w:rsidR="00154F78" w:rsidRPr="00F74203" w:rsidRDefault="00154F78" w:rsidP="00FE61BE">
            <w:pPr>
              <w:rPr>
                <w:rFonts w:ascii="Tahoma" w:hAnsi="Tahoma" w:cs="Tahoma"/>
                <w:sz w:val="20"/>
              </w:rPr>
            </w:pPr>
            <w:r w:rsidRPr="00F74203">
              <w:rPr>
                <w:rFonts w:ascii="Tahoma" w:hAnsi="Tahoma" w:cs="Tahoma"/>
                <w:b/>
                <w:bCs/>
                <w:sz w:val="20"/>
              </w:rPr>
              <w:t>spolufinancování:</w:t>
            </w:r>
          </w:p>
        </w:tc>
        <w:tc>
          <w:tcPr>
            <w:tcW w:w="6392" w:type="dxa"/>
          </w:tcPr>
          <w:p w:rsidR="00154F78" w:rsidRPr="00AA1EA7" w:rsidRDefault="00154F78" w:rsidP="00951B8D">
            <w:pPr>
              <w:rPr>
                <w:rFonts w:ascii="Tahoma" w:hAnsi="Tahoma" w:cs="Tahoma"/>
                <w:sz w:val="20"/>
                <w:szCs w:val="20"/>
              </w:rPr>
            </w:pPr>
            <w:r w:rsidRPr="00AA1EA7">
              <w:rPr>
                <w:rFonts w:ascii="Tahoma" w:hAnsi="Tahoma" w:cs="Tahoma"/>
                <w:color w:val="000000"/>
                <w:sz w:val="20"/>
                <w:szCs w:val="20"/>
              </w:rPr>
              <w:t xml:space="preserve">Interreg V-A Česká republika – Polsko </w:t>
            </w:r>
            <w:r w:rsidRPr="00AA1EA7">
              <w:rPr>
                <w:rFonts w:ascii="Tahoma" w:hAnsi="Tahoma" w:cs="Tahoma"/>
                <w:sz w:val="20"/>
                <w:szCs w:val="20"/>
              </w:rPr>
              <w:t>- 90 % způsobilých výdajů</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5.</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Období realizace akce:</w:t>
            </w:r>
          </w:p>
          <w:p w:rsidR="00154F78" w:rsidRPr="00F74203" w:rsidRDefault="00154F78" w:rsidP="00951B8D">
            <w:pPr>
              <w:rPr>
                <w:rFonts w:ascii="Tahoma" w:hAnsi="Tahoma" w:cs="Tahoma"/>
                <w:b/>
                <w:bCs/>
                <w:sz w:val="20"/>
              </w:rPr>
            </w:pPr>
          </w:p>
        </w:tc>
        <w:tc>
          <w:tcPr>
            <w:tcW w:w="6392" w:type="dxa"/>
          </w:tcPr>
          <w:p w:rsidR="00154F78" w:rsidRPr="00F74203" w:rsidRDefault="00154F78" w:rsidP="00951B8D">
            <w:pPr>
              <w:jc w:val="both"/>
              <w:rPr>
                <w:rFonts w:ascii="Tahoma" w:hAnsi="Tahoma" w:cs="Tahoma"/>
                <w:sz w:val="20"/>
              </w:rPr>
            </w:pPr>
            <w:r>
              <w:rPr>
                <w:rFonts w:ascii="Tahoma" w:hAnsi="Tahoma" w:cs="Tahoma"/>
                <w:sz w:val="20"/>
              </w:rPr>
              <w:t>2016 – 2019</w:t>
            </w:r>
          </w:p>
        </w:tc>
      </w:tr>
      <w:tr w:rsidR="00154F78" w:rsidRPr="00F74203"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6.</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zdrojů v dalších letech:</w:t>
            </w:r>
          </w:p>
          <w:p w:rsidR="00154F78" w:rsidRPr="00F74203" w:rsidRDefault="00154F78" w:rsidP="00951B8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154F78" w:rsidRDefault="00154F78" w:rsidP="00951B8D">
            <w:pPr>
              <w:pStyle w:val="Textkomente"/>
              <w:jc w:val="both"/>
              <w:rPr>
                <w:rFonts w:ascii="Tahoma" w:hAnsi="Tahoma" w:cs="Tahoma"/>
              </w:rPr>
            </w:pPr>
            <w:r>
              <w:rPr>
                <w:rFonts w:ascii="Tahoma" w:hAnsi="Tahoma" w:cs="Tahoma"/>
              </w:rPr>
              <w:t>V r. 2018: 460 tis. Kč</w:t>
            </w:r>
          </w:p>
          <w:p w:rsidR="00154F78" w:rsidRPr="00F74203" w:rsidRDefault="00154F78" w:rsidP="00951B8D">
            <w:pPr>
              <w:pStyle w:val="Textkomente"/>
              <w:jc w:val="both"/>
              <w:rPr>
                <w:rFonts w:ascii="Tahoma" w:hAnsi="Tahoma" w:cs="Tahoma"/>
              </w:rPr>
            </w:pPr>
            <w:r>
              <w:rPr>
                <w:rFonts w:ascii="Tahoma" w:hAnsi="Tahoma" w:cs="Tahoma"/>
              </w:rPr>
              <w:t>V r. 2019: 170 tis. Kč</w:t>
            </w:r>
          </w:p>
        </w:tc>
      </w:tr>
      <w:tr w:rsidR="00154F78" w:rsidRPr="006B555D" w:rsidTr="00951B8D">
        <w:tc>
          <w:tcPr>
            <w:tcW w:w="330" w:type="dxa"/>
          </w:tcPr>
          <w:p w:rsidR="00154F78" w:rsidRPr="00F74203" w:rsidRDefault="00154F78" w:rsidP="00951B8D">
            <w:pPr>
              <w:rPr>
                <w:rFonts w:ascii="Tahoma" w:hAnsi="Tahoma" w:cs="Tahoma"/>
                <w:b/>
                <w:bCs/>
                <w:sz w:val="20"/>
              </w:rPr>
            </w:pPr>
            <w:r w:rsidRPr="00F74203">
              <w:rPr>
                <w:rFonts w:ascii="Tahoma" w:hAnsi="Tahoma" w:cs="Tahoma"/>
                <w:b/>
                <w:bCs/>
                <w:sz w:val="20"/>
              </w:rPr>
              <w:t>7.</w:t>
            </w:r>
          </w:p>
        </w:tc>
        <w:tc>
          <w:tcPr>
            <w:tcW w:w="2492" w:type="dxa"/>
          </w:tcPr>
          <w:p w:rsidR="00154F78" w:rsidRPr="00F74203" w:rsidRDefault="00154F78"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54F78" w:rsidRPr="006B555D" w:rsidRDefault="00154F78"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154F78" w:rsidRPr="006B555D" w:rsidRDefault="00154F78" w:rsidP="00951B8D">
            <w:pPr>
              <w:pStyle w:val="Textkomente"/>
              <w:jc w:val="both"/>
              <w:rPr>
                <w:rFonts w:ascii="Tahoma" w:hAnsi="Tahoma" w:cs="Tahoma"/>
              </w:rPr>
            </w:pPr>
            <w:r>
              <w:rPr>
                <w:rFonts w:ascii="Tahoma" w:hAnsi="Tahoma" w:cs="Tahoma"/>
              </w:rPr>
              <w:t>20 tis. Kč/rok (2020 – 2024)</w:t>
            </w:r>
          </w:p>
        </w:tc>
      </w:tr>
    </w:tbl>
    <w:p w:rsidR="00154F78" w:rsidRDefault="00154F78" w:rsidP="00154F78">
      <w:pPr>
        <w:rPr>
          <w:rFonts w:ascii="Tahoma" w:hAnsi="Tahoma" w:cs="Tahoma"/>
        </w:rPr>
      </w:pPr>
      <w:r>
        <w:rPr>
          <w:rFonts w:ascii="Tahoma" w:hAnsi="Tahoma" w:cs="Tahoma"/>
        </w:rPr>
        <w:br w:type="page"/>
      </w:r>
    </w:p>
    <w:p w:rsidR="00154F78" w:rsidRPr="001B1334" w:rsidRDefault="00154F78" w:rsidP="0010067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00674" w:rsidRPr="00F74203" w:rsidTr="00951B8D">
        <w:tc>
          <w:tcPr>
            <w:tcW w:w="748" w:type="dxa"/>
          </w:tcPr>
          <w:p w:rsidR="00100674" w:rsidRPr="00F74203" w:rsidRDefault="00100674" w:rsidP="00951B8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rsidR="00100674" w:rsidRPr="00F74203" w:rsidRDefault="00100674" w:rsidP="00951B8D">
            <w:pPr>
              <w:jc w:val="center"/>
              <w:rPr>
                <w:rFonts w:ascii="Tahoma" w:hAnsi="Tahoma" w:cs="Tahoma"/>
              </w:rPr>
            </w:pPr>
            <w:r>
              <w:rPr>
                <w:rFonts w:ascii="Tahoma" w:hAnsi="Tahoma" w:cs="Tahoma"/>
              </w:rPr>
              <w:t>14</w:t>
            </w:r>
          </w:p>
        </w:tc>
        <w:tc>
          <w:tcPr>
            <w:tcW w:w="7856" w:type="dxa"/>
          </w:tcPr>
          <w:p w:rsidR="00100674" w:rsidRPr="00F74203" w:rsidRDefault="00100674" w:rsidP="00951B8D">
            <w:pPr>
              <w:pStyle w:val="Nadpis4"/>
              <w:rPr>
                <w:rFonts w:ascii="Tahoma" w:hAnsi="Tahoma" w:cs="Tahoma"/>
                <w:sz w:val="24"/>
              </w:rPr>
            </w:pPr>
            <w:r>
              <w:rPr>
                <w:rFonts w:ascii="Tahoma" w:hAnsi="Tahoma" w:cs="Tahoma"/>
                <w:sz w:val="24"/>
              </w:rPr>
              <w:t>Odbor evropských projektů</w:t>
            </w:r>
          </w:p>
        </w:tc>
      </w:tr>
    </w:tbl>
    <w:p w:rsidR="00100674" w:rsidRPr="00F74203" w:rsidRDefault="00100674" w:rsidP="00100674">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00674" w:rsidRPr="00F74203" w:rsidTr="00951B8D">
        <w:tc>
          <w:tcPr>
            <w:tcW w:w="1364" w:type="dxa"/>
          </w:tcPr>
          <w:p w:rsidR="00100674" w:rsidRPr="00F74203" w:rsidRDefault="00100674" w:rsidP="00951B8D">
            <w:pPr>
              <w:rPr>
                <w:rFonts w:ascii="Tahoma" w:hAnsi="Tahoma" w:cs="Tahoma"/>
                <w:b/>
                <w:bCs/>
                <w:sz w:val="20"/>
              </w:rPr>
            </w:pPr>
            <w:r w:rsidRPr="00F74203">
              <w:rPr>
                <w:rFonts w:ascii="Tahoma" w:hAnsi="Tahoma" w:cs="Tahoma"/>
                <w:b/>
                <w:bCs/>
                <w:sz w:val="20"/>
              </w:rPr>
              <w:t>Název akce</w:t>
            </w:r>
          </w:p>
        </w:tc>
        <w:tc>
          <w:tcPr>
            <w:tcW w:w="5998" w:type="dxa"/>
          </w:tcPr>
          <w:p w:rsidR="00100674" w:rsidRPr="00D81BB4" w:rsidRDefault="00100674" w:rsidP="00951B8D">
            <w:pPr>
              <w:pStyle w:val="Nadpis4"/>
              <w:rPr>
                <w:rFonts w:ascii="Tahoma" w:hAnsi="Tahoma" w:cs="Tahoma"/>
                <w:sz w:val="24"/>
              </w:rPr>
            </w:pPr>
            <w:r w:rsidRPr="00D81BB4">
              <w:rPr>
                <w:rFonts w:ascii="Tahoma" w:hAnsi="Tahoma" w:cs="Tahoma"/>
                <w:sz w:val="24"/>
              </w:rPr>
              <w:t>Implementace soustavy Natura 2000 v</w:t>
            </w:r>
            <w:r>
              <w:rPr>
                <w:rFonts w:ascii="Tahoma" w:hAnsi="Tahoma" w:cs="Tahoma"/>
                <w:sz w:val="24"/>
              </w:rPr>
              <w:t> </w:t>
            </w:r>
            <w:r w:rsidRPr="00D81BB4">
              <w:rPr>
                <w:rFonts w:ascii="Tahoma" w:hAnsi="Tahoma" w:cs="Tahoma"/>
                <w:sz w:val="24"/>
              </w:rPr>
              <w:t>Moravskoslezském kraji, 2. vlna</w:t>
            </w:r>
          </w:p>
        </w:tc>
        <w:tc>
          <w:tcPr>
            <w:tcW w:w="1247" w:type="dxa"/>
          </w:tcPr>
          <w:p w:rsidR="00100674" w:rsidRPr="00F74203" w:rsidRDefault="00100674" w:rsidP="00951B8D">
            <w:pPr>
              <w:pStyle w:val="Nadpis3"/>
              <w:rPr>
                <w:rFonts w:ascii="Tahoma" w:hAnsi="Tahoma" w:cs="Tahoma"/>
                <w:sz w:val="20"/>
              </w:rPr>
            </w:pPr>
            <w:r w:rsidRPr="00F74203">
              <w:rPr>
                <w:rFonts w:ascii="Tahoma" w:hAnsi="Tahoma" w:cs="Tahoma"/>
                <w:sz w:val="20"/>
                <w:szCs w:val="20"/>
              </w:rPr>
              <w:t>Číslo akce</w:t>
            </w:r>
          </w:p>
        </w:tc>
        <w:tc>
          <w:tcPr>
            <w:tcW w:w="624" w:type="dxa"/>
          </w:tcPr>
          <w:p w:rsidR="00100674" w:rsidRPr="00F74203" w:rsidRDefault="00100674" w:rsidP="00951B8D">
            <w:pPr>
              <w:jc w:val="right"/>
              <w:rPr>
                <w:rFonts w:ascii="Tahoma" w:hAnsi="Tahoma" w:cs="Tahoma"/>
                <w:sz w:val="20"/>
              </w:rPr>
            </w:pPr>
            <w:r>
              <w:rPr>
                <w:rFonts w:ascii="Tahoma" w:hAnsi="Tahoma" w:cs="Tahoma"/>
                <w:sz w:val="20"/>
              </w:rPr>
              <w:t>3293</w:t>
            </w:r>
          </w:p>
        </w:tc>
      </w:tr>
    </w:tbl>
    <w:p w:rsidR="00100674" w:rsidRPr="00F74203" w:rsidRDefault="00100674" w:rsidP="00100674">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00674"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00674" w:rsidRPr="00F74203" w:rsidRDefault="00100674" w:rsidP="00951B8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00674" w:rsidRPr="00F74203" w:rsidRDefault="00100674" w:rsidP="00951B8D">
            <w:pPr>
              <w:jc w:val="center"/>
              <w:rPr>
                <w:rFonts w:ascii="Tahoma" w:hAnsi="Tahoma" w:cs="Tahoma"/>
                <w:sz w:val="20"/>
              </w:rPr>
            </w:pPr>
            <w:r>
              <w:rPr>
                <w:rFonts w:ascii="Tahoma" w:hAnsi="Tahoma" w:cs="Tahoma"/>
                <w:sz w:val="20"/>
              </w:rPr>
              <w:t>3749</w:t>
            </w:r>
          </w:p>
        </w:tc>
        <w:tc>
          <w:tcPr>
            <w:tcW w:w="5387" w:type="dxa"/>
            <w:tcBorders>
              <w:top w:val="single" w:sz="4" w:space="0" w:color="auto"/>
              <w:left w:val="single" w:sz="4" w:space="0" w:color="auto"/>
              <w:bottom w:val="single" w:sz="4" w:space="0" w:color="auto"/>
              <w:right w:val="nil"/>
            </w:tcBorders>
          </w:tcPr>
          <w:p w:rsidR="00100674" w:rsidRPr="00F74203" w:rsidRDefault="00100674" w:rsidP="00951B8D">
            <w:pPr>
              <w:rPr>
                <w:rFonts w:ascii="Tahoma" w:hAnsi="Tahoma" w:cs="Tahoma"/>
                <w:sz w:val="20"/>
              </w:rPr>
            </w:pPr>
            <w:r>
              <w:rPr>
                <w:rFonts w:ascii="Tahoma" w:hAnsi="Tahoma" w:cs="Tahoma"/>
                <w:sz w:val="20"/>
              </w:rPr>
              <w:t>Ostatní činnosti k ochraně přírody a krajiny</w:t>
            </w:r>
          </w:p>
        </w:tc>
        <w:tc>
          <w:tcPr>
            <w:tcW w:w="1402" w:type="dxa"/>
            <w:tcBorders>
              <w:top w:val="single" w:sz="4" w:space="0" w:color="auto"/>
              <w:left w:val="nil"/>
              <w:bottom w:val="single" w:sz="4" w:space="0" w:color="auto"/>
              <w:right w:val="single" w:sz="4" w:space="0" w:color="auto"/>
            </w:tcBorders>
          </w:tcPr>
          <w:p w:rsidR="00100674" w:rsidRPr="00F74203" w:rsidRDefault="00100674" w:rsidP="00951B8D">
            <w:pPr>
              <w:jc w:val="right"/>
              <w:rPr>
                <w:rFonts w:ascii="Tahoma" w:hAnsi="Tahoma" w:cs="Tahoma"/>
                <w:sz w:val="20"/>
              </w:rPr>
            </w:pPr>
          </w:p>
        </w:tc>
      </w:tr>
      <w:tr w:rsidR="00100674" w:rsidRPr="00F74203" w:rsidTr="00951B8D">
        <w:trPr>
          <w:trHeight w:val="454"/>
        </w:trPr>
        <w:tc>
          <w:tcPr>
            <w:tcW w:w="1378" w:type="dxa"/>
            <w:tcBorders>
              <w:top w:val="single" w:sz="4" w:space="0" w:color="auto"/>
              <w:left w:val="single" w:sz="4" w:space="0" w:color="auto"/>
              <w:bottom w:val="single" w:sz="4" w:space="0" w:color="auto"/>
              <w:right w:val="single" w:sz="4" w:space="0" w:color="auto"/>
            </w:tcBorders>
          </w:tcPr>
          <w:p w:rsidR="00100674" w:rsidRPr="00F74203" w:rsidRDefault="00100674" w:rsidP="00951B8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00674" w:rsidRPr="00F74203" w:rsidRDefault="00100674" w:rsidP="00951B8D">
            <w:pPr>
              <w:jc w:val="center"/>
              <w:rPr>
                <w:rFonts w:ascii="Tahoma" w:hAnsi="Tahoma" w:cs="Tahoma"/>
                <w:sz w:val="20"/>
              </w:rPr>
            </w:pPr>
            <w:r>
              <w:rPr>
                <w:rFonts w:ascii="Tahoma" w:hAnsi="Tahoma" w:cs="Tahoma"/>
                <w:sz w:val="20"/>
              </w:rPr>
              <w:t>5169</w:t>
            </w:r>
          </w:p>
        </w:tc>
        <w:tc>
          <w:tcPr>
            <w:tcW w:w="5387" w:type="dxa"/>
            <w:tcBorders>
              <w:top w:val="single" w:sz="4" w:space="0" w:color="auto"/>
              <w:left w:val="single" w:sz="4" w:space="0" w:color="auto"/>
              <w:bottom w:val="single" w:sz="4" w:space="0" w:color="auto"/>
              <w:right w:val="nil"/>
            </w:tcBorders>
          </w:tcPr>
          <w:p w:rsidR="00100674" w:rsidRPr="00F74203" w:rsidRDefault="00100674" w:rsidP="00951B8D">
            <w:pPr>
              <w:rPr>
                <w:rFonts w:ascii="Tahoma" w:hAnsi="Tahoma" w:cs="Tahoma"/>
                <w:sz w:val="20"/>
              </w:rPr>
            </w:pPr>
            <w:r>
              <w:rPr>
                <w:rFonts w:ascii="Tahoma" w:hAnsi="Tahoma" w:cs="Tahoma"/>
                <w:sz w:val="20"/>
              </w:rPr>
              <w:t>Nákup ostatních služeb</w:t>
            </w:r>
          </w:p>
        </w:tc>
        <w:tc>
          <w:tcPr>
            <w:tcW w:w="1402" w:type="dxa"/>
            <w:tcBorders>
              <w:top w:val="single" w:sz="4" w:space="0" w:color="auto"/>
              <w:left w:val="nil"/>
              <w:bottom w:val="single" w:sz="4" w:space="0" w:color="auto"/>
              <w:right w:val="single" w:sz="4" w:space="0" w:color="auto"/>
            </w:tcBorders>
          </w:tcPr>
          <w:p w:rsidR="00100674" w:rsidRPr="00F74203" w:rsidRDefault="00100674" w:rsidP="00951B8D">
            <w:pPr>
              <w:jc w:val="right"/>
              <w:rPr>
                <w:rFonts w:ascii="Tahoma" w:hAnsi="Tahoma" w:cs="Tahoma"/>
                <w:sz w:val="20"/>
              </w:rPr>
            </w:pPr>
          </w:p>
        </w:tc>
      </w:tr>
    </w:tbl>
    <w:p w:rsidR="00100674" w:rsidRPr="00F74203" w:rsidRDefault="00100674" w:rsidP="00100674">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100674"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00674" w:rsidRPr="00F74203" w:rsidRDefault="00100674" w:rsidP="00951B8D">
            <w:pPr>
              <w:rPr>
                <w:rFonts w:ascii="Tahoma" w:hAnsi="Tahoma" w:cs="Tahoma"/>
                <w:bCs/>
                <w:sz w:val="20"/>
                <w:szCs w:val="20"/>
              </w:rPr>
            </w:pPr>
            <w:r w:rsidRPr="00F74203">
              <w:rPr>
                <w:rFonts w:ascii="Tahoma" w:hAnsi="Tahoma" w:cs="Tahoma"/>
                <w:bCs/>
                <w:sz w:val="20"/>
                <w:szCs w:val="20"/>
              </w:rPr>
              <w:t>Schválený rozpočet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00674" w:rsidRPr="00F74203" w:rsidRDefault="00100674" w:rsidP="00951B8D">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00674" w:rsidRPr="00F74203" w:rsidRDefault="00100674" w:rsidP="00951B8D">
            <w:pPr>
              <w:jc w:val="right"/>
              <w:rPr>
                <w:rFonts w:ascii="Tahoma" w:hAnsi="Tahoma" w:cs="Tahoma"/>
                <w:bCs/>
                <w:sz w:val="20"/>
              </w:rPr>
            </w:pPr>
            <w:r>
              <w:rPr>
                <w:rFonts w:ascii="Tahoma" w:hAnsi="Tahoma" w:cs="Tahoma"/>
                <w:bCs/>
                <w:sz w:val="20"/>
              </w:rPr>
              <w:t>500</w:t>
            </w:r>
          </w:p>
        </w:tc>
      </w:tr>
      <w:tr w:rsidR="00100674"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00674" w:rsidRPr="00F74203" w:rsidRDefault="00100674" w:rsidP="00951B8D">
            <w:pPr>
              <w:rPr>
                <w:rFonts w:ascii="Tahoma" w:hAnsi="Tahoma" w:cs="Tahoma"/>
                <w:b/>
                <w:bCs/>
                <w:sz w:val="20"/>
                <w:szCs w:val="20"/>
              </w:rPr>
            </w:pPr>
            <w:r w:rsidRPr="00F74203">
              <w:rPr>
                <w:rFonts w:ascii="Tahoma" w:hAnsi="Tahoma" w:cs="Tahoma"/>
                <w:bCs/>
                <w:sz w:val="20"/>
                <w:szCs w:val="20"/>
              </w:rPr>
              <w:t>Upravený rozpočet 201</w:t>
            </w:r>
            <w:r>
              <w:rPr>
                <w:rFonts w:ascii="Tahoma" w:hAnsi="Tahoma" w:cs="Tahoma"/>
                <w:bCs/>
                <w:sz w:val="20"/>
                <w:szCs w:val="20"/>
              </w:rPr>
              <w:t>6</w:t>
            </w:r>
            <w:r w:rsidRPr="00F74203">
              <w:rPr>
                <w:rFonts w:ascii="Tahoma" w:hAnsi="Tahoma" w:cs="Tahoma"/>
                <w:bCs/>
                <w:sz w:val="20"/>
                <w:szCs w:val="20"/>
              </w:rPr>
              <w:t xml:space="preserve"> k 30. 9. 201</w:t>
            </w:r>
            <w:r>
              <w:rPr>
                <w:rFonts w:ascii="Tahoma" w:hAnsi="Tahoma" w:cs="Tahoma"/>
                <w:bCs/>
                <w:sz w:val="20"/>
                <w:szCs w:val="20"/>
              </w:rPr>
              <w:t>6</w:t>
            </w:r>
            <w:r w:rsidRPr="00F74203">
              <w:rPr>
                <w:rFonts w:ascii="Tahoma" w:hAnsi="Tahoma" w:cs="Tahoma"/>
                <w:bCs/>
                <w:sz w:val="20"/>
                <w:szCs w:val="20"/>
              </w:rPr>
              <w:t xml:space="preserve"> na stejnou (obdobnou) akci</w:t>
            </w:r>
          </w:p>
        </w:tc>
        <w:tc>
          <w:tcPr>
            <w:tcW w:w="993" w:type="dxa"/>
            <w:tcBorders>
              <w:top w:val="single" w:sz="4" w:space="0" w:color="auto"/>
              <w:left w:val="nil"/>
              <w:bottom w:val="single" w:sz="4" w:space="0" w:color="auto"/>
              <w:right w:val="single" w:sz="4" w:space="0" w:color="auto"/>
            </w:tcBorders>
            <w:vAlign w:val="bottom"/>
          </w:tcPr>
          <w:p w:rsidR="00100674" w:rsidRPr="00F74203" w:rsidRDefault="00100674" w:rsidP="00951B8D">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00674" w:rsidRPr="00F74203" w:rsidRDefault="00100674" w:rsidP="00951B8D">
            <w:pPr>
              <w:jc w:val="right"/>
              <w:rPr>
                <w:rFonts w:ascii="Tahoma" w:hAnsi="Tahoma" w:cs="Tahoma"/>
                <w:bCs/>
                <w:sz w:val="20"/>
              </w:rPr>
            </w:pPr>
            <w:r>
              <w:rPr>
                <w:rFonts w:ascii="Tahoma" w:hAnsi="Tahoma" w:cs="Tahoma"/>
                <w:bCs/>
                <w:sz w:val="20"/>
              </w:rPr>
              <w:t>700</w:t>
            </w:r>
          </w:p>
        </w:tc>
      </w:tr>
      <w:tr w:rsidR="00100674"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00674" w:rsidRPr="00F74203" w:rsidRDefault="00100674" w:rsidP="00951B8D">
            <w:pPr>
              <w:rPr>
                <w:rFonts w:ascii="Tahoma" w:hAnsi="Tahoma" w:cs="Tahoma"/>
                <w:b/>
                <w:bCs/>
                <w:sz w:val="20"/>
                <w:szCs w:val="20"/>
              </w:rPr>
            </w:pPr>
            <w:r w:rsidRPr="00F74203">
              <w:rPr>
                <w:rFonts w:ascii="Tahoma" w:hAnsi="Tahoma" w:cs="Tahoma"/>
                <w:b/>
                <w:bCs/>
                <w:sz w:val="20"/>
                <w:szCs w:val="20"/>
              </w:rPr>
              <w:t>Návrh rozpočtu 201</w:t>
            </w:r>
            <w:r>
              <w:rPr>
                <w:rFonts w:ascii="Tahoma" w:hAnsi="Tahoma" w:cs="Tahoma"/>
                <w:b/>
                <w:bCs/>
                <w:sz w:val="20"/>
                <w:szCs w:val="20"/>
              </w:rPr>
              <w:t>7</w:t>
            </w:r>
            <w:r w:rsidRPr="00F74203">
              <w:rPr>
                <w:rFonts w:ascii="Tahoma" w:hAnsi="Tahoma" w:cs="Tahoma"/>
                <w:b/>
                <w:bCs/>
                <w:sz w:val="20"/>
                <w:szCs w:val="20"/>
              </w:rPr>
              <w:t xml:space="preserve"> na akci</w:t>
            </w:r>
          </w:p>
        </w:tc>
        <w:tc>
          <w:tcPr>
            <w:tcW w:w="993" w:type="dxa"/>
            <w:tcBorders>
              <w:top w:val="single" w:sz="4" w:space="0" w:color="auto"/>
              <w:left w:val="nil"/>
              <w:bottom w:val="single" w:sz="4" w:space="0" w:color="auto"/>
              <w:right w:val="single" w:sz="4" w:space="0" w:color="auto"/>
            </w:tcBorders>
            <w:vAlign w:val="bottom"/>
          </w:tcPr>
          <w:p w:rsidR="00100674" w:rsidRPr="00F74203" w:rsidRDefault="00100674" w:rsidP="00951B8D">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00674" w:rsidRPr="00F74203" w:rsidRDefault="00100674" w:rsidP="00951B8D">
            <w:pPr>
              <w:jc w:val="right"/>
              <w:rPr>
                <w:rFonts w:ascii="Tahoma" w:hAnsi="Tahoma" w:cs="Tahoma"/>
                <w:b/>
                <w:sz w:val="20"/>
              </w:rPr>
            </w:pPr>
            <w:r>
              <w:rPr>
                <w:rFonts w:ascii="Tahoma" w:hAnsi="Tahoma" w:cs="Tahoma"/>
                <w:b/>
                <w:sz w:val="20"/>
              </w:rPr>
              <w:t>500</w:t>
            </w:r>
          </w:p>
        </w:tc>
      </w:tr>
      <w:tr w:rsidR="00100674" w:rsidRPr="00F74203" w:rsidTr="00154F78">
        <w:trPr>
          <w:trHeight w:val="454"/>
        </w:trPr>
        <w:tc>
          <w:tcPr>
            <w:tcW w:w="6799" w:type="dxa"/>
            <w:tcBorders>
              <w:top w:val="single" w:sz="4" w:space="0" w:color="auto"/>
              <w:left w:val="single" w:sz="4" w:space="0" w:color="auto"/>
              <w:bottom w:val="single" w:sz="4" w:space="0" w:color="auto"/>
              <w:right w:val="nil"/>
            </w:tcBorders>
            <w:vAlign w:val="bottom"/>
          </w:tcPr>
          <w:p w:rsidR="00100674" w:rsidRPr="00F74203" w:rsidRDefault="00100674" w:rsidP="00951B8D">
            <w:pPr>
              <w:rPr>
                <w:rFonts w:ascii="Tahoma" w:hAnsi="Tahoma" w:cs="Tahoma"/>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rsidR="00100674" w:rsidRPr="00F74203" w:rsidRDefault="00100674" w:rsidP="00951B8D">
            <w:pPr>
              <w:jc w:val="center"/>
              <w:rPr>
                <w:rFonts w:ascii="Tahoma" w:hAnsi="Tahoma" w:cs="Tahoma"/>
                <w:sz w:val="20"/>
                <w:szCs w:val="20"/>
              </w:rPr>
            </w:pPr>
            <w:r w:rsidRPr="00F74203">
              <w:rPr>
                <w:rFonts w:ascii="Tahoma" w:hAnsi="Tahoma" w:cs="Tahoma"/>
                <w:sz w:val="20"/>
                <w:szCs w:val="20"/>
              </w:rPr>
              <w:t>v tis.</w:t>
            </w:r>
            <w:r>
              <w:rPr>
                <w:rFonts w:ascii="Tahoma" w:hAnsi="Tahoma" w:cs="Tahoma"/>
                <w:sz w:val="20"/>
                <w:szCs w:val="20"/>
              </w:rPr>
              <w:t> </w:t>
            </w:r>
            <w:r w:rsidRPr="00F74203">
              <w:rPr>
                <w:rFonts w:ascii="Tahoma" w:hAnsi="Tahoma" w:cs="Tahoma"/>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rsidR="00100674" w:rsidRPr="00F74203" w:rsidRDefault="00100674" w:rsidP="00951B8D">
            <w:pPr>
              <w:jc w:val="right"/>
              <w:rPr>
                <w:rFonts w:ascii="Tahoma" w:hAnsi="Tahoma" w:cs="Tahoma"/>
                <w:sz w:val="20"/>
              </w:rPr>
            </w:pPr>
            <w:r>
              <w:rPr>
                <w:rFonts w:ascii="Tahoma" w:hAnsi="Tahoma" w:cs="Tahoma"/>
                <w:sz w:val="20"/>
              </w:rPr>
              <w:t>1 600</w:t>
            </w:r>
          </w:p>
        </w:tc>
      </w:tr>
    </w:tbl>
    <w:p w:rsidR="00100674" w:rsidRPr="00F74203" w:rsidRDefault="00100674" w:rsidP="00100674">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1.</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Zákonná úprava:</w:t>
            </w:r>
          </w:p>
        </w:tc>
        <w:tc>
          <w:tcPr>
            <w:tcW w:w="6392" w:type="dxa"/>
          </w:tcPr>
          <w:p w:rsidR="00100674" w:rsidRPr="00F74203" w:rsidRDefault="00100674" w:rsidP="00951B8D">
            <w:pPr>
              <w:pStyle w:val="Zkladntext"/>
              <w:rPr>
                <w:rFonts w:ascii="Tahoma" w:hAnsi="Tahoma" w:cs="Tahoma"/>
                <w:sz w:val="20"/>
                <w:szCs w:val="20"/>
              </w:rPr>
            </w:pPr>
            <w:r>
              <w:rPr>
                <w:rFonts w:ascii="Tahoma" w:hAnsi="Tahoma" w:cs="Tahoma"/>
                <w:sz w:val="20"/>
                <w:szCs w:val="20"/>
              </w:rPr>
              <w:t>-</w:t>
            </w:r>
          </w:p>
        </w:tc>
      </w:tr>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2.</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Zdůvodnění akce</w:t>
            </w:r>
          </w:p>
          <w:p w:rsidR="00100674" w:rsidRPr="00F74203" w:rsidRDefault="00100674" w:rsidP="00951B8D">
            <w:pPr>
              <w:rPr>
                <w:rFonts w:ascii="Tahoma" w:hAnsi="Tahoma" w:cs="Tahoma"/>
                <w:b/>
                <w:bCs/>
                <w:sz w:val="20"/>
              </w:rPr>
            </w:pPr>
            <w:r w:rsidRPr="00F74203">
              <w:rPr>
                <w:rFonts w:ascii="Tahoma" w:hAnsi="Tahoma" w:cs="Tahoma"/>
                <w:b/>
                <w:bCs/>
                <w:sz w:val="20"/>
              </w:rPr>
              <w:t>- cíle akce:</w:t>
            </w:r>
          </w:p>
          <w:p w:rsidR="00100674" w:rsidRPr="00F74203" w:rsidRDefault="00100674" w:rsidP="00951B8D">
            <w:pPr>
              <w:rPr>
                <w:rFonts w:ascii="Tahoma" w:hAnsi="Tahoma" w:cs="Tahoma"/>
                <w:b/>
                <w:bCs/>
                <w:sz w:val="20"/>
              </w:rPr>
            </w:pPr>
          </w:p>
        </w:tc>
        <w:tc>
          <w:tcPr>
            <w:tcW w:w="6392" w:type="dxa"/>
          </w:tcPr>
          <w:p w:rsidR="00100674" w:rsidRPr="00AA1EA7" w:rsidRDefault="00100674" w:rsidP="00951B8D">
            <w:pPr>
              <w:jc w:val="both"/>
              <w:rPr>
                <w:rFonts w:ascii="Tahoma" w:hAnsi="Tahoma" w:cs="Tahoma"/>
                <w:sz w:val="20"/>
                <w:szCs w:val="20"/>
              </w:rPr>
            </w:pPr>
            <w:r w:rsidRPr="00AA1EA7">
              <w:rPr>
                <w:rFonts w:ascii="Tahoma" w:hAnsi="Tahoma" w:cs="Tahoma"/>
                <w:sz w:val="20"/>
                <w:szCs w:val="20"/>
              </w:rPr>
              <w:t>Cílem</w:t>
            </w:r>
            <w:r>
              <w:rPr>
                <w:rFonts w:ascii="Tahoma" w:hAnsi="Tahoma" w:cs="Tahoma"/>
                <w:sz w:val="20"/>
                <w:szCs w:val="20"/>
              </w:rPr>
              <w:t xml:space="preserve"> </w:t>
            </w:r>
            <w:r w:rsidRPr="00AA1EA7">
              <w:rPr>
                <w:rFonts w:ascii="Tahoma" w:hAnsi="Tahoma" w:cs="Tahoma"/>
                <w:sz w:val="20"/>
                <w:szCs w:val="20"/>
              </w:rPr>
              <w:t>projektu</w:t>
            </w:r>
            <w:r>
              <w:rPr>
                <w:rFonts w:ascii="Tahoma" w:hAnsi="Tahoma" w:cs="Tahoma"/>
                <w:sz w:val="20"/>
                <w:szCs w:val="20"/>
              </w:rPr>
              <w:t xml:space="preserve"> </w:t>
            </w:r>
            <w:r w:rsidRPr="00AA1EA7">
              <w:rPr>
                <w:rFonts w:ascii="Tahoma" w:hAnsi="Tahoma" w:cs="Tahoma"/>
                <w:sz w:val="20"/>
                <w:szCs w:val="20"/>
              </w:rPr>
              <w:t>je</w:t>
            </w:r>
            <w:r>
              <w:rPr>
                <w:rFonts w:ascii="Tahoma" w:hAnsi="Tahoma" w:cs="Tahoma"/>
                <w:sz w:val="20"/>
                <w:szCs w:val="20"/>
              </w:rPr>
              <w:t xml:space="preserve"> </w:t>
            </w:r>
            <w:r w:rsidRPr="00AA1EA7">
              <w:rPr>
                <w:rFonts w:ascii="Tahoma" w:hAnsi="Tahoma" w:cs="Tahoma"/>
                <w:sz w:val="20"/>
                <w:szCs w:val="20"/>
              </w:rPr>
              <w:t>implementace</w:t>
            </w:r>
            <w:r>
              <w:rPr>
                <w:rFonts w:ascii="Tahoma" w:hAnsi="Tahoma" w:cs="Tahoma"/>
                <w:sz w:val="20"/>
                <w:szCs w:val="20"/>
              </w:rPr>
              <w:t xml:space="preserve"> </w:t>
            </w:r>
            <w:r w:rsidRPr="00AA1EA7">
              <w:rPr>
                <w:rFonts w:ascii="Tahoma" w:hAnsi="Tahoma" w:cs="Tahoma"/>
                <w:sz w:val="20"/>
                <w:szCs w:val="20"/>
              </w:rPr>
              <w:t>soustavy Natura</w:t>
            </w:r>
            <w:r>
              <w:rPr>
                <w:rFonts w:ascii="Tahoma" w:hAnsi="Tahoma" w:cs="Tahoma"/>
                <w:sz w:val="20"/>
                <w:szCs w:val="20"/>
              </w:rPr>
              <w:t xml:space="preserve"> </w:t>
            </w:r>
            <w:r w:rsidRPr="00AA1EA7">
              <w:rPr>
                <w:rFonts w:ascii="Tahoma" w:hAnsi="Tahoma" w:cs="Tahoma"/>
                <w:sz w:val="20"/>
                <w:szCs w:val="20"/>
              </w:rPr>
              <w:t>2000</w:t>
            </w:r>
            <w:r>
              <w:rPr>
                <w:rFonts w:ascii="Tahoma" w:hAnsi="Tahoma" w:cs="Tahoma"/>
                <w:sz w:val="20"/>
                <w:szCs w:val="20"/>
              </w:rPr>
              <w:t xml:space="preserve"> </w:t>
            </w:r>
            <w:r w:rsidRPr="00AA1EA7">
              <w:rPr>
                <w:rFonts w:ascii="Tahoma" w:hAnsi="Tahoma" w:cs="Tahoma"/>
                <w:sz w:val="20"/>
                <w:szCs w:val="20"/>
              </w:rPr>
              <w:t>v</w:t>
            </w:r>
            <w:r>
              <w:rPr>
                <w:rFonts w:ascii="Tahoma" w:hAnsi="Tahoma" w:cs="Tahoma"/>
                <w:sz w:val="20"/>
                <w:szCs w:val="20"/>
              </w:rPr>
              <w:t> </w:t>
            </w:r>
            <w:r w:rsidRPr="00AA1EA7">
              <w:rPr>
                <w:rFonts w:ascii="Tahoma" w:hAnsi="Tahoma" w:cs="Tahoma"/>
                <w:sz w:val="20"/>
                <w:szCs w:val="20"/>
              </w:rPr>
              <w:t xml:space="preserve">Moravskoslezském kraji. V minulosti již byly úspěšně zrealizovány obdobné projekty (Implementace soustavy Natura 2000, I. a II. etapa). Celková implementace v MSK bude dovršená zajištěním zákonných podmínek podle § 77 a odst. 2 a odst. 4 písm. l) zákona č. 114/1992 Sb., v platném znění u dalších evropsky významných lokalit: Červený kámen, Děhylovský potok - Štěpán, Hněvošický háj, Kojetinské vrchy, Libotín, Palkovické hůrky, Poodří (část mimo CHKO), Ptačí hora </w:t>
            </w:r>
            <w:r>
              <w:rPr>
                <w:rFonts w:ascii="Tahoma" w:hAnsi="Tahoma" w:cs="Tahoma"/>
                <w:sz w:val="20"/>
                <w:szCs w:val="20"/>
              </w:rPr>
              <w:t>a </w:t>
            </w:r>
            <w:r w:rsidRPr="00AA1EA7">
              <w:rPr>
                <w:rFonts w:ascii="Tahoma" w:hAnsi="Tahoma" w:cs="Tahoma"/>
                <w:sz w:val="20"/>
                <w:szCs w:val="20"/>
              </w:rPr>
              <w:t xml:space="preserve">Štramberk. Pro tyto lokality budou zpracovány inventarizační průzkumy, plány péče a geodetické podklady. Lokality budou označeny v terénu v souladu s platnými předpisy na úseku ochrany přírody. </w:t>
            </w:r>
            <w:r>
              <w:rPr>
                <w:rFonts w:ascii="Tahoma" w:hAnsi="Tahoma" w:cs="Tahoma"/>
                <w:sz w:val="20"/>
                <w:szCs w:val="20"/>
              </w:rPr>
              <w:t>Čtyři</w:t>
            </w:r>
            <w:r w:rsidRPr="00AA1EA7">
              <w:rPr>
                <w:rFonts w:ascii="Tahoma" w:hAnsi="Tahoma" w:cs="Tahoma"/>
                <w:sz w:val="20"/>
                <w:szCs w:val="20"/>
              </w:rPr>
              <w:t xml:space="preserve"> z uvedených lokalit budou vyhlášeny za zvláště chráněná území </w:t>
            </w:r>
            <w:r>
              <w:rPr>
                <w:rFonts w:ascii="Tahoma" w:hAnsi="Tahoma" w:cs="Tahoma"/>
                <w:sz w:val="20"/>
                <w:szCs w:val="20"/>
              </w:rPr>
              <w:t>v </w:t>
            </w:r>
            <w:r w:rsidRPr="00AA1EA7">
              <w:rPr>
                <w:rFonts w:ascii="Tahoma" w:hAnsi="Tahoma" w:cs="Tahoma"/>
                <w:sz w:val="20"/>
                <w:szCs w:val="20"/>
              </w:rPr>
              <w:t>kategorii přírodní památky.</w:t>
            </w:r>
          </w:p>
          <w:p w:rsidR="00100674" w:rsidRPr="00AA1EA7" w:rsidRDefault="00100674" w:rsidP="00951B8D">
            <w:pPr>
              <w:jc w:val="both"/>
              <w:rPr>
                <w:rFonts w:ascii="Tahoma" w:hAnsi="Tahoma" w:cs="Tahoma"/>
                <w:sz w:val="20"/>
                <w:szCs w:val="20"/>
              </w:rPr>
            </w:pPr>
          </w:p>
          <w:p w:rsidR="00100674" w:rsidRDefault="00100674" w:rsidP="00951B8D">
            <w:pPr>
              <w:jc w:val="both"/>
              <w:rPr>
                <w:rFonts w:ascii="Tahoma" w:hAnsi="Tahoma" w:cs="Tahoma"/>
                <w:sz w:val="20"/>
                <w:szCs w:val="20"/>
              </w:rPr>
            </w:pPr>
            <w:r w:rsidRPr="00AA1EA7">
              <w:rPr>
                <w:rFonts w:ascii="Tahoma" w:hAnsi="Tahoma" w:cs="Tahoma"/>
                <w:sz w:val="20"/>
                <w:szCs w:val="20"/>
              </w:rPr>
              <w:t>Zastupitelstvo kraje rozhodlo o profinancování a kofinancování projektu dne 25. 9. 2015 usnesením č. 16/1629.</w:t>
            </w:r>
          </w:p>
          <w:p w:rsidR="00100674" w:rsidRPr="00AA1EA7" w:rsidRDefault="00100674" w:rsidP="00951B8D">
            <w:pPr>
              <w:jc w:val="both"/>
              <w:rPr>
                <w:rFonts w:ascii="Tahoma" w:hAnsi="Tahoma" w:cs="Tahoma"/>
                <w:sz w:val="20"/>
                <w:szCs w:val="20"/>
              </w:rPr>
            </w:pPr>
          </w:p>
        </w:tc>
      </w:tr>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3.</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Forma použití:</w:t>
            </w:r>
          </w:p>
          <w:p w:rsidR="00100674" w:rsidRPr="00F74203" w:rsidRDefault="00100674" w:rsidP="00951B8D">
            <w:pPr>
              <w:rPr>
                <w:rFonts w:ascii="Tahoma" w:hAnsi="Tahoma" w:cs="Tahoma"/>
                <w:b/>
                <w:bCs/>
                <w:sz w:val="20"/>
              </w:rPr>
            </w:pPr>
          </w:p>
        </w:tc>
        <w:tc>
          <w:tcPr>
            <w:tcW w:w="6392" w:type="dxa"/>
          </w:tcPr>
          <w:p w:rsidR="00100674" w:rsidRPr="00AA1EA7" w:rsidRDefault="00100674" w:rsidP="00951B8D">
            <w:pPr>
              <w:jc w:val="both"/>
              <w:rPr>
                <w:rFonts w:ascii="Tahoma" w:hAnsi="Tahoma" w:cs="Tahoma"/>
                <w:sz w:val="20"/>
                <w:szCs w:val="20"/>
              </w:rPr>
            </w:pPr>
            <w:r w:rsidRPr="00AA1EA7">
              <w:rPr>
                <w:rFonts w:ascii="Tahoma" w:hAnsi="Tahoma" w:cs="Tahoma"/>
                <w:sz w:val="20"/>
                <w:szCs w:val="20"/>
              </w:rPr>
              <w:t>Výdaj kraje</w:t>
            </w:r>
          </w:p>
        </w:tc>
      </w:tr>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4.</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 xml:space="preserve">Možnosti </w:t>
            </w:r>
          </w:p>
          <w:p w:rsidR="00100674" w:rsidRPr="00F74203" w:rsidRDefault="00100674" w:rsidP="00951B8D">
            <w:pPr>
              <w:rPr>
                <w:rFonts w:ascii="Tahoma" w:hAnsi="Tahoma" w:cs="Tahoma"/>
                <w:sz w:val="20"/>
              </w:rPr>
            </w:pPr>
            <w:r w:rsidRPr="00F74203">
              <w:rPr>
                <w:rFonts w:ascii="Tahoma" w:hAnsi="Tahoma" w:cs="Tahoma"/>
                <w:b/>
                <w:bCs/>
                <w:sz w:val="20"/>
              </w:rPr>
              <w:t>spolufinancování:</w:t>
            </w:r>
          </w:p>
        </w:tc>
        <w:tc>
          <w:tcPr>
            <w:tcW w:w="6392" w:type="dxa"/>
          </w:tcPr>
          <w:p w:rsidR="00100674" w:rsidRPr="00AA1EA7" w:rsidRDefault="00100674" w:rsidP="00951B8D">
            <w:pPr>
              <w:jc w:val="both"/>
              <w:rPr>
                <w:rFonts w:ascii="Tahoma" w:hAnsi="Tahoma" w:cs="Tahoma"/>
                <w:sz w:val="20"/>
                <w:szCs w:val="20"/>
              </w:rPr>
            </w:pPr>
            <w:r w:rsidRPr="00AA1EA7">
              <w:rPr>
                <w:rFonts w:ascii="Tahoma" w:hAnsi="Tahoma" w:cs="Tahoma"/>
                <w:color w:val="000000"/>
                <w:sz w:val="20"/>
                <w:szCs w:val="20"/>
              </w:rPr>
              <w:t xml:space="preserve">Operační program Životní prostředí </w:t>
            </w:r>
            <w:r w:rsidRPr="00AA1EA7">
              <w:rPr>
                <w:rFonts w:ascii="Tahoma" w:hAnsi="Tahoma" w:cs="Tahoma"/>
                <w:sz w:val="20"/>
                <w:szCs w:val="20"/>
              </w:rPr>
              <w:t>- 85 % způsobilých výdajů</w:t>
            </w:r>
          </w:p>
        </w:tc>
      </w:tr>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5.</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Období realizace akce:</w:t>
            </w:r>
          </w:p>
          <w:p w:rsidR="00100674" w:rsidRPr="00F74203" w:rsidRDefault="00100674" w:rsidP="00951B8D">
            <w:pPr>
              <w:rPr>
                <w:rFonts w:ascii="Tahoma" w:hAnsi="Tahoma" w:cs="Tahoma"/>
                <w:b/>
                <w:bCs/>
                <w:sz w:val="20"/>
              </w:rPr>
            </w:pPr>
          </w:p>
        </w:tc>
        <w:tc>
          <w:tcPr>
            <w:tcW w:w="6392" w:type="dxa"/>
          </w:tcPr>
          <w:p w:rsidR="00100674" w:rsidRPr="00F74203" w:rsidRDefault="00100674" w:rsidP="00951B8D">
            <w:pPr>
              <w:jc w:val="both"/>
              <w:rPr>
                <w:rFonts w:ascii="Tahoma" w:hAnsi="Tahoma" w:cs="Tahoma"/>
                <w:sz w:val="20"/>
              </w:rPr>
            </w:pPr>
            <w:r>
              <w:rPr>
                <w:rFonts w:ascii="Tahoma" w:hAnsi="Tahoma" w:cs="Tahoma"/>
                <w:sz w:val="20"/>
              </w:rPr>
              <w:t>2016 – 2018</w:t>
            </w:r>
          </w:p>
        </w:tc>
      </w:tr>
      <w:tr w:rsidR="00100674" w:rsidRPr="00F74203"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6.</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Vyvolaná potřeba zdrojů v dalších letech:</w:t>
            </w:r>
          </w:p>
          <w:p w:rsidR="00100674" w:rsidRPr="00F74203" w:rsidRDefault="00100674" w:rsidP="00951B8D">
            <w:pPr>
              <w:rPr>
                <w:rFonts w:ascii="Tahoma" w:hAnsi="Tahoma" w:cs="Tahoma"/>
                <w:bCs/>
                <w:i/>
                <w:sz w:val="18"/>
                <w:szCs w:val="18"/>
              </w:rPr>
            </w:pPr>
            <w:r w:rsidRPr="006B555D">
              <w:rPr>
                <w:rFonts w:ascii="Tahoma" w:hAnsi="Tahoma" w:cs="Tahoma"/>
                <w:bCs/>
                <w:i/>
                <w:sz w:val="18"/>
                <w:szCs w:val="18"/>
              </w:rPr>
              <w:t>pozn.: u víceletých akcí</w:t>
            </w:r>
          </w:p>
        </w:tc>
        <w:tc>
          <w:tcPr>
            <w:tcW w:w="6392" w:type="dxa"/>
          </w:tcPr>
          <w:p w:rsidR="00100674" w:rsidRPr="00F74203" w:rsidRDefault="00100674" w:rsidP="00951B8D">
            <w:pPr>
              <w:pStyle w:val="Textkomente"/>
              <w:jc w:val="both"/>
              <w:rPr>
                <w:rFonts w:ascii="Tahoma" w:hAnsi="Tahoma" w:cs="Tahoma"/>
              </w:rPr>
            </w:pPr>
            <w:r>
              <w:rPr>
                <w:rFonts w:ascii="Tahoma" w:hAnsi="Tahoma" w:cs="Tahoma"/>
              </w:rPr>
              <w:t>V r. 2018: 400 tis. Kč</w:t>
            </w:r>
          </w:p>
        </w:tc>
      </w:tr>
      <w:tr w:rsidR="00100674" w:rsidRPr="006B555D" w:rsidTr="00951B8D">
        <w:tc>
          <w:tcPr>
            <w:tcW w:w="330" w:type="dxa"/>
          </w:tcPr>
          <w:p w:rsidR="00100674" w:rsidRPr="00F74203" w:rsidRDefault="00100674" w:rsidP="00951B8D">
            <w:pPr>
              <w:rPr>
                <w:rFonts w:ascii="Tahoma" w:hAnsi="Tahoma" w:cs="Tahoma"/>
                <w:b/>
                <w:bCs/>
                <w:sz w:val="20"/>
              </w:rPr>
            </w:pPr>
            <w:r w:rsidRPr="00F74203">
              <w:rPr>
                <w:rFonts w:ascii="Tahoma" w:hAnsi="Tahoma" w:cs="Tahoma"/>
                <w:b/>
                <w:bCs/>
                <w:sz w:val="20"/>
              </w:rPr>
              <w:t>7.</w:t>
            </w:r>
          </w:p>
        </w:tc>
        <w:tc>
          <w:tcPr>
            <w:tcW w:w="2492" w:type="dxa"/>
          </w:tcPr>
          <w:p w:rsidR="00100674" w:rsidRPr="00F74203" w:rsidRDefault="00100674" w:rsidP="00951B8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rsidR="00100674" w:rsidRPr="006B555D" w:rsidRDefault="00100674" w:rsidP="00951B8D">
            <w:pPr>
              <w:rPr>
                <w:rFonts w:ascii="Tahoma" w:hAnsi="Tahoma" w:cs="Tahoma"/>
                <w:b/>
                <w:bCs/>
                <w:sz w:val="20"/>
              </w:rPr>
            </w:pPr>
            <w:r w:rsidRPr="00F74203">
              <w:rPr>
                <w:rFonts w:ascii="Tahoma" w:hAnsi="Tahoma" w:cs="Tahoma"/>
                <w:bCs/>
                <w:i/>
                <w:sz w:val="18"/>
                <w:szCs w:val="18"/>
              </w:rPr>
              <w:t>pozn.: např. výdaje na udržitelnost projektu</w:t>
            </w:r>
          </w:p>
        </w:tc>
        <w:tc>
          <w:tcPr>
            <w:tcW w:w="6392" w:type="dxa"/>
          </w:tcPr>
          <w:p w:rsidR="00100674" w:rsidRPr="006B555D" w:rsidRDefault="00100674" w:rsidP="00951B8D">
            <w:pPr>
              <w:pStyle w:val="Textkomente"/>
              <w:jc w:val="both"/>
              <w:rPr>
                <w:rFonts w:ascii="Tahoma" w:hAnsi="Tahoma" w:cs="Tahoma"/>
              </w:rPr>
            </w:pPr>
            <w:r>
              <w:rPr>
                <w:rFonts w:ascii="Tahoma" w:hAnsi="Tahoma" w:cs="Tahoma"/>
              </w:rPr>
              <w:t>50 tis. Kč/rok (2019 – 2023)</w:t>
            </w:r>
          </w:p>
        </w:tc>
      </w:tr>
    </w:tbl>
    <w:p w:rsidR="002501C5" w:rsidRDefault="002501C5">
      <w:pPr>
        <w:rPr>
          <w:rFonts w:ascii="Tahoma" w:hAnsi="Tahoma" w:cs="Tahoma"/>
        </w:rPr>
      </w:pPr>
      <w:r>
        <w:rPr>
          <w:rFonts w:ascii="Tahoma" w:hAnsi="Tahoma" w:cs="Tahoma"/>
        </w:rPr>
        <w:br w:type="page"/>
      </w:r>
    </w:p>
    <w:p w:rsidR="000B13EA" w:rsidRDefault="000B13EA" w:rsidP="000D6997">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64C49" w:rsidRPr="001B1334" w:rsidTr="00964873">
        <w:tc>
          <w:tcPr>
            <w:tcW w:w="748" w:type="dxa"/>
          </w:tcPr>
          <w:p w:rsidR="00164C49" w:rsidRPr="001B1334" w:rsidRDefault="00164C49" w:rsidP="00964873">
            <w:pPr>
              <w:rPr>
                <w:rFonts w:ascii="Tahoma" w:hAnsi="Tahoma" w:cs="Tahoma"/>
              </w:rPr>
            </w:pPr>
            <w:r w:rsidRPr="001B1334">
              <w:rPr>
                <w:rFonts w:ascii="Tahoma" w:hAnsi="Tahoma" w:cs="Tahoma"/>
              </w:rPr>
              <w:br w:type="page"/>
              <w:t>ORJ</w:t>
            </w:r>
          </w:p>
        </w:tc>
        <w:tc>
          <w:tcPr>
            <w:tcW w:w="629" w:type="dxa"/>
          </w:tcPr>
          <w:p w:rsidR="00164C49" w:rsidRPr="009A066D" w:rsidRDefault="00164C49" w:rsidP="00964873">
            <w:pPr>
              <w:jc w:val="center"/>
              <w:rPr>
                <w:rFonts w:ascii="Tahoma" w:hAnsi="Tahoma" w:cs="Tahoma"/>
              </w:rPr>
            </w:pPr>
            <w:r w:rsidRPr="009A066D">
              <w:rPr>
                <w:rFonts w:ascii="Tahoma" w:hAnsi="Tahoma" w:cs="Tahoma"/>
              </w:rPr>
              <w:t>11</w:t>
            </w:r>
          </w:p>
        </w:tc>
        <w:tc>
          <w:tcPr>
            <w:tcW w:w="7856" w:type="dxa"/>
          </w:tcPr>
          <w:p w:rsidR="00164C49" w:rsidRPr="009A066D" w:rsidRDefault="00164C49" w:rsidP="00964873">
            <w:pPr>
              <w:pStyle w:val="Nadpis4"/>
              <w:rPr>
                <w:rFonts w:ascii="Tahoma" w:hAnsi="Tahoma" w:cs="Tahoma"/>
                <w:sz w:val="24"/>
              </w:rPr>
            </w:pPr>
            <w:r>
              <w:rPr>
                <w:rFonts w:ascii="Tahoma" w:hAnsi="Tahoma" w:cs="Tahoma"/>
                <w:sz w:val="24"/>
              </w:rPr>
              <w:t>Odbor regionálního rozvoje a cestovního ruchu</w:t>
            </w:r>
          </w:p>
        </w:tc>
      </w:tr>
    </w:tbl>
    <w:p w:rsidR="00164C49" w:rsidRPr="001B1334" w:rsidRDefault="00164C49" w:rsidP="00164C4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64C49" w:rsidRPr="001161EA" w:rsidTr="00964873">
        <w:tc>
          <w:tcPr>
            <w:tcW w:w="1364" w:type="dxa"/>
          </w:tcPr>
          <w:p w:rsidR="00164C49" w:rsidRPr="00282BE1" w:rsidRDefault="00164C49" w:rsidP="00964873">
            <w:pPr>
              <w:rPr>
                <w:rFonts w:ascii="Tahoma" w:hAnsi="Tahoma" w:cs="Tahoma"/>
                <w:b/>
                <w:bCs/>
                <w:sz w:val="20"/>
              </w:rPr>
            </w:pPr>
            <w:r w:rsidRPr="00282BE1">
              <w:rPr>
                <w:rFonts w:ascii="Tahoma" w:hAnsi="Tahoma" w:cs="Tahoma"/>
                <w:b/>
                <w:bCs/>
                <w:sz w:val="20"/>
              </w:rPr>
              <w:t>Název akce</w:t>
            </w:r>
          </w:p>
        </w:tc>
        <w:tc>
          <w:tcPr>
            <w:tcW w:w="5998" w:type="dxa"/>
          </w:tcPr>
          <w:p w:rsidR="00164C49" w:rsidRPr="00282BE1" w:rsidRDefault="00164C49" w:rsidP="00964873">
            <w:pPr>
              <w:pStyle w:val="Nadpis4"/>
              <w:rPr>
                <w:rFonts w:ascii="Tahoma" w:hAnsi="Tahoma" w:cs="Tahoma"/>
                <w:sz w:val="24"/>
              </w:rPr>
            </w:pPr>
            <w:r w:rsidRPr="00282BE1">
              <w:rPr>
                <w:rFonts w:ascii="Tahoma" w:hAnsi="Tahoma" w:cs="Tahoma"/>
                <w:sz w:val="24"/>
              </w:rPr>
              <w:t xml:space="preserve">Kotlíkové dotace v Moravskoslezském kraji </w:t>
            </w:r>
            <w:r>
              <w:rPr>
                <w:rFonts w:ascii="Tahoma" w:hAnsi="Tahoma" w:cs="Tahoma"/>
                <w:sz w:val="24"/>
              </w:rPr>
              <w:t xml:space="preserve">– 1. grantové schéma </w:t>
            </w:r>
          </w:p>
        </w:tc>
        <w:tc>
          <w:tcPr>
            <w:tcW w:w="1247" w:type="dxa"/>
          </w:tcPr>
          <w:p w:rsidR="00164C49" w:rsidRPr="001161EA" w:rsidRDefault="00164C49" w:rsidP="00964873">
            <w:pPr>
              <w:pStyle w:val="Nadpis3"/>
              <w:rPr>
                <w:rFonts w:ascii="Tahoma" w:hAnsi="Tahoma" w:cs="Tahoma"/>
                <w:sz w:val="20"/>
              </w:rPr>
            </w:pPr>
            <w:r w:rsidRPr="00282BE1">
              <w:rPr>
                <w:rFonts w:ascii="Tahoma" w:hAnsi="Tahoma" w:cs="Tahoma"/>
                <w:sz w:val="20"/>
                <w:szCs w:val="20"/>
              </w:rPr>
              <w:t>Číslo akce</w:t>
            </w:r>
          </w:p>
        </w:tc>
        <w:tc>
          <w:tcPr>
            <w:tcW w:w="624" w:type="dxa"/>
          </w:tcPr>
          <w:p w:rsidR="00164C49" w:rsidRPr="001161EA" w:rsidRDefault="00164C49" w:rsidP="00964873">
            <w:pPr>
              <w:jc w:val="right"/>
              <w:rPr>
                <w:rFonts w:ascii="Tahoma" w:hAnsi="Tahoma" w:cs="Tahoma"/>
                <w:sz w:val="20"/>
              </w:rPr>
            </w:pPr>
            <w:r w:rsidRPr="0062516A">
              <w:rPr>
                <w:rFonts w:ascii="Tahoma" w:hAnsi="Tahoma" w:cs="Tahoma"/>
                <w:sz w:val="20"/>
              </w:rPr>
              <w:t>3</w:t>
            </w:r>
            <w:r>
              <w:rPr>
                <w:rFonts w:ascii="Tahoma" w:hAnsi="Tahoma" w:cs="Tahoma"/>
                <w:sz w:val="20"/>
              </w:rPr>
              <w:t>298</w:t>
            </w:r>
          </w:p>
        </w:tc>
      </w:tr>
    </w:tbl>
    <w:p w:rsidR="00164C49" w:rsidRPr="001B1334" w:rsidRDefault="00164C49" w:rsidP="00164C4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4C49" w:rsidRPr="001B1334"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4C49" w:rsidRPr="00DB3E5E" w:rsidRDefault="00164C49" w:rsidP="00964873">
            <w:pPr>
              <w:jc w:val="center"/>
              <w:rPr>
                <w:rFonts w:ascii="Tahoma" w:hAnsi="Tahoma" w:cs="Tahoma"/>
                <w:sz w:val="20"/>
              </w:rPr>
            </w:pPr>
            <w:r>
              <w:rPr>
                <w:rFonts w:ascii="Tahoma" w:hAnsi="Tahoma" w:cs="Tahoma"/>
                <w:sz w:val="20"/>
              </w:rPr>
              <w:t>3713</w:t>
            </w:r>
          </w:p>
        </w:tc>
        <w:tc>
          <w:tcPr>
            <w:tcW w:w="5387" w:type="dxa"/>
            <w:tcBorders>
              <w:top w:val="single" w:sz="4" w:space="0" w:color="auto"/>
              <w:left w:val="single" w:sz="4" w:space="0" w:color="auto"/>
              <w:bottom w:val="single" w:sz="4" w:space="0" w:color="auto"/>
              <w:right w:val="nil"/>
            </w:tcBorders>
          </w:tcPr>
          <w:p w:rsidR="00164C49" w:rsidRPr="00DB3E5E" w:rsidRDefault="00164C49" w:rsidP="00964873">
            <w:pPr>
              <w:rPr>
                <w:rFonts w:ascii="Tahoma" w:hAnsi="Tahoma" w:cs="Tahoma"/>
                <w:sz w:val="20"/>
              </w:rPr>
            </w:pPr>
            <w:r>
              <w:rPr>
                <w:rFonts w:ascii="Tahoma" w:hAnsi="Tahoma" w:cs="Tahoma"/>
                <w:sz w:val="20"/>
              </w:rPr>
              <w:t xml:space="preserve">Změny technologií vytápění </w:t>
            </w:r>
          </w:p>
        </w:tc>
        <w:tc>
          <w:tcPr>
            <w:tcW w:w="1402" w:type="dxa"/>
            <w:tcBorders>
              <w:top w:val="single" w:sz="4" w:space="0" w:color="auto"/>
              <w:left w:val="nil"/>
              <w:bottom w:val="single" w:sz="4" w:space="0" w:color="auto"/>
              <w:right w:val="single" w:sz="4" w:space="0" w:color="auto"/>
            </w:tcBorders>
          </w:tcPr>
          <w:p w:rsidR="00164C49" w:rsidRPr="00C70B46" w:rsidRDefault="00164C49" w:rsidP="00964873">
            <w:pPr>
              <w:jc w:val="right"/>
              <w:rPr>
                <w:rFonts w:ascii="Tahoma" w:hAnsi="Tahoma" w:cs="Tahoma"/>
                <w:sz w:val="20"/>
                <w:highlight w:val="yellow"/>
              </w:rPr>
            </w:pPr>
          </w:p>
        </w:tc>
      </w:tr>
      <w:tr w:rsidR="00164C49" w:rsidRPr="0057277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4C49" w:rsidRPr="00C70B46" w:rsidRDefault="00164C49" w:rsidP="00964873">
            <w:pPr>
              <w:jc w:val="center"/>
              <w:rPr>
                <w:rFonts w:ascii="Tahoma" w:hAnsi="Tahoma" w:cs="Tahoma"/>
                <w:sz w:val="20"/>
                <w:highlight w:val="yellow"/>
              </w:rPr>
            </w:pPr>
            <w:r w:rsidRPr="00D62D12">
              <w:rPr>
                <w:rFonts w:ascii="Tahoma" w:hAnsi="Tahoma" w:cs="Tahoma"/>
                <w:sz w:val="20"/>
              </w:rPr>
              <w:t>6371</w:t>
            </w:r>
          </w:p>
        </w:tc>
        <w:tc>
          <w:tcPr>
            <w:tcW w:w="5387" w:type="dxa"/>
            <w:tcBorders>
              <w:top w:val="single" w:sz="4" w:space="0" w:color="auto"/>
              <w:left w:val="single" w:sz="4" w:space="0" w:color="auto"/>
              <w:bottom w:val="single" w:sz="4" w:space="0" w:color="auto"/>
              <w:right w:val="nil"/>
            </w:tcBorders>
          </w:tcPr>
          <w:p w:rsidR="00164C49" w:rsidRPr="00C70B46" w:rsidRDefault="00164C49" w:rsidP="00964873">
            <w:pPr>
              <w:rPr>
                <w:rFonts w:ascii="Tahoma" w:hAnsi="Tahoma" w:cs="Tahoma"/>
                <w:sz w:val="20"/>
                <w:highlight w:val="yellow"/>
              </w:rPr>
            </w:pPr>
            <w:r w:rsidRPr="00FB4A8A">
              <w:rPr>
                <w:rFonts w:ascii="Tahoma" w:hAnsi="Tahoma" w:cs="Tahoma"/>
                <w:sz w:val="20"/>
              </w:rPr>
              <w:t>Účelové investiční transfery nepodnikajícím fyzickým osobám</w:t>
            </w:r>
          </w:p>
        </w:tc>
        <w:tc>
          <w:tcPr>
            <w:tcW w:w="1402" w:type="dxa"/>
            <w:tcBorders>
              <w:top w:val="single" w:sz="4" w:space="0" w:color="auto"/>
              <w:left w:val="nil"/>
              <w:bottom w:val="single" w:sz="4" w:space="0" w:color="auto"/>
              <w:right w:val="single" w:sz="4" w:space="0" w:color="auto"/>
            </w:tcBorders>
          </w:tcPr>
          <w:p w:rsidR="00164C49" w:rsidRPr="0057277F" w:rsidRDefault="00164C49" w:rsidP="00964873">
            <w:pPr>
              <w:jc w:val="right"/>
              <w:rPr>
                <w:rFonts w:ascii="Tahoma" w:hAnsi="Tahoma" w:cs="Tahoma"/>
                <w:sz w:val="20"/>
              </w:rPr>
            </w:pPr>
          </w:p>
        </w:tc>
      </w:tr>
    </w:tbl>
    <w:p w:rsidR="00164C49" w:rsidRPr="001B1334" w:rsidRDefault="00164C49" w:rsidP="00164C4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64C49" w:rsidRPr="0062516A"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Cs/>
                <w:sz w:val="20"/>
                <w:szCs w:val="20"/>
              </w:rPr>
            </w:pPr>
          </w:p>
          <w:p w:rsidR="00164C49" w:rsidRPr="00ED211E" w:rsidRDefault="00164C49" w:rsidP="00964873">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sidR="00202090">
              <w:rPr>
                <w:rFonts w:ascii="Tahoma" w:hAnsi="Tahoma" w:cs="Tahoma"/>
                <w:bCs/>
                <w:sz w:val="20"/>
                <w:szCs w:val="20"/>
              </w:rPr>
              <w:t xml:space="preserve">  </w:t>
            </w:r>
            <w:r w:rsidRPr="00ED211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9A2913" w:rsidRDefault="00164C49" w:rsidP="00964873">
            <w:pPr>
              <w:jc w:val="right"/>
              <w:rPr>
                <w:rFonts w:ascii="Tahoma" w:hAnsi="Tahoma" w:cs="Tahoma"/>
                <w:bCs/>
                <w:sz w:val="20"/>
              </w:rPr>
            </w:pPr>
            <w:r w:rsidRPr="009613DA">
              <w:rPr>
                <w:rFonts w:ascii="Tahoma" w:hAnsi="Tahoma" w:cs="Tahoma"/>
                <w:bCs/>
                <w:sz w:val="20"/>
              </w:rPr>
              <w:t>509 200</w:t>
            </w:r>
          </w:p>
        </w:tc>
      </w:tr>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
                <w:bCs/>
                <w:sz w:val="20"/>
                <w:szCs w:val="20"/>
              </w:rPr>
            </w:pPr>
          </w:p>
          <w:p w:rsidR="00164C49" w:rsidRPr="00ED211E" w:rsidRDefault="00164C49" w:rsidP="00964873">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00202090">
              <w:rPr>
                <w:rFonts w:ascii="Tahoma" w:hAnsi="Tahoma" w:cs="Tahoma"/>
                <w:bCs/>
                <w:sz w:val="20"/>
                <w:szCs w:val="20"/>
              </w:rPr>
              <w:t xml:space="preserve">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9A2913" w:rsidRDefault="00164C49" w:rsidP="00964873">
            <w:pPr>
              <w:jc w:val="right"/>
              <w:rPr>
                <w:rFonts w:ascii="Tahoma" w:hAnsi="Tahoma" w:cs="Tahoma"/>
                <w:bCs/>
                <w:sz w:val="20"/>
              </w:rPr>
            </w:pPr>
            <w:r>
              <w:rPr>
                <w:rFonts w:ascii="Tahoma" w:hAnsi="Tahoma" w:cs="Tahoma"/>
                <w:bCs/>
                <w:sz w:val="20"/>
              </w:rPr>
              <w:t>341 146</w:t>
            </w:r>
          </w:p>
        </w:tc>
      </w:tr>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
                <w:bCs/>
                <w:sz w:val="20"/>
                <w:szCs w:val="20"/>
              </w:rPr>
            </w:pPr>
          </w:p>
          <w:p w:rsidR="00164C49" w:rsidRPr="00ED211E" w:rsidRDefault="00164C49" w:rsidP="00964873">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sidR="00202090">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1B1334" w:rsidRDefault="00164C49" w:rsidP="00964873">
            <w:pPr>
              <w:jc w:val="right"/>
              <w:rPr>
                <w:rFonts w:ascii="Tahoma" w:hAnsi="Tahoma" w:cs="Tahoma"/>
                <w:b/>
                <w:sz w:val="20"/>
              </w:rPr>
            </w:pPr>
            <w:r>
              <w:rPr>
                <w:rFonts w:ascii="Tahoma" w:hAnsi="Tahoma" w:cs="Tahoma"/>
                <w:b/>
                <w:sz w:val="20"/>
              </w:rPr>
              <w:t>177 040</w:t>
            </w:r>
          </w:p>
        </w:tc>
      </w:tr>
      <w:tr w:rsidR="00164C49" w:rsidRPr="0062516A"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sz w:val="20"/>
                <w:szCs w:val="20"/>
              </w:rPr>
            </w:pPr>
          </w:p>
          <w:p w:rsidR="00164C49" w:rsidRPr="001B1334" w:rsidRDefault="00164C49" w:rsidP="00964873">
            <w:pPr>
              <w:rPr>
                <w:rFonts w:ascii="Tahoma" w:hAnsi="Tahoma" w:cs="Tahoma"/>
                <w:sz w:val="20"/>
                <w:szCs w:val="20"/>
              </w:rPr>
            </w:pPr>
            <w:r w:rsidRPr="001B1334">
              <w:rPr>
                <w:rFonts w:ascii="Tahoma" w:hAnsi="Tahoma" w:cs="Tahoma"/>
                <w:sz w:val="20"/>
                <w:szCs w:val="20"/>
              </w:rPr>
              <w:t xml:space="preserve">Celkové výdaje na akci                                                          </w:t>
            </w:r>
            <w:r w:rsidR="00202090">
              <w:rPr>
                <w:rFonts w:ascii="Tahoma" w:hAnsi="Tahoma" w:cs="Tahoma"/>
                <w:sz w:val="20"/>
                <w:szCs w:val="20"/>
              </w:rPr>
              <w:t xml:space="preserve">  </w:t>
            </w:r>
            <w:r w:rsidRPr="001B133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62516A" w:rsidRDefault="00164C49" w:rsidP="00964873">
            <w:pPr>
              <w:jc w:val="right"/>
              <w:rPr>
                <w:rFonts w:ascii="Tahoma" w:hAnsi="Tahoma" w:cs="Tahoma"/>
                <w:sz w:val="20"/>
              </w:rPr>
            </w:pPr>
            <w:r>
              <w:rPr>
                <w:rFonts w:ascii="Tahoma" w:hAnsi="Tahoma" w:cs="Tahoma"/>
                <w:sz w:val="20"/>
              </w:rPr>
              <w:t>518 186</w:t>
            </w:r>
          </w:p>
        </w:tc>
      </w:tr>
    </w:tbl>
    <w:p w:rsidR="00164C49" w:rsidRPr="001B1334" w:rsidRDefault="00164C49" w:rsidP="00164C49">
      <w:pPr>
        <w:rPr>
          <w:rFonts w:ascii="Tahoma" w:hAnsi="Tahoma" w:cs="Tahoma"/>
          <w:sz w:val="20"/>
        </w:rPr>
      </w:pPr>
    </w:p>
    <w:p w:rsidR="00164C49" w:rsidRPr="001B1334" w:rsidRDefault="00164C49" w:rsidP="00164C4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1.</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 xml:space="preserve">Zákonná úprava: </w:t>
            </w:r>
          </w:p>
          <w:p w:rsidR="00164C49" w:rsidRPr="006B555D" w:rsidRDefault="00164C49" w:rsidP="00964873">
            <w:pPr>
              <w:rPr>
                <w:rFonts w:ascii="Tahoma" w:hAnsi="Tahoma" w:cs="Tahoma"/>
                <w:b/>
                <w:bCs/>
                <w:sz w:val="20"/>
              </w:rPr>
            </w:pPr>
          </w:p>
        </w:tc>
        <w:tc>
          <w:tcPr>
            <w:tcW w:w="6378" w:type="dxa"/>
          </w:tcPr>
          <w:p w:rsidR="00164C49" w:rsidRPr="006B555D" w:rsidRDefault="00164C49" w:rsidP="00964873">
            <w:pPr>
              <w:pStyle w:val="Zkladntext"/>
              <w:rPr>
                <w:rFonts w:ascii="Tahoma" w:hAnsi="Tahoma" w:cs="Tahoma"/>
                <w:sz w:val="20"/>
                <w:szCs w:val="20"/>
              </w:rPr>
            </w:pPr>
            <w:r>
              <w:rPr>
                <w:rFonts w:ascii="Tahoma" w:hAnsi="Tahoma" w:cs="Tahoma"/>
                <w:sz w:val="20"/>
                <w:szCs w:val="20"/>
              </w:rPr>
              <w:t>-</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2.</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Zdůvodnění akce</w:t>
            </w:r>
          </w:p>
          <w:p w:rsidR="00164C49" w:rsidRPr="006B555D" w:rsidRDefault="00164C49" w:rsidP="00964873">
            <w:pPr>
              <w:rPr>
                <w:rFonts w:ascii="Tahoma" w:hAnsi="Tahoma" w:cs="Tahoma"/>
                <w:b/>
                <w:bCs/>
                <w:sz w:val="20"/>
              </w:rPr>
            </w:pPr>
            <w:r w:rsidRPr="006B555D">
              <w:rPr>
                <w:rFonts w:ascii="Tahoma" w:hAnsi="Tahoma" w:cs="Tahoma"/>
                <w:b/>
                <w:bCs/>
                <w:sz w:val="20"/>
              </w:rPr>
              <w:t>- cíle akce:</w:t>
            </w:r>
          </w:p>
          <w:p w:rsidR="00164C49" w:rsidRPr="006B555D" w:rsidRDefault="00164C49" w:rsidP="00964873">
            <w:pPr>
              <w:rPr>
                <w:rFonts w:ascii="Tahoma" w:hAnsi="Tahoma" w:cs="Tahoma"/>
                <w:b/>
                <w:bCs/>
                <w:sz w:val="20"/>
              </w:rPr>
            </w:pPr>
          </w:p>
        </w:tc>
        <w:tc>
          <w:tcPr>
            <w:tcW w:w="6378" w:type="dxa"/>
          </w:tcPr>
          <w:p w:rsidR="00164C49" w:rsidRPr="009A2913" w:rsidRDefault="00164C49" w:rsidP="00964873">
            <w:pPr>
              <w:jc w:val="both"/>
              <w:rPr>
                <w:rFonts w:ascii="Tahoma" w:hAnsi="Tahoma" w:cs="Tahoma"/>
                <w:sz w:val="20"/>
                <w:szCs w:val="20"/>
              </w:rPr>
            </w:pPr>
            <w:r w:rsidRPr="009A2913">
              <w:rPr>
                <w:rFonts w:ascii="Tahoma" w:hAnsi="Tahoma" w:cs="Tahoma"/>
                <w:sz w:val="20"/>
                <w:szCs w:val="20"/>
              </w:rPr>
              <w:t>V rámci nového programovacího období Evropské unie byl schválen Operační program Životní prostředí 2014 - 2020, který v rámci svého specifického cíle 2.1 alokuje finanční podporu pro území celé České republiky ve výši 9 mld. Kč na výměnu zdrojů tepla na tuhá paliva v rodinných domech prostřednictvím projektů jednotlivých krajů, s cílem dosažení pozitivního přínosu pro životní prostředí jednotlivých krajů. Na Moravskoslezský kraj připadá 15,64 %, tj. 1,4 mld. Kč z celkové alokace určené pro Českou republiku. Moravskoslezský kraj bude tyto tzv. kotlíkové dotace realizovat v letech 2015 – 2020 prostřednictvím tří dvouletých grantových schémat. Cílovou skupinou jsou fyzické osoby/domácnosti, které mohou zís</w:t>
            </w:r>
            <w:r w:rsidR="007A5EA9">
              <w:rPr>
                <w:rFonts w:ascii="Tahoma" w:hAnsi="Tahoma" w:cs="Tahoma"/>
                <w:sz w:val="20"/>
                <w:szCs w:val="20"/>
              </w:rPr>
              <w:t>kat dotaci ve výši 70 % - 85 %.</w:t>
            </w:r>
          </w:p>
          <w:p w:rsidR="00164C49" w:rsidRPr="009A2913" w:rsidRDefault="00164C49" w:rsidP="00964873">
            <w:pPr>
              <w:jc w:val="both"/>
              <w:rPr>
                <w:rFonts w:ascii="Tahoma" w:hAnsi="Tahoma" w:cs="Tahoma"/>
                <w:sz w:val="20"/>
                <w:szCs w:val="20"/>
              </w:rPr>
            </w:pPr>
            <w:r w:rsidRPr="009A2913">
              <w:rPr>
                <w:rFonts w:ascii="Tahoma" w:hAnsi="Tahoma" w:cs="Tahoma"/>
                <w:sz w:val="20"/>
                <w:szCs w:val="20"/>
              </w:rPr>
              <w:t xml:space="preserve">Do návrhu rozpočtu na rok 2017 jsou na 1. grantové schéma alokovány prostředky v celkové výši </w:t>
            </w:r>
            <w:r>
              <w:rPr>
                <w:rFonts w:ascii="Tahoma" w:hAnsi="Tahoma" w:cs="Tahoma"/>
                <w:sz w:val="20"/>
                <w:szCs w:val="20"/>
              </w:rPr>
              <w:t>177.040</w:t>
            </w:r>
            <w:r w:rsidR="00202090">
              <w:rPr>
                <w:rFonts w:ascii="Tahoma" w:hAnsi="Tahoma" w:cs="Tahoma"/>
                <w:sz w:val="20"/>
                <w:szCs w:val="20"/>
              </w:rPr>
              <w:t xml:space="preserve"> tis. Kč.</w:t>
            </w:r>
          </w:p>
          <w:p w:rsidR="00164C49" w:rsidRPr="009613DA" w:rsidRDefault="00164C49" w:rsidP="00964873">
            <w:pPr>
              <w:jc w:val="both"/>
              <w:rPr>
                <w:rFonts w:ascii="Tahoma" w:hAnsi="Tahoma" w:cs="Tahoma"/>
                <w:sz w:val="20"/>
                <w:szCs w:val="20"/>
              </w:rPr>
            </w:pP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3.</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Forma použití:</w:t>
            </w:r>
          </w:p>
          <w:p w:rsidR="00164C49" w:rsidRPr="006B555D" w:rsidRDefault="00164C49" w:rsidP="00964873">
            <w:pPr>
              <w:rPr>
                <w:rFonts w:ascii="Tahoma" w:hAnsi="Tahoma" w:cs="Tahoma"/>
                <w:b/>
                <w:bCs/>
                <w:sz w:val="20"/>
              </w:rPr>
            </w:pPr>
          </w:p>
        </w:tc>
        <w:tc>
          <w:tcPr>
            <w:tcW w:w="6378" w:type="dxa"/>
          </w:tcPr>
          <w:p w:rsidR="00164C49" w:rsidRPr="0053067E" w:rsidRDefault="00164C49" w:rsidP="00964873">
            <w:pPr>
              <w:jc w:val="both"/>
              <w:rPr>
                <w:rFonts w:ascii="Tahoma" w:hAnsi="Tahoma" w:cs="Tahoma"/>
                <w:sz w:val="20"/>
              </w:rPr>
            </w:pPr>
            <w:r w:rsidRPr="0053067E">
              <w:rPr>
                <w:rFonts w:ascii="Tahoma" w:hAnsi="Tahoma" w:cs="Tahoma"/>
                <w:sz w:val="20"/>
              </w:rPr>
              <w:t>Dotace</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4.</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 xml:space="preserve">Možnosti </w:t>
            </w:r>
          </w:p>
          <w:p w:rsidR="00164C49" w:rsidRPr="006B555D" w:rsidRDefault="00164C49" w:rsidP="00964873">
            <w:pPr>
              <w:rPr>
                <w:rFonts w:ascii="Tahoma" w:hAnsi="Tahoma" w:cs="Tahoma"/>
                <w:b/>
                <w:bCs/>
                <w:sz w:val="20"/>
              </w:rPr>
            </w:pPr>
            <w:r w:rsidRPr="006B555D">
              <w:rPr>
                <w:rFonts w:ascii="Tahoma" w:hAnsi="Tahoma" w:cs="Tahoma"/>
                <w:b/>
                <w:bCs/>
                <w:sz w:val="20"/>
              </w:rPr>
              <w:t>spolufinancování:</w:t>
            </w:r>
          </w:p>
          <w:p w:rsidR="00164C49" w:rsidRPr="006B555D" w:rsidRDefault="00164C49" w:rsidP="00964873">
            <w:pPr>
              <w:rPr>
                <w:rFonts w:ascii="Tahoma" w:hAnsi="Tahoma" w:cs="Tahoma"/>
                <w:sz w:val="20"/>
              </w:rPr>
            </w:pPr>
          </w:p>
        </w:tc>
        <w:tc>
          <w:tcPr>
            <w:tcW w:w="6378" w:type="dxa"/>
            <w:shd w:val="clear" w:color="auto" w:fill="auto"/>
          </w:tcPr>
          <w:p w:rsidR="00164C49" w:rsidRPr="00AF5FAC" w:rsidRDefault="00164C49" w:rsidP="00964873">
            <w:pPr>
              <w:pStyle w:val="Textkomente"/>
              <w:jc w:val="both"/>
              <w:rPr>
                <w:rFonts w:ascii="Tahoma" w:hAnsi="Tahoma" w:cs="Tahoma"/>
              </w:rPr>
            </w:pPr>
            <w:r w:rsidRPr="00AF5FAC">
              <w:rPr>
                <w:rFonts w:ascii="Tahoma" w:hAnsi="Tahoma" w:cs="Tahoma"/>
              </w:rPr>
              <w:t xml:space="preserve">Operační program Životní </w:t>
            </w:r>
            <w:r w:rsidRPr="00894171">
              <w:rPr>
                <w:rFonts w:ascii="Tahoma" w:hAnsi="Tahoma" w:cs="Tahoma"/>
              </w:rPr>
              <w:t>prostředí – 75% -85 %, max</w:t>
            </w:r>
            <w:r w:rsidRPr="00AF5FAC">
              <w:rPr>
                <w:rFonts w:ascii="Tahoma" w:hAnsi="Tahoma" w:cs="Tahoma"/>
              </w:rPr>
              <w:t>. 4</w:t>
            </w:r>
            <w:r w:rsidR="00202090">
              <w:rPr>
                <w:rFonts w:ascii="Tahoma" w:hAnsi="Tahoma" w:cs="Tahoma"/>
              </w:rPr>
              <w:t>6</w:t>
            </w:r>
            <w:r w:rsidRPr="00AF5FAC">
              <w:rPr>
                <w:rFonts w:ascii="Tahoma" w:hAnsi="Tahoma" w:cs="Tahoma"/>
              </w:rPr>
              <w:t>9.200</w:t>
            </w:r>
            <w:r>
              <w:rPr>
                <w:rFonts w:ascii="Tahoma" w:hAnsi="Tahoma" w:cs="Tahoma"/>
              </w:rPr>
              <w:t> </w:t>
            </w:r>
            <w:r w:rsidRPr="00AF5FAC">
              <w:rPr>
                <w:rFonts w:ascii="Tahoma" w:hAnsi="Tahoma" w:cs="Tahoma"/>
              </w:rPr>
              <w:t>tis</w:t>
            </w:r>
            <w:r>
              <w:rPr>
                <w:rFonts w:ascii="Tahoma" w:hAnsi="Tahoma" w:cs="Tahoma"/>
              </w:rPr>
              <w:t>. </w:t>
            </w:r>
            <w:r w:rsidRPr="00AF5FAC">
              <w:rPr>
                <w:rFonts w:ascii="Tahoma" w:hAnsi="Tahoma" w:cs="Tahoma"/>
              </w:rPr>
              <w:t>Kč</w:t>
            </w:r>
          </w:p>
          <w:p w:rsidR="00164C49" w:rsidRPr="00AF5FAC" w:rsidRDefault="00164C49" w:rsidP="00964873">
            <w:pPr>
              <w:pStyle w:val="Textkomente"/>
              <w:jc w:val="both"/>
              <w:rPr>
                <w:rFonts w:ascii="Tahoma" w:hAnsi="Tahoma" w:cs="Tahoma"/>
              </w:rPr>
            </w:pPr>
            <w:r w:rsidRPr="00AF5FAC">
              <w:rPr>
                <w:rFonts w:ascii="Tahoma" w:hAnsi="Tahoma" w:cs="Tahoma"/>
              </w:rPr>
              <w:t>Příspěvek měst a obcí na území MSK – 5 % - 10 % v případě uzavřených dohod o spolupráci</w:t>
            </w:r>
          </w:p>
          <w:p w:rsidR="00164C49" w:rsidRPr="0053067E" w:rsidRDefault="00164C49" w:rsidP="00964873">
            <w:pPr>
              <w:pStyle w:val="Textkomente"/>
              <w:jc w:val="both"/>
              <w:rPr>
                <w:rFonts w:ascii="Tahoma" w:hAnsi="Tahoma" w:cs="Tahoma"/>
                <w:highlight w:val="yellow"/>
              </w:rPr>
            </w:pP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5.</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Období realizace akce:</w:t>
            </w:r>
          </w:p>
          <w:p w:rsidR="00164C49" w:rsidRPr="006B555D" w:rsidRDefault="00164C49" w:rsidP="00964873">
            <w:pPr>
              <w:rPr>
                <w:rFonts w:ascii="Tahoma" w:hAnsi="Tahoma" w:cs="Tahoma"/>
                <w:b/>
                <w:bCs/>
                <w:sz w:val="20"/>
              </w:rPr>
            </w:pPr>
          </w:p>
        </w:tc>
        <w:tc>
          <w:tcPr>
            <w:tcW w:w="6378" w:type="dxa"/>
            <w:shd w:val="clear" w:color="auto" w:fill="auto"/>
          </w:tcPr>
          <w:p w:rsidR="00164C49" w:rsidRPr="00CA32EB" w:rsidRDefault="00164C49" w:rsidP="00964873">
            <w:pPr>
              <w:jc w:val="both"/>
              <w:rPr>
                <w:rFonts w:ascii="Tahoma" w:hAnsi="Tahoma" w:cs="Tahoma"/>
                <w:sz w:val="20"/>
                <w:highlight w:val="green"/>
              </w:rPr>
            </w:pPr>
            <w:r w:rsidRPr="008A4E3A">
              <w:rPr>
                <w:rFonts w:ascii="Tahoma" w:hAnsi="Tahoma" w:cs="Tahoma"/>
                <w:sz w:val="20"/>
              </w:rPr>
              <w:t>201</w:t>
            </w:r>
            <w:r>
              <w:rPr>
                <w:rFonts w:ascii="Tahoma" w:hAnsi="Tahoma" w:cs="Tahoma"/>
                <w:sz w:val="20"/>
              </w:rPr>
              <w:t>5</w:t>
            </w:r>
            <w:r w:rsidRPr="008A4E3A">
              <w:rPr>
                <w:rFonts w:ascii="Tahoma" w:hAnsi="Tahoma" w:cs="Tahoma"/>
                <w:sz w:val="20"/>
              </w:rPr>
              <w:t xml:space="preserve"> - </w:t>
            </w:r>
            <w:r>
              <w:rPr>
                <w:rFonts w:ascii="Tahoma" w:hAnsi="Tahoma" w:cs="Tahoma"/>
                <w:sz w:val="20"/>
              </w:rPr>
              <w:t>2018</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6.</w:t>
            </w:r>
          </w:p>
        </w:tc>
        <w:tc>
          <w:tcPr>
            <w:tcW w:w="2504" w:type="dxa"/>
          </w:tcPr>
          <w:p w:rsidR="00164C49" w:rsidRPr="00282BE1" w:rsidRDefault="00164C49" w:rsidP="00964873">
            <w:pPr>
              <w:rPr>
                <w:rFonts w:ascii="Tahoma" w:hAnsi="Tahoma" w:cs="Tahoma"/>
                <w:b/>
                <w:bCs/>
                <w:sz w:val="20"/>
              </w:rPr>
            </w:pPr>
            <w:r w:rsidRPr="00282BE1">
              <w:rPr>
                <w:rFonts w:ascii="Tahoma" w:hAnsi="Tahoma" w:cs="Tahoma"/>
                <w:b/>
                <w:bCs/>
                <w:sz w:val="20"/>
              </w:rPr>
              <w:t>Vyvolaná potřeba zdrojů v dalších letech:</w:t>
            </w:r>
          </w:p>
          <w:p w:rsidR="00164C49" w:rsidRPr="00282BE1" w:rsidRDefault="00164C49" w:rsidP="00164C49">
            <w:pPr>
              <w:rPr>
                <w:rFonts w:ascii="Tahoma" w:hAnsi="Tahoma" w:cs="Tahoma"/>
                <w:bCs/>
                <w:i/>
                <w:sz w:val="18"/>
                <w:szCs w:val="18"/>
              </w:rPr>
            </w:pPr>
            <w:r w:rsidRPr="00282BE1">
              <w:rPr>
                <w:rFonts w:ascii="Tahoma" w:hAnsi="Tahoma" w:cs="Tahoma"/>
                <w:bCs/>
                <w:i/>
                <w:sz w:val="18"/>
                <w:szCs w:val="18"/>
              </w:rPr>
              <w:t>pozn.: u víceletých akcí</w:t>
            </w:r>
          </w:p>
        </w:tc>
        <w:tc>
          <w:tcPr>
            <w:tcW w:w="6378" w:type="dxa"/>
            <w:shd w:val="clear" w:color="auto" w:fill="auto"/>
          </w:tcPr>
          <w:p w:rsidR="00164C49" w:rsidRPr="00282BE1" w:rsidRDefault="00164C49" w:rsidP="00964873">
            <w:pPr>
              <w:pStyle w:val="Textkomente"/>
              <w:jc w:val="both"/>
              <w:rPr>
                <w:rFonts w:ascii="Tahoma" w:hAnsi="Tahoma" w:cs="Tahoma"/>
              </w:rPr>
            </w:pPr>
            <w:r w:rsidRPr="00282BE1">
              <w:rPr>
                <w:rFonts w:ascii="Tahoma" w:hAnsi="Tahoma" w:cs="Tahoma"/>
              </w:rPr>
              <w:t>-</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7.</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164C49" w:rsidRPr="006B555D" w:rsidRDefault="00164C49" w:rsidP="00164C49">
            <w:pPr>
              <w:rPr>
                <w:rFonts w:ascii="Tahoma" w:hAnsi="Tahoma" w:cs="Tahoma"/>
                <w:b/>
                <w:bCs/>
                <w:sz w:val="20"/>
              </w:rPr>
            </w:pPr>
            <w:r w:rsidRPr="006B555D">
              <w:rPr>
                <w:rFonts w:ascii="Tahoma" w:hAnsi="Tahoma" w:cs="Tahoma"/>
                <w:bCs/>
                <w:i/>
                <w:sz w:val="18"/>
                <w:szCs w:val="18"/>
              </w:rPr>
              <w:t>pozn.: např. výdaje na udržitelnost projektu</w:t>
            </w:r>
          </w:p>
        </w:tc>
        <w:tc>
          <w:tcPr>
            <w:tcW w:w="6378" w:type="dxa"/>
          </w:tcPr>
          <w:p w:rsidR="00164C49" w:rsidRPr="006B555D" w:rsidRDefault="00164C49" w:rsidP="00964873">
            <w:pPr>
              <w:pStyle w:val="Textkomente"/>
              <w:jc w:val="both"/>
              <w:rPr>
                <w:rFonts w:ascii="Tahoma" w:hAnsi="Tahoma" w:cs="Tahoma"/>
              </w:rPr>
            </w:pPr>
            <w:r>
              <w:rPr>
                <w:rFonts w:ascii="Tahoma" w:hAnsi="Tahoma" w:cs="Tahoma"/>
              </w:rPr>
              <w:t>-</w:t>
            </w:r>
          </w:p>
        </w:tc>
      </w:tr>
    </w:tbl>
    <w:p w:rsidR="00AA6FAE" w:rsidRPr="00AA6FAE" w:rsidRDefault="00AA6FAE" w:rsidP="00AA6FAE">
      <w:pPr>
        <w:rPr>
          <w:rFonts w:ascii="Tahoma" w:hAnsi="Tahoma" w:cs="Tahoma"/>
          <w:sz w:val="16"/>
          <w:szCs w:val="16"/>
        </w:rPr>
      </w:pPr>
      <w:r w:rsidRPr="00AA6FAE">
        <w:rPr>
          <w:rFonts w:ascii="Tahoma" w:hAnsi="Tahoma" w:cs="Tahoma"/>
          <w:sz w:val="16"/>
          <w:szCs w:val="16"/>
        </w:rPr>
        <w:br w:type="page"/>
      </w:r>
    </w:p>
    <w:p w:rsidR="00AA6FAE" w:rsidRDefault="00AA6FAE" w:rsidP="00AA6FAE"/>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AA6FAE" w:rsidRPr="001B1334" w:rsidTr="00AA6FAE">
        <w:tc>
          <w:tcPr>
            <w:tcW w:w="748" w:type="dxa"/>
          </w:tcPr>
          <w:p w:rsidR="00AA6FAE" w:rsidRPr="001B1334" w:rsidRDefault="00AA6FAE" w:rsidP="00AA6FAE">
            <w:pPr>
              <w:rPr>
                <w:rFonts w:ascii="Tahoma" w:hAnsi="Tahoma" w:cs="Tahoma"/>
              </w:rPr>
            </w:pPr>
            <w:r w:rsidRPr="001B1334">
              <w:rPr>
                <w:rFonts w:ascii="Tahoma" w:hAnsi="Tahoma" w:cs="Tahoma"/>
              </w:rPr>
              <w:br w:type="page"/>
              <w:t>ORJ</w:t>
            </w:r>
          </w:p>
        </w:tc>
        <w:tc>
          <w:tcPr>
            <w:tcW w:w="629" w:type="dxa"/>
          </w:tcPr>
          <w:p w:rsidR="00AA6FAE" w:rsidRPr="009A066D" w:rsidRDefault="00AA6FAE" w:rsidP="00AA6FAE">
            <w:pPr>
              <w:jc w:val="center"/>
              <w:rPr>
                <w:rFonts w:ascii="Tahoma" w:hAnsi="Tahoma" w:cs="Tahoma"/>
              </w:rPr>
            </w:pPr>
            <w:r w:rsidRPr="009A066D">
              <w:rPr>
                <w:rFonts w:ascii="Tahoma" w:hAnsi="Tahoma" w:cs="Tahoma"/>
              </w:rPr>
              <w:t>11</w:t>
            </w:r>
          </w:p>
        </w:tc>
        <w:tc>
          <w:tcPr>
            <w:tcW w:w="7856" w:type="dxa"/>
          </w:tcPr>
          <w:p w:rsidR="00AA6FAE" w:rsidRPr="009A066D" w:rsidRDefault="00AA6FAE" w:rsidP="00AA6FAE">
            <w:pPr>
              <w:pStyle w:val="Nadpis4"/>
              <w:rPr>
                <w:rFonts w:ascii="Tahoma" w:hAnsi="Tahoma" w:cs="Tahoma"/>
                <w:sz w:val="24"/>
              </w:rPr>
            </w:pPr>
            <w:r>
              <w:rPr>
                <w:rFonts w:ascii="Tahoma" w:hAnsi="Tahoma" w:cs="Tahoma"/>
                <w:sz w:val="24"/>
              </w:rPr>
              <w:t>Odbor regionálního rozvoje a cestovního ruchu</w:t>
            </w:r>
          </w:p>
        </w:tc>
      </w:tr>
    </w:tbl>
    <w:p w:rsidR="00AA6FAE" w:rsidRPr="001B1334" w:rsidRDefault="00AA6FAE" w:rsidP="00AA6FAE">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AA6FAE" w:rsidRPr="001161EA" w:rsidTr="00AA6FAE">
        <w:tc>
          <w:tcPr>
            <w:tcW w:w="1364" w:type="dxa"/>
          </w:tcPr>
          <w:p w:rsidR="00AA6FAE" w:rsidRPr="00282BE1" w:rsidRDefault="00AA6FAE" w:rsidP="00AA6FAE">
            <w:pPr>
              <w:rPr>
                <w:rFonts w:ascii="Tahoma" w:hAnsi="Tahoma" w:cs="Tahoma"/>
                <w:b/>
                <w:bCs/>
                <w:sz w:val="20"/>
              </w:rPr>
            </w:pPr>
            <w:r w:rsidRPr="00282BE1">
              <w:rPr>
                <w:rFonts w:ascii="Tahoma" w:hAnsi="Tahoma" w:cs="Tahoma"/>
                <w:b/>
                <w:bCs/>
                <w:sz w:val="20"/>
              </w:rPr>
              <w:t>Název akce</w:t>
            </w:r>
          </w:p>
        </w:tc>
        <w:tc>
          <w:tcPr>
            <w:tcW w:w="5998" w:type="dxa"/>
          </w:tcPr>
          <w:p w:rsidR="00AA6FAE" w:rsidRPr="00282BE1" w:rsidRDefault="00AA6FAE" w:rsidP="00AA6FAE">
            <w:pPr>
              <w:pStyle w:val="Nadpis4"/>
              <w:rPr>
                <w:rFonts w:ascii="Tahoma" w:hAnsi="Tahoma" w:cs="Tahoma"/>
                <w:sz w:val="24"/>
              </w:rPr>
            </w:pPr>
            <w:r w:rsidRPr="00282BE1">
              <w:rPr>
                <w:rFonts w:ascii="Tahoma" w:hAnsi="Tahoma" w:cs="Tahoma"/>
                <w:sz w:val="24"/>
              </w:rPr>
              <w:t xml:space="preserve">Kotlíkové dotace v Moravskoslezském kraji </w:t>
            </w:r>
            <w:r>
              <w:rPr>
                <w:rFonts w:ascii="Tahoma" w:hAnsi="Tahoma" w:cs="Tahoma"/>
                <w:sz w:val="24"/>
              </w:rPr>
              <w:t>– 1. grantové schéma – obnovitelné zdroje</w:t>
            </w:r>
          </w:p>
        </w:tc>
        <w:tc>
          <w:tcPr>
            <w:tcW w:w="1247" w:type="dxa"/>
          </w:tcPr>
          <w:p w:rsidR="00AA6FAE" w:rsidRPr="001161EA" w:rsidRDefault="00AA6FAE" w:rsidP="00AA6FAE">
            <w:pPr>
              <w:pStyle w:val="Nadpis3"/>
              <w:rPr>
                <w:rFonts w:ascii="Tahoma" w:hAnsi="Tahoma" w:cs="Tahoma"/>
                <w:sz w:val="20"/>
              </w:rPr>
            </w:pPr>
            <w:r w:rsidRPr="00282BE1">
              <w:rPr>
                <w:rFonts w:ascii="Tahoma" w:hAnsi="Tahoma" w:cs="Tahoma"/>
                <w:sz w:val="20"/>
                <w:szCs w:val="20"/>
              </w:rPr>
              <w:t>Číslo akce</w:t>
            </w:r>
          </w:p>
        </w:tc>
        <w:tc>
          <w:tcPr>
            <w:tcW w:w="624" w:type="dxa"/>
          </w:tcPr>
          <w:p w:rsidR="00AA6FAE" w:rsidRPr="001161EA" w:rsidRDefault="00AA6FAE" w:rsidP="00AA6FAE">
            <w:pPr>
              <w:jc w:val="right"/>
              <w:rPr>
                <w:rFonts w:ascii="Tahoma" w:hAnsi="Tahoma" w:cs="Tahoma"/>
                <w:sz w:val="20"/>
              </w:rPr>
            </w:pPr>
            <w:r w:rsidRPr="0062516A">
              <w:rPr>
                <w:rFonts w:ascii="Tahoma" w:hAnsi="Tahoma" w:cs="Tahoma"/>
                <w:sz w:val="20"/>
              </w:rPr>
              <w:t>3381</w:t>
            </w:r>
          </w:p>
        </w:tc>
      </w:tr>
    </w:tbl>
    <w:p w:rsidR="00AA6FAE" w:rsidRPr="001B1334" w:rsidRDefault="00AA6FAE" w:rsidP="00AA6FAE">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AA6FAE" w:rsidRPr="001B1334" w:rsidTr="00AA6FAE">
        <w:trPr>
          <w:trHeight w:val="454"/>
        </w:trPr>
        <w:tc>
          <w:tcPr>
            <w:tcW w:w="1378" w:type="dxa"/>
            <w:tcBorders>
              <w:top w:val="single" w:sz="4" w:space="0" w:color="auto"/>
              <w:left w:val="single" w:sz="4" w:space="0" w:color="auto"/>
              <w:bottom w:val="single" w:sz="4" w:space="0" w:color="auto"/>
              <w:right w:val="single" w:sz="4" w:space="0" w:color="auto"/>
            </w:tcBorders>
          </w:tcPr>
          <w:p w:rsidR="00AA6FAE" w:rsidRPr="001B1334" w:rsidRDefault="00AA6FAE" w:rsidP="00AA6FAE">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AA6FAE" w:rsidRPr="00DB3E5E" w:rsidRDefault="00AA6FAE" w:rsidP="00AA6FAE">
            <w:pPr>
              <w:jc w:val="center"/>
              <w:rPr>
                <w:rFonts w:ascii="Tahoma" w:hAnsi="Tahoma" w:cs="Tahoma"/>
                <w:sz w:val="20"/>
              </w:rPr>
            </w:pPr>
            <w:r>
              <w:rPr>
                <w:rFonts w:ascii="Tahoma" w:hAnsi="Tahoma" w:cs="Tahoma"/>
                <w:sz w:val="20"/>
              </w:rPr>
              <w:t>3713</w:t>
            </w:r>
          </w:p>
        </w:tc>
        <w:tc>
          <w:tcPr>
            <w:tcW w:w="5387" w:type="dxa"/>
            <w:tcBorders>
              <w:top w:val="single" w:sz="4" w:space="0" w:color="auto"/>
              <w:left w:val="single" w:sz="4" w:space="0" w:color="auto"/>
              <w:bottom w:val="single" w:sz="4" w:space="0" w:color="auto"/>
              <w:right w:val="nil"/>
            </w:tcBorders>
          </w:tcPr>
          <w:p w:rsidR="00AA6FAE" w:rsidRPr="00DB3E5E" w:rsidRDefault="00AA6FAE" w:rsidP="00AA6FAE">
            <w:pPr>
              <w:rPr>
                <w:rFonts w:ascii="Tahoma" w:hAnsi="Tahoma" w:cs="Tahoma"/>
                <w:sz w:val="20"/>
              </w:rPr>
            </w:pPr>
            <w:r>
              <w:rPr>
                <w:rFonts w:ascii="Tahoma" w:hAnsi="Tahoma" w:cs="Tahoma"/>
                <w:sz w:val="20"/>
              </w:rPr>
              <w:t xml:space="preserve">Změny technologií vytápění </w:t>
            </w:r>
          </w:p>
        </w:tc>
        <w:tc>
          <w:tcPr>
            <w:tcW w:w="1402" w:type="dxa"/>
            <w:tcBorders>
              <w:top w:val="single" w:sz="4" w:space="0" w:color="auto"/>
              <w:left w:val="nil"/>
              <w:bottom w:val="single" w:sz="4" w:space="0" w:color="auto"/>
              <w:right w:val="single" w:sz="4" w:space="0" w:color="auto"/>
            </w:tcBorders>
          </w:tcPr>
          <w:p w:rsidR="00AA6FAE" w:rsidRPr="00C70B46" w:rsidRDefault="00AA6FAE" w:rsidP="00AA6FAE">
            <w:pPr>
              <w:jc w:val="right"/>
              <w:rPr>
                <w:rFonts w:ascii="Tahoma" w:hAnsi="Tahoma" w:cs="Tahoma"/>
                <w:sz w:val="20"/>
                <w:highlight w:val="yellow"/>
              </w:rPr>
            </w:pPr>
          </w:p>
        </w:tc>
      </w:tr>
      <w:tr w:rsidR="00AA6FAE" w:rsidRPr="0057277F" w:rsidTr="00AA6FAE">
        <w:trPr>
          <w:trHeight w:val="454"/>
        </w:trPr>
        <w:tc>
          <w:tcPr>
            <w:tcW w:w="1378" w:type="dxa"/>
            <w:tcBorders>
              <w:top w:val="single" w:sz="4" w:space="0" w:color="auto"/>
              <w:left w:val="single" w:sz="4" w:space="0" w:color="auto"/>
              <w:bottom w:val="single" w:sz="4" w:space="0" w:color="auto"/>
              <w:right w:val="single" w:sz="4" w:space="0" w:color="auto"/>
            </w:tcBorders>
          </w:tcPr>
          <w:p w:rsidR="00AA6FAE" w:rsidRPr="001B1334" w:rsidRDefault="00AA6FAE" w:rsidP="00AA6FAE">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AA6FAE" w:rsidRPr="00C70B46" w:rsidRDefault="00AA6FAE" w:rsidP="00AA6FAE">
            <w:pPr>
              <w:jc w:val="center"/>
              <w:rPr>
                <w:rFonts w:ascii="Tahoma" w:hAnsi="Tahoma" w:cs="Tahoma"/>
                <w:sz w:val="20"/>
                <w:highlight w:val="yellow"/>
              </w:rPr>
            </w:pPr>
            <w:r w:rsidRPr="00D62D12">
              <w:rPr>
                <w:rFonts w:ascii="Tahoma" w:hAnsi="Tahoma" w:cs="Tahoma"/>
                <w:sz w:val="20"/>
              </w:rPr>
              <w:t>6371</w:t>
            </w:r>
          </w:p>
        </w:tc>
        <w:tc>
          <w:tcPr>
            <w:tcW w:w="5387" w:type="dxa"/>
            <w:tcBorders>
              <w:top w:val="single" w:sz="4" w:space="0" w:color="auto"/>
              <w:left w:val="single" w:sz="4" w:space="0" w:color="auto"/>
              <w:bottom w:val="single" w:sz="4" w:space="0" w:color="auto"/>
              <w:right w:val="nil"/>
            </w:tcBorders>
          </w:tcPr>
          <w:p w:rsidR="00AA6FAE" w:rsidRPr="00C70B46" w:rsidRDefault="00AA6FAE" w:rsidP="00AA6FAE">
            <w:pPr>
              <w:rPr>
                <w:rFonts w:ascii="Tahoma" w:hAnsi="Tahoma" w:cs="Tahoma"/>
                <w:sz w:val="20"/>
                <w:highlight w:val="yellow"/>
              </w:rPr>
            </w:pPr>
            <w:r w:rsidRPr="00FB4A8A">
              <w:rPr>
                <w:rFonts w:ascii="Tahoma" w:hAnsi="Tahoma" w:cs="Tahoma"/>
                <w:sz w:val="20"/>
              </w:rPr>
              <w:t>Účelové investiční transfery nepodnikajícím fyzickým osobám</w:t>
            </w:r>
          </w:p>
        </w:tc>
        <w:tc>
          <w:tcPr>
            <w:tcW w:w="1402" w:type="dxa"/>
            <w:tcBorders>
              <w:top w:val="single" w:sz="4" w:space="0" w:color="auto"/>
              <w:left w:val="nil"/>
              <w:bottom w:val="single" w:sz="4" w:space="0" w:color="auto"/>
              <w:right w:val="single" w:sz="4" w:space="0" w:color="auto"/>
            </w:tcBorders>
          </w:tcPr>
          <w:p w:rsidR="00AA6FAE" w:rsidRPr="0057277F" w:rsidRDefault="00AA6FAE" w:rsidP="00AA6FAE">
            <w:pPr>
              <w:jc w:val="right"/>
              <w:rPr>
                <w:rFonts w:ascii="Tahoma" w:hAnsi="Tahoma" w:cs="Tahoma"/>
                <w:sz w:val="20"/>
              </w:rPr>
            </w:pPr>
          </w:p>
        </w:tc>
      </w:tr>
    </w:tbl>
    <w:p w:rsidR="00AA6FAE" w:rsidRPr="001B1334" w:rsidRDefault="00AA6FAE" w:rsidP="00AA6FAE">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1417"/>
      </w:tblGrid>
      <w:tr w:rsidR="00AA6FAE" w:rsidRPr="0062516A" w:rsidTr="009478F9">
        <w:trPr>
          <w:trHeight w:val="454"/>
        </w:trPr>
        <w:tc>
          <w:tcPr>
            <w:tcW w:w="7792" w:type="dxa"/>
            <w:tcBorders>
              <w:top w:val="single" w:sz="4" w:space="0" w:color="auto"/>
              <w:left w:val="single" w:sz="4" w:space="0" w:color="auto"/>
              <w:bottom w:val="single" w:sz="4" w:space="0" w:color="auto"/>
              <w:right w:val="single" w:sz="4" w:space="0" w:color="auto"/>
            </w:tcBorders>
          </w:tcPr>
          <w:p w:rsidR="00AA6FAE" w:rsidRPr="00ED211E" w:rsidRDefault="00AA6FAE" w:rsidP="00AA6FAE">
            <w:pPr>
              <w:rPr>
                <w:rFonts w:ascii="Tahoma" w:hAnsi="Tahoma" w:cs="Tahoma"/>
                <w:bCs/>
                <w:sz w:val="20"/>
                <w:szCs w:val="20"/>
              </w:rPr>
            </w:pPr>
          </w:p>
          <w:p w:rsidR="00AA6FAE" w:rsidRPr="00ED211E" w:rsidRDefault="00AA6FAE" w:rsidP="009478F9">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w:t>
            </w:r>
            <w:r w:rsidR="009478F9">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6FAE" w:rsidRPr="00891218" w:rsidRDefault="00AA6FAE" w:rsidP="00AA6FAE">
            <w:pPr>
              <w:jc w:val="right"/>
              <w:rPr>
                <w:rFonts w:ascii="Tahoma" w:hAnsi="Tahoma" w:cs="Tahoma"/>
                <w:bCs/>
                <w:sz w:val="20"/>
              </w:rPr>
            </w:pPr>
            <w:r w:rsidRPr="00891218">
              <w:rPr>
                <w:rFonts w:ascii="Tahoma" w:hAnsi="Tahoma" w:cs="Tahoma"/>
                <w:bCs/>
                <w:sz w:val="20"/>
              </w:rPr>
              <w:t>0</w:t>
            </w:r>
          </w:p>
        </w:tc>
      </w:tr>
      <w:tr w:rsidR="00AA6FAE" w:rsidRPr="001B1334" w:rsidTr="009478F9">
        <w:trPr>
          <w:trHeight w:val="454"/>
        </w:trPr>
        <w:tc>
          <w:tcPr>
            <w:tcW w:w="7792" w:type="dxa"/>
            <w:tcBorders>
              <w:top w:val="single" w:sz="4" w:space="0" w:color="auto"/>
              <w:left w:val="single" w:sz="4" w:space="0" w:color="auto"/>
              <w:bottom w:val="single" w:sz="4" w:space="0" w:color="auto"/>
              <w:right w:val="single" w:sz="4" w:space="0" w:color="auto"/>
            </w:tcBorders>
          </w:tcPr>
          <w:p w:rsidR="00AA6FAE" w:rsidRPr="00ED211E" w:rsidRDefault="00AA6FAE" w:rsidP="00AA6FAE">
            <w:pPr>
              <w:rPr>
                <w:rFonts w:ascii="Tahoma" w:hAnsi="Tahoma" w:cs="Tahoma"/>
                <w:b/>
                <w:bCs/>
                <w:sz w:val="20"/>
                <w:szCs w:val="20"/>
              </w:rPr>
            </w:pPr>
          </w:p>
          <w:p w:rsidR="00AA6FAE" w:rsidRPr="00ED211E" w:rsidRDefault="00AA6FAE" w:rsidP="009478F9">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009478F9">
              <w:rPr>
                <w:rFonts w:ascii="Tahoma" w:hAnsi="Tahoma" w:cs="Tahoma"/>
                <w:bCs/>
                <w:sz w:val="20"/>
                <w:szCs w:val="20"/>
              </w:rPr>
              <w:t xml:space="preserve">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6FAE" w:rsidRPr="00891218" w:rsidRDefault="00AA6FAE" w:rsidP="00AA6FAE">
            <w:pPr>
              <w:jc w:val="right"/>
              <w:rPr>
                <w:rFonts w:ascii="Tahoma" w:hAnsi="Tahoma" w:cs="Tahoma"/>
                <w:bCs/>
                <w:sz w:val="20"/>
              </w:rPr>
            </w:pPr>
            <w:r w:rsidRPr="00891218">
              <w:rPr>
                <w:rFonts w:ascii="Tahoma" w:hAnsi="Tahoma" w:cs="Tahoma"/>
                <w:bCs/>
                <w:sz w:val="20"/>
              </w:rPr>
              <w:t>0</w:t>
            </w:r>
          </w:p>
        </w:tc>
      </w:tr>
      <w:tr w:rsidR="00AA6FAE" w:rsidRPr="001B1334" w:rsidTr="009478F9">
        <w:trPr>
          <w:trHeight w:val="454"/>
        </w:trPr>
        <w:tc>
          <w:tcPr>
            <w:tcW w:w="7792" w:type="dxa"/>
            <w:tcBorders>
              <w:top w:val="single" w:sz="4" w:space="0" w:color="auto"/>
              <w:left w:val="single" w:sz="4" w:space="0" w:color="auto"/>
              <w:bottom w:val="single" w:sz="4" w:space="0" w:color="auto"/>
              <w:right w:val="single" w:sz="4" w:space="0" w:color="auto"/>
            </w:tcBorders>
          </w:tcPr>
          <w:p w:rsidR="00AA6FAE" w:rsidRPr="00ED211E" w:rsidRDefault="00AA6FAE" w:rsidP="00AA6FAE">
            <w:pPr>
              <w:rPr>
                <w:rFonts w:ascii="Tahoma" w:hAnsi="Tahoma" w:cs="Tahoma"/>
                <w:b/>
                <w:bCs/>
                <w:sz w:val="20"/>
                <w:szCs w:val="20"/>
              </w:rPr>
            </w:pPr>
          </w:p>
          <w:p w:rsidR="00AA6FAE" w:rsidRPr="00ED211E" w:rsidRDefault="00AA6FAE" w:rsidP="009478F9">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Pr>
                <w:rFonts w:ascii="Tahoma" w:hAnsi="Tahoma" w:cs="Tahoma"/>
                <w:b/>
                <w:bCs/>
                <w:sz w:val="20"/>
                <w:szCs w:val="20"/>
              </w:rPr>
              <w:t xml:space="preserve">  </w:t>
            </w:r>
            <w:r w:rsidRPr="00ED211E">
              <w:rPr>
                <w:rFonts w:ascii="Tahoma" w:hAnsi="Tahoma" w:cs="Tahoma"/>
                <w:b/>
                <w:bCs/>
                <w:sz w:val="20"/>
                <w:szCs w:val="20"/>
              </w:rPr>
              <w:t xml:space="preserve">             </w:t>
            </w:r>
            <w:r w:rsidR="009478F9">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6FAE" w:rsidRPr="001B1334" w:rsidRDefault="00AA6FAE" w:rsidP="00AA6FAE">
            <w:pPr>
              <w:jc w:val="right"/>
              <w:rPr>
                <w:rFonts w:ascii="Tahoma" w:hAnsi="Tahoma" w:cs="Tahoma"/>
                <w:b/>
                <w:sz w:val="20"/>
              </w:rPr>
            </w:pPr>
            <w:r>
              <w:rPr>
                <w:rFonts w:ascii="Tahoma" w:hAnsi="Tahoma" w:cs="Tahoma"/>
                <w:b/>
                <w:sz w:val="20"/>
              </w:rPr>
              <w:t>35 900</w:t>
            </w:r>
          </w:p>
        </w:tc>
      </w:tr>
      <w:tr w:rsidR="00AA6FAE" w:rsidRPr="0062516A" w:rsidTr="009478F9">
        <w:trPr>
          <w:trHeight w:val="454"/>
        </w:trPr>
        <w:tc>
          <w:tcPr>
            <w:tcW w:w="7792" w:type="dxa"/>
            <w:tcBorders>
              <w:top w:val="single" w:sz="4" w:space="0" w:color="auto"/>
              <w:left w:val="single" w:sz="4" w:space="0" w:color="auto"/>
              <w:bottom w:val="single" w:sz="4" w:space="0" w:color="auto"/>
              <w:right w:val="single" w:sz="4" w:space="0" w:color="auto"/>
            </w:tcBorders>
          </w:tcPr>
          <w:p w:rsidR="00AA6FAE" w:rsidRPr="001B1334" w:rsidRDefault="00AA6FAE" w:rsidP="00AA6FAE">
            <w:pPr>
              <w:rPr>
                <w:rFonts w:ascii="Tahoma" w:hAnsi="Tahoma" w:cs="Tahoma"/>
                <w:sz w:val="20"/>
                <w:szCs w:val="20"/>
              </w:rPr>
            </w:pPr>
          </w:p>
          <w:p w:rsidR="00AA6FAE" w:rsidRPr="001B1334" w:rsidRDefault="00AA6FAE" w:rsidP="009478F9">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w:t>
            </w:r>
            <w:r w:rsidR="009478F9">
              <w:rPr>
                <w:rFonts w:ascii="Tahoma" w:hAnsi="Tahoma" w:cs="Tahoma"/>
                <w:sz w:val="20"/>
                <w:szCs w:val="20"/>
              </w:rPr>
              <w:t xml:space="preserve">  </w:t>
            </w:r>
            <w:r w:rsidRPr="001B1334">
              <w:rPr>
                <w:rFonts w:ascii="Tahoma" w:hAnsi="Tahoma" w:cs="Tahoma"/>
                <w:sz w:val="20"/>
                <w:szCs w:val="20"/>
              </w:rPr>
              <w:t xml:space="preserve">               v tis. Kč</w:t>
            </w:r>
          </w:p>
        </w:tc>
        <w:tc>
          <w:tcPr>
            <w:tcW w:w="1417" w:type="dxa"/>
            <w:tcBorders>
              <w:top w:val="single" w:sz="4" w:space="0" w:color="auto"/>
              <w:left w:val="single" w:sz="4" w:space="0" w:color="auto"/>
              <w:bottom w:val="single" w:sz="4" w:space="0" w:color="auto"/>
              <w:right w:val="single" w:sz="4" w:space="0" w:color="auto"/>
            </w:tcBorders>
            <w:vAlign w:val="bottom"/>
          </w:tcPr>
          <w:p w:rsidR="00AA6FAE" w:rsidRPr="00AA6FAE" w:rsidRDefault="00AA6FAE" w:rsidP="00AA6FAE">
            <w:pPr>
              <w:jc w:val="right"/>
              <w:rPr>
                <w:rFonts w:ascii="Tahoma" w:hAnsi="Tahoma" w:cs="Tahoma"/>
                <w:sz w:val="20"/>
              </w:rPr>
            </w:pPr>
            <w:r w:rsidRPr="00AA6FAE">
              <w:rPr>
                <w:rFonts w:ascii="Tahoma" w:hAnsi="Tahoma" w:cs="Tahoma"/>
                <w:sz w:val="20"/>
              </w:rPr>
              <w:t>50 900</w:t>
            </w:r>
          </w:p>
        </w:tc>
      </w:tr>
    </w:tbl>
    <w:p w:rsidR="00AA6FAE" w:rsidRPr="001B1334" w:rsidRDefault="00AA6FAE" w:rsidP="00AA6FAE">
      <w:pPr>
        <w:rPr>
          <w:rFonts w:ascii="Tahoma" w:hAnsi="Tahoma" w:cs="Tahoma"/>
          <w:sz w:val="20"/>
        </w:rPr>
      </w:pPr>
    </w:p>
    <w:p w:rsidR="00AA6FAE" w:rsidRPr="001B1334" w:rsidRDefault="00AA6FAE" w:rsidP="00AA6FAE">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88"/>
        <w:gridCol w:w="6396"/>
      </w:tblGrid>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1.</w:t>
            </w:r>
          </w:p>
        </w:tc>
        <w:tc>
          <w:tcPr>
            <w:tcW w:w="2488" w:type="dxa"/>
          </w:tcPr>
          <w:p w:rsidR="00AA6FAE" w:rsidRPr="006B555D" w:rsidRDefault="00AA6FAE" w:rsidP="00AA6FAE">
            <w:pPr>
              <w:rPr>
                <w:rFonts w:ascii="Tahoma" w:hAnsi="Tahoma" w:cs="Tahoma"/>
                <w:b/>
                <w:bCs/>
                <w:sz w:val="20"/>
              </w:rPr>
            </w:pPr>
            <w:r w:rsidRPr="006B555D">
              <w:rPr>
                <w:rFonts w:ascii="Tahoma" w:hAnsi="Tahoma" w:cs="Tahoma"/>
                <w:b/>
                <w:bCs/>
                <w:sz w:val="20"/>
              </w:rPr>
              <w:t xml:space="preserve">Zákonná úprava: </w:t>
            </w:r>
          </w:p>
          <w:p w:rsidR="00AA6FAE" w:rsidRPr="006B555D" w:rsidRDefault="00AA6FAE" w:rsidP="00AA6FAE">
            <w:pPr>
              <w:rPr>
                <w:rFonts w:ascii="Tahoma" w:hAnsi="Tahoma" w:cs="Tahoma"/>
                <w:b/>
                <w:bCs/>
                <w:sz w:val="20"/>
              </w:rPr>
            </w:pPr>
          </w:p>
        </w:tc>
        <w:tc>
          <w:tcPr>
            <w:tcW w:w="6396" w:type="dxa"/>
          </w:tcPr>
          <w:p w:rsidR="00AA6FAE" w:rsidRPr="006B555D" w:rsidRDefault="00AA6FAE" w:rsidP="00AA6FAE">
            <w:pPr>
              <w:pStyle w:val="Zkladntext"/>
              <w:rPr>
                <w:rFonts w:ascii="Tahoma" w:hAnsi="Tahoma" w:cs="Tahoma"/>
                <w:sz w:val="20"/>
                <w:szCs w:val="20"/>
              </w:rPr>
            </w:pPr>
            <w:r>
              <w:rPr>
                <w:rFonts w:ascii="Tahoma" w:hAnsi="Tahoma" w:cs="Tahoma"/>
                <w:sz w:val="20"/>
                <w:szCs w:val="20"/>
              </w:rPr>
              <w:t>-</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2.</w:t>
            </w:r>
          </w:p>
        </w:tc>
        <w:tc>
          <w:tcPr>
            <w:tcW w:w="2488" w:type="dxa"/>
          </w:tcPr>
          <w:p w:rsidR="00AA6FAE" w:rsidRPr="006B555D" w:rsidRDefault="00AA6FAE" w:rsidP="00AA6FAE">
            <w:pPr>
              <w:rPr>
                <w:rFonts w:ascii="Tahoma" w:hAnsi="Tahoma" w:cs="Tahoma"/>
                <w:b/>
                <w:bCs/>
                <w:sz w:val="20"/>
              </w:rPr>
            </w:pPr>
            <w:r w:rsidRPr="006B555D">
              <w:rPr>
                <w:rFonts w:ascii="Tahoma" w:hAnsi="Tahoma" w:cs="Tahoma"/>
                <w:b/>
                <w:bCs/>
                <w:sz w:val="20"/>
              </w:rPr>
              <w:t>Zdůvodnění akce</w:t>
            </w:r>
          </w:p>
          <w:p w:rsidR="00AA6FAE" w:rsidRPr="006B555D" w:rsidRDefault="00AA6FAE" w:rsidP="00AA6FAE">
            <w:pPr>
              <w:rPr>
                <w:rFonts w:ascii="Tahoma" w:hAnsi="Tahoma" w:cs="Tahoma"/>
                <w:b/>
                <w:bCs/>
                <w:sz w:val="20"/>
              </w:rPr>
            </w:pPr>
            <w:r w:rsidRPr="006B555D">
              <w:rPr>
                <w:rFonts w:ascii="Tahoma" w:hAnsi="Tahoma" w:cs="Tahoma"/>
                <w:b/>
                <w:bCs/>
                <w:sz w:val="20"/>
              </w:rPr>
              <w:t>- cíle akce:</w:t>
            </w:r>
          </w:p>
          <w:p w:rsidR="00AA6FAE" w:rsidRPr="006B555D" w:rsidRDefault="00AA6FAE" w:rsidP="00AA6FAE">
            <w:pPr>
              <w:rPr>
                <w:rFonts w:ascii="Tahoma" w:hAnsi="Tahoma" w:cs="Tahoma"/>
                <w:b/>
                <w:bCs/>
                <w:sz w:val="20"/>
              </w:rPr>
            </w:pPr>
          </w:p>
        </w:tc>
        <w:tc>
          <w:tcPr>
            <w:tcW w:w="6396" w:type="dxa"/>
          </w:tcPr>
          <w:p w:rsidR="00AA6FAE" w:rsidRDefault="00AA6FAE" w:rsidP="00AA6FAE">
            <w:pPr>
              <w:jc w:val="both"/>
              <w:rPr>
                <w:rFonts w:ascii="Tahoma" w:hAnsi="Tahoma" w:cs="Tahoma"/>
                <w:sz w:val="20"/>
                <w:szCs w:val="20"/>
              </w:rPr>
            </w:pPr>
            <w:r w:rsidRPr="00C05E02">
              <w:rPr>
                <w:rFonts w:ascii="Tahoma" w:hAnsi="Tahoma" w:cs="Tahoma"/>
                <w:sz w:val="20"/>
                <w:szCs w:val="20"/>
              </w:rPr>
              <w:t>V rámci nového programovacího období Evropské unie byl schválen Operační program Životní prostředí</w:t>
            </w:r>
            <w:r>
              <w:rPr>
                <w:rFonts w:ascii="Tahoma" w:hAnsi="Tahoma" w:cs="Tahoma"/>
                <w:sz w:val="20"/>
                <w:szCs w:val="20"/>
              </w:rPr>
              <w:t xml:space="preserve"> 2014 - 2020</w:t>
            </w:r>
            <w:r w:rsidRPr="00C05E02">
              <w:rPr>
                <w:rFonts w:ascii="Tahoma" w:hAnsi="Tahoma" w:cs="Tahoma"/>
                <w:sz w:val="20"/>
                <w:szCs w:val="20"/>
              </w:rPr>
              <w:t xml:space="preserve">, který v rámci svého specifického cíle 2.1 alokuje </w:t>
            </w:r>
            <w:r>
              <w:rPr>
                <w:rFonts w:ascii="Tahoma" w:hAnsi="Tahoma" w:cs="Tahoma"/>
                <w:sz w:val="20"/>
                <w:szCs w:val="20"/>
              </w:rPr>
              <w:t xml:space="preserve">finanční podporu pro území celé České republiky ve výši </w:t>
            </w:r>
            <w:r w:rsidRPr="00282BE1">
              <w:rPr>
                <w:rFonts w:ascii="Tahoma" w:hAnsi="Tahoma" w:cs="Tahoma"/>
                <w:sz w:val="20"/>
                <w:szCs w:val="20"/>
              </w:rPr>
              <w:t>9 mld. Kč</w:t>
            </w:r>
            <w:r w:rsidRPr="00C05E02">
              <w:rPr>
                <w:rFonts w:ascii="Tahoma" w:hAnsi="Tahoma" w:cs="Tahoma"/>
                <w:sz w:val="20"/>
                <w:szCs w:val="20"/>
              </w:rPr>
              <w:t xml:space="preserve"> na výměnu </w:t>
            </w:r>
            <w:r>
              <w:rPr>
                <w:rFonts w:ascii="Tahoma" w:hAnsi="Tahoma" w:cs="Tahoma"/>
                <w:sz w:val="20"/>
                <w:szCs w:val="20"/>
              </w:rPr>
              <w:t xml:space="preserve">zdrojů tepla na tuhá paliva v rodinných domech prostřednictvím projektů jednotlivých krajů, s cílem dosažení pozitivního přínosu pro životní prostředí jednotlivých krajů. </w:t>
            </w:r>
            <w:r w:rsidRPr="00C05E02">
              <w:rPr>
                <w:rFonts w:ascii="Tahoma" w:hAnsi="Tahoma" w:cs="Tahoma"/>
                <w:sz w:val="20"/>
                <w:szCs w:val="20"/>
              </w:rPr>
              <w:t>Na Moravskoslezský kraj připadá 15,6</w:t>
            </w:r>
            <w:r>
              <w:rPr>
                <w:rFonts w:ascii="Tahoma" w:hAnsi="Tahoma" w:cs="Tahoma"/>
                <w:sz w:val="20"/>
                <w:szCs w:val="20"/>
              </w:rPr>
              <w:t xml:space="preserve">4 %, tj. 1,4 mld. Kč </w:t>
            </w:r>
            <w:r w:rsidRPr="00C05E02">
              <w:rPr>
                <w:rFonts w:ascii="Tahoma" w:hAnsi="Tahoma" w:cs="Tahoma"/>
                <w:sz w:val="20"/>
                <w:szCs w:val="20"/>
              </w:rPr>
              <w:t xml:space="preserve">z celkové alokace </w:t>
            </w:r>
            <w:r>
              <w:rPr>
                <w:rFonts w:ascii="Tahoma" w:hAnsi="Tahoma" w:cs="Tahoma"/>
                <w:sz w:val="20"/>
                <w:szCs w:val="20"/>
              </w:rPr>
              <w:t>určené pro</w:t>
            </w:r>
            <w:r w:rsidRPr="00C05E02">
              <w:rPr>
                <w:rFonts w:ascii="Tahoma" w:hAnsi="Tahoma" w:cs="Tahoma"/>
                <w:sz w:val="20"/>
                <w:szCs w:val="20"/>
              </w:rPr>
              <w:t xml:space="preserve"> Českou republiku</w:t>
            </w:r>
            <w:r>
              <w:rPr>
                <w:rFonts w:ascii="Tahoma" w:hAnsi="Tahoma" w:cs="Tahoma"/>
                <w:sz w:val="20"/>
                <w:szCs w:val="20"/>
              </w:rPr>
              <w:t>.</w:t>
            </w:r>
            <w:r w:rsidRPr="00C05E02">
              <w:rPr>
                <w:rFonts w:ascii="Tahoma" w:hAnsi="Tahoma" w:cs="Tahoma"/>
                <w:sz w:val="20"/>
                <w:szCs w:val="20"/>
              </w:rPr>
              <w:t xml:space="preserve"> Moravskoslezský kraj bude tyto tzv. kotlíkové dotace realizovat v </w:t>
            </w:r>
            <w:r>
              <w:rPr>
                <w:rFonts w:ascii="Tahoma" w:hAnsi="Tahoma" w:cs="Tahoma"/>
                <w:sz w:val="20"/>
                <w:szCs w:val="20"/>
              </w:rPr>
              <w:t>letech</w:t>
            </w:r>
            <w:r w:rsidRPr="00C05E02">
              <w:rPr>
                <w:rFonts w:ascii="Tahoma" w:hAnsi="Tahoma" w:cs="Tahoma"/>
                <w:sz w:val="20"/>
                <w:szCs w:val="20"/>
              </w:rPr>
              <w:t xml:space="preserve"> 2015</w:t>
            </w:r>
            <w:r>
              <w:rPr>
                <w:rFonts w:ascii="Tahoma" w:hAnsi="Tahoma" w:cs="Tahoma"/>
                <w:sz w:val="20"/>
                <w:szCs w:val="20"/>
              </w:rPr>
              <w:t> – </w:t>
            </w:r>
            <w:r w:rsidRPr="00C05E02">
              <w:rPr>
                <w:rFonts w:ascii="Tahoma" w:hAnsi="Tahoma" w:cs="Tahoma"/>
                <w:sz w:val="20"/>
                <w:szCs w:val="20"/>
              </w:rPr>
              <w:t>2020</w:t>
            </w:r>
            <w:r>
              <w:rPr>
                <w:rFonts w:ascii="Tahoma" w:hAnsi="Tahoma" w:cs="Tahoma"/>
                <w:sz w:val="20"/>
                <w:szCs w:val="20"/>
              </w:rPr>
              <w:t xml:space="preserve"> </w:t>
            </w:r>
            <w:r w:rsidRPr="00C05E02">
              <w:rPr>
                <w:rFonts w:ascii="Tahoma" w:hAnsi="Tahoma" w:cs="Tahoma"/>
                <w:sz w:val="20"/>
                <w:szCs w:val="20"/>
              </w:rPr>
              <w:t>prostřednictvím tří dvouletých grantových schémat. Cílovou skupinou jsou fyzické osoby/domácnosti, které mohou získat dotaci</w:t>
            </w:r>
            <w:r>
              <w:rPr>
                <w:rFonts w:ascii="Tahoma" w:hAnsi="Tahoma" w:cs="Tahoma"/>
                <w:sz w:val="20"/>
                <w:szCs w:val="20"/>
              </w:rPr>
              <w:t xml:space="preserve"> </w:t>
            </w:r>
            <w:r w:rsidRPr="00C05E02">
              <w:rPr>
                <w:rFonts w:ascii="Tahoma" w:hAnsi="Tahoma" w:cs="Tahoma"/>
                <w:sz w:val="20"/>
                <w:szCs w:val="20"/>
              </w:rPr>
              <w:t>ve výši 70</w:t>
            </w:r>
            <w:r>
              <w:rPr>
                <w:rFonts w:ascii="Tahoma" w:hAnsi="Tahoma" w:cs="Tahoma"/>
                <w:sz w:val="20"/>
                <w:szCs w:val="20"/>
              </w:rPr>
              <w:t> </w:t>
            </w:r>
            <w:r w:rsidRPr="00C05E02">
              <w:rPr>
                <w:rFonts w:ascii="Tahoma" w:hAnsi="Tahoma" w:cs="Tahoma"/>
                <w:sz w:val="20"/>
                <w:szCs w:val="20"/>
              </w:rPr>
              <w:t>% - 85</w:t>
            </w:r>
            <w:r>
              <w:rPr>
                <w:rFonts w:ascii="Tahoma" w:hAnsi="Tahoma" w:cs="Tahoma"/>
                <w:sz w:val="20"/>
                <w:szCs w:val="20"/>
              </w:rPr>
              <w:t> </w:t>
            </w:r>
            <w:r w:rsidRPr="00C05E02">
              <w:rPr>
                <w:rFonts w:ascii="Tahoma" w:hAnsi="Tahoma" w:cs="Tahoma"/>
                <w:sz w:val="20"/>
                <w:szCs w:val="20"/>
              </w:rPr>
              <w:t>%</w:t>
            </w:r>
            <w:r>
              <w:rPr>
                <w:rFonts w:ascii="Tahoma" w:hAnsi="Tahoma" w:cs="Tahoma"/>
                <w:sz w:val="20"/>
                <w:szCs w:val="20"/>
              </w:rPr>
              <w:t xml:space="preserve">. V roce 2016 realizoval Moravskoslezský kraj 1. grantové schéma, kde </w:t>
            </w:r>
            <w:r w:rsidRPr="001468B6">
              <w:rPr>
                <w:rFonts w:ascii="Tahoma" w:hAnsi="Tahoma" w:cs="Tahoma"/>
                <w:sz w:val="20"/>
                <w:szCs w:val="20"/>
              </w:rPr>
              <w:t xml:space="preserve">bylo alokováno 469.200 tis. Kč z Operačního programu Životní prostředí. Vzhledem k tomu, že byl o dotaci ze strany občanů kraje velký zájem, byl Moravskoslezský kraj nucen předčasně ukončit sběr žádostí. I přes výše uvedené vznikl převis žádostí, které nebylo možné pokrýt z dotace Ministerstva životního prostředí a kraj ihned zahájil jednání s Ministerstvem životního prostředí o navýšení alokace na 1. grantové schéma, jehož výsledkem je navýšení o 10%, tj. 46,9 mil. Kč pouze na obnovitelné zdroje energie (kotel výhradně na biomasu a tepelné čerpadlo), což řeší jen část převisu žádostí. </w:t>
            </w:r>
          </w:p>
          <w:p w:rsidR="00AA6FAE" w:rsidRPr="00C05E02" w:rsidRDefault="00AA6FAE" w:rsidP="00202090">
            <w:pPr>
              <w:jc w:val="both"/>
              <w:rPr>
                <w:rFonts w:ascii="Tahoma" w:hAnsi="Tahoma" w:cs="Tahoma"/>
                <w:sz w:val="20"/>
                <w:szCs w:val="20"/>
              </w:rPr>
            </w:pPr>
            <w:r w:rsidRPr="001468B6">
              <w:rPr>
                <w:rFonts w:ascii="Tahoma" w:hAnsi="Tahoma" w:cs="Tahoma"/>
                <w:sz w:val="20"/>
                <w:szCs w:val="20"/>
              </w:rPr>
              <w:t>V současné době je o navýšení o 10% ze strany kraje požádáno a</w:t>
            </w:r>
            <w:r w:rsidR="007A5EA9">
              <w:rPr>
                <w:rFonts w:ascii="Tahoma" w:hAnsi="Tahoma" w:cs="Tahoma"/>
                <w:sz w:val="20"/>
                <w:szCs w:val="20"/>
              </w:rPr>
              <w:t> </w:t>
            </w:r>
            <w:r w:rsidRPr="001468B6">
              <w:rPr>
                <w:rFonts w:ascii="Tahoma" w:hAnsi="Tahoma" w:cs="Tahoma"/>
                <w:sz w:val="20"/>
                <w:szCs w:val="20"/>
              </w:rPr>
              <w:t>v následujících měsících očekáváme</w:t>
            </w:r>
            <w:r>
              <w:rPr>
                <w:rFonts w:ascii="Tahoma" w:hAnsi="Tahoma" w:cs="Tahoma"/>
                <w:sz w:val="20"/>
                <w:szCs w:val="20"/>
              </w:rPr>
              <w:t xml:space="preserve"> vydání nového (navýšeného) rozhodnutí. Celková alokace na „doplňkový“ dotační program bude složena z částky EU ve výši </w:t>
            </w:r>
            <w:r w:rsidR="00202090">
              <w:rPr>
                <w:rFonts w:ascii="Tahoma" w:hAnsi="Tahoma" w:cs="Tahoma"/>
                <w:sz w:val="20"/>
                <w:szCs w:val="20"/>
              </w:rPr>
              <w:t>46</w:t>
            </w:r>
            <w:r>
              <w:rPr>
                <w:rFonts w:ascii="Tahoma" w:hAnsi="Tahoma" w:cs="Tahoma"/>
                <w:sz w:val="20"/>
                <w:szCs w:val="20"/>
              </w:rPr>
              <w:t>.900 tis. Kč, z krajského příspěvku ve výši 5% na dotaci, tj. 3.000 tis. Kč a příspěvku obcí ve výši 1.000 tis. Kč. Celková alokace tedy bude 50.900 tis. Kč.</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3.</w:t>
            </w:r>
          </w:p>
        </w:tc>
        <w:tc>
          <w:tcPr>
            <w:tcW w:w="2488" w:type="dxa"/>
          </w:tcPr>
          <w:p w:rsidR="00AA6FAE" w:rsidRPr="006B555D" w:rsidRDefault="00AA6FAE" w:rsidP="00AA6FAE">
            <w:pPr>
              <w:rPr>
                <w:rFonts w:ascii="Tahoma" w:hAnsi="Tahoma" w:cs="Tahoma"/>
                <w:b/>
                <w:bCs/>
                <w:sz w:val="20"/>
              </w:rPr>
            </w:pPr>
            <w:r w:rsidRPr="006B555D">
              <w:rPr>
                <w:rFonts w:ascii="Tahoma" w:hAnsi="Tahoma" w:cs="Tahoma"/>
                <w:b/>
                <w:bCs/>
                <w:sz w:val="20"/>
              </w:rPr>
              <w:t>Forma použití:</w:t>
            </w:r>
          </w:p>
          <w:p w:rsidR="00AA6FAE" w:rsidRPr="006B555D" w:rsidRDefault="00AA6FAE" w:rsidP="00AA6FAE">
            <w:pPr>
              <w:rPr>
                <w:rFonts w:ascii="Tahoma" w:hAnsi="Tahoma" w:cs="Tahoma"/>
                <w:b/>
                <w:bCs/>
                <w:sz w:val="20"/>
              </w:rPr>
            </w:pPr>
          </w:p>
        </w:tc>
        <w:tc>
          <w:tcPr>
            <w:tcW w:w="6396" w:type="dxa"/>
          </w:tcPr>
          <w:p w:rsidR="00AA6FAE" w:rsidRPr="0053067E" w:rsidRDefault="00AA6FAE" w:rsidP="00AA6FAE">
            <w:pPr>
              <w:jc w:val="both"/>
              <w:rPr>
                <w:rFonts w:ascii="Tahoma" w:hAnsi="Tahoma" w:cs="Tahoma"/>
                <w:sz w:val="20"/>
              </w:rPr>
            </w:pPr>
            <w:r w:rsidRPr="0053067E">
              <w:rPr>
                <w:rFonts w:ascii="Tahoma" w:hAnsi="Tahoma" w:cs="Tahoma"/>
                <w:sz w:val="20"/>
              </w:rPr>
              <w:t>Dotace</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4.</w:t>
            </w:r>
          </w:p>
        </w:tc>
        <w:tc>
          <w:tcPr>
            <w:tcW w:w="2488" w:type="dxa"/>
          </w:tcPr>
          <w:p w:rsidR="00AA6FAE" w:rsidRPr="006B555D" w:rsidRDefault="00AA6FAE" w:rsidP="00AA6FAE">
            <w:pPr>
              <w:rPr>
                <w:rFonts w:ascii="Tahoma" w:hAnsi="Tahoma" w:cs="Tahoma"/>
                <w:b/>
                <w:bCs/>
                <w:sz w:val="20"/>
              </w:rPr>
            </w:pPr>
            <w:r w:rsidRPr="006B555D">
              <w:rPr>
                <w:rFonts w:ascii="Tahoma" w:hAnsi="Tahoma" w:cs="Tahoma"/>
                <w:b/>
                <w:bCs/>
                <w:sz w:val="20"/>
              </w:rPr>
              <w:t xml:space="preserve">Možnosti </w:t>
            </w:r>
          </w:p>
          <w:p w:rsidR="00AA6FAE" w:rsidRPr="006B555D" w:rsidRDefault="00AA6FAE" w:rsidP="00AA6FAE">
            <w:pPr>
              <w:rPr>
                <w:rFonts w:ascii="Tahoma" w:hAnsi="Tahoma" w:cs="Tahoma"/>
                <w:b/>
                <w:bCs/>
                <w:sz w:val="20"/>
              </w:rPr>
            </w:pPr>
            <w:r w:rsidRPr="006B555D">
              <w:rPr>
                <w:rFonts w:ascii="Tahoma" w:hAnsi="Tahoma" w:cs="Tahoma"/>
                <w:b/>
                <w:bCs/>
                <w:sz w:val="20"/>
              </w:rPr>
              <w:t>spolufinancování:</w:t>
            </w:r>
          </w:p>
          <w:p w:rsidR="00AA6FAE" w:rsidRPr="006B555D" w:rsidRDefault="00AA6FAE" w:rsidP="00AA6FAE">
            <w:pPr>
              <w:rPr>
                <w:rFonts w:ascii="Tahoma" w:hAnsi="Tahoma" w:cs="Tahoma"/>
                <w:sz w:val="20"/>
              </w:rPr>
            </w:pPr>
          </w:p>
        </w:tc>
        <w:tc>
          <w:tcPr>
            <w:tcW w:w="6396" w:type="dxa"/>
            <w:shd w:val="clear" w:color="auto" w:fill="auto"/>
          </w:tcPr>
          <w:p w:rsidR="00AA6FAE" w:rsidRPr="00AF5FAC" w:rsidRDefault="00AA6FAE" w:rsidP="00AA6FAE">
            <w:pPr>
              <w:pStyle w:val="Textkomente"/>
              <w:jc w:val="both"/>
              <w:rPr>
                <w:rFonts w:ascii="Tahoma" w:hAnsi="Tahoma" w:cs="Tahoma"/>
              </w:rPr>
            </w:pPr>
            <w:r w:rsidRPr="00AF5FAC">
              <w:rPr>
                <w:rFonts w:ascii="Tahoma" w:hAnsi="Tahoma" w:cs="Tahoma"/>
              </w:rPr>
              <w:t xml:space="preserve">Operační program Životní prostředí </w:t>
            </w:r>
            <w:r w:rsidRPr="00AA6FAE">
              <w:rPr>
                <w:rFonts w:ascii="Tahoma" w:hAnsi="Tahoma" w:cs="Tahoma"/>
              </w:rPr>
              <w:t>– m</w:t>
            </w:r>
            <w:r w:rsidRPr="00AF5FAC">
              <w:rPr>
                <w:rFonts w:ascii="Tahoma" w:hAnsi="Tahoma" w:cs="Tahoma"/>
              </w:rPr>
              <w:t>ax. 4</w:t>
            </w:r>
            <w:r w:rsidR="00202090">
              <w:rPr>
                <w:rFonts w:ascii="Tahoma" w:hAnsi="Tahoma" w:cs="Tahoma"/>
              </w:rPr>
              <w:t>6</w:t>
            </w:r>
            <w:r w:rsidRPr="00AF5FAC">
              <w:rPr>
                <w:rFonts w:ascii="Tahoma" w:hAnsi="Tahoma" w:cs="Tahoma"/>
              </w:rPr>
              <w:t>.</w:t>
            </w:r>
            <w:r w:rsidR="00202090">
              <w:rPr>
                <w:rFonts w:ascii="Tahoma" w:hAnsi="Tahoma" w:cs="Tahoma"/>
              </w:rPr>
              <w:t>9</w:t>
            </w:r>
            <w:r w:rsidRPr="00AF5FAC">
              <w:rPr>
                <w:rFonts w:ascii="Tahoma" w:hAnsi="Tahoma" w:cs="Tahoma"/>
              </w:rPr>
              <w:t>00</w:t>
            </w:r>
            <w:r>
              <w:rPr>
                <w:rFonts w:ascii="Tahoma" w:hAnsi="Tahoma" w:cs="Tahoma"/>
              </w:rPr>
              <w:t> </w:t>
            </w:r>
            <w:r w:rsidRPr="00AF5FAC">
              <w:rPr>
                <w:rFonts w:ascii="Tahoma" w:hAnsi="Tahoma" w:cs="Tahoma"/>
              </w:rPr>
              <w:t>tis</w:t>
            </w:r>
            <w:r>
              <w:rPr>
                <w:rFonts w:ascii="Tahoma" w:hAnsi="Tahoma" w:cs="Tahoma"/>
              </w:rPr>
              <w:t>. </w:t>
            </w:r>
            <w:r w:rsidRPr="00AF5FAC">
              <w:rPr>
                <w:rFonts w:ascii="Tahoma" w:hAnsi="Tahoma" w:cs="Tahoma"/>
              </w:rPr>
              <w:t>Kč</w:t>
            </w:r>
          </w:p>
          <w:p w:rsidR="00AA6FAE" w:rsidRPr="0053067E" w:rsidRDefault="00AA6FAE" w:rsidP="00FE61BE">
            <w:pPr>
              <w:pStyle w:val="Textkomente"/>
              <w:jc w:val="both"/>
              <w:rPr>
                <w:rFonts w:ascii="Tahoma" w:hAnsi="Tahoma" w:cs="Tahoma"/>
                <w:highlight w:val="yellow"/>
              </w:rPr>
            </w:pPr>
            <w:r w:rsidRPr="00AF5FAC">
              <w:rPr>
                <w:rFonts w:ascii="Tahoma" w:hAnsi="Tahoma" w:cs="Tahoma"/>
              </w:rPr>
              <w:t>Příspěvek měst a obcí na území MSK – 5 % - 10 % v případě uzavřených dohod o spolupráci</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5.</w:t>
            </w:r>
          </w:p>
        </w:tc>
        <w:tc>
          <w:tcPr>
            <w:tcW w:w="2488" w:type="dxa"/>
          </w:tcPr>
          <w:p w:rsidR="00AA6FAE" w:rsidRPr="006B555D" w:rsidRDefault="00AA6FAE" w:rsidP="00890542">
            <w:pPr>
              <w:rPr>
                <w:rFonts w:ascii="Tahoma" w:hAnsi="Tahoma" w:cs="Tahoma"/>
                <w:b/>
                <w:bCs/>
                <w:sz w:val="20"/>
              </w:rPr>
            </w:pPr>
            <w:r w:rsidRPr="006B555D">
              <w:rPr>
                <w:rFonts w:ascii="Tahoma" w:hAnsi="Tahoma" w:cs="Tahoma"/>
                <w:b/>
                <w:bCs/>
                <w:sz w:val="20"/>
              </w:rPr>
              <w:t>Období realizace akce:</w:t>
            </w:r>
          </w:p>
        </w:tc>
        <w:tc>
          <w:tcPr>
            <w:tcW w:w="6396" w:type="dxa"/>
            <w:shd w:val="clear" w:color="auto" w:fill="auto"/>
          </w:tcPr>
          <w:p w:rsidR="00AA6FAE" w:rsidRPr="00CA32EB" w:rsidRDefault="00AA6FAE" w:rsidP="00AA6FAE">
            <w:pPr>
              <w:jc w:val="both"/>
              <w:rPr>
                <w:rFonts w:ascii="Tahoma" w:hAnsi="Tahoma" w:cs="Tahoma"/>
                <w:sz w:val="20"/>
                <w:highlight w:val="green"/>
              </w:rPr>
            </w:pPr>
            <w:r w:rsidRPr="008A4E3A">
              <w:rPr>
                <w:rFonts w:ascii="Tahoma" w:hAnsi="Tahoma" w:cs="Tahoma"/>
                <w:sz w:val="20"/>
              </w:rPr>
              <w:t>201</w:t>
            </w:r>
            <w:r>
              <w:rPr>
                <w:rFonts w:ascii="Tahoma" w:hAnsi="Tahoma" w:cs="Tahoma"/>
                <w:sz w:val="20"/>
              </w:rPr>
              <w:t>5</w:t>
            </w:r>
            <w:r w:rsidRPr="008A4E3A">
              <w:rPr>
                <w:rFonts w:ascii="Tahoma" w:hAnsi="Tahoma" w:cs="Tahoma"/>
                <w:sz w:val="20"/>
              </w:rPr>
              <w:t xml:space="preserve"> - </w:t>
            </w:r>
            <w:r>
              <w:rPr>
                <w:rFonts w:ascii="Tahoma" w:hAnsi="Tahoma" w:cs="Tahoma"/>
                <w:sz w:val="20"/>
              </w:rPr>
              <w:t>2018</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6.</w:t>
            </w:r>
          </w:p>
        </w:tc>
        <w:tc>
          <w:tcPr>
            <w:tcW w:w="2488" w:type="dxa"/>
          </w:tcPr>
          <w:p w:rsidR="00AA6FAE" w:rsidRPr="00282BE1" w:rsidRDefault="00AA6FAE" w:rsidP="00AA6FAE">
            <w:pPr>
              <w:rPr>
                <w:rFonts w:ascii="Tahoma" w:hAnsi="Tahoma" w:cs="Tahoma"/>
                <w:b/>
                <w:bCs/>
                <w:sz w:val="20"/>
              </w:rPr>
            </w:pPr>
            <w:r w:rsidRPr="00282BE1">
              <w:rPr>
                <w:rFonts w:ascii="Tahoma" w:hAnsi="Tahoma" w:cs="Tahoma"/>
                <w:b/>
                <w:bCs/>
                <w:sz w:val="20"/>
              </w:rPr>
              <w:t>Vyvolaná potřeba zdrojů v dalších letech:</w:t>
            </w:r>
          </w:p>
          <w:p w:rsidR="00AA6FAE" w:rsidRPr="00282BE1" w:rsidRDefault="00AA6FAE" w:rsidP="00AA6FAE">
            <w:pPr>
              <w:rPr>
                <w:rFonts w:ascii="Tahoma" w:hAnsi="Tahoma" w:cs="Tahoma"/>
                <w:bCs/>
                <w:i/>
                <w:sz w:val="18"/>
                <w:szCs w:val="18"/>
              </w:rPr>
            </w:pPr>
            <w:r w:rsidRPr="00282BE1">
              <w:rPr>
                <w:rFonts w:ascii="Tahoma" w:hAnsi="Tahoma" w:cs="Tahoma"/>
                <w:bCs/>
                <w:i/>
                <w:sz w:val="18"/>
                <w:szCs w:val="18"/>
              </w:rPr>
              <w:t>pozn.: u víceletých akcí</w:t>
            </w:r>
          </w:p>
          <w:p w:rsidR="00AA6FAE" w:rsidRPr="00282BE1" w:rsidRDefault="00AA6FAE" w:rsidP="00AA6FAE">
            <w:pPr>
              <w:rPr>
                <w:rFonts w:ascii="Tahoma" w:hAnsi="Tahoma" w:cs="Tahoma"/>
                <w:bCs/>
                <w:i/>
                <w:sz w:val="18"/>
                <w:szCs w:val="18"/>
              </w:rPr>
            </w:pPr>
          </w:p>
        </w:tc>
        <w:tc>
          <w:tcPr>
            <w:tcW w:w="6396" w:type="dxa"/>
            <w:shd w:val="clear" w:color="auto" w:fill="auto"/>
          </w:tcPr>
          <w:p w:rsidR="00AA6FAE" w:rsidRPr="00282BE1" w:rsidRDefault="0044447B" w:rsidP="00AA6FAE">
            <w:pPr>
              <w:pStyle w:val="Textkomente"/>
              <w:jc w:val="both"/>
              <w:rPr>
                <w:rFonts w:ascii="Tahoma" w:hAnsi="Tahoma" w:cs="Tahoma"/>
              </w:rPr>
            </w:pPr>
            <w:r>
              <w:rPr>
                <w:rFonts w:ascii="Tahoma" w:hAnsi="Tahoma" w:cs="Tahoma"/>
              </w:rPr>
              <w:t>V r. 2018: 15 000 tis. Kč</w:t>
            </w:r>
          </w:p>
        </w:tc>
      </w:tr>
      <w:tr w:rsidR="00AA6FAE" w:rsidRPr="006B555D" w:rsidTr="009478F9">
        <w:tc>
          <w:tcPr>
            <w:tcW w:w="330" w:type="dxa"/>
          </w:tcPr>
          <w:p w:rsidR="00AA6FAE" w:rsidRPr="006B555D" w:rsidRDefault="00AA6FAE" w:rsidP="00AA6FAE">
            <w:pPr>
              <w:rPr>
                <w:rFonts w:ascii="Tahoma" w:hAnsi="Tahoma" w:cs="Tahoma"/>
                <w:b/>
                <w:bCs/>
                <w:sz w:val="20"/>
              </w:rPr>
            </w:pPr>
            <w:r w:rsidRPr="006B555D">
              <w:rPr>
                <w:rFonts w:ascii="Tahoma" w:hAnsi="Tahoma" w:cs="Tahoma"/>
                <w:b/>
                <w:bCs/>
                <w:sz w:val="20"/>
              </w:rPr>
              <w:t>7.</w:t>
            </w:r>
          </w:p>
        </w:tc>
        <w:tc>
          <w:tcPr>
            <w:tcW w:w="2488" w:type="dxa"/>
          </w:tcPr>
          <w:p w:rsidR="00AA6FAE" w:rsidRPr="006B555D" w:rsidRDefault="00AA6FAE" w:rsidP="00AA6FAE">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AA6FAE" w:rsidRPr="006B555D" w:rsidRDefault="00AA6FAE" w:rsidP="00AA6FAE">
            <w:pPr>
              <w:rPr>
                <w:rFonts w:ascii="Tahoma" w:hAnsi="Tahoma" w:cs="Tahoma"/>
                <w:bCs/>
                <w:i/>
                <w:sz w:val="18"/>
                <w:szCs w:val="18"/>
              </w:rPr>
            </w:pPr>
            <w:r w:rsidRPr="006B555D">
              <w:rPr>
                <w:rFonts w:ascii="Tahoma" w:hAnsi="Tahoma" w:cs="Tahoma"/>
                <w:bCs/>
                <w:i/>
                <w:sz w:val="18"/>
                <w:szCs w:val="18"/>
              </w:rPr>
              <w:t>pozn.: např. výdaje na udržitelnost projektu</w:t>
            </w:r>
          </w:p>
          <w:p w:rsidR="00AA6FAE" w:rsidRPr="006B555D" w:rsidRDefault="00AA6FAE" w:rsidP="00AA6FAE">
            <w:pPr>
              <w:rPr>
                <w:rFonts w:ascii="Tahoma" w:hAnsi="Tahoma" w:cs="Tahoma"/>
                <w:b/>
                <w:bCs/>
                <w:sz w:val="20"/>
              </w:rPr>
            </w:pPr>
          </w:p>
        </w:tc>
        <w:tc>
          <w:tcPr>
            <w:tcW w:w="6396" w:type="dxa"/>
          </w:tcPr>
          <w:p w:rsidR="00AA6FAE" w:rsidRPr="006B555D" w:rsidRDefault="00AA6FAE" w:rsidP="00AA6FAE">
            <w:pPr>
              <w:pStyle w:val="Textkomente"/>
              <w:jc w:val="both"/>
              <w:rPr>
                <w:rFonts w:ascii="Tahoma" w:hAnsi="Tahoma" w:cs="Tahoma"/>
              </w:rPr>
            </w:pPr>
            <w:r>
              <w:rPr>
                <w:rFonts w:ascii="Tahoma" w:hAnsi="Tahoma" w:cs="Tahoma"/>
              </w:rPr>
              <w:t>-</w:t>
            </w:r>
          </w:p>
        </w:tc>
      </w:tr>
    </w:tbl>
    <w:p w:rsidR="00AA6FAE" w:rsidRDefault="00AA6FAE" w:rsidP="00AA6FAE">
      <w:pPr>
        <w:rPr>
          <w:rFonts w:ascii="Tahoma" w:hAnsi="Tahoma" w:cs="Tahoma"/>
        </w:rPr>
      </w:pPr>
      <w:r>
        <w:rPr>
          <w:rFonts w:ascii="Tahoma" w:hAnsi="Tahoma" w:cs="Tahoma"/>
        </w:rPr>
        <w:br w:type="page"/>
      </w:r>
    </w:p>
    <w:p w:rsidR="00AA6FAE" w:rsidRPr="001B1334" w:rsidRDefault="00AA6FAE" w:rsidP="00AA6FA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164C49" w:rsidRPr="001B1334" w:rsidTr="00964873">
        <w:tc>
          <w:tcPr>
            <w:tcW w:w="748" w:type="dxa"/>
          </w:tcPr>
          <w:p w:rsidR="00164C49" w:rsidRPr="001B1334" w:rsidRDefault="00164C49" w:rsidP="00964873">
            <w:pPr>
              <w:rPr>
                <w:rFonts w:ascii="Tahoma" w:hAnsi="Tahoma" w:cs="Tahoma"/>
              </w:rPr>
            </w:pPr>
            <w:r w:rsidRPr="001B1334">
              <w:rPr>
                <w:rFonts w:ascii="Tahoma" w:hAnsi="Tahoma" w:cs="Tahoma"/>
              </w:rPr>
              <w:br w:type="page"/>
              <w:t>ORJ</w:t>
            </w:r>
          </w:p>
        </w:tc>
        <w:tc>
          <w:tcPr>
            <w:tcW w:w="629" w:type="dxa"/>
          </w:tcPr>
          <w:p w:rsidR="00164C49" w:rsidRPr="009A066D" w:rsidRDefault="00164C49" w:rsidP="00964873">
            <w:pPr>
              <w:jc w:val="center"/>
              <w:rPr>
                <w:rFonts w:ascii="Tahoma" w:hAnsi="Tahoma" w:cs="Tahoma"/>
              </w:rPr>
            </w:pPr>
            <w:r w:rsidRPr="009A066D">
              <w:rPr>
                <w:rFonts w:ascii="Tahoma" w:hAnsi="Tahoma" w:cs="Tahoma"/>
              </w:rPr>
              <w:t>11</w:t>
            </w:r>
          </w:p>
        </w:tc>
        <w:tc>
          <w:tcPr>
            <w:tcW w:w="7856" w:type="dxa"/>
          </w:tcPr>
          <w:p w:rsidR="00164C49" w:rsidRPr="009A066D" w:rsidRDefault="00164C49" w:rsidP="00964873">
            <w:pPr>
              <w:pStyle w:val="Nadpis4"/>
              <w:rPr>
                <w:rFonts w:ascii="Tahoma" w:hAnsi="Tahoma" w:cs="Tahoma"/>
                <w:sz w:val="24"/>
              </w:rPr>
            </w:pPr>
            <w:r>
              <w:rPr>
                <w:rFonts w:ascii="Tahoma" w:hAnsi="Tahoma" w:cs="Tahoma"/>
                <w:sz w:val="24"/>
              </w:rPr>
              <w:t>Odbor regionálního rozvoje a cestovního ruchu</w:t>
            </w:r>
          </w:p>
        </w:tc>
      </w:tr>
    </w:tbl>
    <w:p w:rsidR="00164C49" w:rsidRPr="001B1334" w:rsidRDefault="00164C49" w:rsidP="00164C49">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5985"/>
        <w:gridCol w:w="1245"/>
        <w:gridCol w:w="623"/>
      </w:tblGrid>
      <w:tr w:rsidR="00164C49" w:rsidRPr="00A71BD1" w:rsidTr="00964873">
        <w:tc>
          <w:tcPr>
            <w:tcW w:w="1364" w:type="dxa"/>
          </w:tcPr>
          <w:p w:rsidR="00164C49" w:rsidRPr="00282BE1" w:rsidRDefault="00164C49" w:rsidP="00964873">
            <w:pPr>
              <w:rPr>
                <w:rFonts w:ascii="Tahoma" w:hAnsi="Tahoma" w:cs="Tahoma"/>
                <w:b/>
                <w:bCs/>
                <w:sz w:val="20"/>
              </w:rPr>
            </w:pPr>
            <w:r w:rsidRPr="00282BE1">
              <w:rPr>
                <w:rFonts w:ascii="Tahoma" w:hAnsi="Tahoma" w:cs="Tahoma"/>
                <w:b/>
                <w:bCs/>
                <w:sz w:val="20"/>
              </w:rPr>
              <w:t>Název akce</w:t>
            </w:r>
          </w:p>
        </w:tc>
        <w:tc>
          <w:tcPr>
            <w:tcW w:w="5998" w:type="dxa"/>
          </w:tcPr>
          <w:p w:rsidR="00164C49" w:rsidRPr="00282BE1" w:rsidRDefault="00164C49" w:rsidP="002E332D">
            <w:pPr>
              <w:pStyle w:val="Nadpis4"/>
              <w:rPr>
                <w:rFonts w:ascii="Tahoma" w:hAnsi="Tahoma" w:cs="Tahoma"/>
                <w:sz w:val="24"/>
              </w:rPr>
            </w:pPr>
            <w:r w:rsidRPr="00282BE1">
              <w:rPr>
                <w:rFonts w:ascii="Tahoma" w:hAnsi="Tahoma" w:cs="Tahoma"/>
                <w:sz w:val="24"/>
              </w:rPr>
              <w:t xml:space="preserve">Kotlíkové dotace v Moravskoslezském kraji </w:t>
            </w:r>
            <w:r>
              <w:rPr>
                <w:rFonts w:ascii="Tahoma" w:hAnsi="Tahoma" w:cs="Tahoma"/>
                <w:sz w:val="24"/>
              </w:rPr>
              <w:t>– 2</w:t>
            </w:r>
            <w:r w:rsidRPr="00282BE1">
              <w:rPr>
                <w:rFonts w:ascii="Tahoma" w:hAnsi="Tahoma" w:cs="Tahoma"/>
                <w:sz w:val="24"/>
              </w:rPr>
              <w:t>.</w:t>
            </w:r>
            <w:r w:rsidR="002E332D">
              <w:rPr>
                <w:rFonts w:ascii="Tahoma" w:hAnsi="Tahoma" w:cs="Tahoma"/>
                <w:sz w:val="24"/>
              </w:rPr>
              <w:t> </w:t>
            </w:r>
            <w:r w:rsidRPr="00282BE1">
              <w:rPr>
                <w:rFonts w:ascii="Tahoma" w:hAnsi="Tahoma" w:cs="Tahoma"/>
                <w:sz w:val="24"/>
              </w:rPr>
              <w:t>grantové schéma</w:t>
            </w:r>
          </w:p>
        </w:tc>
        <w:tc>
          <w:tcPr>
            <w:tcW w:w="1247" w:type="dxa"/>
          </w:tcPr>
          <w:p w:rsidR="00164C49" w:rsidRPr="001161EA" w:rsidRDefault="00164C49" w:rsidP="00964873">
            <w:pPr>
              <w:pStyle w:val="Nadpis3"/>
              <w:rPr>
                <w:rFonts w:ascii="Tahoma" w:hAnsi="Tahoma" w:cs="Tahoma"/>
                <w:sz w:val="20"/>
              </w:rPr>
            </w:pPr>
            <w:r w:rsidRPr="00282BE1">
              <w:rPr>
                <w:rFonts w:ascii="Tahoma" w:hAnsi="Tahoma" w:cs="Tahoma"/>
                <w:sz w:val="20"/>
                <w:szCs w:val="20"/>
              </w:rPr>
              <w:t>Číslo akce</w:t>
            </w:r>
          </w:p>
        </w:tc>
        <w:tc>
          <w:tcPr>
            <w:tcW w:w="624" w:type="dxa"/>
          </w:tcPr>
          <w:p w:rsidR="00164C49" w:rsidRPr="00A71BD1" w:rsidRDefault="00164C49" w:rsidP="00964873">
            <w:pPr>
              <w:jc w:val="right"/>
              <w:rPr>
                <w:rFonts w:ascii="Tahoma" w:hAnsi="Tahoma" w:cs="Tahoma"/>
                <w:sz w:val="20"/>
                <w:highlight w:val="yellow"/>
              </w:rPr>
            </w:pPr>
            <w:r w:rsidRPr="00DF7514">
              <w:rPr>
                <w:rFonts w:ascii="Tahoma" w:hAnsi="Tahoma" w:cs="Tahoma"/>
                <w:sz w:val="20"/>
              </w:rPr>
              <w:t>3382</w:t>
            </w:r>
          </w:p>
        </w:tc>
      </w:tr>
    </w:tbl>
    <w:p w:rsidR="00164C49" w:rsidRPr="001B1334" w:rsidRDefault="00164C49" w:rsidP="00164C49">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164C49" w:rsidRPr="001B1334"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b/>
                <w:bCs/>
                <w:sz w:val="20"/>
              </w:rPr>
            </w:pPr>
            <w:r w:rsidRPr="001B1334">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rsidR="00164C49" w:rsidRPr="00DB3E5E" w:rsidRDefault="00164C49" w:rsidP="00964873">
            <w:pPr>
              <w:jc w:val="center"/>
              <w:rPr>
                <w:rFonts w:ascii="Tahoma" w:hAnsi="Tahoma" w:cs="Tahoma"/>
                <w:sz w:val="20"/>
              </w:rPr>
            </w:pPr>
            <w:r>
              <w:rPr>
                <w:rFonts w:ascii="Tahoma" w:hAnsi="Tahoma" w:cs="Tahoma"/>
                <w:sz w:val="20"/>
              </w:rPr>
              <w:t>3713</w:t>
            </w:r>
          </w:p>
        </w:tc>
        <w:tc>
          <w:tcPr>
            <w:tcW w:w="5387" w:type="dxa"/>
            <w:tcBorders>
              <w:top w:val="single" w:sz="4" w:space="0" w:color="auto"/>
              <w:left w:val="single" w:sz="4" w:space="0" w:color="auto"/>
              <w:bottom w:val="single" w:sz="4" w:space="0" w:color="auto"/>
              <w:right w:val="nil"/>
            </w:tcBorders>
          </w:tcPr>
          <w:p w:rsidR="00164C49" w:rsidRPr="00DB3E5E" w:rsidRDefault="00164C49" w:rsidP="00964873">
            <w:pPr>
              <w:rPr>
                <w:rFonts w:ascii="Tahoma" w:hAnsi="Tahoma" w:cs="Tahoma"/>
                <w:sz w:val="20"/>
              </w:rPr>
            </w:pPr>
            <w:r>
              <w:rPr>
                <w:rFonts w:ascii="Tahoma" w:hAnsi="Tahoma" w:cs="Tahoma"/>
                <w:sz w:val="20"/>
              </w:rPr>
              <w:t xml:space="preserve">Změny technologií vytápění </w:t>
            </w:r>
          </w:p>
        </w:tc>
        <w:tc>
          <w:tcPr>
            <w:tcW w:w="1402" w:type="dxa"/>
            <w:tcBorders>
              <w:top w:val="single" w:sz="4" w:space="0" w:color="auto"/>
              <w:left w:val="nil"/>
              <w:bottom w:val="single" w:sz="4" w:space="0" w:color="auto"/>
              <w:right w:val="single" w:sz="4" w:space="0" w:color="auto"/>
            </w:tcBorders>
          </w:tcPr>
          <w:p w:rsidR="00164C49" w:rsidRPr="00C70B46" w:rsidRDefault="00164C49" w:rsidP="00964873">
            <w:pPr>
              <w:jc w:val="right"/>
              <w:rPr>
                <w:rFonts w:ascii="Tahoma" w:hAnsi="Tahoma" w:cs="Tahoma"/>
                <w:sz w:val="20"/>
                <w:highlight w:val="yellow"/>
              </w:rPr>
            </w:pPr>
          </w:p>
        </w:tc>
      </w:tr>
      <w:tr w:rsidR="00164C49" w:rsidRPr="0057277F" w:rsidTr="00964873">
        <w:trPr>
          <w:trHeight w:val="454"/>
        </w:trPr>
        <w:tc>
          <w:tcPr>
            <w:tcW w:w="137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b/>
                <w:bCs/>
                <w:sz w:val="20"/>
              </w:rPr>
            </w:pPr>
            <w:r w:rsidRPr="001B1334">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rsidR="00164C49" w:rsidRDefault="00164C49" w:rsidP="00964873">
            <w:pPr>
              <w:jc w:val="center"/>
              <w:rPr>
                <w:rFonts w:ascii="Tahoma" w:hAnsi="Tahoma" w:cs="Tahoma"/>
                <w:sz w:val="20"/>
              </w:rPr>
            </w:pPr>
            <w:r>
              <w:rPr>
                <w:rFonts w:ascii="Tahoma" w:hAnsi="Tahoma" w:cs="Tahoma"/>
                <w:sz w:val="20"/>
              </w:rPr>
              <w:t>5169</w:t>
            </w:r>
          </w:p>
          <w:p w:rsidR="00164C49" w:rsidRPr="00C70B46" w:rsidRDefault="00164C49" w:rsidP="00964873">
            <w:pPr>
              <w:jc w:val="center"/>
              <w:rPr>
                <w:rFonts w:ascii="Tahoma" w:hAnsi="Tahoma" w:cs="Tahoma"/>
                <w:sz w:val="20"/>
                <w:highlight w:val="yellow"/>
              </w:rPr>
            </w:pPr>
            <w:r w:rsidRPr="00D62D12">
              <w:rPr>
                <w:rFonts w:ascii="Tahoma" w:hAnsi="Tahoma" w:cs="Tahoma"/>
                <w:sz w:val="20"/>
              </w:rPr>
              <w:t>6371</w:t>
            </w:r>
          </w:p>
        </w:tc>
        <w:tc>
          <w:tcPr>
            <w:tcW w:w="5387" w:type="dxa"/>
            <w:tcBorders>
              <w:top w:val="single" w:sz="4" w:space="0" w:color="auto"/>
              <w:left w:val="single" w:sz="4" w:space="0" w:color="auto"/>
              <w:bottom w:val="single" w:sz="4" w:space="0" w:color="auto"/>
              <w:right w:val="nil"/>
            </w:tcBorders>
          </w:tcPr>
          <w:p w:rsidR="00164C49" w:rsidRDefault="00164C49" w:rsidP="00964873">
            <w:pPr>
              <w:rPr>
                <w:rFonts w:ascii="Tahoma" w:hAnsi="Tahoma" w:cs="Tahoma"/>
                <w:sz w:val="20"/>
              </w:rPr>
            </w:pPr>
            <w:r>
              <w:rPr>
                <w:rFonts w:ascii="Tahoma" w:hAnsi="Tahoma" w:cs="Tahoma"/>
                <w:sz w:val="20"/>
              </w:rPr>
              <w:t>Nákup ostatních služeb</w:t>
            </w:r>
          </w:p>
          <w:p w:rsidR="00164C49" w:rsidRPr="00C70B46" w:rsidRDefault="00164C49" w:rsidP="00964873">
            <w:pPr>
              <w:rPr>
                <w:rFonts w:ascii="Tahoma" w:hAnsi="Tahoma" w:cs="Tahoma"/>
                <w:sz w:val="20"/>
                <w:highlight w:val="yellow"/>
              </w:rPr>
            </w:pPr>
            <w:r w:rsidRPr="00FB4A8A">
              <w:rPr>
                <w:rFonts w:ascii="Tahoma" w:hAnsi="Tahoma" w:cs="Tahoma"/>
                <w:sz w:val="20"/>
              </w:rPr>
              <w:t>Účelové investiční transfery nepodnikajícím fyzickým osobám</w:t>
            </w:r>
          </w:p>
        </w:tc>
        <w:tc>
          <w:tcPr>
            <w:tcW w:w="1402" w:type="dxa"/>
            <w:tcBorders>
              <w:top w:val="single" w:sz="4" w:space="0" w:color="auto"/>
              <w:left w:val="nil"/>
              <w:bottom w:val="single" w:sz="4" w:space="0" w:color="auto"/>
              <w:right w:val="single" w:sz="4" w:space="0" w:color="auto"/>
            </w:tcBorders>
          </w:tcPr>
          <w:p w:rsidR="00164C49" w:rsidRDefault="00164C49" w:rsidP="00964873">
            <w:pPr>
              <w:jc w:val="right"/>
              <w:rPr>
                <w:rFonts w:ascii="Tahoma" w:hAnsi="Tahoma" w:cs="Tahoma"/>
                <w:sz w:val="20"/>
              </w:rPr>
            </w:pPr>
            <w:r>
              <w:rPr>
                <w:rFonts w:ascii="Tahoma" w:hAnsi="Tahoma" w:cs="Tahoma"/>
                <w:sz w:val="20"/>
              </w:rPr>
              <w:t>1 500</w:t>
            </w:r>
          </w:p>
          <w:p w:rsidR="00164C49" w:rsidRDefault="00164C49" w:rsidP="00964873">
            <w:pPr>
              <w:jc w:val="right"/>
              <w:rPr>
                <w:rFonts w:ascii="Tahoma" w:hAnsi="Tahoma" w:cs="Tahoma"/>
                <w:sz w:val="20"/>
              </w:rPr>
            </w:pPr>
          </w:p>
          <w:p w:rsidR="00164C49" w:rsidRPr="0057277F" w:rsidRDefault="00164C49" w:rsidP="00964873">
            <w:pPr>
              <w:jc w:val="right"/>
              <w:rPr>
                <w:rFonts w:ascii="Tahoma" w:hAnsi="Tahoma" w:cs="Tahoma"/>
                <w:sz w:val="20"/>
              </w:rPr>
            </w:pPr>
            <w:r>
              <w:rPr>
                <w:rFonts w:ascii="Tahoma" w:hAnsi="Tahoma" w:cs="Tahoma"/>
                <w:sz w:val="20"/>
              </w:rPr>
              <w:t>2</w:t>
            </w:r>
            <w:r w:rsidRPr="00DF7514">
              <w:rPr>
                <w:rFonts w:ascii="Tahoma" w:hAnsi="Tahoma" w:cs="Tahoma"/>
                <w:sz w:val="20"/>
              </w:rPr>
              <w:t>16 100</w:t>
            </w:r>
          </w:p>
        </w:tc>
      </w:tr>
    </w:tbl>
    <w:p w:rsidR="00164C49" w:rsidRPr="001B1334" w:rsidRDefault="00164C49" w:rsidP="00164C4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03"/>
        <w:gridCol w:w="1401"/>
      </w:tblGrid>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Cs/>
                <w:sz w:val="20"/>
                <w:szCs w:val="20"/>
              </w:rPr>
            </w:pPr>
          </w:p>
          <w:p w:rsidR="00164C49" w:rsidRPr="00ED211E" w:rsidRDefault="00164C49" w:rsidP="00964873">
            <w:pPr>
              <w:rPr>
                <w:rFonts w:ascii="Tahoma" w:hAnsi="Tahoma" w:cs="Tahoma"/>
                <w:b/>
                <w:bCs/>
                <w:sz w:val="20"/>
              </w:rPr>
            </w:pPr>
            <w:r w:rsidRPr="00ED211E">
              <w:rPr>
                <w:rFonts w:ascii="Tahoma" w:hAnsi="Tahoma" w:cs="Tahoma"/>
                <w:bCs/>
                <w:sz w:val="20"/>
                <w:szCs w:val="20"/>
              </w:rPr>
              <w:t>Schválený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D6006D" w:rsidRDefault="00164C49" w:rsidP="00964873">
            <w:pPr>
              <w:jc w:val="right"/>
              <w:rPr>
                <w:rFonts w:ascii="Tahoma" w:hAnsi="Tahoma" w:cs="Tahoma"/>
                <w:bCs/>
                <w:sz w:val="20"/>
                <w:highlight w:val="yellow"/>
              </w:rPr>
            </w:pPr>
            <w:r w:rsidRPr="00DF7514">
              <w:rPr>
                <w:rFonts w:ascii="Tahoma" w:hAnsi="Tahoma" w:cs="Tahoma"/>
                <w:b/>
                <w:sz w:val="20"/>
              </w:rPr>
              <w:t>0</w:t>
            </w:r>
          </w:p>
        </w:tc>
      </w:tr>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
                <w:bCs/>
                <w:sz w:val="20"/>
                <w:szCs w:val="20"/>
              </w:rPr>
            </w:pPr>
          </w:p>
          <w:p w:rsidR="00164C49" w:rsidRPr="00ED211E" w:rsidRDefault="00164C49" w:rsidP="00964873">
            <w:pPr>
              <w:rPr>
                <w:rFonts w:ascii="Tahoma" w:hAnsi="Tahoma" w:cs="Tahoma"/>
                <w:bCs/>
                <w:sz w:val="20"/>
                <w:szCs w:val="20"/>
              </w:rPr>
            </w:pPr>
            <w:r w:rsidRPr="00ED211E">
              <w:rPr>
                <w:rFonts w:ascii="Tahoma" w:hAnsi="Tahoma" w:cs="Tahoma"/>
                <w:bCs/>
                <w:sz w:val="20"/>
                <w:szCs w:val="20"/>
              </w:rPr>
              <w:t>Upravený rozpočet 201</w:t>
            </w:r>
            <w:r>
              <w:rPr>
                <w:rFonts w:ascii="Tahoma" w:hAnsi="Tahoma" w:cs="Tahoma"/>
                <w:bCs/>
                <w:sz w:val="20"/>
                <w:szCs w:val="20"/>
              </w:rPr>
              <w:t>6</w:t>
            </w:r>
            <w:r w:rsidRPr="00ED211E">
              <w:rPr>
                <w:rFonts w:ascii="Tahoma" w:hAnsi="Tahoma" w:cs="Tahoma"/>
                <w:bCs/>
                <w:sz w:val="20"/>
                <w:szCs w:val="20"/>
              </w:rPr>
              <w:t xml:space="preserve"> na stejnou (obdobnou) akci           </w:t>
            </w:r>
            <w:r>
              <w:rPr>
                <w:rFonts w:ascii="Tahoma" w:hAnsi="Tahoma" w:cs="Tahoma"/>
                <w:bCs/>
                <w:sz w:val="20"/>
                <w:szCs w:val="20"/>
              </w:rPr>
              <w:t xml:space="preserve">                     </w:t>
            </w:r>
            <w:r w:rsidRPr="00ED211E">
              <w:rPr>
                <w:rFonts w:ascii="Tahoma" w:hAnsi="Tahoma" w:cs="Tahoma"/>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D6006D" w:rsidRDefault="00164C49" w:rsidP="00964873">
            <w:pPr>
              <w:jc w:val="right"/>
              <w:rPr>
                <w:rFonts w:ascii="Tahoma" w:hAnsi="Tahoma" w:cs="Tahoma"/>
                <w:bCs/>
                <w:sz w:val="20"/>
                <w:highlight w:val="yellow"/>
              </w:rPr>
            </w:pPr>
            <w:r w:rsidRPr="00DF7514">
              <w:rPr>
                <w:rFonts w:ascii="Tahoma" w:hAnsi="Tahoma" w:cs="Tahoma"/>
                <w:b/>
                <w:sz w:val="20"/>
              </w:rPr>
              <w:t>0</w:t>
            </w:r>
          </w:p>
        </w:tc>
      </w:tr>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ED211E" w:rsidRDefault="00164C49" w:rsidP="00964873">
            <w:pPr>
              <w:rPr>
                <w:rFonts w:ascii="Tahoma" w:hAnsi="Tahoma" w:cs="Tahoma"/>
                <w:b/>
                <w:bCs/>
                <w:sz w:val="20"/>
                <w:szCs w:val="20"/>
              </w:rPr>
            </w:pPr>
          </w:p>
          <w:p w:rsidR="00164C49" w:rsidRPr="00ED211E" w:rsidRDefault="00164C49" w:rsidP="00964873">
            <w:pPr>
              <w:rPr>
                <w:rFonts w:ascii="Tahoma" w:hAnsi="Tahoma" w:cs="Tahoma"/>
                <w:sz w:val="20"/>
                <w:szCs w:val="20"/>
              </w:rPr>
            </w:pPr>
            <w:r w:rsidRPr="00ED211E">
              <w:rPr>
                <w:rFonts w:ascii="Tahoma" w:hAnsi="Tahoma" w:cs="Tahoma"/>
                <w:b/>
                <w:bCs/>
                <w:sz w:val="20"/>
                <w:szCs w:val="20"/>
              </w:rPr>
              <w:t>Návrh rozpočtu 201</w:t>
            </w:r>
            <w:r>
              <w:rPr>
                <w:rFonts w:ascii="Tahoma" w:hAnsi="Tahoma" w:cs="Tahoma"/>
                <w:b/>
                <w:bCs/>
                <w:sz w:val="20"/>
                <w:szCs w:val="20"/>
              </w:rPr>
              <w:t>7</w:t>
            </w:r>
            <w:r w:rsidRPr="00ED211E">
              <w:rPr>
                <w:rFonts w:ascii="Tahoma" w:hAnsi="Tahoma" w:cs="Tahoma"/>
                <w:b/>
                <w:bCs/>
                <w:sz w:val="20"/>
                <w:szCs w:val="20"/>
              </w:rPr>
              <w:t xml:space="preserve"> na akci                                                </w:t>
            </w:r>
            <w:r>
              <w:rPr>
                <w:rFonts w:ascii="Tahoma" w:hAnsi="Tahoma" w:cs="Tahoma"/>
                <w:b/>
                <w:bCs/>
                <w:sz w:val="20"/>
                <w:szCs w:val="20"/>
              </w:rPr>
              <w:t xml:space="preserve">  </w:t>
            </w:r>
            <w:r w:rsidRPr="00ED211E">
              <w:rPr>
                <w:rFonts w:ascii="Tahoma" w:hAnsi="Tahoma" w:cs="Tahoma"/>
                <w:b/>
                <w:bCs/>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1B1334" w:rsidRDefault="00164C49" w:rsidP="00964873">
            <w:pPr>
              <w:jc w:val="right"/>
              <w:rPr>
                <w:rFonts w:ascii="Tahoma" w:hAnsi="Tahoma" w:cs="Tahoma"/>
                <w:b/>
                <w:sz w:val="20"/>
              </w:rPr>
            </w:pPr>
            <w:r>
              <w:rPr>
                <w:rFonts w:ascii="Tahoma" w:hAnsi="Tahoma" w:cs="Tahoma"/>
                <w:b/>
                <w:sz w:val="20"/>
              </w:rPr>
              <w:t>217 600</w:t>
            </w:r>
          </w:p>
        </w:tc>
      </w:tr>
      <w:tr w:rsidR="00164C49" w:rsidRPr="001B1334" w:rsidTr="00964873">
        <w:trPr>
          <w:trHeight w:val="454"/>
        </w:trPr>
        <w:tc>
          <w:tcPr>
            <w:tcW w:w="7808" w:type="dxa"/>
            <w:tcBorders>
              <w:top w:val="single" w:sz="4" w:space="0" w:color="auto"/>
              <w:left w:val="single" w:sz="4" w:space="0" w:color="auto"/>
              <w:bottom w:val="single" w:sz="4" w:space="0" w:color="auto"/>
              <w:right w:val="single" w:sz="4" w:space="0" w:color="auto"/>
            </w:tcBorders>
          </w:tcPr>
          <w:p w:rsidR="00164C49" w:rsidRPr="001B1334" w:rsidRDefault="00164C49" w:rsidP="00964873">
            <w:pPr>
              <w:rPr>
                <w:rFonts w:ascii="Tahoma" w:hAnsi="Tahoma" w:cs="Tahoma"/>
                <w:sz w:val="20"/>
                <w:szCs w:val="20"/>
              </w:rPr>
            </w:pPr>
          </w:p>
          <w:p w:rsidR="00164C49" w:rsidRPr="001B1334" w:rsidRDefault="00164C49" w:rsidP="00964873">
            <w:pPr>
              <w:rPr>
                <w:rFonts w:ascii="Tahoma" w:hAnsi="Tahoma" w:cs="Tahoma"/>
                <w:sz w:val="20"/>
                <w:szCs w:val="20"/>
              </w:rPr>
            </w:pPr>
            <w:r w:rsidRPr="001B1334">
              <w:rPr>
                <w:rFonts w:ascii="Tahoma" w:hAnsi="Tahoma" w:cs="Tahoma"/>
                <w:sz w:val="20"/>
                <w:szCs w:val="20"/>
              </w:rPr>
              <w:t xml:space="preserve">Celkové výdaje na akci                                                              </w:t>
            </w:r>
            <w:r>
              <w:rPr>
                <w:rFonts w:ascii="Tahoma" w:hAnsi="Tahoma" w:cs="Tahoma"/>
                <w:sz w:val="20"/>
                <w:szCs w:val="20"/>
              </w:rPr>
              <w:t xml:space="preserve">  </w:t>
            </w:r>
            <w:r w:rsidRPr="001B1334">
              <w:rPr>
                <w:rFonts w:ascii="Tahoma" w:hAnsi="Tahoma" w:cs="Tahoma"/>
                <w:sz w:val="20"/>
                <w:szCs w:val="20"/>
              </w:rPr>
              <w:t xml:space="preserve">              v tis. Kč</w:t>
            </w:r>
          </w:p>
        </w:tc>
        <w:tc>
          <w:tcPr>
            <w:tcW w:w="1402" w:type="dxa"/>
            <w:tcBorders>
              <w:top w:val="single" w:sz="4" w:space="0" w:color="auto"/>
              <w:left w:val="single" w:sz="4" w:space="0" w:color="auto"/>
              <w:bottom w:val="single" w:sz="4" w:space="0" w:color="auto"/>
              <w:right w:val="single" w:sz="4" w:space="0" w:color="auto"/>
            </w:tcBorders>
            <w:vAlign w:val="bottom"/>
          </w:tcPr>
          <w:p w:rsidR="00164C49" w:rsidRPr="00BC48FB" w:rsidRDefault="00164C49" w:rsidP="00964873">
            <w:pPr>
              <w:jc w:val="right"/>
              <w:rPr>
                <w:rFonts w:ascii="Tahoma" w:hAnsi="Tahoma" w:cs="Tahoma"/>
                <w:sz w:val="20"/>
                <w:highlight w:val="yellow"/>
              </w:rPr>
            </w:pPr>
            <w:r>
              <w:rPr>
                <w:rFonts w:ascii="Tahoma" w:hAnsi="Tahoma" w:cs="Tahoma"/>
                <w:sz w:val="20"/>
              </w:rPr>
              <w:t>517</w:t>
            </w:r>
            <w:r w:rsidRPr="003F4D8F">
              <w:rPr>
                <w:rFonts w:ascii="Tahoma" w:hAnsi="Tahoma" w:cs="Tahoma"/>
                <w:sz w:val="20"/>
              </w:rPr>
              <w:t xml:space="preserve"> </w:t>
            </w:r>
            <w:r>
              <w:rPr>
                <w:rFonts w:ascii="Tahoma" w:hAnsi="Tahoma" w:cs="Tahoma"/>
                <w:sz w:val="20"/>
              </w:rPr>
              <w:t>6</w:t>
            </w:r>
            <w:r w:rsidRPr="003F4D8F">
              <w:rPr>
                <w:rFonts w:ascii="Tahoma" w:hAnsi="Tahoma" w:cs="Tahoma"/>
                <w:sz w:val="20"/>
              </w:rPr>
              <w:t>00</w:t>
            </w:r>
          </w:p>
        </w:tc>
      </w:tr>
    </w:tbl>
    <w:p w:rsidR="00164C49" w:rsidRPr="001B1334" w:rsidRDefault="00164C49" w:rsidP="00164C49">
      <w:pPr>
        <w:rPr>
          <w:rFonts w:ascii="Tahoma" w:hAnsi="Tahoma" w:cs="Tahoma"/>
          <w:sz w:val="20"/>
        </w:rPr>
      </w:pPr>
    </w:p>
    <w:p w:rsidR="00164C49" w:rsidRPr="001B1334" w:rsidRDefault="00164C49" w:rsidP="00164C49">
      <w:pPr>
        <w:rPr>
          <w:rFonts w:ascii="Tahoma" w:hAnsi="Tahoma" w:cs="Tahoma"/>
          <w:sz w:val="20"/>
        </w:rPr>
      </w:pPr>
    </w:p>
    <w:tbl>
      <w:tblPr>
        <w:tblW w:w="0" w:type="auto"/>
        <w:tblCellMar>
          <w:left w:w="70" w:type="dxa"/>
          <w:right w:w="70" w:type="dxa"/>
        </w:tblCellMar>
        <w:tblLook w:val="0000" w:firstRow="0" w:lastRow="0" w:firstColumn="0" w:lastColumn="0" w:noHBand="0" w:noVBand="0"/>
      </w:tblPr>
      <w:tblGrid>
        <w:gridCol w:w="330"/>
        <w:gridCol w:w="2504"/>
        <w:gridCol w:w="6378"/>
      </w:tblGrid>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1.</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 xml:space="preserve">Zákonná úprava: </w:t>
            </w:r>
          </w:p>
          <w:p w:rsidR="00164C49" w:rsidRPr="006B555D" w:rsidRDefault="00164C49" w:rsidP="00964873">
            <w:pPr>
              <w:rPr>
                <w:rFonts w:ascii="Tahoma" w:hAnsi="Tahoma" w:cs="Tahoma"/>
                <w:b/>
                <w:bCs/>
                <w:sz w:val="20"/>
              </w:rPr>
            </w:pPr>
          </w:p>
        </w:tc>
        <w:tc>
          <w:tcPr>
            <w:tcW w:w="6378" w:type="dxa"/>
          </w:tcPr>
          <w:p w:rsidR="00164C49" w:rsidRPr="006B555D" w:rsidRDefault="00164C49" w:rsidP="00964873">
            <w:pPr>
              <w:pStyle w:val="Zkladntext"/>
              <w:rPr>
                <w:rFonts w:ascii="Tahoma" w:hAnsi="Tahoma" w:cs="Tahoma"/>
                <w:sz w:val="20"/>
                <w:szCs w:val="20"/>
              </w:rPr>
            </w:pPr>
            <w:r>
              <w:rPr>
                <w:rFonts w:ascii="Tahoma" w:hAnsi="Tahoma" w:cs="Tahoma"/>
                <w:sz w:val="20"/>
                <w:szCs w:val="20"/>
              </w:rPr>
              <w:t>-</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2.</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Zdůvodnění akce</w:t>
            </w:r>
          </w:p>
          <w:p w:rsidR="00164C49" w:rsidRPr="006B555D" w:rsidRDefault="00164C49" w:rsidP="00964873">
            <w:pPr>
              <w:rPr>
                <w:rFonts w:ascii="Tahoma" w:hAnsi="Tahoma" w:cs="Tahoma"/>
                <w:b/>
                <w:bCs/>
                <w:sz w:val="20"/>
              </w:rPr>
            </w:pPr>
            <w:r w:rsidRPr="006B555D">
              <w:rPr>
                <w:rFonts w:ascii="Tahoma" w:hAnsi="Tahoma" w:cs="Tahoma"/>
                <w:b/>
                <w:bCs/>
                <w:sz w:val="20"/>
              </w:rPr>
              <w:t>- cíle akce:</w:t>
            </w:r>
          </w:p>
          <w:p w:rsidR="00164C49" w:rsidRPr="006B555D" w:rsidRDefault="00164C49" w:rsidP="00964873">
            <w:pPr>
              <w:rPr>
                <w:rFonts w:ascii="Tahoma" w:hAnsi="Tahoma" w:cs="Tahoma"/>
                <w:b/>
                <w:bCs/>
                <w:sz w:val="20"/>
              </w:rPr>
            </w:pPr>
          </w:p>
        </w:tc>
        <w:tc>
          <w:tcPr>
            <w:tcW w:w="6378" w:type="dxa"/>
          </w:tcPr>
          <w:p w:rsidR="00164C49" w:rsidRDefault="00164C49" w:rsidP="00964873">
            <w:pPr>
              <w:jc w:val="both"/>
              <w:rPr>
                <w:rFonts w:ascii="Tahoma" w:hAnsi="Tahoma" w:cs="Tahoma"/>
                <w:sz w:val="20"/>
                <w:szCs w:val="20"/>
              </w:rPr>
            </w:pPr>
            <w:r w:rsidRPr="00C05E02">
              <w:rPr>
                <w:rFonts w:ascii="Tahoma" w:hAnsi="Tahoma" w:cs="Tahoma"/>
                <w:sz w:val="20"/>
                <w:szCs w:val="20"/>
              </w:rPr>
              <w:t>V rámci nového programovacího období Evropské unie byl schválen Operační program Životní prostředí</w:t>
            </w:r>
            <w:r>
              <w:rPr>
                <w:rFonts w:ascii="Tahoma" w:hAnsi="Tahoma" w:cs="Tahoma"/>
                <w:sz w:val="20"/>
                <w:szCs w:val="20"/>
              </w:rPr>
              <w:t xml:space="preserve"> 2014 - 2020</w:t>
            </w:r>
            <w:r w:rsidRPr="00C05E02">
              <w:rPr>
                <w:rFonts w:ascii="Tahoma" w:hAnsi="Tahoma" w:cs="Tahoma"/>
                <w:sz w:val="20"/>
                <w:szCs w:val="20"/>
              </w:rPr>
              <w:t xml:space="preserve">, který v rámci svého specifického cíle 2.1 alokuje </w:t>
            </w:r>
            <w:r>
              <w:rPr>
                <w:rFonts w:ascii="Tahoma" w:hAnsi="Tahoma" w:cs="Tahoma"/>
                <w:sz w:val="20"/>
                <w:szCs w:val="20"/>
              </w:rPr>
              <w:t xml:space="preserve">finanční podporu pro území celé České republiky ve výši </w:t>
            </w:r>
            <w:r w:rsidRPr="00282BE1">
              <w:rPr>
                <w:rFonts w:ascii="Tahoma" w:hAnsi="Tahoma" w:cs="Tahoma"/>
                <w:sz w:val="20"/>
                <w:szCs w:val="20"/>
              </w:rPr>
              <w:t>9 mld. Kč</w:t>
            </w:r>
            <w:r w:rsidRPr="00C05E02">
              <w:rPr>
                <w:rFonts w:ascii="Tahoma" w:hAnsi="Tahoma" w:cs="Tahoma"/>
                <w:sz w:val="20"/>
                <w:szCs w:val="20"/>
              </w:rPr>
              <w:t xml:space="preserve"> na výměnu </w:t>
            </w:r>
            <w:r>
              <w:rPr>
                <w:rFonts w:ascii="Tahoma" w:hAnsi="Tahoma" w:cs="Tahoma"/>
                <w:sz w:val="20"/>
                <w:szCs w:val="20"/>
              </w:rPr>
              <w:t xml:space="preserve">zdrojů tepla na tuhá paliva v rodinných domech prostřednictvím projektů jednotlivých krajů, s cílem dosažení pozitivního přínosu pro životní prostředí jednotlivých krajů. </w:t>
            </w:r>
            <w:r w:rsidRPr="00C05E02">
              <w:rPr>
                <w:rFonts w:ascii="Tahoma" w:hAnsi="Tahoma" w:cs="Tahoma"/>
                <w:sz w:val="20"/>
                <w:szCs w:val="20"/>
              </w:rPr>
              <w:t>Na Moravskoslezský kraj připadá 15,6</w:t>
            </w:r>
            <w:r>
              <w:rPr>
                <w:rFonts w:ascii="Tahoma" w:hAnsi="Tahoma" w:cs="Tahoma"/>
                <w:sz w:val="20"/>
                <w:szCs w:val="20"/>
              </w:rPr>
              <w:t xml:space="preserve">4 %, tj. 1,4 mld. Kč </w:t>
            </w:r>
            <w:r w:rsidRPr="00C05E02">
              <w:rPr>
                <w:rFonts w:ascii="Tahoma" w:hAnsi="Tahoma" w:cs="Tahoma"/>
                <w:sz w:val="20"/>
                <w:szCs w:val="20"/>
              </w:rPr>
              <w:t xml:space="preserve">z celkové alokace </w:t>
            </w:r>
            <w:r>
              <w:rPr>
                <w:rFonts w:ascii="Tahoma" w:hAnsi="Tahoma" w:cs="Tahoma"/>
                <w:sz w:val="20"/>
                <w:szCs w:val="20"/>
              </w:rPr>
              <w:t>určené pro</w:t>
            </w:r>
            <w:r w:rsidRPr="00C05E02">
              <w:rPr>
                <w:rFonts w:ascii="Tahoma" w:hAnsi="Tahoma" w:cs="Tahoma"/>
                <w:sz w:val="20"/>
                <w:szCs w:val="20"/>
              </w:rPr>
              <w:t xml:space="preserve"> Českou republiku</w:t>
            </w:r>
            <w:r>
              <w:rPr>
                <w:rFonts w:ascii="Tahoma" w:hAnsi="Tahoma" w:cs="Tahoma"/>
                <w:sz w:val="20"/>
                <w:szCs w:val="20"/>
              </w:rPr>
              <w:t>.</w:t>
            </w:r>
            <w:r w:rsidRPr="00C05E02">
              <w:rPr>
                <w:rFonts w:ascii="Tahoma" w:hAnsi="Tahoma" w:cs="Tahoma"/>
                <w:sz w:val="20"/>
                <w:szCs w:val="20"/>
              </w:rPr>
              <w:t xml:space="preserve"> Moravskoslezský kraj bude tyto tzv. kotlíkové dotace realizovat v </w:t>
            </w:r>
            <w:r>
              <w:rPr>
                <w:rFonts w:ascii="Tahoma" w:hAnsi="Tahoma" w:cs="Tahoma"/>
                <w:sz w:val="20"/>
                <w:szCs w:val="20"/>
              </w:rPr>
              <w:t>letech</w:t>
            </w:r>
            <w:r w:rsidRPr="00C05E02">
              <w:rPr>
                <w:rFonts w:ascii="Tahoma" w:hAnsi="Tahoma" w:cs="Tahoma"/>
                <w:sz w:val="20"/>
                <w:szCs w:val="20"/>
              </w:rPr>
              <w:t xml:space="preserve"> 2015</w:t>
            </w:r>
            <w:r>
              <w:rPr>
                <w:rFonts w:ascii="Tahoma" w:hAnsi="Tahoma" w:cs="Tahoma"/>
                <w:sz w:val="20"/>
                <w:szCs w:val="20"/>
              </w:rPr>
              <w:t> – </w:t>
            </w:r>
            <w:r w:rsidRPr="00C05E02">
              <w:rPr>
                <w:rFonts w:ascii="Tahoma" w:hAnsi="Tahoma" w:cs="Tahoma"/>
                <w:sz w:val="20"/>
                <w:szCs w:val="20"/>
              </w:rPr>
              <w:t>2020</w:t>
            </w:r>
            <w:r>
              <w:rPr>
                <w:rFonts w:ascii="Tahoma" w:hAnsi="Tahoma" w:cs="Tahoma"/>
                <w:sz w:val="20"/>
                <w:szCs w:val="20"/>
              </w:rPr>
              <w:t xml:space="preserve"> </w:t>
            </w:r>
            <w:r w:rsidRPr="00C05E02">
              <w:rPr>
                <w:rFonts w:ascii="Tahoma" w:hAnsi="Tahoma" w:cs="Tahoma"/>
                <w:sz w:val="20"/>
                <w:szCs w:val="20"/>
              </w:rPr>
              <w:t>prostřednictvím tří dvouletých grantových schémat. Cílovou skupinou jsou fyzické osoby/domácnosti, které mohou získat dotaci</w:t>
            </w:r>
            <w:r>
              <w:rPr>
                <w:rFonts w:ascii="Tahoma" w:hAnsi="Tahoma" w:cs="Tahoma"/>
                <w:sz w:val="20"/>
                <w:szCs w:val="20"/>
              </w:rPr>
              <w:t xml:space="preserve"> </w:t>
            </w:r>
            <w:r w:rsidRPr="00C05E02">
              <w:rPr>
                <w:rFonts w:ascii="Tahoma" w:hAnsi="Tahoma" w:cs="Tahoma"/>
                <w:sz w:val="20"/>
                <w:szCs w:val="20"/>
              </w:rPr>
              <w:t>ve výši 70</w:t>
            </w:r>
            <w:r>
              <w:rPr>
                <w:rFonts w:ascii="Tahoma" w:hAnsi="Tahoma" w:cs="Tahoma"/>
                <w:sz w:val="20"/>
                <w:szCs w:val="20"/>
              </w:rPr>
              <w:t> </w:t>
            </w:r>
            <w:r w:rsidRPr="00C05E02">
              <w:rPr>
                <w:rFonts w:ascii="Tahoma" w:hAnsi="Tahoma" w:cs="Tahoma"/>
                <w:sz w:val="20"/>
                <w:szCs w:val="20"/>
              </w:rPr>
              <w:t>% - 85</w:t>
            </w:r>
            <w:r>
              <w:rPr>
                <w:rFonts w:ascii="Tahoma" w:hAnsi="Tahoma" w:cs="Tahoma"/>
                <w:sz w:val="20"/>
                <w:szCs w:val="20"/>
              </w:rPr>
              <w:t> </w:t>
            </w:r>
            <w:r w:rsidRPr="00C05E02">
              <w:rPr>
                <w:rFonts w:ascii="Tahoma" w:hAnsi="Tahoma" w:cs="Tahoma"/>
                <w:sz w:val="20"/>
                <w:szCs w:val="20"/>
              </w:rPr>
              <w:t>%</w:t>
            </w:r>
            <w:r>
              <w:rPr>
                <w:rFonts w:ascii="Tahoma" w:hAnsi="Tahoma" w:cs="Tahoma"/>
                <w:sz w:val="20"/>
                <w:szCs w:val="20"/>
              </w:rPr>
              <w:t xml:space="preserve"> </w:t>
            </w:r>
            <w:r w:rsidRPr="00FB2EBC">
              <w:rPr>
                <w:rFonts w:ascii="Tahoma" w:hAnsi="Tahoma" w:cs="Tahoma"/>
                <w:sz w:val="20"/>
                <w:szCs w:val="20"/>
              </w:rPr>
              <w:t>(do vyhlášení výzvy pro kraje na 2. grantové schéma je procentuální rozpětí převzato z 1. výzvy)</w:t>
            </w:r>
            <w:r w:rsidRPr="00C05E02">
              <w:rPr>
                <w:rFonts w:ascii="Tahoma" w:hAnsi="Tahoma" w:cs="Tahoma"/>
                <w:sz w:val="20"/>
                <w:szCs w:val="20"/>
              </w:rPr>
              <w:t xml:space="preserve"> z maximální částky 150</w:t>
            </w:r>
            <w:r>
              <w:rPr>
                <w:rFonts w:ascii="Tahoma" w:hAnsi="Tahoma" w:cs="Tahoma"/>
                <w:sz w:val="20"/>
                <w:szCs w:val="20"/>
              </w:rPr>
              <w:t> </w:t>
            </w:r>
            <w:r w:rsidRPr="00C05E02">
              <w:rPr>
                <w:rFonts w:ascii="Tahoma" w:hAnsi="Tahoma" w:cs="Tahoma"/>
                <w:sz w:val="20"/>
                <w:szCs w:val="20"/>
              </w:rPr>
              <w:t xml:space="preserve">tis. Kč. Moravskoslezský kraj se </w:t>
            </w:r>
            <w:r>
              <w:rPr>
                <w:rFonts w:ascii="Tahoma" w:hAnsi="Tahoma" w:cs="Tahoma"/>
                <w:sz w:val="20"/>
                <w:szCs w:val="20"/>
              </w:rPr>
              <w:t>pravděpodobně v roce 2017 zaváže</w:t>
            </w:r>
            <w:r w:rsidRPr="00C05E02">
              <w:rPr>
                <w:rFonts w:ascii="Tahoma" w:hAnsi="Tahoma" w:cs="Tahoma"/>
                <w:sz w:val="20"/>
                <w:szCs w:val="20"/>
              </w:rPr>
              <w:t xml:space="preserve"> vyměnit min. 3.120 kotlů</w:t>
            </w:r>
            <w:r>
              <w:rPr>
                <w:rFonts w:ascii="Tahoma" w:hAnsi="Tahoma" w:cs="Tahoma"/>
                <w:sz w:val="20"/>
                <w:szCs w:val="20"/>
              </w:rPr>
              <w:t xml:space="preserve"> v 2. grantovém schématu obdobně, jako je tomu v rámci 1. grantového schématu. Do návrhu rozpočtu na rok 2017 jsou na 2. grantové schéma alokovány prostředky v celkové výši 517.600 tis. Kč, z toho částka ve výši 469.200 tis. Kč</w:t>
            </w:r>
            <w:r w:rsidRPr="00C05E02">
              <w:rPr>
                <w:rFonts w:ascii="Tahoma" w:hAnsi="Tahoma" w:cs="Tahoma"/>
                <w:sz w:val="20"/>
                <w:szCs w:val="20"/>
              </w:rPr>
              <w:t xml:space="preserve"> </w:t>
            </w:r>
            <w:r>
              <w:rPr>
                <w:rFonts w:ascii="Tahoma" w:hAnsi="Tahoma" w:cs="Tahoma"/>
                <w:sz w:val="20"/>
                <w:szCs w:val="20"/>
              </w:rPr>
              <w:t>představuje podíl Evropské unie</w:t>
            </w:r>
            <w:r w:rsidRPr="00DF7514">
              <w:rPr>
                <w:rFonts w:ascii="Tahoma" w:hAnsi="Tahoma" w:cs="Tahoma"/>
                <w:sz w:val="20"/>
                <w:szCs w:val="20"/>
              </w:rPr>
              <w:t>, která se na celkových způsobilých nákladech podílí ze 70 % až 85 % (do vyhlášení výzvy pro kraje na 2. grantové schéma je procentuální rozpětí převzato z 1. výzvy). Uvedená částka je zahrnuta v rozpočtu výdajů i příjmů a</w:t>
            </w:r>
            <w:r w:rsidR="007A5EA9">
              <w:rPr>
                <w:rFonts w:ascii="Tahoma" w:hAnsi="Tahoma" w:cs="Tahoma"/>
                <w:sz w:val="20"/>
                <w:szCs w:val="20"/>
              </w:rPr>
              <w:t> </w:t>
            </w:r>
            <w:r w:rsidRPr="00DF7514">
              <w:rPr>
                <w:rFonts w:ascii="Tahoma" w:hAnsi="Tahoma" w:cs="Tahoma"/>
                <w:sz w:val="20"/>
                <w:szCs w:val="20"/>
              </w:rPr>
              <w:t>kraj by ji měl obdržet formou zálohy. Dále je do návrhu rozpočtu výdajů na rok 2016 zahrnuta částka ve výši 28.900 tis. Kč, která tvoří příspěvek Moravskoslezského kraje (na každou výměnu zdroje tepla dalších 5 % z maximální částky max. 7,5 tis. Kč na jednu schválenou žádost) na základě usnesení 17/1762 zastupitelstva kraje ze dne 17. 12. 2015. Zároveň byly osloveny obce na území Moravskoslezského kraje o možnou podporu z jejich rozpočtů, v závěru roku tj. na stejném zasedání</w:t>
            </w:r>
            <w:r>
              <w:rPr>
                <w:rFonts w:ascii="Tahoma" w:hAnsi="Tahoma" w:cs="Tahoma"/>
                <w:sz w:val="20"/>
                <w:szCs w:val="20"/>
              </w:rPr>
              <w:t xml:space="preserve"> zastupitelstva kraje dne 17. 12. 2015 byly s vybranými obcemi uzavírány Dohody o spolupráci na 1. grantové schéma. Pro 2. grantové schéma předpokládáme stejný postup. V současné chvíli je předpoklad, že se obce budou v roce 2016 podílet cca 18 mil. Kč, které jsou rovněž </w:t>
            </w:r>
            <w:r w:rsidRPr="00DF7514">
              <w:rPr>
                <w:rFonts w:ascii="Tahoma" w:hAnsi="Tahoma" w:cs="Tahoma"/>
                <w:sz w:val="20"/>
                <w:szCs w:val="20"/>
              </w:rPr>
              <w:t>alokované do návrhu rozpočtu předpokládaných výdajů a očekávaných příjmů v roce 2017. Neinvestiční prostředky ve výši 1.500 tis. Kč jsou předpokládány na úhradu výdajů v rámci publicity projektu.</w:t>
            </w:r>
          </w:p>
          <w:p w:rsidR="00164C49" w:rsidRPr="00C05E02" w:rsidRDefault="00164C49" w:rsidP="00964873">
            <w:pPr>
              <w:jc w:val="both"/>
              <w:rPr>
                <w:rFonts w:ascii="Tahoma" w:hAnsi="Tahoma" w:cs="Tahoma"/>
                <w:sz w:val="20"/>
                <w:szCs w:val="20"/>
              </w:rPr>
            </w:pP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3.</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Forma použití:</w:t>
            </w:r>
          </w:p>
          <w:p w:rsidR="00164C49" w:rsidRPr="006B555D" w:rsidRDefault="00164C49" w:rsidP="00964873">
            <w:pPr>
              <w:rPr>
                <w:rFonts w:ascii="Tahoma" w:hAnsi="Tahoma" w:cs="Tahoma"/>
                <w:b/>
                <w:bCs/>
                <w:sz w:val="20"/>
              </w:rPr>
            </w:pPr>
          </w:p>
        </w:tc>
        <w:tc>
          <w:tcPr>
            <w:tcW w:w="6378" w:type="dxa"/>
          </w:tcPr>
          <w:p w:rsidR="00164C49" w:rsidRPr="0053067E" w:rsidRDefault="00164C49" w:rsidP="00964873">
            <w:pPr>
              <w:jc w:val="both"/>
              <w:rPr>
                <w:rFonts w:ascii="Tahoma" w:hAnsi="Tahoma" w:cs="Tahoma"/>
                <w:sz w:val="20"/>
              </w:rPr>
            </w:pPr>
            <w:r w:rsidRPr="0053067E">
              <w:rPr>
                <w:rFonts w:ascii="Tahoma" w:hAnsi="Tahoma" w:cs="Tahoma"/>
                <w:sz w:val="20"/>
              </w:rPr>
              <w:t>Dotace</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4.</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 xml:space="preserve">Možnosti </w:t>
            </w:r>
          </w:p>
          <w:p w:rsidR="00164C49" w:rsidRPr="006B555D" w:rsidRDefault="00164C49" w:rsidP="00964873">
            <w:pPr>
              <w:rPr>
                <w:rFonts w:ascii="Tahoma" w:hAnsi="Tahoma" w:cs="Tahoma"/>
                <w:b/>
                <w:bCs/>
                <w:sz w:val="20"/>
              </w:rPr>
            </w:pPr>
            <w:r w:rsidRPr="006B555D">
              <w:rPr>
                <w:rFonts w:ascii="Tahoma" w:hAnsi="Tahoma" w:cs="Tahoma"/>
                <w:b/>
                <w:bCs/>
                <w:sz w:val="20"/>
              </w:rPr>
              <w:t>spolufinancování:</w:t>
            </w:r>
          </w:p>
          <w:p w:rsidR="00164C49" w:rsidRPr="006B555D" w:rsidRDefault="00164C49" w:rsidP="00964873">
            <w:pPr>
              <w:rPr>
                <w:rFonts w:ascii="Tahoma" w:hAnsi="Tahoma" w:cs="Tahoma"/>
                <w:sz w:val="20"/>
              </w:rPr>
            </w:pPr>
          </w:p>
        </w:tc>
        <w:tc>
          <w:tcPr>
            <w:tcW w:w="6378" w:type="dxa"/>
            <w:shd w:val="clear" w:color="auto" w:fill="auto"/>
          </w:tcPr>
          <w:p w:rsidR="00164C49" w:rsidRPr="00AF5FAC" w:rsidRDefault="00164C49" w:rsidP="00964873">
            <w:pPr>
              <w:pStyle w:val="Textkomente"/>
              <w:jc w:val="both"/>
              <w:rPr>
                <w:rFonts w:ascii="Tahoma" w:hAnsi="Tahoma" w:cs="Tahoma"/>
              </w:rPr>
            </w:pPr>
            <w:r w:rsidRPr="00AF5FAC">
              <w:rPr>
                <w:rFonts w:ascii="Tahoma" w:hAnsi="Tahoma" w:cs="Tahoma"/>
              </w:rPr>
              <w:t>Operační program Životní prostředí – 70 % - 85 %, max. 469.200</w:t>
            </w:r>
            <w:r>
              <w:rPr>
                <w:rFonts w:ascii="Tahoma" w:hAnsi="Tahoma" w:cs="Tahoma"/>
              </w:rPr>
              <w:t> </w:t>
            </w:r>
            <w:r w:rsidRPr="00AF5FAC">
              <w:rPr>
                <w:rFonts w:ascii="Tahoma" w:hAnsi="Tahoma" w:cs="Tahoma"/>
              </w:rPr>
              <w:t>tis</w:t>
            </w:r>
            <w:r>
              <w:rPr>
                <w:rFonts w:ascii="Tahoma" w:hAnsi="Tahoma" w:cs="Tahoma"/>
              </w:rPr>
              <w:t>. </w:t>
            </w:r>
            <w:r w:rsidRPr="00AF5FAC">
              <w:rPr>
                <w:rFonts w:ascii="Tahoma" w:hAnsi="Tahoma" w:cs="Tahoma"/>
              </w:rPr>
              <w:t>Kč</w:t>
            </w:r>
          </w:p>
          <w:p w:rsidR="00164C49" w:rsidRPr="00AF5FAC" w:rsidRDefault="00164C49" w:rsidP="00964873">
            <w:pPr>
              <w:pStyle w:val="Textkomente"/>
              <w:jc w:val="both"/>
              <w:rPr>
                <w:rFonts w:ascii="Tahoma" w:hAnsi="Tahoma" w:cs="Tahoma"/>
              </w:rPr>
            </w:pPr>
            <w:r w:rsidRPr="00AF5FAC">
              <w:rPr>
                <w:rFonts w:ascii="Tahoma" w:hAnsi="Tahoma" w:cs="Tahoma"/>
              </w:rPr>
              <w:t>Příspěvek měst a obcí na území MSK – 5 % - 10 % v případě uzavřených dohod o spolupráci</w:t>
            </w:r>
          </w:p>
          <w:p w:rsidR="00164C49" w:rsidRPr="0053067E" w:rsidRDefault="00164C49" w:rsidP="00964873">
            <w:pPr>
              <w:pStyle w:val="Textkomente"/>
              <w:jc w:val="both"/>
              <w:rPr>
                <w:rFonts w:ascii="Tahoma" w:hAnsi="Tahoma" w:cs="Tahoma"/>
                <w:highlight w:val="yellow"/>
              </w:rPr>
            </w:pP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5.</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Období realizace akce:</w:t>
            </w:r>
          </w:p>
          <w:p w:rsidR="00164C49" w:rsidRPr="006B555D" w:rsidRDefault="00164C49" w:rsidP="00964873">
            <w:pPr>
              <w:rPr>
                <w:rFonts w:ascii="Tahoma" w:hAnsi="Tahoma" w:cs="Tahoma"/>
                <w:i/>
                <w:iCs/>
                <w:sz w:val="18"/>
                <w:szCs w:val="18"/>
              </w:rPr>
            </w:pPr>
            <w:r w:rsidRPr="006B555D">
              <w:rPr>
                <w:rFonts w:ascii="Tahoma" w:hAnsi="Tahoma" w:cs="Tahoma"/>
                <w:i/>
                <w:iCs/>
                <w:sz w:val="18"/>
                <w:szCs w:val="18"/>
              </w:rPr>
              <w:t xml:space="preserve">pozn.: uvede se rok, kterého se akce týká </w:t>
            </w:r>
            <w:r w:rsidRPr="006B555D">
              <w:rPr>
                <w:rFonts w:ascii="Tahoma" w:hAnsi="Tahoma" w:cs="Tahoma"/>
                <w:i/>
                <w:sz w:val="18"/>
                <w:szCs w:val="18"/>
              </w:rPr>
              <w:t>a příp</w:t>
            </w:r>
            <w:r w:rsidRPr="006B555D">
              <w:rPr>
                <w:rFonts w:ascii="Tahoma" w:hAnsi="Tahoma" w:cs="Tahoma"/>
                <w:i/>
                <w:iCs/>
                <w:sz w:val="18"/>
                <w:szCs w:val="18"/>
              </w:rPr>
              <w:t>. další léta</w:t>
            </w:r>
          </w:p>
          <w:p w:rsidR="00164C49" w:rsidRPr="006B555D" w:rsidRDefault="00164C49" w:rsidP="00964873">
            <w:pPr>
              <w:rPr>
                <w:rFonts w:ascii="Tahoma" w:hAnsi="Tahoma" w:cs="Tahoma"/>
                <w:b/>
                <w:bCs/>
                <w:sz w:val="20"/>
              </w:rPr>
            </w:pPr>
          </w:p>
        </w:tc>
        <w:tc>
          <w:tcPr>
            <w:tcW w:w="6378" w:type="dxa"/>
            <w:shd w:val="clear" w:color="auto" w:fill="auto"/>
          </w:tcPr>
          <w:p w:rsidR="00164C49" w:rsidRPr="00CA32EB" w:rsidRDefault="00164C49" w:rsidP="00964873">
            <w:pPr>
              <w:jc w:val="both"/>
              <w:rPr>
                <w:rFonts w:ascii="Tahoma" w:hAnsi="Tahoma" w:cs="Tahoma"/>
                <w:sz w:val="20"/>
                <w:highlight w:val="green"/>
              </w:rPr>
            </w:pPr>
            <w:r w:rsidRPr="008A4E3A">
              <w:rPr>
                <w:rFonts w:ascii="Tahoma" w:hAnsi="Tahoma" w:cs="Tahoma"/>
                <w:sz w:val="20"/>
              </w:rPr>
              <w:t>201</w:t>
            </w:r>
            <w:r>
              <w:rPr>
                <w:rFonts w:ascii="Tahoma" w:hAnsi="Tahoma" w:cs="Tahoma"/>
                <w:sz w:val="20"/>
              </w:rPr>
              <w:t>5</w:t>
            </w:r>
            <w:r w:rsidRPr="008A4E3A">
              <w:rPr>
                <w:rFonts w:ascii="Tahoma" w:hAnsi="Tahoma" w:cs="Tahoma"/>
                <w:sz w:val="20"/>
              </w:rPr>
              <w:t xml:space="preserve"> - 2020</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6.</w:t>
            </w:r>
          </w:p>
        </w:tc>
        <w:tc>
          <w:tcPr>
            <w:tcW w:w="2504" w:type="dxa"/>
          </w:tcPr>
          <w:p w:rsidR="00164C49" w:rsidRPr="00282BE1" w:rsidRDefault="00164C49" w:rsidP="00964873">
            <w:pPr>
              <w:rPr>
                <w:rFonts w:ascii="Tahoma" w:hAnsi="Tahoma" w:cs="Tahoma"/>
                <w:b/>
                <w:bCs/>
                <w:sz w:val="20"/>
              </w:rPr>
            </w:pPr>
            <w:r w:rsidRPr="00282BE1">
              <w:rPr>
                <w:rFonts w:ascii="Tahoma" w:hAnsi="Tahoma" w:cs="Tahoma"/>
                <w:b/>
                <w:bCs/>
                <w:sz w:val="20"/>
              </w:rPr>
              <w:t>Vyvolaná potřeba zdrojů v dalších letech:</w:t>
            </w:r>
          </w:p>
          <w:p w:rsidR="00164C49" w:rsidRPr="00282BE1" w:rsidRDefault="00164C49" w:rsidP="00964873">
            <w:pPr>
              <w:rPr>
                <w:rFonts w:ascii="Tahoma" w:hAnsi="Tahoma" w:cs="Tahoma"/>
                <w:bCs/>
                <w:i/>
                <w:sz w:val="18"/>
                <w:szCs w:val="18"/>
              </w:rPr>
            </w:pPr>
            <w:r w:rsidRPr="00282BE1">
              <w:rPr>
                <w:rFonts w:ascii="Tahoma" w:hAnsi="Tahoma" w:cs="Tahoma"/>
                <w:bCs/>
                <w:i/>
                <w:sz w:val="18"/>
                <w:szCs w:val="18"/>
              </w:rPr>
              <w:t>pozn.: u víceletých akcí</w:t>
            </w:r>
          </w:p>
          <w:p w:rsidR="00164C49" w:rsidRPr="00282BE1" w:rsidRDefault="00164C49" w:rsidP="00964873">
            <w:pPr>
              <w:rPr>
                <w:rFonts w:ascii="Tahoma" w:hAnsi="Tahoma" w:cs="Tahoma"/>
                <w:bCs/>
                <w:i/>
                <w:sz w:val="18"/>
                <w:szCs w:val="18"/>
              </w:rPr>
            </w:pPr>
          </w:p>
        </w:tc>
        <w:tc>
          <w:tcPr>
            <w:tcW w:w="6378" w:type="dxa"/>
            <w:shd w:val="clear" w:color="auto" w:fill="auto"/>
          </w:tcPr>
          <w:p w:rsidR="00164C49" w:rsidRPr="00282BE1" w:rsidRDefault="00164C49" w:rsidP="0044447B">
            <w:pPr>
              <w:pStyle w:val="Textkomente"/>
              <w:jc w:val="both"/>
              <w:rPr>
                <w:rFonts w:ascii="Tahoma" w:hAnsi="Tahoma" w:cs="Tahoma"/>
              </w:rPr>
            </w:pPr>
            <w:r>
              <w:rPr>
                <w:rFonts w:ascii="Tahoma" w:hAnsi="Tahoma" w:cs="Tahoma"/>
              </w:rPr>
              <w:t>V r</w:t>
            </w:r>
            <w:r w:rsidR="0044447B">
              <w:rPr>
                <w:rFonts w:ascii="Tahoma" w:hAnsi="Tahoma" w:cs="Tahoma"/>
              </w:rPr>
              <w:t>. </w:t>
            </w:r>
            <w:r>
              <w:rPr>
                <w:rFonts w:ascii="Tahoma" w:hAnsi="Tahoma" w:cs="Tahoma"/>
              </w:rPr>
              <w:t>2018</w:t>
            </w:r>
            <w:r w:rsidR="0044447B">
              <w:rPr>
                <w:rFonts w:ascii="Tahoma" w:hAnsi="Tahoma" w:cs="Tahoma"/>
              </w:rPr>
              <w:t>:</w:t>
            </w:r>
            <w:r>
              <w:rPr>
                <w:rFonts w:ascii="Tahoma" w:hAnsi="Tahoma" w:cs="Tahoma"/>
              </w:rPr>
              <w:t xml:space="preserve"> 300</w:t>
            </w:r>
            <w:r w:rsidR="0044447B">
              <w:rPr>
                <w:rFonts w:ascii="Tahoma" w:hAnsi="Tahoma" w:cs="Tahoma"/>
              </w:rPr>
              <w:t> </w:t>
            </w:r>
            <w:r>
              <w:rPr>
                <w:rFonts w:ascii="Tahoma" w:hAnsi="Tahoma" w:cs="Tahoma"/>
              </w:rPr>
              <w:t>000 tis. Kč.</w:t>
            </w:r>
          </w:p>
        </w:tc>
      </w:tr>
      <w:tr w:rsidR="00164C49" w:rsidRPr="006B555D" w:rsidTr="00964873">
        <w:tc>
          <w:tcPr>
            <w:tcW w:w="330" w:type="dxa"/>
          </w:tcPr>
          <w:p w:rsidR="00164C49" w:rsidRPr="006B555D" w:rsidRDefault="00164C49" w:rsidP="00964873">
            <w:pPr>
              <w:rPr>
                <w:rFonts w:ascii="Tahoma" w:hAnsi="Tahoma" w:cs="Tahoma"/>
                <w:b/>
                <w:bCs/>
                <w:sz w:val="20"/>
              </w:rPr>
            </w:pPr>
            <w:r w:rsidRPr="006B555D">
              <w:rPr>
                <w:rFonts w:ascii="Tahoma" w:hAnsi="Tahoma" w:cs="Tahoma"/>
                <w:b/>
                <w:bCs/>
                <w:sz w:val="20"/>
              </w:rPr>
              <w:t>7.</w:t>
            </w:r>
          </w:p>
        </w:tc>
        <w:tc>
          <w:tcPr>
            <w:tcW w:w="2504" w:type="dxa"/>
          </w:tcPr>
          <w:p w:rsidR="00164C49" w:rsidRPr="006B555D" w:rsidRDefault="00164C49" w:rsidP="00964873">
            <w:pPr>
              <w:rPr>
                <w:rFonts w:ascii="Tahoma" w:hAnsi="Tahoma" w:cs="Tahoma"/>
                <w:b/>
                <w:bCs/>
                <w:sz w:val="20"/>
              </w:rPr>
            </w:pPr>
            <w:r w:rsidRPr="006B555D">
              <w:rPr>
                <w:rFonts w:ascii="Tahoma" w:hAnsi="Tahoma" w:cs="Tahoma"/>
                <w:b/>
                <w:bCs/>
                <w:sz w:val="20"/>
              </w:rPr>
              <w:t>Vyvolaná potřeba zvýšených provozních výdajů v souvislosti s realizací akce v dalších letech:</w:t>
            </w:r>
          </w:p>
          <w:p w:rsidR="00164C49" w:rsidRPr="006B555D" w:rsidRDefault="00164C49" w:rsidP="00964873">
            <w:pPr>
              <w:rPr>
                <w:rFonts w:ascii="Tahoma" w:hAnsi="Tahoma" w:cs="Tahoma"/>
                <w:bCs/>
                <w:i/>
                <w:sz w:val="18"/>
                <w:szCs w:val="18"/>
              </w:rPr>
            </w:pPr>
            <w:r w:rsidRPr="006B555D">
              <w:rPr>
                <w:rFonts w:ascii="Tahoma" w:hAnsi="Tahoma" w:cs="Tahoma"/>
                <w:bCs/>
                <w:i/>
                <w:sz w:val="18"/>
                <w:szCs w:val="18"/>
              </w:rPr>
              <w:t>pozn.: např. výdaje na udržitelnost projektu</w:t>
            </w:r>
          </w:p>
          <w:p w:rsidR="00164C49" w:rsidRPr="006B555D" w:rsidRDefault="00164C49" w:rsidP="00964873">
            <w:pPr>
              <w:rPr>
                <w:rFonts w:ascii="Tahoma" w:hAnsi="Tahoma" w:cs="Tahoma"/>
                <w:b/>
                <w:bCs/>
                <w:sz w:val="20"/>
              </w:rPr>
            </w:pPr>
          </w:p>
        </w:tc>
        <w:tc>
          <w:tcPr>
            <w:tcW w:w="6378" w:type="dxa"/>
          </w:tcPr>
          <w:p w:rsidR="00164C49" w:rsidRPr="006B555D" w:rsidRDefault="00164C49" w:rsidP="00964873">
            <w:pPr>
              <w:pStyle w:val="Textkomente"/>
              <w:jc w:val="both"/>
              <w:rPr>
                <w:rFonts w:ascii="Tahoma" w:hAnsi="Tahoma" w:cs="Tahoma"/>
              </w:rPr>
            </w:pPr>
            <w:r>
              <w:rPr>
                <w:rFonts w:ascii="Tahoma" w:hAnsi="Tahoma" w:cs="Tahoma"/>
              </w:rPr>
              <w:t>-</w:t>
            </w:r>
          </w:p>
        </w:tc>
      </w:tr>
    </w:tbl>
    <w:p w:rsidR="00027F4D" w:rsidRDefault="00027F4D" w:rsidP="006A5262">
      <w:pPr>
        <w:sectPr w:rsidR="00027F4D" w:rsidSect="009478F9">
          <w:headerReference w:type="default" r:id="rId171"/>
          <w:pgSz w:w="11906" w:h="16838"/>
          <w:pgMar w:top="1418" w:right="1274" w:bottom="1418" w:left="1418" w:header="709" w:footer="709" w:gutter="0"/>
          <w:cols w:space="708"/>
          <w:docGrid w:linePitch="360"/>
        </w:sectPr>
      </w:pPr>
    </w:p>
    <w:p w:rsidR="00027F4D" w:rsidRPr="00F768E4" w:rsidRDefault="00027F4D" w:rsidP="00027F4D">
      <w:pPr>
        <w:pStyle w:val="Nadpis1"/>
      </w:pPr>
      <w:bookmarkStart w:id="142" w:name="_Toc131168743"/>
      <w:bookmarkStart w:id="143" w:name="_Toc275608282"/>
      <w:bookmarkStart w:id="144" w:name="_Toc401649659"/>
      <w:bookmarkStart w:id="145" w:name="_Toc434324412"/>
      <w:bookmarkStart w:id="146" w:name="_Toc468278091"/>
      <w:r>
        <w:t>Seznam použitých</w:t>
      </w:r>
      <w:r w:rsidRPr="00F768E4">
        <w:t xml:space="preserve"> zkratek</w:t>
      </w:r>
      <w:bookmarkEnd w:id="142"/>
      <w:bookmarkEnd w:id="143"/>
      <w:bookmarkEnd w:id="144"/>
      <w:bookmarkEnd w:id="145"/>
      <w:bookmarkEnd w:id="146"/>
    </w:p>
    <w:p w:rsidR="00027F4D" w:rsidRPr="00C72244" w:rsidRDefault="00027F4D" w:rsidP="00027F4D">
      <w:pPr>
        <w:rPr>
          <w:rFonts w:ascii="Tahoma" w:hAnsi="Tahoma" w:cs="Tahoma"/>
          <w:sz w:val="16"/>
          <w:szCs w:val="16"/>
        </w:rPr>
      </w:pPr>
    </w:p>
    <w:tbl>
      <w:tblPr>
        <w:tblW w:w="9200" w:type="dxa"/>
        <w:jc w:val="center"/>
        <w:tblLayout w:type="fixed"/>
        <w:tblCellMar>
          <w:left w:w="70" w:type="dxa"/>
          <w:right w:w="70" w:type="dxa"/>
        </w:tblCellMar>
        <w:tblLook w:val="0000" w:firstRow="0" w:lastRow="0" w:firstColumn="0" w:lastColumn="0" w:noHBand="0" w:noVBand="0"/>
      </w:tblPr>
      <w:tblGrid>
        <w:gridCol w:w="2180"/>
        <w:gridCol w:w="7020"/>
      </w:tblGrid>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a.s.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akciová společnost</w:t>
            </w:r>
          </w:p>
        </w:tc>
      </w:tr>
      <w:tr w:rsidR="003F1A99" w:rsidRPr="00C72244" w:rsidTr="00027F4D">
        <w:trPr>
          <w:trHeight w:val="255"/>
          <w:jc w:val="center"/>
        </w:trPr>
        <w:tc>
          <w:tcPr>
            <w:tcW w:w="2180" w:type="dxa"/>
            <w:noWrap/>
            <w:vAlign w:val="bottom"/>
          </w:tcPr>
          <w:p w:rsidR="003F1A99" w:rsidRPr="00C72244" w:rsidRDefault="003F1A99" w:rsidP="00027F4D">
            <w:pPr>
              <w:jc w:val="both"/>
              <w:rPr>
                <w:rFonts w:ascii="Tahoma" w:hAnsi="Tahoma" w:cs="Tahoma"/>
                <w:sz w:val="20"/>
              </w:rPr>
            </w:pPr>
            <w:r>
              <w:rPr>
                <w:rFonts w:ascii="Tahoma" w:hAnsi="Tahoma" w:cs="Tahoma"/>
                <w:sz w:val="20"/>
              </w:rPr>
              <w:t>ARR a.s.</w:t>
            </w:r>
          </w:p>
        </w:tc>
        <w:tc>
          <w:tcPr>
            <w:tcW w:w="702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Agentura pro regionální rozvoj, a.s.</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BC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bezpečnostní centrum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BESIP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bezpečnost silničního provozu</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BOZP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bezpečnost a ochrana zdraví při práci</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CNG</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stlačený zemní plyn</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CPP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Centrum psychologické pomoci, příspěvková organizace, Karviná</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CR</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cestovní ruch</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CT</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počítačový tomograf</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č.j.</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číslo jednací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číslo popisné</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ČD, a.s.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České dráhy, a.s.</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ČR</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Česká republika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ČSA</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České aerolinie, a.s.</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ČSÚ</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Český statistický úřad</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DD</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dětský domov</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DM</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dlouhodobý majetek</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dotační program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b/>
                <w:bCs/>
                <w:sz w:val="20"/>
                <w:szCs w:val="20"/>
              </w:rPr>
            </w:pPr>
            <w:r w:rsidRPr="00C72244">
              <w:rPr>
                <w:rFonts w:ascii="Tahoma" w:hAnsi="Tahoma" w:cs="Tahoma"/>
                <w:sz w:val="20"/>
                <w:szCs w:val="20"/>
              </w:rPr>
              <w:t>DPH</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daň z přidané hodnoty</w:t>
            </w:r>
          </w:p>
        </w:tc>
      </w:tr>
      <w:tr w:rsidR="00027F4D" w:rsidRPr="00C72244" w:rsidTr="00027F4D">
        <w:trPr>
          <w:trHeight w:val="255"/>
          <w:jc w:val="center"/>
        </w:trPr>
        <w:tc>
          <w:tcPr>
            <w:tcW w:w="2180" w:type="dxa"/>
            <w:noWrap/>
          </w:tcPr>
          <w:p w:rsidR="00027F4D" w:rsidRPr="00C72244" w:rsidRDefault="00027F4D" w:rsidP="00027F4D">
            <w:pPr>
              <w:rPr>
                <w:rFonts w:ascii="Tahoma" w:hAnsi="Tahoma" w:cs="Tahoma"/>
                <w:sz w:val="20"/>
                <w:szCs w:val="20"/>
              </w:rPr>
            </w:pPr>
            <w:r w:rsidRPr="00C72244">
              <w:rPr>
                <w:rFonts w:ascii="Tahoma" w:hAnsi="Tahoma" w:cs="Tahoma"/>
                <w:sz w:val="20"/>
                <w:szCs w:val="20"/>
              </w:rPr>
              <w:t>EDS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Evidenční dotační systém</w:t>
            </w:r>
          </w:p>
        </w:tc>
      </w:tr>
      <w:tr w:rsidR="00027F4D" w:rsidRPr="00C72244" w:rsidTr="00027F4D">
        <w:trPr>
          <w:trHeight w:val="169"/>
          <w:jc w:val="center"/>
        </w:trPr>
        <w:tc>
          <w:tcPr>
            <w:tcW w:w="2180" w:type="dxa"/>
            <w:noWrap/>
          </w:tcPr>
          <w:p w:rsidR="00027F4D" w:rsidRPr="00C72244" w:rsidRDefault="00027F4D" w:rsidP="00027F4D">
            <w:pPr>
              <w:rPr>
                <w:rFonts w:ascii="Tahoma" w:hAnsi="Tahoma" w:cs="Tahoma"/>
                <w:b/>
                <w:bCs/>
                <w:sz w:val="20"/>
                <w:szCs w:val="20"/>
              </w:rPr>
            </w:pPr>
            <w:r w:rsidRPr="00C72244">
              <w:rPr>
                <w:rFonts w:ascii="Tahoma" w:hAnsi="Tahoma" w:cs="Tahoma"/>
                <w:sz w:val="20"/>
                <w:szCs w:val="20"/>
              </w:rPr>
              <w:t>EHP/Norsko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Finanční mechanismus Evropského hospodářského prostoru a Norského finančního mechanismu</w:t>
            </w:r>
          </w:p>
        </w:tc>
      </w:tr>
      <w:tr w:rsidR="00027F4D" w:rsidRPr="00C72244" w:rsidTr="00027F4D">
        <w:trPr>
          <w:trHeight w:val="169"/>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EHS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Evropské hospodářské společenství</w:t>
            </w:r>
          </w:p>
        </w:tc>
      </w:tr>
      <w:tr w:rsidR="00027F4D" w:rsidRPr="00C72244" w:rsidTr="00027F4D">
        <w:trPr>
          <w:trHeight w:val="169"/>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EIA</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posuzování vlivů na životní prostředí (Environmental Impact Assessment)</w:t>
            </w:r>
          </w:p>
        </w:tc>
      </w:tr>
      <w:tr w:rsidR="00027F4D" w:rsidRPr="00C72244" w:rsidTr="00027F4D">
        <w:trPr>
          <w:trHeight w:val="169"/>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EMAS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environmentální systém řízení a auditu (Eco Management and Audit Scheme)</w:t>
            </w:r>
          </w:p>
        </w:tc>
      </w:tr>
      <w:tr w:rsidR="00027F4D" w:rsidRPr="00C72244" w:rsidTr="00027F4D">
        <w:trPr>
          <w:trHeight w:val="169"/>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EPC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energetické služby se zárukou (Energy Performance Contracting)</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EPIC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Environmentální poradenská a informační centra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szCs w:val="20"/>
              </w:rPr>
              <w:t>ES</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Evropská společenství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ESÚS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Evropské seskupení pro územní spolupráci</w:t>
            </w:r>
          </w:p>
        </w:tc>
      </w:tr>
      <w:tr w:rsidR="00027F4D" w:rsidRPr="00C72244" w:rsidTr="00027F4D">
        <w:trPr>
          <w:trHeight w:val="220"/>
          <w:jc w:val="center"/>
        </w:trPr>
        <w:tc>
          <w:tcPr>
            <w:tcW w:w="2180" w:type="dxa"/>
            <w:noWrap/>
            <w:vAlign w:val="bottom"/>
          </w:tcPr>
          <w:p w:rsidR="00027F4D" w:rsidRPr="00C72244" w:rsidRDefault="00027F4D" w:rsidP="00027F4D">
            <w:pPr>
              <w:jc w:val="both"/>
              <w:rPr>
                <w:rFonts w:ascii="Tahoma" w:hAnsi="Tahoma" w:cs="Tahoma"/>
                <w:b/>
                <w:bCs/>
                <w:sz w:val="20"/>
                <w:szCs w:val="20"/>
              </w:rPr>
            </w:pPr>
            <w:r w:rsidRPr="00C72244">
              <w:rPr>
                <w:rFonts w:ascii="Tahoma" w:hAnsi="Tahoma" w:cs="Tahoma"/>
                <w:sz w:val="20"/>
                <w:szCs w:val="20"/>
              </w:rPr>
              <w:t>EU</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Evropská unie</w:t>
            </w:r>
          </w:p>
        </w:tc>
      </w:tr>
      <w:tr w:rsidR="00027F4D" w:rsidRPr="00C72244" w:rsidTr="00027F4D">
        <w:trPr>
          <w:trHeight w:val="220"/>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ev.č.</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evidenční číslo</w:t>
            </w:r>
          </w:p>
        </w:tc>
      </w:tr>
      <w:tr w:rsidR="00027F4D" w:rsidRPr="00C72244" w:rsidTr="00027F4D">
        <w:trPr>
          <w:trHeight w:val="220"/>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EVL</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evropsky významná lokalita</w:t>
            </w:r>
          </w:p>
        </w:tc>
      </w:tr>
      <w:tr w:rsidR="00027F4D" w:rsidRPr="00C72244" w:rsidTr="00027F4D">
        <w:trPr>
          <w:trHeight w:val="220"/>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EVVO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environmentální vzdělávání, výchova a osvěta</w:t>
            </w:r>
          </w:p>
        </w:tc>
      </w:tr>
      <w:tr w:rsidR="003F1A99" w:rsidRPr="00C72244" w:rsidTr="00027F4D">
        <w:trPr>
          <w:trHeight w:val="255"/>
          <w:jc w:val="center"/>
        </w:trPr>
        <w:tc>
          <w:tcPr>
            <w:tcW w:w="218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GA</w:t>
            </w:r>
          </w:p>
        </w:tc>
        <w:tc>
          <w:tcPr>
            <w:tcW w:w="702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genderový audit</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GIS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geografický informační systém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HMMC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Hyundai Motor Manufacturing Czech, s.r.o.</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HW</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hardware</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HZS</w:t>
            </w:r>
          </w:p>
        </w:tc>
        <w:tc>
          <w:tcPr>
            <w:tcW w:w="702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Hasičský záchranný sbor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CHKO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chráněná krajinná oblast</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IBC</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integrované bezpečnostní centrum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ICT</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informační a komunikační technologie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IČ</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identifikační číslo</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IEE</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Inteligent Energy Europe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IROP</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Integrovaný regionální operační program</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IS</w:t>
            </w:r>
          </w:p>
        </w:tc>
        <w:tc>
          <w:tcPr>
            <w:tcW w:w="702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informační systém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b/>
                <w:bCs/>
                <w:sz w:val="20"/>
                <w:szCs w:val="20"/>
              </w:rPr>
            </w:pPr>
            <w:r w:rsidRPr="00C72244">
              <w:rPr>
                <w:rFonts w:ascii="Tahoma" w:hAnsi="Tahoma" w:cs="Tahoma"/>
                <w:sz w:val="20"/>
                <w:szCs w:val="20"/>
              </w:rPr>
              <w:t>ISPROFIN</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programové financování reprodukce majetku</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ISVS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informační systém veřejné správy</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IVC</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Integrované výjezdové centrum</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IZS</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integrovaný záchranný systém</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JIP</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jednotka intenzivní péče</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Pr>
                <w:rFonts w:ascii="Tahoma" w:hAnsi="Tahoma" w:cs="Tahoma"/>
                <w:sz w:val="20"/>
                <w:szCs w:val="20"/>
              </w:rPr>
              <w:t>JPO</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jednotk</w:t>
            </w:r>
            <w:r>
              <w:rPr>
                <w:rFonts w:ascii="Tahoma" w:hAnsi="Tahoma" w:cs="Tahoma"/>
                <w:sz w:val="20"/>
                <w:szCs w:val="20"/>
              </w:rPr>
              <w:t>a</w:t>
            </w:r>
            <w:r w:rsidRPr="00C72244">
              <w:rPr>
                <w:rFonts w:ascii="Tahoma" w:hAnsi="Tahoma" w:cs="Tahoma"/>
                <w:sz w:val="20"/>
                <w:szCs w:val="20"/>
              </w:rPr>
              <w:t xml:space="preserve"> požární ochrany</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Pr>
                <w:rFonts w:ascii="Tahoma" w:hAnsi="Tahoma" w:cs="Tahoma"/>
                <w:sz w:val="20"/>
                <w:szCs w:val="20"/>
              </w:rPr>
              <w:t>JSDI</w:t>
            </w:r>
          </w:p>
        </w:tc>
        <w:tc>
          <w:tcPr>
            <w:tcW w:w="7020" w:type="dxa"/>
            <w:noWrap/>
            <w:vAlign w:val="bottom"/>
          </w:tcPr>
          <w:p w:rsidR="00027F4D" w:rsidRPr="00C72244" w:rsidRDefault="00027F4D" w:rsidP="00027F4D">
            <w:pPr>
              <w:rPr>
                <w:rFonts w:ascii="Tahoma" w:hAnsi="Tahoma" w:cs="Tahoma"/>
                <w:sz w:val="20"/>
                <w:szCs w:val="20"/>
              </w:rPr>
            </w:pPr>
            <w:r>
              <w:rPr>
                <w:rFonts w:ascii="Tahoma" w:hAnsi="Tahoma" w:cs="Tahoma"/>
                <w:sz w:val="20"/>
                <w:szCs w:val="20"/>
              </w:rPr>
              <w:t>Jednotný systém dopravních informací</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Pr>
                <w:rFonts w:ascii="Tahoma" w:hAnsi="Tahoma" w:cs="Tahoma"/>
                <w:sz w:val="20"/>
                <w:szCs w:val="20"/>
              </w:rPr>
              <w:t>KA</w:t>
            </w:r>
          </w:p>
        </w:tc>
        <w:tc>
          <w:tcPr>
            <w:tcW w:w="7020" w:type="dxa"/>
            <w:noWrap/>
            <w:vAlign w:val="bottom"/>
          </w:tcPr>
          <w:p w:rsidR="00027F4D" w:rsidRPr="00C72244" w:rsidRDefault="00027F4D" w:rsidP="00027F4D">
            <w:pPr>
              <w:rPr>
                <w:rFonts w:ascii="Tahoma" w:hAnsi="Tahoma" w:cs="Tahoma"/>
                <w:sz w:val="20"/>
                <w:szCs w:val="20"/>
              </w:rPr>
            </w:pPr>
            <w:r>
              <w:rPr>
                <w:rFonts w:ascii="Tahoma" w:hAnsi="Tahoma" w:cs="Tahoma"/>
                <w:sz w:val="20"/>
                <w:szCs w:val="20"/>
              </w:rPr>
              <w:t>klíčová aktivita</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KHS</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Krajská hygienická stanice</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KP</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kulturní památka</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kraj</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Moravskoslezský kraj</w:t>
            </w:r>
          </w:p>
        </w:tc>
      </w:tr>
      <w:tr w:rsidR="00027F4D" w:rsidRPr="00C72244" w:rsidTr="00027F4D">
        <w:trPr>
          <w:trHeight w:val="255"/>
          <w:jc w:val="center"/>
        </w:trPr>
        <w:tc>
          <w:tcPr>
            <w:tcW w:w="218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KÚ</w:t>
            </w:r>
          </w:p>
        </w:tc>
        <w:tc>
          <w:tcPr>
            <w:tcW w:w="7020" w:type="dxa"/>
            <w:noWrap/>
            <w:vAlign w:val="bottom"/>
          </w:tcPr>
          <w:p w:rsidR="00027F4D" w:rsidRPr="00C72244" w:rsidRDefault="00027F4D" w:rsidP="00027F4D">
            <w:pPr>
              <w:rPr>
                <w:rFonts w:ascii="Tahoma" w:hAnsi="Tahoma" w:cs="Tahoma"/>
                <w:sz w:val="20"/>
                <w:szCs w:val="20"/>
              </w:rPr>
            </w:pPr>
            <w:r w:rsidRPr="00C72244">
              <w:rPr>
                <w:rFonts w:ascii="Tahoma" w:hAnsi="Tahoma" w:cs="Tahoma"/>
                <w:sz w:val="20"/>
                <w:szCs w:val="20"/>
              </w:rPr>
              <w:t>Krajský úřad Moravskoslezského kraje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k.ú.</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katastrální území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KVIC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Krajské zařízení pro další vzdělávání pedagogických pracovníků a informační centrum, Nový Jičín, příspěvková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LBT</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lyžařské běžecké trasy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LDN</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léčebna dlouhodobě nemocných</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LIFE</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komunitární program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MA 21</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Místní agenda 21</w:t>
            </w:r>
          </w:p>
        </w:tc>
      </w:tr>
      <w:tr w:rsidR="003F1A99" w:rsidRPr="00C72244" w:rsidTr="00027F4D">
        <w:trPr>
          <w:trHeight w:val="255"/>
          <w:jc w:val="center"/>
        </w:trPr>
        <w:tc>
          <w:tcPr>
            <w:tcW w:w="218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MF</w:t>
            </w:r>
          </w:p>
        </w:tc>
        <w:tc>
          <w:tcPr>
            <w:tcW w:w="7020" w:type="dxa"/>
            <w:noWrap/>
            <w:vAlign w:val="bottom"/>
          </w:tcPr>
          <w:p w:rsidR="003F1A99" w:rsidRPr="00C72244" w:rsidRDefault="003F1A99" w:rsidP="00027F4D">
            <w:pPr>
              <w:jc w:val="both"/>
              <w:rPr>
                <w:rFonts w:ascii="Tahoma" w:hAnsi="Tahoma" w:cs="Tahoma"/>
                <w:sz w:val="20"/>
              </w:rPr>
            </w:pPr>
            <w:r>
              <w:rPr>
                <w:rFonts w:ascii="Tahoma" w:hAnsi="Tahoma" w:cs="Tahoma"/>
                <w:sz w:val="20"/>
              </w:rPr>
              <w:t>Ministerstvo financí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MIS</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Manažerský informační systém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MMR</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 xml:space="preserve">Ministerstvo pro místní rozvoj </w:t>
            </w:r>
            <w:r w:rsidR="003F1A99">
              <w:rPr>
                <w:rFonts w:ascii="Tahoma" w:hAnsi="Tahoma" w:cs="Tahoma"/>
                <w:sz w:val="20"/>
              </w:rPr>
              <w:t>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MPSV</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Ministerstvo práce a sociálních věcí</w:t>
            </w:r>
            <w:r w:rsidR="003F1A99">
              <w:rPr>
                <w:rFonts w:ascii="Tahoma" w:hAnsi="Tahoma" w:cs="Tahoma"/>
                <w:sz w:val="20"/>
                <w:szCs w:val="20"/>
              </w:rPr>
              <w:t xml:space="preserve">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MRZMPO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Mimorozpočtové zdroje Ministerstva průmyslu a obchodu</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mistrovství světa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MSK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Moravskoslezský kraj</w:t>
            </w:r>
          </w:p>
        </w:tc>
      </w:tr>
      <w:tr w:rsidR="00016CB2" w:rsidRPr="00C72244" w:rsidTr="00027F4D">
        <w:trPr>
          <w:trHeight w:val="255"/>
          <w:jc w:val="center"/>
        </w:trPr>
        <w:tc>
          <w:tcPr>
            <w:tcW w:w="2180" w:type="dxa"/>
            <w:noWrap/>
            <w:vAlign w:val="bottom"/>
          </w:tcPr>
          <w:p w:rsidR="00016CB2" w:rsidRPr="00C72244" w:rsidRDefault="00016CB2" w:rsidP="00027F4D">
            <w:pPr>
              <w:jc w:val="both"/>
              <w:rPr>
                <w:rFonts w:ascii="Tahoma" w:hAnsi="Tahoma" w:cs="Tahoma"/>
                <w:sz w:val="20"/>
                <w:szCs w:val="20"/>
              </w:rPr>
            </w:pPr>
            <w:r>
              <w:rPr>
                <w:rFonts w:ascii="Tahoma" w:hAnsi="Tahoma" w:cs="Tahoma"/>
                <w:sz w:val="20"/>
                <w:szCs w:val="20"/>
              </w:rPr>
              <w:t>MSP</w:t>
            </w:r>
          </w:p>
        </w:tc>
        <w:tc>
          <w:tcPr>
            <w:tcW w:w="7020" w:type="dxa"/>
            <w:noWrap/>
            <w:vAlign w:val="bottom"/>
          </w:tcPr>
          <w:p w:rsidR="00016CB2" w:rsidRPr="00C72244" w:rsidRDefault="00016CB2" w:rsidP="00027F4D">
            <w:pPr>
              <w:jc w:val="both"/>
              <w:rPr>
                <w:rFonts w:ascii="Tahoma" w:hAnsi="Tahoma" w:cs="Tahoma"/>
                <w:sz w:val="20"/>
                <w:szCs w:val="20"/>
              </w:rPr>
            </w:pPr>
            <w:r>
              <w:rPr>
                <w:rFonts w:ascii="Tahoma" w:hAnsi="Tahoma" w:cs="Tahoma"/>
                <w:sz w:val="20"/>
                <w:szCs w:val="20"/>
              </w:rPr>
              <w:t>malé a střední podniky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MSVK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Moravskoslezská vědecká knihovna v Ostravě, příspěvková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MŠ</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mateřská škola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MŠMT</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Ministerstvo školství, mládeže a tělovýchovy</w:t>
            </w:r>
            <w:r w:rsidR="003F1A99">
              <w:rPr>
                <w:rFonts w:ascii="Tahoma" w:hAnsi="Tahoma" w:cs="Tahoma"/>
                <w:sz w:val="20"/>
                <w:szCs w:val="20"/>
              </w:rPr>
              <w:t xml:space="preserve">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MV</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Ministerstvo vnitra</w:t>
            </w:r>
            <w:r w:rsidR="003F1A99">
              <w:rPr>
                <w:rFonts w:ascii="Tahoma" w:hAnsi="Tahoma" w:cs="Tahoma"/>
                <w:sz w:val="20"/>
              </w:rPr>
              <w:t xml:space="preserve">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MZ</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Ministerstvo zdravotnictví</w:t>
            </w:r>
            <w:r w:rsidR="003F1A99">
              <w:rPr>
                <w:rFonts w:ascii="Tahoma" w:hAnsi="Tahoma" w:cs="Tahoma"/>
                <w:sz w:val="20"/>
              </w:rPr>
              <w:t xml:space="preserve">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Mze</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 xml:space="preserve">Ministerstvo zemědělství </w:t>
            </w:r>
            <w:r w:rsidR="003F1A99">
              <w:rPr>
                <w:rFonts w:ascii="Tahoma" w:hAnsi="Tahoma" w:cs="Tahoma"/>
                <w:sz w:val="20"/>
              </w:rPr>
              <w:t>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MŽP</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Ministerstvo životního prostředí</w:t>
            </w:r>
            <w:r w:rsidR="003F1A99">
              <w:rPr>
                <w:rFonts w:ascii="Tahoma" w:hAnsi="Tahoma" w:cs="Tahoma"/>
                <w:sz w:val="20"/>
              </w:rPr>
              <w:t xml:space="preserve">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NAEP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Národní agentura pro evropské vzdělávací programy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NATO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Severoatlantická aliance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NKP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národní kulturní památka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NNO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nestátní neziskové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nadzemní podlaží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NSRK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Národní systém reakce na krize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NUTS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klasifikační jednotka územního rozdělení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OC</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obchodní centrum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ODIS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Ostravský dopravní integrovaný systém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OLÚ</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odborný léčebný ústav</w:t>
            </w:r>
          </w:p>
        </w:tc>
      </w:tr>
      <w:tr w:rsidR="00027F4D" w:rsidRPr="00C72244" w:rsidTr="00027F4D">
        <w:trPr>
          <w:trHeight w:val="255"/>
          <w:jc w:val="center"/>
        </w:trPr>
        <w:tc>
          <w:tcPr>
            <w:tcW w:w="2180" w:type="dxa"/>
            <w:noWrap/>
            <w:vAlign w:val="bottom"/>
          </w:tcPr>
          <w:p w:rsidR="00027F4D" w:rsidRPr="00580157" w:rsidRDefault="00027F4D" w:rsidP="00027F4D">
            <w:pPr>
              <w:jc w:val="both"/>
              <w:rPr>
                <w:rFonts w:ascii="Tahoma" w:hAnsi="Tahoma" w:cs="Tahoma"/>
                <w:sz w:val="20"/>
                <w:szCs w:val="20"/>
                <w:highlight w:val="yellow"/>
              </w:rPr>
            </w:pPr>
            <w:r w:rsidRPr="00580157">
              <w:rPr>
                <w:rFonts w:ascii="Tahoma" w:hAnsi="Tahoma" w:cs="Tahoma"/>
                <w:sz w:val="20"/>
                <w:szCs w:val="20"/>
              </w:rPr>
              <w:t>OOP</w:t>
            </w:r>
          </w:p>
        </w:tc>
        <w:tc>
          <w:tcPr>
            <w:tcW w:w="7020" w:type="dxa"/>
            <w:noWrap/>
            <w:vAlign w:val="bottom"/>
          </w:tcPr>
          <w:p w:rsidR="00027F4D" w:rsidRPr="00580157" w:rsidRDefault="00027F4D" w:rsidP="00027F4D">
            <w:pPr>
              <w:jc w:val="both"/>
              <w:rPr>
                <w:rFonts w:ascii="Tahoma" w:hAnsi="Tahoma" w:cs="Tahoma"/>
                <w:sz w:val="20"/>
                <w:szCs w:val="20"/>
                <w:highlight w:val="yellow"/>
              </w:rPr>
            </w:pPr>
            <w:r>
              <w:rPr>
                <w:rFonts w:ascii="Tahoma" w:hAnsi="Tahoma" w:cs="Tahoma"/>
                <w:sz w:val="20"/>
                <w:szCs w:val="20"/>
              </w:rPr>
              <w:t>oddělení ošetřovatelské péče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OP ŽP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Operační program Životní prostředí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ORP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obec s rozšířenou působností</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OSN</w:t>
            </w:r>
          </w:p>
        </w:tc>
        <w:tc>
          <w:tcPr>
            <w:tcW w:w="702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Organizace spojených národů</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OSPOD</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Orgán sociálněprávní ochrany dětí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parc. č.</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parcelní číslo</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PD</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projektová dokumentace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PO, p.o.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příspěvková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POH</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plán odpadového hospodářství</w:t>
            </w:r>
          </w:p>
        </w:tc>
      </w:tr>
      <w:tr w:rsidR="006933DC" w:rsidRPr="00C72244" w:rsidTr="00027F4D">
        <w:trPr>
          <w:trHeight w:val="255"/>
          <w:jc w:val="center"/>
        </w:trPr>
        <w:tc>
          <w:tcPr>
            <w:tcW w:w="2180" w:type="dxa"/>
            <w:noWrap/>
            <w:vAlign w:val="bottom"/>
          </w:tcPr>
          <w:p w:rsidR="006933DC" w:rsidRPr="00C72244" w:rsidRDefault="006933DC" w:rsidP="00027F4D">
            <w:pPr>
              <w:jc w:val="both"/>
              <w:rPr>
                <w:rFonts w:ascii="Tahoma" w:hAnsi="Tahoma" w:cs="Tahoma"/>
                <w:sz w:val="20"/>
                <w:szCs w:val="20"/>
              </w:rPr>
            </w:pPr>
            <w:r>
              <w:rPr>
                <w:rFonts w:ascii="Tahoma" w:hAnsi="Tahoma" w:cs="Tahoma"/>
                <w:sz w:val="20"/>
                <w:szCs w:val="20"/>
              </w:rPr>
              <w:t>PP</w:t>
            </w:r>
          </w:p>
        </w:tc>
        <w:tc>
          <w:tcPr>
            <w:tcW w:w="7020" w:type="dxa"/>
            <w:noWrap/>
            <w:vAlign w:val="bottom"/>
          </w:tcPr>
          <w:p w:rsidR="006933DC" w:rsidRPr="00C72244" w:rsidRDefault="006933DC" w:rsidP="00027F4D">
            <w:pPr>
              <w:jc w:val="both"/>
              <w:rPr>
                <w:rFonts w:ascii="Tahoma" w:hAnsi="Tahoma" w:cs="Tahoma"/>
                <w:sz w:val="20"/>
                <w:szCs w:val="20"/>
              </w:rPr>
            </w:pPr>
            <w:r>
              <w:rPr>
                <w:rFonts w:ascii="Tahoma" w:hAnsi="Tahoma" w:cs="Tahoma"/>
                <w:sz w:val="20"/>
                <w:szCs w:val="20"/>
              </w:rPr>
              <w:t>podzemní podlaží</w:t>
            </w:r>
          </w:p>
        </w:tc>
      </w:tr>
      <w:tr w:rsidR="006933DC" w:rsidRPr="00C72244" w:rsidTr="00027F4D">
        <w:trPr>
          <w:trHeight w:val="255"/>
          <w:jc w:val="center"/>
        </w:trPr>
        <w:tc>
          <w:tcPr>
            <w:tcW w:w="2180" w:type="dxa"/>
            <w:noWrap/>
            <w:vAlign w:val="bottom"/>
          </w:tcPr>
          <w:p w:rsidR="006933DC" w:rsidRPr="00C72244" w:rsidRDefault="006933DC" w:rsidP="00027F4D">
            <w:pPr>
              <w:jc w:val="both"/>
              <w:rPr>
                <w:rFonts w:ascii="Tahoma" w:hAnsi="Tahoma" w:cs="Tahoma"/>
                <w:sz w:val="20"/>
                <w:szCs w:val="20"/>
              </w:rPr>
            </w:pPr>
            <w:r>
              <w:rPr>
                <w:rFonts w:ascii="Tahoma" w:hAnsi="Tahoma" w:cs="Tahoma"/>
                <w:sz w:val="20"/>
                <w:szCs w:val="20"/>
              </w:rPr>
              <w:t>PPPNI</w:t>
            </w:r>
          </w:p>
        </w:tc>
        <w:tc>
          <w:tcPr>
            <w:tcW w:w="7020" w:type="dxa"/>
            <w:noWrap/>
            <w:vAlign w:val="bottom"/>
          </w:tcPr>
          <w:p w:rsidR="006933DC" w:rsidRPr="00C72244" w:rsidRDefault="006933DC" w:rsidP="006933DC">
            <w:pPr>
              <w:jc w:val="both"/>
              <w:rPr>
                <w:rFonts w:ascii="Tahoma" w:hAnsi="Tahoma" w:cs="Tahoma"/>
                <w:sz w:val="20"/>
                <w:szCs w:val="20"/>
              </w:rPr>
            </w:pPr>
            <w:r>
              <w:rPr>
                <w:rFonts w:ascii="Tahoma" w:hAnsi="Tahoma" w:cs="Tahoma"/>
                <w:sz w:val="20"/>
                <w:szCs w:val="20"/>
              </w:rPr>
              <w:t>P</w:t>
            </w:r>
            <w:r w:rsidRPr="002C4F69">
              <w:rPr>
                <w:rFonts w:ascii="Tahoma" w:hAnsi="Tahoma" w:cs="Tahoma"/>
                <w:sz w:val="20"/>
                <w:szCs w:val="20"/>
              </w:rPr>
              <w:t>rogram na podporu podnikatelských nemovitostí a</w:t>
            </w:r>
            <w:r>
              <w:rPr>
                <w:rFonts w:ascii="Tahoma" w:hAnsi="Tahoma" w:cs="Tahoma"/>
                <w:sz w:val="20"/>
                <w:szCs w:val="20"/>
              </w:rPr>
              <w:t> </w:t>
            </w:r>
            <w:r w:rsidRPr="002C4F69">
              <w:rPr>
                <w:rFonts w:ascii="Tahoma" w:hAnsi="Tahoma" w:cs="Tahoma"/>
                <w:sz w:val="20"/>
                <w:szCs w:val="20"/>
              </w:rPr>
              <w:t>infrastruktury</w:t>
            </w:r>
            <w:r w:rsidR="000D0EAD">
              <w:rPr>
                <w:rFonts w:ascii="Tahoma" w:hAnsi="Tahoma" w:cs="Tahoma"/>
                <w:sz w:val="20"/>
                <w:szCs w:val="20"/>
              </w:rPr>
              <w:t xml:space="preserve"> Ministerstva průmyslu a obchodu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b/>
                <w:bCs/>
                <w:sz w:val="20"/>
                <w:szCs w:val="20"/>
              </w:rPr>
            </w:pPr>
            <w:r w:rsidRPr="00C72244">
              <w:rPr>
                <w:rFonts w:ascii="Tahoma" w:hAnsi="Tahoma" w:cs="Tahoma"/>
                <w:sz w:val="20"/>
                <w:szCs w:val="20"/>
              </w:rPr>
              <w:t>PZ Nošovice</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Průmyslová zóna Nošovice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RIS</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regionální inovační strategie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Rada Moravskoslezského kraje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RMK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reprodukce majetku kraje</w:t>
            </w:r>
          </w:p>
        </w:tc>
      </w:tr>
      <w:tr w:rsidR="003F1A99" w:rsidRPr="00C72244" w:rsidTr="00027F4D">
        <w:trPr>
          <w:trHeight w:val="255"/>
          <w:jc w:val="center"/>
        </w:trPr>
        <w:tc>
          <w:tcPr>
            <w:tcW w:w="218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ROP</w:t>
            </w:r>
          </w:p>
        </w:tc>
        <w:tc>
          <w:tcPr>
            <w:tcW w:w="7020" w:type="dxa"/>
            <w:noWrap/>
            <w:vAlign w:val="bottom"/>
          </w:tcPr>
          <w:p w:rsidR="003F1A99" w:rsidRPr="00C72244" w:rsidRDefault="003F1A99" w:rsidP="00027F4D">
            <w:pPr>
              <w:jc w:val="both"/>
              <w:rPr>
                <w:rFonts w:ascii="Tahoma" w:hAnsi="Tahoma" w:cs="Tahoma"/>
                <w:sz w:val="20"/>
                <w:szCs w:val="20"/>
              </w:rPr>
            </w:pPr>
            <w:r>
              <w:rPr>
                <w:rFonts w:ascii="Tahoma" w:hAnsi="Tahoma" w:cs="Tahoma"/>
                <w:sz w:val="20"/>
                <w:szCs w:val="20"/>
              </w:rPr>
              <w:t>regionální operační program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rozpočet kraje</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rozpočet Moravskoslezského kraje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RURÚ</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rozbor udržitelného rozvoje území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státní podnik</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b/>
                <w:bCs/>
                <w:sz w:val="20"/>
                <w:szCs w:val="20"/>
              </w:rPr>
            </w:pPr>
            <w:r w:rsidRPr="00C72244">
              <w:rPr>
                <w:rFonts w:ascii="Tahoma" w:hAnsi="Tahoma" w:cs="Tahoma"/>
                <w:sz w:val="20"/>
                <w:szCs w:val="20"/>
              </w:rPr>
              <w:t>SDH</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sbor dobrovolných hasičů</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SEK ČR</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Státní energetická koncepce České republiky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SFDI</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Státní fond dopravní infrastruktury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SFŽP</w:t>
            </w:r>
          </w:p>
        </w:tc>
        <w:tc>
          <w:tcPr>
            <w:tcW w:w="7020" w:type="dxa"/>
            <w:noWrap/>
            <w:vAlign w:val="bottom"/>
          </w:tcPr>
          <w:p w:rsidR="00027F4D" w:rsidRPr="00C72244" w:rsidRDefault="00027F4D" w:rsidP="00027F4D">
            <w:pPr>
              <w:jc w:val="both"/>
              <w:rPr>
                <w:rFonts w:ascii="Tahoma" w:hAnsi="Tahoma" w:cs="Tahoma"/>
                <w:sz w:val="20"/>
              </w:rPr>
            </w:pPr>
            <w:r w:rsidRPr="00C72244">
              <w:rPr>
                <w:rFonts w:ascii="Tahoma" w:hAnsi="Tahoma" w:cs="Tahoma"/>
                <w:sz w:val="20"/>
              </w:rPr>
              <w:t>Státní fond životního prostředí</w:t>
            </w:r>
          </w:p>
        </w:tc>
      </w:tr>
      <w:tr w:rsidR="000D0EAD" w:rsidRPr="00C72244" w:rsidTr="00027F4D">
        <w:trPr>
          <w:trHeight w:val="255"/>
          <w:jc w:val="center"/>
        </w:trPr>
        <w:tc>
          <w:tcPr>
            <w:tcW w:w="2180" w:type="dxa"/>
            <w:noWrap/>
            <w:vAlign w:val="bottom"/>
          </w:tcPr>
          <w:p w:rsidR="000D0EAD" w:rsidRPr="00C72244" w:rsidRDefault="000D0EAD" w:rsidP="00027F4D">
            <w:pPr>
              <w:jc w:val="both"/>
              <w:rPr>
                <w:rFonts w:ascii="Tahoma" w:hAnsi="Tahoma" w:cs="Tahoma"/>
                <w:sz w:val="20"/>
                <w:szCs w:val="20"/>
              </w:rPr>
            </w:pPr>
            <w:r>
              <w:rPr>
                <w:rFonts w:ascii="Tahoma" w:hAnsi="Tahoma" w:cs="Tahoma"/>
                <w:sz w:val="20"/>
                <w:szCs w:val="20"/>
              </w:rPr>
              <w:t>SIEM</w:t>
            </w:r>
          </w:p>
        </w:tc>
        <w:tc>
          <w:tcPr>
            <w:tcW w:w="7020" w:type="dxa"/>
            <w:noWrap/>
            <w:vAlign w:val="bottom"/>
          </w:tcPr>
          <w:p w:rsidR="000D0EAD" w:rsidRPr="00C72244" w:rsidRDefault="000D0EAD" w:rsidP="00027F4D">
            <w:pPr>
              <w:jc w:val="both"/>
              <w:rPr>
                <w:rFonts w:ascii="Tahoma" w:hAnsi="Tahoma" w:cs="Tahoma"/>
                <w:sz w:val="20"/>
              </w:rPr>
            </w:pPr>
            <w:r>
              <w:rPr>
                <w:rFonts w:ascii="Tahoma" w:hAnsi="Tahoma" w:cs="Tahoma"/>
                <w:sz w:val="20"/>
              </w:rPr>
              <w:t>management bezpečnostních informací a událostí (Security Information and Event Management)</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SMO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Svaz měst a obcí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SPMP</w:t>
            </w:r>
          </w:p>
        </w:tc>
        <w:tc>
          <w:tcPr>
            <w:tcW w:w="7020" w:type="dxa"/>
            <w:noWrap/>
            <w:vAlign w:val="bottom"/>
          </w:tcPr>
          <w:p w:rsidR="00027F4D" w:rsidRPr="00C72244" w:rsidRDefault="00027F4D" w:rsidP="00027F4D">
            <w:pPr>
              <w:jc w:val="both"/>
              <w:rPr>
                <w:rFonts w:ascii="Tahoma" w:hAnsi="Tahoma" w:cs="Tahoma"/>
                <w:sz w:val="20"/>
              </w:rPr>
            </w:pPr>
            <w:r w:rsidRPr="00C72244">
              <w:rPr>
                <w:rStyle w:val="tsubjname"/>
                <w:rFonts w:ascii="Tahoma" w:hAnsi="Tahoma" w:cs="Tahoma"/>
                <w:sz w:val="20"/>
                <w:szCs w:val="20"/>
              </w:rPr>
              <w:t>Společnost pro podporu lidí s mentálním postižením v České republice</w:t>
            </w:r>
            <w:r>
              <w:rPr>
                <w:rStyle w:val="tsubjname"/>
                <w:rFonts w:ascii="Tahoma" w:hAnsi="Tahoma" w:cs="Tahoma"/>
                <w:sz w:val="20"/>
                <w:szCs w:val="20"/>
              </w:rPr>
              <w:t>, o.s.</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SPOV</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rPr>
              <w:t>Spolek pro obnovu venkova ČR</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SPŠ</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střední průmyslová škola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SPV</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středisko praktického vyučování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s.r.o.</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společnost s ručením omezeným</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SS MSK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Správa silnic Moravskoslezského kraje, příspěvková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SŠ</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střední škola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SW</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software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ŠJ</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školní jídelna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ŠVP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školské vzdělávací programy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technologické centrum</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TDS</w:t>
            </w:r>
          </w:p>
        </w:tc>
        <w:tc>
          <w:tcPr>
            <w:tcW w:w="702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technický dozor stavebníka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TIC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turistická informační centra</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tis.</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tisíc</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ÚAP</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územně analytické podklady</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ul.</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ulice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UR</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udržitelný rozvoj</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ÚSC</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územní samosprávný celek</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ÚT</w:t>
            </w:r>
          </w:p>
        </w:tc>
        <w:tc>
          <w:tcPr>
            <w:tcW w:w="702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ústřední topení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VS ZZS MSK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výjezdové stanoviště Zdravotnické záchranné služby Moravskoslezského kraje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F82DD5">
              <w:rPr>
                <w:rFonts w:ascii="Tahoma" w:hAnsi="Tahoma" w:cs="Tahoma"/>
                <w:sz w:val="20"/>
                <w:szCs w:val="20"/>
              </w:rPr>
              <w:t>VUR</w:t>
            </w:r>
          </w:p>
        </w:tc>
        <w:tc>
          <w:tcPr>
            <w:tcW w:w="7020" w:type="dxa"/>
            <w:noWrap/>
            <w:vAlign w:val="bottom"/>
          </w:tcPr>
          <w:p w:rsidR="00027F4D" w:rsidRPr="00C72244" w:rsidRDefault="00027F4D" w:rsidP="00016CB2">
            <w:pPr>
              <w:jc w:val="both"/>
              <w:rPr>
                <w:rFonts w:ascii="Tahoma" w:hAnsi="Tahoma" w:cs="Tahoma"/>
                <w:sz w:val="20"/>
                <w:szCs w:val="20"/>
              </w:rPr>
            </w:pPr>
            <w:r>
              <w:rPr>
                <w:rFonts w:ascii="Tahoma" w:hAnsi="Tahoma" w:cs="Tahoma"/>
                <w:sz w:val="20"/>
                <w:szCs w:val="20"/>
              </w:rPr>
              <w:t xml:space="preserve">vzdělávání </w:t>
            </w:r>
            <w:r w:rsidR="00016CB2">
              <w:rPr>
                <w:rFonts w:ascii="Tahoma" w:hAnsi="Tahoma" w:cs="Tahoma"/>
                <w:sz w:val="20"/>
                <w:szCs w:val="20"/>
              </w:rPr>
              <w:t xml:space="preserve">v </w:t>
            </w:r>
            <w:r>
              <w:rPr>
                <w:rFonts w:ascii="Tahoma" w:hAnsi="Tahoma" w:cs="Tahoma"/>
                <w:sz w:val="20"/>
                <w:szCs w:val="20"/>
              </w:rPr>
              <w:t>udržitelné</w:t>
            </w:r>
            <w:r w:rsidR="00016CB2">
              <w:rPr>
                <w:rFonts w:ascii="Tahoma" w:hAnsi="Tahoma" w:cs="Tahoma"/>
                <w:sz w:val="20"/>
                <w:szCs w:val="20"/>
              </w:rPr>
              <w:t>m</w:t>
            </w:r>
            <w:r>
              <w:rPr>
                <w:rFonts w:ascii="Tahoma" w:hAnsi="Tahoma" w:cs="Tahoma"/>
                <w:sz w:val="20"/>
                <w:szCs w:val="20"/>
              </w:rPr>
              <w:t xml:space="preserve"> rozvoj</w:t>
            </w:r>
            <w:r w:rsidR="00016CB2">
              <w:rPr>
                <w:rFonts w:ascii="Tahoma" w:hAnsi="Tahoma" w:cs="Tahoma"/>
                <w:sz w:val="20"/>
                <w:szCs w:val="20"/>
              </w:rPr>
              <w:t>i</w:t>
            </w:r>
          </w:p>
        </w:tc>
      </w:tr>
      <w:tr w:rsidR="00AF0701" w:rsidRPr="00C72244" w:rsidTr="00027F4D">
        <w:trPr>
          <w:trHeight w:val="255"/>
          <w:jc w:val="center"/>
        </w:trPr>
        <w:tc>
          <w:tcPr>
            <w:tcW w:w="2180" w:type="dxa"/>
            <w:noWrap/>
            <w:vAlign w:val="bottom"/>
          </w:tcPr>
          <w:p w:rsidR="00AF0701" w:rsidRPr="00C72244" w:rsidRDefault="00AF0701" w:rsidP="00027F4D">
            <w:pPr>
              <w:jc w:val="both"/>
              <w:rPr>
                <w:rFonts w:ascii="Tahoma" w:hAnsi="Tahoma" w:cs="Tahoma"/>
                <w:sz w:val="20"/>
                <w:szCs w:val="20"/>
              </w:rPr>
            </w:pPr>
            <w:r>
              <w:rPr>
                <w:rFonts w:ascii="Tahoma" w:hAnsi="Tahoma" w:cs="Tahoma"/>
                <w:sz w:val="20"/>
                <w:szCs w:val="20"/>
              </w:rPr>
              <w:t>WHO</w:t>
            </w:r>
          </w:p>
        </w:tc>
        <w:tc>
          <w:tcPr>
            <w:tcW w:w="7020" w:type="dxa"/>
            <w:noWrap/>
            <w:vAlign w:val="bottom"/>
          </w:tcPr>
          <w:p w:rsidR="00AF0701" w:rsidRDefault="00AF0701" w:rsidP="00027F4D">
            <w:pPr>
              <w:jc w:val="both"/>
              <w:rPr>
                <w:rFonts w:ascii="Tahoma" w:hAnsi="Tahoma" w:cs="Tahoma"/>
                <w:sz w:val="20"/>
                <w:szCs w:val="20"/>
              </w:rPr>
            </w:pPr>
            <w:r>
              <w:rPr>
                <w:rFonts w:ascii="Tahoma" w:hAnsi="Tahoma" w:cs="Tahoma"/>
                <w:sz w:val="20"/>
                <w:szCs w:val="20"/>
              </w:rPr>
              <w:t>Světová zdravotnická organizace</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ZCHÚ</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zvláště</w:t>
            </w:r>
            <w:r w:rsidRPr="00C72244">
              <w:rPr>
                <w:rFonts w:ascii="Tahoma" w:hAnsi="Tahoma" w:cs="Tahoma"/>
                <w:sz w:val="20"/>
                <w:szCs w:val="20"/>
              </w:rPr>
              <w:t xml:space="preserve"> chráněná území</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ZK</w:t>
            </w:r>
          </w:p>
        </w:tc>
        <w:tc>
          <w:tcPr>
            <w:tcW w:w="7020" w:type="dxa"/>
            <w:noWrap/>
            <w:vAlign w:val="bottom"/>
          </w:tcPr>
          <w:p w:rsidR="00027F4D" w:rsidRPr="00C72244" w:rsidRDefault="00027F4D" w:rsidP="00027F4D">
            <w:pPr>
              <w:jc w:val="both"/>
              <w:rPr>
                <w:rFonts w:ascii="Tahoma" w:hAnsi="Tahoma" w:cs="Tahoma"/>
                <w:sz w:val="20"/>
                <w:szCs w:val="20"/>
              </w:rPr>
            </w:pPr>
            <w:r w:rsidRPr="00C72244">
              <w:rPr>
                <w:rFonts w:ascii="Tahoma" w:hAnsi="Tahoma" w:cs="Tahoma"/>
                <w:sz w:val="20"/>
                <w:szCs w:val="20"/>
              </w:rPr>
              <w:t>Zastupitelstvo Moravskoslezského kraje</w:t>
            </w:r>
          </w:p>
        </w:tc>
      </w:tr>
      <w:tr w:rsidR="00027F4D" w:rsidRPr="00C72244" w:rsidTr="00027F4D">
        <w:trPr>
          <w:trHeight w:val="255"/>
          <w:jc w:val="center"/>
        </w:trPr>
        <w:tc>
          <w:tcPr>
            <w:tcW w:w="2180" w:type="dxa"/>
            <w:noWrap/>
            <w:vAlign w:val="bottom"/>
          </w:tcPr>
          <w:p w:rsidR="00027F4D" w:rsidRDefault="00027F4D" w:rsidP="00027F4D">
            <w:pPr>
              <w:jc w:val="both"/>
              <w:rPr>
                <w:rFonts w:ascii="Tahoma" w:hAnsi="Tahoma" w:cs="Tahoma"/>
                <w:sz w:val="20"/>
                <w:szCs w:val="20"/>
              </w:rPr>
            </w:pPr>
            <w:r>
              <w:rPr>
                <w:rFonts w:ascii="Tahoma" w:hAnsi="Tahoma" w:cs="Tahoma"/>
                <w:sz w:val="20"/>
                <w:szCs w:val="20"/>
              </w:rPr>
              <w:t>z.s.p.o.</w:t>
            </w:r>
          </w:p>
        </w:tc>
        <w:tc>
          <w:tcPr>
            <w:tcW w:w="7020" w:type="dxa"/>
            <w:noWrap/>
            <w:vAlign w:val="bottom"/>
          </w:tcPr>
          <w:p w:rsidR="00027F4D" w:rsidRDefault="00027F4D" w:rsidP="00027F4D">
            <w:pPr>
              <w:jc w:val="both"/>
              <w:rPr>
                <w:rFonts w:ascii="Tahoma" w:hAnsi="Tahoma" w:cs="Tahoma"/>
                <w:sz w:val="20"/>
                <w:szCs w:val="20"/>
              </w:rPr>
            </w:pPr>
            <w:r>
              <w:rPr>
                <w:rFonts w:ascii="Tahoma" w:hAnsi="Tahoma" w:cs="Tahoma"/>
                <w:sz w:val="20"/>
                <w:szCs w:val="20"/>
              </w:rPr>
              <w:t>zájmové sdružení právnických osob</w:t>
            </w:r>
          </w:p>
        </w:tc>
      </w:tr>
      <w:tr w:rsidR="00027F4D" w:rsidRPr="00C72244" w:rsidTr="00027F4D">
        <w:trPr>
          <w:trHeight w:val="255"/>
          <w:jc w:val="center"/>
        </w:trPr>
        <w:tc>
          <w:tcPr>
            <w:tcW w:w="218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žst.</w:t>
            </w:r>
          </w:p>
        </w:tc>
        <w:tc>
          <w:tcPr>
            <w:tcW w:w="7020" w:type="dxa"/>
            <w:noWrap/>
            <w:vAlign w:val="bottom"/>
          </w:tcPr>
          <w:p w:rsidR="00027F4D" w:rsidRPr="00C72244" w:rsidRDefault="00027F4D" w:rsidP="00027F4D">
            <w:pPr>
              <w:jc w:val="both"/>
              <w:rPr>
                <w:rFonts w:ascii="Tahoma" w:hAnsi="Tahoma" w:cs="Tahoma"/>
                <w:sz w:val="20"/>
                <w:szCs w:val="20"/>
              </w:rPr>
            </w:pPr>
            <w:r>
              <w:rPr>
                <w:rFonts w:ascii="Tahoma" w:hAnsi="Tahoma" w:cs="Tahoma"/>
                <w:sz w:val="20"/>
                <w:szCs w:val="20"/>
              </w:rPr>
              <w:t>železniční stanice</w:t>
            </w:r>
          </w:p>
        </w:tc>
      </w:tr>
    </w:tbl>
    <w:p w:rsidR="00027F4D" w:rsidRPr="00C72244" w:rsidRDefault="00027F4D" w:rsidP="00027F4D">
      <w:pPr>
        <w:rPr>
          <w:rFonts w:ascii="Tahoma" w:hAnsi="Tahoma" w:cs="Tahoma"/>
          <w:sz w:val="16"/>
          <w:szCs w:val="16"/>
        </w:rPr>
      </w:pPr>
    </w:p>
    <w:sectPr w:rsidR="00027F4D" w:rsidRPr="00C72244">
      <w:headerReference w:type="default" r:id="rId17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526" w:rsidRDefault="00496526">
      <w:r>
        <w:separator/>
      </w:r>
    </w:p>
  </w:endnote>
  <w:endnote w:type="continuationSeparator" w:id="0">
    <w:p w:rsidR="00496526" w:rsidRDefault="0049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47F75" w:rsidRDefault="00647F7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framePr w:wrap="around" w:vAnchor="text" w:hAnchor="margin" w:xAlign="center" w:y="1"/>
      <w:rPr>
        <w:rStyle w:val="slostrnky"/>
        <w:rFonts w:ascii="Tahoma" w:hAnsi="Tahoma" w:cs="Tahoma"/>
        <w:sz w:val="20"/>
      </w:rPr>
    </w:pPr>
    <w:r>
      <w:rPr>
        <w:rStyle w:val="slostrnky"/>
        <w:rFonts w:ascii="Tahoma" w:hAnsi="Tahoma" w:cs="Tahoma"/>
        <w:sz w:val="20"/>
      </w:rPr>
      <w:fldChar w:fldCharType="begin"/>
    </w:r>
    <w:r>
      <w:rPr>
        <w:rStyle w:val="slostrnky"/>
        <w:rFonts w:ascii="Tahoma" w:hAnsi="Tahoma" w:cs="Tahoma"/>
        <w:sz w:val="20"/>
      </w:rPr>
      <w:instrText xml:space="preserve">PAGE  </w:instrText>
    </w:r>
    <w:r>
      <w:rPr>
        <w:rStyle w:val="slostrnky"/>
        <w:rFonts w:ascii="Tahoma" w:hAnsi="Tahoma" w:cs="Tahoma"/>
        <w:sz w:val="20"/>
      </w:rPr>
      <w:fldChar w:fldCharType="separate"/>
    </w:r>
    <w:r w:rsidR="00942CF6">
      <w:rPr>
        <w:rStyle w:val="slostrnky"/>
        <w:rFonts w:ascii="Tahoma" w:hAnsi="Tahoma" w:cs="Tahoma"/>
        <w:noProof/>
        <w:sz w:val="20"/>
      </w:rPr>
      <w:t>1</w:t>
    </w:r>
    <w:r>
      <w:rPr>
        <w:rStyle w:val="slostrnky"/>
        <w:rFonts w:ascii="Tahoma" w:hAnsi="Tahoma" w:cs="Tahoma"/>
        <w:sz w:val="20"/>
      </w:rPr>
      <w:fldChar w:fldCharType="end"/>
    </w:r>
  </w:p>
  <w:p w:rsidR="00647F75" w:rsidRDefault="00647F7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jc w:val="cente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jc w:val="center"/>
      <w:rPr>
        <w:rFonts w:ascii="Tahoma" w:hAnsi="Tahoma" w:cs="Tahoma"/>
        <w:sz w:val="20"/>
      </w:rPr>
    </w:pPr>
    <w:r>
      <w:rPr>
        <w:rStyle w:val="slostrnky"/>
        <w:rFonts w:ascii="Tahoma" w:hAnsi="Tahoma" w:cs="Tahoma"/>
        <w:sz w:val="20"/>
      </w:rPr>
      <w:fldChar w:fldCharType="begin"/>
    </w:r>
    <w:r>
      <w:rPr>
        <w:rStyle w:val="slostrnky"/>
        <w:rFonts w:ascii="Tahoma" w:hAnsi="Tahoma" w:cs="Tahoma"/>
        <w:sz w:val="20"/>
      </w:rPr>
      <w:instrText xml:space="preserve"> PAGE </w:instrText>
    </w:r>
    <w:r>
      <w:rPr>
        <w:rStyle w:val="slostrnky"/>
        <w:rFonts w:ascii="Tahoma" w:hAnsi="Tahoma" w:cs="Tahoma"/>
        <w:sz w:val="20"/>
      </w:rPr>
      <w:fldChar w:fldCharType="separate"/>
    </w:r>
    <w:r w:rsidR="00942CF6">
      <w:rPr>
        <w:rStyle w:val="slostrnky"/>
        <w:rFonts w:ascii="Tahoma" w:hAnsi="Tahoma" w:cs="Tahoma"/>
        <w:noProof/>
        <w:sz w:val="20"/>
      </w:rPr>
      <w:t>2</w:t>
    </w:r>
    <w:r>
      <w:rPr>
        <w:rStyle w:val="slostrnky"/>
        <w:rFonts w:ascii="Tahoma" w:hAnsi="Tahoma" w:cs="Tahoma"/>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jc w:val="center"/>
      <w:rPr>
        <w:rFonts w:ascii="Tahoma" w:hAnsi="Tahoma" w:cs="Tahoma"/>
        <w:sz w:val="20"/>
      </w:rPr>
    </w:pPr>
    <w:r>
      <w:rPr>
        <w:rStyle w:val="slostrnky"/>
        <w:rFonts w:ascii="Tahoma" w:hAnsi="Tahoma" w:cs="Tahoma"/>
        <w:sz w:val="20"/>
      </w:rPr>
      <w:fldChar w:fldCharType="begin"/>
    </w:r>
    <w:r>
      <w:rPr>
        <w:rStyle w:val="slostrnky"/>
        <w:rFonts w:ascii="Tahoma" w:hAnsi="Tahoma" w:cs="Tahoma"/>
        <w:sz w:val="20"/>
      </w:rPr>
      <w:instrText xml:space="preserve"> PAGE </w:instrText>
    </w:r>
    <w:r>
      <w:rPr>
        <w:rStyle w:val="slostrnky"/>
        <w:rFonts w:ascii="Tahoma" w:hAnsi="Tahoma" w:cs="Tahoma"/>
        <w:sz w:val="20"/>
      </w:rPr>
      <w:fldChar w:fldCharType="separate"/>
    </w:r>
    <w:r w:rsidR="00942CF6">
      <w:rPr>
        <w:rStyle w:val="slostrnky"/>
        <w:rFonts w:ascii="Tahoma" w:hAnsi="Tahoma" w:cs="Tahoma"/>
        <w:noProof/>
        <w:sz w:val="20"/>
      </w:rPr>
      <w:t>45</w:t>
    </w:r>
    <w:r>
      <w:rPr>
        <w:rStyle w:val="slostrnky"/>
        <w:rFonts w:ascii="Tahoma" w:hAnsi="Tahoma" w:cs="Tahoma"/>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pat"/>
      <w:jc w:val="center"/>
      <w:rPr>
        <w:rFonts w:ascii="Tahoma" w:hAnsi="Tahoma" w:cs="Tahoma"/>
        <w:sz w:val="20"/>
      </w:rPr>
    </w:pPr>
    <w:r>
      <w:rPr>
        <w:rStyle w:val="slostrnky"/>
        <w:rFonts w:ascii="Tahoma" w:hAnsi="Tahoma" w:cs="Tahoma"/>
        <w:sz w:val="20"/>
      </w:rPr>
      <w:fldChar w:fldCharType="begin"/>
    </w:r>
    <w:r>
      <w:rPr>
        <w:rStyle w:val="slostrnky"/>
        <w:rFonts w:ascii="Tahoma" w:hAnsi="Tahoma" w:cs="Tahoma"/>
        <w:sz w:val="20"/>
      </w:rPr>
      <w:instrText xml:space="preserve"> PAGE </w:instrText>
    </w:r>
    <w:r>
      <w:rPr>
        <w:rStyle w:val="slostrnky"/>
        <w:rFonts w:ascii="Tahoma" w:hAnsi="Tahoma" w:cs="Tahoma"/>
        <w:sz w:val="20"/>
      </w:rPr>
      <w:fldChar w:fldCharType="separate"/>
    </w:r>
    <w:r w:rsidR="00942CF6">
      <w:rPr>
        <w:rStyle w:val="slostrnky"/>
        <w:rFonts w:ascii="Tahoma" w:hAnsi="Tahoma" w:cs="Tahoma"/>
        <w:noProof/>
        <w:sz w:val="20"/>
      </w:rPr>
      <w:t>134</w:t>
    </w:r>
    <w:r>
      <w:rPr>
        <w:rStyle w:val="slostrnky"/>
        <w:rFonts w:ascii="Tahoma" w:hAnsi="Tahoma" w:cs="Tahoma"/>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526" w:rsidRDefault="00496526">
      <w:r>
        <w:separator/>
      </w:r>
    </w:p>
  </w:footnote>
  <w:footnote w:type="continuationSeparator" w:id="0">
    <w:p w:rsidR="00496526" w:rsidRDefault="00496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3: Doprava</w:t>
    </w:r>
  </w:p>
  <w:p w:rsidR="00647F75" w:rsidRDefault="00647F75">
    <w:pPr>
      <w:pStyle w:val="Zhlav"/>
      <w:jc w:val="right"/>
      <w:rPr>
        <w:rFonts w:ascii="Tahoma" w:hAnsi="Tahoma" w:cs="Tahoma"/>
        <w:i/>
        <w:sz w:val="20"/>
        <w:szCs w:val="20"/>
      </w:rPr>
    </w:pPr>
    <w:r>
      <w:rPr>
        <w:rFonts w:ascii="Tahoma" w:hAnsi="Tahoma" w:cs="Tahoma"/>
        <w:sz w:val="20"/>
        <w:szCs w:val="20"/>
      </w:rPr>
      <w:tab/>
    </w:r>
    <w:r>
      <w:rPr>
        <w:rFonts w:ascii="Tahoma" w:hAnsi="Tahoma" w:cs="Tahoma"/>
        <w:i/>
        <w:sz w:val="20"/>
        <w:szCs w:val="20"/>
      </w:rPr>
      <w:t>Samosprávné a jiné činnosti zajišťované prostřednictvím KÚ</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3: Doprava</w:t>
    </w:r>
  </w:p>
  <w:p w:rsidR="00647F75" w:rsidRDefault="00647F75" w:rsidP="003124DB">
    <w:pPr>
      <w:pStyle w:val="Zhlav"/>
      <w:jc w:val="right"/>
      <w:rPr>
        <w:i/>
      </w:rPr>
    </w:pPr>
    <w:r>
      <w:rPr>
        <w:rFonts w:ascii="Tahoma" w:hAnsi="Tahoma" w:cs="Tahoma"/>
        <w:i/>
        <w:sz w:val="20"/>
        <w:szCs w:val="20"/>
      </w:rPr>
      <w:t>Příspěvek na provoz příspěvkové organizaci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3: Doprava</w:t>
    </w:r>
  </w:p>
  <w:p w:rsidR="00647F75" w:rsidRDefault="00647F75">
    <w:pPr>
      <w:pStyle w:val="Zhlav"/>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5236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3: Doprava</w:t>
    </w:r>
  </w:p>
  <w:p w:rsidR="00647F75" w:rsidRDefault="00647F75">
    <w:pPr>
      <w:pStyle w:val="Zhlav"/>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tab/>
    </w:r>
    <w:r>
      <w:tab/>
    </w:r>
    <w:r>
      <w:rPr>
        <w:rFonts w:ascii="Tahoma" w:hAnsi="Tahoma" w:cs="Tahoma"/>
        <w:sz w:val="20"/>
        <w:szCs w:val="20"/>
      </w:rPr>
      <w:t>SEŠIT 4: Krizové řízení</w:t>
    </w:r>
  </w:p>
  <w:p w:rsidR="00647F75" w:rsidRDefault="00647F7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tab/>
    </w:r>
    <w:r>
      <w:tab/>
    </w:r>
    <w:r>
      <w:rPr>
        <w:rFonts w:ascii="Tahoma" w:hAnsi="Tahoma" w:cs="Tahoma"/>
        <w:sz w:val="20"/>
        <w:szCs w:val="20"/>
      </w:rPr>
      <w:t>SEŠIT 4: Krizové řízení</w:t>
    </w:r>
  </w:p>
  <w:p w:rsidR="00647F75" w:rsidRDefault="00647F75">
    <w:pPr>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4: Krizové řízení</w:t>
    </w:r>
  </w:p>
  <w:p w:rsidR="00647F75" w:rsidRPr="00DE785E" w:rsidRDefault="00647F75" w:rsidP="00DE785E">
    <w:pPr>
      <w:pStyle w:val="Zhlav"/>
      <w:jc w:val="right"/>
      <w:rPr>
        <w:rFonts w:ascii="Tahoma" w:hAnsi="Tahoma" w:cs="Tahoma"/>
        <w:i/>
        <w:sz w:val="20"/>
        <w:szCs w:val="20"/>
      </w:rPr>
    </w:pPr>
    <w:r>
      <w:rPr>
        <w:rFonts w:ascii="Tahoma" w:hAnsi="Tahoma" w:cs="Tahoma"/>
        <w:i/>
        <w:sz w:val="20"/>
        <w:szCs w:val="20"/>
      </w:rPr>
      <w:t xml:space="preserve">Reprodukce majetku kraje vyjma akcí </w:t>
    </w:r>
    <w:r w:rsidRPr="00DE785E">
      <w:rPr>
        <w:rFonts w:ascii="Tahoma" w:hAnsi="Tahoma" w:cs="Tahoma"/>
        <w:i/>
        <w:sz w:val="20"/>
        <w:szCs w:val="20"/>
      </w:rPr>
      <w:t>spolufinancovan</w:t>
    </w:r>
    <w:r>
      <w:rPr>
        <w:rFonts w:ascii="Tahoma" w:hAnsi="Tahoma" w:cs="Tahoma"/>
        <w:i/>
        <w:sz w:val="20"/>
        <w:szCs w:val="20"/>
      </w:rPr>
      <w:t>ých z evropských finančních zdrojů</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F71E97">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4: Krizové řízení</w:t>
    </w:r>
  </w:p>
  <w:p w:rsidR="00647F75" w:rsidRPr="00DE785E" w:rsidRDefault="00647F75" w:rsidP="00DE785E">
    <w:pPr>
      <w:pStyle w:val="Zhlav"/>
      <w:jc w:val="right"/>
      <w:rPr>
        <w:rFonts w:ascii="Tahoma" w:hAnsi="Tahoma" w:cs="Tahoma"/>
        <w:i/>
        <w:sz w:val="20"/>
        <w:szCs w:val="20"/>
      </w:rPr>
    </w:pPr>
    <w:r w:rsidRPr="00DE785E">
      <w:rPr>
        <w:rFonts w:ascii="Tahoma" w:hAnsi="Tahoma" w:cs="Tahoma"/>
        <w:i/>
        <w:sz w:val="20"/>
        <w:szCs w:val="20"/>
      </w:rPr>
      <w:t>Akce spolufinancované</w:t>
    </w:r>
    <w:r>
      <w:rPr>
        <w:rFonts w:ascii="Tahoma" w:hAnsi="Tahoma" w:cs="Tahoma"/>
        <w:i/>
        <w:sz w:val="20"/>
        <w:szCs w:val="20"/>
      </w:rPr>
      <w:t xml:space="preserve"> z evropských finančních zdrojů</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5: Kultura</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2D3E12">
    <w:pPr>
      <w:pStyle w:val="Zhlav"/>
      <w:tabs>
        <w:tab w:val="clear" w:pos="9072"/>
        <w:tab w:val="right" w:pos="9214"/>
      </w:tabs>
      <w:rPr>
        <w:rFonts w:ascii="Tahoma" w:hAnsi="Tahoma" w:cs="Tahoma"/>
        <w:sz w:val="20"/>
        <w:szCs w:val="20"/>
      </w:rPr>
    </w:pPr>
    <w:r w:rsidRPr="00370D3E">
      <w:rPr>
        <w:rFonts w:ascii="Tahoma" w:hAnsi="Tahoma" w:cs="Tahoma"/>
        <w:sz w:val="20"/>
        <w:szCs w:val="20"/>
      </w:rPr>
      <w:t xml:space="preserve">Příloha č. </w:t>
    </w:r>
    <w:r>
      <w:rPr>
        <w:rFonts w:ascii="Tahoma" w:hAnsi="Tahoma" w:cs="Tahoma"/>
        <w:sz w:val="20"/>
        <w:szCs w:val="20"/>
      </w:rPr>
      <w:t>2</w:t>
    </w:r>
    <w:r w:rsidRPr="00370D3E">
      <w:rPr>
        <w:rFonts w:ascii="Tahoma" w:hAnsi="Tahoma" w:cs="Tahoma"/>
        <w:sz w:val="20"/>
        <w:szCs w:val="20"/>
      </w:rPr>
      <w:tab/>
    </w:r>
    <w:r w:rsidRPr="00370D3E">
      <w:rPr>
        <w:rFonts w:ascii="Tahoma" w:hAnsi="Tahoma" w:cs="Tahoma"/>
        <w:sz w:val="20"/>
        <w:szCs w:val="20"/>
      </w:rPr>
      <w:tab/>
      <w:t>SEŠIT 5: Kultura</w:t>
    </w:r>
  </w:p>
  <w:p w:rsidR="00647F75" w:rsidRPr="00C810AE" w:rsidRDefault="00647F75" w:rsidP="00C810AE">
    <w:pPr>
      <w:pStyle w:val="Zhlav"/>
      <w:jc w:val="right"/>
      <w:rPr>
        <w:rFonts w:ascii="Tahoma" w:hAnsi="Tahoma" w:cs="Tahoma"/>
        <w:i/>
        <w:sz w:val="20"/>
        <w:szCs w:val="20"/>
      </w:rPr>
    </w:pPr>
    <w:r w:rsidRPr="00C810AE">
      <w:rPr>
        <w:rFonts w:ascii="Tahoma" w:hAnsi="Tahoma" w:cs="Tahoma"/>
        <w:i/>
        <w:sz w:val="20"/>
        <w:szCs w:val="20"/>
      </w:rPr>
      <w:t xml:space="preserve">Samosprávné </w:t>
    </w:r>
    <w:r>
      <w:rPr>
        <w:rFonts w:ascii="Tahoma" w:hAnsi="Tahoma" w:cs="Tahoma"/>
        <w:i/>
        <w:sz w:val="20"/>
        <w:szCs w:val="20"/>
      </w:rPr>
      <w:t xml:space="preserve">a jiné </w:t>
    </w:r>
    <w:r w:rsidRPr="00C810AE">
      <w:rPr>
        <w:rFonts w:ascii="Tahoma" w:hAnsi="Tahoma" w:cs="Tahoma"/>
        <w:i/>
        <w:sz w:val="20"/>
        <w:szCs w:val="20"/>
      </w:rPr>
      <w:t>činnosti</w:t>
    </w:r>
    <w:r>
      <w:rPr>
        <w:rFonts w:ascii="Tahoma" w:hAnsi="Tahoma" w:cs="Tahoma"/>
        <w:i/>
        <w:sz w:val="20"/>
        <w:szCs w:val="20"/>
      </w:rPr>
      <w:t xml:space="preserve"> zajišťované prostřednictvím KÚ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AB21BD">
    <w:pPr>
      <w:pStyle w:val="Zhlav"/>
      <w:tabs>
        <w:tab w:val="clear" w:pos="4536"/>
        <w:tab w:val="clear" w:pos="9072"/>
        <w:tab w:val="center" w:pos="340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t xml:space="preserve">SEŠIT 1: </w:t>
    </w:r>
    <w:r>
      <w:rPr>
        <w:rFonts w:ascii="Tahoma" w:hAnsi="Tahoma" w:cs="Tahoma"/>
        <w:sz w:val="20"/>
        <w:szCs w:val="20"/>
      </w:rPr>
      <w:tab/>
      <w:t>Vlastní správní činnost kraje a činnost zastupitelstva kraje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Pr="00370D3E" w:rsidRDefault="00647F75" w:rsidP="002D3E12">
    <w:pPr>
      <w:pStyle w:val="Zhlav"/>
      <w:tabs>
        <w:tab w:val="clear" w:pos="9072"/>
        <w:tab w:val="right" w:pos="9214"/>
      </w:tabs>
      <w:rPr>
        <w:rFonts w:ascii="Tahoma" w:hAnsi="Tahoma" w:cs="Tahoma"/>
        <w:sz w:val="20"/>
        <w:szCs w:val="20"/>
      </w:rPr>
    </w:pPr>
    <w:r w:rsidRPr="00370D3E">
      <w:rPr>
        <w:rFonts w:ascii="Tahoma" w:hAnsi="Tahoma" w:cs="Tahoma"/>
        <w:sz w:val="20"/>
        <w:szCs w:val="20"/>
      </w:rPr>
      <w:t>P</w:t>
    </w:r>
    <w:r>
      <w:rPr>
        <w:rFonts w:ascii="Tahoma" w:hAnsi="Tahoma" w:cs="Tahoma"/>
        <w:sz w:val="20"/>
        <w:szCs w:val="20"/>
      </w:rPr>
      <w:t>říloha č. 2</w:t>
    </w:r>
    <w:r w:rsidRPr="00370D3E">
      <w:rPr>
        <w:rFonts w:ascii="Tahoma" w:hAnsi="Tahoma" w:cs="Tahoma"/>
        <w:sz w:val="20"/>
        <w:szCs w:val="20"/>
      </w:rPr>
      <w:tab/>
    </w:r>
    <w:r w:rsidRPr="00370D3E">
      <w:rPr>
        <w:rFonts w:ascii="Tahoma" w:hAnsi="Tahoma" w:cs="Tahoma"/>
        <w:sz w:val="20"/>
        <w:szCs w:val="20"/>
      </w:rPr>
      <w:tab/>
      <w:t>SEŠIT 5: Kultura</w:t>
    </w:r>
  </w:p>
  <w:p w:rsidR="00647F75" w:rsidRPr="00370D3E" w:rsidRDefault="00647F75" w:rsidP="00370D3E">
    <w:pPr>
      <w:jc w:val="right"/>
      <w:rPr>
        <w:rFonts w:ascii="Tahoma" w:hAnsi="Tahoma" w:cs="Tahoma"/>
        <w:i/>
        <w:sz w:val="20"/>
        <w:szCs w:val="20"/>
      </w:rPr>
    </w:pPr>
    <w:r w:rsidRPr="00370D3E">
      <w:rPr>
        <w:rFonts w:ascii="Tahoma" w:hAnsi="Tahoma" w:cs="Tahoma"/>
        <w:i/>
        <w:sz w:val="20"/>
        <w:szCs w:val="20"/>
      </w:rPr>
      <w:t>Příspěvek na provoz příspěvkovým organizacím</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081872">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5: Kultura</w:t>
    </w:r>
  </w:p>
  <w:p w:rsidR="00647F75" w:rsidRDefault="00647F75">
    <w:pPr>
      <w:jc w:val="right"/>
      <w:rPr>
        <w:rFonts w:ascii="Tahoma" w:hAnsi="Tahoma" w:cs="Tahoma"/>
        <w:i/>
        <w:sz w:val="20"/>
        <w:szCs w:val="20"/>
      </w:rPr>
    </w:pPr>
    <w:r>
      <w:rPr>
        <w:rFonts w:ascii="Tahoma" w:hAnsi="Tahoma" w:cs="Tahoma"/>
        <w:i/>
        <w:sz w:val="20"/>
        <w:szCs w:val="20"/>
      </w:rPr>
      <w:t>Návratná finanční výpomoc příspěvkovým organizacím</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F4663A">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5: Kultura</w:t>
    </w:r>
  </w:p>
  <w:p w:rsidR="00647F75" w:rsidRDefault="00647F75">
    <w:pPr>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5D7F32">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5: Kultura</w:t>
    </w:r>
  </w:p>
  <w:p w:rsidR="00647F75" w:rsidRDefault="00647F75">
    <w:pPr>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6: Prezentace kraje a ediční plán</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C03469">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6: Prezentace kraje a ediční plán</w:t>
    </w:r>
  </w:p>
  <w:p w:rsidR="00647F75" w:rsidRDefault="00647F75">
    <w:pPr>
      <w:ind w:left="2832"/>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7: Regionální rozvoj</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5D0E5F">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7: Regionální rozvoj</w:t>
    </w:r>
  </w:p>
  <w:p w:rsidR="00647F75" w:rsidRDefault="00647F75">
    <w:pPr>
      <w:ind w:left="2832"/>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DB096C">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7: Regionální rozvoj</w:t>
    </w:r>
  </w:p>
  <w:p w:rsidR="00647F75" w:rsidRDefault="00647F75">
    <w:pPr>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8: Cestovní ruch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CF59AC">
    <w:pPr>
      <w:pStyle w:val="Zhlav"/>
      <w:tabs>
        <w:tab w:val="clear" w:pos="4536"/>
        <w:tab w:val="center" w:pos="3402"/>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t xml:space="preserve">SEŠIT 1: </w:t>
    </w:r>
    <w:r>
      <w:rPr>
        <w:rFonts w:ascii="Tahoma" w:hAnsi="Tahoma" w:cs="Tahoma"/>
        <w:sz w:val="20"/>
        <w:szCs w:val="20"/>
      </w:rPr>
      <w:tab/>
      <w:t>Vlastní správní činnost kraje a činnost zastupitelstva kraje</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BC6E35">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8: Cestovní ruch</w:t>
    </w:r>
  </w:p>
  <w:p w:rsidR="00647F75" w:rsidRDefault="00647F75">
    <w:pPr>
      <w:pStyle w:val="Zhlav"/>
      <w:jc w:val="right"/>
      <w:rPr>
        <w:rFonts w:ascii="Tahoma" w:hAnsi="Tahoma" w:cs="Tahoma"/>
        <w:sz w:val="20"/>
        <w:szCs w:val="20"/>
      </w:rPr>
    </w:pPr>
    <w:r>
      <w:rPr>
        <w:rFonts w:ascii="Tahoma" w:hAnsi="Tahoma" w:cs="Tahoma"/>
        <w:i/>
        <w:sz w:val="20"/>
        <w:szCs w:val="20"/>
      </w:rPr>
      <w:t>Samosprávné a jiné činnosti zajišťované prostřednictvím KÚ</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6539D8">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8: Cestovní ruch</w:t>
    </w:r>
  </w:p>
  <w:p w:rsidR="00647F75" w:rsidRDefault="00647F75">
    <w:pPr>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5C340D">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p w:rsidR="00647F75" w:rsidRDefault="00647F75">
    <w:pPr>
      <w:ind w:left="2832"/>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1654C1">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p w:rsidR="00647F75" w:rsidRDefault="00647F75">
    <w:pPr>
      <w:ind w:left="2832"/>
      <w:jc w:val="right"/>
      <w:rPr>
        <w:rFonts w:ascii="Tahoma" w:hAnsi="Tahoma" w:cs="Tahoma"/>
        <w:i/>
        <w:sz w:val="20"/>
        <w:szCs w:val="20"/>
      </w:rPr>
    </w:pPr>
    <w:r>
      <w:rPr>
        <w:rFonts w:ascii="Tahoma" w:hAnsi="Tahoma" w:cs="Tahoma"/>
        <w:i/>
        <w:sz w:val="20"/>
        <w:szCs w:val="20"/>
      </w:rPr>
      <w:t>Příspěvek na provoz příspěvkovým organizacím</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p w:rsidR="00647F75" w:rsidRDefault="00647F75">
    <w:pPr>
      <w:ind w:left="2832"/>
      <w:jc w:val="right"/>
      <w:rPr>
        <w:rFonts w:ascii="Tahoma" w:hAnsi="Tahoma" w:cs="Tahoma"/>
        <w:i/>
        <w:sz w:val="20"/>
        <w:szCs w:val="20"/>
      </w:rPr>
    </w:pPr>
    <w:r>
      <w:rPr>
        <w:rFonts w:ascii="Tahoma" w:hAnsi="Tahoma" w:cs="Tahoma"/>
        <w:i/>
        <w:sz w:val="20"/>
        <w:szCs w:val="20"/>
      </w:rPr>
      <w:t>Návratná finanční výpomoc příspěvkovým organizacím</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F24D4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p w:rsidR="00647F75" w:rsidRDefault="00647F75">
    <w:pPr>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6539D8">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9: Sociální věci</w:t>
    </w:r>
  </w:p>
  <w:p w:rsidR="00647F75" w:rsidRDefault="00647F75">
    <w:pPr>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6539D8">
    <w:pPr>
      <w:pStyle w:val="Zhlav"/>
      <w:tabs>
        <w:tab w:val="clear" w:pos="9072"/>
        <w:tab w:val="right" w:pos="9214"/>
      </w:tabs>
      <w:rPr>
        <w:rFonts w:ascii="Tahoma" w:hAnsi="Tahoma" w:cs="Tahoma"/>
        <w:sz w:val="20"/>
        <w:szCs w:val="20"/>
      </w:rPr>
    </w:pPr>
    <w:r>
      <w:rPr>
        <w:rFonts w:ascii="Tahoma" w:hAnsi="Tahoma" w:cs="Tahoma"/>
        <w:sz w:val="20"/>
        <w:szCs w:val="20"/>
      </w:rPr>
      <w:t>Příloha č. 1</w:t>
    </w:r>
    <w:r>
      <w:rPr>
        <w:rFonts w:ascii="Tahoma" w:hAnsi="Tahoma" w:cs="Tahoma"/>
        <w:sz w:val="20"/>
        <w:szCs w:val="20"/>
      </w:rPr>
      <w:tab/>
    </w:r>
    <w:r>
      <w:rPr>
        <w:rFonts w:ascii="Tahoma" w:hAnsi="Tahoma" w:cs="Tahoma"/>
        <w:sz w:val="20"/>
        <w:szCs w:val="20"/>
      </w:rPr>
      <w:tab/>
      <w:t>SEŠIT 9: Sociální věci</w:t>
    </w:r>
  </w:p>
  <w:p w:rsidR="00647F75" w:rsidRDefault="00647F75">
    <w:pPr>
      <w:jc w:val="right"/>
      <w:rPr>
        <w:rFonts w:ascii="Tahoma" w:hAnsi="Tahoma" w:cs="Tahoma"/>
        <w:i/>
        <w:sz w:val="20"/>
        <w:szCs w:val="20"/>
      </w:rPr>
    </w:pPr>
    <w:r>
      <w:rPr>
        <w:rFonts w:ascii="Tahoma" w:hAnsi="Tahoma" w:cs="Tahoma"/>
        <w:i/>
        <w:sz w:val="20"/>
        <w:szCs w:val="20"/>
      </w:rPr>
      <w:t>Financování</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10: Školství</w:t>
    </w:r>
  </w:p>
  <w:p w:rsidR="00647F75" w:rsidRDefault="00647F75">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AB21BD">
    <w:pPr>
      <w:pStyle w:val="Zhlav"/>
      <w:tabs>
        <w:tab w:val="clear" w:pos="4536"/>
        <w:tab w:val="clear" w:pos="9072"/>
        <w:tab w:val="center" w:pos="340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t xml:space="preserve">SEŠIT 1: </w:t>
    </w:r>
    <w:r>
      <w:rPr>
        <w:rFonts w:ascii="Tahoma" w:hAnsi="Tahoma" w:cs="Tahoma"/>
        <w:sz w:val="20"/>
        <w:szCs w:val="20"/>
      </w:rPr>
      <w:tab/>
      <w:t>Vlastní správní činnost kraje a činnost zastupitelstva kraje</w:t>
    </w:r>
  </w:p>
  <w:p w:rsidR="00647F75" w:rsidRDefault="00647F75" w:rsidP="00136859">
    <w:pPr>
      <w:pStyle w:val="Zhlav"/>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90329A">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10: Školství</w:t>
    </w:r>
  </w:p>
  <w:p w:rsidR="00647F75" w:rsidRDefault="00647F75">
    <w:pPr>
      <w:pStyle w:val="Zhlav"/>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1E066A">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10: Školství</w:t>
    </w:r>
  </w:p>
  <w:p w:rsidR="00647F75" w:rsidRDefault="00647F75">
    <w:pPr>
      <w:pStyle w:val="Zhlav"/>
      <w:jc w:val="right"/>
      <w:rPr>
        <w:rFonts w:ascii="Tahoma" w:hAnsi="Tahoma" w:cs="Tahoma"/>
        <w:i/>
        <w:sz w:val="20"/>
        <w:szCs w:val="20"/>
      </w:rPr>
    </w:pPr>
    <w:r>
      <w:rPr>
        <w:rFonts w:ascii="Tahoma" w:hAnsi="Tahoma" w:cs="Tahoma"/>
        <w:i/>
        <w:sz w:val="20"/>
        <w:szCs w:val="20"/>
      </w:rPr>
      <w:t>Příspěvek na provoz příspěvkovým organizacím</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6266F0">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10: Školství</w:t>
    </w:r>
  </w:p>
  <w:p w:rsidR="00647F75" w:rsidRDefault="00647F75">
    <w:pPr>
      <w:pStyle w:val="Zhlav"/>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760258">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10: Školství</w:t>
    </w:r>
  </w:p>
  <w:p w:rsidR="00647F75" w:rsidRDefault="00647F75">
    <w:pPr>
      <w:pStyle w:val="Zhlav"/>
      <w:jc w:val="right"/>
      <w:rPr>
        <w:rFonts w:ascii="Tahoma" w:hAnsi="Tahoma" w:cs="Tahoma"/>
        <w:i/>
        <w:sz w:val="20"/>
        <w:szCs w:val="20"/>
      </w:rPr>
    </w:pPr>
    <w:r>
      <w:rPr>
        <w:rFonts w:ascii="Tahoma" w:hAnsi="Tahoma" w:cs="Tahoma"/>
        <w:i/>
        <w:sz w:val="20"/>
        <w:szCs w:val="20"/>
      </w:rPr>
      <w:tab/>
      <w:t>Akce spolufinancované z evropských finančních zdrojů</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11: Územní plánování a stavební řád</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A045F5">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11: Územní plánování a stavební řád</w:t>
    </w:r>
  </w:p>
  <w:p w:rsidR="00647F75" w:rsidRDefault="00647F75">
    <w:pPr>
      <w:pStyle w:val="Zhlav"/>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D84863">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p w:rsidR="00647F75" w:rsidRDefault="00647F75">
    <w:pPr>
      <w:pStyle w:val="Zhlav"/>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66050F">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p w:rsidR="00647F75" w:rsidRDefault="00647F75">
    <w:pPr>
      <w:pStyle w:val="Zhlav"/>
      <w:jc w:val="right"/>
      <w:rPr>
        <w:rFonts w:ascii="Tahoma" w:hAnsi="Tahoma" w:cs="Tahoma"/>
        <w:i/>
        <w:sz w:val="20"/>
        <w:szCs w:val="20"/>
      </w:rPr>
    </w:pPr>
    <w:r>
      <w:rPr>
        <w:rFonts w:ascii="Tahoma" w:hAnsi="Tahoma" w:cs="Tahoma"/>
        <w:i/>
        <w:sz w:val="20"/>
        <w:szCs w:val="20"/>
      </w:rPr>
      <w:t>Příspěvek na provoz příspěvkovým organizacím</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14190C">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p w:rsidR="00647F75" w:rsidRDefault="00647F75">
    <w:pPr>
      <w:pStyle w:val="Zhlav"/>
      <w:jc w:val="right"/>
      <w:rPr>
        <w:rFonts w:ascii="Tahoma" w:hAnsi="Tahoma" w:cs="Tahoma"/>
        <w:i/>
        <w:sz w:val="20"/>
        <w:szCs w:val="20"/>
      </w:rPr>
    </w:pPr>
    <w:r>
      <w:rPr>
        <w:rFonts w:ascii="Tahoma" w:hAnsi="Tahoma" w:cs="Tahoma"/>
        <w:i/>
        <w:sz w:val="20"/>
        <w:szCs w:val="20"/>
      </w:rPr>
      <w:t>Návratná finanční výpomoc příspěvkovým organizacím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CF59AC">
    <w:pPr>
      <w:pStyle w:val="Zhlav"/>
      <w:tabs>
        <w:tab w:val="clear" w:pos="4536"/>
        <w:tab w:val="center" w:pos="3402"/>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t xml:space="preserve">SEŠIT 1: </w:t>
    </w:r>
    <w:r>
      <w:rPr>
        <w:rFonts w:ascii="Tahoma" w:hAnsi="Tahoma" w:cs="Tahoma"/>
        <w:sz w:val="20"/>
        <w:szCs w:val="20"/>
      </w:rPr>
      <w:tab/>
      <w:t>Vlastní správní činnost kraje a činnost zastupitelstva kraje</w:t>
    </w:r>
  </w:p>
  <w:p w:rsidR="00647F75" w:rsidRDefault="00647F75">
    <w:pPr>
      <w:pStyle w:val="Zhlav"/>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0F73A3">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p w:rsidR="00647F75" w:rsidRDefault="00647F75">
    <w:pPr>
      <w:pStyle w:val="Zhlav"/>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8535B4">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12: Zdravotnictví</w:t>
    </w:r>
  </w:p>
  <w:p w:rsidR="00647F75" w:rsidRDefault="00647F75">
    <w:pPr>
      <w:pStyle w:val="Zhlav"/>
      <w:jc w:val="right"/>
      <w:rPr>
        <w:rFonts w:ascii="Tahoma" w:hAnsi="Tahoma" w:cs="Tahoma"/>
        <w:i/>
        <w:sz w:val="20"/>
        <w:szCs w:val="20"/>
      </w:rPr>
    </w:pPr>
    <w:r>
      <w:rPr>
        <w:rFonts w:ascii="Tahoma" w:hAnsi="Tahoma" w:cs="Tahoma"/>
        <w:i/>
        <w:sz w:val="20"/>
        <w:szCs w:val="20"/>
      </w:rPr>
      <w:t>Akce spolufinancované z evropských finančních zdrojů</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13: Životní prostředí</w:t>
    </w:r>
  </w:p>
  <w:p w:rsidR="00647F75" w:rsidRDefault="00647F75">
    <w:pPr>
      <w:pStyle w:val="Zhlav"/>
      <w:rPr>
        <w:i/>
      </w:rPr>
    </w:pPr>
    <w:r>
      <w:rPr>
        <w:i/>
      </w:rPr>
      <w:tab/>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14190C">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13: Životní prostředí</w:t>
    </w:r>
  </w:p>
  <w:p w:rsidR="00647F75" w:rsidRDefault="00647F75">
    <w:pPr>
      <w:pStyle w:val="Zhlav"/>
      <w:jc w:val="right"/>
      <w:rPr>
        <w:rFonts w:ascii="Tahoma" w:hAnsi="Tahoma" w:cs="Tahoma"/>
        <w:i/>
        <w:sz w:val="20"/>
        <w:szCs w:val="20"/>
      </w:rPr>
    </w:pPr>
    <w:r>
      <w:rPr>
        <w:rFonts w:ascii="Tahoma" w:hAnsi="Tahoma" w:cs="Tahoma"/>
        <w:i/>
        <w:sz w:val="20"/>
        <w:szCs w:val="20"/>
      </w:rPr>
      <w:t>Samosprávné a jiné činnosti zajišťované prostřednictvím KÚ</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9731B4">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13: Životní prostředí</w:t>
    </w:r>
  </w:p>
  <w:p w:rsidR="00647F75" w:rsidRDefault="00647F75">
    <w:pPr>
      <w:jc w:val="right"/>
      <w:rPr>
        <w:rFonts w:ascii="Tahoma" w:hAnsi="Tahoma" w:cs="Tahoma"/>
        <w:i/>
        <w:sz w:val="20"/>
        <w:szCs w:val="20"/>
      </w:rPr>
    </w:pPr>
    <w:r>
      <w:rPr>
        <w:rFonts w:ascii="Tahoma" w:hAnsi="Tahoma" w:cs="Tahoma"/>
        <w:i/>
        <w:sz w:val="20"/>
        <w:szCs w:val="20"/>
      </w:rPr>
      <w:t>Příspěvek na provoz příspěvkové organizaci</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9731B4">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13: Životní prostředí</w:t>
    </w:r>
  </w:p>
  <w:p w:rsidR="00647F75" w:rsidRDefault="00647F75" w:rsidP="0097000A">
    <w:pPr>
      <w:pStyle w:val="Zhlav"/>
      <w:jc w:val="right"/>
      <w:rPr>
        <w:rFonts w:ascii="Tahoma" w:hAnsi="Tahoma" w:cs="Tahoma"/>
        <w:i/>
        <w:sz w:val="20"/>
        <w:szCs w:val="20"/>
      </w:rPr>
    </w:pPr>
    <w:r>
      <w:rPr>
        <w:rFonts w:ascii="Tahoma" w:hAnsi="Tahoma" w:cs="Tahoma"/>
        <w:i/>
        <w:sz w:val="20"/>
        <w:szCs w:val="20"/>
      </w:rPr>
      <w:tab/>
      <w:t>Reprodukce majetku kraje vyjma akcí spolufinancovaných z evropských finančních zdrojů</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2501C5">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13: Životní prostředí</w:t>
    </w:r>
  </w:p>
  <w:p w:rsidR="00647F75" w:rsidRPr="006A5262" w:rsidRDefault="00647F75" w:rsidP="006A5262">
    <w:pPr>
      <w:pStyle w:val="Zhlav"/>
      <w:tabs>
        <w:tab w:val="clear" w:pos="9072"/>
        <w:tab w:val="right" w:pos="9214"/>
      </w:tabs>
      <w:jc w:val="right"/>
      <w:rPr>
        <w:rFonts w:ascii="Tahoma" w:hAnsi="Tahoma" w:cs="Tahoma"/>
        <w:i/>
        <w:sz w:val="20"/>
        <w:szCs w:val="20"/>
      </w:rPr>
    </w:pPr>
    <w:r w:rsidRPr="006A5262">
      <w:rPr>
        <w:rFonts w:ascii="Tahoma" w:hAnsi="Tahoma" w:cs="Tahoma"/>
        <w:i/>
        <w:sz w:val="20"/>
        <w:szCs w:val="20"/>
      </w:rPr>
      <w:t>Akce spolufinancované z evropských finančních zdrojů</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Seznam použitých zkratek</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2: Finance a správa majetku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2: Finance a správa majetku</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rsidP="003124DB">
    <w:pPr>
      <w:pStyle w:val="Zhlav"/>
      <w:tabs>
        <w:tab w:val="clear" w:pos="9072"/>
        <w:tab w:val="right" w:pos="9214"/>
      </w:tabs>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2: Finance a správa majetku</w:t>
    </w:r>
  </w:p>
  <w:p w:rsidR="00647F75" w:rsidRDefault="00647F75" w:rsidP="004E5575">
    <w:pPr>
      <w:pStyle w:val="Zhlav"/>
      <w:jc w:val="right"/>
      <w:rPr>
        <w:rFonts w:ascii="Tahoma" w:hAnsi="Tahoma" w:cs="Tahoma"/>
        <w:i/>
        <w:sz w:val="20"/>
        <w:szCs w:val="20"/>
      </w:rPr>
    </w:pPr>
    <w:r>
      <w:rPr>
        <w:rFonts w:ascii="Tahoma" w:hAnsi="Tahoma" w:cs="Tahoma"/>
        <w:i/>
        <w:sz w:val="20"/>
        <w:szCs w:val="20"/>
      </w:rPr>
      <w:t>Reprodukce majetku kraje vyjma akcí spolufinancovaných z evropských finančních zdrojů</w:t>
    </w:r>
  </w:p>
  <w:p w:rsidR="00647F75" w:rsidRDefault="00647F7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F75" w:rsidRDefault="00647F75">
    <w:pPr>
      <w:pStyle w:val="Zhlav"/>
      <w:rPr>
        <w:rFonts w:ascii="Tahoma" w:hAnsi="Tahoma" w:cs="Tahoma"/>
        <w:sz w:val="20"/>
        <w:szCs w:val="20"/>
      </w:rPr>
    </w:pPr>
    <w:r>
      <w:rPr>
        <w:rFonts w:ascii="Tahoma" w:hAnsi="Tahoma" w:cs="Tahoma"/>
        <w:sz w:val="20"/>
        <w:szCs w:val="20"/>
      </w:rPr>
      <w:t>Příloha č. 2</w:t>
    </w:r>
    <w:r>
      <w:rPr>
        <w:rFonts w:ascii="Tahoma" w:hAnsi="Tahoma" w:cs="Tahoma"/>
        <w:sz w:val="20"/>
        <w:szCs w:val="20"/>
      </w:rPr>
      <w:tab/>
    </w:r>
    <w:r>
      <w:rPr>
        <w:rFonts w:ascii="Tahoma" w:hAnsi="Tahoma" w:cs="Tahoma"/>
        <w:sz w:val="20"/>
        <w:szCs w:val="20"/>
      </w:rPr>
      <w:tab/>
      <w:t>SEŠIT 3: Doprava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decimal"/>
      <w:lvlText w:val="%1."/>
      <w:lvlJc w:val="left"/>
      <w:pPr>
        <w:tabs>
          <w:tab w:val="num" w:pos="720"/>
        </w:tabs>
      </w:pPr>
    </w:lvl>
  </w:abstractNum>
  <w:abstractNum w:abstractNumId="1">
    <w:nsid w:val="00000003"/>
    <w:multiLevelType w:val="singleLevel"/>
    <w:tmpl w:val="00000003"/>
    <w:name w:val="WW8Num2"/>
    <w:lvl w:ilvl="0">
      <w:start w:val="1"/>
      <w:numFmt w:val="decimal"/>
      <w:lvlText w:val="%1."/>
      <w:lvlJc w:val="left"/>
      <w:pPr>
        <w:tabs>
          <w:tab w:val="num" w:pos="360"/>
        </w:tabs>
      </w:pPr>
    </w:lvl>
  </w:abstractNum>
  <w:abstractNum w:abstractNumId="2">
    <w:nsid w:val="00000004"/>
    <w:multiLevelType w:val="singleLevel"/>
    <w:tmpl w:val="00000004"/>
    <w:name w:val="WW8Num4"/>
    <w:lvl w:ilvl="0">
      <w:start w:val="1"/>
      <w:numFmt w:val="decimal"/>
      <w:lvlText w:val="%1."/>
      <w:lvlJc w:val="left"/>
      <w:pPr>
        <w:tabs>
          <w:tab w:val="num" w:pos="360"/>
        </w:tabs>
      </w:pPr>
    </w:lvl>
  </w:abstractNum>
  <w:abstractNum w:abstractNumId="3">
    <w:nsid w:val="00000005"/>
    <w:multiLevelType w:val="singleLevel"/>
    <w:tmpl w:val="00000005"/>
    <w:name w:val="WW8Num5"/>
    <w:lvl w:ilvl="0">
      <w:numFmt w:val="bullet"/>
      <w:lvlText w:val="-"/>
      <w:lvlJc w:val="left"/>
      <w:pPr>
        <w:tabs>
          <w:tab w:val="num" w:pos="360"/>
        </w:tabs>
      </w:pPr>
      <w:rPr>
        <w:rFonts w:ascii="Times New Roman" w:hAnsi="Times New Roman" w:cs="Times New Roman"/>
      </w:rPr>
    </w:lvl>
  </w:abstractNum>
  <w:abstractNum w:abstractNumId="4">
    <w:nsid w:val="00000006"/>
    <w:multiLevelType w:val="singleLevel"/>
    <w:tmpl w:val="00000006"/>
    <w:name w:val="WW8Num7"/>
    <w:lvl w:ilvl="0">
      <w:numFmt w:val="bullet"/>
      <w:lvlText w:val="-"/>
      <w:lvlJc w:val="left"/>
      <w:pPr>
        <w:tabs>
          <w:tab w:val="num" w:pos="360"/>
        </w:tabs>
      </w:pPr>
      <w:rPr>
        <w:rFonts w:ascii="Times New Roman" w:hAnsi="Times New Roman" w:cs="Times New Roman"/>
      </w:rPr>
    </w:lvl>
  </w:abstractNum>
  <w:abstractNum w:abstractNumId="5">
    <w:nsid w:val="00000007"/>
    <w:multiLevelType w:val="singleLevel"/>
    <w:tmpl w:val="00000007"/>
    <w:name w:val="WW8Num9"/>
    <w:lvl w:ilvl="0">
      <w:numFmt w:val="bullet"/>
      <w:lvlText w:val="-"/>
      <w:lvlJc w:val="left"/>
      <w:pPr>
        <w:tabs>
          <w:tab w:val="num" w:pos="360"/>
        </w:tabs>
      </w:pPr>
      <w:rPr>
        <w:rFonts w:ascii="Times New Roman" w:hAnsi="Times New Roman" w:cs="Times New Roman"/>
      </w:rPr>
    </w:lvl>
  </w:abstractNum>
  <w:abstractNum w:abstractNumId="6">
    <w:nsid w:val="00000008"/>
    <w:multiLevelType w:val="singleLevel"/>
    <w:tmpl w:val="00000008"/>
    <w:name w:val="WW8Num11"/>
    <w:lvl w:ilvl="0">
      <w:start w:val="1"/>
      <w:numFmt w:val="decimal"/>
      <w:lvlText w:val="%1."/>
      <w:lvlJc w:val="left"/>
      <w:pPr>
        <w:tabs>
          <w:tab w:val="num" w:pos="795"/>
        </w:tabs>
      </w:pPr>
    </w:lvl>
  </w:abstractNum>
  <w:abstractNum w:abstractNumId="7">
    <w:nsid w:val="00000009"/>
    <w:multiLevelType w:val="singleLevel"/>
    <w:tmpl w:val="00000009"/>
    <w:name w:val="WW8Num12"/>
    <w:lvl w:ilvl="0">
      <w:start w:val="1"/>
      <w:numFmt w:val="decimal"/>
      <w:lvlText w:val="%1."/>
      <w:lvlJc w:val="left"/>
      <w:pPr>
        <w:tabs>
          <w:tab w:val="num" w:pos="495"/>
        </w:tabs>
      </w:pPr>
    </w:lvl>
  </w:abstractNum>
  <w:abstractNum w:abstractNumId="8">
    <w:nsid w:val="0000000A"/>
    <w:multiLevelType w:val="multilevel"/>
    <w:tmpl w:val="0000000A"/>
    <w:name w:val="WW8Num15"/>
    <w:lvl w:ilvl="0">
      <w:start w:val="1"/>
      <w:numFmt w:val="decimal"/>
      <w:lvlText w:val="%1."/>
      <w:lvlJc w:val="left"/>
      <w:pPr>
        <w:tabs>
          <w:tab w:val="num" w:pos="360"/>
        </w:tabs>
      </w:pPr>
    </w:lvl>
    <w:lvl w:ilvl="1">
      <w:start w:val="1"/>
      <w:numFmt w:val="bullet"/>
      <w:lvlText w:val=""/>
      <w:lvlJc w:val="left"/>
      <w:pPr>
        <w:tabs>
          <w:tab w:val="num" w:pos="1117"/>
        </w:tabs>
      </w:pPr>
      <w:rPr>
        <w:rFonts w:ascii="Symbol" w:hAnsi="Symbol"/>
      </w:rPr>
    </w:lvl>
    <w:lvl w:ilvl="2">
      <w:start w:val="1"/>
      <w:numFmt w:val="decimal"/>
      <w:lvlText w:val="%3."/>
      <w:lvlJc w:val="left"/>
      <w:pPr>
        <w:tabs>
          <w:tab w:val="num" w:pos="198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9">
    <w:nsid w:val="002359D1"/>
    <w:multiLevelType w:val="hybridMultilevel"/>
    <w:tmpl w:val="B12A28BE"/>
    <w:lvl w:ilvl="0" w:tplc="6B564F96">
      <w:start w:val="9"/>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24F2F37"/>
    <w:multiLevelType w:val="hybridMultilevel"/>
    <w:tmpl w:val="2DA47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3893FA7"/>
    <w:multiLevelType w:val="hybridMultilevel"/>
    <w:tmpl w:val="45183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6F05807"/>
    <w:multiLevelType w:val="hybridMultilevel"/>
    <w:tmpl w:val="AEE4F9C6"/>
    <w:lvl w:ilvl="0" w:tplc="A49EE1F8">
      <w:start w:val="18"/>
      <w:numFmt w:val="bullet"/>
      <w:lvlText w:val="-"/>
      <w:lvlJc w:val="left"/>
      <w:pPr>
        <w:tabs>
          <w:tab w:val="num" w:pos="409"/>
        </w:tabs>
        <w:ind w:left="409"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9315617"/>
    <w:multiLevelType w:val="hybridMultilevel"/>
    <w:tmpl w:val="F8D0E17E"/>
    <w:lvl w:ilvl="0" w:tplc="51963F2A">
      <w:start w:val="1"/>
      <w:numFmt w:val="bullet"/>
      <w:lvlText w:val=""/>
      <w:lvlJc w:val="left"/>
      <w:pPr>
        <w:tabs>
          <w:tab w:val="num" w:pos="360"/>
        </w:tabs>
        <w:ind w:left="360" w:hanging="360"/>
      </w:pPr>
      <w:rPr>
        <w:rFonts w:ascii="Symbol" w:hAnsi="Symbol" w:cs="Symbol" w:hint="default"/>
        <w:color w:val="auto"/>
      </w:rPr>
    </w:lvl>
    <w:lvl w:ilvl="1" w:tplc="04050003" w:tentative="1">
      <w:start w:val="1"/>
      <w:numFmt w:val="bullet"/>
      <w:lvlText w:val="o"/>
      <w:lvlJc w:val="left"/>
      <w:pPr>
        <w:ind w:left="1081" w:hanging="360"/>
      </w:pPr>
      <w:rPr>
        <w:rFonts w:ascii="Courier New" w:hAnsi="Courier New" w:cs="Courier New" w:hint="default"/>
      </w:rPr>
    </w:lvl>
    <w:lvl w:ilvl="2" w:tplc="04050005" w:tentative="1">
      <w:start w:val="1"/>
      <w:numFmt w:val="bullet"/>
      <w:lvlText w:val=""/>
      <w:lvlJc w:val="left"/>
      <w:pPr>
        <w:ind w:left="1801" w:hanging="360"/>
      </w:pPr>
      <w:rPr>
        <w:rFonts w:ascii="Wingdings" w:hAnsi="Wingdings" w:cs="Wingdings" w:hint="default"/>
      </w:rPr>
    </w:lvl>
    <w:lvl w:ilvl="3" w:tplc="04050001" w:tentative="1">
      <w:start w:val="1"/>
      <w:numFmt w:val="bullet"/>
      <w:lvlText w:val=""/>
      <w:lvlJc w:val="left"/>
      <w:pPr>
        <w:ind w:left="2521" w:hanging="360"/>
      </w:pPr>
      <w:rPr>
        <w:rFonts w:ascii="Symbol" w:hAnsi="Symbol" w:cs="Symbol" w:hint="default"/>
      </w:rPr>
    </w:lvl>
    <w:lvl w:ilvl="4" w:tplc="04050003" w:tentative="1">
      <w:start w:val="1"/>
      <w:numFmt w:val="bullet"/>
      <w:lvlText w:val="o"/>
      <w:lvlJc w:val="left"/>
      <w:pPr>
        <w:ind w:left="3241" w:hanging="360"/>
      </w:pPr>
      <w:rPr>
        <w:rFonts w:ascii="Courier New" w:hAnsi="Courier New" w:cs="Courier New" w:hint="default"/>
      </w:rPr>
    </w:lvl>
    <w:lvl w:ilvl="5" w:tplc="04050005" w:tentative="1">
      <w:start w:val="1"/>
      <w:numFmt w:val="bullet"/>
      <w:lvlText w:val=""/>
      <w:lvlJc w:val="left"/>
      <w:pPr>
        <w:ind w:left="3961" w:hanging="360"/>
      </w:pPr>
      <w:rPr>
        <w:rFonts w:ascii="Wingdings" w:hAnsi="Wingdings" w:cs="Wingdings" w:hint="default"/>
      </w:rPr>
    </w:lvl>
    <w:lvl w:ilvl="6" w:tplc="04050001" w:tentative="1">
      <w:start w:val="1"/>
      <w:numFmt w:val="bullet"/>
      <w:lvlText w:val=""/>
      <w:lvlJc w:val="left"/>
      <w:pPr>
        <w:ind w:left="4681" w:hanging="360"/>
      </w:pPr>
      <w:rPr>
        <w:rFonts w:ascii="Symbol" w:hAnsi="Symbol" w:cs="Symbol" w:hint="default"/>
      </w:rPr>
    </w:lvl>
    <w:lvl w:ilvl="7" w:tplc="04050003" w:tentative="1">
      <w:start w:val="1"/>
      <w:numFmt w:val="bullet"/>
      <w:lvlText w:val="o"/>
      <w:lvlJc w:val="left"/>
      <w:pPr>
        <w:ind w:left="5401" w:hanging="360"/>
      </w:pPr>
      <w:rPr>
        <w:rFonts w:ascii="Courier New" w:hAnsi="Courier New" w:cs="Courier New" w:hint="default"/>
      </w:rPr>
    </w:lvl>
    <w:lvl w:ilvl="8" w:tplc="04050005" w:tentative="1">
      <w:start w:val="1"/>
      <w:numFmt w:val="bullet"/>
      <w:lvlText w:val=""/>
      <w:lvlJc w:val="left"/>
      <w:pPr>
        <w:ind w:left="6121" w:hanging="360"/>
      </w:pPr>
      <w:rPr>
        <w:rFonts w:ascii="Wingdings" w:hAnsi="Wingdings" w:cs="Wingdings" w:hint="default"/>
      </w:rPr>
    </w:lvl>
  </w:abstractNum>
  <w:abstractNum w:abstractNumId="14">
    <w:nsid w:val="0A01048A"/>
    <w:multiLevelType w:val="hybridMultilevel"/>
    <w:tmpl w:val="B7749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F363BA2"/>
    <w:multiLevelType w:val="hybridMultilevel"/>
    <w:tmpl w:val="D32CF9D8"/>
    <w:lvl w:ilvl="0" w:tplc="15828A00">
      <w:start w:val="1"/>
      <w:numFmt w:val="decimal"/>
      <w:lvlText w:val="%1."/>
      <w:lvlJc w:val="left"/>
      <w:pPr>
        <w:tabs>
          <w:tab w:val="num" w:pos="735"/>
        </w:tabs>
        <w:ind w:left="735" w:hanging="375"/>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9DC4963"/>
    <w:multiLevelType w:val="hybridMultilevel"/>
    <w:tmpl w:val="606CAB68"/>
    <w:lvl w:ilvl="0" w:tplc="15828A00">
      <w:start w:val="1"/>
      <w:numFmt w:val="decimal"/>
      <w:lvlText w:val="%1."/>
      <w:lvlJc w:val="left"/>
      <w:pPr>
        <w:tabs>
          <w:tab w:val="num" w:pos="735"/>
        </w:tabs>
        <w:ind w:left="735" w:hanging="375"/>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1B3D31D5"/>
    <w:multiLevelType w:val="hybridMultilevel"/>
    <w:tmpl w:val="A6B04B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BA710BE"/>
    <w:multiLevelType w:val="hybridMultilevel"/>
    <w:tmpl w:val="00C6EED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nsid w:val="1CDB3721"/>
    <w:multiLevelType w:val="hybridMultilevel"/>
    <w:tmpl w:val="69125D00"/>
    <w:lvl w:ilvl="0" w:tplc="B7D8503A">
      <w:numFmt w:val="bullet"/>
      <w:lvlText w:val="-"/>
      <w:lvlJc w:val="righ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D1D25C2"/>
    <w:multiLevelType w:val="hybridMultilevel"/>
    <w:tmpl w:val="9C1C4C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E194A60"/>
    <w:multiLevelType w:val="hybridMultilevel"/>
    <w:tmpl w:val="39FE18D2"/>
    <w:lvl w:ilvl="0" w:tplc="23ACE008">
      <w:start w:val="3"/>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FA95F7B"/>
    <w:multiLevelType w:val="hybridMultilevel"/>
    <w:tmpl w:val="9F2A9B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29D1900"/>
    <w:multiLevelType w:val="hybridMultilevel"/>
    <w:tmpl w:val="C46600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23FC460A"/>
    <w:multiLevelType w:val="hybridMultilevel"/>
    <w:tmpl w:val="BE207630"/>
    <w:lvl w:ilvl="0" w:tplc="79DEAF62">
      <w:start w:val="1"/>
      <w:numFmt w:val="bullet"/>
      <w:pStyle w:val="Styl3"/>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241904AC"/>
    <w:multiLevelType w:val="hybridMultilevel"/>
    <w:tmpl w:val="2C8C73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90015CA"/>
    <w:multiLevelType w:val="hybridMultilevel"/>
    <w:tmpl w:val="42066E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E1352BA"/>
    <w:multiLevelType w:val="hybridMultilevel"/>
    <w:tmpl w:val="DD629A8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2EC45F6B"/>
    <w:multiLevelType w:val="hybridMultilevel"/>
    <w:tmpl w:val="96D86CF4"/>
    <w:lvl w:ilvl="0" w:tplc="B7D8503A">
      <w:numFmt w:val="bullet"/>
      <w:lvlText w:val="-"/>
      <w:lvlJc w:val="righ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2ED011B6"/>
    <w:multiLevelType w:val="hybridMultilevel"/>
    <w:tmpl w:val="E9283F30"/>
    <w:lvl w:ilvl="0" w:tplc="4C2227C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305B58C5"/>
    <w:multiLevelType w:val="hybridMultilevel"/>
    <w:tmpl w:val="6AEC7D08"/>
    <w:lvl w:ilvl="0" w:tplc="04F82244">
      <w:numFmt w:val="bullet"/>
      <w:lvlText w:val="-"/>
      <w:lvlJc w:val="left"/>
      <w:pPr>
        <w:tabs>
          <w:tab w:val="num" w:pos="780"/>
        </w:tabs>
        <w:ind w:left="780" w:hanging="360"/>
      </w:pPr>
      <w:rPr>
        <w:rFonts w:ascii="Tahoma" w:eastAsia="Times New Roman" w:hAnsi="Tahoma"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cs="Wingdings" w:hint="default"/>
      </w:rPr>
    </w:lvl>
    <w:lvl w:ilvl="3" w:tplc="0405000F" w:tentative="1">
      <w:start w:val="1"/>
      <w:numFmt w:val="bullet"/>
      <w:lvlText w:val=""/>
      <w:lvlJc w:val="left"/>
      <w:pPr>
        <w:tabs>
          <w:tab w:val="num" w:pos="2880"/>
        </w:tabs>
        <w:ind w:left="2880" w:hanging="360"/>
      </w:pPr>
      <w:rPr>
        <w:rFonts w:ascii="Symbol" w:hAnsi="Symbol" w:cs="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cs="Wingdings" w:hint="default"/>
      </w:rPr>
    </w:lvl>
    <w:lvl w:ilvl="6" w:tplc="0405000F" w:tentative="1">
      <w:start w:val="1"/>
      <w:numFmt w:val="bullet"/>
      <w:lvlText w:val=""/>
      <w:lvlJc w:val="left"/>
      <w:pPr>
        <w:tabs>
          <w:tab w:val="num" w:pos="5040"/>
        </w:tabs>
        <w:ind w:left="5040" w:hanging="360"/>
      </w:pPr>
      <w:rPr>
        <w:rFonts w:ascii="Symbol" w:hAnsi="Symbol" w:cs="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cs="Wingdings" w:hint="default"/>
      </w:rPr>
    </w:lvl>
  </w:abstractNum>
  <w:abstractNum w:abstractNumId="31">
    <w:nsid w:val="3131532C"/>
    <w:multiLevelType w:val="hybridMultilevel"/>
    <w:tmpl w:val="861EAF78"/>
    <w:lvl w:ilvl="0" w:tplc="75968FD0">
      <w:start w:val="1"/>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37EE5C68"/>
    <w:multiLevelType w:val="hybridMultilevel"/>
    <w:tmpl w:val="9162F19A"/>
    <w:lvl w:ilvl="0" w:tplc="FF180790">
      <w:start w:val="34"/>
      <w:numFmt w:val="bullet"/>
      <w:lvlText w:val="-"/>
      <w:lvlJc w:val="left"/>
      <w:pPr>
        <w:ind w:left="460" w:hanging="360"/>
      </w:pPr>
      <w:rPr>
        <w:rFonts w:ascii="Tahoma" w:eastAsia="Tahoma" w:hAnsi="Tahoma" w:cs="Tahoma" w:hint="default"/>
      </w:rPr>
    </w:lvl>
    <w:lvl w:ilvl="1" w:tplc="04050003" w:tentative="1">
      <w:start w:val="1"/>
      <w:numFmt w:val="bullet"/>
      <w:lvlText w:val="o"/>
      <w:lvlJc w:val="left"/>
      <w:pPr>
        <w:ind w:left="1180" w:hanging="360"/>
      </w:pPr>
      <w:rPr>
        <w:rFonts w:ascii="Courier New" w:hAnsi="Courier New" w:cs="Courier New" w:hint="default"/>
      </w:rPr>
    </w:lvl>
    <w:lvl w:ilvl="2" w:tplc="04050005" w:tentative="1">
      <w:start w:val="1"/>
      <w:numFmt w:val="bullet"/>
      <w:lvlText w:val=""/>
      <w:lvlJc w:val="left"/>
      <w:pPr>
        <w:ind w:left="1900" w:hanging="360"/>
      </w:pPr>
      <w:rPr>
        <w:rFonts w:ascii="Wingdings" w:hAnsi="Wingdings" w:hint="default"/>
      </w:rPr>
    </w:lvl>
    <w:lvl w:ilvl="3" w:tplc="04050001" w:tentative="1">
      <w:start w:val="1"/>
      <w:numFmt w:val="bullet"/>
      <w:lvlText w:val=""/>
      <w:lvlJc w:val="left"/>
      <w:pPr>
        <w:ind w:left="2620" w:hanging="360"/>
      </w:pPr>
      <w:rPr>
        <w:rFonts w:ascii="Symbol" w:hAnsi="Symbol" w:hint="default"/>
      </w:rPr>
    </w:lvl>
    <w:lvl w:ilvl="4" w:tplc="04050003" w:tentative="1">
      <w:start w:val="1"/>
      <w:numFmt w:val="bullet"/>
      <w:lvlText w:val="o"/>
      <w:lvlJc w:val="left"/>
      <w:pPr>
        <w:ind w:left="3340" w:hanging="360"/>
      </w:pPr>
      <w:rPr>
        <w:rFonts w:ascii="Courier New" w:hAnsi="Courier New" w:cs="Courier New" w:hint="default"/>
      </w:rPr>
    </w:lvl>
    <w:lvl w:ilvl="5" w:tplc="04050005" w:tentative="1">
      <w:start w:val="1"/>
      <w:numFmt w:val="bullet"/>
      <w:lvlText w:val=""/>
      <w:lvlJc w:val="left"/>
      <w:pPr>
        <w:ind w:left="4060" w:hanging="360"/>
      </w:pPr>
      <w:rPr>
        <w:rFonts w:ascii="Wingdings" w:hAnsi="Wingdings" w:hint="default"/>
      </w:rPr>
    </w:lvl>
    <w:lvl w:ilvl="6" w:tplc="04050001" w:tentative="1">
      <w:start w:val="1"/>
      <w:numFmt w:val="bullet"/>
      <w:lvlText w:val=""/>
      <w:lvlJc w:val="left"/>
      <w:pPr>
        <w:ind w:left="4780" w:hanging="360"/>
      </w:pPr>
      <w:rPr>
        <w:rFonts w:ascii="Symbol" w:hAnsi="Symbol" w:hint="default"/>
      </w:rPr>
    </w:lvl>
    <w:lvl w:ilvl="7" w:tplc="04050003" w:tentative="1">
      <w:start w:val="1"/>
      <w:numFmt w:val="bullet"/>
      <w:lvlText w:val="o"/>
      <w:lvlJc w:val="left"/>
      <w:pPr>
        <w:ind w:left="5500" w:hanging="360"/>
      </w:pPr>
      <w:rPr>
        <w:rFonts w:ascii="Courier New" w:hAnsi="Courier New" w:cs="Courier New" w:hint="default"/>
      </w:rPr>
    </w:lvl>
    <w:lvl w:ilvl="8" w:tplc="04050005" w:tentative="1">
      <w:start w:val="1"/>
      <w:numFmt w:val="bullet"/>
      <w:lvlText w:val=""/>
      <w:lvlJc w:val="left"/>
      <w:pPr>
        <w:ind w:left="6220" w:hanging="360"/>
      </w:pPr>
      <w:rPr>
        <w:rFonts w:ascii="Wingdings" w:hAnsi="Wingdings" w:hint="default"/>
      </w:rPr>
    </w:lvl>
  </w:abstractNum>
  <w:abstractNum w:abstractNumId="33">
    <w:nsid w:val="37EE6086"/>
    <w:multiLevelType w:val="hybridMultilevel"/>
    <w:tmpl w:val="F42CEEA0"/>
    <w:lvl w:ilvl="0" w:tplc="31260CE0">
      <w:start w:val="1"/>
      <w:numFmt w:val="lowerLetter"/>
      <w:lvlText w:val="%1)"/>
      <w:lvlJc w:val="left"/>
      <w:pPr>
        <w:tabs>
          <w:tab w:val="num" w:pos="766"/>
        </w:tabs>
        <w:ind w:left="1050" w:hanging="284"/>
      </w:pPr>
      <w:rPr>
        <w:rFonts w:ascii="Tahoma" w:hAnsi="Tahoma" w:hint="default"/>
        <w:b w:val="0"/>
        <w:i w:val="0"/>
        <w:sz w:val="20"/>
        <w:szCs w:val="20"/>
      </w:rPr>
    </w:lvl>
    <w:lvl w:ilvl="1" w:tplc="04050019" w:tentative="1">
      <w:start w:val="1"/>
      <w:numFmt w:val="lowerLetter"/>
      <w:lvlText w:val="%2."/>
      <w:lvlJc w:val="left"/>
      <w:pPr>
        <w:tabs>
          <w:tab w:val="num" w:pos="1846"/>
        </w:tabs>
        <w:ind w:left="1846" w:hanging="360"/>
      </w:pPr>
    </w:lvl>
    <w:lvl w:ilvl="2" w:tplc="0405001B" w:tentative="1">
      <w:start w:val="1"/>
      <w:numFmt w:val="lowerRoman"/>
      <w:lvlText w:val="%3."/>
      <w:lvlJc w:val="right"/>
      <w:pPr>
        <w:tabs>
          <w:tab w:val="num" w:pos="2566"/>
        </w:tabs>
        <w:ind w:left="2566" w:hanging="180"/>
      </w:pPr>
    </w:lvl>
    <w:lvl w:ilvl="3" w:tplc="0405000F" w:tentative="1">
      <w:start w:val="1"/>
      <w:numFmt w:val="decimal"/>
      <w:lvlText w:val="%4."/>
      <w:lvlJc w:val="left"/>
      <w:pPr>
        <w:tabs>
          <w:tab w:val="num" w:pos="3286"/>
        </w:tabs>
        <w:ind w:left="3286" w:hanging="360"/>
      </w:pPr>
    </w:lvl>
    <w:lvl w:ilvl="4" w:tplc="04050019" w:tentative="1">
      <w:start w:val="1"/>
      <w:numFmt w:val="lowerLetter"/>
      <w:lvlText w:val="%5."/>
      <w:lvlJc w:val="left"/>
      <w:pPr>
        <w:tabs>
          <w:tab w:val="num" w:pos="4006"/>
        </w:tabs>
        <w:ind w:left="4006" w:hanging="360"/>
      </w:pPr>
    </w:lvl>
    <w:lvl w:ilvl="5" w:tplc="0405001B" w:tentative="1">
      <w:start w:val="1"/>
      <w:numFmt w:val="lowerRoman"/>
      <w:lvlText w:val="%6."/>
      <w:lvlJc w:val="right"/>
      <w:pPr>
        <w:tabs>
          <w:tab w:val="num" w:pos="4726"/>
        </w:tabs>
        <w:ind w:left="4726" w:hanging="180"/>
      </w:pPr>
    </w:lvl>
    <w:lvl w:ilvl="6" w:tplc="0405000F" w:tentative="1">
      <w:start w:val="1"/>
      <w:numFmt w:val="decimal"/>
      <w:lvlText w:val="%7."/>
      <w:lvlJc w:val="left"/>
      <w:pPr>
        <w:tabs>
          <w:tab w:val="num" w:pos="5446"/>
        </w:tabs>
        <w:ind w:left="5446" w:hanging="360"/>
      </w:pPr>
    </w:lvl>
    <w:lvl w:ilvl="7" w:tplc="04050019" w:tentative="1">
      <w:start w:val="1"/>
      <w:numFmt w:val="lowerLetter"/>
      <w:lvlText w:val="%8."/>
      <w:lvlJc w:val="left"/>
      <w:pPr>
        <w:tabs>
          <w:tab w:val="num" w:pos="6166"/>
        </w:tabs>
        <w:ind w:left="6166" w:hanging="360"/>
      </w:pPr>
    </w:lvl>
    <w:lvl w:ilvl="8" w:tplc="0405001B" w:tentative="1">
      <w:start w:val="1"/>
      <w:numFmt w:val="lowerRoman"/>
      <w:lvlText w:val="%9."/>
      <w:lvlJc w:val="right"/>
      <w:pPr>
        <w:tabs>
          <w:tab w:val="num" w:pos="6886"/>
        </w:tabs>
        <w:ind w:left="6886" w:hanging="180"/>
      </w:pPr>
    </w:lvl>
  </w:abstractNum>
  <w:abstractNum w:abstractNumId="34">
    <w:nsid w:val="38CE6E9F"/>
    <w:multiLevelType w:val="hybridMultilevel"/>
    <w:tmpl w:val="3098B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90B1EC3"/>
    <w:multiLevelType w:val="hybridMultilevel"/>
    <w:tmpl w:val="5C4095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B223AEE"/>
    <w:multiLevelType w:val="hybridMultilevel"/>
    <w:tmpl w:val="0BAE6560"/>
    <w:lvl w:ilvl="0" w:tplc="EA660E7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1C57555"/>
    <w:multiLevelType w:val="hybridMultilevel"/>
    <w:tmpl w:val="C41C1B50"/>
    <w:lvl w:ilvl="0" w:tplc="74CC2990">
      <w:numFmt w:val="bullet"/>
      <w:lvlText w:val="-"/>
      <w:lvlJc w:val="left"/>
      <w:pPr>
        <w:ind w:left="400" w:hanging="360"/>
      </w:pPr>
      <w:rPr>
        <w:rFonts w:ascii="Tahoma" w:eastAsia="Tahoma" w:hAnsi="Tahoma" w:cs="Tahoma" w:hint="default"/>
      </w:rPr>
    </w:lvl>
    <w:lvl w:ilvl="1" w:tplc="04050003" w:tentative="1">
      <w:start w:val="1"/>
      <w:numFmt w:val="bullet"/>
      <w:lvlText w:val="o"/>
      <w:lvlJc w:val="left"/>
      <w:pPr>
        <w:ind w:left="1120" w:hanging="360"/>
      </w:pPr>
      <w:rPr>
        <w:rFonts w:ascii="Courier New" w:hAnsi="Courier New" w:cs="Courier New" w:hint="default"/>
      </w:rPr>
    </w:lvl>
    <w:lvl w:ilvl="2" w:tplc="04050005" w:tentative="1">
      <w:start w:val="1"/>
      <w:numFmt w:val="bullet"/>
      <w:lvlText w:val=""/>
      <w:lvlJc w:val="left"/>
      <w:pPr>
        <w:ind w:left="1840" w:hanging="360"/>
      </w:pPr>
      <w:rPr>
        <w:rFonts w:ascii="Wingdings" w:hAnsi="Wingdings" w:hint="default"/>
      </w:rPr>
    </w:lvl>
    <w:lvl w:ilvl="3" w:tplc="04050001" w:tentative="1">
      <w:start w:val="1"/>
      <w:numFmt w:val="bullet"/>
      <w:lvlText w:val=""/>
      <w:lvlJc w:val="left"/>
      <w:pPr>
        <w:ind w:left="2560" w:hanging="360"/>
      </w:pPr>
      <w:rPr>
        <w:rFonts w:ascii="Symbol" w:hAnsi="Symbol" w:hint="default"/>
      </w:rPr>
    </w:lvl>
    <w:lvl w:ilvl="4" w:tplc="04050003" w:tentative="1">
      <w:start w:val="1"/>
      <w:numFmt w:val="bullet"/>
      <w:lvlText w:val="o"/>
      <w:lvlJc w:val="left"/>
      <w:pPr>
        <w:ind w:left="3280" w:hanging="360"/>
      </w:pPr>
      <w:rPr>
        <w:rFonts w:ascii="Courier New" w:hAnsi="Courier New" w:cs="Courier New" w:hint="default"/>
      </w:rPr>
    </w:lvl>
    <w:lvl w:ilvl="5" w:tplc="04050005" w:tentative="1">
      <w:start w:val="1"/>
      <w:numFmt w:val="bullet"/>
      <w:lvlText w:val=""/>
      <w:lvlJc w:val="left"/>
      <w:pPr>
        <w:ind w:left="4000" w:hanging="360"/>
      </w:pPr>
      <w:rPr>
        <w:rFonts w:ascii="Wingdings" w:hAnsi="Wingdings" w:hint="default"/>
      </w:rPr>
    </w:lvl>
    <w:lvl w:ilvl="6" w:tplc="04050001" w:tentative="1">
      <w:start w:val="1"/>
      <w:numFmt w:val="bullet"/>
      <w:lvlText w:val=""/>
      <w:lvlJc w:val="left"/>
      <w:pPr>
        <w:ind w:left="4720" w:hanging="360"/>
      </w:pPr>
      <w:rPr>
        <w:rFonts w:ascii="Symbol" w:hAnsi="Symbol" w:hint="default"/>
      </w:rPr>
    </w:lvl>
    <w:lvl w:ilvl="7" w:tplc="04050003" w:tentative="1">
      <w:start w:val="1"/>
      <w:numFmt w:val="bullet"/>
      <w:lvlText w:val="o"/>
      <w:lvlJc w:val="left"/>
      <w:pPr>
        <w:ind w:left="5440" w:hanging="360"/>
      </w:pPr>
      <w:rPr>
        <w:rFonts w:ascii="Courier New" w:hAnsi="Courier New" w:cs="Courier New" w:hint="default"/>
      </w:rPr>
    </w:lvl>
    <w:lvl w:ilvl="8" w:tplc="04050005" w:tentative="1">
      <w:start w:val="1"/>
      <w:numFmt w:val="bullet"/>
      <w:lvlText w:val=""/>
      <w:lvlJc w:val="left"/>
      <w:pPr>
        <w:ind w:left="6160" w:hanging="360"/>
      </w:pPr>
      <w:rPr>
        <w:rFonts w:ascii="Wingdings" w:hAnsi="Wingdings" w:hint="default"/>
      </w:rPr>
    </w:lvl>
  </w:abstractNum>
  <w:abstractNum w:abstractNumId="38">
    <w:nsid w:val="422305BA"/>
    <w:multiLevelType w:val="hybridMultilevel"/>
    <w:tmpl w:val="227EAF50"/>
    <w:lvl w:ilvl="0" w:tplc="0405000F">
      <w:start w:val="1"/>
      <w:numFmt w:val="decimal"/>
      <w:lvlText w:val="%1."/>
      <w:lvlJc w:val="left"/>
      <w:pPr>
        <w:ind w:left="360" w:hanging="360"/>
      </w:pPr>
    </w:lvl>
    <w:lvl w:ilvl="1" w:tplc="04489A0C">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43E034F3"/>
    <w:multiLevelType w:val="hybridMultilevel"/>
    <w:tmpl w:val="022831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47444B5F"/>
    <w:multiLevelType w:val="hybridMultilevel"/>
    <w:tmpl w:val="78EED880"/>
    <w:lvl w:ilvl="0" w:tplc="B7D8503A">
      <w:numFmt w:val="bullet"/>
      <w:lvlText w:val="-"/>
      <w:lvlJc w:val="righ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84E1D46"/>
    <w:multiLevelType w:val="hybridMultilevel"/>
    <w:tmpl w:val="78BE84E4"/>
    <w:lvl w:ilvl="0" w:tplc="6972A472">
      <w:numFmt w:val="bullet"/>
      <w:lvlText w:val="-"/>
      <w:lvlJc w:val="left"/>
      <w:pPr>
        <w:tabs>
          <w:tab w:val="num" w:pos="795"/>
        </w:tabs>
        <w:ind w:left="795" w:hanging="360"/>
      </w:pPr>
      <w:rPr>
        <w:rFonts w:ascii="Tahoma" w:eastAsia="Times New Roman" w:hAnsi="Tahoma"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42">
    <w:nsid w:val="50912112"/>
    <w:multiLevelType w:val="hybridMultilevel"/>
    <w:tmpl w:val="F3BE45E4"/>
    <w:lvl w:ilvl="0" w:tplc="B7D8503A">
      <w:numFmt w:val="bullet"/>
      <w:lvlText w:val="-"/>
      <w:lvlJc w:val="righ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0F92732"/>
    <w:multiLevelType w:val="hybridMultilevel"/>
    <w:tmpl w:val="ED26582C"/>
    <w:lvl w:ilvl="0" w:tplc="5484B25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5507284E"/>
    <w:multiLevelType w:val="hybridMultilevel"/>
    <w:tmpl w:val="052E10F4"/>
    <w:lvl w:ilvl="0" w:tplc="10E2ECD8">
      <w:start w:val="19"/>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575E087B"/>
    <w:multiLevelType w:val="hybridMultilevel"/>
    <w:tmpl w:val="386A923E"/>
    <w:lvl w:ilvl="0" w:tplc="17F43A2C">
      <w:start w:val="6"/>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7687C4C"/>
    <w:multiLevelType w:val="hybridMultilevel"/>
    <w:tmpl w:val="9AA4208C"/>
    <w:lvl w:ilvl="0" w:tplc="B7D8503A">
      <w:numFmt w:val="bullet"/>
      <w:lvlText w:val="-"/>
      <w:lvlJc w:val="righ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78E2853"/>
    <w:multiLevelType w:val="hybridMultilevel"/>
    <w:tmpl w:val="1A7A20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61582EC4"/>
    <w:multiLevelType w:val="hybridMultilevel"/>
    <w:tmpl w:val="8E2CBF38"/>
    <w:lvl w:ilvl="0" w:tplc="A49EE1F8">
      <w:start w:val="18"/>
      <w:numFmt w:val="bullet"/>
      <w:lvlText w:val="-"/>
      <w:lvlJc w:val="left"/>
      <w:pPr>
        <w:tabs>
          <w:tab w:val="num" w:pos="409"/>
        </w:tabs>
        <w:ind w:left="409"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63A57741"/>
    <w:multiLevelType w:val="hybridMultilevel"/>
    <w:tmpl w:val="A06E4DFE"/>
    <w:lvl w:ilvl="0" w:tplc="10E2ECD8">
      <w:start w:val="19"/>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68943936"/>
    <w:multiLevelType w:val="hybridMultilevel"/>
    <w:tmpl w:val="3B126E66"/>
    <w:lvl w:ilvl="0" w:tplc="EA660E7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6D7B6300"/>
    <w:multiLevelType w:val="hybridMultilevel"/>
    <w:tmpl w:val="840C24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6D9955AD"/>
    <w:multiLevelType w:val="hybridMultilevel"/>
    <w:tmpl w:val="3EBC29C6"/>
    <w:lvl w:ilvl="0" w:tplc="A642A88C">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6DF055FA"/>
    <w:multiLevelType w:val="hybridMultilevel"/>
    <w:tmpl w:val="39D050EC"/>
    <w:lvl w:ilvl="0" w:tplc="D278C3F0">
      <w:start w:val="1"/>
      <w:numFmt w:val="decimal"/>
      <w:lvlText w:val="%1."/>
      <w:lvlJc w:val="left"/>
      <w:pPr>
        <w:ind w:left="765" w:hanging="405"/>
      </w:pPr>
      <w:rPr>
        <w:rFonts w:ascii="Tahoma" w:eastAsia="Times New Roman" w:hAnsi="Tahoma"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77526243"/>
    <w:multiLevelType w:val="hybridMultilevel"/>
    <w:tmpl w:val="EC981E78"/>
    <w:lvl w:ilvl="0" w:tplc="04F82244">
      <w:numFmt w:val="bullet"/>
      <w:lvlText w:val="-"/>
      <w:lvlJc w:val="left"/>
      <w:pPr>
        <w:tabs>
          <w:tab w:val="num" w:pos="780"/>
        </w:tabs>
        <w:ind w:left="780" w:hanging="360"/>
      </w:pPr>
      <w:rPr>
        <w:rFonts w:ascii="Tahoma" w:eastAsia="Times New Roman" w:hAnsi="Tahom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55">
    <w:nsid w:val="7B693089"/>
    <w:multiLevelType w:val="hybridMultilevel"/>
    <w:tmpl w:val="79B45708"/>
    <w:lvl w:ilvl="0" w:tplc="04050019">
      <w:start w:val="1"/>
      <w:numFmt w:val="lowerLetter"/>
      <w:lvlText w:val="%1."/>
      <w:lvlJc w:val="left"/>
      <w:pPr>
        <w:ind w:left="72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nsid w:val="7EDF7BBD"/>
    <w:multiLevelType w:val="hybridMultilevel"/>
    <w:tmpl w:val="8EB2A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2"/>
  </w:num>
  <w:num w:numId="2">
    <w:abstractNumId w:val="31"/>
  </w:num>
  <w:num w:numId="3">
    <w:abstractNumId w:val="48"/>
  </w:num>
  <w:num w:numId="4">
    <w:abstractNumId w:val="16"/>
  </w:num>
  <w:num w:numId="5">
    <w:abstractNumId w:val="12"/>
  </w:num>
  <w:num w:numId="6">
    <w:abstractNumId w:val="15"/>
  </w:num>
  <w:num w:numId="7">
    <w:abstractNumId w:val="13"/>
  </w:num>
  <w:num w:numId="8">
    <w:abstractNumId w:val="23"/>
  </w:num>
  <w:num w:numId="9">
    <w:abstractNumId w:val="34"/>
  </w:num>
  <w:num w:numId="10">
    <w:abstractNumId w:val="24"/>
  </w:num>
  <w:num w:numId="11">
    <w:abstractNumId w:val="30"/>
  </w:num>
  <w:num w:numId="12">
    <w:abstractNumId w:val="54"/>
  </w:num>
  <w:num w:numId="13">
    <w:abstractNumId w:val="43"/>
  </w:num>
  <w:num w:numId="14">
    <w:abstractNumId w:val="39"/>
  </w:num>
  <w:num w:numId="15">
    <w:abstractNumId w:val="41"/>
  </w:num>
  <w:num w:numId="16">
    <w:abstractNumId w:val="33"/>
  </w:num>
  <w:num w:numId="17">
    <w:abstractNumId w:val="44"/>
  </w:num>
  <w:num w:numId="18">
    <w:abstractNumId w:val="22"/>
  </w:num>
  <w:num w:numId="19">
    <w:abstractNumId w:val="9"/>
  </w:num>
  <w:num w:numId="20">
    <w:abstractNumId w:val="49"/>
  </w:num>
  <w:num w:numId="21">
    <w:abstractNumId w:val="47"/>
  </w:num>
  <w:num w:numId="22">
    <w:abstractNumId w:val="45"/>
  </w:num>
  <w:num w:numId="23">
    <w:abstractNumId w:val="36"/>
  </w:num>
  <w:num w:numId="24">
    <w:abstractNumId w:val="50"/>
  </w:num>
  <w:num w:numId="25">
    <w:abstractNumId w:val="42"/>
  </w:num>
  <w:num w:numId="26">
    <w:abstractNumId w:val="40"/>
  </w:num>
  <w:num w:numId="27">
    <w:abstractNumId w:val="19"/>
  </w:num>
  <w:num w:numId="28">
    <w:abstractNumId w:val="28"/>
  </w:num>
  <w:num w:numId="29">
    <w:abstractNumId w:val="46"/>
  </w:num>
  <w:num w:numId="30">
    <w:abstractNumId w:val="10"/>
  </w:num>
  <w:num w:numId="31">
    <w:abstractNumId w:val="25"/>
  </w:num>
  <w:num w:numId="32">
    <w:abstractNumId w:val="20"/>
  </w:num>
  <w:num w:numId="33">
    <w:abstractNumId w:val="29"/>
  </w:num>
  <w:num w:numId="34">
    <w:abstractNumId w:val="38"/>
  </w:num>
  <w:num w:numId="35">
    <w:abstractNumId w:val="55"/>
  </w:num>
  <w:num w:numId="36">
    <w:abstractNumId w:val="51"/>
  </w:num>
  <w:num w:numId="37">
    <w:abstractNumId w:val="35"/>
  </w:num>
  <w:num w:numId="38">
    <w:abstractNumId w:val="56"/>
  </w:num>
  <w:num w:numId="39">
    <w:abstractNumId w:val="26"/>
  </w:num>
  <w:num w:numId="40">
    <w:abstractNumId w:val="27"/>
  </w:num>
  <w:num w:numId="41">
    <w:abstractNumId w:val="37"/>
  </w:num>
  <w:num w:numId="42">
    <w:abstractNumId w:val="32"/>
  </w:num>
  <w:num w:numId="43">
    <w:abstractNumId w:val="21"/>
  </w:num>
  <w:num w:numId="44">
    <w:abstractNumId w:val="14"/>
  </w:num>
  <w:num w:numId="45">
    <w:abstractNumId w:val="11"/>
  </w:num>
  <w:num w:numId="46">
    <w:abstractNumId w:val="18"/>
  </w:num>
  <w:num w:numId="47">
    <w:abstractNumId w:val="53"/>
  </w:num>
  <w:num w:numId="4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F7B"/>
    <w:rsid w:val="00000DE0"/>
    <w:rsid w:val="00001A74"/>
    <w:rsid w:val="00001C94"/>
    <w:rsid w:val="00002D7E"/>
    <w:rsid w:val="000041C2"/>
    <w:rsid w:val="00004DA5"/>
    <w:rsid w:val="00005198"/>
    <w:rsid w:val="000052AF"/>
    <w:rsid w:val="00005B85"/>
    <w:rsid w:val="00005BDD"/>
    <w:rsid w:val="00005E22"/>
    <w:rsid w:val="00006213"/>
    <w:rsid w:val="0000642D"/>
    <w:rsid w:val="000069C4"/>
    <w:rsid w:val="0000700C"/>
    <w:rsid w:val="0000780C"/>
    <w:rsid w:val="00010195"/>
    <w:rsid w:val="00010481"/>
    <w:rsid w:val="0001067E"/>
    <w:rsid w:val="000106DB"/>
    <w:rsid w:val="00010B87"/>
    <w:rsid w:val="000115FA"/>
    <w:rsid w:val="00011B4A"/>
    <w:rsid w:val="00012011"/>
    <w:rsid w:val="000128BC"/>
    <w:rsid w:val="00013022"/>
    <w:rsid w:val="0001356D"/>
    <w:rsid w:val="00013C6F"/>
    <w:rsid w:val="000140BB"/>
    <w:rsid w:val="00014842"/>
    <w:rsid w:val="00014AA2"/>
    <w:rsid w:val="00015FCD"/>
    <w:rsid w:val="00016CB2"/>
    <w:rsid w:val="00017829"/>
    <w:rsid w:val="0001795A"/>
    <w:rsid w:val="000209DD"/>
    <w:rsid w:val="00023664"/>
    <w:rsid w:val="0002378F"/>
    <w:rsid w:val="00024101"/>
    <w:rsid w:val="0002417D"/>
    <w:rsid w:val="00025669"/>
    <w:rsid w:val="00025B76"/>
    <w:rsid w:val="000261AF"/>
    <w:rsid w:val="0002683B"/>
    <w:rsid w:val="0002740F"/>
    <w:rsid w:val="00027DE6"/>
    <w:rsid w:val="00027F4D"/>
    <w:rsid w:val="00030206"/>
    <w:rsid w:val="000307B1"/>
    <w:rsid w:val="000310E6"/>
    <w:rsid w:val="00031D15"/>
    <w:rsid w:val="000323C5"/>
    <w:rsid w:val="00032414"/>
    <w:rsid w:val="0003329A"/>
    <w:rsid w:val="00033A93"/>
    <w:rsid w:val="000340FC"/>
    <w:rsid w:val="0003491B"/>
    <w:rsid w:val="00035270"/>
    <w:rsid w:val="00035BA7"/>
    <w:rsid w:val="00036DB4"/>
    <w:rsid w:val="00037964"/>
    <w:rsid w:val="00040852"/>
    <w:rsid w:val="00041334"/>
    <w:rsid w:val="00041384"/>
    <w:rsid w:val="00041DC1"/>
    <w:rsid w:val="000421CF"/>
    <w:rsid w:val="00043AC2"/>
    <w:rsid w:val="00043B25"/>
    <w:rsid w:val="00044004"/>
    <w:rsid w:val="00044DC5"/>
    <w:rsid w:val="0004628F"/>
    <w:rsid w:val="00046F11"/>
    <w:rsid w:val="00047978"/>
    <w:rsid w:val="000506DE"/>
    <w:rsid w:val="00050766"/>
    <w:rsid w:val="000510BB"/>
    <w:rsid w:val="000516F8"/>
    <w:rsid w:val="0005241A"/>
    <w:rsid w:val="00052F90"/>
    <w:rsid w:val="000542C7"/>
    <w:rsid w:val="000550BC"/>
    <w:rsid w:val="00055CDF"/>
    <w:rsid w:val="000569AC"/>
    <w:rsid w:val="0005787C"/>
    <w:rsid w:val="000607EE"/>
    <w:rsid w:val="000616B2"/>
    <w:rsid w:val="000620F5"/>
    <w:rsid w:val="00062C53"/>
    <w:rsid w:val="00063648"/>
    <w:rsid w:val="000636EA"/>
    <w:rsid w:val="000641D3"/>
    <w:rsid w:val="00064AFE"/>
    <w:rsid w:val="00064F7A"/>
    <w:rsid w:val="0006593E"/>
    <w:rsid w:val="00065D2B"/>
    <w:rsid w:val="0006724C"/>
    <w:rsid w:val="00067F50"/>
    <w:rsid w:val="00070961"/>
    <w:rsid w:val="00070A8F"/>
    <w:rsid w:val="00071D1A"/>
    <w:rsid w:val="00072186"/>
    <w:rsid w:val="00072600"/>
    <w:rsid w:val="00072A1E"/>
    <w:rsid w:val="00072A45"/>
    <w:rsid w:val="00072B60"/>
    <w:rsid w:val="00072DDA"/>
    <w:rsid w:val="0007322A"/>
    <w:rsid w:val="000732E2"/>
    <w:rsid w:val="00074C53"/>
    <w:rsid w:val="00074D2C"/>
    <w:rsid w:val="0007671A"/>
    <w:rsid w:val="00076952"/>
    <w:rsid w:val="000769AF"/>
    <w:rsid w:val="00076C5A"/>
    <w:rsid w:val="000770DF"/>
    <w:rsid w:val="000776F5"/>
    <w:rsid w:val="00077707"/>
    <w:rsid w:val="00077D0A"/>
    <w:rsid w:val="000808F4"/>
    <w:rsid w:val="00080A65"/>
    <w:rsid w:val="00081872"/>
    <w:rsid w:val="00081A81"/>
    <w:rsid w:val="00081A9F"/>
    <w:rsid w:val="000828AD"/>
    <w:rsid w:val="00082EBF"/>
    <w:rsid w:val="00083400"/>
    <w:rsid w:val="00083DCE"/>
    <w:rsid w:val="0008401D"/>
    <w:rsid w:val="00084674"/>
    <w:rsid w:val="00084DBC"/>
    <w:rsid w:val="000865DA"/>
    <w:rsid w:val="00086778"/>
    <w:rsid w:val="00086921"/>
    <w:rsid w:val="00086BB7"/>
    <w:rsid w:val="000904B9"/>
    <w:rsid w:val="00090951"/>
    <w:rsid w:val="00091DE9"/>
    <w:rsid w:val="00092587"/>
    <w:rsid w:val="000939DC"/>
    <w:rsid w:val="0009469C"/>
    <w:rsid w:val="00094A39"/>
    <w:rsid w:val="00094BD2"/>
    <w:rsid w:val="00094E87"/>
    <w:rsid w:val="000953F8"/>
    <w:rsid w:val="00097DC4"/>
    <w:rsid w:val="00097E4F"/>
    <w:rsid w:val="00097F37"/>
    <w:rsid w:val="000A059F"/>
    <w:rsid w:val="000A0C59"/>
    <w:rsid w:val="000A176D"/>
    <w:rsid w:val="000A2ACB"/>
    <w:rsid w:val="000A3AD4"/>
    <w:rsid w:val="000A3B5F"/>
    <w:rsid w:val="000A426E"/>
    <w:rsid w:val="000A4951"/>
    <w:rsid w:val="000A4B7F"/>
    <w:rsid w:val="000A4F16"/>
    <w:rsid w:val="000A5992"/>
    <w:rsid w:val="000A5E20"/>
    <w:rsid w:val="000A638D"/>
    <w:rsid w:val="000A662E"/>
    <w:rsid w:val="000A73AF"/>
    <w:rsid w:val="000B124E"/>
    <w:rsid w:val="000B13EA"/>
    <w:rsid w:val="000B1CDA"/>
    <w:rsid w:val="000B1D32"/>
    <w:rsid w:val="000B20EC"/>
    <w:rsid w:val="000B2819"/>
    <w:rsid w:val="000B3683"/>
    <w:rsid w:val="000B39AC"/>
    <w:rsid w:val="000B3AE4"/>
    <w:rsid w:val="000B4137"/>
    <w:rsid w:val="000B6457"/>
    <w:rsid w:val="000B6B77"/>
    <w:rsid w:val="000B6D37"/>
    <w:rsid w:val="000B6FF5"/>
    <w:rsid w:val="000B711D"/>
    <w:rsid w:val="000B75C4"/>
    <w:rsid w:val="000B7991"/>
    <w:rsid w:val="000C0285"/>
    <w:rsid w:val="000C0B80"/>
    <w:rsid w:val="000C126E"/>
    <w:rsid w:val="000C159D"/>
    <w:rsid w:val="000C1E9C"/>
    <w:rsid w:val="000C1EFB"/>
    <w:rsid w:val="000C22A4"/>
    <w:rsid w:val="000C35D5"/>
    <w:rsid w:val="000C3B1C"/>
    <w:rsid w:val="000C3D20"/>
    <w:rsid w:val="000C40E9"/>
    <w:rsid w:val="000C4A2F"/>
    <w:rsid w:val="000C4DA4"/>
    <w:rsid w:val="000C71CA"/>
    <w:rsid w:val="000C7F45"/>
    <w:rsid w:val="000D056F"/>
    <w:rsid w:val="000D0EAD"/>
    <w:rsid w:val="000D1A7F"/>
    <w:rsid w:val="000D2CB5"/>
    <w:rsid w:val="000D2F1A"/>
    <w:rsid w:val="000D319E"/>
    <w:rsid w:val="000D344D"/>
    <w:rsid w:val="000D349A"/>
    <w:rsid w:val="000D354A"/>
    <w:rsid w:val="000D4202"/>
    <w:rsid w:val="000D4826"/>
    <w:rsid w:val="000D503A"/>
    <w:rsid w:val="000D65B8"/>
    <w:rsid w:val="000D6997"/>
    <w:rsid w:val="000D6E39"/>
    <w:rsid w:val="000D73FC"/>
    <w:rsid w:val="000D7612"/>
    <w:rsid w:val="000E0517"/>
    <w:rsid w:val="000E05FD"/>
    <w:rsid w:val="000E1A2C"/>
    <w:rsid w:val="000E1B34"/>
    <w:rsid w:val="000E224E"/>
    <w:rsid w:val="000E3C6D"/>
    <w:rsid w:val="000E41C4"/>
    <w:rsid w:val="000E473C"/>
    <w:rsid w:val="000E4D2C"/>
    <w:rsid w:val="000E6198"/>
    <w:rsid w:val="000E71DB"/>
    <w:rsid w:val="000F05AA"/>
    <w:rsid w:val="000F11B5"/>
    <w:rsid w:val="000F144E"/>
    <w:rsid w:val="000F148C"/>
    <w:rsid w:val="000F3BE5"/>
    <w:rsid w:val="000F4226"/>
    <w:rsid w:val="000F4238"/>
    <w:rsid w:val="000F4447"/>
    <w:rsid w:val="000F6608"/>
    <w:rsid w:val="000F6F26"/>
    <w:rsid w:val="000F73A3"/>
    <w:rsid w:val="00100506"/>
    <w:rsid w:val="00100525"/>
    <w:rsid w:val="00100674"/>
    <w:rsid w:val="00100F04"/>
    <w:rsid w:val="0010120E"/>
    <w:rsid w:val="00101529"/>
    <w:rsid w:val="001025B7"/>
    <w:rsid w:val="00102E8C"/>
    <w:rsid w:val="001031F1"/>
    <w:rsid w:val="0010374F"/>
    <w:rsid w:val="00103FD3"/>
    <w:rsid w:val="00104805"/>
    <w:rsid w:val="0010512E"/>
    <w:rsid w:val="00105BBA"/>
    <w:rsid w:val="0010753C"/>
    <w:rsid w:val="00107B0E"/>
    <w:rsid w:val="00110658"/>
    <w:rsid w:val="00110CEE"/>
    <w:rsid w:val="001113AA"/>
    <w:rsid w:val="001113D8"/>
    <w:rsid w:val="001117D2"/>
    <w:rsid w:val="00111F9D"/>
    <w:rsid w:val="0011285F"/>
    <w:rsid w:val="00112CB6"/>
    <w:rsid w:val="00112EEE"/>
    <w:rsid w:val="001133C7"/>
    <w:rsid w:val="0011399E"/>
    <w:rsid w:val="00113AF0"/>
    <w:rsid w:val="001149EB"/>
    <w:rsid w:val="00114A4F"/>
    <w:rsid w:val="00115480"/>
    <w:rsid w:val="001162AD"/>
    <w:rsid w:val="001164B1"/>
    <w:rsid w:val="001167B9"/>
    <w:rsid w:val="0011687B"/>
    <w:rsid w:val="001169D4"/>
    <w:rsid w:val="00116BFC"/>
    <w:rsid w:val="001170FA"/>
    <w:rsid w:val="0011778A"/>
    <w:rsid w:val="00117F57"/>
    <w:rsid w:val="00120039"/>
    <w:rsid w:val="001217C9"/>
    <w:rsid w:val="00121BC2"/>
    <w:rsid w:val="00121FE6"/>
    <w:rsid w:val="00122CDB"/>
    <w:rsid w:val="00122F15"/>
    <w:rsid w:val="001232CB"/>
    <w:rsid w:val="0012384F"/>
    <w:rsid w:val="00124AEC"/>
    <w:rsid w:val="00124F73"/>
    <w:rsid w:val="00125200"/>
    <w:rsid w:val="00125B3C"/>
    <w:rsid w:val="00126933"/>
    <w:rsid w:val="001275A4"/>
    <w:rsid w:val="001277AB"/>
    <w:rsid w:val="0013037C"/>
    <w:rsid w:val="00130A82"/>
    <w:rsid w:val="00130B18"/>
    <w:rsid w:val="00132254"/>
    <w:rsid w:val="00132AA8"/>
    <w:rsid w:val="00132F30"/>
    <w:rsid w:val="00133845"/>
    <w:rsid w:val="00133D7B"/>
    <w:rsid w:val="00133D98"/>
    <w:rsid w:val="0013436E"/>
    <w:rsid w:val="001349F7"/>
    <w:rsid w:val="0013566F"/>
    <w:rsid w:val="00135B07"/>
    <w:rsid w:val="00135F4A"/>
    <w:rsid w:val="0013673C"/>
    <w:rsid w:val="00136859"/>
    <w:rsid w:val="00136971"/>
    <w:rsid w:val="00137B17"/>
    <w:rsid w:val="0014018C"/>
    <w:rsid w:val="00140529"/>
    <w:rsid w:val="00140535"/>
    <w:rsid w:val="001406C5"/>
    <w:rsid w:val="00140969"/>
    <w:rsid w:val="00140C4E"/>
    <w:rsid w:val="00140E10"/>
    <w:rsid w:val="0014190C"/>
    <w:rsid w:val="00141BE9"/>
    <w:rsid w:val="00141C26"/>
    <w:rsid w:val="00142023"/>
    <w:rsid w:val="00142229"/>
    <w:rsid w:val="00142496"/>
    <w:rsid w:val="0014260E"/>
    <w:rsid w:val="00142733"/>
    <w:rsid w:val="00142949"/>
    <w:rsid w:val="00142BDC"/>
    <w:rsid w:val="00142CC4"/>
    <w:rsid w:val="00143528"/>
    <w:rsid w:val="00143BE2"/>
    <w:rsid w:val="00143F21"/>
    <w:rsid w:val="001440A3"/>
    <w:rsid w:val="00144C8B"/>
    <w:rsid w:val="00144D6E"/>
    <w:rsid w:val="001451AF"/>
    <w:rsid w:val="001467C2"/>
    <w:rsid w:val="0015252B"/>
    <w:rsid w:val="00152C8C"/>
    <w:rsid w:val="00154925"/>
    <w:rsid w:val="00154D33"/>
    <w:rsid w:val="00154F78"/>
    <w:rsid w:val="0015519D"/>
    <w:rsid w:val="0015520B"/>
    <w:rsid w:val="00155A06"/>
    <w:rsid w:val="00156284"/>
    <w:rsid w:val="001567FE"/>
    <w:rsid w:val="001575F5"/>
    <w:rsid w:val="00160175"/>
    <w:rsid w:val="0016033E"/>
    <w:rsid w:val="00160852"/>
    <w:rsid w:val="001615A1"/>
    <w:rsid w:val="00161A91"/>
    <w:rsid w:val="00161AF2"/>
    <w:rsid w:val="00161C99"/>
    <w:rsid w:val="00161E2C"/>
    <w:rsid w:val="00162AF5"/>
    <w:rsid w:val="00163822"/>
    <w:rsid w:val="00163D08"/>
    <w:rsid w:val="00164C49"/>
    <w:rsid w:val="001654C1"/>
    <w:rsid w:val="001658F3"/>
    <w:rsid w:val="001666AB"/>
    <w:rsid w:val="001669AA"/>
    <w:rsid w:val="001669BE"/>
    <w:rsid w:val="00167E79"/>
    <w:rsid w:val="001704C3"/>
    <w:rsid w:val="00170F40"/>
    <w:rsid w:val="001711C6"/>
    <w:rsid w:val="00171366"/>
    <w:rsid w:val="00171D17"/>
    <w:rsid w:val="00173C76"/>
    <w:rsid w:val="00173DAD"/>
    <w:rsid w:val="00175DBC"/>
    <w:rsid w:val="00176330"/>
    <w:rsid w:val="00176897"/>
    <w:rsid w:val="00176ADF"/>
    <w:rsid w:val="00176E84"/>
    <w:rsid w:val="0017793F"/>
    <w:rsid w:val="001779FA"/>
    <w:rsid w:val="00177F97"/>
    <w:rsid w:val="0018001A"/>
    <w:rsid w:val="001807F6"/>
    <w:rsid w:val="0018081A"/>
    <w:rsid w:val="00180F08"/>
    <w:rsid w:val="00180F71"/>
    <w:rsid w:val="00181281"/>
    <w:rsid w:val="00181935"/>
    <w:rsid w:val="00182096"/>
    <w:rsid w:val="00182A76"/>
    <w:rsid w:val="00182BE4"/>
    <w:rsid w:val="001840AE"/>
    <w:rsid w:val="001840FF"/>
    <w:rsid w:val="00184776"/>
    <w:rsid w:val="00184841"/>
    <w:rsid w:val="00184F24"/>
    <w:rsid w:val="00185EC9"/>
    <w:rsid w:val="001864A1"/>
    <w:rsid w:val="001865A5"/>
    <w:rsid w:val="001866A4"/>
    <w:rsid w:val="0019002B"/>
    <w:rsid w:val="0019041A"/>
    <w:rsid w:val="00191159"/>
    <w:rsid w:val="00191F51"/>
    <w:rsid w:val="00192969"/>
    <w:rsid w:val="001937DB"/>
    <w:rsid w:val="00193F42"/>
    <w:rsid w:val="00194593"/>
    <w:rsid w:val="00194C1A"/>
    <w:rsid w:val="00194C82"/>
    <w:rsid w:val="00194D86"/>
    <w:rsid w:val="0019548E"/>
    <w:rsid w:val="00195FA3"/>
    <w:rsid w:val="001967EF"/>
    <w:rsid w:val="00196866"/>
    <w:rsid w:val="00197421"/>
    <w:rsid w:val="001A151B"/>
    <w:rsid w:val="001A278D"/>
    <w:rsid w:val="001A27BD"/>
    <w:rsid w:val="001A28C8"/>
    <w:rsid w:val="001A2D13"/>
    <w:rsid w:val="001A396A"/>
    <w:rsid w:val="001A3A02"/>
    <w:rsid w:val="001A433F"/>
    <w:rsid w:val="001A45FD"/>
    <w:rsid w:val="001A4AB0"/>
    <w:rsid w:val="001A576B"/>
    <w:rsid w:val="001A5C18"/>
    <w:rsid w:val="001A5DA4"/>
    <w:rsid w:val="001A5DB9"/>
    <w:rsid w:val="001A604D"/>
    <w:rsid w:val="001A7A54"/>
    <w:rsid w:val="001B0D39"/>
    <w:rsid w:val="001B17E3"/>
    <w:rsid w:val="001B19A7"/>
    <w:rsid w:val="001B2660"/>
    <w:rsid w:val="001B2836"/>
    <w:rsid w:val="001B2F82"/>
    <w:rsid w:val="001B3DD7"/>
    <w:rsid w:val="001B3E9F"/>
    <w:rsid w:val="001B4B98"/>
    <w:rsid w:val="001B50E2"/>
    <w:rsid w:val="001B6E6B"/>
    <w:rsid w:val="001B6E90"/>
    <w:rsid w:val="001B7916"/>
    <w:rsid w:val="001B7BD4"/>
    <w:rsid w:val="001C04A1"/>
    <w:rsid w:val="001C164A"/>
    <w:rsid w:val="001C2746"/>
    <w:rsid w:val="001C4515"/>
    <w:rsid w:val="001C453E"/>
    <w:rsid w:val="001C5A21"/>
    <w:rsid w:val="001C5B62"/>
    <w:rsid w:val="001C5C01"/>
    <w:rsid w:val="001C675C"/>
    <w:rsid w:val="001C6F91"/>
    <w:rsid w:val="001C7391"/>
    <w:rsid w:val="001C76DB"/>
    <w:rsid w:val="001D025A"/>
    <w:rsid w:val="001D076E"/>
    <w:rsid w:val="001D2786"/>
    <w:rsid w:val="001D2798"/>
    <w:rsid w:val="001D2A42"/>
    <w:rsid w:val="001D3796"/>
    <w:rsid w:val="001D413D"/>
    <w:rsid w:val="001D566B"/>
    <w:rsid w:val="001D5C88"/>
    <w:rsid w:val="001D5E8C"/>
    <w:rsid w:val="001D610F"/>
    <w:rsid w:val="001D665E"/>
    <w:rsid w:val="001D6ACD"/>
    <w:rsid w:val="001D71DD"/>
    <w:rsid w:val="001D7221"/>
    <w:rsid w:val="001D7526"/>
    <w:rsid w:val="001D7760"/>
    <w:rsid w:val="001D780E"/>
    <w:rsid w:val="001D7FF5"/>
    <w:rsid w:val="001E066A"/>
    <w:rsid w:val="001E0A7E"/>
    <w:rsid w:val="001E0EB0"/>
    <w:rsid w:val="001E0FCA"/>
    <w:rsid w:val="001E2297"/>
    <w:rsid w:val="001E28B0"/>
    <w:rsid w:val="001E3DF8"/>
    <w:rsid w:val="001E4B90"/>
    <w:rsid w:val="001E61C1"/>
    <w:rsid w:val="001E6EDD"/>
    <w:rsid w:val="001E7A6D"/>
    <w:rsid w:val="001E7F64"/>
    <w:rsid w:val="001F0858"/>
    <w:rsid w:val="001F0E9B"/>
    <w:rsid w:val="001F1224"/>
    <w:rsid w:val="001F25B7"/>
    <w:rsid w:val="001F553F"/>
    <w:rsid w:val="001F575E"/>
    <w:rsid w:val="001F657D"/>
    <w:rsid w:val="001F79B3"/>
    <w:rsid w:val="001F7B5B"/>
    <w:rsid w:val="001F7DE9"/>
    <w:rsid w:val="00200F7C"/>
    <w:rsid w:val="0020110F"/>
    <w:rsid w:val="0020152C"/>
    <w:rsid w:val="00202090"/>
    <w:rsid w:val="002022A5"/>
    <w:rsid w:val="00202637"/>
    <w:rsid w:val="002027DD"/>
    <w:rsid w:val="00202AB4"/>
    <w:rsid w:val="00202E17"/>
    <w:rsid w:val="002032EE"/>
    <w:rsid w:val="00203DD6"/>
    <w:rsid w:val="002052C2"/>
    <w:rsid w:val="002056CA"/>
    <w:rsid w:val="00205F62"/>
    <w:rsid w:val="00206166"/>
    <w:rsid w:val="00206428"/>
    <w:rsid w:val="002064D2"/>
    <w:rsid w:val="002066F4"/>
    <w:rsid w:val="0020713D"/>
    <w:rsid w:val="002077D2"/>
    <w:rsid w:val="00210414"/>
    <w:rsid w:val="002109F3"/>
    <w:rsid w:val="00211127"/>
    <w:rsid w:val="00211698"/>
    <w:rsid w:val="002116B0"/>
    <w:rsid w:val="00211908"/>
    <w:rsid w:val="00211BC0"/>
    <w:rsid w:val="00212D19"/>
    <w:rsid w:val="00213328"/>
    <w:rsid w:val="002136FB"/>
    <w:rsid w:val="0021383C"/>
    <w:rsid w:val="00213C51"/>
    <w:rsid w:val="002146B4"/>
    <w:rsid w:val="002153E8"/>
    <w:rsid w:val="00215573"/>
    <w:rsid w:val="00215D1B"/>
    <w:rsid w:val="002160F2"/>
    <w:rsid w:val="00216BA8"/>
    <w:rsid w:val="00220FC0"/>
    <w:rsid w:val="00221239"/>
    <w:rsid w:val="0022137C"/>
    <w:rsid w:val="00221D30"/>
    <w:rsid w:val="00221F15"/>
    <w:rsid w:val="00222E65"/>
    <w:rsid w:val="00222EB9"/>
    <w:rsid w:val="00222F06"/>
    <w:rsid w:val="002230B4"/>
    <w:rsid w:val="00223A48"/>
    <w:rsid w:val="002240A5"/>
    <w:rsid w:val="00225343"/>
    <w:rsid w:val="00225C8F"/>
    <w:rsid w:val="00225ED3"/>
    <w:rsid w:val="0022673A"/>
    <w:rsid w:val="00226C6B"/>
    <w:rsid w:val="00226D43"/>
    <w:rsid w:val="0022715E"/>
    <w:rsid w:val="00227E86"/>
    <w:rsid w:val="0023021D"/>
    <w:rsid w:val="002319F1"/>
    <w:rsid w:val="002320FF"/>
    <w:rsid w:val="002321A4"/>
    <w:rsid w:val="00232A05"/>
    <w:rsid w:val="00232D6B"/>
    <w:rsid w:val="00233A81"/>
    <w:rsid w:val="00233A95"/>
    <w:rsid w:val="00234209"/>
    <w:rsid w:val="00234907"/>
    <w:rsid w:val="00234D98"/>
    <w:rsid w:val="00236678"/>
    <w:rsid w:val="00236974"/>
    <w:rsid w:val="0023765E"/>
    <w:rsid w:val="002376F8"/>
    <w:rsid w:val="0023781C"/>
    <w:rsid w:val="00237840"/>
    <w:rsid w:val="00237895"/>
    <w:rsid w:val="00240C3D"/>
    <w:rsid w:val="00240E23"/>
    <w:rsid w:val="00241248"/>
    <w:rsid w:val="0024132A"/>
    <w:rsid w:val="00241C3C"/>
    <w:rsid w:val="00241E51"/>
    <w:rsid w:val="00241FCB"/>
    <w:rsid w:val="002420A3"/>
    <w:rsid w:val="00242CF7"/>
    <w:rsid w:val="00243593"/>
    <w:rsid w:val="002435FA"/>
    <w:rsid w:val="00244477"/>
    <w:rsid w:val="00244D0B"/>
    <w:rsid w:val="00245A5A"/>
    <w:rsid w:val="0024625A"/>
    <w:rsid w:val="0024652E"/>
    <w:rsid w:val="00246EFC"/>
    <w:rsid w:val="00246F3C"/>
    <w:rsid w:val="0024702B"/>
    <w:rsid w:val="002501C5"/>
    <w:rsid w:val="002508E7"/>
    <w:rsid w:val="00250B3D"/>
    <w:rsid w:val="00250DEE"/>
    <w:rsid w:val="0025223F"/>
    <w:rsid w:val="0025311B"/>
    <w:rsid w:val="00253AB4"/>
    <w:rsid w:val="00254204"/>
    <w:rsid w:val="00255392"/>
    <w:rsid w:val="002553F7"/>
    <w:rsid w:val="00255E23"/>
    <w:rsid w:val="002563BE"/>
    <w:rsid w:val="002565F5"/>
    <w:rsid w:val="002566B7"/>
    <w:rsid w:val="00257351"/>
    <w:rsid w:val="00257C7A"/>
    <w:rsid w:val="002609D2"/>
    <w:rsid w:val="002610A7"/>
    <w:rsid w:val="002616B4"/>
    <w:rsid w:val="00262498"/>
    <w:rsid w:val="00262D1E"/>
    <w:rsid w:val="00262FAA"/>
    <w:rsid w:val="002632A8"/>
    <w:rsid w:val="002645CE"/>
    <w:rsid w:val="00264AB4"/>
    <w:rsid w:val="00264CDD"/>
    <w:rsid w:val="00264FDE"/>
    <w:rsid w:val="0026506D"/>
    <w:rsid w:val="00265820"/>
    <w:rsid w:val="00265C44"/>
    <w:rsid w:val="0026684F"/>
    <w:rsid w:val="00266F90"/>
    <w:rsid w:val="0027030F"/>
    <w:rsid w:val="0027096D"/>
    <w:rsid w:val="0027281B"/>
    <w:rsid w:val="00272F3C"/>
    <w:rsid w:val="00272F9A"/>
    <w:rsid w:val="00273EBD"/>
    <w:rsid w:val="00273F73"/>
    <w:rsid w:val="00274671"/>
    <w:rsid w:val="00274A99"/>
    <w:rsid w:val="0027774B"/>
    <w:rsid w:val="00280A05"/>
    <w:rsid w:val="00280E14"/>
    <w:rsid w:val="00281C9D"/>
    <w:rsid w:val="00281D16"/>
    <w:rsid w:val="00283806"/>
    <w:rsid w:val="002843AE"/>
    <w:rsid w:val="002867D8"/>
    <w:rsid w:val="00287431"/>
    <w:rsid w:val="0029017D"/>
    <w:rsid w:val="0029085E"/>
    <w:rsid w:val="00290891"/>
    <w:rsid w:val="00290D92"/>
    <w:rsid w:val="00291321"/>
    <w:rsid w:val="002915E9"/>
    <w:rsid w:val="002916C2"/>
    <w:rsid w:val="0029176A"/>
    <w:rsid w:val="002920DB"/>
    <w:rsid w:val="0029231C"/>
    <w:rsid w:val="0029252F"/>
    <w:rsid w:val="00292606"/>
    <w:rsid w:val="0029363C"/>
    <w:rsid w:val="0029374F"/>
    <w:rsid w:val="00293ABB"/>
    <w:rsid w:val="00294A6C"/>
    <w:rsid w:val="00295573"/>
    <w:rsid w:val="0029598A"/>
    <w:rsid w:val="00295B11"/>
    <w:rsid w:val="00295CB8"/>
    <w:rsid w:val="00296A86"/>
    <w:rsid w:val="00296B86"/>
    <w:rsid w:val="002A035D"/>
    <w:rsid w:val="002A06A2"/>
    <w:rsid w:val="002A09F4"/>
    <w:rsid w:val="002A0C2E"/>
    <w:rsid w:val="002A1A18"/>
    <w:rsid w:val="002A210B"/>
    <w:rsid w:val="002A3383"/>
    <w:rsid w:val="002A409F"/>
    <w:rsid w:val="002A4B6F"/>
    <w:rsid w:val="002A4E5F"/>
    <w:rsid w:val="002A50AC"/>
    <w:rsid w:val="002A56B5"/>
    <w:rsid w:val="002A57D4"/>
    <w:rsid w:val="002A5B06"/>
    <w:rsid w:val="002A70BD"/>
    <w:rsid w:val="002A77DA"/>
    <w:rsid w:val="002A7DEA"/>
    <w:rsid w:val="002A7F76"/>
    <w:rsid w:val="002B0347"/>
    <w:rsid w:val="002B1757"/>
    <w:rsid w:val="002B196F"/>
    <w:rsid w:val="002B1A6D"/>
    <w:rsid w:val="002B26BD"/>
    <w:rsid w:val="002B2C59"/>
    <w:rsid w:val="002B3386"/>
    <w:rsid w:val="002B38E3"/>
    <w:rsid w:val="002B4601"/>
    <w:rsid w:val="002B4FD0"/>
    <w:rsid w:val="002B5A85"/>
    <w:rsid w:val="002B5B38"/>
    <w:rsid w:val="002B5C1B"/>
    <w:rsid w:val="002B5E99"/>
    <w:rsid w:val="002B6302"/>
    <w:rsid w:val="002B64C6"/>
    <w:rsid w:val="002B6D7F"/>
    <w:rsid w:val="002B725A"/>
    <w:rsid w:val="002C0499"/>
    <w:rsid w:val="002C0735"/>
    <w:rsid w:val="002C178D"/>
    <w:rsid w:val="002C1F3F"/>
    <w:rsid w:val="002C2B55"/>
    <w:rsid w:val="002C2D97"/>
    <w:rsid w:val="002C391A"/>
    <w:rsid w:val="002C3AD7"/>
    <w:rsid w:val="002C3AE6"/>
    <w:rsid w:val="002C467D"/>
    <w:rsid w:val="002C4D63"/>
    <w:rsid w:val="002C576B"/>
    <w:rsid w:val="002C5D15"/>
    <w:rsid w:val="002C7D30"/>
    <w:rsid w:val="002D000F"/>
    <w:rsid w:val="002D04F8"/>
    <w:rsid w:val="002D0D31"/>
    <w:rsid w:val="002D1B29"/>
    <w:rsid w:val="002D1D21"/>
    <w:rsid w:val="002D1DC3"/>
    <w:rsid w:val="002D2181"/>
    <w:rsid w:val="002D265B"/>
    <w:rsid w:val="002D3664"/>
    <w:rsid w:val="002D38A5"/>
    <w:rsid w:val="002D3E12"/>
    <w:rsid w:val="002D4CF2"/>
    <w:rsid w:val="002D5F5A"/>
    <w:rsid w:val="002D7A4E"/>
    <w:rsid w:val="002E0234"/>
    <w:rsid w:val="002E1257"/>
    <w:rsid w:val="002E1F58"/>
    <w:rsid w:val="002E1F67"/>
    <w:rsid w:val="002E2365"/>
    <w:rsid w:val="002E332D"/>
    <w:rsid w:val="002E383D"/>
    <w:rsid w:val="002E4601"/>
    <w:rsid w:val="002E4779"/>
    <w:rsid w:val="002E55B5"/>
    <w:rsid w:val="002E5643"/>
    <w:rsid w:val="002E5B3A"/>
    <w:rsid w:val="002E5DCD"/>
    <w:rsid w:val="002E5F74"/>
    <w:rsid w:val="002E6A0D"/>
    <w:rsid w:val="002E760B"/>
    <w:rsid w:val="002E7CEC"/>
    <w:rsid w:val="002E7F80"/>
    <w:rsid w:val="002F0A37"/>
    <w:rsid w:val="002F0F49"/>
    <w:rsid w:val="002F1898"/>
    <w:rsid w:val="002F1DF9"/>
    <w:rsid w:val="002F1E89"/>
    <w:rsid w:val="002F2A69"/>
    <w:rsid w:val="002F4184"/>
    <w:rsid w:val="002F42B7"/>
    <w:rsid w:val="002F43F9"/>
    <w:rsid w:val="002F6C2B"/>
    <w:rsid w:val="002F6F76"/>
    <w:rsid w:val="002F750F"/>
    <w:rsid w:val="00300A7B"/>
    <w:rsid w:val="00300D20"/>
    <w:rsid w:val="00300EDF"/>
    <w:rsid w:val="00300F45"/>
    <w:rsid w:val="00301411"/>
    <w:rsid w:val="00301D48"/>
    <w:rsid w:val="00302180"/>
    <w:rsid w:val="00302246"/>
    <w:rsid w:val="003035A8"/>
    <w:rsid w:val="003062BC"/>
    <w:rsid w:val="00306635"/>
    <w:rsid w:val="00306708"/>
    <w:rsid w:val="0030761A"/>
    <w:rsid w:val="0030785B"/>
    <w:rsid w:val="003114D9"/>
    <w:rsid w:val="003118B8"/>
    <w:rsid w:val="003124DB"/>
    <w:rsid w:val="003128A6"/>
    <w:rsid w:val="0031291C"/>
    <w:rsid w:val="003131D3"/>
    <w:rsid w:val="0031463C"/>
    <w:rsid w:val="003147DD"/>
    <w:rsid w:val="00314BCB"/>
    <w:rsid w:val="0031521F"/>
    <w:rsid w:val="003154D1"/>
    <w:rsid w:val="003160EE"/>
    <w:rsid w:val="003168EC"/>
    <w:rsid w:val="00316B29"/>
    <w:rsid w:val="00317793"/>
    <w:rsid w:val="00317B1F"/>
    <w:rsid w:val="0032015F"/>
    <w:rsid w:val="003202E8"/>
    <w:rsid w:val="0032078D"/>
    <w:rsid w:val="00320A14"/>
    <w:rsid w:val="00321220"/>
    <w:rsid w:val="0032186E"/>
    <w:rsid w:val="003219AE"/>
    <w:rsid w:val="003222AC"/>
    <w:rsid w:val="0032248C"/>
    <w:rsid w:val="00322ECA"/>
    <w:rsid w:val="0032423D"/>
    <w:rsid w:val="00324D2F"/>
    <w:rsid w:val="0032503E"/>
    <w:rsid w:val="00325561"/>
    <w:rsid w:val="003262EF"/>
    <w:rsid w:val="00327310"/>
    <w:rsid w:val="0032779F"/>
    <w:rsid w:val="003307B1"/>
    <w:rsid w:val="0033186E"/>
    <w:rsid w:val="00331E53"/>
    <w:rsid w:val="00332156"/>
    <w:rsid w:val="00332AA5"/>
    <w:rsid w:val="00332F22"/>
    <w:rsid w:val="0033366B"/>
    <w:rsid w:val="00333757"/>
    <w:rsid w:val="003337CF"/>
    <w:rsid w:val="00334093"/>
    <w:rsid w:val="003342EB"/>
    <w:rsid w:val="003343DD"/>
    <w:rsid w:val="00336326"/>
    <w:rsid w:val="00336482"/>
    <w:rsid w:val="003364DC"/>
    <w:rsid w:val="00337B62"/>
    <w:rsid w:val="00340146"/>
    <w:rsid w:val="0034089E"/>
    <w:rsid w:val="00340E97"/>
    <w:rsid w:val="003414A7"/>
    <w:rsid w:val="003421BD"/>
    <w:rsid w:val="0034237B"/>
    <w:rsid w:val="003437B7"/>
    <w:rsid w:val="0034401C"/>
    <w:rsid w:val="003443E1"/>
    <w:rsid w:val="00344503"/>
    <w:rsid w:val="00344D15"/>
    <w:rsid w:val="0034559A"/>
    <w:rsid w:val="00345BA1"/>
    <w:rsid w:val="00345F57"/>
    <w:rsid w:val="003463B1"/>
    <w:rsid w:val="00346663"/>
    <w:rsid w:val="00346EC5"/>
    <w:rsid w:val="00347B06"/>
    <w:rsid w:val="00350ADD"/>
    <w:rsid w:val="00351274"/>
    <w:rsid w:val="0035189C"/>
    <w:rsid w:val="00351965"/>
    <w:rsid w:val="0035210B"/>
    <w:rsid w:val="0035236B"/>
    <w:rsid w:val="00352B3E"/>
    <w:rsid w:val="003531C6"/>
    <w:rsid w:val="0035363D"/>
    <w:rsid w:val="00353B9C"/>
    <w:rsid w:val="00353DC8"/>
    <w:rsid w:val="00353EBA"/>
    <w:rsid w:val="003540AF"/>
    <w:rsid w:val="00354464"/>
    <w:rsid w:val="00354543"/>
    <w:rsid w:val="00354985"/>
    <w:rsid w:val="00354C6E"/>
    <w:rsid w:val="00355EBC"/>
    <w:rsid w:val="003560F9"/>
    <w:rsid w:val="00356F89"/>
    <w:rsid w:val="00357243"/>
    <w:rsid w:val="00357506"/>
    <w:rsid w:val="00357EB7"/>
    <w:rsid w:val="00360832"/>
    <w:rsid w:val="00361765"/>
    <w:rsid w:val="00361C9D"/>
    <w:rsid w:val="00361FB8"/>
    <w:rsid w:val="003630B7"/>
    <w:rsid w:val="003636FE"/>
    <w:rsid w:val="00363BB1"/>
    <w:rsid w:val="00363D15"/>
    <w:rsid w:val="00364769"/>
    <w:rsid w:val="003649E1"/>
    <w:rsid w:val="00365292"/>
    <w:rsid w:val="0036627C"/>
    <w:rsid w:val="0036637A"/>
    <w:rsid w:val="003669B8"/>
    <w:rsid w:val="003675B7"/>
    <w:rsid w:val="00367624"/>
    <w:rsid w:val="0036771A"/>
    <w:rsid w:val="00367847"/>
    <w:rsid w:val="003708AA"/>
    <w:rsid w:val="00370D3E"/>
    <w:rsid w:val="00372C67"/>
    <w:rsid w:val="00373969"/>
    <w:rsid w:val="00373C3C"/>
    <w:rsid w:val="00374981"/>
    <w:rsid w:val="00374DEF"/>
    <w:rsid w:val="00374F11"/>
    <w:rsid w:val="0037512D"/>
    <w:rsid w:val="00375C6C"/>
    <w:rsid w:val="00375D27"/>
    <w:rsid w:val="00376E13"/>
    <w:rsid w:val="00376E5E"/>
    <w:rsid w:val="003773BF"/>
    <w:rsid w:val="00377451"/>
    <w:rsid w:val="00377582"/>
    <w:rsid w:val="00377F1D"/>
    <w:rsid w:val="003801C9"/>
    <w:rsid w:val="003811F7"/>
    <w:rsid w:val="0038152A"/>
    <w:rsid w:val="00381AD8"/>
    <w:rsid w:val="00381CF7"/>
    <w:rsid w:val="00381E2D"/>
    <w:rsid w:val="00382054"/>
    <w:rsid w:val="003820BF"/>
    <w:rsid w:val="0038210E"/>
    <w:rsid w:val="00383514"/>
    <w:rsid w:val="0038411B"/>
    <w:rsid w:val="0038415A"/>
    <w:rsid w:val="0038422D"/>
    <w:rsid w:val="00384A50"/>
    <w:rsid w:val="003855D0"/>
    <w:rsid w:val="00385C07"/>
    <w:rsid w:val="003867AD"/>
    <w:rsid w:val="00387995"/>
    <w:rsid w:val="00387C98"/>
    <w:rsid w:val="00387F55"/>
    <w:rsid w:val="003902F7"/>
    <w:rsid w:val="003903DE"/>
    <w:rsid w:val="00391122"/>
    <w:rsid w:val="00391FD1"/>
    <w:rsid w:val="003920CC"/>
    <w:rsid w:val="003924C0"/>
    <w:rsid w:val="003924C3"/>
    <w:rsid w:val="003924F3"/>
    <w:rsid w:val="00393AE6"/>
    <w:rsid w:val="00393C42"/>
    <w:rsid w:val="0039473F"/>
    <w:rsid w:val="003949A2"/>
    <w:rsid w:val="003951D7"/>
    <w:rsid w:val="003954C8"/>
    <w:rsid w:val="003966E1"/>
    <w:rsid w:val="0039788A"/>
    <w:rsid w:val="00397A1B"/>
    <w:rsid w:val="00397DAF"/>
    <w:rsid w:val="003A133E"/>
    <w:rsid w:val="003A169A"/>
    <w:rsid w:val="003A31A0"/>
    <w:rsid w:val="003A3281"/>
    <w:rsid w:val="003A41E3"/>
    <w:rsid w:val="003A4B4C"/>
    <w:rsid w:val="003A58AD"/>
    <w:rsid w:val="003A6EED"/>
    <w:rsid w:val="003A7510"/>
    <w:rsid w:val="003B0364"/>
    <w:rsid w:val="003B0CA1"/>
    <w:rsid w:val="003B17C0"/>
    <w:rsid w:val="003B1927"/>
    <w:rsid w:val="003B2C90"/>
    <w:rsid w:val="003B33C6"/>
    <w:rsid w:val="003B3F60"/>
    <w:rsid w:val="003B57D8"/>
    <w:rsid w:val="003B60C8"/>
    <w:rsid w:val="003B6C01"/>
    <w:rsid w:val="003B6D5D"/>
    <w:rsid w:val="003B767C"/>
    <w:rsid w:val="003B7B0F"/>
    <w:rsid w:val="003C14C4"/>
    <w:rsid w:val="003C1596"/>
    <w:rsid w:val="003C220A"/>
    <w:rsid w:val="003C2B56"/>
    <w:rsid w:val="003C2DAD"/>
    <w:rsid w:val="003C30BD"/>
    <w:rsid w:val="003C4FA7"/>
    <w:rsid w:val="003C520A"/>
    <w:rsid w:val="003C52BE"/>
    <w:rsid w:val="003C560C"/>
    <w:rsid w:val="003C5F6F"/>
    <w:rsid w:val="003C645A"/>
    <w:rsid w:val="003C66AB"/>
    <w:rsid w:val="003C709D"/>
    <w:rsid w:val="003C78EE"/>
    <w:rsid w:val="003D0259"/>
    <w:rsid w:val="003D1686"/>
    <w:rsid w:val="003D1B7B"/>
    <w:rsid w:val="003D1E1B"/>
    <w:rsid w:val="003D2689"/>
    <w:rsid w:val="003D29E7"/>
    <w:rsid w:val="003D2D31"/>
    <w:rsid w:val="003D3345"/>
    <w:rsid w:val="003D37B0"/>
    <w:rsid w:val="003D45B0"/>
    <w:rsid w:val="003D4A0C"/>
    <w:rsid w:val="003D4C02"/>
    <w:rsid w:val="003D4EA4"/>
    <w:rsid w:val="003D5D35"/>
    <w:rsid w:val="003D6340"/>
    <w:rsid w:val="003D6384"/>
    <w:rsid w:val="003D6640"/>
    <w:rsid w:val="003D77C1"/>
    <w:rsid w:val="003D7919"/>
    <w:rsid w:val="003D7BCF"/>
    <w:rsid w:val="003E025A"/>
    <w:rsid w:val="003E02FF"/>
    <w:rsid w:val="003E09B0"/>
    <w:rsid w:val="003E1344"/>
    <w:rsid w:val="003E1954"/>
    <w:rsid w:val="003E3026"/>
    <w:rsid w:val="003E35C4"/>
    <w:rsid w:val="003E4402"/>
    <w:rsid w:val="003E445D"/>
    <w:rsid w:val="003E45BC"/>
    <w:rsid w:val="003E4B1E"/>
    <w:rsid w:val="003E519F"/>
    <w:rsid w:val="003E58EB"/>
    <w:rsid w:val="003E5E3E"/>
    <w:rsid w:val="003E5E9A"/>
    <w:rsid w:val="003E5EF3"/>
    <w:rsid w:val="003E6B2C"/>
    <w:rsid w:val="003E6F88"/>
    <w:rsid w:val="003E73A2"/>
    <w:rsid w:val="003E78E2"/>
    <w:rsid w:val="003E7DFF"/>
    <w:rsid w:val="003F1049"/>
    <w:rsid w:val="003F12B8"/>
    <w:rsid w:val="003F1A99"/>
    <w:rsid w:val="003F2079"/>
    <w:rsid w:val="003F238D"/>
    <w:rsid w:val="003F32D0"/>
    <w:rsid w:val="003F3565"/>
    <w:rsid w:val="003F3A2F"/>
    <w:rsid w:val="003F3BC5"/>
    <w:rsid w:val="003F3FAE"/>
    <w:rsid w:val="003F4A0F"/>
    <w:rsid w:val="003F5256"/>
    <w:rsid w:val="003F5733"/>
    <w:rsid w:val="003F5781"/>
    <w:rsid w:val="003F5BBD"/>
    <w:rsid w:val="003F6056"/>
    <w:rsid w:val="003F612E"/>
    <w:rsid w:val="003F67AE"/>
    <w:rsid w:val="003F68E7"/>
    <w:rsid w:val="003F6B6A"/>
    <w:rsid w:val="003F6DA7"/>
    <w:rsid w:val="003F70A0"/>
    <w:rsid w:val="003F77B3"/>
    <w:rsid w:val="00400821"/>
    <w:rsid w:val="00400825"/>
    <w:rsid w:val="0040089D"/>
    <w:rsid w:val="00401A08"/>
    <w:rsid w:val="004029BA"/>
    <w:rsid w:val="00402ACA"/>
    <w:rsid w:val="00404892"/>
    <w:rsid w:val="00404C00"/>
    <w:rsid w:val="00406570"/>
    <w:rsid w:val="004069BC"/>
    <w:rsid w:val="0040795B"/>
    <w:rsid w:val="004106FE"/>
    <w:rsid w:val="00410E60"/>
    <w:rsid w:val="004110C0"/>
    <w:rsid w:val="00411434"/>
    <w:rsid w:val="004128EA"/>
    <w:rsid w:val="00412903"/>
    <w:rsid w:val="00414292"/>
    <w:rsid w:val="004146BF"/>
    <w:rsid w:val="00414A98"/>
    <w:rsid w:val="0041596C"/>
    <w:rsid w:val="00415A1C"/>
    <w:rsid w:val="00416FF1"/>
    <w:rsid w:val="0041795F"/>
    <w:rsid w:val="00417B28"/>
    <w:rsid w:val="00417CFD"/>
    <w:rsid w:val="004209E1"/>
    <w:rsid w:val="00421135"/>
    <w:rsid w:val="0042277C"/>
    <w:rsid w:val="00424388"/>
    <w:rsid w:val="00425F78"/>
    <w:rsid w:val="00427020"/>
    <w:rsid w:val="00427088"/>
    <w:rsid w:val="0042714B"/>
    <w:rsid w:val="00427552"/>
    <w:rsid w:val="00427D02"/>
    <w:rsid w:val="00427E19"/>
    <w:rsid w:val="00427FCB"/>
    <w:rsid w:val="00430276"/>
    <w:rsid w:val="00431114"/>
    <w:rsid w:val="0043133B"/>
    <w:rsid w:val="00431BE5"/>
    <w:rsid w:val="00432DDD"/>
    <w:rsid w:val="004336F7"/>
    <w:rsid w:val="00433797"/>
    <w:rsid w:val="004358B1"/>
    <w:rsid w:val="00436AD4"/>
    <w:rsid w:val="00440CE6"/>
    <w:rsid w:val="00441028"/>
    <w:rsid w:val="004411E2"/>
    <w:rsid w:val="00441D70"/>
    <w:rsid w:val="00441FC7"/>
    <w:rsid w:val="00442094"/>
    <w:rsid w:val="00442C83"/>
    <w:rsid w:val="004438F8"/>
    <w:rsid w:val="00443A89"/>
    <w:rsid w:val="00443EC1"/>
    <w:rsid w:val="0044447B"/>
    <w:rsid w:val="004444A3"/>
    <w:rsid w:val="00444D5A"/>
    <w:rsid w:val="0044583A"/>
    <w:rsid w:val="004464AF"/>
    <w:rsid w:val="00447780"/>
    <w:rsid w:val="00447AFF"/>
    <w:rsid w:val="00450805"/>
    <w:rsid w:val="00451456"/>
    <w:rsid w:val="004519B6"/>
    <w:rsid w:val="00452B93"/>
    <w:rsid w:val="0045516A"/>
    <w:rsid w:val="00455D11"/>
    <w:rsid w:val="004560C0"/>
    <w:rsid w:val="004564A6"/>
    <w:rsid w:val="00456A2D"/>
    <w:rsid w:val="00457124"/>
    <w:rsid w:val="004607D1"/>
    <w:rsid w:val="0046228F"/>
    <w:rsid w:val="0046395C"/>
    <w:rsid w:val="004644D5"/>
    <w:rsid w:val="00464921"/>
    <w:rsid w:val="00464A12"/>
    <w:rsid w:val="00464BE8"/>
    <w:rsid w:val="0046517C"/>
    <w:rsid w:val="0046587B"/>
    <w:rsid w:val="004667C5"/>
    <w:rsid w:val="004668F3"/>
    <w:rsid w:val="00466D7D"/>
    <w:rsid w:val="00467A8F"/>
    <w:rsid w:val="00467C39"/>
    <w:rsid w:val="004715BD"/>
    <w:rsid w:val="00471B52"/>
    <w:rsid w:val="00472018"/>
    <w:rsid w:val="004724FE"/>
    <w:rsid w:val="00472B53"/>
    <w:rsid w:val="00472D83"/>
    <w:rsid w:val="00472D9A"/>
    <w:rsid w:val="004730DA"/>
    <w:rsid w:val="0047322A"/>
    <w:rsid w:val="00473316"/>
    <w:rsid w:val="0047336C"/>
    <w:rsid w:val="0047369C"/>
    <w:rsid w:val="00473C40"/>
    <w:rsid w:val="0047406E"/>
    <w:rsid w:val="00474C46"/>
    <w:rsid w:val="00475372"/>
    <w:rsid w:val="00476501"/>
    <w:rsid w:val="00476961"/>
    <w:rsid w:val="00476FBD"/>
    <w:rsid w:val="00477A15"/>
    <w:rsid w:val="0048054B"/>
    <w:rsid w:val="00480E95"/>
    <w:rsid w:val="0048221E"/>
    <w:rsid w:val="00482AA4"/>
    <w:rsid w:val="00482B1E"/>
    <w:rsid w:val="00483131"/>
    <w:rsid w:val="00483C0C"/>
    <w:rsid w:val="0048410A"/>
    <w:rsid w:val="00484681"/>
    <w:rsid w:val="00484803"/>
    <w:rsid w:val="00485704"/>
    <w:rsid w:val="004858F7"/>
    <w:rsid w:val="00485D15"/>
    <w:rsid w:val="00486270"/>
    <w:rsid w:val="00486C91"/>
    <w:rsid w:val="0048715F"/>
    <w:rsid w:val="00487997"/>
    <w:rsid w:val="00487EA6"/>
    <w:rsid w:val="004900F4"/>
    <w:rsid w:val="0049021A"/>
    <w:rsid w:val="004908E9"/>
    <w:rsid w:val="00491CB0"/>
    <w:rsid w:val="00492A51"/>
    <w:rsid w:val="00493030"/>
    <w:rsid w:val="004931B5"/>
    <w:rsid w:val="004932DD"/>
    <w:rsid w:val="00493F8E"/>
    <w:rsid w:val="00495295"/>
    <w:rsid w:val="004962D9"/>
    <w:rsid w:val="00496526"/>
    <w:rsid w:val="00496B55"/>
    <w:rsid w:val="00497D86"/>
    <w:rsid w:val="004A0DF8"/>
    <w:rsid w:val="004A1091"/>
    <w:rsid w:val="004A1C21"/>
    <w:rsid w:val="004A1D0B"/>
    <w:rsid w:val="004A2E0E"/>
    <w:rsid w:val="004A31D0"/>
    <w:rsid w:val="004A3443"/>
    <w:rsid w:val="004A4DF9"/>
    <w:rsid w:val="004A4EEE"/>
    <w:rsid w:val="004A5708"/>
    <w:rsid w:val="004B0140"/>
    <w:rsid w:val="004B02A6"/>
    <w:rsid w:val="004B05D5"/>
    <w:rsid w:val="004B066D"/>
    <w:rsid w:val="004B0C73"/>
    <w:rsid w:val="004B0DB6"/>
    <w:rsid w:val="004B18BC"/>
    <w:rsid w:val="004B2189"/>
    <w:rsid w:val="004B2A82"/>
    <w:rsid w:val="004B3052"/>
    <w:rsid w:val="004B4118"/>
    <w:rsid w:val="004B4313"/>
    <w:rsid w:val="004B4D57"/>
    <w:rsid w:val="004B571C"/>
    <w:rsid w:val="004B5C09"/>
    <w:rsid w:val="004B5E68"/>
    <w:rsid w:val="004B5EE0"/>
    <w:rsid w:val="004B6834"/>
    <w:rsid w:val="004B7103"/>
    <w:rsid w:val="004B7459"/>
    <w:rsid w:val="004B766C"/>
    <w:rsid w:val="004B7CC5"/>
    <w:rsid w:val="004C041A"/>
    <w:rsid w:val="004C08D4"/>
    <w:rsid w:val="004C19CC"/>
    <w:rsid w:val="004C1CDB"/>
    <w:rsid w:val="004C216E"/>
    <w:rsid w:val="004C2269"/>
    <w:rsid w:val="004C2426"/>
    <w:rsid w:val="004C292F"/>
    <w:rsid w:val="004C2C31"/>
    <w:rsid w:val="004C4172"/>
    <w:rsid w:val="004C486C"/>
    <w:rsid w:val="004C5824"/>
    <w:rsid w:val="004C663A"/>
    <w:rsid w:val="004C6BBF"/>
    <w:rsid w:val="004C6CF1"/>
    <w:rsid w:val="004C7534"/>
    <w:rsid w:val="004D038C"/>
    <w:rsid w:val="004D0C62"/>
    <w:rsid w:val="004D14CA"/>
    <w:rsid w:val="004D30B2"/>
    <w:rsid w:val="004D38AA"/>
    <w:rsid w:val="004D398C"/>
    <w:rsid w:val="004D47F5"/>
    <w:rsid w:val="004D4915"/>
    <w:rsid w:val="004D4D64"/>
    <w:rsid w:val="004D5DAE"/>
    <w:rsid w:val="004D7048"/>
    <w:rsid w:val="004E0898"/>
    <w:rsid w:val="004E08D3"/>
    <w:rsid w:val="004E0EA7"/>
    <w:rsid w:val="004E120A"/>
    <w:rsid w:val="004E24F5"/>
    <w:rsid w:val="004E2658"/>
    <w:rsid w:val="004E2B31"/>
    <w:rsid w:val="004E3468"/>
    <w:rsid w:val="004E3D58"/>
    <w:rsid w:val="004E4247"/>
    <w:rsid w:val="004E4744"/>
    <w:rsid w:val="004E52C3"/>
    <w:rsid w:val="004E533D"/>
    <w:rsid w:val="004E5575"/>
    <w:rsid w:val="004E55CB"/>
    <w:rsid w:val="004E5D5D"/>
    <w:rsid w:val="004E65F2"/>
    <w:rsid w:val="004F04B7"/>
    <w:rsid w:val="004F1127"/>
    <w:rsid w:val="004F1406"/>
    <w:rsid w:val="004F1E26"/>
    <w:rsid w:val="004F2178"/>
    <w:rsid w:val="004F297B"/>
    <w:rsid w:val="004F439D"/>
    <w:rsid w:val="004F44BC"/>
    <w:rsid w:val="004F460B"/>
    <w:rsid w:val="004F47FB"/>
    <w:rsid w:val="004F52B3"/>
    <w:rsid w:val="004F5408"/>
    <w:rsid w:val="004F6935"/>
    <w:rsid w:val="004F6CCD"/>
    <w:rsid w:val="004F7407"/>
    <w:rsid w:val="00500D15"/>
    <w:rsid w:val="00501C4A"/>
    <w:rsid w:val="0050294D"/>
    <w:rsid w:val="00502AB9"/>
    <w:rsid w:val="0050357B"/>
    <w:rsid w:val="005049FC"/>
    <w:rsid w:val="00505140"/>
    <w:rsid w:val="005058D2"/>
    <w:rsid w:val="00505A5F"/>
    <w:rsid w:val="00506C9E"/>
    <w:rsid w:val="0050738D"/>
    <w:rsid w:val="00507700"/>
    <w:rsid w:val="005107C6"/>
    <w:rsid w:val="00514219"/>
    <w:rsid w:val="00514278"/>
    <w:rsid w:val="00514765"/>
    <w:rsid w:val="00514BDC"/>
    <w:rsid w:val="0051505C"/>
    <w:rsid w:val="0051540A"/>
    <w:rsid w:val="005154D1"/>
    <w:rsid w:val="00515843"/>
    <w:rsid w:val="00515C0A"/>
    <w:rsid w:val="00515E9D"/>
    <w:rsid w:val="00516002"/>
    <w:rsid w:val="005167D7"/>
    <w:rsid w:val="00516EE2"/>
    <w:rsid w:val="00517ED3"/>
    <w:rsid w:val="0052016C"/>
    <w:rsid w:val="0052033E"/>
    <w:rsid w:val="00520B9B"/>
    <w:rsid w:val="00521379"/>
    <w:rsid w:val="00521806"/>
    <w:rsid w:val="00521AF9"/>
    <w:rsid w:val="00521E82"/>
    <w:rsid w:val="00522855"/>
    <w:rsid w:val="00522FE9"/>
    <w:rsid w:val="00523DE8"/>
    <w:rsid w:val="0052497F"/>
    <w:rsid w:val="00526595"/>
    <w:rsid w:val="00526D5B"/>
    <w:rsid w:val="005270C0"/>
    <w:rsid w:val="00527883"/>
    <w:rsid w:val="00527EC8"/>
    <w:rsid w:val="005308A8"/>
    <w:rsid w:val="00530913"/>
    <w:rsid w:val="005310AC"/>
    <w:rsid w:val="005311A2"/>
    <w:rsid w:val="0053338A"/>
    <w:rsid w:val="005334A0"/>
    <w:rsid w:val="00534447"/>
    <w:rsid w:val="005345E3"/>
    <w:rsid w:val="00534660"/>
    <w:rsid w:val="005346FA"/>
    <w:rsid w:val="00534CFB"/>
    <w:rsid w:val="005350C8"/>
    <w:rsid w:val="0053603A"/>
    <w:rsid w:val="00537068"/>
    <w:rsid w:val="00537F0B"/>
    <w:rsid w:val="00537F4B"/>
    <w:rsid w:val="00540534"/>
    <w:rsid w:val="00540695"/>
    <w:rsid w:val="00540754"/>
    <w:rsid w:val="0054076C"/>
    <w:rsid w:val="00542905"/>
    <w:rsid w:val="005437A7"/>
    <w:rsid w:val="00543912"/>
    <w:rsid w:val="005441B4"/>
    <w:rsid w:val="0054438D"/>
    <w:rsid w:val="00545B99"/>
    <w:rsid w:val="00545CFA"/>
    <w:rsid w:val="00545DAD"/>
    <w:rsid w:val="0054645A"/>
    <w:rsid w:val="00546C1D"/>
    <w:rsid w:val="005473BD"/>
    <w:rsid w:val="005506F7"/>
    <w:rsid w:val="00550AF3"/>
    <w:rsid w:val="00550FC7"/>
    <w:rsid w:val="00551297"/>
    <w:rsid w:val="0055214B"/>
    <w:rsid w:val="00552343"/>
    <w:rsid w:val="005535B6"/>
    <w:rsid w:val="00553836"/>
    <w:rsid w:val="00554D0F"/>
    <w:rsid w:val="00554FB3"/>
    <w:rsid w:val="00555505"/>
    <w:rsid w:val="005557B5"/>
    <w:rsid w:val="00555938"/>
    <w:rsid w:val="00555DC7"/>
    <w:rsid w:val="00555F30"/>
    <w:rsid w:val="005573DB"/>
    <w:rsid w:val="005603FE"/>
    <w:rsid w:val="00560A37"/>
    <w:rsid w:val="00560D56"/>
    <w:rsid w:val="00561AF6"/>
    <w:rsid w:val="00563242"/>
    <w:rsid w:val="0056374F"/>
    <w:rsid w:val="005651EA"/>
    <w:rsid w:val="0056689A"/>
    <w:rsid w:val="00566BF6"/>
    <w:rsid w:val="00567066"/>
    <w:rsid w:val="005670FC"/>
    <w:rsid w:val="0056720A"/>
    <w:rsid w:val="0056758C"/>
    <w:rsid w:val="00567EAE"/>
    <w:rsid w:val="00570724"/>
    <w:rsid w:val="005711A8"/>
    <w:rsid w:val="00572221"/>
    <w:rsid w:val="005727EE"/>
    <w:rsid w:val="005730EE"/>
    <w:rsid w:val="00573583"/>
    <w:rsid w:val="0057511E"/>
    <w:rsid w:val="00575536"/>
    <w:rsid w:val="005755FF"/>
    <w:rsid w:val="005756E4"/>
    <w:rsid w:val="00575CA1"/>
    <w:rsid w:val="005774AB"/>
    <w:rsid w:val="00580157"/>
    <w:rsid w:val="00580309"/>
    <w:rsid w:val="005807CD"/>
    <w:rsid w:val="005832D4"/>
    <w:rsid w:val="005840B3"/>
    <w:rsid w:val="00584706"/>
    <w:rsid w:val="00585944"/>
    <w:rsid w:val="00585B75"/>
    <w:rsid w:val="00585EC4"/>
    <w:rsid w:val="005860CE"/>
    <w:rsid w:val="00587CB9"/>
    <w:rsid w:val="00590075"/>
    <w:rsid w:val="005910E4"/>
    <w:rsid w:val="00591452"/>
    <w:rsid w:val="005923EE"/>
    <w:rsid w:val="0059351D"/>
    <w:rsid w:val="00593EEA"/>
    <w:rsid w:val="005941CC"/>
    <w:rsid w:val="00595196"/>
    <w:rsid w:val="005959CA"/>
    <w:rsid w:val="005A1147"/>
    <w:rsid w:val="005A1254"/>
    <w:rsid w:val="005A1599"/>
    <w:rsid w:val="005A15E9"/>
    <w:rsid w:val="005A172E"/>
    <w:rsid w:val="005A1E64"/>
    <w:rsid w:val="005A1F4F"/>
    <w:rsid w:val="005A3576"/>
    <w:rsid w:val="005A35C9"/>
    <w:rsid w:val="005A469B"/>
    <w:rsid w:val="005A4860"/>
    <w:rsid w:val="005A6B82"/>
    <w:rsid w:val="005A6D50"/>
    <w:rsid w:val="005A6F5A"/>
    <w:rsid w:val="005A755A"/>
    <w:rsid w:val="005A77A0"/>
    <w:rsid w:val="005A7FBD"/>
    <w:rsid w:val="005B0544"/>
    <w:rsid w:val="005B1B31"/>
    <w:rsid w:val="005B1F39"/>
    <w:rsid w:val="005B293C"/>
    <w:rsid w:val="005B2C3E"/>
    <w:rsid w:val="005B368C"/>
    <w:rsid w:val="005B374A"/>
    <w:rsid w:val="005B4491"/>
    <w:rsid w:val="005B4A08"/>
    <w:rsid w:val="005B4DF9"/>
    <w:rsid w:val="005B58AB"/>
    <w:rsid w:val="005B5D9E"/>
    <w:rsid w:val="005B5DC5"/>
    <w:rsid w:val="005B5E4D"/>
    <w:rsid w:val="005B608B"/>
    <w:rsid w:val="005B63EC"/>
    <w:rsid w:val="005B680B"/>
    <w:rsid w:val="005C01C4"/>
    <w:rsid w:val="005C03D2"/>
    <w:rsid w:val="005C04EA"/>
    <w:rsid w:val="005C063F"/>
    <w:rsid w:val="005C18E7"/>
    <w:rsid w:val="005C1A6C"/>
    <w:rsid w:val="005C21E6"/>
    <w:rsid w:val="005C3318"/>
    <w:rsid w:val="005C340D"/>
    <w:rsid w:val="005C3567"/>
    <w:rsid w:val="005C37BE"/>
    <w:rsid w:val="005C505E"/>
    <w:rsid w:val="005C5093"/>
    <w:rsid w:val="005C536C"/>
    <w:rsid w:val="005C6737"/>
    <w:rsid w:val="005D037C"/>
    <w:rsid w:val="005D08D4"/>
    <w:rsid w:val="005D0E5F"/>
    <w:rsid w:val="005D297E"/>
    <w:rsid w:val="005D2D0C"/>
    <w:rsid w:val="005D2F16"/>
    <w:rsid w:val="005D3F73"/>
    <w:rsid w:val="005D5642"/>
    <w:rsid w:val="005D6EEB"/>
    <w:rsid w:val="005D7957"/>
    <w:rsid w:val="005D7F32"/>
    <w:rsid w:val="005E0E12"/>
    <w:rsid w:val="005E0EB2"/>
    <w:rsid w:val="005E1299"/>
    <w:rsid w:val="005E1388"/>
    <w:rsid w:val="005E16DE"/>
    <w:rsid w:val="005E17E5"/>
    <w:rsid w:val="005E299B"/>
    <w:rsid w:val="005E2A4B"/>
    <w:rsid w:val="005E2EC6"/>
    <w:rsid w:val="005E3513"/>
    <w:rsid w:val="005E3C06"/>
    <w:rsid w:val="005E3ECA"/>
    <w:rsid w:val="005E41AB"/>
    <w:rsid w:val="005E5A90"/>
    <w:rsid w:val="005E660C"/>
    <w:rsid w:val="005E6CC3"/>
    <w:rsid w:val="005E6D9B"/>
    <w:rsid w:val="005E6DC0"/>
    <w:rsid w:val="005E74E4"/>
    <w:rsid w:val="005F0133"/>
    <w:rsid w:val="005F0944"/>
    <w:rsid w:val="005F0BD1"/>
    <w:rsid w:val="005F3E8C"/>
    <w:rsid w:val="005F3FE0"/>
    <w:rsid w:val="005F402F"/>
    <w:rsid w:val="005F534F"/>
    <w:rsid w:val="005F569F"/>
    <w:rsid w:val="005F71B8"/>
    <w:rsid w:val="00601A6D"/>
    <w:rsid w:val="006032BF"/>
    <w:rsid w:val="006041D3"/>
    <w:rsid w:val="006042A0"/>
    <w:rsid w:val="0060446C"/>
    <w:rsid w:val="00604928"/>
    <w:rsid w:val="00605824"/>
    <w:rsid w:val="00605937"/>
    <w:rsid w:val="00606876"/>
    <w:rsid w:val="00607A79"/>
    <w:rsid w:val="00607DA2"/>
    <w:rsid w:val="00607E2B"/>
    <w:rsid w:val="00610275"/>
    <w:rsid w:val="006107CB"/>
    <w:rsid w:val="00610DB3"/>
    <w:rsid w:val="0061122C"/>
    <w:rsid w:val="00612390"/>
    <w:rsid w:val="006138B4"/>
    <w:rsid w:val="00613960"/>
    <w:rsid w:val="00614598"/>
    <w:rsid w:val="00614795"/>
    <w:rsid w:val="006152DF"/>
    <w:rsid w:val="00615D92"/>
    <w:rsid w:val="006176B8"/>
    <w:rsid w:val="00617746"/>
    <w:rsid w:val="006177B4"/>
    <w:rsid w:val="00620BE3"/>
    <w:rsid w:val="00621483"/>
    <w:rsid w:val="00621527"/>
    <w:rsid w:val="00623108"/>
    <w:rsid w:val="006259EB"/>
    <w:rsid w:val="00626002"/>
    <w:rsid w:val="006266F0"/>
    <w:rsid w:val="006267EB"/>
    <w:rsid w:val="00627308"/>
    <w:rsid w:val="006276DB"/>
    <w:rsid w:val="006303F4"/>
    <w:rsid w:val="00630A70"/>
    <w:rsid w:val="00630B63"/>
    <w:rsid w:val="00630E79"/>
    <w:rsid w:val="006314EC"/>
    <w:rsid w:val="00631661"/>
    <w:rsid w:val="00631937"/>
    <w:rsid w:val="00631B5A"/>
    <w:rsid w:val="00631BF7"/>
    <w:rsid w:val="0063255E"/>
    <w:rsid w:val="00632C92"/>
    <w:rsid w:val="00632D23"/>
    <w:rsid w:val="006334E2"/>
    <w:rsid w:val="00633936"/>
    <w:rsid w:val="00633D02"/>
    <w:rsid w:val="00635001"/>
    <w:rsid w:val="006350DC"/>
    <w:rsid w:val="006351B4"/>
    <w:rsid w:val="00635C51"/>
    <w:rsid w:val="00635DC9"/>
    <w:rsid w:val="0063688A"/>
    <w:rsid w:val="006379D5"/>
    <w:rsid w:val="00637E19"/>
    <w:rsid w:val="00637EE4"/>
    <w:rsid w:val="006414F5"/>
    <w:rsid w:val="006416D7"/>
    <w:rsid w:val="00641907"/>
    <w:rsid w:val="006420D0"/>
    <w:rsid w:val="00642186"/>
    <w:rsid w:val="00642B21"/>
    <w:rsid w:val="00643195"/>
    <w:rsid w:val="006436FB"/>
    <w:rsid w:val="00643E15"/>
    <w:rsid w:val="00644384"/>
    <w:rsid w:val="006449B2"/>
    <w:rsid w:val="00645ECD"/>
    <w:rsid w:val="0064614D"/>
    <w:rsid w:val="0064615A"/>
    <w:rsid w:val="006464A4"/>
    <w:rsid w:val="00647F75"/>
    <w:rsid w:val="00651F7B"/>
    <w:rsid w:val="0065227D"/>
    <w:rsid w:val="0065369D"/>
    <w:rsid w:val="0065370B"/>
    <w:rsid w:val="006539D8"/>
    <w:rsid w:val="00653AFF"/>
    <w:rsid w:val="00653C9E"/>
    <w:rsid w:val="006546D6"/>
    <w:rsid w:val="00654D53"/>
    <w:rsid w:val="00655173"/>
    <w:rsid w:val="00655BFF"/>
    <w:rsid w:val="00656E90"/>
    <w:rsid w:val="0066050F"/>
    <w:rsid w:val="00660647"/>
    <w:rsid w:val="00660BF3"/>
    <w:rsid w:val="00660F8F"/>
    <w:rsid w:val="00661552"/>
    <w:rsid w:val="00661FCF"/>
    <w:rsid w:val="0066267B"/>
    <w:rsid w:val="006628E4"/>
    <w:rsid w:val="00662DD4"/>
    <w:rsid w:val="00662EAF"/>
    <w:rsid w:val="00663C6F"/>
    <w:rsid w:val="00663FD4"/>
    <w:rsid w:val="006642A5"/>
    <w:rsid w:val="0066489E"/>
    <w:rsid w:val="0066495D"/>
    <w:rsid w:val="00664DB6"/>
    <w:rsid w:val="00664EC5"/>
    <w:rsid w:val="00666029"/>
    <w:rsid w:val="00666E52"/>
    <w:rsid w:val="00667BEC"/>
    <w:rsid w:val="006710DC"/>
    <w:rsid w:val="0067143A"/>
    <w:rsid w:val="00672502"/>
    <w:rsid w:val="00672E8D"/>
    <w:rsid w:val="006730FA"/>
    <w:rsid w:val="00674D6A"/>
    <w:rsid w:val="00675890"/>
    <w:rsid w:val="00675949"/>
    <w:rsid w:val="00676C27"/>
    <w:rsid w:val="00677297"/>
    <w:rsid w:val="00677499"/>
    <w:rsid w:val="00677DA4"/>
    <w:rsid w:val="00677E20"/>
    <w:rsid w:val="006806ED"/>
    <w:rsid w:val="00680A06"/>
    <w:rsid w:val="00680AEE"/>
    <w:rsid w:val="00680F14"/>
    <w:rsid w:val="00681975"/>
    <w:rsid w:val="00681E31"/>
    <w:rsid w:val="006829BB"/>
    <w:rsid w:val="006830D4"/>
    <w:rsid w:val="00683124"/>
    <w:rsid w:val="006836F4"/>
    <w:rsid w:val="00683A38"/>
    <w:rsid w:val="00685134"/>
    <w:rsid w:val="00685614"/>
    <w:rsid w:val="00685B17"/>
    <w:rsid w:val="00685B7B"/>
    <w:rsid w:val="00686EDD"/>
    <w:rsid w:val="00687270"/>
    <w:rsid w:val="00687853"/>
    <w:rsid w:val="00690876"/>
    <w:rsid w:val="006922CF"/>
    <w:rsid w:val="006933DC"/>
    <w:rsid w:val="006935C4"/>
    <w:rsid w:val="0069366C"/>
    <w:rsid w:val="0069553B"/>
    <w:rsid w:val="0069594C"/>
    <w:rsid w:val="00695AA0"/>
    <w:rsid w:val="00696615"/>
    <w:rsid w:val="00697881"/>
    <w:rsid w:val="006A0741"/>
    <w:rsid w:val="006A08E3"/>
    <w:rsid w:val="006A1195"/>
    <w:rsid w:val="006A15DD"/>
    <w:rsid w:val="006A17B2"/>
    <w:rsid w:val="006A23AE"/>
    <w:rsid w:val="006A2A0F"/>
    <w:rsid w:val="006A2ADF"/>
    <w:rsid w:val="006A2B7F"/>
    <w:rsid w:val="006A2F96"/>
    <w:rsid w:val="006A30A4"/>
    <w:rsid w:val="006A42D0"/>
    <w:rsid w:val="006A43AB"/>
    <w:rsid w:val="006A476A"/>
    <w:rsid w:val="006A4B98"/>
    <w:rsid w:val="006A4C61"/>
    <w:rsid w:val="006A4E00"/>
    <w:rsid w:val="006A4FFA"/>
    <w:rsid w:val="006A5262"/>
    <w:rsid w:val="006A5DCA"/>
    <w:rsid w:val="006A7E56"/>
    <w:rsid w:val="006A7EB6"/>
    <w:rsid w:val="006B02B8"/>
    <w:rsid w:val="006B0390"/>
    <w:rsid w:val="006B0455"/>
    <w:rsid w:val="006B1003"/>
    <w:rsid w:val="006B11D4"/>
    <w:rsid w:val="006B1284"/>
    <w:rsid w:val="006B1618"/>
    <w:rsid w:val="006B28A5"/>
    <w:rsid w:val="006B3BE3"/>
    <w:rsid w:val="006B417D"/>
    <w:rsid w:val="006B4252"/>
    <w:rsid w:val="006B516E"/>
    <w:rsid w:val="006B53EE"/>
    <w:rsid w:val="006B6E52"/>
    <w:rsid w:val="006B7216"/>
    <w:rsid w:val="006B73DB"/>
    <w:rsid w:val="006B76B6"/>
    <w:rsid w:val="006C04E3"/>
    <w:rsid w:val="006C0877"/>
    <w:rsid w:val="006C1162"/>
    <w:rsid w:val="006C1DB0"/>
    <w:rsid w:val="006C1FFA"/>
    <w:rsid w:val="006C2C15"/>
    <w:rsid w:val="006C33CE"/>
    <w:rsid w:val="006C5AEE"/>
    <w:rsid w:val="006C5C14"/>
    <w:rsid w:val="006C69D8"/>
    <w:rsid w:val="006C6BB0"/>
    <w:rsid w:val="006C7519"/>
    <w:rsid w:val="006C7617"/>
    <w:rsid w:val="006D0693"/>
    <w:rsid w:val="006D19F8"/>
    <w:rsid w:val="006D2F72"/>
    <w:rsid w:val="006D3819"/>
    <w:rsid w:val="006D39C2"/>
    <w:rsid w:val="006D3D48"/>
    <w:rsid w:val="006D48B3"/>
    <w:rsid w:val="006D517F"/>
    <w:rsid w:val="006D594F"/>
    <w:rsid w:val="006D625C"/>
    <w:rsid w:val="006D6357"/>
    <w:rsid w:val="006D63FE"/>
    <w:rsid w:val="006D6E8F"/>
    <w:rsid w:val="006D7342"/>
    <w:rsid w:val="006D73C7"/>
    <w:rsid w:val="006D75A1"/>
    <w:rsid w:val="006D7908"/>
    <w:rsid w:val="006D7BC1"/>
    <w:rsid w:val="006E05C0"/>
    <w:rsid w:val="006E05C4"/>
    <w:rsid w:val="006E089A"/>
    <w:rsid w:val="006E13AA"/>
    <w:rsid w:val="006E1A08"/>
    <w:rsid w:val="006E25C4"/>
    <w:rsid w:val="006E2CD0"/>
    <w:rsid w:val="006E4A86"/>
    <w:rsid w:val="006E50A7"/>
    <w:rsid w:val="006E549C"/>
    <w:rsid w:val="006E5537"/>
    <w:rsid w:val="006E5881"/>
    <w:rsid w:val="006E72AC"/>
    <w:rsid w:val="006E76C7"/>
    <w:rsid w:val="006F0EB6"/>
    <w:rsid w:val="006F1BDE"/>
    <w:rsid w:val="006F31D5"/>
    <w:rsid w:val="006F31DD"/>
    <w:rsid w:val="006F359A"/>
    <w:rsid w:val="006F3626"/>
    <w:rsid w:val="006F380E"/>
    <w:rsid w:val="006F3A78"/>
    <w:rsid w:val="006F4914"/>
    <w:rsid w:val="006F4A9C"/>
    <w:rsid w:val="006F58C2"/>
    <w:rsid w:val="006F6FF5"/>
    <w:rsid w:val="006F7FE6"/>
    <w:rsid w:val="007011B7"/>
    <w:rsid w:val="00701263"/>
    <w:rsid w:val="00701C68"/>
    <w:rsid w:val="00702390"/>
    <w:rsid w:val="007044AB"/>
    <w:rsid w:val="00704A02"/>
    <w:rsid w:val="00704CB9"/>
    <w:rsid w:val="00704E84"/>
    <w:rsid w:val="00705786"/>
    <w:rsid w:val="00705C9E"/>
    <w:rsid w:val="00705E0B"/>
    <w:rsid w:val="00706669"/>
    <w:rsid w:val="007067B2"/>
    <w:rsid w:val="00706970"/>
    <w:rsid w:val="00706C34"/>
    <w:rsid w:val="00707214"/>
    <w:rsid w:val="00710E0E"/>
    <w:rsid w:val="00711402"/>
    <w:rsid w:val="00713B9D"/>
    <w:rsid w:val="00713DA2"/>
    <w:rsid w:val="0071517A"/>
    <w:rsid w:val="00715206"/>
    <w:rsid w:val="00715344"/>
    <w:rsid w:val="007158A7"/>
    <w:rsid w:val="007158F6"/>
    <w:rsid w:val="00715E4A"/>
    <w:rsid w:val="00716859"/>
    <w:rsid w:val="007177D3"/>
    <w:rsid w:val="00717EF0"/>
    <w:rsid w:val="00720EEC"/>
    <w:rsid w:val="00721E89"/>
    <w:rsid w:val="00723080"/>
    <w:rsid w:val="007231EF"/>
    <w:rsid w:val="0072341C"/>
    <w:rsid w:val="00723B4D"/>
    <w:rsid w:val="00723F7F"/>
    <w:rsid w:val="0072402B"/>
    <w:rsid w:val="0072445D"/>
    <w:rsid w:val="007256EF"/>
    <w:rsid w:val="00725A2A"/>
    <w:rsid w:val="007271A1"/>
    <w:rsid w:val="007302EF"/>
    <w:rsid w:val="00730B9C"/>
    <w:rsid w:val="00732E08"/>
    <w:rsid w:val="007341A4"/>
    <w:rsid w:val="007344E1"/>
    <w:rsid w:val="00734C8E"/>
    <w:rsid w:val="00735E5C"/>
    <w:rsid w:val="007361C1"/>
    <w:rsid w:val="00736FD4"/>
    <w:rsid w:val="0073707D"/>
    <w:rsid w:val="0073741C"/>
    <w:rsid w:val="00737D9B"/>
    <w:rsid w:val="00737EAC"/>
    <w:rsid w:val="00737FD7"/>
    <w:rsid w:val="00740343"/>
    <w:rsid w:val="0074041B"/>
    <w:rsid w:val="00740498"/>
    <w:rsid w:val="00740AA8"/>
    <w:rsid w:val="00741DBC"/>
    <w:rsid w:val="00742040"/>
    <w:rsid w:val="007424E9"/>
    <w:rsid w:val="00743BFB"/>
    <w:rsid w:val="00743D2A"/>
    <w:rsid w:val="007441E6"/>
    <w:rsid w:val="00744415"/>
    <w:rsid w:val="007447BD"/>
    <w:rsid w:val="007448C4"/>
    <w:rsid w:val="00745AC4"/>
    <w:rsid w:val="00745B4E"/>
    <w:rsid w:val="00745DF4"/>
    <w:rsid w:val="00747712"/>
    <w:rsid w:val="00752B92"/>
    <w:rsid w:val="00753289"/>
    <w:rsid w:val="007537C0"/>
    <w:rsid w:val="00753DC9"/>
    <w:rsid w:val="007540D3"/>
    <w:rsid w:val="007544C2"/>
    <w:rsid w:val="00754946"/>
    <w:rsid w:val="007552A6"/>
    <w:rsid w:val="0075573E"/>
    <w:rsid w:val="00755F58"/>
    <w:rsid w:val="007564F5"/>
    <w:rsid w:val="007575A7"/>
    <w:rsid w:val="0075765E"/>
    <w:rsid w:val="007576C1"/>
    <w:rsid w:val="00760219"/>
    <w:rsid w:val="00760258"/>
    <w:rsid w:val="00761324"/>
    <w:rsid w:val="007618F4"/>
    <w:rsid w:val="0076194B"/>
    <w:rsid w:val="0076205D"/>
    <w:rsid w:val="00762662"/>
    <w:rsid w:val="00763461"/>
    <w:rsid w:val="00763E40"/>
    <w:rsid w:val="0076411D"/>
    <w:rsid w:val="007650DB"/>
    <w:rsid w:val="00766970"/>
    <w:rsid w:val="00766FC8"/>
    <w:rsid w:val="0076762F"/>
    <w:rsid w:val="00767756"/>
    <w:rsid w:val="00771DA9"/>
    <w:rsid w:val="007732B8"/>
    <w:rsid w:val="00773C32"/>
    <w:rsid w:val="007747EC"/>
    <w:rsid w:val="0077495F"/>
    <w:rsid w:val="00774ABD"/>
    <w:rsid w:val="00774F89"/>
    <w:rsid w:val="00776A90"/>
    <w:rsid w:val="0078054D"/>
    <w:rsid w:val="00780AC4"/>
    <w:rsid w:val="00781F04"/>
    <w:rsid w:val="0078300B"/>
    <w:rsid w:val="00783396"/>
    <w:rsid w:val="0078386D"/>
    <w:rsid w:val="00784B86"/>
    <w:rsid w:val="00786031"/>
    <w:rsid w:val="007873F5"/>
    <w:rsid w:val="00790301"/>
    <w:rsid w:val="00790D19"/>
    <w:rsid w:val="00790F4E"/>
    <w:rsid w:val="00790F73"/>
    <w:rsid w:val="007913CD"/>
    <w:rsid w:val="0079163A"/>
    <w:rsid w:val="00791879"/>
    <w:rsid w:val="00791CAB"/>
    <w:rsid w:val="00792EAE"/>
    <w:rsid w:val="007935A7"/>
    <w:rsid w:val="00794317"/>
    <w:rsid w:val="00794792"/>
    <w:rsid w:val="007949D1"/>
    <w:rsid w:val="00797E4E"/>
    <w:rsid w:val="007A0EA1"/>
    <w:rsid w:val="007A1987"/>
    <w:rsid w:val="007A1BCD"/>
    <w:rsid w:val="007A1F1F"/>
    <w:rsid w:val="007A2487"/>
    <w:rsid w:val="007A2E79"/>
    <w:rsid w:val="007A3343"/>
    <w:rsid w:val="007A33BF"/>
    <w:rsid w:val="007A3A5A"/>
    <w:rsid w:val="007A3DF2"/>
    <w:rsid w:val="007A40CC"/>
    <w:rsid w:val="007A44E3"/>
    <w:rsid w:val="007A48AA"/>
    <w:rsid w:val="007A4B9D"/>
    <w:rsid w:val="007A4F65"/>
    <w:rsid w:val="007A5200"/>
    <w:rsid w:val="007A52DA"/>
    <w:rsid w:val="007A5EA9"/>
    <w:rsid w:val="007A6008"/>
    <w:rsid w:val="007A66B8"/>
    <w:rsid w:val="007A66F6"/>
    <w:rsid w:val="007A79A6"/>
    <w:rsid w:val="007A7E4C"/>
    <w:rsid w:val="007B0469"/>
    <w:rsid w:val="007B05E3"/>
    <w:rsid w:val="007B0956"/>
    <w:rsid w:val="007B1542"/>
    <w:rsid w:val="007B1BF8"/>
    <w:rsid w:val="007B273C"/>
    <w:rsid w:val="007B30DE"/>
    <w:rsid w:val="007B3482"/>
    <w:rsid w:val="007B364C"/>
    <w:rsid w:val="007B381F"/>
    <w:rsid w:val="007B409C"/>
    <w:rsid w:val="007B44E9"/>
    <w:rsid w:val="007B457A"/>
    <w:rsid w:val="007B45F1"/>
    <w:rsid w:val="007B4D57"/>
    <w:rsid w:val="007B4D96"/>
    <w:rsid w:val="007B56EE"/>
    <w:rsid w:val="007B6B0A"/>
    <w:rsid w:val="007B6D22"/>
    <w:rsid w:val="007B6DA7"/>
    <w:rsid w:val="007C00DD"/>
    <w:rsid w:val="007C0725"/>
    <w:rsid w:val="007C0744"/>
    <w:rsid w:val="007C1202"/>
    <w:rsid w:val="007C166A"/>
    <w:rsid w:val="007C2CD6"/>
    <w:rsid w:val="007C3145"/>
    <w:rsid w:val="007C3B1C"/>
    <w:rsid w:val="007C3EFC"/>
    <w:rsid w:val="007C4755"/>
    <w:rsid w:val="007C48D9"/>
    <w:rsid w:val="007C4C2A"/>
    <w:rsid w:val="007C4F62"/>
    <w:rsid w:val="007C58BC"/>
    <w:rsid w:val="007C6201"/>
    <w:rsid w:val="007C654E"/>
    <w:rsid w:val="007C6C32"/>
    <w:rsid w:val="007C7804"/>
    <w:rsid w:val="007D0C6D"/>
    <w:rsid w:val="007D1601"/>
    <w:rsid w:val="007D1841"/>
    <w:rsid w:val="007D1CDD"/>
    <w:rsid w:val="007D1F5C"/>
    <w:rsid w:val="007D21FD"/>
    <w:rsid w:val="007D29FC"/>
    <w:rsid w:val="007D3A25"/>
    <w:rsid w:val="007D3F48"/>
    <w:rsid w:val="007D3F83"/>
    <w:rsid w:val="007D4834"/>
    <w:rsid w:val="007D49F0"/>
    <w:rsid w:val="007D578C"/>
    <w:rsid w:val="007D5973"/>
    <w:rsid w:val="007D5CFD"/>
    <w:rsid w:val="007D5E88"/>
    <w:rsid w:val="007D767E"/>
    <w:rsid w:val="007E0726"/>
    <w:rsid w:val="007E0D94"/>
    <w:rsid w:val="007E140F"/>
    <w:rsid w:val="007E2A6B"/>
    <w:rsid w:val="007E2BE6"/>
    <w:rsid w:val="007E2F24"/>
    <w:rsid w:val="007E340F"/>
    <w:rsid w:val="007E35F7"/>
    <w:rsid w:val="007E38AE"/>
    <w:rsid w:val="007E3EB1"/>
    <w:rsid w:val="007E4A29"/>
    <w:rsid w:val="007E6098"/>
    <w:rsid w:val="007E6507"/>
    <w:rsid w:val="007E6CC8"/>
    <w:rsid w:val="007E7008"/>
    <w:rsid w:val="007E7327"/>
    <w:rsid w:val="007E758C"/>
    <w:rsid w:val="007E769C"/>
    <w:rsid w:val="007F03EF"/>
    <w:rsid w:val="007F05C2"/>
    <w:rsid w:val="007F179D"/>
    <w:rsid w:val="007F3153"/>
    <w:rsid w:val="007F3C04"/>
    <w:rsid w:val="007F3E83"/>
    <w:rsid w:val="007F3EC4"/>
    <w:rsid w:val="007F4579"/>
    <w:rsid w:val="007F461F"/>
    <w:rsid w:val="007F4A3A"/>
    <w:rsid w:val="007F4A77"/>
    <w:rsid w:val="007F4F9F"/>
    <w:rsid w:val="007F5246"/>
    <w:rsid w:val="007F64E7"/>
    <w:rsid w:val="007F67B0"/>
    <w:rsid w:val="007F6AB0"/>
    <w:rsid w:val="007F796B"/>
    <w:rsid w:val="007F7D77"/>
    <w:rsid w:val="0080069D"/>
    <w:rsid w:val="00800A55"/>
    <w:rsid w:val="00801224"/>
    <w:rsid w:val="008014A8"/>
    <w:rsid w:val="00802A90"/>
    <w:rsid w:val="008038D0"/>
    <w:rsid w:val="0080475B"/>
    <w:rsid w:val="00804779"/>
    <w:rsid w:val="008056DE"/>
    <w:rsid w:val="00805F85"/>
    <w:rsid w:val="008102DB"/>
    <w:rsid w:val="0081077A"/>
    <w:rsid w:val="0081089F"/>
    <w:rsid w:val="0081213A"/>
    <w:rsid w:val="008124E7"/>
    <w:rsid w:val="00812FE4"/>
    <w:rsid w:val="008136FB"/>
    <w:rsid w:val="008138BD"/>
    <w:rsid w:val="00813EFB"/>
    <w:rsid w:val="008152AE"/>
    <w:rsid w:val="00815C41"/>
    <w:rsid w:val="00815D16"/>
    <w:rsid w:val="008162C1"/>
    <w:rsid w:val="008169E7"/>
    <w:rsid w:val="00816CE8"/>
    <w:rsid w:val="00816FC8"/>
    <w:rsid w:val="0082079E"/>
    <w:rsid w:val="008208B9"/>
    <w:rsid w:val="008212D8"/>
    <w:rsid w:val="008212FB"/>
    <w:rsid w:val="00821AFD"/>
    <w:rsid w:val="00822410"/>
    <w:rsid w:val="00822D7C"/>
    <w:rsid w:val="00823CF4"/>
    <w:rsid w:val="00824B02"/>
    <w:rsid w:val="00826BE4"/>
    <w:rsid w:val="00826E05"/>
    <w:rsid w:val="0082743A"/>
    <w:rsid w:val="0082764A"/>
    <w:rsid w:val="008305CF"/>
    <w:rsid w:val="00830E64"/>
    <w:rsid w:val="008312C3"/>
    <w:rsid w:val="00831BE2"/>
    <w:rsid w:val="00831CCC"/>
    <w:rsid w:val="0083255D"/>
    <w:rsid w:val="00832831"/>
    <w:rsid w:val="00832ADF"/>
    <w:rsid w:val="00832C08"/>
    <w:rsid w:val="008332CA"/>
    <w:rsid w:val="00833373"/>
    <w:rsid w:val="008337BB"/>
    <w:rsid w:val="00833A42"/>
    <w:rsid w:val="00833BA1"/>
    <w:rsid w:val="00833C4B"/>
    <w:rsid w:val="008347F4"/>
    <w:rsid w:val="00835D19"/>
    <w:rsid w:val="00835DA3"/>
    <w:rsid w:val="00836559"/>
    <w:rsid w:val="008367EC"/>
    <w:rsid w:val="008369D4"/>
    <w:rsid w:val="008377DB"/>
    <w:rsid w:val="00840E3E"/>
    <w:rsid w:val="00841881"/>
    <w:rsid w:val="00841BB3"/>
    <w:rsid w:val="00841C40"/>
    <w:rsid w:val="008423C8"/>
    <w:rsid w:val="00842C70"/>
    <w:rsid w:val="0084401B"/>
    <w:rsid w:val="008447F6"/>
    <w:rsid w:val="00845439"/>
    <w:rsid w:val="00846573"/>
    <w:rsid w:val="00846DE0"/>
    <w:rsid w:val="00846F79"/>
    <w:rsid w:val="00847BE4"/>
    <w:rsid w:val="00847F0F"/>
    <w:rsid w:val="00850273"/>
    <w:rsid w:val="008509A4"/>
    <w:rsid w:val="00850D43"/>
    <w:rsid w:val="0085197E"/>
    <w:rsid w:val="00851EB5"/>
    <w:rsid w:val="008525A8"/>
    <w:rsid w:val="00852E24"/>
    <w:rsid w:val="008535B4"/>
    <w:rsid w:val="00853CF1"/>
    <w:rsid w:val="00853D0A"/>
    <w:rsid w:val="0085453F"/>
    <w:rsid w:val="00856077"/>
    <w:rsid w:val="008569C5"/>
    <w:rsid w:val="00856E3B"/>
    <w:rsid w:val="00856EEC"/>
    <w:rsid w:val="00857159"/>
    <w:rsid w:val="008575F3"/>
    <w:rsid w:val="00857728"/>
    <w:rsid w:val="008614AE"/>
    <w:rsid w:val="0086160E"/>
    <w:rsid w:val="00861E75"/>
    <w:rsid w:val="008620F9"/>
    <w:rsid w:val="00863986"/>
    <w:rsid w:val="008639E7"/>
    <w:rsid w:val="00863CA0"/>
    <w:rsid w:val="00865A6F"/>
    <w:rsid w:val="00865E54"/>
    <w:rsid w:val="00866156"/>
    <w:rsid w:val="00866428"/>
    <w:rsid w:val="0086681B"/>
    <w:rsid w:val="00866F0A"/>
    <w:rsid w:val="008702C9"/>
    <w:rsid w:val="00870C19"/>
    <w:rsid w:val="00870F73"/>
    <w:rsid w:val="00871904"/>
    <w:rsid w:val="00871A4C"/>
    <w:rsid w:val="00871E26"/>
    <w:rsid w:val="00872054"/>
    <w:rsid w:val="0087304A"/>
    <w:rsid w:val="008732FD"/>
    <w:rsid w:val="00873A80"/>
    <w:rsid w:val="008758CF"/>
    <w:rsid w:val="008761A7"/>
    <w:rsid w:val="00876321"/>
    <w:rsid w:val="00876877"/>
    <w:rsid w:val="00876998"/>
    <w:rsid w:val="008770EA"/>
    <w:rsid w:val="00877875"/>
    <w:rsid w:val="00877EBC"/>
    <w:rsid w:val="00877FC2"/>
    <w:rsid w:val="0088045A"/>
    <w:rsid w:val="00880ADC"/>
    <w:rsid w:val="008817AC"/>
    <w:rsid w:val="00881AE5"/>
    <w:rsid w:val="0088218A"/>
    <w:rsid w:val="00882832"/>
    <w:rsid w:val="0088286E"/>
    <w:rsid w:val="00882C23"/>
    <w:rsid w:val="00882E9D"/>
    <w:rsid w:val="0088341E"/>
    <w:rsid w:val="008848F0"/>
    <w:rsid w:val="00884A93"/>
    <w:rsid w:val="00885800"/>
    <w:rsid w:val="00885BC4"/>
    <w:rsid w:val="00886AFF"/>
    <w:rsid w:val="00887850"/>
    <w:rsid w:val="00887B67"/>
    <w:rsid w:val="00890542"/>
    <w:rsid w:val="00890E28"/>
    <w:rsid w:val="0089107A"/>
    <w:rsid w:val="00891401"/>
    <w:rsid w:val="008914CD"/>
    <w:rsid w:val="00891CC8"/>
    <w:rsid w:val="00892371"/>
    <w:rsid w:val="008928E1"/>
    <w:rsid w:val="00892C90"/>
    <w:rsid w:val="00893292"/>
    <w:rsid w:val="00893BE3"/>
    <w:rsid w:val="00894ED7"/>
    <w:rsid w:val="00896CB9"/>
    <w:rsid w:val="00896EE9"/>
    <w:rsid w:val="00897CEC"/>
    <w:rsid w:val="008A017F"/>
    <w:rsid w:val="008A024F"/>
    <w:rsid w:val="008A182A"/>
    <w:rsid w:val="008A1C75"/>
    <w:rsid w:val="008A20EE"/>
    <w:rsid w:val="008A279C"/>
    <w:rsid w:val="008A3793"/>
    <w:rsid w:val="008A3893"/>
    <w:rsid w:val="008A4409"/>
    <w:rsid w:val="008A4466"/>
    <w:rsid w:val="008A46CF"/>
    <w:rsid w:val="008A4EB7"/>
    <w:rsid w:val="008A6DF2"/>
    <w:rsid w:val="008A754B"/>
    <w:rsid w:val="008A7CE4"/>
    <w:rsid w:val="008B05B8"/>
    <w:rsid w:val="008B0AE3"/>
    <w:rsid w:val="008B25D2"/>
    <w:rsid w:val="008B2D3E"/>
    <w:rsid w:val="008B3E8A"/>
    <w:rsid w:val="008B4237"/>
    <w:rsid w:val="008B49F3"/>
    <w:rsid w:val="008B65EA"/>
    <w:rsid w:val="008B6D0C"/>
    <w:rsid w:val="008B6E88"/>
    <w:rsid w:val="008B7A59"/>
    <w:rsid w:val="008B7AF6"/>
    <w:rsid w:val="008B7B17"/>
    <w:rsid w:val="008B7F55"/>
    <w:rsid w:val="008C0204"/>
    <w:rsid w:val="008C0C65"/>
    <w:rsid w:val="008C365E"/>
    <w:rsid w:val="008C471F"/>
    <w:rsid w:val="008C4A59"/>
    <w:rsid w:val="008C4DEE"/>
    <w:rsid w:val="008C4FBA"/>
    <w:rsid w:val="008C6122"/>
    <w:rsid w:val="008C7070"/>
    <w:rsid w:val="008C7AED"/>
    <w:rsid w:val="008C7BA8"/>
    <w:rsid w:val="008D0608"/>
    <w:rsid w:val="008D151B"/>
    <w:rsid w:val="008D1976"/>
    <w:rsid w:val="008D292C"/>
    <w:rsid w:val="008D32DB"/>
    <w:rsid w:val="008D4517"/>
    <w:rsid w:val="008D5898"/>
    <w:rsid w:val="008D5AF3"/>
    <w:rsid w:val="008D6491"/>
    <w:rsid w:val="008D6BAC"/>
    <w:rsid w:val="008D6D92"/>
    <w:rsid w:val="008D73A4"/>
    <w:rsid w:val="008D73FA"/>
    <w:rsid w:val="008D7674"/>
    <w:rsid w:val="008E0404"/>
    <w:rsid w:val="008E0DCB"/>
    <w:rsid w:val="008E30E9"/>
    <w:rsid w:val="008E3CAD"/>
    <w:rsid w:val="008E3CEC"/>
    <w:rsid w:val="008E4EA1"/>
    <w:rsid w:val="008E504A"/>
    <w:rsid w:val="008E5216"/>
    <w:rsid w:val="008E5F20"/>
    <w:rsid w:val="008E69DE"/>
    <w:rsid w:val="008E7045"/>
    <w:rsid w:val="008E7BF1"/>
    <w:rsid w:val="008E7CD5"/>
    <w:rsid w:val="008F0AB7"/>
    <w:rsid w:val="008F0D3B"/>
    <w:rsid w:val="008F0F32"/>
    <w:rsid w:val="008F22DA"/>
    <w:rsid w:val="008F261E"/>
    <w:rsid w:val="008F272D"/>
    <w:rsid w:val="008F2EA6"/>
    <w:rsid w:val="008F30BD"/>
    <w:rsid w:val="008F32E5"/>
    <w:rsid w:val="008F3989"/>
    <w:rsid w:val="008F3B28"/>
    <w:rsid w:val="008F494C"/>
    <w:rsid w:val="008F585B"/>
    <w:rsid w:val="008F7C43"/>
    <w:rsid w:val="008F7DF7"/>
    <w:rsid w:val="00900357"/>
    <w:rsid w:val="009004FE"/>
    <w:rsid w:val="00900FFD"/>
    <w:rsid w:val="009017E4"/>
    <w:rsid w:val="00902613"/>
    <w:rsid w:val="00902957"/>
    <w:rsid w:val="0090329A"/>
    <w:rsid w:val="009036D7"/>
    <w:rsid w:val="0090421F"/>
    <w:rsid w:val="00905198"/>
    <w:rsid w:val="0090585B"/>
    <w:rsid w:val="00905DB1"/>
    <w:rsid w:val="009062A0"/>
    <w:rsid w:val="00906300"/>
    <w:rsid w:val="00906524"/>
    <w:rsid w:val="00910164"/>
    <w:rsid w:val="00910168"/>
    <w:rsid w:val="00910D98"/>
    <w:rsid w:val="0091195A"/>
    <w:rsid w:val="009125BE"/>
    <w:rsid w:val="009125DD"/>
    <w:rsid w:val="00912945"/>
    <w:rsid w:val="00913297"/>
    <w:rsid w:val="00913421"/>
    <w:rsid w:val="009135EF"/>
    <w:rsid w:val="009144CC"/>
    <w:rsid w:val="00914952"/>
    <w:rsid w:val="00914E98"/>
    <w:rsid w:val="00914F24"/>
    <w:rsid w:val="00915B5A"/>
    <w:rsid w:val="00916110"/>
    <w:rsid w:val="009166D6"/>
    <w:rsid w:val="009204F3"/>
    <w:rsid w:val="009210DA"/>
    <w:rsid w:val="00921337"/>
    <w:rsid w:val="009219F4"/>
    <w:rsid w:val="00922CFC"/>
    <w:rsid w:val="00922F26"/>
    <w:rsid w:val="00924B79"/>
    <w:rsid w:val="00925159"/>
    <w:rsid w:val="00925731"/>
    <w:rsid w:val="009258A4"/>
    <w:rsid w:val="009259B0"/>
    <w:rsid w:val="00926B17"/>
    <w:rsid w:val="00927056"/>
    <w:rsid w:val="00927F28"/>
    <w:rsid w:val="0093047F"/>
    <w:rsid w:val="0093068A"/>
    <w:rsid w:val="00931460"/>
    <w:rsid w:val="00931FE3"/>
    <w:rsid w:val="00932A2D"/>
    <w:rsid w:val="009333D2"/>
    <w:rsid w:val="009339C8"/>
    <w:rsid w:val="00933BAA"/>
    <w:rsid w:val="009340A0"/>
    <w:rsid w:val="0093458A"/>
    <w:rsid w:val="009357C7"/>
    <w:rsid w:val="00936A18"/>
    <w:rsid w:val="00936B13"/>
    <w:rsid w:val="00936D1E"/>
    <w:rsid w:val="00936F1D"/>
    <w:rsid w:val="00937EF9"/>
    <w:rsid w:val="0094023B"/>
    <w:rsid w:val="0094025F"/>
    <w:rsid w:val="00940B65"/>
    <w:rsid w:val="00940BBD"/>
    <w:rsid w:val="0094104F"/>
    <w:rsid w:val="00941B16"/>
    <w:rsid w:val="00941D1C"/>
    <w:rsid w:val="00942CF6"/>
    <w:rsid w:val="00943959"/>
    <w:rsid w:val="00943D36"/>
    <w:rsid w:val="00943FDD"/>
    <w:rsid w:val="00945434"/>
    <w:rsid w:val="00945E40"/>
    <w:rsid w:val="009478F9"/>
    <w:rsid w:val="00947AE1"/>
    <w:rsid w:val="009503EC"/>
    <w:rsid w:val="009509B6"/>
    <w:rsid w:val="00950D20"/>
    <w:rsid w:val="00950F3A"/>
    <w:rsid w:val="009514A8"/>
    <w:rsid w:val="00951B8D"/>
    <w:rsid w:val="009527E6"/>
    <w:rsid w:val="00952F02"/>
    <w:rsid w:val="00953BAB"/>
    <w:rsid w:val="00953CE2"/>
    <w:rsid w:val="00953F77"/>
    <w:rsid w:val="00954266"/>
    <w:rsid w:val="00955696"/>
    <w:rsid w:val="00955C58"/>
    <w:rsid w:val="00955E21"/>
    <w:rsid w:val="009562FB"/>
    <w:rsid w:val="0095642C"/>
    <w:rsid w:val="00956CCB"/>
    <w:rsid w:val="009574CE"/>
    <w:rsid w:val="0095790B"/>
    <w:rsid w:val="009579E7"/>
    <w:rsid w:val="0096001A"/>
    <w:rsid w:val="00960825"/>
    <w:rsid w:val="009610EF"/>
    <w:rsid w:val="0096141C"/>
    <w:rsid w:val="00961454"/>
    <w:rsid w:val="009614E3"/>
    <w:rsid w:val="0096154F"/>
    <w:rsid w:val="0096175F"/>
    <w:rsid w:val="0096304C"/>
    <w:rsid w:val="009632C0"/>
    <w:rsid w:val="009639EC"/>
    <w:rsid w:val="0096428D"/>
    <w:rsid w:val="00964597"/>
    <w:rsid w:val="00964694"/>
    <w:rsid w:val="00964873"/>
    <w:rsid w:val="009653EA"/>
    <w:rsid w:val="009655F9"/>
    <w:rsid w:val="0096609D"/>
    <w:rsid w:val="0096669E"/>
    <w:rsid w:val="009677B7"/>
    <w:rsid w:val="00967B40"/>
    <w:rsid w:val="00967C53"/>
    <w:rsid w:val="0097000A"/>
    <w:rsid w:val="00970F4A"/>
    <w:rsid w:val="00970F7E"/>
    <w:rsid w:val="00971352"/>
    <w:rsid w:val="00971829"/>
    <w:rsid w:val="00971CF7"/>
    <w:rsid w:val="00972CB6"/>
    <w:rsid w:val="009731B4"/>
    <w:rsid w:val="0097371A"/>
    <w:rsid w:val="0097497B"/>
    <w:rsid w:val="00974A02"/>
    <w:rsid w:val="00974B3E"/>
    <w:rsid w:val="009751CF"/>
    <w:rsid w:val="0097555B"/>
    <w:rsid w:val="00975E6D"/>
    <w:rsid w:val="009768CD"/>
    <w:rsid w:val="00976E35"/>
    <w:rsid w:val="00977025"/>
    <w:rsid w:val="0097764D"/>
    <w:rsid w:val="009778C3"/>
    <w:rsid w:val="0098095C"/>
    <w:rsid w:val="00981105"/>
    <w:rsid w:val="00981A30"/>
    <w:rsid w:val="00981D98"/>
    <w:rsid w:val="009823EC"/>
    <w:rsid w:val="00982BB8"/>
    <w:rsid w:val="00982D53"/>
    <w:rsid w:val="00982DA0"/>
    <w:rsid w:val="00983D43"/>
    <w:rsid w:val="009848B0"/>
    <w:rsid w:val="00984C6B"/>
    <w:rsid w:val="0098555D"/>
    <w:rsid w:val="00985669"/>
    <w:rsid w:val="0098575C"/>
    <w:rsid w:val="00986735"/>
    <w:rsid w:val="00986994"/>
    <w:rsid w:val="00986A91"/>
    <w:rsid w:val="00986BE9"/>
    <w:rsid w:val="009875AB"/>
    <w:rsid w:val="00987BBF"/>
    <w:rsid w:val="00991B21"/>
    <w:rsid w:val="00992615"/>
    <w:rsid w:val="0099353D"/>
    <w:rsid w:val="0099386B"/>
    <w:rsid w:val="00994589"/>
    <w:rsid w:val="00996795"/>
    <w:rsid w:val="00996F3C"/>
    <w:rsid w:val="009970FC"/>
    <w:rsid w:val="009A0005"/>
    <w:rsid w:val="009A08DA"/>
    <w:rsid w:val="009A1579"/>
    <w:rsid w:val="009A1B10"/>
    <w:rsid w:val="009A1C5E"/>
    <w:rsid w:val="009A21A4"/>
    <w:rsid w:val="009A272E"/>
    <w:rsid w:val="009A2D52"/>
    <w:rsid w:val="009A3F1D"/>
    <w:rsid w:val="009A3FDA"/>
    <w:rsid w:val="009A4017"/>
    <w:rsid w:val="009A4A29"/>
    <w:rsid w:val="009A5269"/>
    <w:rsid w:val="009A54A9"/>
    <w:rsid w:val="009A5BC1"/>
    <w:rsid w:val="009A6040"/>
    <w:rsid w:val="009B06E9"/>
    <w:rsid w:val="009B1B06"/>
    <w:rsid w:val="009B206E"/>
    <w:rsid w:val="009B20CB"/>
    <w:rsid w:val="009B2341"/>
    <w:rsid w:val="009B424D"/>
    <w:rsid w:val="009B42F2"/>
    <w:rsid w:val="009B4F83"/>
    <w:rsid w:val="009B5226"/>
    <w:rsid w:val="009B60EC"/>
    <w:rsid w:val="009B6260"/>
    <w:rsid w:val="009B6752"/>
    <w:rsid w:val="009B68CA"/>
    <w:rsid w:val="009B7057"/>
    <w:rsid w:val="009B7F99"/>
    <w:rsid w:val="009C0E0A"/>
    <w:rsid w:val="009C17EC"/>
    <w:rsid w:val="009C1EB2"/>
    <w:rsid w:val="009C3312"/>
    <w:rsid w:val="009C3B39"/>
    <w:rsid w:val="009C3EA6"/>
    <w:rsid w:val="009C4176"/>
    <w:rsid w:val="009C4353"/>
    <w:rsid w:val="009C50E2"/>
    <w:rsid w:val="009C548B"/>
    <w:rsid w:val="009C6E80"/>
    <w:rsid w:val="009C7E53"/>
    <w:rsid w:val="009D148A"/>
    <w:rsid w:val="009D19CA"/>
    <w:rsid w:val="009D6007"/>
    <w:rsid w:val="009D610A"/>
    <w:rsid w:val="009D7194"/>
    <w:rsid w:val="009D7268"/>
    <w:rsid w:val="009D75E1"/>
    <w:rsid w:val="009D763C"/>
    <w:rsid w:val="009E09DB"/>
    <w:rsid w:val="009E0A52"/>
    <w:rsid w:val="009E2777"/>
    <w:rsid w:val="009E2D90"/>
    <w:rsid w:val="009E309B"/>
    <w:rsid w:val="009E40DD"/>
    <w:rsid w:val="009E4F85"/>
    <w:rsid w:val="009E50D8"/>
    <w:rsid w:val="009E558C"/>
    <w:rsid w:val="009E5A8A"/>
    <w:rsid w:val="009E5A9E"/>
    <w:rsid w:val="009E5D10"/>
    <w:rsid w:val="009E63C3"/>
    <w:rsid w:val="009E65E8"/>
    <w:rsid w:val="009E738F"/>
    <w:rsid w:val="009E7546"/>
    <w:rsid w:val="009F06B0"/>
    <w:rsid w:val="009F16DB"/>
    <w:rsid w:val="009F1E6C"/>
    <w:rsid w:val="009F1EAE"/>
    <w:rsid w:val="009F203A"/>
    <w:rsid w:val="009F299D"/>
    <w:rsid w:val="009F2DC6"/>
    <w:rsid w:val="009F333B"/>
    <w:rsid w:val="009F33E7"/>
    <w:rsid w:val="009F40DD"/>
    <w:rsid w:val="009F4CCE"/>
    <w:rsid w:val="009F4D04"/>
    <w:rsid w:val="009F55CB"/>
    <w:rsid w:val="009F6588"/>
    <w:rsid w:val="009F6765"/>
    <w:rsid w:val="009F754D"/>
    <w:rsid w:val="009F7E9A"/>
    <w:rsid w:val="00A01CE9"/>
    <w:rsid w:val="00A01E37"/>
    <w:rsid w:val="00A02091"/>
    <w:rsid w:val="00A02623"/>
    <w:rsid w:val="00A02A20"/>
    <w:rsid w:val="00A0342E"/>
    <w:rsid w:val="00A042FA"/>
    <w:rsid w:val="00A045F5"/>
    <w:rsid w:val="00A04C3D"/>
    <w:rsid w:val="00A06721"/>
    <w:rsid w:val="00A06A28"/>
    <w:rsid w:val="00A06AA7"/>
    <w:rsid w:val="00A06C0C"/>
    <w:rsid w:val="00A06F9D"/>
    <w:rsid w:val="00A07667"/>
    <w:rsid w:val="00A07D7A"/>
    <w:rsid w:val="00A1025A"/>
    <w:rsid w:val="00A10422"/>
    <w:rsid w:val="00A10D85"/>
    <w:rsid w:val="00A10E2F"/>
    <w:rsid w:val="00A10EFF"/>
    <w:rsid w:val="00A10FED"/>
    <w:rsid w:val="00A11583"/>
    <w:rsid w:val="00A11825"/>
    <w:rsid w:val="00A11C70"/>
    <w:rsid w:val="00A1340D"/>
    <w:rsid w:val="00A13598"/>
    <w:rsid w:val="00A13B91"/>
    <w:rsid w:val="00A156CC"/>
    <w:rsid w:val="00A1598B"/>
    <w:rsid w:val="00A16213"/>
    <w:rsid w:val="00A164E1"/>
    <w:rsid w:val="00A16ECD"/>
    <w:rsid w:val="00A16EFB"/>
    <w:rsid w:val="00A17BEB"/>
    <w:rsid w:val="00A2117E"/>
    <w:rsid w:val="00A216CC"/>
    <w:rsid w:val="00A22363"/>
    <w:rsid w:val="00A223E2"/>
    <w:rsid w:val="00A22BE1"/>
    <w:rsid w:val="00A23298"/>
    <w:rsid w:val="00A235E7"/>
    <w:rsid w:val="00A24431"/>
    <w:rsid w:val="00A246D0"/>
    <w:rsid w:val="00A24AFC"/>
    <w:rsid w:val="00A25942"/>
    <w:rsid w:val="00A25EAE"/>
    <w:rsid w:val="00A26152"/>
    <w:rsid w:val="00A262B1"/>
    <w:rsid w:val="00A268E1"/>
    <w:rsid w:val="00A26956"/>
    <w:rsid w:val="00A26A6B"/>
    <w:rsid w:val="00A27049"/>
    <w:rsid w:val="00A27339"/>
    <w:rsid w:val="00A2758A"/>
    <w:rsid w:val="00A32371"/>
    <w:rsid w:val="00A32915"/>
    <w:rsid w:val="00A33045"/>
    <w:rsid w:val="00A335B3"/>
    <w:rsid w:val="00A33C04"/>
    <w:rsid w:val="00A3439B"/>
    <w:rsid w:val="00A344B6"/>
    <w:rsid w:val="00A3599A"/>
    <w:rsid w:val="00A35B0C"/>
    <w:rsid w:val="00A36023"/>
    <w:rsid w:val="00A36220"/>
    <w:rsid w:val="00A369C0"/>
    <w:rsid w:val="00A377B4"/>
    <w:rsid w:val="00A40485"/>
    <w:rsid w:val="00A405D1"/>
    <w:rsid w:val="00A4089F"/>
    <w:rsid w:val="00A41945"/>
    <w:rsid w:val="00A41C86"/>
    <w:rsid w:val="00A423A6"/>
    <w:rsid w:val="00A43F17"/>
    <w:rsid w:val="00A448C1"/>
    <w:rsid w:val="00A455D2"/>
    <w:rsid w:val="00A45D35"/>
    <w:rsid w:val="00A45E05"/>
    <w:rsid w:val="00A50D1C"/>
    <w:rsid w:val="00A5127F"/>
    <w:rsid w:val="00A51458"/>
    <w:rsid w:val="00A518AB"/>
    <w:rsid w:val="00A52061"/>
    <w:rsid w:val="00A5298B"/>
    <w:rsid w:val="00A52C73"/>
    <w:rsid w:val="00A53132"/>
    <w:rsid w:val="00A539FB"/>
    <w:rsid w:val="00A53BEF"/>
    <w:rsid w:val="00A53E2F"/>
    <w:rsid w:val="00A53FEB"/>
    <w:rsid w:val="00A54CAD"/>
    <w:rsid w:val="00A552ED"/>
    <w:rsid w:val="00A5553D"/>
    <w:rsid w:val="00A556C8"/>
    <w:rsid w:val="00A55AD8"/>
    <w:rsid w:val="00A55CF8"/>
    <w:rsid w:val="00A566B5"/>
    <w:rsid w:val="00A61140"/>
    <w:rsid w:val="00A61AA5"/>
    <w:rsid w:val="00A629AC"/>
    <w:rsid w:val="00A6310B"/>
    <w:rsid w:val="00A63628"/>
    <w:rsid w:val="00A645A0"/>
    <w:rsid w:val="00A64921"/>
    <w:rsid w:val="00A6494F"/>
    <w:rsid w:val="00A64EC8"/>
    <w:rsid w:val="00A659CF"/>
    <w:rsid w:val="00A65D83"/>
    <w:rsid w:val="00A66CD6"/>
    <w:rsid w:val="00A6742E"/>
    <w:rsid w:val="00A67629"/>
    <w:rsid w:val="00A678B9"/>
    <w:rsid w:val="00A7128C"/>
    <w:rsid w:val="00A7263B"/>
    <w:rsid w:val="00A726E5"/>
    <w:rsid w:val="00A72973"/>
    <w:rsid w:val="00A74232"/>
    <w:rsid w:val="00A74412"/>
    <w:rsid w:val="00A74E45"/>
    <w:rsid w:val="00A74E5C"/>
    <w:rsid w:val="00A74E87"/>
    <w:rsid w:val="00A74FB0"/>
    <w:rsid w:val="00A75AAE"/>
    <w:rsid w:val="00A76EEE"/>
    <w:rsid w:val="00A776DC"/>
    <w:rsid w:val="00A77C79"/>
    <w:rsid w:val="00A80274"/>
    <w:rsid w:val="00A80978"/>
    <w:rsid w:val="00A80D09"/>
    <w:rsid w:val="00A8162E"/>
    <w:rsid w:val="00A81BE6"/>
    <w:rsid w:val="00A83565"/>
    <w:rsid w:val="00A83A67"/>
    <w:rsid w:val="00A85399"/>
    <w:rsid w:val="00A85DD0"/>
    <w:rsid w:val="00A864BE"/>
    <w:rsid w:val="00A8685A"/>
    <w:rsid w:val="00A86CB2"/>
    <w:rsid w:val="00A904BD"/>
    <w:rsid w:val="00A9097E"/>
    <w:rsid w:val="00A91040"/>
    <w:rsid w:val="00A91429"/>
    <w:rsid w:val="00A91E5F"/>
    <w:rsid w:val="00A92076"/>
    <w:rsid w:val="00A921E6"/>
    <w:rsid w:val="00A925A9"/>
    <w:rsid w:val="00A92635"/>
    <w:rsid w:val="00A937ED"/>
    <w:rsid w:val="00A949DE"/>
    <w:rsid w:val="00A94CA0"/>
    <w:rsid w:val="00A9505B"/>
    <w:rsid w:val="00A95615"/>
    <w:rsid w:val="00A9563A"/>
    <w:rsid w:val="00A964A0"/>
    <w:rsid w:val="00A96602"/>
    <w:rsid w:val="00AA017B"/>
    <w:rsid w:val="00AA04F9"/>
    <w:rsid w:val="00AA0CF8"/>
    <w:rsid w:val="00AA12AC"/>
    <w:rsid w:val="00AA18D0"/>
    <w:rsid w:val="00AA2280"/>
    <w:rsid w:val="00AA2F71"/>
    <w:rsid w:val="00AA36A6"/>
    <w:rsid w:val="00AA3D8E"/>
    <w:rsid w:val="00AA4202"/>
    <w:rsid w:val="00AA43AC"/>
    <w:rsid w:val="00AA43B4"/>
    <w:rsid w:val="00AA46E7"/>
    <w:rsid w:val="00AA4937"/>
    <w:rsid w:val="00AA4D41"/>
    <w:rsid w:val="00AA534A"/>
    <w:rsid w:val="00AA5518"/>
    <w:rsid w:val="00AA558B"/>
    <w:rsid w:val="00AA63AD"/>
    <w:rsid w:val="00AA6957"/>
    <w:rsid w:val="00AA6D42"/>
    <w:rsid w:val="00AA6E77"/>
    <w:rsid w:val="00AA6FAE"/>
    <w:rsid w:val="00AA7929"/>
    <w:rsid w:val="00AB0E2F"/>
    <w:rsid w:val="00AB0EE5"/>
    <w:rsid w:val="00AB13BC"/>
    <w:rsid w:val="00AB1D4A"/>
    <w:rsid w:val="00AB21BD"/>
    <w:rsid w:val="00AB439B"/>
    <w:rsid w:val="00AB4C2A"/>
    <w:rsid w:val="00AB542C"/>
    <w:rsid w:val="00AB6A90"/>
    <w:rsid w:val="00AB6D47"/>
    <w:rsid w:val="00AB7660"/>
    <w:rsid w:val="00AC0740"/>
    <w:rsid w:val="00AC1559"/>
    <w:rsid w:val="00AC15C7"/>
    <w:rsid w:val="00AC2393"/>
    <w:rsid w:val="00AC2E41"/>
    <w:rsid w:val="00AC3E14"/>
    <w:rsid w:val="00AC4B8F"/>
    <w:rsid w:val="00AC6222"/>
    <w:rsid w:val="00AC6532"/>
    <w:rsid w:val="00AC6800"/>
    <w:rsid w:val="00AC760C"/>
    <w:rsid w:val="00AD024F"/>
    <w:rsid w:val="00AD026C"/>
    <w:rsid w:val="00AD0B3D"/>
    <w:rsid w:val="00AD25E8"/>
    <w:rsid w:val="00AD411D"/>
    <w:rsid w:val="00AD49C8"/>
    <w:rsid w:val="00AD4E94"/>
    <w:rsid w:val="00AD659A"/>
    <w:rsid w:val="00AD663A"/>
    <w:rsid w:val="00AD6AB8"/>
    <w:rsid w:val="00AD6BBC"/>
    <w:rsid w:val="00AD74F5"/>
    <w:rsid w:val="00AE01BC"/>
    <w:rsid w:val="00AE0B11"/>
    <w:rsid w:val="00AE0BD2"/>
    <w:rsid w:val="00AE122C"/>
    <w:rsid w:val="00AE1448"/>
    <w:rsid w:val="00AE17FF"/>
    <w:rsid w:val="00AE1BFC"/>
    <w:rsid w:val="00AE2129"/>
    <w:rsid w:val="00AE2541"/>
    <w:rsid w:val="00AE33FF"/>
    <w:rsid w:val="00AE3478"/>
    <w:rsid w:val="00AE44D0"/>
    <w:rsid w:val="00AE47CA"/>
    <w:rsid w:val="00AE4DEA"/>
    <w:rsid w:val="00AE5AFB"/>
    <w:rsid w:val="00AE5EDB"/>
    <w:rsid w:val="00AE66BC"/>
    <w:rsid w:val="00AE69F6"/>
    <w:rsid w:val="00AE72EB"/>
    <w:rsid w:val="00AE7F9B"/>
    <w:rsid w:val="00AF0195"/>
    <w:rsid w:val="00AF019B"/>
    <w:rsid w:val="00AF0701"/>
    <w:rsid w:val="00AF46A5"/>
    <w:rsid w:val="00AF4DC5"/>
    <w:rsid w:val="00AF503C"/>
    <w:rsid w:val="00AF530F"/>
    <w:rsid w:val="00AF5B8A"/>
    <w:rsid w:val="00AF61F6"/>
    <w:rsid w:val="00AF6CCF"/>
    <w:rsid w:val="00AF7659"/>
    <w:rsid w:val="00AF7760"/>
    <w:rsid w:val="00AF7B07"/>
    <w:rsid w:val="00B0063C"/>
    <w:rsid w:val="00B00837"/>
    <w:rsid w:val="00B00FDB"/>
    <w:rsid w:val="00B022DA"/>
    <w:rsid w:val="00B024CD"/>
    <w:rsid w:val="00B02575"/>
    <w:rsid w:val="00B035F5"/>
    <w:rsid w:val="00B05555"/>
    <w:rsid w:val="00B07EA6"/>
    <w:rsid w:val="00B10485"/>
    <w:rsid w:val="00B10E83"/>
    <w:rsid w:val="00B10F0B"/>
    <w:rsid w:val="00B11F48"/>
    <w:rsid w:val="00B1218A"/>
    <w:rsid w:val="00B12B6B"/>
    <w:rsid w:val="00B131B4"/>
    <w:rsid w:val="00B133C3"/>
    <w:rsid w:val="00B154A0"/>
    <w:rsid w:val="00B1587C"/>
    <w:rsid w:val="00B15CA0"/>
    <w:rsid w:val="00B15F7B"/>
    <w:rsid w:val="00B1615E"/>
    <w:rsid w:val="00B16D54"/>
    <w:rsid w:val="00B17E25"/>
    <w:rsid w:val="00B20017"/>
    <w:rsid w:val="00B20780"/>
    <w:rsid w:val="00B20CDD"/>
    <w:rsid w:val="00B21EC5"/>
    <w:rsid w:val="00B22D5C"/>
    <w:rsid w:val="00B22FB1"/>
    <w:rsid w:val="00B23D9A"/>
    <w:rsid w:val="00B23FE1"/>
    <w:rsid w:val="00B2434A"/>
    <w:rsid w:val="00B246C6"/>
    <w:rsid w:val="00B24C7A"/>
    <w:rsid w:val="00B24FD1"/>
    <w:rsid w:val="00B25360"/>
    <w:rsid w:val="00B25770"/>
    <w:rsid w:val="00B2684D"/>
    <w:rsid w:val="00B271C5"/>
    <w:rsid w:val="00B304ED"/>
    <w:rsid w:val="00B305B5"/>
    <w:rsid w:val="00B307B6"/>
    <w:rsid w:val="00B30996"/>
    <w:rsid w:val="00B31A43"/>
    <w:rsid w:val="00B31E8F"/>
    <w:rsid w:val="00B324E9"/>
    <w:rsid w:val="00B3265F"/>
    <w:rsid w:val="00B328D9"/>
    <w:rsid w:val="00B32DA9"/>
    <w:rsid w:val="00B33289"/>
    <w:rsid w:val="00B33AEF"/>
    <w:rsid w:val="00B33C38"/>
    <w:rsid w:val="00B363A3"/>
    <w:rsid w:val="00B36517"/>
    <w:rsid w:val="00B37555"/>
    <w:rsid w:val="00B37574"/>
    <w:rsid w:val="00B3790F"/>
    <w:rsid w:val="00B40EB5"/>
    <w:rsid w:val="00B41283"/>
    <w:rsid w:val="00B4147B"/>
    <w:rsid w:val="00B41E06"/>
    <w:rsid w:val="00B41E34"/>
    <w:rsid w:val="00B4210A"/>
    <w:rsid w:val="00B42467"/>
    <w:rsid w:val="00B4292D"/>
    <w:rsid w:val="00B43639"/>
    <w:rsid w:val="00B44021"/>
    <w:rsid w:val="00B440C3"/>
    <w:rsid w:val="00B441E3"/>
    <w:rsid w:val="00B445A5"/>
    <w:rsid w:val="00B457CA"/>
    <w:rsid w:val="00B4603F"/>
    <w:rsid w:val="00B4742A"/>
    <w:rsid w:val="00B47ED7"/>
    <w:rsid w:val="00B5023C"/>
    <w:rsid w:val="00B50F42"/>
    <w:rsid w:val="00B5124A"/>
    <w:rsid w:val="00B520E9"/>
    <w:rsid w:val="00B52A21"/>
    <w:rsid w:val="00B52FB7"/>
    <w:rsid w:val="00B53FCE"/>
    <w:rsid w:val="00B54C03"/>
    <w:rsid w:val="00B54E52"/>
    <w:rsid w:val="00B55075"/>
    <w:rsid w:val="00B553CE"/>
    <w:rsid w:val="00B600B3"/>
    <w:rsid w:val="00B614A4"/>
    <w:rsid w:val="00B61861"/>
    <w:rsid w:val="00B645B9"/>
    <w:rsid w:val="00B64685"/>
    <w:rsid w:val="00B649E8"/>
    <w:rsid w:val="00B64F1F"/>
    <w:rsid w:val="00B650A5"/>
    <w:rsid w:val="00B6529A"/>
    <w:rsid w:val="00B6625A"/>
    <w:rsid w:val="00B67DA8"/>
    <w:rsid w:val="00B70681"/>
    <w:rsid w:val="00B714B2"/>
    <w:rsid w:val="00B71E3F"/>
    <w:rsid w:val="00B73673"/>
    <w:rsid w:val="00B7411A"/>
    <w:rsid w:val="00B75528"/>
    <w:rsid w:val="00B756A0"/>
    <w:rsid w:val="00B75A21"/>
    <w:rsid w:val="00B76250"/>
    <w:rsid w:val="00B769E5"/>
    <w:rsid w:val="00B77483"/>
    <w:rsid w:val="00B82309"/>
    <w:rsid w:val="00B82893"/>
    <w:rsid w:val="00B842CB"/>
    <w:rsid w:val="00B845DF"/>
    <w:rsid w:val="00B8466A"/>
    <w:rsid w:val="00B85669"/>
    <w:rsid w:val="00B859F4"/>
    <w:rsid w:val="00B86627"/>
    <w:rsid w:val="00B87145"/>
    <w:rsid w:val="00B87E4B"/>
    <w:rsid w:val="00B904E4"/>
    <w:rsid w:val="00B90FC0"/>
    <w:rsid w:val="00B91293"/>
    <w:rsid w:val="00B91700"/>
    <w:rsid w:val="00B9187C"/>
    <w:rsid w:val="00B91A57"/>
    <w:rsid w:val="00B91BB1"/>
    <w:rsid w:val="00B92547"/>
    <w:rsid w:val="00B93347"/>
    <w:rsid w:val="00B93E5C"/>
    <w:rsid w:val="00B9451A"/>
    <w:rsid w:val="00B95A55"/>
    <w:rsid w:val="00B95D18"/>
    <w:rsid w:val="00B963A7"/>
    <w:rsid w:val="00B96555"/>
    <w:rsid w:val="00B973E6"/>
    <w:rsid w:val="00B975F9"/>
    <w:rsid w:val="00BA03AE"/>
    <w:rsid w:val="00BA084C"/>
    <w:rsid w:val="00BA137F"/>
    <w:rsid w:val="00BA17A4"/>
    <w:rsid w:val="00BA3155"/>
    <w:rsid w:val="00BA34EA"/>
    <w:rsid w:val="00BA44F2"/>
    <w:rsid w:val="00BA455C"/>
    <w:rsid w:val="00BA4F58"/>
    <w:rsid w:val="00BA5B58"/>
    <w:rsid w:val="00BA688E"/>
    <w:rsid w:val="00BA693B"/>
    <w:rsid w:val="00BA7113"/>
    <w:rsid w:val="00BA796D"/>
    <w:rsid w:val="00BB07FD"/>
    <w:rsid w:val="00BB2671"/>
    <w:rsid w:val="00BB2912"/>
    <w:rsid w:val="00BB306D"/>
    <w:rsid w:val="00BB326B"/>
    <w:rsid w:val="00BB3EE5"/>
    <w:rsid w:val="00BB3F20"/>
    <w:rsid w:val="00BB40AB"/>
    <w:rsid w:val="00BB472E"/>
    <w:rsid w:val="00BB4CF2"/>
    <w:rsid w:val="00BB4DFE"/>
    <w:rsid w:val="00BB5273"/>
    <w:rsid w:val="00BB5D4F"/>
    <w:rsid w:val="00BB65DD"/>
    <w:rsid w:val="00BB664F"/>
    <w:rsid w:val="00BB6D11"/>
    <w:rsid w:val="00BB7597"/>
    <w:rsid w:val="00BB7D62"/>
    <w:rsid w:val="00BB7DF7"/>
    <w:rsid w:val="00BB7F86"/>
    <w:rsid w:val="00BC0B28"/>
    <w:rsid w:val="00BC0D8A"/>
    <w:rsid w:val="00BC0E58"/>
    <w:rsid w:val="00BC14B8"/>
    <w:rsid w:val="00BC1DED"/>
    <w:rsid w:val="00BC2F73"/>
    <w:rsid w:val="00BC3812"/>
    <w:rsid w:val="00BC3A1A"/>
    <w:rsid w:val="00BC4509"/>
    <w:rsid w:val="00BC4839"/>
    <w:rsid w:val="00BC6187"/>
    <w:rsid w:val="00BC659F"/>
    <w:rsid w:val="00BC6E35"/>
    <w:rsid w:val="00BC7521"/>
    <w:rsid w:val="00BD163D"/>
    <w:rsid w:val="00BD213A"/>
    <w:rsid w:val="00BD3540"/>
    <w:rsid w:val="00BD424C"/>
    <w:rsid w:val="00BD6981"/>
    <w:rsid w:val="00BD6A73"/>
    <w:rsid w:val="00BD6D00"/>
    <w:rsid w:val="00BD7430"/>
    <w:rsid w:val="00BE1231"/>
    <w:rsid w:val="00BE15A6"/>
    <w:rsid w:val="00BE1632"/>
    <w:rsid w:val="00BE1705"/>
    <w:rsid w:val="00BE1ACB"/>
    <w:rsid w:val="00BE2DA0"/>
    <w:rsid w:val="00BE31CD"/>
    <w:rsid w:val="00BE3D56"/>
    <w:rsid w:val="00BE4D20"/>
    <w:rsid w:val="00BE69B6"/>
    <w:rsid w:val="00BE6EAD"/>
    <w:rsid w:val="00BE772B"/>
    <w:rsid w:val="00BE7D33"/>
    <w:rsid w:val="00BF15D1"/>
    <w:rsid w:val="00BF18B3"/>
    <w:rsid w:val="00BF2CE6"/>
    <w:rsid w:val="00BF3D6D"/>
    <w:rsid w:val="00BF42B6"/>
    <w:rsid w:val="00BF4B20"/>
    <w:rsid w:val="00BF4D5E"/>
    <w:rsid w:val="00BF4EEC"/>
    <w:rsid w:val="00BF5865"/>
    <w:rsid w:val="00BF6654"/>
    <w:rsid w:val="00BF793E"/>
    <w:rsid w:val="00C0013E"/>
    <w:rsid w:val="00C00277"/>
    <w:rsid w:val="00C00301"/>
    <w:rsid w:val="00C00994"/>
    <w:rsid w:val="00C01209"/>
    <w:rsid w:val="00C013C5"/>
    <w:rsid w:val="00C02CC6"/>
    <w:rsid w:val="00C03169"/>
    <w:rsid w:val="00C031D7"/>
    <w:rsid w:val="00C03469"/>
    <w:rsid w:val="00C03763"/>
    <w:rsid w:val="00C04519"/>
    <w:rsid w:val="00C04C29"/>
    <w:rsid w:val="00C05034"/>
    <w:rsid w:val="00C05728"/>
    <w:rsid w:val="00C065DC"/>
    <w:rsid w:val="00C069C2"/>
    <w:rsid w:val="00C07AE7"/>
    <w:rsid w:val="00C10B75"/>
    <w:rsid w:val="00C10E0F"/>
    <w:rsid w:val="00C10E6C"/>
    <w:rsid w:val="00C11597"/>
    <w:rsid w:val="00C1230C"/>
    <w:rsid w:val="00C13A2F"/>
    <w:rsid w:val="00C14978"/>
    <w:rsid w:val="00C14F60"/>
    <w:rsid w:val="00C15606"/>
    <w:rsid w:val="00C15722"/>
    <w:rsid w:val="00C15A50"/>
    <w:rsid w:val="00C15FA0"/>
    <w:rsid w:val="00C164F7"/>
    <w:rsid w:val="00C1761F"/>
    <w:rsid w:val="00C21175"/>
    <w:rsid w:val="00C21D35"/>
    <w:rsid w:val="00C22339"/>
    <w:rsid w:val="00C22E8E"/>
    <w:rsid w:val="00C22F13"/>
    <w:rsid w:val="00C242EB"/>
    <w:rsid w:val="00C2539B"/>
    <w:rsid w:val="00C25642"/>
    <w:rsid w:val="00C25FCB"/>
    <w:rsid w:val="00C26228"/>
    <w:rsid w:val="00C26436"/>
    <w:rsid w:val="00C26908"/>
    <w:rsid w:val="00C27128"/>
    <w:rsid w:val="00C27D25"/>
    <w:rsid w:val="00C303AD"/>
    <w:rsid w:val="00C3173B"/>
    <w:rsid w:val="00C31953"/>
    <w:rsid w:val="00C31CDE"/>
    <w:rsid w:val="00C322EB"/>
    <w:rsid w:val="00C33091"/>
    <w:rsid w:val="00C33BC0"/>
    <w:rsid w:val="00C33F3E"/>
    <w:rsid w:val="00C345D8"/>
    <w:rsid w:val="00C34C14"/>
    <w:rsid w:val="00C355AD"/>
    <w:rsid w:val="00C35CC9"/>
    <w:rsid w:val="00C360A2"/>
    <w:rsid w:val="00C361F7"/>
    <w:rsid w:val="00C3627E"/>
    <w:rsid w:val="00C4040F"/>
    <w:rsid w:val="00C41990"/>
    <w:rsid w:val="00C41B10"/>
    <w:rsid w:val="00C4250F"/>
    <w:rsid w:val="00C42B9C"/>
    <w:rsid w:val="00C42D34"/>
    <w:rsid w:val="00C449DD"/>
    <w:rsid w:val="00C4548D"/>
    <w:rsid w:val="00C459E2"/>
    <w:rsid w:val="00C45C8B"/>
    <w:rsid w:val="00C45C91"/>
    <w:rsid w:val="00C46C85"/>
    <w:rsid w:val="00C47712"/>
    <w:rsid w:val="00C4781C"/>
    <w:rsid w:val="00C5010A"/>
    <w:rsid w:val="00C5015A"/>
    <w:rsid w:val="00C506E9"/>
    <w:rsid w:val="00C506ED"/>
    <w:rsid w:val="00C509D6"/>
    <w:rsid w:val="00C50DF5"/>
    <w:rsid w:val="00C522FD"/>
    <w:rsid w:val="00C52ED9"/>
    <w:rsid w:val="00C5307B"/>
    <w:rsid w:val="00C53F5E"/>
    <w:rsid w:val="00C547F1"/>
    <w:rsid w:val="00C54816"/>
    <w:rsid w:val="00C5494D"/>
    <w:rsid w:val="00C57277"/>
    <w:rsid w:val="00C575A7"/>
    <w:rsid w:val="00C61159"/>
    <w:rsid w:val="00C61FF0"/>
    <w:rsid w:val="00C62517"/>
    <w:rsid w:val="00C62768"/>
    <w:rsid w:val="00C62BA9"/>
    <w:rsid w:val="00C6409A"/>
    <w:rsid w:val="00C6459C"/>
    <w:rsid w:val="00C65488"/>
    <w:rsid w:val="00C66BBA"/>
    <w:rsid w:val="00C71CDF"/>
    <w:rsid w:val="00C72244"/>
    <w:rsid w:val="00C7239B"/>
    <w:rsid w:val="00C73482"/>
    <w:rsid w:val="00C734BE"/>
    <w:rsid w:val="00C7350C"/>
    <w:rsid w:val="00C736FA"/>
    <w:rsid w:val="00C73E80"/>
    <w:rsid w:val="00C764F9"/>
    <w:rsid w:val="00C7652E"/>
    <w:rsid w:val="00C77115"/>
    <w:rsid w:val="00C77296"/>
    <w:rsid w:val="00C779C0"/>
    <w:rsid w:val="00C77D2A"/>
    <w:rsid w:val="00C807E8"/>
    <w:rsid w:val="00C809E2"/>
    <w:rsid w:val="00C810AE"/>
    <w:rsid w:val="00C82048"/>
    <w:rsid w:val="00C82819"/>
    <w:rsid w:val="00C837DC"/>
    <w:rsid w:val="00C84680"/>
    <w:rsid w:val="00C84CC7"/>
    <w:rsid w:val="00C855E9"/>
    <w:rsid w:val="00C85721"/>
    <w:rsid w:val="00C85BA8"/>
    <w:rsid w:val="00C86608"/>
    <w:rsid w:val="00C86D86"/>
    <w:rsid w:val="00C902E4"/>
    <w:rsid w:val="00C907D5"/>
    <w:rsid w:val="00C908A9"/>
    <w:rsid w:val="00C91227"/>
    <w:rsid w:val="00C92486"/>
    <w:rsid w:val="00C92526"/>
    <w:rsid w:val="00C9379D"/>
    <w:rsid w:val="00C9482D"/>
    <w:rsid w:val="00C94A66"/>
    <w:rsid w:val="00C94FAE"/>
    <w:rsid w:val="00C95988"/>
    <w:rsid w:val="00C95FC1"/>
    <w:rsid w:val="00C9624B"/>
    <w:rsid w:val="00C974A8"/>
    <w:rsid w:val="00C97DDD"/>
    <w:rsid w:val="00CA0108"/>
    <w:rsid w:val="00CA048D"/>
    <w:rsid w:val="00CA0A46"/>
    <w:rsid w:val="00CA14D5"/>
    <w:rsid w:val="00CA1745"/>
    <w:rsid w:val="00CA2021"/>
    <w:rsid w:val="00CA3464"/>
    <w:rsid w:val="00CA5B6C"/>
    <w:rsid w:val="00CA5B95"/>
    <w:rsid w:val="00CA5C0C"/>
    <w:rsid w:val="00CA639D"/>
    <w:rsid w:val="00CA67E6"/>
    <w:rsid w:val="00CA7218"/>
    <w:rsid w:val="00CB19DF"/>
    <w:rsid w:val="00CB19FD"/>
    <w:rsid w:val="00CB2D94"/>
    <w:rsid w:val="00CB39A6"/>
    <w:rsid w:val="00CB3DBA"/>
    <w:rsid w:val="00CB4B00"/>
    <w:rsid w:val="00CB4DCA"/>
    <w:rsid w:val="00CB5205"/>
    <w:rsid w:val="00CB5280"/>
    <w:rsid w:val="00CB6700"/>
    <w:rsid w:val="00CB6962"/>
    <w:rsid w:val="00CB7C39"/>
    <w:rsid w:val="00CB7FF4"/>
    <w:rsid w:val="00CC0534"/>
    <w:rsid w:val="00CC06C6"/>
    <w:rsid w:val="00CC0817"/>
    <w:rsid w:val="00CC0AFF"/>
    <w:rsid w:val="00CC0CAE"/>
    <w:rsid w:val="00CC0DD4"/>
    <w:rsid w:val="00CC1A7C"/>
    <w:rsid w:val="00CC1EEE"/>
    <w:rsid w:val="00CC21FD"/>
    <w:rsid w:val="00CC48F2"/>
    <w:rsid w:val="00CC5050"/>
    <w:rsid w:val="00CC53B4"/>
    <w:rsid w:val="00CC5EA1"/>
    <w:rsid w:val="00CC7A69"/>
    <w:rsid w:val="00CD267F"/>
    <w:rsid w:val="00CD2BE8"/>
    <w:rsid w:val="00CD3D27"/>
    <w:rsid w:val="00CD4F91"/>
    <w:rsid w:val="00CD5376"/>
    <w:rsid w:val="00CD5769"/>
    <w:rsid w:val="00CD5BDC"/>
    <w:rsid w:val="00CD7736"/>
    <w:rsid w:val="00CD7B74"/>
    <w:rsid w:val="00CE0686"/>
    <w:rsid w:val="00CE082A"/>
    <w:rsid w:val="00CE0A46"/>
    <w:rsid w:val="00CE12E6"/>
    <w:rsid w:val="00CE1630"/>
    <w:rsid w:val="00CE364E"/>
    <w:rsid w:val="00CE4601"/>
    <w:rsid w:val="00CE4A99"/>
    <w:rsid w:val="00CE53B7"/>
    <w:rsid w:val="00CE5575"/>
    <w:rsid w:val="00CE5E3B"/>
    <w:rsid w:val="00CE6147"/>
    <w:rsid w:val="00CE6CD5"/>
    <w:rsid w:val="00CE6F30"/>
    <w:rsid w:val="00CE7A27"/>
    <w:rsid w:val="00CE7E08"/>
    <w:rsid w:val="00CF0227"/>
    <w:rsid w:val="00CF076F"/>
    <w:rsid w:val="00CF0C33"/>
    <w:rsid w:val="00CF0FCB"/>
    <w:rsid w:val="00CF1216"/>
    <w:rsid w:val="00CF2517"/>
    <w:rsid w:val="00CF2A60"/>
    <w:rsid w:val="00CF35D4"/>
    <w:rsid w:val="00CF3A78"/>
    <w:rsid w:val="00CF3ACD"/>
    <w:rsid w:val="00CF4679"/>
    <w:rsid w:val="00CF4BE2"/>
    <w:rsid w:val="00CF59AC"/>
    <w:rsid w:val="00CF5F43"/>
    <w:rsid w:val="00CF6460"/>
    <w:rsid w:val="00CF6D52"/>
    <w:rsid w:val="00CF6F17"/>
    <w:rsid w:val="00D00E93"/>
    <w:rsid w:val="00D00FA4"/>
    <w:rsid w:val="00D01AF0"/>
    <w:rsid w:val="00D01B29"/>
    <w:rsid w:val="00D026B0"/>
    <w:rsid w:val="00D02A47"/>
    <w:rsid w:val="00D0358D"/>
    <w:rsid w:val="00D03648"/>
    <w:rsid w:val="00D043DE"/>
    <w:rsid w:val="00D05BE9"/>
    <w:rsid w:val="00D07E97"/>
    <w:rsid w:val="00D10D2B"/>
    <w:rsid w:val="00D10FF8"/>
    <w:rsid w:val="00D11505"/>
    <w:rsid w:val="00D115E7"/>
    <w:rsid w:val="00D11952"/>
    <w:rsid w:val="00D11A55"/>
    <w:rsid w:val="00D11B5E"/>
    <w:rsid w:val="00D11B76"/>
    <w:rsid w:val="00D11F0F"/>
    <w:rsid w:val="00D1261F"/>
    <w:rsid w:val="00D13104"/>
    <w:rsid w:val="00D13196"/>
    <w:rsid w:val="00D13B82"/>
    <w:rsid w:val="00D13BC8"/>
    <w:rsid w:val="00D14636"/>
    <w:rsid w:val="00D14D7B"/>
    <w:rsid w:val="00D14DFD"/>
    <w:rsid w:val="00D14F94"/>
    <w:rsid w:val="00D1652C"/>
    <w:rsid w:val="00D17CBD"/>
    <w:rsid w:val="00D17F44"/>
    <w:rsid w:val="00D2240F"/>
    <w:rsid w:val="00D224C7"/>
    <w:rsid w:val="00D23599"/>
    <w:rsid w:val="00D239AB"/>
    <w:rsid w:val="00D2470B"/>
    <w:rsid w:val="00D251D3"/>
    <w:rsid w:val="00D253B1"/>
    <w:rsid w:val="00D25B5D"/>
    <w:rsid w:val="00D25DDE"/>
    <w:rsid w:val="00D2659C"/>
    <w:rsid w:val="00D27575"/>
    <w:rsid w:val="00D2757F"/>
    <w:rsid w:val="00D30C6D"/>
    <w:rsid w:val="00D312EF"/>
    <w:rsid w:val="00D3186A"/>
    <w:rsid w:val="00D318FF"/>
    <w:rsid w:val="00D31CD9"/>
    <w:rsid w:val="00D31E85"/>
    <w:rsid w:val="00D320C8"/>
    <w:rsid w:val="00D3221C"/>
    <w:rsid w:val="00D32323"/>
    <w:rsid w:val="00D32D94"/>
    <w:rsid w:val="00D339AA"/>
    <w:rsid w:val="00D33E5E"/>
    <w:rsid w:val="00D34788"/>
    <w:rsid w:val="00D350E0"/>
    <w:rsid w:val="00D356D8"/>
    <w:rsid w:val="00D372C4"/>
    <w:rsid w:val="00D4068E"/>
    <w:rsid w:val="00D40B80"/>
    <w:rsid w:val="00D40C6C"/>
    <w:rsid w:val="00D40D2D"/>
    <w:rsid w:val="00D40F13"/>
    <w:rsid w:val="00D41013"/>
    <w:rsid w:val="00D41094"/>
    <w:rsid w:val="00D42109"/>
    <w:rsid w:val="00D423D4"/>
    <w:rsid w:val="00D42653"/>
    <w:rsid w:val="00D42C90"/>
    <w:rsid w:val="00D43006"/>
    <w:rsid w:val="00D43A78"/>
    <w:rsid w:val="00D43A91"/>
    <w:rsid w:val="00D43B2D"/>
    <w:rsid w:val="00D4513E"/>
    <w:rsid w:val="00D45903"/>
    <w:rsid w:val="00D46195"/>
    <w:rsid w:val="00D47A7C"/>
    <w:rsid w:val="00D47B97"/>
    <w:rsid w:val="00D47E21"/>
    <w:rsid w:val="00D50C2B"/>
    <w:rsid w:val="00D526BA"/>
    <w:rsid w:val="00D529C1"/>
    <w:rsid w:val="00D52A69"/>
    <w:rsid w:val="00D5414D"/>
    <w:rsid w:val="00D541A3"/>
    <w:rsid w:val="00D54494"/>
    <w:rsid w:val="00D54547"/>
    <w:rsid w:val="00D545C0"/>
    <w:rsid w:val="00D54BC9"/>
    <w:rsid w:val="00D5534E"/>
    <w:rsid w:val="00D554C6"/>
    <w:rsid w:val="00D559C5"/>
    <w:rsid w:val="00D563C9"/>
    <w:rsid w:val="00D568A2"/>
    <w:rsid w:val="00D57BD5"/>
    <w:rsid w:val="00D57FCE"/>
    <w:rsid w:val="00D60032"/>
    <w:rsid w:val="00D60606"/>
    <w:rsid w:val="00D60B3A"/>
    <w:rsid w:val="00D60F9A"/>
    <w:rsid w:val="00D616FE"/>
    <w:rsid w:val="00D638AF"/>
    <w:rsid w:val="00D65299"/>
    <w:rsid w:val="00D655C1"/>
    <w:rsid w:val="00D659F0"/>
    <w:rsid w:val="00D65CE5"/>
    <w:rsid w:val="00D66DFB"/>
    <w:rsid w:val="00D67CE1"/>
    <w:rsid w:val="00D67D1C"/>
    <w:rsid w:val="00D700DA"/>
    <w:rsid w:val="00D70402"/>
    <w:rsid w:val="00D7053D"/>
    <w:rsid w:val="00D70558"/>
    <w:rsid w:val="00D70B56"/>
    <w:rsid w:val="00D7164D"/>
    <w:rsid w:val="00D72276"/>
    <w:rsid w:val="00D7262E"/>
    <w:rsid w:val="00D7280C"/>
    <w:rsid w:val="00D728D2"/>
    <w:rsid w:val="00D73E96"/>
    <w:rsid w:val="00D764ED"/>
    <w:rsid w:val="00D76653"/>
    <w:rsid w:val="00D7685A"/>
    <w:rsid w:val="00D76965"/>
    <w:rsid w:val="00D77AA1"/>
    <w:rsid w:val="00D77B7C"/>
    <w:rsid w:val="00D80029"/>
    <w:rsid w:val="00D8040B"/>
    <w:rsid w:val="00D82EE0"/>
    <w:rsid w:val="00D838C1"/>
    <w:rsid w:val="00D83970"/>
    <w:rsid w:val="00D845F3"/>
    <w:rsid w:val="00D84863"/>
    <w:rsid w:val="00D84D1A"/>
    <w:rsid w:val="00D85FE7"/>
    <w:rsid w:val="00D8776C"/>
    <w:rsid w:val="00D9006A"/>
    <w:rsid w:val="00D90638"/>
    <w:rsid w:val="00D909C6"/>
    <w:rsid w:val="00D90BA5"/>
    <w:rsid w:val="00D90CB4"/>
    <w:rsid w:val="00D91192"/>
    <w:rsid w:val="00D93ACE"/>
    <w:rsid w:val="00D93F09"/>
    <w:rsid w:val="00D9427A"/>
    <w:rsid w:val="00D945B3"/>
    <w:rsid w:val="00D94F5F"/>
    <w:rsid w:val="00D95BD6"/>
    <w:rsid w:val="00D97E38"/>
    <w:rsid w:val="00DA0389"/>
    <w:rsid w:val="00DA0ED0"/>
    <w:rsid w:val="00DA1037"/>
    <w:rsid w:val="00DA1FF2"/>
    <w:rsid w:val="00DA2072"/>
    <w:rsid w:val="00DA2566"/>
    <w:rsid w:val="00DA466D"/>
    <w:rsid w:val="00DA4A55"/>
    <w:rsid w:val="00DA569D"/>
    <w:rsid w:val="00DA669C"/>
    <w:rsid w:val="00DA775F"/>
    <w:rsid w:val="00DB0772"/>
    <w:rsid w:val="00DB096C"/>
    <w:rsid w:val="00DB0A43"/>
    <w:rsid w:val="00DB0BD6"/>
    <w:rsid w:val="00DB122E"/>
    <w:rsid w:val="00DB2669"/>
    <w:rsid w:val="00DB2D94"/>
    <w:rsid w:val="00DB6799"/>
    <w:rsid w:val="00DB67E3"/>
    <w:rsid w:val="00DB6C83"/>
    <w:rsid w:val="00DC02AD"/>
    <w:rsid w:val="00DC0C56"/>
    <w:rsid w:val="00DC2A0E"/>
    <w:rsid w:val="00DC2A6B"/>
    <w:rsid w:val="00DC2DD9"/>
    <w:rsid w:val="00DC3314"/>
    <w:rsid w:val="00DC3D22"/>
    <w:rsid w:val="00DC3E24"/>
    <w:rsid w:val="00DC4511"/>
    <w:rsid w:val="00DC68E8"/>
    <w:rsid w:val="00DC68FE"/>
    <w:rsid w:val="00DC6E8C"/>
    <w:rsid w:val="00DC778F"/>
    <w:rsid w:val="00DC7BDC"/>
    <w:rsid w:val="00DD02F8"/>
    <w:rsid w:val="00DD040D"/>
    <w:rsid w:val="00DD053E"/>
    <w:rsid w:val="00DD095B"/>
    <w:rsid w:val="00DD0B4C"/>
    <w:rsid w:val="00DD0CB7"/>
    <w:rsid w:val="00DD0FA8"/>
    <w:rsid w:val="00DD0FDA"/>
    <w:rsid w:val="00DD103B"/>
    <w:rsid w:val="00DD1AC4"/>
    <w:rsid w:val="00DD1BC1"/>
    <w:rsid w:val="00DD30E1"/>
    <w:rsid w:val="00DD3460"/>
    <w:rsid w:val="00DD39F7"/>
    <w:rsid w:val="00DD3BDD"/>
    <w:rsid w:val="00DD3F61"/>
    <w:rsid w:val="00DD59C6"/>
    <w:rsid w:val="00DD5C48"/>
    <w:rsid w:val="00DD66F9"/>
    <w:rsid w:val="00DD68DA"/>
    <w:rsid w:val="00DD7553"/>
    <w:rsid w:val="00DD779E"/>
    <w:rsid w:val="00DD7DB2"/>
    <w:rsid w:val="00DE073B"/>
    <w:rsid w:val="00DE0BBE"/>
    <w:rsid w:val="00DE0CB3"/>
    <w:rsid w:val="00DE2806"/>
    <w:rsid w:val="00DE2B63"/>
    <w:rsid w:val="00DE3242"/>
    <w:rsid w:val="00DE361F"/>
    <w:rsid w:val="00DE3B55"/>
    <w:rsid w:val="00DE3E99"/>
    <w:rsid w:val="00DE47E3"/>
    <w:rsid w:val="00DE4DE2"/>
    <w:rsid w:val="00DE534A"/>
    <w:rsid w:val="00DE554C"/>
    <w:rsid w:val="00DE5AB9"/>
    <w:rsid w:val="00DE5C75"/>
    <w:rsid w:val="00DE5FC3"/>
    <w:rsid w:val="00DE625B"/>
    <w:rsid w:val="00DE68D5"/>
    <w:rsid w:val="00DE697A"/>
    <w:rsid w:val="00DE6F2D"/>
    <w:rsid w:val="00DE76F6"/>
    <w:rsid w:val="00DE7849"/>
    <w:rsid w:val="00DE785E"/>
    <w:rsid w:val="00DF0406"/>
    <w:rsid w:val="00DF04C0"/>
    <w:rsid w:val="00DF077E"/>
    <w:rsid w:val="00DF150C"/>
    <w:rsid w:val="00DF18EF"/>
    <w:rsid w:val="00DF1A95"/>
    <w:rsid w:val="00DF253E"/>
    <w:rsid w:val="00DF29F4"/>
    <w:rsid w:val="00DF2B5A"/>
    <w:rsid w:val="00DF386B"/>
    <w:rsid w:val="00DF42A6"/>
    <w:rsid w:val="00DF46A5"/>
    <w:rsid w:val="00DF4B11"/>
    <w:rsid w:val="00DF53CA"/>
    <w:rsid w:val="00DF6EBC"/>
    <w:rsid w:val="00DF7279"/>
    <w:rsid w:val="00DF7692"/>
    <w:rsid w:val="00DF792C"/>
    <w:rsid w:val="00DF7E01"/>
    <w:rsid w:val="00E00A83"/>
    <w:rsid w:val="00E017B5"/>
    <w:rsid w:val="00E01F23"/>
    <w:rsid w:val="00E03002"/>
    <w:rsid w:val="00E0450D"/>
    <w:rsid w:val="00E0556D"/>
    <w:rsid w:val="00E05899"/>
    <w:rsid w:val="00E0599D"/>
    <w:rsid w:val="00E05A50"/>
    <w:rsid w:val="00E0600E"/>
    <w:rsid w:val="00E063C1"/>
    <w:rsid w:val="00E06572"/>
    <w:rsid w:val="00E06B2B"/>
    <w:rsid w:val="00E06C33"/>
    <w:rsid w:val="00E06F5C"/>
    <w:rsid w:val="00E07654"/>
    <w:rsid w:val="00E1023E"/>
    <w:rsid w:val="00E103B1"/>
    <w:rsid w:val="00E10618"/>
    <w:rsid w:val="00E11378"/>
    <w:rsid w:val="00E11568"/>
    <w:rsid w:val="00E1294E"/>
    <w:rsid w:val="00E12FF7"/>
    <w:rsid w:val="00E1496D"/>
    <w:rsid w:val="00E150BA"/>
    <w:rsid w:val="00E150C9"/>
    <w:rsid w:val="00E15311"/>
    <w:rsid w:val="00E15E04"/>
    <w:rsid w:val="00E16295"/>
    <w:rsid w:val="00E1694C"/>
    <w:rsid w:val="00E16C38"/>
    <w:rsid w:val="00E173B4"/>
    <w:rsid w:val="00E17D19"/>
    <w:rsid w:val="00E17E29"/>
    <w:rsid w:val="00E201E0"/>
    <w:rsid w:val="00E20AA8"/>
    <w:rsid w:val="00E21097"/>
    <w:rsid w:val="00E23501"/>
    <w:rsid w:val="00E23A56"/>
    <w:rsid w:val="00E240C3"/>
    <w:rsid w:val="00E249EE"/>
    <w:rsid w:val="00E258CB"/>
    <w:rsid w:val="00E25B8B"/>
    <w:rsid w:val="00E26744"/>
    <w:rsid w:val="00E26F0A"/>
    <w:rsid w:val="00E303F2"/>
    <w:rsid w:val="00E308F4"/>
    <w:rsid w:val="00E30C08"/>
    <w:rsid w:val="00E310CC"/>
    <w:rsid w:val="00E31DA5"/>
    <w:rsid w:val="00E32A67"/>
    <w:rsid w:val="00E32A91"/>
    <w:rsid w:val="00E3460F"/>
    <w:rsid w:val="00E351D8"/>
    <w:rsid w:val="00E35443"/>
    <w:rsid w:val="00E3591B"/>
    <w:rsid w:val="00E35A82"/>
    <w:rsid w:val="00E35AC8"/>
    <w:rsid w:val="00E35AC9"/>
    <w:rsid w:val="00E35ED6"/>
    <w:rsid w:val="00E35F61"/>
    <w:rsid w:val="00E36502"/>
    <w:rsid w:val="00E3660A"/>
    <w:rsid w:val="00E367F0"/>
    <w:rsid w:val="00E379D7"/>
    <w:rsid w:val="00E406FC"/>
    <w:rsid w:val="00E40F59"/>
    <w:rsid w:val="00E41EE4"/>
    <w:rsid w:val="00E42059"/>
    <w:rsid w:val="00E42267"/>
    <w:rsid w:val="00E4257B"/>
    <w:rsid w:val="00E42692"/>
    <w:rsid w:val="00E42834"/>
    <w:rsid w:val="00E42FC2"/>
    <w:rsid w:val="00E43001"/>
    <w:rsid w:val="00E43743"/>
    <w:rsid w:val="00E437E6"/>
    <w:rsid w:val="00E443BB"/>
    <w:rsid w:val="00E444CC"/>
    <w:rsid w:val="00E4521E"/>
    <w:rsid w:val="00E452A0"/>
    <w:rsid w:val="00E45902"/>
    <w:rsid w:val="00E46B4C"/>
    <w:rsid w:val="00E47460"/>
    <w:rsid w:val="00E47CA3"/>
    <w:rsid w:val="00E503EB"/>
    <w:rsid w:val="00E50F93"/>
    <w:rsid w:val="00E5110B"/>
    <w:rsid w:val="00E51BD6"/>
    <w:rsid w:val="00E527FA"/>
    <w:rsid w:val="00E53901"/>
    <w:rsid w:val="00E53987"/>
    <w:rsid w:val="00E5578D"/>
    <w:rsid w:val="00E557A6"/>
    <w:rsid w:val="00E55A54"/>
    <w:rsid w:val="00E55AA2"/>
    <w:rsid w:val="00E55DC8"/>
    <w:rsid w:val="00E56193"/>
    <w:rsid w:val="00E562C6"/>
    <w:rsid w:val="00E56808"/>
    <w:rsid w:val="00E56B3A"/>
    <w:rsid w:val="00E57731"/>
    <w:rsid w:val="00E57DE0"/>
    <w:rsid w:val="00E57FB8"/>
    <w:rsid w:val="00E606DC"/>
    <w:rsid w:val="00E60B70"/>
    <w:rsid w:val="00E61EFE"/>
    <w:rsid w:val="00E624E0"/>
    <w:rsid w:val="00E6400A"/>
    <w:rsid w:val="00E646C3"/>
    <w:rsid w:val="00E649BB"/>
    <w:rsid w:val="00E66944"/>
    <w:rsid w:val="00E66A8D"/>
    <w:rsid w:val="00E7056C"/>
    <w:rsid w:val="00E710BC"/>
    <w:rsid w:val="00E713EE"/>
    <w:rsid w:val="00E719F9"/>
    <w:rsid w:val="00E721F0"/>
    <w:rsid w:val="00E726F4"/>
    <w:rsid w:val="00E729D3"/>
    <w:rsid w:val="00E72DD7"/>
    <w:rsid w:val="00E72EBD"/>
    <w:rsid w:val="00E72F8F"/>
    <w:rsid w:val="00E743F6"/>
    <w:rsid w:val="00E748FF"/>
    <w:rsid w:val="00E75359"/>
    <w:rsid w:val="00E759F4"/>
    <w:rsid w:val="00E75E60"/>
    <w:rsid w:val="00E773C3"/>
    <w:rsid w:val="00E80C04"/>
    <w:rsid w:val="00E80C9B"/>
    <w:rsid w:val="00E818AF"/>
    <w:rsid w:val="00E825B9"/>
    <w:rsid w:val="00E8282F"/>
    <w:rsid w:val="00E82B59"/>
    <w:rsid w:val="00E82BE9"/>
    <w:rsid w:val="00E8352B"/>
    <w:rsid w:val="00E842F4"/>
    <w:rsid w:val="00E84407"/>
    <w:rsid w:val="00E84B81"/>
    <w:rsid w:val="00E85C2E"/>
    <w:rsid w:val="00E86A99"/>
    <w:rsid w:val="00E86DC8"/>
    <w:rsid w:val="00E90660"/>
    <w:rsid w:val="00E906D1"/>
    <w:rsid w:val="00E916AC"/>
    <w:rsid w:val="00E9180D"/>
    <w:rsid w:val="00E91A80"/>
    <w:rsid w:val="00E91D0D"/>
    <w:rsid w:val="00E93224"/>
    <w:rsid w:val="00E93796"/>
    <w:rsid w:val="00E938A2"/>
    <w:rsid w:val="00E939BD"/>
    <w:rsid w:val="00E93E18"/>
    <w:rsid w:val="00E95C1F"/>
    <w:rsid w:val="00E96600"/>
    <w:rsid w:val="00E97B4A"/>
    <w:rsid w:val="00EA0937"/>
    <w:rsid w:val="00EA0B97"/>
    <w:rsid w:val="00EA177B"/>
    <w:rsid w:val="00EA1B0C"/>
    <w:rsid w:val="00EA2CA8"/>
    <w:rsid w:val="00EA2F68"/>
    <w:rsid w:val="00EA34B8"/>
    <w:rsid w:val="00EA34ED"/>
    <w:rsid w:val="00EA38EA"/>
    <w:rsid w:val="00EA4A88"/>
    <w:rsid w:val="00EA5C00"/>
    <w:rsid w:val="00EA61CE"/>
    <w:rsid w:val="00EA64E1"/>
    <w:rsid w:val="00EA78C2"/>
    <w:rsid w:val="00EB08E0"/>
    <w:rsid w:val="00EB0FF6"/>
    <w:rsid w:val="00EB11F4"/>
    <w:rsid w:val="00EB17A2"/>
    <w:rsid w:val="00EB1D3B"/>
    <w:rsid w:val="00EB20F0"/>
    <w:rsid w:val="00EB2180"/>
    <w:rsid w:val="00EB25F4"/>
    <w:rsid w:val="00EB2F81"/>
    <w:rsid w:val="00EB32EE"/>
    <w:rsid w:val="00EB4AE7"/>
    <w:rsid w:val="00EB4BD7"/>
    <w:rsid w:val="00EB4F02"/>
    <w:rsid w:val="00EB5A77"/>
    <w:rsid w:val="00EB5F3C"/>
    <w:rsid w:val="00EB69D3"/>
    <w:rsid w:val="00EB6D3A"/>
    <w:rsid w:val="00EB71FE"/>
    <w:rsid w:val="00EB7A92"/>
    <w:rsid w:val="00EC0899"/>
    <w:rsid w:val="00EC1236"/>
    <w:rsid w:val="00EC1A42"/>
    <w:rsid w:val="00EC1AFA"/>
    <w:rsid w:val="00EC3236"/>
    <w:rsid w:val="00EC4806"/>
    <w:rsid w:val="00EC555B"/>
    <w:rsid w:val="00EC5969"/>
    <w:rsid w:val="00EC59FC"/>
    <w:rsid w:val="00EC75A8"/>
    <w:rsid w:val="00ED092A"/>
    <w:rsid w:val="00ED0B58"/>
    <w:rsid w:val="00ED1789"/>
    <w:rsid w:val="00ED17E2"/>
    <w:rsid w:val="00ED1CF2"/>
    <w:rsid w:val="00ED1E4E"/>
    <w:rsid w:val="00ED22A8"/>
    <w:rsid w:val="00ED25A8"/>
    <w:rsid w:val="00ED2F72"/>
    <w:rsid w:val="00ED4A5D"/>
    <w:rsid w:val="00ED4DA7"/>
    <w:rsid w:val="00ED5126"/>
    <w:rsid w:val="00ED5BAB"/>
    <w:rsid w:val="00ED6783"/>
    <w:rsid w:val="00ED701C"/>
    <w:rsid w:val="00EE0086"/>
    <w:rsid w:val="00EE0316"/>
    <w:rsid w:val="00EE1C6E"/>
    <w:rsid w:val="00EE278F"/>
    <w:rsid w:val="00EE3CED"/>
    <w:rsid w:val="00EE4242"/>
    <w:rsid w:val="00EE4A12"/>
    <w:rsid w:val="00EE4A43"/>
    <w:rsid w:val="00EE4AF3"/>
    <w:rsid w:val="00EE5262"/>
    <w:rsid w:val="00EE5BA5"/>
    <w:rsid w:val="00EE6680"/>
    <w:rsid w:val="00EE69D7"/>
    <w:rsid w:val="00EE737D"/>
    <w:rsid w:val="00EF1111"/>
    <w:rsid w:val="00EF1C29"/>
    <w:rsid w:val="00EF1F44"/>
    <w:rsid w:val="00EF31BF"/>
    <w:rsid w:val="00EF31F7"/>
    <w:rsid w:val="00EF35E0"/>
    <w:rsid w:val="00EF37DE"/>
    <w:rsid w:val="00EF3977"/>
    <w:rsid w:val="00EF49AF"/>
    <w:rsid w:val="00EF4D15"/>
    <w:rsid w:val="00EF5C1E"/>
    <w:rsid w:val="00EF64E7"/>
    <w:rsid w:val="00F00CDD"/>
    <w:rsid w:val="00F01491"/>
    <w:rsid w:val="00F01593"/>
    <w:rsid w:val="00F02597"/>
    <w:rsid w:val="00F02D1A"/>
    <w:rsid w:val="00F03092"/>
    <w:rsid w:val="00F032D5"/>
    <w:rsid w:val="00F03681"/>
    <w:rsid w:val="00F03CF2"/>
    <w:rsid w:val="00F04090"/>
    <w:rsid w:val="00F04491"/>
    <w:rsid w:val="00F04ABF"/>
    <w:rsid w:val="00F05D7E"/>
    <w:rsid w:val="00F06062"/>
    <w:rsid w:val="00F061E6"/>
    <w:rsid w:val="00F06ED9"/>
    <w:rsid w:val="00F07043"/>
    <w:rsid w:val="00F07653"/>
    <w:rsid w:val="00F07E38"/>
    <w:rsid w:val="00F10219"/>
    <w:rsid w:val="00F112AF"/>
    <w:rsid w:val="00F1130A"/>
    <w:rsid w:val="00F118E1"/>
    <w:rsid w:val="00F119F6"/>
    <w:rsid w:val="00F123A6"/>
    <w:rsid w:val="00F123FA"/>
    <w:rsid w:val="00F12BEB"/>
    <w:rsid w:val="00F13E7E"/>
    <w:rsid w:val="00F14001"/>
    <w:rsid w:val="00F145BC"/>
    <w:rsid w:val="00F14C66"/>
    <w:rsid w:val="00F14D2C"/>
    <w:rsid w:val="00F15643"/>
    <w:rsid w:val="00F156CC"/>
    <w:rsid w:val="00F15778"/>
    <w:rsid w:val="00F15B59"/>
    <w:rsid w:val="00F15C6F"/>
    <w:rsid w:val="00F17049"/>
    <w:rsid w:val="00F1778F"/>
    <w:rsid w:val="00F2107E"/>
    <w:rsid w:val="00F22494"/>
    <w:rsid w:val="00F23652"/>
    <w:rsid w:val="00F243C1"/>
    <w:rsid w:val="00F24D1D"/>
    <w:rsid w:val="00F24D4B"/>
    <w:rsid w:val="00F25775"/>
    <w:rsid w:val="00F25D3B"/>
    <w:rsid w:val="00F27923"/>
    <w:rsid w:val="00F30274"/>
    <w:rsid w:val="00F30E8F"/>
    <w:rsid w:val="00F316C4"/>
    <w:rsid w:val="00F31BA5"/>
    <w:rsid w:val="00F329A9"/>
    <w:rsid w:val="00F3350B"/>
    <w:rsid w:val="00F3400B"/>
    <w:rsid w:val="00F34A6C"/>
    <w:rsid w:val="00F34DD5"/>
    <w:rsid w:val="00F3518F"/>
    <w:rsid w:val="00F3530E"/>
    <w:rsid w:val="00F358E3"/>
    <w:rsid w:val="00F3607D"/>
    <w:rsid w:val="00F37B47"/>
    <w:rsid w:val="00F408EE"/>
    <w:rsid w:val="00F410EA"/>
    <w:rsid w:val="00F41307"/>
    <w:rsid w:val="00F42A14"/>
    <w:rsid w:val="00F42FFE"/>
    <w:rsid w:val="00F442EC"/>
    <w:rsid w:val="00F44C65"/>
    <w:rsid w:val="00F44EEE"/>
    <w:rsid w:val="00F4663A"/>
    <w:rsid w:val="00F46840"/>
    <w:rsid w:val="00F4713A"/>
    <w:rsid w:val="00F47234"/>
    <w:rsid w:val="00F47699"/>
    <w:rsid w:val="00F47DB0"/>
    <w:rsid w:val="00F50CA1"/>
    <w:rsid w:val="00F51F87"/>
    <w:rsid w:val="00F53CBC"/>
    <w:rsid w:val="00F5628D"/>
    <w:rsid w:val="00F6040B"/>
    <w:rsid w:val="00F606F6"/>
    <w:rsid w:val="00F6098C"/>
    <w:rsid w:val="00F60A96"/>
    <w:rsid w:val="00F616D8"/>
    <w:rsid w:val="00F62165"/>
    <w:rsid w:val="00F636EE"/>
    <w:rsid w:val="00F64409"/>
    <w:rsid w:val="00F6447D"/>
    <w:rsid w:val="00F654EC"/>
    <w:rsid w:val="00F65B53"/>
    <w:rsid w:val="00F66094"/>
    <w:rsid w:val="00F672BA"/>
    <w:rsid w:val="00F67300"/>
    <w:rsid w:val="00F67E8C"/>
    <w:rsid w:val="00F70133"/>
    <w:rsid w:val="00F70CB9"/>
    <w:rsid w:val="00F70E70"/>
    <w:rsid w:val="00F713F8"/>
    <w:rsid w:val="00F7196A"/>
    <w:rsid w:val="00F71A1B"/>
    <w:rsid w:val="00F71E97"/>
    <w:rsid w:val="00F72BE5"/>
    <w:rsid w:val="00F7302A"/>
    <w:rsid w:val="00F73730"/>
    <w:rsid w:val="00F755C9"/>
    <w:rsid w:val="00F7689D"/>
    <w:rsid w:val="00F768E4"/>
    <w:rsid w:val="00F77174"/>
    <w:rsid w:val="00F77F50"/>
    <w:rsid w:val="00F81260"/>
    <w:rsid w:val="00F81CFF"/>
    <w:rsid w:val="00F82596"/>
    <w:rsid w:val="00F82DD5"/>
    <w:rsid w:val="00F82FC1"/>
    <w:rsid w:val="00F833AD"/>
    <w:rsid w:val="00F83BDD"/>
    <w:rsid w:val="00F83E84"/>
    <w:rsid w:val="00F840C1"/>
    <w:rsid w:val="00F841DE"/>
    <w:rsid w:val="00F84393"/>
    <w:rsid w:val="00F844D9"/>
    <w:rsid w:val="00F84A61"/>
    <w:rsid w:val="00F84C47"/>
    <w:rsid w:val="00F84F41"/>
    <w:rsid w:val="00F85258"/>
    <w:rsid w:val="00F85D6B"/>
    <w:rsid w:val="00F8790C"/>
    <w:rsid w:val="00F905C5"/>
    <w:rsid w:val="00F90936"/>
    <w:rsid w:val="00F909E8"/>
    <w:rsid w:val="00F91576"/>
    <w:rsid w:val="00F91F3F"/>
    <w:rsid w:val="00F93B24"/>
    <w:rsid w:val="00F93B3C"/>
    <w:rsid w:val="00F947B4"/>
    <w:rsid w:val="00F95CCA"/>
    <w:rsid w:val="00F95D5A"/>
    <w:rsid w:val="00F97F3B"/>
    <w:rsid w:val="00FA06AE"/>
    <w:rsid w:val="00FA098F"/>
    <w:rsid w:val="00FA1150"/>
    <w:rsid w:val="00FA11ED"/>
    <w:rsid w:val="00FA2A25"/>
    <w:rsid w:val="00FA39AD"/>
    <w:rsid w:val="00FA40AD"/>
    <w:rsid w:val="00FA42B9"/>
    <w:rsid w:val="00FA442F"/>
    <w:rsid w:val="00FA4F86"/>
    <w:rsid w:val="00FA65B2"/>
    <w:rsid w:val="00FA76F8"/>
    <w:rsid w:val="00FA780D"/>
    <w:rsid w:val="00FB0C84"/>
    <w:rsid w:val="00FB237D"/>
    <w:rsid w:val="00FB2938"/>
    <w:rsid w:val="00FB29EC"/>
    <w:rsid w:val="00FB31E4"/>
    <w:rsid w:val="00FB3868"/>
    <w:rsid w:val="00FB7318"/>
    <w:rsid w:val="00FB7A69"/>
    <w:rsid w:val="00FB7F5B"/>
    <w:rsid w:val="00FC1020"/>
    <w:rsid w:val="00FC20F9"/>
    <w:rsid w:val="00FC2248"/>
    <w:rsid w:val="00FC3AF5"/>
    <w:rsid w:val="00FC3D81"/>
    <w:rsid w:val="00FC4AAB"/>
    <w:rsid w:val="00FC4AB3"/>
    <w:rsid w:val="00FC4C6D"/>
    <w:rsid w:val="00FC5483"/>
    <w:rsid w:val="00FC71BF"/>
    <w:rsid w:val="00FC7566"/>
    <w:rsid w:val="00FC7A24"/>
    <w:rsid w:val="00FC7A9C"/>
    <w:rsid w:val="00FC7D99"/>
    <w:rsid w:val="00FD0395"/>
    <w:rsid w:val="00FD0C8F"/>
    <w:rsid w:val="00FD12E7"/>
    <w:rsid w:val="00FD14C9"/>
    <w:rsid w:val="00FD193B"/>
    <w:rsid w:val="00FD1971"/>
    <w:rsid w:val="00FD1E33"/>
    <w:rsid w:val="00FD1E70"/>
    <w:rsid w:val="00FD4718"/>
    <w:rsid w:val="00FD4F52"/>
    <w:rsid w:val="00FD5292"/>
    <w:rsid w:val="00FD5CE0"/>
    <w:rsid w:val="00FD5D68"/>
    <w:rsid w:val="00FD6BEB"/>
    <w:rsid w:val="00FE1229"/>
    <w:rsid w:val="00FE190E"/>
    <w:rsid w:val="00FE1EC1"/>
    <w:rsid w:val="00FE31D8"/>
    <w:rsid w:val="00FE5900"/>
    <w:rsid w:val="00FE61BE"/>
    <w:rsid w:val="00FE66A5"/>
    <w:rsid w:val="00FE6983"/>
    <w:rsid w:val="00FF0C8F"/>
    <w:rsid w:val="00FF0E41"/>
    <w:rsid w:val="00FF14AA"/>
    <w:rsid w:val="00FF14C2"/>
    <w:rsid w:val="00FF1ED3"/>
    <w:rsid w:val="00FF1F60"/>
    <w:rsid w:val="00FF25FE"/>
    <w:rsid w:val="00FF2966"/>
    <w:rsid w:val="00FF38A4"/>
    <w:rsid w:val="00FF3913"/>
    <w:rsid w:val="00FF3C13"/>
    <w:rsid w:val="00FF437C"/>
    <w:rsid w:val="00FF56D2"/>
    <w:rsid w:val="00FF57D0"/>
    <w:rsid w:val="00FF6319"/>
    <w:rsid w:val="00FF642B"/>
    <w:rsid w:val="00FF6431"/>
    <w:rsid w:val="00FF74EA"/>
    <w:rsid w:val="00FF7685"/>
    <w:rsid w:val="00FF7E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BE70192A-6487-4C31-AC54-58A74B33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aliases w:val="Heading 1"/>
    <w:basedOn w:val="Normln"/>
    <w:next w:val="Normln"/>
    <w:link w:val="Nadpis1Char"/>
    <w:qFormat/>
    <w:rsid w:val="00626002"/>
    <w:pPr>
      <w:keepNext/>
      <w:spacing w:after="480"/>
      <w:outlineLvl w:val="0"/>
    </w:pPr>
    <w:rPr>
      <w:rFonts w:ascii="Tahoma" w:hAnsi="Tahoma" w:cs="Tahoma"/>
      <w:b/>
      <w:bCs/>
      <w:sz w:val="28"/>
      <w:szCs w:val="28"/>
    </w:rPr>
  </w:style>
  <w:style w:type="paragraph" w:styleId="Nadpis2">
    <w:name w:val="heading 2"/>
    <w:basedOn w:val="Normln"/>
    <w:next w:val="Normln"/>
    <w:link w:val="Nadpis2Char"/>
    <w:qFormat/>
    <w:rsid w:val="005B0544"/>
    <w:pPr>
      <w:keepNext/>
      <w:spacing w:before="360"/>
      <w:outlineLvl w:val="1"/>
    </w:pPr>
    <w:rPr>
      <w:rFonts w:ascii="Tahoma" w:hAnsi="Tahoma" w:cs="Tahoma"/>
      <w:bCs/>
      <w:iCs/>
      <w:color w:val="FF0000"/>
    </w:rPr>
  </w:style>
  <w:style w:type="paragraph" w:styleId="Nadpis3">
    <w:name w:val="heading 3"/>
    <w:basedOn w:val="Normln"/>
    <w:next w:val="Normln"/>
    <w:link w:val="Nadpis3Char"/>
    <w:qFormat/>
    <w:pPr>
      <w:keepNext/>
      <w:outlineLvl w:val="2"/>
    </w:pPr>
    <w:rPr>
      <w:b/>
      <w:bCs/>
    </w:rPr>
  </w:style>
  <w:style w:type="paragraph" w:styleId="Nadpis4">
    <w:name w:val="heading 4"/>
    <w:basedOn w:val="Normln"/>
    <w:next w:val="Normln"/>
    <w:link w:val="Nadpis4Char"/>
    <w:qFormat/>
    <w:pPr>
      <w:keepNext/>
      <w:outlineLvl w:val="3"/>
    </w:pPr>
    <w:rPr>
      <w:sz w:val="28"/>
    </w:rPr>
  </w:style>
  <w:style w:type="paragraph" w:styleId="Nadpis5">
    <w:name w:val="heading 5"/>
    <w:basedOn w:val="Normln"/>
    <w:next w:val="Normln"/>
    <w:link w:val="Nadpis5Char"/>
    <w:qFormat/>
    <w:pPr>
      <w:keepNext/>
      <w:jc w:val="both"/>
      <w:outlineLvl w:val="4"/>
    </w:pPr>
    <w:rPr>
      <w:b/>
      <w:bCs/>
    </w:rPr>
  </w:style>
  <w:style w:type="paragraph" w:styleId="Nadpis6">
    <w:name w:val="heading 6"/>
    <w:basedOn w:val="Normln"/>
    <w:next w:val="Normln"/>
    <w:link w:val="Nadpis6Char"/>
    <w:qFormat/>
    <w:pPr>
      <w:keepNext/>
      <w:jc w:val="right"/>
      <w:outlineLvl w:val="5"/>
    </w:pPr>
    <w:rPr>
      <w:b/>
      <w:bCs/>
      <w:i/>
      <w:iCs/>
      <w:sz w:val="28"/>
    </w:rPr>
  </w:style>
  <w:style w:type="paragraph" w:styleId="Nadpis7">
    <w:name w:val="heading 7"/>
    <w:basedOn w:val="Normln"/>
    <w:next w:val="Normln"/>
    <w:link w:val="Nadpis7Char"/>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w:link w:val="Nadpis1"/>
    <w:rsid w:val="00626002"/>
    <w:rPr>
      <w:rFonts w:ascii="Tahoma" w:hAnsi="Tahoma" w:cs="Tahoma"/>
      <w:b/>
      <w:bCs/>
      <w:sz w:val="28"/>
      <w:szCs w:val="28"/>
    </w:rPr>
  </w:style>
  <w:style w:type="paragraph" w:customStyle="1" w:styleId="CharChar8CharCharChar">
    <w:name w:val="Char Char8 Char Char Char"/>
    <w:basedOn w:val="Normln"/>
    <w:rsid w:val="001D2A42"/>
    <w:pPr>
      <w:spacing w:after="160" w:line="240" w:lineRule="exact"/>
    </w:pPr>
    <w:rPr>
      <w:rFonts w:ascii="Verdana" w:hAnsi="Verdana"/>
      <w:sz w:val="20"/>
      <w:szCs w:val="20"/>
      <w:lang w:val="en-US" w:eastAsia="en-US"/>
    </w:rPr>
  </w:style>
  <w:style w:type="character" w:customStyle="1" w:styleId="Nadpis2Char">
    <w:name w:val="Nadpis 2 Char"/>
    <w:link w:val="Nadpis2"/>
    <w:rsid w:val="005B0544"/>
    <w:rPr>
      <w:rFonts w:ascii="Tahoma" w:hAnsi="Tahoma" w:cs="Tahoma"/>
      <w:bCs/>
      <w:iCs/>
      <w:color w:val="FF0000"/>
      <w:sz w:val="24"/>
      <w:szCs w:val="24"/>
    </w:rPr>
  </w:style>
  <w:style w:type="character" w:customStyle="1" w:styleId="Nadpis3Char">
    <w:name w:val="Nadpis 3 Char"/>
    <w:link w:val="Nadpis3"/>
    <w:rsid w:val="00D46195"/>
    <w:rPr>
      <w:b/>
      <w:bCs/>
      <w:sz w:val="24"/>
      <w:szCs w:val="24"/>
      <w:lang w:val="cs-CZ" w:eastAsia="cs-CZ" w:bidi="ar-SA"/>
    </w:rPr>
  </w:style>
  <w:style w:type="character" w:customStyle="1" w:styleId="Nadpis4Char">
    <w:name w:val="Nadpis 4 Char"/>
    <w:link w:val="Nadpis4"/>
    <w:rsid w:val="00D46195"/>
    <w:rPr>
      <w:sz w:val="28"/>
      <w:szCs w:val="24"/>
      <w:lang w:val="cs-CZ" w:eastAsia="cs-CZ" w:bidi="ar-SA"/>
    </w:rPr>
  </w:style>
  <w:style w:type="character" w:customStyle="1" w:styleId="Nadpis5Char">
    <w:name w:val="Nadpis 5 Char"/>
    <w:link w:val="Nadpis5"/>
    <w:rsid w:val="00AA534A"/>
    <w:rPr>
      <w:b/>
      <w:bCs/>
      <w:sz w:val="24"/>
      <w:szCs w:val="24"/>
      <w:lang w:val="cs-CZ" w:eastAsia="cs-CZ" w:bidi="ar-SA"/>
    </w:rPr>
  </w:style>
  <w:style w:type="character" w:customStyle="1" w:styleId="Nadpis6Char">
    <w:name w:val="Nadpis 6 Char"/>
    <w:link w:val="Nadpis6"/>
    <w:rsid w:val="00AA534A"/>
    <w:rPr>
      <w:b/>
      <w:bCs/>
      <w:i/>
      <w:iCs/>
      <w:sz w:val="28"/>
      <w:szCs w:val="24"/>
      <w:lang w:val="cs-CZ" w:eastAsia="cs-CZ" w:bidi="ar-SA"/>
    </w:rPr>
  </w:style>
  <w:style w:type="character" w:customStyle="1" w:styleId="Nadpis7Char">
    <w:name w:val="Nadpis 7 Char"/>
    <w:link w:val="Nadpis7"/>
    <w:rsid w:val="00AA534A"/>
    <w:rPr>
      <w:sz w:val="24"/>
      <w:szCs w:val="24"/>
      <w:lang w:val="cs-CZ" w:eastAsia="cs-CZ" w:bidi="ar-SA"/>
    </w:rPr>
  </w:style>
  <w:style w:type="character" w:customStyle="1" w:styleId="CharChar5">
    <w:name w:val="Char Char5"/>
    <w:rPr>
      <w:rFonts w:ascii="Arial" w:hAnsi="Arial" w:cs="Arial"/>
      <w:b/>
      <w:bCs/>
      <w:i/>
      <w:iCs/>
      <w:sz w:val="28"/>
      <w:szCs w:val="28"/>
      <w:lang w:val="cs-CZ" w:eastAsia="cs-CZ" w:bidi="ar-SA"/>
    </w:rPr>
  </w:style>
  <w:style w:type="character" w:customStyle="1" w:styleId="CharChar4">
    <w:name w:val="Char Char4"/>
    <w:rPr>
      <w:b/>
      <w:bCs/>
      <w:sz w:val="24"/>
      <w:szCs w:val="24"/>
      <w:lang w:val="cs-CZ" w:eastAsia="cs-CZ" w:bidi="ar-SA"/>
    </w:rPr>
  </w:style>
  <w:style w:type="character" w:customStyle="1" w:styleId="CharChar3">
    <w:name w:val="Char Char3"/>
    <w:rPr>
      <w:sz w:val="28"/>
      <w:szCs w:val="24"/>
      <w:lang w:val="cs-CZ" w:eastAsia="cs-CZ" w:bidi="ar-SA"/>
    </w:rPr>
  </w:style>
  <w:style w:type="character" w:styleId="Odkaznakoment">
    <w:name w:val="annotation reference"/>
    <w:semiHidden/>
    <w:rPr>
      <w:sz w:val="16"/>
      <w:szCs w:val="16"/>
    </w:rPr>
  </w:style>
  <w:style w:type="paragraph" w:styleId="Zpat">
    <w:name w:val="footer"/>
    <w:basedOn w:val="Normln"/>
    <w:link w:val="ZpatChar"/>
    <w:pPr>
      <w:tabs>
        <w:tab w:val="center" w:pos="4536"/>
        <w:tab w:val="right" w:pos="9072"/>
      </w:tabs>
    </w:pPr>
    <w:rPr>
      <w:szCs w:val="20"/>
    </w:rPr>
  </w:style>
  <w:style w:type="character" w:customStyle="1" w:styleId="ZpatChar">
    <w:name w:val="Zápatí Char"/>
    <w:link w:val="Zpat"/>
    <w:rsid w:val="00D46195"/>
    <w:rPr>
      <w:sz w:val="24"/>
      <w:lang w:val="cs-CZ" w:eastAsia="cs-CZ" w:bidi="ar-SA"/>
    </w:rPr>
  </w:style>
  <w:style w:type="character" w:customStyle="1" w:styleId="CharChar2">
    <w:name w:val="Char Char2"/>
    <w:rPr>
      <w:sz w:val="24"/>
      <w:lang w:val="cs-CZ" w:eastAsia="cs-CZ" w:bidi="ar-SA"/>
    </w:rPr>
  </w:style>
  <w:style w:type="paragraph" w:styleId="Zkladntext2">
    <w:name w:val="Body Text 2"/>
    <w:basedOn w:val="Normln"/>
    <w:link w:val="Zkladntext2Char"/>
    <w:rPr>
      <w:b/>
      <w:color w:val="000000"/>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sid w:val="00246EFC"/>
    <w:rPr>
      <w:sz w:val="24"/>
      <w:szCs w:val="24"/>
      <w:lang w:val="cs-CZ" w:eastAsia="cs-CZ" w:bidi="ar-SA"/>
    </w:rPr>
  </w:style>
  <w:style w:type="character" w:styleId="slostrnky">
    <w:name w:val="page number"/>
    <w:basedOn w:val="Standardnpsmoodstavce"/>
  </w:style>
  <w:style w:type="paragraph" w:styleId="Zkladntext">
    <w:name w:val="Body Text"/>
    <w:basedOn w:val="Normln"/>
    <w:link w:val="ZkladntextChar"/>
    <w:pPr>
      <w:spacing w:after="120"/>
    </w:pPr>
  </w:style>
  <w:style w:type="character" w:customStyle="1" w:styleId="ZkladntextChar">
    <w:name w:val="Základní text Char"/>
    <w:link w:val="Zkladntext"/>
    <w:rsid w:val="00AA534A"/>
    <w:rPr>
      <w:sz w:val="24"/>
      <w:szCs w:val="24"/>
      <w:lang w:val="cs-CZ" w:eastAsia="cs-CZ" w:bidi="ar-SA"/>
    </w:rPr>
  </w:style>
  <w:style w:type="character" w:customStyle="1" w:styleId="CharChar1">
    <w:name w:val="Char Char1"/>
    <w:rPr>
      <w:sz w:val="24"/>
      <w:szCs w:val="24"/>
      <w:lang w:val="cs-CZ" w:eastAsia="cs-CZ" w:bidi="ar-SA"/>
    </w:rPr>
  </w:style>
  <w:style w:type="paragraph" w:styleId="Textkomente">
    <w:name w:val="annotation text"/>
    <w:basedOn w:val="Normln"/>
    <w:link w:val="TextkomenteChar"/>
    <w:rPr>
      <w:sz w:val="20"/>
      <w:szCs w:val="20"/>
    </w:rPr>
  </w:style>
  <w:style w:type="character" w:customStyle="1" w:styleId="TextkomenteChar">
    <w:name w:val="Text komentáře Char"/>
    <w:link w:val="Textkomente"/>
    <w:rsid w:val="00D46195"/>
    <w:rPr>
      <w:lang w:val="cs-CZ" w:eastAsia="cs-CZ" w:bidi="ar-SA"/>
    </w:rPr>
  </w:style>
  <w:style w:type="character" w:customStyle="1" w:styleId="CharChar">
    <w:name w:val="Char Char"/>
    <w:semiHidden/>
    <w:rPr>
      <w:lang w:val="cs-CZ" w:eastAsia="cs-CZ" w:bidi="ar-SA"/>
    </w:rPr>
  </w:style>
  <w:style w:type="paragraph" w:styleId="Zkladntext3">
    <w:name w:val="Body Text 3"/>
    <w:basedOn w:val="Normln"/>
    <w:link w:val="Zkladntext3Char"/>
    <w:pPr>
      <w:spacing w:after="120"/>
    </w:pPr>
    <w:rPr>
      <w:sz w:val="16"/>
      <w:szCs w:val="16"/>
    </w:rPr>
  </w:style>
  <w:style w:type="character" w:customStyle="1" w:styleId="Zkladntext3Char">
    <w:name w:val="Základní text 3 Char"/>
    <w:link w:val="Zkladntext3"/>
    <w:rsid w:val="00AA534A"/>
    <w:rPr>
      <w:sz w:val="16"/>
      <w:szCs w:val="16"/>
      <w:lang w:val="cs-CZ" w:eastAsia="cs-CZ" w:bidi="ar-SA"/>
    </w:rPr>
  </w:style>
  <w:style w:type="paragraph" w:customStyle="1" w:styleId="Styl1">
    <w:name w:val="Styl1"/>
    <w:basedOn w:val="Nadpis1"/>
    <w:rPr>
      <w:b w:val="0"/>
      <w:sz w:val="32"/>
    </w:rPr>
  </w:style>
  <w:style w:type="character" w:styleId="Hypertextovodkaz">
    <w:name w:val="Hyperlink"/>
    <w:uiPriority w:val="99"/>
    <w:rPr>
      <w:color w:val="0000FF"/>
      <w:u w:val="single"/>
    </w:rPr>
  </w:style>
  <w:style w:type="paragraph" w:styleId="Obsah1">
    <w:name w:val="toc 1"/>
    <w:basedOn w:val="Normln"/>
    <w:next w:val="Normln"/>
    <w:autoRedefine/>
    <w:uiPriority w:val="39"/>
  </w:style>
  <w:style w:type="paragraph" w:customStyle="1" w:styleId="Styl2">
    <w:name w:val="Styl2"/>
    <w:basedOn w:val="Nadpis2"/>
    <w:rPr>
      <w:rFonts w:ascii="Times New Roman" w:hAnsi="Times New Roman"/>
      <w:b/>
      <w:i/>
    </w:rPr>
  </w:style>
  <w:style w:type="paragraph" w:styleId="Obsah2">
    <w:name w:val="toc 2"/>
    <w:basedOn w:val="Normln"/>
    <w:next w:val="Normln"/>
    <w:autoRedefine/>
    <w:uiPriority w:val="39"/>
    <w:pPr>
      <w:ind w:left="240"/>
    </w:pPr>
  </w:style>
  <w:style w:type="paragraph" w:styleId="Zkladntextodsazen">
    <w:name w:val="Body Text Indent"/>
    <w:basedOn w:val="Normln"/>
    <w:link w:val="ZkladntextodsazenChar"/>
    <w:pPr>
      <w:spacing w:after="120"/>
      <w:ind w:left="283"/>
    </w:pPr>
  </w:style>
  <w:style w:type="character" w:customStyle="1" w:styleId="ZkladntextodsazenChar">
    <w:name w:val="Základní text odsazený Char"/>
    <w:link w:val="Zkladntextodsazen"/>
    <w:rsid w:val="00AA534A"/>
    <w:rPr>
      <w:sz w:val="24"/>
      <w:szCs w:val="24"/>
      <w:lang w:val="cs-CZ" w:eastAsia="cs-CZ" w:bidi="ar-SA"/>
    </w:rPr>
  </w:style>
  <w:style w:type="character" w:styleId="KlvesniceHTML">
    <w:name w:val="HTML Keyboard"/>
    <w:rPr>
      <w:rFonts w:ascii="Courier New" w:eastAsia="Courier New" w:hAnsi="Courier New" w:cs="Courier New"/>
      <w:sz w:val="20"/>
      <w:szCs w:val="20"/>
    </w:rPr>
  </w:style>
  <w:style w:type="character" w:styleId="Siln">
    <w:name w:val="Strong"/>
    <w:qFormat/>
    <w:rPr>
      <w:b/>
      <w:bCs/>
    </w:rPr>
  </w:style>
  <w:style w:type="paragraph" w:styleId="Textbubliny">
    <w:name w:val="Balloon Text"/>
    <w:basedOn w:val="Normln"/>
    <w:link w:val="TextbublinyChar"/>
    <w:semiHidden/>
    <w:rPr>
      <w:rFonts w:ascii="Tahoma" w:hAnsi="Tahoma" w:cs="Tahoma"/>
      <w:sz w:val="16"/>
      <w:szCs w:val="16"/>
    </w:rPr>
  </w:style>
  <w:style w:type="character" w:customStyle="1" w:styleId="TextbublinyChar">
    <w:name w:val="Text bubliny Char"/>
    <w:link w:val="Textbubliny"/>
    <w:semiHidden/>
    <w:rsid w:val="00246EFC"/>
    <w:rPr>
      <w:rFonts w:ascii="Tahoma" w:hAnsi="Tahoma" w:cs="Tahoma"/>
      <w:sz w:val="16"/>
      <w:szCs w:val="16"/>
      <w:lang w:val="cs-CZ" w:eastAsia="cs-CZ" w:bidi="ar-SA"/>
    </w:rPr>
  </w:style>
  <w:style w:type="paragraph" w:customStyle="1" w:styleId="3">
    <w:name w:val="3"/>
    <w:semiHidden/>
  </w:style>
  <w:style w:type="paragraph" w:styleId="Textpoznpodarou">
    <w:name w:val="footnote text"/>
    <w:basedOn w:val="Normln"/>
    <w:link w:val="TextpoznpodarouChar"/>
    <w:semiHidden/>
    <w:rPr>
      <w:sz w:val="20"/>
      <w:szCs w:val="20"/>
    </w:rPr>
  </w:style>
  <w:style w:type="character" w:customStyle="1" w:styleId="TextpoznpodarouChar">
    <w:name w:val="Text pozn. pod čarou Char"/>
    <w:link w:val="Textpoznpodarou"/>
    <w:semiHidden/>
    <w:rsid w:val="00AA534A"/>
    <w:rPr>
      <w:lang w:val="cs-CZ" w:eastAsia="cs-CZ" w:bidi="ar-SA"/>
    </w:rPr>
  </w:style>
  <w:style w:type="paragraph" w:styleId="Nzev">
    <w:name w:val="Title"/>
    <w:basedOn w:val="Normln"/>
    <w:link w:val="NzevChar"/>
    <w:qFormat/>
    <w:pPr>
      <w:jc w:val="center"/>
    </w:pPr>
    <w:rPr>
      <w:b/>
      <w:bCs/>
      <w:sz w:val="28"/>
    </w:rPr>
  </w:style>
  <w:style w:type="character" w:customStyle="1" w:styleId="NzevChar">
    <w:name w:val="Název Char"/>
    <w:link w:val="Nzev"/>
    <w:rsid w:val="00AA534A"/>
    <w:rPr>
      <w:b/>
      <w:bCs/>
      <w:sz w:val="28"/>
      <w:szCs w:val="24"/>
      <w:lang w:val="cs-CZ" w:eastAsia="cs-CZ" w:bidi="ar-SA"/>
    </w:rPr>
  </w:style>
  <w:style w:type="character" w:styleId="Sledovanodkaz">
    <w:name w:val="FollowedHyperlink"/>
    <w:rPr>
      <w:color w:val="800080"/>
      <w:u w:val="single"/>
    </w:rPr>
  </w:style>
  <w:style w:type="paragraph" w:styleId="Normlnweb">
    <w:name w:val="Normal (Web)"/>
    <w:basedOn w:val="Normln"/>
    <w:pPr>
      <w:spacing w:before="100" w:beforeAutospacing="1" w:after="100" w:afterAutospacing="1"/>
    </w:pPr>
    <w:rPr>
      <w:rFonts w:ascii="Arial Unicode MS" w:eastAsia="Arial Unicode MS" w:hAnsi="Arial Unicode MS" w:cs="Arial Unicode MS"/>
    </w:rPr>
  </w:style>
  <w:style w:type="paragraph" w:customStyle="1" w:styleId="clanekodsaz">
    <w:name w:val="clanekodsaz"/>
    <w:pPr>
      <w:ind w:left="709"/>
      <w:jc w:val="both"/>
    </w:pPr>
    <w:rPr>
      <w:color w:val="000000"/>
      <w:sz w:val="24"/>
    </w:rPr>
  </w:style>
  <w:style w:type="paragraph" w:customStyle="1" w:styleId="KUMS-adresa">
    <w:name w:val="KUMS-adresa"/>
    <w:basedOn w:val="Normln"/>
    <w:pPr>
      <w:spacing w:line="280" w:lineRule="exact"/>
      <w:jc w:val="both"/>
    </w:pPr>
    <w:rPr>
      <w:noProof/>
    </w:rPr>
  </w:style>
  <w:style w:type="paragraph" w:styleId="FormtovanvHTML">
    <w:name w:val="HTML Preformatted"/>
    <w:basedOn w:val="Normln"/>
    <w:link w:val="Formtovanv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rsid w:val="00AA534A"/>
    <w:rPr>
      <w:rFonts w:ascii="Courier New" w:hAnsi="Courier New" w:cs="Courier New"/>
      <w:lang w:val="cs-CZ" w:eastAsia="cs-CZ" w:bidi="ar-SA"/>
    </w:rPr>
  </w:style>
  <w:style w:type="paragraph" w:customStyle="1" w:styleId="Odstavec">
    <w:name w:val="Odstavec"/>
    <w:basedOn w:val="Normln"/>
    <w:pPr>
      <w:widowControl w:val="0"/>
      <w:spacing w:before="20" w:after="20"/>
      <w:ind w:firstLine="454"/>
      <w:jc w:val="both"/>
    </w:pPr>
    <w:rPr>
      <w:szCs w:val="20"/>
    </w:rPr>
  </w:style>
  <w:style w:type="paragraph" w:styleId="Zkladntextodsazen2">
    <w:name w:val="Body Text Indent 2"/>
    <w:basedOn w:val="Normln"/>
    <w:link w:val="Zkladntextodsazen2Char"/>
    <w:pPr>
      <w:spacing w:after="120" w:line="480" w:lineRule="auto"/>
      <w:ind w:left="283"/>
    </w:pPr>
  </w:style>
  <w:style w:type="character" w:customStyle="1" w:styleId="Zkladntextodsazen2Char">
    <w:name w:val="Základní text odsazený 2 Char"/>
    <w:link w:val="Zkladntextodsazen2"/>
    <w:rsid w:val="00AA534A"/>
    <w:rPr>
      <w:sz w:val="24"/>
      <w:szCs w:val="24"/>
      <w:lang w:val="cs-CZ" w:eastAsia="cs-CZ" w:bidi="ar-SA"/>
    </w:rPr>
  </w:style>
  <w:style w:type="character" w:customStyle="1" w:styleId="WW8Num1z3">
    <w:name w:val="WW8Num1z3"/>
    <w:rPr>
      <w:rFonts w:ascii="Symbol" w:hAnsi="Symbol"/>
    </w:rPr>
  </w:style>
  <w:style w:type="character" w:customStyle="1" w:styleId="WW8Num1z4">
    <w:name w:val="WW8Num1z4"/>
    <w:rPr>
      <w:rFonts w:ascii="Courier New" w:hAnsi="Courier New"/>
    </w:rPr>
  </w:style>
  <w:style w:type="character" w:customStyle="1" w:styleId="WW8Num1z5">
    <w:name w:val="WW8Num1z5"/>
    <w:rPr>
      <w:rFonts w:ascii="Wingdings" w:hAnsi="Wingdings"/>
    </w:rPr>
  </w:style>
  <w:style w:type="character" w:customStyle="1" w:styleId="WW8Num2z1">
    <w:name w:val="WW8Num2z1"/>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Wingdings" w:hAnsi="Wingdings"/>
      <w:sz w:val="16"/>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7z4">
    <w:name w:val="WW8Num7z4"/>
    <w:rPr>
      <w:rFonts w:ascii="Courier New" w:hAnsi="Courier New"/>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WW8Num15z1">
    <w:name w:val="WW8Num15z1"/>
    <w:rPr>
      <w:rFonts w:ascii="Symbol" w:hAnsi="Symbol"/>
    </w:rPr>
  </w:style>
  <w:style w:type="paragraph" w:customStyle="1" w:styleId="Nadpis">
    <w:name w:val="Nadpis"/>
    <w:basedOn w:val="Normln"/>
    <w:next w:val="Zkladntext"/>
    <w:pPr>
      <w:keepNext/>
      <w:suppressAutoHyphens/>
      <w:spacing w:before="240" w:after="120"/>
    </w:pPr>
    <w:rPr>
      <w:rFonts w:ascii="Arial" w:eastAsia="Lucida Sans Unicode" w:hAnsi="Arial" w:cs="Tahoma"/>
      <w:sz w:val="28"/>
      <w:szCs w:val="28"/>
      <w:lang w:eastAsia="ar-SA"/>
    </w:rPr>
  </w:style>
  <w:style w:type="paragraph" w:styleId="Seznam">
    <w:name w:val="List"/>
    <w:basedOn w:val="Zkladntext"/>
    <w:pPr>
      <w:suppressAutoHyphens/>
      <w:spacing w:after="0"/>
      <w:jc w:val="both"/>
    </w:pPr>
    <w:rPr>
      <w:rFonts w:cs="Tahoma"/>
      <w:lang w:eastAsia="ar-SA"/>
    </w:rPr>
  </w:style>
  <w:style w:type="paragraph" w:customStyle="1" w:styleId="Popisek">
    <w:name w:val="Popisek"/>
    <w:basedOn w:val="Normln"/>
    <w:pPr>
      <w:suppressLineNumbers/>
      <w:suppressAutoHyphens/>
      <w:spacing w:before="120" w:after="120"/>
    </w:pPr>
    <w:rPr>
      <w:rFonts w:cs="Tahoma"/>
      <w:i/>
      <w:iCs/>
      <w:lang w:eastAsia="ar-SA"/>
    </w:rPr>
  </w:style>
  <w:style w:type="paragraph" w:customStyle="1" w:styleId="Rejstk">
    <w:name w:val="Rejstřík"/>
    <w:basedOn w:val="Normln"/>
    <w:pPr>
      <w:suppressLineNumbers/>
      <w:suppressAutoHyphens/>
    </w:pPr>
    <w:rPr>
      <w:rFonts w:cs="Tahoma"/>
      <w:lang w:eastAsia="ar-SA"/>
    </w:rPr>
  </w:style>
  <w:style w:type="paragraph" w:customStyle="1" w:styleId="Obsahtabulky">
    <w:name w:val="Obsah tabulky"/>
    <w:basedOn w:val="Normln"/>
    <w:pPr>
      <w:suppressLineNumbers/>
      <w:suppressAutoHyphens/>
    </w:pPr>
    <w:rPr>
      <w:lang w:eastAsia="ar-SA"/>
    </w:rPr>
  </w:style>
  <w:style w:type="paragraph" w:customStyle="1" w:styleId="Nadpistabulky">
    <w:name w:val="Nadpis tabulky"/>
    <w:basedOn w:val="Obsahtabulky"/>
    <w:pPr>
      <w:jc w:val="center"/>
    </w:pPr>
    <w:rPr>
      <w:b/>
      <w:bCs/>
    </w:rPr>
  </w:style>
  <w:style w:type="paragraph" w:customStyle="1" w:styleId="2">
    <w:name w:val="2"/>
    <w:semiHidden/>
  </w:style>
  <w:style w:type="paragraph" w:customStyle="1" w:styleId="1">
    <w:name w:val="1"/>
    <w:semiHidden/>
  </w:style>
  <w:style w:type="paragraph" w:styleId="Rozloendokumentu">
    <w:name w:val="Document Map"/>
    <w:basedOn w:val="Normln"/>
    <w:link w:val="RozloendokumentuChar"/>
    <w:uiPriority w:val="99"/>
    <w:semiHidden/>
    <w:pPr>
      <w:shd w:val="clear" w:color="auto" w:fill="000080"/>
    </w:pPr>
    <w:rPr>
      <w:rFonts w:ascii="Tahoma" w:hAnsi="Tahoma" w:cs="Tahoma"/>
    </w:rPr>
  </w:style>
  <w:style w:type="character" w:customStyle="1" w:styleId="RozloendokumentuChar">
    <w:name w:val="Rozložení dokumentu Char"/>
    <w:link w:val="Rozloendokumentu"/>
    <w:uiPriority w:val="99"/>
    <w:semiHidden/>
    <w:rsid w:val="00AA534A"/>
    <w:rPr>
      <w:rFonts w:ascii="Tahoma" w:hAnsi="Tahoma" w:cs="Tahoma"/>
      <w:sz w:val="24"/>
      <w:szCs w:val="24"/>
      <w:lang w:val="cs-CZ" w:eastAsia="cs-CZ" w:bidi="ar-SA"/>
    </w:rPr>
  </w:style>
  <w:style w:type="paragraph" w:customStyle="1" w:styleId="KUMS-text">
    <w:name w:val="KUMS-text"/>
    <w:basedOn w:val="Zkladntext"/>
    <w:pPr>
      <w:spacing w:after="280" w:line="280" w:lineRule="exact"/>
      <w:jc w:val="both"/>
    </w:pPr>
    <w:rPr>
      <w:rFonts w:ascii="Tahoma" w:hAnsi="Tahoma" w:cs="Tahoma"/>
      <w:noProof/>
      <w:sz w:val="20"/>
      <w:szCs w:val="20"/>
    </w:rPr>
  </w:style>
  <w:style w:type="character" w:customStyle="1" w:styleId="FooterChar">
    <w:name w:val="Footer Char"/>
    <w:rPr>
      <w:rFonts w:ascii="Times New Roman" w:hAnsi="Times New Roman" w:cs="Times New Roman"/>
      <w:sz w:val="20"/>
      <w:szCs w:val="20"/>
      <w:lang w:val="x-none" w:eastAsia="cs-CZ"/>
    </w:rPr>
  </w:style>
  <w:style w:type="character" w:styleId="Zdraznn">
    <w:name w:val="Emphasis"/>
    <w:qFormat/>
    <w:rPr>
      <w:rFonts w:cs="Times New Roman"/>
    </w:rPr>
  </w:style>
  <w:style w:type="character" w:customStyle="1" w:styleId="Char1">
    <w:name w:val="Char1"/>
    <w:rPr>
      <w:rFonts w:ascii="Arial" w:hAnsi="Arial" w:cs="Arial"/>
      <w:b/>
      <w:bCs/>
      <w:i/>
      <w:iCs/>
      <w:sz w:val="28"/>
      <w:szCs w:val="28"/>
    </w:rPr>
  </w:style>
  <w:style w:type="character" w:customStyle="1" w:styleId="Char3">
    <w:name w:val="Char3"/>
    <w:rPr>
      <w:sz w:val="24"/>
      <w:lang w:val="cs-CZ" w:eastAsia="cs-CZ" w:bidi="ar-SA"/>
    </w:rPr>
  </w:style>
  <w:style w:type="paragraph" w:customStyle="1" w:styleId="podpis7">
    <w:name w:val="podpis 7"/>
    <w:basedOn w:val="Normln"/>
    <w:uiPriority w:val="99"/>
    <w:rsid w:val="000C0285"/>
    <w:pPr>
      <w:spacing w:before="60"/>
      <w:ind w:left="4536"/>
      <w:jc w:val="center"/>
    </w:pPr>
    <w:rPr>
      <w:szCs w:val="20"/>
    </w:rPr>
  </w:style>
  <w:style w:type="character" w:customStyle="1" w:styleId="hps">
    <w:name w:val="hps"/>
    <w:uiPriority w:val="99"/>
    <w:rsid w:val="00D43006"/>
  </w:style>
  <w:style w:type="character" w:customStyle="1" w:styleId="Char4">
    <w:name w:val="Char4"/>
    <w:locked/>
    <w:rsid w:val="007B4D96"/>
    <w:rPr>
      <w:rFonts w:ascii="Times New Roman" w:hAnsi="Times New Roman" w:cs="Times New Roman"/>
      <w:b/>
      <w:bCs/>
      <w:sz w:val="24"/>
      <w:szCs w:val="24"/>
      <w:lang w:eastAsia="cs-CZ"/>
    </w:rPr>
  </w:style>
  <w:style w:type="character" w:customStyle="1" w:styleId="Char2">
    <w:name w:val="Char2"/>
    <w:uiPriority w:val="99"/>
    <w:locked/>
    <w:rsid w:val="007B4D96"/>
    <w:rPr>
      <w:rFonts w:ascii="Times New Roman" w:hAnsi="Times New Roman" w:cs="Times New Roman"/>
      <w:sz w:val="20"/>
      <w:szCs w:val="20"/>
      <w:lang w:eastAsia="cs-CZ"/>
    </w:rPr>
  </w:style>
  <w:style w:type="character" w:customStyle="1" w:styleId="Heading3Char">
    <w:name w:val="Heading 3 Char"/>
    <w:rsid w:val="00F3350B"/>
    <w:rPr>
      <w:b/>
      <w:bCs/>
      <w:sz w:val="24"/>
      <w:szCs w:val="24"/>
      <w:lang w:val="cs-CZ" w:eastAsia="cs-CZ" w:bidi="ar-SA"/>
    </w:rPr>
  </w:style>
  <w:style w:type="character" w:customStyle="1" w:styleId="Heading4Char">
    <w:name w:val="Heading 4 Char"/>
    <w:rsid w:val="00F3350B"/>
    <w:rPr>
      <w:sz w:val="28"/>
      <w:szCs w:val="24"/>
      <w:lang w:val="cs-CZ" w:eastAsia="cs-CZ" w:bidi="ar-SA"/>
    </w:rPr>
  </w:style>
  <w:style w:type="character" w:customStyle="1" w:styleId="CommentTextChar">
    <w:name w:val="Comment Text Char"/>
    <w:semiHidden/>
    <w:rsid w:val="00F3350B"/>
    <w:rPr>
      <w:sz w:val="24"/>
      <w:szCs w:val="24"/>
      <w:lang w:val="cs-CZ" w:eastAsia="cs-CZ" w:bidi="ar-SA"/>
    </w:rPr>
  </w:style>
  <w:style w:type="paragraph" w:customStyle="1" w:styleId="CharCharChar">
    <w:name w:val="Char Char Char"/>
    <w:basedOn w:val="Normln"/>
    <w:rsid w:val="001F553F"/>
    <w:pPr>
      <w:spacing w:after="160" w:line="240" w:lineRule="exact"/>
    </w:pPr>
    <w:rPr>
      <w:rFonts w:ascii="Verdana" w:hAnsi="Verdana"/>
      <w:sz w:val="20"/>
      <w:szCs w:val="20"/>
      <w:lang w:val="en-US" w:eastAsia="en-US"/>
    </w:rPr>
  </w:style>
  <w:style w:type="paragraph" w:customStyle="1" w:styleId="CharChar9">
    <w:name w:val="Char Char9"/>
    <w:basedOn w:val="Normln"/>
    <w:uiPriority w:val="99"/>
    <w:rsid w:val="00F6040B"/>
    <w:pPr>
      <w:spacing w:after="160" w:line="240" w:lineRule="exact"/>
    </w:pPr>
    <w:rPr>
      <w:rFonts w:ascii="Verdana" w:hAnsi="Verdana"/>
      <w:sz w:val="20"/>
      <w:szCs w:val="20"/>
      <w:lang w:val="en-US" w:eastAsia="en-US"/>
    </w:rPr>
  </w:style>
  <w:style w:type="character" w:customStyle="1" w:styleId="Char32">
    <w:name w:val="Char32"/>
    <w:rsid w:val="002A56B5"/>
    <w:rPr>
      <w:b/>
      <w:bCs/>
      <w:sz w:val="24"/>
      <w:szCs w:val="24"/>
      <w:lang w:val="cs-CZ" w:eastAsia="cs-CZ" w:bidi="ar-SA"/>
    </w:rPr>
  </w:style>
  <w:style w:type="character" w:customStyle="1" w:styleId="Char">
    <w:name w:val="Char"/>
    <w:uiPriority w:val="99"/>
    <w:semiHidden/>
    <w:rsid w:val="002A56B5"/>
    <w:rPr>
      <w:lang w:val="cs-CZ" w:eastAsia="cs-CZ" w:bidi="ar-SA"/>
    </w:rPr>
  </w:style>
  <w:style w:type="paragraph" w:customStyle="1" w:styleId="CharChar8">
    <w:name w:val="Char Char8"/>
    <w:basedOn w:val="Normln"/>
    <w:rsid w:val="007C654E"/>
    <w:pPr>
      <w:spacing w:after="160" w:line="240" w:lineRule="exact"/>
    </w:pPr>
    <w:rPr>
      <w:rFonts w:ascii="Verdana" w:hAnsi="Verdana"/>
      <w:sz w:val="20"/>
      <w:szCs w:val="20"/>
      <w:lang w:val="en-US" w:eastAsia="en-US"/>
    </w:rPr>
  </w:style>
  <w:style w:type="paragraph" w:customStyle="1" w:styleId="Seznamslovan">
    <w:name w:val="Seznam číslovaný"/>
    <w:basedOn w:val="Normln"/>
    <w:uiPriority w:val="99"/>
    <w:rsid w:val="00246EFC"/>
    <w:pPr>
      <w:tabs>
        <w:tab w:val="num" w:pos="435"/>
      </w:tabs>
      <w:ind w:left="435" w:hanging="375"/>
    </w:pPr>
    <w:rPr>
      <w:rFonts w:eastAsia="Calibri"/>
    </w:rPr>
  </w:style>
  <w:style w:type="paragraph" w:customStyle="1" w:styleId="Seznamsodrkami">
    <w:name w:val="Seznam sodrážkami"/>
    <w:basedOn w:val="Normln"/>
    <w:uiPriority w:val="99"/>
    <w:rsid w:val="00246EFC"/>
    <w:pPr>
      <w:tabs>
        <w:tab w:val="num" w:pos="409"/>
      </w:tabs>
      <w:ind w:left="409" w:hanging="360"/>
    </w:pPr>
    <w:rPr>
      <w:rFonts w:eastAsia="Calibri"/>
    </w:rPr>
  </w:style>
  <w:style w:type="character" w:customStyle="1" w:styleId="Heading3Char1">
    <w:name w:val="Heading 3 Char1"/>
    <w:uiPriority w:val="99"/>
    <w:rsid w:val="00AA534A"/>
    <w:rPr>
      <w:b/>
      <w:bCs/>
      <w:sz w:val="24"/>
      <w:szCs w:val="24"/>
      <w:lang w:val="x-none" w:eastAsia="cs-CZ" w:bidi="ar-SA"/>
    </w:rPr>
  </w:style>
  <w:style w:type="character" w:customStyle="1" w:styleId="Heading4Char1">
    <w:name w:val="Heading 4 Char1"/>
    <w:uiPriority w:val="99"/>
    <w:rsid w:val="00AA534A"/>
    <w:rPr>
      <w:sz w:val="24"/>
      <w:szCs w:val="24"/>
      <w:lang w:val="x-none" w:eastAsia="cs-CZ" w:bidi="ar-SA"/>
    </w:rPr>
  </w:style>
  <w:style w:type="character" w:customStyle="1" w:styleId="FooterChar1">
    <w:name w:val="Footer Char1"/>
    <w:rsid w:val="00AA534A"/>
    <w:rPr>
      <w:lang w:val="x-none" w:eastAsia="cs-CZ" w:bidi="ar-SA"/>
    </w:rPr>
  </w:style>
  <w:style w:type="paragraph" w:customStyle="1" w:styleId="Zkladntextodsazen1">
    <w:name w:val="Základní text odsazený1"/>
    <w:basedOn w:val="Normln"/>
    <w:link w:val="BodyTextIndentChar"/>
    <w:rsid w:val="00AA534A"/>
    <w:pPr>
      <w:spacing w:after="120"/>
      <w:ind w:left="283"/>
    </w:pPr>
    <w:rPr>
      <w:lang w:val="x-none"/>
    </w:rPr>
  </w:style>
  <w:style w:type="character" w:customStyle="1" w:styleId="BodyTextIndentChar">
    <w:name w:val="Body Text Indent Char"/>
    <w:link w:val="Zkladntextodsazen1"/>
    <w:rsid w:val="00AA534A"/>
    <w:rPr>
      <w:sz w:val="24"/>
      <w:szCs w:val="24"/>
      <w:lang w:val="x-none" w:eastAsia="cs-CZ" w:bidi="ar-SA"/>
    </w:rPr>
  </w:style>
  <w:style w:type="paragraph" w:customStyle="1" w:styleId="CharChar9Char">
    <w:name w:val="Char Char9 Char"/>
    <w:basedOn w:val="Normln"/>
    <w:rsid w:val="00A94CA0"/>
    <w:pPr>
      <w:spacing w:after="160" w:line="240" w:lineRule="exact"/>
    </w:pPr>
    <w:rPr>
      <w:rFonts w:ascii="Verdana" w:hAnsi="Verdana"/>
      <w:sz w:val="20"/>
      <w:szCs w:val="20"/>
      <w:lang w:val="en-US" w:eastAsia="en-US"/>
    </w:rPr>
  </w:style>
  <w:style w:type="character" w:customStyle="1" w:styleId="tsubjname">
    <w:name w:val="tsubjname"/>
    <w:basedOn w:val="Standardnpsmoodstavce"/>
    <w:rsid w:val="00EC1A42"/>
  </w:style>
  <w:style w:type="paragraph" w:customStyle="1" w:styleId="Normal">
    <w:name w:val="[Normal]"/>
    <w:rsid w:val="000542C7"/>
    <w:pPr>
      <w:widowControl w:val="0"/>
      <w:autoSpaceDE w:val="0"/>
      <w:autoSpaceDN w:val="0"/>
      <w:adjustRightInd w:val="0"/>
    </w:pPr>
    <w:rPr>
      <w:rFonts w:ascii="Arial" w:hAnsi="Arial" w:cs="Arial"/>
      <w:sz w:val="24"/>
      <w:szCs w:val="24"/>
    </w:rPr>
  </w:style>
  <w:style w:type="paragraph" w:customStyle="1" w:styleId="CharChar8CharChar">
    <w:name w:val="Char Char8 Char Char"/>
    <w:basedOn w:val="Normln"/>
    <w:rsid w:val="0045516A"/>
    <w:pPr>
      <w:spacing w:after="160" w:line="240" w:lineRule="exact"/>
    </w:pPr>
    <w:rPr>
      <w:rFonts w:ascii="Verdana" w:hAnsi="Verdana" w:cs="Verdana"/>
      <w:sz w:val="20"/>
      <w:szCs w:val="20"/>
      <w:lang w:val="en-US" w:eastAsia="en-US"/>
    </w:rPr>
  </w:style>
  <w:style w:type="character" w:customStyle="1" w:styleId="CharChar51">
    <w:name w:val="Char Char51"/>
    <w:rsid w:val="0045516A"/>
    <w:rPr>
      <w:rFonts w:ascii="Arial" w:hAnsi="Arial" w:cs="Arial"/>
      <w:b/>
      <w:bCs/>
      <w:i/>
      <w:iCs/>
      <w:sz w:val="28"/>
      <w:szCs w:val="28"/>
      <w:lang w:val="cs-CZ" w:eastAsia="cs-CZ"/>
    </w:rPr>
  </w:style>
  <w:style w:type="character" w:customStyle="1" w:styleId="CharChar41">
    <w:name w:val="Char Char41"/>
    <w:rsid w:val="0045516A"/>
    <w:rPr>
      <w:b/>
      <w:bCs/>
      <w:sz w:val="24"/>
      <w:szCs w:val="24"/>
      <w:lang w:val="cs-CZ" w:eastAsia="cs-CZ"/>
    </w:rPr>
  </w:style>
  <w:style w:type="character" w:customStyle="1" w:styleId="CharChar31">
    <w:name w:val="Char Char31"/>
    <w:rsid w:val="0045516A"/>
    <w:rPr>
      <w:sz w:val="24"/>
      <w:szCs w:val="24"/>
      <w:lang w:val="cs-CZ" w:eastAsia="cs-CZ"/>
    </w:rPr>
  </w:style>
  <w:style w:type="character" w:customStyle="1" w:styleId="CharChar21">
    <w:name w:val="Char Char21"/>
    <w:rsid w:val="0045516A"/>
    <w:rPr>
      <w:sz w:val="24"/>
      <w:szCs w:val="24"/>
      <w:lang w:val="cs-CZ" w:eastAsia="cs-CZ"/>
    </w:rPr>
  </w:style>
  <w:style w:type="character" w:customStyle="1" w:styleId="CharChar11">
    <w:name w:val="Char Char11"/>
    <w:rsid w:val="0045516A"/>
    <w:rPr>
      <w:sz w:val="24"/>
      <w:szCs w:val="24"/>
      <w:lang w:val="cs-CZ" w:eastAsia="cs-CZ"/>
    </w:rPr>
  </w:style>
  <w:style w:type="character" w:customStyle="1" w:styleId="CharChar6">
    <w:name w:val="Char Char6"/>
    <w:semiHidden/>
    <w:rsid w:val="0045516A"/>
    <w:rPr>
      <w:lang w:val="cs-CZ" w:eastAsia="cs-CZ"/>
    </w:rPr>
  </w:style>
  <w:style w:type="character" w:customStyle="1" w:styleId="Char11">
    <w:name w:val="Char11"/>
    <w:rsid w:val="0045516A"/>
    <w:rPr>
      <w:rFonts w:ascii="Arial" w:hAnsi="Arial" w:cs="Arial"/>
      <w:b/>
      <w:bCs/>
      <w:i/>
      <w:iCs/>
      <w:sz w:val="28"/>
      <w:szCs w:val="28"/>
    </w:rPr>
  </w:style>
  <w:style w:type="character" w:customStyle="1" w:styleId="Char41">
    <w:name w:val="Char41"/>
    <w:rsid w:val="0045516A"/>
    <w:rPr>
      <w:rFonts w:ascii="Times New Roman" w:hAnsi="Times New Roman" w:cs="Times New Roman"/>
      <w:b/>
      <w:bCs/>
      <w:sz w:val="24"/>
      <w:szCs w:val="24"/>
      <w:lang w:eastAsia="cs-CZ"/>
    </w:rPr>
  </w:style>
  <w:style w:type="character" w:customStyle="1" w:styleId="Char22">
    <w:name w:val="Char22"/>
    <w:rsid w:val="0045516A"/>
    <w:rPr>
      <w:rFonts w:ascii="Times New Roman" w:hAnsi="Times New Roman" w:cs="Times New Roman"/>
      <w:sz w:val="20"/>
      <w:szCs w:val="20"/>
      <w:lang w:eastAsia="cs-CZ"/>
    </w:rPr>
  </w:style>
  <w:style w:type="paragraph" w:customStyle="1" w:styleId="CharCharChar1">
    <w:name w:val="Char Char Char1"/>
    <w:basedOn w:val="Normln"/>
    <w:rsid w:val="0045516A"/>
    <w:pPr>
      <w:spacing w:after="160" w:line="240" w:lineRule="exact"/>
    </w:pPr>
    <w:rPr>
      <w:rFonts w:ascii="Verdana" w:hAnsi="Verdana" w:cs="Verdana"/>
      <w:sz w:val="20"/>
      <w:szCs w:val="20"/>
      <w:lang w:val="en-US" w:eastAsia="en-US"/>
    </w:rPr>
  </w:style>
  <w:style w:type="paragraph" w:customStyle="1" w:styleId="CharChar91">
    <w:name w:val="Char Char91"/>
    <w:basedOn w:val="Normln"/>
    <w:rsid w:val="0045516A"/>
    <w:pPr>
      <w:spacing w:after="160" w:line="240" w:lineRule="exact"/>
    </w:pPr>
    <w:rPr>
      <w:rFonts w:ascii="Verdana" w:hAnsi="Verdana" w:cs="Verdana"/>
      <w:sz w:val="20"/>
      <w:szCs w:val="20"/>
      <w:lang w:val="en-US" w:eastAsia="en-US"/>
    </w:rPr>
  </w:style>
  <w:style w:type="character" w:customStyle="1" w:styleId="Char31">
    <w:name w:val="Char31"/>
    <w:uiPriority w:val="99"/>
    <w:rsid w:val="0045516A"/>
    <w:rPr>
      <w:b/>
      <w:bCs/>
      <w:sz w:val="24"/>
      <w:szCs w:val="24"/>
      <w:lang w:val="cs-CZ" w:eastAsia="cs-CZ"/>
    </w:rPr>
  </w:style>
  <w:style w:type="paragraph" w:customStyle="1" w:styleId="CharChar81">
    <w:name w:val="Char Char81"/>
    <w:basedOn w:val="Normln"/>
    <w:rsid w:val="0045516A"/>
    <w:pPr>
      <w:spacing w:after="160" w:line="240" w:lineRule="exact"/>
    </w:pPr>
    <w:rPr>
      <w:rFonts w:ascii="Verdana" w:hAnsi="Verdana" w:cs="Verdana"/>
      <w:sz w:val="20"/>
      <w:szCs w:val="20"/>
      <w:lang w:val="en-US" w:eastAsia="en-US"/>
    </w:rPr>
  </w:style>
  <w:style w:type="paragraph" w:customStyle="1" w:styleId="BodyTextIndent1">
    <w:name w:val="Body Text Indent1"/>
    <w:basedOn w:val="Normln"/>
    <w:rsid w:val="0045516A"/>
    <w:pPr>
      <w:spacing w:after="120"/>
      <w:ind w:left="283"/>
    </w:pPr>
  </w:style>
  <w:style w:type="paragraph" w:customStyle="1" w:styleId="CharChar9Char2">
    <w:name w:val="Char Char9 Char2"/>
    <w:basedOn w:val="Normln"/>
    <w:rsid w:val="0045516A"/>
    <w:pPr>
      <w:spacing w:after="160" w:line="240" w:lineRule="exact"/>
    </w:pPr>
    <w:rPr>
      <w:rFonts w:ascii="Verdana" w:hAnsi="Verdana" w:cs="Verdana"/>
      <w:sz w:val="20"/>
      <w:szCs w:val="20"/>
      <w:lang w:val="en-US" w:eastAsia="en-US"/>
    </w:rPr>
  </w:style>
  <w:style w:type="character" w:customStyle="1" w:styleId="Char16">
    <w:name w:val="Char16"/>
    <w:uiPriority w:val="99"/>
    <w:rsid w:val="0045516A"/>
    <w:rPr>
      <w:rFonts w:ascii="Times New Roman" w:hAnsi="Times New Roman" w:cs="Times New Roman"/>
      <w:sz w:val="20"/>
      <w:szCs w:val="20"/>
      <w:lang w:eastAsia="cs-CZ"/>
    </w:rPr>
  </w:style>
  <w:style w:type="character" w:customStyle="1" w:styleId="Char12">
    <w:name w:val="Char12"/>
    <w:uiPriority w:val="99"/>
    <w:semiHidden/>
    <w:rsid w:val="0045516A"/>
    <w:rPr>
      <w:rFonts w:ascii="Times New Roman" w:hAnsi="Times New Roman" w:cs="Times New Roman"/>
      <w:sz w:val="20"/>
      <w:szCs w:val="20"/>
      <w:lang w:eastAsia="cs-CZ"/>
    </w:rPr>
  </w:style>
  <w:style w:type="paragraph" w:customStyle="1" w:styleId="CharChar9Char1">
    <w:name w:val="Char Char9 Char1"/>
    <w:basedOn w:val="Normln"/>
    <w:uiPriority w:val="99"/>
    <w:rsid w:val="0045516A"/>
    <w:pPr>
      <w:spacing w:after="160" w:line="240" w:lineRule="exact"/>
    </w:pPr>
    <w:rPr>
      <w:rFonts w:ascii="Verdana" w:eastAsia="Calibri" w:hAnsi="Verdana" w:cs="Verdana"/>
      <w:sz w:val="20"/>
      <w:szCs w:val="20"/>
      <w:lang w:val="en-US" w:eastAsia="en-US"/>
    </w:rPr>
  </w:style>
  <w:style w:type="character" w:customStyle="1" w:styleId="Char17">
    <w:name w:val="Char17"/>
    <w:uiPriority w:val="99"/>
    <w:rsid w:val="0045516A"/>
    <w:rPr>
      <w:rFonts w:ascii="Times New Roman" w:hAnsi="Times New Roman" w:cs="Times New Roman"/>
      <w:b/>
      <w:bCs/>
      <w:sz w:val="24"/>
      <w:szCs w:val="24"/>
      <w:lang w:eastAsia="cs-CZ"/>
    </w:rPr>
  </w:style>
  <w:style w:type="character" w:customStyle="1" w:styleId="Char121">
    <w:name w:val="Char121"/>
    <w:uiPriority w:val="99"/>
    <w:rsid w:val="0045516A"/>
    <w:rPr>
      <w:rFonts w:ascii="Times New Roman" w:hAnsi="Times New Roman" w:cs="Times New Roman"/>
      <w:sz w:val="20"/>
      <w:szCs w:val="20"/>
      <w:lang w:eastAsia="cs-CZ"/>
    </w:rPr>
  </w:style>
  <w:style w:type="numbering" w:customStyle="1" w:styleId="Bezseznamu1">
    <w:name w:val="Bez seznamu1"/>
    <w:next w:val="Bezseznamu"/>
    <w:semiHidden/>
    <w:unhideWhenUsed/>
    <w:rsid w:val="0045516A"/>
  </w:style>
  <w:style w:type="character" w:customStyle="1" w:styleId="Char21">
    <w:name w:val="Char21"/>
    <w:rsid w:val="000C1EFB"/>
    <w:rPr>
      <w:b/>
      <w:bCs/>
      <w:sz w:val="24"/>
      <w:szCs w:val="24"/>
      <w:lang w:val="cs-CZ" w:eastAsia="cs-CZ" w:bidi="ar-SA"/>
    </w:rPr>
  </w:style>
  <w:style w:type="character" w:customStyle="1" w:styleId="Char20">
    <w:name w:val="Char20"/>
    <w:rsid w:val="000C1EFB"/>
    <w:rPr>
      <w:sz w:val="28"/>
      <w:szCs w:val="24"/>
      <w:lang w:val="cs-CZ" w:eastAsia="cs-CZ" w:bidi="ar-SA"/>
    </w:rPr>
  </w:style>
  <w:style w:type="character" w:customStyle="1" w:styleId="Char13">
    <w:name w:val="Char13"/>
    <w:semiHidden/>
    <w:rsid w:val="000C1EFB"/>
    <w:rPr>
      <w:sz w:val="24"/>
      <w:szCs w:val="24"/>
      <w:lang w:val="cs-CZ" w:eastAsia="cs-CZ" w:bidi="ar-SA"/>
    </w:rPr>
  </w:style>
  <w:style w:type="character" w:customStyle="1" w:styleId="Char14">
    <w:name w:val="Char14"/>
    <w:rsid w:val="000C1EFB"/>
    <w:rPr>
      <w:sz w:val="24"/>
      <w:szCs w:val="24"/>
      <w:lang w:val="cs-CZ" w:eastAsia="cs-CZ" w:bidi="ar-SA"/>
    </w:rPr>
  </w:style>
  <w:style w:type="character" w:customStyle="1" w:styleId="st1">
    <w:name w:val="st1"/>
    <w:rsid w:val="00B47ED7"/>
  </w:style>
  <w:style w:type="paragraph" w:customStyle="1" w:styleId="CharChar8CharChar1">
    <w:name w:val="Char Char8 Char Char1"/>
    <w:basedOn w:val="Normln"/>
    <w:rsid w:val="00A83A67"/>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D11F0F"/>
    <w:pPr>
      <w:ind w:left="720"/>
      <w:contextualSpacing/>
    </w:pPr>
  </w:style>
  <w:style w:type="character" w:styleId="Znakapoznpodarou">
    <w:name w:val="footnote reference"/>
    <w:semiHidden/>
    <w:rsid w:val="003D2D31"/>
    <w:rPr>
      <w:vertAlign w:val="superscript"/>
    </w:rPr>
  </w:style>
  <w:style w:type="paragraph" w:customStyle="1" w:styleId="Char4CharCharCharCharCharCharCharCharChar">
    <w:name w:val="Char4 Char Char Char Char Char Char Char Char Char"/>
    <w:basedOn w:val="Normln"/>
    <w:rsid w:val="003D2D31"/>
    <w:pPr>
      <w:spacing w:after="160" w:line="240" w:lineRule="exact"/>
    </w:pPr>
    <w:rPr>
      <w:rFonts w:ascii="Times New Roman Bold" w:hAnsi="Times New Roman Bold"/>
      <w:sz w:val="22"/>
      <w:szCs w:val="26"/>
      <w:lang w:val="sk-SK" w:eastAsia="en-US"/>
    </w:rPr>
  </w:style>
  <w:style w:type="character" w:customStyle="1" w:styleId="Char15">
    <w:name w:val="Char15"/>
    <w:rsid w:val="003D2D31"/>
    <w:rPr>
      <w:sz w:val="24"/>
      <w:lang w:val="cs-CZ" w:eastAsia="cs-CZ" w:bidi="ar-SA"/>
    </w:rPr>
  </w:style>
  <w:style w:type="character" w:customStyle="1" w:styleId="Zkladntext2Char">
    <w:name w:val="Základní text 2 Char"/>
    <w:basedOn w:val="Standardnpsmoodstavce"/>
    <w:link w:val="Zkladntext2"/>
    <w:rsid w:val="00DE68D5"/>
    <w:rPr>
      <w:b/>
      <w:color w:val="000000"/>
      <w:sz w:val="24"/>
      <w:szCs w:val="24"/>
    </w:rPr>
  </w:style>
  <w:style w:type="character" w:customStyle="1" w:styleId="Char5">
    <w:name w:val="Char5"/>
    <w:rsid w:val="000D6997"/>
    <w:rPr>
      <w:b/>
      <w:bCs/>
      <w:sz w:val="24"/>
      <w:szCs w:val="24"/>
      <w:lang w:val="cs-CZ" w:eastAsia="cs-CZ" w:bidi="ar-SA"/>
    </w:rPr>
  </w:style>
  <w:style w:type="paragraph" w:customStyle="1" w:styleId="CharChar9CharChar">
    <w:name w:val="Char Char9 Char Char"/>
    <w:basedOn w:val="Normln"/>
    <w:rsid w:val="000D6997"/>
    <w:pPr>
      <w:spacing w:after="160" w:line="240" w:lineRule="exact"/>
    </w:pPr>
    <w:rPr>
      <w:rFonts w:ascii="Verdana" w:hAnsi="Verdana"/>
      <w:sz w:val="20"/>
      <w:szCs w:val="20"/>
      <w:lang w:val="en-US" w:eastAsia="en-US"/>
    </w:rPr>
  </w:style>
  <w:style w:type="character" w:customStyle="1" w:styleId="Char6">
    <w:name w:val="Char6"/>
    <w:locked/>
    <w:rsid w:val="000D6997"/>
    <w:rPr>
      <w:rFonts w:ascii="Times New Roman" w:hAnsi="Times New Roman" w:cs="Times New Roman"/>
      <w:b/>
      <w:bCs/>
      <w:sz w:val="24"/>
      <w:szCs w:val="24"/>
      <w:lang w:eastAsia="cs-CZ"/>
    </w:rPr>
  </w:style>
  <w:style w:type="paragraph" w:customStyle="1" w:styleId="Styl3">
    <w:name w:val="Styl3"/>
    <w:basedOn w:val="Normln"/>
    <w:rsid w:val="000D6997"/>
    <w:pPr>
      <w:numPr>
        <w:numId w:val="10"/>
      </w:numPr>
    </w:pPr>
  </w:style>
  <w:style w:type="character" w:customStyle="1" w:styleId="Char9">
    <w:name w:val="Char9"/>
    <w:rsid w:val="000D6997"/>
    <w:rPr>
      <w:sz w:val="28"/>
      <w:szCs w:val="24"/>
      <w:lang w:val="cs-CZ" w:eastAsia="cs-CZ" w:bidi="ar-SA"/>
    </w:rPr>
  </w:style>
  <w:style w:type="character" w:customStyle="1" w:styleId="HTMLPreformattedChar">
    <w:name w:val="HTML Preformatted Char"/>
    <w:rsid w:val="000D6997"/>
    <w:rPr>
      <w:rFonts w:ascii="Courier New" w:eastAsia="Calibri" w:hAnsi="Courier New" w:cs="Courier New"/>
      <w:lang w:val="x-none" w:eastAsia="cs-CZ" w:bidi="ar-SA"/>
    </w:rPr>
  </w:style>
  <w:style w:type="paragraph" w:customStyle="1" w:styleId="Char3Char">
    <w:name w:val="Char3 Char"/>
    <w:basedOn w:val="Normln"/>
    <w:rsid w:val="000D6997"/>
    <w:pPr>
      <w:spacing w:after="160" w:line="240" w:lineRule="exact"/>
    </w:pPr>
    <w:rPr>
      <w:rFonts w:ascii="Verdana" w:hAnsi="Verdana"/>
      <w:sz w:val="20"/>
      <w:szCs w:val="20"/>
      <w:lang w:val="en-US" w:eastAsia="en-US"/>
    </w:rPr>
  </w:style>
  <w:style w:type="paragraph" w:customStyle="1" w:styleId="Zkladntextodsazen20">
    <w:name w:val="Základní text odsazený2"/>
    <w:basedOn w:val="Normln"/>
    <w:rsid w:val="000D6997"/>
    <w:pPr>
      <w:spacing w:after="120"/>
      <w:ind w:left="283"/>
    </w:pPr>
    <w:rPr>
      <w:rFonts w:eastAsia="Calibri"/>
      <w:szCs w:val="20"/>
      <w:lang w:val="x-none"/>
    </w:rPr>
  </w:style>
  <w:style w:type="paragraph" w:styleId="Pedmtkomente">
    <w:name w:val="annotation subject"/>
    <w:basedOn w:val="Textkomente"/>
    <w:next w:val="Textkomente"/>
    <w:link w:val="PedmtkomenteChar"/>
    <w:uiPriority w:val="99"/>
    <w:semiHidden/>
    <w:unhideWhenUsed/>
    <w:rsid w:val="000D6997"/>
    <w:rPr>
      <w:b/>
      <w:bCs/>
      <w:sz w:val="24"/>
      <w:lang w:val="x-none"/>
    </w:rPr>
  </w:style>
  <w:style w:type="character" w:customStyle="1" w:styleId="PedmtkomenteChar">
    <w:name w:val="Předmět komentáře Char"/>
    <w:basedOn w:val="TextkomenteChar"/>
    <w:link w:val="Pedmtkomente"/>
    <w:uiPriority w:val="99"/>
    <w:semiHidden/>
    <w:rsid w:val="000D6997"/>
    <w:rPr>
      <w:b/>
      <w:bCs/>
      <w:sz w:val="24"/>
      <w:lang w:val="x-none" w:eastAsia="cs-CZ" w:bidi="ar-SA"/>
    </w:rPr>
  </w:style>
  <w:style w:type="paragraph" w:customStyle="1" w:styleId="Zkladntextodsazen3">
    <w:name w:val="Základní text odsazený3"/>
    <w:basedOn w:val="Normln"/>
    <w:rsid w:val="000D6997"/>
    <w:pPr>
      <w:spacing w:after="120"/>
      <w:ind w:left="283"/>
    </w:pPr>
    <w:rPr>
      <w:rFonts w:eastAsia="Calibri"/>
      <w:lang w:val="x-none"/>
    </w:rPr>
  </w:style>
  <w:style w:type="paragraph" w:customStyle="1" w:styleId="CharChar9CharChar4">
    <w:name w:val="Char Char9 Char Char4"/>
    <w:basedOn w:val="Normln"/>
    <w:rsid w:val="00C10E0F"/>
    <w:pPr>
      <w:spacing w:after="160" w:line="240" w:lineRule="exact"/>
    </w:pPr>
    <w:rPr>
      <w:rFonts w:ascii="Verdana" w:hAnsi="Verdana"/>
      <w:sz w:val="20"/>
      <w:szCs w:val="20"/>
      <w:lang w:val="en-US" w:eastAsia="en-US"/>
    </w:rPr>
  </w:style>
  <w:style w:type="paragraph" w:customStyle="1" w:styleId="Default">
    <w:name w:val="Default"/>
    <w:rsid w:val="001666AB"/>
    <w:pPr>
      <w:autoSpaceDE w:val="0"/>
      <w:autoSpaceDN w:val="0"/>
      <w:adjustRightInd w:val="0"/>
    </w:pPr>
    <w:rPr>
      <w:rFonts w:eastAsia="Calibri"/>
      <w:color w:val="000000"/>
      <w:sz w:val="24"/>
      <w:szCs w:val="24"/>
      <w:lang w:eastAsia="en-US"/>
    </w:rPr>
  </w:style>
  <w:style w:type="character" w:customStyle="1" w:styleId="CharChar53">
    <w:name w:val="Char Char53"/>
    <w:rsid w:val="00291321"/>
    <w:rPr>
      <w:rFonts w:ascii="Arial" w:hAnsi="Arial" w:cs="Arial"/>
      <w:b/>
      <w:bCs/>
      <w:i/>
      <w:iCs/>
      <w:sz w:val="28"/>
      <w:szCs w:val="28"/>
      <w:lang w:val="cs-CZ" w:eastAsia="cs-CZ" w:bidi="ar-SA"/>
    </w:rPr>
  </w:style>
  <w:style w:type="character" w:customStyle="1" w:styleId="CharChar43">
    <w:name w:val="Char Char43"/>
    <w:rsid w:val="00291321"/>
    <w:rPr>
      <w:b/>
      <w:bCs/>
      <w:sz w:val="24"/>
      <w:szCs w:val="24"/>
      <w:lang w:val="cs-CZ" w:eastAsia="cs-CZ" w:bidi="ar-SA"/>
    </w:rPr>
  </w:style>
  <w:style w:type="character" w:customStyle="1" w:styleId="CharChar33">
    <w:name w:val="Char Char33"/>
    <w:rsid w:val="00291321"/>
    <w:rPr>
      <w:sz w:val="28"/>
      <w:szCs w:val="24"/>
      <w:lang w:val="cs-CZ" w:eastAsia="cs-CZ" w:bidi="ar-SA"/>
    </w:rPr>
  </w:style>
  <w:style w:type="character" w:customStyle="1" w:styleId="CharChar23">
    <w:name w:val="Char Char23"/>
    <w:rsid w:val="00291321"/>
    <w:rPr>
      <w:sz w:val="24"/>
      <w:szCs w:val="24"/>
      <w:lang w:val="cs-CZ" w:eastAsia="cs-CZ" w:bidi="ar-SA"/>
    </w:rPr>
  </w:style>
  <w:style w:type="character" w:customStyle="1" w:styleId="CharChar13">
    <w:name w:val="Char Char13"/>
    <w:rsid w:val="00291321"/>
    <w:rPr>
      <w:sz w:val="24"/>
      <w:szCs w:val="24"/>
      <w:lang w:val="cs-CZ" w:eastAsia="cs-CZ" w:bidi="ar-SA"/>
    </w:rPr>
  </w:style>
  <w:style w:type="character" w:customStyle="1" w:styleId="CharChar10">
    <w:name w:val="Char Char10"/>
    <w:semiHidden/>
    <w:rsid w:val="00291321"/>
    <w:rPr>
      <w:sz w:val="24"/>
      <w:szCs w:val="24"/>
      <w:lang w:val="cs-CZ" w:eastAsia="cs-CZ" w:bidi="ar-SA"/>
    </w:rPr>
  </w:style>
  <w:style w:type="character" w:customStyle="1" w:styleId="Char19">
    <w:name w:val="Char19"/>
    <w:rsid w:val="00291321"/>
    <w:rPr>
      <w:rFonts w:ascii="Arial" w:hAnsi="Arial" w:cs="Arial"/>
      <w:b/>
      <w:bCs/>
      <w:i/>
      <w:iCs/>
      <w:sz w:val="28"/>
      <w:szCs w:val="28"/>
    </w:rPr>
  </w:style>
  <w:style w:type="character" w:customStyle="1" w:styleId="Char52">
    <w:name w:val="Char52"/>
    <w:rsid w:val="00291321"/>
    <w:rPr>
      <w:b/>
      <w:bCs/>
      <w:sz w:val="24"/>
      <w:szCs w:val="24"/>
      <w:lang w:val="cs-CZ" w:eastAsia="cs-CZ" w:bidi="ar-SA"/>
    </w:rPr>
  </w:style>
  <w:style w:type="character" w:customStyle="1" w:styleId="Char43">
    <w:name w:val="Char43"/>
    <w:rsid w:val="00291321"/>
    <w:rPr>
      <w:sz w:val="28"/>
      <w:szCs w:val="24"/>
      <w:lang w:val="cs-CZ" w:eastAsia="cs-CZ" w:bidi="ar-SA"/>
    </w:rPr>
  </w:style>
  <w:style w:type="character" w:customStyle="1" w:styleId="Char34">
    <w:name w:val="Char34"/>
    <w:rsid w:val="00291321"/>
    <w:rPr>
      <w:sz w:val="24"/>
      <w:szCs w:val="24"/>
      <w:lang w:val="cs-CZ" w:eastAsia="cs-CZ" w:bidi="ar-SA"/>
    </w:rPr>
  </w:style>
  <w:style w:type="paragraph" w:customStyle="1" w:styleId="CharChar9CharChar3">
    <w:name w:val="Char Char9 Char Char3"/>
    <w:basedOn w:val="Normln"/>
    <w:rsid w:val="00291321"/>
    <w:pPr>
      <w:spacing w:after="160" w:line="240" w:lineRule="exact"/>
    </w:pPr>
    <w:rPr>
      <w:rFonts w:ascii="Verdana" w:hAnsi="Verdana"/>
      <w:sz w:val="20"/>
      <w:szCs w:val="20"/>
      <w:lang w:val="en-US" w:eastAsia="en-US"/>
    </w:rPr>
  </w:style>
  <w:style w:type="character" w:customStyle="1" w:styleId="Char62">
    <w:name w:val="Char62"/>
    <w:locked/>
    <w:rsid w:val="00291321"/>
    <w:rPr>
      <w:rFonts w:ascii="Times New Roman" w:hAnsi="Times New Roman" w:cs="Times New Roman"/>
      <w:b/>
      <w:bCs/>
      <w:sz w:val="24"/>
      <w:szCs w:val="24"/>
      <w:lang w:eastAsia="cs-CZ"/>
    </w:rPr>
  </w:style>
  <w:style w:type="character" w:customStyle="1" w:styleId="Char92">
    <w:name w:val="Char92"/>
    <w:rsid w:val="00291321"/>
    <w:rPr>
      <w:sz w:val="28"/>
      <w:szCs w:val="24"/>
      <w:lang w:val="cs-CZ" w:eastAsia="cs-CZ" w:bidi="ar-SA"/>
    </w:rPr>
  </w:style>
  <w:style w:type="paragraph" w:customStyle="1" w:styleId="CharCharChar3">
    <w:name w:val="Char Char Char3"/>
    <w:basedOn w:val="Normln"/>
    <w:rsid w:val="00291321"/>
    <w:pPr>
      <w:spacing w:after="160" w:line="240" w:lineRule="exact"/>
    </w:pPr>
    <w:rPr>
      <w:rFonts w:ascii="Verdana" w:hAnsi="Verdana"/>
      <w:sz w:val="20"/>
      <w:szCs w:val="20"/>
      <w:lang w:val="en-US" w:eastAsia="en-US"/>
    </w:rPr>
  </w:style>
  <w:style w:type="paragraph" w:customStyle="1" w:styleId="CharChar83">
    <w:name w:val="Char Char83"/>
    <w:basedOn w:val="Normln"/>
    <w:rsid w:val="00291321"/>
    <w:pPr>
      <w:spacing w:after="160" w:line="240" w:lineRule="exact"/>
    </w:pPr>
    <w:rPr>
      <w:rFonts w:ascii="Verdana" w:hAnsi="Verdana"/>
      <w:sz w:val="20"/>
      <w:szCs w:val="20"/>
      <w:lang w:val="en-US" w:eastAsia="en-US"/>
    </w:rPr>
  </w:style>
  <w:style w:type="paragraph" w:customStyle="1" w:styleId="Zkladntextodsazen4">
    <w:name w:val="Základní text odsazený4"/>
    <w:basedOn w:val="Normln"/>
    <w:rsid w:val="00291321"/>
    <w:pPr>
      <w:spacing w:after="120"/>
      <w:ind w:left="283"/>
    </w:pPr>
    <w:rPr>
      <w:rFonts w:eastAsia="Calibri"/>
      <w:lang w:val="x-none"/>
    </w:rPr>
  </w:style>
  <w:style w:type="paragraph" w:customStyle="1" w:styleId="CharChar8CharChar3">
    <w:name w:val="Char Char8 Char Char3"/>
    <w:basedOn w:val="Normln"/>
    <w:rsid w:val="00291321"/>
    <w:pPr>
      <w:spacing w:after="160" w:line="240" w:lineRule="exact"/>
    </w:pPr>
    <w:rPr>
      <w:rFonts w:ascii="Verdana" w:hAnsi="Verdana"/>
      <w:sz w:val="20"/>
      <w:szCs w:val="20"/>
      <w:lang w:val="en-US" w:eastAsia="en-US"/>
    </w:rPr>
  </w:style>
  <w:style w:type="paragraph" w:customStyle="1" w:styleId="Char3Char2">
    <w:name w:val="Char3 Char2"/>
    <w:basedOn w:val="Normln"/>
    <w:rsid w:val="00291321"/>
    <w:pPr>
      <w:spacing w:after="160" w:line="240" w:lineRule="exact"/>
    </w:pPr>
    <w:rPr>
      <w:rFonts w:ascii="Verdana" w:hAnsi="Verdana"/>
      <w:sz w:val="20"/>
      <w:szCs w:val="20"/>
      <w:lang w:val="en-US" w:eastAsia="en-US"/>
    </w:rPr>
  </w:style>
  <w:style w:type="paragraph" w:styleId="Revize">
    <w:name w:val="Revision"/>
    <w:hidden/>
    <w:uiPriority w:val="99"/>
    <w:semiHidden/>
    <w:rsid w:val="0096175F"/>
    <w:rPr>
      <w:sz w:val="24"/>
      <w:szCs w:val="24"/>
    </w:rPr>
  </w:style>
  <w:style w:type="paragraph" w:customStyle="1" w:styleId="CharChar9CharChar2">
    <w:name w:val="Char Char9 Char Char2"/>
    <w:basedOn w:val="Normln"/>
    <w:rsid w:val="00AF530F"/>
    <w:pPr>
      <w:spacing w:after="160" w:line="240" w:lineRule="exact"/>
    </w:pPr>
    <w:rPr>
      <w:rFonts w:ascii="Verdana" w:hAnsi="Verdana"/>
      <w:sz w:val="20"/>
      <w:szCs w:val="20"/>
      <w:lang w:val="en-US" w:eastAsia="en-US"/>
    </w:rPr>
  </w:style>
  <w:style w:type="table" w:styleId="Motivtabulky">
    <w:name w:val="Table Theme"/>
    <w:basedOn w:val="Normlntabulka"/>
    <w:uiPriority w:val="99"/>
    <w:semiHidden/>
    <w:unhideWhenUsed/>
    <w:rsid w:val="00AA2F71"/>
    <w:pPr>
      <w:spacing w:after="160" w:line="259" w:lineRule="auto"/>
    </w:pPr>
    <w:rPr>
      <w:rFonts w:asciiTheme="minorHAnsi" w:eastAsiaTheme="minorHAnsi" w:hAnsiTheme="minorHAnsi" w:cstheme="minorBidi"/>
      <w:sz w:val="22"/>
      <w:szCs w:val="22"/>
      <w:lang w:eastAsia="en-US"/>
    </w:rPr>
    <w:tblPr>
      <w:tblInd w:w="0"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CellMar>
        <w:top w:w="0" w:type="dxa"/>
        <w:left w:w="108" w:type="dxa"/>
        <w:bottom w:w="0" w:type="dxa"/>
        <w:right w:w="108" w:type="dxa"/>
      </w:tblCellMar>
    </w:tblPr>
  </w:style>
  <w:style w:type="paragraph" w:customStyle="1" w:styleId="MSKNormal">
    <w:name w:val="MSK_Normal"/>
    <w:basedOn w:val="Normln"/>
    <w:link w:val="MSKNormalChar"/>
    <w:qFormat/>
    <w:rsid w:val="005C340D"/>
    <w:pPr>
      <w:jc w:val="both"/>
    </w:pPr>
    <w:rPr>
      <w:rFonts w:ascii="Tahoma" w:eastAsia="Calibri" w:hAnsi="Tahoma"/>
    </w:rPr>
  </w:style>
  <w:style w:type="character" w:customStyle="1" w:styleId="CharChar52">
    <w:name w:val="Char Char52"/>
    <w:rsid w:val="0014190C"/>
    <w:rPr>
      <w:rFonts w:ascii="Arial" w:hAnsi="Arial" w:cs="Arial"/>
      <w:b/>
      <w:bCs/>
      <w:i/>
      <w:iCs/>
      <w:sz w:val="28"/>
      <w:szCs w:val="28"/>
      <w:lang w:val="cs-CZ" w:eastAsia="cs-CZ" w:bidi="ar-SA"/>
    </w:rPr>
  </w:style>
  <w:style w:type="character" w:customStyle="1" w:styleId="CharChar42">
    <w:name w:val="Char Char42"/>
    <w:rsid w:val="0014190C"/>
    <w:rPr>
      <w:b/>
      <w:bCs/>
      <w:sz w:val="24"/>
      <w:szCs w:val="24"/>
      <w:lang w:val="cs-CZ" w:eastAsia="cs-CZ" w:bidi="ar-SA"/>
    </w:rPr>
  </w:style>
  <w:style w:type="character" w:customStyle="1" w:styleId="CharChar32">
    <w:name w:val="Char Char32"/>
    <w:rsid w:val="0014190C"/>
    <w:rPr>
      <w:sz w:val="28"/>
      <w:szCs w:val="24"/>
      <w:lang w:val="cs-CZ" w:eastAsia="cs-CZ" w:bidi="ar-SA"/>
    </w:rPr>
  </w:style>
  <w:style w:type="character" w:customStyle="1" w:styleId="CharChar22">
    <w:name w:val="Char Char22"/>
    <w:rsid w:val="0014190C"/>
    <w:rPr>
      <w:sz w:val="24"/>
      <w:szCs w:val="24"/>
      <w:lang w:val="cs-CZ" w:eastAsia="cs-CZ" w:bidi="ar-SA"/>
    </w:rPr>
  </w:style>
  <w:style w:type="character" w:customStyle="1" w:styleId="CharChar12">
    <w:name w:val="Char Char12"/>
    <w:rsid w:val="0014190C"/>
    <w:rPr>
      <w:sz w:val="24"/>
      <w:szCs w:val="24"/>
      <w:lang w:val="cs-CZ" w:eastAsia="cs-CZ" w:bidi="ar-SA"/>
    </w:rPr>
  </w:style>
  <w:style w:type="character" w:customStyle="1" w:styleId="CharChar7">
    <w:name w:val="Char Char7"/>
    <w:semiHidden/>
    <w:rsid w:val="0014190C"/>
    <w:rPr>
      <w:sz w:val="24"/>
      <w:szCs w:val="24"/>
      <w:lang w:val="cs-CZ" w:eastAsia="cs-CZ" w:bidi="ar-SA"/>
    </w:rPr>
  </w:style>
  <w:style w:type="paragraph" w:customStyle="1" w:styleId="4">
    <w:name w:val="4"/>
    <w:qFormat/>
    <w:rsid w:val="0014190C"/>
    <w:rPr>
      <w:sz w:val="24"/>
      <w:szCs w:val="24"/>
    </w:rPr>
  </w:style>
  <w:style w:type="character" w:customStyle="1" w:styleId="Char18">
    <w:name w:val="Char18"/>
    <w:rsid w:val="0014190C"/>
    <w:rPr>
      <w:rFonts w:ascii="Arial" w:hAnsi="Arial" w:cs="Arial"/>
      <w:b/>
      <w:bCs/>
      <w:i/>
      <w:iCs/>
      <w:sz w:val="28"/>
      <w:szCs w:val="28"/>
    </w:rPr>
  </w:style>
  <w:style w:type="character" w:customStyle="1" w:styleId="Char51">
    <w:name w:val="Char51"/>
    <w:rsid w:val="0014190C"/>
    <w:rPr>
      <w:b/>
      <w:bCs/>
      <w:sz w:val="24"/>
      <w:szCs w:val="24"/>
      <w:lang w:val="cs-CZ" w:eastAsia="cs-CZ" w:bidi="ar-SA"/>
    </w:rPr>
  </w:style>
  <w:style w:type="character" w:customStyle="1" w:styleId="Char42">
    <w:name w:val="Char42"/>
    <w:rsid w:val="0014190C"/>
    <w:rPr>
      <w:sz w:val="28"/>
      <w:szCs w:val="24"/>
      <w:lang w:val="cs-CZ" w:eastAsia="cs-CZ" w:bidi="ar-SA"/>
    </w:rPr>
  </w:style>
  <w:style w:type="character" w:customStyle="1" w:styleId="Char33">
    <w:name w:val="Char33"/>
    <w:rsid w:val="0014190C"/>
    <w:rPr>
      <w:sz w:val="24"/>
      <w:szCs w:val="24"/>
      <w:lang w:val="cs-CZ" w:eastAsia="cs-CZ" w:bidi="ar-SA"/>
    </w:rPr>
  </w:style>
  <w:style w:type="paragraph" w:customStyle="1" w:styleId="CharChar9CharChar1">
    <w:name w:val="Char Char9 Char Char1"/>
    <w:basedOn w:val="Normln"/>
    <w:rsid w:val="0014190C"/>
    <w:pPr>
      <w:spacing w:after="160" w:line="240" w:lineRule="exact"/>
    </w:pPr>
    <w:rPr>
      <w:rFonts w:ascii="Verdana" w:hAnsi="Verdana"/>
      <w:sz w:val="20"/>
      <w:szCs w:val="20"/>
      <w:lang w:val="en-US" w:eastAsia="en-US"/>
    </w:rPr>
  </w:style>
  <w:style w:type="character" w:customStyle="1" w:styleId="Char61">
    <w:name w:val="Char61"/>
    <w:locked/>
    <w:rsid w:val="0014190C"/>
    <w:rPr>
      <w:rFonts w:ascii="Times New Roman" w:hAnsi="Times New Roman" w:cs="Times New Roman"/>
      <w:b/>
      <w:bCs/>
      <w:sz w:val="24"/>
      <w:szCs w:val="24"/>
      <w:lang w:eastAsia="cs-CZ"/>
    </w:rPr>
  </w:style>
  <w:style w:type="character" w:customStyle="1" w:styleId="Char91">
    <w:name w:val="Char91"/>
    <w:rsid w:val="0014190C"/>
    <w:rPr>
      <w:sz w:val="28"/>
      <w:szCs w:val="24"/>
      <w:lang w:val="cs-CZ" w:eastAsia="cs-CZ" w:bidi="ar-SA"/>
    </w:rPr>
  </w:style>
  <w:style w:type="paragraph" w:customStyle="1" w:styleId="CharCharChar2">
    <w:name w:val="Char Char Char2"/>
    <w:basedOn w:val="Normln"/>
    <w:rsid w:val="0014190C"/>
    <w:pPr>
      <w:spacing w:after="160" w:line="240" w:lineRule="exact"/>
    </w:pPr>
    <w:rPr>
      <w:rFonts w:ascii="Verdana" w:hAnsi="Verdana"/>
      <w:sz w:val="20"/>
      <w:szCs w:val="20"/>
      <w:lang w:val="en-US" w:eastAsia="en-US"/>
    </w:rPr>
  </w:style>
  <w:style w:type="paragraph" w:customStyle="1" w:styleId="CharChar82">
    <w:name w:val="Char Char82"/>
    <w:basedOn w:val="Normln"/>
    <w:rsid w:val="0014190C"/>
    <w:pPr>
      <w:spacing w:after="160" w:line="240" w:lineRule="exact"/>
    </w:pPr>
    <w:rPr>
      <w:rFonts w:ascii="Verdana" w:hAnsi="Verdana"/>
      <w:sz w:val="20"/>
      <w:szCs w:val="20"/>
      <w:lang w:val="en-US" w:eastAsia="en-US"/>
    </w:rPr>
  </w:style>
  <w:style w:type="paragraph" w:customStyle="1" w:styleId="Zkladntextodsazen5">
    <w:name w:val="Základní text odsazený5"/>
    <w:basedOn w:val="Normln"/>
    <w:rsid w:val="0014190C"/>
    <w:pPr>
      <w:spacing w:after="120"/>
      <w:ind w:left="283"/>
    </w:pPr>
    <w:rPr>
      <w:rFonts w:eastAsia="Calibri"/>
      <w:lang w:val="x-none"/>
    </w:rPr>
  </w:style>
  <w:style w:type="paragraph" w:customStyle="1" w:styleId="CharChar8CharChar2">
    <w:name w:val="Char Char8 Char Char2"/>
    <w:basedOn w:val="Normln"/>
    <w:rsid w:val="0014190C"/>
    <w:pPr>
      <w:spacing w:after="160" w:line="240" w:lineRule="exact"/>
    </w:pPr>
    <w:rPr>
      <w:rFonts w:ascii="Verdana" w:hAnsi="Verdana"/>
      <w:sz w:val="20"/>
      <w:szCs w:val="20"/>
      <w:lang w:val="en-US" w:eastAsia="en-US"/>
    </w:rPr>
  </w:style>
  <w:style w:type="paragraph" w:customStyle="1" w:styleId="Char3Char1">
    <w:name w:val="Char3 Char1"/>
    <w:basedOn w:val="Normln"/>
    <w:rsid w:val="0014190C"/>
    <w:pPr>
      <w:spacing w:after="160" w:line="240" w:lineRule="exact"/>
    </w:pPr>
    <w:rPr>
      <w:rFonts w:ascii="Verdana" w:hAnsi="Verdana"/>
      <w:sz w:val="20"/>
      <w:szCs w:val="20"/>
      <w:lang w:val="en-US" w:eastAsia="en-US"/>
    </w:rPr>
  </w:style>
  <w:style w:type="character" w:customStyle="1" w:styleId="MSKNormalChar">
    <w:name w:val="MSK_Normal Char"/>
    <w:link w:val="MSKNormal"/>
    <w:locked/>
    <w:rsid w:val="00F145BC"/>
    <w:rPr>
      <w:rFonts w:ascii="Tahoma" w:eastAsia="Calibri" w:hAnsi="Tahoma"/>
      <w:sz w:val="24"/>
      <w:szCs w:val="24"/>
    </w:rPr>
  </w:style>
  <w:style w:type="paragraph" w:styleId="Prosttext">
    <w:name w:val="Plain Text"/>
    <w:basedOn w:val="Normln"/>
    <w:link w:val="ProsttextChar"/>
    <w:uiPriority w:val="99"/>
    <w:unhideWhenUsed/>
    <w:rsid w:val="00CE6147"/>
    <w:rPr>
      <w:rFonts w:ascii="Tahoma" w:eastAsiaTheme="minorHAnsi" w:hAnsi="Tahoma" w:cs="Tahoma"/>
      <w:sz w:val="20"/>
      <w:szCs w:val="20"/>
      <w:lang w:eastAsia="en-US"/>
    </w:rPr>
  </w:style>
  <w:style w:type="character" w:customStyle="1" w:styleId="ProsttextChar">
    <w:name w:val="Prostý text Char"/>
    <w:basedOn w:val="Standardnpsmoodstavce"/>
    <w:link w:val="Prosttext"/>
    <w:uiPriority w:val="99"/>
    <w:rsid w:val="00CE6147"/>
    <w:rPr>
      <w:rFonts w:ascii="Tahoma" w:eastAsiaTheme="minorHAnsi"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37504">
      <w:bodyDiv w:val="1"/>
      <w:marLeft w:val="0"/>
      <w:marRight w:val="0"/>
      <w:marTop w:val="0"/>
      <w:marBottom w:val="0"/>
      <w:divBdr>
        <w:top w:val="none" w:sz="0" w:space="0" w:color="auto"/>
        <w:left w:val="none" w:sz="0" w:space="0" w:color="auto"/>
        <w:bottom w:val="none" w:sz="0" w:space="0" w:color="auto"/>
        <w:right w:val="none" w:sz="0" w:space="0" w:color="auto"/>
      </w:divBdr>
    </w:div>
    <w:div w:id="291787924">
      <w:bodyDiv w:val="1"/>
      <w:marLeft w:val="0"/>
      <w:marRight w:val="0"/>
      <w:marTop w:val="0"/>
      <w:marBottom w:val="0"/>
      <w:divBdr>
        <w:top w:val="none" w:sz="0" w:space="0" w:color="auto"/>
        <w:left w:val="none" w:sz="0" w:space="0" w:color="auto"/>
        <w:bottom w:val="none" w:sz="0" w:space="0" w:color="auto"/>
        <w:right w:val="none" w:sz="0" w:space="0" w:color="auto"/>
      </w:divBdr>
    </w:div>
    <w:div w:id="640227712">
      <w:bodyDiv w:val="1"/>
      <w:marLeft w:val="0"/>
      <w:marRight w:val="0"/>
      <w:marTop w:val="0"/>
      <w:marBottom w:val="0"/>
      <w:divBdr>
        <w:top w:val="none" w:sz="0" w:space="0" w:color="auto"/>
        <w:left w:val="none" w:sz="0" w:space="0" w:color="auto"/>
        <w:bottom w:val="none" w:sz="0" w:space="0" w:color="auto"/>
        <w:right w:val="none" w:sz="0" w:space="0" w:color="auto"/>
      </w:divBdr>
      <w:divsChild>
        <w:div w:id="922493421">
          <w:marLeft w:val="0"/>
          <w:marRight w:val="0"/>
          <w:marTop w:val="0"/>
          <w:marBottom w:val="0"/>
          <w:divBdr>
            <w:top w:val="none" w:sz="0" w:space="0" w:color="auto"/>
            <w:left w:val="none" w:sz="0" w:space="0" w:color="auto"/>
            <w:bottom w:val="none" w:sz="0" w:space="0" w:color="auto"/>
            <w:right w:val="none" w:sz="0" w:space="0" w:color="auto"/>
          </w:divBdr>
        </w:div>
      </w:divsChild>
    </w:div>
    <w:div w:id="740371187">
      <w:bodyDiv w:val="1"/>
      <w:marLeft w:val="0"/>
      <w:marRight w:val="0"/>
      <w:marTop w:val="0"/>
      <w:marBottom w:val="0"/>
      <w:divBdr>
        <w:top w:val="none" w:sz="0" w:space="0" w:color="auto"/>
        <w:left w:val="none" w:sz="0" w:space="0" w:color="auto"/>
        <w:bottom w:val="none" w:sz="0" w:space="0" w:color="auto"/>
        <w:right w:val="none" w:sz="0" w:space="0" w:color="auto"/>
      </w:divBdr>
    </w:div>
    <w:div w:id="812909255">
      <w:bodyDiv w:val="1"/>
      <w:marLeft w:val="0"/>
      <w:marRight w:val="0"/>
      <w:marTop w:val="0"/>
      <w:marBottom w:val="0"/>
      <w:divBdr>
        <w:top w:val="none" w:sz="0" w:space="0" w:color="auto"/>
        <w:left w:val="none" w:sz="0" w:space="0" w:color="auto"/>
        <w:bottom w:val="none" w:sz="0" w:space="0" w:color="auto"/>
        <w:right w:val="none" w:sz="0" w:space="0" w:color="auto"/>
      </w:divBdr>
    </w:div>
    <w:div w:id="859245835">
      <w:bodyDiv w:val="1"/>
      <w:marLeft w:val="0"/>
      <w:marRight w:val="0"/>
      <w:marTop w:val="0"/>
      <w:marBottom w:val="0"/>
      <w:divBdr>
        <w:top w:val="none" w:sz="0" w:space="0" w:color="auto"/>
        <w:left w:val="none" w:sz="0" w:space="0" w:color="auto"/>
        <w:bottom w:val="none" w:sz="0" w:space="0" w:color="auto"/>
        <w:right w:val="none" w:sz="0" w:space="0" w:color="auto"/>
      </w:divBdr>
    </w:div>
    <w:div w:id="1000935186">
      <w:bodyDiv w:val="1"/>
      <w:marLeft w:val="0"/>
      <w:marRight w:val="0"/>
      <w:marTop w:val="0"/>
      <w:marBottom w:val="0"/>
      <w:divBdr>
        <w:top w:val="none" w:sz="0" w:space="0" w:color="auto"/>
        <w:left w:val="none" w:sz="0" w:space="0" w:color="auto"/>
        <w:bottom w:val="none" w:sz="0" w:space="0" w:color="auto"/>
        <w:right w:val="none" w:sz="0" w:space="0" w:color="auto"/>
      </w:divBdr>
    </w:div>
    <w:div w:id="1010451383">
      <w:bodyDiv w:val="1"/>
      <w:marLeft w:val="0"/>
      <w:marRight w:val="0"/>
      <w:marTop w:val="0"/>
      <w:marBottom w:val="0"/>
      <w:divBdr>
        <w:top w:val="none" w:sz="0" w:space="0" w:color="auto"/>
        <w:left w:val="none" w:sz="0" w:space="0" w:color="auto"/>
        <w:bottom w:val="none" w:sz="0" w:space="0" w:color="auto"/>
        <w:right w:val="none" w:sz="0" w:space="0" w:color="auto"/>
      </w:divBdr>
    </w:div>
    <w:div w:id="1210607841">
      <w:bodyDiv w:val="1"/>
      <w:marLeft w:val="0"/>
      <w:marRight w:val="0"/>
      <w:marTop w:val="0"/>
      <w:marBottom w:val="0"/>
      <w:divBdr>
        <w:top w:val="none" w:sz="0" w:space="0" w:color="auto"/>
        <w:left w:val="none" w:sz="0" w:space="0" w:color="auto"/>
        <w:bottom w:val="none" w:sz="0" w:space="0" w:color="auto"/>
        <w:right w:val="none" w:sz="0" w:space="0" w:color="auto"/>
      </w:divBdr>
    </w:div>
    <w:div w:id="1255935307">
      <w:bodyDiv w:val="1"/>
      <w:marLeft w:val="0"/>
      <w:marRight w:val="0"/>
      <w:marTop w:val="0"/>
      <w:marBottom w:val="0"/>
      <w:divBdr>
        <w:top w:val="none" w:sz="0" w:space="0" w:color="auto"/>
        <w:left w:val="none" w:sz="0" w:space="0" w:color="auto"/>
        <w:bottom w:val="none" w:sz="0" w:space="0" w:color="auto"/>
        <w:right w:val="none" w:sz="0" w:space="0" w:color="auto"/>
      </w:divBdr>
    </w:div>
    <w:div w:id="1530608744">
      <w:bodyDiv w:val="1"/>
      <w:marLeft w:val="0"/>
      <w:marRight w:val="0"/>
      <w:marTop w:val="0"/>
      <w:marBottom w:val="0"/>
      <w:divBdr>
        <w:top w:val="none" w:sz="0" w:space="0" w:color="auto"/>
        <w:left w:val="none" w:sz="0" w:space="0" w:color="auto"/>
        <w:bottom w:val="none" w:sz="0" w:space="0" w:color="auto"/>
        <w:right w:val="none" w:sz="0" w:space="0" w:color="auto"/>
      </w:divBdr>
    </w:div>
    <w:div w:id="1604266961">
      <w:bodyDiv w:val="1"/>
      <w:marLeft w:val="0"/>
      <w:marRight w:val="0"/>
      <w:marTop w:val="0"/>
      <w:marBottom w:val="0"/>
      <w:divBdr>
        <w:top w:val="none" w:sz="0" w:space="0" w:color="auto"/>
        <w:left w:val="none" w:sz="0" w:space="0" w:color="auto"/>
        <w:bottom w:val="none" w:sz="0" w:space="0" w:color="auto"/>
        <w:right w:val="none" w:sz="0" w:space="0" w:color="auto"/>
      </w:divBdr>
      <w:divsChild>
        <w:div w:id="1819497687">
          <w:marLeft w:val="0"/>
          <w:marRight w:val="0"/>
          <w:marTop w:val="0"/>
          <w:marBottom w:val="0"/>
          <w:divBdr>
            <w:top w:val="none" w:sz="0" w:space="0" w:color="auto"/>
            <w:left w:val="none" w:sz="0" w:space="0" w:color="auto"/>
            <w:bottom w:val="none" w:sz="0" w:space="0" w:color="auto"/>
            <w:right w:val="none" w:sz="0" w:space="0" w:color="auto"/>
          </w:divBdr>
        </w:div>
      </w:divsChild>
    </w:div>
    <w:div w:id="1610162988">
      <w:bodyDiv w:val="1"/>
      <w:marLeft w:val="0"/>
      <w:marRight w:val="0"/>
      <w:marTop w:val="0"/>
      <w:marBottom w:val="0"/>
      <w:divBdr>
        <w:top w:val="none" w:sz="0" w:space="0" w:color="auto"/>
        <w:left w:val="none" w:sz="0" w:space="0" w:color="auto"/>
        <w:bottom w:val="none" w:sz="0" w:space="0" w:color="auto"/>
        <w:right w:val="none" w:sz="0" w:space="0" w:color="auto"/>
      </w:divBdr>
      <w:divsChild>
        <w:div w:id="1422140251">
          <w:marLeft w:val="0"/>
          <w:marRight w:val="0"/>
          <w:marTop w:val="0"/>
          <w:marBottom w:val="0"/>
          <w:divBdr>
            <w:top w:val="none" w:sz="0" w:space="0" w:color="auto"/>
            <w:left w:val="none" w:sz="0" w:space="0" w:color="auto"/>
            <w:bottom w:val="none" w:sz="0" w:space="0" w:color="auto"/>
            <w:right w:val="none" w:sz="0" w:space="0" w:color="auto"/>
          </w:divBdr>
          <w:divsChild>
            <w:div w:id="794828871">
              <w:marLeft w:val="0"/>
              <w:marRight w:val="0"/>
              <w:marTop w:val="0"/>
              <w:marBottom w:val="0"/>
              <w:divBdr>
                <w:top w:val="none" w:sz="0" w:space="0" w:color="auto"/>
                <w:left w:val="none" w:sz="0" w:space="0" w:color="auto"/>
                <w:bottom w:val="none" w:sz="0" w:space="0" w:color="auto"/>
                <w:right w:val="none" w:sz="0" w:space="0" w:color="auto"/>
              </w:divBdr>
              <w:divsChild>
                <w:div w:id="7608910">
                  <w:marLeft w:val="0"/>
                  <w:marRight w:val="0"/>
                  <w:marTop w:val="0"/>
                  <w:marBottom w:val="0"/>
                  <w:divBdr>
                    <w:top w:val="none" w:sz="0" w:space="0" w:color="auto"/>
                    <w:left w:val="none" w:sz="0" w:space="0" w:color="auto"/>
                    <w:bottom w:val="none" w:sz="0" w:space="0" w:color="auto"/>
                    <w:right w:val="none" w:sz="0" w:space="0" w:color="auto"/>
                  </w:divBdr>
                  <w:divsChild>
                    <w:div w:id="1592543561">
                      <w:marLeft w:val="0"/>
                      <w:marRight w:val="0"/>
                      <w:marTop w:val="0"/>
                      <w:marBottom w:val="0"/>
                      <w:divBdr>
                        <w:top w:val="none" w:sz="0" w:space="0" w:color="auto"/>
                        <w:left w:val="none" w:sz="0" w:space="0" w:color="auto"/>
                        <w:bottom w:val="none" w:sz="0" w:space="0" w:color="auto"/>
                        <w:right w:val="none" w:sz="0" w:space="0" w:color="auto"/>
                      </w:divBdr>
                      <w:divsChild>
                        <w:div w:id="136455807">
                          <w:marLeft w:val="0"/>
                          <w:marRight w:val="0"/>
                          <w:marTop w:val="0"/>
                          <w:marBottom w:val="0"/>
                          <w:divBdr>
                            <w:top w:val="none" w:sz="0" w:space="0" w:color="auto"/>
                            <w:left w:val="none" w:sz="0" w:space="0" w:color="auto"/>
                            <w:bottom w:val="none" w:sz="0" w:space="0" w:color="auto"/>
                            <w:right w:val="none" w:sz="0" w:space="0" w:color="auto"/>
                          </w:divBdr>
                          <w:divsChild>
                            <w:div w:id="76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348568">
      <w:bodyDiv w:val="1"/>
      <w:marLeft w:val="0"/>
      <w:marRight w:val="0"/>
      <w:marTop w:val="0"/>
      <w:marBottom w:val="0"/>
      <w:divBdr>
        <w:top w:val="none" w:sz="0" w:space="0" w:color="auto"/>
        <w:left w:val="none" w:sz="0" w:space="0" w:color="auto"/>
        <w:bottom w:val="none" w:sz="0" w:space="0" w:color="auto"/>
        <w:right w:val="none" w:sz="0" w:space="0" w:color="auto"/>
      </w:divBdr>
    </w:div>
    <w:div w:id="212981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List_aplikace_Microsoft_Excel_97_20035.xls"/><Relationship Id="rId117" Type="http://schemas.openxmlformats.org/officeDocument/2006/relationships/header" Target="header38.xml"/><Relationship Id="rId21" Type="http://schemas.openxmlformats.org/officeDocument/2006/relationships/oleObject" Target="embeddings/List_aplikace_Microsoft_Excel_97_20034.xls"/><Relationship Id="rId42" Type="http://schemas.openxmlformats.org/officeDocument/2006/relationships/header" Target="header10.xml"/><Relationship Id="rId47" Type="http://schemas.openxmlformats.org/officeDocument/2006/relationships/image" Target="media/image11.emf"/><Relationship Id="rId63" Type="http://schemas.openxmlformats.org/officeDocument/2006/relationships/image" Target="media/image17.emf"/><Relationship Id="rId68" Type="http://schemas.openxmlformats.org/officeDocument/2006/relationships/oleObject" Target="embeddings/List_aplikace_Microsoft_Excel_97_200319.xls"/><Relationship Id="rId84" Type="http://schemas.openxmlformats.org/officeDocument/2006/relationships/oleObject" Target="embeddings/List_aplikace_Microsoft_Excel_97_200323.xls"/><Relationship Id="rId89" Type="http://schemas.openxmlformats.org/officeDocument/2006/relationships/oleObject" Target="embeddings/List_aplikace_Microsoft_Excel_97_200324.xls"/><Relationship Id="rId112" Type="http://schemas.openxmlformats.org/officeDocument/2006/relationships/header" Target="header33.xml"/><Relationship Id="rId133" Type="http://schemas.openxmlformats.org/officeDocument/2006/relationships/header" Target="header40.xml"/><Relationship Id="rId138" Type="http://schemas.openxmlformats.org/officeDocument/2006/relationships/oleObject" Target="embeddings/List_aplikace_Microsoft_Excel_97_200341.xls"/><Relationship Id="rId154" Type="http://schemas.openxmlformats.org/officeDocument/2006/relationships/header" Target="header47.xml"/><Relationship Id="rId159" Type="http://schemas.openxmlformats.org/officeDocument/2006/relationships/image" Target="media/image48.emf"/><Relationship Id="rId170" Type="http://schemas.openxmlformats.org/officeDocument/2006/relationships/header" Target="header55.xml"/><Relationship Id="rId16" Type="http://schemas.openxmlformats.org/officeDocument/2006/relationships/header" Target="header2.xml"/><Relationship Id="rId107" Type="http://schemas.openxmlformats.org/officeDocument/2006/relationships/image" Target="media/image32.emf"/><Relationship Id="rId11" Type="http://schemas.openxmlformats.org/officeDocument/2006/relationships/footer" Target="footer3.xml"/><Relationship Id="rId32" Type="http://schemas.openxmlformats.org/officeDocument/2006/relationships/image" Target="media/image7.emf"/><Relationship Id="rId37" Type="http://schemas.openxmlformats.org/officeDocument/2006/relationships/oleObject" Target="embeddings/List_aplikace_Microsoft_Excel_97_20039.xls"/><Relationship Id="rId53" Type="http://schemas.openxmlformats.org/officeDocument/2006/relationships/header" Target="header14.xml"/><Relationship Id="rId58" Type="http://schemas.openxmlformats.org/officeDocument/2006/relationships/oleObject" Target="embeddings/List_aplikace_Microsoft_Excel_97_200314.xls"/><Relationship Id="rId74" Type="http://schemas.openxmlformats.org/officeDocument/2006/relationships/header" Target="header21.xml"/><Relationship Id="rId79" Type="http://schemas.openxmlformats.org/officeDocument/2006/relationships/header" Target="header24.xml"/><Relationship Id="rId102" Type="http://schemas.openxmlformats.org/officeDocument/2006/relationships/oleObject" Target="embeddings/List_aplikace_Microsoft_Excel_97_200329.xls"/><Relationship Id="rId123" Type="http://schemas.openxmlformats.org/officeDocument/2006/relationships/oleObject" Target="embeddings/List_aplikace_Microsoft_Excel_97_200336.xls"/><Relationship Id="rId128" Type="http://schemas.openxmlformats.org/officeDocument/2006/relationships/image" Target="media/image39.emf"/><Relationship Id="rId144" Type="http://schemas.openxmlformats.org/officeDocument/2006/relationships/oleObject" Target="embeddings/List_aplikace_Microsoft_Excel_97_200343.xls"/><Relationship Id="rId149" Type="http://schemas.openxmlformats.org/officeDocument/2006/relationships/image" Target="media/image46.emf"/><Relationship Id="rId5" Type="http://schemas.openxmlformats.org/officeDocument/2006/relationships/webSettings" Target="webSettings.xml"/><Relationship Id="rId90" Type="http://schemas.openxmlformats.org/officeDocument/2006/relationships/image" Target="media/image25.emf"/><Relationship Id="rId95" Type="http://schemas.openxmlformats.org/officeDocument/2006/relationships/image" Target="media/image26.emf"/><Relationship Id="rId160" Type="http://schemas.openxmlformats.org/officeDocument/2006/relationships/oleObject" Target="embeddings/List_aplikace_Microsoft_Excel_97_200348.xls"/><Relationship Id="rId165" Type="http://schemas.openxmlformats.org/officeDocument/2006/relationships/image" Target="media/image51.emf"/><Relationship Id="rId22" Type="http://schemas.openxmlformats.org/officeDocument/2006/relationships/header" Target="header3.xml"/><Relationship Id="rId27" Type="http://schemas.openxmlformats.org/officeDocument/2006/relationships/image" Target="media/image6.emf"/><Relationship Id="rId43" Type="http://schemas.openxmlformats.org/officeDocument/2006/relationships/footer" Target="footer6.xml"/><Relationship Id="rId48" Type="http://schemas.openxmlformats.org/officeDocument/2006/relationships/oleObject" Target="embeddings/List_aplikace_Microsoft_Excel_97_200311.xls"/><Relationship Id="rId64" Type="http://schemas.openxmlformats.org/officeDocument/2006/relationships/oleObject" Target="embeddings/List_aplikace_Microsoft_Excel_97_200317.xls"/><Relationship Id="rId69" Type="http://schemas.openxmlformats.org/officeDocument/2006/relationships/image" Target="media/image20.emf"/><Relationship Id="rId113" Type="http://schemas.openxmlformats.org/officeDocument/2006/relationships/header" Target="header34.xml"/><Relationship Id="rId118" Type="http://schemas.openxmlformats.org/officeDocument/2006/relationships/image" Target="media/image34.emf"/><Relationship Id="rId134" Type="http://schemas.openxmlformats.org/officeDocument/2006/relationships/header" Target="header41.xml"/><Relationship Id="rId139" Type="http://schemas.openxmlformats.org/officeDocument/2006/relationships/header" Target="header44.xml"/><Relationship Id="rId80" Type="http://schemas.openxmlformats.org/officeDocument/2006/relationships/header" Target="header25.xml"/><Relationship Id="rId85" Type="http://schemas.openxmlformats.org/officeDocument/2006/relationships/header" Target="header26.xml"/><Relationship Id="rId150" Type="http://schemas.openxmlformats.org/officeDocument/2006/relationships/oleObject" Target="embeddings/List_aplikace_Microsoft_Excel_97_200346.xls"/><Relationship Id="rId155" Type="http://schemas.openxmlformats.org/officeDocument/2006/relationships/header" Target="header48.xml"/><Relationship Id="rId171" Type="http://schemas.openxmlformats.org/officeDocument/2006/relationships/header" Target="header56.xml"/><Relationship Id="rId12" Type="http://schemas.openxmlformats.org/officeDocument/2006/relationships/image" Target="media/image1.emf"/><Relationship Id="rId17" Type="http://schemas.openxmlformats.org/officeDocument/2006/relationships/footer" Target="footer4.xml"/><Relationship Id="rId33" Type="http://schemas.openxmlformats.org/officeDocument/2006/relationships/oleObject" Target="embeddings/List_aplikace_Microsoft_Excel_97_20037.xls"/><Relationship Id="rId38" Type="http://schemas.openxmlformats.org/officeDocument/2006/relationships/image" Target="media/image10.emf"/><Relationship Id="rId59" Type="http://schemas.openxmlformats.org/officeDocument/2006/relationships/image" Target="media/image15.emf"/><Relationship Id="rId103" Type="http://schemas.openxmlformats.org/officeDocument/2006/relationships/image" Target="media/image30.emf"/><Relationship Id="rId108" Type="http://schemas.openxmlformats.org/officeDocument/2006/relationships/oleObject" Target="embeddings/List_aplikace_Microsoft_Excel_97_200332.xls"/><Relationship Id="rId124" Type="http://schemas.openxmlformats.org/officeDocument/2006/relationships/image" Target="media/image37.emf"/><Relationship Id="rId129" Type="http://schemas.openxmlformats.org/officeDocument/2006/relationships/oleObject" Target="embeddings/List_aplikace_Microsoft_Excel_97_200339.xls"/><Relationship Id="rId54" Type="http://schemas.openxmlformats.org/officeDocument/2006/relationships/header" Target="header15.xml"/><Relationship Id="rId70" Type="http://schemas.openxmlformats.org/officeDocument/2006/relationships/oleObject" Target="embeddings/List_aplikace_Microsoft_Excel_97_200320.xls"/><Relationship Id="rId75" Type="http://schemas.openxmlformats.org/officeDocument/2006/relationships/header" Target="header22.xml"/><Relationship Id="rId91" Type="http://schemas.openxmlformats.org/officeDocument/2006/relationships/oleObject" Target="embeddings/List_aplikace_Microsoft_Excel_97_200325.xls"/><Relationship Id="rId96" Type="http://schemas.openxmlformats.org/officeDocument/2006/relationships/oleObject" Target="embeddings/List_aplikace_Microsoft_Excel_97_200326.xls"/><Relationship Id="rId140" Type="http://schemas.openxmlformats.org/officeDocument/2006/relationships/header" Target="header45.xml"/><Relationship Id="rId145" Type="http://schemas.openxmlformats.org/officeDocument/2006/relationships/image" Target="media/image44.emf"/><Relationship Id="rId161" Type="http://schemas.openxmlformats.org/officeDocument/2006/relationships/image" Target="media/image49.emf"/><Relationship Id="rId166" Type="http://schemas.openxmlformats.org/officeDocument/2006/relationships/oleObject" Target="embeddings/List_aplikace_Microsoft_Excel_97_200351.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List_aplikace_Microsoft_Excel_97_20032.xls"/><Relationship Id="rId23" Type="http://schemas.openxmlformats.org/officeDocument/2006/relationships/header" Target="header4.xml"/><Relationship Id="rId28" Type="http://schemas.openxmlformats.org/officeDocument/2006/relationships/oleObject" Target="embeddings/List_aplikace_Microsoft_Excel_97_20036.xls"/><Relationship Id="rId36" Type="http://schemas.openxmlformats.org/officeDocument/2006/relationships/image" Target="media/image9.emf"/><Relationship Id="rId49" Type="http://schemas.openxmlformats.org/officeDocument/2006/relationships/image" Target="media/image12.emf"/><Relationship Id="rId57" Type="http://schemas.openxmlformats.org/officeDocument/2006/relationships/image" Target="media/image14.emf"/><Relationship Id="rId106" Type="http://schemas.openxmlformats.org/officeDocument/2006/relationships/oleObject" Target="embeddings/List_aplikace_Microsoft_Excel_97_200331.xls"/><Relationship Id="rId114" Type="http://schemas.openxmlformats.org/officeDocument/2006/relationships/header" Target="header35.xml"/><Relationship Id="rId119" Type="http://schemas.openxmlformats.org/officeDocument/2006/relationships/oleObject" Target="embeddings/List_aplikace_Microsoft_Excel_97_200334.xls"/><Relationship Id="rId127" Type="http://schemas.openxmlformats.org/officeDocument/2006/relationships/oleObject" Target="embeddings/List_aplikace_Microsoft_Excel_97_200338.xls"/><Relationship Id="rId10" Type="http://schemas.openxmlformats.org/officeDocument/2006/relationships/footer" Target="footer2.xml"/><Relationship Id="rId31" Type="http://schemas.openxmlformats.org/officeDocument/2006/relationships/header" Target="header8.xml"/><Relationship Id="rId44" Type="http://schemas.openxmlformats.org/officeDocument/2006/relationships/header" Target="header11.xml"/><Relationship Id="rId52" Type="http://schemas.openxmlformats.org/officeDocument/2006/relationships/oleObject" Target="embeddings/List_aplikace_Microsoft_Excel_97_200313.xls"/><Relationship Id="rId60" Type="http://schemas.openxmlformats.org/officeDocument/2006/relationships/oleObject" Target="embeddings/List_aplikace_Microsoft_Excel_97_200315.xls"/><Relationship Id="rId65" Type="http://schemas.openxmlformats.org/officeDocument/2006/relationships/image" Target="media/image18.emf"/><Relationship Id="rId73" Type="http://schemas.openxmlformats.org/officeDocument/2006/relationships/header" Target="header20.xml"/><Relationship Id="rId78" Type="http://schemas.openxmlformats.org/officeDocument/2006/relationships/oleObject" Target="embeddings/List_aplikace_Microsoft_Excel_97_200321.xls"/><Relationship Id="rId81" Type="http://schemas.openxmlformats.org/officeDocument/2006/relationships/image" Target="media/image22.emf"/><Relationship Id="rId86" Type="http://schemas.openxmlformats.org/officeDocument/2006/relationships/header" Target="header27.xml"/><Relationship Id="rId94" Type="http://schemas.openxmlformats.org/officeDocument/2006/relationships/header" Target="header31.xml"/><Relationship Id="rId99" Type="http://schemas.openxmlformats.org/officeDocument/2006/relationships/image" Target="media/image28.emf"/><Relationship Id="rId101" Type="http://schemas.openxmlformats.org/officeDocument/2006/relationships/image" Target="media/image29.emf"/><Relationship Id="rId122" Type="http://schemas.openxmlformats.org/officeDocument/2006/relationships/image" Target="media/image36.emf"/><Relationship Id="rId130" Type="http://schemas.openxmlformats.org/officeDocument/2006/relationships/image" Target="media/image40.emf"/><Relationship Id="rId135" Type="http://schemas.openxmlformats.org/officeDocument/2006/relationships/header" Target="header42.xml"/><Relationship Id="rId143" Type="http://schemas.openxmlformats.org/officeDocument/2006/relationships/image" Target="media/image43.emf"/><Relationship Id="rId148" Type="http://schemas.openxmlformats.org/officeDocument/2006/relationships/oleObject" Target="embeddings/List_aplikace_Microsoft_Excel_97_200345.xls"/><Relationship Id="rId151" Type="http://schemas.openxmlformats.org/officeDocument/2006/relationships/image" Target="media/image47.emf"/><Relationship Id="rId156" Type="http://schemas.openxmlformats.org/officeDocument/2006/relationships/header" Target="header49.xml"/><Relationship Id="rId164" Type="http://schemas.openxmlformats.org/officeDocument/2006/relationships/oleObject" Target="embeddings/List_aplikace_Microsoft_Excel_97_200350.xls"/><Relationship Id="rId169" Type="http://schemas.openxmlformats.org/officeDocument/2006/relationships/header" Target="header54.xm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header" Target="header57.xml"/><Relationship Id="rId13" Type="http://schemas.openxmlformats.org/officeDocument/2006/relationships/oleObject" Target="embeddings/List_aplikace_Microsoft_Excel_97_20031.xls"/><Relationship Id="rId18" Type="http://schemas.openxmlformats.org/officeDocument/2006/relationships/image" Target="media/image3.emf"/><Relationship Id="rId39" Type="http://schemas.openxmlformats.org/officeDocument/2006/relationships/oleObject" Target="embeddings/List_aplikace_Microsoft_Excel_97_200310.xls"/><Relationship Id="rId109" Type="http://schemas.openxmlformats.org/officeDocument/2006/relationships/image" Target="media/image33.emf"/><Relationship Id="rId34" Type="http://schemas.openxmlformats.org/officeDocument/2006/relationships/image" Target="media/image8.emf"/><Relationship Id="rId50" Type="http://schemas.openxmlformats.org/officeDocument/2006/relationships/oleObject" Target="embeddings/List_aplikace_Microsoft_Excel_97_200312.xls"/><Relationship Id="rId55" Type="http://schemas.openxmlformats.org/officeDocument/2006/relationships/header" Target="header16.xml"/><Relationship Id="rId76" Type="http://schemas.openxmlformats.org/officeDocument/2006/relationships/header" Target="header23.xml"/><Relationship Id="rId97" Type="http://schemas.openxmlformats.org/officeDocument/2006/relationships/image" Target="media/image27.emf"/><Relationship Id="rId104" Type="http://schemas.openxmlformats.org/officeDocument/2006/relationships/oleObject" Target="embeddings/List_aplikace_Microsoft_Excel_97_200330.xls"/><Relationship Id="rId120" Type="http://schemas.openxmlformats.org/officeDocument/2006/relationships/image" Target="media/image35.emf"/><Relationship Id="rId125" Type="http://schemas.openxmlformats.org/officeDocument/2006/relationships/oleObject" Target="embeddings/List_aplikace_Microsoft_Excel_97_200337.xls"/><Relationship Id="rId141" Type="http://schemas.openxmlformats.org/officeDocument/2006/relationships/image" Target="media/image42.emf"/><Relationship Id="rId146" Type="http://schemas.openxmlformats.org/officeDocument/2006/relationships/oleObject" Target="embeddings/List_aplikace_Microsoft_Excel_97_200344.xls"/><Relationship Id="rId167" Type="http://schemas.openxmlformats.org/officeDocument/2006/relationships/header" Target="header52.xml"/><Relationship Id="rId7" Type="http://schemas.openxmlformats.org/officeDocument/2006/relationships/endnotes" Target="endnotes.xml"/><Relationship Id="rId71" Type="http://schemas.openxmlformats.org/officeDocument/2006/relationships/header" Target="header18.xml"/><Relationship Id="rId92" Type="http://schemas.openxmlformats.org/officeDocument/2006/relationships/header" Target="header29.xml"/><Relationship Id="rId162" Type="http://schemas.openxmlformats.org/officeDocument/2006/relationships/oleObject" Target="embeddings/List_aplikace_Microsoft_Excel_97_200349.xls"/><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eader" Target="header5.xml"/><Relationship Id="rId40" Type="http://schemas.openxmlformats.org/officeDocument/2006/relationships/header" Target="header9.xml"/><Relationship Id="rId45" Type="http://schemas.openxmlformats.org/officeDocument/2006/relationships/header" Target="header12.xml"/><Relationship Id="rId66" Type="http://schemas.openxmlformats.org/officeDocument/2006/relationships/oleObject" Target="embeddings/List_aplikace_Microsoft_Excel_97_200318.xls"/><Relationship Id="rId87" Type="http://schemas.openxmlformats.org/officeDocument/2006/relationships/header" Target="header28.xml"/><Relationship Id="rId110" Type="http://schemas.openxmlformats.org/officeDocument/2006/relationships/oleObject" Target="embeddings/List_aplikace_Microsoft_Excel_97_200333.xls"/><Relationship Id="rId115" Type="http://schemas.openxmlformats.org/officeDocument/2006/relationships/header" Target="header36.xml"/><Relationship Id="rId131" Type="http://schemas.openxmlformats.org/officeDocument/2006/relationships/oleObject" Target="embeddings/List_aplikace_Microsoft_Excel_97_200340.xls"/><Relationship Id="rId136" Type="http://schemas.openxmlformats.org/officeDocument/2006/relationships/header" Target="header43.xml"/><Relationship Id="rId157" Type="http://schemas.openxmlformats.org/officeDocument/2006/relationships/header" Target="header50.xml"/><Relationship Id="rId61" Type="http://schemas.openxmlformats.org/officeDocument/2006/relationships/image" Target="media/image16.emf"/><Relationship Id="rId82" Type="http://schemas.openxmlformats.org/officeDocument/2006/relationships/oleObject" Target="embeddings/List_aplikace_Microsoft_Excel_97_200322.xls"/><Relationship Id="rId152" Type="http://schemas.openxmlformats.org/officeDocument/2006/relationships/oleObject" Target="embeddings/List_aplikace_Microsoft_Excel_97_200347.xls"/><Relationship Id="rId173" Type="http://schemas.openxmlformats.org/officeDocument/2006/relationships/fontTable" Target="fontTable.xml"/><Relationship Id="rId19" Type="http://schemas.openxmlformats.org/officeDocument/2006/relationships/oleObject" Target="embeddings/List_aplikace_Microsoft_Excel_97_20033.xls"/><Relationship Id="rId14" Type="http://schemas.openxmlformats.org/officeDocument/2006/relationships/image" Target="media/image2.emf"/><Relationship Id="rId30" Type="http://schemas.openxmlformats.org/officeDocument/2006/relationships/header" Target="header7.xml"/><Relationship Id="rId35" Type="http://schemas.openxmlformats.org/officeDocument/2006/relationships/oleObject" Target="embeddings/List_aplikace_Microsoft_Excel_97_20038.xls"/><Relationship Id="rId56" Type="http://schemas.openxmlformats.org/officeDocument/2006/relationships/header" Target="header17.xml"/><Relationship Id="rId77" Type="http://schemas.openxmlformats.org/officeDocument/2006/relationships/image" Target="media/image21.emf"/><Relationship Id="rId100" Type="http://schemas.openxmlformats.org/officeDocument/2006/relationships/oleObject" Target="embeddings/List_aplikace_Microsoft_Excel_97_200328.xls"/><Relationship Id="rId105" Type="http://schemas.openxmlformats.org/officeDocument/2006/relationships/image" Target="media/image31.emf"/><Relationship Id="rId126" Type="http://schemas.openxmlformats.org/officeDocument/2006/relationships/image" Target="media/image38.emf"/><Relationship Id="rId147" Type="http://schemas.openxmlformats.org/officeDocument/2006/relationships/image" Target="media/image45.emf"/><Relationship Id="rId168" Type="http://schemas.openxmlformats.org/officeDocument/2006/relationships/header" Target="header53.xml"/><Relationship Id="rId8" Type="http://schemas.openxmlformats.org/officeDocument/2006/relationships/header" Target="header1.xml"/><Relationship Id="rId51" Type="http://schemas.openxmlformats.org/officeDocument/2006/relationships/image" Target="media/image13.emf"/><Relationship Id="rId72" Type="http://schemas.openxmlformats.org/officeDocument/2006/relationships/header" Target="header19.xml"/><Relationship Id="rId93" Type="http://schemas.openxmlformats.org/officeDocument/2006/relationships/header" Target="header30.xml"/><Relationship Id="rId98" Type="http://schemas.openxmlformats.org/officeDocument/2006/relationships/oleObject" Target="embeddings/List_aplikace_Microsoft_Excel_97_200327.xls"/><Relationship Id="rId121" Type="http://schemas.openxmlformats.org/officeDocument/2006/relationships/oleObject" Target="embeddings/List_aplikace_Microsoft_Excel_97_200335.xls"/><Relationship Id="rId142" Type="http://schemas.openxmlformats.org/officeDocument/2006/relationships/oleObject" Target="embeddings/List_aplikace_Microsoft_Excel_97_200342.xls"/><Relationship Id="rId163" Type="http://schemas.openxmlformats.org/officeDocument/2006/relationships/image" Target="media/image50.emf"/><Relationship Id="rId3" Type="http://schemas.openxmlformats.org/officeDocument/2006/relationships/styles" Target="styles.xml"/><Relationship Id="rId25" Type="http://schemas.openxmlformats.org/officeDocument/2006/relationships/image" Target="media/image5.emf"/><Relationship Id="rId46" Type="http://schemas.openxmlformats.org/officeDocument/2006/relationships/header" Target="header13.xml"/><Relationship Id="rId67" Type="http://schemas.openxmlformats.org/officeDocument/2006/relationships/image" Target="media/image19.emf"/><Relationship Id="rId116" Type="http://schemas.openxmlformats.org/officeDocument/2006/relationships/header" Target="header37.xml"/><Relationship Id="rId137" Type="http://schemas.openxmlformats.org/officeDocument/2006/relationships/image" Target="media/image41.emf"/><Relationship Id="rId158" Type="http://schemas.openxmlformats.org/officeDocument/2006/relationships/header" Target="header51.xml"/><Relationship Id="rId20" Type="http://schemas.openxmlformats.org/officeDocument/2006/relationships/image" Target="media/image4.emf"/><Relationship Id="rId41" Type="http://schemas.openxmlformats.org/officeDocument/2006/relationships/footer" Target="footer5.xml"/><Relationship Id="rId62" Type="http://schemas.openxmlformats.org/officeDocument/2006/relationships/oleObject" Target="embeddings/List_aplikace_Microsoft_Excel_97_200316.xls"/><Relationship Id="rId83" Type="http://schemas.openxmlformats.org/officeDocument/2006/relationships/image" Target="media/image23.emf"/><Relationship Id="rId88" Type="http://schemas.openxmlformats.org/officeDocument/2006/relationships/image" Target="media/image24.emf"/><Relationship Id="rId111" Type="http://schemas.openxmlformats.org/officeDocument/2006/relationships/header" Target="header32.xml"/><Relationship Id="rId132" Type="http://schemas.openxmlformats.org/officeDocument/2006/relationships/header" Target="header39.xml"/><Relationship Id="rId153" Type="http://schemas.openxmlformats.org/officeDocument/2006/relationships/header" Target="header46.xml"/><Relationship Id="rId17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FEEC4-8C51-442A-96A0-9DEB304CD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135</Pages>
  <Words>110154</Words>
  <Characters>649911</Characters>
  <Application>Microsoft Office Word</Application>
  <DocSecurity>0</DocSecurity>
  <Lines>5415</Lines>
  <Paragraphs>1517</Paragraphs>
  <ScaleCrop>false</ScaleCrop>
  <HeadingPairs>
    <vt:vector size="2" baseType="variant">
      <vt:variant>
        <vt:lpstr>Název</vt:lpstr>
      </vt:variant>
      <vt:variant>
        <vt:i4>1</vt:i4>
      </vt:variant>
    </vt:vector>
  </HeadingPairs>
  <TitlesOfParts>
    <vt:vector size="1" baseType="lpstr">
      <vt:lpstr>ORJ</vt:lpstr>
    </vt:vector>
  </TitlesOfParts>
  <Company>Krajský úřad</Company>
  <LinksUpToDate>false</LinksUpToDate>
  <CharactersWithSpaces>758548</CharactersWithSpaces>
  <SharedDoc>false</SharedDoc>
  <HLinks>
    <vt:vector size="240" baseType="variant">
      <vt:variant>
        <vt:i4>4128872</vt:i4>
      </vt:variant>
      <vt:variant>
        <vt:i4>258</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g_4adfdccd_d1be_43bb_9740_8fa22ff35734*@Title=Silnice III/4785 prodlou%C5%BEen%C3%A1 B%C3%ADloveck%C3%A1};')</vt:lpwstr>
      </vt:variant>
      <vt:variant>
        <vt:i4>4128810</vt:i4>
      </vt:variant>
      <vt:variant>
        <vt:i4>255</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g_4adfdccd_d1be_43bb_9740_8fa22ff35734*@Title=Silnice III/4689 Petrovice};')</vt:lpwstr>
      </vt:variant>
      <vt:variant>
        <vt:i4>4128810</vt:i4>
      </vt:variant>
      <vt:variant>
        <vt:i4>252</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g_4adfdccd_d1be_43bb_9740_8fa22ff35734*@Title=Silnice III/4689 Petrovice};')</vt:lpwstr>
      </vt:variant>
      <vt:variant>
        <vt:i4>4128810</vt:i4>
      </vt:variant>
      <vt:variant>
        <vt:i4>249</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g_4adfdccd_d1be_43bb_9740_8fa22ff35734*@Title=Silnice III/4689 Petrovice};')</vt:lpwstr>
      </vt:variant>
      <vt:variant>
        <vt:i4>4128810</vt:i4>
      </vt:variant>
      <vt:variant>
        <vt:i4>246</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g_4adfdccd_d1be_43bb_9740_8fa22ff35734*@Title=Silnice III/4689 Petrovice};')</vt:lpwstr>
      </vt:variant>
      <vt:variant>
        <vt:i4>1900596</vt:i4>
      </vt:variant>
      <vt:variant>
        <vt:i4>206</vt:i4>
      </vt:variant>
      <vt:variant>
        <vt:i4>0</vt:i4>
      </vt:variant>
      <vt:variant>
        <vt:i4>5</vt:i4>
      </vt:variant>
      <vt:variant>
        <vt:lpwstr/>
      </vt:variant>
      <vt:variant>
        <vt:lpwstr>_Toc373128645</vt:lpwstr>
      </vt:variant>
      <vt:variant>
        <vt:i4>1900596</vt:i4>
      </vt:variant>
      <vt:variant>
        <vt:i4>200</vt:i4>
      </vt:variant>
      <vt:variant>
        <vt:i4>0</vt:i4>
      </vt:variant>
      <vt:variant>
        <vt:i4>5</vt:i4>
      </vt:variant>
      <vt:variant>
        <vt:lpwstr/>
      </vt:variant>
      <vt:variant>
        <vt:lpwstr>_Toc373128644</vt:lpwstr>
      </vt:variant>
      <vt:variant>
        <vt:i4>1900596</vt:i4>
      </vt:variant>
      <vt:variant>
        <vt:i4>194</vt:i4>
      </vt:variant>
      <vt:variant>
        <vt:i4>0</vt:i4>
      </vt:variant>
      <vt:variant>
        <vt:i4>5</vt:i4>
      </vt:variant>
      <vt:variant>
        <vt:lpwstr/>
      </vt:variant>
      <vt:variant>
        <vt:lpwstr>_Toc373128643</vt:lpwstr>
      </vt:variant>
      <vt:variant>
        <vt:i4>1900596</vt:i4>
      </vt:variant>
      <vt:variant>
        <vt:i4>188</vt:i4>
      </vt:variant>
      <vt:variant>
        <vt:i4>0</vt:i4>
      </vt:variant>
      <vt:variant>
        <vt:i4>5</vt:i4>
      </vt:variant>
      <vt:variant>
        <vt:lpwstr/>
      </vt:variant>
      <vt:variant>
        <vt:lpwstr>_Toc373128642</vt:lpwstr>
      </vt:variant>
      <vt:variant>
        <vt:i4>1900596</vt:i4>
      </vt:variant>
      <vt:variant>
        <vt:i4>182</vt:i4>
      </vt:variant>
      <vt:variant>
        <vt:i4>0</vt:i4>
      </vt:variant>
      <vt:variant>
        <vt:i4>5</vt:i4>
      </vt:variant>
      <vt:variant>
        <vt:lpwstr/>
      </vt:variant>
      <vt:variant>
        <vt:lpwstr>_Toc373128641</vt:lpwstr>
      </vt:variant>
      <vt:variant>
        <vt:i4>1900596</vt:i4>
      </vt:variant>
      <vt:variant>
        <vt:i4>176</vt:i4>
      </vt:variant>
      <vt:variant>
        <vt:i4>0</vt:i4>
      </vt:variant>
      <vt:variant>
        <vt:i4>5</vt:i4>
      </vt:variant>
      <vt:variant>
        <vt:lpwstr/>
      </vt:variant>
      <vt:variant>
        <vt:lpwstr>_Toc373128640</vt:lpwstr>
      </vt:variant>
      <vt:variant>
        <vt:i4>1703988</vt:i4>
      </vt:variant>
      <vt:variant>
        <vt:i4>170</vt:i4>
      </vt:variant>
      <vt:variant>
        <vt:i4>0</vt:i4>
      </vt:variant>
      <vt:variant>
        <vt:i4>5</vt:i4>
      </vt:variant>
      <vt:variant>
        <vt:lpwstr/>
      </vt:variant>
      <vt:variant>
        <vt:lpwstr>_Toc373128639</vt:lpwstr>
      </vt:variant>
      <vt:variant>
        <vt:i4>1703988</vt:i4>
      </vt:variant>
      <vt:variant>
        <vt:i4>164</vt:i4>
      </vt:variant>
      <vt:variant>
        <vt:i4>0</vt:i4>
      </vt:variant>
      <vt:variant>
        <vt:i4>5</vt:i4>
      </vt:variant>
      <vt:variant>
        <vt:lpwstr/>
      </vt:variant>
      <vt:variant>
        <vt:lpwstr>_Toc373128638</vt:lpwstr>
      </vt:variant>
      <vt:variant>
        <vt:i4>1703988</vt:i4>
      </vt:variant>
      <vt:variant>
        <vt:i4>158</vt:i4>
      </vt:variant>
      <vt:variant>
        <vt:i4>0</vt:i4>
      </vt:variant>
      <vt:variant>
        <vt:i4>5</vt:i4>
      </vt:variant>
      <vt:variant>
        <vt:lpwstr/>
      </vt:variant>
      <vt:variant>
        <vt:lpwstr>_Toc373128637</vt:lpwstr>
      </vt:variant>
      <vt:variant>
        <vt:i4>1703988</vt:i4>
      </vt:variant>
      <vt:variant>
        <vt:i4>152</vt:i4>
      </vt:variant>
      <vt:variant>
        <vt:i4>0</vt:i4>
      </vt:variant>
      <vt:variant>
        <vt:i4>5</vt:i4>
      </vt:variant>
      <vt:variant>
        <vt:lpwstr/>
      </vt:variant>
      <vt:variant>
        <vt:lpwstr>_Toc373128636</vt:lpwstr>
      </vt:variant>
      <vt:variant>
        <vt:i4>1703988</vt:i4>
      </vt:variant>
      <vt:variant>
        <vt:i4>146</vt:i4>
      </vt:variant>
      <vt:variant>
        <vt:i4>0</vt:i4>
      </vt:variant>
      <vt:variant>
        <vt:i4>5</vt:i4>
      </vt:variant>
      <vt:variant>
        <vt:lpwstr/>
      </vt:variant>
      <vt:variant>
        <vt:lpwstr>_Toc373128635</vt:lpwstr>
      </vt:variant>
      <vt:variant>
        <vt:i4>1703988</vt:i4>
      </vt:variant>
      <vt:variant>
        <vt:i4>140</vt:i4>
      </vt:variant>
      <vt:variant>
        <vt:i4>0</vt:i4>
      </vt:variant>
      <vt:variant>
        <vt:i4>5</vt:i4>
      </vt:variant>
      <vt:variant>
        <vt:lpwstr/>
      </vt:variant>
      <vt:variant>
        <vt:lpwstr>_Toc373128634</vt:lpwstr>
      </vt:variant>
      <vt:variant>
        <vt:i4>1703988</vt:i4>
      </vt:variant>
      <vt:variant>
        <vt:i4>134</vt:i4>
      </vt:variant>
      <vt:variant>
        <vt:i4>0</vt:i4>
      </vt:variant>
      <vt:variant>
        <vt:i4>5</vt:i4>
      </vt:variant>
      <vt:variant>
        <vt:lpwstr/>
      </vt:variant>
      <vt:variant>
        <vt:lpwstr>_Toc373128633</vt:lpwstr>
      </vt:variant>
      <vt:variant>
        <vt:i4>1703988</vt:i4>
      </vt:variant>
      <vt:variant>
        <vt:i4>128</vt:i4>
      </vt:variant>
      <vt:variant>
        <vt:i4>0</vt:i4>
      </vt:variant>
      <vt:variant>
        <vt:i4>5</vt:i4>
      </vt:variant>
      <vt:variant>
        <vt:lpwstr/>
      </vt:variant>
      <vt:variant>
        <vt:lpwstr>_Toc373128632</vt:lpwstr>
      </vt:variant>
      <vt:variant>
        <vt:i4>1703988</vt:i4>
      </vt:variant>
      <vt:variant>
        <vt:i4>122</vt:i4>
      </vt:variant>
      <vt:variant>
        <vt:i4>0</vt:i4>
      </vt:variant>
      <vt:variant>
        <vt:i4>5</vt:i4>
      </vt:variant>
      <vt:variant>
        <vt:lpwstr/>
      </vt:variant>
      <vt:variant>
        <vt:lpwstr>_Toc373128631</vt:lpwstr>
      </vt:variant>
      <vt:variant>
        <vt:i4>1703988</vt:i4>
      </vt:variant>
      <vt:variant>
        <vt:i4>116</vt:i4>
      </vt:variant>
      <vt:variant>
        <vt:i4>0</vt:i4>
      </vt:variant>
      <vt:variant>
        <vt:i4>5</vt:i4>
      </vt:variant>
      <vt:variant>
        <vt:lpwstr/>
      </vt:variant>
      <vt:variant>
        <vt:lpwstr>_Toc373128630</vt:lpwstr>
      </vt:variant>
      <vt:variant>
        <vt:i4>1769524</vt:i4>
      </vt:variant>
      <vt:variant>
        <vt:i4>110</vt:i4>
      </vt:variant>
      <vt:variant>
        <vt:i4>0</vt:i4>
      </vt:variant>
      <vt:variant>
        <vt:i4>5</vt:i4>
      </vt:variant>
      <vt:variant>
        <vt:lpwstr/>
      </vt:variant>
      <vt:variant>
        <vt:lpwstr>_Toc373128629</vt:lpwstr>
      </vt:variant>
      <vt:variant>
        <vt:i4>1769524</vt:i4>
      </vt:variant>
      <vt:variant>
        <vt:i4>104</vt:i4>
      </vt:variant>
      <vt:variant>
        <vt:i4>0</vt:i4>
      </vt:variant>
      <vt:variant>
        <vt:i4>5</vt:i4>
      </vt:variant>
      <vt:variant>
        <vt:lpwstr/>
      </vt:variant>
      <vt:variant>
        <vt:lpwstr>_Toc373128628</vt:lpwstr>
      </vt:variant>
      <vt:variant>
        <vt:i4>1769524</vt:i4>
      </vt:variant>
      <vt:variant>
        <vt:i4>98</vt:i4>
      </vt:variant>
      <vt:variant>
        <vt:i4>0</vt:i4>
      </vt:variant>
      <vt:variant>
        <vt:i4>5</vt:i4>
      </vt:variant>
      <vt:variant>
        <vt:lpwstr/>
      </vt:variant>
      <vt:variant>
        <vt:lpwstr>_Toc373128627</vt:lpwstr>
      </vt:variant>
      <vt:variant>
        <vt:i4>1769524</vt:i4>
      </vt:variant>
      <vt:variant>
        <vt:i4>92</vt:i4>
      </vt:variant>
      <vt:variant>
        <vt:i4>0</vt:i4>
      </vt:variant>
      <vt:variant>
        <vt:i4>5</vt:i4>
      </vt:variant>
      <vt:variant>
        <vt:lpwstr/>
      </vt:variant>
      <vt:variant>
        <vt:lpwstr>_Toc373128626</vt:lpwstr>
      </vt:variant>
      <vt:variant>
        <vt:i4>1769524</vt:i4>
      </vt:variant>
      <vt:variant>
        <vt:i4>86</vt:i4>
      </vt:variant>
      <vt:variant>
        <vt:i4>0</vt:i4>
      </vt:variant>
      <vt:variant>
        <vt:i4>5</vt:i4>
      </vt:variant>
      <vt:variant>
        <vt:lpwstr/>
      </vt:variant>
      <vt:variant>
        <vt:lpwstr>_Toc373128625</vt:lpwstr>
      </vt:variant>
      <vt:variant>
        <vt:i4>1769524</vt:i4>
      </vt:variant>
      <vt:variant>
        <vt:i4>80</vt:i4>
      </vt:variant>
      <vt:variant>
        <vt:i4>0</vt:i4>
      </vt:variant>
      <vt:variant>
        <vt:i4>5</vt:i4>
      </vt:variant>
      <vt:variant>
        <vt:lpwstr/>
      </vt:variant>
      <vt:variant>
        <vt:lpwstr>_Toc373128624</vt:lpwstr>
      </vt:variant>
      <vt:variant>
        <vt:i4>1769524</vt:i4>
      </vt:variant>
      <vt:variant>
        <vt:i4>74</vt:i4>
      </vt:variant>
      <vt:variant>
        <vt:i4>0</vt:i4>
      </vt:variant>
      <vt:variant>
        <vt:i4>5</vt:i4>
      </vt:variant>
      <vt:variant>
        <vt:lpwstr/>
      </vt:variant>
      <vt:variant>
        <vt:lpwstr>_Toc373128623</vt:lpwstr>
      </vt:variant>
      <vt:variant>
        <vt:i4>1769524</vt:i4>
      </vt:variant>
      <vt:variant>
        <vt:i4>68</vt:i4>
      </vt:variant>
      <vt:variant>
        <vt:i4>0</vt:i4>
      </vt:variant>
      <vt:variant>
        <vt:i4>5</vt:i4>
      </vt:variant>
      <vt:variant>
        <vt:lpwstr/>
      </vt:variant>
      <vt:variant>
        <vt:lpwstr>_Toc373128622</vt:lpwstr>
      </vt:variant>
      <vt:variant>
        <vt:i4>1769524</vt:i4>
      </vt:variant>
      <vt:variant>
        <vt:i4>62</vt:i4>
      </vt:variant>
      <vt:variant>
        <vt:i4>0</vt:i4>
      </vt:variant>
      <vt:variant>
        <vt:i4>5</vt:i4>
      </vt:variant>
      <vt:variant>
        <vt:lpwstr/>
      </vt:variant>
      <vt:variant>
        <vt:lpwstr>_Toc373128621</vt:lpwstr>
      </vt:variant>
      <vt:variant>
        <vt:i4>1769524</vt:i4>
      </vt:variant>
      <vt:variant>
        <vt:i4>56</vt:i4>
      </vt:variant>
      <vt:variant>
        <vt:i4>0</vt:i4>
      </vt:variant>
      <vt:variant>
        <vt:i4>5</vt:i4>
      </vt:variant>
      <vt:variant>
        <vt:lpwstr/>
      </vt:variant>
      <vt:variant>
        <vt:lpwstr>_Toc373128620</vt:lpwstr>
      </vt:variant>
      <vt:variant>
        <vt:i4>1572916</vt:i4>
      </vt:variant>
      <vt:variant>
        <vt:i4>50</vt:i4>
      </vt:variant>
      <vt:variant>
        <vt:i4>0</vt:i4>
      </vt:variant>
      <vt:variant>
        <vt:i4>5</vt:i4>
      </vt:variant>
      <vt:variant>
        <vt:lpwstr/>
      </vt:variant>
      <vt:variant>
        <vt:lpwstr>_Toc373128619</vt:lpwstr>
      </vt:variant>
      <vt:variant>
        <vt:i4>1572916</vt:i4>
      </vt:variant>
      <vt:variant>
        <vt:i4>44</vt:i4>
      </vt:variant>
      <vt:variant>
        <vt:i4>0</vt:i4>
      </vt:variant>
      <vt:variant>
        <vt:i4>5</vt:i4>
      </vt:variant>
      <vt:variant>
        <vt:lpwstr/>
      </vt:variant>
      <vt:variant>
        <vt:lpwstr>_Toc373128618</vt:lpwstr>
      </vt:variant>
      <vt:variant>
        <vt:i4>1572916</vt:i4>
      </vt:variant>
      <vt:variant>
        <vt:i4>38</vt:i4>
      </vt:variant>
      <vt:variant>
        <vt:i4>0</vt:i4>
      </vt:variant>
      <vt:variant>
        <vt:i4>5</vt:i4>
      </vt:variant>
      <vt:variant>
        <vt:lpwstr/>
      </vt:variant>
      <vt:variant>
        <vt:lpwstr>_Toc373128617</vt:lpwstr>
      </vt:variant>
      <vt:variant>
        <vt:i4>1572916</vt:i4>
      </vt:variant>
      <vt:variant>
        <vt:i4>32</vt:i4>
      </vt:variant>
      <vt:variant>
        <vt:i4>0</vt:i4>
      </vt:variant>
      <vt:variant>
        <vt:i4>5</vt:i4>
      </vt:variant>
      <vt:variant>
        <vt:lpwstr/>
      </vt:variant>
      <vt:variant>
        <vt:lpwstr>_Toc373128616</vt:lpwstr>
      </vt:variant>
      <vt:variant>
        <vt:i4>1572916</vt:i4>
      </vt:variant>
      <vt:variant>
        <vt:i4>26</vt:i4>
      </vt:variant>
      <vt:variant>
        <vt:i4>0</vt:i4>
      </vt:variant>
      <vt:variant>
        <vt:i4>5</vt:i4>
      </vt:variant>
      <vt:variant>
        <vt:lpwstr/>
      </vt:variant>
      <vt:variant>
        <vt:lpwstr>_Toc373128615</vt:lpwstr>
      </vt:variant>
      <vt:variant>
        <vt:i4>1572916</vt:i4>
      </vt:variant>
      <vt:variant>
        <vt:i4>20</vt:i4>
      </vt:variant>
      <vt:variant>
        <vt:i4>0</vt:i4>
      </vt:variant>
      <vt:variant>
        <vt:i4>5</vt:i4>
      </vt:variant>
      <vt:variant>
        <vt:lpwstr/>
      </vt:variant>
      <vt:variant>
        <vt:lpwstr>_Toc373128614</vt:lpwstr>
      </vt:variant>
      <vt:variant>
        <vt:i4>1572916</vt:i4>
      </vt:variant>
      <vt:variant>
        <vt:i4>14</vt:i4>
      </vt:variant>
      <vt:variant>
        <vt:i4>0</vt:i4>
      </vt:variant>
      <vt:variant>
        <vt:i4>5</vt:i4>
      </vt:variant>
      <vt:variant>
        <vt:lpwstr/>
      </vt:variant>
      <vt:variant>
        <vt:lpwstr>_Toc373128613</vt:lpwstr>
      </vt:variant>
      <vt:variant>
        <vt:i4>1572916</vt:i4>
      </vt:variant>
      <vt:variant>
        <vt:i4>8</vt:i4>
      </vt:variant>
      <vt:variant>
        <vt:i4>0</vt:i4>
      </vt:variant>
      <vt:variant>
        <vt:i4>5</vt:i4>
      </vt:variant>
      <vt:variant>
        <vt:lpwstr/>
      </vt:variant>
      <vt:variant>
        <vt:lpwstr>_Toc373128612</vt:lpwstr>
      </vt:variant>
      <vt:variant>
        <vt:i4>1572916</vt:i4>
      </vt:variant>
      <vt:variant>
        <vt:i4>2</vt:i4>
      </vt:variant>
      <vt:variant>
        <vt:i4>0</vt:i4>
      </vt:variant>
      <vt:variant>
        <vt:i4>5</vt:i4>
      </vt:variant>
      <vt:variant>
        <vt:lpwstr/>
      </vt:variant>
      <vt:variant>
        <vt:lpwstr>_Toc373128611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ORJ</dc:title>
  <dc:subject/>
  <dc:creator>Metelka Tomáš</dc:creator>
  <cp:keywords/>
  <dc:description/>
  <cp:lastModifiedBy>Metelka Tomáš</cp:lastModifiedBy>
  <cp:revision>2</cp:revision>
  <cp:lastPrinted>2016-11-30T13:01:00Z</cp:lastPrinted>
  <dcterms:created xsi:type="dcterms:W3CDTF">2016-12-22T13:52:00Z</dcterms:created>
  <dcterms:modified xsi:type="dcterms:W3CDTF">2016-12-22T13:52:00Z</dcterms:modified>
</cp:coreProperties>
</file>