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1203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F7E24" w:rsidRPr="005F7E24">
        <w:rPr>
          <w:rFonts w:ascii="Tahoma" w:hAnsi="Tahoma" w:cs="Tahoma"/>
          <w:bCs/>
        </w:rPr>
        <w:t>17</w:t>
      </w:r>
    </w:p>
    <w:p w14:paraId="61F0B2D5" w14:textId="2C32A4E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13</w:t>
      </w:r>
      <w:r w:rsidR="00AB787C">
        <w:rPr>
          <w:rFonts w:ascii="Tahoma" w:hAnsi="Tahoma" w:cs="Tahoma"/>
        </w:rPr>
        <w:t>. 2. 202</w:t>
      </w:r>
      <w:r w:rsidR="004170E1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FFC734D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5F7E24">
        <w:rPr>
          <w:rFonts w:ascii="Tahoma" w:hAnsi="Tahoma" w:cs="Tahoma"/>
        </w:rPr>
        <w:t>17</w:t>
      </w:r>
      <w:r w:rsidR="000F2B18">
        <w:rPr>
          <w:rFonts w:ascii="Tahoma" w:hAnsi="Tahoma" w:cs="Tahoma"/>
        </w:rPr>
        <w:t>/</w:t>
      </w:r>
      <w:r w:rsidR="005F7E24">
        <w:rPr>
          <w:rFonts w:ascii="Tahoma" w:hAnsi="Tahoma" w:cs="Tahoma"/>
        </w:rPr>
        <w:t>167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160A89E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2D597ED8" w14:textId="622EAE67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65A23E1E" w14:textId="77777777" w:rsidR="00745660" w:rsidRDefault="00745660" w:rsidP="00745660">
      <w:pPr>
        <w:spacing w:line="280" w:lineRule="exact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1C35E2A3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r w:rsidRPr="008863CA">
        <w:rPr>
          <w:rFonts w:ascii="Tahoma" w:hAnsi="Tahoma" w:cs="Tahoma"/>
        </w:rPr>
        <w:t>rozhodnout</w:t>
      </w:r>
    </w:p>
    <w:p w14:paraId="5A44439B" w14:textId="77777777" w:rsidR="00745660" w:rsidRPr="008863CA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07E27A96" w14:textId="5214925D" w:rsidR="00745660" w:rsidRPr="00103C90" w:rsidRDefault="00745660" w:rsidP="007456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„Způsob výpočtu návrhu dotace pro rok 202</w:t>
      </w:r>
      <w:r w:rsidR="004170E1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dle Podmínek dotačního Programu na podporu poskytování sociálních služeb financovaného z kapitoly 313 – MPSV státního rozpočtu“ dle přílohy č. </w:t>
      </w:r>
      <w:r w:rsidR="001734D9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předloženého materiálu</w:t>
      </w:r>
    </w:p>
    <w:p w14:paraId="6AB69AF2" w14:textId="7A6333A4" w:rsid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4AC112D6" w14:textId="77777777" w:rsidR="00745660" w:rsidRP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19D5A7E2" w14:textId="5DD6D751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3185BC6D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bookmarkStart w:id="0" w:name="_Hlk95373875"/>
      <w:r w:rsidRPr="001D2034">
        <w:rPr>
          <w:rFonts w:ascii="Tahoma" w:hAnsi="Tahoma" w:cs="Tahoma"/>
        </w:rPr>
        <w:t>zastupitelstvu kraje</w:t>
      </w:r>
    </w:p>
    <w:p w14:paraId="729A5DFD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1D2034">
        <w:rPr>
          <w:rFonts w:ascii="Tahoma" w:hAnsi="Tahoma" w:cs="Tahoma"/>
        </w:rPr>
        <w:t xml:space="preserve"> </w:t>
      </w:r>
    </w:p>
    <w:bookmarkEnd w:id="0"/>
    <w:p w14:paraId="27149C30" w14:textId="77777777" w:rsidR="00745660" w:rsidRPr="001D2034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30CCE4F9" w14:textId="7EDCE4D3" w:rsidR="00745660" w:rsidRPr="009C5E7B" w:rsidRDefault="00745660" w:rsidP="0004296E">
      <w:pPr>
        <w:numPr>
          <w:ilvl w:val="0"/>
          <w:numId w:val="6"/>
        </w:numPr>
        <w:spacing w:line="280" w:lineRule="exact"/>
        <w:ind w:left="714" w:hanging="357"/>
        <w:jc w:val="both"/>
        <w:rPr>
          <w:rFonts w:ascii="Tahoma" w:hAnsi="Tahoma" w:cs="Tahoma"/>
        </w:rPr>
      </w:pPr>
      <w:bookmarkStart w:id="1" w:name="_Hlk95373896"/>
      <w:r w:rsidRPr="009C5E7B">
        <w:rPr>
          <w:rFonts w:ascii="Tahoma" w:hAnsi="Tahoma" w:cs="Tahoma"/>
        </w:rPr>
        <w:t>poskytnout účelovou dotaci z rozpočtu Moravskoslezského kraje na rok 202</w:t>
      </w:r>
      <w:r w:rsidR="0070019D" w:rsidRPr="009C5E7B">
        <w:rPr>
          <w:rFonts w:ascii="Tahoma" w:hAnsi="Tahoma" w:cs="Tahoma"/>
        </w:rPr>
        <w:t>3</w:t>
      </w:r>
      <w:r w:rsidRPr="009C5E7B">
        <w:rPr>
          <w:rFonts w:ascii="Tahoma" w:hAnsi="Tahoma" w:cs="Tahoma"/>
        </w:rPr>
        <w:t xml:space="preserve"> na základě smluv o závazku veřejné služby a vyrovnávací platbě za jeho výkon </w:t>
      </w:r>
      <w:r w:rsidR="00A82AEE" w:rsidRPr="00FF5B65">
        <w:rPr>
          <w:rFonts w:ascii="Tahoma" w:hAnsi="Tahoma" w:cs="Tahoma"/>
        </w:rPr>
        <w:t>s časov</w:t>
      </w:r>
      <w:r w:rsidR="00A82AEE">
        <w:rPr>
          <w:rFonts w:ascii="Tahoma" w:hAnsi="Tahoma" w:cs="Tahoma"/>
        </w:rPr>
        <w:t xml:space="preserve">ou použitelností od 1. 1. 2023 do 31. 1. 2024 </w:t>
      </w:r>
      <w:r w:rsidRPr="009C5E7B">
        <w:rPr>
          <w:rFonts w:ascii="Tahoma" w:hAnsi="Tahoma" w:cs="Tahoma"/>
        </w:rPr>
        <w:t xml:space="preserve">a stanovit maximální výši oprávněných provozních nákladů v rámci dotačního Programu na podporu poskytování sociálních služeb </w:t>
      </w:r>
      <w:r w:rsidRPr="009C5E7B">
        <w:rPr>
          <w:rFonts w:ascii="Tahoma" w:hAnsi="Tahoma" w:cs="Tahoma"/>
          <w:lang w:eastAsia="zh-CN"/>
        </w:rPr>
        <w:t>pro rok 202</w:t>
      </w:r>
      <w:r w:rsidR="0070019D" w:rsidRPr="009C5E7B">
        <w:rPr>
          <w:rFonts w:ascii="Tahoma" w:hAnsi="Tahoma" w:cs="Tahoma"/>
          <w:lang w:eastAsia="zh-CN"/>
        </w:rPr>
        <w:t>3</w:t>
      </w:r>
      <w:r w:rsidRPr="009C5E7B">
        <w:rPr>
          <w:rFonts w:ascii="Tahoma" w:hAnsi="Tahoma" w:cs="Tahoma"/>
          <w:lang w:eastAsia="zh-CN"/>
        </w:rPr>
        <w:t xml:space="preserve"> financovaného z kapitoly 313 – MPSV státního rozpočtu</w:t>
      </w:r>
      <w:r w:rsidRPr="009C5E7B">
        <w:rPr>
          <w:rFonts w:ascii="Tahoma" w:hAnsi="Tahoma" w:cs="Tahoma"/>
        </w:rPr>
        <w:t xml:space="preserve"> žadatelům dle přílohy č. </w:t>
      </w:r>
      <w:r w:rsidR="001734D9">
        <w:rPr>
          <w:rFonts w:ascii="Tahoma" w:hAnsi="Tahoma" w:cs="Tahoma"/>
        </w:rPr>
        <w:t>2</w:t>
      </w:r>
      <w:r w:rsidRPr="009C5E7B">
        <w:rPr>
          <w:rFonts w:ascii="Tahoma" w:hAnsi="Tahoma" w:cs="Tahoma"/>
        </w:rPr>
        <w:t xml:space="preserve"> předloženého materiálu </w:t>
      </w:r>
      <w:bookmarkEnd w:id="1"/>
    </w:p>
    <w:p w14:paraId="3F78EF03" w14:textId="60A28431" w:rsidR="00745660" w:rsidRDefault="00745660" w:rsidP="00745660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5C151B">
        <w:rPr>
          <w:rFonts w:ascii="Tahoma" w:hAnsi="Tahoma" w:cs="Tahoma"/>
        </w:rPr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odvětví sociálních věcí </w:t>
      </w:r>
      <w:r>
        <w:rPr>
          <w:rFonts w:ascii="Tahoma" w:hAnsi="Tahoma" w:cs="Tahoma"/>
        </w:rPr>
        <w:t xml:space="preserve">na základě smluv o závazku veřejné služby a vyrovnávací platbě za jeho výkon, </w:t>
      </w:r>
      <w:r w:rsidRPr="005C151B">
        <w:rPr>
          <w:rFonts w:ascii="Tahoma" w:hAnsi="Tahoma" w:cs="Tahoma"/>
        </w:rPr>
        <w:t>účelově určený na financování běžných výdajů souvisejících s poskytováním základních druhů a forem sociálních služeb</w:t>
      </w:r>
      <w:r>
        <w:rPr>
          <w:rFonts w:ascii="Tahoma" w:hAnsi="Tahoma" w:cs="Tahoma"/>
        </w:rPr>
        <w:t>,</w:t>
      </w:r>
      <w:r w:rsidRPr="005C151B">
        <w:rPr>
          <w:rFonts w:ascii="Tahoma" w:hAnsi="Tahoma" w:cs="Tahoma"/>
        </w:rPr>
        <w:t xml:space="preserve"> </w:t>
      </w:r>
      <w:r w:rsidRPr="00FF5B65">
        <w:rPr>
          <w:rFonts w:ascii="Tahoma" w:hAnsi="Tahoma" w:cs="Tahoma"/>
        </w:rPr>
        <w:t>s časov</w:t>
      </w:r>
      <w:r>
        <w:rPr>
          <w:rFonts w:ascii="Tahoma" w:hAnsi="Tahoma" w:cs="Tahoma"/>
        </w:rPr>
        <w:t>ou použitelností od 1. 1. 202</w:t>
      </w:r>
      <w:r w:rsidR="009C5E7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do 31. 1. 202</w:t>
      </w:r>
      <w:r w:rsidR="009C5E7B">
        <w:rPr>
          <w:rFonts w:ascii="Tahoma" w:hAnsi="Tahoma" w:cs="Tahoma"/>
        </w:rPr>
        <w:t>4</w:t>
      </w:r>
      <w:r w:rsidRPr="00FF5B65">
        <w:rPr>
          <w:rFonts w:ascii="Tahoma" w:hAnsi="Tahoma" w:cs="Tahoma"/>
        </w:rPr>
        <w:t>,</w:t>
      </w:r>
      <w:r w:rsidRPr="00661C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 stanovit maximální výši oprávněných provozních nákladů pro rok 202</w:t>
      </w:r>
      <w:r w:rsidR="009C5E7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</w:t>
      </w:r>
      <w:r w:rsidRPr="005C151B">
        <w:rPr>
          <w:rFonts w:ascii="Tahoma" w:hAnsi="Tahoma" w:cs="Tahoma"/>
        </w:rPr>
        <w:t>v rámci dotačního Programu na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podporu poskytování sociálních služeb </w:t>
      </w:r>
      <w:r w:rsidRPr="005C151B">
        <w:rPr>
          <w:rFonts w:ascii="Tahoma" w:hAnsi="Tahoma" w:cs="Tahoma"/>
          <w:lang w:eastAsia="zh-CN"/>
        </w:rPr>
        <w:t>pro</w:t>
      </w:r>
      <w:r>
        <w:rPr>
          <w:rFonts w:ascii="Tahoma" w:hAnsi="Tahoma" w:cs="Tahoma"/>
          <w:lang w:eastAsia="zh-CN"/>
        </w:rPr>
        <w:t> </w:t>
      </w:r>
      <w:r w:rsidRPr="005C151B">
        <w:rPr>
          <w:rFonts w:ascii="Tahoma" w:hAnsi="Tahoma" w:cs="Tahoma"/>
          <w:lang w:eastAsia="zh-CN"/>
        </w:rPr>
        <w:t>r</w:t>
      </w:r>
      <w:r>
        <w:rPr>
          <w:rFonts w:ascii="Tahoma" w:hAnsi="Tahoma" w:cs="Tahoma"/>
          <w:lang w:eastAsia="zh-CN"/>
        </w:rPr>
        <w:t>ok 202</w:t>
      </w:r>
      <w:r w:rsidR="009C5E7B">
        <w:rPr>
          <w:rFonts w:ascii="Tahoma" w:hAnsi="Tahoma" w:cs="Tahoma"/>
          <w:lang w:eastAsia="zh-CN"/>
        </w:rPr>
        <w:t>3</w:t>
      </w:r>
      <w:r>
        <w:rPr>
          <w:rFonts w:ascii="Tahoma" w:hAnsi="Tahoma" w:cs="Tahoma"/>
          <w:lang w:eastAsia="zh-CN"/>
        </w:rPr>
        <w:t xml:space="preserve"> 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</w:t>
      </w:r>
      <w:r w:rsidR="001734D9">
        <w:rPr>
          <w:rFonts w:ascii="Tahoma" w:hAnsi="Tahoma" w:cs="Tahoma"/>
        </w:rPr>
        <w:t>3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 materiálu</w:t>
      </w:r>
    </w:p>
    <w:p w14:paraId="1D7615AB" w14:textId="2F244A0E" w:rsidR="00745660" w:rsidRDefault="00745660" w:rsidP="00745660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 xml:space="preserve">odvětví zdravotnictví na základě smluv o závazku veřejné služby a vyrovnávací </w:t>
      </w:r>
      <w:r w:rsidRPr="001D2034">
        <w:rPr>
          <w:rFonts w:ascii="Tahoma" w:hAnsi="Tahoma" w:cs="Tahoma"/>
        </w:rPr>
        <w:lastRenderedPageBreak/>
        <w:t>platbě za jeho výkon, účelově určený na financování běžných výdajů souvisejících s poskytováním základních druhů a forem sociálních služeb, s časov</w:t>
      </w:r>
      <w:r>
        <w:rPr>
          <w:rFonts w:ascii="Tahoma" w:hAnsi="Tahoma" w:cs="Tahoma"/>
        </w:rPr>
        <w:t>ou použitelností od 1. 1. 202</w:t>
      </w:r>
      <w:r w:rsidR="00A82AEE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do 31. 1. 202</w:t>
      </w:r>
      <w:r w:rsidR="009C5E7B">
        <w:rPr>
          <w:rFonts w:ascii="Tahoma" w:hAnsi="Tahoma" w:cs="Tahoma"/>
        </w:rPr>
        <w:t>4</w:t>
      </w:r>
      <w:r w:rsidRPr="001D2034">
        <w:rPr>
          <w:rFonts w:ascii="Tahoma" w:hAnsi="Tahoma" w:cs="Tahoma"/>
        </w:rPr>
        <w:t>, a stanovit maximální výši oprávněnýc</w:t>
      </w:r>
      <w:r>
        <w:rPr>
          <w:rFonts w:ascii="Tahoma" w:hAnsi="Tahoma" w:cs="Tahoma"/>
        </w:rPr>
        <w:t>h provozních nákladů pro rok 202</w:t>
      </w:r>
      <w:r w:rsidR="009C5E7B">
        <w:rPr>
          <w:rFonts w:ascii="Tahoma" w:hAnsi="Tahoma" w:cs="Tahoma"/>
        </w:rPr>
        <w:t>3</w:t>
      </w:r>
      <w:r w:rsidRPr="001D2034">
        <w:rPr>
          <w:rFonts w:ascii="Tahoma" w:hAnsi="Tahoma" w:cs="Tahoma"/>
        </w:rPr>
        <w:t xml:space="preserve"> v rámci dotačního Programu na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podporu poskytová</w:t>
      </w:r>
      <w:r>
        <w:rPr>
          <w:rFonts w:ascii="Tahoma" w:hAnsi="Tahoma" w:cs="Tahoma"/>
        </w:rPr>
        <w:t>ní sociálních služeb pro rok 202</w:t>
      </w:r>
      <w:r w:rsidR="009C5E7B">
        <w:rPr>
          <w:rFonts w:ascii="Tahoma" w:hAnsi="Tahoma" w:cs="Tahoma"/>
        </w:rPr>
        <w:t>3</w:t>
      </w:r>
      <w:r w:rsidRPr="001D2034">
        <w:rPr>
          <w:rFonts w:ascii="Tahoma" w:hAnsi="Tahoma" w:cs="Tahoma"/>
        </w:rPr>
        <w:t xml:space="preserve"> financovaného z kapitoly 313 – MPSV státního rozpočtu žadatelům dle přílohy č. </w:t>
      </w:r>
      <w:r w:rsidR="001734D9">
        <w:rPr>
          <w:rFonts w:ascii="Tahoma" w:hAnsi="Tahoma" w:cs="Tahoma"/>
        </w:rPr>
        <w:t>4</w:t>
      </w:r>
      <w:r w:rsidRPr="001D203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 materiálu</w:t>
      </w:r>
    </w:p>
    <w:p w14:paraId="067760BD" w14:textId="2CC6E5EA" w:rsid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656EFEC6" w14:textId="77777777" w:rsidR="00745660" w:rsidRP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0EF9E8C3" w14:textId="4A05406F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59A065B1" w14:textId="77777777" w:rsidR="00C21AD4" w:rsidRPr="00C21AD4" w:rsidRDefault="00C21AD4" w:rsidP="00C21AD4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zastupitelstvu kraje</w:t>
      </w:r>
    </w:p>
    <w:p w14:paraId="6F02345D" w14:textId="796A2F8F" w:rsidR="000F2B18" w:rsidRPr="00E825F0" w:rsidRDefault="00C21AD4" w:rsidP="00C21AD4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rozhodnout</w:t>
      </w: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280CC36A" w:rsidR="00F63149" w:rsidRDefault="00C21AD4" w:rsidP="00F63149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stanovit maximální výši oprávněných provozních nákladů v rámci dotačního Programu na</w:t>
      </w:r>
      <w:r>
        <w:rPr>
          <w:rFonts w:ascii="Tahoma" w:hAnsi="Tahoma" w:cs="Tahoma"/>
        </w:rPr>
        <w:t> </w:t>
      </w:r>
      <w:r w:rsidRPr="00C21AD4">
        <w:rPr>
          <w:rFonts w:ascii="Tahoma" w:hAnsi="Tahoma" w:cs="Tahoma"/>
        </w:rPr>
        <w:t>podporu poskytování sociálních služeb pro rok 202</w:t>
      </w:r>
      <w:r w:rsidR="009C5E7B">
        <w:rPr>
          <w:rFonts w:ascii="Tahoma" w:hAnsi="Tahoma" w:cs="Tahoma"/>
        </w:rPr>
        <w:t>3</w:t>
      </w:r>
      <w:r w:rsidRPr="00C21AD4">
        <w:rPr>
          <w:rFonts w:ascii="Tahoma" w:hAnsi="Tahoma" w:cs="Tahoma"/>
        </w:rPr>
        <w:t xml:space="preserve"> financovaného z kapitoly 313 – MPSV státního rozpočtu </w:t>
      </w:r>
      <w:r w:rsidR="00745660">
        <w:rPr>
          <w:rFonts w:ascii="Tahoma" w:hAnsi="Tahoma" w:cs="Tahoma"/>
        </w:rPr>
        <w:t>organizacím</w:t>
      </w:r>
      <w:r w:rsidRPr="00C21AD4">
        <w:rPr>
          <w:rFonts w:ascii="Tahoma" w:hAnsi="Tahoma" w:cs="Tahoma"/>
        </w:rPr>
        <w:t xml:space="preserve"> dle přílohy č. </w:t>
      </w:r>
      <w:r w:rsidR="001734D9"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předloženého materiálu </w:t>
      </w:r>
    </w:p>
    <w:p w14:paraId="4867328E" w14:textId="3EC2B742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4EFD3F1C" w14:textId="77777777" w:rsidR="0080590F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5D6AD101" w14:textId="66B9BB6E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7E586B89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542D8A8C" w14:textId="77777777" w:rsidR="004933E9" w:rsidRPr="00254A9B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4122947E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Mgr. </w:t>
      </w:r>
      <w:r w:rsidR="009A5B37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32C3E86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13</w:t>
      </w:r>
      <w:r w:rsidR="00AB787C">
        <w:rPr>
          <w:rFonts w:ascii="Tahoma" w:hAnsi="Tahoma" w:cs="Tahoma"/>
        </w:rPr>
        <w:t>. 2. 202</w:t>
      </w:r>
      <w:r w:rsidR="0080590F">
        <w:rPr>
          <w:rFonts w:ascii="Tahoma" w:hAnsi="Tahoma" w:cs="Tahoma"/>
        </w:rPr>
        <w:t>3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8F15BDA" w14:textId="21225B49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641EFEB5" w14:textId="77777777" w:rsidR="0080590F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27815D9F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6ACFF0B6" w:rsidR="00BE5851" w:rsidRPr="0080590F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80590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297419361">
    <w:abstractNumId w:val="8"/>
  </w:num>
  <w:num w:numId="2" w16cid:durableId="2045673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6"/>
  </w:num>
  <w:num w:numId="4" w16cid:durableId="518858560">
    <w:abstractNumId w:val="2"/>
  </w:num>
  <w:num w:numId="5" w16cid:durableId="290670614">
    <w:abstractNumId w:val="3"/>
  </w:num>
  <w:num w:numId="6" w16cid:durableId="1469083801">
    <w:abstractNumId w:val="4"/>
  </w:num>
  <w:num w:numId="7" w16cid:durableId="1231114813">
    <w:abstractNumId w:val="7"/>
  </w:num>
  <w:num w:numId="8" w16cid:durableId="1804613005">
    <w:abstractNumId w:val="0"/>
  </w:num>
  <w:num w:numId="9" w16cid:durableId="1655375124">
    <w:abstractNumId w:val="1"/>
  </w:num>
  <w:num w:numId="10" w16cid:durableId="1210340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D124F"/>
    <w:rsid w:val="000F0F55"/>
    <w:rsid w:val="000F2B18"/>
    <w:rsid w:val="001734D9"/>
    <w:rsid w:val="00193D75"/>
    <w:rsid w:val="001E4F60"/>
    <w:rsid w:val="00214052"/>
    <w:rsid w:val="0022386D"/>
    <w:rsid w:val="00254A9B"/>
    <w:rsid w:val="00284C5C"/>
    <w:rsid w:val="002F02E9"/>
    <w:rsid w:val="00365E64"/>
    <w:rsid w:val="004170E1"/>
    <w:rsid w:val="00422F22"/>
    <w:rsid w:val="0044505F"/>
    <w:rsid w:val="00470F28"/>
    <w:rsid w:val="004933E9"/>
    <w:rsid w:val="00537115"/>
    <w:rsid w:val="005F7E24"/>
    <w:rsid w:val="00614775"/>
    <w:rsid w:val="006B4CAA"/>
    <w:rsid w:val="0070019D"/>
    <w:rsid w:val="00745660"/>
    <w:rsid w:val="007A16C0"/>
    <w:rsid w:val="0080590F"/>
    <w:rsid w:val="0098440A"/>
    <w:rsid w:val="009A5B37"/>
    <w:rsid w:val="009C5E7B"/>
    <w:rsid w:val="00A62E06"/>
    <w:rsid w:val="00A82AEE"/>
    <w:rsid w:val="00AB2DC4"/>
    <w:rsid w:val="00AB787C"/>
    <w:rsid w:val="00BA4260"/>
    <w:rsid w:val="00BE5851"/>
    <w:rsid w:val="00C21AD4"/>
    <w:rsid w:val="00D170AB"/>
    <w:rsid w:val="00DB33ED"/>
    <w:rsid w:val="00E343A2"/>
    <w:rsid w:val="00E95B8B"/>
    <w:rsid w:val="00ED606F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11</cp:revision>
  <cp:lastPrinted>2021-01-20T14:38:00Z</cp:lastPrinted>
  <dcterms:created xsi:type="dcterms:W3CDTF">2023-02-06T15:00:00Z</dcterms:created>
  <dcterms:modified xsi:type="dcterms:W3CDTF">2023-02-13T15:33:00Z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</Properties>
</file>