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Pr="000B48A9" w:rsidRDefault="002E11F8" w:rsidP="002E11F8">
      <w:pPr>
        <w:rPr>
          <w:rFonts w:ascii="Tahoma" w:hAnsi="Tahoma" w:cs="Tahoma"/>
          <w:b/>
          <w:bCs/>
          <w:sz w:val="28"/>
          <w:szCs w:val="23"/>
        </w:rPr>
      </w:pPr>
    </w:p>
    <w:p w14:paraId="4EF027CD" w14:textId="3D4EF4FC" w:rsidR="007B4133" w:rsidRPr="000B48A9" w:rsidRDefault="000005EC" w:rsidP="000005EC">
      <w:pPr>
        <w:jc w:val="center"/>
        <w:rPr>
          <w:rFonts w:ascii="Tahoma" w:hAnsi="Tahoma" w:cs="Tahoma"/>
          <w:b/>
          <w:bCs/>
          <w:sz w:val="28"/>
          <w:szCs w:val="23"/>
        </w:rPr>
      </w:pPr>
      <w:r w:rsidRPr="000B48A9">
        <w:rPr>
          <w:rFonts w:ascii="Tahoma" w:hAnsi="Tahoma" w:cs="Tahoma"/>
          <w:b/>
          <w:bCs/>
          <w:sz w:val="28"/>
          <w:szCs w:val="23"/>
        </w:rPr>
        <w:t xml:space="preserve">Úplné znění </w:t>
      </w:r>
      <w:r w:rsidRPr="00CF1E61">
        <w:rPr>
          <w:rFonts w:ascii="Tahoma" w:hAnsi="Tahoma" w:cs="Tahoma"/>
          <w:b/>
          <w:bCs/>
          <w:sz w:val="28"/>
          <w:szCs w:val="23"/>
        </w:rPr>
        <w:t>k</w:t>
      </w:r>
      <w:r w:rsidR="00BE186B" w:rsidRPr="00CF1E61">
        <w:rPr>
          <w:rFonts w:ascii="Tahoma" w:hAnsi="Tahoma" w:cs="Tahoma"/>
          <w:b/>
          <w:bCs/>
          <w:sz w:val="28"/>
          <w:szCs w:val="23"/>
        </w:rPr>
        <w:t> </w:t>
      </w:r>
      <w:r w:rsidR="00183A27" w:rsidRPr="00CF1E61">
        <w:rPr>
          <w:rFonts w:ascii="Tahoma" w:hAnsi="Tahoma" w:cs="Tahoma"/>
          <w:b/>
          <w:bCs/>
          <w:sz w:val="28"/>
          <w:szCs w:val="23"/>
        </w:rPr>
        <w:t>7. 9. 2023</w:t>
      </w: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481FBB26"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3657CD">
        <w:rPr>
          <w:rFonts w:ascii="Tahoma" w:hAnsi="Tahoma" w:cs="Tahoma"/>
          <w:iCs/>
          <w:sz w:val="28"/>
          <w:szCs w:val="23"/>
        </w:rPr>
        <w:t>/26</w:t>
      </w:r>
      <w:r w:rsidRPr="007B4133">
        <w:rPr>
          <w:rFonts w:ascii="Tahoma" w:hAnsi="Tahoma" w:cs="Tahoma"/>
          <w:iCs/>
          <w:sz w:val="28"/>
          <w:szCs w:val="23"/>
        </w:rPr>
        <w:t xml:space="preserve"> ze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r w:rsidRPr="007B4133">
        <w:rPr>
          <w:rFonts w:ascii="Tahoma" w:hAnsi="Tahoma" w:cs="Tahoma"/>
          <w:iCs/>
          <w:sz w:val="28"/>
          <w:szCs w:val="23"/>
        </w:rPr>
        <w:t xml:space="preserve"> s účinností ode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000000"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11"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455027DD"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 xml:space="preserve">maximální délka vystoupení občana </w:t>
            </w:r>
            <w:r w:rsidRPr="00CF1E61">
              <w:rPr>
                <w:rFonts w:ascii="Tahoma" w:hAnsi="Tahoma" w:cs="Tahoma"/>
                <w:sz w:val="20"/>
                <w:szCs w:val="20"/>
              </w:rPr>
              <w:t xml:space="preserve">kraje </w:t>
            </w:r>
            <w:r w:rsidR="00183A27" w:rsidRPr="00CF1E61">
              <w:rPr>
                <w:rFonts w:ascii="Tahoma" w:hAnsi="Tahoma" w:cs="Tahoma"/>
                <w:sz w:val="20"/>
                <w:szCs w:val="20"/>
              </w:rPr>
              <w:t>je</w:t>
            </w:r>
            <w:r w:rsidRPr="00CF1E61">
              <w:rPr>
                <w:rFonts w:ascii="Tahoma" w:hAnsi="Tahoma" w:cs="Tahoma"/>
                <w:sz w:val="20"/>
                <w:szCs w:val="20"/>
              </w:rPr>
              <w:t xml:space="preserve"> </w:t>
            </w:r>
            <w:r w:rsidR="00183A27" w:rsidRPr="00CF1E61">
              <w:rPr>
                <w:rFonts w:ascii="Tahoma" w:hAnsi="Tahoma" w:cs="Tahoma"/>
                <w:sz w:val="20"/>
                <w:szCs w:val="20"/>
              </w:rPr>
              <w:t>5</w:t>
            </w:r>
            <w:r w:rsidRPr="00CF1E61">
              <w:rPr>
                <w:rFonts w:ascii="Tahoma" w:hAnsi="Tahoma" w:cs="Tahoma"/>
                <w:sz w:val="20"/>
                <w:szCs w:val="20"/>
              </w:rPr>
              <w:t xml:space="preserve"> minut</w:t>
            </w:r>
            <w:r w:rsidRPr="005535F3">
              <w:rPr>
                <w:rFonts w:ascii="Tahoma" w:hAnsi="Tahoma" w:cs="Tahoma"/>
                <w:sz w:val="20"/>
                <w:szCs w:val="20"/>
              </w:rPr>
              <w:t>;</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64681E4"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lastRenderedPageBreak/>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6CC567D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w:t>
            </w:r>
            <w:r w:rsidRPr="00C5740F">
              <w:rPr>
                <w:rFonts w:ascii="Tahoma" w:hAnsi="Tahoma" w:cs="Tahoma"/>
                <w:sz w:val="20"/>
                <w:szCs w:val="20"/>
              </w:rPr>
              <w:lastRenderedPageBreak/>
              <w:t>zástupci právnické osoby, kterou kraj založil nebo zřídil, popř. jinému účastníku zasedání, a</w:t>
            </w:r>
            <w:r w:rsidR="002F5057">
              <w:rPr>
                <w:rFonts w:ascii="Tahoma" w:hAnsi="Tahoma" w:cs="Tahoma"/>
                <w:sz w:val="20"/>
                <w:szCs w:val="20"/>
              </w:rPr>
              <w:t> </w:t>
            </w:r>
            <w:r w:rsidRPr="00C5740F">
              <w:rPr>
                <w:rFonts w:ascii="Tahoma" w:hAnsi="Tahoma" w:cs="Tahoma"/>
                <w:sz w:val="20"/>
                <w:szCs w:val="20"/>
              </w:rPr>
              <w:t>to</w:t>
            </w:r>
            <w:r w:rsidR="002F5057">
              <w:rPr>
                <w:rFonts w:ascii="Tahoma" w:hAnsi="Tahoma" w:cs="Tahoma"/>
                <w:sz w:val="20"/>
                <w:szCs w:val="20"/>
              </w:rPr>
              <w:t> </w:t>
            </w:r>
            <w:r w:rsidRPr="00C5740F">
              <w:rPr>
                <w:rFonts w:ascii="Tahoma" w:hAnsi="Tahoma" w:cs="Tahoma"/>
                <w:sz w:val="20"/>
                <w:szCs w:val="20"/>
              </w:rPr>
              <w:t>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3A327B8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lastRenderedPageBreak/>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33381724" w:rsidR="0069736E" w:rsidRDefault="0069736E" w:rsidP="002E11F8">
      <w:pPr>
        <w:pStyle w:val="Nadpis4"/>
        <w:jc w:val="center"/>
        <w:rPr>
          <w:rFonts w:ascii="Tahoma" w:hAnsi="Tahoma" w:cs="Tahoma"/>
          <w:bCs w:val="0"/>
          <w:sz w:val="24"/>
        </w:rPr>
      </w:pPr>
    </w:p>
    <w:p w14:paraId="09DCA190" w14:textId="702ED0D9" w:rsidR="007B4133" w:rsidRDefault="007B4133" w:rsidP="007B4133"/>
    <w:p w14:paraId="4F0F163C" w14:textId="77777777" w:rsidR="007B4133" w:rsidRPr="007B4133" w:rsidRDefault="007B4133" w:rsidP="007B4133"/>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6EB63039" w14:textId="31FC14B4" w:rsidR="00090A58" w:rsidRPr="005D2814"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p w14:paraId="5E64E627" w14:textId="2EB31056" w:rsidR="00090A58" w:rsidRPr="005D2814"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snapToGrid w:val="0"/>
                <w:sz w:val="20"/>
                <w:szCs w:val="20"/>
              </w:rPr>
            </w:pP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lastRenderedPageBreak/>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2D583916"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w:t>
            </w:r>
            <w:r w:rsidR="000B48A9">
              <w:rPr>
                <w:rFonts w:ascii="Tahoma" w:hAnsi="Tahoma" w:cs="Tahoma"/>
                <w:sz w:val="20"/>
                <w:szCs w:val="20"/>
              </w:rPr>
              <w:t> </w:t>
            </w:r>
            <w:r w:rsidRPr="00C5740F">
              <w:rPr>
                <w:rFonts w:ascii="Tahoma" w:hAnsi="Tahoma" w:cs="Tahoma"/>
                <w:sz w:val="20"/>
                <w:szCs w:val="20"/>
              </w:rPr>
              <w:t>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0B48A9" w14:paraId="1DA821A7" w14:textId="77777777">
        <w:tc>
          <w:tcPr>
            <w:tcW w:w="755" w:type="dxa"/>
          </w:tcPr>
          <w:p w14:paraId="666CBE50" w14:textId="2E1EB124" w:rsidR="00047838" w:rsidRPr="000B48A9" w:rsidRDefault="00047838" w:rsidP="00C56BAC">
            <w:pPr>
              <w:spacing w:line="280" w:lineRule="exact"/>
              <w:rPr>
                <w:rFonts w:ascii="Tahoma" w:hAnsi="Tahoma" w:cs="Tahoma"/>
                <w:sz w:val="20"/>
                <w:szCs w:val="20"/>
              </w:rPr>
            </w:pPr>
            <w:r w:rsidRPr="000B48A9">
              <w:rPr>
                <w:rFonts w:ascii="Tahoma" w:hAnsi="Tahoma" w:cs="Tahoma"/>
                <w:snapToGrid w:val="0"/>
                <w:sz w:val="20"/>
                <w:szCs w:val="20"/>
              </w:rPr>
              <w:t>(14)</w:t>
            </w:r>
          </w:p>
        </w:tc>
        <w:tc>
          <w:tcPr>
            <w:tcW w:w="8529" w:type="dxa"/>
          </w:tcPr>
          <w:p w14:paraId="74CDFE77" w14:textId="12252130" w:rsidR="002E11F8" w:rsidRPr="000B48A9" w:rsidRDefault="002E11F8" w:rsidP="00A036B9">
            <w:pPr>
              <w:spacing w:line="280" w:lineRule="exact"/>
              <w:jc w:val="both"/>
              <w:rPr>
                <w:rFonts w:ascii="Tahoma" w:hAnsi="Tahoma" w:cs="Tahoma"/>
                <w:sz w:val="20"/>
                <w:szCs w:val="20"/>
              </w:rPr>
            </w:pPr>
            <w:r w:rsidRPr="000B48A9">
              <w:rPr>
                <w:rFonts w:ascii="Tahoma" w:hAnsi="Tahoma" w:cs="Tahoma"/>
                <w:sz w:val="20"/>
                <w:szCs w:val="20"/>
              </w:rPr>
              <w:t>Lhůta, ve které má občan kraje právo vyjadřovat se písemně k návrhu rozpočtu kraje nebo</w:t>
            </w:r>
            <w:r w:rsidR="000B48A9">
              <w:rPr>
                <w:rFonts w:ascii="Tahoma" w:hAnsi="Tahoma" w:cs="Tahoma"/>
                <w:sz w:val="20"/>
                <w:szCs w:val="20"/>
              </w:rPr>
              <w:t> </w:t>
            </w:r>
            <w:r w:rsidRPr="000B48A9">
              <w:rPr>
                <w:rFonts w:ascii="Tahoma" w:hAnsi="Tahoma" w:cs="Tahoma"/>
                <w:sz w:val="20"/>
                <w:szCs w:val="20"/>
              </w:rPr>
              <w:t>závěrečnému účtu kraje za uplynulý kalendářní rok, je stanovena na 15 dnů po jejich zveřejnění na úřední desce krajského úřadu.</w:t>
            </w:r>
          </w:p>
        </w:tc>
      </w:tr>
    </w:tbl>
    <w:p w14:paraId="561FD869" w14:textId="77777777" w:rsidR="002E11F8" w:rsidRPr="000B48A9"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0B48A9" w:rsidRPr="000B48A9" w14:paraId="5EE1364B" w14:textId="77777777" w:rsidTr="0025086A">
        <w:tc>
          <w:tcPr>
            <w:tcW w:w="755" w:type="dxa"/>
          </w:tcPr>
          <w:p w14:paraId="69081355" w14:textId="149E16A6" w:rsidR="008D78A5" w:rsidRPr="000B48A9" w:rsidRDefault="008D78A5" w:rsidP="0025086A">
            <w:pPr>
              <w:spacing w:line="280" w:lineRule="exact"/>
              <w:rPr>
                <w:rFonts w:ascii="Tahoma" w:hAnsi="Tahoma" w:cs="Tahoma"/>
                <w:sz w:val="20"/>
                <w:szCs w:val="20"/>
              </w:rPr>
            </w:pPr>
            <w:r w:rsidRPr="000B48A9">
              <w:rPr>
                <w:rFonts w:ascii="Tahoma" w:hAnsi="Tahoma" w:cs="Tahoma"/>
                <w:snapToGrid w:val="0"/>
                <w:sz w:val="20"/>
                <w:szCs w:val="20"/>
              </w:rPr>
              <w:t>(15)</w:t>
            </w:r>
          </w:p>
        </w:tc>
        <w:tc>
          <w:tcPr>
            <w:tcW w:w="8529" w:type="dxa"/>
          </w:tcPr>
          <w:p w14:paraId="75DA9DB6" w14:textId="16106F84" w:rsidR="008D78A5" w:rsidRPr="000B48A9" w:rsidRDefault="000557DD" w:rsidP="0025086A">
            <w:pPr>
              <w:spacing w:line="280" w:lineRule="exact"/>
              <w:jc w:val="both"/>
              <w:rPr>
                <w:rFonts w:ascii="Tahoma" w:hAnsi="Tahoma" w:cs="Tahoma"/>
                <w:sz w:val="20"/>
                <w:szCs w:val="20"/>
              </w:rPr>
            </w:pPr>
            <w:r w:rsidRPr="000B48A9">
              <w:rPr>
                <w:rFonts w:ascii="Tahoma" w:hAnsi="Tahoma" w:cs="Tahoma"/>
                <w:sz w:val="20"/>
                <w:szCs w:val="20"/>
              </w:rPr>
              <w:t>Je-li to zapotřebí</w:t>
            </w:r>
            <w:r w:rsidR="00076CC4" w:rsidRPr="000B48A9">
              <w:rPr>
                <w:rFonts w:ascii="Tahoma" w:hAnsi="Tahoma" w:cs="Tahoma"/>
                <w:sz w:val="20"/>
                <w:szCs w:val="20"/>
              </w:rPr>
              <w:t>, zejm. při změně názvu politického klubu</w:t>
            </w:r>
            <w:r w:rsidR="003751A3" w:rsidRPr="000B48A9">
              <w:rPr>
                <w:rFonts w:ascii="Tahoma" w:hAnsi="Tahoma" w:cs="Tahoma"/>
                <w:sz w:val="20"/>
                <w:szCs w:val="20"/>
              </w:rPr>
              <w:t xml:space="preserve"> zastupitelstva</w:t>
            </w:r>
            <w:r w:rsidR="00F67387" w:rsidRPr="000B48A9">
              <w:rPr>
                <w:rFonts w:ascii="Tahoma" w:hAnsi="Tahoma" w:cs="Tahoma"/>
                <w:sz w:val="20"/>
                <w:szCs w:val="20"/>
              </w:rPr>
              <w:t xml:space="preserve">, </w:t>
            </w:r>
            <w:r w:rsidR="00CE4E73" w:rsidRPr="000B48A9">
              <w:rPr>
                <w:rFonts w:ascii="Tahoma" w:hAnsi="Tahoma" w:cs="Tahoma"/>
                <w:sz w:val="20"/>
                <w:szCs w:val="20"/>
              </w:rPr>
              <w:t>čísl</w:t>
            </w:r>
            <w:r w:rsidR="003751A3" w:rsidRPr="000B48A9">
              <w:rPr>
                <w:rFonts w:ascii="Tahoma" w:hAnsi="Tahoma" w:cs="Tahoma"/>
                <w:sz w:val="20"/>
                <w:szCs w:val="20"/>
              </w:rPr>
              <w:t>a</w:t>
            </w:r>
            <w:r w:rsidR="00CE4E73" w:rsidRPr="000B48A9">
              <w:rPr>
                <w:rFonts w:ascii="Tahoma" w:hAnsi="Tahoma" w:cs="Tahoma"/>
                <w:sz w:val="20"/>
                <w:szCs w:val="20"/>
              </w:rPr>
              <w:t xml:space="preserve"> </w:t>
            </w:r>
            <w:r w:rsidR="00F67387" w:rsidRPr="000B48A9">
              <w:rPr>
                <w:rFonts w:ascii="Tahoma" w:hAnsi="Tahoma" w:cs="Tahoma"/>
                <w:sz w:val="20"/>
                <w:szCs w:val="20"/>
              </w:rPr>
              <w:t>místnosti, ve</w:t>
            </w:r>
            <w:r w:rsidR="000B48A9">
              <w:rPr>
                <w:rFonts w:ascii="Tahoma" w:hAnsi="Tahoma" w:cs="Tahoma"/>
                <w:sz w:val="20"/>
                <w:szCs w:val="20"/>
              </w:rPr>
              <w:t> </w:t>
            </w:r>
            <w:r w:rsidR="00F67387" w:rsidRPr="000B48A9">
              <w:rPr>
                <w:rFonts w:ascii="Tahoma" w:hAnsi="Tahoma" w:cs="Tahoma"/>
                <w:sz w:val="20"/>
                <w:szCs w:val="20"/>
              </w:rPr>
              <w:t xml:space="preserve">které </w:t>
            </w:r>
            <w:r w:rsidR="00CE4E73" w:rsidRPr="000B48A9">
              <w:rPr>
                <w:rFonts w:ascii="Tahoma" w:hAnsi="Tahoma" w:cs="Tahoma"/>
                <w:sz w:val="20"/>
                <w:szCs w:val="20"/>
              </w:rPr>
              <w:t>zasedá</w:t>
            </w:r>
            <w:r w:rsidR="00F67387" w:rsidRPr="000B48A9">
              <w:rPr>
                <w:rFonts w:ascii="Tahoma" w:hAnsi="Tahoma" w:cs="Tahoma"/>
                <w:sz w:val="20"/>
                <w:szCs w:val="20"/>
              </w:rPr>
              <w:t>,</w:t>
            </w:r>
            <w:r w:rsidR="00076CC4" w:rsidRPr="000B48A9">
              <w:rPr>
                <w:rFonts w:ascii="Tahoma" w:hAnsi="Tahoma" w:cs="Tahoma"/>
                <w:sz w:val="20"/>
                <w:szCs w:val="20"/>
              </w:rPr>
              <w:t xml:space="preserve"> právního</w:t>
            </w:r>
            <w:r w:rsidR="00F67387" w:rsidRPr="000B48A9">
              <w:rPr>
                <w:rFonts w:ascii="Tahoma" w:hAnsi="Tahoma" w:cs="Tahoma"/>
                <w:sz w:val="20"/>
                <w:szCs w:val="20"/>
              </w:rPr>
              <w:t xml:space="preserve"> pře</w:t>
            </w:r>
            <w:r w:rsidR="00760763" w:rsidRPr="000B48A9">
              <w:rPr>
                <w:rFonts w:ascii="Tahoma" w:hAnsi="Tahoma" w:cs="Tahoma"/>
                <w:sz w:val="20"/>
                <w:szCs w:val="20"/>
              </w:rPr>
              <w:t>dpisu</w:t>
            </w:r>
            <w:r w:rsidR="00076CC4" w:rsidRPr="000B48A9">
              <w:rPr>
                <w:rFonts w:ascii="Tahoma" w:hAnsi="Tahoma" w:cs="Tahoma"/>
                <w:sz w:val="20"/>
                <w:szCs w:val="20"/>
              </w:rPr>
              <w:t xml:space="preserve"> </w:t>
            </w:r>
            <w:r w:rsidR="00F40EAB" w:rsidRPr="000B48A9">
              <w:rPr>
                <w:rFonts w:ascii="Tahoma" w:hAnsi="Tahoma" w:cs="Tahoma"/>
                <w:sz w:val="20"/>
                <w:szCs w:val="20"/>
              </w:rPr>
              <w:t>nebo</w:t>
            </w:r>
            <w:r w:rsidR="00391216" w:rsidRPr="000B48A9">
              <w:rPr>
                <w:rFonts w:ascii="Tahoma" w:hAnsi="Tahoma" w:cs="Tahoma"/>
                <w:sz w:val="20"/>
                <w:szCs w:val="20"/>
              </w:rPr>
              <w:t> </w:t>
            </w:r>
            <w:r w:rsidR="00076CC4" w:rsidRPr="000B48A9">
              <w:rPr>
                <w:rFonts w:ascii="Tahoma" w:hAnsi="Tahoma" w:cs="Tahoma"/>
                <w:sz w:val="20"/>
                <w:szCs w:val="20"/>
              </w:rPr>
              <w:t>vnitřního předpisu krajského úřadu,</w:t>
            </w:r>
            <w:r w:rsidR="00760763" w:rsidRPr="000B48A9">
              <w:rPr>
                <w:rFonts w:ascii="Tahoma" w:hAnsi="Tahoma" w:cs="Tahoma"/>
                <w:sz w:val="20"/>
                <w:szCs w:val="20"/>
              </w:rPr>
              <w:t xml:space="preserve"> na který tento jednací řád odkazuje,</w:t>
            </w:r>
            <w:r w:rsidR="00076CC4" w:rsidRPr="000B48A9">
              <w:rPr>
                <w:rFonts w:ascii="Tahoma" w:hAnsi="Tahoma" w:cs="Tahoma"/>
                <w:sz w:val="20"/>
                <w:szCs w:val="20"/>
              </w:rPr>
              <w:t xml:space="preserve"> provede o</w:t>
            </w:r>
            <w:r w:rsidR="00F605BF" w:rsidRPr="000B48A9">
              <w:rPr>
                <w:rFonts w:ascii="Tahoma" w:hAnsi="Tahoma" w:cs="Tahoma"/>
                <w:sz w:val="20"/>
                <w:szCs w:val="20"/>
              </w:rPr>
              <w:t>dbor právní a organizační krajského úřadu formální úprav</w:t>
            </w:r>
            <w:r w:rsidR="00076CC4" w:rsidRPr="000B48A9">
              <w:rPr>
                <w:rFonts w:ascii="Tahoma" w:hAnsi="Tahoma" w:cs="Tahoma"/>
                <w:sz w:val="20"/>
                <w:szCs w:val="20"/>
              </w:rPr>
              <w:t>u</w:t>
            </w:r>
            <w:r w:rsidR="00391216" w:rsidRPr="000B48A9">
              <w:rPr>
                <w:rFonts w:ascii="Tahoma" w:hAnsi="Tahoma" w:cs="Tahoma"/>
                <w:sz w:val="20"/>
                <w:szCs w:val="20"/>
              </w:rPr>
              <w:t xml:space="preserve"> </w:t>
            </w:r>
            <w:r w:rsidR="00EC65A2" w:rsidRPr="000B48A9">
              <w:rPr>
                <w:rFonts w:ascii="Tahoma" w:hAnsi="Tahoma" w:cs="Tahoma"/>
                <w:sz w:val="20"/>
                <w:szCs w:val="20"/>
              </w:rPr>
              <w:t xml:space="preserve">příslušného </w:t>
            </w:r>
            <w:r w:rsidR="00391216" w:rsidRPr="000B48A9">
              <w:rPr>
                <w:rFonts w:ascii="Tahoma" w:hAnsi="Tahoma" w:cs="Tahoma"/>
                <w:sz w:val="20"/>
                <w:szCs w:val="20"/>
              </w:rPr>
              <w:t>textu</w:t>
            </w:r>
            <w:r w:rsidR="005A437E" w:rsidRPr="000B48A9">
              <w:rPr>
                <w:rFonts w:ascii="Tahoma" w:hAnsi="Tahoma" w:cs="Tahoma"/>
                <w:sz w:val="20"/>
                <w:szCs w:val="20"/>
              </w:rPr>
              <w:t>, kter</w:t>
            </w:r>
            <w:r w:rsidR="00391216" w:rsidRPr="000B48A9">
              <w:rPr>
                <w:rFonts w:ascii="Tahoma" w:hAnsi="Tahoma" w:cs="Tahoma"/>
                <w:sz w:val="20"/>
                <w:szCs w:val="20"/>
              </w:rPr>
              <w:t>á</w:t>
            </w:r>
            <w:r w:rsidR="005A437E" w:rsidRPr="000B48A9">
              <w:rPr>
                <w:rFonts w:ascii="Tahoma" w:hAnsi="Tahoma" w:cs="Tahoma"/>
                <w:sz w:val="20"/>
                <w:szCs w:val="20"/>
              </w:rPr>
              <w:t xml:space="preserve"> nemění</w:t>
            </w:r>
            <w:r w:rsidR="00391216" w:rsidRPr="000B48A9">
              <w:rPr>
                <w:rFonts w:ascii="Tahoma" w:hAnsi="Tahoma" w:cs="Tahoma"/>
                <w:sz w:val="20"/>
                <w:szCs w:val="20"/>
              </w:rPr>
              <w:t xml:space="preserve"> jeho</w:t>
            </w:r>
            <w:r w:rsidR="005A437E" w:rsidRPr="000B48A9">
              <w:rPr>
                <w:rFonts w:ascii="Tahoma" w:hAnsi="Tahoma" w:cs="Tahoma"/>
                <w:sz w:val="20"/>
                <w:szCs w:val="20"/>
              </w:rPr>
              <w:t xml:space="preserve"> význam</w:t>
            </w:r>
            <w:r w:rsidR="008D78A5" w:rsidRPr="000B48A9">
              <w:rPr>
                <w:rFonts w:ascii="Tahoma" w:hAnsi="Tahoma" w:cs="Tahoma"/>
                <w:sz w:val="20"/>
                <w:szCs w:val="20"/>
              </w:rPr>
              <w:t>.</w:t>
            </w:r>
            <w:r w:rsidR="00812BB1" w:rsidRPr="000B48A9">
              <w:rPr>
                <w:rFonts w:ascii="Tahoma" w:hAnsi="Tahoma" w:cs="Tahoma"/>
                <w:sz w:val="20"/>
                <w:szCs w:val="20"/>
              </w:rPr>
              <w:t xml:space="preserve"> </w:t>
            </w:r>
            <w:r w:rsidR="009A5C01" w:rsidRPr="000B48A9">
              <w:rPr>
                <w:rFonts w:ascii="Tahoma" w:hAnsi="Tahoma" w:cs="Tahoma"/>
                <w:sz w:val="20"/>
                <w:szCs w:val="20"/>
              </w:rPr>
              <w:t>Taková změna nevyžaduje předchozí rozhodnutí zastupitelstva.</w:t>
            </w:r>
          </w:p>
        </w:tc>
      </w:tr>
    </w:tbl>
    <w:p w14:paraId="52FECB40" w14:textId="77777777" w:rsidR="008A32D7" w:rsidRDefault="008A32D7" w:rsidP="002E11F8"/>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DBE46DF"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V mimořádných situacích</w:t>
            </w:r>
            <w:r w:rsidR="00BE186B">
              <w:rPr>
                <w:rFonts w:ascii="Tahoma" w:hAnsi="Tahoma" w:cs="Tahoma"/>
                <w:b/>
                <w:bCs/>
                <w:snapToGrid w:val="0"/>
                <w:color w:val="0000FF"/>
                <w:sz w:val="20"/>
                <w:szCs w:val="20"/>
              </w:rPr>
              <w:t>,</w:t>
            </w:r>
            <w:r w:rsidRPr="005D2814">
              <w:rPr>
                <w:rFonts w:ascii="Tahoma" w:hAnsi="Tahoma" w:cs="Tahoma"/>
                <w:snapToGrid w:val="0"/>
                <w:sz w:val="20"/>
                <w:szCs w:val="20"/>
              </w:rPr>
              <w:t xml:space="preserve"> krizových </w:t>
            </w:r>
            <w:r w:rsidRPr="000B48A9">
              <w:rPr>
                <w:rFonts w:ascii="Tahoma" w:hAnsi="Tahoma" w:cs="Tahoma"/>
                <w:snapToGrid w:val="0"/>
                <w:sz w:val="20"/>
                <w:szCs w:val="20"/>
              </w:rPr>
              <w:t xml:space="preserve">stavech </w:t>
            </w:r>
            <w:r w:rsidR="00BE186B" w:rsidRPr="000B48A9">
              <w:rPr>
                <w:rFonts w:ascii="Tahoma" w:hAnsi="Tahoma" w:cs="Tahoma"/>
                <w:snapToGrid w:val="0"/>
                <w:sz w:val="20"/>
                <w:szCs w:val="20"/>
              </w:rPr>
              <w:t>a na základě rozhodnutí předsedy výboru o</w:t>
            </w:r>
            <w:r w:rsidR="00E945EB" w:rsidRPr="000B48A9">
              <w:rPr>
                <w:rFonts w:ascii="Tahoma" w:hAnsi="Tahoma" w:cs="Tahoma"/>
                <w:snapToGrid w:val="0"/>
                <w:sz w:val="20"/>
                <w:szCs w:val="20"/>
              </w:rPr>
              <w:t> </w:t>
            </w:r>
            <w:r w:rsidR="00BE186B" w:rsidRPr="000B48A9">
              <w:rPr>
                <w:rFonts w:ascii="Tahoma" w:hAnsi="Tahoma" w:cs="Tahoma"/>
                <w:snapToGrid w:val="0"/>
                <w:sz w:val="20"/>
                <w:szCs w:val="20"/>
              </w:rPr>
              <w:t xml:space="preserve">odůvodněném požadavku člena výboru </w:t>
            </w:r>
            <w:r w:rsidRPr="000B48A9">
              <w:rPr>
                <w:rFonts w:ascii="Tahoma" w:hAnsi="Tahoma" w:cs="Tahoma"/>
                <w:snapToGrid w:val="0"/>
                <w:sz w:val="20"/>
                <w:szCs w:val="20"/>
              </w:rPr>
              <w:t>m</w:t>
            </w:r>
            <w:r w:rsidRPr="005D2814">
              <w:rPr>
                <w:rFonts w:ascii="Tahoma" w:hAnsi="Tahoma" w:cs="Tahoma"/>
                <w:snapToGrid w:val="0"/>
                <w:sz w:val="20"/>
                <w:szCs w:val="20"/>
              </w:rPr>
              <w:t xml:space="preserve">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Teams.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000000" w:rsidP="0080057A">
            <w:pPr>
              <w:spacing w:line="280" w:lineRule="exact"/>
              <w:jc w:val="both"/>
              <w:rPr>
                <w:rFonts w:ascii="Tahoma" w:hAnsi="Tahoma" w:cs="Tahoma"/>
                <w:snapToGrid w:val="0"/>
                <w:sz w:val="20"/>
                <w:szCs w:val="20"/>
              </w:rPr>
            </w:pPr>
            <w:hyperlink r:id="rId12"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140D014C" w:rsidR="00C56C42" w:rsidRPr="00FF275D" w:rsidRDefault="00C56C42" w:rsidP="00545129">
            <w:pPr>
              <w:spacing w:line="280" w:lineRule="exact"/>
              <w:jc w:val="both"/>
              <w:rPr>
                <w:rFonts w:ascii="Tahoma" w:hAnsi="Tahoma" w:cs="Tahoma"/>
                <w:b/>
                <w:bCs/>
                <w:snapToGrid w:val="0"/>
                <w:color w:val="0000FF"/>
                <w:sz w:val="20"/>
                <w:szCs w:val="20"/>
              </w:rPr>
            </w:pPr>
            <w:r w:rsidRPr="005D2814">
              <w:rPr>
                <w:rFonts w:ascii="Tahoma" w:hAnsi="Tahoma" w:cs="Tahoma"/>
                <w:snapToGrid w:val="0"/>
                <w:sz w:val="20"/>
                <w:szCs w:val="20"/>
              </w:rPr>
              <w:t>Jednací řád zastupitelstva kraje a výborů zastupitelstva kraje schválilo zastupitelstvo usnesením č. 2/</w:t>
            </w:r>
            <w:r w:rsidR="003657CD">
              <w:rPr>
                <w:rFonts w:ascii="Tahoma" w:hAnsi="Tahoma" w:cs="Tahoma"/>
                <w:snapToGrid w:val="0"/>
                <w:sz w:val="20"/>
                <w:szCs w:val="20"/>
              </w:rPr>
              <w:t>26</w:t>
            </w:r>
            <w:r w:rsidR="00AE6C97" w:rsidRPr="005D2814">
              <w:rPr>
                <w:rFonts w:ascii="Tahoma" w:hAnsi="Tahoma" w:cs="Tahoma"/>
                <w:snapToGrid w:val="0"/>
                <w:sz w:val="20"/>
                <w:szCs w:val="20"/>
              </w:rPr>
              <w:t xml:space="preserve"> </w:t>
            </w:r>
            <w:r w:rsidRPr="005D2814">
              <w:rPr>
                <w:rFonts w:ascii="Tahoma" w:hAnsi="Tahoma" w:cs="Tahoma"/>
                <w:snapToGrid w:val="0"/>
                <w:sz w:val="20"/>
                <w:szCs w:val="20"/>
              </w:rPr>
              <w:t xml:space="preserve">ze dne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5D2814">
              <w:rPr>
                <w:rFonts w:ascii="Tahoma" w:hAnsi="Tahoma" w:cs="Tahoma"/>
                <w:snapToGrid w:val="0"/>
                <w:sz w:val="20"/>
                <w:szCs w:val="20"/>
              </w:rPr>
              <w:t xml:space="preserve"> s účinností od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0B48A9">
              <w:rPr>
                <w:rFonts w:ascii="Tahoma" w:hAnsi="Tahoma" w:cs="Tahoma"/>
                <w:snapToGrid w:val="0"/>
                <w:sz w:val="20"/>
                <w:szCs w:val="20"/>
              </w:rPr>
              <w:t>.</w:t>
            </w:r>
            <w:r w:rsidR="00FF275D" w:rsidRPr="000B48A9">
              <w:rPr>
                <w:rFonts w:ascii="Tahoma" w:hAnsi="Tahoma" w:cs="Tahoma"/>
                <w:snapToGrid w:val="0"/>
                <w:sz w:val="20"/>
                <w:szCs w:val="20"/>
              </w:rPr>
              <w:t xml:space="preserve"> Změna byla schválena usnesením č.</w:t>
            </w:r>
            <w:r w:rsidR="000B48A9">
              <w:rPr>
                <w:rFonts w:ascii="Tahoma" w:hAnsi="Tahoma" w:cs="Tahoma"/>
                <w:snapToGrid w:val="0"/>
                <w:sz w:val="20"/>
                <w:szCs w:val="20"/>
              </w:rPr>
              <w:t> </w:t>
            </w:r>
            <w:r w:rsidR="00470F79" w:rsidRPr="000B48A9">
              <w:rPr>
                <w:rFonts w:ascii="Tahoma" w:hAnsi="Tahoma" w:cs="Tahoma"/>
                <w:snapToGrid w:val="0"/>
                <w:sz w:val="20"/>
                <w:szCs w:val="20"/>
              </w:rPr>
              <w:t>7</w:t>
            </w:r>
            <w:r w:rsidR="00BB2AB0" w:rsidRPr="000B48A9">
              <w:rPr>
                <w:rFonts w:ascii="Tahoma" w:hAnsi="Tahoma" w:cs="Tahoma"/>
                <w:snapToGrid w:val="0"/>
                <w:sz w:val="20"/>
                <w:szCs w:val="20"/>
              </w:rPr>
              <w:t>/</w:t>
            </w:r>
            <w:r w:rsidR="00C90D96">
              <w:rPr>
                <w:rFonts w:ascii="Tahoma" w:hAnsi="Tahoma" w:cs="Tahoma"/>
                <w:snapToGrid w:val="0"/>
                <w:sz w:val="20"/>
                <w:szCs w:val="20"/>
              </w:rPr>
              <w:t>591</w:t>
            </w:r>
            <w:r w:rsidR="00BB2AB0" w:rsidRPr="000B48A9">
              <w:rPr>
                <w:rFonts w:ascii="Tahoma" w:hAnsi="Tahoma" w:cs="Tahoma"/>
                <w:snapToGrid w:val="0"/>
                <w:sz w:val="20"/>
                <w:szCs w:val="20"/>
              </w:rPr>
              <w:t xml:space="preserve"> </w:t>
            </w:r>
            <w:r w:rsidR="00964E09" w:rsidRPr="000B48A9">
              <w:rPr>
                <w:rFonts w:ascii="Tahoma" w:hAnsi="Tahoma" w:cs="Tahoma"/>
                <w:snapToGrid w:val="0"/>
                <w:sz w:val="20"/>
                <w:szCs w:val="20"/>
              </w:rPr>
              <w:t>z</w:t>
            </w:r>
            <w:r w:rsidR="00BB2AB0" w:rsidRPr="000B48A9">
              <w:rPr>
                <w:rFonts w:ascii="Tahoma" w:hAnsi="Tahoma" w:cs="Tahoma"/>
                <w:snapToGrid w:val="0"/>
                <w:sz w:val="20"/>
                <w:szCs w:val="20"/>
              </w:rPr>
              <w:t>e dne 16. 3. 2022 s účinností od tohoto dne</w:t>
            </w:r>
            <w:r w:rsidR="00183A27">
              <w:rPr>
                <w:rFonts w:ascii="Tahoma" w:hAnsi="Tahoma" w:cs="Tahoma"/>
                <w:snapToGrid w:val="0"/>
                <w:sz w:val="20"/>
                <w:szCs w:val="20"/>
              </w:rPr>
              <w:t xml:space="preserve"> </w:t>
            </w:r>
            <w:r w:rsidR="00183A27" w:rsidRPr="00CF1E61">
              <w:rPr>
                <w:rFonts w:ascii="Tahoma" w:hAnsi="Tahoma" w:cs="Tahoma"/>
                <w:snapToGrid w:val="0"/>
                <w:sz w:val="20"/>
                <w:szCs w:val="20"/>
              </w:rPr>
              <w:t>a usnesením č. 13/… ze dne 7. 9. 2023 s účinností od tohoto dne</w:t>
            </w:r>
            <w:r w:rsidR="00BB2AB0" w:rsidRPr="00CF1E61">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6AB1890B"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ODS</w:t>
            </w:r>
            <w:r w:rsidR="00446596" w:rsidRPr="005D2814">
              <w:rPr>
                <w:rFonts w:ascii="Tahoma" w:hAnsi="Tahoma" w:cs="Tahoma"/>
                <w:sz w:val="20"/>
              </w:rPr>
              <w:t xml:space="preserve"> a 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0DB3BE62"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446596" w:rsidRPr="005D2814">
              <w:rPr>
                <w:rFonts w:ascii="Tahoma" w:hAnsi="Tahoma" w:cs="Tahoma"/>
                <w:sz w:val="20"/>
              </w:rPr>
              <w:t>České pirátské strany</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43322199"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p w14:paraId="5DF63368" w14:textId="29231419"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č. E 206</w:t>
            </w:r>
          </w:p>
        </w:tc>
        <w:tc>
          <w:tcPr>
            <w:tcW w:w="7054" w:type="dxa"/>
          </w:tcPr>
          <w:p w14:paraId="049FDE4A" w14:textId="284F3DBC" w:rsidR="008E739E" w:rsidRPr="000B48A9"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C967D6" w:rsidRPr="000B48A9">
              <w:rPr>
                <w:rFonts w:ascii="Tahoma" w:hAnsi="Tahoma" w:cs="Tahoma"/>
                <w:sz w:val="20"/>
              </w:rPr>
              <w:t>B</w:t>
            </w:r>
            <w:r w:rsidR="00DF2181" w:rsidRPr="000B48A9">
              <w:rPr>
                <w:rFonts w:ascii="Tahoma" w:hAnsi="Tahoma" w:cs="Tahoma"/>
                <w:sz w:val="20"/>
              </w:rPr>
              <w:t>PP</w:t>
            </w:r>
          </w:p>
          <w:p w14:paraId="491F1065" w14:textId="21E7F820"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5D2814" w14:paraId="4EF46900" w14:textId="77777777" w:rsidTr="00C56C42">
        <w:tc>
          <w:tcPr>
            <w:tcW w:w="9285" w:type="dxa"/>
            <w:gridSpan w:val="2"/>
            <w:tcMar>
              <w:top w:w="0" w:type="dxa"/>
              <w:left w:w="70" w:type="dxa"/>
              <w:bottom w:w="0" w:type="dxa"/>
              <w:right w:w="70" w:type="dxa"/>
            </w:tcMar>
            <w:hideMark/>
          </w:tcPr>
          <w:p w14:paraId="1900CE3B" w14:textId="683A8ABD" w:rsidR="00C56C42" w:rsidRPr="005D2814" w:rsidRDefault="00C56C42" w:rsidP="00C56C42">
            <w:pPr>
              <w:spacing w:line="280" w:lineRule="exact"/>
              <w:rPr>
                <w:rFonts w:ascii="Tahoma" w:hAnsi="Tahoma" w:cs="Tahoma"/>
                <w:b/>
                <w:bCs/>
              </w:rPr>
            </w:pPr>
            <w:r w:rsidRPr="005D2814">
              <w:rPr>
                <w:rFonts w:ascii="Tahoma" w:hAnsi="Tahoma" w:cs="Tahoma"/>
                <w:b/>
                <w:bCs/>
              </w:rPr>
              <w:t>Výbor pro dopravu</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5D2814" w:rsidRDefault="00C56C42" w:rsidP="00C56C42">
            <w:pPr>
              <w:spacing w:line="280" w:lineRule="exact"/>
              <w:jc w:val="both"/>
              <w:rPr>
                <w:rFonts w:ascii="Tahoma" w:hAnsi="Tahoma" w:cs="Tahoma"/>
                <w:sz w:val="20"/>
                <w:szCs w:val="20"/>
              </w:rPr>
            </w:pPr>
            <w:r w:rsidRPr="005D2814">
              <w:rPr>
                <w:rFonts w:ascii="Tahoma" w:hAnsi="Tahoma" w:cs="Tahoma"/>
                <w:sz w:val="20"/>
                <w:szCs w:val="20"/>
              </w:rPr>
              <w:t>(1)</w:t>
            </w:r>
          </w:p>
        </w:tc>
        <w:tc>
          <w:tcPr>
            <w:tcW w:w="8530" w:type="dxa"/>
          </w:tcPr>
          <w:p w14:paraId="1FCC5502" w14:textId="154AF4EB" w:rsidR="00C56C42" w:rsidRPr="00C932F5" w:rsidRDefault="00C56C42" w:rsidP="00C56C42">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dopravy,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310B305C"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w:t>
            </w:r>
            <w:r w:rsidRPr="00C932F5">
              <w:rPr>
                <w:rFonts w:ascii="Tahoma" w:hAnsi="Tahoma" w:cs="Tahoma"/>
                <w:sz w:val="20"/>
                <w:szCs w:val="20"/>
              </w:rPr>
              <w:t>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A2976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poskytování dotací z dotačních programů vyhlašovaných krajem v oblasti dopravy,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4C155A23"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w:t>
            </w:r>
            <w:r w:rsidR="00056EDF" w:rsidRPr="005D2814">
              <w:rPr>
                <w:rFonts w:ascii="Tahoma" w:hAnsi="Tahoma" w:cs="Tahoma"/>
                <w:sz w:val="20"/>
                <w:szCs w:val="20"/>
              </w:rPr>
              <w:t xml:space="preserve"> koncepční materiály,</w:t>
            </w:r>
            <w:r w:rsidRPr="005D2814">
              <w:rPr>
                <w:rFonts w:ascii="Tahoma" w:hAnsi="Tahoma" w:cs="Tahoma"/>
                <w:sz w:val="20"/>
                <w:szCs w:val="20"/>
              </w:rPr>
              <w:t xml:space="preserve">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5D2814"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60BDDD0B"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w:t>
            </w:r>
            <w:r w:rsidR="00056EDF" w:rsidRPr="005D2814">
              <w:rPr>
                <w:rFonts w:ascii="Tahoma" w:hAnsi="Tahoma" w:cs="Tahoma"/>
                <w:sz w:val="20"/>
                <w:szCs w:val="20"/>
              </w:rPr>
              <w:t>y</w:t>
            </w:r>
            <w:r w:rsidRPr="005D2814">
              <w:rPr>
                <w:rFonts w:ascii="Tahoma" w:hAnsi="Tahoma" w:cs="Tahoma"/>
                <w:sz w:val="20"/>
                <w:szCs w:val="20"/>
              </w:rPr>
              <w:t xml:space="preserve"> na vyhlášení dotačních programů v oblasti kultury a památkové péče.</w:t>
            </w:r>
          </w:p>
        </w:tc>
      </w:tr>
      <w:tr w:rsidR="00EA57C5" w:rsidRPr="00CC2F5B" w14:paraId="4D164A2F" w14:textId="77777777" w:rsidTr="00C56BAC">
        <w:tc>
          <w:tcPr>
            <w:tcW w:w="9284" w:type="dxa"/>
            <w:gridSpan w:val="2"/>
          </w:tcPr>
          <w:p w14:paraId="240E210A" w14:textId="77777777" w:rsidR="00EA57C5" w:rsidRPr="005D2814"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3</w:t>
            </w:r>
            <w:r w:rsidRPr="00E45EEE">
              <w:rPr>
                <w:rFonts w:ascii="Tahoma" w:hAnsi="Tahoma" w:cs="Tahoma"/>
                <w:sz w:val="20"/>
                <w:szCs w:val="20"/>
              </w:rPr>
              <w:t>)</w:t>
            </w:r>
          </w:p>
        </w:tc>
        <w:tc>
          <w:tcPr>
            <w:tcW w:w="8529" w:type="dxa"/>
          </w:tcPr>
          <w:p w14:paraId="1660F0D0" w14:textId="01CA17B0"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kultury a památkové péče</w:t>
            </w:r>
            <w:r w:rsidR="00056EDF" w:rsidRPr="005D2814">
              <w:rPr>
                <w:rFonts w:ascii="Tahoma" w:hAnsi="Tahoma" w:cs="Tahoma"/>
                <w:sz w:val="20"/>
                <w:szCs w:val="20"/>
              </w:rPr>
              <w:t xml:space="preserve">, žádosti o dotace na výkon regionálních funkcí knihoven, žádosti o dotace z oblasti profesionálního umění </w:t>
            </w:r>
            <w:r w:rsidRPr="005D2814">
              <w:rPr>
                <w:rFonts w:ascii="Tahoma" w:hAnsi="Tahoma" w:cs="Tahoma"/>
                <w:sz w:val="20"/>
                <w:szCs w:val="20"/>
              </w:rPr>
              <w:t>a</w:t>
            </w:r>
            <w:r w:rsidR="00056EDF" w:rsidRPr="005D2814">
              <w:rPr>
                <w:rFonts w:ascii="Tahoma" w:hAnsi="Tahoma" w:cs="Tahoma"/>
                <w:sz w:val="20"/>
                <w:szCs w:val="20"/>
              </w:rPr>
              <w:t xml:space="preserve"> další</w:t>
            </w:r>
            <w:r w:rsidRPr="005D2814">
              <w:rPr>
                <w:rFonts w:ascii="Tahoma" w:hAnsi="Tahoma" w:cs="Tahoma"/>
                <w:sz w:val="20"/>
                <w:szCs w:val="20"/>
              </w:rPr>
              <w:t xml:space="preserve">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1A611808" w:rsidR="00EA57C5" w:rsidRPr="005D2814" w:rsidRDefault="00056EDF" w:rsidP="00C56BAC">
            <w:pPr>
              <w:spacing w:line="280" w:lineRule="exact"/>
              <w:jc w:val="both"/>
              <w:rPr>
                <w:rFonts w:ascii="Tahoma" w:hAnsi="Tahoma" w:cs="Tahoma"/>
                <w:sz w:val="20"/>
                <w:szCs w:val="20"/>
              </w:rPr>
            </w:pPr>
            <w:r w:rsidRPr="005D2814">
              <w:rPr>
                <w:rFonts w:ascii="Tahoma" w:hAnsi="Tahoma" w:cs="Tahoma"/>
                <w:sz w:val="20"/>
                <w:szCs w:val="20"/>
              </w:rPr>
              <w:t xml:space="preserve"> </w:t>
            </w:r>
          </w:p>
        </w:tc>
      </w:tr>
      <w:tr w:rsidR="00056EDF" w:rsidRPr="00056EDF" w14:paraId="530633B5" w14:textId="77777777" w:rsidTr="007B4133">
        <w:tc>
          <w:tcPr>
            <w:tcW w:w="755" w:type="dxa"/>
          </w:tcPr>
          <w:p w14:paraId="192BE6E9" w14:textId="77777777" w:rsidR="00056EDF" w:rsidRPr="00F9697A" w:rsidRDefault="00056EDF" w:rsidP="007B4133">
            <w:pPr>
              <w:spacing w:line="280" w:lineRule="exact"/>
              <w:jc w:val="both"/>
              <w:rPr>
                <w:rFonts w:ascii="Tahoma" w:hAnsi="Tahoma" w:cs="Tahoma"/>
                <w:color w:val="0070C0"/>
                <w:sz w:val="20"/>
                <w:szCs w:val="20"/>
              </w:rPr>
            </w:pPr>
            <w:r w:rsidRPr="00F9697A">
              <w:rPr>
                <w:rFonts w:ascii="Tahoma" w:hAnsi="Tahoma" w:cs="Tahoma"/>
                <w:sz w:val="20"/>
                <w:szCs w:val="20"/>
              </w:rPr>
              <w:t>(4)</w:t>
            </w:r>
          </w:p>
        </w:tc>
        <w:tc>
          <w:tcPr>
            <w:tcW w:w="8529" w:type="dxa"/>
          </w:tcPr>
          <w:p w14:paraId="44462BAC" w14:textId="6ED5DD83" w:rsidR="00056EDF" w:rsidRPr="005D2814" w:rsidRDefault="00056EDF" w:rsidP="007B4133">
            <w:pPr>
              <w:spacing w:line="280" w:lineRule="exact"/>
              <w:jc w:val="both"/>
              <w:rPr>
                <w:rFonts w:ascii="Tahoma" w:hAnsi="Tahoma" w:cs="Tahoma"/>
                <w:sz w:val="20"/>
                <w:szCs w:val="20"/>
              </w:rPr>
            </w:pPr>
            <w:r w:rsidRPr="005D2814">
              <w:rPr>
                <w:rFonts w:ascii="Tahoma" w:hAnsi="Tahoma" w:cs="Tahoma"/>
                <w:sz w:val="20"/>
                <w:szCs w:val="20"/>
              </w:rPr>
              <w:t>Projednává a vyhodnocuje přihlášky zaslané do soutěží Knihovnická K2 a</w:t>
            </w:r>
            <w:r w:rsidR="00F9697A" w:rsidRPr="005D2814">
              <w:rPr>
                <w:rFonts w:ascii="Tahoma" w:hAnsi="Tahoma" w:cs="Tahoma"/>
                <w:sz w:val="20"/>
                <w:szCs w:val="20"/>
              </w:rPr>
              <w:t> </w:t>
            </w:r>
            <w:r w:rsidRPr="005D2814">
              <w:rPr>
                <w:rFonts w:ascii="Tahoma" w:hAnsi="Tahoma" w:cs="Tahoma"/>
                <w:sz w:val="20"/>
                <w:szCs w:val="20"/>
              </w:rPr>
              <w:t>Cena hejtmana Moravskoslezského kraje pro umělce s hendikepem a doporučuje radě kraje udělit ocenění.</w:t>
            </w:r>
          </w:p>
        </w:tc>
      </w:tr>
      <w:tr w:rsidR="00056EDF" w:rsidRPr="00CC2F5B" w14:paraId="33E69008" w14:textId="77777777" w:rsidTr="00C56BAC">
        <w:tc>
          <w:tcPr>
            <w:tcW w:w="9284" w:type="dxa"/>
            <w:gridSpan w:val="2"/>
          </w:tcPr>
          <w:p w14:paraId="48BDC976" w14:textId="77777777" w:rsidR="00056EDF" w:rsidRPr="005D2814" w:rsidRDefault="00056EDF" w:rsidP="00C56BAC">
            <w:pPr>
              <w:spacing w:line="280" w:lineRule="exact"/>
              <w:jc w:val="both"/>
              <w:rPr>
                <w:rFonts w:ascii="Tahoma" w:hAnsi="Tahoma" w:cs="Tahoma"/>
                <w:sz w:val="20"/>
                <w:szCs w:val="20"/>
              </w:rPr>
            </w:pPr>
          </w:p>
        </w:tc>
      </w:tr>
      <w:tr w:rsidR="00EA57C5" w:rsidRPr="005D2814" w14:paraId="26014A96" w14:textId="77777777" w:rsidTr="00C56BAC">
        <w:tc>
          <w:tcPr>
            <w:tcW w:w="755" w:type="dxa"/>
          </w:tcPr>
          <w:p w14:paraId="5C2200EF" w14:textId="3EB2BB88"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5</w:t>
            </w:r>
            <w:r w:rsidRPr="005D2814">
              <w:rPr>
                <w:rFonts w:ascii="Tahoma" w:hAnsi="Tahoma" w:cs="Tahoma"/>
                <w:sz w:val="20"/>
                <w:szCs w:val="20"/>
              </w:rPr>
              <w:t>)</w:t>
            </w:r>
          </w:p>
        </w:tc>
        <w:tc>
          <w:tcPr>
            <w:tcW w:w="8529" w:type="dxa"/>
          </w:tcPr>
          <w:p w14:paraId="1F8AAC50" w14:textId="7E3CB05D" w:rsidR="00EA57C5" w:rsidRPr="005D2814" w:rsidRDefault="00F9697A"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vydaných krajem na aktivity v oblasti kultury a památkové péče</w:t>
            </w:r>
            <w:r w:rsidR="00EA57C5" w:rsidRPr="005D2814">
              <w:rPr>
                <w:rFonts w:ascii="Tahoma" w:hAnsi="Tahoma" w:cs="Tahoma"/>
                <w:sz w:val="20"/>
                <w:szCs w:val="20"/>
              </w:rPr>
              <w:t>.</w:t>
            </w:r>
          </w:p>
        </w:tc>
      </w:tr>
      <w:tr w:rsidR="00EA57C5" w:rsidRPr="005D2814" w14:paraId="57468B9B" w14:textId="77777777" w:rsidTr="00C56BAC">
        <w:tc>
          <w:tcPr>
            <w:tcW w:w="755" w:type="dxa"/>
          </w:tcPr>
          <w:p w14:paraId="1A9727F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5D2814" w:rsidRDefault="00EA57C5" w:rsidP="00C56BAC">
            <w:pPr>
              <w:spacing w:line="280" w:lineRule="exact"/>
              <w:jc w:val="both"/>
              <w:rPr>
                <w:rFonts w:ascii="Tahoma" w:hAnsi="Tahoma" w:cs="Tahoma"/>
                <w:sz w:val="20"/>
                <w:szCs w:val="20"/>
              </w:rPr>
            </w:pPr>
          </w:p>
        </w:tc>
      </w:tr>
      <w:tr w:rsidR="00EA57C5" w:rsidRPr="005D2814" w14:paraId="3D537FA9" w14:textId="77777777" w:rsidTr="00C56BAC">
        <w:tc>
          <w:tcPr>
            <w:tcW w:w="755" w:type="dxa"/>
          </w:tcPr>
          <w:p w14:paraId="48668C54" w14:textId="1A8964DF"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6</w:t>
            </w:r>
            <w:r w:rsidRPr="005D2814">
              <w:rPr>
                <w:rFonts w:ascii="Tahoma" w:hAnsi="Tahoma" w:cs="Tahoma"/>
                <w:sz w:val="20"/>
                <w:szCs w:val="20"/>
              </w:rPr>
              <w:t>)</w:t>
            </w:r>
          </w:p>
        </w:tc>
        <w:tc>
          <w:tcPr>
            <w:tcW w:w="8529" w:type="dxa"/>
          </w:tcPr>
          <w:p w14:paraId="2122563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územní plánování 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23EF8F7D" w:rsidR="00EA57C5" w:rsidRDefault="00EA57C5" w:rsidP="00EA57C5"/>
    <w:p w14:paraId="38606509" w14:textId="77777777" w:rsidR="005D2814" w:rsidRPr="00FE7561" w:rsidRDefault="005D2814"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3710F68A" w:rsidR="00EA57C5" w:rsidRPr="00CC2F5B" w:rsidRDefault="00EA57C5" w:rsidP="004C5DE8">
            <w:pPr>
              <w:spacing w:line="280" w:lineRule="exact"/>
              <w:rPr>
                <w:rFonts w:ascii="Tahoma" w:hAnsi="Tahoma" w:cs="Tahoma"/>
                <w:b/>
                <w:bCs/>
                <w:color w:val="000000"/>
              </w:rPr>
            </w:pPr>
            <w:r w:rsidRPr="005D2814">
              <w:rPr>
                <w:rFonts w:ascii="Tahoma" w:hAnsi="Tahoma" w:cs="Tahoma"/>
                <w:b/>
                <w:bCs/>
                <w:color w:val="000000"/>
              </w:rPr>
              <w:lastRenderedPageBreak/>
              <w:t xml:space="preserve">Výbor pro životní prostředí </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641A5BFF"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54DFC784"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Připravuje, projednává a předkládá stanoviska a návrhy zastupitelstvu </w:t>
            </w:r>
            <w:r w:rsidR="00815938" w:rsidRPr="00211B8F">
              <w:rPr>
                <w:rFonts w:ascii="Tahoma" w:hAnsi="Tahoma" w:cs="Tahoma"/>
                <w:sz w:val="20"/>
                <w:szCs w:val="20"/>
              </w:rPr>
              <w:t>z odvětví sociálních věcí</w:t>
            </w:r>
            <w:r w:rsidRPr="00211B8F">
              <w:rPr>
                <w:rFonts w:ascii="Tahoma" w:hAnsi="Tahoma" w:cs="Tahoma"/>
                <w:sz w:val="20"/>
                <w:szCs w:val="20"/>
              </w:rPr>
              <w:t>.</w:t>
            </w:r>
          </w:p>
        </w:tc>
      </w:tr>
      <w:tr w:rsidR="00EA57C5" w:rsidRPr="000462AC" w14:paraId="45FC9C61" w14:textId="77777777" w:rsidTr="00C56BAC">
        <w:tc>
          <w:tcPr>
            <w:tcW w:w="9284" w:type="dxa"/>
            <w:gridSpan w:val="2"/>
          </w:tcPr>
          <w:p w14:paraId="73029AE1" w14:textId="77777777" w:rsidR="00EA57C5" w:rsidRPr="00211B8F"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27F60166"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a doporučuje radě návrh na vyhlášení dotačních programů </w:t>
            </w:r>
            <w:r w:rsidR="00815938" w:rsidRPr="00211B8F">
              <w:rPr>
                <w:rFonts w:ascii="Tahoma" w:hAnsi="Tahoma" w:cs="Tahoma"/>
                <w:sz w:val="20"/>
                <w:szCs w:val="20"/>
              </w:rPr>
              <w:t>z odvětví sociálních věcí a</w:t>
            </w:r>
            <w:r w:rsidRPr="00211B8F">
              <w:rPr>
                <w:rFonts w:ascii="Tahoma" w:hAnsi="Tahoma" w:cs="Tahoma"/>
                <w:sz w:val="20"/>
                <w:szCs w:val="20"/>
              </w:rPr>
              <w:t xml:space="preserve"> v odůvodněných případech návrh na realizaci procesu vyhodnocování a výběrů žádostí externími subjekty, popř. návrh na 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211B8F"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5807A7E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žádosti o poskytování dotací z dotačních programů vyhlašovaných krajem </w:t>
            </w:r>
            <w:r w:rsidR="00815938" w:rsidRPr="00211B8F">
              <w:rPr>
                <w:rFonts w:ascii="Tahoma" w:hAnsi="Tahoma" w:cs="Tahoma"/>
                <w:sz w:val="20"/>
                <w:szCs w:val="20"/>
              </w:rPr>
              <w:t>v odvětví sociálních věcí</w:t>
            </w:r>
            <w:r w:rsidR="001650ED" w:rsidRPr="00211B8F">
              <w:rPr>
                <w:rFonts w:ascii="Tahoma" w:hAnsi="Tahoma" w:cs="Tahoma"/>
                <w:sz w:val="20"/>
                <w:szCs w:val="20"/>
              </w:rPr>
              <w:t>,</w:t>
            </w:r>
            <w:r w:rsidRPr="00211B8F">
              <w:rPr>
                <w:rFonts w:ascii="Tahoma" w:hAnsi="Tahoma" w:cs="Tahoma"/>
                <w:sz w:val="20"/>
                <w:szCs w:val="20"/>
              </w:rPr>
              <w:t xml:space="preserve"> individuální žádosti o dotace </w:t>
            </w:r>
            <w:r w:rsidR="00815938" w:rsidRPr="00211B8F">
              <w:rPr>
                <w:rFonts w:ascii="Tahoma" w:hAnsi="Tahoma" w:cs="Tahoma"/>
                <w:sz w:val="20"/>
                <w:szCs w:val="20"/>
              </w:rPr>
              <w:t>v odvětví sociálních věcí</w:t>
            </w:r>
            <w:r w:rsidRPr="00211B8F">
              <w:rPr>
                <w:rFonts w:ascii="Tahoma" w:hAnsi="Tahoma" w:cs="Tahoma"/>
                <w:sz w:val="20"/>
                <w:szCs w:val="20"/>
              </w:rPr>
              <w:t xml:space="preserve"> </w:t>
            </w:r>
            <w:r w:rsidR="00815938" w:rsidRPr="00211B8F">
              <w:rPr>
                <w:rFonts w:ascii="Tahoma" w:hAnsi="Tahoma" w:cs="Tahoma"/>
                <w:sz w:val="20"/>
                <w:szCs w:val="20"/>
              </w:rPr>
              <w:t xml:space="preserve">a </w:t>
            </w:r>
            <w:r w:rsidRPr="00211B8F">
              <w:rPr>
                <w:rFonts w:ascii="Tahoma" w:hAnsi="Tahoma" w:cs="Tahoma"/>
                <w:sz w:val="20"/>
                <w:szCs w:val="20"/>
              </w:rPr>
              <w:t>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211B8F" w:rsidRDefault="00EA57C5" w:rsidP="00C56BAC">
            <w:pPr>
              <w:spacing w:line="280" w:lineRule="exact"/>
              <w:jc w:val="both"/>
              <w:rPr>
                <w:rFonts w:ascii="Tahoma" w:hAnsi="Tahoma" w:cs="Tahoma"/>
                <w:sz w:val="20"/>
                <w:szCs w:val="20"/>
              </w:rPr>
            </w:pPr>
          </w:p>
        </w:tc>
      </w:tr>
      <w:tr w:rsidR="00815938" w:rsidRPr="00211B8F" w14:paraId="66B35972" w14:textId="77777777" w:rsidTr="007B4133">
        <w:tc>
          <w:tcPr>
            <w:tcW w:w="755" w:type="dxa"/>
          </w:tcPr>
          <w:p w14:paraId="067159F2" w14:textId="77777777"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(4)</w:t>
            </w:r>
          </w:p>
        </w:tc>
        <w:tc>
          <w:tcPr>
            <w:tcW w:w="8529" w:type="dxa"/>
          </w:tcPr>
          <w:p w14:paraId="459455FB" w14:textId="60466E0D"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Projednává návrhy krajských strategických dokumentů z odvětví sociálních věcí, včetně námětů k těmto strategickým dokumentům.</w:t>
            </w:r>
          </w:p>
        </w:tc>
      </w:tr>
      <w:tr w:rsidR="00815938" w:rsidRPr="00211B8F" w14:paraId="00AFA56B" w14:textId="77777777" w:rsidTr="00C56BAC">
        <w:tc>
          <w:tcPr>
            <w:tcW w:w="9284" w:type="dxa"/>
            <w:gridSpan w:val="2"/>
          </w:tcPr>
          <w:p w14:paraId="06FF06AC" w14:textId="77777777" w:rsidR="00815938" w:rsidRPr="00211B8F" w:rsidRDefault="00815938" w:rsidP="00C56BAC">
            <w:pPr>
              <w:spacing w:line="280" w:lineRule="exact"/>
              <w:jc w:val="both"/>
              <w:rPr>
                <w:rFonts w:ascii="Tahoma" w:hAnsi="Tahoma" w:cs="Tahoma"/>
                <w:sz w:val="20"/>
                <w:szCs w:val="20"/>
              </w:rPr>
            </w:pPr>
          </w:p>
        </w:tc>
      </w:tr>
      <w:tr w:rsidR="00EA57C5" w:rsidRPr="00211B8F" w14:paraId="7412FD64" w14:textId="77777777" w:rsidTr="00C56BAC">
        <w:tc>
          <w:tcPr>
            <w:tcW w:w="755" w:type="dxa"/>
          </w:tcPr>
          <w:p w14:paraId="684E29C4" w14:textId="64034249"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w:t>
            </w:r>
            <w:r w:rsidR="00815938" w:rsidRPr="00211B8F">
              <w:rPr>
                <w:rFonts w:ascii="Tahoma" w:hAnsi="Tahoma" w:cs="Tahoma"/>
                <w:sz w:val="20"/>
                <w:szCs w:val="20"/>
              </w:rPr>
              <w:t>5</w:t>
            </w:r>
            <w:r w:rsidRPr="00211B8F">
              <w:rPr>
                <w:rFonts w:ascii="Tahoma" w:hAnsi="Tahoma" w:cs="Tahoma"/>
                <w:sz w:val="20"/>
                <w:szCs w:val="20"/>
              </w:rPr>
              <w:t>)</w:t>
            </w:r>
          </w:p>
        </w:tc>
        <w:tc>
          <w:tcPr>
            <w:tcW w:w="8529" w:type="dxa"/>
          </w:tcPr>
          <w:p w14:paraId="19A54349" w14:textId="7777777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pro zahraniční 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lastRenderedPageBreak/>
              <w:t>Výbor zdravotní 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7B4133">
      <w:footerReference w:type="even" r:id="rId13"/>
      <w:footerReference w:type="default" r:id="rId14"/>
      <w:pgSz w:w="11906" w:h="16838"/>
      <w:pgMar w:top="737"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1369" w14:textId="77777777" w:rsidR="00571918" w:rsidRDefault="00571918">
      <w:r>
        <w:separator/>
      </w:r>
    </w:p>
  </w:endnote>
  <w:endnote w:type="continuationSeparator" w:id="0">
    <w:p w14:paraId="3E48F302" w14:textId="77777777" w:rsidR="00571918" w:rsidRDefault="0057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54CA" w14:textId="77777777"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4C5DE8">
      <w:rPr>
        <w:rStyle w:val="slostrnky"/>
        <w:rFonts w:ascii="Tahoma" w:hAnsi="Tahoma" w:cs="Tahoma"/>
        <w:noProof/>
        <w:sz w:val="20"/>
        <w:szCs w:val="20"/>
      </w:rPr>
      <w:t>24</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F11E" w14:textId="77777777" w:rsidR="00571918" w:rsidRDefault="00571918">
      <w:pPr>
        <w:pStyle w:val="Zkladntext"/>
      </w:pPr>
      <w:r>
        <w:separator/>
      </w:r>
    </w:p>
  </w:footnote>
  <w:footnote w:type="continuationSeparator" w:id="0">
    <w:p w14:paraId="4D74CA86" w14:textId="77777777" w:rsidR="00571918" w:rsidRDefault="0057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37795393">
    <w:abstractNumId w:val="2"/>
  </w:num>
  <w:num w:numId="2" w16cid:durableId="946960127">
    <w:abstractNumId w:val="2"/>
  </w:num>
  <w:num w:numId="3" w16cid:durableId="2082294438">
    <w:abstractNumId w:val="1"/>
  </w:num>
  <w:num w:numId="4" w16cid:durableId="993073548">
    <w:abstractNumId w:val="22"/>
  </w:num>
  <w:num w:numId="5" w16cid:durableId="799156604">
    <w:abstractNumId w:val="12"/>
  </w:num>
  <w:num w:numId="6" w16cid:durableId="1761750613">
    <w:abstractNumId w:val="24"/>
  </w:num>
  <w:num w:numId="7" w16cid:durableId="394360882">
    <w:abstractNumId w:val="40"/>
  </w:num>
  <w:num w:numId="8" w16cid:durableId="2095277718">
    <w:abstractNumId w:val="26"/>
  </w:num>
  <w:num w:numId="9" w16cid:durableId="888804804">
    <w:abstractNumId w:val="3"/>
  </w:num>
  <w:num w:numId="10" w16cid:durableId="566231064">
    <w:abstractNumId w:val="25"/>
  </w:num>
  <w:num w:numId="11" w16cid:durableId="1247493369">
    <w:abstractNumId w:val="32"/>
  </w:num>
  <w:num w:numId="12" w16cid:durableId="454562721">
    <w:abstractNumId w:val="36"/>
  </w:num>
  <w:num w:numId="13" w16cid:durableId="1903982944">
    <w:abstractNumId w:val="7"/>
  </w:num>
  <w:num w:numId="14" w16cid:durableId="551699228">
    <w:abstractNumId w:val="27"/>
  </w:num>
  <w:num w:numId="15" w16cid:durableId="1977485591">
    <w:abstractNumId w:val="15"/>
  </w:num>
  <w:num w:numId="16" w16cid:durableId="2123184335">
    <w:abstractNumId w:val="10"/>
  </w:num>
  <w:num w:numId="17" w16cid:durableId="1675449387">
    <w:abstractNumId w:val="14"/>
  </w:num>
  <w:num w:numId="18" w16cid:durableId="688413072">
    <w:abstractNumId w:val="19"/>
  </w:num>
  <w:num w:numId="19" w16cid:durableId="1746104201">
    <w:abstractNumId w:val="23"/>
  </w:num>
  <w:num w:numId="20" w16cid:durableId="532689443">
    <w:abstractNumId w:val="5"/>
  </w:num>
  <w:num w:numId="21" w16cid:durableId="1613199163">
    <w:abstractNumId w:val="31"/>
  </w:num>
  <w:num w:numId="22" w16cid:durableId="159732530">
    <w:abstractNumId w:val="17"/>
  </w:num>
  <w:num w:numId="23" w16cid:durableId="2069723989">
    <w:abstractNumId w:val="21"/>
  </w:num>
  <w:num w:numId="24" w16cid:durableId="78646247">
    <w:abstractNumId w:val="41"/>
  </w:num>
  <w:num w:numId="25" w16cid:durableId="1890219465">
    <w:abstractNumId w:val="35"/>
  </w:num>
  <w:num w:numId="26" w16cid:durableId="1952391004">
    <w:abstractNumId w:val="30"/>
  </w:num>
  <w:num w:numId="27" w16cid:durableId="704595545">
    <w:abstractNumId w:val="29"/>
  </w:num>
  <w:num w:numId="28" w16cid:durableId="624971085">
    <w:abstractNumId w:val="16"/>
  </w:num>
  <w:num w:numId="29" w16cid:durableId="992418028">
    <w:abstractNumId w:val="38"/>
  </w:num>
  <w:num w:numId="30" w16cid:durableId="441221070">
    <w:abstractNumId w:val="8"/>
  </w:num>
  <w:num w:numId="31" w16cid:durableId="783961063">
    <w:abstractNumId w:val="11"/>
  </w:num>
  <w:num w:numId="32" w16cid:durableId="26686018">
    <w:abstractNumId w:val="37"/>
  </w:num>
  <w:num w:numId="33" w16cid:durableId="1342661365">
    <w:abstractNumId w:val="28"/>
  </w:num>
  <w:num w:numId="34" w16cid:durableId="1597399908">
    <w:abstractNumId w:val="4"/>
  </w:num>
  <w:num w:numId="35" w16cid:durableId="381367487">
    <w:abstractNumId w:val="9"/>
  </w:num>
  <w:num w:numId="36" w16cid:durableId="217939780">
    <w:abstractNumId w:val="20"/>
  </w:num>
  <w:num w:numId="37" w16cid:durableId="663553999">
    <w:abstractNumId w:val="39"/>
  </w:num>
  <w:num w:numId="38" w16cid:durableId="1793162952">
    <w:abstractNumId w:val="34"/>
  </w:num>
  <w:num w:numId="39" w16cid:durableId="781920465">
    <w:abstractNumId w:val="6"/>
  </w:num>
  <w:num w:numId="40" w16cid:durableId="970748695">
    <w:abstractNumId w:val="18"/>
  </w:num>
  <w:num w:numId="41" w16cid:durableId="1319505406">
    <w:abstractNumId w:val="0"/>
  </w:num>
  <w:num w:numId="42" w16cid:durableId="820267478">
    <w:abstractNumId w:val="13"/>
  </w:num>
  <w:num w:numId="43" w16cid:durableId="360321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005EC"/>
    <w:rsid w:val="00013806"/>
    <w:rsid w:val="00014395"/>
    <w:rsid w:val="0001511A"/>
    <w:rsid w:val="00021D64"/>
    <w:rsid w:val="00023C0D"/>
    <w:rsid w:val="00030735"/>
    <w:rsid w:val="00030D6A"/>
    <w:rsid w:val="0003319C"/>
    <w:rsid w:val="000379C0"/>
    <w:rsid w:val="00046FBA"/>
    <w:rsid w:val="00047838"/>
    <w:rsid w:val="000557DD"/>
    <w:rsid w:val="000568E8"/>
    <w:rsid w:val="00056EDF"/>
    <w:rsid w:val="00062CEC"/>
    <w:rsid w:val="00065B25"/>
    <w:rsid w:val="000705BE"/>
    <w:rsid w:val="00076CC4"/>
    <w:rsid w:val="00090A58"/>
    <w:rsid w:val="00091306"/>
    <w:rsid w:val="000A7DFC"/>
    <w:rsid w:val="000B48A9"/>
    <w:rsid w:val="000B51A3"/>
    <w:rsid w:val="000C4521"/>
    <w:rsid w:val="000D35D2"/>
    <w:rsid w:val="000D547A"/>
    <w:rsid w:val="000D774E"/>
    <w:rsid w:val="000F3790"/>
    <w:rsid w:val="000F4ABD"/>
    <w:rsid w:val="00101368"/>
    <w:rsid w:val="00101C31"/>
    <w:rsid w:val="00110138"/>
    <w:rsid w:val="0011261F"/>
    <w:rsid w:val="00126804"/>
    <w:rsid w:val="0012686E"/>
    <w:rsid w:val="00141C9D"/>
    <w:rsid w:val="001576E4"/>
    <w:rsid w:val="001650ED"/>
    <w:rsid w:val="001756FC"/>
    <w:rsid w:val="0018200C"/>
    <w:rsid w:val="00182C50"/>
    <w:rsid w:val="00183A27"/>
    <w:rsid w:val="001A4D64"/>
    <w:rsid w:val="001D4212"/>
    <w:rsid w:val="001E5EB0"/>
    <w:rsid w:val="001F557F"/>
    <w:rsid w:val="002075E1"/>
    <w:rsid w:val="00211B8F"/>
    <w:rsid w:val="00224163"/>
    <w:rsid w:val="002369FA"/>
    <w:rsid w:val="00255593"/>
    <w:rsid w:val="0025672D"/>
    <w:rsid w:val="0027096D"/>
    <w:rsid w:val="002809C4"/>
    <w:rsid w:val="00291B7D"/>
    <w:rsid w:val="002969F2"/>
    <w:rsid w:val="002B0EE5"/>
    <w:rsid w:val="002C22E0"/>
    <w:rsid w:val="002C4608"/>
    <w:rsid w:val="002C5242"/>
    <w:rsid w:val="002C7C81"/>
    <w:rsid w:val="002D174D"/>
    <w:rsid w:val="002D5579"/>
    <w:rsid w:val="002E11F8"/>
    <w:rsid w:val="002E5393"/>
    <w:rsid w:val="002F5057"/>
    <w:rsid w:val="002F5530"/>
    <w:rsid w:val="0030014C"/>
    <w:rsid w:val="00301B51"/>
    <w:rsid w:val="00303E95"/>
    <w:rsid w:val="003106D2"/>
    <w:rsid w:val="003108F3"/>
    <w:rsid w:val="00315046"/>
    <w:rsid w:val="00322401"/>
    <w:rsid w:val="00346317"/>
    <w:rsid w:val="00346E3F"/>
    <w:rsid w:val="00357EAF"/>
    <w:rsid w:val="003657CD"/>
    <w:rsid w:val="0036738C"/>
    <w:rsid w:val="003711F0"/>
    <w:rsid w:val="003746D2"/>
    <w:rsid w:val="003751A3"/>
    <w:rsid w:val="00375C38"/>
    <w:rsid w:val="00380A5A"/>
    <w:rsid w:val="00385E53"/>
    <w:rsid w:val="00391216"/>
    <w:rsid w:val="0039374B"/>
    <w:rsid w:val="003A1CD8"/>
    <w:rsid w:val="003A2C14"/>
    <w:rsid w:val="003B0F59"/>
    <w:rsid w:val="003B52DE"/>
    <w:rsid w:val="003C53A4"/>
    <w:rsid w:val="003C7D7E"/>
    <w:rsid w:val="003E5467"/>
    <w:rsid w:val="00404E32"/>
    <w:rsid w:val="00415301"/>
    <w:rsid w:val="00415A76"/>
    <w:rsid w:val="00425E8D"/>
    <w:rsid w:val="00430198"/>
    <w:rsid w:val="0044006E"/>
    <w:rsid w:val="00440FA2"/>
    <w:rsid w:val="004413FD"/>
    <w:rsid w:val="00446596"/>
    <w:rsid w:val="0045732C"/>
    <w:rsid w:val="00470705"/>
    <w:rsid w:val="00470F79"/>
    <w:rsid w:val="00473296"/>
    <w:rsid w:val="00476E65"/>
    <w:rsid w:val="00477236"/>
    <w:rsid w:val="00483834"/>
    <w:rsid w:val="00485AA7"/>
    <w:rsid w:val="00491684"/>
    <w:rsid w:val="00496595"/>
    <w:rsid w:val="004A273A"/>
    <w:rsid w:val="004B0546"/>
    <w:rsid w:val="004B3EF4"/>
    <w:rsid w:val="004C5DE8"/>
    <w:rsid w:val="004C655F"/>
    <w:rsid w:val="004D1657"/>
    <w:rsid w:val="004E3C85"/>
    <w:rsid w:val="004E4267"/>
    <w:rsid w:val="004F4432"/>
    <w:rsid w:val="004F73BF"/>
    <w:rsid w:val="00502082"/>
    <w:rsid w:val="00502406"/>
    <w:rsid w:val="00511704"/>
    <w:rsid w:val="0051529E"/>
    <w:rsid w:val="0052509F"/>
    <w:rsid w:val="0053474C"/>
    <w:rsid w:val="00545129"/>
    <w:rsid w:val="00545BCF"/>
    <w:rsid w:val="00551A57"/>
    <w:rsid w:val="005535F3"/>
    <w:rsid w:val="00554624"/>
    <w:rsid w:val="00555D7A"/>
    <w:rsid w:val="005627C6"/>
    <w:rsid w:val="00571918"/>
    <w:rsid w:val="00575F99"/>
    <w:rsid w:val="00577582"/>
    <w:rsid w:val="00582C3C"/>
    <w:rsid w:val="00592F64"/>
    <w:rsid w:val="00596397"/>
    <w:rsid w:val="005974A7"/>
    <w:rsid w:val="005A1BF4"/>
    <w:rsid w:val="005A3FBC"/>
    <w:rsid w:val="005A437E"/>
    <w:rsid w:val="005A4E0F"/>
    <w:rsid w:val="005B2C1C"/>
    <w:rsid w:val="005C6365"/>
    <w:rsid w:val="005C7F5E"/>
    <w:rsid w:val="005D2814"/>
    <w:rsid w:val="005D4718"/>
    <w:rsid w:val="005E1975"/>
    <w:rsid w:val="005E7762"/>
    <w:rsid w:val="005F7789"/>
    <w:rsid w:val="006020C3"/>
    <w:rsid w:val="006119C5"/>
    <w:rsid w:val="00615F92"/>
    <w:rsid w:val="0061799C"/>
    <w:rsid w:val="00625790"/>
    <w:rsid w:val="006411A4"/>
    <w:rsid w:val="006577D5"/>
    <w:rsid w:val="00667610"/>
    <w:rsid w:val="00672F86"/>
    <w:rsid w:val="0067670F"/>
    <w:rsid w:val="006810AE"/>
    <w:rsid w:val="00683E3D"/>
    <w:rsid w:val="00687B0E"/>
    <w:rsid w:val="0069736E"/>
    <w:rsid w:val="006A2479"/>
    <w:rsid w:val="006A301C"/>
    <w:rsid w:val="006B513A"/>
    <w:rsid w:val="006C07EF"/>
    <w:rsid w:val="006C07FA"/>
    <w:rsid w:val="006C3F31"/>
    <w:rsid w:val="006D59A7"/>
    <w:rsid w:val="006D59E3"/>
    <w:rsid w:val="006E0077"/>
    <w:rsid w:val="006F714C"/>
    <w:rsid w:val="00713E91"/>
    <w:rsid w:val="007511C8"/>
    <w:rsid w:val="00751542"/>
    <w:rsid w:val="00760763"/>
    <w:rsid w:val="00762C7C"/>
    <w:rsid w:val="00762E6A"/>
    <w:rsid w:val="007846CE"/>
    <w:rsid w:val="007A7F2B"/>
    <w:rsid w:val="007B4133"/>
    <w:rsid w:val="007B4887"/>
    <w:rsid w:val="007B6A68"/>
    <w:rsid w:val="007C0915"/>
    <w:rsid w:val="007C1115"/>
    <w:rsid w:val="007C77F1"/>
    <w:rsid w:val="007D77B0"/>
    <w:rsid w:val="007E1AAD"/>
    <w:rsid w:val="0080057A"/>
    <w:rsid w:val="00804B56"/>
    <w:rsid w:val="00812BB1"/>
    <w:rsid w:val="00815938"/>
    <w:rsid w:val="00826A5B"/>
    <w:rsid w:val="008322D8"/>
    <w:rsid w:val="00840DED"/>
    <w:rsid w:val="008433A3"/>
    <w:rsid w:val="00846A30"/>
    <w:rsid w:val="00852AA6"/>
    <w:rsid w:val="00855618"/>
    <w:rsid w:val="00875490"/>
    <w:rsid w:val="00890371"/>
    <w:rsid w:val="008A32D7"/>
    <w:rsid w:val="008B5F54"/>
    <w:rsid w:val="008C5AFA"/>
    <w:rsid w:val="008D0272"/>
    <w:rsid w:val="008D655C"/>
    <w:rsid w:val="008D78A5"/>
    <w:rsid w:val="008E739E"/>
    <w:rsid w:val="008F00C9"/>
    <w:rsid w:val="008F1049"/>
    <w:rsid w:val="008F1628"/>
    <w:rsid w:val="00914C47"/>
    <w:rsid w:val="00920EC1"/>
    <w:rsid w:val="00927DE2"/>
    <w:rsid w:val="00957285"/>
    <w:rsid w:val="0096224C"/>
    <w:rsid w:val="00964E09"/>
    <w:rsid w:val="00975588"/>
    <w:rsid w:val="0097715F"/>
    <w:rsid w:val="00982AA1"/>
    <w:rsid w:val="009901AD"/>
    <w:rsid w:val="009A5C01"/>
    <w:rsid w:val="009C51FE"/>
    <w:rsid w:val="009D0390"/>
    <w:rsid w:val="00A036B9"/>
    <w:rsid w:val="00A13A32"/>
    <w:rsid w:val="00A26DCC"/>
    <w:rsid w:val="00A30B39"/>
    <w:rsid w:val="00A33BC8"/>
    <w:rsid w:val="00A46667"/>
    <w:rsid w:val="00A54153"/>
    <w:rsid w:val="00A62D99"/>
    <w:rsid w:val="00A87794"/>
    <w:rsid w:val="00AA362E"/>
    <w:rsid w:val="00AA550D"/>
    <w:rsid w:val="00AA65F3"/>
    <w:rsid w:val="00AC2A3D"/>
    <w:rsid w:val="00AC7553"/>
    <w:rsid w:val="00AE6C97"/>
    <w:rsid w:val="00AF183E"/>
    <w:rsid w:val="00B017B0"/>
    <w:rsid w:val="00B105F6"/>
    <w:rsid w:val="00B15563"/>
    <w:rsid w:val="00B33E73"/>
    <w:rsid w:val="00B371A9"/>
    <w:rsid w:val="00B4372A"/>
    <w:rsid w:val="00B62A23"/>
    <w:rsid w:val="00B62B74"/>
    <w:rsid w:val="00B66BDF"/>
    <w:rsid w:val="00B84F21"/>
    <w:rsid w:val="00B90526"/>
    <w:rsid w:val="00B923B6"/>
    <w:rsid w:val="00B97D3B"/>
    <w:rsid w:val="00BA23B9"/>
    <w:rsid w:val="00BA7FF7"/>
    <w:rsid w:val="00BB2AB0"/>
    <w:rsid w:val="00BD6061"/>
    <w:rsid w:val="00BD6DF5"/>
    <w:rsid w:val="00BE07E1"/>
    <w:rsid w:val="00BE186B"/>
    <w:rsid w:val="00BE241F"/>
    <w:rsid w:val="00BE2EAB"/>
    <w:rsid w:val="00BF187A"/>
    <w:rsid w:val="00C24A33"/>
    <w:rsid w:val="00C2567A"/>
    <w:rsid w:val="00C30AE9"/>
    <w:rsid w:val="00C32496"/>
    <w:rsid w:val="00C36E90"/>
    <w:rsid w:val="00C561D0"/>
    <w:rsid w:val="00C56BAC"/>
    <w:rsid w:val="00C56C42"/>
    <w:rsid w:val="00C87178"/>
    <w:rsid w:val="00C90D96"/>
    <w:rsid w:val="00C932F5"/>
    <w:rsid w:val="00C94D78"/>
    <w:rsid w:val="00C967D6"/>
    <w:rsid w:val="00CB25CD"/>
    <w:rsid w:val="00CD051D"/>
    <w:rsid w:val="00CD67DB"/>
    <w:rsid w:val="00CE2661"/>
    <w:rsid w:val="00CE309E"/>
    <w:rsid w:val="00CE4705"/>
    <w:rsid w:val="00CE4E73"/>
    <w:rsid w:val="00CE7770"/>
    <w:rsid w:val="00CF1E61"/>
    <w:rsid w:val="00D07108"/>
    <w:rsid w:val="00D14F19"/>
    <w:rsid w:val="00D517C4"/>
    <w:rsid w:val="00D67EBE"/>
    <w:rsid w:val="00D73436"/>
    <w:rsid w:val="00DB6842"/>
    <w:rsid w:val="00DE5E9C"/>
    <w:rsid w:val="00DF2181"/>
    <w:rsid w:val="00E04FC5"/>
    <w:rsid w:val="00E1218B"/>
    <w:rsid w:val="00E2080B"/>
    <w:rsid w:val="00E24083"/>
    <w:rsid w:val="00E32EC3"/>
    <w:rsid w:val="00E3442B"/>
    <w:rsid w:val="00E42AC6"/>
    <w:rsid w:val="00E4722F"/>
    <w:rsid w:val="00E53F7D"/>
    <w:rsid w:val="00E566CC"/>
    <w:rsid w:val="00E81788"/>
    <w:rsid w:val="00E850E3"/>
    <w:rsid w:val="00E907B8"/>
    <w:rsid w:val="00E92300"/>
    <w:rsid w:val="00E92357"/>
    <w:rsid w:val="00E945EB"/>
    <w:rsid w:val="00E96E96"/>
    <w:rsid w:val="00EA148A"/>
    <w:rsid w:val="00EA3E9D"/>
    <w:rsid w:val="00EA4E26"/>
    <w:rsid w:val="00EA57C5"/>
    <w:rsid w:val="00EA73B8"/>
    <w:rsid w:val="00EB2F87"/>
    <w:rsid w:val="00EC65A2"/>
    <w:rsid w:val="00EE27DF"/>
    <w:rsid w:val="00F067BF"/>
    <w:rsid w:val="00F06BCA"/>
    <w:rsid w:val="00F117B8"/>
    <w:rsid w:val="00F122C1"/>
    <w:rsid w:val="00F12CB4"/>
    <w:rsid w:val="00F25842"/>
    <w:rsid w:val="00F30387"/>
    <w:rsid w:val="00F347F8"/>
    <w:rsid w:val="00F40101"/>
    <w:rsid w:val="00F40EAB"/>
    <w:rsid w:val="00F44FF3"/>
    <w:rsid w:val="00F47906"/>
    <w:rsid w:val="00F47A36"/>
    <w:rsid w:val="00F530D7"/>
    <w:rsid w:val="00F605BF"/>
    <w:rsid w:val="00F67387"/>
    <w:rsid w:val="00F77699"/>
    <w:rsid w:val="00F81838"/>
    <w:rsid w:val="00F9016E"/>
    <w:rsid w:val="00F92ACF"/>
    <w:rsid w:val="00F9697A"/>
    <w:rsid w:val="00FA7F20"/>
    <w:rsid w:val="00FB20EB"/>
    <w:rsid w:val="00FC1355"/>
    <w:rsid w:val="00FD0017"/>
    <w:rsid w:val="00FD4D60"/>
    <w:rsid w:val="00FE0699"/>
    <w:rsid w:val="00FE333E"/>
    <w:rsid w:val="00FF0CF7"/>
    <w:rsid w:val="00FF12B1"/>
    <w:rsid w:val="00FF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index.php?stranka=247&amp;id_cis_predpis=49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index.php?stranka=247&amp;id_cis_predpis=4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c9ddadf5febc381206fba4cf5e95db92">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61410ad7797c1de51ada884e18c4eafd"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80365-505C-49F8-BFAD-AC9599A7219F}">
  <ds:schemaRefs>
    <ds:schemaRef ds:uri="http://schemas.openxmlformats.org/officeDocument/2006/bibliography"/>
  </ds:schemaRefs>
</ds:datastoreItem>
</file>

<file path=customXml/itemProps2.xml><?xml version="1.0" encoding="utf-8"?>
<ds:datastoreItem xmlns:ds="http://schemas.openxmlformats.org/officeDocument/2006/customXml" ds:itemID="{36639069-FD23-4A56-9C50-D210E6D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ADBD5-EC53-4594-8B53-165AC194A757}">
  <ds:schemaRefs>
    <ds:schemaRef ds:uri="http://schemas.microsoft.com/sharepoint/v3/contenttype/forms"/>
  </ds:schemaRefs>
</ds:datastoreItem>
</file>

<file path=customXml/itemProps4.xml><?xml version="1.0" encoding="utf-8"?>
<ds:datastoreItem xmlns:ds="http://schemas.openxmlformats.org/officeDocument/2006/customXml" ds:itemID="{1004BBA0-C74C-4145-BACA-D32F783BC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NORMALs</Template>
  <TotalTime>6</TotalTime>
  <Pages>25</Pages>
  <Words>8712</Words>
  <Characters>51407</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60000</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3</cp:revision>
  <cp:lastPrinted>2016-11-29T11:04:00Z</cp:lastPrinted>
  <dcterms:created xsi:type="dcterms:W3CDTF">2023-07-07T08:32:00Z</dcterms:created>
  <dcterms:modified xsi:type="dcterms:W3CDTF">2023-07-26T05:10:00Z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2022-02-15T12:10:26Z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7d32c21b-80f5-47f7-89ce-d754e9a54677</vt:lpwstr>
  </property>
  <property fmtid="{D5CDD505-2E9C-101B-9397-08002B2CF9AE}" pid="8" name="MSIP_Label_63ff9749-f68b-40ec-aa05-229831920469_ContentBits">
    <vt:lpwstr>2</vt:lpwstr>
  </property>
  <property fmtid="{D5CDD505-2E9C-101B-9397-08002B2CF9AE}" pid="9" name="ContentTypeId">
    <vt:lpwstr>0x01010098F6BC78F4AE8B46B4F954BA16CAE0E8</vt:lpwstr>
  </property>
</Properties>
</file>