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6500DD" w:rsidRPr="006500DD" w14:paraId="2692EC3B" w14:textId="77777777" w:rsidTr="006500DD">
        <w:trPr>
          <w:trHeight w:val="567"/>
        </w:trPr>
        <w:tc>
          <w:tcPr>
            <w:tcW w:w="9062" w:type="dxa"/>
            <w:gridSpan w:val="3"/>
            <w:vAlign w:val="center"/>
          </w:tcPr>
          <w:p w14:paraId="796804F4" w14:textId="552D9B68" w:rsidR="006500DD" w:rsidRPr="006500DD" w:rsidRDefault="00972298" w:rsidP="006500D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72298">
              <w:rPr>
                <w:rFonts w:ascii="Tahoma" w:hAnsi="Tahoma" w:cs="Tahoma"/>
                <w:b/>
                <w:bCs/>
              </w:rPr>
              <w:t>Stavba nebo rekonstrukce požární zbrojnice</w:t>
            </w:r>
          </w:p>
        </w:tc>
      </w:tr>
      <w:tr w:rsidR="000A115F" w:rsidRPr="006500DD" w14:paraId="6CD15BD0" w14:textId="77777777" w:rsidTr="006500DD">
        <w:tc>
          <w:tcPr>
            <w:tcW w:w="3020" w:type="dxa"/>
          </w:tcPr>
          <w:p w14:paraId="5DD4EC3A" w14:textId="1E26F48F" w:rsidR="000A115F" w:rsidRPr="006500DD" w:rsidRDefault="000A115F" w:rsidP="006C2B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Název obce</w:t>
            </w:r>
          </w:p>
        </w:tc>
        <w:tc>
          <w:tcPr>
            <w:tcW w:w="2220" w:type="dxa"/>
          </w:tcPr>
          <w:p w14:paraId="4C776302" w14:textId="1BE9D3FD" w:rsidR="000A115F" w:rsidRPr="006500DD" w:rsidRDefault="000A115F" w:rsidP="006C2B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3822" w:type="dxa"/>
          </w:tcPr>
          <w:p w14:paraId="1B1E19D2" w14:textId="024D32EC" w:rsidR="000A115F" w:rsidRPr="006500DD" w:rsidRDefault="000A115F" w:rsidP="006C2B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Předpokládaná výše dotace</w:t>
            </w:r>
          </w:p>
        </w:tc>
      </w:tr>
      <w:tr w:rsidR="00452D43" w14:paraId="33779ADD" w14:textId="77777777" w:rsidTr="00B606BA">
        <w:tc>
          <w:tcPr>
            <w:tcW w:w="3020" w:type="dxa"/>
            <w:vAlign w:val="bottom"/>
          </w:tcPr>
          <w:p w14:paraId="42D517CB" w14:textId="67AF4D5E" w:rsidR="00452D43" w:rsidRPr="006500DD" w:rsidRDefault="00AC6FD3" w:rsidP="00452D43">
            <w:pPr>
              <w:rPr>
                <w:rFonts w:ascii="Tahoma" w:hAnsi="Tahoma" w:cs="Tahoma"/>
                <w:sz w:val="20"/>
                <w:szCs w:val="20"/>
              </w:rPr>
            </w:pPr>
            <w:r>
              <w:t>Město Bílovec</w:t>
            </w:r>
          </w:p>
        </w:tc>
        <w:tc>
          <w:tcPr>
            <w:tcW w:w="2220" w:type="dxa"/>
          </w:tcPr>
          <w:p w14:paraId="03FE96D9" w14:textId="71848C56" w:rsidR="00452D43" w:rsidRPr="006500DD" w:rsidRDefault="00D568B0" w:rsidP="00452D43">
            <w:pPr>
              <w:rPr>
                <w:rFonts w:ascii="Tahoma" w:hAnsi="Tahoma" w:cs="Tahoma"/>
                <w:sz w:val="20"/>
                <w:szCs w:val="20"/>
              </w:rPr>
            </w:pPr>
            <w:r>
              <w:t>00297755</w:t>
            </w:r>
          </w:p>
        </w:tc>
        <w:tc>
          <w:tcPr>
            <w:tcW w:w="3822" w:type="dxa"/>
          </w:tcPr>
          <w:p w14:paraId="58EDBCFA" w14:textId="5D9C7C3F" w:rsidR="00452D43" w:rsidRPr="006500DD" w:rsidRDefault="00564CB7" w:rsidP="00452D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2.250 </w:t>
            </w:r>
            <w:r w:rsidR="000672A7">
              <w:rPr>
                <w:rFonts w:ascii="Tahoma" w:hAnsi="Tahoma" w:cs="Tahoma"/>
                <w:sz w:val="20"/>
                <w:szCs w:val="20"/>
              </w:rPr>
              <w:t>tis. Kč</w:t>
            </w:r>
          </w:p>
        </w:tc>
      </w:tr>
      <w:tr w:rsidR="000672A7" w14:paraId="49CF28D0" w14:textId="77777777" w:rsidTr="00B606BA">
        <w:tc>
          <w:tcPr>
            <w:tcW w:w="3020" w:type="dxa"/>
            <w:vAlign w:val="bottom"/>
          </w:tcPr>
          <w:p w14:paraId="36BC2230" w14:textId="49534274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Statutární město Ostrava</w:t>
            </w:r>
          </w:p>
        </w:tc>
        <w:tc>
          <w:tcPr>
            <w:tcW w:w="2220" w:type="dxa"/>
          </w:tcPr>
          <w:p w14:paraId="6A786D5E" w14:textId="479A7B9C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00845451</w:t>
            </w:r>
          </w:p>
        </w:tc>
        <w:tc>
          <w:tcPr>
            <w:tcW w:w="3822" w:type="dxa"/>
          </w:tcPr>
          <w:p w14:paraId="29089880" w14:textId="49B53747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 w:rsidRPr="008D4F2D">
              <w:rPr>
                <w:rFonts w:ascii="Tahoma" w:hAnsi="Tahoma" w:cs="Tahoma"/>
                <w:sz w:val="20"/>
                <w:szCs w:val="20"/>
              </w:rPr>
              <w:t>2.250 tis. Kč</w:t>
            </w:r>
          </w:p>
        </w:tc>
      </w:tr>
      <w:tr w:rsidR="000672A7" w14:paraId="0282ACDD" w14:textId="77777777" w:rsidTr="00B606BA">
        <w:tc>
          <w:tcPr>
            <w:tcW w:w="3020" w:type="dxa"/>
            <w:vAlign w:val="bottom"/>
          </w:tcPr>
          <w:p w14:paraId="2B5D83E3" w14:textId="51305BBA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Obec Baška</w:t>
            </w:r>
          </w:p>
        </w:tc>
        <w:tc>
          <w:tcPr>
            <w:tcW w:w="2220" w:type="dxa"/>
          </w:tcPr>
          <w:p w14:paraId="3D996A84" w14:textId="447CE7B6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00296511</w:t>
            </w:r>
          </w:p>
        </w:tc>
        <w:tc>
          <w:tcPr>
            <w:tcW w:w="3822" w:type="dxa"/>
          </w:tcPr>
          <w:p w14:paraId="419815A2" w14:textId="48168572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 w:rsidRPr="008D4F2D">
              <w:rPr>
                <w:rFonts w:ascii="Tahoma" w:hAnsi="Tahoma" w:cs="Tahoma"/>
                <w:sz w:val="20"/>
                <w:szCs w:val="20"/>
              </w:rPr>
              <w:t>2.250 tis. Kč</w:t>
            </w:r>
          </w:p>
        </w:tc>
      </w:tr>
      <w:tr w:rsidR="000672A7" w14:paraId="406B3EEB" w14:textId="77777777" w:rsidTr="00B606BA">
        <w:tc>
          <w:tcPr>
            <w:tcW w:w="3020" w:type="dxa"/>
            <w:vAlign w:val="bottom"/>
          </w:tcPr>
          <w:p w14:paraId="6A2E58EC" w14:textId="4555BEF0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Obec Čermná ve Slezsku</w:t>
            </w:r>
          </w:p>
        </w:tc>
        <w:tc>
          <w:tcPr>
            <w:tcW w:w="2220" w:type="dxa"/>
          </w:tcPr>
          <w:p w14:paraId="0F16503F" w14:textId="274D9102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00849707</w:t>
            </w:r>
          </w:p>
        </w:tc>
        <w:tc>
          <w:tcPr>
            <w:tcW w:w="3822" w:type="dxa"/>
          </w:tcPr>
          <w:p w14:paraId="66114AB0" w14:textId="0E2E3E93" w:rsidR="000672A7" w:rsidRPr="006500DD" w:rsidRDefault="005674D1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1.009</w:t>
            </w:r>
            <w:r w:rsidR="00824978">
              <w:rPr>
                <w:rFonts w:ascii="Tahoma" w:hAnsi="Tahoma" w:cs="Tahoma"/>
                <w:sz w:val="20"/>
                <w:szCs w:val="20"/>
              </w:rPr>
              <w:t xml:space="preserve"> tis.</w:t>
            </w:r>
            <w:r w:rsidR="000672A7" w:rsidRPr="008D4F2D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672A7" w14:paraId="79035CF6" w14:textId="77777777" w:rsidTr="00B606BA">
        <w:tc>
          <w:tcPr>
            <w:tcW w:w="3020" w:type="dxa"/>
            <w:vAlign w:val="bottom"/>
          </w:tcPr>
          <w:p w14:paraId="6D59964F" w14:textId="52696C92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Obec Bravantice</w:t>
            </w:r>
          </w:p>
        </w:tc>
        <w:tc>
          <w:tcPr>
            <w:tcW w:w="2220" w:type="dxa"/>
          </w:tcPr>
          <w:p w14:paraId="20E845D8" w14:textId="17AE111F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68921063</w:t>
            </w:r>
          </w:p>
        </w:tc>
        <w:tc>
          <w:tcPr>
            <w:tcW w:w="3822" w:type="dxa"/>
          </w:tcPr>
          <w:p w14:paraId="09CC2DBD" w14:textId="5A6F995F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 w:rsidRPr="008D4F2D">
              <w:rPr>
                <w:rFonts w:ascii="Tahoma" w:hAnsi="Tahoma" w:cs="Tahoma"/>
                <w:sz w:val="20"/>
                <w:szCs w:val="20"/>
              </w:rPr>
              <w:t>2.250 tis. Kč</w:t>
            </w:r>
          </w:p>
        </w:tc>
      </w:tr>
      <w:tr w:rsidR="000672A7" w14:paraId="334A1377" w14:textId="77777777" w:rsidTr="00B606BA">
        <w:tc>
          <w:tcPr>
            <w:tcW w:w="3020" w:type="dxa"/>
            <w:vAlign w:val="bottom"/>
          </w:tcPr>
          <w:p w14:paraId="11123724" w14:textId="74C205E7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Obec Václavovice</w:t>
            </w:r>
          </w:p>
        </w:tc>
        <w:tc>
          <w:tcPr>
            <w:tcW w:w="2220" w:type="dxa"/>
          </w:tcPr>
          <w:p w14:paraId="02DA179B" w14:textId="675B3F61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00297330</w:t>
            </w:r>
          </w:p>
        </w:tc>
        <w:tc>
          <w:tcPr>
            <w:tcW w:w="3822" w:type="dxa"/>
          </w:tcPr>
          <w:p w14:paraId="03C83947" w14:textId="065BB971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 w:rsidRPr="008D4F2D">
              <w:rPr>
                <w:rFonts w:ascii="Tahoma" w:hAnsi="Tahoma" w:cs="Tahoma"/>
                <w:sz w:val="20"/>
                <w:szCs w:val="20"/>
              </w:rPr>
              <w:t>2.250 tis. Kč</w:t>
            </w:r>
          </w:p>
        </w:tc>
      </w:tr>
      <w:tr w:rsidR="000672A7" w14:paraId="43AEE6F9" w14:textId="77777777" w:rsidTr="00B606BA">
        <w:tc>
          <w:tcPr>
            <w:tcW w:w="3020" w:type="dxa"/>
            <w:vAlign w:val="bottom"/>
          </w:tcPr>
          <w:p w14:paraId="6AC8FAE0" w14:textId="65B08D40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Obec Háj ve Slezsku</w:t>
            </w:r>
          </w:p>
        </w:tc>
        <w:tc>
          <w:tcPr>
            <w:tcW w:w="2220" w:type="dxa"/>
          </w:tcPr>
          <w:p w14:paraId="3B4D568A" w14:textId="147D13E0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>
              <w:t>00300021</w:t>
            </w:r>
          </w:p>
        </w:tc>
        <w:tc>
          <w:tcPr>
            <w:tcW w:w="3822" w:type="dxa"/>
          </w:tcPr>
          <w:p w14:paraId="20FDCD04" w14:textId="07E5D50F" w:rsidR="000672A7" w:rsidRPr="006500DD" w:rsidRDefault="000672A7" w:rsidP="000672A7">
            <w:pPr>
              <w:rPr>
                <w:rFonts w:ascii="Tahoma" w:hAnsi="Tahoma" w:cs="Tahoma"/>
                <w:sz w:val="20"/>
                <w:szCs w:val="20"/>
              </w:rPr>
            </w:pPr>
            <w:r w:rsidRPr="008D4F2D">
              <w:rPr>
                <w:rFonts w:ascii="Tahoma" w:hAnsi="Tahoma" w:cs="Tahoma"/>
                <w:sz w:val="20"/>
                <w:szCs w:val="20"/>
              </w:rPr>
              <w:t>2.250 tis. Kč</w:t>
            </w:r>
          </w:p>
        </w:tc>
      </w:tr>
    </w:tbl>
    <w:p w14:paraId="0BFA020A" w14:textId="550E888C" w:rsidR="006C2B18" w:rsidRDefault="006C2B18" w:rsidP="006C2B18">
      <w:r w:rsidRPr="00E22570">
        <w:tab/>
      </w:r>
    </w:p>
    <w:p w14:paraId="14901626" w14:textId="7FAA13A5" w:rsidR="00A010D0" w:rsidRDefault="00A010D0" w:rsidP="00A010D0"/>
    <w:sectPr w:rsidR="00A010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770D" w14:textId="77777777" w:rsidR="00D31406" w:rsidRDefault="00D31406" w:rsidP="00DA2D69">
      <w:pPr>
        <w:spacing w:after="0" w:line="240" w:lineRule="auto"/>
      </w:pPr>
      <w:r>
        <w:separator/>
      </w:r>
    </w:p>
  </w:endnote>
  <w:endnote w:type="continuationSeparator" w:id="0">
    <w:p w14:paraId="13F9B5F5" w14:textId="77777777" w:rsidR="00D31406" w:rsidRDefault="00D31406" w:rsidP="00DA2D69">
      <w:pPr>
        <w:spacing w:after="0" w:line="240" w:lineRule="auto"/>
      </w:pPr>
      <w:r>
        <w:continuationSeparator/>
      </w:r>
    </w:p>
  </w:endnote>
  <w:endnote w:type="continuationNotice" w:id="1">
    <w:p w14:paraId="69955BCA" w14:textId="77777777" w:rsidR="00D31406" w:rsidRDefault="00D31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60F6" w14:textId="0E416BE6" w:rsidR="00DA2D69" w:rsidRDefault="00DA2D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D50C34" wp14:editId="3667B8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DCA49" w14:textId="07B9B2C2" w:rsidR="00DA2D69" w:rsidRPr="00DA2D69" w:rsidRDefault="00DA2D69" w:rsidP="00DA2D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2D6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0C3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7DCA49" w14:textId="07B9B2C2" w:rsidR="00DA2D69" w:rsidRPr="00DA2D69" w:rsidRDefault="00DA2D69" w:rsidP="00DA2D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2D6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6B9B" w14:textId="77777777" w:rsidR="00D31406" w:rsidRDefault="00D31406" w:rsidP="00DA2D69">
      <w:pPr>
        <w:spacing w:after="0" w:line="240" w:lineRule="auto"/>
      </w:pPr>
      <w:r>
        <w:separator/>
      </w:r>
    </w:p>
  </w:footnote>
  <w:footnote w:type="continuationSeparator" w:id="0">
    <w:p w14:paraId="144A5134" w14:textId="77777777" w:rsidR="00D31406" w:rsidRDefault="00D31406" w:rsidP="00DA2D69">
      <w:pPr>
        <w:spacing w:after="0" w:line="240" w:lineRule="auto"/>
      </w:pPr>
      <w:r>
        <w:continuationSeparator/>
      </w:r>
    </w:p>
  </w:footnote>
  <w:footnote w:type="continuationNotice" w:id="1">
    <w:p w14:paraId="3AB460CD" w14:textId="77777777" w:rsidR="00D31406" w:rsidRDefault="00D314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AF3"/>
    <w:multiLevelType w:val="multilevel"/>
    <w:tmpl w:val="324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9708F"/>
    <w:multiLevelType w:val="multilevel"/>
    <w:tmpl w:val="CEE0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C2259"/>
    <w:multiLevelType w:val="multilevel"/>
    <w:tmpl w:val="C3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57333">
    <w:abstractNumId w:val="1"/>
  </w:num>
  <w:num w:numId="2" w16cid:durableId="1764766191">
    <w:abstractNumId w:val="2"/>
  </w:num>
  <w:num w:numId="3" w16cid:durableId="3864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9"/>
    <w:rsid w:val="000160B0"/>
    <w:rsid w:val="0003570D"/>
    <w:rsid w:val="000672A7"/>
    <w:rsid w:val="00087A85"/>
    <w:rsid w:val="000A115F"/>
    <w:rsid w:val="000A40C8"/>
    <w:rsid w:val="001277A2"/>
    <w:rsid w:val="0016130F"/>
    <w:rsid w:val="001B3C7B"/>
    <w:rsid w:val="001E3FB3"/>
    <w:rsid w:val="0021413D"/>
    <w:rsid w:val="002461B1"/>
    <w:rsid w:val="00266AB6"/>
    <w:rsid w:val="002903D0"/>
    <w:rsid w:val="002920F3"/>
    <w:rsid w:val="003946F7"/>
    <w:rsid w:val="003C4C3B"/>
    <w:rsid w:val="00446F4C"/>
    <w:rsid w:val="00452D43"/>
    <w:rsid w:val="005330CB"/>
    <w:rsid w:val="00564CB7"/>
    <w:rsid w:val="005674D1"/>
    <w:rsid w:val="00640FF5"/>
    <w:rsid w:val="006500DD"/>
    <w:rsid w:val="00677B12"/>
    <w:rsid w:val="006C2B18"/>
    <w:rsid w:val="00744063"/>
    <w:rsid w:val="007822AB"/>
    <w:rsid w:val="007F47EB"/>
    <w:rsid w:val="00824978"/>
    <w:rsid w:val="00884FE3"/>
    <w:rsid w:val="00886003"/>
    <w:rsid w:val="00896526"/>
    <w:rsid w:val="008E58E9"/>
    <w:rsid w:val="00971290"/>
    <w:rsid w:val="00972298"/>
    <w:rsid w:val="00977E37"/>
    <w:rsid w:val="009F30A5"/>
    <w:rsid w:val="00A010D0"/>
    <w:rsid w:val="00A323F1"/>
    <w:rsid w:val="00A7216D"/>
    <w:rsid w:val="00A925B4"/>
    <w:rsid w:val="00AC42A1"/>
    <w:rsid w:val="00AC6FD3"/>
    <w:rsid w:val="00B049C9"/>
    <w:rsid w:val="00B04E65"/>
    <w:rsid w:val="00B42F92"/>
    <w:rsid w:val="00B83865"/>
    <w:rsid w:val="00BB49D2"/>
    <w:rsid w:val="00BB549C"/>
    <w:rsid w:val="00C0307F"/>
    <w:rsid w:val="00C224CE"/>
    <w:rsid w:val="00C56434"/>
    <w:rsid w:val="00C87472"/>
    <w:rsid w:val="00C877B9"/>
    <w:rsid w:val="00CA1F17"/>
    <w:rsid w:val="00CF249A"/>
    <w:rsid w:val="00D12712"/>
    <w:rsid w:val="00D31406"/>
    <w:rsid w:val="00D31FD2"/>
    <w:rsid w:val="00D37CAB"/>
    <w:rsid w:val="00D568B0"/>
    <w:rsid w:val="00D8355E"/>
    <w:rsid w:val="00DA2D69"/>
    <w:rsid w:val="00DF04F5"/>
    <w:rsid w:val="00E22570"/>
    <w:rsid w:val="00E425EA"/>
    <w:rsid w:val="00E93AFF"/>
    <w:rsid w:val="00E93F63"/>
    <w:rsid w:val="00F305F9"/>
    <w:rsid w:val="00F63FCD"/>
    <w:rsid w:val="00FB41E3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7946"/>
  <w15:chartTrackingRefBased/>
  <w15:docId w15:val="{E9ACB208-3E39-4FD8-9A53-5C01988A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69"/>
  </w:style>
  <w:style w:type="paragraph" w:styleId="Zpat">
    <w:name w:val="footer"/>
    <w:basedOn w:val="Normln"/>
    <w:link w:val="Zpat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69"/>
  </w:style>
  <w:style w:type="paragraph" w:customStyle="1" w:styleId="xmsonormal">
    <w:name w:val="x_msonormal"/>
    <w:basedOn w:val="Normln"/>
    <w:rsid w:val="00A01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A010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29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ECED4-0710-4215-AA06-11325A9C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0463F-4A85-49A3-8057-B1BBC760D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13263-DCD7-495A-A6B8-3F43B98D53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ABAF374D-CE69-41F6-B7A2-CD968A40C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Lasák Tomáš</cp:lastModifiedBy>
  <cp:revision>40</cp:revision>
  <dcterms:created xsi:type="dcterms:W3CDTF">2023-01-31T21:48:00Z</dcterms:created>
  <dcterms:modified xsi:type="dcterms:W3CDTF">2023-07-28T06:03:00Z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2023-02-01T11:45:16Z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81ef53ab-c800-48c2-9c9f-b085cc5ffcb9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0x010100D6DF972F0AC7B0458AB9639462FF1CA0</vt:lpwstr>
  </property>
  <property fmtid="{D5CDD505-2E9C-101B-9397-08002B2CF9AE}" pid="10" name="MediaServiceImageTags">
    <vt:lpwstr/>
  </property>
</Properties>
</file>