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94D0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7BC9DA48" w14:textId="77777777" w:rsidR="00DB268F" w:rsidRPr="00E87E7A" w:rsidRDefault="00DB268F" w:rsidP="00DB268F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Pr="00E87E7A">
        <w:rPr>
          <w:rFonts w:ascii="Tahoma" w:hAnsi="Tahoma" w:cs="Tahoma"/>
          <w:sz w:val="22"/>
          <w:szCs w:val="22"/>
        </w:rPr>
        <w:br/>
      </w:r>
      <w:r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42AAE76F" w14:textId="007CE2CF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317D6511" w14:textId="77777777" w:rsidR="002F0F99" w:rsidRPr="002F0F99" w:rsidRDefault="002F0F99" w:rsidP="002F0F99">
      <w:pPr>
        <w:pStyle w:val="Nadpis1"/>
        <w:keepNext w:val="0"/>
        <w:numPr>
          <w:ilvl w:val="0"/>
          <w:numId w:val="9"/>
        </w:numPr>
        <w:tabs>
          <w:tab w:val="clear" w:pos="360"/>
        </w:tabs>
        <w:spacing w:after="0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2F0F99">
        <w:rPr>
          <w:rFonts w:ascii="Tahoma" w:eastAsia="Times New Roman" w:hAnsi="Tahoma" w:cs="Tahoma"/>
          <w:kern w:val="0"/>
          <w:sz w:val="20"/>
          <w:szCs w:val="20"/>
        </w:rPr>
        <w:t>Moravskoslezský kraj</w:t>
      </w:r>
    </w:p>
    <w:p w14:paraId="329B0B8D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E87E7A">
          <w:rPr>
            <w:rFonts w:ascii="Tahoma" w:hAnsi="Tahoma" w:cs="Tahoma"/>
            <w:sz w:val="20"/>
            <w:szCs w:val="20"/>
          </w:rPr>
          <w:t>28. října 11</w:t>
        </w:r>
      </w:smartTag>
      <w:r w:rsidRPr="00E87E7A">
        <w:rPr>
          <w:rFonts w:ascii="Tahoma" w:hAnsi="Tahoma" w:cs="Tahoma"/>
          <w:sz w:val="20"/>
          <w:szCs w:val="20"/>
        </w:rPr>
        <w:t>7, 702 18 Ostrava</w:t>
      </w:r>
    </w:p>
    <w:p w14:paraId="0116F9EA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Pr="00DC7F23">
        <w:rPr>
          <w:rFonts w:ascii="Tahoma" w:hAnsi="Tahoma" w:cs="Tahoma"/>
          <w:sz w:val="20"/>
          <w:szCs w:val="20"/>
        </w:rPr>
        <w:t>Janem Krkoškou, MBA, hejtman</w:t>
      </w:r>
      <w:r>
        <w:rPr>
          <w:rFonts w:ascii="Tahoma" w:hAnsi="Tahoma" w:cs="Tahoma"/>
          <w:sz w:val="20"/>
          <w:szCs w:val="20"/>
        </w:rPr>
        <w:t>em</w:t>
      </w:r>
      <w:r w:rsidRPr="00DC7F23">
        <w:rPr>
          <w:rFonts w:ascii="Tahoma" w:hAnsi="Tahoma" w:cs="Tahoma"/>
          <w:sz w:val="20"/>
          <w:szCs w:val="20"/>
        </w:rPr>
        <w:t xml:space="preserve"> kraje</w:t>
      </w:r>
    </w:p>
    <w:p w14:paraId="697E49BE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2CDFDFA8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239408F9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Česká spořitelna, a.s.</w:t>
      </w:r>
    </w:p>
    <w:p w14:paraId="0129033D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1650676349/0800</w:t>
      </w:r>
    </w:p>
    <w:p w14:paraId="1D6DF947" w14:textId="77777777" w:rsidR="002F0F99" w:rsidRPr="00E87E7A" w:rsidRDefault="002F0F99" w:rsidP="002F0F99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1F00E287" w14:textId="77777777" w:rsidR="002F0F99" w:rsidRPr="00E87E7A" w:rsidRDefault="002F0F99" w:rsidP="002F0F9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7FFF09D4" w14:textId="6A0A7E4A" w:rsidR="002F0F99" w:rsidRPr="002F0F99" w:rsidRDefault="00AB5C4A" w:rsidP="002F0F99">
      <w:pPr>
        <w:pStyle w:val="Nadpis1"/>
        <w:numPr>
          <w:ilvl w:val="0"/>
          <w:numId w:val="9"/>
        </w:numPr>
        <w:spacing w:before="120" w:after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město Šenov</w:t>
      </w:r>
    </w:p>
    <w:p w14:paraId="7628F5B9" w14:textId="2E27CC36" w:rsidR="002F0F99" w:rsidRPr="00150616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="007D3308">
        <w:rPr>
          <w:rFonts w:ascii="Tahoma" w:hAnsi="Tahoma" w:cs="Tahoma"/>
          <w:sz w:val="20"/>
          <w:szCs w:val="20"/>
        </w:rPr>
        <w:t>Radniční náměstí 300,</w:t>
      </w:r>
      <w:r w:rsidR="00093202">
        <w:rPr>
          <w:rFonts w:ascii="Tahoma" w:hAnsi="Tahoma" w:cs="Tahoma"/>
          <w:sz w:val="20"/>
          <w:szCs w:val="20"/>
        </w:rPr>
        <w:t xml:space="preserve"> 739 34 Šenov</w:t>
      </w:r>
    </w:p>
    <w:p w14:paraId="1C67AB6D" w14:textId="16B2C4BD" w:rsidR="002F0F99" w:rsidRPr="00D539BF" w:rsidRDefault="002F0F99" w:rsidP="002F0F99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</w:t>
      </w:r>
      <w:r w:rsidR="00650150">
        <w:rPr>
          <w:rFonts w:ascii="Tahoma" w:hAnsi="Tahoma" w:cs="Tahoma"/>
          <w:sz w:val="20"/>
          <w:szCs w:val="20"/>
        </w:rPr>
        <w:t>o</w:t>
      </w:r>
      <w:r w:rsidRPr="00150616">
        <w:rPr>
          <w:rFonts w:ascii="Tahoma" w:hAnsi="Tahoma" w:cs="Tahoma"/>
          <w:sz w:val="20"/>
          <w:szCs w:val="20"/>
        </w:rPr>
        <w:t>:</w:t>
      </w:r>
      <w:r w:rsidRPr="001506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Ing. </w:t>
      </w:r>
      <w:r w:rsidR="00650150">
        <w:rPr>
          <w:rFonts w:ascii="Tahoma" w:hAnsi="Tahoma" w:cs="Tahoma"/>
          <w:sz w:val="20"/>
          <w:szCs w:val="20"/>
        </w:rPr>
        <w:t>Tomášem Holušou</w:t>
      </w:r>
      <w:r>
        <w:rPr>
          <w:rFonts w:ascii="Tahoma" w:hAnsi="Tahoma" w:cs="Tahoma"/>
          <w:sz w:val="20"/>
          <w:szCs w:val="20"/>
        </w:rPr>
        <w:t xml:space="preserve">, starostou </w:t>
      </w:r>
    </w:p>
    <w:p w14:paraId="502839C1" w14:textId="5F96C39E" w:rsidR="002F0F99" w:rsidRPr="00D539BF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="002B2964" w:rsidRPr="002B2964">
        <w:rPr>
          <w:rFonts w:ascii="Tahoma" w:hAnsi="Tahoma" w:cs="Tahoma"/>
          <w:sz w:val="20"/>
          <w:szCs w:val="20"/>
        </w:rPr>
        <w:t>00297291</w:t>
      </w:r>
    </w:p>
    <w:p w14:paraId="323C940E" w14:textId="20B6FA30" w:rsidR="002F0F99" w:rsidRPr="00D539BF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DIČ:</w:t>
      </w:r>
      <w:r w:rsidRPr="00150616">
        <w:rPr>
          <w:rFonts w:ascii="Tahoma" w:hAnsi="Tahoma" w:cs="Tahoma"/>
          <w:sz w:val="20"/>
          <w:szCs w:val="20"/>
        </w:rPr>
        <w:tab/>
      </w:r>
      <w:r w:rsidRPr="00ED69E5">
        <w:rPr>
          <w:rFonts w:ascii="Tahoma" w:hAnsi="Tahoma" w:cs="Tahoma"/>
          <w:sz w:val="20"/>
          <w:szCs w:val="20"/>
        </w:rPr>
        <w:t>CZ</w:t>
      </w:r>
      <w:r w:rsidR="00E31E11">
        <w:rPr>
          <w:rFonts w:ascii="Tahoma" w:hAnsi="Tahoma" w:cs="Tahoma"/>
          <w:sz w:val="20"/>
          <w:szCs w:val="20"/>
        </w:rPr>
        <w:t>00297291</w:t>
      </w:r>
      <w:r w:rsidRPr="00ED69E5">
        <w:rPr>
          <w:rFonts w:ascii="Tahoma" w:hAnsi="Tahoma" w:cs="Tahoma"/>
          <w:sz w:val="20"/>
          <w:szCs w:val="20"/>
        </w:rPr>
        <w:t xml:space="preserve"> </w:t>
      </w:r>
    </w:p>
    <w:p w14:paraId="5908A8FD" w14:textId="62AF40B5" w:rsidR="002F0F99" w:rsidRPr="00150616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="00752706">
        <w:rPr>
          <w:rFonts w:ascii="Tahoma" w:hAnsi="Tahoma" w:cs="Tahoma"/>
          <w:sz w:val="20"/>
          <w:szCs w:val="20"/>
        </w:rPr>
        <w:t>Česká národní banka</w:t>
      </w:r>
    </w:p>
    <w:p w14:paraId="3C47CBD3" w14:textId="17F8DBE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 w:rsidR="00752706">
        <w:rPr>
          <w:rFonts w:ascii="Arial" w:hAnsi="Arial" w:cs="Arial"/>
          <w:sz w:val="18"/>
          <w:szCs w:val="18"/>
        </w:rPr>
        <w:t>94-11024761/0710</w:t>
      </w:r>
    </w:p>
    <w:p w14:paraId="2963364B" w14:textId="77777777" w:rsidR="002F0F99" w:rsidRPr="00E87E7A" w:rsidRDefault="002F0F99" w:rsidP="002F0F99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5E26B083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Základní ustanovení</w:t>
      </w:r>
    </w:p>
    <w:p w14:paraId="0D4E868E" w14:textId="77777777" w:rsidR="002F0F99" w:rsidRPr="00E87E7A" w:rsidRDefault="002F0F99" w:rsidP="002F0F99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188CBDD2" w14:textId="77777777" w:rsidR="002F0F99" w:rsidRPr="00E87E7A" w:rsidRDefault="002F0F99" w:rsidP="002F0F99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6A5AD8A9" w14:textId="77777777" w:rsidR="002F0F99" w:rsidRPr="00E87E7A" w:rsidRDefault="002F0F99" w:rsidP="002F0F99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3A36AE27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5EC3D114" w14:textId="77777777" w:rsidR="002F0F99" w:rsidRPr="00E87E7A" w:rsidRDefault="002F0F99" w:rsidP="002F0F99">
      <w:pPr>
        <w:pStyle w:val="Zkladntext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938CDFA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33429DE7" w14:textId="46FFA5FF" w:rsidR="002F0F99" w:rsidRDefault="002F0F99" w:rsidP="002F0F99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4814FA">
        <w:rPr>
          <w:rFonts w:ascii="Tahoma" w:hAnsi="Tahoma" w:cs="Tahoma"/>
          <w:b w:val="0"/>
          <w:bCs w:val="0"/>
          <w:sz w:val="20"/>
          <w:szCs w:val="20"/>
        </w:rPr>
        <w:t xml:space="preserve">investiční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="005F1D7D">
        <w:rPr>
          <w:rFonts w:ascii="Tahoma" w:hAnsi="Tahoma" w:cs="Tahoma"/>
          <w:b w:val="0"/>
          <w:bCs w:val="0"/>
          <w:sz w:val="20"/>
          <w:szCs w:val="20"/>
        </w:rPr>
        <w:t xml:space="preserve">maximálně </w:t>
      </w:r>
      <w:r w:rsidR="00B425D4" w:rsidRPr="00B425D4">
        <w:rPr>
          <w:rFonts w:ascii="Tahoma" w:hAnsi="Tahoma" w:cs="Tahoma"/>
          <w:sz w:val="20"/>
          <w:szCs w:val="20"/>
        </w:rPr>
        <w:t>18.100.000</w:t>
      </w:r>
      <w:r w:rsidR="000D15D8">
        <w:rPr>
          <w:rFonts w:ascii="Tahoma" w:hAnsi="Tahoma" w:cs="Tahoma"/>
          <w:bCs w:val="0"/>
          <w:sz w:val="20"/>
          <w:szCs w:val="20"/>
        </w:rPr>
        <w:t> </w:t>
      </w:r>
      <w:r w:rsidRPr="00C415FD">
        <w:rPr>
          <w:rFonts w:ascii="Tahoma" w:hAnsi="Tahoma" w:cs="Tahoma"/>
          <w:bCs w:val="0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 w:rsidR="004814FA">
        <w:rPr>
          <w:rFonts w:ascii="Tahoma" w:hAnsi="Tahoma" w:cs="Tahoma"/>
          <w:b w:val="0"/>
          <w:bCs w:val="0"/>
          <w:sz w:val="20"/>
          <w:szCs w:val="20"/>
        </w:rPr>
        <w:t>osmnáct milionů jedno sto tisíc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korun českých)</w:t>
      </w:r>
      <w:r>
        <w:rPr>
          <w:rFonts w:ascii="Tahoma" w:hAnsi="Tahoma" w:cs="Tahoma"/>
          <w:b w:val="0"/>
          <w:bCs w:val="0"/>
          <w:sz w:val="20"/>
          <w:szCs w:val="20"/>
        </w:rPr>
        <w:t>,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účelově určenou k úhradě uznatelných nákladů projektu</w:t>
      </w:r>
      <w:r w:rsidR="00EB205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34B68">
        <w:rPr>
          <w:rFonts w:ascii="Tahoma" w:hAnsi="Tahoma" w:cs="Tahoma"/>
          <w:b w:val="0"/>
          <w:bCs w:val="0"/>
          <w:sz w:val="20"/>
          <w:szCs w:val="20"/>
        </w:rPr>
        <w:t>„</w:t>
      </w:r>
      <w:proofErr w:type="spellStart"/>
      <w:r w:rsidR="00EB2050" w:rsidRPr="00EB2050">
        <w:rPr>
          <w:rFonts w:ascii="Tahoma" w:hAnsi="Tahoma" w:cs="Tahoma"/>
          <w:sz w:val="20"/>
          <w:szCs w:val="20"/>
        </w:rPr>
        <w:t>Cyklolávka</w:t>
      </w:r>
      <w:proofErr w:type="spellEnd"/>
      <w:r w:rsidR="00EB2050" w:rsidRPr="00EB2050">
        <w:rPr>
          <w:rFonts w:ascii="Tahoma" w:hAnsi="Tahoma" w:cs="Tahoma"/>
          <w:sz w:val="20"/>
          <w:szCs w:val="20"/>
        </w:rPr>
        <w:t xml:space="preserve"> přes I/11 v</w:t>
      </w:r>
      <w:r w:rsidR="00534B68">
        <w:rPr>
          <w:rFonts w:ascii="Tahoma" w:hAnsi="Tahoma" w:cs="Tahoma"/>
          <w:sz w:val="20"/>
          <w:szCs w:val="20"/>
        </w:rPr>
        <w:t> </w:t>
      </w:r>
      <w:r w:rsidR="00EB2050" w:rsidRPr="00EB2050">
        <w:rPr>
          <w:rFonts w:ascii="Tahoma" w:hAnsi="Tahoma" w:cs="Tahoma"/>
          <w:sz w:val="20"/>
          <w:szCs w:val="20"/>
        </w:rPr>
        <w:t>Šenově</w:t>
      </w:r>
      <w:r w:rsidR="00534B68">
        <w:rPr>
          <w:rFonts w:ascii="Tahoma" w:hAnsi="Tahoma" w:cs="Tahoma"/>
          <w:sz w:val="20"/>
          <w:szCs w:val="20"/>
        </w:rPr>
        <w:t>“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 VI této smlouvy.</w:t>
      </w:r>
    </w:p>
    <w:p w14:paraId="7B331A6A" w14:textId="7B4546C8" w:rsidR="00257E24" w:rsidRPr="00257E24" w:rsidRDefault="00257E24" w:rsidP="00257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257E24">
        <w:rPr>
          <w:rFonts w:ascii="Tahoma" w:hAnsi="Tahoma" w:cs="Tahoma"/>
          <w:b w:val="0"/>
          <w:bCs w:val="0"/>
          <w:sz w:val="20"/>
          <w:szCs w:val="20"/>
        </w:rPr>
        <w:lastRenderedPageBreak/>
        <w:t>Konečná výše dotace bude stanovena s ohledem na skutečnou výši celkových uznatelných nákladů uvedených a doložených v rámci závěrečného vyúčtování.</w:t>
      </w:r>
    </w:p>
    <w:p w14:paraId="728947D2" w14:textId="77777777" w:rsidR="00257E24" w:rsidRPr="00E87E7A" w:rsidRDefault="00257E24" w:rsidP="00257E24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uznatelné náklady projektu nižší než </w:t>
      </w:r>
      <w:r>
        <w:rPr>
          <w:rFonts w:ascii="Tahoma" w:hAnsi="Tahoma" w:cs="Tahoma"/>
          <w:b w:val="0"/>
          <w:bCs w:val="0"/>
          <w:sz w:val="20"/>
          <w:szCs w:val="20"/>
        </w:rPr>
        <w:t>čá</w:t>
      </w:r>
      <w:r>
        <w:rPr>
          <w:rFonts w:ascii="Tahoma" w:hAnsi="Tahoma" w:cs="Tahoma"/>
          <w:b w:val="0"/>
          <w:bCs w:val="0"/>
          <w:sz w:val="20"/>
        </w:rPr>
        <w:t>stka uvedená</w:t>
      </w:r>
      <w:r w:rsidRPr="00150616">
        <w:rPr>
          <w:rFonts w:ascii="Tahoma" w:hAnsi="Tahoma" w:cs="Tahoma"/>
          <w:b w:val="0"/>
          <w:bCs w:val="0"/>
          <w:sz w:val="20"/>
        </w:rPr>
        <w:t xml:space="preserve"> v odstavci 1 tohoto článku smlouvy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, konečná výše dotace se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úměrně </w:t>
      </w:r>
      <w:proofErr w:type="gramStart"/>
      <w:r w:rsidRPr="00E87E7A">
        <w:rPr>
          <w:rFonts w:ascii="Tahoma" w:hAnsi="Tahoma" w:cs="Tahoma"/>
          <w:b w:val="0"/>
          <w:bCs w:val="0"/>
          <w:sz w:val="20"/>
          <w:szCs w:val="20"/>
        </w:rPr>
        <w:t>sníží</w:t>
      </w:r>
      <w:proofErr w:type="gram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a příjemce obdrží dotaci ve výši celkových skutečných uznatelných nákladů.</w:t>
      </w:r>
    </w:p>
    <w:p w14:paraId="36F34BA3" w14:textId="1795321C" w:rsidR="00257E24" w:rsidRDefault="00257E24" w:rsidP="00257E24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</w:t>
      </w:r>
      <w:proofErr w:type="gramStart"/>
      <w:r w:rsidRPr="00E87E7A">
        <w:rPr>
          <w:rFonts w:ascii="Tahoma" w:hAnsi="Tahoma" w:cs="Tahoma"/>
          <w:b w:val="0"/>
          <w:bCs w:val="0"/>
          <w:sz w:val="20"/>
          <w:szCs w:val="20"/>
        </w:rPr>
        <w:t>překročí</w:t>
      </w:r>
      <w:proofErr w:type="gram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150616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, konečná výše dotace se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nezvyšuje a příjemce obdrží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tuto </w:t>
      </w:r>
      <w:r w:rsidRPr="00150616">
        <w:rPr>
          <w:rFonts w:ascii="Tahoma" w:hAnsi="Tahoma" w:cs="Tahoma"/>
          <w:b w:val="0"/>
          <w:bCs w:val="0"/>
          <w:sz w:val="20"/>
        </w:rPr>
        <w:t>částku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DB07598" w14:textId="3152221C" w:rsidR="002F0F99" w:rsidRPr="00E87E7A" w:rsidRDefault="002F0F99" w:rsidP="002F0F99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159C176C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203B3D7D" w14:textId="72D4CC44" w:rsidR="002F0F99" w:rsidRPr="00C54CB9" w:rsidRDefault="002F0F99" w:rsidP="002F0F99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468E1">
        <w:rPr>
          <w:rFonts w:ascii="Tahoma" w:hAnsi="Tahoma" w:cs="Tahoma"/>
          <w:b w:val="0"/>
          <w:bCs w:val="0"/>
          <w:sz w:val="20"/>
          <w:szCs w:val="20"/>
        </w:rPr>
        <w:t xml:space="preserve">Poskytovatel se </w:t>
      </w:r>
      <w:r w:rsidRPr="00C54CB9">
        <w:rPr>
          <w:rFonts w:ascii="Tahoma" w:hAnsi="Tahoma" w:cs="Tahoma"/>
          <w:b w:val="0"/>
          <w:bCs w:val="0"/>
          <w:sz w:val="20"/>
          <w:szCs w:val="20"/>
        </w:rPr>
        <w:t xml:space="preserve">zavazuje poskytnout příjemci dotaci na projekt převodem na účet příjemce uvedený v čl. I této smlouvy </w:t>
      </w:r>
      <w:r w:rsidR="00257E24" w:rsidRPr="00C54CB9">
        <w:rPr>
          <w:rFonts w:ascii="Tahoma" w:hAnsi="Tahoma" w:cs="Tahoma"/>
          <w:sz w:val="20"/>
          <w:szCs w:val="20"/>
        </w:rPr>
        <w:t>ve dvou splátkách</w:t>
      </w:r>
      <w:r w:rsidR="00C54CB9" w:rsidRPr="00C54CB9">
        <w:rPr>
          <w:rFonts w:ascii="Tahoma" w:hAnsi="Tahoma" w:cs="Tahoma"/>
          <w:sz w:val="20"/>
          <w:szCs w:val="20"/>
        </w:rPr>
        <w:t xml:space="preserve">. </w:t>
      </w:r>
      <w:r w:rsidR="00C54CB9" w:rsidRPr="00C54CB9">
        <w:rPr>
          <w:rFonts w:ascii="Tahoma" w:hAnsi="Tahoma" w:cs="Tahoma"/>
          <w:b w:val="0"/>
          <w:bCs w:val="0"/>
          <w:sz w:val="20"/>
          <w:szCs w:val="20"/>
        </w:rPr>
        <w:t xml:space="preserve">První splátka </w:t>
      </w:r>
      <w:r w:rsidR="00257E24" w:rsidRPr="00C54CB9">
        <w:rPr>
          <w:rFonts w:ascii="Tahoma" w:hAnsi="Tahoma" w:cs="Tahoma"/>
          <w:b w:val="0"/>
          <w:bCs w:val="0"/>
          <w:sz w:val="20"/>
          <w:szCs w:val="20"/>
        </w:rPr>
        <w:t>dotace ve výši 9</w:t>
      </w:r>
      <w:r w:rsidR="00534B68" w:rsidRPr="00C54CB9">
        <w:rPr>
          <w:rFonts w:ascii="Tahoma" w:hAnsi="Tahoma" w:cs="Tahoma"/>
          <w:b w:val="0"/>
          <w:bCs w:val="0"/>
          <w:sz w:val="20"/>
          <w:szCs w:val="20"/>
        </w:rPr>
        <w:t>.</w:t>
      </w:r>
      <w:r w:rsidR="00257E24" w:rsidRPr="00C54CB9">
        <w:rPr>
          <w:rFonts w:ascii="Tahoma" w:hAnsi="Tahoma" w:cs="Tahoma"/>
          <w:b w:val="0"/>
          <w:bCs w:val="0"/>
          <w:sz w:val="20"/>
          <w:szCs w:val="20"/>
        </w:rPr>
        <w:t>05</w:t>
      </w:r>
      <w:r w:rsidR="00534B68" w:rsidRPr="00C54CB9">
        <w:rPr>
          <w:rFonts w:ascii="Tahoma" w:hAnsi="Tahoma" w:cs="Tahoma"/>
          <w:b w:val="0"/>
          <w:bCs w:val="0"/>
          <w:sz w:val="20"/>
          <w:szCs w:val="20"/>
        </w:rPr>
        <w:t>0.000</w:t>
      </w:r>
      <w:r w:rsidRPr="00C54CB9">
        <w:rPr>
          <w:rFonts w:ascii="Tahoma" w:hAnsi="Tahoma" w:cs="Tahoma"/>
          <w:b w:val="0"/>
          <w:bCs w:val="0"/>
          <w:sz w:val="20"/>
          <w:szCs w:val="20"/>
        </w:rPr>
        <w:t xml:space="preserve"> Kč (slovy </w:t>
      </w:r>
      <w:proofErr w:type="spellStart"/>
      <w:r w:rsidR="00257E24" w:rsidRPr="00C54CB9">
        <w:rPr>
          <w:rFonts w:ascii="Tahoma" w:hAnsi="Tahoma" w:cs="Tahoma"/>
          <w:b w:val="0"/>
          <w:bCs w:val="0"/>
          <w:sz w:val="20"/>
          <w:szCs w:val="20"/>
        </w:rPr>
        <w:t>devětmilionů</w:t>
      </w:r>
      <w:proofErr w:type="spellEnd"/>
      <w:r w:rsidR="00257E24" w:rsidRPr="00C54CB9">
        <w:rPr>
          <w:rFonts w:ascii="Tahoma" w:hAnsi="Tahoma" w:cs="Tahoma"/>
          <w:b w:val="0"/>
          <w:bCs w:val="0"/>
          <w:sz w:val="20"/>
          <w:szCs w:val="20"/>
        </w:rPr>
        <w:t xml:space="preserve"> padesát tisíc </w:t>
      </w:r>
      <w:r w:rsidRPr="00C54CB9">
        <w:rPr>
          <w:rFonts w:ascii="Tahoma" w:hAnsi="Tahoma" w:cs="Tahoma"/>
          <w:b w:val="0"/>
          <w:bCs w:val="0"/>
          <w:sz w:val="20"/>
          <w:szCs w:val="20"/>
        </w:rPr>
        <w:t xml:space="preserve">korun českých) </w:t>
      </w:r>
      <w:r w:rsidR="00C54CB9" w:rsidRPr="00C54CB9">
        <w:rPr>
          <w:rFonts w:ascii="Tahoma" w:hAnsi="Tahoma" w:cs="Tahoma"/>
          <w:b w:val="0"/>
          <w:bCs w:val="0"/>
          <w:sz w:val="20"/>
          <w:szCs w:val="20"/>
        </w:rPr>
        <w:t xml:space="preserve">bude na účet příjemce převedena </w:t>
      </w:r>
      <w:r w:rsidRPr="00C54CB9">
        <w:rPr>
          <w:rFonts w:ascii="Tahoma" w:hAnsi="Tahoma" w:cs="Tahoma"/>
          <w:b w:val="0"/>
          <w:bCs w:val="0"/>
          <w:sz w:val="20"/>
          <w:szCs w:val="20"/>
        </w:rPr>
        <w:t>do 30 dnů ode dne nabytí účinnosti této smlouvy</w:t>
      </w:r>
      <w:r w:rsidR="00C54CB9" w:rsidRPr="00C54CB9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257E24" w:rsidRPr="00C54CB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C54CB9" w:rsidRPr="00C54CB9">
        <w:rPr>
          <w:rFonts w:ascii="Tahoma" w:hAnsi="Tahoma" w:cs="Tahoma"/>
          <w:b w:val="0"/>
          <w:bCs w:val="0"/>
          <w:sz w:val="20"/>
          <w:szCs w:val="20"/>
        </w:rPr>
        <w:t>Druhá splátka bude na účet příjemce převedena do 30 dnů ode dne předložení bezchybného závěrečného vyúčtování; výše splátky bude stanovena v souladu s čl. IV odst. 2 této smlouvy.</w:t>
      </w:r>
    </w:p>
    <w:p w14:paraId="1BB2A12E" w14:textId="77777777" w:rsidR="002F0F99" w:rsidRPr="00E87E7A" w:rsidRDefault="002F0F99" w:rsidP="002F0F99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2EDE211A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1AA8AF8D" w14:textId="77777777" w:rsidR="002F0F99" w:rsidRPr="001468E1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5463642D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 xml:space="preserve"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 </w:t>
      </w:r>
    </w:p>
    <w:p w14:paraId="0406F5C8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</w:t>
      </w:r>
      <w:proofErr w:type="gramStart"/>
      <w:r w:rsidRPr="00E87E7A">
        <w:rPr>
          <w:rFonts w:ascii="Tahoma" w:hAnsi="Tahoma" w:cs="Tahoma"/>
          <w:sz w:val="20"/>
          <w:szCs w:val="20"/>
        </w:rPr>
        <w:t>přeruší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z důvodu, že projekt nebude dále uskutečňovat, do 7 kalendářních dnů ohlásit tuto skutečnost poskytovateli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 </w:t>
      </w:r>
    </w:p>
    <w:p w14:paraId="1A0FAE8F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66A86090" w14:textId="77777777" w:rsidR="002F0F99" w:rsidRPr="00E87E7A" w:rsidRDefault="002F0F99" w:rsidP="002F0F99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648D727D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216E211E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8F95178" w14:textId="0835F084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1468E1">
        <w:rPr>
          <w:rFonts w:ascii="Tahoma" w:hAnsi="Tahoma" w:cs="Tahoma"/>
          <w:b/>
          <w:sz w:val="20"/>
          <w:szCs w:val="20"/>
        </w:rPr>
        <w:t>3</w:t>
      </w:r>
      <w:r w:rsidR="005356D8">
        <w:rPr>
          <w:rFonts w:ascii="Tahoma" w:hAnsi="Tahoma" w:cs="Tahoma"/>
          <w:b/>
          <w:sz w:val="20"/>
          <w:szCs w:val="20"/>
        </w:rPr>
        <w:t>0</w:t>
      </w:r>
      <w:r w:rsidRPr="001468E1">
        <w:rPr>
          <w:rFonts w:ascii="Tahoma" w:hAnsi="Tahoma" w:cs="Tahoma"/>
          <w:b/>
          <w:sz w:val="20"/>
          <w:szCs w:val="20"/>
        </w:rPr>
        <w:t xml:space="preserve">. </w:t>
      </w:r>
      <w:r w:rsidR="005356D8">
        <w:rPr>
          <w:rFonts w:ascii="Tahoma" w:hAnsi="Tahoma" w:cs="Tahoma"/>
          <w:b/>
          <w:sz w:val="20"/>
          <w:szCs w:val="20"/>
        </w:rPr>
        <w:t>8</w:t>
      </w:r>
      <w:r w:rsidRPr="001468E1">
        <w:rPr>
          <w:rFonts w:ascii="Tahoma" w:hAnsi="Tahoma" w:cs="Tahoma"/>
          <w:b/>
          <w:sz w:val="20"/>
          <w:szCs w:val="20"/>
        </w:rPr>
        <w:t>. 202</w:t>
      </w:r>
      <w:r>
        <w:rPr>
          <w:rFonts w:ascii="Tahoma" w:hAnsi="Tahoma" w:cs="Tahoma"/>
          <w:b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FB72CB4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AB133E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13AD381" w14:textId="4B23ACF6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="00C54CB9" w:rsidRPr="00C54CB9">
        <w:rPr>
          <w:rFonts w:ascii="Tahoma" w:hAnsi="Tahoma" w:cs="Tahoma"/>
          <w:sz w:val="20"/>
          <w:szCs w:val="20"/>
        </w:rPr>
        <w:t>byla nebo má být použita dotace</w:t>
      </w:r>
      <w:r w:rsidRPr="00E87E7A">
        <w:rPr>
          <w:rFonts w:ascii="Tahoma" w:hAnsi="Tahoma" w:cs="Tahoma"/>
          <w:sz w:val="20"/>
          <w:szCs w:val="20"/>
        </w:rPr>
        <w:t xml:space="preserve">, pak navíc uvést formulaci „Financováno z rozpočtu MSK“, číslo smlouvy a výši použité dotace v Kč, </w:t>
      </w:r>
    </w:p>
    <w:p w14:paraId="68D0B4BB" w14:textId="77777777" w:rsidR="002F0F99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na požádání umožnit poskytovateli nahlédnutí do všech účetních dokladů týkajících se projektu,</w:t>
      </w:r>
    </w:p>
    <w:p w14:paraId="29B264F8" w14:textId="5D607049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realizace projektu zpracované k </w:t>
      </w:r>
      <w:r w:rsidRPr="005B7554">
        <w:rPr>
          <w:rFonts w:ascii="Tahoma" w:hAnsi="Tahoma" w:cs="Tahoma"/>
          <w:b/>
          <w:bCs/>
          <w:iCs/>
          <w:sz w:val="20"/>
          <w:szCs w:val="20"/>
        </w:rPr>
        <w:t>31. 12. 2023</w:t>
      </w:r>
      <w:r w:rsidRPr="00AB133E">
        <w:rPr>
          <w:rFonts w:ascii="Tahoma" w:hAnsi="Tahoma" w:cs="Tahoma"/>
          <w:sz w:val="20"/>
          <w:szCs w:val="20"/>
        </w:rPr>
        <w:t xml:space="preserve"> nejpozději do </w:t>
      </w:r>
      <w:r w:rsidRPr="00AB133E">
        <w:rPr>
          <w:rFonts w:ascii="Tahoma" w:hAnsi="Tahoma" w:cs="Tahoma"/>
          <w:iCs/>
          <w:sz w:val="20"/>
          <w:szCs w:val="20"/>
        </w:rPr>
        <w:t>1</w:t>
      </w:r>
      <w:r>
        <w:rPr>
          <w:rFonts w:ascii="Tahoma" w:hAnsi="Tahoma" w:cs="Tahoma"/>
          <w:iCs/>
          <w:sz w:val="20"/>
          <w:szCs w:val="20"/>
        </w:rPr>
        <w:t>5</w:t>
      </w:r>
      <w:r w:rsidRPr="00AB133E">
        <w:rPr>
          <w:rFonts w:ascii="Tahoma" w:hAnsi="Tahoma" w:cs="Tahoma"/>
          <w:iCs/>
          <w:sz w:val="20"/>
          <w:szCs w:val="20"/>
        </w:rPr>
        <w:t>. 1.</w:t>
      </w:r>
      <w:r w:rsidRPr="00AB133E">
        <w:rPr>
          <w:rFonts w:ascii="Tahoma" w:hAnsi="Tahoma" w:cs="Tahoma"/>
          <w:sz w:val="20"/>
          <w:szCs w:val="20"/>
        </w:rPr>
        <w:t> následujícího kalendářního roku. Průběžné vyúčtování se považuje za předložené poskytovateli dnem jeho předání k přepravě</w:t>
      </w:r>
      <w:r w:rsidRPr="00E87E7A">
        <w:rPr>
          <w:rFonts w:ascii="Tahoma" w:hAnsi="Tahoma" w:cs="Tahoma"/>
          <w:sz w:val="20"/>
          <w:szCs w:val="20"/>
        </w:rPr>
        <w:t xml:space="preserve"> provozovateli poštovních služeb</w:t>
      </w:r>
      <w:r w:rsidR="00845AD7" w:rsidRPr="00E87E7A">
        <w:rPr>
          <w:rFonts w:ascii="Tahoma" w:hAnsi="Tahoma" w:cs="Tahoma"/>
          <w:sz w:val="20"/>
          <w:szCs w:val="20"/>
        </w:rPr>
        <w:t>,</w:t>
      </w:r>
      <w:r w:rsidR="00845AD7">
        <w:rPr>
          <w:rFonts w:ascii="Tahoma" w:hAnsi="Tahoma" w:cs="Tahoma"/>
          <w:sz w:val="20"/>
          <w:szCs w:val="20"/>
        </w:rPr>
        <w:t xml:space="preserve"> </w:t>
      </w:r>
      <w:r w:rsidR="00845AD7" w:rsidRPr="00652437">
        <w:rPr>
          <w:rFonts w:ascii="Tahoma" w:hAnsi="Tahoma" w:cs="Tahoma"/>
          <w:sz w:val="20"/>
          <w:szCs w:val="20"/>
        </w:rPr>
        <w:t xml:space="preserve">dodáním </w:t>
      </w:r>
      <w:r w:rsidR="00845AD7" w:rsidRPr="005B7554">
        <w:rPr>
          <w:rFonts w:ascii="Tahoma" w:hAnsi="Tahoma" w:cs="Tahoma"/>
          <w:sz w:val="20"/>
          <w:szCs w:val="20"/>
        </w:rPr>
        <w:t xml:space="preserve">do datové schránky poskytovatele, odesláním v systému </w:t>
      </w:r>
      <w:proofErr w:type="spellStart"/>
      <w:r w:rsidR="00845AD7" w:rsidRPr="005B7554">
        <w:rPr>
          <w:rFonts w:ascii="Tahoma" w:hAnsi="Tahoma" w:cs="Tahoma"/>
          <w:sz w:val="20"/>
          <w:szCs w:val="20"/>
        </w:rPr>
        <w:t>ePodatelna</w:t>
      </w:r>
      <w:proofErr w:type="spellEnd"/>
      <w:r w:rsidR="00845AD7" w:rsidRPr="005B7554">
        <w:rPr>
          <w:rFonts w:ascii="Tahoma" w:hAnsi="Tahoma" w:cs="Tahoma"/>
          <w:sz w:val="20"/>
          <w:szCs w:val="20"/>
        </w:rPr>
        <w:t xml:space="preserve"> Moravskoslezského kraje</w:t>
      </w:r>
      <w:r w:rsidRPr="00E87E7A">
        <w:rPr>
          <w:rFonts w:ascii="Tahoma" w:hAnsi="Tahoma" w:cs="Tahoma"/>
          <w:sz w:val="20"/>
          <w:szCs w:val="20"/>
        </w:rPr>
        <w:t xml:space="preserve"> nebo podáním na podatelně krajského úřadu, </w:t>
      </w:r>
    </w:p>
    <w:p w14:paraId="3BD83B50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 </w:t>
      </w:r>
    </w:p>
    <w:p w14:paraId="71682EE5" w14:textId="6A217D43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E87E7A">
        <w:rPr>
          <w:rFonts w:ascii="Tahoma" w:hAnsi="Tahoma" w:cs="Tahoma"/>
          <w:b/>
          <w:sz w:val="20"/>
          <w:szCs w:val="20"/>
        </w:rPr>
        <w:t>nejpozději do </w:t>
      </w:r>
      <w:r w:rsidR="0000736E">
        <w:rPr>
          <w:rFonts w:ascii="Tahoma" w:hAnsi="Tahoma" w:cs="Tahoma"/>
          <w:b/>
          <w:sz w:val="20"/>
          <w:szCs w:val="20"/>
        </w:rPr>
        <w:t>30</w:t>
      </w:r>
      <w:r w:rsidR="0058369B">
        <w:rPr>
          <w:rFonts w:ascii="Tahoma" w:hAnsi="Tahoma" w:cs="Tahoma"/>
          <w:b/>
          <w:sz w:val="20"/>
          <w:szCs w:val="20"/>
        </w:rPr>
        <w:t xml:space="preserve">. </w:t>
      </w:r>
      <w:r w:rsidR="0000736E">
        <w:rPr>
          <w:rFonts w:ascii="Tahoma" w:hAnsi="Tahoma" w:cs="Tahoma"/>
          <w:b/>
          <w:sz w:val="20"/>
          <w:szCs w:val="20"/>
        </w:rPr>
        <w:t>9</w:t>
      </w:r>
      <w:r w:rsidR="0058369B">
        <w:rPr>
          <w:rFonts w:ascii="Tahoma" w:hAnsi="Tahoma" w:cs="Tahoma"/>
          <w:b/>
          <w:sz w:val="20"/>
          <w:szCs w:val="20"/>
        </w:rPr>
        <w:t>. 202</w:t>
      </w:r>
      <w:r w:rsidR="00925003">
        <w:rPr>
          <w:rFonts w:ascii="Tahoma" w:hAnsi="Tahoma" w:cs="Tahoma"/>
          <w:b/>
          <w:sz w:val="20"/>
          <w:szCs w:val="20"/>
        </w:rPr>
        <w:t>4</w:t>
      </w:r>
      <w:r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 w:rsidR="00845AD7" w:rsidRPr="00E87E7A">
        <w:rPr>
          <w:rFonts w:ascii="Tahoma" w:hAnsi="Tahoma" w:cs="Tahoma"/>
          <w:sz w:val="20"/>
          <w:szCs w:val="20"/>
        </w:rPr>
        <w:t>,</w:t>
      </w:r>
      <w:r w:rsidR="00845AD7">
        <w:rPr>
          <w:rFonts w:ascii="Tahoma" w:hAnsi="Tahoma" w:cs="Tahoma"/>
          <w:sz w:val="20"/>
          <w:szCs w:val="20"/>
        </w:rPr>
        <w:t xml:space="preserve"> </w:t>
      </w:r>
      <w:r w:rsidR="00845AD7" w:rsidRPr="00652437">
        <w:rPr>
          <w:rFonts w:ascii="Tahoma" w:hAnsi="Tahoma" w:cs="Tahoma"/>
          <w:sz w:val="20"/>
          <w:szCs w:val="20"/>
        </w:rPr>
        <w:t xml:space="preserve">dodáním </w:t>
      </w:r>
      <w:r w:rsidR="00845AD7" w:rsidRPr="00BA5D35">
        <w:rPr>
          <w:rFonts w:ascii="Tahoma" w:hAnsi="Tahoma" w:cs="Tahoma"/>
          <w:sz w:val="20"/>
          <w:szCs w:val="20"/>
        </w:rPr>
        <w:t xml:space="preserve">do datové schránky poskytovatele, odesláním v systému </w:t>
      </w:r>
      <w:proofErr w:type="spellStart"/>
      <w:r w:rsidR="00845AD7" w:rsidRPr="00BA5D35">
        <w:rPr>
          <w:rFonts w:ascii="Tahoma" w:hAnsi="Tahoma" w:cs="Tahoma"/>
          <w:sz w:val="20"/>
          <w:szCs w:val="20"/>
        </w:rPr>
        <w:t>ePodatelna</w:t>
      </w:r>
      <w:proofErr w:type="spellEnd"/>
      <w:r w:rsidR="00845AD7" w:rsidRPr="00BA5D35">
        <w:rPr>
          <w:rFonts w:ascii="Tahoma" w:hAnsi="Tahoma" w:cs="Tahoma"/>
          <w:sz w:val="20"/>
          <w:szCs w:val="20"/>
        </w:rPr>
        <w:t xml:space="preserve"> Moravskoslezského kraje</w:t>
      </w:r>
      <w:r w:rsidRPr="00E87E7A">
        <w:rPr>
          <w:rFonts w:ascii="Tahoma" w:hAnsi="Tahoma" w:cs="Tahoma"/>
          <w:sz w:val="20"/>
          <w:szCs w:val="20"/>
        </w:rPr>
        <w:t xml:space="preserve"> nebo podáním na podatelně krajského úřadu, </w:t>
      </w:r>
    </w:p>
    <w:p w14:paraId="44DC084B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písm. 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>
        <w:rPr>
          <w:rFonts w:ascii="Tahoma" w:hAnsi="Tahoma" w:cs="Tahoma"/>
          <w:iCs/>
          <w:sz w:val="20"/>
          <w:szCs w:val="20"/>
        </w:rPr>
        <w:t>i</w:t>
      </w:r>
      <w:r w:rsidRPr="001468E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sz w:val="20"/>
          <w:szCs w:val="20"/>
        </w:rPr>
        <w:t xml:space="preserve"> tohoto odstavce smlouvy úplné a bezchybné, včetně</w:t>
      </w:r>
    </w:p>
    <w:p w14:paraId="4836FDE3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0B6C2BD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7E5974E5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48E663C9" w14:textId="77777777" w:rsidR="002F0F99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498EFF4B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0DE4C1F5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zastupovat příjemce o úplnosti, správnosti a pravdivosti závěrečného vyúčtování,</w:t>
      </w:r>
    </w:p>
    <w:p w14:paraId="1BF18216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projektu,</w:t>
      </w:r>
    </w:p>
    <w:p w14:paraId="1B1854AB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projektu nebo v sídle poskytovatele,</w:t>
      </w:r>
    </w:p>
    <w:p w14:paraId="0F74F353" w14:textId="6F2317D0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proofErr w:type="spellStart"/>
      <w:r w:rsidR="00925003" w:rsidRPr="00925003">
        <w:rPr>
          <w:rFonts w:ascii="Tahoma" w:hAnsi="Tahoma" w:cs="Tahoma"/>
          <w:sz w:val="20"/>
          <w:szCs w:val="20"/>
        </w:rPr>
        <w:t>xxxxxxxxx</w:t>
      </w:r>
      <w:proofErr w:type="spellEnd"/>
      <w:r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14A76A68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5A9D48C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 xml:space="preserve">5 let </w:t>
      </w:r>
      <w:r w:rsidRPr="00E87E7A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0F4BE49E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6D8E2849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</w:t>
      </w:r>
      <w:r w:rsidRPr="00D45701">
        <w:rPr>
          <w:rFonts w:ascii="Tahoma" w:hAnsi="Tahoma" w:cs="Tahoma"/>
          <w:iCs/>
          <w:sz w:val="20"/>
          <w:szCs w:val="20"/>
        </w:rPr>
        <w:t>vlastní přeměně (sloučení obcí, připojení obce, oddělení části obce) a o tom, na který subjekt</w:t>
      </w:r>
      <w:r w:rsidRPr="00D45701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povinnosti z této smlouvy, </w:t>
      </w:r>
    </w:p>
    <w:p w14:paraId="01AC5CC7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smlouvy.</w:t>
      </w:r>
    </w:p>
    <w:p w14:paraId="4C6FF344" w14:textId="77777777" w:rsidR="002F0F99" w:rsidRPr="00E87E7A" w:rsidRDefault="002F0F99" w:rsidP="002F0F99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Porušení podmínek uvedených v odst. 3 písm. </w:t>
      </w:r>
      <w:r w:rsidRPr="00E27F1A">
        <w:rPr>
          <w:rFonts w:ascii="Tahoma" w:hAnsi="Tahoma" w:cs="Tahoma"/>
          <w:b w:val="0"/>
          <w:bCs w:val="0"/>
          <w:iCs/>
          <w:sz w:val="20"/>
          <w:szCs w:val="20"/>
        </w:rPr>
        <w:t xml:space="preserve">g), h), i), j), m), p), q) </w:t>
      </w:r>
      <w:r w:rsidRPr="00E27F1A">
        <w:rPr>
          <w:rFonts w:ascii="Tahoma" w:hAnsi="Tahoma" w:cs="Tahoma"/>
          <w:b w:val="0"/>
          <w:bCs w:val="0"/>
          <w:sz w:val="20"/>
          <w:szCs w:val="20"/>
        </w:rPr>
        <w:t>a r)</w:t>
      </w:r>
      <w:r w:rsidRPr="00D45701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je považováno za porušení méně závažné ve smyslu </w:t>
      </w:r>
      <w:proofErr w:type="spellStart"/>
      <w:r w:rsidRPr="00E87E7A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. § 10a odst. 6 zákona č. 250/2000 Sb. Odvod za tato porušení rozpočtové kázně se stanoví následujícím </w:t>
      </w:r>
      <w:r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7DD461A7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D45701">
        <w:rPr>
          <w:rFonts w:ascii="Tahoma" w:hAnsi="Tahoma" w:cs="Tahoma"/>
          <w:iCs/>
          <w:sz w:val="20"/>
          <w:szCs w:val="20"/>
        </w:rPr>
        <w:t>g)</w:t>
      </w:r>
      <w:r w:rsidRPr="00E87E7A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a i) </w:t>
      </w:r>
      <w:r w:rsidRPr="00E87E7A">
        <w:rPr>
          <w:rFonts w:ascii="Tahoma" w:hAnsi="Tahoma" w:cs="Tahoma"/>
          <w:bCs/>
          <w:sz w:val="20"/>
          <w:szCs w:val="20"/>
        </w:rPr>
        <w:t>po stanovené lhůtě:</w:t>
      </w:r>
    </w:p>
    <w:p w14:paraId="57B32E5D" w14:textId="77777777" w:rsidR="002F0F99" w:rsidRPr="00150616" w:rsidRDefault="002F0F99" w:rsidP="002F0F99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100698CE" w14:textId="77777777" w:rsidR="002F0F99" w:rsidRPr="00150616" w:rsidRDefault="002F0F99" w:rsidP="002F0F99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6820C357" w14:textId="77777777" w:rsidR="002F0F99" w:rsidRPr="00150616" w:rsidRDefault="002F0F99" w:rsidP="002F0F99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5.000 Kč,</w:t>
      </w:r>
    </w:p>
    <w:p w14:paraId="4BF2DCC3" w14:textId="5BECA437" w:rsidR="002F0F99" w:rsidRPr="00E87E7A" w:rsidRDefault="002F0F99" w:rsidP="00AF7713">
      <w:pPr>
        <w:numPr>
          <w:ilvl w:val="1"/>
          <w:numId w:val="2"/>
        </w:numPr>
        <w:tabs>
          <w:tab w:val="clear" w:pos="1440"/>
          <w:tab w:val="left" w:pos="709"/>
          <w:tab w:val="num" w:pos="6237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E27F1A">
        <w:rPr>
          <w:rFonts w:ascii="Tahoma" w:hAnsi="Tahoma" w:cs="Tahoma"/>
          <w:iCs/>
          <w:sz w:val="20"/>
          <w:szCs w:val="20"/>
        </w:rPr>
        <w:t>h)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nedostatcích průběžného vyúčtování</w:t>
      </w:r>
      <w:r w:rsidR="00AF7713">
        <w:rPr>
          <w:rFonts w:ascii="Tahoma" w:hAnsi="Tahoma" w:cs="Tahoma"/>
          <w:bCs/>
          <w:sz w:val="20"/>
          <w:szCs w:val="20"/>
        </w:rPr>
        <w:tab/>
        <w:t>20.000 Kč</w:t>
      </w:r>
      <w:r w:rsidRPr="00E87E7A">
        <w:rPr>
          <w:rFonts w:ascii="Tahoma" w:hAnsi="Tahoma" w:cs="Tahoma"/>
          <w:bCs/>
          <w:sz w:val="20"/>
          <w:szCs w:val="20"/>
        </w:rPr>
        <w:t>,</w:t>
      </w:r>
    </w:p>
    <w:p w14:paraId="3F0BFDDB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E27F1A">
        <w:rPr>
          <w:rFonts w:ascii="Tahoma" w:hAnsi="Tahoma" w:cs="Tahoma"/>
          <w:iCs/>
          <w:sz w:val="20"/>
          <w:szCs w:val="20"/>
        </w:rPr>
        <w:t>j)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A168C4E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>
        <w:rPr>
          <w:rFonts w:ascii="Tahoma" w:hAnsi="Tahoma" w:cs="Tahoma"/>
          <w:bCs/>
          <w:sz w:val="20"/>
          <w:szCs w:val="20"/>
        </w:rPr>
        <w:t>m</w:t>
      </w:r>
      <w:r w:rsidRPr="00E27F1A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5E116CB1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>
        <w:rPr>
          <w:rFonts w:ascii="Tahoma" w:hAnsi="Tahoma" w:cs="Tahoma"/>
          <w:bCs/>
          <w:sz w:val="20"/>
          <w:szCs w:val="20"/>
        </w:rPr>
        <w:t>p</w:t>
      </w:r>
      <w:r w:rsidRPr="00E27F1A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5D83B2C4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>
        <w:rPr>
          <w:rFonts w:ascii="Tahoma" w:hAnsi="Tahoma" w:cs="Tahoma"/>
          <w:bCs/>
          <w:sz w:val="20"/>
          <w:szCs w:val="20"/>
        </w:rPr>
        <w:t>q</w:t>
      </w:r>
      <w:r w:rsidRPr="00E27F1A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206DFBB2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>
        <w:rPr>
          <w:rFonts w:ascii="Tahoma" w:hAnsi="Tahoma" w:cs="Tahoma"/>
          <w:bCs/>
          <w:sz w:val="20"/>
          <w:szCs w:val="20"/>
        </w:rPr>
        <w:t>r)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365DA41F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Uznatelný náklad</w:t>
      </w:r>
    </w:p>
    <w:p w14:paraId="416E058A" w14:textId="77777777" w:rsidR="002F0F99" w:rsidRPr="00E87E7A" w:rsidRDefault="002F0F99" w:rsidP="002F0F99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34D75587" w14:textId="3713A72F" w:rsidR="002F0F99" w:rsidRPr="00E87E7A" w:rsidRDefault="002F0F99" w:rsidP="002F0F99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</w:t>
      </w:r>
      <w:r>
        <w:rPr>
          <w:rFonts w:ascii="Tahoma" w:hAnsi="Tahoma" w:cs="Tahoma"/>
          <w:sz w:val="20"/>
          <w:szCs w:val="20"/>
        </w:rPr>
        <w:t xml:space="preserve">v období od </w:t>
      </w:r>
      <w:r w:rsidR="0000736E" w:rsidRPr="0000736E">
        <w:rPr>
          <w:rFonts w:ascii="Tahoma" w:hAnsi="Tahoma" w:cs="Tahoma"/>
          <w:b/>
          <w:bCs/>
          <w:sz w:val="20"/>
          <w:szCs w:val="20"/>
        </w:rPr>
        <w:t>10. 7. 2023</w:t>
      </w:r>
      <w:r w:rsidRPr="00384576">
        <w:rPr>
          <w:rFonts w:ascii="Tahoma" w:hAnsi="Tahoma" w:cs="Tahoma"/>
          <w:b/>
          <w:bCs/>
          <w:sz w:val="20"/>
          <w:szCs w:val="20"/>
        </w:rPr>
        <w:t xml:space="preserve"> do 3</w:t>
      </w:r>
      <w:r w:rsidR="0000736E">
        <w:rPr>
          <w:rFonts w:ascii="Tahoma" w:hAnsi="Tahoma" w:cs="Tahoma"/>
          <w:b/>
          <w:bCs/>
          <w:sz w:val="20"/>
          <w:szCs w:val="20"/>
        </w:rPr>
        <w:t>0</w:t>
      </w:r>
      <w:r w:rsidRPr="00384576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00736E">
        <w:rPr>
          <w:rFonts w:ascii="Tahoma" w:hAnsi="Tahoma" w:cs="Tahoma"/>
          <w:b/>
          <w:bCs/>
          <w:sz w:val="20"/>
          <w:szCs w:val="20"/>
        </w:rPr>
        <w:t>8</w:t>
      </w:r>
      <w:r w:rsidRPr="00384576">
        <w:rPr>
          <w:rFonts w:ascii="Tahoma" w:hAnsi="Tahoma" w:cs="Tahoma"/>
          <w:b/>
          <w:bCs/>
          <w:sz w:val="20"/>
          <w:szCs w:val="20"/>
        </w:rPr>
        <w:t>. 2024</w:t>
      </w:r>
      <w:r>
        <w:rPr>
          <w:rFonts w:ascii="Tahoma" w:hAnsi="Tahoma" w:cs="Tahoma"/>
          <w:sz w:val="20"/>
          <w:szCs w:val="20"/>
        </w:rPr>
        <w:t xml:space="preserve"> a byl </w:t>
      </w:r>
      <w:r w:rsidRPr="00E87E7A">
        <w:rPr>
          <w:rFonts w:ascii="Tahoma" w:hAnsi="Tahoma" w:cs="Tahoma"/>
          <w:sz w:val="20"/>
          <w:szCs w:val="20"/>
        </w:rPr>
        <w:t xml:space="preserve">příjemcem uhrazen </w:t>
      </w:r>
      <w:r>
        <w:rPr>
          <w:rFonts w:ascii="Tahoma" w:hAnsi="Tahoma" w:cs="Tahoma"/>
          <w:sz w:val="20"/>
        </w:rPr>
        <w:t>do konce lhůty pro předložení závěrečného vyúčtování projektu</w:t>
      </w:r>
      <w:r>
        <w:rPr>
          <w:rFonts w:ascii="Tahoma" w:hAnsi="Tahoma" w:cs="Tahoma"/>
          <w:sz w:val="20"/>
          <w:szCs w:val="20"/>
        </w:rPr>
        <w:t>,</w:t>
      </w:r>
    </w:p>
    <w:p w14:paraId="43F8E014" w14:textId="77777777" w:rsidR="002F0F99" w:rsidRPr="00E87E7A" w:rsidRDefault="002F0F99" w:rsidP="002F0F99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byl vynaložen v souladu s účelovým určením dle čl. IV této smlouvy a ostatními podmínkami této smlouvy,</w:t>
      </w:r>
    </w:p>
    <w:p w14:paraId="3DB93668" w14:textId="77777777" w:rsidR="002F0F99" w:rsidRPr="00E87E7A" w:rsidRDefault="002F0F99" w:rsidP="002F0F99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vyhovuje zásadám účelnosti, efektivnosti a hospodárnosti dle zákona o finanční kontrole</w:t>
      </w:r>
      <w:r>
        <w:rPr>
          <w:rFonts w:ascii="Tahoma" w:hAnsi="Tahoma" w:cs="Tahoma"/>
          <w:sz w:val="20"/>
          <w:szCs w:val="20"/>
        </w:rPr>
        <w:t>.</w:t>
      </w:r>
    </w:p>
    <w:p w14:paraId="05691724" w14:textId="62FD1025" w:rsidR="002F0F99" w:rsidRPr="0011034A" w:rsidRDefault="002F0F99" w:rsidP="002F0F99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Za splnění podmínek uvedených v odst. 1 tohoto článku smlouvy jsou uznatelnými náklady pouze </w:t>
      </w:r>
      <w:r w:rsidR="003D1777">
        <w:rPr>
          <w:rFonts w:ascii="Tahoma" w:hAnsi="Tahoma" w:cs="Tahoma"/>
          <w:sz w:val="20"/>
          <w:szCs w:val="20"/>
        </w:rPr>
        <w:t>náklady na vybudování lávky</w:t>
      </w:r>
      <w:r w:rsidR="00563F9C">
        <w:rPr>
          <w:rFonts w:ascii="Tahoma" w:hAnsi="Tahoma" w:cs="Tahoma"/>
          <w:sz w:val="20"/>
          <w:szCs w:val="20"/>
        </w:rPr>
        <w:t xml:space="preserve"> pro cyklisty a chodce přes silnici I/11</w:t>
      </w:r>
      <w:r w:rsidR="007573C9">
        <w:rPr>
          <w:rFonts w:ascii="Tahoma" w:hAnsi="Tahoma" w:cs="Tahoma"/>
          <w:sz w:val="20"/>
          <w:szCs w:val="20"/>
        </w:rPr>
        <w:t xml:space="preserve"> o délce 468 m.</w:t>
      </w:r>
      <w:r w:rsidR="00BB217B">
        <w:rPr>
          <w:rFonts w:ascii="Tahoma" w:hAnsi="Tahoma" w:cs="Tahoma"/>
          <w:sz w:val="20"/>
          <w:szCs w:val="20"/>
        </w:rPr>
        <w:t xml:space="preserve"> </w:t>
      </w:r>
      <w:r w:rsidR="00204832">
        <w:rPr>
          <w:rFonts w:ascii="Tahoma" w:hAnsi="Tahoma" w:cs="Tahoma"/>
          <w:sz w:val="20"/>
          <w:szCs w:val="20"/>
        </w:rPr>
        <w:t>Celá lávka</w:t>
      </w:r>
      <w:r w:rsidR="00BB217B">
        <w:rPr>
          <w:rFonts w:ascii="Tahoma" w:hAnsi="Tahoma" w:cs="Tahoma"/>
          <w:sz w:val="20"/>
          <w:szCs w:val="20"/>
        </w:rPr>
        <w:t xml:space="preserve"> bude sestávat z</w:t>
      </w:r>
      <w:r w:rsidR="007000F9">
        <w:rPr>
          <w:rFonts w:ascii="Tahoma" w:hAnsi="Tahoma" w:cs="Tahoma"/>
          <w:sz w:val="20"/>
          <w:szCs w:val="20"/>
        </w:rPr>
        <w:t xml:space="preserve">e 3 </w:t>
      </w:r>
      <w:r w:rsidR="00625F17">
        <w:rPr>
          <w:rFonts w:ascii="Tahoma" w:hAnsi="Tahoma" w:cs="Tahoma"/>
          <w:sz w:val="20"/>
          <w:szCs w:val="20"/>
        </w:rPr>
        <w:t xml:space="preserve">dílčích lávek, </w:t>
      </w:r>
      <w:r w:rsidR="00F01143">
        <w:rPr>
          <w:rFonts w:ascii="Tahoma" w:hAnsi="Tahoma" w:cs="Tahoma"/>
          <w:sz w:val="20"/>
          <w:szCs w:val="20"/>
        </w:rPr>
        <w:t xml:space="preserve">4 úseků zpevněných komunikací a </w:t>
      </w:r>
      <w:r w:rsidR="00C84C68">
        <w:rPr>
          <w:rFonts w:ascii="Tahoma" w:hAnsi="Tahoma" w:cs="Tahoma"/>
          <w:sz w:val="20"/>
          <w:szCs w:val="20"/>
        </w:rPr>
        <w:t>související</w:t>
      </w:r>
      <w:r w:rsidR="00204832">
        <w:rPr>
          <w:rFonts w:ascii="Tahoma" w:hAnsi="Tahoma" w:cs="Tahoma"/>
          <w:sz w:val="20"/>
          <w:szCs w:val="20"/>
        </w:rPr>
        <w:t xml:space="preserve"> </w:t>
      </w:r>
      <w:r w:rsidR="00C84C68">
        <w:rPr>
          <w:rFonts w:ascii="Tahoma" w:hAnsi="Tahoma" w:cs="Tahoma"/>
          <w:sz w:val="20"/>
          <w:szCs w:val="20"/>
        </w:rPr>
        <w:t>doprovodné infrastruktury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2BA96E03" w14:textId="77777777" w:rsidR="002F0F99" w:rsidRPr="00E87E7A" w:rsidRDefault="002F0F99" w:rsidP="002F0F99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EE29D5" w14:textId="77777777" w:rsidR="002F0F99" w:rsidRPr="00E87E7A" w:rsidRDefault="002F0F99" w:rsidP="002F0F99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54C78175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04BE3E5F" w14:textId="77777777" w:rsidR="002F0F99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D45701">
        <w:rPr>
          <w:rFonts w:ascii="Tahoma" w:hAnsi="Tahoma" w:cs="Tahoma"/>
          <w:iCs/>
          <w:sz w:val="20"/>
          <w:szCs w:val="20"/>
        </w:rPr>
        <w:t>název</w:t>
      </w:r>
      <w:r w:rsidRPr="00D45701">
        <w:rPr>
          <w:rFonts w:ascii="Tahoma" w:hAnsi="Tahoma" w:cs="Tahoma"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IČO, sídlo</w:t>
      </w:r>
      <w:r w:rsidRPr="00150616">
        <w:rPr>
          <w:rFonts w:ascii="Tahoma" w:hAnsi="Tahoma" w:cs="Tahoma"/>
          <w:iCs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0D0BAE2A" w14:textId="110933D8" w:rsidR="000414FF" w:rsidRPr="000414FF" w:rsidRDefault="00876054" w:rsidP="000414FF">
      <w:pPr>
        <w:spacing w:before="120"/>
        <w:ind w:firstLine="357"/>
        <w:jc w:val="both"/>
        <w:rPr>
          <w:rFonts w:ascii="Tahoma" w:hAnsi="Tahoma" w:cs="Tahoma"/>
          <w:sz w:val="20"/>
          <w:szCs w:val="20"/>
        </w:rPr>
      </w:pPr>
      <w:hyperlink r:id="rId7" w:history="1">
        <w:r w:rsidR="000414FF" w:rsidRPr="00F50060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0414FF" w:rsidRPr="000414FF">
        <w:rPr>
          <w:rFonts w:ascii="Tahoma" w:hAnsi="Tahoma" w:cs="Tahoma"/>
          <w:sz w:val="20"/>
          <w:szCs w:val="20"/>
        </w:rPr>
        <w:t>.</w:t>
      </w:r>
    </w:p>
    <w:p w14:paraId="650CE063" w14:textId="77777777" w:rsidR="002F0F99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24B1352B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D517C47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7A197878" w14:textId="77777777" w:rsidR="004B5105" w:rsidRPr="00150616" w:rsidRDefault="004B5105" w:rsidP="004B510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3E2F9B24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s poskytovatelem</w:t>
      </w:r>
      <w:r w:rsidRPr="00150616" w:rsidDel="00F73EB0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v dostatečném předstihu dohodnout zapůjčení bannerů nebo </w:t>
      </w:r>
      <w:proofErr w:type="spellStart"/>
      <w:r w:rsidRPr="00150616">
        <w:rPr>
          <w:rFonts w:ascii="Tahoma" w:hAnsi="Tahoma" w:cs="Tahoma"/>
          <w:iCs/>
          <w:sz w:val="20"/>
          <w:szCs w:val="20"/>
          <w:lang w:eastAsia="en-US"/>
        </w:rPr>
        <w:t>roll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noBreakHyphen/>
        <w:t>upů</w:t>
      </w:r>
      <w:proofErr w:type="spellEnd"/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435F7E2F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na všech pozvánkách, plakátech, poutačích, billboardech, ve spotech, katalozích a podobných nosičích reklamy použít logo Moravskoslezského kraje,</w:t>
      </w:r>
    </w:p>
    <w:p w14:paraId="41789D34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4B339C59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1601CE9D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E600D10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25E20936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6B8833C2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63367CD4" w14:textId="77777777" w:rsidR="004B5105" w:rsidRPr="00150616" w:rsidRDefault="004B5105" w:rsidP="004B5105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6B6F3781" w14:textId="77777777" w:rsidR="004B5105" w:rsidRPr="00150616" w:rsidRDefault="004B5105" w:rsidP="00D01618">
      <w:pPr>
        <w:ind w:left="723"/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39A04E52" w14:textId="77777777" w:rsidR="002F0F99" w:rsidRPr="00150616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55E982EB" w14:textId="77777777" w:rsidR="002F0F99" w:rsidRPr="00150616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7A50571F" w14:textId="77777777" w:rsidR="002F0F99" w:rsidRPr="00150616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</w:t>
      </w:r>
      <w:proofErr w:type="gramStart"/>
      <w:r w:rsidRPr="00150616">
        <w:rPr>
          <w:rFonts w:ascii="Tahoma" w:hAnsi="Tahoma" w:cs="Tahoma"/>
          <w:sz w:val="20"/>
          <w:szCs w:val="20"/>
          <w:lang w:eastAsia="en-US"/>
        </w:rPr>
        <w:t>vynaloží</w:t>
      </w:r>
      <w:proofErr w:type="gramEnd"/>
      <w:r w:rsidRPr="00150616">
        <w:rPr>
          <w:rFonts w:ascii="Tahoma" w:hAnsi="Tahoma" w:cs="Tahoma"/>
          <w:sz w:val="20"/>
          <w:szCs w:val="20"/>
          <w:lang w:eastAsia="en-US"/>
        </w:rPr>
        <w:t xml:space="preserve"> na splnění povinností stanovených v tomto článku smlouvy, jsou neuznatelnými náklady.</w:t>
      </w:r>
    </w:p>
    <w:p w14:paraId="772B33B9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Závěrečná ustanovení</w:t>
      </w:r>
    </w:p>
    <w:p w14:paraId="4F6C3CF6" w14:textId="77777777" w:rsidR="002F0F99" w:rsidRPr="00E87E7A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Poskytovatel si vyhrazuje právo vypovědět tuto smlouvu s výpovědní dobou 15 dnů od doručení výpovědi příjemci v případě, že příjemce </w:t>
      </w: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rozpočtovou kázeň a poskytovatel má podle této smlouvy ještě povinnost poskytnout mu další finanční plnění.</w:t>
      </w:r>
    </w:p>
    <w:p w14:paraId="066B93D8" w14:textId="77777777" w:rsidR="002F0F99" w:rsidRPr="00E87E7A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68137D37" w14:textId="77777777" w:rsidR="002F0F99" w:rsidRPr="00E87E7A" w:rsidRDefault="002F0F99" w:rsidP="002F0F99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4EB78637" w14:textId="77777777" w:rsidR="002F0F99" w:rsidRPr="00E87E7A" w:rsidRDefault="002F0F99" w:rsidP="002F0F99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71A4C0A6" w14:textId="77777777" w:rsidR="002F0F99" w:rsidRPr="00E87E7A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87F83E2" w14:textId="58B350E1" w:rsidR="002F0F99" w:rsidRPr="00E87E7A" w:rsidRDefault="00845AD7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0" w:name="_Hlk141089473"/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poskytovatel a jeden příjemce.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bookmarkEnd w:id="0"/>
      <w:r w:rsidR="002F0F99" w:rsidRPr="00E87E7A">
        <w:rPr>
          <w:rFonts w:ascii="Tahoma" w:hAnsi="Tahoma" w:cs="Tahoma"/>
          <w:sz w:val="20"/>
          <w:szCs w:val="20"/>
        </w:rPr>
        <w:t>.</w:t>
      </w:r>
    </w:p>
    <w:p w14:paraId="2EF35E61" w14:textId="77777777" w:rsidR="002F0F99" w:rsidRPr="00150616" w:rsidRDefault="002F0F99" w:rsidP="002F0F9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49786A95" w14:textId="77777777" w:rsidR="002F0F99" w:rsidRPr="00150616" w:rsidRDefault="002F0F99" w:rsidP="002F0F9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</w:t>
      </w:r>
      <w:r w:rsidRPr="00150616">
        <w:rPr>
          <w:rFonts w:ascii="Tahoma" w:hAnsi="Tahoma" w:cs="Tahoma"/>
          <w:sz w:val="20"/>
          <w:szCs w:val="20"/>
        </w:rPr>
        <w:lastRenderedPageBreak/>
        <w:t>uveřejnění v souladu se zákonem poskytovatel. V takovém případě nabývá smlouva účinnosti dnem jejího uveřejnění v registru smluv.</w:t>
      </w:r>
    </w:p>
    <w:p w14:paraId="2B9DAA93" w14:textId="77777777" w:rsidR="002F0F99" w:rsidRPr="00150616" w:rsidRDefault="002F0F99" w:rsidP="002F0F9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5AA59813" w14:textId="77777777" w:rsidR="002F0F99" w:rsidRPr="00150616" w:rsidRDefault="002F0F99" w:rsidP="002F0F9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1DC80678" w14:textId="77777777" w:rsidR="002F0F99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77112A1F" w14:textId="700479F0" w:rsidR="00DC2BB7" w:rsidRPr="00D5182A" w:rsidRDefault="00DC2BB7" w:rsidP="005B7554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5182A">
        <w:rPr>
          <w:rFonts w:ascii="Tahoma" w:hAnsi="Tahoma" w:cs="Tahoma"/>
          <w:sz w:val="20"/>
          <w:szCs w:val="20"/>
        </w:rPr>
        <w:t>Tuto smlouvu je v době nepřítomnosti hejtmana kraje oprávněn podepsat jeho zástupce v pořadí určeném usnesením zastupitelstva kraje č. 1/10 ze dne 5. 11. 2020, ve znění usnesení č. 12/1193 ze dne 8. 6. 2023.</w:t>
      </w:r>
    </w:p>
    <w:p w14:paraId="1DACDCD9" w14:textId="77777777" w:rsidR="002F0F99" w:rsidRPr="00E87E7A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0BA12D9A" w14:textId="77777777" w:rsidR="002F0F99" w:rsidRPr="00E87E7A" w:rsidRDefault="002F0F99" w:rsidP="002F0F99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42081A">
        <w:rPr>
          <w:rFonts w:ascii="Tahoma" w:hAnsi="Tahoma" w:cs="Tahoma"/>
          <w:iCs/>
          <w:sz w:val="20"/>
          <w:szCs w:val="20"/>
        </w:rPr>
        <w:t>rozhodlo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 </w:t>
      </w:r>
      <w:r>
        <w:rPr>
          <w:rFonts w:ascii="Tahoma" w:hAnsi="Tahoma" w:cs="Tahoma"/>
          <w:sz w:val="20"/>
          <w:szCs w:val="20"/>
        </w:rPr>
        <w:t>………</w:t>
      </w:r>
      <w:r w:rsidRPr="00E87E7A">
        <w:rPr>
          <w:rFonts w:ascii="Tahoma" w:hAnsi="Tahoma" w:cs="Tahoma"/>
          <w:sz w:val="20"/>
          <w:szCs w:val="20"/>
        </w:rPr>
        <w:t xml:space="preserve"> ze dne</w:t>
      </w:r>
      <w:r>
        <w:rPr>
          <w:rFonts w:ascii="Tahoma" w:hAnsi="Tahoma" w:cs="Tahoma"/>
          <w:sz w:val="20"/>
          <w:szCs w:val="20"/>
        </w:rPr>
        <w:t xml:space="preserve"> ………….</w:t>
      </w:r>
    </w:p>
    <w:p w14:paraId="415F2C56" w14:textId="77777777" w:rsidR="002F0F99" w:rsidRPr="00E87E7A" w:rsidRDefault="002F0F99" w:rsidP="002F0F99">
      <w:pPr>
        <w:keepNext/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14:paraId="7B34AC57" w14:textId="77777777" w:rsidR="002F0F99" w:rsidRPr="00E87E7A" w:rsidRDefault="002F0F99" w:rsidP="002F0F99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 přijetí dotace a uzavření této smlouvy </w:t>
      </w:r>
      <w:r w:rsidRPr="00C415FD">
        <w:rPr>
          <w:rFonts w:ascii="Tahoma" w:hAnsi="Tahoma" w:cs="Tahoma"/>
          <w:iCs/>
          <w:sz w:val="20"/>
          <w:szCs w:val="20"/>
        </w:rPr>
        <w:t xml:space="preserve">rozhodl </w:t>
      </w:r>
      <w:r>
        <w:rPr>
          <w:rFonts w:ascii="Tahoma" w:hAnsi="Tahoma" w:cs="Tahoma"/>
          <w:iCs/>
          <w:sz w:val="20"/>
          <w:szCs w:val="20"/>
        </w:rPr>
        <w:t>starosta</w:t>
      </w:r>
      <w:r w:rsidRPr="00E87E7A">
        <w:rPr>
          <w:rFonts w:ascii="Tahoma" w:hAnsi="Tahoma" w:cs="Tahoma"/>
          <w:sz w:val="20"/>
          <w:szCs w:val="20"/>
        </w:rPr>
        <w:t xml:space="preserve"> obce svým </w:t>
      </w:r>
      <w:r>
        <w:rPr>
          <w:rFonts w:ascii="Tahoma" w:hAnsi="Tahoma" w:cs="Tahoma"/>
          <w:sz w:val="20"/>
          <w:szCs w:val="20"/>
        </w:rPr>
        <w:t>rozhodnut</w:t>
      </w:r>
      <w:r w:rsidRPr="00E87E7A">
        <w:rPr>
          <w:rFonts w:ascii="Tahoma" w:hAnsi="Tahoma" w:cs="Tahoma"/>
          <w:sz w:val="20"/>
          <w:szCs w:val="20"/>
        </w:rPr>
        <w:t>ím č. </w:t>
      </w:r>
      <w:proofErr w:type="spellStart"/>
      <w:r>
        <w:rPr>
          <w:rFonts w:ascii="Tahoma" w:hAnsi="Tahoma" w:cs="Tahoma"/>
          <w:sz w:val="20"/>
          <w:szCs w:val="20"/>
        </w:rPr>
        <w:t>xxx</w:t>
      </w:r>
      <w:proofErr w:type="spellEnd"/>
      <w:r w:rsidRPr="00E87E7A"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ze dne </w:t>
      </w:r>
      <w:proofErr w:type="spellStart"/>
      <w:r>
        <w:rPr>
          <w:rFonts w:ascii="Tahoma" w:hAnsi="Tahoma" w:cs="Tahoma"/>
          <w:sz w:val="20"/>
          <w:szCs w:val="20"/>
        </w:rPr>
        <w:t>xxx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2EC4824A" w14:textId="77777777" w:rsidR="002F0F99" w:rsidRPr="00E87E7A" w:rsidRDefault="002F0F99" w:rsidP="002F0F99">
      <w:pPr>
        <w:keepNext/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>
        <w:rPr>
          <w:rFonts w:ascii="Tahoma" w:hAnsi="Tahoma" w:cs="Tahoma"/>
          <w:sz w:val="20"/>
          <w:szCs w:val="20"/>
        </w:rPr>
        <w:t xml:space="preserve"> ………………                                             </w:t>
      </w:r>
      <w:r w:rsidRPr="00E87E7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 xml:space="preserve"> Prostřední Bečvě </w:t>
      </w:r>
      <w:r w:rsidRPr="00E87E7A">
        <w:rPr>
          <w:rFonts w:ascii="Tahoma" w:hAnsi="Tahoma" w:cs="Tahoma"/>
          <w:sz w:val="20"/>
          <w:szCs w:val="20"/>
        </w:rPr>
        <w:t>dne</w:t>
      </w:r>
      <w:r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…</w:t>
      </w:r>
      <w:r>
        <w:rPr>
          <w:rFonts w:ascii="Tahoma" w:hAnsi="Tahoma" w:cs="Tahoma"/>
          <w:sz w:val="20"/>
          <w:szCs w:val="20"/>
        </w:rPr>
        <w:t>…………………….</w:t>
      </w:r>
    </w:p>
    <w:p w14:paraId="43C70DF3" w14:textId="77777777" w:rsidR="002F0F99" w:rsidRPr="00E87E7A" w:rsidRDefault="002F0F99" w:rsidP="002F0F99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E87E7A">
        <w:rPr>
          <w:rFonts w:ascii="Tahoma" w:hAnsi="Tahoma" w:cs="Tahoma"/>
          <w:sz w:val="20"/>
          <w:szCs w:val="20"/>
        </w:rPr>
        <w:t>………………………………………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466EFE8A" w14:textId="77777777" w:rsidR="002F0F99" w:rsidRPr="00E87E7A" w:rsidRDefault="002F0F99" w:rsidP="002F0F99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za poskytovatele</w:t>
      </w:r>
      <w:r w:rsidRPr="00E87E7A">
        <w:rPr>
          <w:rFonts w:ascii="Tahoma" w:hAnsi="Tahoma" w:cs="Tahoma"/>
          <w:sz w:val="20"/>
          <w:szCs w:val="20"/>
        </w:rPr>
        <w:tab/>
      </w:r>
      <w:r w:rsidRPr="0042081A">
        <w:rPr>
          <w:rFonts w:ascii="Tahoma" w:hAnsi="Tahoma" w:cs="Tahoma"/>
          <w:iCs/>
          <w:sz w:val="20"/>
          <w:szCs w:val="20"/>
        </w:rPr>
        <w:t>za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příjemce</w:t>
      </w:r>
    </w:p>
    <w:p w14:paraId="2B27D71D" w14:textId="77777777" w:rsidR="002F0F99" w:rsidRDefault="002F0F99" w:rsidP="002F0F99">
      <w:pPr>
        <w:tabs>
          <w:tab w:val="left" w:pos="6946"/>
        </w:tabs>
        <w:ind w:left="567"/>
        <w:jc w:val="both"/>
        <w:rPr>
          <w:rFonts w:ascii="Tahoma" w:hAnsi="Tahoma" w:cs="Tahoma"/>
          <w:i/>
          <w:sz w:val="20"/>
          <w:szCs w:val="20"/>
        </w:rPr>
      </w:pPr>
    </w:p>
    <w:p w14:paraId="32744B5A" w14:textId="3C68EBA1" w:rsidR="002F0F99" w:rsidRPr="00023280" w:rsidRDefault="002F0F99" w:rsidP="002F0F99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023280">
        <w:rPr>
          <w:rFonts w:ascii="Tahoma" w:hAnsi="Tahoma" w:cs="Tahoma"/>
          <w:sz w:val="20"/>
          <w:szCs w:val="20"/>
        </w:rPr>
        <w:t>Jan Krkoška</w:t>
      </w:r>
      <w:r>
        <w:rPr>
          <w:rFonts w:ascii="Tahoma" w:hAnsi="Tahoma" w:cs="Tahoma"/>
          <w:sz w:val="20"/>
          <w:szCs w:val="20"/>
        </w:rPr>
        <w:t>, MBA</w:t>
      </w:r>
      <w:r w:rsidRPr="00023280">
        <w:rPr>
          <w:rFonts w:ascii="Tahoma" w:hAnsi="Tahoma" w:cs="Tahoma"/>
          <w:sz w:val="20"/>
          <w:szCs w:val="20"/>
        </w:rPr>
        <w:t xml:space="preserve">        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   </w:t>
      </w:r>
      <w:r w:rsidRPr="00023280">
        <w:rPr>
          <w:rFonts w:ascii="Tahoma" w:hAnsi="Tahoma" w:cs="Tahoma"/>
          <w:sz w:val="20"/>
          <w:szCs w:val="20"/>
        </w:rPr>
        <w:t xml:space="preserve"> Ing. </w:t>
      </w:r>
      <w:r w:rsidR="00CF062A">
        <w:rPr>
          <w:rFonts w:ascii="Tahoma" w:hAnsi="Tahoma" w:cs="Tahoma"/>
          <w:sz w:val="20"/>
          <w:szCs w:val="20"/>
        </w:rPr>
        <w:t>Tomáš Holuša</w:t>
      </w:r>
      <w:r w:rsidRPr="00023280">
        <w:rPr>
          <w:rFonts w:ascii="Tahoma" w:hAnsi="Tahoma" w:cs="Tahoma"/>
          <w:iCs/>
          <w:color w:val="3366FF"/>
          <w:sz w:val="20"/>
          <w:szCs w:val="20"/>
        </w:rPr>
        <w:t xml:space="preserve"> </w:t>
      </w:r>
    </w:p>
    <w:p w14:paraId="1B23100B" w14:textId="2BDDF716" w:rsidR="00A43B7A" w:rsidRPr="0009682E" w:rsidRDefault="002F0F99" w:rsidP="002F0F99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Pr="00023280">
        <w:rPr>
          <w:rFonts w:ascii="Tahoma" w:hAnsi="Tahoma" w:cs="Tahoma"/>
          <w:sz w:val="20"/>
          <w:szCs w:val="20"/>
        </w:rPr>
        <w:t xml:space="preserve">hejtman kraje  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                  </w:t>
      </w:r>
      <w:r w:rsidRPr="00023280">
        <w:rPr>
          <w:rFonts w:ascii="Tahoma" w:hAnsi="Tahoma" w:cs="Tahoma"/>
          <w:sz w:val="20"/>
          <w:szCs w:val="20"/>
        </w:rPr>
        <w:t xml:space="preserve"> starosta                                                                                                     </w:t>
      </w:r>
    </w:p>
    <w:sectPr w:rsidR="00A43B7A" w:rsidRPr="000968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AD96" w14:textId="77777777" w:rsidR="00393E5F" w:rsidRDefault="00393E5F" w:rsidP="00CD0715">
      <w:r>
        <w:separator/>
      </w:r>
    </w:p>
  </w:endnote>
  <w:endnote w:type="continuationSeparator" w:id="0">
    <w:p w14:paraId="7FA21A4D" w14:textId="77777777" w:rsidR="00393E5F" w:rsidRDefault="00393E5F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C1D6BAC-C408-464A-95B1-3B4AAE59BAA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E292DB24-E2FE-4670-97BA-92A20FE785E4}"/>
    <w:embedBold r:id="rId3" w:fontKey="{B4B7E816-6741-4957-AE39-F1D6675A120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0E1E93BF-80C7-4130-8E1A-DA4EF86DF9C0}"/>
    <w:embedBold r:id="rId5" w:fontKey="{BC12C6B2-3408-439C-A129-2680869A36F7}"/>
    <w:embedItalic r:id="rId6" w:fontKey="{4DE36843-7F9B-4BEF-A2FA-EA09DE08F341}"/>
    <w:embedBoldItalic r:id="rId7" w:fontKey="{FFB21620-24BF-43F6-AE79-6D2CB6FFF1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4C04" w14:textId="77777777" w:rsidR="0011538D" w:rsidRDefault="0011538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47EC542" w14:textId="54A17535" w:rsidR="00CD0715" w:rsidRDefault="00CD07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A4DDB" w14:textId="77777777" w:rsidR="00393E5F" w:rsidRDefault="00393E5F" w:rsidP="00CD0715">
      <w:r>
        <w:separator/>
      </w:r>
    </w:p>
  </w:footnote>
  <w:footnote w:type="continuationSeparator" w:id="0">
    <w:p w14:paraId="3E0DC4A4" w14:textId="77777777" w:rsidR="00393E5F" w:rsidRDefault="00393E5F" w:rsidP="00CD0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443DA" w14:textId="4E207E1B" w:rsidR="00876054" w:rsidRDefault="00876054">
    <w:pPr>
      <w:pStyle w:val="Zhlav"/>
    </w:pPr>
    <w:r>
      <w:t>Příloha č. 11</w:t>
    </w:r>
  </w:p>
  <w:p w14:paraId="2214251B" w14:textId="77777777" w:rsidR="001A7C77" w:rsidRDefault="001A7C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663224">
    <w:abstractNumId w:val="9"/>
  </w:num>
  <w:num w:numId="2" w16cid:durableId="1650288786">
    <w:abstractNumId w:val="4"/>
  </w:num>
  <w:num w:numId="3" w16cid:durableId="158011059">
    <w:abstractNumId w:val="2"/>
  </w:num>
  <w:num w:numId="4" w16cid:durableId="598223090">
    <w:abstractNumId w:val="7"/>
  </w:num>
  <w:num w:numId="5" w16cid:durableId="1990162831">
    <w:abstractNumId w:val="10"/>
  </w:num>
  <w:num w:numId="6" w16cid:durableId="729306109">
    <w:abstractNumId w:val="0"/>
  </w:num>
  <w:num w:numId="7" w16cid:durableId="1163819356">
    <w:abstractNumId w:val="3"/>
  </w:num>
  <w:num w:numId="8" w16cid:durableId="243343526">
    <w:abstractNumId w:val="1"/>
  </w:num>
  <w:num w:numId="9" w16cid:durableId="1213538709">
    <w:abstractNumId w:val="11"/>
  </w:num>
  <w:num w:numId="10" w16cid:durableId="62416295">
    <w:abstractNumId w:val="8"/>
  </w:num>
  <w:num w:numId="11" w16cid:durableId="312569205">
    <w:abstractNumId w:val="5"/>
  </w:num>
  <w:num w:numId="12" w16cid:durableId="1616017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0736E"/>
    <w:rsid w:val="00022882"/>
    <w:rsid w:val="000414FF"/>
    <w:rsid w:val="00093202"/>
    <w:rsid w:val="0009682E"/>
    <w:rsid w:val="000D15D8"/>
    <w:rsid w:val="0011538D"/>
    <w:rsid w:val="0019062C"/>
    <w:rsid w:val="00193594"/>
    <w:rsid w:val="001A5B63"/>
    <w:rsid w:val="001A7C77"/>
    <w:rsid w:val="001E5F23"/>
    <w:rsid w:val="00204832"/>
    <w:rsid w:val="00255123"/>
    <w:rsid w:val="00257E24"/>
    <w:rsid w:val="002B2964"/>
    <w:rsid w:val="002F0F99"/>
    <w:rsid w:val="00340ADE"/>
    <w:rsid w:val="00393E5F"/>
    <w:rsid w:val="003D1777"/>
    <w:rsid w:val="00441CFA"/>
    <w:rsid w:val="004720D6"/>
    <w:rsid w:val="004814FA"/>
    <w:rsid w:val="004B5105"/>
    <w:rsid w:val="004E4D55"/>
    <w:rsid w:val="004F3A02"/>
    <w:rsid w:val="00534B68"/>
    <w:rsid w:val="005356D8"/>
    <w:rsid w:val="00557A08"/>
    <w:rsid w:val="00563F9C"/>
    <w:rsid w:val="0058369B"/>
    <w:rsid w:val="005A1B61"/>
    <w:rsid w:val="005B7554"/>
    <w:rsid w:val="005D479C"/>
    <w:rsid w:val="005F1D7D"/>
    <w:rsid w:val="00625F17"/>
    <w:rsid w:val="00650150"/>
    <w:rsid w:val="00655089"/>
    <w:rsid w:val="00661E0E"/>
    <w:rsid w:val="007000F9"/>
    <w:rsid w:val="00752706"/>
    <w:rsid w:val="007573C9"/>
    <w:rsid w:val="0079499E"/>
    <w:rsid w:val="007D3308"/>
    <w:rsid w:val="00845AD7"/>
    <w:rsid w:val="00876054"/>
    <w:rsid w:val="00880873"/>
    <w:rsid w:val="00892F0C"/>
    <w:rsid w:val="008A54E0"/>
    <w:rsid w:val="009018D9"/>
    <w:rsid w:val="00925003"/>
    <w:rsid w:val="00936107"/>
    <w:rsid w:val="00A43B7A"/>
    <w:rsid w:val="00A82A9B"/>
    <w:rsid w:val="00AB5C4A"/>
    <w:rsid w:val="00AF7713"/>
    <w:rsid w:val="00B425D4"/>
    <w:rsid w:val="00B566D9"/>
    <w:rsid w:val="00BA7AEE"/>
    <w:rsid w:val="00BB217B"/>
    <w:rsid w:val="00BC291E"/>
    <w:rsid w:val="00C43218"/>
    <w:rsid w:val="00C54CB9"/>
    <w:rsid w:val="00C80DCC"/>
    <w:rsid w:val="00C84C68"/>
    <w:rsid w:val="00CD0715"/>
    <w:rsid w:val="00CF062A"/>
    <w:rsid w:val="00D01618"/>
    <w:rsid w:val="00D5182A"/>
    <w:rsid w:val="00DA4394"/>
    <w:rsid w:val="00DB1E35"/>
    <w:rsid w:val="00DB268F"/>
    <w:rsid w:val="00DC2BB7"/>
    <w:rsid w:val="00E12ADC"/>
    <w:rsid w:val="00E31E11"/>
    <w:rsid w:val="00EB2050"/>
    <w:rsid w:val="00F0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EC7C9C0"/>
  <w14:defaultImageDpi w14:val="0"/>
  <w15:docId w15:val="{B55AAC75-D322-4DB4-B77F-B518276D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F0F9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character" w:customStyle="1" w:styleId="Nadpis1Char">
    <w:name w:val="Nadpis 1 Char"/>
    <w:basedOn w:val="Standardnpsmoodstavce"/>
    <w:link w:val="Nadpis1"/>
    <w:rsid w:val="002F0F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rsid w:val="002F0F99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rsid w:val="002F0F99"/>
    <w:rPr>
      <w:rFonts w:ascii="Times New Roman" w:hAnsi="Times New Roman" w:cs="Times New Roman"/>
      <w:b/>
      <w:bCs/>
      <w:sz w:val="40"/>
      <w:szCs w:val="24"/>
    </w:rPr>
  </w:style>
  <w:style w:type="character" w:styleId="Hypertextovodkaz">
    <w:name w:val="Hyperlink"/>
    <w:rsid w:val="002F0F99"/>
    <w:rPr>
      <w:color w:val="0000FF"/>
      <w:u w:val="single"/>
    </w:rPr>
  </w:style>
  <w:style w:type="paragraph" w:styleId="Revize">
    <w:name w:val="Revision"/>
    <w:hidden/>
    <w:uiPriority w:val="99"/>
    <w:semiHidden/>
    <w:rsid w:val="00845AD7"/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DB268F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DB268F"/>
    <w:rPr>
      <w:rFonts w:ascii="Times New Roman" w:hAnsi="Times New Roman" w:cs="Times New Roman"/>
      <w:b/>
      <w:sz w:val="48"/>
    </w:rPr>
  </w:style>
  <w:style w:type="paragraph" w:styleId="Odstavecseseznamem">
    <w:name w:val="List Paragraph"/>
    <w:basedOn w:val="Normln"/>
    <w:uiPriority w:val="34"/>
    <w:qFormat/>
    <w:rsid w:val="000414FF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0414FF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14F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414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14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14FF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14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14FF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k.cz/assets/kraj/symboly/graficky_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2683</Words>
  <Characters>16297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Smiga Jan</cp:lastModifiedBy>
  <cp:revision>4</cp:revision>
  <dcterms:created xsi:type="dcterms:W3CDTF">2023-08-14T08:35:00Z</dcterms:created>
  <dcterms:modified xsi:type="dcterms:W3CDTF">2023-08-18T06:38:00Z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</Properties>
</file>