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1AB7" w14:textId="77777777" w:rsidR="00F53296" w:rsidRPr="00F53296" w:rsidRDefault="00F53296" w:rsidP="00F532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F53296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Usnesení zastupitelstva 14/1253 ze dne 7. 5. 2015</w:t>
      </w:r>
    </w:p>
    <w:p w14:paraId="636B9939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Zastupitelstvo kraje</w:t>
      </w:r>
    </w:p>
    <w:p w14:paraId="31E20922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k usnesení rady kraje č. 65/5230 ze dne 7. 4. 2015</w:t>
      </w:r>
    </w:p>
    <w:p w14:paraId="478526A2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(č. usnesení)</w:t>
      </w:r>
    </w:p>
    <w:p w14:paraId="5A27E10D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14/1253          7. 5. 2015</w:t>
      </w: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br/>
      </w:r>
      <w:r w:rsidRPr="00F5329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cs-CZ"/>
        </w:rPr>
        <w:t>1. rozhodlo</w:t>
      </w: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br/>
      </w: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br/>
        <w:t xml:space="preserve">   a) změnit přílohu č. 5 k materiálu schválenému usneseními</w:t>
      </w:r>
    </w:p>
    <w:p w14:paraId="46F1A583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zastupitelstva kraje č. 9/727 bod 2) ze dne 24. 4. 2014</w:t>
      </w:r>
    </w:p>
    <w:p w14:paraId="3F675ABF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a č. 11/909 ze dne 11. 9. 2014, dle přílohy č. 3</w:t>
      </w:r>
    </w:p>
    <w:p w14:paraId="7B112827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předloženého materiálu</w:t>
      </w:r>
    </w:p>
    <w:p w14:paraId="5C3E470B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b) doplnit usnesení zastupitelstva kraje č. 9/727 bod 2)</w:t>
      </w:r>
    </w:p>
    <w:p w14:paraId="5C3859F8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ze dne 24. 4. 2014 o podmínky převodu dle přílohy č. 2</w:t>
      </w:r>
    </w:p>
    <w:p w14:paraId="78E06B49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předloženého materiálu</w:t>
      </w:r>
    </w:p>
    <w:p w14:paraId="5480DACF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14/1253          7. 5. 2015</w:t>
      </w: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br/>
      </w:r>
      <w:r w:rsidRPr="00F5329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cs-CZ"/>
        </w:rPr>
        <w:t>2. rozhodlo</w:t>
      </w: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br/>
      </w: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br/>
        <w:t xml:space="preserve">   doplnit usnesení zastupitelstva kraje č. 12/1082</w:t>
      </w:r>
    </w:p>
    <w:p w14:paraId="6E572AD0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ze dne 11. 12. 2014 o podmínky převodu dle přílohy č. 5</w:t>
      </w:r>
    </w:p>
    <w:p w14:paraId="211251D2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předloženého materiálu</w:t>
      </w:r>
    </w:p>
    <w:p w14:paraId="56D99A43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14/1253          7. 5. 2015</w:t>
      </w: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br/>
      </w:r>
      <w:r w:rsidRPr="00F5329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cs-CZ"/>
        </w:rPr>
        <w:t>3. rozhodlo</w:t>
      </w: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br/>
      </w: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br/>
        <w:t xml:space="preserve">   a) koupit do vlastnictví kraje nemovité věci, a to:</w:t>
      </w:r>
    </w:p>
    <w:p w14:paraId="74FFE649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pozemek </w:t>
      </w:r>
      <w:proofErr w:type="spellStart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6266 o výměře 473 m², zastavěná plocha</w:t>
      </w:r>
    </w:p>
    <w:p w14:paraId="18327895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a nádvoří,</w:t>
      </w:r>
    </w:p>
    <w:p w14:paraId="63489B8F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pozemek </w:t>
      </w:r>
      <w:proofErr w:type="spellStart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6267 o výměře 15.911 m², ostatní plocha,</w:t>
      </w:r>
    </w:p>
    <w:p w14:paraId="738495F6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pozemek </w:t>
      </w:r>
      <w:proofErr w:type="spellStart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6268/1 o výměře 2.413 m², ostatní plocha,</w:t>
      </w:r>
    </w:p>
    <w:p w14:paraId="4079F67A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pozemek </w:t>
      </w:r>
      <w:proofErr w:type="spellStart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6268/2 o výměře 306 m², ostatní plocha,</w:t>
      </w:r>
    </w:p>
    <w:p w14:paraId="21F186C1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pozemek </w:t>
      </w:r>
      <w:proofErr w:type="spellStart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6288 o výměře 49 m², ostatní plocha,</w:t>
      </w:r>
    </w:p>
    <w:p w14:paraId="49CB6B2F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pozemek </w:t>
      </w:r>
      <w:proofErr w:type="spellStart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6289 o výměře 253 m², zahrada,</w:t>
      </w:r>
    </w:p>
    <w:p w14:paraId="1BDBD872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pozemek </w:t>
      </w:r>
      <w:proofErr w:type="spellStart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6377 o výměře 1.374 m², vodní plocha,</w:t>
      </w:r>
    </w:p>
    <w:p w14:paraId="5C0B563E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pozemek </w:t>
      </w:r>
      <w:proofErr w:type="spellStart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6378 o výměře 1.460 m², vodní plocha,</w:t>
      </w:r>
    </w:p>
    <w:p w14:paraId="39F877A5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pozemek </w:t>
      </w:r>
      <w:proofErr w:type="spellStart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6379 o výměře 1.489 m², vodní plocha,</w:t>
      </w:r>
    </w:p>
    <w:p w14:paraId="0C12B6BB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pozemek </w:t>
      </w:r>
      <w:proofErr w:type="spellStart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parc</w:t>
      </w:r>
      <w:proofErr w:type="spellEnd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č. 6388 o výměře 961 m², orná půda,</w:t>
      </w:r>
    </w:p>
    <w:p w14:paraId="44F8E9D7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včetně všech součástí a příslušenství těchto nemovitých</w:t>
      </w:r>
    </w:p>
    <w:p w14:paraId="1C2FC901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věcí, vše v k. </w:t>
      </w:r>
      <w:proofErr w:type="spellStart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ú.</w:t>
      </w:r>
      <w:proofErr w:type="spellEnd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Karviná-Doly, obec Karviná,</w:t>
      </w:r>
    </w:p>
    <w:p w14:paraId="703EF46A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z vlastnictví společnosti </w:t>
      </w:r>
      <w:proofErr w:type="spellStart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Veolia</w:t>
      </w:r>
      <w:proofErr w:type="spellEnd"/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Energie ČR, a.s.,</w:t>
      </w:r>
    </w:p>
    <w:p w14:paraId="3A338A88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28. října 3337/7, Moravská Ostrava, Ostrava, IČ 45193410,</w:t>
      </w:r>
    </w:p>
    <w:p w14:paraId="66565F57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za kupní cenu 212 Kč/m², za podmínek dle přílohy č. 7</w:t>
      </w:r>
    </w:p>
    <w:p w14:paraId="1A9487F1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předloženého materiálu; poplatek spojený s podáním návrhu</w:t>
      </w:r>
    </w:p>
    <w:p w14:paraId="4F2FDB47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na vklad vlastnického práva do katastru nemovitostí uhradí</w:t>
      </w:r>
    </w:p>
    <w:p w14:paraId="79FC0B81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  kraj</w:t>
      </w:r>
    </w:p>
    <w:p w14:paraId="55525676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b) uzavřít smlouvu o budoucí kupní smlouvě</w:t>
      </w:r>
    </w:p>
    <w:p w14:paraId="52CBDDC9" w14:textId="77777777" w:rsidR="00F53296" w:rsidRPr="00F53296" w:rsidRDefault="00F53296" w:rsidP="00F53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F5329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lastRenderedPageBreak/>
        <w:t xml:space="preserve">      dle bodu 3) písm. a) tohoto usnesení</w:t>
      </w:r>
    </w:p>
    <w:p w14:paraId="65B39A3D" w14:textId="77777777" w:rsidR="00D26308" w:rsidRDefault="00D26308"/>
    <w:sectPr w:rsidR="00D26308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5AA" w14:textId="77777777" w:rsidR="00F53296" w:rsidRDefault="00F53296" w:rsidP="00F53296">
      <w:pPr>
        <w:spacing w:after="0" w:line="240" w:lineRule="auto"/>
      </w:pPr>
      <w:r>
        <w:separator/>
      </w:r>
    </w:p>
  </w:endnote>
  <w:endnote w:type="continuationSeparator" w:id="0">
    <w:p w14:paraId="4035B34A" w14:textId="77777777" w:rsidR="00F53296" w:rsidRDefault="00F53296" w:rsidP="00F5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CF764" w14:textId="086B399E" w:rsidR="00F53296" w:rsidRDefault="00F532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8E198C" wp14:editId="4781ED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602E9" w14:textId="03EA83A8" w:rsidR="00F53296" w:rsidRPr="00F53296" w:rsidRDefault="00F53296" w:rsidP="00F53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5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E198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74602E9" w14:textId="03EA83A8" w:rsidR="00F53296" w:rsidRPr="00F53296" w:rsidRDefault="00F53296" w:rsidP="00F53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5329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2431" w14:textId="4D62E075" w:rsidR="00F53296" w:rsidRDefault="00F532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49D406" wp14:editId="5E3FE695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4B72C" w14:textId="5203EBA0" w:rsidR="00F53296" w:rsidRPr="00F53296" w:rsidRDefault="00F53296" w:rsidP="00F53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5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9D40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954B72C" w14:textId="5203EBA0" w:rsidR="00F53296" w:rsidRPr="00F53296" w:rsidRDefault="00F53296" w:rsidP="00F53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5329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1D7A" w14:textId="1F9D00A2" w:rsidR="00F53296" w:rsidRDefault="00F532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2E0CE8" wp14:editId="35FC9B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E7187" w14:textId="7AE61CC9" w:rsidR="00F53296" w:rsidRPr="00F53296" w:rsidRDefault="00F53296" w:rsidP="00F53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5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E0CE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0CE7187" w14:textId="7AE61CC9" w:rsidR="00F53296" w:rsidRPr="00F53296" w:rsidRDefault="00F53296" w:rsidP="00F53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5329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4BFA5" w14:textId="77777777" w:rsidR="00F53296" w:rsidRDefault="00F53296" w:rsidP="00F53296">
      <w:pPr>
        <w:spacing w:after="0" w:line="240" w:lineRule="auto"/>
      </w:pPr>
      <w:r>
        <w:separator/>
      </w:r>
    </w:p>
  </w:footnote>
  <w:footnote w:type="continuationSeparator" w:id="0">
    <w:p w14:paraId="17A795A3" w14:textId="77777777" w:rsidR="00F53296" w:rsidRDefault="00F53296" w:rsidP="00F532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96"/>
    <w:rsid w:val="00D26308"/>
    <w:rsid w:val="00F5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6FA0"/>
  <w15:chartTrackingRefBased/>
  <w15:docId w15:val="{0800C844-36B1-4B1B-879F-ABC89DEB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53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3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Hrabalová Marcela</dc:creator>
  <cp:keywords/>
  <dc:description/>
  <cp:lastModifiedBy>Hrabalová Marcela</cp:lastModifiedBy>
  <cp:revision>1</cp:revision>
  <dcterms:created xsi:type="dcterms:W3CDTF">2023-08-11T09:52:00Z</dcterms:created>
  <dcterms:modified xsi:type="dcterms:W3CDTF">2023-08-11T09:52:00Z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2023-08-11T09:52:55Z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d3934560-e15a-40a3-bc92-e17bad3af251</vt:lpwstr>
  </property>
  <property fmtid="{D5CDD505-2E9C-101B-9397-08002B2CF9AE}" pid="11" name="MSIP_Label_215ad6d0-798b-44f9-b3fd-112ad6275fb4_ContentBits">
    <vt:lpwstr>2</vt:lpwstr>
  </property>
</Properties>
</file>