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6EA7D3" w14:textId="77777777" w:rsidR="006A3F13" w:rsidRDefault="006A3F13" w:rsidP="006A3F13">
      <w:pPr>
        <w:jc w:val="both"/>
        <w:rPr>
          <w:rFonts w:ascii="Tahoma" w:hAnsi="Tahoma"/>
          <w:color w:val="1F4E79"/>
        </w:rPr>
      </w:pPr>
    </w:p>
    <w:p w14:paraId="206EA7D4" w14:textId="77777777" w:rsidR="006A3F13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9264" behindDoc="0" locked="0" layoutInCell="1" allowOverlap="1" wp14:anchorId="206EA7F8" wp14:editId="206EA7F9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60288" behindDoc="1" locked="0" layoutInCell="1" allowOverlap="1" wp14:anchorId="206EA7FA" wp14:editId="206EA7FB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6EA7D5" w14:textId="77777777" w:rsidR="006A3F13" w:rsidRPr="00214052" w:rsidRDefault="006A3F13" w:rsidP="006A3F13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206EA7D6" w14:textId="77777777" w:rsidR="006A3F13" w:rsidRPr="00214052" w:rsidRDefault="006A3F13" w:rsidP="006A3F13">
      <w:pPr>
        <w:jc w:val="both"/>
        <w:rPr>
          <w:rFonts w:ascii="Tahoma" w:hAnsi="Tahoma"/>
          <w:color w:val="1F4E79"/>
        </w:rPr>
      </w:pPr>
    </w:p>
    <w:p w14:paraId="206EA7D7" w14:textId="77777777" w:rsidR="006A3F13" w:rsidRPr="00214052" w:rsidRDefault="006A3F13" w:rsidP="006A3F13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206EA7D8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>
        <w:rPr>
          <w:rFonts w:ascii="Tahoma" w:hAnsi="Tahoma" w:cs="Tahoma"/>
          <w:b/>
          <w:color w:val="C00000"/>
        </w:rPr>
        <w:t xml:space="preserve">sociální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206EA7D9" w14:textId="77777777" w:rsidR="006A3F13" w:rsidRPr="00254A9B" w:rsidRDefault="006A3F13" w:rsidP="006A3F13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206EA7DA" w14:textId="77777777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DB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C" w14:textId="03E0ADEB" w:rsidR="006A3F13" w:rsidRPr="00254A9B" w:rsidRDefault="006A3F13" w:rsidP="006A3F13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B54124">
        <w:rPr>
          <w:rFonts w:ascii="Tahoma" w:hAnsi="Tahoma" w:cs="Tahoma"/>
          <w:b/>
        </w:rPr>
        <w:t>20.</w:t>
      </w:r>
    </w:p>
    <w:p w14:paraId="206EA7DD" w14:textId="7101EE8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>
        <w:rPr>
          <w:rFonts w:ascii="Tahoma" w:hAnsi="Tahoma" w:cs="Tahoma"/>
        </w:rPr>
        <w:t>1</w:t>
      </w:r>
      <w:r w:rsidR="00BB288B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4D00CA">
        <w:rPr>
          <w:rFonts w:ascii="Tahoma" w:hAnsi="Tahoma" w:cs="Tahoma"/>
        </w:rPr>
        <w:t>8</w:t>
      </w:r>
      <w:r>
        <w:rPr>
          <w:rFonts w:ascii="Tahoma" w:hAnsi="Tahoma" w:cs="Tahoma"/>
        </w:rPr>
        <w:t>. 202</w:t>
      </w:r>
      <w:r w:rsidR="004D00CA">
        <w:rPr>
          <w:rFonts w:ascii="Tahoma" w:hAnsi="Tahoma" w:cs="Tahoma"/>
        </w:rPr>
        <w:t>3</w:t>
      </w:r>
    </w:p>
    <w:p w14:paraId="206EA7DE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DF" w14:textId="77777777" w:rsidR="006A3F13" w:rsidRPr="00254A9B" w:rsidRDefault="006A3F13" w:rsidP="006A3F13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06EA7E0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1" w14:textId="77777777" w:rsidR="006A3F13" w:rsidRDefault="006A3F13" w:rsidP="006A3F13">
      <w:pPr>
        <w:jc w:val="both"/>
        <w:rPr>
          <w:rFonts w:ascii="Tahoma" w:hAnsi="Tahoma" w:cs="Tahoma"/>
        </w:rPr>
      </w:pPr>
    </w:p>
    <w:p w14:paraId="206EA7E2" w14:textId="77777777" w:rsidR="006A3F13" w:rsidRPr="00254A9B" w:rsidRDefault="006A3F13" w:rsidP="006A3F13">
      <w:pPr>
        <w:jc w:val="both"/>
        <w:rPr>
          <w:rFonts w:ascii="Tahoma" w:hAnsi="Tahoma" w:cs="Tahoma"/>
        </w:rPr>
      </w:pPr>
    </w:p>
    <w:p w14:paraId="206EA7E3" w14:textId="1CF1722A" w:rsidR="006A3F13" w:rsidRPr="00254A9B" w:rsidRDefault="006A3F13" w:rsidP="006A3F13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  <w:b/>
        </w:rPr>
        <w:t>Číslo usnesení</w:t>
      </w:r>
      <w:r w:rsidRPr="00B54124">
        <w:rPr>
          <w:rFonts w:ascii="Tahoma" w:hAnsi="Tahoma" w:cs="Tahoma"/>
          <w:b/>
        </w:rPr>
        <w:t xml:space="preserve">: </w:t>
      </w:r>
      <w:r w:rsidR="00B54124" w:rsidRPr="00B54124">
        <w:rPr>
          <w:rFonts w:ascii="Tahoma" w:hAnsi="Tahoma" w:cs="Tahoma"/>
          <w:b/>
        </w:rPr>
        <w:t>20/198</w:t>
      </w:r>
    </w:p>
    <w:p w14:paraId="206EA7E4" w14:textId="77777777" w:rsidR="006A3F13" w:rsidRPr="00930D7D" w:rsidRDefault="006A3F13" w:rsidP="006A3F13">
      <w:pPr>
        <w:jc w:val="both"/>
        <w:rPr>
          <w:rFonts w:ascii="Tahoma" w:hAnsi="Tahoma" w:cs="Tahoma"/>
        </w:rPr>
      </w:pPr>
    </w:p>
    <w:p w14:paraId="7EE75DA5" w14:textId="77777777" w:rsidR="00AD4CD8" w:rsidRPr="00930D7D" w:rsidRDefault="00AD4CD8" w:rsidP="00AD4CD8">
      <w:pPr>
        <w:spacing w:line="280" w:lineRule="exact"/>
        <w:rPr>
          <w:rFonts w:ascii="Tahoma" w:hAnsi="Tahoma" w:cs="Tahoma"/>
          <w:b/>
        </w:rPr>
      </w:pPr>
      <w:r w:rsidRPr="00930D7D">
        <w:rPr>
          <w:rFonts w:ascii="Tahoma" w:hAnsi="Tahoma" w:cs="Tahoma"/>
        </w:rPr>
        <w:t>Výbor sociální zastupitelstva kraje</w:t>
      </w:r>
    </w:p>
    <w:p w14:paraId="0D007330" w14:textId="77777777" w:rsidR="00AD4CD8" w:rsidRPr="00930D7D" w:rsidRDefault="00AD4CD8" w:rsidP="00AD4CD8">
      <w:pPr>
        <w:jc w:val="both"/>
        <w:rPr>
          <w:rFonts w:ascii="Tahoma" w:hAnsi="Tahoma" w:cs="Tahoma"/>
        </w:rPr>
      </w:pPr>
    </w:p>
    <w:p w14:paraId="654FAFCF" w14:textId="77777777" w:rsidR="00AD4CD8" w:rsidRPr="00F44F8C" w:rsidRDefault="00AD4CD8" w:rsidP="00AD4CD8">
      <w:pPr>
        <w:pStyle w:val="MSKNormal"/>
      </w:pPr>
      <w:r w:rsidRPr="00F44F8C">
        <w:t>d o p o r u č u j e</w:t>
      </w:r>
    </w:p>
    <w:p w14:paraId="3D187AF5" w14:textId="77777777" w:rsidR="00AD4CD8" w:rsidRDefault="00AD4CD8" w:rsidP="00AD4CD8">
      <w:pPr>
        <w:pStyle w:val="MSKNormal"/>
      </w:pPr>
      <w:r w:rsidRPr="00F44F8C">
        <w:t>zastupitelstvu kraje</w:t>
      </w:r>
    </w:p>
    <w:p w14:paraId="6F31CBEA" w14:textId="77777777" w:rsidR="00AD4CD8" w:rsidRPr="00F44F8C" w:rsidRDefault="00AD4CD8" w:rsidP="00AD4CD8">
      <w:pPr>
        <w:pStyle w:val="MSKNormal"/>
        <w:tabs>
          <w:tab w:val="left" w:pos="5295"/>
        </w:tabs>
      </w:pPr>
      <w:r>
        <w:tab/>
      </w:r>
    </w:p>
    <w:p w14:paraId="6468B1B6" w14:textId="77777777" w:rsidR="00AD4CD8" w:rsidRPr="004057B6" w:rsidRDefault="00AD4CD8" w:rsidP="00AD4CD8">
      <w:pPr>
        <w:pStyle w:val="Odstavecseseznamem"/>
        <w:numPr>
          <w:ilvl w:val="0"/>
          <w:numId w:val="7"/>
        </w:numP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vzít na vědomí </w:t>
      </w:r>
      <w:r w:rsidRPr="004057B6">
        <w:rPr>
          <w:rFonts w:ascii="Tahoma" w:hAnsi="Tahoma" w:cs="Tahoma"/>
        </w:rPr>
        <w:t xml:space="preserve">žádost </w:t>
      </w:r>
      <w:r w:rsidRPr="00BC4E75">
        <w:rPr>
          <w:rFonts w:ascii="Tahoma" w:eastAsia="Calibri" w:hAnsi="Tahoma"/>
        </w:rPr>
        <w:t xml:space="preserve">o poskytnutí účelové investiční dotace </w:t>
      </w:r>
      <w:r>
        <w:rPr>
          <w:rFonts w:ascii="Tahoma" w:eastAsia="Calibri" w:hAnsi="Tahoma"/>
        </w:rPr>
        <w:t>organizace</w:t>
      </w:r>
      <w:r w:rsidRPr="00BB288B">
        <w:rPr>
          <w:rFonts w:ascii="Tahoma" w:eastAsia="Calibri" w:hAnsi="Tahoma"/>
        </w:rPr>
        <w:t xml:space="preserve"> </w:t>
      </w:r>
      <w:r>
        <w:rPr>
          <w:rFonts w:ascii="Tahoma" w:eastAsia="Calibri" w:hAnsi="Tahoma"/>
        </w:rPr>
        <w:t xml:space="preserve">Potravinová banka v Ostravě, </w:t>
      </w:r>
      <w:proofErr w:type="spellStart"/>
      <w:r>
        <w:rPr>
          <w:rFonts w:ascii="Tahoma" w:eastAsia="Calibri" w:hAnsi="Tahoma"/>
        </w:rPr>
        <w:t>z.s</w:t>
      </w:r>
      <w:proofErr w:type="spellEnd"/>
      <w:r>
        <w:rPr>
          <w:rFonts w:ascii="Tahoma" w:eastAsia="Calibri" w:hAnsi="Tahoma"/>
        </w:rPr>
        <w:t>., IČO 26559951</w:t>
      </w:r>
      <w:r w:rsidRPr="00BB288B">
        <w:rPr>
          <w:rFonts w:ascii="Tahoma" w:eastAsia="Calibri" w:hAnsi="Tahoma"/>
        </w:rPr>
        <w:t>, na projekt „</w:t>
      </w:r>
      <w:r>
        <w:rPr>
          <w:rFonts w:ascii="Tahoma" w:eastAsia="Calibri" w:hAnsi="Tahoma"/>
        </w:rPr>
        <w:t>Užitkové vozidlo pro obsluhu výdejen Potravinové banky v Ostravě na území MSK</w:t>
      </w:r>
      <w:r w:rsidRPr="00BB288B">
        <w:rPr>
          <w:rFonts w:ascii="Tahoma" w:eastAsia="Calibri" w:hAnsi="Tahoma"/>
        </w:rPr>
        <w:t>“</w:t>
      </w:r>
      <w:r w:rsidRPr="004057B6">
        <w:rPr>
          <w:rFonts w:ascii="Tahoma" w:hAnsi="Tahoma" w:cs="Tahoma"/>
        </w:rPr>
        <w:t xml:space="preserve"> </w:t>
      </w:r>
    </w:p>
    <w:p w14:paraId="1F768DED" w14:textId="77777777" w:rsidR="00AD4CD8" w:rsidRPr="003B4F8B" w:rsidRDefault="00AD4CD8" w:rsidP="00AD4CD8">
      <w:pPr>
        <w:pStyle w:val="Odstavecseseznamem"/>
        <w:rPr>
          <w:rFonts w:ascii="Tahoma" w:hAnsi="Tahoma" w:cs="Tahoma"/>
        </w:rPr>
      </w:pPr>
    </w:p>
    <w:p w14:paraId="222F8BC6" w14:textId="77777777" w:rsidR="00AD4CD8" w:rsidRPr="00224000" w:rsidRDefault="00AD4CD8" w:rsidP="00AD4CD8">
      <w:pPr>
        <w:pStyle w:val="MSKNormal"/>
        <w:numPr>
          <w:ilvl w:val="0"/>
          <w:numId w:val="7"/>
        </w:numPr>
      </w:pPr>
      <w:r>
        <w:t xml:space="preserve">rozhodnout poskytnout účelovou </w:t>
      </w:r>
      <w:r w:rsidRPr="00BC4E75">
        <w:rPr>
          <w:rFonts w:cs="Times New Roman"/>
        </w:rPr>
        <w:t xml:space="preserve">investiční dotaci z rozpočtu kraje </w:t>
      </w:r>
      <w:r>
        <w:t>organizaci</w:t>
      </w:r>
      <w:r w:rsidRPr="00BB288B">
        <w:t xml:space="preserve"> </w:t>
      </w:r>
      <w:r>
        <w:t xml:space="preserve">Potravinová banka v Ostravě, </w:t>
      </w:r>
      <w:proofErr w:type="spellStart"/>
      <w:r>
        <w:t>z.s</w:t>
      </w:r>
      <w:proofErr w:type="spellEnd"/>
      <w:r>
        <w:t>.</w:t>
      </w:r>
      <w:r w:rsidRPr="00BB288B">
        <w:rPr>
          <w:rFonts w:cs="Times New Roman"/>
        </w:rPr>
        <w:t xml:space="preserve">, IČO </w:t>
      </w:r>
      <w:r>
        <w:rPr>
          <w:rFonts w:cs="Times New Roman"/>
        </w:rPr>
        <w:t>26559951</w:t>
      </w:r>
      <w:r w:rsidRPr="00BB288B">
        <w:rPr>
          <w:rFonts w:cs="Times New Roman"/>
        </w:rPr>
        <w:t xml:space="preserve">, ve výši </w:t>
      </w:r>
      <w:r>
        <w:rPr>
          <w:rFonts w:cs="Times New Roman"/>
        </w:rPr>
        <w:t>270</w:t>
      </w:r>
      <w:r w:rsidRPr="00BB288B">
        <w:rPr>
          <w:rFonts w:cs="Times New Roman"/>
        </w:rPr>
        <w:t xml:space="preserve">.000 Kč </w:t>
      </w:r>
      <w:r w:rsidRPr="00BB288B">
        <w:t>na úhradu uznatelných nákladů souvisejících s projektem</w:t>
      </w:r>
      <w:r w:rsidRPr="00BB288B">
        <w:rPr>
          <w:rFonts w:cs="Times New Roman"/>
        </w:rPr>
        <w:t xml:space="preserve"> „</w:t>
      </w:r>
      <w:r>
        <w:t>Užitkové vozidlo pro obsluhu výdejen Potravinové banky v Ostravě na území MSK</w:t>
      </w:r>
      <w:r w:rsidRPr="00BB288B">
        <w:rPr>
          <w:rFonts w:cs="Times New Roman"/>
        </w:rPr>
        <w:t>“, vzniklých a uhrazených v období od 1. </w:t>
      </w:r>
      <w:r>
        <w:rPr>
          <w:rFonts w:cs="Times New Roman"/>
        </w:rPr>
        <w:t>5</w:t>
      </w:r>
      <w:r w:rsidRPr="00BB288B">
        <w:rPr>
          <w:rFonts w:cs="Times New Roman"/>
        </w:rPr>
        <w:t>. 202</w:t>
      </w:r>
      <w:r>
        <w:rPr>
          <w:rFonts w:cs="Times New Roman"/>
        </w:rPr>
        <w:t>3</w:t>
      </w:r>
      <w:r w:rsidRPr="00BB288B">
        <w:rPr>
          <w:rFonts w:cs="Times New Roman"/>
        </w:rPr>
        <w:t xml:space="preserve"> do 31. 12. 202</w:t>
      </w:r>
      <w:r>
        <w:rPr>
          <w:rFonts w:cs="Times New Roman"/>
        </w:rPr>
        <w:t>3</w:t>
      </w:r>
      <w:r w:rsidRPr="00BB288B">
        <w:rPr>
          <w:rFonts w:cs="Times New Roman"/>
        </w:rPr>
        <w:t>, a s tímto subjektem uzavřít smlouvu o</w:t>
      </w:r>
      <w:r>
        <w:rPr>
          <w:rFonts w:cs="Times New Roman"/>
        </w:rPr>
        <w:t> </w:t>
      </w:r>
      <w:r w:rsidRPr="00BB288B">
        <w:rPr>
          <w:rFonts w:cs="Times New Roman"/>
        </w:rPr>
        <w:t>poskytnutí dotace</w:t>
      </w:r>
    </w:p>
    <w:p w14:paraId="1511FA22" w14:textId="77777777" w:rsidR="00AD4CD8" w:rsidRDefault="00AD4CD8" w:rsidP="00AD4CD8">
      <w:pPr>
        <w:pStyle w:val="Odstavecseseznamem"/>
      </w:pPr>
    </w:p>
    <w:p w14:paraId="6DB59D9A" w14:textId="77777777" w:rsidR="00AD4CD8" w:rsidRDefault="00AD4CD8" w:rsidP="00AD4CD8">
      <w:pPr>
        <w:pStyle w:val="MSKNormal"/>
        <w:numPr>
          <w:ilvl w:val="0"/>
          <w:numId w:val="7"/>
        </w:numPr>
      </w:pPr>
      <w:r>
        <w:t>vzít na vědomí žádost o poskytnutí účelové investiční dotace organizace MELIVITA s.r.o., IČO 05012538, na projekt „Rekonstrukce výrobních prostor pro sociální podnikání“</w:t>
      </w:r>
    </w:p>
    <w:p w14:paraId="6B6C0013" w14:textId="77777777" w:rsidR="00AD4CD8" w:rsidRDefault="00AD4CD8" w:rsidP="00AD4CD8">
      <w:pPr>
        <w:pStyle w:val="MSKNormal"/>
        <w:ind w:left="720"/>
      </w:pPr>
    </w:p>
    <w:p w14:paraId="294BBEBB" w14:textId="77777777" w:rsidR="00AD4CD8" w:rsidRDefault="00AD4CD8" w:rsidP="00AD4CD8">
      <w:pPr>
        <w:pStyle w:val="MSKNormal"/>
        <w:numPr>
          <w:ilvl w:val="0"/>
          <w:numId w:val="7"/>
        </w:numPr>
        <w:ind w:left="709"/>
      </w:pPr>
      <w:r>
        <w:t xml:space="preserve">rozhodnout poskytnout účelovou investiční dotaci z rozpočtu kraje organizaci MELIVITA s.r.o., IČO 05012538, ve výši 116.000 Kč na úhradu uznatelných nákladů souvisejících s projektem „Rekonstrukce výrobních prostor pro sociální podnikání“, vzniklých a uhrazených v období od 1. 7. 2023 </w:t>
      </w:r>
      <w:r w:rsidRPr="009957AA">
        <w:t>do 3</w:t>
      </w:r>
      <w:r>
        <w:t>1</w:t>
      </w:r>
      <w:r w:rsidRPr="009957AA">
        <w:t>. </w:t>
      </w:r>
      <w:r>
        <w:t>10</w:t>
      </w:r>
      <w:r w:rsidRPr="009957AA">
        <w:t>. 202</w:t>
      </w:r>
      <w:r>
        <w:t>3, a s tímto subjektem uzavřít smlouvu o poskytnutí dotace</w:t>
      </w:r>
    </w:p>
    <w:p w14:paraId="59E0E014" w14:textId="77777777" w:rsidR="00AD4CD8" w:rsidRDefault="00AD4CD8" w:rsidP="00AD4CD8">
      <w:pPr>
        <w:pStyle w:val="Odstavecseseznamem"/>
      </w:pPr>
    </w:p>
    <w:p w14:paraId="2301386F" w14:textId="77777777" w:rsidR="00AD4CD8" w:rsidRDefault="00AD4CD8" w:rsidP="00AD4CD8">
      <w:pPr>
        <w:pStyle w:val="MSKNormal"/>
        <w:numPr>
          <w:ilvl w:val="0"/>
          <w:numId w:val="7"/>
        </w:numPr>
      </w:pPr>
      <w:r>
        <w:t xml:space="preserve">vzít na vědomí žádost o poskytnutí účelové neinvestiční dotace organizace ROMSKÁ VIZE </w:t>
      </w:r>
      <w:proofErr w:type="spellStart"/>
      <w:r>
        <w:t>z.s</w:t>
      </w:r>
      <w:proofErr w:type="spellEnd"/>
      <w:r>
        <w:t xml:space="preserve">., IČO 17635241, na projekt „Kamarádství a úsměv“ </w:t>
      </w:r>
    </w:p>
    <w:p w14:paraId="00DEB3A6" w14:textId="77777777" w:rsidR="00AD4CD8" w:rsidRDefault="00AD4CD8" w:rsidP="00AD4CD8">
      <w:pPr>
        <w:pStyle w:val="Odstavecseseznamem"/>
      </w:pPr>
    </w:p>
    <w:p w14:paraId="7A9E990E" w14:textId="77777777" w:rsidR="00AD4CD8" w:rsidRDefault="00AD4CD8" w:rsidP="00AD4CD8">
      <w:pPr>
        <w:pStyle w:val="Odstavecseseznamem"/>
      </w:pPr>
    </w:p>
    <w:p w14:paraId="31629F4E" w14:textId="77777777" w:rsidR="00AD4CD8" w:rsidRDefault="00AD4CD8" w:rsidP="00AD4CD8">
      <w:pPr>
        <w:pStyle w:val="MSKNormal"/>
        <w:numPr>
          <w:ilvl w:val="0"/>
          <w:numId w:val="7"/>
        </w:numPr>
      </w:pPr>
      <w:r>
        <w:lastRenderedPageBreak/>
        <w:t xml:space="preserve">rozhodnout poskytnout účelovou neinvestiční dotaci z rozpočtu kraje organizaci ROMSKÁ VIZE </w:t>
      </w:r>
      <w:proofErr w:type="spellStart"/>
      <w:r>
        <w:t>z.s</w:t>
      </w:r>
      <w:proofErr w:type="spellEnd"/>
      <w:r>
        <w:t xml:space="preserve">., IČO 17635241, ve výši 100.000 Kč na úhradu uznatelných nákladů souvisejících s projektem „Kamarádství a úsměv“, vzniklých a uhrazených v období od 1. 6. 2023 </w:t>
      </w:r>
      <w:r w:rsidRPr="009957AA">
        <w:t xml:space="preserve">do </w:t>
      </w:r>
      <w:r>
        <w:t>20</w:t>
      </w:r>
      <w:r w:rsidRPr="009957AA">
        <w:t>. </w:t>
      </w:r>
      <w:r>
        <w:t>10</w:t>
      </w:r>
      <w:r w:rsidRPr="009957AA">
        <w:t>. 202</w:t>
      </w:r>
      <w:r>
        <w:t xml:space="preserve">3, a s tímto subjektem uzavřít smlouvu o poskytnutí dotace </w:t>
      </w:r>
    </w:p>
    <w:p w14:paraId="2F864409" w14:textId="77777777" w:rsidR="00AD4CD8" w:rsidRDefault="00AD4CD8" w:rsidP="00AD4CD8">
      <w:pPr>
        <w:pStyle w:val="MSKNormal"/>
        <w:ind w:left="720"/>
      </w:pPr>
    </w:p>
    <w:p w14:paraId="4CECD8CC" w14:textId="77777777" w:rsidR="00AD4CD8" w:rsidRDefault="00AD4CD8" w:rsidP="00AD4CD8">
      <w:pPr>
        <w:pStyle w:val="MSKNormal"/>
        <w:numPr>
          <w:ilvl w:val="0"/>
          <w:numId w:val="7"/>
        </w:numPr>
      </w:pPr>
      <w:r>
        <w:t>vzít na vědomí žádost o poskytnutí účelové neinvestiční dotace církevní organizace Diakonie Valašské Meziříčí, IČO 73632783, na projekt „Specializovaná paliativní (hospicová) péče v hospici CITADELA 2023“</w:t>
      </w:r>
    </w:p>
    <w:p w14:paraId="3545E78C" w14:textId="77777777" w:rsidR="00AD4CD8" w:rsidRDefault="00AD4CD8" w:rsidP="00AD4CD8">
      <w:pPr>
        <w:pStyle w:val="MSKNormal"/>
        <w:ind w:left="720"/>
      </w:pPr>
    </w:p>
    <w:p w14:paraId="55D0ACBE" w14:textId="77777777" w:rsidR="00AD4CD8" w:rsidRDefault="00AD4CD8" w:rsidP="00AD4CD8">
      <w:pPr>
        <w:pStyle w:val="MSKNormal"/>
        <w:numPr>
          <w:ilvl w:val="0"/>
          <w:numId w:val="7"/>
        </w:numPr>
        <w:ind w:left="709"/>
      </w:pPr>
      <w:r>
        <w:t xml:space="preserve">rozhodnout poskytnout účelovou neinvestiční dotaci z rozpočtu kraje církevní organizaci Diakonie Valašské Meziříčí, IČO 73632783, ve výši 300.000 Kč na úhradu uznatelných nákladů souvisejících s projektem „Specializovaná paliativní (hospicová) péče v hospici CITADELA 2023“, vzniklých a uhrazených v období od 1. 1. 2023 </w:t>
      </w:r>
      <w:r w:rsidRPr="009957AA">
        <w:t>do 3</w:t>
      </w:r>
      <w:r>
        <w:t>1</w:t>
      </w:r>
      <w:r w:rsidRPr="009957AA">
        <w:t>. </w:t>
      </w:r>
      <w:r>
        <w:t>12</w:t>
      </w:r>
      <w:r w:rsidRPr="009957AA">
        <w:t>. 202</w:t>
      </w:r>
      <w:r>
        <w:t>3, a s tímto subjektem uzavřít smlouvu o poskytnutí dotace</w:t>
      </w:r>
    </w:p>
    <w:p w14:paraId="417FC86B" w14:textId="77777777" w:rsidR="00AD4CD8" w:rsidRDefault="00AD4CD8" w:rsidP="00AD4CD8">
      <w:pPr>
        <w:pStyle w:val="Odstavecseseznamem"/>
      </w:pPr>
    </w:p>
    <w:p w14:paraId="5E389114" w14:textId="77777777" w:rsidR="00AD4CD8" w:rsidRDefault="00AD4CD8" w:rsidP="00AD4CD8">
      <w:pPr>
        <w:pStyle w:val="MSKNormal"/>
        <w:numPr>
          <w:ilvl w:val="0"/>
          <w:numId w:val="7"/>
        </w:numPr>
        <w:ind w:left="709"/>
      </w:pPr>
      <w:r>
        <w:t xml:space="preserve">vzít na vědomí žádost o poskytnutí účelové investiční dotace organizace Krizové centrum Ostrava, </w:t>
      </w:r>
      <w:proofErr w:type="spellStart"/>
      <w:r>
        <w:t>z.s</w:t>
      </w:r>
      <w:proofErr w:type="spellEnd"/>
      <w:r>
        <w:t>., IČO 22735283, na projekt „Pořízení automobilu pro terénní formu služby krizová pomoc“</w:t>
      </w:r>
    </w:p>
    <w:p w14:paraId="3B228ECC" w14:textId="77777777" w:rsidR="00AD4CD8" w:rsidRDefault="00AD4CD8" w:rsidP="00AD4CD8">
      <w:pPr>
        <w:pStyle w:val="Odstavecseseznamem"/>
      </w:pPr>
    </w:p>
    <w:p w14:paraId="37CCFC7B" w14:textId="77777777" w:rsidR="00AD4CD8" w:rsidRDefault="00AD4CD8" w:rsidP="00AD4CD8">
      <w:pPr>
        <w:pStyle w:val="MSKNormal"/>
        <w:numPr>
          <w:ilvl w:val="0"/>
          <w:numId w:val="7"/>
        </w:numPr>
        <w:ind w:left="709"/>
      </w:pPr>
      <w:r>
        <w:t xml:space="preserve">rozhodnout poskytnout účelovou investiční dotaci z rozpočtu kraje organizaci Krizové centrum Ostrava, </w:t>
      </w:r>
      <w:proofErr w:type="spellStart"/>
      <w:r>
        <w:t>z.s</w:t>
      </w:r>
      <w:proofErr w:type="spellEnd"/>
      <w:r>
        <w:t xml:space="preserve">., IČO 22735283, ve výši 400.000 Kč na úhradu uznatelných nákladů souvisejících s projektem „Pořízení automobilu pro terénní formu služby krizová pomoc“, vzniklých a uhrazených v období od 1. 8. 2023 </w:t>
      </w:r>
      <w:r w:rsidRPr="009957AA">
        <w:t>do</w:t>
      </w:r>
      <w:r>
        <w:t> </w:t>
      </w:r>
      <w:r w:rsidRPr="009957AA">
        <w:t>3</w:t>
      </w:r>
      <w:r>
        <w:t>0</w:t>
      </w:r>
      <w:r w:rsidRPr="009957AA">
        <w:t>. </w:t>
      </w:r>
      <w:r>
        <w:t>6</w:t>
      </w:r>
      <w:r w:rsidRPr="009957AA">
        <w:t>. 202</w:t>
      </w:r>
      <w:r>
        <w:t xml:space="preserve">4, a s tímto subjektem uzavřít smlouvu o poskytnutí dotace  </w:t>
      </w:r>
    </w:p>
    <w:p w14:paraId="4DFEC264" w14:textId="77777777" w:rsidR="00AD4CD8" w:rsidRDefault="00AD4CD8" w:rsidP="00AD4CD8">
      <w:pPr>
        <w:pStyle w:val="Odstavecseseznamem"/>
      </w:pPr>
    </w:p>
    <w:p w14:paraId="417449A6" w14:textId="77777777" w:rsidR="00AD4CD8" w:rsidRDefault="00AD4CD8" w:rsidP="00AD4CD8">
      <w:pPr>
        <w:pStyle w:val="MSKNormal"/>
        <w:numPr>
          <w:ilvl w:val="0"/>
          <w:numId w:val="7"/>
        </w:numPr>
      </w:pPr>
      <w:r>
        <w:t>vzít na vědomí žádost o poskytnutí účelové neinvestiční dotace organizace Spolek N.O.B.L, IČO 22871934, na projekt „Jednorázové letní akce na Bedřišce 2023.“</w:t>
      </w:r>
    </w:p>
    <w:p w14:paraId="253A3E8C" w14:textId="77777777" w:rsidR="00AD4CD8" w:rsidRDefault="00AD4CD8" w:rsidP="00AD4CD8">
      <w:pPr>
        <w:pStyle w:val="MSKNormal"/>
        <w:ind w:left="720"/>
      </w:pPr>
    </w:p>
    <w:p w14:paraId="467E4126" w14:textId="77777777" w:rsidR="00AD4CD8" w:rsidRDefault="00AD4CD8" w:rsidP="00AD4CD8">
      <w:pPr>
        <w:pStyle w:val="MSKNormal"/>
        <w:numPr>
          <w:ilvl w:val="0"/>
          <w:numId w:val="7"/>
        </w:numPr>
      </w:pPr>
      <w:r>
        <w:t>rozhodnout neposkytnout účelovou neinvestiční dotaci z rozpočtu kraje organizaci Spolek N.O.B.L, IČO 22871934, ve výši 98.000 Kč na úhradu nákladů souvisejících s projektem „Jednorázové letní akce na Bedřišce 2023.“, vzniklých a uhrazených od 20. 6. 2023 do 30. 9. 2023</w:t>
      </w:r>
    </w:p>
    <w:p w14:paraId="749622CC" w14:textId="77777777" w:rsidR="00AD4CD8" w:rsidRDefault="00AD4CD8" w:rsidP="00AD4CD8">
      <w:pPr>
        <w:pStyle w:val="MSKNormal"/>
        <w:ind w:left="720"/>
      </w:pPr>
    </w:p>
    <w:p w14:paraId="3EC1DDB3" w14:textId="77777777" w:rsidR="00AD4CD8" w:rsidRDefault="00AD4CD8" w:rsidP="00AD4CD8">
      <w:pPr>
        <w:pStyle w:val="MSKNormal"/>
        <w:numPr>
          <w:ilvl w:val="0"/>
          <w:numId w:val="7"/>
        </w:numPr>
      </w:pPr>
      <w:r>
        <w:t>vzít na vědomí žádost o poskytnutí účelové neinvestiční dotace organizace Vzájemné soužití o.p.s., IČO 65497996, na projekt „Pomocná ruka – Společně za práva a bezpečí pro rok 2023“</w:t>
      </w:r>
    </w:p>
    <w:p w14:paraId="2E6303F4" w14:textId="77777777" w:rsidR="00AD4CD8" w:rsidRDefault="00AD4CD8" w:rsidP="00AD4CD8">
      <w:pPr>
        <w:pStyle w:val="Odstavecseseznamem"/>
      </w:pPr>
    </w:p>
    <w:p w14:paraId="50E05B73" w14:textId="77777777" w:rsidR="00AD4CD8" w:rsidRDefault="00AD4CD8" w:rsidP="00AD4CD8">
      <w:pPr>
        <w:pStyle w:val="MSKNormal"/>
        <w:numPr>
          <w:ilvl w:val="0"/>
          <w:numId w:val="7"/>
        </w:numPr>
      </w:pPr>
      <w:r>
        <w:t>rozhodnout neposkytnout účelovou neinvestiční dotaci z rozpočtu kraje organizaci Vzájemné soužití o.p.s., IČO 65497996, ve výši 177.000 Kč na úhradu nákladů souvisejících s projektem „Pomocná ruka – Společně za práva a bezpečí pro rok 2023“, vzniklých a uhrazených od 1. 1. 2023 do 31. 12. 2023</w:t>
      </w:r>
    </w:p>
    <w:p w14:paraId="4A213A0C" w14:textId="77777777" w:rsidR="00AD4CD8" w:rsidRDefault="00AD4CD8" w:rsidP="00AD4CD8">
      <w:pPr>
        <w:pStyle w:val="MSKNormal"/>
        <w:ind w:left="720"/>
      </w:pPr>
    </w:p>
    <w:p w14:paraId="77BCAE14" w14:textId="4D0F09D8" w:rsidR="00AD4CD8" w:rsidRDefault="00AD4CD8" w:rsidP="00AD4CD8">
      <w:pPr>
        <w:pStyle w:val="MSKNormal"/>
        <w:numPr>
          <w:ilvl w:val="0"/>
          <w:numId w:val="7"/>
        </w:numPr>
      </w:pPr>
      <w:r>
        <w:t>vzít na vědomí žádost o poskytnutí účelové investiční dotace organizace Společenství vlastníků jednotek Lechowiczova 31, IČO 26876523, na projekt „Nezbytné stavební úpravy bytového domu k zajištění bezbariérového vstupu“</w:t>
      </w:r>
    </w:p>
    <w:p w14:paraId="1C6F3FA9" w14:textId="77777777" w:rsidR="00AD4CD8" w:rsidRDefault="00AD4CD8" w:rsidP="00AD4CD8">
      <w:pPr>
        <w:pStyle w:val="Odstavecseseznamem"/>
      </w:pPr>
    </w:p>
    <w:p w14:paraId="72E9FCC0" w14:textId="6E6DE481" w:rsidR="00AD4CD8" w:rsidRDefault="00AD4CD8" w:rsidP="00AD4CD8">
      <w:pPr>
        <w:pStyle w:val="MSKNormal"/>
        <w:numPr>
          <w:ilvl w:val="0"/>
          <w:numId w:val="7"/>
        </w:numPr>
      </w:pPr>
      <w:r>
        <w:lastRenderedPageBreak/>
        <w:t>rozhodnout neposkytnout účelovou investiční dotaci z rozpočtu kraje organizaci Společenství vlastníků jednotek Lechowiczova 31, IČO 26876523, ve výši 336.400</w:t>
      </w:r>
      <w:r w:rsidR="002718FD">
        <w:t> </w:t>
      </w:r>
      <w:r>
        <w:t>Kč na úhradu nákladů souvisejících s projektem „Nezbytné stavební úpravy bytového domu k zajištění bezbariérového vstupu“, vzniklých a uhrazených od 1. 1. 2023 do 31. 12. 2023</w:t>
      </w:r>
    </w:p>
    <w:p w14:paraId="15924119" w14:textId="77777777" w:rsidR="00AD4CD8" w:rsidRDefault="00AD4CD8" w:rsidP="00AD4CD8">
      <w:pPr>
        <w:pStyle w:val="MSKNormal"/>
        <w:ind w:left="360"/>
      </w:pPr>
    </w:p>
    <w:p w14:paraId="26D80C90" w14:textId="77777777" w:rsidR="00AD4CD8" w:rsidRDefault="00AD4CD8" w:rsidP="00AD4CD8">
      <w:pPr>
        <w:pStyle w:val="MSKNormal"/>
        <w:ind w:left="720"/>
      </w:pPr>
    </w:p>
    <w:p w14:paraId="206EA7EE" w14:textId="77777777" w:rsidR="006A3F13" w:rsidRPr="00DE5DA7" w:rsidRDefault="006A3F13" w:rsidP="006A3F13">
      <w:pPr>
        <w:pStyle w:val="Odstavecseseznamem"/>
        <w:rPr>
          <w:rFonts w:ascii="Tahoma" w:hAnsi="Tahoma" w:cs="Tahoma"/>
        </w:rPr>
      </w:pPr>
    </w:p>
    <w:p w14:paraId="206EA7EF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0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>Za správnost vyhotovení:</w:t>
      </w:r>
    </w:p>
    <w:p w14:paraId="206EA7F1" w14:textId="016F6D51" w:rsidR="006A3F13" w:rsidRPr="00254A9B" w:rsidRDefault="00B54124" w:rsidP="006A3F13">
      <w:pPr>
        <w:spacing w:line="280" w:lineRule="exact"/>
        <w:jc w:val="both"/>
        <w:rPr>
          <w:rFonts w:ascii="Tahoma" w:hAnsi="Tahoma" w:cs="Tahoma"/>
          <w:i/>
        </w:rPr>
      </w:pPr>
      <w:r>
        <w:rPr>
          <w:rFonts w:ascii="Tahoma" w:hAnsi="Tahoma" w:cs="Tahoma"/>
        </w:rPr>
        <w:t>Mgr. Adéla Petrů</w:t>
      </w:r>
    </w:p>
    <w:p w14:paraId="206EA7F2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3" w14:textId="30B5A715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 xml:space="preserve">V Ostravě dne </w:t>
      </w:r>
      <w:r>
        <w:rPr>
          <w:rFonts w:ascii="Tahoma" w:hAnsi="Tahoma" w:cs="Tahoma"/>
        </w:rPr>
        <w:t>1</w:t>
      </w:r>
      <w:r w:rsidR="00BB288B">
        <w:rPr>
          <w:rFonts w:ascii="Tahoma" w:hAnsi="Tahoma" w:cs="Tahoma"/>
        </w:rPr>
        <w:t>4</w:t>
      </w:r>
      <w:r>
        <w:rPr>
          <w:rFonts w:ascii="Tahoma" w:hAnsi="Tahoma" w:cs="Tahoma"/>
        </w:rPr>
        <w:t xml:space="preserve">. </w:t>
      </w:r>
      <w:r w:rsidR="000A6CF8">
        <w:rPr>
          <w:rFonts w:ascii="Tahoma" w:hAnsi="Tahoma" w:cs="Tahoma"/>
        </w:rPr>
        <w:t>8</w:t>
      </w:r>
      <w:r>
        <w:rPr>
          <w:rFonts w:ascii="Tahoma" w:hAnsi="Tahoma" w:cs="Tahoma"/>
        </w:rPr>
        <w:t>. 202</w:t>
      </w:r>
      <w:r w:rsidR="000A6CF8">
        <w:rPr>
          <w:rFonts w:ascii="Tahoma" w:hAnsi="Tahoma" w:cs="Tahoma"/>
        </w:rPr>
        <w:t>3</w:t>
      </w:r>
    </w:p>
    <w:p w14:paraId="206EA7F4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206EA7F5" w14:textId="77777777" w:rsidR="006A3F13" w:rsidRPr="00254A9B" w:rsidRDefault="006A3F13" w:rsidP="006A3F13">
      <w:pPr>
        <w:spacing w:line="280" w:lineRule="exact"/>
        <w:jc w:val="both"/>
        <w:rPr>
          <w:rFonts w:ascii="Tahoma" w:hAnsi="Tahoma" w:cs="Tahoma"/>
        </w:rPr>
      </w:pPr>
    </w:p>
    <w:p w14:paraId="5861E166" w14:textId="77777777" w:rsidR="002D5A7B" w:rsidRDefault="002D5A7B" w:rsidP="002D5A7B">
      <w:pPr>
        <w:spacing w:line="276" w:lineRule="auto"/>
        <w:jc w:val="both"/>
        <w:rPr>
          <w:rFonts w:ascii="Tahoma" w:hAnsi="Tahoma" w:cs="Tahoma"/>
        </w:rPr>
      </w:pPr>
      <w:r w:rsidRPr="00FD14D3">
        <w:rPr>
          <w:rFonts w:ascii="Tahoma" w:hAnsi="Tahoma" w:cs="Tahoma"/>
        </w:rPr>
        <w:t>PhDr. Igor Hendrych, Ph.D.</w:t>
      </w:r>
    </w:p>
    <w:p w14:paraId="3E10DC5F" w14:textId="77777777" w:rsidR="002D5A7B" w:rsidRPr="001C6C0A" w:rsidRDefault="002D5A7B" w:rsidP="002D5A7B">
      <w:pPr>
        <w:spacing w:line="276" w:lineRule="auto"/>
        <w:jc w:val="both"/>
        <w:rPr>
          <w:rFonts w:ascii="Tahoma" w:hAnsi="Tahoma" w:cs="Tahoma"/>
          <w:b/>
        </w:rPr>
      </w:pPr>
      <w:r>
        <w:rPr>
          <w:rFonts w:ascii="Tahoma" w:hAnsi="Tahoma" w:cs="Tahoma"/>
        </w:rPr>
        <w:t>místo</w:t>
      </w:r>
      <w:r w:rsidRPr="001C6C0A">
        <w:rPr>
          <w:rFonts w:ascii="Tahoma" w:hAnsi="Tahoma" w:cs="Tahoma"/>
        </w:rPr>
        <w:t xml:space="preserve">předseda výboru </w:t>
      </w:r>
      <w:r w:rsidRPr="001C6C0A">
        <w:rPr>
          <w:rFonts w:ascii="Tahoma" w:hAnsi="Tahoma" w:cs="Tahoma"/>
          <w:bCs/>
        </w:rPr>
        <w:t>sociálního</w:t>
      </w:r>
    </w:p>
    <w:p w14:paraId="206EA7F7" w14:textId="1FBE08BC" w:rsidR="00E97F6A" w:rsidRPr="006A3F13" w:rsidRDefault="00E97F6A" w:rsidP="002D5A7B">
      <w:pPr>
        <w:spacing w:line="280" w:lineRule="exact"/>
        <w:jc w:val="both"/>
        <w:rPr>
          <w:rFonts w:ascii="Tahoma" w:hAnsi="Tahoma" w:cs="Tahoma"/>
          <w:b/>
        </w:rPr>
      </w:pPr>
    </w:p>
    <w:sectPr w:rsidR="00E97F6A" w:rsidRPr="006A3F13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6907D7" w14:textId="77777777" w:rsidR="00243506" w:rsidRDefault="00243506">
      <w:r>
        <w:separator/>
      </w:r>
    </w:p>
  </w:endnote>
  <w:endnote w:type="continuationSeparator" w:id="0">
    <w:p w14:paraId="6E8B1FBC" w14:textId="77777777" w:rsidR="00243506" w:rsidRDefault="00243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0" w14:textId="6757091C" w:rsidR="007A16C0" w:rsidRPr="007A16C0" w:rsidRDefault="00BC4E75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11056984" wp14:editId="5403A23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c72042f19947099f170374eb" descr="{&quot;HashCode&quot;:-106917850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A96C0E3" w14:textId="70719D9B" w:rsidR="00BC4E75" w:rsidRPr="00BC4E75" w:rsidRDefault="00BC4E75" w:rsidP="00BC4E7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4E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056984" id="_x0000_t202" coordsize="21600,21600" o:spt="202" path="m,l,21600r21600,l21600,xe">
              <v:stroke joinstyle="miter"/>
              <v:path gradientshapeok="t" o:connecttype="rect"/>
            </v:shapetype>
            <v:shape id="MSIPCMc72042f19947099f170374eb" o:spid="_x0000_s1026" type="#_x0000_t202" alt="{&quot;HashCode&quot;:-1069178508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0A96C0E3" w14:textId="70719D9B" w:rsidR="00BC4E75" w:rsidRPr="00BC4E75" w:rsidRDefault="00BC4E75" w:rsidP="00BC4E7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4E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A3F13" w:rsidRPr="007A16C0">
      <w:rPr>
        <w:rFonts w:ascii="Tahoma" w:hAnsi="Tahoma" w:cs="Tahoma"/>
      </w:rPr>
      <w:fldChar w:fldCharType="begin"/>
    </w:r>
    <w:r w:rsidR="006A3F13" w:rsidRPr="007A16C0">
      <w:rPr>
        <w:rFonts w:ascii="Tahoma" w:hAnsi="Tahoma" w:cs="Tahoma"/>
      </w:rPr>
      <w:instrText>PAGE   \* MERGEFORMAT</w:instrText>
    </w:r>
    <w:r w:rsidR="006A3F13" w:rsidRPr="007A16C0">
      <w:rPr>
        <w:rFonts w:ascii="Tahoma" w:hAnsi="Tahoma" w:cs="Tahoma"/>
      </w:rPr>
      <w:fldChar w:fldCharType="separate"/>
    </w:r>
    <w:r w:rsidR="006A3F13" w:rsidRPr="007A16C0">
      <w:rPr>
        <w:rFonts w:ascii="Tahoma" w:hAnsi="Tahoma" w:cs="Tahoma"/>
      </w:rPr>
      <w:t>1</w:t>
    </w:r>
    <w:r w:rsidR="006A3F13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87F1B" w14:textId="12DCC332" w:rsidR="00BC4E75" w:rsidRDefault="00BC4E75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A38FE27" wp14:editId="0616E7E6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72aa4360af9927fccbd755a0" descr="{&quot;HashCode&quot;:-1069178508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97AAA6B" w14:textId="4E86D53E" w:rsidR="00BC4E75" w:rsidRPr="00BC4E75" w:rsidRDefault="00BC4E75" w:rsidP="00BC4E7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BC4E75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>Klasifikace informací: Neveřejné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38FE27" id="_x0000_t202" coordsize="21600,21600" o:spt="202" path="m,l,21600r21600,l21600,xe">
              <v:stroke joinstyle="miter"/>
              <v:path gradientshapeok="t" o:connecttype="rect"/>
            </v:shapetype>
            <v:shape id="MSIPCM72aa4360af9927fccbd755a0" o:spid="_x0000_s1027" type="#_x0000_t202" alt="{&quot;HashCode&quot;:-1069178508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" o:allowincell="f" filled="f" stroked="f" strokeweight=".5pt">
              <v:textbox inset="20pt,0,,0">
                <w:txbxContent>
                  <w:p w14:paraId="097AAA6B" w14:textId="4E86D53E" w:rsidR="00BC4E75" w:rsidRPr="00BC4E75" w:rsidRDefault="00BC4E75" w:rsidP="00BC4E7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BC4E75">
                      <w:rPr>
                        <w:rFonts w:ascii="Calibri" w:hAnsi="Calibri" w:cs="Calibri"/>
                        <w:color w:val="000000"/>
                        <w:sz w:val="18"/>
                      </w:rPr>
                      <w:t>Klasifikace informací: Neveřejné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3CBF7" w14:textId="77777777" w:rsidR="00243506" w:rsidRDefault="00243506">
      <w:r>
        <w:separator/>
      </w:r>
    </w:p>
  </w:footnote>
  <w:footnote w:type="continuationSeparator" w:id="0">
    <w:p w14:paraId="0E05162E" w14:textId="77777777" w:rsidR="00243506" w:rsidRDefault="002435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EA801" w14:textId="77777777" w:rsidR="00214052" w:rsidRPr="00214052" w:rsidRDefault="002718FD" w:rsidP="00214052">
    <w:pPr>
      <w:spacing w:line="280" w:lineRule="exact"/>
      <w:jc w:val="right"/>
      <w:rPr>
        <w:rFonts w:ascii="Tahoma" w:hAnsi="Tahoma" w:cs="Tahoma"/>
        <w:b/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F00BE"/>
    <w:multiLevelType w:val="hybridMultilevel"/>
    <w:tmpl w:val="4CAEFD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25F31"/>
    <w:multiLevelType w:val="hybridMultilevel"/>
    <w:tmpl w:val="CD34CF0E"/>
    <w:lvl w:ilvl="0" w:tplc="3B9A16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41812CCC"/>
    <w:multiLevelType w:val="hybridMultilevel"/>
    <w:tmpl w:val="FDF2CCFC"/>
    <w:lvl w:ilvl="0" w:tplc="B80ADF02">
      <w:start w:val="1"/>
      <w:numFmt w:val="lowerLetter"/>
      <w:lvlText w:val="%1)"/>
      <w:lvlJc w:val="left"/>
      <w:pPr>
        <w:ind w:left="765" w:hanging="40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212E99"/>
    <w:multiLevelType w:val="hybridMultilevel"/>
    <w:tmpl w:val="86981AF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46780"/>
    <w:multiLevelType w:val="hybridMultilevel"/>
    <w:tmpl w:val="F6666C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3C0ABF"/>
    <w:multiLevelType w:val="hybridMultilevel"/>
    <w:tmpl w:val="2780E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EE6052"/>
    <w:multiLevelType w:val="hybridMultilevel"/>
    <w:tmpl w:val="8F1819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037F5"/>
    <w:multiLevelType w:val="hybridMultilevel"/>
    <w:tmpl w:val="85AC849E"/>
    <w:lvl w:ilvl="0" w:tplc="B95E0380">
      <w:start w:val="1"/>
      <w:numFmt w:val="lowerLetter"/>
      <w:lvlText w:val="%1)"/>
      <w:lvlJc w:val="left"/>
      <w:pPr>
        <w:ind w:left="443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8" w:hanging="360"/>
      </w:pPr>
    </w:lvl>
    <w:lvl w:ilvl="2" w:tplc="0405001B" w:tentative="1">
      <w:start w:val="1"/>
      <w:numFmt w:val="lowerRoman"/>
      <w:lvlText w:val="%3."/>
      <w:lvlJc w:val="right"/>
      <w:pPr>
        <w:ind w:left="1868" w:hanging="180"/>
      </w:pPr>
    </w:lvl>
    <w:lvl w:ilvl="3" w:tplc="0405000F" w:tentative="1">
      <w:start w:val="1"/>
      <w:numFmt w:val="decimal"/>
      <w:lvlText w:val="%4."/>
      <w:lvlJc w:val="left"/>
      <w:pPr>
        <w:ind w:left="2588" w:hanging="360"/>
      </w:pPr>
    </w:lvl>
    <w:lvl w:ilvl="4" w:tplc="04050019" w:tentative="1">
      <w:start w:val="1"/>
      <w:numFmt w:val="lowerLetter"/>
      <w:lvlText w:val="%5."/>
      <w:lvlJc w:val="left"/>
      <w:pPr>
        <w:ind w:left="3308" w:hanging="360"/>
      </w:pPr>
    </w:lvl>
    <w:lvl w:ilvl="5" w:tplc="0405001B" w:tentative="1">
      <w:start w:val="1"/>
      <w:numFmt w:val="lowerRoman"/>
      <w:lvlText w:val="%6."/>
      <w:lvlJc w:val="right"/>
      <w:pPr>
        <w:ind w:left="4028" w:hanging="180"/>
      </w:pPr>
    </w:lvl>
    <w:lvl w:ilvl="6" w:tplc="0405000F" w:tentative="1">
      <w:start w:val="1"/>
      <w:numFmt w:val="decimal"/>
      <w:lvlText w:val="%7."/>
      <w:lvlJc w:val="left"/>
      <w:pPr>
        <w:ind w:left="4748" w:hanging="360"/>
      </w:pPr>
    </w:lvl>
    <w:lvl w:ilvl="7" w:tplc="04050019" w:tentative="1">
      <w:start w:val="1"/>
      <w:numFmt w:val="lowerLetter"/>
      <w:lvlText w:val="%8."/>
      <w:lvlJc w:val="left"/>
      <w:pPr>
        <w:ind w:left="5468" w:hanging="360"/>
      </w:pPr>
    </w:lvl>
    <w:lvl w:ilvl="8" w:tplc="0405001B" w:tentative="1">
      <w:start w:val="1"/>
      <w:numFmt w:val="lowerRoman"/>
      <w:lvlText w:val="%9."/>
      <w:lvlJc w:val="right"/>
      <w:pPr>
        <w:ind w:left="6188" w:hanging="180"/>
      </w:pPr>
    </w:lvl>
  </w:abstractNum>
  <w:abstractNum w:abstractNumId="8" w15:restartNumberingAfterBreak="0">
    <w:nsid w:val="6A564485"/>
    <w:multiLevelType w:val="multilevel"/>
    <w:tmpl w:val="3D1E11F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1">
      <w:start w:val="1"/>
      <w:numFmt w:val="decimal"/>
      <w:suff w:val="nothing"/>
      <w:lvlText w:val="%2. "/>
      <w:lvlJc w:val="left"/>
      <w:pPr>
        <w:ind w:left="0" w:firstLine="0"/>
      </w:pPr>
      <w:rPr>
        <w:rFonts w:ascii="Tahoma" w:hAnsi="Tahoma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6CD211D9"/>
    <w:multiLevelType w:val="hybridMultilevel"/>
    <w:tmpl w:val="7D2A361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023711">
    <w:abstractNumId w:val="1"/>
  </w:num>
  <w:num w:numId="2" w16cid:durableId="15492971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102133">
    <w:abstractNumId w:val="8"/>
  </w:num>
  <w:num w:numId="4" w16cid:durableId="1353606932">
    <w:abstractNumId w:val="0"/>
  </w:num>
  <w:num w:numId="5" w16cid:durableId="1625694286">
    <w:abstractNumId w:val="6"/>
  </w:num>
  <w:num w:numId="6" w16cid:durableId="1275939808">
    <w:abstractNumId w:val="9"/>
  </w:num>
  <w:num w:numId="7" w16cid:durableId="1565606237">
    <w:abstractNumId w:val="5"/>
  </w:num>
  <w:num w:numId="8" w16cid:durableId="835264276">
    <w:abstractNumId w:val="7"/>
  </w:num>
  <w:num w:numId="9" w16cid:durableId="1533153338">
    <w:abstractNumId w:val="4"/>
  </w:num>
  <w:num w:numId="10" w16cid:durableId="1439718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680F"/>
    <w:rsid w:val="00037BF8"/>
    <w:rsid w:val="000A018F"/>
    <w:rsid w:val="000A6CF8"/>
    <w:rsid w:val="000D116B"/>
    <w:rsid w:val="000D333A"/>
    <w:rsid w:val="00111012"/>
    <w:rsid w:val="001269CD"/>
    <w:rsid w:val="001E1112"/>
    <w:rsid w:val="001F0B84"/>
    <w:rsid w:val="00205D42"/>
    <w:rsid w:val="00224000"/>
    <w:rsid w:val="00243506"/>
    <w:rsid w:val="0026750A"/>
    <w:rsid w:val="00270382"/>
    <w:rsid w:val="002718FD"/>
    <w:rsid w:val="00284B08"/>
    <w:rsid w:val="002D47F9"/>
    <w:rsid w:val="002D5A7B"/>
    <w:rsid w:val="002E2FB3"/>
    <w:rsid w:val="002E70B4"/>
    <w:rsid w:val="002F2105"/>
    <w:rsid w:val="00356863"/>
    <w:rsid w:val="003A2ED4"/>
    <w:rsid w:val="003B4F8B"/>
    <w:rsid w:val="003E5BC8"/>
    <w:rsid w:val="0042680F"/>
    <w:rsid w:val="004609B0"/>
    <w:rsid w:val="004811E1"/>
    <w:rsid w:val="004B2FBC"/>
    <w:rsid w:val="004D00CA"/>
    <w:rsid w:val="005F30A3"/>
    <w:rsid w:val="005F6018"/>
    <w:rsid w:val="00622890"/>
    <w:rsid w:val="0062296D"/>
    <w:rsid w:val="0065179E"/>
    <w:rsid w:val="00693EF1"/>
    <w:rsid w:val="00695EE1"/>
    <w:rsid w:val="006A3F13"/>
    <w:rsid w:val="006B420F"/>
    <w:rsid w:val="006D13FA"/>
    <w:rsid w:val="006E1CD2"/>
    <w:rsid w:val="006E30D1"/>
    <w:rsid w:val="006E4781"/>
    <w:rsid w:val="0073006E"/>
    <w:rsid w:val="007461FF"/>
    <w:rsid w:val="0079217C"/>
    <w:rsid w:val="00797CCF"/>
    <w:rsid w:val="007B4201"/>
    <w:rsid w:val="007B7522"/>
    <w:rsid w:val="007F03A5"/>
    <w:rsid w:val="008012EE"/>
    <w:rsid w:val="00801E07"/>
    <w:rsid w:val="00805F99"/>
    <w:rsid w:val="00806BCD"/>
    <w:rsid w:val="008263EC"/>
    <w:rsid w:val="008571AF"/>
    <w:rsid w:val="008632B0"/>
    <w:rsid w:val="0086791E"/>
    <w:rsid w:val="008A6841"/>
    <w:rsid w:val="008B40AE"/>
    <w:rsid w:val="00914B2C"/>
    <w:rsid w:val="00972E44"/>
    <w:rsid w:val="00972F17"/>
    <w:rsid w:val="0097396A"/>
    <w:rsid w:val="009C05FD"/>
    <w:rsid w:val="009D4938"/>
    <w:rsid w:val="009F0EC3"/>
    <w:rsid w:val="00A7473D"/>
    <w:rsid w:val="00A8049A"/>
    <w:rsid w:val="00A922FA"/>
    <w:rsid w:val="00AD18A5"/>
    <w:rsid w:val="00AD4CD8"/>
    <w:rsid w:val="00AD5A60"/>
    <w:rsid w:val="00AF5573"/>
    <w:rsid w:val="00B42D8E"/>
    <w:rsid w:val="00B5031B"/>
    <w:rsid w:val="00B54124"/>
    <w:rsid w:val="00B731C5"/>
    <w:rsid w:val="00B8552B"/>
    <w:rsid w:val="00B87B9E"/>
    <w:rsid w:val="00BB288B"/>
    <w:rsid w:val="00BB7B94"/>
    <w:rsid w:val="00BC4E75"/>
    <w:rsid w:val="00BD0553"/>
    <w:rsid w:val="00BE1012"/>
    <w:rsid w:val="00C06312"/>
    <w:rsid w:val="00C0699B"/>
    <w:rsid w:val="00C53C03"/>
    <w:rsid w:val="00C54F9D"/>
    <w:rsid w:val="00C609E9"/>
    <w:rsid w:val="00C83ED7"/>
    <w:rsid w:val="00C8723E"/>
    <w:rsid w:val="00C90E40"/>
    <w:rsid w:val="00CC7123"/>
    <w:rsid w:val="00D002F7"/>
    <w:rsid w:val="00D72CC6"/>
    <w:rsid w:val="00D843B9"/>
    <w:rsid w:val="00D953D4"/>
    <w:rsid w:val="00D97632"/>
    <w:rsid w:val="00DE3D30"/>
    <w:rsid w:val="00DE5DA7"/>
    <w:rsid w:val="00E269FF"/>
    <w:rsid w:val="00E97F6A"/>
    <w:rsid w:val="00EB6C20"/>
    <w:rsid w:val="00EC5660"/>
    <w:rsid w:val="00FD393A"/>
    <w:rsid w:val="00FD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6EA7D3"/>
  <w15:chartTrackingRefBased/>
  <w15:docId w15:val="{49EEF4BA-180D-4E6F-9D80-AA05F585A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60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uiPriority w:val="10"/>
    <w:qFormat/>
    <w:rsid w:val="005F6018"/>
    <w:pPr>
      <w:spacing w:line="280" w:lineRule="exact"/>
      <w:jc w:val="center"/>
    </w:pPr>
    <w:rPr>
      <w:rFonts w:ascii="Tahoma" w:hAnsi="Tahoma" w:cs="Tahoma"/>
      <w:b/>
      <w:caps/>
    </w:rPr>
  </w:style>
  <w:style w:type="character" w:customStyle="1" w:styleId="NzevChar">
    <w:name w:val="Název Char"/>
    <w:basedOn w:val="Standardnpsmoodstavce"/>
    <w:link w:val="Nzev"/>
    <w:uiPriority w:val="10"/>
    <w:rsid w:val="005F6018"/>
    <w:rPr>
      <w:rFonts w:ascii="Tahoma" w:eastAsia="Times New Roman" w:hAnsi="Tahoma" w:cs="Tahoma"/>
      <w:b/>
      <w:caps/>
      <w:sz w:val="24"/>
      <w:szCs w:val="24"/>
      <w:lang w:eastAsia="cs-CZ"/>
    </w:rPr>
  </w:style>
  <w:style w:type="paragraph" w:customStyle="1" w:styleId="CharChar">
    <w:name w:val="Char Char"/>
    <w:basedOn w:val="Normln"/>
    <w:rsid w:val="00E97F6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C8723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1">
    <w:name w:val="Char Char"/>
    <w:basedOn w:val="Normln"/>
    <w:rsid w:val="001E111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Normlnweb">
    <w:name w:val="Normal (Web)"/>
    <w:basedOn w:val="Normln"/>
    <w:uiPriority w:val="99"/>
    <w:unhideWhenUsed/>
    <w:rsid w:val="001E1112"/>
    <w:pPr>
      <w:spacing w:before="100" w:beforeAutospacing="1" w:after="100" w:afterAutospacing="1"/>
    </w:pPr>
  </w:style>
  <w:style w:type="paragraph" w:customStyle="1" w:styleId="CharChar2">
    <w:name w:val="Char Char"/>
    <w:basedOn w:val="Normln"/>
    <w:rsid w:val="00D953D4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3">
    <w:name w:val="Char Char"/>
    <w:basedOn w:val="Normln"/>
    <w:rsid w:val="00B5031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4">
    <w:name w:val="Char Char"/>
    <w:basedOn w:val="Normln"/>
    <w:rsid w:val="009C05FD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ormal">
    <w:name w:val="MSK_Normal"/>
    <w:basedOn w:val="Normln"/>
    <w:link w:val="MSKNormalChar"/>
    <w:qFormat/>
    <w:rsid w:val="009C05FD"/>
    <w:pPr>
      <w:jc w:val="both"/>
    </w:pPr>
    <w:rPr>
      <w:rFonts w:ascii="Tahoma" w:eastAsia="Calibri" w:hAnsi="Tahoma" w:cs="Tahoma"/>
    </w:rPr>
  </w:style>
  <w:style w:type="character" w:customStyle="1" w:styleId="MSKNormalChar">
    <w:name w:val="MSK_Normal Char"/>
    <w:link w:val="MSKNormal"/>
    <w:locked/>
    <w:rsid w:val="009C05FD"/>
    <w:rPr>
      <w:rFonts w:ascii="Tahoma" w:eastAsia="Calibri" w:hAnsi="Tahoma" w:cs="Tahoma"/>
      <w:sz w:val="24"/>
      <w:szCs w:val="24"/>
      <w:lang w:eastAsia="cs-CZ"/>
    </w:rPr>
  </w:style>
  <w:style w:type="paragraph" w:customStyle="1" w:styleId="CharChar5">
    <w:name w:val="Char Char"/>
    <w:basedOn w:val="Normln"/>
    <w:rsid w:val="00C609E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34"/>
    <w:qFormat/>
    <w:rsid w:val="00C609E9"/>
    <w:pPr>
      <w:ind w:left="708"/>
    </w:pPr>
  </w:style>
  <w:style w:type="paragraph" w:customStyle="1" w:styleId="CharChar6">
    <w:name w:val="Char Char"/>
    <w:basedOn w:val="Normln"/>
    <w:rsid w:val="004B2FB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Doplnek">
    <w:name w:val="MSK_Doplnek"/>
    <w:basedOn w:val="Normln"/>
    <w:qFormat/>
    <w:rsid w:val="004B2FBC"/>
    <w:pPr>
      <w:jc w:val="both"/>
    </w:pPr>
    <w:rPr>
      <w:rFonts w:ascii="Tahoma" w:eastAsia="Calibri" w:hAnsi="Tahoma" w:cs="Tahoma"/>
    </w:rPr>
  </w:style>
  <w:style w:type="paragraph" w:customStyle="1" w:styleId="CharChar7">
    <w:name w:val="Char Char"/>
    <w:basedOn w:val="Normln"/>
    <w:rsid w:val="00AD18A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8">
    <w:name w:val="Char Char"/>
    <w:basedOn w:val="Normln"/>
    <w:rsid w:val="00D72C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harChar9">
    <w:name w:val="Char Char"/>
    <w:basedOn w:val="Normln"/>
    <w:rsid w:val="00B42D8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MSKNavrhusneseniZacatek">
    <w:name w:val="MSK_Navrh usneseni_Zacatek"/>
    <w:basedOn w:val="MSKNormal"/>
    <w:next w:val="MSKNormal"/>
    <w:qFormat/>
    <w:rsid w:val="006E30D1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6A3F1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F1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C4E7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4E75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6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71A528FD16634084D7641EBA3409B2" ma:contentTypeVersion="12" ma:contentTypeDescription="Create a new document." ma:contentTypeScope="" ma:versionID="1a4e68dac1cd905859b58eb52a09052d">
  <xsd:schema xmlns:xsd="http://www.w3.org/2001/XMLSchema" xmlns:xs="http://www.w3.org/2001/XMLSchema" xmlns:p="http://schemas.microsoft.com/office/2006/metadata/properties" xmlns:ns2="7aa1e5a2-d1d6-4a77-838d-8ee67b6b7fc1" xmlns:ns3="47273262-93fa-4902-9abc-0950e41a00d2" targetNamespace="http://schemas.microsoft.com/office/2006/metadata/properties" ma:root="true" ma:fieldsID="047726573c19ecfd56e0bd1240fa1ffa" ns2:_="" ns3:_="">
    <xsd:import namespace="7aa1e5a2-d1d6-4a77-838d-8ee67b6b7fc1"/>
    <xsd:import namespace="47273262-93fa-4902-9abc-0950e41a00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a1e5a2-d1d6-4a77-838d-8ee67b6b7f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73262-93fa-4902-9abc-0950e41a00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CBB51C-EA7C-425B-8283-5AE550C304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BFA72B-0FBF-421C-907D-1B5F555825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a1e5a2-d1d6-4a77-838d-8ee67b6b7fc1"/>
    <ds:schemaRef ds:uri="47273262-93fa-4902-9abc-0950e41a00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1BCFD7B-EBFC-44CD-B821-751B12C16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672</Words>
  <Characters>3966</Characters>
  <Application>Microsoft Office Word</Application>
  <DocSecurity>4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Rajdusová Gabriela</dc:creator>
  <cp:keywords/>
  <dc:description/>
  <cp:lastModifiedBy>Himlarová Markéta</cp:lastModifiedBy>
  <cp:revision>2</cp:revision>
  <cp:lastPrinted>2022-11-08T12:13:00Z</cp:lastPrinted>
  <dcterms:created xsi:type="dcterms:W3CDTF">2023-08-14T14:27:00Z</dcterms:created>
  <dcterms:modified xsi:type="dcterms:W3CDTF">2023-08-14T14:27:00Z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0x010100D671A528FD16634084D7641EBA3409B2</vt:lpwstr>
  </property>
  <property fmtid="{D5CDD505-2E9C-101B-9397-08002B2CF9AE}" pid="3" name="MSIP_Label_215ad6d0-798b-44f9-b3fd-112ad6275fb4_Enabled">
    <vt:lpwstr>true</vt:lpwstr>
  </property>
  <property fmtid="{D5CDD505-2E9C-101B-9397-08002B2CF9AE}" pid="4" name="MSIP_Label_215ad6d0-798b-44f9-b3fd-112ad6275fb4_SetDate">
    <vt:lpwstr>2022-11-08T13:59:43Z</vt:lpwstr>
  </property>
  <property fmtid="{D5CDD505-2E9C-101B-9397-08002B2CF9AE}" pid="5" name="MSIP_Label_215ad6d0-798b-44f9-b3fd-112ad6275fb4_Method">
    <vt:lpwstr>Standard</vt:lpwstr>
  </property>
  <property fmtid="{D5CDD505-2E9C-101B-9397-08002B2CF9AE}" pid="6" name="MSIP_Label_215ad6d0-798b-44f9-b3fd-112ad6275fb4_Name">
    <vt:lpwstr>Neveřejná informace (popis)</vt:lpwstr>
  </property>
  <property fmtid="{D5CDD505-2E9C-101B-9397-08002B2CF9AE}" pid="7" name="MSIP_Label_215ad6d0-798b-44f9-b3fd-112ad6275fb4_SiteId">
    <vt:lpwstr>39f24d0b-aa30-4551-8e81-43c77cf1000e</vt:lpwstr>
  </property>
  <property fmtid="{D5CDD505-2E9C-101B-9397-08002B2CF9AE}" pid="8" name="MSIP_Label_215ad6d0-798b-44f9-b3fd-112ad6275fb4_ActionId">
    <vt:lpwstr>ef1277c1-582d-4a5d-aba8-de3e1f9bc4c2</vt:lpwstr>
  </property>
  <property fmtid="{D5CDD505-2E9C-101B-9397-08002B2CF9AE}" pid="9" name="MSIP_Label_215ad6d0-798b-44f9-b3fd-112ad6275fb4_ContentBits">
    <vt:lpwstr>2</vt:lpwstr>
  </property>
</Properties>
</file>