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ADC" w:rsidRDefault="00252ADC" w:rsidP="00252ADC">
      <w:pPr>
        <w:pStyle w:val="Zhlav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Příloha č.: 1 k materiálu č.: </w:t>
      </w:r>
    </w:p>
    <w:p w:rsidR="00252ADC" w:rsidRDefault="00252ADC" w:rsidP="00252ADC">
      <w:pPr>
        <w:pStyle w:val="Zhlav"/>
        <w:rPr>
          <w:rFonts w:ascii="Tahoma" w:hAnsi="Tahoma" w:cs="Tahoma"/>
        </w:rPr>
      </w:pPr>
      <w:r>
        <w:rPr>
          <w:rFonts w:ascii="Tahoma" w:hAnsi="Tahoma" w:cs="Tahoma"/>
        </w:rPr>
        <w:t>Počet stran přílohy: 1</w:t>
      </w:r>
    </w:p>
    <w:p w:rsidR="00266097" w:rsidRDefault="00127CF0">
      <w:r>
        <w:rPr>
          <w:noProof/>
          <w:lang w:eastAsia="cs-CZ"/>
        </w:rPr>
        <w:drawing>
          <wp:inline distT="0" distB="0" distL="0" distR="0">
            <wp:extent cx="5760720" cy="814991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DC"/>
    <w:rsid w:val="00127CF0"/>
    <w:rsid w:val="002331C1"/>
    <w:rsid w:val="00252ADC"/>
    <w:rsid w:val="0026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252A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252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252A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252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Havlíková Šárka</dc:creator>
  <cp:lastModifiedBy>Havlíková Šárka</cp:lastModifiedBy>
  <cp:revision>2</cp:revision>
  <dcterms:created xsi:type="dcterms:W3CDTF">2016-01-13T11:24:00Z</dcterms:created>
  <dcterms:modified xsi:type="dcterms:W3CDTF">2016-01-13T11:24:00Z</dcterms:modified>
</cp:coreProperties>
</file>