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BF" w:rsidRPr="00A26DCC" w:rsidRDefault="004F73BF" w:rsidP="003106D2">
      <w:pPr>
        <w:pStyle w:val="Zhlav"/>
        <w:rPr>
          <w:rFonts w:ascii="Tahoma" w:hAnsi="Tahoma" w:cs="Tahoma"/>
          <w:b/>
        </w:rPr>
      </w:pPr>
      <w:r w:rsidRPr="00A26DCC">
        <w:rPr>
          <w:rFonts w:ascii="Tahoma" w:hAnsi="Tahoma" w:cs="Tahoma"/>
          <w:b/>
        </w:rPr>
        <w:t xml:space="preserve">Příloha č.: </w:t>
      </w:r>
      <w:r w:rsidR="00AE12B4">
        <w:rPr>
          <w:rFonts w:ascii="Tahoma" w:hAnsi="Tahoma" w:cs="Tahoma"/>
          <w:b/>
        </w:rPr>
        <w:t>1</w:t>
      </w:r>
      <w:r w:rsidRPr="00A26DCC">
        <w:rPr>
          <w:rFonts w:ascii="Tahoma" w:hAnsi="Tahoma" w:cs="Tahoma"/>
          <w:b/>
        </w:rPr>
        <w:t xml:space="preserve"> k materiálu </w:t>
      </w:r>
      <w:r w:rsidR="00A66F43">
        <w:rPr>
          <w:rFonts w:ascii="Tahoma" w:hAnsi="Tahoma" w:cs="Tahoma"/>
          <w:b/>
        </w:rPr>
        <w:t xml:space="preserve">Stav přípravy a realizace </w:t>
      </w:r>
    </w:p>
    <w:p w:rsidR="004F73BF" w:rsidRPr="008F1628" w:rsidRDefault="004F73BF" w:rsidP="003106D2">
      <w:pPr>
        <w:pStyle w:val="Zhlav"/>
        <w:rPr>
          <w:rFonts w:ascii="Tahoma" w:hAnsi="Tahoma" w:cs="Tahoma"/>
        </w:rPr>
      </w:pPr>
      <w:r w:rsidRPr="008F1628">
        <w:rPr>
          <w:rFonts w:ascii="Tahoma" w:hAnsi="Tahoma" w:cs="Tahoma"/>
        </w:rPr>
        <w:t xml:space="preserve">Počet stran přílohy: </w:t>
      </w:r>
      <w:r w:rsidR="00FC1097">
        <w:rPr>
          <w:rFonts w:ascii="Tahoma" w:hAnsi="Tahoma" w:cs="Tahoma"/>
        </w:rPr>
        <w:t>4</w:t>
      </w:r>
    </w:p>
    <w:p w:rsidR="004F73BF" w:rsidRPr="008F1628" w:rsidRDefault="004F73BF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:rsidR="004F73BF" w:rsidRDefault="004F73BF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:rsidR="006577D5" w:rsidRPr="008F1628" w:rsidRDefault="006577D5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:rsidR="00AE12B4" w:rsidRPr="006F615D" w:rsidRDefault="00AE12B4" w:rsidP="00413E6D">
      <w:pPr>
        <w:pStyle w:val="Zkladntext"/>
        <w:jc w:val="center"/>
        <w:rPr>
          <w:rFonts w:ascii="Tahoma" w:hAnsi="Tahoma" w:cs="Tahoma"/>
          <w:b/>
          <w:bCs/>
          <w:snapToGrid w:val="0"/>
          <w:szCs w:val="24"/>
        </w:rPr>
      </w:pPr>
      <w:r w:rsidRPr="006F615D">
        <w:rPr>
          <w:rFonts w:ascii="Tahoma" w:hAnsi="Tahoma" w:cs="Tahoma"/>
          <w:b/>
          <w:bCs/>
          <w:snapToGrid w:val="0"/>
          <w:szCs w:val="24"/>
        </w:rPr>
        <w:t>STAV PŘÍPRAVY A REALIZACE STAVEB KORIDORU SLEZSKÝ KŘÍŽ SEVER-JIH (VI. B evropský multimodální koridor)</w:t>
      </w:r>
    </w:p>
    <w:p w:rsidR="007432BB" w:rsidRPr="006F615D" w:rsidRDefault="002A2B96" w:rsidP="005B7CFC">
      <w:pPr>
        <w:pStyle w:val="Zkladntext"/>
        <w:jc w:val="center"/>
        <w:rPr>
          <w:rFonts w:ascii="Tahoma" w:hAnsi="Tahoma" w:cs="Tahoma"/>
          <w:b/>
          <w:bCs/>
          <w:snapToGrid w:val="0"/>
          <w:szCs w:val="24"/>
        </w:rPr>
      </w:pPr>
      <w:r w:rsidRPr="006F615D">
        <w:rPr>
          <w:rFonts w:ascii="Tahoma" w:hAnsi="Tahoma" w:cs="Tahoma"/>
          <w:b/>
          <w:bCs/>
          <w:noProof/>
          <w:snapToGrid w:val="0"/>
          <w:szCs w:val="24"/>
        </w:rPr>
        <w:drawing>
          <wp:inline distT="0" distB="0" distL="0" distR="0">
            <wp:extent cx="4949825" cy="3239770"/>
            <wp:effectExtent l="0" t="0" r="3175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32BB" w:rsidRDefault="007432BB" w:rsidP="00497132">
      <w:pPr>
        <w:pStyle w:val="Zkladntext"/>
        <w:rPr>
          <w:rFonts w:ascii="Tahoma" w:hAnsi="Tahoma" w:cs="Tahoma"/>
          <w:b/>
          <w:bCs/>
          <w:snapToGrid w:val="0"/>
          <w:szCs w:val="24"/>
          <w:u w:val="single"/>
        </w:rPr>
      </w:pPr>
    </w:p>
    <w:p w:rsidR="00D81E87" w:rsidRDefault="00AE12B4" w:rsidP="00497132">
      <w:pPr>
        <w:pStyle w:val="Zkladntext"/>
        <w:rPr>
          <w:rFonts w:ascii="Tahoma" w:hAnsi="Tahoma" w:cs="Tahoma"/>
          <w:bCs/>
          <w:snapToGrid w:val="0"/>
          <w:szCs w:val="24"/>
        </w:rPr>
      </w:pPr>
      <w:r w:rsidRPr="00413E6D">
        <w:rPr>
          <w:rFonts w:ascii="Tahoma" w:hAnsi="Tahoma" w:cs="Tahoma"/>
          <w:b/>
          <w:bCs/>
          <w:snapToGrid w:val="0"/>
          <w:szCs w:val="24"/>
          <w:u w:val="single"/>
        </w:rPr>
        <w:t>DÁLNICE D</w:t>
      </w:r>
      <w:r w:rsidR="00497132">
        <w:rPr>
          <w:rFonts w:ascii="Tahoma" w:hAnsi="Tahoma" w:cs="Tahoma"/>
          <w:b/>
          <w:bCs/>
          <w:snapToGrid w:val="0"/>
          <w:szCs w:val="24"/>
          <w:u w:val="single"/>
        </w:rPr>
        <w:t>1</w:t>
      </w:r>
      <w:r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LIPNÍ</w:t>
      </w:r>
      <w:r w:rsidR="00413E6D">
        <w:rPr>
          <w:rFonts w:ascii="Tahoma" w:hAnsi="Tahoma" w:cs="Tahoma"/>
          <w:b/>
          <w:bCs/>
          <w:snapToGrid w:val="0"/>
          <w:szCs w:val="24"/>
          <w:u w:val="single"/>
        </w:rPr>
        <w:t>K NAD BEČVOU – STÁTNÍ HRANICE S </w:t>
      </w:r>
      <w:r w:rsidRPr="00413E6D">
        <w:rPr>
          <w:rFonts w:ascii="Tahoma" w:hAnsi="Tahoma" w:cs="Tahoma"/>
          <w:b/>
          <w:bCs/>
          <w:snapToGrid w:val="0"/>
          <w:szCs w:val="24"/>
          <w:u w:val="single"/>
        </w:rPr>
        <w:t>POLSKOU REPUBLIKOU</w:t>
      </w:r>
      <w:r w:rsidR="00497132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</w:p>
    <w:p w:rsidR="00AE12B4" w:rsidRPr="00AE12B4" w:rsidRDefault="007432BB" w:rsidP="00497132">
      <w:pPr>
        <w:pStyle w:val="Zkladntext"/>
        <w:rPr>
          <w:rFonts w:ascii="Tahoma" w:hAnsi="Tahoma" w:cs="Tahoma"/>
          <w:bCs/>
          <w:snapToGrid w:val="0"/>
          <w:szCs w:val="24"/>
        </w:rPr>
      </w:pPr>
      <w:r w:rsidRPr="00B370B2">
        <w:rPr>
          <w:rFonts w:ascii="Tahoma" w:hAnsi="Tahoma" w:cs="Tahoma"/>
          <w:bCs/>
          <w:snapToGrid w:val="0"/>
          <w:szCs w:val="24"/>
        </w:rPr>
        <w:t xml:space="preserve">byla </w:t>
      </w:r>
      <w:r w:rsidR="003F5041">
        <w:rPr>
          <w:rFonts w:ascii="Tahoma" w:hAnsi="Tahoma" w:cs="Tahoma"/>
          <w:bCs/>
          <w:snapToGrid w:val="0"/>
          <w:szCs w:val="24"/>
        </w:rPr>
        <w:t xml:space="preserve">kompletně zprovozněna a </w:t>
      </w:r>
      <w:r>
        <w:rPr>
          <w:rFonts w:ascii="Tahoma" w:hAnsi="Tahoma" w:cs="Tahoma"/>
          <w:bCs/>
          <w:snapToGrid w:val="0"/>
          <w:szCs w:val="24"/>
        </w:rPr>
        <w:t>zajišťuje kapacitní napojení regionu na polskou A4 v oblasti Katowic</w:t>
      </w:r>
      <w:r w:rsidR="00D81E87">
        <w:rPr>
          <w:rFonts w:ascii="Tahoma" w:hAnsi="Tahoma" w:cs="Tahoma"/>
          <w:bCs/>
          <w:snapToGrid w:val="0"/>
          <w:szCs w:val="24"/>
        </w:rPr>
        <w:t>.</w:t>
      </w:r>
    </w:p>
    <w:p w:rsidR="00AE12B4" w:rsidRPr="00413E6D" w:rsidRDefault="005524D2" w:rsidP="00413E6D">
      <w:pPr>
        <w:pStyle w:val="Zkladntext"/>
        <w:keepNext/>
        <w:spacing w:before="240" w:after="120"/>
        <w:jc w:val="center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 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VČETNĚ PŘIVADĚČŮ</w:t>
      </w:r>
    </w:p>
    <w:p w:rsidR="00413E6D" w:rsidRDefault="00AE12B4" w:rsidP="00141B2C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Tato </w:t>
      </w:r>
      <w:r w:rsidR="005524D2">
        <w:rPr>
          <w:rFonts w:ascii="Tahoma" w:hAnsi="Tahoma" w:cs="Tahoma"/>
          <w:bCs/>
          <w:snapToGrid w:val="0"/>
          <w:szCs w:val="24"/>
        </w:rPr>
        <w:t>dálnice</w:t>
      </w:r>
      <w:r w:rsidRPr="00AE12B4">
        <w:rPr>
          <w:rFonts w:ascii="Tahoma" w:hAnsi="Tahoma" w:cs="Tahoma"/>
          <w:bCs/>
          <w:snapToGrid w:val="0"/>
          <w:szCs w:val="24"/>
        </w:rPr>
        <w:t xml:space="preserve"> v budoucnu nahradí stávající silnici I/48, která je významným spojením zejména pro dálkovou dopravu (do Polska přes hraniční přechod Chotěbuz) – jedná se o vedení evropského tahu E462 územím Moravskoslezského kraje. Současně je </w:t>
      </w:r>
      <w:r w:rsidR="00617827">
        <w:rPr>
          <w:rFonts w:ascii="Tahoma" w:hAnsi="Tahoma" w:cs="Tahoma"/>
          <w:bCs/>
          <w:snapToGrid w:val="0"/>
          <w:szCs w:val="24"/>
        </w:rPr>
        <w:t xml:space="preserve">dálnice </w:t>
      </w:r>
      <w:r w:rsidR="00760125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 jako </w:t>
      </w:r>
      <w:r w:rsidR="00B416DE">
        <w:rPr>
          <w:rFonts w:ascii="Tahoma" w:hAnsi="Tahoma" w:cs="Tahoma"/>
          <w:bCs/>
          <w:snapToGrid w:val="0"/>
          <w:szCs w:val="24"/>
        </w:rPr>
        <w:t xml:space="preserve">expresní komunikace </w:t>
      </w:r>
      <w:r w:rsidRPr="00AE12B4">
        <w:rPr>
          <w:rFonts w:ascii="Tahoma" w:hAnsi="Tahoma" w:cs="Tahoma"/>
          <w:bCs/>
          <w:snapToGrid w:val="0"/>
          <w:szCs w:val="24"/>
        </w:rPr>
        <w:t xml:space="preserve">pro motorová vozidla součástí dalšího rozvoje </w:t>
      </w:r>
      <w:r w:rsidR="0091263E" w:rsidRPr="0091263E">
        <w:rPr>
          <w:rFonts w:ascii="Tahoma" w:hAnsi="Tahoma" w:cs="Tahoma"/>
          <w:bCs/>
          <w:snapToGrid w:val="0"/>
          <w:szCs w:val="24"/>
        </w:rPr>
        <w:t>VI. B evropsk</w:t>
      </w:r>
      <w:r w:rsidR="0091263E">
        <w:rPr>
          <w:rFonts w:ascii="Tahoma" w:hAnsi="Tahoma" w:cs="Tahoma"/>
          <w:bCs/>
          <w:snapToGrid w:val="0"/>
          <w:szCs w:val="24"/>
        </w:rPr>
        <w:t>ého</w:t>
      </w:r>
      <w:r w:rsidR="0091263E" w:rsidRPr="0091263E">
        <w:rPr>
          <w:rFonts w:ascii="Tahoma" w:hAnsi="Tahoma" w:cs="Tahoma"/>
          <w:bCs/>
          <w:snapToGrid w:val="0"/>
          <w:szCs w:val="24"/>
        </w:rPr>
        <w:t xml:space="preserve"> multimodální</w:t>
      </w:r>
      <w:r w:rsidR="0091263E">
        <w:rPr>
          <w:rFonts w:ascii="Tahoma" w:hAnsi="Tahoma" w:cs="Tahoma"/>
          <w:bCs/>
          <w:snapToGrid w:val="0"/>
          <w:szCs w:val="24"/>
        </w:rPr>
        <w:t>ho</w:t>
      </w:r>
      <w:r w:rsidR="0091263E" w:rsidRPr="0091263E">
        <w:rPr>
          <w:rFonts w:ascii="Tahoma" w:hAnsi="Tahoma" w:cs="Tahoma"/>
          <w:bCs/>
          <w:snapToGrid w:val="0"/>
          <w:szCs w:val="24"/>
        </w:rPr>
        <w:t xml:space="preserve"> koridor</w:t>
      </w:r>
      <w:r w:rsidR="0091263E">
        <w:rPr>
          <w:rFonts w:ascii="Tahoma" w:hAnsi="Tahoma" w:cs="Tahoma"/>
          <w:bCs/>
          <w:snapToGrid w:val="0"/>
          <w:szCs w:val="24"/>
        </w:rPr>
        <w:t>u</w:t>
      </w:r>
      <w:r w:rsidR="0091263E" w:rsidRPr="0091263E" w:rsidDel="0091263E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>v rámci sítě TEN (Trans Europe Net</w:t>
      </w:r>
      <w:r w:rsidR="00834795">
        <w:rPr>
          <w:rFonts w:ascii="Tahoma" w:hAnsi="Tahoma" w:cs="Tahoma"/>
          <w:bCs/>
          <w:snapToGrid w:val="0"/>
          <w:szCs w:val="24"/>
        </w:rPr>
        <w:t>work</w:t>
      </w:r>
      <w:r w:rsidRPr="00AE12B4">
        <w:rPr>
          <w:rFonts w:ascii="Tahoma" w:hAnsi="Tahoma" w:cs="Tahoma"/>
          <w:bCs/>
          <w:snapToGrid w:val="0"/>
          <w:szCs w:val="24"/>
        </w:rPr>
        <w:t>).</w:t>
      </w:r>
    </w:p>
    <w:p w:rsidR="00AE12B4" w:rsidRDefault="00AE12B4" w:rsidP="00141B2C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Technický stav a šířkové parametry stávající silnice I/48 jsou pro dnešní dopravní požadavky již nevyhovující, a to především z hlediska vysokého nárůstu intenzity na této komunikaci. Silnice je proto postupně rekonstruována na </w:t>
      </w:r>
      <w:r w:rsidR="00B416DE">
        <w:rPr>
          <w:rFonts w:ascii="Tahoma" w:hAnsi="Tahoma" w:cs="Tahoma"/>
          <w:bCs/>
          <w:snapToGrid w:val="0"/>
          <w:szCs w:val="24"/>
        </w:rPr>
        <w:t>čtyřpruhovou směrově rozdělenou komunikaci výhradně s mimoúrovňovými křižovatkami</w:t>
      </w:r>
      <w:r w:rsidR="00020524">
        <w:rPr>
          <w:rFonts w:ascii="Tahoma" w:hAnsi="Tahoma" w:cs="Tahoma"/>
          <w:bCs/>
          <w:snapToGrid w:val="0"/>
          <w:szCs w:val="24"/>
        </w:rPr>
        <w:t xml:space="preserve"> - </w:t>
      </w:r>
      <w:r w:rsidRPr="00AE12B4">
        <w:rPr>
          <w:rFonts w:ascii="Tahoma" w:hAnsi="Tahoma" w:cs="Tahoma"/>
          <w:bCs/>
          <w:snapToGrid w:val="0"/>
          <w:szCs w:val="24"/>
        </w:rPr>
        <w:t xml:space="preserve">část tahu v úseku Rychaltice – Frýdek-Místek - Český Těšín - hranice s Polskem (mimo průtah městem Frýdek-Místek) je již zprovozněna </w:t>
      </w:r>
      <w:r w:rsidR="00B416DE">
        <w:rPr>
          <w:rFonts w:ascii="Tahoma" w:hAnsi="Tahoma" w:cs="Tahoma"/>
          <w:bCs/>
          <w:snapToGrid w:val="0"/>
          <w:szCs w:val="24"/>
        </w:rPr>
        <w:t xml:space="preserve">a aktuálně zařazena jako dálnice II. třídy do tahu dálnice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48. Část od Bělotína po Rychaltice zůstává v parametru čtyřpruhové komunikace bez středního dělicího pásu (historická silniční kategorie S16), což mělo za následek sérii tragických nehod.</w:t>
      </w:r>
    </w:p>
    <w:p w:rsidR="00020524" w:rsidRDefault="002A2B96" w:rsidP="00020524">
      <w:pPr>
        <w:pStyle w:val="Zkladntext"/>
        <w:spacing w:after="120"/>
        <w:jc w:val="center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noProof/>
          <w:snapToGrid w:val="0"/>
          <w:szCs w:val="24"/>
        </w:rPr>
        <w:lastRenderedPageBreak/>
        <w:drawing>
          <wp:inline distT="0" distB="0" distL="0" distR="0">
            <wp:extent cx="5756910" cy="3450590"/>
            <wp:effectExtent l="0" t="0" r="0" b="0"/>
            <wp:docPr id="2" name="obrázek 2" descr="PRILOHA_STAVBY_D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LOHA_STAVBY_D48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2B4" w:rsidRPr="00AE12B4" w:rsidRDefault="00AE12B4" w:rsidP="00141B2C">
      <w:pPr>
        <w:pStyle w:val="Zkladntext"/>
        <w:spacing w:after="24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>Situace byla zmírněna v letech 2002 – 2003 osazením lanových svodidel a v roce 2007 omezením kolizních levých odbočení úrovňové křižovatky v Rybí, připravuje se postupná kompletace celého tahu</w:t>
      </w:r>
      <w:r w:rsidR="001E7865">
        <w:rPr>
          <w:rFonts w:ascii="Tahoma" w:hAnsi="Tahoma" w:cs="Tahoma"/>
          <w:bCs/>
          <w:snapToGrid w:val="0"/>
          <w:szCs w:val="24"/>
        </w:rPr>
        <w:t>, stav</w:t>
      </w:r>
      <w:r w:rsidRPr="00AE12B4">
        <w:rPr>
          <w:rFonts w:ascii="Tahoma" w:hAnsi="Tahoma" w:cs="Tahoma"/>
          <w:bCs/>
          <w:snapToGrid w:val="0"/>
          <w:szCs w:val="24"/>
        </w:rPr>
        <w:t xml:space="preserve"> přípravy </w:t>
      </w:r>
      <w:r w:rsidR="001E7865">
        <w:rPr>
          <w:rFonts w:ascii="Tahoma" w:hAnsi="Tahoma" w:cs="Tahoma"/>
          <w:bCs/>
          <w:snapToGrid w:val="0"/>
          <w:szCs w:val="24"/>
        </w:rPr>
        <w:t>jednotlivých</w:t>
      </w:r>
      <w:r w:rsidR="001E7865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>staveb níže.</w:t>
      </w:r>
    </w:p>
    <w:p w:rsidR="00AE12B4" w:rsidRPr="00413E6D" w:rsidRDefault="005524D2" w:rsidP="00A75AE6">
      <w:pPr>
        <w:pStyle w:val="Zkladntext"/>
        <w:keepNext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MÚK Bělotín – Rybí</w:t>
      </w:r>
    </w:p>
    <w:p w:rsidR="00AE12B4" w:rsidRPr="00AE12B4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Stavba MÚK Bělotín - Rybí </w:t>
      </w:r>
      <w:r w:rsidR="005B7CFC">
        <w:rPr>
          <w:rFonts w:ascii="Tahoma" w:hAnsi="Tahoma" w:cs="Tahoma"/>
          <w:bCs/>
          <w:snapToGrid w:val="0"/>
          <w:szCs w:val="24"/>
        </w:rPr>
        <w:t xml:space="preserve">(T7) </w:t>
      </w:r>
      <w:r w:rsidRPr="00AE12B4">
        <w:rPr>
          <w:rFonts w:ascii="Tahoma" w:hAnsi="Tahoma" w:cs="Tahoma"/>
          <w:bCs/>
          <w:snapToGrid w:val="0"/>
          <w:szCs w:val="24"/>
        </w:rPr>
        <w:t>o délce 21,044 km představuje rekonstrukci stávající směrově nedělené komunikace na čtyřpruhovou komunikaci v kategorii R25,5/120 - jedná se o rekonstrukci stávající silnice I/48 kategorie S16/100, která nevyhovuje p</w:t>
      </w:r>
      <w:r w:rsidR="005C0961">
        <w:rPr>
          <w:rFonts w:ascii="Tahoma" w:hAnsi="Tahoma" w:cs="Tahoma"/>
          <w:bCs/>
          <w:snapToGrid w:val="0"/>
          <w:szCs w:val="24"/>
        </w:rPr>
        <w:t>ožadovaným p</w:t>
      </w:r>
      <w:r w:rsidRPr="00AE12B4">
        <w:rPr>
          <w:rFonts w:ascii="Tahoma" w:hAnsi="Tahoma" w:cs="Tahoma"/>
          <w:bCs/>
          <w:snapToGrid w:val="0"/>
          <w:szCs w:val="24"/>
        </w:rPr>
        <w:t>arametrům. Stavba začíná za MÚK Bělotín-východ. Odtud je vedena v trase původní silnice spolu s železniční t</w:t>
      </w:r>
      <w:r w:rsidR="005C0961">
        <w:rPr>
          <w:rFonts w:ascii="Tahoma" w:hAnsi="Tahoma" w:cs="Tahoma"/>
          <w:bCs/>
          <w:snapToGrid w:val="0"/>
          <w:szCs w:val="24"/>
        </w:rPr>
        <w:t>ratí Přerov - Ostrava, kterou u </w:t>
      </w:r>
      <w:r w:rsidR="0091263E">
        <w:rPr>
          <w:rFonts w:ascii="Tahoma" w:hAnsi="Tahoma" w:cs="Tahoma"/>
          <w:bCs/>
          <w:snapToGrid w:val="0"/>
          <w:szCs w:val="24"/>
        </w:rPr>
        <w:t>místní části</w:t>
      </w:r>
      <w:r w:rsidR="0091263E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 xml:space="preserve">Dub </w:t>
      </w:r>
      <w:r w:rsidR="0091263E">
        <w:rPr>
          <w:rFonts w:ascii="Tahoma" w:hAnsi="Tahoma" w:cs="Tahoma"/>
          <w:bCs/>
          <w:snapToGrid w:val="0"/>
          <w:szCs w:val="24"/>
        </w:rPr>
        <w:t xml:space="preserve">(Starý Jičín) </w:t>
      </w:r>
      <w:r w:rsidRPr="00AE12B4">
        <w:rPr>
          <w:rFonts w:ascii="Tahoma" w:hAnsi="Tahoma" w:cs="Tahoma"/>
          <w:bCs/>
          <w:snapToGrid w:val="0"/>
          <w:szCs w:val="24"/>
        </w:rPr>
        <w:t>překonává mostem. Pak následují dva sjezdy ze silnice a trasa se dostává do prostoru obce Palačov, kde je plánována výhledová MÚK Palačov se silnicí I/35, která bude sloužit k napojení Valašského Meziříčí a</w:t>
      </w:r>
      <w:r w:rsidR="0091263E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současně zajistí přesun zátěže ze silnice I/57 v úseku Nový Jičín – Hodslavice – Valašské Meziříčí (připravuje se přeložka v kategorii rychlostní silnice, stav přípravy 4,9 km úseku Palačov Lešná zhruba odpovídá stavu přípravy tohoto úseku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48; kratší úsek Lešná – Valašské Meziříčí je ve výstavbě). Trasa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48 je dále vedena na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>severovýchod kolem Starého Jičína, kde bude vybudována MÚK Starý Jičín zajišťující dopravní obslužnost okolním obcím. Dále pokračuje k mostní estakádě přes železniční trať Suchdol n</w:t>
      </w:r>
      <w:r w:rsidR="00141B2C">
        <w:rPr>
          <w:rFonts w:ascii="Tahoma" w:hAnsi="Tahoma" w:cs="Tahoma"/>
          <w:bCs/>
          <w:snapToGrid w:val="0"/>
          <w:szCs w:val="24"/>
        </w:rPr>
        <w:t>ad Odrou</w:t>
      </w:r>
      <w:r w:rsidRPr="00AE12B4">
        <w:rPr>
          <w:rFonts w:ascii="Tahoma" w:hAnsi="Tahoma" w:cs="Tahoma"/>
          <w:bCs/>
          <w:snapToGrid w:val="0"/>
          <w:szCs w:val="24"/>
        </w:rPr>
        <w:t xml:space="preserve"> - Nový Jičín, místní vodoteč a silnici, za kterou na ni navazují MÚK Nový Jičín, které napojují silnici I/57 a další lokální komunikace na severním obchvatu Nového Jičína</w:t>
      </w:r>
      <w:r w:rsidR="00F43D64">
        <w:rPr>
          <w:rFonts w:ascii="Tahoma" w:hAnsi="Tahoma" w:cs="Tahoma"/>
          <w:bCs/>
          <w:snapToGrid w:val="0"/>
          <w:szCs w:val="24"/>
        </w:rPr>
        <w:t xml:space="preserve">. </w:t>
      </w:r>
      <w:r w:rsidR="00F43D64">
        <w:rPr>
          <w:rFonts w:ascii="Tahoma" w:hAnsi="Tahoma" w:cs="Tahoma"/>
          <w:b/>
          <w:bCs/>
          <w:snapToGrid w:val="0"/>
          <w:szCs w:val="24"/>
        </w:rPr>
        <w:t xml:space="preserve">Samostatně je připravován </w:t>
      </w:r>
      <w:proofErr w:type="spellStart"/>
      <w:r w:rsidR="00F43D64">
        <w:rPr>
          <w:rFonts w:ascii="Tahoma" w:hAnsi="Tahoma" w:cs="Tahoma"/>
          <w:b/>
          <w:bCs/>
          <w:snapToGrid w:val="0"/>
          <w:szCs w:val="24"/>
        </w:rPr>
        <w:t>mezikřižovatkový</w:t>
      </w:r>
      <w:proofErr w:type="spellEnd"/>
      <w:r w:rsidR="00F43D64">
        <w:rPr>
          <w:rFonts w:ascii="Tahoma" w:hAnsi="Tahoma" w:cs="Tahoma"/>
          <w:b/>
          <w:bCs/>
          <w:snapToGrid w:val="0"/>
          <w:szCs w:val="24"/>
        </w:rPr>
        <w:t xml:space="preserve"> úsek v Novém Jičíně/Šenově, kde bylo přerušeno územní řízení. </w:t>
      </w:r>
      <w:r w:rsidR="00F43D64">
        <w:rPr>
          <w:rFonts w:ascii="Tahoma" w:hAnsi="Tahoma" w:cs="Tahoma"/>
          <w:bCs/>
          <w:snapToGrid w:val="0"/>
          <w:szCs w:val="24"/>
        </w:rPr>
        <w:t>S</w:t>
      </w:r>
      <w:r w:rsidRPr="00AE12B4">
        <w:rPr>
          <w:rFonts w:ascii="Tahoma" w:hAnsi="Tahoma" w:cs="Tahoma"/>
          <w:bCs/>
          <w:snapToGrid w:val="0"/>
          <w:szCs w:val="24"/>
        </w:rPr>
        <w:t xml:space="preserve">tavba </w:t>
      </w:r>
      <w:r w:rsidR="00F43D64">
        <w:rPr>
          <w:rFonts w:ascii="Tahoma" w:hAnsi="Tahoma" w:cs="Tahoma"/>
          <w:bCs/>
          <w:snapToGrid w:val="0"/>
          <w:szCs w:val="24"/>
        </w:rPr>
        <w:t xml:space="preserve">končí </w:t>
      </w:r>
      <w:r w:rsidRPr="00AE12B4">
        <w:rPr>
          <w:rFonts w:ascii="Tahoma" w:hAnsi="Tahoma" w:cs="Tahoma"/>
          <w:bCs/>
          <w:snapToGrid w:val="0"/>
          <w:szCs w:val="24"/>
        </w:rPr>
        <w:t>stoupáním k Rybí.</w:t>
      </w:r>
    </w:p>
    <w:p w:rsidR="00AE12B4" w:rsidRPr="00AE12B4" w:rsidRDefault="00D81E87" w:rsidP="0052677E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D81E87">
        <w:rPr>
          <w:rFonts w:ascii="Tahoma" w:hAnsi="Tahoma" w:cs="Tahoma"/>
          <w:b/>
          <w:bCs/>
          <w:snapToGrid w:val="0"/>
          <w:szCs w:val="24"/>
        </w:rPr>
        <w:t>Stavba má pravomocné územní rozhodnutí. Na stavbu bylo vydáno jedno obecné stave</w:t>
      </w:r>
      <w:r w:rsidR="001E7865">
        <w:rPr>
          <w:rFonts w:ascii="Tahoma" w:hAnsi="Tahoma" w:cs="Tahoma"/>
          <w:b/>
          <w:bCs/>
          <w:snapToGrid w:val="0"/>
          <w:szCs w:val="24"/>
        </w:rPr>
        <w:t>b</w:t>
      </w:r>
      <w:r w:rsidRPr="00D81E87">
        <w:rPr>
          <w:rFonts w:ascii="Tahoma" w:hAnsi="Tahoma" w:cs="Tahoma"/>
          <w:b/>
          <w:bCs/>
          <w:snapToGrid w:val="0"/>
          <w:szCs w:val="24"/>
        </w:rPr>
        <w:t>ní</w:t>
      </w:r>
      <w:r w:rsidR="001E7865">
        <w:rPr>
          <w:rFonts w:ascii="Tahoma" w:hAnsi="Tahoma" w:cs="Tahoma"/>
          <w:b/>
          <w:bCs/>
          <w:snapToGrid w:val="0"/>
          <w:szCs w:val="24"/>
        </w:rPr>
        <w:t xml:space="preserve"> povolení</w:t>
      </w:r>
      <w:r>
        <w:rPr>
          <w:rFonts w:ascii="Tahoma" w:hAnsi="Tahoma" w:cs="Tahoma"/>
          <w:b/>
          <w:bCs/>
          <w:snapToGrid w:val="0"/>
          <w:szCs w:val="24"/>
        </w:rPr>
        <w:t xml:space="preserve">, </w:t>
      </w:r>
      <w:r w:rsidR="00254ADB">
        <w:rPr>
          <w:rFonts w:ascii="Tahoma" w:hAnsi="Tahoma" w:cs="Tahoma"/>
          <w:b/>
          <w:bCs/>
          <w:snapToGrid w:val="0"/>
          <w:szCs w:val="24"/>
        </w:rPr>
        <w:t>pokračuje</w:t>
      </w:r>
      <w:r w:rsidRPr="00D81E87">
        <w:rPr>
          <w:rFonts w:ascii="Tahoma" w:hAnsi="Tahoma" w:cs="Tahoma"/>
          <w:b/>
          <w:bCs/>
          <w:snapToGrid w:val="0"/>
          <w:szCs w:val="24"/>
        </w:rPr>
        <w:t xml:space="preserve"> majetkoprávní příprava stavby</w:t>
      </w:r>
      <w:r w:rsidR="00D46CF2">
        <w:rPr>
          <w:rFonts w:ascii="Tahoma" w:hAnsi="Tahoma" w:cs="Tahoma"/>
          <w:b/>
          <w:bCs/>
          <w:snapToGrid w:val="0"/>
          <w:szCs w:val="24"/>
        </w:rPr>
        <w:t>, aktualizace podkladů pro stavební řízení</w:t>
      </w:r>
      <w:r w:rsidR="00413E6D">
        <w:rPr>
          <w:rFonts w:ascii="Tahoma" w:hAnsi="Tahoma" w:cs="Tahoma"/>
          <w:b/>
          <w:bCs/>
          <w:snapToGrid w:val="0"/>
          <w:szCs w:val="24"/>
        </w:rPr>
        <w:t>.</w:t>
      </w:r>
      <w:r w:rsidR="007967AC">
        <w:rPr>
          <w:rFonts w:ascii="Tahoma" w:hAnsi="Tahoma" w:cs="Tahoma"/>
          <w:b/>
          <w:bCs/>
          <w:snapToGrid w:val="0"/>
          <w:szCs w:val="24"/>
        </w:rPr>
        <w:t xml:space="preserve"> </w:t>
      </w:r>
    </w:p>
    <w:p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Rybí – MÚK Rychaltice</w:t>
      </w:r>
    </w:p>
    <w:p w:rsidR="00AE12B4" w:rsidRPr="00AE12B4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Stavba Rybí - MÚK Rychaltice </w:t>
      </w:r>
      <w:r w:rsidR="005B7CFC">
        <w:rPr>
          <w:rFonts w:ascii="Tahoma" w:hAnsi="Tahoma" w:cs="Tahoma"/>
          <w:bCs/>
          <w:snapToGrid w:val="0"/>
          <w:szCs w:val="24"/>
        </w:rPr>
        <w:t xml:space="preserve">(T8) </w:t>
      </w:r>
      <w:r w:rsidRPr="00AE12B4">
        <w:rPr>
          <w:rFonts w:ascii="Tahoma" w:hAnsi="Tahoma" w:cs="Tahoma"/>
          <w:bCs/>
          <w:snapToGrid w:val="0"/>
          <w:szCs w:val="24"/>
        </w:rPr>
        <w:t>o délce 12,975 k</w:t>
      </w:r>
      <w:r w:rsidR="00141B2C">
        <w:rPr>
          <w:rFonts w:ascii="Tahoma" w:hAnsi="Tahoma" w:cs="Tahoma"/>
          <w:bCs/>
          <w:snapToGrid w:val="0"/>
          <w:szCs w:val="24"/>
        </w:rPr>
        <w:t>m je projektována v kategorii R</w:t>
      </w:r>
      <w:r w:rsidRPr="00AE12B4">
        <w:rPr>
          <w:rFonts w:ascii="Tahoma" w:hAnsi="Tahoma" w:cs="Tahoma"/>
          <w:bCs/>
          <w:snapToGrid w:val="0"/>
          <w:szCs w:val="24"/>
        </w:rPr>
        <w:t xml:space="preserve">25,5/120 - jedná se o přestavbu staré silnice I/48 </w:t>
      </w:r>
      <w:r w:rsidR="00141B2C">
        <w:rPr>
          <w:rFonts w:ascii="Tahoma" w:hAnsi="Tahoma" w:cs="Tahoma"/>
          <w:bCs/>
          <w:snapToGrid w:val="0"/>
          <w:szCs w:val="24"/>
        </w:rPr>
        <w:t>z kategorie S16,5/100, resp. S</w:t>
      </w:r>
      <w:r w:rsidRPr="00AE12B4">
        <w:rPr>
          <w:rFonts w:ascii="Tahoma" w:hAnsi="Tahoma" w:cs="Tahoma"/>
          <w:bCs/>
          <w:snapToGrid w:val="0"/>
          <w:szCs w:val="24"/>
        </w:rPr>
        <w:t>15,0/100 na směrově dělenou komunikaci. S</w:t>
      </w:r>
      <w:r w:rsidR="00141B2C">
        <w:rPr>
          <w:rFonts w:ascii="Tahoma" w:hAnsi="Tahoma" w:cs="Tahoma"/>
          <w:bCs/>
          <w:snapToGrid w:val="0"/>
          <w:szCs w:val="24"/>
        </w:rPr>
        <w:t>oučástí stavby je přestavba MÚK </w:t>
      </w:r>
      <w:r w:rsidRPr="00AE12B4">
        <w:rPr>
          <w:rFonts w:ascii="Tahoma" w:hAnsi="Tahoma" w:cs="Tahoma"/>
          <w:bCs/>
          <w:snapToGrid w:val="0"/>
          <w:szCs w:val="24"/>
        </w:rPr>
        <w:t>Příbor-</w:t>
      </w:r>
      <w:r w:rsidRPr="00AE12B4">
        <w:rPr>
          <w:rFonts w:ascii="Tahoma" w:hAnsi="Tahoma" w:cs="Tahoma"/>
          <w:bCs/>
          <w:snapToGrid w:val="0"/>
          <w:szCs w:val="24"/>
        </w:rPr>
        <w:lastRenderedPageBreak/>
        <w:t xml:space="preserve">východ, 21 mostů, 10 opěrných a zárubních stěn, protihlukové stěny, SOS hlásky a výstavba doprovodných komunikaci. MÚK Libhošť (III/46433), Borovec (III/4822), Příbor-sever (I/58) a Hájov (III/4806) budou vzhledem k nevyhovující vzdálenosti mezi křižovatkami zrušeny. Stavba začíná za křižovatkou se silnicí II/482. Trasa pokračuje východně kolem obce Libhošť přes odpočívku, následuje MÚK Příbor-západ, která </w:t>
      </w:r>
      <w:r w:rsidR="00F43D64">
        <w:rPr>
          <w:rFonts w:ascii="Tahoma" w:hAnsi="Tahoma" w:cs="Tahoma"/>
          <w:bCs/>
          <w:snapToGrid w:val="0"/>
          <w:szCs w:val="24"/>
        </w:rPr>
        <w:t>byla</w:t>
      </w:r>
      <w:r w:rsidR="00F43D64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 xml:space="preserve">součástí stavby "Silnice I/58 Příbor - obchvat". Po zprovoznění stavby "I/58 Skotnice-obchvat" bude MÚK sloužit pro </w:t>
      </w:r>
      <w:r w:rsidR="00C1520D">
        <w:rPr>
          <w:rFonts w:ascii="Tahoma" w:hAnsi="Tahoma" w:cs="Tahoma"/>
          <w:bCs/>
          <w:snapToGrid w:val="0"/>
          <w:szCs w:val="24"/>
        </w:rPr>
        <w:t>jižní napojení Letiště Leoše Janáčka Ostrava Mošnov</w:t>
      </w:r>
      <w:r w:rsidRPr="00AE12B4">
        <w:rPr>
          <w:rFonts w:ascii="Tahoma" w:hAnsi="Tahoma" w:cs="Tahoma"/>
          <w:bCs/>
          <w:snapToGrid w:val="0"/>
          <w:szCs w:val="24"/>
        </w:rPr>
        <w:t xml:space="preserve">. Současná MÚK Příbor-sever se stávající silnicí I/58 bude zrušena. Následuje další MÚK Příbor-východ, která bude přestavěna na rozštěpnou. Stavba končí za MÚK Rychaltice se silnicí II/486. </w:t>
      </w:r>
    </w:p>
    <w:p w:rsidR="00AE12B4" w:rsidRPr="00413E6D" w:rsidRDefault="0049238A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49238A">
        <w:rPr>
          <w:rFonts w:ascii="Tahoma" w:hAnsi="Tahoma" w:cs="Tahoma"/>
          <w:b/>
          <w:bCs/>
          <w:snapToGrid w:val="0"/>
          <w:szCs w:val="24"/>
        </w:rPr>
        <w:t>Na stavbu jsou již vydána všechna stavební povole</w:t>
      </w:r>
      <w:r w:rsidR="001E7865">
        <w:rPr>
          <w:rFonts w:ascii="Tahoma" w:hAnsi="Tahoma" w:cs="Tahoma"/>
          <w:b/>
          <w:bCs/>
          <w:snapToGrid w:val="0"/>
          <w:szCs w:val="24"/>
        </w:rPr>
        <w:t>ní</w:t>
      </w:r>
      <w:r w:rsidR="00682967">
        <w:rPr>
          <w:rFonts w:ascii="Tahoma" w:hAnsi="Tahoma" w:cs="Tahoma"/>
          <w:b/>
          <w:bCs/>
          <w:snapToGrid w:val="0"/>
          <w:szCs w:val="24"/>
        </w:rPr>
        <w:t>, stavba je připravena k realizaci</w:t>
      </w:r>
      <w:r w:rsidR="001E7865">
        <w:rPr>
          <w:rFonts w:ascii="Tahoma" w:hAnsi="Tahoma" w:cs="Tahoma"/>
          <w:b/>
          <w:bCs/>
          <w:snapToGrid w:val="0"/>
          <w:szCs w:val="24"/>
        </w:rPr>
        <w:t>.</w:t>
      </w:r>
    </w:p>
    <w:p w:rsidR="00AE12B4" w:rsidRPr="00413E6D" w:rsidRDefault="005524D2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56 Frýdek-Místek – připojení na 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</w:t>
      </w:r>
    </w:p>
    <w:p w:rsidR="00AE12B4" w:rsidRPr="00AE12B4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>Stavb</w:t>
      </w:r>
      <w:r w:rsidR="00141B2C">
        <w:rPr>
          <w:rFonts w:ascii="Tahoma" w:hAnsi="Tahoma" w:cs="Tahoma"/>
          <w:bCs/>
          <w:snapToGrid w:val="0"/>
          <w:szCs w:val="24"/>
        </w:rPr>
        <w:t>a</w:t>
      </w:r>
      <w:r w:rsidR="005B7CFC">
        <w:rPr>
          <w:rFonts w:ascii="Tahoma" w:hAnsi="Tahoma" w:cs="Tahoma"/>
          <w:bCs/>
          <w:snapToGrid w:val="0"/>
          <w:szCs w:val="24"/>
        </w:rPr>
        <w:t xml:space="preserve"> (T11)</w:t>
      </w:r>
      <w:r w:rsidR="00141B2C">
        <w:rPr>
          <w:rFonts w:ascii="Tahoma" w:hAnsi="Tahoma" w:cs="Tahoma"/>
          <w:bCs/>
          <w:snapToGrid w:val="0"/>
          <w:szCs w:val="24"/>
        </w:rPr>
        <w:t xml:space="preserve"> je projektována v kategorii R</w:t>
      </w:r>
      <w:r w:rsidRPr="00AE12B4">
        <w:rPr>
          <w:rFonts w:ascii="Tahoma" w:hAnsi="Tahoma" w:cs="Tahoma"/>
          <w:bCs/>
          <w:snapToGrid w:val="0"/>
          <w:szCs w:val="24"/>
        </w:rPr>
        <w:t>25,5/120, délka stavby činí 2,306 km. Jedná se o</w:t>
      </w:r>
      <w:r w:rsidR="000712E9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propojení </w:t>
      </w:r>
      <w:r w:rsidR="005C0961">
        <w:rPr>
          <w:rFonts w:ascii="Tahoma" w:hAnsi="Tahoma" w:cs="Tahoma"/>
          <w:bCs/>
          <w:snapToGrid w:val="0"/>
          <w:szCs w:val="24"/>
        </w:rPr>
        <w:t>dálnice II. třídy</w:t>
      </w:r>
      <w:r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56 od Ostravy severozápadním obchvatem od</w:t>
      </w:r>
      <w:r w:rsidR="000712E9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Sviadnova do prostoru MÚK Olešná. Stavba obsahuje mimoúrovňové napojení rychlostního přivaděče na stávající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56 severně Frýdku-Místku, přemostění silnice I/48 (ul. Příborská), přemostění silnice II/473 a mimoúrovňové napojení rychlostního přivaděče na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 ve směru na Příbor. Řešená stavba </w:t>
      </w:r>
      <w:r w:rsidR="00141B2C">
        <w:rPr>
          <w:rFonts w:ascii="Tahoma" w:hAnsi="Tahoma" w:cs="Tahoma"/>
          <w:bCs/>
          <w:snapToGrid w:val="0"/>
          <w:szCs w:val="24"/>
        </w:rPr>
        <w:t>navazuje na stavbu „</w:t>
      </w:r>
      <w:r w:rsidR="005C0961">
        <w:rPr>
          <w:rFonts w:ascii="Tahoma" w:hAnsi="Tahoma" w:cs="Tahoma"/>
          <w:bCs/>
          <w:snapToGrid w:val="0"/>
          <w:szCs w:val="24"/>
        </w:rPr>
        <w:t>D</w:t>
      </w:r>
      <w:r w:rsidR="00141B2C">
        <w:rPr>
          <w:rFonts w:ascii="Tahoma" w:hAnsi="Tahoma" w:cs="Tahoma"/>
          <w:bCs/>
          <w:snapToGrid w:val="0"/>
          <w:szCs w:val="24"/>
        </w:rPr>
        <w:t>48 </w:t>
      </w:r>
      <w:r w:rsidRPr="00AE12B4">
        <w:rPr>
          <w:rFonts w:ascii="Tahoma" w:hAnsi="Tahoma" w:cs="Tahoma"/>
          <w:bCs/>
          <w:snapToGrid w:val="0"/>
          <w:szCs w:val="24"/>
        </w:rPr>
        <w:t xml:space="preserve">Frýdek-Místek, obchvat“. </w:t>
      </w:r>
    </w:p>
    <w:p w:rsidR="00AE12B4" w:rsidRPr="00413E6D" w:rsidRDefault="00AE12B4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413E6D">
        <w:rPr>
          <w:rFonts w:ascii="Tahoma" w:hAnsi="Tahoma" w:cs="Tahoma"/>
          <w:b/>
          <w:bCs/>
          <w:snapToGrid w:val="0"/>
          <w:szCs w:val="24"/>
        </w:rPr>
        <w:t>Na stavbu vyd</w:t>
      </w:r>
      <w:r w:rsidR="00682967">
        <w:rPr>
          <w:rFonts w:ascii="Tahoma" w:hAnsi="Tahoma" w:cs="Tahoma"/>
          <w:b/>
          <w:bCs/>
          <w:snapToGrid w:val="0"/>
          <w:szCs w:val="24"/>
        </w:rPr>
        <w:t>áno v 02/2010 stavební povolení</w:t>
      </w:r>
      <w:r w:rsidR="0049238A">
        <w:rPr>
          <w:rFonts w:ascii="Tahoma" w:hAnsi="Tahoma" w:cs="Tahoma"/>
          <w:b/>
          <w:bCs/>
          <w:snapToGrid w:val="0"/>
          <w:szCs w:val="24"/>
        </w:rPr>
        <w:t>.</w:t>
      </w:r>
      <w:bookmarkStart w:id="0" w:name="_GoBack"/>
      <w:bookmarkEnd w:id="0"/>
    </w:p>
    <w:p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Frýdek</w:t>
      </w:r>
      <w:r w:rsidR="00020524">
        <w:rPr>
          <w:rFonts w:ascii="Tahoma" w:hAnsi="Tahoma" w:cs="Tahoma"/>
          <w:b/>
          <w:bCs/>
          <w:snapToGrid w:val="0"/>
          <w:szCs w:val="24"/>
          <w:u w:val="single"/>
        </w:rPr>
        <w:t>-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Místek – obchvat</w:t>
      </w:r>
    </w:p>
    <w:p w:rsidR="00AE12B4" w:rsidRPr="00AE12B4" w:rsidRDefault="00AE12B4" w:rsidP="009E088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Předmětem stavby </w:t>
      </w:r>
      <w:r w:rsidR="005B7CFC">
        <w:rPr>
          <w:rFonts w:ascii="Tahoma" w:hAnsi="Tahoma" w:cs="Tahoma"/>
          <w:bCs/>
          <w:snapToGrid w:val="0"/>
          <w:szCs w:val="24"/>
        </w:rPr>
        <w:t xml:space="preserve">(T10) </w:t>
      </w:r>
      <w:r w:rsidRPr="00AE12B4">
        <w:rPr>
          <w:rFonts w:ascii="Tahoma" w:hAnsi="Tahoma" w:cs="Tahoma"/>
          <w:bCs/>
          <w:snapToGrid w:val="0"/>
          <w:szCs w:val="24"/>
        </w:rPr>
        <w:t xml:space="preserve">je jižní silniční obchvat Frýdku-Místku, který je součástí souboru staveb </w:t>
      </w:r>
      <w:r w:rsidR="00C1520D">
        <w:rPr>
          <w:rFonts w:ascii="Tahoma" w:hAnsi="Tahoma" w:cs="Tahoma"/>
          <w:bCs/>
          <w:snapToGrid w:val="0"/>
          <w:szCs w:val="24"/>
        </w:rPr>
        <w:t xml:space="preserve">původní </w:t>
      </w:r>
      <w:r w:rsidRPr="00AE12B4">
        <w:rPr>
          <w:rFonts w:ascii="Tahoma" w:hAnsi="Tahoma" w:cs="Tahoma"/>
          <w:bCs/>
          <w:snapToGrid w:val="0"/>
          <w:szCs w:val="24"/>
        </w:rPr>
        <w:t>silnice I/48. Silniční obchvat je novostavba</w:t>
      </w:r>
      <w:r w:rsidR="00141B2C">
        <w:rPr>
          <w:rFonts w:ascii="Tahoma" w:hAnsi="Tahoma" w:cs="Tahoma"/>
          <w:bCs/>
          <w:snapToGrid w:val="0"/>
          <w:szCs w:val="24"/>
        </w:rPr>
        <w:t xml:space="preserve"> navržená v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="00141B2C">
        <w:rPr>
          <w:rFonts w:ascii="Tahoma" w:hAnsi="Tahoma" w:cs="Tahoma"/>
          <w:bCs/>
          <w:snapToGrid w:val="0"/>
          <w:szCs w:val="24"/>
        </w:rPr>
        <w:t>kategorii R</w:t>
      </w:r>
      <w:r w:rsidRPr="00AE12B4">
        <w:rPr>
          <w:rFonts w:ascii="Tahoma" w:hAnsi="Tahoma" w:cs="Tahoma"/>
          <w:bCs/>
          <w:snapToGrid w:val="0"/>
          <w:szCs w:val="24"/>
        </w:rPr>
        <w:t>25,5/120 v délce 8,566 km, který navazuje na předchozí úsek „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48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>Rychaltice - Frýdek-Místek“ a napojuje se na provozovanou stavbu „Silnice I/48 Frýdek-Místek - Dobrá, obchvat</w:t>
      </w:r>
      <w:r w:rsidR="009E0886">
        <w:rPr>
          <w:rFonts w:ascii="Tahoma" w:hAnsi="Tahoma" w:cs="Tahoma"/>
          <w:bCs/>
          <w:snapToGrid w:val="0"/>
          <w:szCs w:val="24"/>
        </w:rPr>
        <w:t xml:space="preserve">“. </w:t>
      </w:r>
      <w:r w:rsidR="009E0886" w:rsidRPr="009E0886">
        <w:rPr>
          <w:rFonts w:ascii="Tahoma" w:hAnsi="Tahoma" w:cs="Tahoma"/>
          <w:bCs/>
          <w:snapToGrid w:val="0"/>
          <w:szCs w:val="24"/>
        </w:rPr>
        <w:t xml:space="preserve">Převedením provozu na novou kapacitní </w:t>
      </w:r>
      <w:r w:rsidR="00AA22D6">
        <w:rPr>
          <w:rFonts w:ascii="Tahoma" w:hAnsi="Tahoma" w:cs="Tahoma"/>
          <w:bCs/>
          <w:snapToGrid w:val="0"/>
          <w:szCs w:val="24"/>
        </w:rPr>
        <w:t xml:space="preserve">komunikaci </w:t>
      </w:r>
      <w:r w:rsidR="009E0886" w:rsidRPr="009E0886">
        <w:rPr>
          <w:rFonts w:ascii="Tahoma" w:hAnsi="Tahoma" w:cs="Tahoma"/>
          <w:bCs/>
          <w:snapToGrid w:val="0"/>
          <w:szCs w:val="24"/>
        </w:rPr>
        <w:t>dojde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k zásadnímu zklidnění bývalého průjezdného úseku silnice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I/48 se světelně řízenými křižovatkami, a tím ke zvýšení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bezpečnosti provozu i ke zlepšení životního prostředí</w:t>
      </w:r>
      <w:r w:rsidRPr="00AE12B4">
        <w:rPr>
          <w:rFonts w:ascii="Tahoma" w:hAnsi="Tahoma" w:cs="Tahoma"/>
          <w:bCs/>
          <w:snapToGrid w:val="0"/>
          <w:szCs w:val="24"/>
        </w:rPr>
        <w:t xml:space="preserve">. </w:t>
      </w:r>
    </w:p>
    <w:p w:rsidR="00E4113D" w:rsidRDefault="00E4113D" w:rsidP="00E4113D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413E6D">
        <w:rPr>
          <w:rFonts w:ascii="Tahoma" w:hAnsi="Tahoma" w:cs="Tahoma"/>
          <w:b/>
          <w:bCs/>
          <w:snapToGrid w:val="0"/>
          <w:szCs w:val="24"/>
        </w:rPr>
        <w:t>V</w:t>
      </w:r>
      <w:r>
        <w:rPr>
          <w:rFonts w:ascii="Tahoma" w:hAnsi="Tahoma" w:cs="Tahoma"/>
          <w:b/>
          <w:bCs/>
          <w:snapToGrid w:val="0"/>
          <w:szCs w:val="24"/>
        </w:rPr>
        <w:t> prosinci 2013 nabylo právní moc rozhodnutí na 6130 m hlavní trasy. Stanovisko</w:t>
      </w:r>
      <w:r w:rsidRPr="00825D2A">
        <w:rPr>
          <w:rFonts w:ascii="Tahoma" w:hAnsi="Tahoma" w:cs="Tahoma"/>
          <w:b/>
          <w:bCs/>
          <w:snapToGrid w:val="0"/>
          <w:szCs w:val="24"/>
        </w:rPr>
        <w:t xml:space="preserve"> EIA dle zákona č. 244/1992 Sb.</w:t>
      </w:r>
      <w:r w:rsidR="00E408E0">
        <w:rPr>
          <w:rFonts w:ascii="Tahoma" w:hAnsi="Tahoma" w:cs="Tahoma"/>
          <w:b/>
          <w:bCs/>
          <w:snapToGrid w:val="0"/>
          <w:szCs w:val="24"/>
        </w:rPr>
        <w:t>, nutná verifikace EIA.</w:t>
      </w:r>
    </w:p>
    <w:p w:rsidR="005A1F1E" w:rsidRDefault="00E4113D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Nutná sanace staré ekologické zátěže – „Skatulův hliník“, v březnu 2015 byla vyhlášena zakázka „</w:t>
      </w:r>
      <w:r w:rsidRPr="00A66F43">
        <w:rPr>
          <w:rFonts w:ascii="Tahoma" w:hAnsi="Tahoma" w:cs="Tahoma"/>
          <w:b/>
          <w:bCs/>
          <w:snapToGrid w:val="0"/>
          <w:szCs w:val="24"/>
        </w:rPr>
        <w:t>Sanace lokality Skatulův Hliník</w:t>
      </w:r>
      <w:r>
        <w:rPr>
          <w:rFonts w:ascii="Tahoma" w:hAnsi="Tahoma" w:cs="Tahoma"/>
          <w:b/>
          <w:bCs/>
          <w:snapToGrid w:val="0"/>
          <w:szCs w:val="24"/>
        </w:rPr>
        <w:t>“, v lednu 2016 byl vybrán zhotovite</w:t>
      </w:r>
      <w:r w:rsidR="008D620D">
        <w:rPr>
          <w:rFonts w:ascii="Tahoma" w:hAnsi="Tahoma" w:cs="Tahoma"/>
          <w:b/>
          <w:bCs/>
          <w:snapToGrid w:val="0"/>
          <w:szCs w:val="24"/>
        </w:rPr>
        <w:t>l</w:t>
      </w:r>
      <w:r w:rsidR="005A1F1E">
        <w:rPr>
          <w:rFonts w:ascii="Tahoma" w:hAnsi="Tahoma" w:cs="Tahoma"/>
          <w:b/>
          <w:bCs/>
          <w:snapToGrid w:val="0"/>
          <w:szCs w:val="24"/>
        </w:rPr>
        <w:t xml:space="preserve">. </w:t>
      </w:r>
    </w:p>
    <w:p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– MÚK Nošovice</w:t>
      </w:r>
    </w:p>
    <w:p w:rsidR="00AE12B4" w:rsidRPr="00AE12B4" w:rsidRDefault="00AE12B4" w:rsidP="0052677E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Stavba </w:t>
      </w:r>
      <w:r w:rsidR="005B7CFC">
        <w:rPr>
          <w:rFonts w:ascii="Tahoma" w:hAnsi="Tahoma" w:cs="Tahoma"/>
          <w:bCs/>
          <w:snapToGrid w:val="0"/>
          <w:szCs w:val="24"/>
        </w:rPr>
        <w:t xml:space="preserve">(T20) </w:t>
      </w:r>
      <w:r w:rsidRPr="00AE12B4">
        <w:rPr>
          <w:rFonts w:ascii="Tahoma" w:hAnsi="Tahoma" w:cs="Tahoma"/>
          <w:bCs/>
          <w:snapToGrid w:val="0"/>
          <w:szCs w:val="24"/>
        </w:rPr>
        <w:t xml:space="preserve">obsahuje všesměrnou mimoúrovňovou křižovatku na </w:t>
      </w:r>
      <w:r w:rsidR="00AA22D6">
        <w:rPr>
          <w:rFonts w:ascii="Tahoma" w:hAnsi="Tahoma" w:cs="Tahoma"/>
          <w:bCs/>
          <w:snapToGrid w:val="0"/>
          <w:szCs w:val="24"/>
        </w:rPr>
        <w:t>dálnici D48</w:t>
      </w:r>
      <w:r w:rsidRPr="00AE12B4">
        <w:rPr>
          <w:rFonts w:ascii="Tahoma" w:hAnsi="Tahoma" w:cs="Tahoma"/>
          <w:bCs/>
          <w:snapToGrid w:val="0"/>
          <w:szCs w:val="24"/>
        </w:rPr>
        <w:t xml:space="preserve">, která je svým návrhem atypická a kvůli stísněným místním podmínkám vyžaduje realizaci čtyř mostních objektů, z nichž jeden je navrhován jako mostní estakáda. Kromě základního mimoúrovňového křížení s rychlostní komunikací je třeba mimoúrovňově křížit i jednokolejovou železniční trať a vodní tok. Jedná se o napojení silnice III/4775 (Nižní Lhoty –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48), která </w:t>
      </w:r>
      <w:r w:rsidR="00BF53F0">
        <w:rPr>
          <w:rFonts w:ascii="Tahoma" w:hAnsi="Tahoma" w:cs="Tahoma"/>
          <w:bCs/>
          <w:snapToGrid w:val="0"/>
          <w:szCs w:val="24"/>
        </w:rPr>
        <w:t>byla</w:t>
      </w:r>
      <w:r w:rsidR="00BF53F0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 xml:space="preserve">realizována Moravskoslezským krajem v rámci souboru staveb PZ Nošovice. </w:t>
      </w:r>
      <w:r w:rsidR="00BF53F0">
        <w:rPr>
          <w:rFonts w:ascii="Tahoma" w:hAnsi="Tahoma" w:cs="Tahoma"/>
          <w:bCs/>
          <w:snapToGrid w:val="0"/>
          <w:szCs w:val="24"/>
        </w:rPr>
        <w:t xml:space="preserve">Realizací MÚK Nošovice bude zajištěno přímé napojení stávající silnice č. III/4775 na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="00BF53F0">
        <w:rPr>
          <w:rFonts w:ascii="Tahoma" w:hAnsi="Tahoma" w:cs="Tahoma"/>
          <w:bCs/>
          <w:snapToGrid w:val="0"/>
          <w:szCs w:val="24"/>
        </w:rPr>
        <w:t>48, vznikne tak obchvat Nošovic pro pozemní dopravu z údolí Morávky včetně para</w:t>
      </w:r>
      <w:r w:rsidR="00FC1097">
        <w:rPr>
          <w:rFonts w:ascii="Tahoma" w:hAnsi="Tahoma" w:cs="Tahoma"/>
          <w:bCs/>
          <w:snapToGrid w:val="0"/>
          <w:szCs w:val="24"/>
        </w:rPr>
        <w:t>l</w:t>
      </w:r>
      <w:r w:rsidR="00BF53F0">
        <w:rPr>
          <w:rFonts w:ascii="Tahoma" w:hAnsi="Tahoma" w:cs="Tahoma"/>
          <w:bCs/>
          <w:snapToGrid w:val="0"/>
          <w:szCs w:val="24"/>
        </w:rPr>
        <w:t xml:space="preserve">elního napojení PZ Nošovice.  </w:t>
      </w:r>
    </w:p>
    <w:p w:rsidR="00A66F43" w:rsidRDefault="00D76F81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D76F81">
        <w:rPr>
          <w:rFonts w:ascii="Tahoma" w:hAnsi="Tahoma" w:cs="Tahoma"/>
          <w:b/>
          <w:bCs/>
          <w:snapToGrid w:val="0"/>
          <w:szCs w:val="24"/>
        </w:rPr>
        <w:lastRenderedPageBreak/>
        <w:t>17. 10. 2013 vydal Obecní úřad Dobrá, stavební úřad, územní rozhodnutí. Rozhodnutí bylo napadeno odvoláními z řad vlastníků sousedních nemovitostí v okolí uvažované stavby a spolky (dříve občanská sdružení). Odvolatelé se odvoláními domáhali přezkoumání všech závazných stanovisek dotčených orgánů a podkladů, na základě kterých byla vydána, zejména v oblasti ochrany životního prostředí a také napadali neplnění podmínek Stanoviska EIA. V odvolacím řízení vedeném krajským úřadem bylo zajištěno přezkoumání závazných stanovisek a podkladů pro vydání rozhodnutí. S ohledem na výsledky těchto přezkumů nadřízenými orgány (ministerstvem zdravotnictví, dopravy, životního prostředí atd.) bylo nutno územní rozhodnutí zrušit a věc vrátit k novému projednání stavebnímu úřadu.</w:t>
      </w:r>
    </w:p>
    <w:p w:rsidR="006577D5" w:rsidRDefault="00A66F43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A66F43">
        <w:rPr>
          <w:rFonts w:ascii="Tahoma" w:hAnsi="Tahoma" w:cs="Tahoma"/>
          <w:b/>
          <w:bCs/>
          <w:snapToGrid w:val="0"/>
          <w:szCs w:val="24"/>
        </w:rPr>
        <w:t>Řízení je v tuto chvíli přerušeno z důvod</w:t>
      </w:r>
      <w:r>
        <w:rPr>
          <w:rFonts w:ascii="Tahoma" w:hAnsi="Tahoma" w:cs="Tahoma"/>
          <w:b/>
          <w:bCs/>
          <w:snapToGrid w:val="0"/>
          <w:szCs w:val="24"/>
        </w:rPr>
        <w:t>u odstraňování vad zjištěných v </w:t>
      </w:r>
      <w:r w:rsidRPr="00A66F43">
        <w:rPr>
          <w:rFonts w:ascii="Tahoma" w:hAnsi="Tahoma" w:cs="Tahoma"/>
          <w:b/>
          <w:bCs/>
          <w:snapToGrid w:val="0"/>
          <w:szCs w:val="24"/>
        </w:rPr>
        <w:t>odvolacím řízení. Na základě nově provedených průzkumů bylo zjištěno, že dojde k zásahu do ochrany zvláště chráněných druhů živočichů, což vyžaduje rozhodnutí o povolení výjimky, které je podkladovým rozhodnutím pro vydání územního rozhodnutí. Správní řízení o výjimce je vedeno zdejším krajským úřadem, odb</w:t>
      </w:r>
      <w:r>
        <w:rPr>
          <w:rFonts w:ascii="Tahoma" w:hAnsi="Tahoma" w:cs="Tahoma"/>
          <w:b/>
          <w:bCs/>
          <w:snapToGrid w:val="0"/>
          <w:szCs w:val="24"/>
        </w:rPr>
        <w:t>orem životního prostředí. Ten k </w:t>
      </w:r>
      <w:r w:rsidRPr="00A66F43">
        <w:rPr>
          <w:rFonts w:ascii="Tahoma" w:hAnsi="Tahoma" w:cs="Tahoma"/>
          <w:b/>
          <w:bCs/>
          <w:snapToGrid w:val="0"/>
          <w:szCs w:val="24"/>
        </w:rPr>
        <w:t xml:space="preserve">dnešnímu dni eviduje řadu námitek účastníků řízení. </w:t>
      </w:r>
    </w:p>
    <w:p w:rsidR="00805D2C" w:rsidRDefault="001307D9" w:rsidP="001307D9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307D9">
        <w:rPr>
          <w:rFonts w:ascii="Tahoma" w:hAnsi="Tahoma" w:cs="Tahoma"/>
          <w:b/>
          <w:bCs/>
          <w:snapToGrid w:val="0"/>
          <w:szCs w:val="24"/>
          <w:u w:val="single"/>
        </w:rPr>
        <w:t xml:space="preserve">Silnice I/35 Lešná 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–</w:t>
      </w:r>
      <w:r w:rsidRPr="001307D9">
        <w:rPr>
          <w:rFonts w:ascii="Tahoma" w:hAnsi="Tahoma" w:cs="Tahoma"/>
          <w:b/>
          <w:bCs/>
          <w:snapToGrid w:val="0"/>
          <w:szCs w:val="24"/>
          <w:u w:val="single"/>
        </w:rPr>
        <w:t xml:space="preserve"> Palačov</w:t>
      </w:r>
    </w:p>
    <w:p w:rsidR="00CC7DC7" w:rsidRDefault="00EB0C03" w:rsidP="001307D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Páteřní síť Moravskoslezského kraje doplňuje s</w:t>
      </w:r>
      <w:r w:rsidR="001307D9" w:rsidRPr="001307D9">
        <w:rPr>
          <w:rFonts w:ascii="Tahoma" w:hAnsi="Tahoma" w:cs="Tahoma"/>
          <w:bCs/>
          <w:snapToGrid w:val="0"/>
          <w:szCs w:val="24"/>
        </w:rPr>
        <w:t xml:space="preserve">tavba </w:t>
      </w:r>
      <w:r>
        <w:rPr>
          <w:rFonts w:ascii="Tahoma" w:hAnsi="Tahoma" w:cs="Tahoma"/>
          <w:bCs/>
          <w:snapToGrid w:val="0"/>
          <w:szCs w:val="24"/>
        </w:rPr>
        <w:t xml:space="preserve">(Z57) </w:t>
      </w:r>
      <w:r w:rsidR="001307D9">
        <w:rPr>
          <w:rFonts w:ascii="Tahoma" w:hAnsi="Tahoma" w:cs="Tahoma"/>
          <w:bCs/>
          <w:snapToGrid w:val="0"/>
          <w:szCs w:val="24"/>
        </w:rPr>
        <w:t xml:space="preserve">přeložky </w:t>
      </w:r>
      <w:r w:rsidR="001307D9" w:rsidRPr="001307D9">
        <w:rPr>
          <w:rFonts w:ascii="Tahoma" w:hAnsi="Tahoma" w:cs="Tahoma"/>
          <w:bCs/>
          <w:snapToGrid w:val="0"/>
          <w:szCs w:val="24"/>
        </w:rPr>
        <w:t>silnice I/35</w:t>
      </w:r>
      <w:r>
        <w:rPr>
          <w:rFonts w:ascii="Tahoma" w:hAnsi="Tahoma" w:cs="Tahoma"/>
          <w:bCs/>
          <w:snapToGrid w:val="0"/>
          <w:szCs w:val="24"/>
        </w:rPr>
        <w:t>. Napojuje Zlínský</w:t>
      </w:r>
      <w:r w:rsidR="00CC7DC7">
        <w:rPr>
          <w:rFonts w:ascii="Tahoma" w:hAnsi="Tahoma" w:cs="Tahoma"/>
          <w:bCs/>
          <w:snapToGrid w:val="0"/>
          <w:szCs w:val="24"/>
        </w:rPr>
        <w:t xml:space="preserve"> kraj na tah D48</w:t>
      </w:r>
      <w:r>
        <w:rPr>
          <w:rFonts w:ascii="Tahoma" w:hAnsi="Tahoma" w:cs="Tahoma"/>
          <w:bCs/>
          <w:snapToGrid w:val="0"/>
          <w:szCs w:val="24"/>
        </w:rPr>
        <w:t xml:space="preserve"> a </w:t>
      </w:r>
      <w:r w:rsidR="00CC7DC7">
        <w:rPr>
          <w:rFonts w:ascii="Tahoma" w:hAnsi="Tahoma" w:cs="Tahoma"/>
          <w:bCs/>
          <w:snapToGrid w:val="0"/>
          <w:szCs w:val="24"/>
        </w:rPr>
        <w:t xml:space="preserve">území </w:t>
      </w:r>
      <w:r>
        <w:rPr>
          <w:rFonts w:ascii="Tahoma" w:hAnsi="Tahoma" w:cs="Tahoma"/>
          <w:bCs/>
          <w:snapToGrid w:val="0"/>
          <w:szCs w:val="24"/>
        </w:rPr>
        <w:t>M</w:t>
      </w:r>
      <w:r w:rsidR="00CC7DC7">
        <w:rPr>
          <w:rFonts w:ascii="Tahoma" w:hAnsi="Tahoma" w:cs="Tahoma"/>
          <w:bCs/>
          <w:snapToGrid w:val="0"/>
          <w:szCs w:val="24"/>
        </w:rPr>
        <w:t>oravskoslezského kraje zasáhne jen minimálně.</w:t>
      </w:r>
      <w:r w:rsidR="001307D9">
        <w:rPr>
          <w:rFonts w:ascii="Tahoma" w:hAnsi="Tahoma" w:cs="Tahoma"/>
          <w:bCs/>
          <w:snapToGrid w:val="0"/>
          <w:szCs w:val="24"/>
        </w:rPr>
        <w:t xml:space="preserve"> Z dopravního hlediska v</w:t>
      </w:r>
      <w:r w:rsidR="00CC7DC7">
        <w:rPr>
          <w:rFonts w:ascii="Tahoma" w:hAnsi="Tahoma" w:cs="Tahoma"/>
          <w:bCs/>
          <w:snapToGrid w:val="0"/>
          <w:szCs w:val="24"/>
        </w:rPr>
        <w:t>šak v</w:t>
      </w:r>
      <w:r w:rsidR="001307D9">
        <w:rPr>
          <w:rFonts w:ascii="Tahoma" w:hAnsi="Tahoma" w:cs="Tahoma"/>
          <w:bCs/>
          <w:snapToGrid w:val="0"/>
          <w:szCs w:val="24"/>
        </w:rPr>
        <w:t xml:space="preserve">ýznamně odlehčí silnici I/57 na průtahu </w:t>
      </w:r>
      <w:r w:rsidR="00CC7DC7">
        <w:rPr>
          <w:rFonts w:ascii="Tahoma" w:hAnsi="Tahoma" w:cs="Tahoma"/>
          <w:bCs/>
          <w:snapToGrid w:val="0"/>
          <w:szCs w:val="24"/>
        </w:rPr>
        <w:t>Novým Jičínem a Hodslavicemi.</w:t>
      </w:r>
    </w:p>
    <w:p w:rsidR="001307D9" w:rsidRPr="00EB0C03" w:rsidRDefault="00CC7DC7" w:rsidP="001307D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Na stavbu je vydáno územní rozhodnutí, je zadáno zpracování dokumentace pro stavební povolení.</w:t>
      </w:r>
    </w:p>
    <w:sectPr w:rsidR="001307D9" w:rsidRPr="00EB0C03">
      <w:footerReference w:type="even" r:id="rId10"/>
      <w:footerReference w:type="default" r:id="rId11"/>
      <w:headerReference w:type="first" r:id="rId12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685" w:rsidRDefault="00146685">
      <w:r>
        <w:separator/>
      </w:r>
    </w:p>
  </w:endnote>
  <w:endnote w:type="continuationSeparator" w:id="0">
    <w:p w:rsidR="00146685" w:rsidRDefault="0014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41" w:rsidRDefault="003F50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F5041" w:rsidRDefault="003F50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41" w:rsidRPr="008F1628" w:rsidRDefault="003F50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E408E0">
      <w:rPr>
        <w:rStyle w:val="slostrnky"/>
        <w:rFonts w:ascii="Tahoma" w:hAnsi="Tahoma" w:cs="Tahoma"/>
        <w:noProof/>
      </w:rPr>
      <w:t>3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685" w:rsidRDefault="00146685">
      <w:pPr>
        <w:pStyle w:val="Zkladntext"/>
      </w:pPr>
      <w:r>
        <w:separator/>
      </w:r>
    </w:p>
  </w:footnote>
  <w:footnote w:type="continuationSeparator" w:id="0">
    <w:p w:rsidR="00146685" w:rsidRDefault="0014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41" w:rsidRDefault="003F50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20524"/>
    <w:rsid w:val="00051D32"/>
    <w:rsid w:val="00054BA9"/>
    <w:rsid w:val="000603E3"/>
    <w:rsid w:val="000712E9"/>
    <w:rsid w:val="00071F26"/>
    <w:rsid w:val="0010115C"/>
    <w:rsid w:val="001307D9"/>
    <w:rsid w:val="00141B2C"/>
    <w:rsid w:val="00146685"/>
    <w:rsid w:val="00191F2B"/>
    <w:rsid w:val="001A4027"/>
    <w:rsid w:val="001E7865"/>
    <w:rsid w:val="00207C6C"/>
    <w:rsid w:val="00221FF4"/>
    <w:rsid w:val="00247689"/>
    <w:rsid w:val="00254ADB"/>
    <w:rsid w:val="00263A70"/>
    <w:rsid w:val="00281004"/>
    <w:rsid w:val="002A2B96"/>
    <w:rsid w:val="002E48AE"/>
    <w:rsid w:val="002E7E40"/>
    <w:rsid w:val="002F19E4"/>
    <w:rsid w:val="003106D2"/>
    <w:rsid w:val="00316605"/>
    <w:rsid w:val="00346317"/>
    <w:rsid w:val="003514B8"/>
    <w:rsid w:val="00395639"/>
    <w:rsid w:val="003B52DE"/>
    <w:rsid w:val="003D24C6"/>
    <w:rsid w:val="003F5041"/>
    <w:rsid w:val="00413E6D"/>
    <w:rsid w:val="00464CA2"/>
    <w:rsid w:val="00476E65"/>
    <w:rsid w:val="0049238A"/>
    <w:rsid w:val="00492DB9"/>
    <w:rsid w:val="00497132"/>
    <w:rsid w:val="004C4ED9"/>
    <w:rsid w:val="004C5677"/>
    <w:rsid w:val="004C655F"/>
    <w:rsid w:val="004E192D"/>
    <w:rsid w:val="004E74E0"/>
    <w:rsid w:val="004F73BF"/>
    <w:rsid w:val="005237C2"/>
    <w:rsid w:val="0052677E"/>
    <w:rsid w:val="0053599C"/>
    <w:rsid w:val="00551A57"/>
    <w:rsid w:val="005524D2"/>
    <w:rsid w:val="005533C9"/>
    <w:rsid w:val="005637A9"/>
    <w:rsid w:val="00577582"/>
    <w:rsid w:val="00587319"/>
    <w:rsid w:val="0059046C"/>
    <w:rsid w:val="005A1F1E"/>
    <w:rsid w:val="005B7CFC"/>
    <w:rsid w:val="005C0961"/>
    <w:rsid w:val="005C6B02"/>
    <w:rsid w:val="006073C5"/>
    <w:rsid w:val="00617827"/>
    <w:rsid w:val="00625790"/>
    <w:rsid w:val="006577D5"/>
    <w:rsid w:val="00676DB4"/>
    <w:rsid w:val="00682967"/>
    <w:rsid w:val="006F615D"/>
    <w:rsid w:val="00701CF8"/>
    <w:rsid w:val="007264F0"/>
    <w:rsid w:val="007432BB"/>
    <w:rsid w:val="00754630"/>
    <w:rsid w:val="00760125"/>
    <w:rsid w:val="00777252"/>
    <w:rsid w:val="007967AC"/>
    <w:rsid w:val="007B4887"/>
    <w:rsid w:val="007F2983"/>
    <w:rsid w:val="00802C93"/>
    <w:rsid w:val="00805D2C"/>
    <w:rsid w:val="00834795"/>
    <w:rsid w:val="00886C0E"/>
    <w:rsid w:val="008D592B"/>
    <w:rsid w:val="008D620D"/>
    <w:rsid w:val="008F1049"/>
    <w:rsid w:val="008F1628"/>
    <w:rsid w:val="008F4D2B"/>
    <w:rsid w:val="00906DEB"/>
    <w:rsid w:val="0091263E"/>
    <w:rsid w:val="00941168"/>
    <w:rsid w:val="009716A4"/>
    <w:rsid w:val="0097715F"/>
    <w:rsid w:val="009A1FBA"/>
    <w:rsid w:val="009D0390"/>
    <w:rsid w:val="009E0886"/>
    <w:rsid w:val="00A26DCC"/>
    <w:rsid w:val="00A66F43"/>
    <w:rsid w:val="00A75AE6"/>
    <w:rsid w:val="00A958C0"/>
    <w:rsid w:val="00AA22D6"/>
    <w:rsid w:val="00AB0BF9"/>
    <w:rsid w:val="00AE0126"/>
    <w:rsid w:val="00AE12B4"/>
    <w:rsid w:val="00AF2948"/>
    <w:rsid w:val="00AF30EC"/>
    <w:rsid w:val="00B06DAC"/>
    <w:rsid w:val="00B07DFE"/>
    <w:rsid w:val="00B416DE"/>
    <w:rsid w:val="00BF53F0"/>
    <w:rsid w:val="00C10284"/>
    <w:rsid w:val="00C1520D"/>
    <w:rsid w:val="00C164C5"/>
    <w:rsid w:val="00C30AE9"/>
    <w:rsid w:val="00C36E90"/>
    <w:rsid w:val="00C37A8D"/>
    <w:rsid w:val="00C85764"/>
    <w:rsid w:val="00CC7DC7"/>
    <w:rsid w:val="00D3597F"/>
    <w:rsid w:val="00D46CF2"/>
    <w:rsid w:val="00D553A1"/>
    <w:rsid w:val="00D61EB7"/>
    <w:rsid w:val="00D76F81"/>
    <w:rsid w:val="00D81E87"/>
    <w:rsid w:val="00D97CE5"/>
    <w:rsid w:val="00DD2588"/>
    <w:rsid w:val="00E01574"/>
    <w:rsid w:val="00E14072"/>
    <w:rsid w:val="00E32EC3"/>
    <w:rsid w:val="00E408E0"/>
    <w:rsid w:val="00E4113D"/>
    <w:rsid w:val="00E53248"/>
    <w:rsid w:val="00EB0C03"/>
    <w:rsid w:val="00EB2F87"/>
    <w:rsid w:val="00ED0AD8"/>
    <w:rsid w:val="00EE0A58"/>
    <w:rsid w:val="00F1267F"/>
    <w:rsid w:val="00F43D64"/>
    <w:rsid w:val="00F5531D"/>
    <w:rsid w:val="00F92ACF"/>
    <w:rsid w:val="00FA6FD0"/>
    <w:rsid w:val="00FC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2FD96-152A-4D14-BA64-6CF047E1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713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81E8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3514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14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14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14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514B8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4113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F10E-D1BE-41A5-98D8-108767CD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9</TotalTime>
  <Pages>4</Pages>
  <Words>1175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Elbl Václav</cp:lastModifiedBy>
  <cp:revision>5</cp:revision>
  <cp:lastPrinted>2015-02-10T10:58:00Z</cp:lastPrinted>
  <dcterms:created xsi:type="dcterms:W3CDTF">2016-01-25T10:47:00Z</dcterms:created>
  <dcterms:modified xsi:type="dcterms:W3CDTF">2016-01-28T13:07:00Z</dcterms:modified>
</cp:coreProperties>
</file>