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07F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21</w:t>
      </w:r>
    </w:p>
    <w:p w14:paraId="61F0B2D5" w14:textId="2928ED0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0B7496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0B7496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2A804643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21/</w:t>
      </w:r>
      <w:r w:rsidR="00E87BA1">
        <w:rPr>
          <w:rFonts w:ascii="Tahoma" w:hAnsi="Tahoma" w:cs="Tahoma"/>
          <w:sz w:val="22"/>
          <w:szCs w:val="22"/>
        </w:rPr>
        <w:t>167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3E58B080" w14:textId="77777777" w:rsidR="00E87BA1" w:rsidRPr="00E87BA1" w:rsidRDefault="00E87BA1" w:rsidP="00E87BA1">
      <w:pPr>
        <w:pStyle w:val="MSKNormal"/>
        <w:rPr>
          <w:sz w:val="22"/>
          <w:szCs w:val="22"/>
        </w:rPr>
      </w:pPr>
    </w:p>
    <w:p w14:paraId="6B780261" w14:textId="77777777" w:rsidR="00E87BA1" w:rsidRPr="00E87BA1" w:rsidRDefault="00E87BA1" w:rsidP="00E87BA1">
      <w:pPr>
        <w:pStyle w:val="MSKDoplnek"/>
        <w:jc w:val="left"/>
        <w:rPr>
          <w:sz w:val="22"/>
          <w:szCs w:val="22"/>
        </w:rPr>
      </w:pPr>
      <w:r w:rsidRPr="00E87BA1">
        <w:rPr>
          <w:sz w:val="22"/>
          <w:szCs w:val="22"/>
        </w:rPr>
        <w:t>bere na vědomí</w:t>
      </w:r>
    </w:p>
    <w:p w14:paraId="760021F2" w14:textId="77777777" w:rsidR="00E87BA1" w:rsidRPr="00E87BA1" w:rsidRDefault="00E87BA1" w:rsidP="00E87BA1">
      <w:pPr>
        <w:pStyle w:val="MSKNormal"/>
        <w:rPr>
          <w:sz w:val="22"/>
          <w:szCs w:val="22"/>
        </w:rPr>
      </w:pPr>
      <w:r w:rsidRPr="00E87BA1">
        <w:rPr>
          <w:sz w:val="22"/>
          <w:szCs w:val="22"/>
        </w:rPr>
        <w:t>žádost statutárního města Ostrava o poskytnutí dotace na realizaci projektu „Modernizace ulice Na Karolině - Most ul. Na Karolině“</w:t>
      </w:r>
    </w:p>
    <w:p w14:paraId="7E233187" w14:textId="77777777" w:rsidR="00E87BA1" w:rsidRPr="00E87BA1" w:rsidRDefault="00E87BA1" w:rsidP="00E87BA1">
      <w:pPr>
        <w:pStyle w:val="MSKNormal"/>
        <w:rPr>
          <w:sz w:val="22"/>
          <w:szCs w:val="22"/>
        </w:rPr>
      </w:pPr>
    </w:p>
    <w:p w14:paraId="2730088C" w14:textId="77777777" w:rsidR="00E87BA1" w:rsidRPr="00E87BA1" w:rsidRDefault="00E87BA1" w:rsidP="00E87BA1">
      <w:pPr>
        <w:pStyle w:val="MSKDoplnek"/>
        <w:jc w:val="left"/>
        <w:rPr>
          <w:sz w:val="22"/>
          <w:szCs w:val="22"/>
        </w:rPr>
      </w:pPr>
      <w:r w:rsidRPr="00E87BA1">
        <w:rPr>
          <w:sz w:val="22"/>
          <w:szCs w:val="22"/>
        </w:rPr>
        <w:t>doporučuje</w:t>
      </w:r>
    </w:p>
    <w:p w14:paraId="78C4AA1D" w14:textId="77777777" w:rsidR="00E87BA1" w:rsidRPr="00E87BA1" w:rsidRDefault="00E87BA1" w:rsidP="00E87BA1">
      <w:pPr>
        <w:pStyle w:val="MSKNormal"/>
        <w:rPr>
          <w:sz w:val="22"/>
          <w:szCs w:val="22"/>
        </w:rPr>
      </w:pPr>
      <w:r w:rsidRPr="00E87BA1">
        <w:rPr>
          <w:sz w:val="22"/>
          <w:szCs w:val="22"/>
        </w:rPr>
        <w:t>zastupitelstvu kraje</w:t>
      </w:r>
    </w:p>
    <w:p w14:paraId="2BBF10C6" w14:textId="77777777" w:rsidR="00E87BA1" w:rsidRPr="00E87BA1" w:rsidRDefault="00E87BA1" w:rsidP="00E87BA1">
      <w:pPr>
        <w:pStyle w:val="MSKNormal"/>
        <w:rPr>
          <w:sz w:val="22"/>
          <w:szCs w:val="22"/>
        </w:rPr>
      </w:pPr>
      <w:r w:rsidRPr="00E87BA1">
        <w:rPr>
          <w:sz w:val="22"/>
          <w:szCs w:val="22"/>
        </w:rPr>
        <w:t>rozhodnout poskytnout investiční dotaci statutárnímu městu Ostrava, IČO 00845451, maximálně ve výši 140.000 tis. Kč účelově určenou k úhradě uznatelných nákladů projektu „Modernizace ulice Na Karolině - Most ul. Na Karolině“, s časovou použitelností od 19. 12. 2022 do 31. 10. 2026</w:t>
      </w:r>
    </w:p>
    <w:p w14:paraId="5BF347AE" w14:textId="77777777" w:rsidR="00E87BA1" w:rsidRPr="00E87BA1" w:rsidRDefault="00E87BA1" w:rsidP="00E87BA1">
      <w:pPr>
        <w:pStyle w:val="MSKNormal"/>
        <w:rPr>
          <w:sz w:val="22"/>
          <w:szCs w:val="22"/>
        </w:rPr>
      </w:pPr>
    </w:p>
    <w:p w14:paraId="1F11D08E" w14:textId="77777777" w:rsidR="00E87BA1" w:rsidRPr="00E87BA1" w:rsidRDefault="00E87BA1" w:rsidP="00E87BA1">
      <w:pPr>
        <w:pStyle w:val="MSKDoplnek"/>
        <w:jc w:val="left"/>
        <w:rPr>
          <w:sz w:val="22"/>
          <w:szCs w:val="22"/>
        </w:rPr>
      </w:pPr>
      <w:r w:rsidRPr="00E87BA1">
        <w:rPr>
          <w:sz w:val="22"/>
          <w:szCs w:val="22"/>
        </w:rPr>
        <w:t>doporučuje</w:t>
      </w:r>
    </w:p>
    <w:p w14:paraId="097A921C" w14:textId="77777777" w:rsidR="00E87BA1" w:rsidRPr="00E87BA1" w:rsidRDefault="00E87BA1" w:rsidP="00E87BA1">
      <w:pPr>
        <w:pStyle w:val="MSKNormal"/>
        <w:rPr>
          <w:sz w:val="22"/>
          <w:szCs w:val="22"/>
        </w:rPr>
      </w:pPr>
      <w:r w:rsidRPr="00E87BA1">
        <w:rPr>
          <w:sz w:val="22"/>
          <w:szCs w:val="22"/>
        </w:rPr>
        <w:t>zastupitelstvu kraje</w:t>
      </w:r>
    </w:p>
    <w:p w14:paraId="3E43EA54" w14:textId="77777777" w:rsidR="00E87BA1" w:rsidRPr="00E87BA1" w:rsidRDefault="00E87BA1" w:rsidP="00E87BA1">
      <w:pPr>
        <w:pStyle w:val="MSKNormal"/>
        <w:rPr>
          <w:sz w:val="22"/>
          <w:szCs w:val="22"/>
        </w:rPr>
      </w:pPr>
      <w:r w:rsidRPr="00E87BA1">
        <w:rPr>
          <w:sz w:val="22"/>
          <w:szCs w:val="22"/>
        </w:rPr>
        <w:t>uzavřít se statutárním městem Ostrava, IČO 00845451, smlouvu o poskytnutí dotace z rozpočtu Moravskoslezského kraje, dle přílohy č. 2 předloženého materiálu</w:t>
      </w:r>
    </w:p>
    <w:p w14:paraId="528B0EA2" w14:textId="77777777" w:rsidR="00172A83" w:rsidRPr="00E87BA1" w:rsidRDefault="00172A83" w:rsidP="00172A83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C4A5CD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B7496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0B7496">
        <w:rPr>
          <w:rFonts w:ascii="Tahoma" w:hAnsi="Tahoma" w:cs="Tahoma"/>
          <w:sz w:val="22"/>
          <w:szCs w:val="22"/>
        </w:rPr>
        <w:t>11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6CC499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3E0083FB" w:rsidR="00C91309" w:rsidRDefault="00C913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92C14"/>
    <w:rsid w:val="000B7496"/>
    <w:rsid w:val="000F0F55"/>
    <w:rsid w:val="00172A83"/>
    <w:rsid w:val="001E4F60"/>
    <w:rsid w:val="001F0331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DE40B3"/>
    <w:rsid w:val="00E84D2F"/>
    <w:rsid w:val="00E87BA1"/>
    <w:rsid w:val="00E95B8B"/>
    <w:rsid w:val="00EE17D4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3</cp:revision>
  <dcterms:created xsi:type="dcterms:W3CDTF">2023-11-21T12:34:00Z</dcterms:created>
  <dcterms:modified xsi:type="dcterms:W3CDTF">2023-11-21T12:35:00Z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2023-11-21T12:35:08Z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9203d1a4-2b24-4f13-9b29-db3197193168</vt:lpwstr>
  </property>
  <property fmtid="{D5CDD505-2E9C-101B-9397-08002B2CF9AE}" pid="8" name="MSIP_Label_bc18e8b5-cf04-4356-9f73-4b8f937bc4ae_ContentBits">
    <vt:lpwstr>0</vt:lpwstr>
  </property>
</Properties>
</file>