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0961" w14:textId="77777777" w:rsidR="00FA4EE2" w:rsidRPr="00D53ED4" w:rsidRDefault="00FA4EE2" w:rsidP="00FA4EE2">
      <w:pPr>
        <w:pStyle w:val="Nzev"/>
        <w:spacing w:after="0"/>
        <w:rPr>
          <w:rFonts w:ascii="Tahoma" w:hAnsi="Tahoma" w:cs="Tahoma"/>
          <w:sz w:val="22"/>
        </w:rPr>
      </w:pPr>
      <w:r w:rsidRPr="00D53ED4">
        <w:rPr>
          <w:rFonts w:ascii="Tahoma" w:hAnsi="Tahoma" w:cs="Tahoma"/>
          <w:sz w:val="22"/>
        </w:rPr>
        <w:t>S M L O U V A</w:t>
      </w:r>
    </w:p>
    <w:p w14:paraId="33C7B484" w14:textId="77777777" w:rsidR="00FA4EE2" w:rsidRPr="00D53ED4" w:rsidRDefault="00FA4EE2" w:rsidP="00FA4EE2">
      <w:pPr>
        <w:jc w:val="center"/>
        <w:rPr>
          <w:rFonts w:ascii="Tahoma" w:hAnsi="Tahoma" w:cs="Tahoma"/>
          <w:b/>
          <w:bCs/>
          <w:sz w:val="22"/>
        </w:rPr>
      </w:pPr>
      <w:r w:rsidRPr="00D53ED4">
        <w:rPr>
          <w:rFonts w:ascii="Tahoma" w:hAnsi="Tahoma" w:cs="Tahoma"/>
          <w:b/>
          <w:bCs/>
          <w:sz w:val="22"/>
        </w:rPr>
        <w:t>o poskytnutí dotace z rozpočtu Moravskoslezského kraje</w:t>
      </w:r>
    </w:p>
    <w:p w14:paraId="0F65038C" w14:textId="77777777" w:rsidR="0033734B" w:rsidRDefault="0033734B" w:rsidP="0033734B">
      <w:pPr>
        <w:jc w:val="center"/>
        <w:rPr>
          <w:rFonts w:ascii="Tahoma" w:hAnsi="Tahoma" w:cs="Tahoma"/>
          <w:b/>
          <w:bCs/>
          <w:sz w:val="20"/>
        </w:rPr>
      </w:pPr>
    </w:p>
    <w:p w14:paraId="3145D24D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5EA18F8A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770C8A7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3729795C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4D218ED2" w14:textId="77777777" w:rsidR="00EC7446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E56245">
        <w:rPr>
          <w:rFonts w:ascii="Tahoma" w:hAnsi="Tahoma" w:cs="Tahoma"/>
          <w:sz w:val="20"/>
        </w:rPr>
        <w:t>Ing. Radkem Podstawkou, náměstkem hejtmana kraje</w:t>
      </w:r>
    </w:p>
    <w:p w14:paraId="1B70E44F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FE1F0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54F37241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1A73135D" w14:textId="08B75D5F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B459D5">
        <w:rPr>
          <w:rFonts w:ascii="Tahoma" w:hAnsi="Tahoma" w:cs="Tahoma"/>
          <w:sz w:val="20"/>
        </w:rPr>
        <w:t>xxxxxxxxxx</w:t>
      </w:r>
    </w:p>
    <w:p w14:paraId="4BBA91E7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4F7C30D2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6A69C353" w14:textId="77777777" w:rsidR="00FA4EE2" w:rsidRDefault="00AF2741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Letiště Ostrava, a. s.</w:t>
      </w:r>
    </w:p>
    <w:p w14:paraId="76773B97" w14:textId="77777777" w:rsidR="00AF2741" w:rsidRDefault="00AF2741" w:rsidP="00AF274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č. p. 401, 742 51 Mošnov</w:t>
      </w:r>
    </w:p>
    <w:p w14:paraId="5735F409" w14:textId="77777777" w:rsidR="00F02B32" w:rsidRDefault="00254052" w:rsidP="00F02B32">
      <w:pPr>
        <w:tabs>
          <w:tab w:val="left" w:pos="12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zastoupena</w:t>
      </w:r>
      <w:r w:rsidR="00AF2741">
        <w:rPr>
          <w:rFonts w:ascii="Tahoma" w:hAnsi="Tahoma" w:cs="Tahoma"/>
          <w:sz w:val="20"/>
        </w:rPr>
        <w:t xml:space="preserve">: </w:t>
      </w:r>
      <w:r w:rsidR="00AF2741">
        <w:rPr>
          <w:rFonts w:ascii="Tahoma" w:hAnsi="Tahoma" w:cs="Tahoma"/>
          <w:sz w:val="20"/>
        </w:rPr>
        <w:tab/>
      </w:r>
      <w:r w:rsidR="00BA3078" w:rsidRPr="00BA3078">
        <w:rPr>
          <w:rFonts w:ascii="Tahoma" w:hAnsi="Tahoma" w:cs="Tahoma"/>
          <w:sz w:val="20"/>
          <w:szCs w:val="20"/>
        </w:rPr>
        <w:t>PhDr. Mgr. Jaromírem Radkovským, MBA</w:t>
      </w:r>
      <w:r w:rsidR="00F02B32" w:rsidRPr="00AC3FE3">
        <w:rPr>
          <w:rFonts w:ascii="Tahoma" w:hAnsi="Tahoma" w:cs="Tahoma"/>
          <w:sz w:val="20"/>
          <w:szCs w:val="20"/>
        </w:rPr>
        <w:t>, předsedou představenstva,</w:t>
      </w:r>
    </w:p>
    <w:p w14:paraId="4BDFD190" w14:textId="77777777" w:rsidR="00F02B32" w:rsidRPr="00AC3FE3" w:rsidRDefault="00F02B32" w:rsidP="00F02B32">
      <w:pPr>
        <w:tabs>
          <w:tab w:val="left" w:pos="12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C3FE3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r w:rsidR="00BA3078" w:rsidRPr="00AC3FE3">
        <w:rPr>
          <w:rFonts w:ascii="Tahoma" w:hAnsi="Tahoma" w:cs="Tahoma"/>
          <w:sz w:val="20"/>
          <w:szCs w:val="20"/>
        </w:rPr>
        <w:t>Ing.</w:t>
      </w:r>
      <w:r w:rsidR="00BA3078">
        <w:rPr>
          <w:rFonts w:ascii="Tahoma" w:hAnsi="Tahoma" w:cs="Tahoma"/>
          <w:sz w:val="20"/>
          <w:szCs w:val="20"/>
        </w:rPr>
        <w:t xml:space="preserve"> Michalem Holubcem, místopředsedou</w:t>
      </w:r>
      <w:r w:rsidRPr="00AC3FE3">
        <w:rPr>
          <w:rFonts w:ascii="Tahoma" w:hAnsi="Tahoma" w:cs="Tahoma"/>
          <w:sz w:val="20"/>
          <w:szCs w:val="20"/>
        </w:rPr>
        <w:t xml:space="preserve"> představenstva</w:t>
      </w:r>
    </w:p>
    <w:p w14:paraId="64776869" w14:textId="77777777" w:rsidR="00AF2741" w:rsidRDefault="00AF2741" w:rsidP="00F02B32">
      <w:pPr>
        <w:tabs>
          <w:tab w:val="left" w:pos="12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B36F39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26827719</w:t>
      </w:r>
    </w:p>
    <w:p w14:paraId="53ED81F3" w14:textId="77777777" w:rsidR="00AF2741" w:rsidRDefault="00AF2741" w:rsidP="00AF2741">
      <w:pPr>
        <w:tabs>
          <w:tab w:val="left" w:pos="54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  <w:t>CZ26827719</w:t>
      </w:r>
    </w:p>
    <w:p w14:paraId="599F2024" w14:textId="437F5C90" w:rsidR="00AF2741" w:rsidRDefault="00AF2741" w:rsidP="00AF274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</w:r>
      <w:r w:rsidR="00B459D5">
        <w:rPr>
          <w:rFonts w:ascii="Tahoma" w:hAnsi="Tahoma" w:cs="Tahoma"/>
          <w:sz w:val="20"/>
        </w:rPr>
        <w:t>xxxxxxxxxx</w:t>
      </w:r>
    </w:p>
    <w:p w14:paraId="48A0EF40" w14:textId="77777777" w:rsidR="00AF2741" w:rsidRDefault="00AF2741" w:rsidP="00AF2741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Zapsána v obchodním rejstříku vedeném Krajským soudem v Ostravě, oddíl B, vložka 2764</w:t>
      </w:r>
    </w:p>
    <w:p w14:paraId="610752D9" w14:textId="77777777" w:rsidR="00FA4EE2" w:rsidRDefault="00FA4EE2" w:rsidP="00AF2741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71023E8C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7E267A6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25324025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3D3A1FD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38FA1285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CA54737" w14:textId="77777777" w:rsidR="00F02B32" w:rsidRDefault="00F02B3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1BA9ED16" w14:textId="77777777" w:rsidR="00E56245" w:rsidRDefault="00E56245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D573B">
        <w:rPr>
          <w:rFonts w:ascii="Tahoma" w:hAnsi="Tahoma" w:cs="Tahoma"/>
          <w:b w:val="0"/>
          <w:bCs w:val="0"/>
          <w:sz w:val="20"/>
        </w:rPr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0F9323E" w14:textId="77777777" w:rsidR="000F1A72" w:rsidRDefault="000F1A7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25108966"/>
      <w:r w:rsidRPr="000F1A72">
        <w:rPr>
          <w:rFonts w:ascii="Tahoma" w:hAnsi="Tahoma" w:cs="Tahoma"/>
          <w:b w:val="0"/>
          <w:bCs w:val="0"/>
          <w:sz w:val="20"/>
        </w:rPr>
        <w:lastRenderedPageBreak/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530958C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89FA57C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F9C3BB3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7AAF799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4E9A3E9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4242213F" w14:textId="108DF4A6" w:rsidR="00B36F39" w:rsidRPr="00D375FF" w:rsidRDefault="001E2203" w:rsidP="00B36F39">
      <w:pPr>
        <w:pStyle w:val="Zkladntext"/>
        <w:numPr>
          <w:ilvl w:val="0"/>
          <w:numId w:val="14"/>
        </w:numPr>
        <w:tabs>
          <w:tab w:val="clear" w:pos="1021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D70DB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="00B36F39" w:rsidRPr="00D375FF">
        <w:rPr>
          <w:rFonts w:ascii="Tahoma" w:hAnsi="Tahoma" w:cs="Tahoma"/>
          <w:b w:val="0"/>
          <w:bCs w:val="0"/>
          <w:sz w:val="20"/>
        </w:rPr>
        <w:t xml:space="preserve">neinvestiční </w:t>
      </w:r>
      <w:r w:rsidR="00AF2741" w:rsidRPr="00D375FF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554E0B" w:rsidRPr="00D375FF">
        <w:rPr>
          <w:rFonts w:ascii="Tahoma" w:hAnsi="Tahoma" w:cs="Tahoma"/>
          <w:b w:val="0"/>
          <w:bCs w:val="0"/>
          <w:sz w:val="20"/>
        </w:rPr>
        <w:t>71</w:t>
      </w:r>
      <w:r w:rsidR="00AF2741" w:rsidRPr="00D375FF">
        <w:rPr>
          <w:rFonts w:ascii="Tahoma" w:hAnsi="Tahoma" w:cs="Tahoma"/>
          <w:b w:val="0"/>
          <w:bCs w:val="0"/>
          <w:sz w:val="20"/>
        </w:rPr>
        <w:t>.</w:t>
      </w:r>
      <w:r w:rsidR="00554E0B" w:rsidRPr="00D375FF">
        <w:rPr>
          <w:rFonts w:ascii="Tahoma" w:hAnsi="Tahoma" w:cs="Tahoma"/>
          <w:b w:val="0"/>
          <w:bCs w:val="0"/>
          <w:sz w:val="20"/>
        </w:rPr>
        <w:t>5</w:t>
      </w:r>
      <w:r w:rsidR="00AF2741" w:rsidRPr="00D375FF">
        <w:rPr>
          <w:rFonts w:ascii="Tahoma" w:hAnsi="Tahoma" w:cs="Tahoma"/>
          <w:b w:val="0"/>
          <w:bCs w:val="0"/>
          <w:sz w:val="20"/>
        </w:rPr>
        <w:t>00.000</w:t>
      </w:r>
      <w:r w:rsidR="004E4E7F" w:rsidRPr="00D375FF">
        <w:rPr>
          <w:rFonts w:ascii="Tahoma" w:hAnsi="Tahoma" w:cs="Tahoma"/>
          <w:b w:val="0"/>
          <w:bCs w:val="0"/>
          <w:sz w:val="20"/>
        </w:rPr>
        <w:t xml:space="preserve"> Kč</w:t>
      </w:r>
      <w:r w:rsidR="00AF2741" w:rsidRPr="00D375FF">
        <w:rPr>
          <w:rFonts w:ascii="Tahoma" w:hAnsi="Tahoma" w:cs="Tahoma"/>
          <w:b w:val="0"/>
          <w:bCs w:val="0"/>
          <w:sz w:val="20"/>
        </w:rPr>
        <w:t xml:space="preserve"> (slovy: </w:t>
      </w:r>
      <w:r w:rsidR="00554E0B" w:rsidRPr="00D375FF">
        <w:rPr>
          <w:rFonts w:ascii="Tahoma" w:hAnsi="Tahoma" w:cs="Tahoma"/>
          <w:b w:val="0"/>
          <w:bCs w:val="0"/>
          <w:sz w:val="20"/>
        </w:rPr>
        <w:t>sedmdesátjedn</w:t>
      </w:r>
      <w:r w:rsidR="000F1A72">
        <w:rPr>
          <w:rFonts w:ascii="Tahoma" w:hAnsi="Tahoma" w:cs="Tahoma"/>
          <w:b w:val="0"/>
          <w:bCs w:val="0"/>
          <w:sz w:val="20"/>
        </w:rPr>
        <w:t>a</w:t>
      </w:r>
      <w:r w:rsidR="00C95A5A" w:rsidRPr="00D375FF">
        <w:rPr>
          <w:rFonts w:ascii="Tahoma" w:hAnsi="Tahoma" w:cs="Tahoma"/>
          <w:b w:val="0"/>
          <w:bCs w:val="0"/>
          <w:sz w:val="20"/>
        </w:rPr>
        <w:t>miliónů</w:t>
      </w:r>
      <w:r w:rsidR="00554E0B" w:rsidRPr="00D375FF">
        <w:rPr>
          <w:rFonts w:ascii="Tahoma" w:hAnsi="Tahoma" w:cs="Tahoma"/>
          <w:b w:val="0"/>
          <w:bCs w:val="0"/>
          <w:sz w:val="20"/>
        </w:rPr>
        <w:t>pětsettisíc</w:t>
      </w:r>
      <w:r w:rsidR="00AF2741" w:rsidRPr="00D375FF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prokazatelně spojených se zajištěním</w:t>
      </w:r>
      <w:r w:rsidR="00AF2741" w:rsidRPr="00D375FF">
        <w:rPr>
          <w:rFonts w:ascii="Tahoma" w:hAnsi="Tahoma" w:cs="Tahoma"/>
          <w:b w:val="0"/>
          <w:sz w:val="20"/>
        </w:rPr>
        <w:t xml:space="preserve"> </w:t>
      </w:r>
      <w:r w:rsidR="00AF2741" w:rsidRPr="00D375FF">
        <w:rPr>
          <w:rFonts w:ascii="Tahoma" w:hAnsi="Tahoma" w:cs="Tahoma"/>
          <w:b w:val="0"/>
          <w:bCs w:val="0"/>
          <w:sz w:val="20"/>
        </w:rPr>
        <w:t>hasičské záchranné služby letiště Leoše Janáčka</w:t>
      </w:r>
      <w:r w:rsidR="00AF2741" w:rsidRPr="00D375FF">
        <w:rPr>
          <w:b w:val="0"/>
        </w:rPr>
        <w:t xml:space="preserve"> </w:t>
      </w:r>
      <w:r w:rsidR="00AF2741" w:rsidRPr="00D375FF">
        <w:rPr>
          <w:rFonts w:ascii="Tahoma" w:hAnsi="Tahoma" w:cs="Tahoma"/>
          <w:b w:val="0"/>
          <w:bCs w:val="0"/>
          <w:sz w:val="20"/>
        </w:rPr>
        <w:t xml:space="preserve">Ostrava, bezpečnostního dispečinku, ostrahy a bezpečnosti letiště (dále jen „činnost“) </w:t>
      </w:r>
      <w:r w:rsidR="00B36F39" w:rsidRPr="00D375FF">
        <w:rPr>
          <w:rFonts w:ascii="Tahoma" w:hAnsi="Tahoma" w:cs="Tahoma"/>
          <w:b w:val="0"/>
          <w:bCs w:val="0"/>
          <w:sz w:val="20"/>
        </w:rPr>
        <w:t>vymezených v čl. VI této smlouvy.</w:t>
      </w:r>
    </w:p>
    <w:p w14:paraId="7E02549C" w14:textId="77777777" w:rsidR="00FA4EE2" w:rsidRPr="00D375FF" w:rsidRDefault="00FA4EE2" w:rsidP="00AF2741">
      <w:pPr>
        <w:pStyle w:val="Zkladntext"/>
        <w:numPr>
          <w:ilvl w:val="0"/>
          <w:numId w:val="8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Účelem poskytnutí dotace je podpora realizace </w:t>
      </w:r>
      <w:r w:rsidR="00D62EEB" w:rsidRPr="00D375FF">
        <w:rPr>
          <w:rFonts w:ascii="Tahoma" w:hAnsi="Tahoma" w:cs="Tahoma"/>
          <w:b w:val="0"/>
          <w:bCs w:val="0"/>
          <w:sz w:val="20"/>
        </w:rPr>
        <w:t>činnosti</w:t>
      </w:r>
      <w:r w:rsidRPr="00D375FF">
        <w:rPr>
          <w:rFonts w:ascii="Tahoma" w:hAnsi="Tahoma" w:cs="Tahoma"/>
          <w:b w:val="0"/>
          <w:bCs w:val="0"/>
          <w:sz w:val="20"/>
        </w:rPr>
        <w:t xml:space="preserve"> příjemcem za podmínek stanovených v této smlouvě.</w:t>
      </w:r>
    </w:p>
    <w:p w14:paraId="3A74E600" w14:textId="77777777" w:rsidR="00FA4EE2" w:rsidRPr="00D375FF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D375FF">
        <w:rPr>
          <w:rFonts w:ascii="Tahoma" w:hAnsi="Tahoma" w:cs="Tahoma"/>
          <w:sz w:val="20"/>
        </w:rPr>
        <w:t>V.</w:t>
      </w:r>
    </w:p>
    <w:p w14:paraId="31A85542" w14:textId="77777777" w:rsidR="00FA4EE2" w:rsidRPr="00D375FF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375FF">
        <w:rPr>
          <w:rFonts w:ascii="Tahoma" w:hAnsi="Tahoma" w:cs="Tahoma"/>
          <w:sz w:val="20"/>
        </w:rPr>
        <w:t>ZÁVAZKY SMLUVNÍCH STRAN</w:t>
      </w:r>
    </w:p>
    <w:p w14:paraId="21DB94DA" w14:textId="77777777" w:rsidR="00B75A0E" w:rsidRPr="00D375FF" w:rsidRDefault="00B75A0E" w:rsidP="00F02B32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/>
        <w:ind w:left="374" w:hanging="374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činnost převodem na účet příjemce </w:t>
      </w:r>
      <w:r w:rsidRPr="00D375FF">
        <w:rPr>
          <w:rFonts w:ascii="Tahoma" w:hAnsi="Tahoma" w:cs="Tahoma"/>
          <w:b w:val="0"/>
          <w:bCs w:val="0"/>
          <w:iCs/>
          <w:sz w:val="20"/>
        </w:rPr>
        <w:t>uvedený v čl. I této smlouvy</w:t>
      </w:r>
      <w:r w:rsidRPr="00D375FF">
        <w:rPr>
          <w:rFonts w:ascii="Tahoma" w:hAnsi="Tahoma" w:cs="Tahoma"/>
          <w:b w:val="0"/>
          <w:bCs w:val="0"/>
          <w:sz w:val="20"/>
        </w:rPr>
        <w:t xml:space="preserve"> ve 12 splátkách takto: </w:t>
      </w:r>
    </w:p>
    <w:p w14:paraId="7FEA3ACB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1.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>5</w:t>
      </w:r>
      <w:r w:rsidRPr="00D375FF">
        <w:rPr>
          <w:rFonts w:ascii="Tahoma" w:hAnsi="Tahoma" w:cs="Tahoma"/>
          <w:b w:val="0"/>
          <w:bCs w:val="0"/>
          <w:sz w:val="20"/>
        </w:rPr>
        <w:t>.</w:t>
      </w:r>
      <w:r w:rsidR="00BC22F9" w:rsidRPr="00D375FF">
        <w:rPr>
          <w:rFonts w:ascii="Tahoma" w:hAnsi="Tahoma" w:cs="Tahoma"/>
          <w:b w:val="0"/>
          <w:bCs w:val="0"/>
          <w:sz w:val="20"/>
        </w:rPr>
        <w:t>958</w:t>
      </w:r>
      <w:r w:rsidR="004E4E7F" w:rsidRPr="00D375FF">
        <w:rPr>
          <w:rFonts w:ascii="Tahoma" w:hAnsi="Tahoma" w:cs="Tahoma"/>
          <w:b w:val="0"/>
          <w:bCs w:val="0"/>
          <w:sz w:val="20"/>
        </w:rPr>
        <w:t>.000 Kč v měsíci lednu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57DE8883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2.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únoru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0F27F2B8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>3. splátk</w:t>
      </w:r>
      <w:r w:rsidR="00C95A5A" w:rsidRPr="00D375FF">
        <w:rPr>
          <w:rFonts w:ascii="Tahoma" w:hAnsi="Tahoma" w:cs="Tahoma"/>
          <w:b w:val="0"/>
          <w:bCs w:val="0"/>
          <w:sz w:val="20"/>
        </w:rPr>
        <w:t xml:space="preserve">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březnu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0A972A41" w14:textId="77777777" w:rsidR="00B75A0E" w:rsidRPr="00D375FF" w:rsidRDefault="00C95A5A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4.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B75A0E" w:rsidRPr="00D375FF">
        <w:rPr>
          <w:rFonts w:ascii="Tahoma" w:hAnsi="Tahoma" w:cs="Tahoma"/>
          <w:b w:val="0"/>
          <w:bCs w:val="0"/>
          <w:sz w:val="20"/>
        </w:rPr>
        <w:t>Kč v měsíc</w:t>
      </w:r>
      <w:r w:rsidR="004E4E7F" w:rsidRPr="00D375FF">
        <w:rPr>
          <w:rFonts w:ascii="Tahoma" w:hAnsi="Tahoma" w:cs="Tahoma"/>
          <w:b w:val="0"/>
          <w:bCs w:val="0"/>
          <w:sz w:val="20"/>
        </w:rPr>
        <w:t>i dubnu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="00B75A0E" w:rsidRPr="00D375FF">
        <w:rPr>
          <w:rFonts w:ascii="Tahoma" w:hAnsi="Tahoma" w:cs="Tahoma"/>
          <w:b w:val="0"/>
          <w:bCs w:val="0"/>
          <w:sz w:val="20"/>
        </w:rPr>
        <w:t>,</w:t>
      </w:r>
    </w:p>
    <w:p w14:paraId="643CB5EF" w14:textId="77777777" w:rsidR="00B75A0E" w:rsidRPr="00D375FF" w:rsidRDefault="00C95A5A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5.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květnu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="00B75A0E" w:rsidRPr="00D375FF">
        <w:rPr>
          <w:rFonts w:ascii="Tahoma" w:hAnsi="Tahoma" w:cs="Tahoma"/>
          <w:b w:val="0"/>
          <w:bCs w:val="0"/>
          <w:sz w:val="20"/>
        </w:rPr>
        <w:t>,</w:t>
      </w:r>
    </w:p>
    <w:p w14:paraId="081C861E" w14:textId="77777777" w:rsidR="00B75A0E" w:rsidRPr="00D375FF" w:rsidRDefault="00C95A5A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6.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červnu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="00B75A0E" w:rsidRPr="00D375FF">
        <w:rPr>
          <w:rFonts w:ascii="Tahoma" w:hAnsi="Tahoma" w:cs="Tahoma"/>
          <w:b w:val="0"/>
          <w:bCs w:val="0"/>
          <w:sz w:val="20"/>
        </w:rPr>
        <w:t>,</w:t>
      </w:r>
    </w:p>
    <w:p w14:paraId="4951DCC7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7.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červenci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648F9AC1" w14:textId="77777777" w:rsidR="00B75A0E" w:rsidRPr="00D375FF" w:rsidRDefault="00C95A5A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8.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srpnu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="00B75A0E" w:rsidRPr="00D375FF">
        <w:rPr>
          <w:rFonts w:ascii="Tahoma" w:hAnsi="Tahoma" w:cs="Tahoma"/>
          <w:b w:val="0"/>
          <w:bCs w:val="0"/>
          <w:sz w:val="20"/>
        </w:rPr>
        <w:t>,</w:t>
      </w:r>
    </w:p>
    <w:p w14:paraId="7430BD7E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9.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Pr="00D375FF">
        <w:rPr>
          <w:rFonts w:ascii="Tahoma" w:hAnsi="Tahoma" w:cs="Tahoma"/>
          <w:b w:val="0"/>
          <w:bCs w:val="0"/>
          <w:sz w:val="20"/>
        </w:rPr>
        <w:t>Kč</w:t>
      </w:r>
      <w:r w:rsidR="004E4E7F" w:rsidRPr="00D375FF">
        <w:rPr>
          <w:rFonts w:ascii="Tahoma" w:hAnsi="Tahoma" w:cs="Tahoma"/>
          <w:b w:val="0"/>
          <w:bCs w:val="0"/>
          <w:sz w:val="20"/>
        </w:rPr>
        <w:t xml:space="preserve"> v měsíci září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0CE293BF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10.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Pr="00D375FF">
        <w:rPr>
          <w:rFonts w:ascii="Tahoma" w:hAnsi="Tahoma" w:cs="Tahoma"/>
          <w:b w:val="0"/>
          <w:bCs w:val="0"/>
          <w:sz w:val="20"/>
        </w:rPr>
        <w:t>Kč v měsíci říjnu 20</w:t>
      </w:r>
      <w:r w:rsidR="004E4E7F" w:rsidRPr="00D375FF">
        <w:rPr>
          <w:rFonts w:ascii="Tahoma" w:hAnsi="Tahoma" w:cs="Tahoma"/>
          <w:b w:val="0"/>
          <w:bCs w:val="0"/>
          <w:sz w:val="20"/>
        </w:rPr>
        <w:t>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,</w:t>
      </w:r>
    </w:p>
    <w:p w14:paraId="6B4ABB5C" w14:textId="77777777" w:rsidR="00B75A0E" w:rsidRPr="00D375FF" w:rsidRDefault="00C95A5A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11. splátka ve výši </w:t>
      </w:r>
      <w:r w:rsidR="00BC22F9" w:rsidRPr="00D375FF">
        <w:rPr>
          <w:rFonts w:ascii="Tahoma" w:hAnsi="Tahoma" w:cs="Tahoma"/>
          <w:b w:val="0"/>
          <w:bCs w:val="0"/>
          <w:sz w:val="20"/>
        </w:rPr>
        <w:t xml:space="preserve">5.958.000 </w:t>
      </w:r>
      <w:r w:rsidR="004E4E7F" w:rsidRPr="00D375FF">
        <w:rPr>
          <w:rFonts w:ascii="Tahoma" w:hAnsi="Tahoma" w:cs="Tahoma"/>
          <w:b w:val="0"/>
          <w:bCs w:val="0"/>
          <w:sz w:val="20"/>
        </w:rPr>
        <w:t>Kč v měsíci listopadu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="00B75A0E" w:rsidRPr="00D375FF">
        <w:rPr>
          <w:rFonts w:ascii="Tahoma" w:hAnsi="Tahoma" w:cs="Tahoma"/>
          <w:b w:val="0"/>
          <w:bCs w:val="0"/>
          <w:sz w:val="20"/>
        </w:rPr>
        <w:t>,</w:t>
      </w:r>
    </w:p>
    <w:p w14:paraId="2D02A25F" w14:textId="77777777" w:rsidR="00B75A0E" w:rsidRPr="00D375FF" w:rsidRDefault="00B75A0E" w:rsidP="00B75A0E">
      <w:pPr>
        <w:pStyle w:val="Zkladntext"/>
        <w:numPr>
          <w:ilvl w:val="0"/>
          <w:numId w:val="16"/>
        </w:numPr>
        <w:tabs>
          <w:tab w:val="num" w:pos="900"/>
        </w:tabs>
        <w:spacing w:after="60"/>
        <w:jc w:val="both"/>
        <w:rPr>
          <w:rFonts w:ascii="Tahoma" w:hAnsi="Tahoma" w:cs="Tahoma"/>
          <w:b w:val="0"/>
          <w:bCs w:val="0"/>
          <w:sz w:val="20"/>
        </w:rPr>
      </w:pPr>
      <w:r w:rsidRPr="00D375FF">
        <w:rPr>
          <w:rFonts w:ascii="Tahoma" w:hAnsi="Tahoma" w:cs="Tahoma"/>
          <w:b w:val="0"/>
          <w:bCs w:val="0"/>
          <w:sz w:val="20"/>
        </w:rPr>
        <w:t xml:space="preserve">12. splátka ve výši </w:t>
      </w:r>
      <w:r w:rsidR="00D375FF" w:rsidRPr="00D375FF">
        <w:rPr>
          <w:rFonts w:ascii="Tahoma" w:hAnsi="Tahoma" w:cs="Tahoma"/>
          <w:b w:val="0"/>
          <w:bCs w:val="0"/>
          <w:sz w:val="20"/>
        </w:rPr>
        <w:t>5</w:t>
      </w:r>
      <w:r w:rsidRPr="00D375FF">
        <w:rPr>
          <w:rFonts w:ascii="Tahoma" w:hAnsi="Tahoma" w:cs="Tahoma"/>
          <w:b w:val="0"/>
          <w:bCs w:val="0"/>
          <w:sz w:val="20"/>
        </w:rPr>
        <w:t>.</w:t>
      </w:r>
      <w:r w:rsidR="00D375FF" w:rsidRPr="00D375FF">
        <w:rPr>
          <w:rFonts w:ascii="Tahoma" w:hAnsi="Tahoma" w:cs="Tahoma"/>
          <w:b w:val="0"/>
          <w:bCs w:val="0"/>
          <w:sz w:val="20"/>
        </w:rPr>
        <w:t>962</w:t>
      </w:r>
      <w:r w:rsidRPr="00D375FF">
        <w:rPr>
          <w:rFonts w:ascii="Tahoma" w:hAnsi="Tahoma" w:cs="Tahoma"/>
          <w:b w:val="0"/>
          <w:bCs w:val="0"/>
          <w:sz w:val="20"/>
        </w:rPr>
        <w:t>.</w:t>
      </w:r>
      <w:r w:rsidR="004E4E7F" w:rsidRPr="00D375FF">
        <w:rPr>
          <w:rFonts w:ascii="Tahoma" w:hAnsi="Tahoma" w:cs="Tahoma"/>
          <w:b w:val="0"/>
          <w:bCs w:val="0"/>
          <w:sz w:val="20"/>
        </w:rPr>
        <w:t>000 Kč v měsíci prosinci 202</w:t>
      </w:r>
      <w:r w:rsidR="00E56245" w:rsidRPr="00D375FF">
        <w:rPr>
          <w:rFonts w:ascii="Tahoma" w:hAnsi="Tahoma" w:cs="Tahoma"/>
          <w:b w:val="0"/>
          <w:bCs w:val="0"/>
          <w:sz w:val="20"/>
        </w:rPr>
        <w:t>4</w:t>
      </w:r>
      <w:r w:rsidRPr="00D375FF">
        <w:rPr>
          <w:rFonts w:ascii="Tahoma" w:hAnsi="Tahoma" w:cs="Tahoma"/>
          <w:b w:val="0"/>
          <w:bCs w:val="0"/>
          <w:sz w:val="20"/>
        </w:rPr>
        <w:t>.</w:t>
      </w:r>
    </w:p>
    <w:p w14:paraId="591BEA5B" w14:textId="77777777" w:rsidR="00FA4EE2" w:rsidRDefault="00B75A0E" w:rsidP="00F3625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Splátky budou uhrazeny vždy do 8. dne příslušného kalendářního měsíce. Dnem úhrady je den odepsání finančních prostředků z účtu poskytovatele. Výjimku tvoří měsíc leden, kdy splátka bude uhrazena nejpozději do 20 </w:t>
      </w:r>
      <w:r w:rsidR="00CF1091">
        <w:rPr>
          <w:rFonts w:ascii="Tahoma" w:hAnsi="Tahoma" w:cs="Tahoma"/>
          <w:b w:val="0"/>
          <w:bCs w:val="0"/>
          <w:sz w:val="20"/>
        </w:rPr>
        <w:t xml:space="preserve">kalendářních </w:t>
      </w:r>
      <w:r>
        <w:rPr>
          <w:rFonts w:ascii="Tahoma" w:hAnsi="Tahoma" w:cs="Tahoma"/>
          <w:b w:val="0"/>
          <w:bCs w:val="0"/>
          <w:sz w:val="20"/>
        </w:rPr>
        <w:t>dnů od nabytí účinnosti smlouvy.</w:t>
      </w:r>
    </w:p>
    <w:p w14:paraId="1EFA88B7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C5B9E4A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31D42D2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33D470A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4E4E7F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 xml:space="preserve">, zpět na účet poskytovatele do 7 kalendářních dnů ode dne předložení závěrečného vyúčtování, nejpozději však do 7 kalendářních dnů od termínu stanoveného pro předložení závěrečného vyúčtování. </w:t>
      </w:r>
      <w:r w:rsidRPr="0042124C">
        <w:rPr>
          <w:rFonts w:ascii="Tahoma" w:hAnsi="Tahoma" w:cs="Tahoma"/>
          <w:sz w:val="20"/>
        </w:rPr>
        <w:lastRenderedPageBreak/>
        <w:t>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F2A7C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</w:t>
      </w:r>
      <w:r w:rsidR="00D62EEB">
        <w:rPr>
          <w:rFonts w:ascii="Tahoma" w:hAnsi="Tahoma" w:cs="Tahoma"/>
          <w:sz w:val="20"/>
        </w:rPr>
        <w:t>činnosti</w:t>
      </w:r>
      <w:r w:rsidRPr="0042124C">
        <w:rPr>
          <w:rFonts w:ascii="Tahoma" w:hAnsi="Tahoma" w:cs="Tahoma"/>
          <w:sz w:val="20"/>
        </w:rPr>
        <w:t xml:space="preserve"> nezahájí nebo ji p</w:t>
      </w:r>
      <w:r w:rsidR="00D56EA8">
        <w:rPr>
          <w:rFonts w:ascii="Tahoma" w:hAnsi="Tahoma" w:cs="Tahoma"/>
          <w:sz w:val="20"/>
        </w:rPr>
        <w:t>řeruší z důvodu</w:t>
      </w:r>
      <w:r w:rsidRPr="0042124C">
        <w:rPr>
          <w:rFonts w:ascii="Tahoma" w:hAnsi="Tahoma" w:cs="Tahoma"/>
          <w:sz w:val="20"/>
        </w:rPr>
        <w:t xml:space="preserve">, že </w:t>
      </w:r>
      <w:r w:rsidR="00D62EEB">
        <w:rPr>
          <w:rFonts w:ascii="Tahoma" w:hAnsi="Tahoma" w:cs="Tahoma"/>
          <w:sz w:val="20"/>
        </w:rPr>
        <w:t>činnost</w:t>
      </w:r>
      <w:r w:rsidRPr="0042124C">
        <w:rPr>
          <w:rFonts w:ascii="Tahoma" w:hAnsi="Tahoma" w:cs="Tahoma"/>
          <w:sz w:val="20"/>
        </w:rPr>
        <w:t xml:space="preserve"> nebude dále uskutečňovat, do 7 kalendářních dnů ohlásit </w:t>
      </w:r>
      <w:r w:rsidR="00E26E04"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31C94A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A80A103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3ADED12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226CA47B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zrealizovat </w:t>
      </w:r>
      <w:r w:rsidR="00D62EEB">
        <w:rPr>
          <w:rFonts w:ascii="Tahoma" w:hAnsi="Tahoma" w:cs="Tahoma"/>
          <w:sz w:val="20"/>
        </w:rPr>
        <w:t>činnost</w:t>
      </w:r>
      <w:r>
        <w:rPr>
          <w:rFonts w:ascii="Tahoma" w:hAnsi="Tahoma" w:cs="Tahoma"/>
          <w:sz w:val="20"/>
        </w:rPr>
        <w:t xml:space="preserve"> vlastním jménem, na vlastní účet a na vlastní odpovědnost a naplnit účelové určení dle čl. IV této smlouvy,</w:t>
      </w:r>
    </w:p>
    <w:p w14:paraId="3CEECD76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 xml:space="preserve">dosáhnout stanoveného účelu, tedy zrealizovat </w:t>
      </w:r>
      <w:r w:rsidR="00D62EEB">
        <w:rPr>
          <w:rFonts w:ascii="Tahoma" w:hAnsi="Tahoma" w:cs="Tahoma"/>
          <w:sz w:val="20"/>
        </w:rPr>
        <w:t>činnost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</w:t>
      </w:r>
      <w:r w:rsidRPr="00CF1091">
        <w:rPr>
          <w:rFonts w:ascii="Tahoma" w:hAnsi="Tahoma" w:cs="Tahoma"/>
          <w:b/>
          <w:sz w:val="20"/>
        </w:rPr>
        <w:t xml:space="preserve">do </w:t>
      </w:r>
      <w:r w:rsidR="00B75A0E" w:rsidRPr="00CF1091">
        <w:rPr>
          <w:rFonts w:ascii="Tahoma" w:hAnsi="Tahoma" w:cs="Tahoma"/>
          <w:b/>
          <w:sz w:val="20"/>
        </w:rPr>
        <w:t>31</w:t>
      </w:r>
      <w:r w:rsidR="00E91E24" w:rsidRPr="00CF1091">
        <w:rPr>
          <w:rFonts w:ascii="Tahoma" w:hAnsi="Tahoma" w:cs="Tahoma"/>
          <w:b/>
          <w:sz w:val="20"/>
        </w:rPr>
        <w:t>.</w:t>
      </w:r>
      <w:r w:rsidR="00057D3C">
        <w:rPr>
          <w:rFonts w:ascii="Tahoma" w:hAnsi="Tahoma" w:cs="Tahoma"/>
          <w:b/>
          <w:sz w:val="20"/>
        </w:rPr>
        <w:t>12</w:t>
      </w:r>
      <w:r w:rsidR="00E91E24" w:rsidRPr="00CF1091">
        <w:rPr>
          <w:rFonts w:ascii="Tahoma" w:hAnsi="Tahoma" w:cs="Tahoma"/>
          <w:b/>
          <w:sz w:val="20"/>
        </w:rPr>
        <w:t>.</w:t>
      </w:r>
      <w:r w:rsidR="004E4E7F">
        <w:rPr>
          <w:rFonts w:ascii="Tahoma" w:hAnsi="Tahoma" w:cs="Tahoma"/>
          <w:b/>
          <w:sz w:val="20"/>
        </w:rPr>
        <w:t>202</w:t>
      </w:r>
      <w:r w:rsidR="00E56245">
        <w:rPr>
          <w:rFonts w:ascii="Tahoma" w:hAnsi="Tahoma" w:cs="Tahoma"/>
          <w:b/>
          <w:sz w:val="20"/>
        </w:rPr>
        <w:t>4</w:t>
      </w:r>
      <w:r w:rsidR="00E91E24">
        <w:rPr>
          <w:rFonts w:ascii="Tahoma" w:hAnsi="Tahoma" w:cs="Tahoma"/>
          <w:sz w:val="20"/>
        </w:rPr>
        <w:t>,</w:t>
      </w:r>
    </w:p>
    <w:p w14:paraId="304D0C59" w14:textId="77777777" w:rsidR="00FA4EE2" w:rsidRDefault="00030FC1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30FC1">
        <w:rPr>
          <w:rFonts w:ascii="Tahoma" w:hAnsi="Tahoma" w:cs="Tahoma"/>
          <w:sz w:val="20"/>
        </w:rPr>
        <w:t xml:space="preserve">vést oddělenou účetní evidenci </w:t>
      </w:r>
      <w:r>
        <w:rPr>
          <w:rFonts w:ascii="Tahoma" w:hAnsi="Tahoma" w:cs="Tahoma"/>
          <w:sz w:val="20"/>
        </w:rPr>
        <w:t>realizované činnosti</w:t>
      </w:r>
      <w:r w:rsidRPr="00030FC1">
        <w:rPr>
          <w:rFonts w:ascii="Tahoma" w:hAnsi="Tahoma" w:cs="Tahoma"/>
          <w:sz w:val="20"/>
        </w:rPr>
        <w:t xml:space="preserve">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</w:t>
      </w:r>
      <w:r w:rsidR="0033734B">
        <w:rPr>
          <w:rFonts w:ascii="Tahoma" w:hAnsi="Tahoma" w:cs="Tahoma"/>
          <w:sz w:val="20"/>
        </w:rPr>
        <w:t>í. Čestné prohlášení příjemce o </w:t>
      </w:r>
      <w:r w:rsidRPr="00030FC1">
        <w:rPr>
          <w:rFonts w:ascii="Tahoma" w:hAnsi="Tahoma" w:cs="Tahoma"/>
          <w:sz w:val="20"/>
        </w:rPr>
        <w:t xml:space="preserve">vynaložení peněžních prostředků v rámci uznatelných nákladů realizované </w:t>
      </w:r>
      <w:r w:rsidR="00AD6709">
        <w:rPr>
          <w:rFonts w:ascii="Tahoma" w:hAnsi="Tahoma" w:cs="Tahoma"/>
          <w:sz w:val="20"/>
        </w:rPr>
        <w:t>činnosti</w:t>
      </w:r>
      <w:r w:rsidRPr="00030FC1">
        <w:rPr>
          <w:rFonts w:ascii="Tahoma" w:hAnsi="Tahoma" w:cs="Tahoma"/>
          <w:sz w:val="20"/>
        </w:rPr>
        <w:t xml:space="preserve"> není považováno za účetní doklad. </w:t>
      </w:r>
      <w:r w:rsidRPr="0033734B">
        <w:rPr>
          <w:rFonts w:ascii="Tahoma" w:hAnsi="Tahoma" w:cs="Tahoma"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33734B">
        <w:rPr>
          <w:rFonts w:ascii="Tahoma" w:hAnsi="Tahoma" w:cs="Tahoma"/>
          <w:sz w:val="20"/>
        </w:rPr>
        <w:t>,</w:t>
      </w:r>
      <w:r w:rsidR="00620F65" w:rsidRPr="0033734B">
        <w:rPr>
          <w:rFonts w:ascii="Tahoma" w:hAnsi="Tahoma" w:cs="Tahoma"/>
          <w:sz w:val="20"/>
        </w:rPr>
        <w:t xml:space="preserve"> </w:t>
      </w:r>
    </w:p>
    <w:p w14:paraId="16DF7C1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D62EEB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názvem </w:t>
      </w:r>
      <w:r w:rsidR="00D62EEB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3E486D">
        <w:rPr>
          <w:rFonts w:ascii="Tahoma" w:hAnsi="Tahoma" w:cs="Tahoma"/>
          <w:sz w:val="20"/>
        </w:rPr>
        <w:t>činnost</w:t>
      </w:r>
      <w:r>
        <w:rPr>
          <w:rFonts w:ascii="Tahoma" w:hAnsi="Tahoma" w:cs="Tahoma"/>
          <w:sz w:val="20"/>
        </w:rPr>
        <w:t xml:space="preserve"> jasně identifikuje, u dokladů, k jejichž úhradě byla použita dotace, pak navíc uvést formulaci „Financováno z rozpočtu MSK“, číslo smlouvy a výši použité dotace v Kč,</w:t>
      </w:r>
    </w:p>
    <w:p w14:paraId="16A7417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D62EEB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>,</w:t>
      </w:r>
    </w:p>
    <w:p w14:paraId="298728EE" w14:textId="3FD7F770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>předložit poskytovateli závěrečné vyúčtování celé</w:t>
      </w:r>
      <w:r w:rsidR="00D62EEB">
        <w:rPr>
          <w:rFonts w:ascii="Tahoma" w:hAnsi="Tahoma" w:cs="Tahoma"/>
          <w:sz w:val="20"/>
        </w:rPr>
        <w:t xml:space="preserve"> realizované</w:t>
      </w:r>
      <w:r w:rsidRPr="0086498F">
        <w:rPr>
          <w:rFonts w:ascii="Tahoma" w:hAnsi="Tahoma" w:cs="Tahoma"/>
          <w:sz w:val="20"/>
        </w:rPr>
        <w:t xml:space="preserve"> </w:t>
      </w:r>
      <w:r w:rsidR="00D62EEB">
        <w:rPr>
          <w:rFonts w:ascii="Tahoma" w:hAnsi="Tahoma" w:cs="Tahoma"/>
          <w:sz w:val="20"/>
        </w:rPr>
        <w:t>činnosti</w:t>
      </w:r>
      <w:r w:rsidRPr="0086498F">
        <w:rPr>
          <w:rFonts w:ascii="Tahoma" w:hAnsi="Tahoma" w:cs="Tahoma"/>
          <w:sz w:val="20"/>
        </w:rPr>
        <w:t xml:space="preserve">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0C124A">
        <w:rPr>
          <w:rFonts w:ascii="Tahoma" w:hAnsi="Tahoma" w:cs="Tahoma"/>
          <w:b/>
          <w:sz w:val="20"/>
        </w:rPr>
        <w:t>0</w:t>
      </w:r>
      <w:r w:rsidR="00E56245">
        <w:rPr>
          <w:rFonts w:ascii="Tahoma" w:hAnsi="Tahoma" w:cs="Tahoma"/>
          <w:b/>
          <w:sz w:val="20"/>
        </w:rPr>
        <w:t>7</w:t>
      </w:r>
      <w:r w:rsidR="00E91E24">
        <w:rPr>
          <w:rFonts w:ascii="Tahoma" w:hAnsi="Tahoma" w:cs="Tahoma"/>
          <w:b/>
          <w:sz w:val="20"/>
        </w:rPr>
        <w:t>.</w:t>
      </w:r>
      <w:r w:rsidR="000C124A">
        <w:rPr>
          <w:rFonts w:ascii="Tahoma" w:hAnsi="Tahoma" w:cs="Tahoma"/>
          <w:b/>
          <w:sz w:val="20"/>
        </w:rPr>
        <w:t>0</w:t>
      </w:r>
      <w:r w:rsidR="00B75A0E">
        <w:rPr>
          <w:rFonts w:ascii="Tahoma" w:hAnsi="Tahoma" w:cs="Tahoma"/>
          <w:b/>
          <w:sz w:val="20"/>
        </w:rPr>
        <w:t>2</w:t>
      </w:r>
      <w:r w:rsidR="00E91E24">
        <w:rPr>
          <w:rFonts w:ascii="Tahoma" w:hAnsi="Tahoma" w:cs="Tahoma"/>
          <w:b/>
          <w:sz w:val="20"/>
        </w:rPr>
        <w:t>.20</w:t>
      </w:r>
      <w:r w:rsidR="00CF1091">
        <w:rPr>
          <w:rFonts w:ascii="Tahoma" w:hAnsi="Tahoma" w:cs="Tahoma"/>
          <w:b/>
          <w:sz w:val="20"/>
        </w:rPr>
        <w:t>2</w:t>
      </w:r>
      <w:r w:rsidR="00E56245">
        <w:rPr>
          <w:rFonts w:ascii="Tahoma" w:hAnsi="Tahoma" w:cs="Tahoma"/>
          <w:b/>
          <w:sz w:val="20"/>
        </w:rPr>
        <w:t>5</w:t>
      </w:r>
      <w:r w:rsidRPr="0086498F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</w:t>
      </w:r>
      <w:r w:rsidR="000F1A72">
        <w:rPr>
          <w:rFonts w:ascii="Tahoma" w:hAnsi="Tahoma" w:cs="Tahoma"/>
          <w:sz w:val="20"/>
        </w:rPr>
        <w:t>,</w:t>
      </w:r>
      <w:r w:rsidRPr="0086498F">
        <w:rPr>
          <w:rFonts w:ascii="Tahoma" w:hAnsi="Tahoma" w:cs="Tahoma"/>
          <w:sz w:val="20"/>
        </w:rPr>
        <w:t xml:space="preserve"> podáním na podatelně krajského úřadu</w:t>
      </w:r>
      <w:r>
        <w:rPr>
          <w:rFonts w:ascii="Tahoma" w:hAnsi="Tahoma" w:cs="Tahoma"/>
          <w:sz w:val="20"/>
        </w:rPr>
        <w:t>,</w:t>
      </w:r>
      <w:r w:rsidR="000F1A72">
        <w:rPr>
          <w:rFonts w:ascii="Tahoma" w:hAnsi="Tahoma" w:cs="Tahoma"/>
          <w:sz w:val="20"/>
        </w:rPr>
        <w:t xml:space="preserve"> </w:t>
      </w:r>
      <w:r w:rsidR="000F1A72" w:rsidRPr="000F1A72">
        <w:rPr>
          <w:rFonts w:ascii="Tahoma" w:hAnsi="Tahoma" w:cs="Tahoma"/>
          <w:sz w:val="20"/>
        </w:rPr>
        <w:t>dodáním do datové schránky poskytovatele nebo odesláním v</w:t>
      </w:r>
      <w:r w:rsidR="000F1A72">
        <w:rPr>
          <w:rFonts w:ascii="Tahoma" w:hAnsi="Tahoma" w:cs="Tahoma"/>
          <w:sz w:val="20"/>
        </w:rPr>
        <w:t> </w:t>
      </w:r>
      <w:r w:rsidR="000F1A72" w:rsidRPr="000F1A72">
        <w:rPr>
          <w:rFonts w:ascii="Tahoma" w:hAnsi="Tahoma" w:cs="Tahoma"/>
          <w:sz w:val="20"/>
        </w:rPr>
        <w:t>systému ePodatelna Moravskoslezského kraje s</w:t>
      </w:r>
      <w:r w:rsidR="000F1A72">
        <w:rPr>
          <w:rFonts w:ascii="Tahoma" w:hAnsi="Tahoma" w:cs="Tahoma"/>
          <w:sz w:val="20"/>
        </w:rPr>
        <w:t> </w:t>
      </w:r>
      <w:r w:rsidR="000F1A72" w:rsidRPr="000F1A72">
        <w:rPr>
          <w:rFonts w:ascii="Tahoma" w:hAnsi="Tahoma" w:cs="Tahoma"/>
          <w:sz w:val="20"/>
        </w:rPr>
        <w:t>uznávaným nebo kvalifikovaným elektronickým podpisem</w:t>
      </w:r>
      <w:r w:rsidR="000F1A72">
        <w:rPr>
          <w:rFonts w:ascii="Tahoma" w:hAnsi="Tahoma" w:cs="Tahoma"/>
          <w:sz w:val="20"/>
        </w:rPr>
        <w:t>,</w:t>
      </w:r>
    </w:p>
    <w:p w14:paraId="4139FCDD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</w:t>
      </w:r>
      <w:r w:rsidR="00D62EEB">
        <w:rPr>
          <w:rFonts w:ascii="Tahoma" w:hAnsi="Tahoma" w:cs="Tahoma"/>
          <w:sz w:val="20"/>
        </w:rPr>
        <w:t>ateli závěrečné vyúčtování celé realizované</w:t>
      </w:r>
      <w:r>
        <w:rPr>
          <w:rFonts w:ascii="Tahoma" w:hAnsi="Tahoma" w:cs="Tahoma"/>
          <w:sz w:val="20"/>
        </w:rPr>
        <w:t xml:space="preserve"> </w:t>
      </w:r>
      <w:r w:rsidR="00D62EEB">
        <w:rPr>
          <w:rFonts w:ascii="Tahoma" w:hAnsi="Tahoma" w:cs="Tahoma"/>
          <w:sz w:val="20"/>
        </w:rPr>
        <w:t>činnosti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dle </w:t>
      </w:r>
      <w:r w:rsidR="0086498F" w:rsidRPr="00CF6F2F">
        <w:rPr>
          <w:rFonts w:ascii="Tahoma" w:hAnsi="Tahoma" w:cs="Tahoma"/>
          <w:sz w:val="20"/>
        </w:rPr>
        <w:t xml:space="preserve">písm. </w:t>
      </w:r>
      <w:r w:rsidR="00BE046D">
        <w:rPr>
          <w:rFonts w:ascii="Tahoma" w:hAnsi="Tahoma" w:cs="Tahoma"/>
          <w:sz w:val="20"/>
        </w:rPr>
        <w:t>g</w:t>
      </w:r>
      <w:r w:rsidR="006546FE" w:rsidRPr="00CF6F2F">
        <w:rPr>
          <w:rFonts w:ascii="Tahoma" w:hAnsi="Tahoma" w:cs="Tahoma"/>
          <w:sz w:val="20"/>
        </w:rPr>
        <w:t>)</w:t>
      </w:r>
      <w:r w:rsidR="0086498F" w:rsidRPr="00CF6F2F">
        <w:rPr>
          <w:rFonts w:ascii="Tahoma" w:hAnsi="Tahoma" w:cs="Tahoma"/>
          <w:sz w:val="20"/>
        </w:rPr>
        <w:t xml:space="preserve"> tohoto</w:t>
      </w:r>
      <w:r w:rsidR="0086498F" w:rsidRPr="0086498F">
        <w:rPr>
          <w:rFonts w:ascii="Tahoma" w:hAnsi="Tahoma" w:cs="Tahoma"/>
          <w:sz w:val="20"/>
        </w:rPr>
        <w:t xml:space="preserve"> odstavce smlouvy úplné a bezchybné</w:t>
      </w:r>
      <w:r>
        <w:rPr>
          <w:rFonts w:ascii="Tahoma" w:hAnsi="Tahoma" w:cs="Tahoma"/>
          <w:sz w:val="20"/>
        </w:rPr>
        <w:t>, včetně</w:t>
      </w:r>
    </w:p>
    <w:p w14:paraId="68A6924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</w:t>
      </w:r>
      <w:r w:rsidR="00D62EEB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s uvedením </w:t>
      </w:r>
      <w:r w:rsidR="00254052">
        <w:rPr>
          <w:rFonts w:ascii="Tahoma" w:hAnsi="Tahoma" w:cs="Tahoma"/>
          <w:sz w:val="20"/>
        </w:rPr>
        <w:t>jejích</w:t>
      </w:r>
      <w:r>
        <w:rPr>
          <w:rFonts w:ascii="Tahoma" w:hAnsi="Tahoma" w:cs="Tahoma"/>
          <w:sz w:val="20"/>
        </w:rPr>
        <w:t xml:space="preserve"> výstupů a celkového zhodnocení, </w:t>
      </w:r>
    </w:p>
    <w:p w14:paraId="5946D8D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seznamu účetních dokladů vztahujících se k uznatelným nákladům </w:t>
      </w:r>
      <w:r w:rsidR="00D62EEB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včetně uvedení </w:t>
      </w:r>
      <w:r w:rsidR="00E50796">
        <w:rPr>
          <w:rFonts w:ascii="Tahoma" w:hAnsi="Tahoma" w:cs="Tahoma"/>
          <w:sz w:val="20"/>
        </w:rPr>
        <w:t xml:space="preserve">detailního </w:t>
      </w:r>
      <w:r>
        <w:rPr>
          <w:rFonts w:ascii="Tahoma" w:hAnsi="Tahoma" w:cs="Tahoma"/>
          <w:sz w:val="20"/>
        </w:rPr>
        <w:t>obsahu jednotlivých účetních dokladů</w:t>
      </w:r>
      <w:r w:rsidR="00E50796">
        <w:rPr>
          <w:rFonts w:ascii="Tahoma" w:hAnsi="Tahoma" w:cs="Tahoma"/>
          <w:sz w:val="20"/>
        </w:rPr>
        <w:t xml:space="preserve"> a data úhrady těchto dokladů</w:t>
      </w:r>
      <w:r>
        <w:rPr>
          <w:rFonts w:ascii="Tahoma" w:hAnsi="Tahoma" w:cs="Tahoma"/>
          <w:sz w:val="20"/>
        </w:rPr>
        <w:t>,</w:t>
      </w:r>
    </w:p>
    <w:p w14:paraId="0DFA1756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4E5E068C" w14:textId="77777777" w:rsidR="00030FC1" w:rsidRDefault="00030FC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030FC1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082E0D9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osoby oprávněné </w:t>
      </w:r>
      <w:r w:rsidR="00B36F39">
        <w:rPr>
          <w:rFonts w:ascii="Tahoma" w:hAnsi="Tahoma" w:cs="Tahoma"/>
          <w:sz w:val="20"/>
        </w:rPr>
        <w:t>zastupovat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69CB2BF2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</w:t>
      </w:r>
      <w:r w:rsidR="00D62EEB">
        <w:rPr>
          <w:rFonts w:ascii="Tahoma" w:hAnsi="Tahoma" w:cs="Tahoma"/>
          <w:sz w:val="20"/>
        </w:rPr>
        <w:t>činnosti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3261CC9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</w:t>
      </w:r>
      <w:r w:rsidR="003E486D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nebo v sídle poskytovatele, </w:t>
      </w:r>
    </w:p>
    <w:p w14:paraId="6CF18E7F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E4E7F">
        <w:rPr>
          <w:rFonts w:ascii="Tahoma" w:hAnsi="Tahoma" w:cs="Tahoma"/>
          <w:sz w:val="20"/>
        </w:rPr>
        <w:t>2</w:t>
      </w:r>
      <w:r w:rsidR="00E56245">
        <w:rPr>
          <w:rFonts w:ascii="Tahoma" w:hAnsi="Tahoma" w:cs="Tahoma"/>
          <w:sz w:val="20"/>
        </w:rPr>
        <w:t>4</w:t>
      </w:r>
      <w:r w:rsidR="0064303E">
        <w:rPr>
          <w:rFonts w:ascii="Tahoma" w:hAnsi="Tahoma" w:cs="Tahoma"/>
          <w:sz w:val="20"/>
        </w:rPr>
        <w:t>20</w:t>
      </w:r>
      <w:r w:rsidR="00BE046D">
        <w:rPr>
          <w:rFonts w:ascii="Tahoma" w:hAnsi="Tahoma" w:cs="Tahoma"/>
          <w:sz w:val="20"/>
        </w:rPr>
        <w:t>209000</w:t>
      </w:r>
      <w:r>
        <w:rPr>
          <w:rFonts w:ascii="Tahoma" w:hAnsi="Tahoma" w:cs="Tahoma"/>
          <w:sz w:val="20"/>
        </w:rPr>
        <w:t xml:space="preserve">, </w:t>
      </w:r>
    </w:p>
    <w:p w14:paraId="09F4845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nepřevést realizaci </w:t>
      </w:r>
      <w:r w:rsidR="003E486D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na jiný právní subjekt,</w:t>
      </w:r>
    </w:p>
    <w:p w14:paraId="0485CE28" w14:textId="77777777" w:rsidR="00FA4EE2" w:rsidRPr="00CF6F2F" w:rsidRDefault="00E71F06" w:rsidP="0046271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dobu 2 let od ukončení realizace činnosti nezcizit drobný dlouhodobý nehmotný a hmotný majetek pořízený z prostředků získaných z dotace poskytnuté na základě této smlouvy</w:t>
      </w:r>
      <w:r w:rsidR="00FA4EE2" w:rsidRPr="00CF6F2F">
        <w:rPr>
          <w:rFonts w:ascii="Tahoma" w:hAnsi="Tahoma" w:cs="Tahoma"/>
          <w:sz w:val="20"/>
        </w:rPr>
        <w:t>,</w:t>
      </w:r>
    </w:p>
    <w:p w14:paraId="1C429220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CF6F2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</w:t>
      </w:r>
      <w:r w:rsidR="003E486D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="00D56EA8">
        <w:rPr>
          <w:rFonts w:ascii="Tahoma" w:hAnsi="Tahoma" w:cs="Tahoma"/>
          <w:sz w:val="20"/>
        </w:rPr>
        <w:t>stran není nutno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40EC94F1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 xml:space="preserve">neprodleně, nejpozději však do 7 kalendářních dnů, informovat poskytovatele </w:t>
      </w:r>
      <w:r w:rsidR="00CF6F2F" w:rsidRPr="00CF6F2F">
        <w:rPr>
          <w:rFonts w:ascii="Tahoma" w:hAnsi="Tahoma" w:cs="Tahoma"/>
          <w:sz w:val="20"/>
        </w:rPr>
        <w:t xml:space="preserve">o </w:t>
      </w:r>
      <w:r w:rsidR="00BE046D" w:rsidRPr="00BE046D">
        <w:rPr>
          <w:rFonts w:ascii="Tahoma" w:hAnsi="Tahoma" w:cs="Tahoma"/>
          <w:sz w:val="20"/>
        </w:rPr>
        <w:t>vlastní přeměně nebo zrušení s likvidací, v případě přeměny i o tom, na který subjekt přejdou práva a povinnosti z této smlouvy</w:t>
      </w:r>
      <w:r w:rsidR="00FA4EE2">
        <w:rPr>
          <w:rFonts w:ascii="Tahoma" w:hAnsi="Tahoma" w:cs="Tahoma"/>
          <w:sz w:val="20"/>
        </w:rPr>
        <w:t>,</w:t>
      </w:r>
    </w:p>
    <w:p w14:paraId="4F1AA7AF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4C9FBF03" w14:textId="77777777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Pr="00E20824">
        <w:rPr>
          <w:rFonts w:ascii="Tahoma" w:hAnsi="Tahoma" w:cs="Tahoma"/>
          <w:b w:val="0"/>
          <w:bCs w:val="0"/>
          <w:sz w:val="20"/>
        </w:rPr>
        <w:t>g), h</w:t>
      </w:r>
      <w:r w:rsidR="005C0383" w:rsidRPr="00E20824">
        <w:rPr>
          <w:rFonts w:ascii="Tahoma" w:hAnsi="Tahoma" w:cs="Tahoma"/>
          <w:b w:val="0"/>
          <w:bCs w:val="0"/>
          <w:sz w:val="20"/>
        </w:rPr>
        <w:t>),</w:t>
      </w:r>
      <w:r w:rsidR="000C1DF5" w:rsidRPr="00E20824">
        <w:rPr>
          <w:rFonts w:ascii="Tahoma" w:hAnsi="Tahoma" w:cs="Tahoma"/>
          <w:b w:val="0"/>
          <w:bCs w:val="0"/>
          <w:sz w:val="20"/>
        </w:rPr>
        <w:t xml:space="preserve"> </w:t>
      </w:r>
      <w:r w:rsidR="00E333AA" w:rsidRPr="00E20824">
        <w:rPr>
          <w:rFonts w:ascii="Tahoma" w:hAnsi="Tahoma" w:cs="Tahoma"/>
          <w:b w:val="0"/>
          <w:bCs w:val="0"/>
          <w:sz w:val="20"/>
        </w:rPr>
        <w:t>k</w:t>
      </w:r>
      <w:r w:rsidR="000C1DF5" w:rsidRPr="00E20824">
        <w:rPr>
          <w:rFonts w:ascii="Tahoma" w:hAnsi="Tahoma" w:cs="Tahoma"/>
          <w:b w:val="0"/>
          <w:bCs w:val="0"/>
          <w:sz w:val="20"/>
        </w:rPr>
        <w:t>)</w:t>
      </w:r>
      <w:r w:rsidR="00E333AA" w:rsidRPr="00E20824">
        <w:rPr>
          <w:rFonts w:ascii="Tahoma" w:hAnsi="Tahoma" w:cs="Tahoma"/>
          <w:b w:val="0"/>
          <w:bCs w:val="0"/>
          <w:sz w:val="20"/>
        </w:rPr>
        <w:t>, n</w:t>
      </w:r>
      <w:r w:rsidR="005C0383" w:rsidRPr="00E20824">
        <w:rPr>
          <w:rFonts w:ascii="Tahoma" w:hAnsi="Tahoma" w:cs="Tahoma"/>
          <w:b w:val="0"/>
          <w:bCs w:val="0"/>
          <w:sz w:val="20"/>
        </w:rPr>
        <w:t xml:space="preserve">), </w:t>
      </w:r>
      <w:r w:rsidR="00E333AA" w:rsidRPr="00E20824">
        <w:rPr>
          <w:rFonts w:ascii="Tahoma" w:hAnsi="Tahoma" w:cs="Tahoma"/>
          <w:b w:val="0"/>
          <w:bCs w:val="0"/>
          <w:sz w:val="20"/>
        </w:rPr>
        <w:t>o</w:t>
      </w:r>
      <w:r w:rsidR="000C1DF5" w:rsidRPr="00E20824">
        <w:rPr>
          <w:rFonts w:ascii="Tahoma" w:hAnsi="Tahoma" w:cs="Tahoma"/>
          <w:b w:val="0"/>
          <w:bCs w:val="0"/>
          <w:sz w:val="20"/>
        </w:rPr>
        <w:t xml:space="preserve">) a </w:t>
      </w:r>
      <w:r w:rsidR="00E333AA" w:rsidRPr="00E20824">
        <w:rPr>
          <w:rFonts w:ascii="Tahoma" w:hAnsi="Tahoma" w:cs="Tahoma"/>
          <w:b w:val="0"/>
          <w:bCs w:val="0"/>
          <w:sz w:val="20"/>
        </w:rPr>
        <w:t>p</w:t>
      </w:r>
      <w:r w:rsidRPr="00E20824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="00CF6F2F">
        <w:rPr>
          <w:rFonts w:ascii="Tahoma" w:hAnsi="Tahoma" w:cs="Tahoma"/>
          <w:b w:val="0"/>
          <w:bCs w:val="0"/>
          <w:sz w:val="20"/>
        </w:rPr>
        <w:t xml:space="preserve"> považováno za </w:t>
      </w:r>
      <w:r w:rsidRPr="001D2DEF">
        <w:rPr>
          <w:rFonts w:ascii="Tahoma" w:hAnsi="Tahoma" w:cs="Tahoma"/>
          <w:b w:val="0"/>
          <w:bCs w:val="0"/>
          <w:sz w:val="20"/>
        </w:rPr>
        <w:t xml:space="preserve">porušení méně závažné ve smyslu ust.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C85375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276FB926" w14:textId="77777777" w:rsidR="004E4E7F" w:rsidRPr="001D2DEF" w:rsidRDefault="004E4E7F" w:rsidP="004E4E7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Pr="00E20824">
        <w:rPr>
          <w:rFonts w:ascii="Tahoma" w:hAnsi="Tahoma" w:cs="Tahoma"/>
          <w:bCs/>
          <w:sz w:val="20"/>
        </w:rPr>
        <w:t>g)</w:t>
      </w:r>
      <w:r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po stanovené lhůtě:</w:t>
      </w:r>
    </w:p>
    <w:p w14:paraId="041E9F3B" w14:textId="77777777" w:rsidR="004E4E7F" w:rsidRPr="001D2DEF" w:rsidRDefault="004E4E7F" w:rsidP="004E4E7F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1.500 Kč,</w:t>
      </w:r>
    </w:p>
    <w:p w14:paraId="25CF454B" w14:textId="77777777" w:rsidR="004E4E7F" w:rsidRPr="001D2DEF" w:rsidRDefault="004E4E7F" w:rsidP="004E4E7F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3.000 Kč,</w:t>
      </w:r>
    </w:p>
    <w:p w14:paraId="1BA22431" w14:textId="77777777" w:rsidR="004E4E7F" w:rsidRPr="001D2DEF" w:rsidRDefault="004E4E7F" w:rsidP="004E4E7F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>
        <w:rPr>
          <w:rFonts w:ascii="Tahoma" w:hAnsi="Tahoma" w:cs="Tahoma"/>
          <w:bCs/>
          <w:sz w:val="20"/>
        </w:rPr>
        <w:t>16</w:t>
      </w:r>
      <w:r w:rsidRPr="001D2DEF">
        <w:rPr>
          <w:rFonts w:ascii="Tahoma" w:hAnsi="Tahoma" w:cs="Tahoma"/>
          <w:bCs/>
          <w:sz w:val="20"/>
        </w:rPr>
        <w:t xml:space="preserve"> do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>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5.000 Kč,</w:t>
      </w:r>
    </w:p>
    <w:p w14:paraId="36532C64" w14:textId="77777777" w:rsidR="004E4E7F" w:rsidRDefault="004E4E7F" w:rsidP="004E4E7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2FDAC1D6" w14:textId="77777777" w:rsidR="004E4E7F" w:rsidRDefault="004E4E7F" w:rsidP="004E4E7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764AE97C" w14:textId="77777777" w:rsidR="004E4E7F" w:rsidRDefault="004E4E7F" w:rsidP="004E4E7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32EC2379" w14:textId="77777777" w:rsidR="004E4E7F" w:rsidRPr="001D2DEF" w:rsidRDefault="004E4E7F" w:rsidP="004E4E7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>. o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819A250" w14:textId="77777777" w:rsidR="00FA4EE2" w:rsidRPr="001D2DEF" w:rsidRDefault="004E4E7F" w:rsidP="004E4E7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5 % poskytnuté dotace</w:t>
      </w:r>
      <w:r>
        <w:rPr>
          <w:rFonts w:ascii="Tahoma" w:hAnsi="Tahoma" w:cs="Tahoma"/>
          <w:bCs/>
          <w:sz w:val="20"/>
        </w:rPr>
        <w:t>.</w:t>
      </w:r>
    </w:p>
    <w:p w14:paraId="7A74AA3B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68B38B1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4AEC2D0D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618925EF" w14:textId="77777777" w:rsidR="00FA4EE2" w:rsidRPr="00373CE6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057D3C">
        <w:rPr>
          <w:rFonts w:ascii="Tahoma" w:hAnsi="Tahoma" w:cs="Tahoma"/>
          <w:b/>
          <w:sz w:val="20"/>
        </w:rPr>
        <w:t>vznikl</w:t>
      </w:r>
      <w:r w:rsidRPr="00373CE6">
        <w:rPr>
          <w:rFonts w:ascii="Tahoma" w:hAnsi="Tahoma" w:cs="Tahoma"/>
          <w:sz w:val="20"/>
        </w:rPr>
        <w:t xml:space="preserve"> v období realizace </w:t>
      </w:r>
      <w:r w:rsidR="003E486D">
        <w:rPr>
          <w:rFonts w:ascii="Tahoma" w:hAnsi="Tahoma" w:cs="Tahoma"/>
          <w:sz w:val="20"/>
        </w:rPr>
        <w:t>činnosti</w:t>
      </w:r>
      <w:r w:rsidRPr="00373CE6">
        <w:rPr>
          <w:rFonts w:ascii="Tahoma" w:hAnsi="Tahoma" w:cs="Tahoma"/>
          <w:sz w:val="20"/>
        </w:rPr>
        <w:t xml:space="preserve">, tj. v období </w:t>
      </w:r>
      <w:r w:rsidRPr="00CF1091">
        <w:rPr>
          <w:rFonts w:ascii="Tahoma" w:hAnsi="Tahoma" w:cs="Tahoma"/>
          <w:b/>
          <w:sz w:val="20"/>
        </w:rPr>
        <w:t xml:space="preserve">od </w:t>
      </w:r>
      <w:r w:rsidR="000C124A">
        <w:rPr>
          <w:rFonts w:ascii="Tahoma" w:hAnsi="Tahoma" w:cs="Tahoma"/>
          <w:b/>
          <w:sz w:val="20"/>
        </w:rPr>
        <w:t>0</w:t>
      </w:r>
      <w:r w:rsidR="00E91E24" w:rsidRPr="00CF1091">
        <w:rPr>
          <w:rFonts w:ascii="Tahoma" w:hAnsi="Tahoma" w:cs="Tahoma"/>
          <w:b/>
          <w:sz w:val="20"/>
        </w:rPr>
        <w:t>1.</w:t>
      </w:r>
      <w:r w:rsidR="000C124A">
        <w:rPr>
          <w:rFonts w:ascii="Tahoma" w:hAnsi="Tahoma" w:cs="Tahoma"/>
          <w:b/>
          <w:sz w:val="20"/>
        </w:rPr>
        <w:t>0</w:t>
      </w:r>
      <w:r w:rsidR="00D07926" w:rsidRPr="00CF1091">
        <w:rPr>
          <w:rFonts w:ascii="Tahoma" w:hAnsi="Tahoma" w:cs="Tahoma"/>
          <w:b/>
          <w:sz w:val="20"/>
        </w:rPr>
        <w:t>1</w:t>
      </w:r>
      <w:r w:rsidR="00E91E24" w:rsidRPr="00CF1091">
        <w:rPr>
          <w:rFonts w:ascii="Tahoma" w:hAnsi="Tahoma" w:cs="Tahoma"/>
          <w:b/>
          <w:sz w:val="20"/>
        </w:rPr>
        <w:t>.20</w:t>
      </w:r>
      <w:r w:rsidR="004E4E7F">
        <w:rPr>
          <w:rFonts w:ascii="Tahoma" w:hAnsi="Tahoma" w:cs="Tahoma"/>
          <w:b/>
          <w:sz w:val="20"/>
        </w:rPr>
        <w:t>2</w:t>
      </w:r>
      <w:r w:rsidR="00E56245">
        <w:rPr>
          <w:rFonts w:ascii="Tahoma" w:hAnsi="Tahoma" w:cs="Tahoma"/>
          <w:b/>
          <w:sz w:val="20"/>
        </w:rPr>
        <w:t>4</w:t>
      </w:r>
      <w:r w:rsidR="000A77D8" w:rsidRPr="00CF1091">
        <w:rPr>
          <w:rFonts w:ascii="Tahoma" w:hAnsi="Tahoma" w:cs="Tahoma"/>
          <w:b/>
          <w:sz w:val="20"/>
        </w:rPr>
        <w:t xml:space="preserve"> do </w:t>
      </w:r>
      <w:r w:rsidR="00D07926" w:rsidRPr="00CF1091">
        <w:rPr>
          <w:rFonts w:ascii="Tahoma" w:hAnsi="Tahoma" w:cs="Tahoma"/>
          <w:b/>
          <w:sz w:val="20"/>
        </w:rPr>
        <w:t>31</w:t>
      </w:r>
      <w:r w:rsidR="00E91E24" w:rsidRPr="00CF1091">
        <w:rPr>
          <w:rFonts w:ascii="Tahoma" w:hAnsi="Tahoma" w:cs="Tahoma"/>
          <w:b/>
          <w:sz w:val="20"/>
        </w:rPr>
        <w:t>.</w:t>
      </w:r>
      <w:r w:rsidR="00D07926" w:rsidRPr="00CF1091">
        <w:rPr>
          <w:rFonts w:ascii="Tahoma" w:hAnsi="Tahoma" w:cs="Tahoma"/>
          <w:b/>
          <w:sz w:val="20"/>
        </w:rPr>
        <w:t>1</w:t>
      </w:r>
      <w:r w:rsidR="00057D3C">
        <w:rPr>
          <w:rFonts w:ascii="Tahoma" w:hAnsi="Tahoma" w:cs="Tahoma"/>
          <w:b/>
          <w:sz w:val="20"/>
        </w:rPr>
        <w:t>2</w:t>
      </w:r>
      <w:r w:rsidR="00E91E24" w:rsidRPr="00CF1091">
        <w:rPr>
          <w:rFonts w:ascii="Tahoma" w:hAnsi="Tahoma" w:cs="Tahoma"/>
          <w:b/>
          <w:sz w:val="20"/>
        </w:rPr>
        <w:t>.20</w:t>
      </w:r>
      <w:r w:rsidR="004E4E7F">
        <w:rPr>
          <w:rFonts w:ascii="Tahoma" w:hAnsi="Tahoma" w:cs="Tahoma"/>
          <w:b/>
          <w:sz w:val="20"/>
        </w:rPr>
        <w:t>2</w:t>
      </w:r>
      <w:r w:rsidR="00E56245">
        <w:rPr>
          <w:rFonts w:ascii="Tahoma" w:hAnsi="Tahoma" w:cs="Tahoma"/>
          <w:b/>
          <w:sz w:val="20"/>
        </w:rPr>
        <w:t>4</w:t>
      </w:r>
      <w:r w:rsidR="00E91E24">
        <w:rPr>
          <w:rFonts w:ascii="Tahoma" w:hAnsi="Tahoma" w:cs="Tahoma"/>
          <w:sz w:val="20"/>
        </w:rPr>
        <w:t>,</w:t>
      </w:r>
      <w:r w:rsidR="00057D3C" w:rsidRPr="00057D3C">
        <w:rPr>
          <w:rFonts w:ascii="Tahoma" w:hAnsi="Tahoma" w:cs="Tahoma"/>
          <w:sz w:val="20"/>
        </w:rPr>
        <w:t xml:space="preserve"> </w:t>
      </w:r>
      <w:r w:rsidR="00057D3C" w:rsidRPr="00373CE6">
        <w:rPr>
          <w:rFonts w:ascii="Tahoma" w:hAnsi="Tahoma" w:cs="Tahoma"/>
          <w:sz w:val="20"/>
        </w:rPr>
        <w:t xml:space="preserve">a byl příjemcem </w:t>
      </w:r>
      <w:r w:rsidR="00057D3C" w:rsidRPr="00057D3C">
        <w:rPr>
          <w:rFonts w:ascii="Tahoma" w:hAnsi="Tahoma" w:cs="Tahoma"/>
          <w:b/>
          <w:sz w:val="20"/>
        </w:rPr>
        <w:t>uhrazen</w:t>
      </w:r>
      <w:r w:rsidR="00057D3C">
        <w:rPr>
          <w:rFonts w:ascii="Tahoma" w:hAnsi="Tahoma" w:cs="Tahoma"/>
          <w:sz w:val="20"/>
        </w:rPr>
        <w:t xml:space="preserve"> nejpozději </w:t>
      </w:r>
      <w:r w:rsidR="00057D3C" w:rsidRPr="00057D3C">
        <w:rPr>
          <w:rFonts w:ascii="Tahoma" w:hAnsi="Tahoma" w:cs="Tahoma"/>
          <w:b/>
          <w:sz w:val="20"/>
        </w:rPr>
        <w:t>do dne 20.</w:t>
      </w:r>
      <w:r w:rsidR="00A3582E">
        <w:rPr>
          <w:rFonts w:ascii="Tahoma" w:hAnsi="Tahoma" w:cs="Tahoma"/>
          <w:b/>
          <w:sz w:val="20"/>
        </w:rPr>
        <w:t>0</w:t>
      </w:r>
      <w:r w:rsidR="00057D3C" w:rsidRPr="00057D3C">
        <w:rPr>
          <w:rFonts w:ascii="Tahoma" w:hAnsi="Tahoma" w:cs="Tahoma"/>
          <w:b/>
          <w:sz w:val="20"/>
        </w:rPr>
        <w:t>1.202</w:t>
      </w:r>
      <w:r w:rsidR="00E56245">
        <w:rPr>
          <w:rFonts w:ascii="Tahoma" w:hAnsi="Tahoma" w:cs="Tahoma"/>
          <w:b/>
          <w:sz w:val="20"/>
        </w:rPr>
        <w:t>5</w:t>
      </w:r>
      <w:r w:rsidR="00057D3C">
        <w:rPr>
          <w:rFonts w:ascii="Tahoma" w:hAnsi="Tahoma" w:cs="Tahoma"/>
          <w:sz w:val="20"/>
        </w:rPr>
        <w:t xml:space="preserve"> včetně,</w:t>
      </w:r>
    </w:p>
    <w:p w14:paraId="65813656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290E6C64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</w:t>
      </w:r>
      <w:r w:rsidR="000A77D8">
        <w:rPr>
          <w:rFonts w:ascii="Tahoma" w:hAnsi="Tahoma" w:cs="Tahoma"/>
          <w:sz w:val="20"/>
        </w:rPr>
        <w:t>dle zákona o finanční kontrole.</w:t>
      </w:r>
    </w:p>
    <w:p w14:paraId="2961086E" w14:textId="77777777" w:rsidR="00E00CCF" w:rsidRDefault="00E00CCF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00CCF">
        <w:rPr>
          <w:rFonts w:ascii="Tahoma" w:hAnsi="Tahoma" w:cs="Tahoma"/>
          <w:sz w:val="20"/>
        </w:rPr>
        <w:t>Za splnění podmínek uvedených v odst. 1 tohoto článku smlouvy jsou uznatelnými náklady pouze osobní náklady pracovníků hasičské záchranné služby, bezpečnostního dispečinku, bezpečnosti a ostrahy letiště a další náklady spojené s výkonem činnosti těchto pracovníků</w:t>
      </w:r>
      <w:r>
        <w:rPr>
          <w:rFonts w:ascii="Tahoma" w:hAnsi="Tahoma" w:cs="Tahoma"/>
          <w:sz w:val="20"/>
        </w:rPr>
        <w:t>.</w:t>
      </w:r>
    </w:p>
    <w:p w14:paraId="0A8D1E1C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2C8C9D9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BF47414" w14:textId="77777777" w:rsidR="00FA4EE2" w:rsidRPr="001D2DEF" w:rsidRDefault="00FA4EE2" w:rsidP="006415EA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7C1612D5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75DD60F9" w14:textId="77777777" w:rsidR="00FA4EE2" w:rsidRDefault="00CF1091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r>
        <w:rPr>
          <w:rFonts w:ascii="Tahoma" w:hAnsi="Tahoma" w:cs="Tahoma"/>
          <w:sz w:val="20"/>
          <w:szCs w:val="20"/>
        </w:rPr>
        <w:t xml:space="preserve"> firmu</w:t>
      </w:r>
      <w:r w:rsidRPr="00E87E7A">
        <w:rPr>
          <w:rFonts w:ascii="Tahoma" w:hAnsi="Tahoma" w:cs="Tahoma"/>
          <w:sz w:val="20"/>
          <w:szCs w:val="20"/>
        </w:rPr>
        <w:t>, sídlo</w:t>
      </w:r>
      <w:r w:rsidRPr="00E87E7A">
        <w:rPr>
          <w:rFonts w:ascii="Tahoma" w:hAnsi="Tahoma" w:cs="Tahoma"/>
          <w:iCs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C85375">
        <w:rPr>
          <w:rFonts w:ascii="Tahoma" w:hAnsi="Tahoma" w:cs="Tahoma"/>
          <w:sz w:val="20"/>
          <w:szCs w:val="20"/>
        </w:rPr>
        <w:t xml:space="preserve">IČO, </w:t>
      </w:r>
      <w:r w:rsidRPr="00E87E7A">
        <w:rPr>
          <w:rFonts w:ascii="Tahoma" w:hAnsi="Tahoma" w:cs="Tahoma"/>
          <w:sz w:val="20"/>
          <w:szCs w:val="20"/>
        </w:rPr>
        <w:t>účel poskytnuté dotace a výši poskytnuté dotace. Poskytovatel uděluje příjemci souhlas s užíváním loga Moravskoslezského kraje pro účely a v rozsahu této smlouvy. Pod</w:t>
      </w:r>
      <w:r>
        <w:rPr>
          <w:rFonts w:ascii="Tahoma" w:hAnsi="Tahoma" w:cs="Tahoma"/>
          <w:sz w:val="20"/>
          <w:szCs w:val="20"/>
        </w:rPr>
        <w:t xml:space="preserve">mínky užití loga jsou uvedeny </w:t>
      </w:r>
      <w:r>
        <w:rPr>
          <w:rFonts w:ascii="Tahoma" w:hAnsi="Tahoma" w:cs="Tahoma"/>
          <w:sz w:val="20"/>
          <w:szCs w:val="20"/>
        </w:rPr>
        <w:lastRenderedPageBreak/>
        <w:t>v </w:t>
      </w:r>
      <w:r w:rsidRPr="00E87E7A">
        <w:rPr>
          <w:rFonts w:ascii="Tahoma" w:hAnsi="Tahoma" w:cs="Tahoma"/>
          <w:sz w:val="20"/>
          <w:szCs w:val="20"/>
        </w:rPr>
        <w:t>Manuálu jednotného vizuálního stylu Moravskoslezského kraje, který je dostupný na</w:t>
      </w:r>
      <w:r>
        <w:rPr>
          <w:rFonts w:ascii="Tahoma" w:hAnsi="Tahoma" w:cs="Tahoma"/>
          <w:sz w:val="20"/>
          <w:szCs w:val="20"/>
        </w:rPr>
        <w:t> </w:t>
      </w:r>
      <w:hyperlink r:id="rId7" w:history="1">
        <w:r w:rsidR="00AD6709" w:rsidRPr="00E65ABC">
          <w:rPr>
            <w:rFonts w:ascii="Tahoma" w:hAnsi="Tahoma" w:cs="Tahoma"/>
            <w:color w:val="0563C1"/>
            <w:sz w:val="20"/>
            <w:szCs w:val="20"/>
            <w:u w:val="single"/>
          </w:rPr>
          <w:t>https://www.msk.cz/assets/kraj/symboly/graficky_manual.pdf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48DE2A5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k tomu, že v průběhu realizace </w:t>
      </w:r>
      <w:r w:rsidR="003E486D">
        <w:rPr>
          <w:rFonts w:ascii="Tahoma" w:hAnsi="Tahoma" w:cs="Tahoma"/>
          <w:sz w:val="20"/>
        </w:rPr>
        <w:t>činnosti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0E0C2002" w14:textId="77777777" w:rsidR="00D07926" w:rsidRPr="00D07926" w:rsidRDefault="00D07926" w:rsidP="00D0792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07926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54052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D07926">
        <w:rPr>
          <w:rFonts w:ascii="Tahoma" w:hAnsi="Tahoma" w:cs="Tahoma"/>
          <w:iCs/>
          <w:sz w:val="20"/>
          <w:szCs w:val="20"/>
          <w:lang w:eastAsia="en-US"/>
        </w:rPr>
        <w:t>webových stránkách umístit logo Moravskoslezského kraje buď v sekci partneři, nebo přímo u podporované činnosti,</w:t>
      </w:r>
    </w:p>
    <w:p w14:paraId="0234A7A0" w14:textId="77777777" w:rsidR="00D07926" w:rsidRDefault="00D07926" w:rsidP="00D0792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07926">
        <w:rPr>
          <w:rFonts w:ascii="Tahoma" w:hAnsi="Tahoma" w:cs="Tahoma"/>
          <w:iCs/>
          <w:sz w:val="20"/>
          <w:szCs w:val="20"/>
          <w:lang w:eastAsia="en-US"/>
        </w:rPr>
        <w:t>instalovat v prostorách realizace činnosti logo Moravskoslezského kraje,</w:t>
      </w:r>
    </w:p>
    <w:p w14:paraId="390F4FC3" w14:textId="77777777" w:rsidR="00CF1091" w:rsidRPr="00D07926" w:rsidRDefault="00CF1091" w:rsidP="00D0792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B73ACE2" w14:textId="77777777" w:rsidR="00FA4EE2" w:rsidRPr="00044C21" w:rsidRDefault="00F02B32" w:rsidP="00D0792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="00D07926" w:rsidRPr="00D07926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3FBC17B1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2DE5C6FB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630F515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5DAF6ADD" w14:textId="77777777" w:rsidR="00CF1091" w:rsidRPr="00E87E7A" w:rsidRDefault="00CF1091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2DA38358" w14:textId="77777777" w:rsidR="00CF1091" w:rsidRPr="00E87E7A" w:rsidRDefault="00CF1091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74F27F63" w14:textId="77777777" w:rsidR="00CF1091" w:rsidRPr="00E87E7A" w:rsidRDefault="00CF1091" w:rsidP="00CF109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160DF08E" w14:textId="77777777" w:rsidR="00CF1091" w:rsidRPr="00E87E7A" w:rsidRDefault="00CF1091" w:rsidP="00CF109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 xml:space="preserve">li příjemce rozpočtovou kázeň porušením některé z podmínek uvedených v čl. V odst. 3 této smlouvy, jedná-li se o méně závažné porušení podmínky, za něž je v čl. V odst. 4 stanoven </w:t>
      </w:r>
      <w:r w:rsidR="0065744B"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D2272B" w14:textId="77777777" w:rsidR="00CF1091" w:rsidRPr="00E87E7A" w:rsidRDefault="00CF1091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C355D36" w14:textId="77777777" w:rsidR="00CF1091" w:rsidRDefault="00E56245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D66E0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1645AA20" w14:textId="77777777" w:rsidR="0065744B" w:rsidRDefault="0065744B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744B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nebo 7 tohoto článku nevyplývá něco jiného.</w:t>
      </w:r>
    </w:p>
    <w:p w14:paraId="099C485F" w14:textId="77777777" w:rsidR="0065744B" w:rsidRDefault="001D17B6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17B6">
        <w:rPr>
          <w:rFonts w:ascii="Tahoma" w:hAnsi="Tahoma" w:cs="Tahoma"/>
          <w:sz w:val="20"/>
          <w:szCs w:val="20"/>
        </w:rPr>
        <w:t>Má-li být tato smlouva povinně uveřejněna v registru smluv dl</w:t>
      </w:r>
      <w:r w:rsidR="0033734B">
        <w:rPr>
          <w:rFonts w:ascii="Tahoma" w:hAnsi="Tahoma" w:cs="Tahoma"/>
          <w:sz w:val="20"/>
          <w:szCs w:val="20"/>
        </w:rPr>
        <w:t>e zákona č. 340/2015 Sb., o </w:t>
      </w:r>
      <w:r w:rsidRPr="001D17B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B912792" w14:textId="77777777" w:rsidR="001D17B6" w:rsidRPr="001D17B6" w:rsidRDefault="001D17B6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17B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D17B6">
        <w:rPr>
          <w:rFonts w:ascii="Tahoma" w:hAnsi="Tahoma" w:cs="Tahoma"/>
          <w:bCs/>
          <w:sz w:val="20"/>
          <w:szCs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1AA7FBAF" w14:textId="77777777" w:rsidR="001D17B6" w:rsidRPr="00E87E7A" w:rsidRDefault="001D17B6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17B6">
        <w:rPr>
          <w:rFonts w:ascii="Tahoma" w:hAnsi="Tahoma" w:cs="Tahoma"/>
          <w:sz w:val="20"/>
          <w:szCs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96F34C7" w14:textId="77777777" w:rsidR="00CF1091" w:rsidRDefault="00CF1091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7A4885B7" w14:textId="77777777" w:rsidR="001D17B6" w:rsidRPr="00E87E7A" w:rsidRDefault="001D17B6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17B6">
        <w:rPr>
          <w:rFonts w:ascii="Tahoma" w:hAnsi="Tahoma" w:cs="Tahoma"/>
          <w:sz w:val="20"/>
          <w:szCs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B3EAC00" w14:textId="77777777" w:rsidR="00CF1091" w:rsidRPr="00E87E7A" w:rsidRDefault="00CF1091" w:rsidP="00CF109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3E5952D8" w14:textId="77777777" w:rsidR="00CF1091" w:rsidRDefault="00CF1091" w:rsidP="00CF1091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A423BE">
        <w:rPr>
          <w:rFonts w:ascii="Tahoma" w:hAnsi="Tahoma" w:cs="Tahoma"/>
          <w:iCs/>
          <w:sz w:val="20"/>
          <w:szCs w:val="20"/>
        </w:rPr>
        <w:t>rozhodlo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 </w:t>
      </w:r>
      <w:r w:rsidR="00E56245">
        <w:rPr>
          <w:rFonts w:ascii="Tahoma" w:hAnsi="Tahoma" w:cs="Tahoma"/>
          <w:sz w:val="20"/>
          <w:szCs w:val="20"/>
        </w:rPr>
        <w:t>……</w:t>
      </w:r>
      <w:r w:rsidR="00925139">
        <w:rPr>
          <w:rFonts w:ascii="Tahoma" w:hAnsi="Tahoma" w:cs="Tahoma"/>
          <w:sz w:val="20"/>
          <w:szCs w:val="20"/>
        </w:rPr>
        <w:t>/</w:t>
      </w:r>
      <w:r w:rsidR="00E56245">
        <w:rPr>
          <w:rFonts w:ascii="Tahoma" w:hAnsi="Tahoma" w:cs="Tahoma"/>
          <w:sz w:val="20"/>
          <w:szCs w:val="20"/>
        </w:rPr>
        <w:t>…………</w:t>
      </w:r>
      <w:r w:rsidRPr="00E87E7A">
        <w:rPr>
          <w:rFonts w:ascii="Tahoma" w:hAnsi="Tahoma" w:cs="Tahoma"/>
          <w:sz w:val="20"/>
          <w:szCs w:val="20"/>
        </w:rPr>
        <w:t xml:space="preserve"> ze dne</w:t>
      </w:r>
      <w:r>
        <w:rPr>
          <w:rFonts w:ascii="Tahoma" w:hAnsi="Tahoma" w:cs="Tahoma"/>
          <w:sz w:val="20"/>
          <w:szCs w:val="20"/>
        </w:rPr>
        <w:t xml:space="preserve"> </w:t>
      </w:r>
      <w:r w:rsidR="00E56245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.12.20</w:t>
      </w:r>
      <w:r w:rsidR="00D52B52">
        <w:rPr>
          <w:rFonts w:ascii="Tahoma" w:hAnsi="Tahoma" w:cs="Tahoma"/>
          <w:sz w:val="20"/>
          <w:szCs w:val="20"/>
        </w:rPr>
        <w:t>2</w:t>
      </w:r>
      <w:r w:rsidR="00E56245">
        <w:rPr>
          <w:rFonts w:ascii="Tahoma" w:hAnsi="Tahoma" w:cs="Tahoma"/>
          <w:sz w:val="20"/>
          <w:szCs w:val="20"/>
        </w:rPr>
        <w:t>3</w:t>
      </w:r>
      <w:r w:rsidR="00F34307">
        <w:rPr>
          <w:rFonts w:ascii="Tahoma" w:hAnsi="Tahoma" w:cs="Tahoma"/>
          <w:sz w:val="20"/>
          <w:szCs w:val="20"/>
        </w:rPr>
        <w:t>.</w:t>
      </w:r>
    </w:p>
    <w:p w14:paraId="03CBEFF4" w14:textId="77777777" w:rsidR="00E56245" w:rsidRDefault="00E56245" w:rsidP="00E5624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29DB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 případě nepřítomnosti náměstka podepisuje smlouvu hejtman, případně jeho zástupce v pořadí určeném usnesením zastupitelstva </w:t>
      </w:r>
      <w:r>
        <w:rPr>
          <w:rFonts w:ascii="Tahoma" w:hAnsi="Tahoma" w:cs="Tahoma"/>
          <w:sz w:val="20"/>
          <w:szCs w:val="20"/>
        </w:rPr>
        <w:t xml:space="preserve">kraje </w:t>
      </w:r>
      <w:r w:rsidRPr="00A829DB">
        <w:rPr>
          <w:rFonts w:ascii="Tahoma" w:hAnsi="Tahoma" w:cs="Tahoma"/>
          <w:sz w:val="20"/>
          <w:szCs w:val="20"/>
        </w:rPr>
        <w:t xml:space="preserve">č. 1/10 ze dne </w:t>
      </w:r>
      <w:r>
        <w:rPr>
          <w:rFonts w:ascii="Tahoma" w:hAnsi="Tahoma" w:cs="Tahoma"/>
          <w:sz w:val="20"/>
          <w:szCs w:val="20"/>
        </w:rPr>
        <w:t>0</w:t>
      </w:r>
      <w:r w:rsidRPr="00A829DB">
        <w:rPr>
          <w:rFonts w:ascii="Tahoma" w:hAnsi="Tahoma" w:cs="Tahoma"/>
          <w:sz w:val="20"/>
          <w:szCs w:val="20"/>
        </w:rPr>
        <w:t>5.11.2020, ve</w:t>
      </w:r>
      <w:r>
        <w:rPr>
          <w:rFonts w:ascii="Tahoma" w:hAnsi="Tahoma" w:cs="Tahoma"/>
          <w:sz w:val="20"/>
          <w:szCs w:val="20"/>
        </w:rPr>
        <w:t> </w:t>
      </w:r>
      <w:r w:rsidRPr="00A829DB">
        <w:rPr>
          <w:rFonts w:ascii="Tahoma" w:hAnsi="Tahoma" w:cs="Tahoma"/>
          <w:sz w:val="20"/>
          <w:szCs w:val="20"/>
        </w:rPr>
        <w:t xml:space="preserve">znění usnesení zastupitelstva kraje č. 12/1193 ze dne </w:t>
      </w:r>
      <w:r>
        <w:rPr>
          <w:rFonts w:ascii="Tahoma" w:hAnsi="Tahoma" w:cs="Tahoma"/>
          <w:sz w:val="20"/>
          <w:szCs w:val="20"/>
        </w:rPr>
        <w:t>0</w:t>
      </w:r>
      <w:r w:rsidRPr="00A829DB">
        <w:rPr>
          <w:rFonts w:ascii="Tahoma" w:hAnsi="Tahoma" w:cs="Tahoma"/>
          <w:sz w:val="20"/>
          <w:szCs w:val="20"/>
        </w:rPr>
        <w:t>8.</w:t>
      </w:r>
      <w:r>
        <w:rPr>
          <w:rFonts w:ascii="Tahoma" w:hAnsi="Tahoma" w:cs="Tahoma"/>
          <w:sz w:val="20"/>
          <w:szCs w:val="20"/>
        </w:rPr>
        <w:t>0</w:t>
      </w:r>
      <w:r w:rsidRPr="00A829DB">
        <w:rPr>
          <w:rFonts w:ascii="Tahoma" w:hAnsi="Tahoma" w:cs="Tahoma"/>
          <w:sz w:val="20"/>
          <w:szCs w:val="20"/>
        </w:rPr>
        <w:t>6.2023.</w:t>
      </w:r>
    </w:p>
    <w:p w14:paraId="41C1220E" w14:textId="77777777" w:rsidR="0033734B" w:rsidRDefault="0033734B" w:rsidP="00CF1091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94458B1" w14:textId="77777777" w:rsidR="0033734B" w:rsidRPr="00E87E7A" w:rsidRDefault="0033734B" w:rsidP="00CF1091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3E0B3D77" w14:textId="77777777" w:rsidR="00FA4EE2" w:rsidRDefault="00FA4EE2" w:rsidP="00F02B32">
      <w:pPr>
        <w:jc w:val="both"/>
        <w:rPr>
          <w:rFonts w:ascii="Tahoma" w:hAnsi="Tahoma" w:cs="Tahoma"/>
          <w:sz w:val="20"/>
        </w:rPr>
      </w:pPr>
    </w:p>
    <w:tbl>
      <w:tblPr>
        <w:tblW w:w="8711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2"/>
        <w:gridCol w:w="906"/>
        <w:gridCol w:w="3993"/>
      </w:tblGrid>
      <w:tr w:rsidR="00BA3078" w14:paraId="16E240BB" w14:textId="77777777" w:rsidTr="009D459A">
        <w:trPr>
          <w:trHeight w:val="162"/>
        </w:trPr>
        <w:tc>
          <w:tcPr>
            <w:tcW w:w="3812" w:type="dxa"/>
          </w:tcPr>
          <w:p w14:paraId="5041DCCA" w14:textId="77777777" w:rsidR="00BA3078" w:rsidRDefault="00BA3078" w:rsidP="009D459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906" w:type="dxa"/>
          </w:tcPr>
          <w:p w14:paraId="09C01411" w14:textId="77777777" w:rsidR="00BA3078" w:rsidRDefault="00BA3078" w:rsidP="009D459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93" w:type="dxa"/>
          </w:tcPr>
          <w:p w14:paraId="28CE8C1F" w14:textId="77777777" w:rsidR="00BA3078" w:rsidRDefault="00BA3078" w:rsidP="009D459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Mošnově dne: </w:t>
            </w:r>
          </w:p>
        </w:tc>
      </w:tr>
      <w:tr w:rsidR="00BA3078" w14:paraId="24E00E81" w14:textId="77777777" w:rsidTr="009D459A">
        <w:trPr>
          <w:trHeight w:val="738"/>
        </w:trPr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00D9F3A5" w14:textId="77777777" w:rsidR="00BA3078" w:rsidRDefault="00BA3078" w:rsidP="009D459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6" w:type="dxa"/>
            <w:vAlign w:val="center"/>
          </w:tcPr>
          <w:p w14:paraId="4464ACC6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  <w:vAlign w:val="center"/>
          </w:tcPr>
          <w:p w14:paraId="65450BBC" w14:textId="77777777" w:rsidR="00BA3078" w:rsidRDefault="00BA3078" w:rsidP="009D459A">
            <w:pPr>
              <w:rPr>
                <w:rFonts w:ascii="Tahoma" w:hAnsi="Tahoma" w:cs="Tahoma"/>
                <w:sz w:val="20"/>
              </w:rPr>
            </w:pPr>
          </w:p>
        </w:tc>
      </w:tr>
      <w:tr w:rsidR="00BA3078" w14:paraId="550DD5AA" w14:textId="77777777" w:rsidTr="009D459A">
        <w:trPr>
          <w:trHeight w:val="966"/>
        </w:trPr>
        <w:tc>
          <w:tcPr>
            <w:tcW w:w="3812" w:type="dxa"/>
            <w:tcBorders>
              <w:top w:val="single" w:sz="4" w:space="0" w:color="auto"/>
            </w:tcBorders>
          </w:tcPr>
          <w:p w14:paraId="42993139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906" w:type="dxa"/>
            <w:vAlign w:val="center"/>
          </w:tcPr>
          <w:p w14:paraId="0A0220B1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</w:tcPr>
          <w:p w14:paraId="0EACD6A2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  <w:r w:rsidRPr="0014226C">
              <w:rPr>
                <w:rFonts w:ascii="Tahoma" w:hAnsi="Tahoma" w:cs="Tahoma"/>
                <w:sz w:val="20"/>
              </w:rPr>
              <w:t>PhDr. Mgr. Jaromír</w:t>
            </w:r>
            <w:r>
              <w:rPr>
                <w:rFonts w:ascii="Tahoma" w:hAnsi="Tahoma" w:cs="Tahoma"/>
                <w:sz w:val="20"/>
              </w:rPr>
              <w:t xml:space="preserve"> Radkovský</w:t>
            </w:r>
            <w:r w:rsidRPr="0014226C">
              <w:rPr>
                <w:rFonts w:ascii="Tahoma" w:hAnsi="Tahoma" w:cs="Tahoma"/>
                <w:sz w:val="20"/>
              </w:rPr>
              <w:t>, MBA</w:t>
            </w:r>
            <w:r>
              <w:rPr>
                <w:rFonts w:ascii="Tahoma" w:hAnsi="Tahoma" w:cs="Tahoma"/>
                <w:sz w:val="20"/>
              </w:rPr>
              <w:t xml:space="preserve"> předseda představenstva</w:t>
            </w:r>
          </w:p>
          <w:p w14:paraId="17B2BE66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F3F15B6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230CBF8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A3078" w14:paraId="1E311E3F" w14:textId="77777777" w:rsidTr="009D459A">
        <w:trPr>
          <w:trHeight w:val="226"/>
        </w:trPr>
        <w:tc>
          <w:tcPr>
            <w:tcW w:w="3812" w:type="dxa"/>
          </w:tcPr>
          <w:p w14:paraId="0ECABC3E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06" w:type="dxa"/>
            <w:vAlign w:val="center"/>
          </w:tcPr>
          <w:p w14:paraId="12A45611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5867EDA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Michal Holubec</w:t>
            </w:r>
          </w:p>
          <w:p w14:paraId="53BD3F45" w14:textId="77777777" w:rsidR="00BA3078" w:rsidRDefault="00BA3078" w:rsidP="009D45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místopředseda představenstva</w:t>
            </w:r>
          </w:p>
        </w:tc>
      </w:tr>
    </w:tbl>
    <w:p w14:paraId="5D622B1B" w14:textId="77777777" w:rsidR="00BA3078" w:rsidRDefault="00BA3078" w:rsidP="00F02B32">
      <w:pPr>
        <w:jc w:val="both"/>
        <w:rPr>
          <w:rFonts w:ascii="Tahoma" w:hAnsi="Tahoma" w:cs="Tahoma"/>
          <w:sz w:val="20"/>
        </w:rPr>
      </w:pPr>
    </w:p>
    <w:sectPr w:rsidR="00BA3078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826B" w14:textId="77777777" w:rsidR="005B3ADC" w:rsidRDefault="005B3ADC">
      <w:r>
        <w:separator/>
      </w:r>
    </w:p>
  </w:endnote>
  <w:endnote w:type="continuationSeparator" w:id="0">
    <w:p w14:paraId="5C26154E" w14:textId="77777777" w:rsidR="005B3ADC" w:rsidRDefault="005B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6F64" w14:textId="77777777" w:rsidR="00C16519" w:rsidRDefault="00EF176E">
    <w:pPr>
      <w:pStyle w:val="Zpat"/>
      <w:jc w:val="center"/>
    </w:pPr>
    <w:r>
      <w:rPr>
        <w:noProof/>
      </w:rPr>
      <w:pict w14:anchorId="071BAC68">
        <v:shapetype id="_x0000_t202" coordsize="21600,21600" o:spt="202" path="m,l,21600r21600,l21600,xe">
          <v:stroke joinstyle="miter"/>
          <v:path gradientshapeok="t" o:connecttype="rect"/>
        </v:shapetype>
        <v:shape id="MSIPCM6f2f4737b08143fa1b9845b6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7E8FFF25" w14:textId="77777777" w:rsidR="00A3582E" w:rsidRPr="00A3582E" w:rsidRDefault="00A3582E" w:rsidP="00A3582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A3582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0B53ED">
      <w:rPr>
        <w:rStyle w:val="slostrnky"/>
        <w:noProof/>
      </w:rPr>
      <w:t>4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E1B8" w14:textId="77777777" w:rsidR="00C16519" w:rsidRDefault="00EF176E">
    <w:pPr>
      <w:pStyle w:val="Zpat"/>
      <w:jc w:val="center"/>
    </w:pPr>
    <w:r>
      <w:rPr>
        <w:noProof/>
      </w:rPr>
      <w:pict w14:anchorId="4BB1C99A">
        <v:shapetype id="_x0000_t202" coordsize="21600,21600" o:spt="202" path="m,l,21600r21600,l21600,xe">
          <v:stroke joinstyle="miter"/>
          <v:path gradientshapeok="t" o:connecttype="rect"/>
        </v:shapetype>
        <v:shape id="MSIPCM3c424fd9bc90dfa1023c7007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1F71D1BA" w14:textId="77777777" w:rsidR="00A3582E" w:rsidRPr="00A3582E" w:rsidRDefault="00A3582E" w:rsidP="00A3582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A3582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0B53ED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2625" w14:textId="77777777" w:rsidR="005B3ADC" w:rsidRDefault="005B3ADC">
      <w:r>
        <w:separator/>
      </w:r>
    </w:p>
  </w:footnote>
  <w:footnote w:type="continuationSeparator" w:id="0">
    <w:p w14:paraId="40BFC78F" w14:textId="77777777" w:rsidR="005B3ADC" w:rsidRDefault="005B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0DEA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D69C9FF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C7D53D5"/>
    <w:multiLevelType w:val="multilevel"/>
    <w:tmpl w:val="BA06E98A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664"/>
      </w:pPr>
      <w:rPr>
        <w:rFonts w:ascii="Tahoma" w:hAnsi="Tahoma" w:hint="default"/>
        <w:b w:val="0"/>
        <w:i w:val="0"/>
        <w:strike w:val="0"/>
        <w:dstrike w:val="0"/>
        <w:sz w:val="2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3E02928"/>
    <w:multiLevelType w:val="hybridMultilevel"/>
    <w:tmpl w:val="32D45FF2"/>
    <w:lvl w:ilvl="0" w:tplc="0F3CECF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370A0"/>
    <w:multiLevelType w:val="hybridMultilevel"/>
    <w:tmpl w:val="D69C9FF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BE1603"/>
    <w:multiLevelType w:val="multilevel"/>
    <w:tmpl w:val="385804C8"/>
    <w:lvl w:ilvl="0">
      <w:start w:val="1"/>
      <w:numFmt w:val="lowerLetter"/>
      <w:lvlText w:val="%1)"/>
      <w:lvlJc w:val="left"/>
      <w:pPr>
        <w:tabs>
          <w:tab w:val="num" w:pos="360"/>
        </w:tabs>
        <w:ind w:left="794" w:hanging="794"/>
      </w:pPr>
      <w:rPr>
        <w:rFonts w:ascii="Tahoma" w:hAnsi="Tahoma" w:hint="default"/>
        <w:b w:val="0"/>
        <w:i w:val="0"/>
        <w:sz w:val="20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04" w:hanging="94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830298">
    <w:abstractNumId w:val="5"/>
  </w:num>
  <w:num w:numId="2" w16cid:durableId="305010198">
    <w:abstractNumId w:val="3"/>
  </w:num>
  <w:num w:numId="3" w16cid:durableId="174000538">
    <w:abstractNumId w:val="2"/>
  </w:num>
  <w:num w:numId="4" w16cid:durableId="380983797">
    <w:abstractNumId w:val="10"/>
  </w:num>
  <w:num w:numId="5" w16cid:durableId="1492988035">
    <w:abstractNumId w:val="14"/>
  </w:num>
  <w:num w:numId="6" w16cid:durableId="1405567012">
    <w:abstractNumId w:val="13"/>
  </w:num>
  <w:num w:numId="7" w16cid:durableId="1571578153">
    <w:abstractNumId w:val="0"/>
  </w:num>
  <w:num w:numId="8" w16cid:durableId="642202185">
    <w:abstractNumId w:val="4"/>
  </w:num>
  <w:num w:numId="9" w16cid:durableId="1259876006">
    <w:abstractNumId w:val="1"/>
  </w:num>
  <w:num w:numId="10" w16cid:durableId="1661032677">
    <w:abstractNumId w:val="16"/>
  </w:num>
  <w:num w:numId="11" w16cid:durableId="580649486">
    <w:abstractNumId w:val="11"/>
  </w:num>
  <w:num w:numId="12" w16cid:durableId="345207409">
    <w:abstractNumId w:val="6"/>
  </w:num>
  <w:num w:numId="13" w16cid:durableId="865101566">
    <w:abstractNumId w:val="8"/>
  </w:num>
  <w:num w:numId="14" w16cid:durableId="2026974926">
    <w:abstractNumId w:val="7"/>
  </w:num>
  <w:num w:numId="15" w16cid:durableId="1625847537">
    <w:abstractNumId w:val="15"/>
  </w:num>
  <w:num w:numId="16" w16cid:durableId="1084297650">
    <w:abstractNumId w:val="9"/>
  </w:num>
  <w:num w:numId="17" w16cid:durableId="378675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14690"/>
    <w:rsid w:val="00015160"/>
    <w:rsid w:val="00022124"/>
    <w:rsid w:val="00030FC1"/>
    <w:rsid w:val="00057D3C"/>
    <w:rsid w:val="0006111C"/>
    <w:rsid w:val="000671C6"/>
    <w:rsid w:val="000846CF"/>
    <w:rsid w:val="000902FB"/>
    <w:rsid w:val="00090850"/>
    <w:rsid w:val="000A2E0B"/>
    <w:rsid w:val="000A77D8"/>
    <w:rsid w:val="000B471F"/>
    <w:rsid w:val="000B53ED"/>
    <w:rsid w:val="000B664F"/>
    <w:rsid w:val="000C124A"/>
    <w:rsid w:val="000C1DF5"/>
    <w:rsid w:val="000C1FE1"/>
    <w:rsid w:val="000F1A72"/>
    <w:rsid w:val="0012006E"/>
    <w:rsid w:val="0012119D"/>
    <w:rsid w:val="001315CD"/>
    <w:rsid w:val="00146DC0"/>
    <w:rsid w:val="00163EE1"/>
    <w:rsid w:val="001700EE"/>
    <w:rsid w:val="00174F82"/>
    <w:rsid w:val="001A60B1"/>
    <w:rsid w:val="001C4F18"/>
    <w:rsid w:val="001D17B6"/>
    <w:rsid w:val="001E2203"/>
    <w:rsid w:val="001E6D51"/>
    <w:rsid w:val="001F4882"/>
    <w:rsid w:val="001F4F31"/>
    <w:rsid w:val="00206F2E"/>
    <w:rsid w:val="00220A83"/>
    <w:rsid w:val="00230217"/>
    <w:rsid w:val="00232522"/>
    <w:rsid w:val="00254052"/>
    <w:rsid w:val="00273F97"/>
    <w:rsid w:val="00273FBE"/>
    <w:rsid w:val="00276ADC"/>
    <w:rsid w:val="002A17E3"/>
    <w:rsid w:val="002C0579"/>
    <w:rsid w:val="002C4A6E"/>
    <w:rsid w:val="002D217A"/>
    <w:rsid w:val="002E6B98"/>
    <w:rsid w:val="00320CF9"/>
    <w:rsid w:val="0033734B"/>
    <w:rsid w:val="00357E78"/>
    <w:rsid w:val="00366B9E"/>
    <w:rsid w:val="00373CE6"/>
    <w:rsid w:val="00397C25"/>
    <w:rsid w:val="003A0484"/>
    <w:rsid w:val="003A136D"/>
    <w:rsid w:val="003D30EC"/>
    <w:rsid w:val="003E486D"/>
    <w:rsid w:val="003E540E"/>
    <w:rsid w:val="003F6B09"/>
    <w:rsid w:val="00405619"/>
    <w:rsid w:val="00407F31"/>
    <w:rsid w:val="00412EC4"/>
    <w:rsid w:val="004318D0"/>
    <w:rsid w:val="0044399B"/>
    <w:rsid w:val="00453931"/>
    <w:rsid w:val="00461992"/>
    <w:rsid w:val="0046271F"/>
    <w:rsid w:val="0046397B"/>
    <w:rsid w:val="004654D1"/>
    <w:rsid w:val="00476D92"/>
    <w:rsid w:val="00480714"/>
    <w:rsid w:val="00494AFC"/>
    <w:rsid w:val="004A0895"/>
    <w:rsid w:val="004C689F"/>
    <w:rsid w:val="004E425F"/>
    <w:rsid w:val="004E4E7F"/>
    <w:rsid w:val="004E6572"/>
    <w:rsid w:val="00522CC2"/>
    <w:rsid w:val="005324A9"/>
    <w:rsid w:val="0054388F"/>
    <w:rsid w:val="005503B2"/>
    <w:rsid w:val="00553732"/>
    <w:rsid w:val="00554E0B"/>
    <w:rsid w:val="00581BC5"/>
    <w:rsid w:val="005925E8"/>
    <w:rsid w:val="00594441"/>
    <w:rsid w:val="005B333A"/>
    <w:rsid w:val="005B3ADC"/>
    <w:rsid w:val="005C0383"/>
    <w:rsid w:val="005D6DF8"/>
    <w:rsid w:val="005D703F"/>
    <w:rsid w:val="005F3A25"/>
    <w:rsid w:val="005F7CBD"/>
    <w:rsid w:val="00602AD6"/>
    <w:rsid w:val="00605292"/>
    <w:rsid w:val="00620F65"/>
    <w:rsid w:val="00621D0D"/>
    <w:rsid w:val="00640889"/>
    <w:rsid w:val="006415EA"/>
    <w:rsid w:val="0064303E"/>
    <w:rsid w:val="006546FE"/>
    <w:rsid w:val="0065744B"/>
    <w:rsid w:val="0066172B"/>
    <w:rsid w:val="006F4E0B"/>
    <w:rsid w:val="00703B29"/>
    <w:rsid w:val="00717A5D"/>
    <w:rsid w:val="007568AF"/>
    <w:rsid w:val="00770E63"/>
    <w:rsid w:val="00784EBF"/>
    <w:rsid w:val="007A7C70"/>
    <w:rsid w:val="007B6EAF"/>
    <w:rsid w:val="007B712E"/>
    <w:rsid w:val="007D235A"/>
    <w:rsid w:val="007D38CF"/>
    <w:rsid w:val="007D46F0"/>
    <w:rsid w:val="007E208D"/>
    <w:rsid w:val="007F39D4"/>
    <w:rsid w:val="007F66F6"/>
    <w:rsid w:val="00810C62"/>
    <w:rsid w:val="0083552E"/>
    <w:rsid w:val="0086498F"/>
    <w:rsid w:val="00874C7F"/>
    <w:rsid w:val="00875329"/>
    <w:rsid w:val="008778E2"/>
    <w:rsid w:val="00897C18"/>
    <w:rsid w:val="008B6106"/>
    <w:rsid w:val="008B669E"/>
    <w:rsid w:val="008C684B"/>
    <w:rsid w:val="008D33BC"/>
    <w:rsid w:val="008D58A4"/>
    <w:rsid w:val="008F0D78"/>
    <w:rsid w:val="008F2F33"/>
    <w:rsid w:val="00906716"/>
    <w:rsid w:val="00925139"/>
    <w:rsid w:val="0092582C"/>
    <w:rsid w:val="00944CD9"/>
    <w:rsid w:val="00962153"/>
    <w:rsid w:val="009765F6"/>
    <w:rsid w:val="0098339C"/>
    <w:rsid w:val="00985DEF"/>
    <w:rsid w:val="0099243E"/>
    <w:rsid w:val="009942C7"/>
    <w:rsid w:val="009A30B4"/>
    <w:rsid w:val="009B1806"/>
    <w:rsid w:val="009D354A"/>
    <w:rsid w:val="009D459A"/>
    <w:rsid w:val="00A24CB4"/>
    <w:rsid w:val="00A26437"/>
    <w:rsid w:val="00A3181C"/>
    <w:rsid w:val="00A3582E"/>
    <w:rsid w:val="00A367CD"/>
    <w:rsid w:val="00A40AF3"/>
    <w:rsid w:val="00A51EFC"/>
    <w:rsid w:val="00A630D1"/>
    <w:rsid w:val="00A82DF9"/>
    <w:rsid w:val="00A8565F"/>
    <w:rsid w:val="00AB529A"/>
    <w:rsid w:val="00AC3EF4"/>
    <w:rsid w:val="00AD6709"/>
    <w:rsid w:val="00AF2741"/>
    <w:rsid w:val="00AF4717"/>
    <w:rsid w:val="00B20078"/>
    <w:rsid w:val="00B20E93"/>
    <w:rsid w:val="00B21AFC"/>
    <w:rsid w:val="00B25960"/>
    <w:rsid w:val="00B36F39"/>
    <w:rsid w:val="00B42AB7"/>
    <w:rsid w:val="00B459D5"/>
    <w:rsid w:val="00B50C4A"/>
    <w:rsid w:val="00B6145C"/>
    <w:rsid w:val="00B621FA"/>
    <w:rsid w:val="00B63633"/>
    <w:rsid w:val="00B646DA"/>
    <w:rsid w:val="00B66C97"/>
    <w:rsid w:val="00B75A0E"/>
    <w:rsid w:val="00B77C7C"/>
    <w:rsid w:val="00B93720"/>
    <w:rsid w:val="00BA3078"/>
    <w:rsid w:val="00BB779D"/>
    <w:rsid w:val="00BC22F9"/>
    <w:rsid w:val="00BC6D5C"/>
    <w:rsid w:val="00BE046D"/>
    <w:rsid w:val="00BE335D"/>
    <w:rsid w:val="00BE4B98"/>
    <w:rsid w:val="00BF4C02"/>
    <w:rsid w:val="00C005C6"/>
    <w:rsid w:val="00C00E4F"/>
    <w:rsid w:val="00C140CB"/>
    <w:rsid w:val="00C16519"/>
    <w:rsid w:val="00C22C12"/>
    <w:rsid w:val="00C31BCA"/>
    <w:rsid w:val="00C53FE5"/>
    <w:rsid w:val="00C5418D"/>
    <w:rsid w:val="00C820B4"/>
    <w:rsid w:val="00C82B96"/>
    <w:rsid w:val="00C85375"/>
    <w:rsid w:val="00C85AA3"/>
    <w:rsid w:val="00C95A5A"/>
    <w:rsid w:val="00C97BAA"/>
    <w:rsid w:val="00CB1C83"/>
    <w:rsid w:val="00CC17A4"/>
    <w:rsid w:val="00CC3EB6"/>
    <w:rsid w:val="00CD0CBC"/>
    <w:rsid w:val="00CE7D99"/>
    <w:rsid w:val="00CF1091"/>
    <w:rsid w:val="00CF6F2F"/>
    <w:rsid w:val="00D07926"/>
    <w:rsid w:val="00D36FA3"/>
    <w:rsid w:val="00D375FF"/>
    <w:rsid w:val="00D40036"/>
    <w:rsid w:val="00D41275"/>
    <w:rsid w:val="00D52B52"/>
    <w:rsid w:val="00D53ED4"/>
    <w:rsid w:val="00D56EA8"/>
    <w:rsid w:val="00D62EEB"/>
    <w:rsid w:val="00D93FF6"/>
    <w:rsid w:val="00DE4CCD"/>
    <w:rsid w:val="00DF40D3"/>
    <w:rsid w:val="00DF5210"/>
    <w:rsid w:val="00E00CCF"/>
    <w:rsid w:val="00E16C0B"/>
    <w:rsid w:val="00E20824"/>
    <w:rsid w:val="00E22213"/>
    <w:rsid w:val="00E26E04"/>
    <w:rsid w:val="00E333AA"/>
    <w:rsid w:val="00E50796"/>
    <w:rsid w:val="00E56245"/>
    <w:rsid w:val="00E57A10"/>
    <w:rsid w:val="00E71F06"/>
    <w:rsid w:val="00E84D00"/>
    <w:rsid w:val="00E91E24"/>
    <w:rsid w:val="00E93CFE"/>
    <w:rsid w:val="00E97F4B"/>
    <w:rsid w:val="00EB52A1"/>
    <w:rsid w:val="00EC0F57"/>
    <w:rsid w:val="00EC7446"/>
    <w:rsid w:val="00ED70DB"/>
    <w:rsid w:val="00F02B32"/>
    <w:rsid w:val="00F114FF"/>
    <w:rsid w:val="00F2419E"/>
    <w:rsid w:val="00F34307"/>
    <w:rsid w:val="00F3625E"/>
    <w:rsid w:val="00F407FD"/>
    <w:rsid w:val="00F419CD"/>
    <w:rsid w:val="00F4220D"/>
    <w:rsid w:val="00F67398"/>
    <w:rsid w:val="00F814DB"/>
    <w:rsid w:val="00F84A68"/>
    <w:rsid w:val="00F90BA4"/>
    <w:rsid w:val="00FA03E9"/>
    <w:rsid w:val="00FA4EE2"/>
    <w:rsid w:val="00FB72E6"/>
    <w:rsid w:val="00FC7259"/>
    <w:rsid w:val="00FE1F0A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9E4CEAD"/>
  <w15:chartTrackingRefBased/>
  <w15:docId w15:val="{0B8F5115-A70E-4401-93B4-F433C23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Revize">
    <w:name w:val="Revision"/>
    <w:hidden/>
    <w:uiPriority w:val="99"/>
    <w:semiHidden/>
    <w:rsid w:val="00B21A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dalibor.zon%40msk.cz%7Ccdcd713e086a475b240108d94c191580%7C39f24d0baa3045518e8143c77cf1000e%7C0%7C0%7C637624492886825965%7CUnknown%7CTWFpbGZsb3d8eyJWIjoiMC4wLjAwMDAiLCJQIjoiV2luMzIiLCJBTiI6Ik1haWwiLCJXVCI6Mn0%3D%7C1000&amp;sdata=szCR20L1Gg8O3amL2CJe%2B4RFY5tVD6TzcwpcgJXRlWU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2603</Words>
  <Characters>15359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17927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dalibor.zon%40msk.cz%7Ccdcd713e086a475b240108d94c191580%7C39f24d0baa3045518e8143c77cf1000e%7C0%7C0%7C637624492886825965%7CUnknown%7CTWFpbGZsb3d8eyJWIjoiMC4wLjAwMDAiLCJQIjoiV2luMzIiLCJBTiI6Ik1haWwiLCJXVCI6Mn0%3D%7C1000&amp;sdata=szCR20L1Gg8O3amL2CJe%2B4RFY5tVD6TzcwpcgJXRlWU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Procházka Tomáš</cp:lastModifiedBy>
  <cp:revision>6</cp:revision>
  <cp:lastPrinted>2015-07-16T08:33:00Z</cp:lastPrinted>
  <dcterms:created xsi:type="dcterms:W3CDTF">2023-10-12T04:52:00Z</dcterms:created>
  <dcterms:modified xsi:type="dcterms:W3CDTF">2023-10-16T06:23:00Z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2022-12-16T06:17:45Z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ddeeaece-9635-4214-a25b-fa9049a23b78</vt:lpwstr>
  </property>
  <property fmtid="{D5CDD505-2E9C-101B-9397-08002B2CF9AE}" pid="8" name="MSIP_Label_215ad6d0-798b-44f9-b3fd-112ad6275fb4_ContentBits">
    <vt:lpwstr>2</vt:lpwstr>
  </property>
</Properties>
</file>