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A7D3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06EA7D4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206EA7F8" wp14:editId="206EA7F9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06EA7FA" wp14:editId="206EA7FB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EA7D5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206EA7D6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206EA7D7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206EA7D8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206EA7D9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206EA7DA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D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C" w14:textId="097620F5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727666" w:rsidRPr="00727666">
        <w:rPr>
          <w:rFonts w:ascii="Tahoma" w:hAnsi="Tahoma" w:cs="Tahoma"/>
          <w:bCs/>
        </w:rPr>
        <w:t>22.</w:t>
      </w:r>
      <w:r w:rsidR="00BE5893">
        <w:rPr>
          <w:rFonts w:ascii="Tahoma" w:hAnsi="Tahoma" w:cs="Tahoma"/>
          <w:b/>
        </w:rPr>
        <w:t xml:space="preserve"> </w:t>
      </w:r>
    </w:p>
    <w:p w14:paraId="206EA7DD" w14:textId="22495FC0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</w:t>
      </w:r>
      <w:r w:rsidR="00C05A12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BB288B">
        <w:rPr>
          <w:rFonts w:ascii="Tahoma" w:hAnsi="Tahoma" w:cs="Tahoma"/>
        </w:rPr>
        <w:t>11</w:t>
      </w:r>
      <w:r>
        <w:rPr>
          <w:rFonts w:ascii="Tahoma" w:hAnsi="Tahoma" w:cs="Tahoma"/>
        </w:rPr>
        <w:t>. 202</w:t>
      </w:r>
      <w:r w:rsidR="00C05A12">
        <w:rPr>
          <w:rFonts w:ascii="Tahoma" w:hAnsi="Tahoma" w:cs="Tahoma"/>
        </w:rPr>
        <w:t>3</w:t>
      </w:r>
    </w:p>
    <w:p w14:paraId="206EA7DE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F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E0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1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06EA7E2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3" w14:textId="4A57DA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727666">
        <w:rPr>
          <w:rFonts w:ascii="Tahoma" w:hAnsi="Tahoma" w:cs="Tahoma"/>
        </w:rPr>
        <w:t>22/208</w:t>
      </w:r>
    </w:p>
    <w:p w14:paraId="206EA7E4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206EA7E5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791CBBB0" w14:textId="10AFA908" w:rsidR="00BE5893" w:rsidRDefault="00BE5893" w:rsidP="00BE589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E593C7B" w14:textId="642100F3" w:rsidR="00BE5893" w:rsidRDefault="00727666" w:rsidP="00BE589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d</w:t>
      </w:r>
      <w:r w:rsidR="00BE5893">
        <w:rPr>
          <w:rStyle w:val="normaltextrun"/>
          <w:rFonts w:ascii="Tahoma" w:hAnsi="Tahoma" w:cs="Tahoma"/>
        </w:rPr>
        <w:t xml:space="preserve"> o p o r u č u j e </w:t>
      </w:r>
      <w:r w:rsidR="00BE5893">
        <w:rPr>
          <w:rStyle w:val="eop"/>
          <w:rFonts w:ascii="Tahoma" w:hAnsi="Tahoma" w:cs="Tahoma"/>
        </w:rPr>
        <w:t> </w:t>
      </w:r>
    </w:p>
    <w:p w14:paraId="20722A1B" w14:textId="77777777" w:rsidR="00BE5893" w:rsidRDefault="00BE5893" w:rsidP="00BE58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129106D7" w14:textId="77777777" w:rsidR="006E150F" w:rsidRDefault="006E150F" w:rsidP="00BE58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42601554" w14:textId="1E95E3D9" w:rsidR="006E150F" w:rsidRDefault="006E150F" w:rsidP="006E150F">
      <w:pPr>
        <w:pStyle w:val="MSKDoplnek"/>
        <w:numPr>
          <w:ilvl w:val="1"/>
          <w:numId w:val="11"/>
        </w:numPr>
        <w:jc w:val="left"/>
      </w:pPr>
      <w:r>
        <w:t>vzít na vědomí</w:t>
      </w:r>
    </w:p>
    <w:p w14:paraId="7B1F1F83" w14:textId="77777777" w:rsidR="006E150F" w:rsidRDefault="006E150F" w:rsidP="006E150F">
      <w:pPr>
        <w:pStyle w:val="MSKNormal"/>
      </w:pPr>
    </w:p>
    <w:p w14:paraId="7408E949" w14:textId="677C5D1E" w:rsidR="006E150F" w:rsidRDefault="006E150F" w:rsidP="006E150F">
      <w:pPr>
        <w:pStyle w:val="MSKNormal"/>
      </w:pPr>
      <w:r>
        <w:t>návrhy společností ALZHEIMER HOME z. ú., IČO 03593207 a BESKYD FM, z. ú., IČO 09470646, na uzavření trojstranných dohod o narovnání právních vztahů založených smlouvami o poskytnutí dotace z rozpočtu Moravskoslezského kraje ev. č. 03011/2022/SOC a ev. č. 03016/2022/SOC</w:t>
      </w:r>
    </w:p>
    <w:p w14:paraId="0A0B4240" w14:textId="77777777" w:rsidR="006E150F" w:rsidRDefault="006E150F" w:rsidP="006E150F">
      <w:pPr>
        <w:pStyle w:val="MSKNormal"/>
      </w:pPr>
    </w:p>
    <w:p w14:paraId="20AB5545" w14:textId="77777777" w:rsidR="006E150F" w:rsidRDefault="006E150F" w:rsidP="006E150F">
      <w:pPr>
        <w:pStyle w:val="MSKDoplnek"/>
        <w:numPr>
          <w:ilvl w:val="1"/>
          <w:numId w:val="11"/>
        </w:numPr>
        <w:jc w:val="left"/>
        <w:rPr>
          <w:rStyle w:val="normaltextrun"/>
        </w:rPr>
      </w:pPr>
      <w:r w:rsidRPr="006E150F">
        <w:rPr>
          <w:rStyle w:val="normaltextrun"/>
        </w:rPr>
        <w:t xml:space="preserve">rozhodnout </w:t>
      </w:r>
    </w:p>
    <w:p w14:paraId="47D69F48" w14:textId="77777777" w:rsidR="006E150F" w:rsidRDefault="006E150F" w:rsidP="006E150F">
      <w:pPr>
        <w:pStyle w:val="MSKDoplnek"/>
        <w:jc w:val="left"/>
        <w:rPr>
          <w:rStyle w:val="normaltextrun"/>
        </w:rPr>
      </w:pPr>
    </w:p>
    <w:p w14:paraId="206EA7EF" w14:textId="4B8ACED2" w:rsidR="006A3F13" w:rsidRDefault="006E150F" w:rsidP="006E150F">
      <w:pPr>
        <w:pStyle w:val="MSKDoplnek"/>
        <w:rPr>
          <w:rStyle w:val="normaltextrun"/>
        </w:rPr>
      </w:pPr>
      <w:r w:rsidRPr="006E150F">
        <w:rPr>
          <w:rStyle w:val="normaltextrun"/>
        </w:rPr>
        <w:t>uzavřít se společnostmi ALZHEIMER HOME z. ú., IČO 03593207</w:t>
      </w:r>
      <w:r>
        <w:rPr>
          <w:rStyle w:val="normaltextrun"/>
        </w:rPr>
        <w:t xml:space="preserve"> </w:t>
      </w:r>
      <w:r w:rsidRPr="006E150F">
        <w:rPr>
          <w:rStyle w:val="normaltextrun"/>
        </w:rPr>
        <w:t>a BESKYD FM, z. ú., IČO 09470646, trojstranné dohody o narovnání ke Smlouvám o</w:t>
      </w:r>
      <w:r>
        <w:rPr>
          <w:rStyle w:val="normaltextrun"/>
        </w:rPr>
        <w:t> </w:t>
      </w:r>
      <w:r w:rsidRPr="006E150F">
        <w:rPr>
          <w:rStyle w:val="normaltextrun"/>
        </w:rPr>
        <w:t>poskytnutí dotace z rozpočtu Moravskoslezského kraje ev. č. 03011/2022/SOC a</w:t>
      </w:r>
      <w:r>
        <w:rPr>
          <w:rStyle w:val="normaltextrun"/>
        </w:rPr>
        <w:t> </w:t>
      </w:r>
      <w:r w:rsidRPr="006E150F">
        <w:rPr>
          <w:rStyle w:val="normaltextrun"/>
        </w:rPr>
        <w:t>ev.</w:t>
      </w:r>
      <w:r>
        <w:rPr>
          <w:rStyle w:val="normaltextrun"/>
        </w:rPr>
        <w:t> </w:t>
      </w:r>
      <w:r w:rsidRPr="006E150F">
        <w:rPr>
          <w:rStyle w:val="normaltextrun"/>
        </w:rPr>
        <w:t>č.</w:t>
      </w:r>
      <w:r>
        <w:rPr>
          <w:rStyle w:val="normaltextrun"/>
        </w:rPr>
        <w:t> </w:t>
      </w:r>
      <w:r w:rsidRPr="006E150F">
        <w:rPr>
          <w:rStyle w:val="normaltextrun"/>
        </w:rPr>
        <w:t>03016/2022/SOC</w:t>
      </w:r>
    </w:p>
    <w:p w14:paraId="6E79F1FB" w14:textId="77777777" w:rsidR="006E150F" w:rsidRDefault="006E150F" w:rsidP="006E150F">
      <w:pPr>
        <w:pStyle w:val="MSKDoplnek"/>
        <w:rPr>
          <w:rStyle w:val="normaltextrun"/>
        </w:rPr>
      </w:pPr>
    </w:p>
    <w:p w14:paraId="13556B44" w14:textId="77777777" w:rsidR="006E150F" w:rsidRPr="006E150F" w:rsidRDefault="006E150F" w:rsidP="006E150F">
      <w:pPr>
        <w:pStyle w:val="MSKDoplnek"/>
      </w:pPr>
    </w:p>
    <w:p w14:paraId="206EA7F0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06EA7F1" w14:textId="0DE74B1F" w:rsidR="006A3F13" w:rsidRPr="00254A9B" w:rsidRDefault="00D97632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Bc. </w:t>
      </w:r>
      <w:r w:rsidR="009F0EC3">
        <w:rPr>
          <w:rFonts w:ascii="Tahoma" w:hAnsi="Tahoma" w:cs="Tahoma"/>
        </w:rPr>
        <w:t>Peter Hančin</w:t>
      </w:r>
    </w:p>
    <w:p w14:paraId="206EA7F2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3" w14:textId="07342D34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 w:rsidR="00C05A12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BB288B">
        <w:rPr>
          <w:rFonts w:ascii="Tahoma" w:hAnsi="Tahoma" w:cs="Tahoma"/>
        </w:rPr>
        <w:t>11</w:t>
      </w:r>
      <w:r>
        <w:rPr>
          <w:rFonts w:ascii="Tahoma" w:hAnsi="Tahoma" w:cs="Tahoma"/>
        </w:rPr>
        <w:t>. 202</w:t>
      </w:r>
      <w:r w:rsidR="00C05A12">
        <w:rPr>
          <w:rFonts w:ascii="Tahoma" w:hAnsi="Tahoma" w:cs="Tahoma"/>
        </w:rPr>
        <w:t>3</w:t>
      </w:r>
    </w:p>
    <w:p w14:paraId="206EA7F4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5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6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206EA7F7" w14:textId="77777777"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497D" w14:textId="77777777" w:rsidR="007B79CE" w:rsidRDefault="007B79CE">
      <w:r>
        <w:separator/>
      </w:r>
    </w:p>
  </w:endnote>
  <w:endnote w:type="continuationSeparator" w:id="0">
    <w:p w14:paraId="73E845B6" w14:textId="77777777" w:rsidR="007B79CE" w:rsidRDefault="007B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0" w14:textId="6757091C" w:rsidR="00C05A12" w:rsidRPr="007A16C0" w:rsidRDefault="00BC4E75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1056984" wp14:editId="5403A23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72042f19947099f170374eb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96C0E3" w14:textId="70719D9B" w:rsidR="00BC4E75" w:rsidRPr="00BC4E75" w:rsidRDefault="00BC4E75" w:rsidP="00BC4E7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4E7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56984" id="_x0000_t202" coordsize="21600,21600" o:spt="202" path="m,l,21600r21600,l21600,xe">
              <v:stroke joinstyle="miter"/>
              <v:path gradientshapeok="t" o:connecttype="rect"/>
            </v:shapetype>
            <v:shape id="MSIPCMc72042f19947099f170374e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A96C0E3" w14:textId="70719D9B" w:rsidR="00BC4E75" w:rsidRPr="00BC4E75" w:rsidRDefault="00BC4E75" w:rsidP="00BC4E7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4E7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7F1B" w14:textId="12DCC332" w:rsidR="00BC4E75" w:rsidRDefault="00BC4E7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A38FE27" wp14:editId="0616E7E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72aa4360af9927fccbd755a0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7AAA6B" w14:textId="4E86D53E" w:rsidR="00BC4E75" w:rsidRPr="00BC4E75" w:rsidRDefault="00BC4E75" w:rsidP="00BC4E7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4E7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8FE27" id="_x0000_t202" coordsize="21600,21600" o:spt="202" path="m,l,21600r21600,l21600,xe">
              <v:stroke joinstyle="miter"/>
              <v:path gradientshapeok="t" o:connecttype="rect"/>
            </v:shapetype>
            <v:shape id="MSIPCM72aa4360af9927fccbd755a0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97AAA6B" w14:textId="4E86D53E" w:rsidR="00BC4E75" w:rsidRPr="00BC4E75" w:rsidRDefault="00BC4E75" w:rsidP="00BC4E7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4E7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AD82" w14:textId="77777777" w:rsidR="007B79CE" w:rsidRDefault="007B79CE">
      <w:r>
        <w:separator/>
      </w:r>
    </w:p>
  </w:footnote>
  <w:footnote w:type="continuationSeparator" w:id="0">
    <w:p w14:paraId="28C1288B" w14:textId="77777777" w:rsidR="007B79CE" w:rsidRDefault="007B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1" w14:textId="77777777" w:rsidR="00C05A12" w:rsidRPr="00214052" w:rsidRDefault="00C05A1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46780"/>
    <w:multiLevelType w:val="hybridMultilevel"/>
    <w:tmpl w:val="F6666C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E0B86"/>
    <w:multiLevelType w:val="hybridMultilevel"/>
    <w:tmpl w:val="6C6CEC5A"/>
    <w:lvl w:ilvl="0" w:tplc="B1A0C2A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C0ABF"/>
    <w:multiLevelType w:val="hybridMultilevel"/>
    <w:tmpl w:val="86981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" w15:restartNumberingAfterBreak="0">
    <w:nsid w:val="6A564485"/>
    <w:multiLevelType w:val="multilevel"/>
    <w:tmpl w:val="6FC429C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023711">
    <w:abstractNumId w:val="1"/>
  </w:num>
  <w:num w:numId="2" w16cid:durableId="1549297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02133">
    <w:abstractNumId w:val="8"/>
  </w:num>
  <w:num w:numId="4" w16cid:durableId="1353606932">
    <w:abstractNumId w:val="0"/>
  </w:num>
  <w:num w:numId="5" w16cid:durableId="1625694286">
    <w:abstractNumId w:val="6"/>
  </w:num>
  <w:num w:numId="6" w16cid:durableId="1275939808">
    <w:abstractNumId w:val="9"/>
  </w:num>
  <w:num w:numId="7" w16cid:durableId="1565606237">
    <w:abstractNumId w:val="5"/>
  </w:num>
  <w:num w:numId="8" w16cid:durableId="835264276">
    <w:abstractNumId w:val="7"/>
  </w:num>
  <w:num w:numId="9" w16cid:durableId="1533153338">
    <w:abstractNumId w:val="3"/>
  </w:num>
  <w:num w:numId="10" w16cid:durableId="1531333578">
    <w:abstractNumId w:val="4"/>
  </w:num>
  <w:num w:numId="11" w16cid:durableId="4165641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A018F"/>
    <w:rsid w:val="000D333A"/>
    <w:rsid w:val="00111012"/>
    <w:rsid w:val="00126F9A"/>
    <w:rsid w:val="001E1112"/>
    <w:rsid w:val="001F0B84"/>
    <w:rsid w:val="00205D42"/>
    <w:rsid w:val="00224000"/>
    <w:rsid w:val="0026750A"/>
    <w:rsid w:val="00284B08"/>
    <w:rsid w:val="002D47F9"/>
    <w:rsid w:val="002E2FB3"/>
    <w:rsid w:val="002E70B4"/>
    <w:rsid w:val="002F2105"/>
    <w:rsid w:val="003A2ED4"/>
    <w:rsid w:val="003B4F8B"/>
    <w:rsid w:val="003E5BC8"/>
    <w:rsid w:val="00411CD8"/>
    <w:rsid w:val="0042680F"/>
    <w:rsid w:val="004811E1"/>
    <w:rsid w:val="004B2FBC"/>
    <w:rsid w:val="00500616"/>
    <w:rsid w:val="00531E33"/>
    <w:rsid w:val="0057176F"/>
    <w:rsid w:val="005F30A3"/>
    <w:rsid w:val="005F6018"/>
    <w:rsid w:val="00622890"/>
    <w:rsid w:val="0062296D"/>
    <w:rsid w:val="00695EE1"/>
    <w:rsid w:val="006A3F13"/>
    <w:rsid w:val="006B420F"/>
    <w:rsid w:val="006C28CA"/>
    <w:rsid w:val="006E150F"/>
    <w:rsid w:val="006E30D1"/>
    <w:rsid w:val="006E4781"/>
    <w:rsid w:val="00727666"/>
    <w:rsid w:val="0073006E"/>
    <w:rsid w:val="0079217C"/>
    <w:rsid w:val="00797CCF"/>
    <w:rsid w:val="007B4201"/>
    <w:rsid w:val="007B7522"/>
    <w:rsid w:val="007B79CE"/>
    <w:rsid w:val="007F03A5"/>
    <w:rsid w:val="00801E07"/>
    <w:rsid w:val="00805F99"/>
    <w:rsid w:val="00806BCD"/>
    <w:rsid w:val="008263EC"/>
    <w:rsid w:val="008632B0"/>
    <w:rsid w:val="008A6841"/>
    <w:rsid w:val="008B40AE"/>
    <w:rsid w:val="00914B2C"/>
    <w:rsid w:val="00972E44"/>
    <w:rsid w:val="00972F17"/>
    <w:rsid w:val="0097396A"/>
    <w:rsid w:val="009C05FD"/>
    <w:rsid w:val="009F0EC3"/>
    <w:rsid w:val="00A7473D"/>
    <w:rsid w:val="00A8049A"/>
    <w:rsid w:val="00A922FA"/>
    <w:rsid w:val="00AD18A5"/>
    <w:rsid w:val="00AD5A60"/>
    <w:rsid w:val="00B42D8E"/>
    <w:rsid w:val="00B5031B"/>
    <w:rsid w:val="00B731C5"/>
    <w:rsid w:val="00B816D1"/>
    <w:rsid w:val="00B8552B"/>
    <w:rsid w:val="00B87B9E"/>
    <w:rsid w:val="00BB288B"/>
    <w:rsid w:val="00BB7B94"/>
    <w:rsid w:val="00BC4E75"/>
    <w:rsid w:val="00BD0553"/>
    <w:rsid w:val="00BE1012"/>
    <w:rsid w:val="00BE5893"/>
    <w:rsid w:val="00BE66BA"/>
    <w:rsid w:val="00C05A12"/>
    <w:rsid w:val="00C0699B"/>
    <w:rsid w:val="00C53C03"/>
    <w:rsid w:val="00C609E9"/>
    <w:rsid w:val="00C8723E"/>
    <w:rsid w:val="00C90E40"/>
    <w:rsid w:val="00CC7123"/>
    <w:rsid w:val="00D002F7"/>
    <w:rsid w:val="00D72CC6"/>
    <w:rsid w:val="00D843B9"/>
    <w:rsid w:val="00D953D4"/>
    <w:rsid w:val="00D97632"/>
    <w:rsid w:val="00DE132F"/>
    <w:rsid w:val="00DE3D30"/>
    <w:rsid w:val="00DE5DA7"/>
    <w:rsid w:val="00E269FF"/>
    <w:rsid w:val="00E97F6A"/>
    <w:rsid w:val="00EC5660"/>
    <w:rsid w:val="00FD393A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EA7D3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4E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E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BE5893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BE5893"/>
  </w:style>
  <w:style w:type="character" w:customStyle="1" w:styleId="normaltextrun">
    <w:name w:val="normaltextrun"/>
    <w:basedOn w:val="Standardnpsmoodstavce"/>
    <w:rsid w:val="00BE5893"/>
  </w:style>
  <w:style w:type="character" w:customStyle="1" w:styleId="contextualspellingandgrammarerror">
    <w:name w:val="contextualspellingandgrammarerror"/>
    <w:basedOn w:val="Standardnpsmoodstavce"/>
    <w:rsid w:val="00BE5893"/>
  </w:style>
  <w:style w:type="character" w:customStyle="1" w:styleId="scxw29790087">
    <w:name w:val="scxw29790087"/>
    <w:basedOn w:val="Standardnpsmoodstavce"/>
    <w:rsid w:val="00BE5893"/>
  </w:style>
  <w:style w:type="character" w:customStyle="1" w:styleId="spellingerror">
    <w:name w:val="spellingerror"/>
    <w:basedOn w:val="Standardnpsmoodstavce"/>
    <w:rsid w:val="00BE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2" ma:contentTypeDescription="Create a new document." ma:contentTypeScope="" ma:versionID="1a4e68dac1cd905859b58eb52a09052d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047726573c19ecfd56e0bd1240fa1ffa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CFD7B-EBFC-44CD-B821-751B12C16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BB51C-EA7C-425B-8283-5AE550C304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BFA72B-0FBF-421C-907D-1B5F55582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Muczková Irena</cp:lastModifiedBy>
  <cp:revision>10</cp:revision>
  <cp:lastPrinted>2022-11-08T12:13:00Z</cp:lastPrinted>
  <dcterms:created xsi:type="dcterms:W3CDTF">2022-11-15T06:03:00Z</dcterms:created>
  <dcterms:modified xsi:type="dcterms:W3CDTF">2023-11-13T06:20:00Z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2022-11-15T06:02:30Z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090e61ab-4a00-4dd8-a899-9100ed75c30b</vt:lpwstr>
  </property>
  <property fmtid="{D5CDD505-2E9C-101B-9397-08002B2CF9AE}" pid="9" name="MSIP_Label_215ad6d0-798b-44f9-b3fd-112ad6275fb4_ContentBits">
    <vt:lpwstr>2</vt:lpwstr>
  </property>
</Properties>
</file>