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E9D21" w14:textId="53E7AD67" w:rsidR="00424F18" w:rsidRPr="00D53A6C" w:rsidRDefault="00424F18" w:rsidP="00424F1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D53A6C">
        <w:rPr>
          <w:rFonts w:ascii="Tahoma" w:hAnsi="Tahoma" w:cs="Tahoma"/>
          <w:b/>
          <w:bCs/>
          <w:sz w:val="20"/>
          <w:szCs w:val="20"/>
        </w:rPr>
        <w:t>Aktualizace č. 1 Střednědobého plánu rozvoje sociálních služeb a dalších aktivit v Moravskoslezském kraji na léta 2024-2026</w:t>
      </w:r>
    </w:p>
    <w:p w14:paraId="25A231D9" w14:textId="77777777" w:rsidR="00424F18" w:rsidRPr="00D53A6C" w:rsidRDefault="00424F18">
      <w:pPr>
        <w:rPr>
          <w:rFonts w:ascii="Tahoma" w:hAnsi="Tahoma" w:cs="Tahoma"/>
          <w:sz w:val="20"/>
          <w:szCs w:val="20"/>
        </w:rPr>
      </w:pPr>
    </w:p>
    <w:p w14:paraId="4C4E143A" w14:textId="79F420FB" w:rsidR="00E1606C" w:rsidRPr="00D53A6C" w:rsidRDefault="008C7629">
      <w:pPr>
        <w:rPr>
          <w:rFonts w:ascii="Tahoma" w:hAnsi="Tahoma" w:cs="Tahoma"/>
          <w:sz w:val="20"/>
          <w:szCs w:val="20"/>
        </w:rPr>
      </w:pPr>
      <w:r w:rsidRPr="00D53A6C">
        <w:rPr>
          <w:rFonts w:ascii="Tahoma" w:hAnsi="Tahoma" w:cs="Tahoma"/>
          <w:sz w:val="20"/>
          <w:szCs w:val="20"/>
        </w:rPr>
        <w:t xml:space="preserve">Tabulka 24: Limitovaný </w:t>
      </w:r>
      <w:r w:rsidR="00F7482A" w:rsidRPr="00D53A6C">
        <w:rPr>
          <w:rFonts w:ascii="Tahoma" w:hAnsi="Tahoma" w:cs="Tahoma"/>
          <w:sz w:val="20"/>
          <w:szCs w:val="20"/>
        </w:rPr>
        <w:t>maximální rozvoj sociálních služeb v MSK na období 2024-2026</w:t>
      </w:r>
    </w:p>
    <w:p w14:paraId="6F6223BF" w14:textId="77777777" w:rsidR="00F7482A" w:rsidRDefault="00F7482A"/>
    <w:p w14:paraId="2C78A854" w14:textId="5245E4B3" w:rsidR="00F7482A" w:rsidRDefault="007F3991">
      <w:r w:rsidRPr="007F3991">
        <w:drawing>
          <wp:inline distT="0" distB="0" distL="0" distR="0" wp14:anchorId="00932011" wp14:editId="357DA5E1">
            <wp:extent cx="5760720" cy="1550505"/>
            <wp:effectExtent l="0" t="0" r="0" b="0"/>
            <wp:docPr id="37590618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067" cy="1556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9A214" w14:textId="5A6D0981" w:rsidR="007F3991" w:rsidRDefault="0000263A">
      <w:r w:rsidRPr="0000263A">
        <w:drawing>
          <wp:inline distT="0" distB="0" distL="0" distR="0" wp14:anchorId="6E960C70" wp14:editId="33C153D8">
            <wp:extent cx="5760611" cy="1510748"/>
            <wp:effectExtent l="0" t="0" r="0" b="0"/>
            <wp:docPr id="5130303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259" cy="151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2D470" w14:textId="77777777" w:rsidR="00424F18" w:rsidRDefault="00424F18"/>
    <w:p w14:paraId="18CF3D20" w14:textId="26AF1A99" w:rsidR="00424F18" w:rsidRPr="00D53A6C" w:rsidRDefault="0083108D">
      <w:pPr>
        <w:rPr>
          <w:rFonts w:ascii="Tahoma" w:hAnsi="Tahoma" w:cs="Tahoma"/>
          <w:sz w:val="20"/>
          <w:szCs w:val="20"/>
        </w:rPr>
      </w:pPr>
      <w:r w:rsidRPr="00D53A6C">
        <w:rPr>
          <w:rFonts w:ascii="Tahoma" w:hAnsi="Tahoma" w:cs="Tahoma"/>
          <w:sz w:val="20"/>
          <w:szCs w:val="20"/>
        </w:rPr>
        <w:t>Údaje se vztahují na žádosti</w:t>
      </w:r>
      <w:r w:rsidR="00D53A6C" w:rsidRPr="00D53A6C">
        <w:rPr>
          <w:rFonts w:ascii="Tahoma" w:hAnsi="Tahoma" w:cs="Tahoma"/>
          <w:sz w:val="20"/>
          <w:szCs w:val="20"/>
        </w:rPr>
        <w:t xml:space="preserve"> </w:t>
      </w:r>
      <w:r w:rsidR="001E5871">
        <w:rPr>
          <w:rFonts w:ascii="Tahoma" w:hAnsi="Tahoma" w:cs="Tahoma"/>
          <w:sz w:val="20"/>
          <w:szCs w:val="20"/>
        </w:rPr>
        <w:t>k</w:t>
      </w:r>
      <w:r w:rsidR="007D7BEE">
        <w:rPr>
          <w:rFonts w:ascii="Tahoma" w:hAnsi="Tahoma" w:cs="Tahoma"/>
          <w:sz w:val="20"/>
          <w:szCs w:val="20"/>
        </w:rPr>
        <w:t xml:space="preserve"> aktualizaci Krajské sítě sociálních služeb </w:t>
      </w:r>
      <w:r w:rsidR="00D53A6C" w:rsidRPr="00D53A6C">
        <w:rPr>
          <w:rFonts w:ascii="Tahoma" w:hAnsi="Tahoma" w:cs="Tahoma"/>
          <w:sz w:val="20"/>
          <w:szCs w:val="20"/>
        </w:rPr>
        <w:t>podané po 1. 1. 2024.</w:t>
      </w:r>
    </w:p>
    <w:sectPr w:rsidR="00424F18" w:rsidRPr="00D53A6C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773AF" w14:textId="77777777" w:rsidR="00D344ED" w:rsidRDefault="00D344ED" w:rsidP="00D344ED">
      <w:pPr>
        <w:spacing w:after="0" w:line="240" w:lineRule="auto"/>
      </w:pPr>
      <w:r>
        <w:separator/>
      </w:r>
    </w:p>
  </w:endnote>
  <w:endnote w:type="continuationSeparator" w:id="0">
    <w:p w14:paraId="7B463278" w14:textId="77777777" w:rsidR="00D344ED" w:rsidRDefault="00D344ED" w:rsidP="00D3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F337" w14:textId="034FEA46" w:rsidR="00D344ED" w:rsidRDefault="00D344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DB1E9A" wp14:editId="41EB6E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25865241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C0B7A" w14:textId="6AF1358A" w:rsidR="00D344ED" w:rsidRPr="00D344ED" w:rsidRDefault="00D344ED" w:rsidP="00D34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4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B1E9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C1C0B7A" w14:textId="6AF1358A" w:rsidR="00D344ED" w:rsidRPr="00D344ED" w:rsidRDefault="00D344ED" w:rsidP="00D34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44E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9121" w14:textId="7AC9E086" w:rsidR="00D344ED" w:rsidRDefault="00D344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B778EE" wp14:editId="1DB554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14383733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868DB" w14:textId="699B6755" w:rsidR="00D344ED" w:rsidRPr="00D344ED" w:rsidRDefault="00D344ED" w:rsidP="00D34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4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778E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CB868DB" w14:textId="699B6755" w:rsidR="00D344ED" w:rsidRPr="00D344ED" w:rsidRDefault="00D344ED" w:rsidP="00D34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44E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5EAF" w14:textId="726C0DB6" w:rsidR="00D344ED" w:rsidRDefault="00D344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56EB77" wp14:editId="2B8E27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66070506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C1641" w14:textId="6B6E6E43" w:rsidR="00D344ED" w:rsidRPr="00D344ED" w:rsidRDefault="00D344ED" w:rsidP="00D344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D344E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6EB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87C1641" w14:textId="6B6E6E43" w:rsidR="00D344ED" w:rsidRPr="00D344ED" w:rsidRDefault="00D344ED" w:rsidP="00D344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D344ED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A9BE" w14:textId="77777777" w:rsidR="00D344ED" w:rsidRDefault="00D344ED" w:rsidP="00D344ED">
      <w:pPr>
        <w:spacing w:after="0" w:line="240" w:lineRule="auto"/>
      </w:pPr>
      <w:r>
        <w:separator/>
      </w:r>
    </w:p>
  </w:footnote>
  <w:footnote w:type="continuationSeparator" w:id="0">
    <w:p w14:paraId="69E590EA" w14:textId="77777777" w:rsidR="00D344ED" w:rsidRDefault="00D344ED" w:rsidP="00D34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C57"/>
    <w:rsid w:val="0000263A"/>
    <w:rsid w:val="001E5871"/>
    <w:rsid w:val="00424F18"/>
    <w:rsid w:val="0058528A"/>
    <w:rsid w:val="00691C57"/>
    <w:rsid w:val="007D7BEE"/>
    <w:rsid w:val="007F3991"/>
    <w:rsid w:val="0083108D"/>
    <w:rsid w:val="008C7629"/>
    <w:rsid w:val="0091226F"/>
    <w:rsid w:val="00D344ED"/>
    <w:rsid w:val="00D53A6C"/>
    <w:rsid w:val="00E1606C"/>
    <w:rsid w:val="00F7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66DD"/>
  <w15:chartTrackingRefBased/>
  <w15:docId w15:val="{5367EDF1-EFEF-43F7-AD71-3BC2FC9F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D3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266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Michaela</dc:creator>
  <cp:keywords/>
  <dc:description/>
  <cp:lastModifiedBy>Valentová Michaela</cp:lastModifiedBy>
  <cp:revision>13</cp:revision>
  <dcterms:created xsi:type="dcterms:W3CDTF">2023-11-09T10:30:00Z</dcterms:created>
  <dcterms:modified xsi:type="dcterms:W3CDTF">2023-11-09T12:00:00Z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634e37ea,4b058302,6d15b75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2023-11-09T10:31:16Z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a578dfc5-56a5-40a4-b1c3-31472d4a4af1</vt:lpwstr>
  </property>
  <property fmtid="{D5CDD505-2E9C-101B-9397-08002B2CF9AE}" pid="11" name="MSIP_Label_215ad6d0-798b-44f9-b3fd-112ad6275fb4_ContentBits">
    <vt:lpwstr>2</vt:lpwstr>
  </property>
</Properties>
</file>