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E37923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</w:t>
      </w:r>
      <w:r w:rsidR="00644551">
        <w:rPr>
          <w:rFonts w:ascii="Tahoma" w:hAnsi="Tahoma" w:cs="Tahoma"/>
        </w:rPr>
        <w:t>2</w:t>
      </w:r>
    </w:p>
    <w:p w14:paraId="61F0B2D5" w14:textId="2B27AC6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644551">
        <w:rPr>
          <w:rFonts w:ascii="Tahoma" w:hAnsi="Tahoma" w:cs="Tahoma"/>
        </w:rPr>
        <w:t>0</w:t>
      </w:r>
      <w:r w:rsidR="00C91309">
        <w:rPr>
          <w:rFonts w:ascii="Tahoma" w:hAnsi="Tahoma" w:cs="Tahoma"/>
        </w:rPr>
        <w:t>.</w:t>
      </w:r>
      <w:r w:rsidR="00644551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.202</w:t>
      </w:r>
      <w:r w:rsidR="00644551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7DE9A021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</w:t>
      </w:r>
      <w:r w:rsidR="00644551">
        <w:rPr>
          <w:rFonts w:ascii="Tahoma" w:hAnsi="Tahoma" w:cs="Tahoma"/>
          <w:sz w:val="22"/>
          <w:szCs w:val="22"/>
        </w:rPr>
        <w:t>2/</w:t>
      </w:r>
      <w:r w:rsidR="0080323B">
        <w:rPr>
          <w:rFonts w:ascii="Tahoma" w:hAnsi="Tahoma" w:cs="Tahoma"/>
          <w:sz w:val="22"/>
          <w:szCs w:val="22"/>
        </w:rPr>
        <w:t>17</w:t>
      </w:r>
      <w:r w:rsidR="00CB16CE">
        <w:rPr>
          <w:rFonts w:ascii="Tahoma" w:hAnsi="Tahoma" w:cs="Tahoma"/>
          <w:sz w:val="22"/>
          <w:szCs w:val="22"/>
        </w:rPr>
        <w:t>9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71A15BC5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bookmarkStart w:id="0" w:name="_Hlk150936526"/>
      <w:r w:rsidRPr="008D2368">
        <w:rPr>
          <w:rFonts w:ascii="Tahoma" w:hAnsi="Tahoma" w:cs="Tahoma"/>
          <w:sz w:val="22"/>
          <w:szCs w:val="22"/>
        </w:rPr>
        <w:t>Výbor pro dopravu zastupitelstva kraje</w:t>
      </w:r>
    </w:p>
    <w:bookmarkEnd w:id="0"/>
    <w:p w14:paraId="780D549D" w14:textId="77777777" w:rsidR="00512982" w:rsidRPr="009A7A59" w:rsidRDefault="00512982" w:rsidP="00512982">
      <w:pPr>
        <w:pStyle w:val="MSKNormal"/>
        <w:rPr>
          <w:sz w:val="22"/>
          <w:szCs w:val="22"/>
        </w:rPr>
      </w:pPr>
    </w:p>
    <w:p w14:paraId="3274126F" w14:textId="77777777" w:rsidR="00512982" w:rsidRPr="009A7A59" w:rsidRDefault="00512982" w:rsidP="00512982">
      <w:pPr>
        <w:pStyle w:val="MSKDoplnek"/>
        <w:jc w:val="left"/>
        <w:rPr>
          <w:sz w:val="22"/>
          <w:szCs w:val="22"/>
        </w:rPr>
      </w:pPr>
      <w:r w:rsidRPr="009A7A59">
        <w:rPr>
          <w:sz w:val="22"/>
          <w:szCs w:val="22"/>
        </w:rPr>
        <w:t>bere na vědomí</w:t>
      </w:r>
    </w:p>
    <w:p w14:paraId="29F3FF6C" w14:textId="77777777" w:rsidR="00512982" w:rsidRPr="009A7A59" w:rsidRDefault="00512982" w:rsidP="00512982">
      <w:pPr>
        <w:pStyle w:val="MSKNormal"/>
        <w:rPr>
          <w:sz w:val="22"/>
          <w:szCs w:val="22"/>
        </w:rPr>
      </w:pPr>
    </w:p>
    <w:p w14:paraId="109A9692" w14:textId="77777777" w:rsidR="00512982" w:rsidRPr="009A7A59" w:rsidRDefault="00512982" w:rsidP="00512982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 xml:space="preserve">informaci o finanční spolupráci ve veřejné linkové osobní dopravě mezi Moravskoslezským krajem a statutárním městem Frýdek–Místek z titulu zajištění dopravní obslužnosti v zóně č. 50 </w:t>
      </w:r>
      <w:r w:rsidRPr="009A7A59">
        <w:rPr>
          <w:rFonts w:cs="Tahoma"/>
          <w:sz w:val="22"/>
          <w:szCs w:val="22"/>
        </w:rPr>
        <w:t>Integrovaného dopravního systému Moravskoslezského kraje</w:t>
      </w:r>
      <w:r w:rsidRPr="009A7A59">
        <w:rPr>
          <w:sz w:val="22"/>
          <w:szCs w:val="22"/>
        </w:rPr>
        <w:t>, dle důvodové zprávy předloženého materiálu</w:t>
      </w:r>
    </w:p>
    <w:p w14:paraId="158F2BB2" w14:textId="77777777" w:rsidR="00512982" w:rsidRPr="009A7A59" w:rsidRDefault="00512982" w:rsidP="00512982">
      <w:pPr>
        <w:pStyle w:val="MSKNormal"/>
        <w:rPr>
          <w:sz w:val="22"/>
          <w:szCs w:val="22"/>
        </w:rPr>
      </w:pPr>
    </w:p>
    <w:p w14:paraId="04BC85C8" w14:textId="77777777" w:rsidR="00512982" w:rsidRPr="009A7A59" w:rsidRDefault="00512982" w:rsidP="00512982">
      <w:pPr>
        <w:pStyle w:val="MSKDoplnek"/>
        <w:jc w:val="left"/>
        <w:rPr>
          <w:sz w:val="22"/>
          <w:szCs w:val="22"/>
        </w:rPr>
      </w:pPr>
      <w:r w:rsidRPr="009A7A59">
        <w:rPr>
          <w:sz w:val="22"/>
          <w:szCs w:val="22"/>
        </w:rPr>
        <w:t>doporučuje</w:t>
      </w:r>
    </w:p>
    <w:p w14:paraId="4F64FC4F" w14:textId="77777777" w:rsidR="00512982" w:rsidRPr="009A7A59" w:rsidRDefault="00512982" w:rsidP="00512982">
      <w:pPr>
        <w:pStyle w:val="MSKNormal"/>
        <w:rPr>
          <w:sz w:val="22"/>
          <w:szCs w:val="22"/>
        </w:rPr>
      </w:pPr>
    </w:p>
    <w:p w14:paraId="70303472" w14:textId="77777777" w:rsidR="00512982" w:rsidRPr="009A7A59" w:rsidRDefault="00512982" w:rsidP="00512982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zastupitelstvu kraje</w:t>
      </w:r>
    </w:p>
    <w:p w14:paraId="5FA74B2F" w14:textId="77777777" w:rsidR="00512982" w:rsidRPr="009A7A59" w:rsidRDefault="00512982" w:rsidP="00512982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uzavřít se statutárním městem Frýdek-Místek, IČO 00296643, smlouvu o poskytnutí příspěvku na úhradu nerealizovaných výnosů (protarifovací ztráty) v zóně č. 50 (statutární město Frýdek–Místek) Integrovaného dopravního systému Moravskoslezského kraje ODIS dle důvodové zprávy a přílohy č. 1 předloženého materiálu</w:t>
      </w:r>
    </w:p>
    <w:p w14:paraId="12680E1A" w14:textId="77777777" w:rsidR="00512982" w:rsidRDefault="00512982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1FEAEBE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E9F3371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644551">
        <w:rPr>
          <w:rFonts w:ascii="Tahoma" w:hAnsi="Tahoma" w:cs="Tahoma"/>
          <w:sz w:val="22"/>
          <w:szCs w:val="22"/>
        </w:rPr>
        <w:t>0</w:t>
      </w:r>
      <w:r w:rsidR="00C91309">
        <w:rPr>
          <w:rFonts w:ascii="Tahoma" w:hAnsi="Tahoma" w:cs="Tahoma"/>
          <w:sz w:val="22"/>
          <w:szCs w:val="22"/>
        </w:rPr>
        <w:t>.</w:t>
      </w:r>
      <w:r w:rsidR="00644551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.202</w:t>
      </w:r>
      <w:r w:rsidR="00644551">
        <w:rPr>
          <w:rFonts w:ascii="Tahoma" w:hAnsi="Tahoma" w:cs="Tahoma"/>
          <w:sz w:val="22"/>
          <w:szCs w:val="22"/>
        </w:rPr>
        <w:t>4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5"/>
  </w:num>
  <w:num w:numId="2" w16cid:durableId="1089306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4"/>
  </w:num>
  <w:num w:numId="7" w16cid:durableId="896937147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5"/>
    <w:lvlOverride w:ilvl="0">
      <w:startOverride w:val="1"/>
    </w:lvlOverride>
    <w:lvlOverride w:ilvl="1">
      <w:startOverride w:val="2"/>
    </w:lvlOverride>
  </w:num>
  <w:num w:numId="10" w16cid:durableId="302079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837E3"/>
    <w:rsid w:val="001B5760"/>
    <w:rsid w:val="001E4F60"/>
    <w:rsid w:val="001F0331"/>
    <w:rsid w:val="00203536"/>
    <w:rsid w:val="00214052"/>
    <w:rsid w:val="00221A07"/>
    <w:rsid w:val="00254A9B"/>
    <w:rsid w:val="00282836"/>
    <w:rsid w:val="002E7718"/>
    <w:rsid w:val="0032494C"/>
    <w:rsid w:val="00351CAF"/>
    <w:rsid w:val="00365E64"/>
    <w:rsid w:val="00422F22"/>
    <w:rsid w:val="0043649C"/>
    <w:rsid w:val="00470F28"/>
    <w:rsid w:val="004815D3"/>
    <w:rsid w:val="004E4468"/>
    <w:rsid w:val="00512982"/>
    <w:rsid w:val="00537115"/>
    <w:rsid w:val="0054791D"/>
    <w:rsid w:val="005A12E1"/>
    <w:rsid w:val="005F3F0E"/>
    <w:rsid w:val="00644551"/>
    <w:rsid w:val="006D0BF6"/>
    <w:rsid w:val="0076606E"/>
    <w:rsid w:val="007A16C0"/>
    <w:rsid w:val="007B03E1"/>
    <w:rsid w:val="007B3E46"/>
    <w:rsid w:val="007E6D08"/>
    <w:rsid w:val="0080323B"/>
    <w:rsid w:val="00890FCA"/>
    <w:rsid w:val="008C2839"/>
    <w:rsid w:val="009837A4"/>
    <w:rsid w:val="0098440A"/>
    <w:rsid w:val="00A10DBC"/>
    <w:rsid w:val="00A17FF0"/>
    <w:rsid w:val="00A62E06"/>
    <w:rsid w:val="00A72014"/>
    <w:rsid w:val="00AD5EE1"/>
    <w:rsid w:val="00AE5B44"/>
    <w:rsid w:val="00B6695F"/>
    <w:rsid w:val="00BC1ECF"/>
    <w:rsid w:val="00BE5851"/>
    <w:rsid w:val="00C04FFC"/>
    <w:rsid w:val="00C91309"/>
    <w:rsid w:val="00C9220C"/>
    <w:rsid w:val="00CB16CE"/>
    <w:rsid w:val="00CD3FAC"/>
    <w:rsid w:val="00D170AB"/>
    <w:rsid w:val="00D62CCF"/>
    <w:rsid w:val="00DB33ED"/>
    <w:rsid w:val="00DD09B1"/>
    <w:rsid w:val="00DE40B3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Florková Martina</cp:lastModifiedBy>
  <cp:revision>2</cp:revision>
  <dcterms:created xsi:type="dcterms:W3CDTF">2024-02-20T10:58:00Z</dcterms:created>
  <dcterms:modified xsi:type="dcterms:W3CDTF">2024-02-20T10:58:00Z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