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3822"/>
      </w:tblGrid>
      <w:tr w:rsidR="006500DD" w:rsidRPr="006500DD" w14:paraId="2692EC3B" w14:textId="77777777" w:rsidTr="006500DD">
        <w:trPr>
          <w:trHeight w:val="567"/>
        </w:trPr>
        <w:tc>
          <w:tcPr>
            <w:tcW w:w="9062" w:type="dxa"/>
            <w:gridSpan w:val="3"/>
            <w:vAlign w:val="center"/>
          </w:tcPr>
          <w:p w14:paraId="796804F4" w14:textId="552D9B68" w:rsidR="006500DD" w:rsidRPr="006500DD" w:rsidRDefault="00972298" w:rsidP="006500D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72298">
              <w:rPr>
                <w:rFonts w:ascii="Tahoma" w:hAnsi="Tahoma" w:cs="Tahoma"/>
                <w:b/>
                <w:bCs/>
              </w:rPr>
              <w:t>Stavba nebo rekonstrukce požární zbrojnice</w:t>
            </w:r>
          </w:p>
        </w:tc>
      </w:tr>
      <w:tr w:rsidR="000A115F" w:rsidRPr="006500DD" w14:paraId="6CD15BD0" w14:textId="77777777" w:rsidTr="006500DD">
        <w:tc>
          <w:tcPr>
            <w:tcW w:w="3020" w:type="dxa"/>
          </w:tcPr>
          <w:p w14:paraId="5DD4EC3A" w14:textId="1E26F48F" w:rsidR="000A115F" w:rsidRPr="006500DD" w:rsidRDefault="000A115F" w:rsidP="006C2B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0DD">
              <w:rPr>
                <w:rFonts w:ascii="Tahoma" w:hAnsi="Tahoma" w:cs="Tahoma"/>
                <w:b/>
                <w:bCs/>
                <w:sz w:val="20"/>
                <w:szCs w:val="20"/>
              </w:rPr>
              <w:t>Název obce</w:t>
            </w:r>
          </w:p>
        </w:tc>
        <w:tc>
          <w:tcPr>
            <w:tcW w:w="2220" w:type="dxa"/>
          </w:tcPr>
          <w:p w14:paraId="4C776302" w14:textId="1BE9D3FD" w:rsidR="000A115F" w:rsidRPr="006500DD" w:rsidRDefault="000A115F" w:rsidP="006C2B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0DD">
              <w:rPr>
                <w:rFonts w:ascii="Tahoma" w:hAnsi="Tahoma" w:cs="Tahoma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3822" w:type="dxa"/>
          </w:tcPr>
          <w:p w14:paraId="1B1E19D2" w14:textId="024D32EC" w:rsidR="000A115F" w:rsidRPr="006500DD" w:rsidRDefault="000A115F" w:rsidP="006C2B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0DD">
              <w:rPr>
                <w:rFonts w:ascii="Tahoma" w:hAnsi="Tahoma" w:cs="Tahoma"/>
                <w:b/>
                <w:bCs/>
                <w:sz w:val="20"/>
                <w:szCs w:val="20"/>
              </w:rPr>
              <w:t>Předpokládaná výše dotace</w:t>
            </w:r>
          </w:p>
        </w:tc>
      </w:tr>
      <w:tr w:rsidR="00AE4B15" w14:paraId="33779ADD" w14:textId="77777777" w:rsidTr="00977D1B">
        <w:tc>
          <w:tcPr>
            <w:tcW w:w="3020" w:type="dxa"/>
            <w:vAlign w:val="center"/>
          </w:tcPr>
          <w:p w14:paraId="42D517CB" w14:textId="5078DBFD" w:rsidR="00AE4B15" w:rsidRPr="006500DD" w:rsidRDefault="00AE4B15" w:rsidP="00AE4B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Libhošť</w:t>
            </w:r>
          </w:p>
        </w:tc>
        <w:tc>
          <w:tcPr>
            <w:tcW w:w="2220" w:type="dxa"/>
          </w:tcPr>
          <w:p w14:paraId="03FE96D9" w14:textId="479C4AF5" w:rsidR="00AE4B15" w:rsidRPr="006500DD" w:rsidRDefault="00AE4B15" w:rsidP="00AE4B15">
            <w:pPr>
              <w:rPr>
                <w:rFonts w:ascii="Tahoma" w:hAnsi="Tahoma" w:cs="Tahoma"/>
                <w:sz w:val="20"/>
                <w:szCs w:val="20"/>
              </w:rPr>
            </w:pPr>
            <w:r w:rsidRPr="00754D7C">
              <w:rPr>
                <w:rFonts w:ascii="Tahoma" w:hAnsi="Tahoma" w:cs="Tahoma"/>
                <w:sz w:val="20"/>
                <w:szCs w:val="20"/>
              </w:rPr>
              <w:t>72086718</w:t>
            </w:r>
          </w:p>
        </w:tc>
        <w:tc>
          <w:tcPr>
            <w:tcW w:w="3822" w:type="dxa"/>
          </w:tcPr>
          <w:p w14:paraId="58EDBCFA" w14:textId="51F46EDF" w:rsidR="00AE4B15" w:rsidRPr="006500DD" w:rsidRDefault="00AE4B15" w:rsidP="00AE4B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3.000.000 Kč</w:t>
            </w:r>
          </w:p>
        </w:tc>
      </w:tr>
      <w:tr w:rsidR="00AE4B15" w14:paraId="49CF28D0" w14:textId="77777777" w:rsidTr="00977D1B">
        <w:tc>
          <w:tcPr>
            <w:tcW w:w="3020" w:type="dxa"/>
            <w:vAlign w:val="center"/>
          </w:tcPr>
          <w:p w14:paraId="36BC2230" w14:textId="294E40FF" w:rsidR="00AE4B15" w:rsidRPr="006500DD" w:rsidRDefault="00AE4B15" w:rsidP="00AE4B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Mošnov</w:t>
            </w:r>
          </w:p>
        </w:tc>
        <w:tc>
          <w:tcPr>
            <w:tcW w:w="2220" w:type="dxa"/>
          </w:tcPr>
          <w:p w14:paraId="6A786D5E" w14:textId="3A204443" w:rsidR="00AE4B15" w:rsidRPr="006500DD" w:rsidRDefault="00AE4B15" w:rsidP="00AE4B15">
            <w:pPr>
              <w:rPr>
                <w:rFonts w:ascii="Tahoma" w:hAnsi="Tahoma" w:cs="Tahoma"/>
                <w:sz w:val="20"/>
                <w:szCs w:val="20"/>
              </w:rPr>
            </w:pPr>
            <w:r w:rsidRPr="00754D7C">
              <w:rPr>
                <w:rFonts w:ascii="Tahoma" w:hAnsi="Tahoma" w:cs="Tahoma"/>
                <w:sz w:val="20"/>
                <w:szCs w:val="20"/>
              </w:rPr>
              <w:t>00600792</w:t>
            </w:r>
          </w:p>
        </w:tc>
        <w:tc>
          <w:tcPr>
            <w:tcW w:w="3822" w:type="dxa"/>
          </w:tcPr>
          <w:p w14:paraId="29089880" w14:textId="02E79F14" w:rsidR="00AE4B15" w:rsidRPr="006500DD" w:rsidRDefault="00AE4B15" w:rsidP="00AE4B15">
            <w:pPr>
              <w:rPr>
                <w:rFonts w:ascii="Tahoma" w:hAnsi="Tahoma" w:cs="Tahoma"/>
                <w:sz w:val="20"/>
                <w:szCs w:val="20"/>
              </w:rPr>
            </w:pPr>
            <w:r w:rsidRPr="003D66DE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3D66DE">
              <w:rPr>
                <w:rFonts w:ascii="Tahoma" w:hAnsi="Tahoma" w:cs="Tahoma"/>
                <w:sz w:val="20"/>
                <w:szCs w:val="20"/>
              </w:rPr>
              <w:t>542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3D66DE">
              <w:rPr>
                <w:rFonts w:ascii="Tahoma" w:hAnsi="Tahoma" w:cs="Tahoma"/>
                <w:sz w:val="20"/>
                <w:szCs w:val="20"/>
              </w:rPr>
              <w:t>631</w:t>
            </w:r>
            <w:r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AE4B15" w14:paraId="0282ACDD" w14:textId="77777777" w:rsidTr="00977D1B">
        <w:tc>
          <w:tcPr>
            <w:tcW w:w="3020" w:type="dxa"/>
            <w:vAlign w:val="center"/>
          </w:tcPr>
          <w:p w14:paraId="2B5D83E3" w14:textId="0ACE627D" w:rsidR="00AE4B15" w:rsidRPr="006500DD" w:rsidRDefault="00AE4B15" w:rsidP="00AE4B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Bohumín</w:t>
            </w:r>
          </w:p>
        </w:tc>
        <w:tc>
          <w:tcPr>
            <w:tcW w:w="2220" w:type="dxa"/>
          </w:tcPr>
          <w:p w14:paraId="3D996A84" w14:textId="2AA50CF0" w:rsidR="00AE4B15" w:rsidRPr="006500DD" w:rsidRDefault="00AE4B15" w:rsidP="00AE4B15">
            <w:pPr>
              <w:rPr>
                <w:rFonts w:ascii="Tahoma" w:hAnsi="Tahoma" w:cs="Tahoma"/>
                <w:sz w:val="20"/>
                <w:szCs w:val="20"/>
              </w:rPr>
            </w:pPr>
            <w:r w:rsidRPr="006E66B6">
              <w:rPr>
                <w:rFonts w:ascii="Tahoma" w:hAnsi="Tahoma" w:cs="Tahoma"/>
                <w:sz w:val="20"/>
                <w:szCs w:val="20"/>
              </w:rPr>
              <w:t>00297569</w:t>
            </w:r>
          </w:p>
        </w:tc>
        <w:tc>
          <w:tcPr>
            <w:tcW w:w="3822" w:type="dxa"/>
          </w:tcPr>
          <w:p w14:paraId="419815A2" w14:textId="18EE0E26" w:rsidR="00AE4B15" w:rsidRPr="006500DD" w:rsidRDefault="00AE4B15" w:rsidP="00AE4B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1.500.000 Kč</w:t>
            </w:r>
          </w:p>
        </w:tc>
      </w:tr>
      <w:tr w:rsidR="00AE4B15" w14:paraId="406B3EEB" w14:textId="77777777" w:rsidTr="00977D1B">
        <w:tc>
          <w:tcPr>
            <w:tcW w:w="3020" w:type="dxa"/>
            <w:vAlign w:val="center"/>
          </w:tcPr>
          <w:p w14:paraId="6A2E58EC" w14:textId="7FA19085" w:rsidR="00AE4B15" w:rsidRPr="006500DD" w:rsidRDefault="00AE4B15" w:rsidP="00AE4B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Milotice nad Opavou</w:t>
            </w:r>
          </w:p>
        </w:tc>
        <w:tc>
          <w:tcPr>
            <w:tcW w:w="2220" w:type="dxa"/>
            <w:vAlign w:val="center"/>
          </w:tcPr>
          <w:p w14:paraId="0F16503F" w14:textId="74323629" w:rsidR="00AE4B15" w:rsidRPr="006500DD" w:rsidRDefault="00AE4B15" w:rsidP="00AE4B15">
            <w:pPr>
              <w:rPr>
                <w:rFonts w:ascii="Tahoma" w:hAnsi="Tahoma" w:cs="Tahoma"/>
                <w:sz w:val="20"/>
                <w:szCs w:val="20"/>
              </w:rPr>
            </w:pPr>
            <w:r w:rsidRPr="006E66B6">
              <w:rPr>
                <w:rFonts w:ascii="Tahoma" w:hAnsi="Tahoma" w:cs="Tahoma"/>
                <w:sz w:val="20"/>
                <w:szCs w:val="20"/>
              </w:rPr>
              <w:t>00846511</w:t>
            </w:r>
          </w:p>
        </w:tc>
        <w:tc>
          <w:tcPr>
            <w:tcW w:w="3822" w:type="dxa"/>
            <w:vAlign w:val="center"/>
          </w:tcPr>
          <w:p w14:paraId="66114AB0" w14:textId="4554C472" w:rsidR="00AE4B15" w:rsidRPr="006500DD" w:rsidRDefault="00AE4B15" w:rsidP="00AE4B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3.000.000 Kč</w:t>
            </w:r>
          </w:p>
        </w:tc>
      </w:tr>
      <w:tr w:rsidR="00AE4B15" w14:paraId="79035CF6" w14:textId="77777777" w:rsidTr="00977D1B">
        <w:tc>
          <w:tcPr>
            <w:tcW w:w="3020" w:type="dxa"/>
            <w:vAlign w:val="center"/>
          </w:tcPr>
          <w:p w14:paraId="6D59964F" w14:textId="60012580" w:rsidR="00AE4B15" w:rsidRPr="006500DD" w:rsidRDefault="00AE4B15" w:rsidP="00AE4B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Morávka</w:t>
            </w:r>
          </w:p>
        </w:tc>
        <w:tc>
          <w:tcPr>
            <w:tcW w:w="2220" w:type="dxa"/>
          </w:tcPr>
          <w:p w14:paraId="20E845D8" w14:textId="27088268" w:rsidR="00AE4B15" w:rsidRPr="006500DD" w:rsidRDefault="00AE4B15" w:rsidP="00AE4B15">
            <w:pPr>
              <w:rPr>
                <w:rFonts w:ascii="Tahoma" w:hAnsi="Tahoma" w:cs="Tahoma"/>
                <w:sz w:val="20"/>
                <w:szCs w:val="20"/>
              </w:rPr>
            </w:pPr>
            <w:r w:rsidRPr="006E66B6">
              <w:rPr>
                <w:rFonts w:ascii="Tahoma" w:hAnsi="Tahoma" w:cs="Tahoma"/>
                <w:sz w:val="20"/>
                <w:szCs w:val="20"/>
              </w:rPr>
              <w:t>00296945</w:t>
            </w:r>
          </w:p>
        </w:tc>
        <w:tc>
          <w:tcPr>
            <w:tcW w:w="3822" w:type="dxa"/>
          </w:tcPr>
          <w:p w14:paraId="09CC2DBD" w14:textId="0C7FA0A2" w:rsidR="00AE4B15" w:rsidRPr="006500DD" w:rsidRDefault="00AE4B15" w:rsidP="00AE4B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3.000.000 Kč</w:t>
            </w:r>
          </w:p>
        </w:tc>
      </w:tr>
    </w:tbl>
    <w:p w14:paraId="0BFA020A" w14:textId="550E888C" w:rsidR="006C2B18" w:rsidRDefault="006C2B18" w:rsidP="006C2B18">
      <w:r w:rsidRPr="00E22570">
        <w:tab/>
      </w:r>
    </w:p>
    <w:p w14:paraId="14901626" w14:textId="7FAA13A5" w:rsidR="00A010D0" w:rsidRDefault="00A010D0" w:rsidP="00A010D0"/>
    <w:sectPr w:rsidR="00A010D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E770D" w14:textId="77777777" w:rsidR="00D31406" w:rsidRDefault="00D31406" w:rsidP="00DA2D69">
      <w:pPr>
        <w:spacing w:after="0" w:line="240" w:lineRule="auto"/>
      </w:pPr>
      <w:r>
        <w:separator/>
      </w:r>
    </w:p>
  </w:endnote>
  <w:endnote w:type="continuationSeparator" w:id="0">
    <w:p w14:paraId="13F9B5F5" w14:textId="77777777" w:rsidR="00D31406" w:rsidRDefault="00D31406" w:rsidP="00DA2D69">
      <w:pPr>
        <w:spacing w:after="0" w:line="240" w:lineRule="auto"/>
      </w:pPr>
      <w:r>
        <w:continuationSeparator/>
      </w:r>
    </w:p>
  </w:endnote>
  <w:endnote w:type="continuationNotice" w:id="1">
    <w:p w14:paraId="69955BCA" w14:textId="77777777" w:rsidR="00D31406" w:rsidRDefault="00D314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660F6" w14:textId="0E416BE6" w:rsidR="00DA2D69" w:rsidRDefault="00DA2D6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ED50C34" wp14:editId="3667B8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ové pole 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7DCA49" w14:textId="07B9B2C2" w:rsidR="00DA2D69" w:rsidRPr="00DA2D69" w:rsidRDefault="00DA2D69" w:rsidP="00DA2D6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A2D6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50C3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C7DCA49" w14:textId="07B9B2C2" w:rsidR="00DA2D69" w:rsidRPr="00DA2D69" w:rsidRDefault="00DA2D69" w:rsidP="00DA2D6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A2D6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F6B9B" w14:textId="77777777" w:rsidR="00D31406" w:rsidRDefault="00D31406" w:rsidP="00DA2D69">
      <w:pPr>
        <w:spacing w:after="0" w:line="240" w:lineRule="auto"/>
      </w:pPr>
      <w:r>
        <w:separator/>
      </w:r>
    </w:p>
  </w:footnote>
  <w:footnote w:type="continuationSeparator" w:id="0">
    <w:p w14:paraId="144A5134" w14:textId="77777777" w:rsidR="00D31406" w:rsidRDefault="00D31406" w:rsidP="00DA2D69">
      <w:pPr>
        <w:spacing w:after="0" w:line="240" w:lineRule="auto"/>
      </w:pPr>
      <w:r>
        <w:continuationSeparator/>
      </w:r>
    </w:p>
  </w:footnote>
  <w:footnote w:type="continuationNotice" w:id="1">
    <w:p w14:paraId="3AB460CD" w14:textId="77777777" w:rsidR="00D31406" w:rsidRDefault="00D314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F1AF3"/>
    <w:multiLevelType w:val="multilevel"/>
    <w:tmpl w:val="324C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9708F"/>
    <w:multiLevelType w:val="multilevel"/>
    <w:tmpl w:val="CEE0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1C2259"/>
    <w:multiLevelType w:val="multilevel"/>
    <w:tmpl w:val="C392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0457333">
    <w:abstractNumId w:val="1"/>
  </w:num>
  <w:num w:numId="2" w16cid:durableId="1764766191">
    <w:abstractNumId w:val="2"/>
  </w:num>
  <w:num w:numId="3" w16cid:durableId="38649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69"/>
    <w:rsid w:val="000160B0"/>
    <w:rsid w:val="0003570D"/>
    <w:rsid w:val="000672A7"/>
    <w:rsid w:val="00087A85"/>
    <w:rsid w:val="000A115F"/>
    <w:rsid w:val="000A40C8"/>
    <w:rsid w:val="001277A2"/>
    <w:rsid w:val="0016130F"/>
    <w:rsid w:val="001B3C7B"/>
    <w:rsid w:val="001E3FB3"/>
    <w:rsid w:val="0021413D"/>
    <w:rsid w:val="002461B1"/>
    <w:rsid w:val="00266AB6"/>
    <w:rsid w:val="002903D0"/>
    <w:rsid w:val="002920F3"/>
    <w:rsid w:val="003946F7"/>
    <w:rsid w:val="003C4C3B"/>
    <w:rsid w:val="00446F4C"/>
    <w:rsid w:val="00452D43"/>
    <w:rsid w:val="005330CB"/>
    <w:rsid w:val="00564CB7"/>
    <w:rsid w:val="005674D1"/>
    <w:rsid w:val="00640FF5"/>
    <w:rsid w:val="006500DD"/>
    <w:rsid w:val="00677B12"/>
    <w:rsid w:val="006C2B18"/>
    <w:rsid w:val="00744063"/>
    <w:rsid w:val="007822AB"/>
    <w:rsid w:val="007F47EB"/>
    <w:rsid w:val="00824978"/>
    <w:rsid w:val="00884FE3"/>
    <w:rsid w:val="00886003"/>
    <w:rsid w:val="00896526"/>
    <w:rsid w:val="008E58E9"/>
    <w:rsid w:val="00971290"/>
    <w:rsid w:val="00972298"/>
    <w:rsid w:val="00977E37"/>
    <w:rsid w:val="009F30A5"/>
    <w:rsid w:val="00A010D0"/>
    <w:rsid w:val="00A323F1"/>
    <w:rsid w:val="00A7216D"/>
    <w:rsid w:val="00A925B4"/>
    <w:rsid w:val="00AC42A1"/>
    <w:rsid w:val="00AC6FD3"/>
    <w:rsid w:val="00AE4B15"/>
    <w:rsid w:val="00B049C9"/>
    <w:rsid w:val="00B04E65"/>
    <w:rsid w:val="00B42F92"/>
    <w:rsid w:val="00B83865"/>
    <w:rsid w:val="00BB49D2"/>
    <w:rsid w:val="00BB549C"/>
    <w:rsid w:val="00C0307F"/>
    <w:rsid w:val="00C224CE"/>
    <w:rsid w:val="00C56434"/>
    <w:rsid w:val="00C87472"/>
    <w:rsid w:val="00C877B9"/>
    <w:rsid w:val="00CA1F17"/>
    <w:rsid w:val="00CF249A"/>
    <w:rsid w:val="00D12712"/>
    <w:rsid w:val="00D31406"/>
    <w:rsid w:val="00D31FD2"/>
    <w:rsid w:val="00D37CAB"/>
    <w:rsid w:val="00D568B0"/>
    <w:rsid w:val="00D8355E"/>
    <w:rsid w:val="00DA2D69"/>
    <w:rsid w:val="00DF04F5"/>
    <w:rsid w:val="00DF13F2"/>
    <w:rsid w:val="00E00A26"/>
    <w:rsid w:val="00E22570"/>
    <w:rsid w:val="00E425EA"/>
    <w:rsid w:val="00E93AFF"/>
    <w:rsid w:val="00E93F63"/>
    <w:rsid w:val="00F305F9"/>
    <w:rsid w:val="00F53486"/>
    <w:rsid w:val="00F63FCD"/>
    <w:rsid w:val="00FB41E3"/>
    <w:rsid w:val="00F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F7946"/>
  <w15:chartTrackingRefBased/>
  <w15:docId w15:val="{E9ACB208-3E39-4FD8-9A53-5C01988A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A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D69"/>
  </w:style>
  <w:style w:type="paragraph" w:styleId="Zpat">
    <w:name w:val="footer"/>
    <w:basedOn w:val="Normln"/>
    <w:link w:val="ZpatChar"/>
    <w:uiPriority w:val="99"/>
    <w:unhideWhenUsed/>
    <w:rsid w:val="00DA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D69"/>
  </w:style>
  <w:style w:type="paragraph" w:customStyle="1" w:styleId="xmsonormal">
    <w:name w:val="x_msonormal"/>
    <w:basedOn w:val="Normln"/>
    <w:rsid w:val="00A010D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xmsolistparagraph">
    <w:name w:val="x_msolistparagraph"/>
    <w:basedOn w:val="Normln"/>
    <w:rsid w:val="00A010D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Revize">
    <w:name w:val="Revision"/>
    <w:hidden/>
    <w:uiPriority w:val="99"/>
    <w:semiHidden/>
    <w:rsid w:val="00292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b260cb64639ceb78478034316b582699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af398bf5ba7692f29965fc543bfe12e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13263-DCD7-495A-A6B8-3F43B98D53F0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2.xml><?xml version="1.0" encoding="utf-8"?>
<ds:datastoreItem xmlns:ds="http://schemas.openxmlformats.org/officeDocument/2006/customXml" ds:itemID="{DDF0463F-4A85-49A3-8057-B1BBC760DE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A82FCF-C329-46F2-84CC-4183DB927A82}"/>
</file>

<file path=customXml/itemProps4.xml><?xml version="1.0" encoding="utf-8"?>
<ds:datastoreItem xmlns:ds="http://schemas.openxmlformats.org/officeDocument/2006/customXml" ds:itemID="{ABAF374D-CE69-41F6-B7A2-CD968A40C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Lasák Tomáš</cp:lastModifiedBy>
  <cp:revision>42</cp:revision>
  <dcterms:created xsi:type="dcterms:W3CDTF">2023-01-31T21:48:00Z</dcterms:created>
  <dcterms:modified xsi:type="dcterms:W3CDTF">2024-07-03T10:57:00Z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2023-02-01T11:45:16Z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81ef53ab-c800-48c2-9c9f-b085cc5ffcb9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0x010100D6DF972F0AC7B0458AB9639462FF1CA0</vt:lpwstr>
  </property>
  <property fmtid="{D5CDD505-2E9C-101B-9397-08002B2CF9AE}" pid="10" name="MediaServiceImageTags">
    <vt:lpwstr/>
  </property>
</Properties>
</file>