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BBADB5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</w:t>
      </w:r>
      <w:r w:rsidR="00F85AC2">
        <w:rPr>
          <w:rFonts w:ascii="Tahoma" w:hAnsi="Tahoma" w:cs="Tahoma"/>
        </w:rPr>
        <w:t>6</w:t>
      </w:r>
    </w:p>
    <w:p w14:paraId="61F0B2D5" w14:textId="5615BB50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F85AC2">
        <w:rPr>
          <w:rFonts w:ascii="Tahoma" w:hAnsi="Tahoma" w:cs="Tahoma"/>
        </w:rPr>
        <w:t>0</w:t>
      </w:r>
      <w:r w:rsidR="00C91309">
        <w:rPr>
          <w:rFonts w:ascii="Tahoma" w:hAnsi="Tahoma" w:cs="Tahoma"/>
        </w:rPr>
        <w:t>.</w:t>
      </w:r>
      <w:r w:rsidR="00F85AC2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644551">
        <w:rPr>
          <w:rFonts w:ascii="Tahoma" w:hAnsi="Tahoma" w:cs="Tahoma"/>
        </w:rPr>
        <w:t>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6D63543D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6/</w:t>
      </w:r>
      <w:r w:rsidR="00E02E66">
        <w:rPr>
          <w:rFonts w:ascii="Tahoma" w:hAnsi="Tahoma" w:cs="Tahoma"/>
          <w:sz w:val="22"/>
          <w:szCs w:val="22"/>
        </w:rPr>
        <w:t>200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63A35DD6" w14:textId="77777777" w:rsidR="00F82584" w:rsidRPr="009A7A59" w:rsidRDefault="00F82584" w:rsidP="00F82584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9A7A59">
        <w:rPr>
          <w:rFonts w:ascii="Tahoma" w:hAnsi="Tahoma" w:cs="Tahoma"/>
          <w:sz w:val="22"/>
          <w:szCs w:val="22"/>
        </w:rPr>
        <w:t>Výbor pro dopravu zastupitelstva kraje</w:t>
      </w:r>
    </w:p>
    <w:p w14:paraId="51D6AF80" w14:textId="77777777" w:rsidR="007E4CE0" w:rsidRDefault="007E4CE0" w:rsidP="007E4CE0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13A8FB3" w14:textId="77777777" w:rsidR="00E02E66" w:rsidRPr="000A0F46" w:rsidRDefault="00E02E66" w:rsidP="00E02E66">
      <w:pPr>
        <w:pStyle w:val="MSKNormal"/>
        <w:rPr>
          <w:sz w:val="22"/>
          <w:szCs w:val="22"/>
        </w:rPr>
      </w:pPr>
    </w:p>
    <w:p w14:paraId="0EA7936E" w14:textId="77777777" w:rsidR="00E02E66" w:rsidRPr="00356CC9" w:rsidRDefault="00E02E66" w:rsidP="00E02E66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356CC9">
        <w:rPr>
          <w:sz w:val="22"/>
          <w:szCs w:val="22"/>
        </w:rPr>
        <w:t>bere na vědomí</w:t>
      </w:r>
    </w:p>
    <w:p w14:paraId="4DCFAECA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informaci o záměru Zpřístupnění průmyslových ploch – ulice Zahradní v Bruntále dle předloženého materiálu</w:t>
      </w:r>
    </w:p>
    <w:p w14:paraId="33714E54" w14:textId="77777777" w:rsidR="00E02E66" w:rsidRPr="000A0F46" w:rsidRDefault="00E02E66" w:rsidP="00E02E66">
      <w:pPr>
        <w:pStyle w:val="MSKNormal"/>
        <w:rPr>
          <w:sz w:val="22"/>
          <w:szCs w:val="22"/>
        </w:rPr>
      </w:pPr>
    </w:p>
    <w:p w14:paraId="1CD6C948" w14:textId="77777777" w:rsidR="00E02E66" w:rsidRPr="000A0F46" w:rsidRDefault="00E02E66" w:rsidP="00E02E66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76F47DAF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1C869B10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rozhodnout uzavřít s městem Bruntál, IČ 00295892, smlouvu o spolupráci na dopravním řešení po zprovoznění stavby Zpřístupnění průmyslových ploch – ulice Zahradní v Bruntále“ dle předloženého materiálu</w:t>
      </w:r>
    </w:p>
    <w:p w14:paraId="72F76B48" w14:textId="77777777" w:rsidR="00E02E66" w:rsidRPr="000A0F46" w:rsidRDefault="00E02E66" w:rsidP="00E02E66">
      <w:pPr>
        <w:pStyle w:val="MSKNormal"/>
        <w:rPr>
          <w:sz w:val="22"/>
          <w:szCs w:val="22"/>
        </w:rPr>
      </w:pPr>
    </w:p>
    <w:p w14:paraId="18DBAB62" w14:textId="77777777" w:rsidR="00E02E66" w:rsidRPr="000A0F46" w:rsidRDefault="00E02E66" w:rsidP="00E02E66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3E4A9CC1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4F6C5CE6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souhlasit s realizací stavebních úprav silnice III. třídy č. III/4513 v souvislosti se stavbou Zpřístupnění průmyslových ploch – ulice Zahradní dle předloženého materiálu</w:t>
      </w:r>
    </w:p>
    <w:p w14:paraId="0B34B3A8" w14:textId="77777777" w:rsidR="00E02E66" w:rsidRPr="000A0F46" w:rsidRDefault="00E02E66" w:rsidP="00E02E66">
      <w:pPr>
        <w:pStyle w:val="MSKNormal"/>
        <w:rPr>
          <w:sz w:val="22"/>
          <w:szCs w:val="22"/>
        </w:rPr>
      </w:pPr>
    </w:p>
    <w:p w14:paraId="7FDCEE2C" w14:textId="77777777" w:rsidR="00E02E66" w:rsidRPr="000A0F46" w:rsidRDefault="00E02E66" w:rsidP="00E02E66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59AA0C63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6BAA1C49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schválit návrh optimalizace sítě pozemních komunikací včetně návrhu zásad majetkoprávního vypořádání dle předloženého materiálu</w:t>
      </w:r>
    </w:p>
    <w:p w14:paraId="780C130E" w14:textId="77777777" w:rsidR="00E02E66" w:rsidRPr="000A0F46" w:rsidRDefault="00E02E66" w:rsidP="00E02E66">
      <w:pPr>
        <w:pStyle w:val="MSKNormal"/>
        <w:rPr>
          <w:sz w:val="22"/>
          <w:szCs w:val="22"/>
        </w:rPr>
      </w:pPr>
    </w:p>
    <w:p w14:paraId="0243E7B7" w14:textId="77777777" w:rsidR="00E02E66" w:rsidRPr="000A0F46" w:rsidRDefault="00E02E66" w:rsidP="00E02E66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0A0F46">
        <w:rPr>
          <w:sz w:val="22"/>
          <w:szCs w:val="22"/>
        </w:rPr>
        <w:t>doporučuje</w:t>
      </w:r>
    </w:p>
    <w:p w14:paraId="021D130D" w14:textId="77777777" w:rsidR="00E02E66" w:rsidRPr="000A0F4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zastupitelstvu kraje</w:t>
      </w:r>
    </w:p>
    <w:p w14:paraId="30709CB6" w14:textId="77777777" w:rsidR="00E02E66" w:rsidRDefault="00E02E66" w:rsidP="00E02E66">
      <w:pPr>
        <w:pStyle w:val="MSKNormal"/>
        <w:rPr>
          <w:sz w:val="22"/>
          <w:szCs w:val="22"/>
        </w:rPr>
      </w:pPr>
      <w:r w:rsidRPr="000A0F46">
        <w:rPr>
          <w:sz w:val="22"/>
          <w:szCs w:val="22"/>
        </w:rPr>
        <w:t>rozhodnout o bezúplatném vypořádání staveb komunikací v normových parametrech, jejich stavebních částí (objektů) a pozemků pod nimi, které se stanou budoucí součástí sítě pozemních komunikací podle zákona č. 13/1997 Sb., o pozemních komunikacích, ve znění pozdějších předpisů dle předloženého materiálu</w:t>
      </w:r>
    </w:p>
    <w:p w14:paraId="52FBC73D" w14:textId="77777777" w:rsidR="00F82584" w:rsidRDefault="00F82584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C376F4C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ECA1C19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0B5A5CB" w14:textId="77777777" w:rsidR="00E02E66" w:rsidRDefault="00E02E66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5A1E2EF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lastRenderedPageBreak/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5E0B5D4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F85AC2">
        <w:rPr>
          <w:rFonts w:ascii="Tahoma" w:hAnsi="Tahoma" w:cs="Tahoma"/>
          <w:sz w:val="22"/>
          <w:szCs w:val="22"/>
        </w:rPr>
        <w:t>0</w:t>
      </w:r>
      <w:r w:rsidR="00947B6C">
        <w:rPr>
          <w:rFonts w:ascii="Tahoma" w:hAnsi="Tahoma" w:cs="Tahoma"/>
          <w:sz w:val="22"/>
          <w:szCs w:val="22"/>
        </w:rPr>
        <w:t>.</w:t>
      </w:r>
      <w:r w:rsidR="00F85AC2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644551">
        <w:rPr>
          <w:rFonts w:ascii="Tahoma" w:hAnsi="Tahoma" w:cs="Tahoma"/>
          <w:sz w:val="22"/>
          <w:szCs w:val="22"/>
        </w:rPr>
        <w:t>4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50A30"/>
    <w:rsid w:val="0007108A"/>
    <w:rsid w:val="000848CE"/>
    <w:rsid w:val="00092C14"/>
    <w:rsid w:val="000B7496"/>
    <w:rsid w:val="000F0F55"/>
    <w:rsid w:val="0010780C"/>
    <w:rsid w:val="00172A83"/>
    <w:rsid w:val="00177BB7"/>
    <w:rsid w:val="001B5760"/>
    <w:rsid w:val="001E4F60"/>
    <w:rsid w:val="001F0331"/>
    <w:rsid w:val="00203536"/>
    <w:rsid w:val="00214052"/>
    <w:rsid w:val="00254A9B"/>
    <w:rsid w:val="00282836"/>
    <w:rsid w:val="002A21D4"/>
    <w:rsid w:val="002E7718"/>
    <w:rsid w:val="0032494C"/>
    <w:rsid w:val="00365E64"/>
    <w:rsid w:val="00422F22"/>
    <w:rsid w:val="0043649C"/>
    <w:rsid w:val="00470F28"/>
    <w:rsid w:val="004815D3"/>
    <w:rsid w:val="00537115"/>
    <w:rsid w:val="0054791D"/>
    <w:rsid w:val="005A12E1"/>
    <w:rsid w:val="005F3F0E"/>
    <w:rsid w:val="00644551"/>
    <w:rsid w:val="006D0BF6"/>
    <w:rsid w:val="0076606E"/>
    <w:rsid w:val="007A16C0"/>
    <w:rsid w:val="007B03E1"/>
    <w:rsid w:val="007B3E46"/>
    <w:rsid w:val="007E4CE0"/>
    <w:rsid w:val="007E6D08"/>
    <w:rsid w:val="0080323B"/>
    <w:rsid w:val="00814C1B"/>
    <w:rsid w:val="00890FCA"/>
    <w:rsid w:val="00907CA6"/>
    <w:rsid w:val="00947B6C"/>
    <w:rsid w:val="0098440A"/>
    <w:rsid w:val="00A10DBC"/>
    <w:rsid w:val="00A17FF0"/>
    <w:rsid w:val="00A62E06"/>
    <w:rsid w:val="00A72014"/>
    <w:rsid w:val="00AD5EE1"/>
    <w:rsid w:val="00AE58C2"/>
    <w:rsid w:val="00AE5B44"/>
    <w:rsid w:val="00B6695F"/>
    <w:rsid w:val="00BC1ECF"/>
    <w:rsid w:val="00BE5851"/>
    <w:rsid w:val="00C04FFC"/>
    <w:rsid w:val="00C16B34"/>
    <w:rsid w:val="00C91309"/>
    <w:rsid w:val="00CD3FAC"/>
    <w:rsid w:val="00D170AB"/>
    <w:rsid w:val="00D62CCF"/>
    <w:rsid w:val="00DB33ED"/>
    <w:rsid w:val="00DD09B1"/>
    <w:rsid w:val="00DE40B3"/>
    <w:rsid w:val="00E02E66"/>
    <w:rsid w:val="00E6556D"/>
    <w:rsid w:val="00E84D2F"/>
    <w:rsid w:val="00E95B8B"/>
    <w:rsid w:val="00EE61D0"/>
    <w:rsid w:val="00F63149"/>
    <w:rsid w:val="00F82584"/>
    <w:rsid w:val="00F85AC2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2024-08-19T06:40:00Z</dcterms:created>
  <dcterms:modified xsi:type="dcterms:W3CDTF">2024-08-19T06:40:00Z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