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B68B8E6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</w:t>
      </w:r>
      <w:r w:rsidR="00E02E66">
        <w:rPr>
          <w:rFonts w:ascii="Tahoma" w:hAnsi="Tahoma" w:cs="Tahoma"/>
          <w:sz w:val="22"/>
          <w:szCs w:val="22"/>
        </w:rPr>
        <w:t>20</w:t>
      </w:r>
      <w:r w:rsidR="00B574DD">
        <w:rPr>
          <w:rFonts w:ascii="Tahoma" w:hAnsi="Tahoma" w:cs="Tahoma"/>
          <w:sz w:val="22"/>
          <w:szCs w:val="22"/>
        </w:rPr>
        <w:t>1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4E70F34" w14:textId="77777777" w:rsidR="00B574DD" w:rsidRPr="000A0F46" w:rsidRDefault="00B574DD" w:rsidP="00B574DD">
      <w:pPr>
        <w:pStyle w:val="MSKNormal"/>
        <w:rPr>
          <w:sz w:val="22"/>
          <w:szCs w:val="22"/>
        </w:rPr>
      </w:pPr>
    </w:p>
    <w:p w14:paraId="7F3EEFF0" w14:textId="77777777" w:rsidR="00B574DD" w:rsidRPr="000A0F46" w:rsidRDefault="00B574DD" w:rsidP="00B574DD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bere na vědomí</w:t>
      </w:r>
    </w:p>
    <w:p w14:paraId="2C87D747" w14:textId="77777777" w:rsidR="00B574DD" w:rsidRPr="000A0F46" w:rsidRDefault="00B574DD" w:rsidP="00B574DD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informaci o žádosti měst Šenov, Vratimov a obce Václavovice na sepsání memoranda o spolupráci na přípravě a realizaci přeložky silice III/4701 v Šenově</w:t>
      </w:r>
    </w:p>
    <w:p w14:paraId="725A99D4" w14:textId="77777777" w:rsidR="00B574DD" w:rsidRPr="000A0F46" w:rsidRDefault="00B574DD" w:rsidP="00B574DD">
      <w:pPr>
        <w:pStyle w:val="MSKNormal"/>
        <w:rPr>
          <w:sz w:val="22"/>
          <w:szCs w:val="22"/>
        </w:rPr>
      </w:pPr>
    </w:p>
    <w:p w14:paraId="18CC4E75" w14:textId="77777777" w:rsidR="00B574DD" w:rsidRPr="000A0F46" w:rsidRDefault="00B574DD" w:rsidP="00B574DD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70EA9C78" w14:textId="77777777" w:rsidR="00B574DD" w:rsidRPr="000A0F46" w:rsidRDefault="00B574DD" w:rsidP="00B574DD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738189BF" w14:textId="77777777" w:rsidR="00B574DD" w:rsidRPr="000A0F46" w:rsidRDefault="00B574DD" w:rsidP="00B574DD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rozhodnout uzavřít s městy Šenov, IČO 00297291, Vratimov, IČO 00297372 a obcí Václavovice, IČO 00297330, Memorandum o spolupráci na přípravě a realizaci stavby Přeložka silnice III/4701 Šenov, ul. </w:t>
      </w:r>
      <w:proofErr w:type="spellStart"/>
      <w:r w:rsidRPr="000A0F46">
        <w:rPr>
          <w:sz w:val="22"/>
          <w:szCs w:val="22"/>
        </w:rPr>
        <w:t>Václavovická</w:t>
      </w:r>
      <w:proofErr w:type="spellEnd"/>
      <w:r w:rsidRPr="000A0F46">
        <w:rPr>
          <w:sz w:val="22"/>
          <w:szCs w:val="22"/>
        </w:rPr>
        <w:t xml:space="preserve"> dle přílohy č. 1 předloženého materiálu</w:t>
      </w:r>
    </w:p>
    <w:p w14:paraId="4B8E62CA" w14:textId="77777777" w:rsidR="00B574DD" w:rsidRDefault="00B574DD" w:rsidP="00B574D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ECA1C19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0B5A5CB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A21D4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574DD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02E66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2024-08-19T06:44:00Z</dcterms:created>
  <dcterms:modified xsi:type="dcterms:W3CDTF">2024-08-19T06:44:00Z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