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36EDF49E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B6695F">
        <w:rPr>
          <w:rFonts w:ascii="Tahoma" w:hAnsi="Tahoma" w:cs="Tahoma"/>
          <w:b/>
          <w:color w:val="C00000"/>
        </w:rPr>
        <w:t xml:space="preserve">pro dopravu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4BBBADB5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B6695F">
        <w:rPr>
          <w:rFonts w:ascii="Tahoma" w:hAnsi="Tahoma" w:cs="Tahoma"/>
        </w:rPr>
        <w:t>VD</w:t>
      </w:r>
      <w:r w:rsidR="000B7496">
        <w:rPr>
          <w:rFonts w:ascii="Tahoma" w:hAnsi="Tahoma" w:cs="Tahoma"/>
        </w:rPr>
        <w:t>2</w:t>
      </w:r>
      <w:r w:rsidR="00F85AC2">
        <w:rPr>
          <w:rFonts w:ascii="Tahoma" w:hAnsi="Tahoma" w:cs="Tahoma"/>
        </w:rPr>
        <w:t>6</w:t>
      </w:r>
    </w:p>
    <w:p w14:paraId="61F0B2D5" w14:textId="5615BB50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282836" w:rsidRPr="00E84D2F">
        <w:rPr>
          <w:rFonts w:ascii="Tahoma" w:hAnsi="Tahoma" w:cs="Tahoma"/>
          <w:bCs/>
        </w:rPr>
        <w:t>2</w:t>
      </w:r>
      <w:r w:rsidR="00F85AC2">
        <w:rPr>
          <w:rFonts w:ascii="Tahoma" w:hAnsi="Tahoma" w:cs="Tahoma"/>
        </w:rPr>
        <w:t>0</w:t>
      </w:r>
      <w:r w:rsidR="00C91309">
        <w:rPr>
          <w:rFonts w:ascii="Tahoma" w:hAnsi="Tahoma" w:cs="Tahoma"/>
        </w:rPr>
        <w:t>.</w:t>
      </w:r>
      <w:r w:rsidR="00F85AC2">
        <w:rPr>
          <w:rFonts w:ascii="Tahoma" w:hAnsi="Tahoma" w:cs="Tahoma"/>
        </w:rPr>
        <w:t>8</w:t>
      </w:r>
      <w:r w:rsidR="00C91309">
        <w:rPr>
          <w:rFonts w:ascii="Tahoma" w:hAnsi="Tahoma" w:cs="Tahoma"/>
        </w:rPr>
        <w:t>.202</w:t>
      </w:r>
      <w:r w:rsidR="00644551">
        <w:rPr>
          <w:rFonts w:ascii="Tahoma" w:hAnsi="Tahoma" w:cs="Tahoma"/>
        </w:rPr>
        <w:t>4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04BC4E32" w14:textId="77777777" w:rsidR="00422F22" w:rsidRPr="00BC1ECF" w:rsidRDefault="00422F22" w:rsidP="00422F22">
      <w:pPr>
        <w:jc w:val="both"/>
        <w:rPr>
          <w:rFonts w:ascii="Tahoma" w:hAnsi="Tahoma" w:cs="Tahoma"/>
          <w:sz w:val="22"/>
          <w:szCs w:val="22"/>
        </w:rPr>
      </w:pPr>
    </w:p>
    <w:p w14:paraId="25E9EF31" w14:textId="77777777" w:rsidR="00CD3FAC" w:rsidRDefault="00CD3FAC" w:rsidP="00CD3FAC">
      <w:pPr>
        <w:jc w:val="both"/>
        <w:rPr>
          <w:rFonts w:ascii="Tahoma" w:hAnsi="Tahoma" w:cs="Tahoma"/>
          <w:b/>
          <w:sz w:val="22"/>
          <w:szCs w:val="22"/>
        </w:rPr>
      </w:pPr>
    </w:p>
    <w:p w14:paraId="6C58CAD7" w14:textId="7DD908FE" w:rsidR="00050A30" w:rsidRPr="006B0F44" w:rsidRDefault="00050A30" w:rsidP="00050A30">
      <w:pPr>
        <w:jc w:val="both"/>
        <w:rPr>
          <w:rFonts w:ascii="Tahoma" w:hAnsi="Tahoma" w:cs="Tahoma"/>
          <w:sz w:val="22"/>
          <w:szCs w:val="22"/>
        </w:rPr>
      </w:pPr>
      <w:r w:rsidRPr="006B0F44">
        <w:rPr>
          <w:rFonts w:ascii="Tahoma" w:hAnsi="Tahoma" w:cs="Tahoma"/>
          <w:b/>
          <w:sz w:val="22"/>
          <w:szCs w:val="22"/>
        </w:rPr>
        <w:t>Číslo usnesení:</w:t>
      </w:r>
      <w:r w:rsidRPr="006B0F44">
        <w:rPr>
          <w:rFonts w:ascii="Tahoma" w:hAnsi="Tahoma" w:cs="Tahoma"/>
          <w:sz w:val="22"/>
          <w:szCs w:val="22"/>
        </w:rPr>
        <w:t xml:space="preserve"> </w:t>
      </w:r>
      <w:r w:rsidR="000B7496">
        <w:rPr>
          <w:rFonts w:ascii="Tahoma" w:hAnsi="Tahoma" w:cs="Tahoma"/>
          <w:sz w:val="22"/>
          <w:szCs w:val="22"/>
        </w:rPr>
        <w:t>2</w:t>
      </w:r>
      <w:r w:rsidR="00F85AC2">
        <w:rPr>
          <w:rFonts w:ascii="Tahoma" w:hAnsi="Tahoma" w:cs="Tahoma"/>
          <w:sz w:val="22"/>
          <w:szCs w:val="22"/>
        </w:rPr>
        <w:t>6/19</w:t>
      </w:r>
      <w:r w:rsidR="002A21D4">
        <w:rPr>
          <w:rFonts w:ascii="Tahoma" w:hAnsi="Tahoma" w:cs="Tahoma"/>
          <w:sz w:val="22"/>
          <w:szCs w:val="22"/>
        </w:rPr>
        <w:t>9</w:t>
      </w:r>
    </w:p>
    <w:p w14:paraId="256A9238" w14:textId="77777777" w:rsidR="00050A30" w:rsidRDefault="00050A30" w:rsidP="00050A30">
      <w:pPr>
        <w:pStyle w:val="Zkladntext3"/>
        <w:spacing w:after="120" w:line="276" w:lineRule="auto"/>
        <w:jc w:val="both"/>
        <w:rPr>
          <w:bCs/>
          <w:sz w:val="22"/>
          <w:szCs w:val="22"/>
        </w:rPr>
      </w:pPr>
    </w:p>
    <w:p w14:paraId="63A35DD6" w14:textId="77777777" w:rsidR="00F82584" w:rsidRPr="009A7A59" w:rsidRDefault="00F82584" w:rsidP="00F82584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9A7A59">
        <w:rPr>
          <w:rFonts w:ascii="Tahoma" w:hAnsi="Tahoma" w:cs="Tahoma"/>
          <w:sz w:val="22"/>
          <w:szCs w:val="22"/>
        </w:rPr>
        <w:t>Výbor pro dopravu zastupitelstva kraje</w:t>
      </w:r>
    </w:p>
    <w:p w14:paraId="51D6AF80" w14:textId="77777777" w:rsidR="007E4CE0" w:rsidRDefault="007E4CE0" w:rsidP="007E4CE0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14BFBD1B" w14:textId="77777777" w:rsidR="002A21D4" w:rsidRPr="00B47390" w:rsidRDefault="002A21D4" w:rsidP="002A21D4">
      <w:pPr>
        <w:pStyle w:val="MSKNormal"/>
        <w:rPr>
          <w:sz w:val="22"/>
          <w:szCs w:val="22"/>
        </w:rPr>
      </w:pPr>
    </w:p>
    <w:p w14:paraId="1AC67E51" w14:textId="77777777" w:rsidR="002A21D4" w:rsidRPr="00356CC9" w:rsidRDefault="002A21D4" w:rsidP="002A21D4">
      <w:pPr>
        <w:pStyle w:val="MSKDoplnek"/>
        <w:numPr>
          <w:ilvl w:val="1"/>
          <w:numId w:val="10"/>
        </w:numPr>
        <w:jc w:val="left"/>
        <w:rPr>
          <w:sz w:val="22"/>
          <w:szCs w:val="22"/>
        </w:rPr>
      </w:pPr>
      <w:r w:rsidRPr="00356CC9">
        <w:rPr>
          <w:sz w:val="22"/>
          <w:szCs w:val="22"/>
        </w:rPr>
        <w:t>bere na vědomí</w:t>
      </w:r>
    </w:p>
    <w:p w14:paraId="4BE8A42B" w14:textId="77777777" w:rsidR="002A21D4" w:rsidRPr="00B47390" w:rsidRDefault="002A21D4" w:rsidP="002A21D4">
      <w:pPr>
        <w:pStyle w:val="MSKNormal"/>
        <w:rPr>
          <w:sz w:val="22"/>
          <w:szCs w:val="22"/>
        </w:rPr>
      </w:pPr>
    </w:p>
    <w:p w14:paraId="36EEEF0C" w14:textId="77777777" w:rsidR="002A21D4" w:rsidRPr="00B47390" w:rsidRDefault="002A21D4" w:rsidP="002A21D4">
      <w:pPr>
        <w:pStyle w:val="MSKNormal"/>
        <w:rPr>
          <w:sz w:val="22"/>
          <w:szCs w:val="22"/>
        </w:rPr>
      </w:pPr>
      <w:r w:rsidRPr="00B47390">
        <w:rPr>
          <w:sz w:val="22"/>
          <w:szCs w:val="22"/>
        </w:rPr>
        <w:t>žádost města Odry, IČO 00298221, ze dne 20.6.2024, ve věci poskytnutí investiční dotace na realizaci projektu „Rekonstrukce mostu přes řeku Odru v Odrách, místní část Loučky“ dle přílohy č. 1 předloženého materiálu</w:t>
      </w:r>
    </w:p>
    <w:p w14:paraId="075568A5" w14:textId="77777777" w:rsidR="002A21D4" w:rsidRPr="00B47390" w:rsidRDefault="002A21D4" w:rsidP="002A21D4">
      <w:pPr>
        <w:pStyle w:val="MSKNormal"/>
        <w:rPr>
          <w:sz w:val="22"/>
          <w:szCs w:val="22"/>
        </w:rPr>
      </w:pPr>
    </w:p>
    <w:p w14:paraId="729C27C7" w14:textId="77777777" w:rsidR="002A21D4" w:rsidRPr="00B47390" w:rsidRDefault="002A21D4" w:rsidP="002A21D4">
      <w:pPr>
        <w:pStyle w:val="MSKDoplnek"/>
        <w:numPr>
          <w:ilvl w:val="1"/>
          <w:numId w:val="1"/>
        </w:numPr>
        <w:jc w:val="left"/>
        <w:rPr>
          <w:sz w:val="22"/>
          <w:szCs w:val="22"/>
        </w:rPr>
      </w:pPr>
      <w:r w:rsidRPr="00B47390">
        <w:rPr>
          <w:sz w:val="22"/>
          <w:szCs w:val="22"/>
        </w:rPr>
        <w:t>doporučuje</w:t>
      </w:r>
    </w:p>
    <w:p w14:paraId="6BAEF314" w14:textId="77777777" w:rsidR="002A21D4" w:rsidRPr="00B47390" w:rsidRDefault="002A21D4" w:rsidP="002A21D4">
      <w:pPr>
        <w:pStyle w:val="MSKNormal"/>
        <w:rPr>
          <w:sz w:val="22"/>
          <w:szCs w:val="22"/>
        </w:rPr>
      </w:pPr>
    </w:p>
    <w:p w14:paraId="31B034C9" w14:textId="77777777" w:rsidR="002A21D4" w:rsidRPr="00B47390" w:rsidRDefault="002A21D4" w:rsidP="002A21D4">
      <w:pPr>
        <w:pStyle w:val="MSKNormal"/>
        <w:rPr>
          <w:sz w:val="22"/>
          <w:szCs w:val="22"/>
        </w:rPr>
      </w:pPr>
      <w:r w:rsidRPr="00B47390">
        <w:rPr>
          <w:sz w:val="22"/>
          <w:szCs w:val="22"/>
        </w:rPr>
        <w:t>zastupitelstvu kraje</w:t>
      </w:r>
    </w:p>
    <w:p w14:paraId="4FE5D9DC" w14:textId="77777777" w:rsidR="002A21D4" w:rsidRPr="00B47390" w:rsidRDefault="002A21D4" w:rsidP="002A21D4">
      <w:pPr>
        <w:pStyle w:val="MSKNormal"/>
        <w:rPr>
          <w:sz w:val="22"/>
          <w:szCs w:val="22"/>
        </w:rPr>
      </w:pPr>
      <w:r w:rsidRPr="00B47390">
        <w:rPr>
          <w:sz w:val="22"/>
          <w:szCs w:val="22"/>
        </w:rPr>
        <w:t>rozhodnout poskytnout účelovou investiční dotaci městu Odry, IČO 00298221, na realizaci projektu „Rekonstrukce mostu přes řeku Odru v Odrách, místní část Loučky“ v maximální výši 33,15 % celkových skutečně vynaložených uznatelných nákladů, maximálně však ve výši 4.100.000 Kč, s časovou použitelností od 1.7.2024 do 31.3.2025, a uzavřít s městem Odry smlouvu o poskytnutí dotace dle přílohy č. 2 předloženého materiálu</w:t>
      </w:r>
    </w:p>
    <w:p w14:paraId="3FE3BAC4" w14:textId="77777777" w:rsidR="002A21D4" w:rsidRPr="00B47390" w:rsidRDefault="002A21D4" w:rsidP="002A21D4">
      <w:pPr>
        <w:pStyle w:val="MSKNormal"/>
        <w:rPr>
          <w:sz w:val="22"/>
          <w:szCs w:val="22"/>
        </w:rPr>
      </w:pPr>
    </w:p>
    <w:p w14:paraId="1E80D5FC" w14:textId="77777777" w:rsidR="002A21D4" w:rsidRPr="00B47390" w:rsidRDefault="002A21D4" w:rsidP="002A21D4">
      <w:pPr>
        <w:pStyle w:val="MSKDoplnek"/>
        <w:numPr>
          <w:ilvl w:val="1"/>
          <w:numId w:val="1"/>
        </w:numPr>
        <w:jc w:val="left"/>
        <w:rPr>
          <w:sz w:val="22"/>
          <w:szCs w:val="22"/>
        </w:rPr>
      </w:pPr>
      <w:r w:rsidRPr="00B47390">
        <w:rPr>
          <w:sz w:val="22"/>
          <w:szCs w:val="22"/>
        </w:rPr>
        <w:t>bere na vědomí</w:t>
      </w:r>
    </w:p>
    <w:p w14:paraId="4F9DE3C9" w14:textId="77777777" w:rsidR="002A21D4" w:rsidRPr="00B47390" w:rsidRDefault="002A21D4" w:rsidP="002A21D4">
      <w:pPr>
        <w:pStyle w:val="MSKNavrhusneseniZacatek"/>
        <w:numPr>
          <w:ilvl w:val="0"/>
          <w:numId w:val="1"/>
        </w:numPr>
        <w:rPr>
          <w:sz w:val="22"/>
          <w:szCs w:val="22"/>
        </w:rPr>
      </w:pPr>
    </w:p>
    <w:p w14:paraId="77387B8B" w14:textId="77777777" w:rsidR="002A21D4" w:rsidRPr="00B47390" w:rsidRDefault="002A21D4" w:rsidP="002A21D4">
      <w:pPr>
        <w:pStyle w:val="MSKNavrhusneseniZacatek"/>
        <w:numPr>
          <w:ilvl w:val="0"/>
          <w:numId w:val="1"/>
        </w:numPr>
        <w:rPr>
          <w:sz w:val="22"/>
          <w:szCs w:val="22"/>
        </w:rPr>
      </w:pPr>
      <w:r w:rsidRPr="00B47390">
        <w:rPr>
          <w:sz w:val="22"/>
          <w:szCs w:val="22"/>
        </w:rPr>
        <w:t xml:space="preserve">žádost obce Vysoká, IČO 00296465, ze dne 19.7.2024, ve věci poskytnutí investiční dotace na realizaci projektu „Rekonstrukce mostu ev. č. 7c-1 přes potok </w:t>
      </w:r>
      <w:proofErr w:type="spellStart"/>
      <w:r w:rsidRPr="00B47390">
        <w:rPr>
          <w:sz w:val="22"/>
          <w:szCs w:val="22"/>
        </w:rPr>
        <w:t>Mušlov</w:t>
      </w:r>
      <w:proofErr w:type="spellEnd"/>
      <w:r w:rsidRPr="00B47390">
        <w:rPr>
          <w:sz w:val="22"/>
          <w:szCs w:val="22"/>
        </w:rPr>
        <w:t xml:space="preserve"> v obci Vysoká-</w:t>
      </w:r>
      <w:proofErr w:type="spellStart"/>
      <w:r w:rsidRPr="00B47390">
        <w:rPr>
          <w:sz w:val="22"/>
          <w:szCs w:val="22"/>
        </w:rPr>
        <w:t>Pitárné</w:t>
      </w:r>
      <w:proofErr w:type="spellEnd"/>
      <w:r w:rsidRPr="00B47390">
        <w:rPr>
          <w:sz w:val="22"/>
          <w:szCs w:val="22"/>
        </w:rPr>
        <w:t>“ dle přílohy č. 3 předloženého materiálu</w:t>
      </w:r>
    </w:p>
    <w:p w14:paraId="4CE8886B" w14:textId="77777777" w:rsidR="002A21D4" w:rsidRPr="00B47390" w:rsidRDefault="002A21D4" w:rsidP="002A21D4">
      <w:pPr>
        <w:pStyle w:val="MSKNormal"/>
        <w:rPr>
          <w:sz w:val="22"/>
          <w:szCs w:val="22"/>
        </w:rPr>
      </w:pPr>
    </w:p>
    <w:p w14:paraId="0FC653B4" w14:textId="77777777" w:rsidR="002A21D4" w:rsidRPr="00B47390" w:rsidRDefault="002A21D4" w:rsidP="002A21D4">
      <w:pPr>
        <w:pStyle w:val="MSKDoplnek"/>
        <w:numPr>
          <w:ilvl w:val="1"/>
          <w:numId w:val="14"/>
        </w:numPr>
        <w:rPr>
          <w:sz w:val="22"/>
          <w:szCs w:val="22"/>
        </w:rPr>
      </w:pPr>
      <w:r w:rsidRPr="00B47390">
        <w:rPr>
          <w:sz w:val="22"/>
          <w:szCs w:val="22"/>
        </w:rPr>
        <w:t>doporučuje</w:t>
      </w:r>
    </w:p>
    <w:p w14:paraId="4685EA45" w14:textId="77777777" w:rsidR="002A21D4" w:rsidRPr="00B47390" w:rsidRDefault="002A21D4" w:rsidP="002A21D4">
      <w:pPr>
        <w:pStyle w:val="MSKNormal"/>
        <w:rPr>
          <w:sz w:val="22"/>
          <w:szCs w:val="22"/>
        </w:rPr>
      </w:pPr>
    </w:p>
    <w:p w14:paraId="1A7936A8" w14:textId="77777777" w:rsidR="002A21D4" w:rsidRPr="00B47390" w:rsidRDefault="002A21D4" w:rsidP="002A21D4">
      <w:pPr>
        <w:pStyle w:val="MSKNavrhusneseniZacatek"/>
        <w:numPr>
          <w:ilvl w:val="0"/>
          <w:numId w:val="1"/>
        </w:numPr>
        <w:rPr>
          <w:sz w:val="22"/>
          <w:szCs w:val="22"/>
        </w:rPr>
      </w:pPr>
      <w:r w:rsidRPr="00B47390">
        <w:rPr>
          <w:sz w:val="22"/>
          <w:szCs w:val="22"/>
        </w:rPr>
        <w:t>zastupitelstvu kraje</w:t>
      </w:r>
    </w:p>
    <w:p w14:paraId="3732797D" w14:textId="77777777" w:rsidR="002A21D4" w:rsidRPr="00B47390" w:rsidRDefault="002A21D4" w:rsidP="002A21D4">
      <w:pPr>
        <w:pStyle w:val="MSKNavrhusneseniZacatek"/>
        <w:numPr>
          <w:ilvl w:val="0"/>
          <w:numId w:val="1"/>
        </w:numPr>
        <w:rPr>
          <w:sz w:val="22"/>
          <w:szCs w:val="22"/>
        </w:rPr>
      </w:pPr>
      <w:r w:rsidRPr="00B47390">
        <w:rPr>
          <w:sz w:val="22"/>
          <w:szCs w:val="22"/>
        </w:rPr>
        <w:t xml:space="preserve">rozhodnout poskytnout účelovou investiční dotaci obci Vysoká, IČO 00296465, na realizaci projektu „Rekonstrukce mostu ev. č. 7c-1 přes potok </w:t>
      </w:r>
      <w:proofErr w:type="spellStart"/>
      <w:r w:rsidRPr="00B47390">
        <w:rPr>
          <w:sz w:val="22"/>
          <w:szCs w:val="22"/>
        </w:rPr>
        <w:t>Mušlov</w:t>
      </w:r>
      <w:proofErr w:type="spellEnd"/>
      <w:r w:rsidRPr="00B47390">
        <w:rPr>
          <w:sz w:val="22"/>
          <w:szCs w:val="22"/>
        </w:rPr>
        <w:t xml:space="preserve"> v obci Vysoká-</w:t>
      </w:r>
      <w:proofErr w:type="spellStart"/>
      <w:r w:rsidRPr="00B47390">
        <w:rPr>
          <w:sz w:val="22"/>
          <w:szCs w:val="22"/>
        </w:rPr>
        <w:t>Pitárné</w:t>
      </w:r>
      <w:proofErr w:type="spellEnd"/>
      <w:r w:rsidRPr="00B47390">
        <w:rPr>
          <w:sz w:val="22"/>
          <w:szCs w:val="22"/>
        </w:rPr>
        <w:t>“ v maximální výši 80 % celkových skutečně vynaložených uznatelných nákladů, maximálně však ve výši 2.224.800 Kč, s časovou použitelností od 1.7.2024 do 30.11.2025, a uzavřít s obcí Vysoká smlouvu o poskytnutí dotace dle přílohy č. 4 předloženého materiálu</w:t>
      </w:r>
    </w:p>
    <w:p w14:paraId="266B7B91" w14:textId="77777777" w:rsidR="002A21D4" w:rsidRPr="00B47390" w:rsidRDefault="002A21D4" w:rsidP="002A21D4">
      <w:pPr>
        <w:pStyle w:val="MSKNormal"/>
        <w:rPr>
          <w:sz w:val="22"/>
          <w:szCs w:val="22"/>
        </w:rPr>
      </w:pPr>
    </w:p>
    <w:p w14:paraId="04702446" w14:textId="77777777" w:rsidR="002A21D4" w:rsidRPr="00B47390" w:rsidRDefault="002A21D4" w:rsidP="002A21D4">
      <w:pPr>
        <w:pStyle w:val="MSKDoplnek"/>
        <w:numPr>
          <w:ilvl w:val="1"/>
          <w:numId w:val="13"/>
        </w:numPr>
        <w:jc w:val="left"/>
        <w:rPr>
          <w:sz w:val="22"/>
          <w:szCs w:val="22"/>
        </w:rPr>
      </w:pPr>
      <w:r w:rsidRPr="00B47390">
        <w:rPr>
          <w:sz w:val="22"/>
          <w:szCs w:val="22"/>
        </w:rPr>
        <w:t>bere na vědomí</w:t>
      </w:r>
    </w:p>
    <w:p w14:paraId="5D2C468D" w14:textId="77777777" w:rsidR="002A21D4" w:rsidRPr="00B47390" w:rsidRDefault="002A21D4" w:rsidP="002A21D4">
      <w:pPr>
        <w:pStyle w:val="MSKNormal"/>
        <w:rPr>
          <w:sz w:val="22"/>
          <w:szCs w:val="22"/>
        </w:rPr>
      </w:pPr>
    </w:p>
    <w:p w14:paraId="069B871D" w14:textId="77777777" w:rsidR="002A21D4" w:rsidRPr="00B47390" w:rsidRDefault="002A21D4" w:rsidP="002A21D4">
      <w:pPr>
        <w:pStyle w:val="MSKNavrhusneseniZacatek"/>
        <w:numPr>
          <w:ilvl w:val="0"/>
          <w:numId w:val="1"/>
        </w:numPr>
        <w:rPr>
          <w:sz w:val="22"/>
          <w:szCs w:val="22"/>
        </w:rPr>
      </w:pPr>
      <w:r w:rsidRPr="00B47390">
        <w:rPr>
          <w:sz w:val="22"/>
          <w:szCs w:val="22"/>
        </w:rPr>
        <w:t>žádost obce Heřmánky, IČO 00600768, ze dne 24.7.2024, ve věci poskytnutí investiční dotace na realizaci projektu „Výstavba chodníků v obci Heřmánky“ dle přílohy č. 5 předloženého materiálu</w:t>
      </w:r>
    </w:p>
    <w:p w14:paraId="179B08A1" w14:textId="77777777" w:rsidR="002A21D4" w:rsidRPr="00B47390" w:rsidRDefault="002A21D4" w:rsidP="002A21D4">
      <w:pPr>
        <w:pStyle w:val="MSKNormal"/>
        <w:rPr>
          <w:sz w:val="22"/>
          <w:szCs w:val="22"/>
        </w:rPr>
      </w:pPr>
    </w:p>
    <w:p w14:paraId="31A6B898" w14:textId="77777777" w:rsidR="002A21D4" w:rsidRPr="00B47390" w:rsidRDefault="002A21D4" w:rsidP="002A21D4">
      <w:pPr>
        <w:pStyle w:val="MSKDoplnek"/>
        <w:numPr>
          <w:ilvl w:val="1"/>
          <w:numId w:val="15"/>
        </w:numPr>
        <w:jc w:val="left"/>
        <w:rPr>
          <w:sz w:val="22"/>
          <w:szCs w:val="22"/>
        </w:rPr>
      </w:pPr>
      <w:r w:rsidRPr="00B47390">
        <w:rPr>
          <w:sz w:val="22"/>
          <w:szCs w:val="22"/>
        </w:rPr>
        <w:t>doporučuje</w:t>
      </w:r>
    </w:p>
    <w:p w14:paraId="64046A38" w14:textId="77777777" w:rsidR="002A21D4" w:rsidRPr="00B47390" w:rsidRDefault="002A21D4" w:rsidP="002A21D4">
      <w:pPr>
        <w:pStyle w:val="MSKNavrhusneseniZacatek"/>
        <w:numPr>
          <w:ilvl w:val="0"/>
          <w:numId w:val="15"/>
        </w:numPr>
        <w:rPr>
          <w:sz w:val="22"/>
          <w:szCs w:val="22"/>
        </w:rPr>
      </w:pPr>
    </w:p>
    <w:p w14:paraId="186BDFBB" w14:textId="77777777" w:rsidR="002A21D4" w:rsidRPr="00B47390" w:rsidRDefault="002A21D4" w:rsidP="002A21D4">
      <w:pPr>
        <w:pStyle w:val="MSKNavrhusneseniZacatek"/>
        <w:numPr>
          <w:ilvl w:val="0"/>
          <w:numId w:val="15"/>
        </w:numPr>
        <w:rPr>
          <w:sz w:val="22"/>
          <w:szCs w:val="22"/>
        </w:rPr>
      </w:pPr>
      <w:r w:rsidRPr="00B47390">
        <w:rPr>
          <w:sz w:val="22"/>
          <w:szCs w:val="22"/>
        </w:rPr>
        <w:t>zastupitelstvu kraje</w:t>
      </w:r>
    </w:p>
    <w:p w14:paraId="7D72C64C" w14:textId="77777777" w:rsidR="002A21D4" w:rsidRPr="00B47390" w:rsidRDefault="002A21D4" w:rsidP="002A21D4">
      <w:pPr>
        <w:pStyle w:val="MSKNormal"/>
        <w:rPr>
          <w:sz w:val="22"/>
          <w:szCs w:val="22"/>
        </w:rPr>
      </w:pPr>
      <w:r w:rsidRPr="00B47390">
        <w:rPr>
          <w:sz w:val="22"/>
          <w:szCs w:val="22"/>
        </w:rPr>
        <w:t>rozhodnout poskytnout účelovou investiční dotaci obci Heřmánky, IČO 00600768, na realizaci projektu „Výstavba chodníků v obci Heřmánky“ v maximální výši 31,36 % celkových skutečně vynaložených uznatelných nákladů, maximálně však ve výši 3.500.000 Kč, s časovou použitelností od 16.7.2024 do 31.10.2024, a uzavřít s obcí Heřmánky smlouvu o poskytnutí dotace dle přílohy č. 6 předloženého materiálu</w:t>
      </w:r>
    </w:p>
    <w:p w14:paraId="372E48BF" w14:textId="77777777" w:rsidR="002A21D4" w:rsidRDefault="002A21D4" w:rsidP="002A21D4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2FBC73D" w14:textId="77777777" w:rsidR="00F82584" w:rsidRDefault="00F82584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6FCDE8F" w14:textId="5A1E2EF1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Za správnost </w:t>
      </w:r>
      <w:r w:rsidR="00537115" w:rsidRPr="00BC1ECF">
        <w:rPr>
          <w:rFonts w:ascii="Tahoma" w:hAnsi="Tahoma" w:cs="Tahoma"/>
          <w:sz w:val="22"/>
          <w:szCs w:val="22"/>
        </w:rPr>
        <w:t>vyhotovení</w:t>
      </w:r>
      <w:r w:rsidRPr="00BC1ECF">
        <w:rPr>
          <w:rFonts w:ascii="Tahoma" w:hAnsi="Tahoma" w:cs="Tahoma"/>
          <w:sz w:val="22"/>
          <w:szCs w:val="22"/>
        </w:rPr>
        <w:t>:</w:t>
      </w:r>
    </w:p>
    <w:p w14:paraId="04D3E2C8" w14:textId="14B19358" w:rsidR="00F63149" w:rsidRPr="00BC1ECF" w:rsidRDefault="00B6695F" w:rsidP="00B6695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Natálie Kapcalová</w:t>
      </w:r>
    </w:p>
    <w:p w14:paraId="2328F0DB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4ACCC8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4308356" w14:textId="35E0B5D4" w:rsidR="00F63149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V Ostravě dne </w:t>
      </w:r>
      <w:r w:rsidR="00282836">
        <w:rPr>
          <w:rFonts w:ascii="Tahoma" w:hAnsi="Tahoma" w:cs="Tahoma"/>
          <w:sz w:val="22"/>
          <w:szCs w:val="22"/>
        </w:rPr>
        <w:t>2</w:t>
      </w:r>
      <w:r w:rsidR="00F85AC2">
        <w:rPr>
          <w:rFonts w:ascii="Tahoma" w:hAnsi="Tahoma" w:cs="Tahoma"/>
          <w:sz w:val="22"/>
          <w:szCs w:val="22"/>
        </w:rPr>
        <w:t>0</w:t>
      </w:r>
      <w:r w:rsidR="00947B6C">
        <w:rPr>
          <w:rFonts w:ascii="Tahoma" w:hAnsi="Tahoma" w:cs="Tahoma"/>
          <w:sz w:val="22"/>
          <w:szCs w:val="22"/>
        </w:rPr>
        <w:t>.</w:t>
      </w:r>
      <w:r w:rsidR="00F85AC2">
        <w:rPr>
          <w:rFonts w:ascii="Tahoma" w:hAnsi="Tahoma" w:cs="Tahoma"/>
          <w:sz w:val="22"/>
          <w:szCs w:val="22"/>
        </w:rPr>
        <w:t>8</w:t>
      </w:r>
      <w:r w:rsidR="00C91309">
        <w:rPr>
          <w:rFonts w:ascii="Tahoma" w:hAnsi="Tahoma" w:cs="Tahoma"/>
          <w:sz w:val="22"/>
          <w:szCs w:val="22"/>
        </w:rPr>
        <w:t>.202</w:t>
      </w:r>
      <w:r w:rsidR="00644551">
        <w:rPr>
          <w:rFonts w:ascii="Tahoma" w:hAnsi="Tahoma" w:cs="Tahoma"/>
          <w:sz w:val="22"/>
          <w:szCs w:val="22"/>
        </w:rPr>
        <w:t>4</w:t>
      </w:r>
    </w:p>
    <w:p w14:paraId="646C5B88" w14:textId="77777777" w:rsidR="00172A83" w:rsidRPr="00BC1ECF" w:rsidRDefault="00172A83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1E3C964" w14:textId="74020F3D" w:rsidR="00365E64" w:rsidRPr="00BC1ECF" w:rsidRDefault="00B6695F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Vladimír Návrat</w:t>
      </w:r>
    </w:p>
    <w:p w14:paraId="47A62E47" w14:textId="5924106C" w:rsidR="00172A83" w:rsidRPr="00172A83" w:rsidRDefault="00F63149" w:rsidP="00172A83">
      <w:pPr>
        <w:spacing w:line="280" w:lineRule="exact"/>
        <w:jc w:val="both"/>
        <w:rPr>
          <w:rFonts w:ascii="Tahoma" w:hAnsi="Tahoma" w:cs="Tahoma"/>
          <w:b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předseda výboru </w:t>
      </w:r>
      <w:r w:rsidR="00B6695F" w:rsidRPr="00BC1ECF">
        <w:rPr>
          <w:rFonts w:ascii="Tahoma" w:hAnsi="Tahoma" w:cs="Tahoma"/>
          <w:bCs/>
          <w:sz w:val="22"/>
          <w:szCs w:val="22"/>
        </w:rPr>
        <w:t>pro dopravu</w:t>
      </w:r>
    </w:p>
    <w:sectPr w:rsidR="00172A83" w:rsidRPr="00172A83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E2E12B" w14:textId="77777777" w:rsidR="002842B0" w:rsidRDefault="002842B0" w:rsidP="00214052">
      <w:r>
        <w:separator/>
      </w:r>
    </w:p>
  </w:endnote>
  <w:endnote w:type="continuationSeparator" w:id="0">
    <w:p w14:paraId="0D2055EB" w14:textId="77777777" w:rsidR="002842B0" w:rsidRDefault="002842B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64C2C" w14:textId="58A1B39F" w:rsidR="007A16C0" w:rsidRPr="007A16C0" w:rsidRDefault="00C91309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E74BE44" wp14:editId="2066543F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1" name="MSIPCM8de841fc909623cb068087a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97FCD7" w14:textId="6AFA6E0D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74BE44" id="_x0000_t202" coordsize="21600,21600" o:spt="202" path="m,l,21600r21600,l21600,xe">
              <v:stroke joinstyle="miter"/>
              <v:path gradientshapeok="t" o:connecttype="rect"/>
            </v:shapetype>
            <v:shape id="MSIPCM8de841fc909623cb068087a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4997FCD7" w14:textId="6AFA6E0D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865371" w14:textId="679F9E00" w:rsidR="00C91309" w:rsidRDefault="00C9130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17D6227" wp14:editId="2593DAF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1770462992aeac92d120bf02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3BEFBF" w14:textId="29FFBDAF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7D6227" id="_x0000_t202" coordsize="21600,21600" o:spt="202" path="m,l,21600r21600,l21600,xe">
              <v:stroke joinstyle="miter"/>
              <v:path gradientshapeok="t" o:connecttype="rect"/>
            </v:shapetype>
            <v:shape id="MSIPCM1770462992aeac92d120bf02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003BEFBF" w14:textId="29FFBDAF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CD152E" w14:textId="77777777" w:rsidR="002842B0" w:rsidRDefault="002842B0" w:rsidP="00214052">
      <w:r>
        <w:separator/>
      </w:r>
    </w:p>
  </w:footnote>
  <w:footnote w:type="continuationSeparator" w:id="0">
    <w:p w14:paraId="545F348B" w14:textId="77777777" w:rsidR="002842B0" w:rsidRDefault="002842B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687A44"/>
    <w:multiLevelType w:val="hybridMultilevel"/>
    <w:tmpl w:val="05A4BD18"/>
    <w:lvl w:ilvl="0" w:tplc="FD78726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284536"/>
    <w:multiLevelType w:val="hybridMultilevel"/>
    <w:tmpl w:val="E790282C"/>
    <w:lvl w:ilvl="0" w:tplc="6532B2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F7CB36C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A5AE917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326D79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BAAE08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3F400B4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8960C9C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25CDD2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94699B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656C2569"/>
    <w:multiLevelType w:val="hybridMultilevel"/>
    <w:tmpl w:val="8BC822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648873619">
    <w:abstractNumId w:val="6"/>
  </w:num>
  <w:num w:numId="2" w16cid:durableId="1089306507">
    <w:abstractNumId w:val="6"/>
  </w:num>
  <w:num w:numId="3" w16cid:durableId="1890265733">
    <w:abstractNumId w:val="3"/>
  </w:num>
  <w:num w:numId="4" w16cid:durableId="558563679">
    <w:abstractNumId w:val="0"/>
  </w:num>
  <w:num w:numId="5" w16cid:durableId="171453441">
    <w:abstractNumId w:val="1"/>
  </w:num>
  <w:num w:numId="6" w16cid:durableId="276374679">
    <w:abstractNumId w:val="5"/>
  </w:num>
  <w:num w:numId="7" w16cid:durableId="896937147">
    <w:abstractNumId w:val="6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7911526">
    <w:abstractNumId w:val="6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09215355">
    <w:abstractNumId w:val="6"/>
    <w:lvlOverride w:ilvl="0">
      <w:startOverride w:val="1"/>
    </w:lvlOverride>
    <w:lvlOverride w:ilvl="1">
      <w:startOverride w:val="2"/>
    </w:lvlOverride>
  </w:num>
  <w:num w:numId="10" w16cid:durableId="3020796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87725588">
    <w:abstractNumId w:val="4"/>
  </w:num>
  <w:num w:numId="12" w16cid:durableId="1924559624">
    <w:abstractNumId w:val="2"/>
  </w:num>
  <w:num w:numId="13" w16cid:durableId="1397629011">
    <w:abstractNumId w:val="6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58176821">
    <w:abstractNumId w:val="6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9256940">
    <w:abstractNumId w:val="6"/>
    <w:lvlOverride w:ilvl="0">
      <w:startOverride w:val="6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206D8"/>
    <w:rsid w:val="00050A30"/>
    <w:rsid w:val="0007108A"/>
    <w:rsid w:val="000848CE"/>
    <w:rsid w:val="00092C14"/>
    <w:rsid w:val="000B7496"/>
    <w:rsid w:val="000C73B6"/>
    <w:rsid w:val="000F0F55"/>
    <w:rsid w:val="0010780C"/>
    <w:rsid w:val="00172A83"/>
    <w:rsid w:val="00177BB7"/>
    <w:rsid w:val="001B5760"/>
    <w:rsid w:val="001E4F60"/>
    <w:rsid w:val="001F0331"/>
    <w:rsid w:val="00203536"/>
    <w:rsid w:val="00214052"/>
    <w:rsid w:val="00254A9B"/>
    <w:rsid w:val="00282836"/>
    <w:rsid w:val="002842B0"/>
    <w:rsid w:val="002A21D4"/>
    <w:rsid w:val="002E7718"/>
    <w:rsid w:val="0032494C"/>
    <w:rsid w:val="00365E64"/>
    <w:rsid w:val="00422F22"/>
    <w:rsid w:val="0043649C"/>
    <w:rsid w:val="00470F28"/>
    <w:rsid w:val="004815D3"/>
    <w:rsid w:val="00537115"/>
    <w:rsid w:val="0054791D"/>
    <w:rsid w:val="005A12E1"/>
    <w:rsid w:val="005F3F0E"/>
    <w:rsid w:val="00644551"/>
    <w:rsid w:val="006D0BF6"/>
    <w:rsid w:val="0076606E"/>
    <w:rsid w:val="007A16C0"/>
    <w:rsid w:val="007B03E1"/>
    <w:rsid w:val="007B3E46"/>
    <w:rsid w:val="007E4CE0"/>
    <w:rsid w:val="007E6D08"/>
    <w:rsid w:val="0080323B"/>
    <w:rsid w:val="00814C1B"/>
    <w:rsid w:val="00890FCA"/>
    <w:rsid w:val="00907CA6"/>
    <w:rsid w:val="00947B6C"/>
    <w:rsid w:val="0098440A"/>
    <w:rsid w:val="009C04DF"/>
    <w:rsid w:val="00A10DBC"/>
    <w:rsid w:val="00A17FF0"/>
    <w:rsid w:val="00A62E06"/>
    <w:rsid w:val="00A72014"/>
    <w:rsid w:val="00AC34A4"/>
    <w:rsid w:val="00AD5EE1"/>
    <w:rsid w:val="00AE58C2"/>
    <w:rsid w:val="00AE5B44"/>
    <w:rsid w:val="00B6695F"/>
    <w:rsid w:val="00BC1ECF"/>
    <w:rsid w:val="00BE5851"/>
    <w:rsid w:val="00C04FFC"/>
    <w:rsid w:val="00C16B34"/>
    <w:rsid w:val="00C91309"/>
    <w:rsid w:val="00CD3FAC"/>
    <w:rsid w:val="00D170AB"/>
    <w:rsid w:val="00D62CCF"/>
    <w:rsid w:val="00DB33ED"/>
    <w:rsid w:val="00DD09B1"/>
    <w:rsid w:val="00DE40B3"/>
    <w:rsid w:val="00E6556D"/>
    <w:rsid w:val="00E84D2F"/>
    <w:rsid w:val="00E95B8B"/>
    <w:rsid w:val="00EE61D0"/>
    <w:rsid w:val="00F63149"/>
    <w:rsid w:val="00F82584"/>
    <w:rsid w:val="00F85AC2"/>
    <w:rsid w:val="00F9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2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2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customStyle="1" w:styleId="Default">
    <w:name w:val="Default"/>
    <w:rsid w:val="00AE5B4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050A30"/>
    <w:rPr>
      <w:rFonts w:ascii="Tahoma" w:hAnsi="Tahoma" w:cs="Tahoma"/>
      <w:sz w:val="28"/>
      <w:szCs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50A30"/>
    <w:rPr>
      <w:rFonts w:ascii="Tahoma" w:eastAsia="Times New Roman" w:hAnsi="Tahoma" w:cs="Tahoma"/>
      <w:sz w:val="28"/>
      <w:szCs w:val="28"/>
      <w:lang w:eastAsia="cs-CZ"/>
    </w:rPr>
  </w:style>
  <w:style w:type="paragraph" w:styleId="Normlnweb">
    <w:name w:val="Normal (Web)"/>
    <w:basedOn w:val="Normln"/>
    <w:uiPriority w:val="99"/>
    <w:unhideWhenUsed/>
    <w:rsid w:val="00F85AC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Klajmonová Tereza</cp:lastModifiedBy>
  <cp:revision>2</cp:revision>
  <dcterms:created xsi:type="dcterms:W3CDTF">2024-08-20T10:22:00Z</dcterms:created>
  <dcterms:modified xsi:type="dcterms:W3CDTF">2024-08-20T10:22:00Z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2022-03-04T06:20:00Z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3af4ded9-affd-40d2-ad3d-e5e79f8fd3a6</vt:lpwstr>
  </property>
  <property fmtid="{D5CDD505-2E9C-101B-9397-08002B2CF9AE}" pid="8" name="MSIP_Label_63ff9749-f68b-40ec-aa05-229831920469_ContentBits">
    <vt:lpwstr>2</vt:lpwstr>
  </property>
</Properties>
</file>