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1AE5" w14:textId="77777777" w:rsidR="00102301" w:rsidRDefault="00102301" w:rsidP="00102301">
      <w:pPr>
        <w:pStyle w:val="Nzev"/>
        <w:keepNext/>
        <w:widowControl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2E66B7B5" w14:textId="77777777" w:rsidR="00102301" w:rsidRDefault="00102301" w:rsidP="00102301">
      <w:pPr>
        <w:keepNext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35A25F9D" w14:textId="77777777" w:rsidR="00102301" w:rsidRDefault="00102301" w:rsidP="00102301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313AE11A" w14:textId="77777777" w:rsidR="00102301" w:rsidRDefault="00102301" w:rsidP="00102301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3ADA7ED5" w14:textId="77777777" w:rsidR="00102301" w:rsidRDefault="00102301" w:rsidP="00102301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6B4089CB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28. října </w:t>
      </w:r>
      <w:r w:rsidR="005B36DB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>117, 702 </w:t>
      </w:r>
      <w:r w:rsidR="005B36DB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25F3177A" w14:textId="77777777" w:rsidR="00102301" w:rsidRDefault="00102301" w:rsidP="0004024E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9D857FE" w14:textId="77777777" w:rsidR="009F5DF4" w:rsidRDefault="009F5DF4" w:rsidP="00102301">
      <w:pPr>
        <w:ind w:left="360"/>
        <w:jc w:val="both"/>
        <w:rPr>
          <w:rFonts w:ascii="Tahoma" w:hAnsi="Tahoma" w:cs="Tahoma"/>
          <w:sz w:val="20"/>
        </w:rPr>
      </w:pPr>
    </w:p>
    <w:p w14:paraId="7BB49FB5" w14:textId="77777777" w:rsidR="009F5DF4" w:rsidRDefault="009F5DF4" w:rsidP="00102301">
      <w:pPr>
        <w:ind w:left="360"/>
        <w:jc w:val="both"/>
        <w:rPr>
          <w:rFonts w:ascii="Tahoma" w:hAnsi="Tahoma" w:cs="Tahoma"/>
          <w:sz w:val="20"/>
        </w:rPr>
      </w:pPr>
    </w:p>
    <w:p w14:paraId="5B5FED72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0A2510A6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CZ70890692</w:t>
      </w:r>
    </w:p>
    <w:p w14:paraId="4AFC68CD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Česká spořitelna, a.s.</w:t>
      </w:r>
    </w:p>
    <w:p w14:paraId="504D58AA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1650676349/0800</w:t>
      </w:r>
    </w:p>
    <w:p w14:paraId="424F4394" w14:textId="77777777" w:rsidR="00102301" w:rsidRDefault="00102301" w:rsidP="00102301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75E06C17" w14:textId="77777777" w:rsidR="00102301" w:rsidRDefault="00102301" w:rsidP="00102301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D9F9AB4" w14:textId="77777777" w:rsidR="00102301" w:rsidRDefault="00102301" w:rsidP="00102301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2EFEB80B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CE750DD" w14:textId="77777777" w:rsidR="00102301" w:rsidRDefault="00102301" w:rsidP="00102301">
      <w:pPr>
        <w:ind w:left="2124" w:hanging="1764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(uvede se jm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éno a funkce osoby, která je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příjemce oprávněn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a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zastupovat z titulu své funkce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, případně se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uvede „na základě plné moci ze 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dne…“)</w:t>
      </w:r>
    </w:p>
    <w:p w14:paraId="51162A71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IČO: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A670A24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(má-li, jinak uvést „není plátcem daně z přidané hodnoty“)</w:t>
      </w:r>
    </w:p>
    <w:p w14:paraId="3DFCDFCB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</w:p>
    <w:p w14:paraId="29224AFC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</w:p>
    <w:p w14:paraId="23A37007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</w:p>
    <w:p w14:paraId="500D8526" w14:textId="77777777" w:rsidR="00102301" w:rsidRDefault="00102301" w:rsidP="0010230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Zapsán v ………. rejstříku vedeném ………, spisová značka …...... </w:t>
      </w:r>
      <w:r>
        <w:rPr>
          <w:rFonts w:ascii="Tahoma" w:hAnsi="Tahoma" w:cs="Tahoma"/>
          <w:i/>
          <w:iCs/>
          <w:color w:val="3366FF"/>
          <w:sz w:val="20"/>
        </w:rPr>
        <w:t>(pokud je příjemce zapsán do jiné evidence, uvede se onen jiný zápis)</w:t>
      </w:r>
    </w:p>
    <w:p w14:paraId="31B9DD05" w14:textId="77777777" w:rsidR="00102301" w:rsidRDefault="00102301" w:rsidP="00102301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4260D6F7" w14:textId="77777777" w:rsidR="00102301" w:rsidRDefault="00102301" w:rsidP="00102301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1823ACE1" w14:textId="77777777" w:rsidR="00102301" w:rsidRDefault="00102301" w:rsidP="00102301">
      <w:pPr>
        <w:keepNext/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2BAC03D7" w14:textId="77777777" w:rsidR="00102301" w:rsidRDefault="00102301" w:rsidP="00102301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D25909">
        <w:rPr>
          <w:rFonts w:ascii="Tahoma" w:hAnsi="Tahoma" w:cs="Tahoma"/>
          <w:b w:val="0"/>
          <w:bCs w:val="0"/>
          <w:sz w:val="20"/>
        </w:rPr>
        <w:t>§</w:t>
      </w:r>
      <w:r>
        <w:rPr>
          <w:rFonts w:ascii="Tahoma" w:hAnsi="Tahoma" w:cs="Tahoma"/>
          <w:b w:val="0"/>
          <w:bCs w:val="0"/>
          <w:sz w:val="20"/>
        </w:rPr>
        <w:t> </w:t>
      </w:r>
      <w:r w:rsidRPr="00D25909">
        <w:rPr>
          <w:rFonts w:ascii="Tahoma" w:hAnsi="Tahoma" w:cs="Tahoma"/>
          <w:b w:val="0"/>
          <w:bCs w:val="0"/>
          <w:sz w:val="20"/>
        </w:rPr>
        <w:t>10a odst.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D25909">
        <w:rPr>
          <w:rFonts w:ascii="Tahoma" w:hAnsi="Tahoma" w:cs="Tahoma"/>
          <w:b w:val="0"/>
          <w:bCs w:val="0"/>
          <w:sz w:val="20"/>
        </w:rPr>
        <w:t>5 zákona č. 250/2000 Sb., o rozpočtových pravidlech územních rozpočtů, ve znění pozdějších předpisů (dále jen „zákon č.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D25909">
        <w:rPr>
          <w:rFonts w:ascii="Tahoma" w:hAnsi="Tahoma" w:cs="Tahoma"/>
          <w:b w:val="0"/>
          <w:bCs w:val="0"/>
          <w:sz w:val="20"/>
        </w:rPr>
        <w:t>250/2000</w:t>
      </w:r>
      <w:r>
        <w:rPr>
          <w:rFonts w:ascii="Tahoma" w:hAnsi="Tahoma" w:cs="Tahoma"/>
          <w:b w:val="0"/>
          <w:bCs w:val="0"/>
          <w:sz w:val="20"/>
        </w:rPr>
        <w:t> </w:t>
      </w:r>
      <w:r w:rsidRPr="00D25909">
        <w:rPr>
          <w:rFonts w:ascii="Tahoma" w:hAnsi="Tahoma" w:cs="Tahoma"/>
          <w:b w:val="0"/>
          <w:bCs w:val="0"/>
          <w:sz w:val="20"/>
        </w:rPr>
        <w:t>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011C0941" w14:textId="77777777" w:rsidR="00102301" w:rsidRDefault="00102301" w:rsidP="00102301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2B9BB44B" w14:textId="77777777" w:rsidR="00102301" w:rsidRDefault="00102301" w:rsidP="00102301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Pr="001E6352">
        <w:rPr>
          <w:rFonts w:ascii="Tahoma" w:hAnsi="Tahoma" w:cs="Tahoma"/>
          <w:bCs w:val="0"/>
          <w:sz w:val="20"/>
        </w:rPr>
        <w:t>„</w:t>
      </w:r>
      <w:r w:rsidRPr="00EC3897">
        <w:rPr>
          <w:rFonts w:ascii="Tahoma" w:hAnsi="Tahoma" w:cs="Tahoma"/>
          <w:bCs w:val="0"/>
          <w:sz w:val="20"/>
        </w:rPr>
        <w:t>Podpora vzdělávání a poradenství v oblasti životního prostředí</w:t>
      </w:r>
      <w:r>
        <w:rPr>
          <w:rFonts w:ascii="Tahoma" w:hAnsi="Tahoma" w:cs="Tahoma"/>
          <w:bCs w:val="0"/>
          <w:sz w:val="20"/>
        </w:rPr>
        <w:t>“ pro roky 202</w:t>
      </w:r>
      <w:r w:rsidR="00FB0C96">
        <w:rPr>
          <w:rFonts w:ascii="Tahoma" w:hAnsi="Tahoma" w:cs="Tahoma"/>
          <w:bCs w:val="0"/>
          <w:sz w:val="20"/>
        </w:rPr>
        <w:t>4</w:t>
      </w:r>
      <w:r>
        <w:rPr>
          <w:rFonts w:ascii="Tahoma" w:hAnsi="Tahoma" w:cs="Tahoma"/>
          <w:bCs w:val="0"/>
          <w:sz w:val="20"/>
        </w:rPr>
        <w:t>-202</w:t>
      </w:r>
      <w:r w:rsidR="00FB0C96">
        <w:rPr>
          <w:rFonts w:ascii="Tahoma" w:hAnsi="Tahoma" w:cs="Tahoma"/>
          <w:bCs w:val="0"/>
          <w:sz w:val="20"/>
        </w:rPr>
        <w:t>5</w:t>
      </w:r>
      <w:r w:rsidRPr="00BF49A2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(dále jen „dotační program“), o jehož vyhlášení rozhodla rada kraje svým usnesením č. ...... ze dne ........... </w:t>
      </w:r>
      <w:r w:rsidRPr="00D605DA">
        <w:rPr>
          <w:rFonts w:ascii="Tahoma" w:hAnsi="Tahoma" w:cs="Tahoma"/>
          <w:b w:val="0"/>
          <w:bCs w:val="0"/>
          <w:sz w:val="20"/>
        </w:rPr>
        <w:t>202</w:t>
      </w:r>
      <w:r w:rsidR="00422D80">
        <w:rPr>
          <w:rFonts w:ascii="Tahoma" w:hAnsi="Tahoma" w:cs="Tahoma"/>
          <w:b w:val="0"/>
          <w:bCs w:val="0"/>
          <w:sz w:val="20"/>
        </w:rPr>
        <w:t>4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0F606523" w14:textId="77777777" w:rsidR="00102301" w:rsidRDefault="00102301" w:rsidP="00102301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 zákona č. 250/2000 Sb.</w:t>
      </w:r>
    </w:p>
    <w:p w14:paraId="00149E10" w14:textId="77777777" w:rsidR="00102301" w:rsidRDefault="00102301" w:rsidP="00102301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bookmarkStart w:id="0" w:name="_Hlk125108966"/>
      <w:r w:rsidRPr="001C5957">
        <w:rPr>
          <w:rFonts w:ascii="Tahoma" w:hAnsi="Tahoma" w:cs="Tahoma"/>
          <w:b w:val="0"/>
          <w:bCs w:val="0"/>
          <w:sz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32007955" w14:textId="77777777" w:rsidR="00102301" w:rsidRDefault="00102301" w:rsidP="00102301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13F13">
        <w:rPr>
          <w:rFonts w:ascii="Tahoma" w:hAnsi="Tahoma" w:cs="Tahoma"/>
          <w:b w:val="0"/>
          <w:bCs w:val="0"/>
          <w:sz w:val="20"/>
        </w:rPr>
        <w:lastRenderedPageBreak/>
        <w:t xml:space="preserve"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</w:t>
      </w:r>
      <w:r w:rsidR="00F21F4E">
        <w:rPr>
          <w:rFonts w:ascii="Tahoma" w:hAnsi="Tahoma" w:cs="Tahoma"/>
          <w:b w:val="0"/>
          <w:bCs w:val="0"/>
          <w:sz w:val="20"/>
        </w:rPr>
        <w:br/>
      </w:r>
      <w:r w:rsidRPr="00713F13">
        <w:rPr>
          <w:rFonts w:ascii="Tahoma" w:hAnsi="Tahoma" w:cs="Tahoma"/>
          <w:b w:val="0"/>
          <w:bCs w:val="0"/>
          <w:sz w:val="20"/>
        </w:rPr>
        <w:t>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573B85D6" w14:textId="77777777" w:rsidR="00102301" w:rsidRPr="00DB2FC1" w:rsidRDefault="00102301" w:rsidP="00102301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obchodní společnost)</w:t>
      </w:r>
    </w:p>
    <w:p w14:paraId="218A4B4F" w14:textId="77777777" w:rsidR="00102301" w:rsidRDefault="00102301" w:rsidP="00102301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5177C85A" w14:textId="77777777" w:rsidR="00102301" w:rsidRDefault="00102301" w:rsidP="00102301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7B4DF670" w14:textId="77777777" w:rsidR="00102301" w:rsidRDefault="00102301" w:rsidP="00102301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8F42D68" w14:textId="77777777" w:rsidR="00102301" w:rsidRDefault="00102301" w:rsidP="00102301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IV.</w:t>
      </w:r>
    </w:p>
    <w:p w14:paraId="4A7EDF66" w14:textId="77777777" w:rsidR="00102301" w:rsidRDefault="00102301" w:rsidP="00102301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004D2633" w14:textId="77777777" w:rsidR="00102301" w:rsidRDefault="00102301" w:rsidP="00102301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DF181C">
        <w:rPr>
          <w:rFonts w:ascii="Tahoma" w:hAnsi="Tahoma" w:cs="Tahoma"/>
          <w:b w:val="0"/>
          <w:bCs w:val="0"/>
          <w:i/>
          <w:iCs/>
          <w:color w:val="FF0000"/>
          <w:sz w:val="20"/>
        </w:rPr>
        <w:t>(ne)investiční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dotaci v maximální výši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 </w:t>
      </w:r>
      <w:r w:rsidRPr="00E808BA">
        <w:rPr>
          <w:rFonts w:ascii="Tahoma" w:hAnsi="Tahoma" w:cs="Tahoma"/>
          <w:bCs w:val="0"/>
          <w:sz w:val="20"/>
        </w:rPr>
        <w:t>%</w:t>
      </w:r>
      <w:r>
        <w:rPr>
          <w:rFonts w:ascii="Tahoma" w:hAnsi="Tahoma" w:cs="Tahoma"/>
          <w:b w:val="0"/>
          <w:bCs w:val="0"/>
          <w:sz w:val="20"/>
        </w:rPr>
        <w:t xml:space="preserve"> celkových skutečně vynaložených uznatelných nákladů na realizaci projektu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..................</w:t>
      </w:r>
      <w:r>
        <w:rPr>
          <w:rFonts w:ascii="Tahoma" w:hAnsi="Tahoma" w:cs="Tahoma"/>
          <w:b w:val="0"/>
          <w:bCs w:val="0"/>
          <w:sz w:val="20"/>
        </w:rPr>
        <w:t xml:space="preserve"> (dále jen „projekt“), maximálně však ve výši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 </w:t>
      </w:r>
      <w:r w:rsidRPr="00E808BA">
        <w:rPr>
          <w:rFonts w:ascii="Tahoma" w:hAnsi="Tahoma" w:cs="Tahoma"/>
          <w:bCs w:val="0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(slovy …………… korun českých), 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z toho investiční dotaci </w:t>
      </w:r>
      <w:r>
        <w:rPr>
          <w:rFonts w:ascii="Tahoma" w:hAnsi="Tahoma" w:cs="Tahoma"/>
          <w:b w:val="0"/>
          <w:bCs w:val="0"/>
          <w:color w:val="70AD47"/>
          <w:sz w:val="20"/>
        </w:rPr>
        <w:t xml:space="preserve">maximálně 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ve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výši </w:t>
      </w:r>
      <w:r>
        <w:rPr>
          <w:rFonts w:ascii="Tahoma" w:hAnsi="Tahoma" w:cs="Tahoma"/>
          <w:b w:val="0"/>
          <w:bCs w:val="0"/>
          <w:color w:val="70AD47"/>
          <w:sz w:val="20"/>
        </w:rPr>
        <w:t>…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Kč a neinvestiční dotaci </w:t>
      </w:r>
      <w:r>
        <w:rPr>
          <w:rFonts w:ascii="Tahoma" w:hAnsi="Tahoma" w:cs="Tahoma"/>
          <w:b w:val="0"/>
          <w:bCs w:val="0"/>
          <w:color w:val="70AD47"/>
          <w:sz w:val="20"/>
        </w:rPr>
        <w:t xml:space="preserve">maximálně 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ve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výši </w:t>
      </w:r>
      <w:r>
        <w:rPr>
          <w:rFonts w:ascii="Tahoma" w:hAnsi="Tahoma" w:cs="Tahoma"/>
          <w:b w:val="0"/>
          <w:bCs w:val="0"/>
          <w:color w:val="70AD47"/>
          <w:sz w:val="20"/>
        </w:rPr>
        <w:t>…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Kč, </w:t>
      </w:r>
      <w:r>
        <w:rPr>
          <w:rFonts w:ascii="Tahoma" w:hAnsi="Tahoma" w:cs="Tahoma"/>
          <w:b w:val="0"/>
          <w:bCs w:val="0"/>
          <w:sz w:val="20"/>
        </w:rPr>
        <w:t xml:space="preserve">účelově určenou k úhradě uznatelných nákladů projektu vymezených v čl. VI této smlouvy.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(varianta pro případ, kdy je stanoven procentní podíl dotace na uznatelných nákladech projektu; červený text – vybere se příslušná varianta, v případě kombinované dotace se červený text vypustí; zelený text se uvede, poskytuje-li se kombinovaná dotace)</w:t>
      </w:r>
    </w:p>
    <w:p w14:paraId="2ABF1359" w14:textId="77777777" w:rsidR="00102301" w:rsidRPr="007F5A4A" w:rsidRDefault="00102301" w:rsidP="00102301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040F3A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DF181C">
        <w:rPr>
          <w:rFonts w:ascii="Tahoma" w:hAnsi="Tahoma" w:cs="Tahoma"/>
          <w:b w:val="0"/>
          <w:bCs w:val="0"/>
          <w:i/>
          <w:iCs/>
          <w:color w:val="FF0000"/>
          <w:sz w:val="20"/>
        </w:rPr>
        <w:t>(ne)investiční</w:t>
      </w:r>
      <w:r w:rsidRPr="00040F3A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040F3A">
        <w:rPr>
          <w:rFonts w:ascii="Tahoma" w:hAnsi="Tahoma" w:cs="Tahoma"/>
          <w:b w:val="0"/>
          <w:bCs w:val="0"/>
          <w:sz w:val="20"/>
        </w:rPr>
        <w:t>dotaci ve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040F3A">
        <w:rPr>
          <w:rFonts w:ascii="Tahoma" w:hAnsi="Tahoma" w:cs="Tahoma"/>
          <w:b w:val="0"/>
          <w:bCs w:val="0"/>
          <w:sz w:val="20"/>
        </w:rPr>
        <w:t xml:space="preserve">výši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 </w:t>
      </w:r>
      <w:r w:rsidRPr="00E808BA">
        <w:rPr>
          <w:rFonts w:ascii="Tahoma" w:hAnsi="Tahoma" w:cs="Tahoma"/>
          <w:bCs w:val="0"/>
          <w:sz w:val="20"/>
        </w:rPr>
        <w:t>Kč</w:t>
      </w:r>
      <w:r w:rsidRPr="00040F3A">
        <w:rPr>
          <w:rFonts w:ascii="Tahoma" w:hAnsi="Tahoma" w:cs="Tahoma"/>
          <w:b w:val="0"/>
          <w:bCs w:val="0"/>
          <w:sz w:val="20"/>
        </w:rPr>
        <w:t xml:space="preserve"> (slovy …</w:t>
      </w:r>
      <w:r>
        <w:rPr>
          <w:rFonts w:ascii="Tahoma" w:hAnsi="Tahoma" w:cs="Tahoma"/>
          <w:b w:val="0"/>
          <w:bCs w:val="0"/>
          <w:sz w:val="20"/>
        </w:rPr>
        <w:t>…………</w:t>
      </w:r>
      <w:r w:rsidRPr="00040F3A">
        <w:rPr>
          <w:rFonts w:ascii="Tahoma" w:hAnsi="Tahoma" w:cs="Tahoma"/>
          <w:b w:val="0"/>
          <w:bCs w:val="0"/>
          <w:sz w:val="20"/>
        </w:rPr>
        <w:t xml:space="preserve"> korun českých</w:t>
      </w:r>
      <w:r w:rsidRPr="00371037">
        <w:rPr>
          <w:rFonts w:ascii="Tahoma" w:hAnsi="Tahoma" w:cs="Tahoma"/>
          <w:b w:val="0"/>
          <w:bCs w:val="0"/>
          <w:sz w:val="20"/>
        </w:rPr>
        <w:t>)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, z toho investiční dotaci ve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výši </w:t>
      </w:r>
      <w:r>
        <w:rPr>
          <w:rFonts w:ascii="Tahoma" w:hAnsi="Tahoma" w:cs="Tahoma"/>
          <w:b w:val="0"/>
          <w:bCs w:val="0"/>
          <w:color w:val="70AD47"/>
          <w:sz w:val="20"/>
        </w:rPr>
        <w:t>…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Kč a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neinvestiční dotaci ve</w:t>
      </w:r>
      <w:r>
        <w:rPr>
          <w:rFonts w:ascii="Tahoma" w:hAnsi="Tahoma" w:cs="Tahoma"/>
          <w:b w:val="0"/>
          <w:bCs w:val="0"/>
          <w:color w:val="70AD47"/>
          <w:sz w:val="20"/>
        </w:rPr>
        <w:t>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 xml:space="preserve">výši </w:t>
      </w:r>
      <w:r>
        <w:rPr>
          <w:rFonts w:ascii="Tahoma" w:hAnsi="Tahoma" w:cs="Tahoma"/>
          <w:b w:val="0"/>
          <w:bCs w:val="0"/>
          <w:color w:val="70AD47"/>
          <w:sz w:val="20"/>
        </w:rPr>
        <w:t>… </w:t>
      </w:r>
      <w:r w:rsidRPr="00584BC8">
        <w:rPr>
          <w:rFonts w:ascii="Tahoma" w:hAnsi="Tahoma" w:cs="Tahoma"/>
          <w:b w:val="0"/>
          <w:bCs w:val="0"/>
          <w:color w:val="70AD47"/>
          <w:sz w:val="20"/>
        </w:rPr>
        <w:t>Kč,</w:t>
      </w:r>
      <w:r w:rsidRPr="00040F3A">
        <w:rPr>
          <w:rFonts w:ascii="Tahoma" w:hAnsi="Tahoma" w:cs="Tahoma"/>
          <w:b w:val="0"/>
          <w:bCs w:val="0"/>
          <w:sz w:val="20"/>
        </w:rPr>
        <w:t xml:space="preserve"> účelově určenou k úhradě uznatelných nákladů projektu </w:t>
      </w:r>
      <w:r w:rsidRPr="00E808BA">
        <w:rPr>
          <w:rFonts w:ascii="Tahoma" w:hAnsi="Tahoma" w:cs="Tahoma"/>
          <w:bCs w:val="0"/>
          <w:sz w:val="20"/>
        </w:rPr>
        <w:t>...</w:t>
      </w:r>
      <w:r>
        <w:rPr>
          <w:rFonts w:ascii="Tahoma" w:hAnsi="Tahoma" w:cs="Tahoma"/>
          <w:bCs w:val="0"/>
          <w:sz w:val="20"/>
        </w:rPr>
        <w:t>..................</w:t>
      </w:r>
      <w:r w:rsidRPr="00040F3A">
        <w:rPr>
          <w:rFonts w:ascii="Tahoma" w:hAnsi="Tahoma" w:cs="Tahoma"/>
          <w:b w:val="0"/>
          <w:bCs w:val="0"/>
          <w:sz w:val="20"/>
        </w:rPr>
        <w:t xml:space="preserve"> (dále jen „projekt“) vymezených v čl.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040F3A">
        <w:rPr>
          <w:rFonts w:ascii="Tahoma" w:hAnsi="Tahoma" w:cs="Tahoma"/>
          <w:b w:val="0"/>
          <w:bCs w:val="0"/>
          <w:sz w:val="20"/>
        </w:rPr>
        <w:t>VI této smlouvy.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(varianta pro případ, kdy není stanoven procentní podíl dotace na uznatelných nákladech projektu; </w:t>
      </w:r>
      <w:r w:rsidRPr="00AF340F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červený text – vybere se příslušná varianta, v případě kombinované dotace se červený text vypustí;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zelený</w:t>
      </w:r>
      <w:r w:rsidRPr="00AF340F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text se uvede, poskytuje-li se kombinovaná dotace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</w:p>
    <w:p w14:paraId="7F56063C" w14:textId="77777777" w:rsidR="00102301" w:rsidRPr="0091524F" w:rsidRDefault="00102301" w:rsidP="00102301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223A3046" w14:textId="77777777" w:rsidR="00102301" w:rsidRPr="0091524F" w:rsidRDefault="00102301" w:rsidP="0010230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 xml:space="preserve">Pokud budou celkové skutečné uznatelné náklady projektu nižší než celkové předpokládané uznatelné náklady, procentní podíl dotace </w:t>
      </w:r>
      <w:r>
        <w:rPr>
          <w:rFonts w:ascii="Tahoma" w:hAnsi="Tahoma" w:cs="Tahoma"/>
          <w:b w:val="0"/>
          <w:bCs w:val="0"/>
          <w:sz w:val="20"/>
        </w:rPr>
        <w:t>na těchto nákladech</w:t>
      </w:r>
      <w:r w:rsidRPr="0091524F">
        <w:rPr>
          <w:rFonts w:ascii="Tahoma" w:hAnsi="Tahoma" w:cs="Tahoma"/>
          <w:b w:val="0"/>
          <w:bCs w:val="0"/>
          <w:sz w:val="20"/>
        </w:rPr>
        <w:t xml:space="preserve"> se nemění, t</w:t>
      </w:r>
      <w:r>
        <w:rPr>
          <w:rFonts w:ascii="Tahoma" w:hAnsi="Tahoma" w:cs="Tahoma"/>
          <w:b w:val="0"/>
          <w:bCs w:val="0"/>
          <w:sz w:val="20"/>
        </w:rPr>
        <w:t>o znamená, že</w:t>
      </w:r>
      <w:r w:rsidRPr="0091524F">
        <w:rPr>
          <w:rFonts w:ascii="Tahoma" w:hAnsi="Tahoma" w:cs="Tahoma"/>
          <w:b w:val="0"/>
          <w:bCs w:val="0"/>
          <w:sz w:val="20"/>
        </w:rPr>
        <w:t xml:space="preserve"> příjemce </w:t>
      </w:r>
      <w:proofErr w:type="gramStart"/>
      <w:r w:rsidRPr="0091524F">
        <w:rPr>
          <w:rFonts w:ascii="Tahoma" w:hAnsi="Tahoma" w:cs="Tahoma"/>
          <w:b w:val="0"/>
          <w:bCs w:val="0"/>
          <w:sz w:val="20"/>
        </w:rPr>
        <w:t>obdrží</w:t>
      </w:r>
      <w:proofErr w:type="gramEnd"/>
      <w:r w:rsidRPr="0091524F">
        <w:rPr>
          <w:rFonts w:ascii="Tahoma" w:hAnsi="Tahoma" w:cs="Tahoma"/>
          <w:b w:val="0"/>
          <w:bCs w:val="0"/>
          <w:sz w:val="20"/>
        </w:rPr>
        <w:t xml:space="preserve"> </w:t>
      </w:r>
      <w:r w:rsidRPr="00BF49A2">
        <w:rPr>
          <w:rFonts w:ascii="Tahoma" w:hAnsi="Tahoma" w:cs="Tahoma"/>
          <w:b w:val="0"/>
          <w:bCs w:val="0"/>
          <w:sz w:val="20"/>
        </w:rPr>
        <w:t>tolik procent celkových skutečných uznatelných nákladů, kolik je uvedeno v odstavci 1 tohoto článku smlouvy,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91524F">
        <w:rPr>
          <w:rFonts w:ascii="Tahoma" w:hAnsi="Tahoma" w:cs="Tahoma"/>
          <w:b w:val="0"/>
          <w:bCs w:val="0"/>
          <w:sz w:val="20"/>
        </w:rPr>
        <w:t>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91524F">
        <w:rPr>
          <w:rFonts w:ascii="Tahoma" w:hAnsi="Tahoma" w:cs="Tahoma"/>
          <w:b w:val="0"/>
          <w:bCs w:val="0"/>
          <w:sz w:val="20"/>
        </w:rPr>
        <w:t>konečná výše dotace se úměrně sníží.</w:t>
      </w:r>
    </w:p>
    <w:p w14:paraId="2D5AA64D" w14:textId="77777777" w:rsidR="00102301" w:rsidRDefault="00102301" w:rsidP="00102301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 xml:space="preserve">Pokud celkové skutečné uznatelné náklady projektu </w:t>
      </w:r>
      <w:proofErr w:type="gramStart"/>
      <w:r w:rsidRPr="0091524F">
        <w:rPr>
          <w:rFonts w:ascii="Tahoma" w:hAnsi="Tahoma" w:cs="Tahoma"/>
          <w:b w:val="0"/>
          <w:bCs w:val="0"/>
          <w:sz w:val="20"/>
        </w:rPr>
        <w:t>překročí</w:t>
      </w:r>
      <w:proofErr w:type="gramEnd"/>
      <w:r w:rsidRPr="0091524F">
        <w:rPr>
          <w:rFonts w:ascii="Tahoma" w:hAnsi="Tahoma" w:cs="Tahoma"/>
          <w:b w:val="0"/>
          <w:bCs w:val="0"/>
          <w:sz w:val="20"/>
        </w:rPr>
        <w:t xml:space="preserve"> celkové předpokládané uznatelné náklady,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91524F">
        <w:rPr>
          <w:rFonts w:ascii="Tahoma" w:hAnsi="Tahoma" w:cs="Tahoma"/>
          <w:b w:val="0"/>
          <w:bCs w:val="0"/>
          <w:sz w:val="20"/>
        </w:rPr>
        <w:t>konečná výše dotace se nezvyšuje 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91524F">
        <w:rPr>
          <w:rFonts w:ascii="Tahoma" w:hAnsi="Tahoma" w:cs="Tahoma"/>
          <w:b w:val="0"/>
          <w:bCs w:val="0"/>
          <w:sz w:val="20"/>
        </w:rPr>
        <w:t>příjemce obdrží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BF49A2">
        <w:rPr>
          <w:rFonts w:ascii="Tahoma" w:hAnsi="Tahoma" w:cs="Tahoma"/>
          <w:b w:val="0"/>
          <w:bCs w:val="0"/>
          <w:sz w:val="20"/>
        </w:rPr>
        <w:t>maximální částku dotace podle odstavce 1 tohoto článku smlouvy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  <w:bookmarkStart w:id="1" w:name="_Hlk92984564"/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(není-li stanoven procentní podíl dotace na uznatelných nákladech projektu, odst. 2 se vypustí)</w:t>
      </w:r>
      <w:bookmarkEnd w:id="1"/>
    </w:p>
    <w:p w14:paraId="09AAACA5" w14:textId="77777777" w:rsidR="00102301" w:rsidRPr="00BD6A69" w:rsidRDefault="00102301" w:rsidP="00102301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02C25">
        <w:rPr>
          <w:rFonts w:ascii="Tahoma" w:hAnsi="Tahoma" w:cs="Tahoma"/>
          <w:b w:val="0"/>
          <w:bCs w:val="0"/>
          <w:sz w:val="20"/>
        </w:rPr>
        <w:t>za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A02C25">
        <w:rPr>
          <w:rFonts w:ascii="Tahoma" w:hAnsi="Tahoma" w:cs="Tahoma"/>
          <w:b w:val="0"/>
          <w:bCs w:val="0"/>
          <w:sz w:val="20"/>
        </w:rPr>
        <w:t>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73ADF328" w14:textId="77777777" w:rsidR="00102301" w:rsidRDefault="00102301" w:rsidP="00102301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V.</w:t>
      </w:r>
    </w:p>
    <w:p w14:paraId="73562EBA" w14:textId="77777777" w:rsidR="00102301" w:rsidRDefault="00102301" w:rsidP="00102301">
      <w:pPr>
        <w:pStyle w:val="Zkladntext"/>
        <w:keepNext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4C4B96AC" w14:textId="77777777" w:rsidR="00102301" w:rsidRDefault="00102301" w:rsidP="00102301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</w:p>
    <w:p w14:paraId="0AE01D21" w14:textId="77777777" w:rsidR="00102301" w:rsidRPr="00315338" w:rsidRDefault="00102301" w:rsidP="00102301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 w:rsidRPr="00BF49A2">
        <w:rPr>
          <w:rFonts w:ascii="Tahoma" w:hAnsi="Tahoma" w:cs="Tahoma"/>
          <w:b w:val="0"/>
          <w:bCs w:val="0"/>
          <w:sz w:val="20"/>
        </w:rPr>
        <w:t>příjemce uvedený v čl.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I této smlouvy jednorázovou úhradou ve výši podle čl. IV odst. 1 této smlouvy do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30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dnů ode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 xml:space="preserve">dne nabytí účinnosti této smlouvy. </w:t>
      </w:r>
      <w:r w:rsidRPr="00BF49A2">
        <w:rPr>
          <w:rFonts w:ascii="Tahoma" w:hAnsi="Tahoma" w:cs="Tahoma"/>
          <w:b w:val="0"/>
          <w:bCs w:val="0"/>
          <w:color w:val="3366FF"/>
          <w:sz w:val="20"/>
        </w:rPr>
        <w:t>(v případě, že příjemcem není příspěvková organizace obce)</w:t>
      </w:r>
    </w:p>
    <w:p w14:paraId="52CA29E4" w14:textId="77777777" w:rsidR="00102301" w:rsidRPr="00315338" w:rsidRDefault="00102301" w:rsidP="00102301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 w:rsidRPr="00BF49A2">
        <w:rPr>
          <w:rFonts w:ascii="Tahoma" w:hAnsi="Tahoma" w:cs="Tahoma"/>
          <w:b w:val="0"/>
          <w:bCs w:val="0"/>
          <w:sz w:val="20"/>
        </w:rPr>
        <w:t>zřizovatele příjemce, kterým je město/obec ............, konkrétně převodem na jeho účet vedený u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 xml:space="preserve">… </w:t>
      </w:r>
      <w:r w:rsidRPr="00BF49A2">
        <w:rPr>
          <w:rFonts w:ascii="Tahoma" w:hAnsi="Tahoma" w:cs="Tahoma"/>
          <w:b w:val="0"/>
          <w:bCs w:val="0"/>
          <w:color w:val="3366FF"/>
          <w:sz w:val="20"/>
        </w:rPr>
        <w:t>(např. České spořitelny</w:t>
      </w:r>
      <w:r>
        <w:rPr>
          <w:rFonts w:ascii="Tahoma" w:hAnsi="Tahoma" w:cs="Tahoma"/>
          <w:b w:val="0"/>
          <w:bCs w:val="0"/>
          <w:color w:val="3366FF"/>
          <w:sz w:val="20"/>
        </w:rPr>
        <w:t>, </w:t>
      </w:r>
      <w:r w:rsidRPr="00BF49A2">
        <w:rPr>
          <w:rFonts w:ascii="Tahoma" w:hAnsi="Tahoma" w:cs="Tahoma"/>
          <w:b w:val="0"/>
          <w:bCs w:val="0"/>
          <w:color w:val="3366FF"/>
          <w:sz w:val="20"/>
        </w:rPr>
        <w:t>a.s.)</w:t>
      </w:r>
      <w:r w:rsidRPr="00E42869">
        <w:rPr>
          <w:rFonts w:ascii="Tahoma" w:hAnsi="Tahoma" w:cs="Tahoma"/>
          <w:b w:val="0"/>
          <w:bCs w:val="0"/>
          <w:color w:val="000000"/>
          <w:sz w:val="20"/>
        </w:rPr>
        <w:t>,</w:t>
      </w:r>
      <w:r w:rsidRPr="00BF49A2">
        <w:rPr>
          <w:rFonts w:ascii="Tahoma" w:hAnsi="Tahoma" w:cs="Tahoma"/>
          <w:b w:val="0"/>
          <w:bCs w:val="0"/>
          <w:sz w:val="20"/>
        </w:rPr>
        <w:t xml:space="preserve"> č</w:t>
      </w:r>
      <w:r>
        <w:rPr>
          <w:rFonts w:ascii="Tahoma" w:hAnsi="Tahoma" w:cs="Tahoma"/>
          <w:b w:val="0"/>
          <w:bCs w:val="0"/>
          <w:sz w:val="20"/>
        </w:rPr>
        <w:t>íslo</w:t>
      </w:r>
      <w:r w:rsidRPr="00BF49A2">
        <w:rPr>
          <w:rFonts w:ascii="Tahoma" w:hAnsi="Tahoma" w:cs="Tahoma"/>
          <w:b w:val="0"/>
          <w:bCs w:val="0"/>
          <w:sz w:val="20"/>
        </w:rPr>
        <w:t xml:space="preserve"> ú</w:t>
      </w:r>
      <w:r>
        <w:rPr>
          <w:rFonts w:ascii="Tahoma" w:hAnsi="Tahoma" w:cs="Tahoma"/>
          <w:b w:val="0"/>
          <w:bCs w:val="0"/>
          <w:sz w:val="20"/>
        </w:rPr>
        <w:t>čtu</w:t>
      </w:r>
      <w:r w:rsidRPr="00BF49A2">
        <w:rPr>
          <w:rFonts w:ascii="Tahoma" w:hAnsi="Tahoma" w:cs="Tahoma"/>
          <w:b w:val="0"/>
          <w:bCs w:val="0"/>
          <w:sz w:val="20"/>
        </w:rPr>
        <w:t xml:space="preserve"> ………, jednorázovou úhradou </w:t>
      </w:r>
      <w:r w:rsidRPr="006F7D13">
        <w:rPr>
          <w:rFonts w:ascii="Tahoma" w:hAnsi="Tahoma" w:cs="Tahoma"/>
          <w:b w:val="0"/>
          <w:bCs w:val="0"/>
          <w:sz w:val="20"/>
        </w:rPr>
        <w:t>ve výši</w:t>
      </w:r>
      <w:r w:rsidRPr="00BF49A2">
        <w:rPr>
          <w:rFonts w:ascii="Tahoma" w:hAnsi="Tahoma" w:cs="Tahoma"/>
          <w:b w:val="0"/>
          <w:bCs w:val="0"/>
          <w:sz w:val="20"/>
        </w:rPr>
        <w:t xml:space="preserve"> </w:t>
      </w:r>
      <w:r w:rsidRPr="003455BE">
        <w:rPr>
          <w:rFonts w:ascii="Tahoma" w:hAnsi="Tahoma" w:cs="Tahoma"/>
          <w:b w:val="0"/>
          <w:bCs w:val="0"/>
          <w:sz w:val="20"/>
        </w:rPr>
        <w:t xml:space="preserve">podle čl. IV odst. 1 této smlouvy </w:t>
      </w:r>
      <w:r w:rsidRPr="00BF49A2">
        <w:rPr>
          <w:rFonts w:ascii="Tahoma" w:hAnsi="Tahoma" w:cs="Tahoma"/>
          <w:b w:val="0"/>
          <w:bCs w:val="0"/>
          <w:sz w:val="20"/>
        </w:rPr>
        <w:t>do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30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>dnů ode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F49A2">
        <w:rPr>
          <w:rFonts w:ascii="Tahoma" w:hAnsi="Tahoma" w:cs="Tahoma"/>
          <w:b w:val="0"/>
          <w:bCs w:val="0"/>
          <w:sz w:val="20"/>
        </w:rPr>
        <w:t xml:space="preserve">dne nabytí účinnosti této smlouvy. </w:t>
      </w:r>
      <w:r w:rsidRPr="00BF49A2">
        <w:rPr>
          <w:rFonts w:ascii="Tahoma" w:hAnsi="Tahoma" w:cs="Tahoma"/>
          <w:b w:val="0"/>
          <w:bCs w:val="0"/>
          <w:color w:val="3366FF"/>
          <w:sz w:val="20"/>
        </w:rPr>
        <w:t>(v případě, že příjemcem je příspěvková organizace obce)</w:t>
      </w:r>
    </w:p>
    <w:p w14:paraId="30B604CB" w14:textId="77777777" w:rsidR="00102301" w:rsidRDefault="00102301" w:rsidP="00102301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1E2A7FA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</w:t>
      </w:r>
      <w:r>
        <w:rPr>
          <w:rFonts w:ascii="Tahoma" w:hAnsi="Tahoma" w:cs="Tahoma"/>
          <w:bCs/>
          <w:sz w:val="20"/>
        </w:rPr>
        <w:t>d</w:t>
      </w:r>
      <w:r w:rsidRPr="001E74DC">
        <w:rPr>
          <w:rFonts w:ascii="Tahoma" w:hAnsi="Tahoma" w:cs="Tahoma"/>
          <w:bCs/>
          <w:sz w:val="20"/>
        </w:rPr>
        <w:t>otačním programu a</w:t>
      </w:r>
      <w:r>
        <w:rPr>
          <w:rFonts w:ascii="Tahoma" w:hAnsi="Tahoma" w:cs="Tahoma"/>
          <w:bCs/>
          <w:sz w:val="20"/>
        </w:rPr>
        <w:t> </w:t>
      </w:r>
      <w:r w:rsidRPr="001E74DC">
        <w:rPr>
          <w:rFonts w:ascii="Tahoma" w:hAnsi="Tahoma" w:cs="Tahoma"/>
          <w:bCs/>
          <w:sz w:val="20"/>
        </w:rPr>
        <w:t>právními předpisy,</w:t>
      </w:r>
    </w:p>
    <w:p w14:paraId="7F52FF8D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</w:t>
      </w:r>
      <w:r>
        <w:rPr>
          <w:rFonts w:ascii="Tahoma" w:hAnsi="Tahoma" w:cs="Tahoma"/>
          <w:bCs/>
          <w:sz w:val="20"/>
        </w:rPr>
        <w:t> </w:t>
      </w:r>
      <w:r w:rsidRPr="001E74DC">
        <w:rPr>
          <w:rFonts w:ascii="Tahoma" w:hAnsi="Tahoma" w:cs="Tahoma"/>
          <w:bCs/>
          <w:sz w:val="20"/>
        </w:rPr>
        <w:t>čl.</w:t>
      </w:r>
      <w:r>
        <w:rPr>
          <w:rFonts w:ascii="Tahoma" w:hAnsi="Tahoma" w:cs="Tahoma"/>
          <w:bCs/>
          <w:sz w:val="20"/>
        </w:rPr>
        <w:t> </w:t>
      </w:r>
      <w:r w:rsidRPr="001E74DC">
        <w:rPr>
          <w:rFonts w:ascii="Tahoma" w:hAnsi="Tahoma" w:cs="Tahoma"/>
          <w:bCs/>
          <w:sz w:val="20"/>
        </w:rPr>
        <w:t>IV této smlouvy a</w:t>
      </w:r>
      <w:r>
        <w:rPr>
          <w:rFonts w:ascii="Tahoma" w:hAnsi="Tahoma" w:cs="Tahoma"/>
          <w:bCs/>
          <w:sz w:val="20"/>
        </w:rPr>
        <w:t> </w:t>
      </w:r>
      <w:r w:rsidRPr="001E74DC">
        <w:rPr>
          <w:rFonts w:ascii="Tahoma" w:hAnsi="Tahoma" w:cs="Tahoma"/>
          <w:bCs/>
          <w:sz w:val="20"/>
        </w:rPr>
        <w:t>pouze k úhradě uznatelných nákladů vymezených v čl.</w:t>
      </w:r>
      <w:r>
        <w:rPr>
          <w:rFonts w:ascii="Tahoma" w:hAnsi="Tahoma" w:cs="Tahoma"/>
          <w:bCs/>
          <w:sz w:val="20"/>
        </w:rPr>
        <w:t> </w:t>
      </w:r>
      <w:r w:rsidRPr="001E74DC">
        <w:rPr>
          <w:rFonts w:ascii="Tahoma" w:hAnsi="Tahoma" w:cs="Tahoma"/>
          <w:bCs/>
          <w:sz w:val="20"/>
        </w:rPr>
        <w:t>VI této smlouvy</w:t>
      </w:r>
      <w:r>
        <w:rPr>
          <w:rFonts w:ascii="Tahoma" w:hAnsi="Tahoma" w:cs="Tahoma"/>
          <w:bCs/>
          <w:sz w:val="20"/>
        </w:rPr>
        <w:t>,</w:t>
      </w:r>
    </w:p>
    <w:p w14:paraId="2E22CD58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nepřekročit stanovený</w:t>
      </w:r>
      <w:r w:rsidRPr="001E74DC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procentní</w:t>
      </w:r>
      <w:r w:rsidRPr="001E74DC">
        <w:rPr>
          <w:rFonts w:ascii="Tahoma" w:hAnsi="Tahoma" w:cs="Tahoma"/>
          <w:bCs/>
          <w:sz w:val="20"/>
        </w:rPr>
        <w:t xml:space="preserve"> podíl poskytovatele na skutečně vynaložených uznatelných nákladech projektu</w:t>
      </w:r>
      <w:r>
        <w:rPr>
          <w:rFonts w:ascii="Tahoma" w:hAnsi="Tahoma" w:cs="Tahoma"/>
          <w:bCs/>
          <w:sz w:val="20"/>
        </w:rPr>
        <w:t xml:space="preserve">, </w:t>
      </w:r>
      <w:r w:rsidRPr="00271453">
        <w:rPr>
          <w:rFonts w:ascii="Tahoma" w:hAnsi="Tahoma" w:cs="Tahoma"/>
          <w:i/>
          <w:iCs/>
          <w:color w:val="3366FF"/>
          <w:sz w:val="20"/>
        </w:rPr>
        <w:t>[není-li stanoven procentní podíl dotace na uznatelných nákladech projektu, písm. c) se vypustí]</w:t>
      </w:r>
      <w:r w:rsidRPr="00271453">
        <w:rPr>
          <w:rFonts w:ascii="Tahoma" w:hAnsi="Tahoma" w:cs="Tahoma"/>
          <w:sz w:val="20"/>
        </w:rPr>
        <w:t xml:space="preserve"> </w:t>
      </w:r>
    </w:p>
    <w:p w14:paraId="082C6C09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 xml:space="preserve">dodržet nákladový rozpočet, který </w:t>
      </w:r>
      <w:proofErr w:type="gramStart"/>
      <w:r w:rsidRPr="0042124C">
        <w:rPr>
          <w:rFonts w:ascii="Tahoma" w:hAnsi="Tahoma" w:cs="Tahoma"/>
          <w:bCs/>
          <w:sz w:val="20"/>
        </w:rPr>
        <w:t>tvoří</w:t>
      </w:r>
      <w:proofErr w:type="gramEnd"/>
      <w:r w:rsidRPr="0042124C">
        <w:rPr>
          <w:rFonts w:ascii="Tahoma" w:hAnsi="Tahoma" w:cs="Tahoma"/>
          <w:bCs/>
          <w:sz w:val="20"/>
        </w:rPr>
        <w:t xml:space="preserve"> přílohu</w:t>
      </w:r>
      <w:r>
        <w:rPr>
          <w:rFonts w:ascii="Tahoma" w:hAnsi="Tahoma" w:cs="Tahoma"/>
          <w:bCs/>
          <w:sz w:val="20"/>
        </w:rPr>
        <w:t> </w:t>
      </w:r>
      <w:r w:rsidRPr="0042124C">
        <w:rPr>
          <w:rFonts w:ascii="Tahoma" w:hAnsi="Tahoma" w:cs="Tahoma"/>
          <w:bCs/>
          <w:sz w:val="20"/>
        </w:rPr>
        <w:t>č. 1 této smlouvy a je její nedílnou součástí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14:paraId="2B393830" w14:textId="77777777" w:rsidR="00102301" w:rsidRDefault="00102301" w:rsidP="00102301">
      <w:pPr>
        <w:numPr>
          <w:ilvl w:val="0"/>
          <w:numId w:val="16"/>
        </w:numPr>
        <w:tabs>
          <w:tab w:val="clear" w:pos="1200"/>
          <w:tab w:val="num" w:pos="993"/>
        </w:tabs>
        <w:ind w:left="993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bez </w:t>
      </w:r>
      <w:r w:rsidRPr="00D17E89">
        <w:rPr>
          <w:rFonts w:ascii="Tahoma" w:hAnsi="Tahoma" w:cs="Tahoma"/>
          <w:sz w:val="20"/>
        </w:rPr>
        <w:t>omezení provádět vzájemné finanční úpravy jednotlivých nákladových položek v rámci jednoho druhu uznatelného nákladu za předpokladu, že bude dodržena stanovená výše příslušného druhu uznatelného nákladu</w:t>
      </w:r>
      <w:r w:rsidRPr="002A4B30">
        <w:rPr>
          <w:rFonts w:ascii="Tahoma" w:hAnsi="Tahoma" w:cs="Tahoma"/>
          <w:i/>
          <w:iCs/>
          <w:sz w:val="20"/>
        </w:rPr>
        <w:t>, stanovený procentuální podíl finanční spoluúčasti dotace na celkových uznatelných nákladech projektu</w:t>
      </w:r>
      <w:r w:rsidRPr="00D17E89">
        <w:rPr>
          <w:rFonts w:ascii="Tahoma" w:hAnsi="Tahoma" w:cs="Tahoma"/>
          <w:sz w:val="20"/>
        </w:rPr>
        <w:t xml:space="preserve"> a změny nebudou mít vliv na stanovené účelové určení,</w:t>
      </w:r>
    </w:p>
    <w:p w14:paraId="4D2D55A4" w14:textId="77777777" w:rsidR="00102301" w:rsidRDefault="00102301" w:rsidP="00102301">
      <w:pPr>
        <w:numPr>
          <w:ilvl w:val="0"/>
          <w:numId w:val="16"/>
        </w:numPr>
        <w:tabs>
          <w:tab w:val="clear" w:pos="1200"/>
          <w:tab w:val="num" w:pos="993"/>
        </w:tabs>
        <w:ind w:left="993" w:hanging="284"/>
        <w:jc w:val="both"/>
        <w:rPr>
          <w:rFonts w:ascii="Tahoma" w:hAnsi="Tahoma" w:cs="Tahoma"/>
          <w:sz w:val="20"/>
        </w:rPr>
      </w:pPr>
      <w:r w:rsidRPr="00D17E89">
        <w:rPr>
          <w:rFonts w:ascii="Tahoma" w:hAnsi="Tahoma" w:cs="Tahoma"/>
          <w:sz w:val="20"/>
        </w:rPr>
        <w:t>vzájemnými finančními úpravami jednotlivých nákladových druhů navýšit jednotlivý druh uznatelných nákladů uvedený v nákladovém rozpočtu projektu maximálně o 10 % z částky dotace přiznané na tento nákladový druh za předpokladu, že bude dodržena celková výše poskytnuté dotace</w:t>
      </w:r>
      <w:r w:rsidRPr="002A4B30">
        <w:rPr>
          <w:rFonts w:ascii="Tahoma" w:hAnsi="Tahoma" w:cs="Tahoma"/>
          <w:i/>
          <w:iCs/>
          <w:sz w:val="20"/>
        </w:rPr>
        <w:t>, stanovený procentuální podíl spoluúčasti dotace na celkových uznatelných nákladech projektu</w:t>
      </w:r>
      <w:r w:rsidRPr="00D17E89">
        <w:rPr>
          <w:rFonts w:ascii="Tahoma" w:hAnsi="Tahoma" w:cs="Tahoma"/>
          <w:sz w:val="20"/>
        </w:rPr>
        <w:t xml:space="preserve"> a provedené změny nebudou mít vliv na účelové určení;</w:t>
      </w:r>
      <w:r w:rsidRPr="0042124C">
        <w:rPr>
          <w:rFonts w:ascii="Tahoma" w:hAnsi="Tahoma" w:cs="Tahoma"/>
          <w:sz w:val="20"/>
        </w:rPr>
        <w:t xml:space="preserve"> na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snižování uznatelných nákladů v jednotlivých nákladových druzích se omezení nevztahuje</w:t>
      </w:r>
      <w:r>
        <w:rPr>
          <w:rFonts w:ascii="Tahoma" w:hAnsi="Tahoma" w:cs="Tahoma"/>
          <w:sz w:val="20"/>
        </w:rPr>
        <w:t>,</w:t>
      </w:r>
      <w:r w:rsidRPr="00584BC8">
        <w:rPr>
          <w:rFonts w:ascii="Tahoma" w:hAnsi="Tahoma" w:cs="Tahoma"/>
          <w:color w:val="70AD47"/>
          <w:sz w:val="20"/>
        </w:rPr>
        <w:t xml:space="preserve"> přesuny mezi</w:t>
      </w:r>
      <w:r>
        <w:rPr>
          <w:rFonts w:ascii="Tahoma" w:hAnsi="Tahoma" w:cs="Tahoma"/>
          <w:color w:val="70AD47"/>
          <w:sz w:val="20"/>
        </w:rPr>
        <w:t> </w:t>
      </w:r>
      <w:r w:rsidRPr="00584BC8">
        <w:rPr>
          <w:rFonts w:ascii="Tahoma" w:hAnsi="Tahoma" w:cs="Tahoma"/>
          <w:color w:val="70AD47"/>
          <w:sz w:val="20"/>
        </w:rPr>
        <w:t>investičními a</w:t>
      </w:r>
      <w:r>
        <w:rPr>
          <w:rFonts w:ascii="Tahoma" w:hAnsi="Tahoma" w:cs="Tahoma"/>
          <w:color w:val="70AD47"/>
          <w:sz w:val="20"/>
        </w:rPr>
        <w:t> </w:t>
      </w:r>
      <w:r w:rsidRPr="00584BC8">
        <w:rPr>
          <w:rFonts w:ascii="Tahoma" w:hAnsi="Tahoma" w:cs="Tahoma"/>
          <w:color w:val="70AD47"/>
          <w:sz w:val="20"/>
        </w:rPr>
        <w:t xml:space="preserve">neinvestičními náklady nejsou přípustné, </w:t>
      </w:r>
      <w:r w:rsidRPr="00E16C0B">
        <w:rPr>
          <w:rFonts w:ascii="Tahoma" w:hAnsi="Tahoma" w:cs="Tahoma"/>
          <w:bCs/>
          <w:i/>
          <w:iCs/>
          <w:color w:val="3366FF"/>
          <w:sz w:val="20"/>
        </w:rPr>
        <w:t>(</w:t>
      </w:r>
      <w:r>
        <w:rPr>
          <w:rFonts w:ascii="Tahoma" w:hAnsi="Tahoma" w:cs="Tahoma"/>
          <w:bCs/>
          <w:i/>
          <w:iCs/>
          <w:color w:val="3366FF"/>
          <w:sz w:val="20"/>
        </w:rPr>
        <w:t>Text psaný kurzívou se použije, je-li stanoven procentní podíl dotace na uznatelných nákladech projektu. Zelený text se použije v případě kombinované dotace.)</w:t>
      </w:r>
    </w:p>
    <w:p w14:paraId="5F3B4400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vrátit nevyčerpané finanční prostředky poskytnuté dotace, jsou-li vyšší než </w:t>
      </w:r>
      <w:r>
        <w:rPr>
          <w:rFonts w:ascii="Tahoma" w:hAnsi="Tahoma" w:cs="Tahoma"/>
          <w:sz w:val="20"/>
        </w:rPr>
        <w:t>10 </w:t>
      </w:r>
      <w:r w:rsidRPr="0042124C">
        <w:rPr>
          <w:rFonts w:ascii="Tahoma" w:hAnsi="Tahoma" w:cs="Tahoma"/>
          <w:sz w:val="20"/>
        </w:rPr>
        <w:t>Kč, zpět na účet poskytovatele do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 dne předložení závěrečného vyúčtování, nejpozději však do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 termínu stanoveného pro předložení závěrečného vyúčtování. Rozhodným okamžikem vrácení nevyčerpaných finančních prostředků dotace zpět na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FACA284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</w:t>
      </w:r>
      <w:proofErr w:type="gramStart"/>
      <w:r w:rsidRPr="0042124C">
        <w:rPr>
          <w:rFonts w:ascii="Tahoma" w:hAnsi="Tahoma" w:cs="Tahoma"/>
          <w:sz w:val="20"/>
        </w:rPr>
        <w:t>přeruší</w:t>
      </w:r>
      <w:proofErr w:type="gramEnd"/>
      <w:r w:rsidRPr="0042124C">
        <w:rPr>
          <w:rFonts w:ascii="Tahoma" w:hAnsi="Tahoma" w:cs="Tahoma"/>
          <w:sz w:val="20"/>
        </w:rPr>
        <w:t xml:space="preserve"> z důvod</w:t>
      </w:r>
      <w:r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>, že projekt nebude dále uskutečňovat, do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 xml:space="preserve">kalendářních dnů ohlásit tuto skutečnost </w:t>
      </w:r>
      <w:r>
        <w:rPr>
          <w:rFonts w:ascii="Tahoma" w:hAnsi="Tahoma" w:cs="Tahoma"/>
          <w:sz w:val="20"/>
        </w:rPr>
        <w:t>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 dne ohlášení, nejpozději však do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CE39F16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35ACFA7" w14:textId="77777777" w:rsidR="00102301" w:rsidRDefault="00102301" w:rsidP="00102301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2DDD3081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 právními předpisy,</w:t>
      </w:r>
    </w:p>
    <w:p w14:paraId="199AA1DA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 čl. IV této smlouvy,</w:t>
      </w:r>
    </w:p>
    <w:p w14:paraId="5C3FEBA1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D7535">
        <w:rPr>
          <w:rFonts w:ascii="Tahoma" w:hAnsi="Tahoma" w:cs="Tahoma"/>
          <w:sz w:val="20"/>
        </w:rPr>
        <w:t>dosáhnout stanoveného účelu, tedy zrealizovat projekt</w:t>
      </w:r>
      <w:r w:rsidRPr="0072129A">
        <w:rPr>
          <w:rFonts w:ascii="Tahoma" w:hAnsi="Tahoma" w:cs="Tahoma"/>
          <w:sz w:val="20"/>
        </w:rPr>
        <w:t>,</w:t>
      </w:r>
      <w:r w:rsidRPr="001D6F1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nejpozději do ...,</w:t>
      </w:r>
    </w:p>
    <w:p w14:paraId="1B3F6B9D" w14:textId="77777777" w:rsidR="00102301" w:rsidRPr="00E11A80" w:rsidRDefault="00102301" w:rsidP="00102301">
      <w:pPr>
        <w:numPr>
          <w:ilvl w:val="1"/>
          <w:numId w:val="1"/>
        </w:numPr>
        <w:tabs>
          <w:tab w:val="clear" w:pos="1440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0F466C">
        <w:rPr>
          <w:rFonts w:ascii="Tahoma" w:hAnsi="Tahoma" w:cs="Tahoma"/>
          <w:sz w:val="20"/>
          <w:szCs w:val="20"/>
        </w:rPr>
        <w:lastRenderedPageBreak/>
        <w:t>vést oddělenou účetní evidenci celého realizovaného projektu dle zákona č. 563/1991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>Sb., o účetnictví, ve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>znění pozdějších předpisů (dále jen „zákon o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>účetnictví“), a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>to v členění na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>náklady financované z prostředků dotace a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>náklady financované z jiných zdrojů. Tato evidence musí být podložena účetními doklady ve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>smyslu zákona o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>účetnictví. Čestné prohlášení příjemce o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 xml:space="preserve">vynaložení peněžních prostředků v rámci uznatelných nákladů realizovaného projektu není považováno za účetní doklad. </w:t>
      </w:r>
      <w:r w:rsidRPr="00E42869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 účetnictví nebo vedou jednoduché účetnictví dle zákona o účetnictví</w:t>
      </w:r>
      <w:r w:rsidRPr="000F466C">
        <w:rPr>
          <w:rFonts w:ascii="Tahoma" w:hAnsi="Tahoma" w:cs="Tahoma"/>
          <w:sz w:val="20"/>
          <w:szCs w:val="20"/>
        </w:rPr>
        <w:t>,</w:t>
      </w:r>
    </w:p>
    <w:p w14:paraId="6B101DA1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973F9">
        <w:rPr>
          <w:rFonts w:ascii="Tahoma" w:hAnsi="Tahoma" w:cs="Tahoma"/>
          <w:sz w:val="20"/>
        </w:rPr>
        <w:t xml:space="preserve">označit originály všech účetních dokladů </w:t>
      </w:r>
      <w:r w:rsidR="00584691" w:rsidRPr="00584691">
        <w:rPr>
          <w:rFonts w:ascii="Tahoma" w:hAnsi="Tahoma" w:cs="Tahoma"/>
          <w:sz w:val="20"/>
        </w:rPr>
        <w:t xml:space="preserve">a kopie všech elektronických faktur </w:t>
      </w:r>
      <w:r w:rsidRPr="005973F9">
        <w:rPr>
          <w:rFonts w:ascii="Tahoma" w:hAnsi="Tahoma" w:cs="Tahoma"/>
          <w:sz w:val="20"/>
        </w:rPr>
        <w:t>vztahujících se k</w:t>
      </w:r>
      <w:r>
        <w:rPr>
          <w:rFonts w:ascii="Tahoma" w:hAnsi="Tahoma" w:cs="Tahoma"/>
          <w:sz w:val="20"/>
        </w:rPr>
        <w:t> </w:t>
      </w:r>
      <w:r w:rsidRPr="005973F9">
        <w:rPr>
          <w:rFonts w:ascii="Tahoma" w:hAnsi="Tahoma" w:cs="Tahoma"/>
          <w:sz w:val="20"/>
        </w:rPr>
        <w:t>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6D54E8">
        <w:rPr>
          <w:rFonts w:ascii="Tahoma" w:hAnsi="Tahoma" w:cs="Tahoma"/>
          <w:sz w:val="20"/>
        </w:rPr>
        <w:t> </w:t>
      </w:r>
      <w:r w:rsidRPr="005973F9">
        <w:rPr>
          <w:rFonts w:ascii="Tahoma" w:hAnsi="Tahoma" w:cs="Tahoma"/>
          <w:sz w:val="20"/>
        </w:rPr>
        <w:t>Kč</w:t>
      </w:r>
      <w:r w:rsidR="006D54E8">
        <w:rPr>
          <w:rFonts w:ascii="Tahoma" w:hAnsi="Tahoma" w:cs="Tahoma"/>
          <w:sz w:val="20"/>
        </w:rPr>
        <w:t xml:space="preserve">. </w:t>
      </w:r>
      <w:r w:rsidR="006D54E8" w:rsidRPr="006D54E8">
        <w:rPr>
          <w:rFonts w:ascii="Tahoma" w:hAnsi="Tahoma" w:cs="Tahoma"/>
          <w:sz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5973F9">
        <w:rPr>
          <w:rFonts w:ascii="Tahoma" w:hAnsi="Tahoma" w:cs="Tahoma"/>
          <w:sz w:val="20"/>
        </w:rPr>
        <w:t>,</w:t>
      </w:r>
    </w:p>
    <w:p w14:paraId="644DA126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973F9">
        <w:rPr>
          <w:rFonts w:ascii="Tahoma" w:hAnsi="Tahoma" w:cs="Tahoma"/>
          <w:sz w:val="20"/>
        </w:rPr>
        <w:t>na požádání umožnit poskytovateli nahlédnutí do všech účetních dokladů týkajících</w:t>
      </w:r>
      <w:r>
        <w:rPr>
          <w:rFonts w:ascii="Tahoma" w:hAnsi="Tahoma" w:cs="Tahoma"/>
          <w:sz w:val="20"/>
        </w:rPr>
        <w:t> </w:t>
      </w:r>
      <w:r w:rsidRPr="005973F9">
        <w:rPr>
          <w:rFonts w:ascii="Tahoma" w:hAnsi="Tahoma" w:cs="Tahoma"/>
          <w:sz w:val="20"/>
        </w:rPr>
        <w:t>se projektu,</w:t>
      </w:r>
    </w:p>
    <w:p w14:paraId="112C0BCB" w14:textId="77777777" w:rsidR="00102301" w:rsidRPr="00713F13" w:rsidRDefault="00102301" w:rsidP="00102301">
      <w:pPr>
        <w:numPr>
          <w:ilvl w:val="1"/>
          <w:numId w:val="1"/>
        </w:numPr>
        <w:tabs>
          <w:tab w:val="clear" w:pos="1440"/>
          <w:tab w:val="num" w:pos="717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A6D86">
        <w:rPr>
          <w:rFonts w:ascii="Tahoma" w:hAnsi="Tahoma" w:cs="Tahoma"/>
          <w:sz w:val="20"/>
          <w:szCs w:val="20"/>
        </w:rPr>
        <w:t>předložit poskytovateli průběžné vyúčtování realizace projektu zpracované k 31. 12. 202</w:t>
      </w:r>
      <w:r w:rsidR="00D30DB4">
        <w:rPr>
          <w:rFonts w:ascii="Tahoma" w:hAnsi="Tahoma" w:cs="Tahoma"/>
          <w:sz w:val="20"/>
          <w:szCs w:val="20"/>
        </w:rPr>
        <w:t>4</w:t>
      </w:r>
      <w:r w:rsidRPr="008A6D86">
        <w:rPr>
          <w:rFonts w:ascii="Tahoma" w:hAnsi="Tahoma" w:cs="Tahoma"/>
          <w:sz w:val="20"/>
          <w:szCs w:val="20"/>
        </w:rPr>
        <w:t xml:space="preserve"> </w:t>
      </w:r>
      <w:r w:rsidRPr="00713F13">
        <w:rPr>
          <w:rFonts w:ascii="Tahoma" w:hAnsi="Tahoma" w:cs="Tahoma"/>
          <w:sz w:val="20"/>
          <w:szCs w:val="20"/>
        </w:rPr>
        <w:t xml:space="preserve">nejpozději do 15. 1. následujícího kalendářního roku. </w:t>
      </w:r>
      <w:r w:rsidR="007C6505" w:rsidRPr="007C6505">
        <w:rPr>
          <w:rFonts w:ascii="Tahoma" w:hAnsi="Tahoma" w:cs="Tahoma"/>
          <w:sz w:val="20"/>
          <w:szCs w:val="20"/>
        </w:rPr>
        <w:t>Způsob a okamžik předložení průběžného vyúčtování jsou upraveny v čl. XII</w:t>
      </w:r>
      <w:r w:rsidR="007C6505">
        <w:rPr>
          <w:rFonts w:ascii="Tahoma" w:hAnsi="Tahoma" w:cs="Tahoma"/>
          <w:sz w:val="20"/>
          <w:szCs w:val="20"/>
        </w:rPr>
        <w:t>I</w:t>
      </w:r>
      <w:r w:rsidR="007C6505" w:rsidRPr="007C6505">
        <w:rPr>
          <w:rFonts w:ascii="Tahoma" w:hAnsi="Tahoma" w:cs="Tahoma"/>
          <w:sz w:val="20"/>
          <w:szCs w:val="20"/>
        </w:rPr>
        <w:t xml:space="preserve"> podmínek </w:t>
      </w:r>
      <w:r w:rsidR="007C6505">
        <w:rPr>
          <w:rFonts w:ascii="Tahoma" w:hAnsi="Tahoma" w:cs="Tahoma"/>
          <w:sz w:val="20"/>
          <w:szCs w:val="20"/>
        </w:rPr>
        <w:t>d</w:t>
      </w:r>
      <w:r w:rsidR="007C6505" w:rsidRPr="007C6505">
        <w:rPr>
          <w:rFonts w:ascii="Tahoma" w:hAnsi="Tahoma" w:cs="Tahoma"/>
          <w:sz w:val="20"/>
          <w:szCs w:val="20"/>
        </w:rPr>
        <w:t>otačního programu</w:t>
      </w:r>
      <w:r w:rsidRPr="00713F13">
        <w:rPr>
          <w:rFonts w:ascii="Tahoma" w:hAnsi="Tahoma" w:cs="Tahoma"/>
          <w:sz w:val="20"/>
          <w:szCs w:val="20"/>
        </w:rPr>
        <w:t xml:space="preserve">, </w:t>
      </w:r>
      <w:bookmarkStart w:id="2" w:name="_Hlk93062836"/>
      <w:r w:rsidRPr="00713F13">
        <w:rPr>
          <w:rFonts w:ascii="Tahoma" w:hAnsi="Tahoma" w:cs="Tahoma"/>
          <w:i/>
          <w:iCs/>
          <w:color w:val="3366FF"/>
          <w:sz w:val="20"/>
          <w:szCs w:val="20"/>
        </w:rPr>
        <w:t>(uveďte v případě, že se jedná o víceletý projekt</w:t>
      </w:r>
      <w:bookmarkEnd w:id="2"/>
      <w:r w:rsidRPr="00713F13">
        <w:rPr>
          <w:rFonts w:ascii="Tahoma" w:hAnsi="Tahoma" w:cs="Tahoma"/>
          <w:i/>
          <w:iCs/>
          <w:color w:val="3366FF"/>
          <w:sz w:val="20"/>
          <w:szCs w:val="20"/>
        </w:rPr>
        <w:t>)</w:t>
      </w:r>
      <w:r w:rsidRPr="00713F13">
        <w:rPr>
          <w:rFonts w:ascii="Tahoma" w:hAnsi="Tahoma" w:cs="Tahoma"/>
          <w:sz w:val="20"/>
          <w:szCs w:val="20"/>
        </w:rPr>
        <w:t xml:space="preserve"> </w:t>
      </w:r>
    </w:p>
    <w:p w14:paraId="61CD2E2E" w14:textId="77777777" w:rsidR="00102301" w:rsidRPr="00263516" w:rsidRDefault="00102301" w:rsidP="00102301">
      <w:pPr>
        <w:numPr>
          <w:ilvl w:val="1"/>
          <w:numId w:val="1"/>
        </w:numPr>
        <w:tabs>
          <w:tab w:val="clear" w:pos="1440"/>
          <w:tab w:val="num" w:pos="717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263516">
        <w:rPr>
          <w:rFonts w:ascii="Tahoma" w:hAnsi="Tahoma" w:cs="Tahoma"/>
          <w:sz w:val="20"/>
          <w:szCs w:val="20"/>
        </w:rPr>
        <w:t>předložit poskytovateli průběžné vyúčtování dle předchozího písmene tohoto odstavce smlouvy</w:t>
      </w:r>
      <w:r w:rsidR="000C4593" w:rsidRPr="00263516">
        <w:rPr>
          <w:rFonts w:ascii="Tahoma" w:hAnsi="Tahoma" w:cs="Tahoma"/>
          <w:sz w:val="20"/>
          <w:szCs w:val="20"/>
        </w:rPr>
        <w:t xml:space="preserve"> na formulářích předepsaných pro Dotační program, úplné (obsahující všechny náležitosti vyžadované předepsanými </w:t>
      </w:r>
      <w:proofErr w:type="gramStart"/>
      <w:r w:rsidR="000C4593" w:rsidRPr="00263516">
        <w:rPr>
          <w:rFonts w:ascii="Tahoma" w:hAnsi="Tahoma" w:cs="Tahoma"/>
          <w:sz w:val="20"/>
          <w:szCs w:val="20"/>
        </w:rPr>
        <w:t>formuláři</w:t>
      </w:r>
      <w:proofErr w:type="gramEnd"/>
      <w:r w:rsidR="000C4593" w:rsidRPr="00263516">
        <w:rPr>
          <w:rFonts w:ascii="Tahoma" w:hAnsi="Tahoma" w:cs="Tahoma"/>
          <w:sz w:val="20"/>
          <w:szCs w:val="20"/>
        </w:rPr>
        <w:t xml:space="preserve"> pokud se vztahují k danému příjemci a projektu) a bezchybné</w:t>
      </w:r>
      <w:r w:rsidRPr="00263516">
        <w:rPr>
          <w:rFonts w:ascii="Tahoma" w:hAnsi="Tahoma" w:cs="Tahoma"/>
          <w:sz w:val="20"/>
          <w:szCs w:val="20"/>
        </w:rPr>
        <w:t xml:space="preserve">. V rámci závěrečného vyúčtování již příjemce není povinen předložit kopie účetních dokladů a dokladů o jejich úhradě, které předložil v rámci průběžného vyúčtování, </w:t>
      </w:r>
      <w:r w:rsidRPr="00263516">
        <w:rPr>
          <w:rFonts w:ascii="Tahoma" w:hAnsi="Tahoma" w:cs="Tahoma"/>
          <w:i/>
          <w:iCs/>
          <w:color w:val="3366FF"/>
          <w:sz w:val="20"/>
          <w:szCs w:val="20"/>
        </w:rPr>
        <w:t>(uveďte v případě, že se jedná o víceletý projekt)</w:t>
      </w:r>
    </w:p>
    <w:p w14:paraId="177186D6" w14:textId="77777777" w:rsidR="00102301" w:rsidRPr="00713F13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13F13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 smyslu § 10a odst. 1 písm. d) zákona č. 250/2000 Sb., </w:t>
      </w:r>
      <w:r w:rsidR="000C4593">
        <w:rPr>
          <w:rFonts w:ascii="Tahoma" w:hAnsi="Tahoma" w:cs="Tahoma"/>
          <w:sz w:val="20"/>
        </w:rPr>
        <w:t xml:space="preserve">nejpozději </w:t>
      </w:r>
      <w:r w:rsidRPr="00713F13">
        <w:rPr>
          <w:rFonts w:ascii="Tahoma" w:hAnsi="Tahoma" w:cs="Tahoma"/>
          <w:bCs/>
          <w:sz w:val="20"/>
        </w:rPr>
        <w:t>do dne …</w:t>
      </w:r>
      <w:r w:rsidR="00256BE6" w:rsidRPr="00713F13">
        <w:rPr>
          <w:rFonts w:ascii="Tahoma" w:hAnsi="Tahoma" w:cs="Tahoma"/>
          <w:bCs/>
          <w:sz w:val="20"/>
        </w:rPr>
        <w:t>…</w:t>
      </w:r>
      <w:proofErr w:type="gramStart"/>
      <w:r w:rsidR="00256BE6" w:rsidRPr="00713F13">
        <w:rPr>
          <w:rFonts w:ascii="Tahoma" w:hAnsi="Tahoma" w:cs="Tahoma"/>
          <w:bCs/>
          <w:sz w:val="20"/>
        </w:rPr>
        <w:t>…</w:t>
      </w:r>
      <w:r w:rsidR="00256BE6">
        <w:rPr>
          <w:rFonts w:ascii="Tahoma" w:hAnsi="Tahoma" w:cs="Tahoma"/>
          <w:sz w:val="20"/>
        </w:rPr>
        <w:t xml:space="preserve"> .</w:t>
      </w:r>
      <w:proofErr w:type="gramEnd"/>
      <w:r w:rsidR="00256BE6" w:rsidRPr="00256BE6">
        <w:rPr>
          <w:rFonts w:ascii="Tahoma" w:hAnsi="Tahoma" w:cs="Tahoma"/>
          <w:sz w:val="20"/>
          <w:szCs w:val="20"/>
        </w:rPr>
        <w:t xml:space="preserve"> </w:t>
      </w:r>
      <w:r w:rsidR="00256BE6">
        <w:rPr>
          <w:rFonts w:ascii="Tahoma" w:hAnsi="Tahoma" w:cs="Tahoma"/>
          <w:sz w:val="20"/>
          <w:szCs w:val="20"/>
        </w:rPr>
        <w:t xml:space="preserve">Způsob a okamžik předložení závěrečného vyúčtování jsou upraveny v čl. XIII podmínek dotačního programu, </w:t>
      </w:r>
      <w:r w:rsidRPr="00713F13">
        <w:rPr>
          <w:rFonts w:ascii="Tahoma" w:hAnsi="Tahoma" w:cs="Tahoma"/>
          <w:sz w:val="20"/>
        </w:rPr>
        <w:t xml:space="preserve"> </w:t>
      </w:r>
    </w:p>
    <w:p w14:paraId="794E7756" w14:textId="77777777" w:rsidR="00102301" w:rsidRPr="00B310D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B15F71">
        <w:rPr>
          <w:rFonts w:ascii="Tahoma" w:hAnsi="Tahoma" w:cs="Tahoma"/>
          <w:sz w:val="20"/>
        </w:rPr>
        <w:t>dle předchozího</w:t>
      </w:r>
      <w:r>
        <w:rPr>
          <w:rFonts w:ascii="Tahoma" w:hAnsi="Tahoma" w:cs="Tahoma"/>
          <w:sz w:val="20"/>
        </w:rPr>
        <w:t xml:space="preserve"> písmene </w:t>
      </w:r>
      <w:r w:rsidRPr="00941BAB">
        <w:rPr>
          <w:rFonts w:ascii="Tahoma" w:hAnsi="Tahoma" w:cs="Tahoma"/>
          <w:sz w:val="20"/>
        </w:rPr>
        <w:t xml:space="preserve">tohoto </w:t>
      </w:r>
      <w:r>
        <w:rPr>
          <w:rFonts w:ascii="Tahoma" w:hAnsi="Tahoma" w:cs="Tahoma"/>
          <w:sz w:val="20"/>
        </w:rPr>
        <w:t>odstavce</w:t>
      </w:r>
      <w:r w:rsidRPr="00941BAB">
        <w:rPr>
          <w:rFonts w:ascii="Tahoma" w:hAnsi="Tahoma" w:cs="Tahoma"/>
          <w:sz w:val="20"/>
        </w:rPr>
        <w:t xml:space="preserve"> smlouvy</w:t>
      </w:r>
      <w:r>
        <w:rPr>
          <w:rFonts w:ascii="Tahoma" w:hAnsi="Tahoma" w:cs="Tahoma"/>
          <w:sz w:val="20"/>
        </w:rPr>
        <w:t xml:space="preserve"> </w:t>
      </w:r>
      <w:r w:rsidR="000C4593">
        <w:rPr>
          <w:rFonts w:ascii="Tahoma" w:hAnsi="Tahoma" w:cs="Tahoma"/>
          <w:sz w:val="20"/>
        </w:rPr>
        <w:t xml:space="preserve">na </w:t>
      </w:r>
      <w:r w:rsidR="000C4593" w:rsidRPr="000C4593">
        <w:rPr>
          <w:rFonts w:ascii="Tahoma" w:hAnsi="Tahoma" w:cs="Tahoma"/>
          <w:sz w:val="20"/>
        </w:rPr>
        <w:t xml:space="preserve">formulářích předepsaných pro Dotační program, úplné (obsahující všechny náležitosti vyžadované předepsanými formuláři včetně příloh, pokud se vztahují k danému příjemci a projektu) a </w:t>
      </w:r>
      <w:r>
        <w:rPr>
          <w:rFonts w:ascii="Tahoma" w:hAnsi="Tahoma" w:cs="Tahoma"/>
          <w:sz w:val="20"/>
        </w:rPr>
        <w:t xml:space="preserve">bezchybné, </w:t>
      </w:r>
      <w:r w:rsidRPr="00B310D1">
        <w:rPr>
          <w:rFonts w:ascii="Tahoma" w:hAnsi="Tahoma" w:cs="Tahoma"/>
          <w:sz w:val="20"/>
        </w:rPr>
        <w:t>včetně</w:t>
      </w:r>
    </w:p>
    <w:p w14:paraId="524515E7" w14:textId="77777777" w:rsidR="00102301" w:rsidRDefault="00102301" w:rsidP="00102301">
      <w:pPr>
        <w:numPr>
          <w:ilvl w:val="0"/>
          <w:numId w:val="17"/>
        </w:numPr>
        <w:tabs>
          <w:tab w:val="clear" w:pos="1800"/>
        </w:tabs>
        <w:ind w:left="993" w:hanging="284"/>
        <w:jc w:val="both"/>
        <w:rPr>
          <w:rFonts w:ascii="Tahoma" w:hAnsi="Tahoma" w:cs="Tahoma"/>
          <w:sz w:val="20"/>
        </w:rPr>
      </w:pPr>
      <w:r w:rsidRPr="00B310D1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3F661BE8" w14:textId="77777777" w:rsidR="009F5DF4" w:rsidRPr="00B310D1" w:rsidRDefault="009F5DF4" w:rsidP="00102301">
      <w:pPr>
        <w:numPr>
          <w:ilvl w:val="0"/>
          <w:numId w:val="17"/>
        </w:numPr>
        <w:tabs>
          <w:tab w:val="clear" w:pos="1800"/>
        </w:tabs>
        <w:ind w:left="993" w:hanging="284"/>
        <w:jc w:val="both"/>
        <w:rPr>
          <w:rFonts w:ascii="Tahoma" w:hAnsi="Tahoma" w:cs="Tahoma"/>
          <w:sz w:val="20"/>
        </w:rPr>
      </w:pPr>
      <w:bookmarkStart w:id="3" w:name="_Hlk145407530"/>
      <w:r w:rsidRPr="009F5DF4">
        <w:rPr>
          <w:rFonts w:ascii="Tahoma" w:hAnsi="Tahoma" w:cs="Tahoma"/>
          <w:sz w:val="20"/>
        </w:rPr>
        <w:t>účetní sestavy uznatelných nákladů po analytických účtech financovaných z</w:t>
      </w:r>
      <w:r>
        <w:rPr>
          <w:rFonts w:ascii="Tahoma" w:hAnsi="Tahoma" w:cs="Tahoma"/>
          <w:sz w:val="20"/>
        </w:rPr>
        <w:t> </w:t>
      </w:r>
      <w:r w:rsidRPr="009F5DF4">
        <w:rPr>
          <w:rFonts w:ascii="Tahoma" w:hAnsi="Tahoma" w:cs="Tahoma"/>
          <w:sz w:val="20"/>
        </w:rPr>
        <w:t>prostředků dotace a uznatelných nákladů financovaných z</w:t>
      </w:r>
      <w:r>
        <w:rPr>
          <w:rFonts w:ascii="Tahoma" w:hAnsi="Tahoma" w:cs="Tahoma"/>
          <w:sz w:val="20"/>
        </w:rPr>
        <w:t> </w:t>
      </w:r>
      <w:r w:rsidRPr="009F5DF4">
        <w:rPr>
          <w:rFonts w:ascii="Tahoma" w:hAnsi="Tahoma" w:cs="Tahoma"/>
          <w:sz w:val="20"/>
        </w:rPr>
        <w:t>jiných zdrojů, účtuje-li příjemce v</w:t>
      </w:r>
      <w:r>
        <w:rPr>
          <w:rFonts w:ascii="Tahoma" w:hAnsi="Tahoma" w:cs="Tahoma"/>
          <w:sz w:val="20"/>
        </w:rPr>
        <w:t> </w:t>
      </w:r>
      <w:r w:rsidRPr="009F5DF4">
        <w:rPr>
          <w:rFonts w:ascii="Tahoma" w:hAnsi="Tahoma" w:cs="Tahoma"/>
          <w:sz w:val="20"/>
        </w:rPr>
        <w:t>podvojném účetnictví</w:t>
      </w:r>
      <w:bookmarkEnd w:id="3"/>
      <w:r>
        <w:rPr>
          <w:rFonts w:ascii="Tahoma" w:hAnsi="Tahoma" w:cs="Tahoma"/>
          <w:sz w:val="20"/>
        </w:rPr>
        <w:t>,</w:t>
      </w:r>
    </w:p>
    <w:p w14:paraId="4B4956B7" w14:textId="77777777" w:rsidR="00102301" w:rsidRPr="00B310D1" w:rsidRDefault="00102301" w:rsidP="00102301">
      <w:pPr>
        <w:numPr>
          <w:ilvl w:val="0"/>
          <w:numId w:val="17"/>
        </w:numPr>
        <w:tabs>
          <w:tab w:val="clear" w:pos="1800"/>
        </w:tabs>
        <w:ind w:left="993" w:hanging="284"/>
        <w:jc w:val="both"/>
        <w:rPr>
          <w:rFonts w:ascii="Tahoma" w:hAnsi="Tahoma" w:cs="Tahoma"/>
          <w:sz w:val="20"/>
        </w:rPr>
      </w:pPr>
      <w:r w:rsidRPr="00B310D1">
        <w:rPr>
          <w:rFonts w:ascii="Tahoma" w:hAnsi="Tahoma" w:cs="Tahoma"/>
          <w:sz w:val="20"/>
        </w:rPr>
        <w:t>kopií účetních dokladů týkajících se dotace včetně dokladů o jejich úhradě. V případě nesrovnalostí může být příjemce vyzván k předložení kopií účetních dokladů týkajících se ostatních uznatelných nákladů projektu,</w:t>
      </w:r>
    </w:p>
    <w:p w14:paraId="5790969A" w14:textId="77777777" w:rsidR="00102301" w:rsidRPr="00B310D1" w:rsidRDefault="00102301" w:rsidP="00102301">
      <w:pPr>
        <w:numPr>
          <w:ilvl w:val="0"/>
          <w:numId w:val="17"/>
        </w:numPr>
        <w:tabs>
          <w:tab w:val="clear" w:pos="1800"/>
        </w:tabs>
        <w:ind w:left="993" w:hanging="284"/>
        <w:jc w:val="both"/>
        <w:rPr>
          <w:rFonts w:ascii="Tahoma" w:hAnsi="Tahoma" w:cs="Tahoma"/>
          <w:sz w:val="20"/>
        </w:rPr>
      </w:pPr>
      <w:r w:rsidRPr="00B310D1">
        <w:rPr>
          <w:rFonts w:ascii="Tahoma" w:hAnsi="Tahoma" w:cs="Tahoma"/>
          <w:sz w:val="20"/>
          <w:szCs w:val="20"/>
          <w:lang w:eastAsia="en-US"/>
        </w:rPr>
        <w:t xml:space="preserve">dokladů prokazujících </w:t>
      </w:r>
      <w:r w:rsidRPr="00B310D1">
        <w:rPr>
          <w:rFonts w:ascii="Tahoma" w:hAnsi="Tahoma" w:cs="Tahoma"/>
          <w:sz w:val="20"/>
          <w:szCs w:val="20"/>
        </w:rPr>
        <w:t>způsob prezentace Moravskoslezského kraje podle čl. VII</w:t>
      </w:r>
      <w:r w:rsidRPr="00B310D1">
        <w:rPr>
          <w:rFonts w:ascii="Tahoma" w:hAnsi="Tahoma" w:cs="Tahoma"/>
          <w:bCs/>
          <w:sz w:val="20"/>
          <w:szCs w:val="20"/>
        </w:rPr>
        <w:t xml:space="preserve"> této</w:t>
      </w:r>
      <w:r w:rsidRPr="00B310D1">
        <w:rPr>
          <w:rFonts w:ascii="Tahoma" w:hAnsi="Tahoma" w:cs="Tahoma"/>
          <w:sz w:val="20"/>
          <w:szCs w:val="20"/>
        </w:rPr>
        <w:t xml:space="preserve"> smlouvy, včetně fotodokumentace projektu,</w:t>
      </w:r>
    </w:p>
    <w:p w14:paraId="60EE6FE7" w14:textId="77777777" w:rsidR="00102301" w:rsidRPr="005973F9" w:rsidRDefault="00102301" w:rsidP="00102301">
      <w:pPr>
        <w:numPr>
          <w:ilvl w:val="1"/>
          <w:numId w:val="1"/>
        </w:numPr>
        <w:tabs>
          <w:tab w:val="clear" w:pos="1440"/>
          <w:tab w:val="num" w:pos="720"/>
          <w:tab w:val="num" w:pos="108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973F9">
        <w:rPr>
          <w:rFonts w:ascii="Tahoma" w:hAnsi="Tahoma" w:cs="Tahoma"/>
          <w:sz w:val="20"/>
        </w:rPr>
        <w:t>řádně v souladu s právními předpisy uschovat originály všech účetních dokladů vztahujících se k projektu,</w:t>
      </w:r>
    </w:p>
    <w:p w14:paraId="3647E894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A02C25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</w:t>
      </w:r>
    </w:p>
    <w:p w14:paraId="7FB252AC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při peněžních operacích dle této smlouvy převádět peněžní prostředky na účet poskytovatele uvedený v čl. I této smlouvy </w:t>
      </w:r>
      <w:r w:rsidRPr="00D02399">
        <w:rPr>
          <w:rFonts w:ascii="Tahoma" w:hAnsi="Tahoma" w:cs="Tahoma"/>
          <w:sz w:val="20"/>
        </w:rPr>
        <w:t>prostřednictvím účtu zřizovatele</w:t>
      </w:r>
      <w:r>
        <w:rPr>
          <w:rFonts w:ascii="Tahoma" w:hAnsi="Tahoma" w:cs="Tahoma"/>
          <w:sz w:val="20"/>
        </w:rPr>
        <w:t xml:space="preserve"> </w:t>
      </w:r>
      <w:r w:rsidRPr="00143F27">
        <w:rPr>
          <w:rFonts w:ascii="Tahoma" w:hAnsi="Tahoma" w:cs="Tahoma"/>
          <w:i/>
          <w:color w:val="3366FF"/>
          <w:sz w:val="20"/>
        </w:rPr>
        <w:t>(„prostřednictvím účtu zřizovatele“ se uvede, je-li příjemcem příspěvková organizace obce)</w:t>
      </w:r>
      <w:r>
        <w:rPr>
          <w:rFonts w:ascii="Tahoma" w:hAnsi="Tahoma" w:cs="Tahoma"/>
          <w:i/>
          <w:color w:val="3366FF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 při těchto peněžních operacích vždy uvádět variabilní symbol … </w:t>
      </w:r>
      <w:r>
        <w:rPr>
          <w:rFonts w:ascii="Tahoma" w:hAnsi="Tahoma" w:cs="Tahoma"/>
          <w:i/>
          <w:iCs/>
          <w:color w:val="3366FF"/>
          <w:sz w:val="20"/>
        </w:rPr>
        <w:t>(desetimístný – rok poskytnutí, účelový znak, číslo organizace – např. 0820208959)</w:t>
      </w:r>
      <w:r>
        <w:rPr>
          <w:rFonts w:ascii="Tahoma" w:hAnsi="Tahoma" w:cs="Tahoma"/>
          <w:sz w:val="20"/>
        </w:rPr>
        <w:t xml:space="preserve">, </w:t>
      </w:r>
    </w:p>
    <w:p w14:paraId="771A99AD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5286722A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  <w:iCs/>
          <w:color w:val="3366FF"/>
          <w:sz w:val="20"/>
          <w:u w:val="single"/>
        </w:rPr>
        <w:t>V případě poskytnutí dotace investičního, nebo kombinovaného charakteru</w:t>
      </w:r>
      <w:r>
        <w:rPr>
          <w:rFonts w:ascii="Tahoma" w:hAnsi="Tahoma" w:cs="Tahoma"/>
          <w:color w:val="0000FF"/>
          <w:sz w:val="20"/>
        </w:rPr>
        <w:t>:</w:t>
      </w:r>
    </w:p>
    <w:p w14:paraId="0AD699E4" w14:textId="77777777" w:rsidR="00102301" w:rsidRDefault="00102301" w:rsidP="00102301">
      <w:pPr>
        <w:ind w:left="7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 dobu 5 let od ukončení realizace projektu nezcizit majetek pořízený nebo technicky zhodnocený z prostředků získaných z dotace poskytnuté na základě této smlouvy,</w:t>
      </w:r>
    </w:p>
    <w:p w14:paraId="65DA7121" w14:textId="77777777" w:rsidR="00102301" w:rsidRDefault="00102301" w:rsidP="00102301">
      <w:pPr>
        <w:ind w:left="720"/>
        <w:jc w:val="both"/>
        <w:rPr>
          <w:rFonts w:ascii="Tahoma" w:hAnsi="Tahoma" w:cs="Tahoma"/>
          <w:i/>
          <w:iCs/>
          <w:color w:val="0000FF"/>
          <w:sz w:val="20"/>
          <w:u w:val="single"/>
        </w:rPr>
      </w:pPr>
      <w:r>
        <w:rPr>
          <w:rFonts w:ascii="Tahoma" w:hAnsi="Tahoma" w:cs="Tahoma"/>
          <w:i/>
          <w:iCs/>
          <w:color w:val="3366FF"/>
          <w:sz w:val="20"/>
          <w:u w:val="single"/>
        </w:rPr>
        <w:t>V případě poskytnutí dotace neinvestičního charakteru</w:t>
      </w:r>
      <w:r>
        <w:rPr>
          <w:rFonts w:ascii="Tahoma" w:hAnsi="Tahoma" w:cs="Tahoma"/>
          <w:color w:val="0000FF"/>
          <w:sz w:val="20"/>
        </w:rPr>
        <w:t>:</w:t>
      </w:r>
    </w:p>
    <w:p w14:paraId="0832ECC3" w14:textId="77777777" w:rsidR="00102301" w:rsidRDefault="00102301" w:rsidP="00102301">
      <w:pPr>
        <w:pStyle w:val="Zkladntextodsazen3"/>
        <w:tabs>
          <w:tab w:val="clear" w:pos="360"/>
        </w:tabs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 dobu 5 let od ukončení realizace projektu nezcizit drobný dlouhodobý hmotný majetek pořízený z prostředků získaných z dotace poskytnuté na základě této smlouvy,</w:t>
      </w:r>
    </w:p>
    <w:p w14:paraId="24B1AC4A" w14:textId="77777777" w:rsidR="00102301" w:rsidRPr="001D2DEF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 30 dnů, informovat poskytovatele o všech změnách souvisejících s čerpáním poskytnuté dotace, realizací projektu či identifikačními údaji příjemce. V případě změny účtu je příjemce povinen rovněž doložit vlastnictví k účtu, a to kopií příslušné smlouvy, potvrzení peněžního ústavu</w:t>
      </w:r>
      <w:r w:rsidRPr="00D16090">
        <w:rPr>
          <w:rFonts w:ascii="Tahoma" w:hAnsi="Tahoma" w:cs="Tahoma"/>
          <w:sz w:val="20"/>
        </w:rPr>
        <w:t xml:space="preserve"> nebo výpisu z účtu</w:t>
      </w:r>
      <w:r>
        <w:rPr>
          <w:rFonts w:ascii="Tahoma" w:hAnsi="Tahoma" w:cs="Tahoma"/>
          <w:sz w:val="20"/>
        </w:rPr>
        <w:t xml:space="preserve">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4F2B563E" w14:textId="77777777" w:rsidR="00102301" w:rsidRPr="001D2DEF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56F78">
        <w:rPr>
          <w:rFonts w:ascii="Tahoma" w:hAnsi="Tahoma" w:cs="Tahoma"/>
          <w:sz w:val="20"/>
        </w:rPr>
        <w:t>neprodleně, nejpozději však do</w:t>
      </w:r>
      <w:r>
        <w:rPr>
          <w:rFonts w:ascii="Tahoma" w:hAnsi="Tahoma" w:cs="Tahoma"/>
          <w:sz w:val="20"/>
        </w:rPr>
        <w:t> </w:t>
      </w:r>
      <w:r w:rsidRPr="00C56F78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 </w:t>
      </w:r>
      <w:r w:rsidRPr="00C56F78">
        <w:rPr>
          <w:rFonts w:ascii="Tahoma" w:hAnsi="Tahoma" w:cs="Tahoma"/>
          <w:sz w:val="20"/>
        </w:rPr>
        <w:t>kalendářních dnů, informovat poskytovatele o vlastní přeměně nebo zrušení s likvidací, v případě přeměny i o tom, na který subjekt přejdou pr</w:t>
      </w:r>
      <w:r>
        <w:rPr>
          <w:rFonts w:ascii="Tahoma" w:hAnsi="Tahoma" w:cs="Tahoma"/>
          <w:sz w:val="20"/>
        </w:rPr>
        <w:t>áva a povinnosti z této smlouvy,</w:t>
      </w:r>
      <w:r w:rsidRPr="00C56F78">
        <w:rPr>
          <w:rFonts w:ascii="Tahoma" w:hAnsi="Tahoma" w:cs="Tahoma"/>
          <w:sz w:val="20"/>
        </w:rPr>
        <w:t xml:space="preserve"> </w:t>
      </w:r>
      <w:bookmarkStart w:id="4" w:name="_Hlk93063709"/>
      <w:r w:rsidRPr="00C97852">
        <w:rPr>
          <w:rFonts w:ascii="Tahoma" w:hAnsi="Tahoma" w:cs="Tahoma"/>
          <w:bCs/>
          <w:i/>
          <w:iCs/>
          <w:color w:val="3366FF"/>
          <w:sz w:val="20"/>
        </w:rPr>
        <w:t>[</w:t>
      </w:r>
      <w:bookmarkEnd w:id="4"/>
      <w:r w:rsidRPr="00C97852">
        <w:rPr>
          <w:rFonts w:ascii="Tahoma" w:hAnsi="Tahoma" w:cs="Tahoma"/>
          <w:bCs/>
          <w:i/>
          <w:iCs/>
          <w:color w:val="3366FF"/>
          <w:sz w:val="20"/>
        </w:rPr>
        <w:t>je-li příjemcem obec, uvede se: „…o vlastní přeměně (sloučení obcí, připojení obce, oddělení části obce) a o tom, na který subjekt…“; je-li příjemcem příspěvková organizace obce, uvede se: „…o vlastní přeměně nebo zrušení a o tom, na který subjekt…“]</w:t>
      </w:r>
    </w:p>
    <w:p w14:paraId="4C986DAD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56F78">
        <w:rPr>
          <w:rFonts w:ascii="Tahoma" w:hAnsi="Tahoma" w:cs="Tahoma"/>
          <w:sz w:val="20"/>
        </w:rPr>
        <w:t>dodržovat podmínky povinné publicity stanovené v čl.</w:t>
      </w:r>
      <w:r>
        <w:rPr>
          <w:rFonts w:ascii="Tahoma" w:hAnsi="Tahoma" w:cs="Tahoma"/>
          <w:sz w:val="20"/>
        </w:rPr>
        <w:t> </w:t>
      </w:r>
      <w:r w:rsidRPr="00C56F78">
        <w:rPr>
          <w:rFonts w:ascii="Tahoma" w:hAnsi="Tahoma" w:cs="Tahoma"/>
          <w:sz w:val="20"/>
        </w:rPr>
        <w:t>VII této smlouvy</w:t>
      </w:r>
      <w:r>
        <w:rPr>
          <w:rFonts w:ascii="Tahoma" w:hAnsi="Tahoma" w:cs="Tahoma"/>
          <w:sz w:val="20"/>
        </w:rPr>
        <w:t>.</w:t>
      </w:r>
    </w:p>
    <w:p w14:paraId="0EB467EF" w14:textId="77777777" w:rsidR="00102301" w:rsidRPr="001D2DEF" w:rsidRDefault="00102301" w:rsidP="00102301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</w:t>
      </w:r>
      <w:r>
        <w:rPr>
          <w:rFonts w:ascii="Tahoma" w:hAnsi="Tahoma" w:cs="Tahoma"/>
          <w:b w:val="0"/>
          <w:bCs w:val="0"/>
          <w:sz w:val="20"/>
        </w:rPr>
        <w:t>avci 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</w:t>
      </w:r>
      <w:r>
        <w:rPr>
          <w:rFonts w:ascii="Tahoma" w:hAnsi="Tahoma" w:cs="Tahoma"/>
          <w:b w:val="0"/>
          <w:bCs w:val="0"/>
          <w:sz w:val="20"/>
        </w:rPr>
        <w:t>enech </w:t>
      </w:r>
      <w:r w:rsidRPr="002A4B30">
        <w:rPr>
          <w:rFonts w:ascii="Tahoma" w:hAnsi="Tahoma" w:cs="Tahoma"/>
          <w:b w:val="0"/>
          <w:bCs w:val="0"/>
          <w:i/>
          <w:iCs/>
          <w:sz w:val="20"/>
        </w:rPr>
        <w:t>g), h), k), n), o) a p) / g), h), i), j), m), p), q) a r)</w:t>
      </w:r>
      <w:r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D16090">
        <w:rPr>
          <w:rFonts w:ascii="Tahoma" w:hAnsi="Tahoma" w:cs="Tahoma"/>
          <w:b w:val="0"/>
          <w:bCs w:val="0"/>
          <w:sz w:val="20"/>
        </w:rPr>
        <w:t>tohoto článku smlouvy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Pr="001D2D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považováno za </w:t>
      </w:r>
      <w:r w:rsidRPr="001D2DEF">
        <w:rPr>
          <w:rFonts w:ascii="Tahoma" w:hAnsi="Tahoma" w:cs="Tahoma"/>
          <w:b w:val="0"/>
          <w:bCs w:val="0"/>
          <w:sz w:val="20"/>
        </w:rPr>
        <w:t>porušení méně závažné ve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>smyslu §</w:t>
      </w:r>
      <w:r>
        <w:rPr>
          <w:rFonts w:ascii="Tahoma" w:hAnsi="Tahoma" w:cs="Tahoma"/>
          <w:b w:val="0"/>
          <w:bCs w:val="0"/>
          <w:sz w:val="20"/>
        </w:rPr>
        <w:t> </w:t>
      </w:r>
      <w:r w:rsidRPr="00033C29">
        <w:rPr>
          <w:rFonts w:ascii="Tahoma" w:hAnsi="Tahoma" w:cs="Tahoma"/>
          <w:b w:val="0"/>
          <w:bCs w:val="0"/>
          <w:sz w:val="20"/>
        </w:rPr>
        <w:t>10a odst.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033C29">
        <w:rPr>
          <w:rFonts w:ascii="Tahoma" w:hAnsi="Tahoma" w:cs="Tahoma"/>
          <w:b w:val="0"/>
          <w:bCs w:val="0"/>
          <w:sz w:val="20"/>
        </w:rPr>
        <w:t>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>250/2000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>Sb. Odvod za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>tato porušení rozpočtové kázně se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1D2DEF">
        <w:rPr>
          <w:rFonts w:ascii="Tahoma" w:hAnsi="Tahoma" w:cs="Tahoma"/>
          <w:b w:val="0"/>
          <w:bCs w:val="0"/>
          <w:sz w:val="20"/>
        </w:rPr>
        <w:t xml:space="preserve">stanoví následujícím </w:t>
      </w:r>
      <w:r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3A03E662" w14:textId="77777777" w:rsidR="00102301" w:rsidRPr="00A96350" w:rsidRDefault="00102301" w:rsidP="00102301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</w:t>
      </w:r>
      <w:r w:rsidRPr="002A4B30">
        <w:rPr>
          <w:rFonts w:ascii="Tahoma" w:hAnsi="Tahoma" w:cs="Tahoma"/>
          <w:bCs/>
          <w:i/>
          <w:iCs/>
          <w:sz w:val="20"/>
          <w:szCs w:val="20"/>
        </w:rPr>
        <w:t>g) / g) a i)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A96350">
        <w:rPr>
          <w:rFonts w:ascii="Tahoma" w:hAnsi="Tahoma" w:cs="Tahoma"/>
          <w:bCs/>
          <w:sz w:val="20"/>
          <w:szCs w:val="20"/>
        </w:rPr>
        <w:t>tohoto článku smlouvy po stanovené lhůtě:</w:t>
      </w:r>
    </w:p>
    <w:p w14:paraId="42AA1E09" w14:textId="77777777" w:rsidR="00102301" w:rsidRPr="00D93499" w:rsidRDefault="00102301" w:rsidP="00102301">
      <w:pPr>
        <w:spacing w:after="6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D93499">
        <w:rPr>
          <w:rFonts w:ascii="Tahoma" w:hAnsi="Tahoma" w:cs="Tahoma"/>
          <w:bCs/>
          <w:sz w:val="20"/>
          <w:szCs w:val="20"/>
        </w:rPr>
        <w:t>do 7 kalendářních dnů</w:t>
      </w:r>
      <w:r w:rsidRPr="00D93499">
        <w:rPr>
          <w:rFonts w:ascii="Tahoma" w:hAnsi="Tahoma" w:cs="Tahoma"/>
          <w:bCs/>
          <w:sz w:val="20"/>
          <w:szCs w:val="20"/>
        </w:rPr>
        <w:tab/>
      </w:r>
      <w:r w:rsidRPr="00D93499">
        <w:rPr>
          <w:rFonts w:ascii="Tahoma" w:hAnsi="Tahoma" w:cs="Tahoma"/>
          <w:bCs/>
          <w:sz w:val="20"/>
          <w:szCs w:val="20"/>
        </w:rPr>
        <w:tab/>
      </w:r>
      <w:r w:rsidRPr="00D93499">
        <w:rPr>
          <w:rFonts w:ascii="Tahoma" w:hAnsi="Tahoma" w:cs="Tahoma"/>
          <w:bCs/>
          <w:sz w:val="20"/>
          <w:szCs w:val="20"/>
        </w:rPr>
        <w:tab/>
      </w:r>
      <w:r w:rsidRPr="00D93499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1.500 Kč</w:t>
      </w:r>
      <w:r w:rsidRPr="00D93499">
        <w:rPr>
          <w:rFonts w:ascii="Tahoma" w:hAnsi="Tahoma" w:cs="Tahoma"/>
          <w:bCs/>
          <w:sz w:val="20"/>
          <w:szCs w:val="20"/>
        </w:rPr>
        <w:t>,</w:t>
      </w:r>
    </w:p>
    <w:p w14:paraId="134F1058" w14:textId="77777777" w:rsidR="00102301" w:rsidRPr="00D93499" w:rsidRDefault="00102301" w:rsidP="00102301">
      <w:pPr>
        <w:spacing w:after="6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D93499">
        <w:rPr>
          <w:rFonts w:ascii="Tahoma" w:hAnsi="Tahoma" w:cs="Tahoma"/>
          <w:bCs/>
          <w:sz w:val="20"/>
          <w:szCs w:val="20"/>
        </w:rPr>
        <w:t>od 8 do </w:t>
      </w:r>
      <w:r>
        <w:rPr>
          <w:rFonts w:ascii="Tahoma" w:hAnsi="Tahoma" w:cs="Tahoma"/>
          <w:bCs/>
          <w:sz w:val="20"/>
          <w:szCs w:val="20"/>
        </w:rPr>
        <w:t>15</w:t>
      </w:r>
      <w:r w:rsidRPr="00D93499">
        <w:rPr>
          <w:rFonts w:ascii="Tahoma" w:hAnsi="Tahoma" w:cs="Tahoma"/>
          <w:bCs/>
          <w:sz w:val="20"/>
          <w:szCs w:val="20"/>
        </w:rPr>
        <w:t> kalendářních dnů</w:t>
      </w:r>
      <w:r w:rsidRPr="00D93499">
        <w:rPr>
          <w:rFonts w:ascii="Tahoma" w:hAnsi="Tahoma" w:cs="Tahoma"/>
          <w:bCs/>
          <w:sz w:val="20"/>
          <w:szCs w:val="20"/>
        </w:rPr>
        <w:tab/>
      </w:r>
      <w:r w:rsidRPr="00D93499">
        <w:rPr>
          <w:rFonts w:ascii="Tahoma" w:hAnsi="Tahoma" w:cs="Tahoma"/>
          <w:bCs/>
          <w:sz w:val="20"/>
          <w:szCs w:val="20"/>
        </w:rPr>
        <w:tab/>
      </w:r>
      <w:r w:rsidRPr="00D93499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3.000 Kč</w:t>
      </w:r>
      <w:r w:rsidRPr="00D93499">
        <w:rPr>
          <w:rFonts w:ascii="Tahoma" w:hAnsi="Tahoma" w:cs="Tahoma"/>
          <w:bCs/>
          <w:sz w:val="20"/>
          <w:szCs w:val="20"/>
        </w:rPr>
        <w:t>,</w:t>
      </w:r>
    </w:p>
    <w:p w14:paraId="5B32C7F9" w14:textId="77777777" w:rsidR="00102301" w:rsidRPr="00A96350" w:rsidRDefault="00102301" w:rsidP="00102301">
      <w:pPr>
        <w:spacing w:after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D93499">
        <w:rPr>
          <w:rFonts w:ascii="Tahoma" w:hAnsi="Tahoma" w:cs="Tahoma"/>
          <w:sz w:val="20"/>
          <w:szCs w:val="20"/>
        </w:rPr>
        <w:t>od </w:t>
      </w:r>
      <w:r>
        <w:rPr>
          <w:rFonts w:ascii="Tahoma" w:hAnsi="Tahoma" w:cs="Tahoma"/>
          <w:sz w:val="20"/>
          <w:szCs w:val="20"/>
        </w:rPr>
        <w:t>16</w:t>
      </w:r>
      <w:r w:rsidRPr="00D93499">
        <w:rPr>
          <w:rFonts w:ascii="Tahoma" w:hAnsi="Tahoma" w:cs="Tahoma"/>
          <w:sz w:val="20"/>
          <w:szCs w:val="20"/>
        </w:rPr>
        <w:t xml:space="preserve"> do </w:t>
      </w:r>
      <w:r>
        <w:rPr>
          <w:rFonts w:ascii="Tahoma" w:hAnsi="Tahoma" w:cs="Tahoma"/>
          <w:sz w:val="20"/>
          <w:szCs w:val="20"/>
        </w:rPr>
        <w:t>3</w:t>
      </w:r>
      <w:r w:rsidRPr="00D93499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 </w:t>
      </w:r>
      <w:r w:rsidRPr="00D93499">
        <w:rPr>
          <w:rFonts w:ascii="Tahoma" w:hAnsi="Tahoma" w:cs="Tahoma"/>
          <w:sz w:val="20"/>
          <w:szCs w:val="20"/>
        </w:rPr>
        <w:t>kalendářních dnů</w:t>
      </w:r>
      <w:r w:rsidRPr="00D93499">
        <w:rPr>
          <w:rFonts w:ascii="Tahoma" w:hAnsi="Tahoma" w:cs="Tahoma"/>
          <w:sz w:val="20"/>
          <w:szCs w:val="20"/>
        </w:rPr>
        <w:tab/>
      </w:r>
      <w:r w:rsidRPr="00D93499">
        <w:rPr>
          <w:rFonts w:ascii="Tahoma" w:hAnsi="Tahoma" w:cs="Tahoma"/>
          <w:sz w:val="20"/>
          <w:szCs w:val="20"/>
        </w:rPr>
        <w:tab/>
      </w:r>
      <w:r w:rsidRPr="00D9349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5.000 Kč</w:t>
      </w:r>
      <w:r w:rsidRPr="00D93499">
        <w:rPr>
          <w:rFonts w:ascii="Tahoma" w:hAnsi="Tahoma" w:cs="Tahoma"/>
          <w:sz w:val="20"/>
          <w:szCs w:val="20"/>
        </w:rPr>
        <w:t>,</w:t>
      </w:r>
    </w:p>
    <w:p w14:paraId="462E8AA7" w14:textId="77777777" w:rsidR="00102301" w:rsidRPr="009917A1" w:rsidRDefault="00102301" w:rsidP="00102301">
      <w:pPr>
        <w:numPr>
          <w:ilvl w:val="1"/>
          <w:numId w:val="1"/>
        </w:numPr>
        <w:tabs>
          <w:tab w:val="clear" w:pos="1440"/>
          <w:tab w:val="num" w:pos="717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917A1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sz w:val="20"/>
          <w:szCs w:val="20"/>
        </w:rPr>
        <w:t> </w:t>
      </w:r>
      <w:r w:rsidRPr="009917A1">
        <w:rPr>
          <w:rFonts w:ascii="Tahoma" w:hAnsi="Tahoma" w:cs="Tahoma"/>
          <w:sz w:val="20"/>
          <w:szCs w:val="20"/>
        </w:rPr>
        <w:t>odst.</w:t>
      </w:r>
      <w:r>
        <w:rPr>
          <w:rFonts w:ascii="Tahoma" w:hAnsi="Tahoma" w:cs="Tahoma"/>
          <w:sz w:val="20"/>
          <w:szCs w:val="20"/>
        </w:rPr>
        <w:t> </w:t>
      </w:r>
      <w:r w:rsidRPr="009917A1">
        <w:rPr>
          <w:rFonts w:ascii="Tahoma" w:hAnsi="Tahoma" w:cs="Tahoma"/>
          <w:sz w:val="20"/>
          <w:szCs w:val="20"/>
        </w:rPr>
        <w:t>3 písm.</w:t>
      </w:r>
      <w:r>
        <w:rPr>
          <w:rFonts w:ascii="Tahoma" w:hAnsi="Tahoma" w:cs="Tahoma"/>
          <w:sz w:val="20"/>
          <w:szCs w:val="20"/>
        </w:rPr>
        <w:t xml:space="preserve"> h</w:t>
      </w:r>
      <w:r w:rsidRPr="009917A1">
        <w:rPr>
          <w:rFonts w:ascii="Tahoma" w:hAnsi="Tahoma" w:cs="Tahoma"/>
          <w:sz w:val="20"/>
          <w:szCs w:val="20"/>
        </w:rPr>
        <w:t>) spočívající ve</w:t>
      </w:r>
      <w:r>
        <w:rPr>
          <w:rFonts w:ascii="Tahoma" w:hAnsi="Tahoma" w:cs="Tahoma"/>
          <w:sz w:val="20"/>
          <w:szCs w:val="20"/>
        </w:rPr>
        <w:t> </w:t>
      </w:r>
      <w:r w:rsidRPr="009917A1">
        <w:rPr>
          <w:rFonts w:ascii="Tahoma" w:hAnsi="Tahoma" w:cs="Tahoma"/>
          <w:sz w:val="20"/>
          <w:szCs w:val="20"/>
        </w:rPr>
        <w:t>formálních nedostatcích průběžného vyúčtování</w:t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 w:rsidRPr="009917A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Pr="009917A1">
        <w:rPr>
          <w:rFonts w:ascii="Tahoma" w:hAnsi="Tahoma" w:cs="Tahoma"/>
          <w:sz w:val="20"/>
          <w:szCs w:val="20"/>
        </w:rPr>
        <w:t>10 % poskytnuté dotace,</w:t>
      </w:r>
    </w:p>
    <w:p w14:paraId="0289F16D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Pr="00C43FEE">
        <w:rPr>
          <w:rFonts w:ascii="Tahoma" w:hAnsi="Tahoma" w:cs="Tahoma"/>
          <w:bCs/>
          <w:sz w:val="20"/>
        </w:rPr>
        <w:t>orušení podmínky stanovené v</w:t>
      </w:r>
      <w:r>
        <w:rPr>
          <w:rFonts w:ascii="Tahoma" w:hAnsi="Tahoma" w:cs="Tahoma"/>
          <w:bCs/>
          <w:sz w:val="20"/>
        </w:rPr>
        <w:t> </w:t>
      </w:r>
      <w:r w:rsidRPr="00C43FEE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 </w:t>
      </w:r>
      <w:r w:rsidRPr="00C43FEE">
        <w:rPr>
          <w:rFonts w:ascii="Tahoma" w:hAnsi="Tahoma" w:cs="Tahoma"/>
          <w:bCs/>
          <w:sz w:val="20"/>
        </w:rPr>
        <w:t>3 písm</w:t>
      </w:r>
      <w:r>
        <w:rPr>
          <w:rFonts w:ascii="Tahoma" w:hAnsi="Tahoma" w:cs="Tahoma"/>
          <w:bCs/>
          <w:sz w:val="20"/>
        </w:rPr>
        <w:t>. </w:t>
      </w:r>
      <w:r w:rsidRPr="002A4B30">
        <w:rPr>
          <w:rFonts w:ascii="Tahoma" w:hAnsi="Tahoma" w:cs="Tahoma"/>
          <w:bCs/>
          <w:i/>
          <w:iCs/>
          <w:sz w:val="20"/>
        </w:rPr>
        <w:t>h) / j)</w:t>
      </w:r>
      <w:r>
        <w:rPr>
          <w:rFonts w:ascii="Tahoma" w:hAnsi="Tahoma" w:cs="Tahoma"/>
          <w:bCs/>
          <w:sz w:val="20"/>
          <w:szCs w:val="20"/>
        </w:rPr>
        <w:t>,</w:t>
      </w:r>
      <w:r w:rsidRPr="00C43FEE">
        <w:rPr>
          <w:rFonts w:ascii="Tahoma" w:hAnsi="Tahoma" w:cs="Tahoma"/>
          <w:bCs/>
          <w:sz w:val="20"/>
        </w:rPr>
        <w:t xml:space="preserve"> spočívající ve</w:t>
      </w:r>
      <w:r>
        <w:rPr>
          <w:rFonts w:ascii="Tahoma" w:hAnsi="Tahoma" w:cs="Tahoma"/>
          <w:bCs/>
          <w:sz w:val="20"/>
        </w:rPr>
        <w:t> </w:t>
      </w:r>
      <w:r w:rsidRPr="00C43FEE">
        <w:rPr>
          <w:rFonts w:ascii="Tahoma" w:hAnsi="Tahoma" w:cs="Tahoma"/>
          <w:bCs/>
          <w:sz w:val="20"/>
        </w:rPr>
        <w:t xml:space="preserve">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C43FEE">
        <w:rPr>
          <w:rFonts w:ascii="Tahoma" w:hAnsi="Tahoma" w:cs="Tahoma"/>
          <w:bCs/>
          <w:sz w:val="20"/>
        </w:rPr>
        <w:t xml:space="preserve"> vyúčtování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</w:t>
      </w:r>
      <w:r w:rsidRPr="00C43FEE">
        <w:rPr>
          <w:rFonts w:ascii="Tahoma" w:hAnsi="Tahoma" w:cs="Tahoma"/>
          <w:bCs/>
          <w:sz w:val="20"/>
        </w:rPr>
        <w:t>10</w:t>
      </w:r>
      <w:r>
        <w:rPr>
          <w:rFonts w:ascii="Tahoma" w:hAnsi="Tahoma" w:cs="Tahoma"/>
          <w:bCs/>
          <w:sz w:val="20"/>
        </w:rPr>
        <w:t> </w:t>
      </w:r>
      <w:r w:rsidRPr="00C43FEE">
        <w:rPr>
          <w:rFonts w:ascii="Tahoma" w:hAnsi="Tahoma" w:cs="Tahoma"/>
          <w:bCs/>
          <w:sz w:val="20"/>
        </w:rPr>
        <w:t>% poskytnuté dotace</w:t>
      </w:r>
      <w:r>
        <w:rPr>
          <w:rFonts w:ascii="Tahoma" w:hAnsi="Tahoma" w:cs="Tahoma"/>
          <w:bCs/>
          <w:sz w:val="20"/>
        </w:rPr>
        <w:t>,</w:t>
      </w:r>
    </w:p>
    <w:p w14:paraId="00FFA464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Pr="007564F1">
        <w:rPr>
          <w:rFonts w:ascii="Tahoma" w:hAnsi="Tahoma" w:cs="Tahoma"/>
          <w:bCs/>
          <w:sz w:val="20"/>
        </w:rPr>
        <w:t>orušení podmínky stanovené v</w:t>
      </w:r>
      <w:r>
        <w:rPr>
          <w:rFonts w:ascii="Tahoma" w:hAnsi="Tahoma" w:cs="Tahoma"/>
          <w:bCs/>
          <w:sz w:val="20"/>
        </w:rPr>
        <w:t> </w:t>
      </w:r>
      <w:r w:rsidRPr="007564F1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 </w:t>
      </w:r>
      <w:r w:rsidRPr="007564F1">
        <w:rPr>
          <w:rFonts w:ascii="Tahoma" w:hAnsi="Tahoma" w:cs="Tahoma"/>
          <w:bCs/>
          <w:sz w:val="20"/>
        </w:rPr>
        <w:t>3 písm</w:t>
      </w:r>
      <w:r>
        <w:rPr>
          <w:rFonts w:ascii="Tahoma" w:hAnsi="Tahoma" w:cs="Tahoma"/>
          <w:bCs/>
          <w:sz w:val="20"/>
        </w:rPr>
        <w:t xml:space="preserve">. </w:t>
      </w:r>
      <w:r w:rsidRPr="002A4B30">
        <w:rPr>
          <w:rFonts w:ascii="Tahoma" w:hAnsi="Tahoma" w:cs="Tahoma"/>
          <w:bCs/>
          <w:i/>
          <w:iCs/>
          <w:sz w:val="20"/>
        </w:rPr>
        <w:t>k) / m)</w:t>
      </w:r>
      <w:r w:rsidRPr="005E7E86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gramStart"/>
      <w:r>
        <w:rPr>
          <w:rFonts w:ascii="Tahoma" w:hAnsi="Tahoma" w:cs="Tahoma"/>
          <w:bCs/>
          <w:sz w:val="20"/>
          <w:szCs w:val="20"/>
        </w:rPr>
        <w:tab/>
        <w:t xml:space="preserve">  </w:t>
      </w:r>
      <w:r w:rsidR="000C4593">
        <w:rPr>
          <w:rFonts w:ascii="Tahoma" w:hAnsi="Tahoma" w:cs="Tahoma"/>
          <w:bCs/>
          <w:sz w:val="20"/>
        </w:rPr>
        <w:t>1.000</w:t>
      </w:r>
      <w:proofErr w:type="gramEnd"/>
      <w:r w:rsidR="000C4593">
        <w:rPr>
          <w:rFonts w:ascii="Tahoma" w:hAnsi="Tahoma" w:cs="Tahoma"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,</w:t>
      </w:r>
    </w:p>
    <w:p w14:paraId="6A522FDF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Pr="001D2DEF">
        <w:rPr>
          <w:rFonts w:ascii="Tahoma" w:hAnsi="Tahoma" w:cs="Tahoma"/>
          <w:bCs/>
          <w:sz w:val="20"/>
        </w:rPr>
        <w:t xml:space="preserve">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>stanovené v</w:t>
      </w:r>
      <w:r>
        <w:rPr>
          <w:rFonts w:ascii="Tahoma" w:hAnsi="Tahoma" w:cs="Tahoma"/>
          <w:bCs/>
          <w:sz w:val="20"/>
        </w:rPr>
        <w:t> </w:t>
      </w:r>
      <w:r w:rsidRPr="001D2DEF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 3</w:t>
      </w:r>
      <w:r w:rsidRPr="001D2DEF">
        <w:rPr>
          <w:rFonts w:ascii="Tahoma" w:hAnsi="Tahoma" w:cs="Tahoma"/>
          <w:bCs/>
          <w:sz w:val="20"/>
        </w:rPr>
        <w:t xml:space="preserve"> písm</w:t>
      </w:r>
      <w:r>
        <w:rPr>
          <w:rFonts w:ascii="Tahoma" w:hAnsi="Tahoma" w:cs="Tahoma"/>
          <w:bCs/>
          <w:sz w:val="20"/>
        </w:rPr>
        <w:t>. </w:t>
      </w:r>
      <w:r w:rsidRPr="002A4B30">
        <w:rPr>
          <w:rFonts w:ascii="Tahoma" w:hAnsi="Tahoma" w:cs="Tahoma"/>
          <w:bCs/>
          <w:i/>
          <w:iCs/>
          <w:sz w:val="20"/>
        </w:rPr>
        <w:t>n) / p)</w:t>
      </w:r>
      <w:r w:rsidRPr="00F65B13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gramStart"/>
      <w:r>
        <w:rPr>
          <w:rFonts w:ascii="Tahoma" w:hAnsi="Tahoma" w:cs="Tahoma"/>
          <w:bCs/>
          <w:sz w:val="20"/>
          <w:szCs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>2</w:t>
      </w:r>
      <w:proofErr w:type="gramEnd"/>
      <w:r>
        <w:rPr>
          <w:rFonts w:ascii="Tahoma" w:hAnsi="Tahoma" w:cs="Tahoma"/>
          <w:bCs/>
          <w:sz w:val="20"/>
        </w:rPr>
        <w:t> </w:t>
      </w:r>
      <w:r w:rsidRPr="001D2DEF">
        <w:rPr>
          <w:rFonts w:ascii="Tahoma" w:hAnsi="Tahoma" w:cs="Tahoma"/>
          <w:bCs/>
          <w:sz w:val="20"/>
        </w:rPr>
        <w:t>% poskytnuté dotace</w:t>
      </w:r>
      <w:r>
        <w:rPr>
          <w:rFonts w:ascii="Tahoma" w:hAnsi="Tahoma" w:cs="Tahoma"/>
          <w:bCs/>
          <w:sz w:val="20"/>
        </w:rPr>
        <w:t>,</w:t>
      </w:r>
    </w:p>
    <w:p w14:paraId="6E0380E7" w14:textId="77777777" w:rsidR="00102301" w:rsidRPr="00C33028" w:rsidRDefault="00102301" w:rsidP="0010230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33028">
        <w:rPr>
          <w:rFonts w:ascii="Tahoma" w:hAnsi="Tahoma" w:cs="Tahoma"/>
          <w:bCs/>
          <w:sz w:val="20"/>
        </w:rPr>
        <w:t>porušení podmínky stanovené v</w:t>
      </w:r>
      <w:r>
        <w:rPr>
          <w:rFonts w:ascii="Tahoma" w:hAnsi="Tahoma" w:cs="Tahoma"/>
          <w:bCs/>
          <w:sz w:val="20"/>
        </w:rPr>
        <w:t> </w:t>
      </w:r>
      <w:r w:rsidRPr="00C33028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</w:t>
      </w:r>
      <w:r w:rsidRPr="00C33028">
        <w:rPr>
          <w:rFonts w:ascii="Tahoma" w:hAnsi="Tahoma" w:cs="Tahoma"/>
          <w:bCs/>
          <w:sz w:val="20"/>
        </w:rPr>
        <w:t> 3 písm</w:t>
      </w:r>
      <w:r>
        <w:rPr>
          <w:rFonts w:ascii="Tahoma" w:hAnsi="Tahoma" w:cs="Tahoma"/>
          <w:bCs/>
          <w:sz w:val="20"/>
        </w:rPr>
        <w:t>.</w:t>
      </w:r>
      <w:r w:rsidRPr="00C33028">
        <w:rPr>
          <w:rFonts w:ascii="Tahoma" w:hAnsi="Tahoma" w:cs="Tahoma"/>
          <w:bCs/>
          <w:sz w:val="20"/>
        </w:rPr>
        <w:t> </w:t>
      </w:r>
      <w:r w:rsidRPr="002A4B30">
        <w:rPr>
          <w:rFonts w:ascii="Tahoma" w:hAnsi="Tahoma" w:cs="Tahoma"/>
          <w:bCs/>
          <w:i/>
          <w:iCs/>
          <w:sz w:val="20"/>
        </w:rPr>
        <w:t>o) / q)</w:t>
      </w:r>
      <w:r w:rsidRPr="00C33028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</w:t>
      </w:r>
      <w:r w:rsidRPr="00C33028">
        <w:rPr>
          <w:rFonts w:ascii="Tahoma" w:hAnsi="Tahoma" w:cs="Tahoma"/>
          <w:bCs/>
          <w:sz w:val="20"/>
        </w:rPr>
        <w:t>10 % poskytnuté dotace,</w:t>
      </w:r>
    </w:p>
    <w:p w14:paraId="17751788" w14:textId="77777777" w:rsidR="00102301" w:rsidRDefault="00102301" w:rsidP="0010230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33028">
        <w:rPr>
          <w:rFonts w:ascii="Tahoma" w:hAnsi="Tahoma" w:cs="Tahoma"/>
          <w:bCs/>
          <w:sz w:val="20"/>
        </w:rPr>
        <w:t>porušení každé podmínky, na niž se odkazuje v</w:t>
      </w:r>
      <w:r>
        <w:rPr>
          <w:rFonts w:ascii="Tahoma" w:hAnsi="Tahoma" w:cs="Tahoma"/>
          <w:bCs/>
          <w:sz w:val="20"/>
        </w:rPr>
        <w:t> </w:t>
      </w:r>
      <w:r w:rsidRPr="00C33028">
        <w:rPr>
          <w:rFonts w:ascii="Tahoma" w:hAnsi="Tahoma" w:cs="Tahoma"/>
          <w:bCs/>
          <w:sz w:val="20"/>
        </w:rPr>
        <w:t>odst</w:t>
      </w:r>
      <w:r>
        <w:rPr>
          <w:rFonts w:ascii="Tahoma" w:hAnsi="Tahoma" w:cs="Tahoma"/>
          <w:bCs/>
          <w:sz w:val="20"/>
        </w:rPr>
        <w:t>.</w:t>
      </w:r>
      <w:r w:rsidRPr="00C33028">
        <w:rPr>
          <w:rFonts w:ascii="Tahoma" w:hAnsi="Tahoma" w:cs="Tahoma"/>
          <w:bCs/>
          <w:sz w:val="20"/>
        </w:rPr>
        <w:t> 3 pís</w:t>
      </w:r>
      <w:r>
        <w:rPr>
          <w:rFonts w:ascii="Tahoma" w:hAnsi="Tahoma" w:cs="Tahoma"/>
          <w:bCs/>
          <w:sz w:val="20"/>
        </w:rPr>
        <w:t>m</w:t>
      </w:r>
      <w:r w:rsidRPr="008A4C61">
        <w:rPr>
          <w:rFonts w:ascii="Tahoma" w:hAnsi="Tahoma" w:cs="Tahoma"/>
          <w:bCs/>
          <w:sz w:val="20"/>
        </w:rPr>
        <w:t>.</w:t>
      </w:r>
      <w:r w:rsidRPr="007C1733">
        <w:rPr>
          <w:rFonts w:ascii="Tahoma" w:hAnsi="Tahoma" w:cs="Tahoma"/>
          <w:bCs/>
          <w:sz w:val="20"/>
        </w:rPr>
        <w:t> </w:t>
      </w:r>
      <w:r w:rsidRPr="002A4B30">
        <w:rPr>
          <w:rFonts w:ascii="Tahoma" w:hAnsi="Tahoma" w:cs="Tahoma"/>
          <w:bCs/>
          <w:i/>
          <w:iCs/>
          <w:sz w:val="20"/>
        </w:rPr>
        <w:t xml:space="preserve">p) / </w:t>
      </w:r>
      <w:proofErr w:type="gramStart"/>
      <w:r w:rsidRPr="002A4B30">
        <w:rPr>
          <w:rFonts w:ascii="Tahoma" w:hAnsi="Tahoma" w:cs="Tahoma"/>
          <w:bCs/>
          <w:i/>
          <w:iCs/>
          <w:sz w:val="20"/>
        </w:rPr>
        <w:t>r)</w:t>
      </w:r>
      <w:r w:rsidRPr="00EC3897">
        <w:rPr>
          <w:rFonts w:ascii="Tahoma" w:hAnsi="Tahoma" w:cs="Tahoma"/>
          <w:bCs/>
          <w:i/>
          <w:sz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C33028">
        <w:rPr>
          <w:rFonts w:ascii="Tahoma" w:hAnsi="Tahoma" w:cs="Tahoma"/>
          <w:bCs/>
          <w:sz w:val="20"/>
        </w:rPr>
        <w:t xml:space="preserve"> </w:t>
      </w:r>
      <w:proofErr w:type="gramEnd"/>
      <w:r w:rsidRPr="00C33028">
        <w:rPr>
          <w:rFonts w:ascii="Tahoma" w:hAnsi="Tahoma" w:cs="Tahoma"/>
          <w:bCs/>
          <w:sz w:val="20"/>
        </w:rPr>
        <w:t>5 % poskytnuté dotace.</w:t>
      </w:r>
    </w:p>
    <w:p w14:paraId="02146865" w14:textId="77777777" w:rsidR="00102301" w:rsidRPr="001D2DEF" w:rsidRDefault="00102301" w:rsidP="00102301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C97852">
        <w:rPr>
          <w:rFonts w:ascii="Tahoma" w:hAnsi="Tahoma" w:cs="Tahoma"/>
          <w:bCs/>
          <w:i/>
          <w:iCs/>
          <w:color w:val="3366FF"/>
          <w:sz w:val="20"/>
        </w:rPr>
        <w:t>[</w:t>
      </w:r>
      <w:r>
        <w:rPr>
          <w:rFonts w:ascii="Tahoma" w:hAnsi="Tahoma" w:cs="Tahoma"/>
          <w:bCs/>
          <w:i/>
          <w:iCs/>
          <w:color w:val="3366FF"/>
          <w:sz w:val="20"/>
        </w:rPr>
        <w:t>text psaný kurzívou – varianta za lomítkem se použije u víceletého projektu; písm. b) se vypustí u jednoletého projektu]</w:t>
      </w:r>
    </w:p>
    <w:p w14:paraId="63F58FB4" w14:textId="77777777" w:rsidR="00102301" w:rsidRDefault="00102301" w:rsidP="00102301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5E96E241" w14:textId="77777777" w:rsidR="00102301" w:rsidRDefault="00102301" w:rsidP="00102301">
      <w:pPr>
        <w:keepNext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5D72BDBD" w14:textId="77777777" w:rsidR="00102301" w:rsidRDefault="00102301" w:rsidP="0010230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tyto podmínky:</w:t>
      </w:r>
    </w:p>
    <w:p w14:paraId="15E5EB9B" w14:textId="77777777" w:rsidR="00102301" w:rsidRDefault="00102301" w:rsidP="00102301">
      <w:pPr>
        <w:numPr>
          <w:ilvl w:val="1"/>
          <w:numId w:val="4"/>
        </w:numPr>
        <w:tabs>
          <w:tab w:val="clear" w:pos="1770"/>
          <w:tab w:val="num" w:pos="717"/>
        </w:tabs>
        <w:spacing w:before="60"/>
        <w:ind w:left="717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vznikl příjemci v období realizace projektu, tj. v období ode dne ... do dne ...,</w:t>
      </w:r>
    </w:p>
    <w:p w14:paraId="308C5B06" w14:textId="77777777" w:rsidR="00102301" w:rsidRDefault="00102301" w:rsidP="00102301">
      <w:pPr>
        <w:numPr>
          <w:ilvl w:val="1"/>
          <w:numId w:val="4"/>
        </w:numPr>
        <w:tabs>
          <w:tab w:val="clear" w:pos="1770"/>
          <w:tab w:val="num" w:pos="717"/>
        </w:tabs>
        <w:spacing w:before="60"/>
        <w:ind w:left="717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příjemcem uhrazen v období </w:t>
      </w:r>
      <w:r w:rsidR="00B613DB" w:rsidRPr="00D365D8">
        <w:rPr>
          <w:rFonts w:ascii="Tahoma" w:hAnsi="Tahoma" w:cs="Tahoma"/>
          <w:sz w:val="20"/>
        </w:rPr>
        <w:t>od zahájení realizace projektu do uplynutí lhůty pro předložení závěrečného vyúčtování projektu</w:t>
      </w:r>
      <w:r w:rsidR="00B613DB">
        <w:rPr>
          <w:rFonts w:ascii="Tahoma" w:hAnsi="Tahoma" w:cs="Tahoma"/>
          <w:sz w:val="20"/>
        </w:rPr>
        <w:t>,</w:t>
      </w:r>
    </w:p>
    <w:p w14:paraId="138CB41F" w14:textId="77777777" w:rsidR="00102301" w:rsidRDefault="00102301" w:rsidP="00102301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byl vynaložen v souladu s účelovým určením dle čl. IV této smlouvy, ostatními podmínkami této smlouvy a podmínkami dotačního programu,</w:t>
      </w:r>
    </w:p>
    <w:p w14:paraId="17E6D2EB" w14:textId="77777777" w:rsidR="00102301" w:rsidRDefault="00102301" w:rsidP="00102301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 hospodárnosti dle zákona o finanční kontrole a</w:t>
      </w:r>
    </w:p>
    <w:p w14:paraId="0D364A0E" w14:textId="77777777" w:rsidR="00102301" w:rsidRDefault="00102301" w:rsidP="00102301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 č. 1 této smlouvy.</w:t>
      </w:r>
    </w:p>
    <w:p w14:paraId="76C3B5E7" w14:textId="77777777" w:rsidR="00102301" w:rsidRDefault="00102301" w:rsidP="0010230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</w:t>
      </w:r>
      <w:r>
        <w:rPr>
          <w:rFonts w:ascii="Tahoma" w:hAnsi="Tahoma" w:cs="Tahoma"/>
          <w:sz w:val="20"/>
        </w:rPr>
        <w:t> </w:t>
      </w:r>
      <w:r w:rsidRPr="00916A5C">
        <w:rPr>
          <w:rFonts w:ascii="Tahoma" w:hAnsi="Tahoma" w:cs="Tahoma"/>
          <w:sz w:val="20"/>
        </w:rPr>
        <w:t>přidané hodnoty vztahující se k</w:t>
      </w:r>
      <w:r>
        <w:rPr>
          <w:rFonts w:ascii="Tahoma" w:hAnsi="Tahoma" w:cs="Tahoma"/>
          <w:sz w:val="20"/>
        </w:rPr>
        <w:t> </w:t>
      </w:r>
      <w:r w:rsidRPr="00916A5C">
        <w:rPr>
          <w:rFonts w:ascii="Tahoma" w:hAnsi="Tahoma" w:cs="Tahoma"/>
          <w:sz w:val="20"/>
        </w:rPr>
        <w:t>uznatelným nákladům je uznatelným nákladem, pokud příjemce není plátcem této daně nebo pokud mu nevzniká nárok na odpočet této daně.</w:t>
      </w:r>
    </w:p>
    <w:p w14:paraId="4D264F4F" w14:textId="77777777" w:rsidR="00102301" w:rsidRDefault="00102301" w:rsidP="0010230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51BD7538" w14:textId="77777777" w:rsidR="00102301" w:rsidRPr="001D2DEF" w:rsidRDefault="00102301" w:rsidP="00102301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6C46D848" w14:textId="77777777" w:rsidR="00102301" w:rsidRPr="00E43D2A" w:rsidRDefault="00102301" w:rsidP="00102301">
      <w:pPr>
        <w:keepNext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</w:p>
    <w:p w14:paraId="74E4346B" w14:textId="77777777" w:rsidR="00102301" w:rsidRPr="00851FB1" w:rsidRDefault="00102301" w:rsidP="00102301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851FB1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D02399">
        <w:rPr>
          <w:rFonts w:ascii="Tahoma" w:hAnsi="Tahoma" w:cs="Tahoma"/>
          <w:sz w:val="20"/>
        </w:rPr>
        <w:t>název</w:t>
      </w:r>
      <w:r w:rsidRPr="00DF4FD5">
        <w:rPr>
          <w:rFonts w:ascii="Tahoma" w:hAnsi="Tahoma" w:cs="Tahoma"/>
          <w:sz w:val="20"/>
        </w:rPr>
        <w:t xml:space="preserve"> </w:t>
      </w:r>
      <w:r w:rsidRPr="00BA6E5F">
        <w:rPr>
          <w:rFonts w:ascii="Tahoma" w:hAnsi="Tahoma" w:cs="Tahoma"/>
          <w:sz w:val="20"/>
        </w:rPr>
        <w:t>příjemce a jeho</w:t>
      </w:r>
      <w:r w:rsidRPr="007B757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IČO a </w:t>
      </w:r>
      <w:r w:rsidRPr="007B7577">
        <w:rPr>
          <w:rFonts w:ascii="Tahoma" w:hAnsi="Tahoma" w:cs="Tahoma"/>
          <w:sz w:val="20"/>
        </w:rPr>
        <w:t>sídlo</w:t>
      </w:r>
      <w:r w:rsidRPr="007B7577">
        <w:rPr>
          <w:rFonts w:ascii="Tahoma" w:hAnsi="Tahoma" w:cs="Tahoma"/>
          <w:iCs/>
          <w:sz w:val="20"/>
        </w:rPr>
        <w:t>,</w:t>
      </w:r>
      <w:r w:rsidRPr="007B7577">
        <w:rPr>
          <w:rFonts w:ascii="Tahoma" w:hAnsi="Tahoma" w:cs="Tahoma"/>
          <w:sz w:val="20"/>
        </w:rPr>
        <w:t xml:space="preserve"> účel poskytnuté dotace a</w:t>
      </w:r>
      <w:r w:rsidRPr="00EC3897">
        <w:rPr>
          <w:rFonts w:ascii="Tahoma" w:hAnsi="Tahoma" w:cs="Tahoma"/>
          <w:sz w:val="20"/>
        </w:rPr>
        <w:t> výši poskytnuté dotace</w:t>
      </w:r>
      <w:r w:rsidRPr="00BA6E5F">
        <w:rPr>
          <w:rFonts w:ascii="Tahoma" w:hAnsi="Tahoma" w:cs="Tahoma"/>
          <w:sz w:val="20"/>
        </w:rPr>
        <w:t>. Poskytovatel uděluje příjemci souhlas s užíváním loga Moravskoslezského kraje</w:t>
      </w:r>
      <w:r w:rsidRPr="007B7577">
        <w:rPr>
          <w:rFonts w:ascii="Tahoma" w:hAnsi="Tahoma" w:cs="Tahoma"/>
          <w:sz w:val="20"/>
        </w:rPr>
        <w:t xml:space="preserve"> pro účely a v rozsahu této smlouvy. Podmínky</w:t>
      </w:r>
      <w:r w:rsidRPr="00785F7D">
        <w:rPr>
          <w:rFonts w:ascii="Tahoma" w:hAnsi="Tahoma" w:cs="Tahoma"/>
          <w:sz w:val="20"/>
        </w:rPr>
        <w:t xml:space="preserve"> užití loga jsou uvedeny v Manuálu jednotného vizuálního stylu Moravskoslezského kraje, který je dostupný na</w:t>
      </w:r>
      <w:r>
        <w:rPr>
          <w:rFonts w:ascii="Tahoma" w:hAnsi="Tahoma" w:cs="Tahoma"/>
          <w:sz w:val="20"/>
        </w:rPr>
        <w:t> 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Pr="00851FB1">
        <w:rPr>
          <w:rFonts w:ascii="Tahoma" w:hAnsi="Tahoma" w:cs="Tahoma"/>
          <w:sz w:val="20"/>
          <w:szCs w:val="20"/>
        </w:rPr>
        <w:t>.</w:t>
      </w:r>
    </w:p>
    <w:p w14:paraId="71BBED38" w14:textId="77777777" w:rsidR="00102301" w:rsidRDefault="00102301" w:rsidP="00102301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 to v tomto rozsahu:</w:t>
      </w:r>
    </w:p>
    <w:p w14:paraId="51888364" w14:textId="77777777" w:rsidR="00102301" w:rsidRPr="00627E61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 projektu,</w:t>
      </w:r>
    </w:p>
    <w:p w14:paraId="7D256B84" w14:textId="77777777" w:rsidR="00102301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 jsou-li tyto stránky zřízeny,</w:t>
      </w:r>
    </w:p>
    <w:p w14:paraId="1F9A9F24" w14:textId="77777777" w:rsidR="00102301" w:rsidRPr="007318D9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7318D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 poskytl dotaci na realizaci projektu,</w:t>
      </w:r>
    </w:p>
    <w:p w14:paraId="09D7E90B" w14:textId="77777777" w:rsidR="00102301" w:rsidRPr="00627E61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všech pozvánkách, plakátech, poutačích, katalozích a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B1410FB" w14:textId="77777777" w:rsidR="00102301" w:rsidRPr="00ED6387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F4FD5">
        <w:rPr>
          <w:rFonts w:ascii="Tahoma" w:hAnsi="Tahoma" w:cs="Tahoma"/>
          <w:iCs/>
          <w:sz w:val="20"/>
          <w:szCs w:val="20"/>
          <w:lang w:eastAsia="en-US"/>
        </w:rPr>
        <w:t>s poskytovatelem</w:t>
      </w:r>
      <w:r w:rsidRPr="00DF4FD5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DF4FD5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DF4FD5">
        <w:rPr>
          <w:rFonts w:ascii="Tahoma" w:hAnsi="Tahoma" w:cs="Tahoma"/>
          <w:iCs/>
          <w:sz w:val="20"/>
          <w:szCs w:val="20"/>
          <w:lang w:eastAsia="en-US"/>
        </w:rPr>
        <w:t>roll</w:t>
      </w:r>
      <w:r w:rsidRPr="00DF4FD5">
        <w:rPr>
          <w:rFonts w:ascii="Tahoma" w:hAnsi="Tahoma" w:cs="Tahoma"/>
          <w:iCs/>
          <w:sz w:val="20"/>
          <w:szCs w:val="20"/>
          <w:lang w:eastAsia="en-US"/>
        </w:rPr>
        <w:noBreakHyphen/>
        <w:t>upů</w:t>
      </w:r>
      <w:proofErr w:type="spellEnd"/>
      <w:r w:rsidRPr="00DF4FD5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r w:rsidRPr="00ED6387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0BDC39B0" w14:textId="77777777" w:rsidR="00102301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E5EB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Pr="003178A8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a informaci o tom, že daný projekt byl spolufinancován z rozpočtu Moravskoslezského kraje, a to formou informační cedule</w:t>
      </w:r>
      <w:r w:rsidRPr="00BE5EB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A9DD9E0" w14:textId="77777777" w:rsidR="00102301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1867">
        <w:rPr>
          <w:rFonts w:ascii="Tahoma" w:hAnsi="Tahoma" w:cs="Tahoma"/>
          <w:iCs/>
          <w:sz w:val="20"/>
          <w:szCs w:val="20"/>
          <w:lang w:eastAsia="en-US"/>
        </w:rPr>
        <w:t>v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C81867">
        <w:rPr>
          <w:rFonts w:ascii="Tahoma" w:hAnsi="Tahoma" w:cs="Tahoma"/>
          <w:iCs/>
          <w:sz w:val="20"/>
          <w:szCs w:val="20"/>
          <w:lang w:eastAsia="en-US"/>
        </w:rPr>
        <w:t xml:space="preserve">případě vydání tiskové zprávy nebo konání </w:t>
      </w:r>
      <w:r>
        <w:rPr>
          <w:rFonts w:ascii="Tahoma" w:hAnsi="Tahoma" w:cs="Tahoma"/>
          <w:iCs/>
          <w:sz w:val="20"/>
          <w:szCs w:val="20"/>
          <w:lang w:eastAsia="en-US"/>
        </w:rPr>
        <w:t>tiskové konference informovat o </w:t>
      </w:r>
      <w:r w:rsidRPr="00C81867">
        <w:rPr>
          <w:rFonts w:ascii="Tahoma" w:hAnsi="Tahoma" w:cs="Tahoma"/>
          <w:iCs/>
          <w:sz w:val="20"/>
          <w:szCs w:val="20"/>
          <w:lang w:eastAsia="en-US"/>
        </w:rPr>
        <w:t>tom, že projekt byl podpořen Moravskoslezským krajem,</w:t>
      </w:r>
    </w:p>
    <w:p w14:paraId="34BC1E0C" w14:textId="77777777" w:rsidR="00102301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v případě veřejné akce v rámci projektu 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uvést vždy Moravskoslezský kraj jako poskytovatele dotace a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uvést logo Moravskoslezského kraje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FD98AA0" w14:textId="77777777" w:rsidR="00102301" w:rsidRPr="00BE5EB1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E5EB1">
        <w:rPr>
          <w:rFonts w:ascii="Tahoma" w:hAnsi="Tahoma" w:cs="Tahoma"/>
          <w:iCs/>
          <w:sz w:val="20"/>
          <w:szCs w:val="20"/>
          <w:lang w:eastAsia="en-US"/>
        </w:rPr>
        <w:t xml:space="preserve">umožnit účast zástupců 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Moravskoslezského kraje</w:t>
      </w:r>
      <w:r w:rsidRPr="00BE5EB1">
        <w:rPr>
          <w:rFonts w:ascii="Tahoma" w:hAnsi="Tahoma" w:cs="Tahoma"/>
          <w:iCs/>
          <w:sz w:val="20"/>
          <w:szCs w:val="20"/>
          <w:lang w:eastAsia="en-US"/>
        </w:rPr>
        <w:t xml:space="preserve"> na aktivitách projektu,</w:t>
      </w:r>
    </w:p>
    <w:p w14:paraId="47A7F4EA" w14:textId="77777777" w:rsidR="00102301" w:rsidRPr="00BE5EB1" w:rsidRDefault="00102301" w:rsidP="00102301">
      <w:pPr>
        <w:numPr>
          <w:ilvl w:val="3"/>
          <w:numId w:val="18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E5EB1">
        <w:rPr>
          <w:rFonts w:ascii="Tahoma" w:hAnsi="Tahoma" w:cs="Tahoma"/>
          <w:iCs/>
          <w:sz w:val="20"/>
          <w:szCs w:val="20"/>
          <w:lang w:eastAsia="en-US"/>
        </w:rPr>
        <w:t>zajistit fotodokumentaci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povinné publicity</w:t>
      </w:r>
      <w:r w:rsidRPr="00BE5EB1">
        <w:rPr>
          <w:rFonts w:ascii="Tahoma" w:hAnsi="Tahoma" w:cs="Tahoma"/>
          <w:iCs/>
          <w:sz w:val="20"/>
          <w:szCs w:val="20"/>
          <w:lang w:eastAsia="en-US"/>
        </w:rPr>
        <w:t xml:space="preserve"> projektu.</w:t>
      </w:r>
    </w:p>
    <w:p w14:paraId="116B9837" w14:textId="77777777" w:rsidR="00102301" w:rsidRPr="00124D0D" w:rsidRDefault="00102301" w:rsidP="00102301">
      <w:pPr>
        <w:spacing w:before="120"/>
        <w:jc w:val="both"/>
        <w:rPr>
          <w:rFonts w:ascii="Tahoma" w:hAnsi="Tahoma" w:cs="Tahoma"/>
          <w:i/>
          <w:iCs/>
          <w:color w:val="3366FF"/>
          <w:sz w:val="20"/>
        </w:rPr>
      </w:pPr>
      <w:r w:rsidRPr="00F020EE">
        <w:rPr>
          <w:rFonts w:ascii="Tahoma" w:hAnsi="Tahoma" w:cs="Tahoma"/>
          <w:i/>
          <w:iCs/>
          <w:color w:val="3366FF"/>
          <w:sz w:val="20"/>
        </w:rPr>
        <w:t>Způsoby prezentace mohou být upraveny individuálně dle charakteru projektu</w:t>
      </w:r>
      <w:r w:rsidRPr="00124D0D">
        <w:rPr>
          <w:rFonts w:ascii="Tahoma" w:hAnsi="Tahoma" w:cs="Tahoma"/>
          <w:i/>
          <w:iCs/>
          <w:color w:val="3366FF"/>
          <w:sz w:val="20"/>
        </w:rPr>
        <w:t>.</w:t>
      </w:r>
      <w:r>
        <w:rPr>
          <w:rFonts w:ascii="Tahoma" w:hAnsi="Tahoma" w:cs="Tahoma"/>
          <w:i/>
          <w:iCs/>
          <w:color w:val="3366FF"/>
          <w:sz w:val="20"/>
        </w:rPr>
        <w:t xml:space="preserve"> Změny výše uvedených povinností povinné publicity je nutné vždy předem konzultovat s odborem kancelář hejtmana kraje, vyjma povinností, které nemohou příjemci z objektivních důvodů splnit.</w:t>
      </w:r>
    </w:p>
    <w:p w14:paraId="67BB3C56" w14:textId="77777777" w:rsidR="00102301" w:rsidRDefault="00102301" w:rsidP="00102301">
      <w:pPr>
        <w:numPr>
          <w:ilvl w:val="0"/>
          <w:numId w:val="12"/>
        </w:numPr>
        <w:tabs>
          <w:tab w:val="left" w:pos="36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D0159">
        <w:rPr>
          <w:rFonts w:ascii="Tahoma" w:hAnsi="Tahoma" w:cs="Tahoma"/>
          <w:sz w:val="20"/>
          <w:szCs w:val="20"/>
          <w:lang w:eastAsia="en-US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Pr="00044C21">
        <w:rPr>
          <w:rFonts w:ascii="Tahoma" w:hAnsi="Tahoma" w:cs="Tahoma"/>
          <w:sz w:val="20"/>
          <w:szCs w:val="20"/>
          <w:lang w:eastAsia="en-US"/>
        </w:rPr>
        <w:t>.</w:t>
      </w:r>
    </w:p>
    <w:p w14:paraId="15069E97" w14:textId="77777777" w:rsidR="00102301" w:rsidRPr="00957F91" w:rsidRDefault="00102301" w:rsidP="00102301">
      <w:pPr>
        <w:numPr>
          <w:ilvl w:val="0"/>
          <w:numId w:val="12"/>
        </w:numPr>
        <w:tabs>
          <w:tab w:val="left" w:pos="36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D0159">
        <w:rPr>
          <w:rFonts w:ascii="Tahoma" w:hAnsi="Tahoma" w:cs="Tahoma"/>
          <w:sz w:val="20"/>
          <w:szCs w:val="20"/>
          <w:lang w:eastAsia="en-US"/>
        </w:rPr>
        <w:t xml:space="preserve">Veškeré náklady, které příjemce </w:t>
      </w:r>
      <w:proofErr w:type="gramStart"/>
      <w:r w:rsidRPr="005D0159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5D0159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</w:t>
      </w:r>
      <w:r>
        <w:rPr>
          <w:rFonts w:ascii="Tahoma" w:hAnsi="Tahoma" w:cs="Tahoma"/>
          <w:sz w:val="20"/>
          <w:szCs w:val="20"/>
          <w:lang w:eastAsia="en-US"/>
        </w:rPr>
        <w:t>.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  <w:r w:rsidRPr="00957F91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(jsou-li mezi uznatelnými náklady v čl.</w:t>
      </w:r>
      <w:r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 </w:t>
      </w:r>
      <w:r w:rsidRPr="00957F91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VI smlouvy</w:t>
      </w:r>
      <w:r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, resp. v nákladovém rozpočtu</w:t>
      </w:r>
      <w:r w:rsidRPr="00957F91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 xml:space="preserve"> uvedeny i náklady na propagaci projektu, tento odstavec se vypustí)</w:t>
      </w:r>
    </w:p>
    <w:p w14:paraId="39FEB72F" w14:textId="77777777" w:rsidR="00102301" w:rsidRDefault="00102301" w:rsidP="00102301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VIII.</w:t>
      </w:r>
    </w:p>
    <w:p w14:paraId="7BC665FB" w14:textId="77777777" w:rsidR="00102301" w:rsidRDefault="00102301" w:rsidP="00102301">
      <w:pPr>
        <w:keepNext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05433B35" w14:textId="77777777" w:rsidR="00102301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</w:t>
      </w:r>
      <w:r>
        <w:rPr>
          <w:rFonts w:ascii="Tahoma" w:hAnsi="Tahoma" w:cs="Tahoma"/>
          <w:sz w:val="20"/>
        </w:rPr>
        <w:t> </w:t>
      </w:r>
      <w:r w:rsidRPr="003531A0">
        <w:rPr>
          <w:rFonts w:ascii="Tahoma" w:hAnsi="Tahoma" w:cs="Tahoma"/>
          <w:sz w:val="20"/>
        </w:rPr>
        <w:t>výpovědní dobou 15</w:t>
      </w:r>
      <w:r>
        <w:rPr>
          <w:rFonts w:ascii="Tahoma" w:hAnsi="Tahoma" w:cs="Tahoma"/>
          <w:sz w:val="20"/>
        </w:rPr>
        <w:t> </w:t>
      </w:r>
      <w:r w:rsidRPr="003531A0">
        <w:rPr>
          <w:rFonts w:ascii="Tahoma" w:hAnsi="Tahoma" w:cs="Tahoma"/>
          <w:sz w:val="20"/>
        </w:rPr>
        <w:t>dnů od</w:t>
      </w:r>
      <w:r>
        <w:rPr>
          <w:rFonts w:ascii="Tahoma" w:hAnsi="Tahoma" w:cs="Tahoma"/>
          <w:sz w:val="20"/>
        </w:rPr>
        <w:t> </w:t>
      </w:r>
      <w:r w:rsidRPr="003531A0">
        <w:rPr>
          <w:rFonts w:ascii="Tahoma" w:hAnsi="Tahoma" w:cs="Tahoma"/>
          <w:sz w:val="20"/>
        </w:rPr>
        <w:t>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</w:t>
      </w:r>
      <w:proofErr w:type="gramStart"/>
      <w:r w:rsidRPr="00A75D27">
        <w:rPr>
          <w:rFonts w:ascii="Tahoma" w:hAnsi="Tahoma" w:cs="Tahoma"/>
          <w:sz w:val="20"/>
        </w:rPr>
        <w:t>poruší</w:t>
      </w:r>
      <w:proofErr w:type="gramEnd"/>
      <w:r w:rsidRPr="00A75D27">
        <w:rPr>
          <w:rFonts w:ascii="Tahoma" w:hAnsi="Tahoma" w:cs="Tahoma"/>
          <w:sz w:val="20"/>
        </w:rPr>
        <w:t xml:space="preserve"> rozpočtovou kázeň a</w:t>
      </w:r>
      <w:r>
        <w:rPr>
          <w:rFonts w:ascii="Tahoma" w:hAnsi="Tahoma" w:cs="Tahoma"/>
          <w:sz w:val="20"/>
        </w:rPr>
        <w:t> </w:t>
      </w:r>
      <w:r w:rsidRPr="00A75D27">
        <w:rPr>
          <w:rFonts w:ascii="Tahoma" w:hAnsi="Tahoma" w:cs="Tahoma"/>
          <w:sz w:val="20"/>
        </w:rPr>
        <w:t>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</w:t>
      </w:r>
      <w:r>
        <w:rPr>
          <w:rFonts w:ascii="Tahoma" w:hAnsi="Tahoma" w:cs="Tahoma"/>
          <w:sz w:val="20"/>
        </w:rPr>
        <w:t> </w:t>
      </w:r>
      <w:r w:rsidRPr="00A75D27">
        <w:rPr>
          <w:rFonts w:ascii="Tahoma" w:hAnsi="Tahoma" w:cs="Tahoma"/>
          <w:sz w:val="20"/>
        </w:rPr>
        <w:t>této smlouvy ještě povinnost poskytnout mu další finanční plnění.</w:t>
      </w:r>
    </w:p>
    <w:p w14:paraId="7F431ED1" w14:textId="77777777" w:rsidR="00102301" w:rsidRDefault="00102301" w:rsidP="00102301">
      <w:pPr>
        <w:keepNext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</w:p>
    <w:p w14:paraId="4D022B77" w14:textId="77777777" w:rsidR="00102301" w:rsidRDefault="00102301" w:rsidP="00102301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proofErr w:type="gramStart"/>
      <w:r w:rsidRPr="00A863D4">
        <w:rPr>
          <w:rFonts w:ascii="Tahoma" w:hAnsi="Tahoma" w:cs="Tahoma"/>
          <w:sz w:val="20"/>
        </w:rPr>
        <w:t>poruší</w:t>
      </w:r>
      <w:proofErr w:type="gramEnd"/>
      <w:r w:rsidRPr="00A863D4">
        <w:rPr>
          <w:rFonts w:ascii="Tahoma" w:hAnsi="Tahoma" w:cs="Tahoma"/>
          <w:sz w:val="20"/>
        </w:rPr>
        <w:t>-li příjemce rozpočtovou kázeň porušením některé z podmínek uvedených v čl.</w:t>
      </w:r>
      <w:r>
        <w:rPr>
          <w:rFonts w:ascii="Tahoma" w:hAnsi="Tahoma" w:cs="Tahoma"/>
          <w:sz w:val="20"/>
        </w:rPr>
        <w:t> </w:t>
      </w:r>
      <w:r w:rsidRPr="00A863D4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 xml:space="preserve"> </w:t>
      </w:r>
      <w:r w:rsidRPr="00A863D4">
        <w:rPr>
          <w:rFonts w:ascii="Tahoma" w:hAnsi="Tahoma" w:cs="Tahoma"/>
          <w:sz w:val="20"/>
        </w:rPr>
        <w:t>odst.</w:t>
      </w:r>
      <w:r>
        <w:rPr>
          <w:rFonts w:ascii="Tahoma" w:hAnsi="Tahoma" w:cs="Tahoma"/>
          <w:sz w:val="20"/>
        </w:rPr>
        <w:t> </w:t>
      </w:r>
      <w:r w:rsidRPr="00A863D4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>
        <w:rPr>
          <w:rFonts w:ascii="Tahoma" w:hAnsi="Tahoma" w:cs="Tahoma"/>
          <w:sz w:val="20"/>
        </w:rPr>
        <w:t> </w:t>
      </w:r>
      <w:r w:rsidRPr="00A863D4">
        <w:rPr>
          <w:rFonts w:ascii="Tahoma" w:hAnsi="Tahoma" w:cs="Tahoma"/>
          <w:sz w:val="20"/>
        </w:rPr>
        <w:t>% peněžních prostředků poskytnutých ke</w:t>
      </w:r>
      <w:r>
        <w:rPr>
          <w:rFonts w:ascii="Tahoma" w:hAnsi="Tahoma" w:cs="Tahoma"/>
          <w:sz w:val="20"/>
        </w:rPr>
        <w:t> </w:t>
      </w:r>
      <w:r w:rsidRPr="00A863D4">
        <w:rPr>
          <w:rFonts w:ascii="Tahoma" w:hAnsi="Tahoma" w:cs="Tahoma"/>
          <w:sz w:val="20"/>
        </w:rPr>
        <w:t>dni porušení rozpočtové kázně, nebo</w:t>
      </w:r>
    </w:p>
    <w:p w14:paraId="674A51AA" w14:textId="77777777" w:rsidR="00102301" w:rsidRPr="00A75D27" w:rsidRDefault="00102301" w:rsidP="00102301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proofErr w:type="gramStart"/>
      <w:r w:rsidRPr="00A863D4">
        <w:rPr>
          <w:rFonts w:ascii="Tahoma" w:hAnsi="Tahoma" w:cs="Tahoma"/>
          <w:sz w:val="20"/>
        </w:rPr>
        <w:t>poruší</w:t>
      </w:r>
      <w:proofErr w:type="gramEnd"/>
      <w:r w:rsidRPr="00A863D4">
        <w:rPr>
          <w:rFonts w:ascii="Tahoma" w:hAnsi="Tahoma" w:cs="Tahoma"/>
          <w:sz w:val="20"/>
        </w:rPr>
        <w:t>-li příjemce rozpočtovou kázeň porušením některé z podmínek uvedených v čl.</w:t>
      </w:r>
      <w:r>
        <w:rPr>
          <w:rFonts w:ascii="Tahoma" w:hAnsi="Tahoma" w:cs="Tahoma"/>
          <w:sz w:val="20"/>
        </w:rPr>
        <w:t> </w:t>
      </w:r>
      <w:r w:rsidRPr="00A863D4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 xml:space="preserve"> </w:t>
      </w:r>
      <w:r w:rsidRPr="00A863D4">
        <w:rPr>
          <w:rFonts w:ascii="Tahoma" w:hAnsi="Tahoma" w:cs="Tahoma"/>
          <w:sz w:val="20"/>
        </w:rPr>
        <w:t>odst.</w:t>
      </w:r>
      <w:r>
        <w:rPr>
          <w:rFonts w:ascii="Tahoma" w:hAnsi="Tahoma" w:cs="Tahoma"/>
          <w:sz w:val="20"/>
        </w:rPr>
        <w:t> </w:t>
      </w:r>
      <w:r w:rsidRPr="00A863D4">
        <w:rPr>
          <w:rFonts w:ascii="Tahoma" w:hAnsi="Tahoma" w:cs="Tahoma"/>
          <w:sz w:val="20"/>
        </w:rPr>
        <w:t>3 této smlouvy, jedná-li se o méně závažné porušení podmínky, za něž je v čl.</w:t>
      </w:r>
      <w:r>
        <w:rPr>
          <w:rFonts w:ascii="Tahoma" w:hAnsi="Tahoma" w:cs="Tahoma"/>
          <w:sz w:val="20"/>
        </w:rPr>
        <w:t> </w:t>
      </w:r>
      <w:r w:rsidRPr="00A863D4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 xml:space="preserve"> </w:t>
      </w:r>
      <w:r w:rsidRPr="00A863D4">
        <w:rPr>
          <w:rFonts w:ascii="Tahoma" w:hAnsi="Tahoma" w:cs="Tahoma"/>
          <w:sz w:val="20"/>
        </w:rPr>
        <w:t>odst.</w:t>
      </w:r>
      <w:r>
        <w:rPr>
          <w:rFonts w:ascii="Tahoma" w:hAnsi="Tahoma" w:cs="Tahoma"/>
          <w:sz w:val="20"/>
        </w:rPr>
        <w:t> </w:t>
      </w:r>
      <w:r w:rsidRPr="00A863D4">
        <w:rPr>
          <w:rFonts w:ascii="Tahoma" w:hAnsi="Tahoma" w:cs="Tahoma"/>
          <w:sz w:val="20"/>
        </w:rPr>
        <w:t xml:space="preserve">4 této smlouvy stanoven </w:t>
      </w:r>
      <w:r>
        <w:rPr>
          <w:rFonts w:ascii="Tahoma" w:hAnsi="Tahoma" w:cs="Tahoma"/>
          <w:sz w:val="20"/>
        </w:rPr>
        <w:t xml:space="preserve">nižší </w:t>
      </w:r>
      <w:r w:rsidRPr="00A863D4">
        <w:rPr>
          <w:rFonts w:ascii="Tahoma" w:hAnsi="Tahoma" w:cs="Tahoma"/>
          <w:sz w:val="20"/>
        </w:rPr>
        <w:t>odvod</w:t>
      </w:r>
      <w:r>
        <w:rPr>
          <w:rFonts w:ascii="Tahoma" w:hAnsi="Tahoma" w:cs="Tahoma"/>
          <w:sz w:val="20"/>
        </w:rPr>
        <w:t>.</w:t>
      </w:r>
    </w:p>
    <w:p w14:paraId="292BD401" w14:textId="77777777" w:rsidR="00102301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170FDC3" w14:textId="77777777" w:rsidR="00102301" w:rsidRPr="00120BA6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</w:t>
      </w:r>
      <w:r w:rsidRPr="00A01982">
        <w:rPr>
          <w:rFonts w:ascii="Tahoma" w:hAnsi="Tahoma" w:cs="Tahoma"/>
          <w:sz w:val="20"/>
          <w:szCs w:val="20"/>
        </w:rPr>
        <w:t>-li tato smlouva uzavírána v listinné podobě, vyhotovuje se ve</w:t>
      </w:r>
      <w:r>
        <w:rPr>
          <w:rFonts w:ascii="Tahoma" w:hAnsi="Tahoma" w:cs="Tahoma"/>
          <w:sz w:val="20"/>
          <w:szCs w:val="20"/>
        </w:rPr>
        <w:t xml:space="preserve"> dvou</w:t>
      </w:r>
      <w:r w:rsidRPr="00A01982">
        <w:rPr>
          <w:rFonts w:ascii="Tahoma" w:hAnsi="Tahoma" w:cs="Tahoma"/>
          <w:sz w:val="20"/>
          <w:szCs w:val="20"/>
        </w:rPr>
        <w:t xml:space="preserve"> stejnopisech s platností originálu, z nichž </w:t>
      </w:r>
      <w:r>
        <w:rPr>
          <w:rFonts w:ascii="Tahoma" w:hAnsi="Tahoma" w:cs="Tahoma"/>
          <w:sz w:val="20"/>
          <w:szCs w:val="20"/>
        </w:rPr>
        <w:t>jeden</w:t>
      </w:r>
      <w:r w:rsidRPr="00A01982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A01982">
        <w:rPr>
          <w:rFonts w:ascii="Tahoma" w:hAnsi="Tahoma" w:cs="Tahoma"/>
          <w:sz w:val="20"/>
          <w:szCs w:val="20"/>
        </w:rPr>
        <w:t>obdrží</w:t>
      </w:r>
      <w:proofErr w:type="gramEnd"/>
      <w:r w:rsidRPr="00A0198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A01982">
        <w:rPr>
          <w:rFonts w:ascii="Tahoma" w:hAnsi="Tahoma" w:cs="Tahoma"/>
          <w:sz w:val="20"/>
          <w:szCs w:val="20"/>
        </w:rPr>
        <w:t>obdrží</w:t>
      </w:r>
      <w:proofErr w:type="gramEnd"/>
      <w:r w:rsidRPr="00A0198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</w:p>
    <w:p w14:paraId="36C3DBAF" w14:textId="77777777" w:rsidR="00102301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86699">
        <w:rPr>
          <w:rFonts w:ascii="Tahoma" w:hAnsi="Tahoma" w:cs="Tahoma"/>
          <w:sz w:val="20"/>
          <w:szCs w:val="20"/>
        </w:rPr>
        <w:t>Tato smlouva nabývá platnosti a účinnosti dnem, kdy vyjádření souhlasu s obsahem návrhu dojde druhé smluvní straně, pokud z odst. 6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12CFAB1C" w14:textId="77777777" w:rsidR="00102301" w:rsidRPr="00E11A80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B2369">
        <w:rPr>
          <w:rFonts w:ascii="Tahoma" w:hAnsi="Tahoma" w:cs="Tahoma"/>
          <w:sz w:val="20"/>
          <w:szCs w:val="20"/>
        </w:rPr>
        <w:t>Má-li být tato smlouva povinně uveřejněna v</w:t>
      </w:r>
      <w:r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registru smluv dle zákona č.</w:t>
      </w:r>
      <w:r>
        <w:rPr>
          <w:rFonts w:ascii="Tahoma" w:hAnsi="Tahoma" w:cs="Tahoma"/>
          <w:sz w:val="20"/>
          <w:szCs w:val="20"/>
        </w:rPr>
        <w:t> 340/2015 </w:t>
      </w:r>
      <w:r w:rsidRPr="003B2369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zvláštních podmínkách účinnosti některých smluv, uveřejňování těchto sm</w:t>
      </w:r>
      <w:r>
        <w:rPr>
          <w:rFonts w:ascii="Tahoma" w:hAnsi="Tahoma" w:cs="Tahoma"/>
          <w:sz w:val="20"/>
          <w:szCs w:val="20"/>
        </w:rPr>
        <w:t>luv a o registru smluv (zákon o </w:t>
      </w:r>
      <w:r w:rsidRPr="003B2369">
        <w:rPr>
          <w:rFonts w:ascii="Tahoma" w:hAnsi="Tahoma" w:cs="Tahoma"/>
          <w:sz w:val="20"/>
          <w:szCs w:val="20"/>
        </w:rPr>
        <w:t>registru smluv), ve znění pozdějších předpisů (dále jen „zákon o</w:t>
      </w:r>
      <w:r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registru smluv“), provede její uveřejnění v</w:t>
      </w:r>
      <w:r>
        <w:rPr>
          <w:rFonts w:ascii="Tahoma" w:hAnsi="Tahoma" w:cs="Tahoma"/>
          <w:sz w:val="20"/>
          <w:szCs w:val="20"/>
        </w:rPr>
        <w:t> souladu se </w:t>
      </w:r>
      <w:r w:rsidRPr="003B2369">
        <w:rPr>
          <w:rFonts w:ascii="Tahoma" w:hAnsi="Tahoma" w:cs="Tahoma"/>
          <w:sz w:val="20"/>
          <w:szCs w:val="20"/>
        </w:rPr>
        <w:t>zákonem poskytovatel. V</w:t>
      </w:r>
      <w:r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takovém případě nabývá smlouva účinnosti dnem jejího uveřejnění v registru smluv.</w:t>
      </w:r>
    </w:p>
    <w:p w14:paraId="43E3FF2E" w14:textId="77777777" w:rsidR="00102301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>případě, kdy nebude ta</w:t>
      </w:r>
      <w:r>
        <w:rPr>
          <w:rFonts w:ascii="Tahoma" w:hAnsi="Tahoma" w:cs="Tahoma"/>
          <w:sz w:val="20"/>
          <w:szCs w:val="20"/>
        </w:rPr>
        <w:t>to smlouva uveřejněna dle odst. 6</w:t>
      </w:r>
      <w:r w:rsidRPr="00E11A80">
        <w:rPr>
          <w:rFonts w:ascii="Tahoma" w:hAnsi="Tahoma" w:cs="Tahoma"/>
          <w:sz w:val="20"/>
          <w:szCs w:val="20"/>
        </w:rPr>
        <w:t xml:space="preserve"> tohoto článku smlouvy, bere příjemce na</w:t>
      </w:r>
      <w:r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>vědomí a</w:t>
      </w:r>
      <w:r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>výslovně souhlasí s tím, že smlouva včetně případných dodatků bude zveřejněna na oficiálních webových stránkách Moravskoslezského kraje.</w:t>
      </w:r>
      <w:r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Smlouva bude zveřejněna po</w:t>
      </w:r>
      <w:r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1CC14F6B" w14:textId="77777777" w:rsidR="00102301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Smluvní strany shodně prohlašují, že si smlouvu před jejím podpisem přečetly, že byla uzavřena po vzájemném projednání podle jejich pravé a svobodné vůle, určitě, vážně a srozumitelně a že se dohodly o celém jejím obsahu, což stvrzují svými podpisy.</w:t>
      </w:r>
    </w:p>
    <w:p w14:paraId="3F108F31" w14:textId="77777777" w:rsidR="00102301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95885">
        <w:rPr>
          <w:rFonts w:ascii="Tahoma" w:hAnsi="Tahoma" w:cs="Tahoma"/>
          <w:sz w:val="20"/>
          <w:szCs w:val="20"/>
        </w:rPr>
        <w:t xml:space="preserve">Nedílnou součástí této smlouvy je nákladový rozpočet projektu, který </w:t>
      </w:r>
      <w:proofErr w:type="gramStart"/>
      <w:r w:rsidRPr="00395885">
        <w:rPr>
          <w:rFonts w:ascii="Tahoma" w:hAnsi="Tahoma" w:cs="Tahoma"/>
          <w:sz w:val="20"/>
          <w:szCs w:val="20"/>
        </w:rPr>
        <w:t>tvoří</w:t>
      </w:r>
      <w:proofErr w:type="gramEnd"/>
      <w:r w:rsidRPr="00395885">
        <w:rPr>
          <w:rFonts w:ascii="Tahoma" w:hAnsi="Tahoma" w:cs="Tahoma"/>
          <w:sz w:val="20"/>
          <w:szCs w:val="20"/>
        </w:rPr>
        <w:t xml:space="preserve"> přílohu č. 1 této smlouvy.</w:t>
      </w:r>
    </w:p>
    <w:p w14:paraId="7952240A" w14:textId="77777777" w:rsidR="00102301" w:rsidRDefault="00102301" w:rsidP="0010230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Osobní </w:t>
      </w:r>
      <w:r w:rsidRPr="009B4F6E">
        <w:rPr>
          <w:rFonts w:ascii="Tahoma" w:hAnsi="Tahoma" w:cs="Tahoma"/>
          <w:sz w:val="20"/>
          <w:szCs w:val="20"/>
        </w:rPr>
        <w:t xml:space="preserve">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5F3D7A48" w14:textId="77777777" w:rsidR="00102301" w:rsidRDefault="00102301" w:rsidP="00102301">
      <w:pPr>
        <w:keepNext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 § 23 zákona č. 129/2000 Sb., o krajích (krajské zřízení), ve znění pozdějších předpisů:</w:t>
      </w:r>
    </w:p>
    <w:p w14:paraId="548916AA" w14:textId="77777777" w:rsidR="00102301" w:rsidRDefault="00102301" w:rsidP="00102301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usnesením č. ... ze dne .... 202</w:t>
      </w:r>
      <w:r w:rsidR="00BD6B74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>.</w:t>
      </w:r>
    </w:p>
    <w:p w14:paraId="2A3750ED" w14:textId="77777777" w:rsidR="00102301" w:rsidRPr="00A75D27" w:rsidRDefault="00102301" w:rsidP="00102301">
      <w:pPr>
        <w:keepNext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</w:t>
      </w:r>
      <w:r w:rsidRPr="00A75D27">
        <w:rPr>
          <w:rFonts w:ascii="Tahoma" w:hAnsi="Tahoma" w:cs="Tahoma"/>
          <w:i/>
          <w:iCs/>
          <w:color w:val="3366FF"/>
          <w:sz w:val="20"/>
        </w:rPr>
        <w:lastRenderedPageBreak/>
        <w:t xml:space="preserve">se neuvádí, pokud o přijetí dotace je oprávněn rozhodnout starosta obce, tj. pokud se v obci rada nevolí (za předpokladu, že si rozhodování nevyhradilo zastupitelstvo). </w:t>
      </w:r>
    </w:p>
    <w:p w14:paraId="27284D6B" w14:textId="77777777" w:rsidR="00102301" w:rsidRDefault="00102301" w:rsidP="00102301">
      <w:pPr>
        <w:keepNext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 § 41 zákona č. 128/2000 Sb., o obcích (obecní zřízení), ve znění pozdějších předpisů:</w:t>
      </w:r>
    </w:p>
    <w:p w14:paraId="502ED9FC" w14:textId="77777777" w:rsidR="00102301" w:rsidRDefault="00102301" w:rsidP="00102301">
      <w:pPr>
        <w:keepNext/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 dne</w:t>
      </w:r>
      <w:proofErr w:type="gramStart"/>
      <w:r>
        <w:rPr>
          <w:rFonts w:ascii="Tahoma" w:hAnsi="Tahoma" w:cs="Tahoma"/>
          <w:sz w:val="20"/>
        </w:rPr>
        <w:t xml:space="preserve"> ....</w:t>
      </w:r>
      <w:proofErr w:type="gramEnd"/>
      <w:r>
        <w:rPr>
          <w:rFonts w:ascii="Tahoma" w:hAnsi="Tahoma" w:cs="Tahoma"/>
          <w:sz w:val="20"/>
        </w:rPr>
        <w:t> .</w:t>
      </w:r>
    </w:p>
    <w:p w14:paraId="306D89C4" w14:textId="77777777" w:rsidR="00102301" w:rsidRDefault="00102301" w:rsidP="00102301">
      <w:pPr>
        <w:keepNext/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754AE949" w14:textId="77777777" w:rsidR="00102301" w:rsidRDefault="00102301" w:rsidP="00102301">
      <w:pPr>
        <w:keepNext/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7"/>
        <w:gridCol w:w="721"/>
        <w:gridCol w:w="4219"/>
      </w:tblGrid>
      <w:tr w:rsidR="00102301" w:rsidRPr="00A96350" w14:paraId="1FE1835C" w14:textId="77777777" w:rsidTr="00663A93">
        <w:trPr>
          <w:trHeight w:val="241"/>
        </w:trPr>
        <w:tc>
          <w:tcPr>
            <w:tcW w:w="4147" w:type="dxa"/>
          </w:tcPr>
          <w:p w14:paraId="55E4817D" w14:textId="77777777" w:rsidR="00102301" w:rsidRPr="00A96350" w:rsidRDefault="00102301" w:rsidP="00663A93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1" w:type="dxa"/>
          </w:tcPr>
          <w:p w14:paraId="3A488EDF" w14:textId="77777777" w:rsidR="00102301" w:rsidRPr="00F7250C" w:rsidRDefault="00102301" w:rsidP="00663A93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</w:tcPr>
          <w:p w14:paraId="0C9DE186" w14:textId="77777777" w:rsidR="00102301" w:rsidRPr="00A96350" w:rsidRDefault="00102301" w:rsidP="00663A93">
            <w:pPr>
              <w:keepNext/>
              <w:tabs>
                <w:tab w:val="left" w:pos="2008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 ...............</w:t>
            </w:r>
            <w:r w:rsidRPr="00A96350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102301" w:rsidRPr="00F7250C" w14:paraId="3DF0EB80" w14:textId="77777777" w:rsidTr="00663A93">
        <w:trPr>
          <w:trHeight w:val="1842"/>
        </w:trPr>
        <w:tc>
          <w:tcPr>
            <w:tcW w:w="4147" w:type="dxa"/>
            <w:tcBorders>
              <w:bottom w:val="single" w:sz="4" w:space="0" w:color="auto"/>
            </w:tcBorders>
          </w:tcPr>
          <w:p w14:paraId="2979244F" w14:textId="77777777" w:rsidR="00102301" w:rsidRPr="00A96350" w:rsidRDefault="00102301" w:rsidP="00663A93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14:paraId="2772B3E8" w14:textId="77777777" w:rsidR="00102301" w:rsidRPr="00F7250C" w:rsidRDefault="00102301" w:rsidP="00663A93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766C9083" w14:textId="77777777" w:rsidR="00102301" w:rsidRPr="00F7250C" w:rsidRDefault="00102301" w:rsidP="00663A93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02301" w:rsidRPr="00F7250C" w14:paraId="0BC1AAAD" w14:textId="77777777" w:rsidTr="00663A93">
        <w:trPr>
          <w:trHeight w:val="1066"/>
        </w:trPr>
        <w:tc>
          <w:tcPr>
            <w:tcW w:w="4147" w:type="dxa"/>
            <w:tcBorders>
              <w:top w:val="single" w:sz="4" w:space="0" w:color="auto"/>
            </w:tcBorders>
          </w:tcPr>
          <w:p w14:paraId="5E87555B" w14:textId="77777777" w:rsidR="00102301" w:rsidRPr="00A96350" w:rsidRDefault="00102301" w:rsidP="00663A93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08E26552" w14:textId="77777777" w:rsidR="00102301" w:rsidRDefault="00102301" w:rsidP="00663A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14:paraId="7055A56C" w14:textId="77777777" w:rsidR="00102301" w:rsidRPr="00962E7C" w:rsidRDefault="00102301" w:rsidP="00663A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20B807A3" w14:textId="77777777" w:rsidR="00102301" w:rsidRPr="00F7250C" w:rsidRDefault="00102301" w:rsidP="00663A93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4F09C52A" w14:textId="77777777" w:rsidR="00102301" w:rsidRPr="00F7250C" w:rsidRDefault="00102301" w:rsidP="00663A93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44DDCB00" w14:textId="77777777" w:rsidR="00102301" w:rsidRPr="00F7250C" w:rsidRDefault="00102301" w:rsidP="00663A93">
            <w:pPr>
              <w:keepNext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1FBD6300" w14:textId="77777777" w:rsidR="00102301" w:rsidRPr="009B4F6E" w:rsidRDefault="00102301" w:rsidP="00102301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</w:rPr>
        <w:t xml:space="preserve">                  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</w:t>
      </w:r>
      <w:r>
        <w:rPr>
          <w:rFonts w:ascii="Tahoma" w:hAnsi="Tahoma" w:cs="Tahoma"/>
          <w:sz w:val="20"/>
        </w:rPr>
        <w:t xml:space="preserve">                                                         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3F8BBAA9" w14:textId="77777777" w:rsidR="00102301" w:rsidRPr="009B4F6E" w:rsidRDefault="00102301" w:rsidP="00102301">
      <w:pPr>
        <w:ind w:left="5954"/>
        <w:jc w:val="both"/>
        <w:rPr>
          <w:rFonts w:ascii="Tahoma" w:hAnsi="Tahoma" w:cs="Tahoma"/>
          <w:sz w:val="20"/>
          <w:szCs w:val="20"/>
        </w:rPr>
      </w:pPr>
      <w:r w:rsidRPr="00C97FD8">
        <w:rPr>
          <w:rFonts w:ascii="Tahoma" w:hAnsi="Tahoma" w:cs="Tahoma"/>
          <w:i/>
          <w:iCs/>
          <w:color w:val="3366FF"/>
          <w:sz w:val="20"/>
          <w:szCs w:val="20"/>
        </w:rPr>
        <w:t>v případě zastoupení na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C97FD8">
        <w:rPr>
          <w:rFonts w:ascii="Tahoma" w:hAnsi="Tahoma" w:cs="Tahoma"/>
          <w:i/>
          <w:iCs/>
          <w:color w:val="3366FF"/>
          <w:sz w:val="20"/>
          <w:szCs w:val="20"/>
        </w:rPr>
        <w:t>základě plné moci se uvede „na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C97FD8">
        <w:rPr>
          <w:rFonts w:ascii="Tahoma" w:hAnsi="Tahoma" w:cs="Tahoma"/>
          <w:i/>
          <w:iCs/>
          <w:color w:val="3366FF"/>
          <w:sz w:val="20"/>
          <w:szCs w:val="20"/>
        </w:rPr>
        <w:t>základě plné moci“; v případě, že podepisuje člen statutárního orgánu nebo jiná osoba oprávněná zastupovat příjemce z titulu své funkce, uvede se její funkce</w:t>
      </w:r>
    </w:p>
    <w:p w14:paraId="6E84C00E" w14:textId="77777777" w:rsidR="00102301" w:rsidRDefault="00102301" w:rsidP="00102301">
      <w:pPr>
        <w:rPr>
          <w:rFonts w:ascii="Tahoma" w:hAnsi="Tahoma" w:cs="Tahoma"/>
          <w:sz w:val="20"/>
        </w:rPr>
      </w:pPr>
    </w:p>
    <w:p w14:paraId="75C8D10B" w14:textId="77777777" w:rsidR="00102301" w:rsidRDefault="00102301" w:rsidP="00102301">
      <w:pPr>
        <w:rPr>
          <w:rFonts w:ascii="Tahoma" w:hAnsi="Tahoma" w:cs="Tahoma"/>
          <w:sz w:val="20"/>
        </w:rPr>
      </w:pPr>
    </w:p>
    <w:p w14:paraId="34088BDB" w14:textId="77777777" w:rsidR="00102301" w:rsidRDefault="00102301" w:rsidP="00102301">
      <w:pPr>
        <w:rPr>
          <w:rFonts w:ascii="Tahoma" w:hAnsi="Tahoma" w:cs="Tahoma"/>
          <w:sz w:val="20"/>
        </w:rPr>
      </w:pPr>
    </w:p>
    <w:p w14:paraId="46EA29F3" w14:textId="77777777" w:rsidR="00102301" w:rsidRDefault="00102301" w:rsidP="00102301">
      <w:pPr>
        <w:rPr>
          <w:rFonts w:ascii="Tahoma" w:hAnsi="Tahoma" w:cs="Tahoma"/>
          <w:sz w:val="20"/>
        </w:rPr>
      </w:pPr>
    </w:p>
    <w:p w14:paraId="20581D81" w14:textId="77777777" w:rsidR="00102301" w:rsidRDefault="00102301" w:rsidP="00102301">
      <w:pPr>
        <w:rPr>
          <w:rFonts w:ascii="Tahoma" w:hAnsi="Tahoma" w:cs="Tahoma"/>
          <w:sz w:val="20"/>
        </w:rPr>
      </w:pPr>
    </w:p>
    <w:p w14:paraId="6F70A99D" w14:textId="77777777" w:rsidR="00102301" w:rsidRDefault="00102301" w:rsidP="00102301">
      <w:pPr>
        <w:rPr>
          <w:rFonts w:ascii="Tahoma" w:hAnsi="Tahoma" w:cs="Tahoma"/>
          <w:sz w:val="20"/>
        </w:rPr>
        <w:sectPr w:rsidR="00102301" w:rsidSect="00B14514">
          <w:footerReference w:type="even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027DE60" w14:textId="77777777" w:rsidR="00102301" w:rsidRDefault="00102301" w:rsidP="00152024">
      <w:pPr>
        <w:rPr>
          <w:b/>
          <w:bCs/>
        </w:rPr>
      </w:pPr>
      <w:r w:rsidRPr="00456ACA">
        <w:rPr>
          <w:b/>
          <w:bCs/>
        </w:rPr>
        <w:lastRenderedPageBreak/>
        <w:t xml:space="preserve">Příloha </w:t>
      </w:r>
      <w:r>
        <w:rPr>
          <w:b/>
          <w:bCs/>
        </w:rPr>
        <w:t>č. 1</w:t>
      </w:r>
    </w:p>
    <w:p w14:paraId="248AE9E9" w14:textId="77777777" w:rsidR="00AA57F9" w:rsidRPr="00AA57F9" w:rsidRDefault="00AA57F9" w:rsidP="00152024">
      <w:pPr>
        <w:rPr>
          <w:b/>
          <w:bCs/>
        </w:rPr>
      </w:pPr>
    </w:p>
    <w:p w14:paraId="003C4BBE" w14:textId="77777777" w:rsidR="00102301" w:rsidRDefault="00263516" w:rsidP="00102301">
      <w:pPr>
        <w:jc w:val="center"/>
      </w:pPr>
      <w:r w:rsidRPr="00263516">
        <w:t xml:space="preserve"> </w:t>
      </w:r>
    </w:p>
    <w:p w14:paraId="24325F10" w14:textId="77777777" w:rsidR="00DD237A" w:rsidRDefault="00DD237A" w:rsidP="00102301">
      <w:pPr>
        <w:jc w:val="center"/>
      </w:pPr>
    </w:p>
    <w:p w14:paraId="3B75B4A4" w14:textId="77777777" w:rsidR="00102301" w:rsidRDefault="00DD237A" w:rsidP="00102301">
      <w:pPr>
        <w:jc w:val="center"/>
      </w:pPr>
      <w:r w:rsidRPr="00DD237A">
        <w:pict w14:anchorId="374FA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07.75pt">
            <v:imagedata r:id="rId12" o:title=""/>
          </v:shape>
        </w:pict>
      </w:r>
    </w:p>
    <w:p w14:paraId="2D9FD8E9" w14:textId="77777777" w:rsidR="00C77277" w:rsidRDefault="00C77277" w:rsidP="00102301">
      <w:pPr>
        <w:jc w:val="center"/>
      </w:pPr>
    </w:p>
    <w:p w14:paraId="68513A9C" w14:textId="77777777" w:rsidR="00C77277" w:rsidRDefault="00C77277" w:rsidP="00102301">
      <w:pPr>
        <w:jc w:val="center"/>
      </w:pPr>
    </w:p>
    <w:p w14:paraId="0F4255F5" w14:textId="77777777" w:rsidR="00C77277" w:rsidRDefault="00C77277" w:rsidP="00102301">
      <w:pPr>
        <w:jc w:val="center"/>
      </w:pPr>
    </w:p>
    <w:p w14:paraId="7EE83EF7" w14:textId="77777777" w:rsidR="005617FA" w:rsidRDefault="005617FA" w:rsidP="00102301">
      <w:pPr>
        <w:jc w:val="center"/>
      </w:pPr>
    </w:p>
    <w:p w14:paraId="2EC474F4" w14:textId="77777777" w:rsidR="005617FA" w:rsidRDefault="005617FA" w:rsidP="00102301">
      <w:pPr>
        <w:jc w:val="center"/>
      </w:pPr>
    </w:p>
    <w:p w14:paraId="41C78BC8" w14:textId="77777777" w:rsidR="005617FA" w:rsidRDefault="005617FA" w:rsidP="00102301">
      <w:pPr>
        <w:jc w:val="center"/>
      </w:pPr>
    </w:p>
    <w:p w14:paraId="1F4A5B03" w14:textId="77777777" w:rsidR="005617FA" w:rsidRDefault="005617FA" w:rsidP="00102301">
      <w:pPr>
        <w:jc w:val="center"/>
      </w:pPr>
    </w:p>
    <w:p w14:paraId="02925663" w14:textId="77777777" w:rsidR="00DD237A" w:rsidRDefault="00DD237A" w:rsidP="00102301">
      <w:pPr>
        <w:jc w:val="center"/>
      </w:pPr>
    </w:p>
    <w:p w14:paraId="4308D4B4" w14:textId="77777777" w:rsidR="00DD237A" w:rsidRDefault="00DD237A" w:rsidP="00102301">
      <w:pPr>
        <w:jc w:val="center"/>
      </w:pPr>
    </w:p>
    <w:p w14:paraId="44D4D4D6" w14:textId="77777777" w:rsidR="00DD237A" w:rsidRDefault="00DD237A" w:rsidP="00102301">
      <w:pPr>
        <w:jc w:val="center"/>
      </w:pPr>
      <w:r w:rsidRPr="00DD237A">
        <w:lastRenderedPageBreak/>
        <w:pict w14:anchorId="070526D8">
          <v:shape id="_x0000_i1026" type="#_x0000_t75" style="width:453.5pt;height:343.9pt">
            <v:imagedata r:id="rId13" o:title=""/>
          </v:shape>
        </w:pict>
      </w:r>
    </w:p>
    <w:p w14:paraId="33F5DF3F" w14:textId="77777777" w:rsidR="005617FA" w:rsidRDefault="005617FA" w:rsidP="00102301">
      <w:pPr>
        <w:jc w:val="center"/>
      </w:pPr>
    </w:p>
    <w:p w14:paraId="7A8254FE" w14:textId="77777777" w:rsidR="005617FA" w:rsidRDefault="005617FA" w:rsidP="00102301">
      <w:pPr>
        <w:jc w:val="center"/>
      </w:pPr>
    </w:p>
    <w:p w14:paraId="75037DB2" w14:textId="77777777" w:rsidR="005617FA" w:rsidRDefault="005617FA" w:rsidP="00102301">
      <w:pPr>
        <w:jc w:val="center"/>
      </w:pPr>
    </w:p>
    <w:p w14:paraId="21FA0562" w14:textId="77777777" w:rsidR="005617FA" w:rsidRDefault="005617FA" w:rsidP="00102301">
      <w:pPr>
        <w:jc w:val="center"/>
      </w:pPr>
    </w:p>
    <w:p w14:paraId="0FAD53DA" w14:textId="77777777" w:rsidR="005617FA" w:rsidRDefault="005617FA" w:rsidP="00102301">
      <w:pPr>
        <w:jc w:val="center"/>
      </w:pPr>
    </w:p>
    <w:p w14:paraId="07767E1B" w14:textId="77777777" w:rsidR="005617FA" w:rsidRDefault="005617FA" w:rsidP="00102301">
      <w:pPr>
        <w:jc w:val="center"/>
      </w:pPr>
    </w:p>
    <w:p w14:paraId="67D09637" w14:textId="77777777" w:rsidR="005617FA" w:rsidRDefault="005617FA" w:rsidP="00102301">
      <w:pPr>
        <w:jc w:val="center"/>
      </w:pPr>
    </w:p>
    <w:p w14:paraId="481FB5F7" w14:textId="77777777" w:rsidR="00C77277" w:rsidRDefault="00C77277" w:rsidP="00102301">
      <w:pPr>
        <w:jc w:val="center"/>
      </w:pPr>
    </w:p>
    <w:p w14:paraId="0394937C" w14:textId="77777777" w:rsidR="00C77277" w:rsidRDefault="00C77277" w:rsidP="00102301">
      <w:pPr>
        <w:jc w:val="center"/>
      </w:pPr>
    </w:p>
    <w:p w14:paraId="75EAABD9" w14:textId="77777777" w:rsidR="00C77277" w:rsidRDefault="00C77277" w:rsidP="00102301">
      <w:pPr>
        <w:jc w:val="center"/>
      </w:pPr>
    </w:p>
    <w:p w14:paraId="46CF9FB0" w14:textId="77777777" w:rsidR="00C77277" w:rsidRDefault="00C77277" w:rsidP="00102301">
      <w:pPr>
        <w:jc w:val="center"/>
      </w:pPr>
    </w:p>
    <w:p w14:paraId="262E0685" w14:textId="77777777" w:rsidR="00C77277" w:rsidRDefault="00C77277" w:rsidP="00102301">
      <w:pPr>
        <w:jc w:val="center"/>
      </w:pPr>
    </w:p>
    <w:p w14:paraId="4EBCDF27" w14:textId="77777777" w:rsidR="00C77277" w:rsidRDefault="00C77277" w:rsidP="00102301">
      <w:pPr>
        <w:jc w:val="center"/>
      </w:pPr>
    </w:p>
    <w:p w14:paraId="3EC9B5E8" w14:textId="77777777" w:rsidR="00C77277" w:rsidRDefault="00C77277" w:rsidP="00102301">
      <w:pPr>
        <w:jc w:val="center"/>
      </w:pPr>
    </w:p>
    <w:p w14:paraId="5B545DD8" w14:textId="77777777" w:rsidR="00C77277" w:rsidRDefault="00C77277" w:rsidP="00102301">
      <w:pPr>
        <w:jc w:val="center"/>
      </w:pPr>
    </w:p>
    <w:p w14:paraId="4EA11C22" w14:textId="77777777" w:rsidR="00C77277" w:rsidRDefault="00C77277" w:rsidP="00102301">
      <w:pPr>
        <w:jc w:val="center"/>
      </w:pPr>
    </w:p>
    <w:p w14:paraId="15C11713" w14:textId="77777777" w:rsidR="00C77277" w:rsidRDefault="00C77277" w:rsidP="00102301">
      <w:pPr>
        <w:jc w:val="center"/>
      </w:pPr>
    </w:p>
    <w:p w14:paraId="2B9EFBC3" w14:textId="77777777" w:rsidR="00102301" w:rsidRDefault="00102301" w:rsidP="00102301">
      <w:pPr>
        <w:jc w:val="center"/>
      </w:pPr>
    </w:p>
    <w:p w14:paraId="0D2D22BD" w14:textId="77777777" w:rsidR="00102301" w:rsidRDefault="00102301" w:rsidP="00102301">
      <w:pPr>
        <w:jc w:val="center"/>
      </w:pPr>
    </w:p>
    <w:p w14:paraId="179A574C" w14:textId="77777777" w:rsidR="00102301" w:rsidRDefault="00102301" w:rsidP="00102301">
      <w:pPr>
        <w:jc w:val="center"/>
      </w:pPr>
    </w:p>
    <w:p w14:paraId="1713BFA6" w14:textId="77777777" w:rsidR="00102301" w:rsidRDefault="00102301" w:rsidP="00102301">
      <w:pPr>
        <w:jc w:val="center"/>
      </w:pPr>
    </w:p>
    <w:p w14:paraId="6BAC1041" w14:textId="77777777" w:rsidR="00102301" w:rsidRDefault="00102301" w:rsidP="00102301">
      <w:pPr>
        <w:jc w:val="center"/>
      </w:pPr>
    </w:p>
    <w:p w14:paraId="42F87C5C" w14:textId="77777777" w:rsidR="00102301" w:rsidRDefault="00102301" w:rsidP="00102301">
      <w:pPr>
        <w:jc w:val="center"/>
        <w:rPr>
          <w:rFonts w:ascii="Tahoma" w:hAnsi="Tahoma" w:cs="Tahoma"/>
          <w:sz w:val="20"/>
        </w:rPr>
      </w:pPr>
    </w:p>
    <w:p w14:paraId="51C79AE1" w14:textId="77777777" w:rsidR="00102301" w:rsidRDefault="00102301" w:rsidP="00102301">
      <w:pPr>
        <w:rPr>
          <w:rFonts w:ascii="Tahoma" w:hAnsi="Tahoma" w:cs="Tahoma"/>
          <w:sz w:val="20"/>
        </w:rPr>
      </w:pPr>
    </w:p>
    <w:sectPr w:rsidR="00102301" w:rsidSect="00B14514">
      <w:footerReference w:type="defaul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BBFC" w14:textId="77777777" w:rsidR="00B14514" w:rsidRDefault="00B14514" w:rsidP="00102301">
      <w:r>
        <w:separator/>
      </w:r>
    </w:p>
  </w:endnote>
  <w:endnote w:type="continuationSeparator" w:id="0">
    <w:p w14:paraId="4CF017C1" w14:textId="77777777" w:rsidR="00B14514" w:rsidRDefault="00B14514" w:rsidP="0010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0FD3" w14:textId="77777777" w:rsidR="00102301" w:rsidRDefault="00BD7DB8">
    <w:pPr>
      <w:pStyle w:val="Zpat"/>
    </w:pPr>
    <w:r>
      <w:rPr>
        <w:noProof/>
      </w:rPr>
      <w:pict w14:anchorId="0CBA53E9">
        <v:shapetype id="_x0000_t202" coordsize="21600,21600" o:spt="202" path="m,l,21600r21600,l21600,xe">
          <v:stroke joinstyle="miter"/>
          <v:path gradientshapeok="t" o:connecttype="rect"/>
        </v:shapetype>
        <v:shape id="Textové pole 6" o:spid="_x0000_s1027" type="#_x0000_t202" alt="Klasifikace informací: Neveřejné" style="position:absolute;margin-left:0;margin-top:0;width:34.95pt;height:34.95pt;z-index:251658752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<v:textbox style="mso-fit-shape-to-text:t" inset="20pt,0,0,15pt">
            <w:txbxContent>
              <w:p w14:paraId="0204ED10" w14:textId="77777777" w:rsidR="00102301" w:rsidRPr="00102301" w:rsidRDefault="00102301" w:rsidP="00102301">
                <w:pPr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</w:pPr>
                <w:r w:rsidRPr="00102301"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4D5D" w14:textId="77777777" w:rsidR="005979A2" w:rsidRDefault="005979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95BB2C" w14:textId="77777777" w:rsidR="005979A2" w:rsidRDefault="005979A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E471" w14:textId="77777777" w:rsidR="005979A2" w:rsidRDefault="00BD7DB8">
    <w:pPr>
      <w:pStyle w:val="Zpat"/>
    </w:pPr>
    <w:r>
      <w:rPr>
        <w:noProof/>
      </w:rPr>
      <w:pict w14:anchorId="6331C7F7"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1026" type="#_x0000_t202" alt="Klasifikace informací: Neveřejné" style="position:absolute;margin-left:0;margin-top:0;width:34.95pt;height:34.95pt;z-index:251657728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<v:textbox style="mso-fit-shape-to-text:t" inset="20pt,0,0,15pt">
            <w:txbxContent>
              <w:p w14:paraId="3985AE08" w14:textId="77777777" w:rsidR="00102301" w:rsidRPr="00102301" w:rsidRDefault="00102301" w:rsidP="00102301">
                <w:pPr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</w:pPr>
                <w:r w:rsidRPr="00102301"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7D14306">
        <v:shape id="Textové pole 3" o:spid="_x0000_s1025" type="#_x0000_t202" alt="{&quot;HashCode&quot;:-106917850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5pt;z-index:251656704;visibility:visible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" o:allowincell="f" filled="f" stroked="f">
          <v:textbox inset="20pt,0,,0">
            <w:txbxContent>
              <w:p w14:paraId="317A7671" w14:textId="77777777" w:rsidR="005979A2" w:rsidRPr="00460EAB" w:rsidRDefault="005979A2" w:rsidP="00663A93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601" w14:textId="77777777" w:rsidR="005979A2" w:rsidRDefault="005979A2">
    <w:pPr>
      <w:pStyle w:val="Zpat"/>
      <w:jc w:val="center"/>
    </w:pPr>
  </w:p>
  <w:p w14:paraId="159F3655" w14:textId="77777777" w:rsidR="005979A2" w:rsidRDefault="005979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1D38" w14:textId="77777777" w:rsidR="00B14514" w:rsidRDefault="00B14514" w:rsidP="00102301">
      <w:r>
        <w:separator/>
      </w:r>
    </w:p>
  </w:footnote>
  <w:footnote w:type="continuationSeparator" w:id="0">
    <w:p w14:paraId="02DC64E8" w14:textId="77777777" w:rsidR="00B14514" w:rsidRDefault="00B14514" w:rsidP="0010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63A2D"/>
    <w:multiLevelType w:val="hybridMultilevel"/>
    <w:tmpl w:val="FBBE60CA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27BF3"/>
    <w:multiLevelType w:val="hybridMultilevel"/>
    <w:tmpl w:val="C3A4209C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312A33"/>
    <w:multiLevelType w:val="hybridMultilevel"/>
    <w:tmpl w:val="256261FC"/>
    <w:lvl w:ilvl="0" w:tplc="0405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498347">
    <w:abstractNumId w:val="7"/>
  </w:num>
  <w:num w:numId="2" w16cid:durableId="1047753807">
    <w:abstractNumId w:val="4"/>
  </w:num>
  <w:num w:numId="3" w16cid:durableId="1514883931">
    <w:abstractNumId w:val="3"/>
  </w:num>
  <w:num w:numId="4" w16cid:durableId="528295789">
    <w:abstractNumId w:val="10"/>
  </w:num>
  <w:num w:numId="5" w16cid:durableId="1026758005">
    <w:abstractNumId w:val="15"/>
  </w:num>
  <w:num w:numId="6" w16cid:durableId="1886939698">
    <w:abstractNumId w:val="14"/>
  </w:num>
  <w:num w:numId="7" w16cid:durableId="1260334172">
    <w:abstractNumId w:val="0"/>
  </w:num>
  <w:num w:numId="8" w16cid:durableId="1927112137">
    <w:abstractNumId w:val="6"/>
  </w:num>
  <w:num w:numId="9" w16cid:durableId="219832777">
    <w:abstractNumId w:val="2"/>
  </w:num>
  <w:num w:numId="10" w16cid:durableId="448012805">
    <w:abstractNumId w:val="17"/>
  </w:num>
  <w:num w:numId="11" w16cid:durableId="1268393256">
    <w:abstractNumId w:val="5"/>
  </w:num>
  <w:num w:numId="12" w16cid:durableId="395319477">
    <w:abstractNumId w:val="11"/>
  </w:num>
  <w:num w:numId="13" w16cid:durableId="251665416">
    <w:abstractNumId w:val="8"/>
  </w:num>
  <w:num w:numId="14" w16cid:durableId="381056626">
    <w:abstractNumId w:val="9"/>
  </w:num>
  <w:num w:numId="15" w16cid:durableId="1056121435">
    <w:abstractNumId w:val="12"/>
  </w:num>
  <w:num w:numId="16" w16cid:durableId="1062947707">
    <w:abstractNumId w:val="16"/>
  </w:num>
  <w:num w:numId="17" w16cid:durableId="2028867653">
    <w:abstractNumId w:val="1"/>
  </w:num>
  <w:num w:numId="18" w16cid:durableId="1349942233">
    <w:abstractNumId w:val="13"/>
  </w:num>
  <w:num w:numId="19" w16cid:durableId="2115898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301"/>
    <w:rsid w:val="0004024E"/>
    <w:rsid w:val="000C4593"/>
    <w:rsid w:val="00102301"/>
    <w:rsid w:val="00140B09"/>
    <w:rsid w:val="00152024"/>
    <w:rsid w:val="0019671F"/>
    <w:rsid w:val="001E7506"/>
    <w:rsid w:val="00256BE6"/>
    <w:rsid w:val="00263516"/>
    <w:rsid w:val="002C120B"/>
    <w:rsid w:val="0038379A"/>
    <w:rsid w:val="00422D80"/>
    <w:rsid w:val="005617FA"/>
    <w:rsid w:val="00584691"/>
    <w:rsid w:val="005979A2"/>
    <w:rsid w:val="005B36DB"/>
    <w:rsid w:val="005C4EC1"/>
    <w:rsid w:val="00632D59"/>
    <w:rsid w:val="00663A93"/>
    <w:rsid w:val="00682C65"/>
    <w:rsid w:val="00696958"/>
    <w:rsid w:val="006D54E8"/>
    <w:rsid w:val="007B0ABF"/>
    <w:rsid w:val="007C6505"/>
    <w:rsid w:val="0087730D"/>
    <w:rsid w:val="008D3830"/>
    <w:rsid w:val="009D5DCF"/>
    <w:rsid w:val="009F5DF4"/>
    <w:rsid w:val="00AA57F9"/>
    <w:rsid w:val="00B14514"/>
    <w:rsid w:val="00B310D1"/>
    <w:rsid w:val="00B613DB"/>
    <w:rsid w:val="00BD6B74"/>
    <w:rsid w:val="00BD7DB8"/>
    <w:rsid w:val="00C22774"/>
    <w:rsid w:val="00C5680C"/>
    <w:rsid w:val="00C77277"/>
    <w:rsid w:val="00D30DB4"/>
    <w:rsid w:val="00D365D8"/>
    <w:rsid w:val="00DD237A"/>
    <w:rsid w:val="00DF269B"/>
    <w:rsid w:val="00EC0DE0"/>
    <w:rsid w:val="00F21F4E"/>
    <w:rsid w:val="00FA2780"/>
    <w:rsid w:val="00FB0C96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1D30410"/>
  <w15:chartTrackingRefBased/>
  <w15:docId w15:val="{5B86E573-60BD-4E28-A3C8-755FBB7F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3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2301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102301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02301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link w:val="Nadpis2"/>
    <w:rsid w:val="0010230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1023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2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023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02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02301"/>
    <w:rPr>
      <w:b/>
      <w:bCs/>
      <w:sz w:val="40"/>
    </w:rPr>
  </w:style>
  <w:style w:type="character" w:customStyle="1" w:styleId="ZkladntextChar">
    <w:name w:val="Základní text Char"/>
    <w:link w:val="Zkladntext"/>
    <w:rsid w:val="0010230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102301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102301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styleId="slostrnky">
    <w:name w:val="page number"/>
    <w:basedOn w:val="Standardnpsmoodstavce"/>
    <w:rsid w:val="00102301"/>
  </w:style>
  <w:style w:type="paragraph" w:styleId="Zkladntextodsazen2">
    <w:name w:val="Body Text Indent 2"/>
    <w:basedOn w:val="Normln"/>
    <w:link w:val="Zkladntextodsazen2Char"/>
    <w:rsid w:val="00102301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character" w:customStyle="1" w:styleId="Zkladntextodsazen2Char">
    <w:name w:val="Základní text odsazený 2 Char"/>
    <w:link w:val="Zkladntextodsazen2"/>
    <w:rsid w:val="0010230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3">
    <w:name w:val="Body Text 3"/>
    <w:basedOn w:val="Normln"/>
    <w:link w:val="Zkladntext3Char"/>
    <w:rsid w:val="00102301"/>
    <w:pPr>
      <w:tabs>
        <w:tab w:val="left" w:pos="360"/>
      </w:tabs>
      <w:spacing w:after="60"/>
      <w:jc w:val="both"/>
    </w:pPr>
    <w:rPr>
      <w:sz w:val="28"/>
    </w:rPr>
  </w:style>
  <w:style w:type="character" w:customStyle="1" w:styleId="Zkladntext3Char">
    <w:name w:val="Základní text 3 Char"/>
    <w:link w:val="Zkladntext3"/>
    <w:rsid w:val="0010230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02301"/>
    <w:pPr>
      <w:tabs>
        <w:tab w:val="num" w:pos="360"/>
      </w:tabs>
      <w:ind w:left="360" w:hanging="360"/>
      <w:jc w:val="both"/>
    </w:pPr>
  </w:style>
  <w:style w:type="character" w:customStyle="1" w:styleId="ZkladntextodsazenChar">
    <w:name w:val="Základní text odsazený Char"/>
    <w:link w:val="Zkladntextodsazen"/>
    <w:rsid w:val="00102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02301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102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02301"/>
    <w:pPr>
      <w:jc w:val="both"/>
    </w:pPr>
    <w:rPr>
      <w:b/>
      <w:bCs/>
      <w:i/>
      <w:iCs/>
    </w:rPr>
  </w:style>
  <w:style w:type="character" w:customStyle="1" w:styleId="Zkladntext2Char">
    <w:name w:val="Základní text 2 Char"/>
    <w:link w:val="Zkladntext2"/>
    <w:rsid w:val="00102301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styleId="Siln">
    <w:name w:val="Strong"/>
    <w:qFormat/>
    <w:rsid w:val="00102301"/>
    <w:rPr>
      <w:b/>
      <w:bCs/>
    </w:rPr>
  </w:style>
  <w:style w:type="paragraph" w:styleId="Textbubliny">
    <w:name w:val="Balloon Text"/>
    <w:basedOn w:val="Normln"/>
    <w:link w:val="TextbublinyChar"/>
    <w:semiHidden/>
    <w:rsid w:val="001023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0230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1023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02301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1023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02301"/>
    <w:rPr>
      <w:b/>
      <w:bCs/>
    </w:rPr>
  </w:style>
  <w:style w:type="character" w:customStyle="1" w:styleId="PedmtkomenteChar">
    <w:name w:val="Předmět komentáře Char"/>
    <w:link w:val="Pedmtkomente"/>
    <w:semiHidden/>
    <w:rsid w:val="0010230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102301"/>
    <w:rPr>
      <w:color w:val="0000FF"/>
      <w:u w:val="single"/>
    </w:rPr>
  </w:style>
  <w:style w:type="paragraph" w:styleId="Revize">
    <w:name w:val="Revision"/>
    <w:hidden/>
    <w:uiPriority w:val="99"/>
    <w:semiHidden/>
    <w:rsid w:val="00102301"/>
    <w:rPr>
      <w:rFonts w:ascii="Times New Roman" w:eastAsia="Times New Roman" w:hAnsi="Times New Roman"/>
      <w:sz w:val="24"/>
      <w:szCs w:val="24"/>
    </w:rPr>
  </w:style>
  <w:style w:type="paragraph" w:customStyle="1" w:styleId="CharChar1">
    <w:name w:val="Char Char1"/>
    <w:basedOn w:val="Normln"/>
    <w:rsid w:val="001023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3688</Words>
  <Characters>21761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25399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Michaela</dc:creator>
  <cp:keywords/>
  <dc:description/>
  <cp:lastModifiedBy>Bendová Michaela</cp:lastModifiedBy>
  <cp:revision>2</cp:revision>
  <cp:lastPrinted>2024-02-26T09:25:00Z</cp:lastPrinted>
  <dcterms:created xsi:type="dcterms:W3CDTF">2024-02-26T09:25:00Z</dcterms:created>
  <dcterms:modified xsi:type="dcterms:W3CDTF">2024-02-26T09:25:00Z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379d3ac,566a38a4,28915852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2024-02-09T06:58:19Z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3d9cdabb-295e-41a5-b6c1-882997756feb</vt:lpwstr>
  </property>
  <property fmtid="{D5CDD505-2E9C-101B-9397-08002B2CF9AE}" pid="11" name="MSIP_Label_215ad6d0-798b-44f9-b3fd-112ad6275fb4_ContentBits">
    <vt:lpwstr>2</vt:lpwstr>
  </property>
</Properties>
</file>