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FF9C1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</w:p>
    <w:p w14:paraId="212D248D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5BDFFAFB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3AAC4D25" w14:textId="77777777" w:rsidR="000510FD" w:rsidRDefault="000510FD" w:rsidP="000510FD">
      <w:pPr>
        <w:jc w:val="both"/>
        <w:rPr>
          <w:rFonts w:ascii="Tahoma" w:hAnsi="Tahoma" w:cs="Tahoma"/>
          <w:b/>
          <w:bCs/>
          <w:sz w:val="20"/>
        </w:rPr>
      </w:pPr>
    </w:p>
    <w:p w14:paraId="7F1855BC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39E1092" w14:textId="77777777" w:rsidR="00D936E9" w:rsidRDefault="00D936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1EE93DF" w14:textId="77777777" w:rsidR="00D936E9" w:rsidRDefault="00D936E9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78AB9BE3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9606EE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0479F2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6A885769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B8E5268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6DFC0B89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95389F7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65190B">
        <w:rPr>
          <w:rFonts w:ascii="Tahoma" w:hAnsi="Tahoma" w:cs="Tahoma"/>
          <w:sz w:val="20"/>
        </w:rPr>
        <w:t>UniCredit</w:t>
      </w:r>
      <w:proofErr w:type="spellEnd"/>
      <w:r w:rsidR="0065190B">
        <w:rPr>
          <w:rFonts w:ascii="Tahoma" w:hAnsi="Tahoma" w:cs="Tahoma"/>
          <w:sz w:val="20"/>
        </w:rPr>
        <w:t xml:space="preserve"> Bank, a.s., č. </w:t>
      </w:r>
      <w:proofErr w:type="spellStart"/>
      <w:r w:rsidR="0065190B">
        <w:rPr>
          <w:rFonts w:ascii="Tahoma" w:hAnsi="Tahoma" w:cs="Tahoma"/>
          <w:sz w:val="20"/>
        </w:rPr>
        <w:t>ú.</w:t>
      </w:r>
      <w:proofErr w:type="spellEnd"/>
      <w:r w:rsidR="0065190B">
        <w:rPr>
          <w:rFonts w:ascii="Tahoma" w:hAnsi="Tahoma" w:cs="Tahoma"/>
          <w:sz w:val="20"/>
        </w:rPr>
        <w:t xml:space="preserve"> 1002520362/2700</w:t>
      </w:r>
    </w:p>
    <w:p w14:paraId="14E0CB09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0ED9C6F4" w14:textId="77777777" w:rsidR="00D936E9" w:rsidRDefault="00D936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53B23856" w14:textId="77777777" w:rsidR="00D936E9" w:rsidRDefault="00056E23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77280FD5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6F4615A" w14:textId="77777777" w:rsidR="00D936E9" w:rsidRDefault="00D936E9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14:paraId="7847A703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FDF1ED0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DAE1429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7A4859CF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Zapsána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>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</w:t>
      </w:r>
      <w:r w:rsidR="00056E23">
        <w:rPr>
          <w:rFonts w:ascii="Tahoma" w:hAnsi="Tahoma" w:cs="Tahoma"/>
          <w:i/>
          <w:iCs/>
          <w:color w:val="3366FF"/>
          <w:sz w:val="20"/>
        </w:rPr>
        <w:t>podnikatele</w:t>
      </w:r>
      <w:r>
        <w:rPr>
          <w:rFonts w:ascii="Tahoma" w:hAnsi="Tahoma" w:cs="Tahoma"/>
          <w:i/>
          <w:iCs/>
          <w:color w:val="3366FF"/>
          <w:sz w:val="20"/>
        </w:rPr>
        <w:t>, zapsan</w:t>
      </w:r>
      <w:r w:rsidR="00056E23">
        <w:rPr>
          <w:rFonts w:ascii="Tahoma" w:hAnsi="Tahoma" w:cs="Tahoma"/>
          <w:i/>
          <w:iCs/>
          <w:color w:val="3366FF"/>
          <w:sz w:val="20"/>
        </w:rPr>
        <w:t>ého</w:t>
      </w:r>
      <w:r>
        <w:rPr>
          <w:rFonts w:ascii="Tahoma" w:hAnsi="Tahoma" w:cs="Tahoma"/>
          <w:i/>
          <w:iCs/>
          <w:color w:val="3366FF"/>
          <w:sz w:val="20"/>
        </w:rPr>
        <w:t xml:space="preserve"> v obchodním rejstříku</w:t>
      </w:r>
      <w:r w:rsidR="00056E23">
        <w:rPr>
          <w:rFonts w:ascii="Tahoma" w:hAnsi="Tahoma" w:cs="Tahoma"/>
          <w:i/>
          <w:iCs/>
          <w:color w:val="3366FF"/>
          <w:sz w:val="20"/>
        </w:rPr>
        <w:t>; pokud je příjemce podnikatelem a není zapsán v obchodním rejstříku, uveďte údaj o zápisu do jiné evidence, v níž je zapsán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44AA5023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54D124F5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7683A776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33BC5F9E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 w:rsidR="002E172E"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5CACECB7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71020AC9" w14:textId="588B7B8F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056E23" w:rsidRPr="00056E23">
        <w:rPr>
          <w:rFonts w:ascii="Tahoma" w:hAnsi="Tahoma" w:cs="Tahoma"/>
          <w:bCs w:val="0"/>
          <w:sz w:val="20"/>
        </w:rPr>
        <w:t>„</w:t>
      </w:r>
      <w:r w:rsidRPr="00056E23">
        <w:rPr>
          <w:rFonts w:ascii="Tahoma" w:hAnsi="Tahoma" w:cs="Tahoma"/>
          <w:bCs w:val="0"/>
          <w:sz w:val="20"/>
        </w:rPr>
        <w:t xml:space="preserve">Podpora </w:t>
      </w:r>
      <w:r w:rsidR="009A5D6D">
        <w:rPr>
          <w:rFonts w:ascii="Tahoma" w:hAnsi="Tahoma" w:cs="Tahoma"/>
          <w:bCs w:val="0"/>
          <w:sz w:val="20"/>
        </w:rPr>
        <w:t xml:space="preserve">vrcholového </w:t>
      </w:r>
      <w:r w:rsidR="00056E23" w:rsidRPr="00056E23">
        <w:rPr>
          <w:rFonts w:ascii="Tahoma" w:hAnsi="Tahoma" w:cs="Tahoma"/>
          <w:bCs w:val="0"/>
          <w:sz w:val="20"/>
        </w:rPr>
        <w:t xml:space="preserve">sportu v Moravskoslezském kraji </w:t>
      </w:r>
      <w:r w:rsidR="00643CC1">
        <w:rPr>
          <w:rFonts w:ascii="Tahoma" w:hAnsi="Tahoma" w:cs="Tahoma"/>
          <w:bCs w:val="0"/>
          <w:sz w:val="20"/>
        </w:rPr>
        <w:t>pro</w:t>
      </w:r>
      <w:r w:rsidR="00056E23" w:rsidRPr="00056E23">
        <w:rPr>
          <w:rFonts w:ascii="Tahoma" w:hAnsi="Tahoma" w:cs="Tahoma"/>
          <w:bCs w:val="0"/>
          <w:sz w:val="20"/>
        </w:rPr>
        <w:t xml:space="preserve"> rok </w:t>
      </w:r>
      <w:r w:rsidR="001E231A">
        <w:rPr>
          <w:rFonts w:ascii="Tahoma" w:hAnsi="Tahoma" w:cs="Tahoma"/>
          <w:bCs w:val="0"/>
          <w:sz w:val="20"/>
        </w:rPr>
        <w:t>202</w:t>
      </w:r>
      <w:r w:rsidR="000F7D1A">
        <w:rPr>
          <w:rFonts w:ascii="Tahoma" w:hAnsi="Tahoma" w:cs="Tahoma"/>
          <w:bCs w:val="0"/>
          <w:sz w:val="20"/>
        </w:rPr>
        <w:t>5</w:t>
      </w:r>
      <w:r w:rsidR="00056E23" w:rsidRPr="00056E23">
        <w:rPr>
          <w:rFonts w:ascii="Tahoma" w:hAnsi="Tahoma" w:cs="Tahoma"/>
          <w:bCs w:val="0"/>
          <w:sz w:val="20"/>
        </w:rPr>
        <w:t>“</w:t>
      </w:r>
      <w:r>
        <w:rPr>
          <w:rFonts w:ascii="Tahoma" w:hAnsi="Tahoma" w:cs="Tahoma"/>
          <w:b w:val="0"/>
          <w:bCs w:val="0"/>
          <w:sz w:val="20"/>
        </w:rPr>
        <w:t xml:space="preserve"> (dále jen „Dotační program“), o</w:t>
      </w:r>
      <w:r w:rsidR="00056E23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jehož vyhlášení rozhodla rada kraj</w:t>
      </w:r>
      <w:r w:rsidR="003B756E">
        <w:rPr>
          <w:rFonts w:ascii="Tahoma" w:hAnsi="Tahoma" w:cs="Tahoma"/>
          <w:b w:val="0"/>
          <w:bCs w:val="0"/>
          <w:sz w:val="20"/>
        </w:rPr>
        <w:t xml:space="preserve">e svým usnesením č. </w:t>
      </w:r>
      <w:r w:rsidR="003B2E0B">
        <w:rPr>
          <w:rFonts w:ascii="Tahoma" w:hAnsi="Tahoma" w:cs="Tahoma"/>
          <w:b w:val="0"/>
          <w:bCs w:val="0"/>
          <w:sz w:val="20"/>
        </w:rPr>
        <w:t xml:space="preserve">111/7741 </w:t>
      </w:r>
      <w:r w:rsidR="003F2BC0">
        <w:rPr>
          <w:rFonts w:ascii="Tahoma" w:hAnsi="Tahoma" w:cs="Tahoma"/>
          <w:b w:val="0"/>
          <w:bCs w:val="0"/>
          <w:sz w:val="20"/>
        </w:rPr>
        <w:t xml:space="preserve">ze dne </w:t>
      </w:r>
      <w:r w:rsidR="0017380E">
        <w:rPr>
          <w:rFonts w:ascii="Tahoma" w:hAnsi="Tahoma" w:cs="Tahoma"/>
          <w:b w:val="0"/>
          <w:bCs w:val="0"/>
          <w:sz w:val="20"/>
        </w:rPr>
        <w:t>16</w:t>
      </w:r>
      <w:r w:rsidR="003F2BC0">
        <w:rPr>
          <w:rFonts w:ascii="Tahoma" w:hAnsi="Tahoma" w:cs="Tahoma"/>
          <w:b w:val="0"/>
          <w:bCs w:val="0"/>
          <w:sz w:val="20"/>
        </w:rPr>
        <w:t>.</w:t>
      </w:r>
      <w:r w:rsidR="003B2E0B">
        <w:rPr>
          <w:rFonts w:ascii="Tahoma" w:hAnsi="Tahoma" w:cs="Tahoma"/>
          <w:b w:val="0"/>
          <w:bCs w:val="0"/>
          <w:sz w:val="20"/>
        </w:rPr>
        <w:t> </w:t>
      </w:r>
      <w:r w:rsidR="003F2BC0">
        <w:rPr>
          <w:rFonts w:ascii="Tahoma" w:hAnsi="Tahoma" w:cs="Tahoma"/>
          <w:b w:val="0"/>
          <w:bCs w:val="0"/>
          <w:sz w:val="20"/>
        </w:rPr>
        <w:t>9.</w:t>
      </w:r>
      <w:r w:rsidR="003B2E0B">
        <w:rPr>
          <w:rFonts w:ascii="Tahoma" w:hAnsi="Tahoma" w:cs="Tahoma"/>
          <w:b w:val="0"/>
          <w:bCs w:val="0"/>
          <w:sz w:val="20"/>
        </w:rPr>
        <w:t> </w:t>
      </w:r>
      <w:r w:rsidR="003F2BC0">
        <w:rPr>
          <w:rFonts w:ascii="Tahoma" w:hAnsi="Tahoma" w:cs="Tahoma"/>
          <w:b w:val="0"/>
          <w:bCs w:val="0"/>
          <w:sz w:val="20"/>
        </w:rPr>
        <w:t>202</w:t>
      </w:r>
      <w:r w:rsidR="000F7D1A">
        <w:rPr>
          <w:rFonts w:ascii="Tahoma" w:hAnsi="Tahoma" w:cs="Tahoma"/>
          <w:b w:val="0"/>
          <w:bCs w:val="0"/>
          <w:sz w:val="20"/>
        </w:rPr>
        <w:t>4</w:t>
      </w:r>
      <w:r w:rsidR="00F327C6">
        <w:rPr>
          <w:rFonts w:ascii="Tahoma" w:hAnsi="Tahoma" w:cs="Tahoma"/>
          <w:b w:val="0"/>
          <w:bCs w:val="0"/>
          <w:sz w:val="20"/>
        </w:rPr>
        <w:t>.</w:t>
      </w:r>
    </w:p>
    <w:p w14:paraId="7664A6D8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E61A6FB" w14:textId="77777777" w:rsidR="006F597A" w:rsidRDefault="006F597A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F597A">
        <w:rPr>
          <w:rFonts w:ascii="Tahoma" w:hAnsi="Tahoma" w:cs="Tahoma"/>
          <w:b w:val="0"/>
          <w:bCs w:val="0"/>
          <w:sz w:val="20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neplatná.</w:t>
      </w:r>
    </w:p>
    <w:p w14:paraId="534F9E0F" w14:textId="77777777" w:rsidR="007E4868" w:rsidRPr="00571318" w:rsidRDefault="007E4868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 obchodní společnost)</w:t>
      </w:r>
    </w:p>
    <w:p w14:paraId="306F8C1A" w14:textId="77777777" w:rsidR="001E231A" w:rsidRDefault="001E231A" w:rsidP="0057131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25E9571" w14:textId="77777777" w:rsidR="00B603F2" w:rsidRPr="001E231A" w:rsidRDefault="00B603F2" w:rsidP="0057131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603F2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4197DB47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79C41AB7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7341DC35" w14:textId="77777777" w:rsidR="00D936E9" w:rsidRDefault="00D936E9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0A9D5AA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4E76B0B3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3A65A9FB" w14:textId="77777777" w:rsidR="001432A3" w:rsidRDefault="00D65624" w:rsidP="00D65624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B40C6E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neinvestiční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dotaci </w:t>
      </w:r>
      <w:r w:rsidRPr="00B40C6E">
        <w:rPr>
          <w:rFonts w:ascii="Tahoma" w:hAnsi="Tahoma" w:cs="Tahoma"/>
          <w:bCs w:val="0"/>
          <w:color w:val="000000"/>
          <w:sz w:val="20"/>
        </w:rPr>
        <w:t>ve výši</w:t>
      </w:r>
      <w:r w:rsidR="00EE366D" w:rsidRPr="00B40C6E">
        <w:rPr>
          <w:rFonts w:ascii="Tahoma" w:hAnsi="Tahoma" w:cs="Tahoma"/>
          <w:bCs w:val="0"/>
          <w:color w:val="000000"/>
          <w:sz w:val="20"/>
        </w:rPr>
        <w:t xml:space="preserve"> </w:t>
      </w:r>
      <w:r w:rsidRPr="00B40C6E">
        <w:rPr>
          <w:rFonts w:ascii="Tahoma" w:hAnsi="Tahoma" w:cs="Tahoma"/>
          <w:bCs w:val="0"/>
          <w:color w:val="000000"/>
          <w:sz w:val="20"/>
        </w:rPr>
        <w:t>... Kč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(slovy … korun českých)</w:t>
      </w:r>
      <w:r w:rsidR="00EE366D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účelově určenou na realizaci projektu </w:t>
      </w:r>
      <w:r w:rsidRPr="00B40C6E">
        <w:rPr>
          <w:rFonts w:ascii="Tahoma" w:hAnsi="Tahoma" w:cs="Tahoma"/>
          <w:bCs w:val="0"/>
          <w:color w:val="000000"/>
          <w:sz w:val="20"/>
        </w:rPr>
        <w:t>„……………………………………“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(dále jen „projekt“). Část dotace ve výši</w:t>
      </w:r>
      <w:r w:rsidR="00E67367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>... Kč (slovy ... korun</w:t>
      </w:r>
      <w:r w:rsidRPr="003A2553">
        <w:rPr>
          <w:rFonts w:ascii="Tahoma" w:hAnsi="Tahoma" w:cs="Tahoma"/>
          <w:b w:val="0"/>
          <w:bCs w:val="0"/>
          <w:sz w:val="20"/>
        </w:rPr>
        <w:t xml:space="preserve"> českých) je určena k úhradě uznatelných nákladů projektu vymezených v čl. VI této smlouvy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r w:rsidRPr="00133C12">
        <w:rPr>
          <w:rFonts w:ascii="Tahoma" w:hAnsi="Tahoma" w:cs="Tahoma"/>
          <w:bCs w:val="0"/>
          <w:sz w:val="20"/>
        </w:rPr>
        <w:t>Část dotace ve výši ... Kč</w:t>
      </w:r>
      <w:r w:rsidRPr="003A2553">
        <w:rPr>
          <w:rFonts w:ascii="Tahoma" w:hAnsi="Tahoma" w:cs="Tahoma"/>
          <w:b w:val="0"/>
          <w:bCs w:val="0"/>
          <w:sz w:val="20"/>
        </w:rPr>
        <w:t xml:space="preserve"> (slovy </w:t>
      </w:r>
      <w:r>
        <w:rPr>
          <w:rFonts w:ascii="Tahoma" w:hAnsi="Tahoma" w:cs="Tahoma"/>
          <w:b w:val="0"/>
          <w:bCs w:val="0"/>
          <w:sz w:val="20"/>
        </w:rPr>
        <w:t>...</w:t>
      </w:r>
      <w:r w:rsidRPr="003A2553">
        <w:rPr>
          <w:rFonts w:ascii="Tahoma" w:hAnsi="Tahoma" w:cs="Tahoma"/>
          <w:b w:val="0"/>
          <w:bCs w:val="0"/>
          <w:sz w:val="20"/>
        </w:rPr>
        <w:t xml:space="preserve"> korun českých) je stanovena jako pevná částka pokrývající náklady na </w:t>
      </w:r>
      <w:r>
        <w:rPr>
          <w:rFonts w:ascii="Tahoma" w:hAnsi="Tahoma" w:cs="Tahoma"/>
          <w:b w:val="0"/>
          <w:bCs w:val="0"/>
          <w:sz w:val="20"/>
        </w:rPr>
        <w:t xml:space="preserve">realizaci </w:t>
      </w:r>
      <w:r w:rsidRPr="003A2553">
        <w:rPr>
          <w:rFonts w:ascii="Tahoma" w:hAnsi="Tahoma" w:cs="Tahoma"/>
          <w:b w:val="0"/>
          <w:bCs w:val="0"/>
          <w:sz w:val="20"/>
        </w:rPr>
        <w:t>projektu; v souladu s ustanovením § 10a odst. 8 zákona č. 250/2000 Sb. nemusí být výše těchto nákladů prokazována.</w:t>
      </w:r>
      <w:r w:rsidR="00B41620">
        <w:rPr>
          <w:rFonts w:ascii="Tahoma" w:hAnsi="Tahoma" w:cs="Tahoma"/>
          <w:b w:val="0"/>
          <w:bCs w:val="0"/>
          <w:sz w:val="20"/>
        </w:rPr>
        <w:t xml:space="preserve"> 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161574">
        <w:rPr>
          <w:rFonts w:ascii="Tahoma" w:hAnsi="Tahoma" w:cs="Tahoma"/>
          <w:b w:val="0"/>
          <w:i/>
          <w:iCs/>
          <w:color w:val="3366FF"/>
          <w:sz w:val="20"/>
        </w:rPr>
        <w:t>varianta pro případ neinvestiční dotace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6936CBB0" w14:textId="77777777" w:rsidR="00C956B1" w:rsidRPr="00B40C6E" w:rsidRDefault="001432A3" w:rsidP="00B40C6E">
      <w:pPr>
        <w:pStyle w:val="Zkladntext"/>
        <w:spacing w:before="120"/>
        <w:ind w:left="357"/>
        <w:jc w:val="both"/>
        <w:rPr>
          <w:rFonts w:ascii="Tahoma" w:hAnsi="Tahoma" w:cs="Tahoma"/>
          <w:b w:val="0"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B40C6E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investiční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dotaci 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 xml:space="preserve">v maximální výši </w:t>
      </w:r>
      <w:r w:rsidR="0060032C">
        <w:rPr>
          <w:rFonts w:ascii="Tahoma" w:hAnsi="Tahoma" w:cs="Tahoma"/>
          <w:bCs w:val="0"/>
          <w:color w:val="000000"/>
          <w:sz w:val="20"/>
        </w:rPr>
        <w:t>75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 xml:space="preserve"> %</w:t>
      </w:r>
      <w:r w:rsidR="00527559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celkových skutečně vynaložených uznatelných nákladů na realizaci projektu 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>„……………………………………“</w:t>
      </w:r>
      <w:r w:rsidR="00527559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(dále jen „projekt“), maximálně však 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 xml:space="preserve">ve </w:t>
      </w:r>
      <w:r w:rsidRPr="00B40C6E">
        <w:rPr>
          <w:rFonts w:ascii="Tahoma" w:hAnsi="Tahoma" w:cs="Tahoma"/>
          <w:bCs w:val="0"/>
          <w:color w:val="000000"/>
          <w:sz w:val="20"/>
        </w:rPr>
        <w:t>výši ...</w:t>
      </w:r>
      <w:r w:rsidRPr="00B47E42">
        <w:rPr>
          <w:rFonts w:ascii="Tahoma" w:hAnsi="Tahoma" w:cs="Tahoma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 xml:space="preserve"> (slovy … korun českých) účelově určenou </w:t>
      </w:r>
      <w:r w:rsidR="00527559" w:rsidRPr="00527559">
        <w:rPr>
          <w:rFonts w:ascii="Tahoma" w:hAnsi="Tahoma" w:cs="Tahoma"/>
          <w:b w:val="0"/>
          <w:bCs w:val="0"/>
          <w:sz w:val="20"/>
        </w:rPr>
        <w:t>k úhradě uznatelných nákladů projektu vymezených v čl. VI této smlouvy</w:t>
      </w:r>
      <w:r w:rsidRPr="003A2553">
        <w:rPr>
          <w:rFonts w:ascii="Tahoma" w:hAnsi="Tahoma" w:cs="Tahoma"/>
          <w:b w:val="0"/>
          <w:bCs w:val="0"/>
          <w:sz w:val="20"/>
        </w:rPr>
        <w:t>.</w:t>
      </w:r>
      <w:r w:rsidRPr="001432A3">
        <w:rPr>
          <w:rFonts w:ascii="Tahoma" w:hAnsi="Tahoma" w:cs="Tahoma"/>
          <w:b w:val="0"/>
          <w:i/>
          <w:iCs/>
          <w:color w:val="3366FF"/>
          <w:sz w:val="20"/>
        </w:rPr>
        <w:t xml:space="preserve"> 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161574">
        <w:rPr>
          <w:rFonts w:ascii="Tahoma" w:hAnsi="Tahoma" w:cs="Tahoma"/>
          <w:b w:val="0"/>
          <w:i/>
          <w:iCs/>
          <w:color w:val="3366FF"/>
          <w:sz w:val="20"/>
        </w:rPr>
        <w:t>varianta pro případ investiční dotace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7631000B" w14:textId="77777777" w:rsidR="00D65624" w:rsidRDefault="00C956B1" w:rsidP="00B40C6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Poskytovatel podle této smlouvy poskytne příjemci dotaci </w:t>
      </w:r>
      <w:r w:rsidRPr="00571318">
        <w:rPr>
          <w:rFonts w:ascii="Tahoma" w:hAnsi="Tahoma" w:cs="Tahoma"/>
          <w:bCs w:val="0"/>
          <w:color w:val="70AD47"/>
          <w:sz w:val="20"/>
        </w:rPr>
        <w:t>v maximální výši ...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(slovy … korun českých) účelově určenou na realizaci projektu </w:t>
      </w:r>
      <w:r w:rsidRPr="00571318">
        <w:rPr>
          <w:rFonts w:ascii="Tahoma" w:hAnsi="Tahoma" w:cs="Tahoma"/>
          <w:bCs w:val="0"/>
          <w:color w:val="70AD47"/>
          <w:sz w:val="20"/>
        </w:rPr>
        <w:t>„……………………………………“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(dále jen „projekt“). Část dotace </w:t>
      </w:r>
      <w:r w:rsidRPr="00571318">
        <w:rPr>
          <w:rFonts w:ascii="Tahoma" w:hAnsi="Tahoma" w:cs="Tahoma"/>
          <w:bCs w:val="0"/>
          <w:color w:val="70AD47"/>
          <w:sz w:val="20"/>
        </w:rPr>
        <w:t>v maximální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</w:t>
      </w:r>
      <w:r w:rsidRPr="00571318">
        <w:rPr>
          <w:rFonts w:ascii="Tahoma" w:hAnsi="Tahoma" w:cs="Tahoma"/>
          <w:bCs w:val="0"/>
          <w:color w:val="70AD47"/>
          <w:sz w:val="20"/>
        </w:rPr>
        <w:t>výši ...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(slovy ... korun českých) je určena k úhradě uznatelných nákladů projektu vymezených v čl. VI této smlouvy, z toho část dotace </w:t>
      </w:r>
      <w:r w:rsidRPr="00571318">
        <w:rPr>
          <w:rFonts w:ascii="Tahoma" w:hAnsi="Tahoma" w:cs="Tahoma"/>
          <w:bCs w:val="0"/>
          <w:color w:val="70AD47"/>
          <w:sz w:val="20"/>
        </w:rPr>
        <w:t>ve výši …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je určena </w:t>
      </w:r>
      <w:r w:rsidR="00161574"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k úhradě uznatelných neinvestičních nákladů projektu a část dotace </w:t>
      </w:r>
      <w:r w:rsidR="00161574" w:rsidRPr="00571318">
        <w:rPr>
          <w:rFonts w:ascii="Tahoma" w:hAnsi="Tahoma" w:cs="Tahoma"/>
          <w:bCs w:val="0"/>
          <w:color w:val="70AD47"/>
          <w:sz w:val="20"/>
        </w:rPr>
        <w:t xml:space="preserve">v maximální výši </w:t>
      </w:r>
      <w:r w:rsidR="0060032C">
        <w:rPr>
          <w:rFonts w:ascii="Tahoma" w:hAnsi="Tahoma" w:cs="Tahoma"/>
          <w:bCs w:val="0"/>
          <w:color w:val="70AD47"/>
          <w:sz w:val="20"/>
        </w:rPr>
        <w:t>75</w:t>
      </w:r>
      <w:r w:rsidR="00161574" w:rsidRPr="00571318">
        <w:rPr>
          <w:rFonts w:ascii="Tahoma" w:hAnsi="Tahoma" w:cs="Tahoma"/>
          <w:bCs w:val="0"/>
          <w:color w:val="70AD47"/>
          <w:sz w:val="20"/>
        </w:rPr>
        <w:t xml:space="preserve"> % </w:t>
      </w:r>
      <w:r w:rsidR="00161574"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skutečně vynaložených uznatelných investičních nákladů projektu, maximálně však </w:t>
      </w:r>
      <w:r w:rsidR="00161574" w:rsidRPr="00571318">
        <w:rPr>
          <w:rFonts w:ascii="Tahoma" w:hAnsi="Tahoma" w:cs="Tahoma"/>
          <w:bCs w:val="0"/>
          <w:color w:val="70AD47"/>
          <w:sz w:val="20"/>
        </w:rPr>
        <w:t>ve výši … Kč</w:t>
      </w:r>
      <w:r w:rsidR="00161574"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je určena k úhradě uznatelných investičních nákladů projektu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. </w:t>
      </w:r>
      <w:r w:rsidRPr="00571318">
        <w:rPr>
          <w:rFonts w:ascii="Tahoma" w:hAnsi="Tahoma" w:cs="Tahoma"/>
          <w:bCs w:val="0"/>
          <w:color w:val="70AD47"/>
          <w:sz w:val="20"/>
        </w:rPr>
        <w:t>Část dotace ve výši ...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(slovy ... korun českých) je stanovena jako pevná částka pokrývající náklady na realizaci projektu; v souladu s ustanovením § 10a odst. 8 zákona č. 250/2000 Sb. nemusí být výše těchto nákladů prokazována</w:t>
      </w:r>
      <w:r w:rsidR="00CD7C16" w:rsidRPr="00571318">
        <w:rPr>
          <w:rFonts w:ascii="Tahoma" w:hAnsi="Tahoma" w:cs="Tahoma"/>
          <w:b w:val="0"/>
          <w:bCs w:val="0"/>
          <w:color w:val="70AD47"/>
          <w:sz w:val="20"/>
        </w:rPr>
        <w:t>; tyto náklady jsou neinvestiční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>.</w:t>
      </w:r>
      <w:r w:rsidRPr="00C956B1">
        <w:rPr>
          <w:rFonts w:ascii="Tahoma" w:hAnsi="Tahoma" w:cs="Tahoma"/>
          <w:b w:val="0"/>
          <w:i/>
          <w:iCs/>
          <w:color w:val="3366FF"/>
          <w:sz w:val="20"/>
        </w:rPr>
        <w:t xml:space="preserve"> </w:t>
      </w:r>
      <w:r w:rsidR="00B41620" w:rsidRPr="00B40C6E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161574">
        <w:rPr>
          <w:rFonts w:ascii="Tahoma" w:hAnsi="Tahoma" w:cs="Tahoma"/>
          <w:b w:val="0"/>
          <w:i/>
          <w:iCs/>
          <w:color w:val="3366FF"/>
          <w:sz w:val="20"/>
        </w:rPr>
        <w:t>varianta pro případ kombinované dotace</w:t>
      </w:r>
      <w:r w:rsidR="00B41620" w:rsidRPr="00B40C6E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50DB8F6B" w14:textId="77777777" w:rsidR="00226E72" w:rsidRDefault="00226E72" w:rsidP="00CD7C16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14122141"/>
      <w:r w:rsidRPr="00226E72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  <w:bookmarkEnd w:id="0"/>
    </w:p>
    <w:p w14:paraId="1219EB98" w14:textId="77777777" w:rsidR="00CD7C16" w:rsidRDefault="00CD7C16" w:rsidP="00571318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076FD308" w14:textId="77777777" w:rsidR="00CD7C16" w:rsidRDefault="00226E72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226E72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celkové předpokládané uznatelné náklady, konečná výše dotace se bude rovnat maximální výši dotace </w:t>
      </w:r>
      <w:r w:rsidR="0060032C" w:rsidRPr="0060032C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226E72">
        <w:rPr>
          <w:rFonts w:ascii="Tahoma" w:hAnsi="Tahoma" w:cs="Tahoma"/>
          <w:b w:val="0"/>
          <w:bCs w:val="0"/>
          <w:sz w:val="20"/>
        </w:rPr>
        <w:t>, nedojde-li k překročení stanoveného maximálního procentního podílu dotace na skutečných uznatelných nákladech projektu</w:t>
      </w:r>
      <w:r w:rsidR="00CD7C16">
        <w:rPr>
          <w:rFonts w:ascii="Tahoma" w:hAnsi="Tahoma" w:cs="Tahoma"/>
          <w:b w:val="0"/>
          <w:bCs w:val="0"/>
          <w:sz w:val="20"/>
        </w:rPr>
        <w:t>.</w:t>
      </w:r>
    </w:p>
    <w:p w14:paraId="67FF7ED8" w14:textId="77777777" w:rsidR="00416F07" w:rsidRDefault="00416F07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416F07">
        <w:rPr>
          <w:rFonts w:ascii="Tahoma" w:hAnsi="Tahoma" w:cs="Tahoma"/>
          <w:b w:val="0"/>
          <w:bCs w:val="0"/>
          <w:sz w:val="20"/>
        </w:rPr>
        <w:lastRenderedPageBreak/>
        <w:t xml:space="preserve">Pokud budou skutečné uznatelné náklady projektu nižší než předpokládané uznatelné náklady a dotace v maximální výši </w:t>
      </w:r>
      <w:r w:rsidR="0060032C" w:rsidRPr="0060032C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416F07">
        <w:rPr>
          <w:rFonts w:ascii="Tahoma" w:hAnsi="Tahoma" w:cs="Tahoma"/>
          <w:b w:val="0"/>
          <w:bCs w:val="0"/>
          <w:sz w:val="20"/>
        </w:rPr>
        <w:t xml:space="preserve"> by překročila stanovený maximální procentní podíl dotace na skutečných uznatelných nákladech projektu, konečná výše dotace se sníží tak, aby tento procentní podíl byl zachován.</w:t>
      </w:r>
    </w:p>
    <w:p w14:paraId="4FB2135D" w14:textId="77777777" w:rsidR="00F04B31" w:rsidRDefault="007F5D24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7F5D24">
        <w:rPr>
          <w:rFonts w:ascii="Tahoma" w:hAnsi="Tahoma" w:cs="Tahoma"/>
          <w:b w:val="0"/>
          <w:bCs w:val="0"/>
          <w:sz w:val="20"/>
        </w:rPr>
        <w:t xml:space="preserve">Pokud skutečné uznatelné náklady projektu se budou rovnat předpokládaným uznatelným nákladům nebo je překročí, konečná výše dotace se nezvyšuje a příjemce obdrží </w:t>
      </w:r>
      <w:r w:rsidR="00F62B8A" w:rsidRPr="00F62B8A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CD7C16">
        <w:rPr>
          <w:rFonts w:ascii="Tahoma" w:hAnsi="Tahoma" w:cs="Tahoma"/>
          <w:b w:val="0"/>
          <w:bCs w:val="0"/>
          <w:sz w:val="20"/>
        </w:rPr>
        <w:t>.</w:t>
      </w:r>
    </w:p>
    <w:p w14:paraId="7D9DAA07" w14:textId="77777777" w:rsidR="00CD7C16" w:rsidRDefault="00F04B31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Výše uvedená pravidla pro stanovení konečné výše dotace na projekt se použijí obdobně pro stanovení konečné výše dotace na daný sport.</w:t>
      </w:r>
      <w:r w:rsidR="00CD7C16">
        <w:rPr>
          <w:rFonts w:ascii="Tahoma" w:hAnsi="Tahoma" w:cs="Tahoma"/>
          <w:b w:val="0"/>
          <w:bCs w:val="0"/>
          <w:sz w:val="20"/>
        </w:rPr>
        <w:t xml:space="preserve"> </w:t>
      </w:r>
      <w:r w:rsidR="00CD7C16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CD7C16">
        <w:rPr>
          <w:rFonts w:ascii="Tahoma" w:hAnsi="Tahoma" w:cs="Tahoma"/>
          <w:b w:val="0"/>
          <w:i/>
          <w:iCs/>
          <w:color w:val="3366FF"/>
          <w:sz w:val="20"/>
        </w:rPr>
        <w:t>varianta pro případ investiční dotace</w:t>
      </w:r>
      <w:r w:rsidR="00CD7C16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  <w:r w:rsidR="00DF1AD0">
        <w:rPr>
          <w:rFonts w:ascii="Tahoma" w:hAnsi="Tahoma" w:cs="Tahoma"/>
          <w:b w:val="0"/>
          <w:i/>
          <w:iCs/>
          <w:color w:val="3366FF"/>
          <w:sz w:val="20"/>
        </w:rPr>
        <w:t xml:space="preserve"> </w:t>
      </w:r>
    </w:p>
    <w:p w14:paraId="2490C72E" w14:textId="77777777" w:rsidR="006130A7" w:rsidRDefault="006130A7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6130A7">
        <w:rPr>
          <w:rFonts w:ascii="Tahoma" w:hAnsi="Tahoma" w:cs="Tahoma"/>
          <w:b w:val="0"/>
          <w:bCs w:val="0"/>
          <w:sz w:val="20"/>
        </w:rPr>
        <w:t xml:space="preserve">Procentní podíl dotace na předpokládaných uznatelných </w:t>
      </w:r>
      <w:r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6130A7">
        <w:rPr>
          <w:rFonts w:ascii="Tahoma" w:hAnsi="Tahoma" w:cs="Tahoma"/>
          <w:b w:val="0"/>
          <w:bCs w:val="0"/>
          <w:sz w:val="20"/>
        </w:rPr>
        <w:t xml:space="preserve">nákladech projektu vyplývá z nákladového rozpočtu projektu (příloha č. 1 této smlouvy) a může být nižší než maximální procentní podíl dotace na skutečných uznatelných </w:t>
      </w:r>
      <w:r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6130A7">
        <w:rPr>
          <w:rFonts w:ascii="Tahoma" w:hAnsi="Tahoma" w:cs="Tahoma"/>
          <w:b w:val="0"/>
          <w:bCs w:val="0"/>
          <w:sz w:val="20"/>
        </w:rPr>
        <w:t>nákladech projektu.</w:t>
      </w:r>
    </w:p>
    <w:p w14:paraId="6135F445" w14:textId="77777777" w:rsidR="00CD7C16" w:rsidRDefault="00CD7C16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Konečná výše </w:t>
      </w:r>
      <w:r w:rsidR="00841CC9">
        <w:rPr>
          <w:rFonts w:ascii="Tahoma" w:hAnsi="Tahoma" w:cs="Tahoma"/>
          <w:b w:val="0"/>
          <w:bCs w:val="0"/>
          <w:sz w:val="20"/>
        </w:rPr>
        <w:t xml:space="preserve">části </w:t>
      </w:r>
      <w:r>
        <w:rPr>
          <w:rFonts w:ascii="Tahoma" w:hAnsi="Tahoma" w:cs="Tahoma"/>
          <w:b w:val="0"/>
          <w:bCs w:val="0"/>
          <w:sz w:val="20"/>
        </w:rPr>
        <w:t xml:space="preserve">dotace </w:t>
      </w:r>
      <w:r w:rsidR="00841CC9">
        <w:rPr>
          <w:rFonts w:ascii="Tahoma" w:hAnsi="Tahoma" w:cs="Tahoma"/>
          <w:b w:val="0"/>
          <w:bCs w:val="0"/>
          <w:sz w:val="20"/>
        </w:rPr>
        <w:t xml:space="preserve">určené </w:t>
      </w:r>
      <w:r w:rsidR="00841CC9" w:rsidRPr="00841CC9">
        <w:rPr>
          <w:rFonts w:ascii="Tahoma" w:hAnsi="Tahoma" w:cs="Tahoma"/>
          <w:b w:val="0"/>
          <w:bCs w:val="0"/>
          <w:sz w:val="20"/>
        </w:rPr>
        <w:t>k úhradě uznatelných investičních nákladů projektu</w:t>
      </w:r>
      <w:r w:rsidR="00841CC9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bude stanovena s ohledem na skutečnou výši uznatelných </w:t>
      </w:r>
      <w:r w:rsidR="0057465A">
        <w:rPr>
          <w:rFonts w:ascii="Tahoma" w:hAnsi="Tahoma" w:cs="Tahoma"/>
          <w:b w:val="0"/>
          <w:bCs w:val="0"/>
          <w:sz w:val="20"/>
        </w:rPr>
        <w:t xml:space="preserve">investičních </w:t>
      </w:r>
      <w:r>
        <w:rPr>
          <w:rFonts w:ascii="Tahoma" w:hAnsi="Tahoma" w:cs="Tahoma"/>
          <w:b w:val="0"/>
          <w:bCs w:val="0"/>
          <w:sz w:val="20"/>
        </w:rPr>
        <w:t>nákladů uvedených a doložených v rámci závěrečného vyúčtování.</w:t>
      </w:r>
    </w:p>
    <w:p w14:paraId="6DE8DC9F" w14:textId="77777777" w:rsidR="00CD7C16" w:rsidRDefault="006130A7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6130A7">
        <w:rPr>
          <w:rFonts w:ascii="Tahoma" w:hAnsi="Tahoma" w:cs="Tahoma"/>
          <w:b w:val="0"/>
          <w:bCs w:val="0"/>
          <w:sz w:val="20"/>
        </w:rPr>
        <w:t xml:space="preserve">Pokud budou skutečné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6130A7">
        <w:rPr>
          <w:rFonts w:ascii="Tahoma" w:hAnsi="Tahoma" w:cs="Tahoma"/>
          <w:b w:val="0"/>
          <w:bCs w:val="0"/>
          <w:sz w:val="20"/>
        </w:rPr>
        <w:t xml:space="preserve">náklady projektu nižší než předpokládané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6130A7">
        <w:rPr>
          <w:rFonts w:ascii="Tahoma" w:hAnsi="Tahoma" w:cs="Tahoma"/>
          <w:b w:val="0"/>
          <w:bCs w:val="0"/>
          <w:sz w:val="20"/>
        </w:rPr>
        <w:t xml:space="preserve">náklady, konečná výše </w:t>
      </w:r>
      <w:r>
        <w:rPr>
          <w:rFonts w:ascii="Tahoma" w:hAnsi="Tahoma" w:cs="Tahoma"/>
          <w:b w:val="0"/>
          <w:bCs w:val="0"/>
          <w:sz w:val="20"/>
        </w:rPr>
        <w:t xml:space="preserve">části </w:t>
      </w:r>
      <w:r w:rsidRPr="006130A7">
        <w:rPr>
          <w:rFonts w:ascii="Tahoma" w:hAnsi="Tahoma" w:cs="Tahoma"/>
          <w:b w:val="0"/>
          <w:bCs w:val="0"/>
          <w:sz w:val="20"/>
        </w:rPr>
        <w:t xml:space="preserve">dotace </w:t>
      </w:r>
      <w:bookmarkStart w:id="1" w:name="_Hlk114122864"/>
      <w:r>
        <w:rPr>
          <w:rFonts w:ascii="Tahoma" w:hAnsi="Tahoma" w:cs="Tahoma"/>
          <w:b w:val="0"/>
          <w:bCs w:val="0"/>
          <w:sz w:val="20"/>
        </w:rPr>
        <w:t>určené k</w:t>
      </w:r>
      <w:r w:rsidR="00DB0BB0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úhradě</w:t>
      </w:r>
      <w:r w:rsidR="00DB0BB0">
        <w:rPr>
          <w:rFonts w:ascii="Tahoma" w:hAnsi="Tahoma" w:cs="Tahoma"/>
          <w:b w:val="0"/>
          <w:bCs w:val="0"/>
          <w:sz w:val="20"/>
        </w:rPr>
        <w:t xml:space="preserve"> uznatelných investičních nákladů projektu</w:t>
      </w:r>
      <w:bookmarkEnd w:id="1"/>
      <w:r w:rsidR="00DB0BB0">
        <w:rPr>
          <w:rFonts w:ascii="Tahoma" w:hAnsi="Tahoma" w:cs="Tahoma"/>
          <w:b w:val="0"/>
          <w:bCs w:val="0"/>
          <w:sz w:val="20"/>
        </w:rPr>
        <w:t xml:space="preserve"> </w:t>
      </w:r>
      <w:r w:rsidRPr="006130A7">
        <w:rPr>
          <w:rFonts w:ascii="Tahoma" w:hAnsi="Tahoma" w:cs="Tahoma"/>
          <w:b w:val="0"/>
          <w:bCs w:val="0"/>
          <w:sz w:val="20"/>
        </w:rPr>
        <w:t xml:space="preserve">se bude rovnat maximální výši </w:t>
      </w:r>
      <w:r w:rsidR="00DB0BB0">
        <w:rPr>
          <w:rFonts w:ascii="Tahoma" w:hAnsi="Tahoma" w:cs="Tahoma"/>
          <w:b w:val="0"/>
          <w:bCs w:val="0"/>
          <w:sz w:val="20"/>
        </w:rPr>
        <w:t xml:space="preserve">části </w:t>
      </w:r>
      <w:r w:rsidRPr="006130A7">
        <w:rPr>
          <w:rFonts w:ascii="Tahoma" w:hAnsi="Tahoma" w:cs="Tahoma"/>
          <w:b w:val="0"/>
          <w:bCs w:val="0"/>
          <w:sz w:val="20"/>
        </w:rPr>
        <w:t>dotace</w:t>
      </w:r>
      <w:r w:rsidR="00DB0BB0">
        <w:rPr>
          <w:rFonts w:ascii="Tahoma" w:hAnsi="Tahoma" w:cs="Tahoma"/>
          <w:b w:val="0"/>
          <w:bCs w:val="0"/>
          <w:sz w:val="20"/>
        </w:rPr>
        <w:t xml:space="preserve"> </w:t>
      </w:r>
      <w:r w:rsidR="00DB0BB0" w:rsidRPr="00DB0BB0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Pr="006130A7">
        <w:rPr>
          <w:rFonts w:ascii="Tahoma" w:hAnsi="Tahoma" w:cs="Tahoma"/>
          <w:b w:val="0"/>
          <w:bCs w:val="0"/>
          <w:sz w:val="20"/>
        </w:rPr>
        <w:t xml:space="preserve"> </w:t>
      </w:r>
      <w:r w:rsidR="0085232D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6130A7">
        <w:rPr>
          <w:rFonts w:ascii="Tahoma" w:hAnsi="Tahoma" w:cs="Tahoma"/>
          <w:b w:val="0"/>
          <w:bCs w:val="0"/>
          <w:sz w:val="20"/>
        </w:rPr>
        <w:t xml:space="preserve">, nedojde-li k překročení stanoveného maximálního procentního podílu </w:t>
      </w:r>
      <w:r w:rsidR="00964D4C" w:rsidRPr="00964D4C">
        <w:rPr>
          <w:rFonts w:ascii="Tahoma" w:hAnsi="Tahoma" w:cs="Tahoma"/>
          <w:b w:val="0"/>
          <w:bCs w:val="0"/>
          <w:sz w:val="20"/>
        </w:rPr>
        <w:t>části dotace určené k úhradě uznatelných investičních nákladů projektu</w:t>
      </w:r>
      <w:r w:rsidR="00964D4C" w:rsidRPr="00964D4C">
        <w:rPr>
          <w:rFonts w:ascii="Tahoma" w:hAnsi="Tahoma" w:cs="Tahoma"/>
          <w:sz w:val="20"/>
        </w:rPr>
        <w:t xml:space="preserve"> </w:t>
      </w:r>
      <w:r w:rsidRPr="006130A7">
        <w:rPr>
          <w:rFonts w:ascii="Tahoma" w:hAnsi="Tahoma" w:cs="Tahoma"/>
          <w:b w:val="0"/>
          <w:bCs w:val="0"/>
          <w:sz w:val="20"/>
        </w:rPr>
        <w:t xml:space="preserve">na skutečných uznatelných </w:t>
      </w:r>
      <w:r w:rsidR="00964D4C"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6130A7">
        <w:rPr>
          <w:rFonts w:ascii="Tahoma" w:hAnsi="Tahoma" w:cs="Tahoma"/>
          <w:b w:val="0"/>
          <w:bCs w:val="0"/>
          <w:sz w:val="20"/>
        </w:rPr>
        <w:t>nákladech projektu</w:t>
      </w:r>
      <w:r w:rsidR="00CD7C16">
        <w:rPr>
          <w:rFonts w:ascii="Tahoma" w:hAnsi="Tahoma" w:cs="Tahoma"/>
          <w:b w:val="0"/>
          <w:bCs w:val="0"/>
          <w:sz w:val="20"/>
        </w:rPr>
        <w:t>.</w:t>
      </w:r>
    </w:p>
    <w:p w14:paraId="1964ACA3" w14:textId="77777777" w:rsidR="00964D4C" w:rsidRDefault="00964D4C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64D4C">
        <w:rPr>
          <w:rFonts w:ascii="Tahoma" w:hAnsi="Tahoma" w:cs="Tahoma"/>
          <w:b w:val="0"/>
          <w:bCs w:val="0"/>
          <w:sz w:val="20"/>
        </w:rPr>
        <w:t xml:space="preserve">Pokud budou skutečné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964D4C">
        <w:rPr>
          <w:rFonts w:ascii="Tahoma" w:hAnsi="Tahoma" w:cs="Tahoma"/>
          <w:b w:val="0"/>
          <w:bCs w:val="0"/>
          <w:sz w:val="20"/>
        </w:rPr>
        <w:t xml:space="preserve">náklady projektu nižší než předpokládané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964D4C">
        <w:rPr>
          <w:rFonts w:ascii="Tahoma" w:hAnsi="Tahoma" w:cs="Tahoma"/>
          <w:b w:val="0"/>
          <w:bCs w:val="0"/>
          <w:sz w:val="20"/>
        </w:rPr>
        <w:t>náklady a </w:t>
      </w:r>
      <w:r w:rsidR="004356C6">
        <w:rPr>
          <w:rFonts w:ascii="Tahoma" w:hAnsi="Tahoma" w:cs="Tahoma"/>
          <w:b w:val="0"/>
          <w:bCs w:val="0"/>
          <w:sz w:val="20"/>
        </w:rPr>
        <w:t xml:space="preserve">část </w:t>
      </w:r>
      <w:r w:rsidRPr="00964D4C">
        <w:rPr>
          <w:rFonts w:ascii="Tahoma" w:hAnsi="Tahoma" w:cs="Tahoma"/>
          <w:b w:val="0"/>
          <w:bCs w:val="0"/>
          <w:sz w:val="20"/>
        </w:rPr>
        <w:t xml:space="preserve">dotace </w:t>
      </w:r>
      <w:r w:rsidR="004356C6" w:rsidRPr="004356C6">
        <w:rPr>
          <w:rFonts w:ascii="Tahoma" w:hAnsi="Tahoma" w:cs="Tahoma"/>
          <w:b w:val="0"/>
          <w:bCs w:val="0"/>
          <w:sz w:val="20"/>
        </w:rPr>
        <w:t>určen</w:t>
      </w:r>
      <w:r w:rsidR="004356C6">
        <w:rPr>
          <w:rFonts w:ascii="Tahoma" w:hAnsi="Tahoma" w:cs="Tahoma"/>
          <w:b w:val="0"/>
          <w:bCs w:val="0"/>
          <w:sz w:val="20"/>
        </w:rPr>
        <w:t>á</w:t>
      </w:r>
      <w:r w:rsidR="004356C6" w:rsidRPr="004356C6">
        <w:rPr>
          <w:rFonts w:ascii="Tahoma" w:hAnsi="Tahoma" w:cs="Tahoma"/>
          <w:b w:val="0"/>
          <w:bCs w:val="0"/>
          <w:sz w:val="20"/>
        </w:rPr>
        <w:t xml:space="preserve"> k úhradě uznatelných investičních nákladů projektu</w:t>
      </w:r>
      <w:r w:rsidR="004356C6" w:rsidRPr="004356C6">
        <w:rPr>
          <w:rFonts w:ascii="Tahoma" w:hAnsi="Tahoma" w:cs="Tahoma"/>
          <w:sz w:val="20"/>
        </w:rPr>
        <w:t xml:space="preserve"> </w:t>
      </w:r>
      <w:r w:rsidRPr="00964D4C">
        <w:rPr>
          <w:rFonts w:ascii="Tahoma" w:hAnsi="Tahoma" w:cs="Tahoma"/>
          <w:b w:val="0"/>
          <w:bCs w:val="0"/>
          <w:sz w:val="20"/>
        </w:rPr>
        <w:t xml:space="preserve">v maximální výši </w:t>
      </w:r>
      <w:r w:rsidR="0085232D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964D4C">
        <w:rPr>
          <w:rFonts w:ascii="Tahoma" w:hAnsi="Tahoma" w:cs="Tahoma"/>
          <w:b w:val="0"/>
          <w:bCs w:val="0"/>
          <w:sz w:val="20"/>
        </w:rPr>
        <w:t xml:space="preserve"> by překročila stanovený maximální procentní podíl </w:t>
      </w:r>
      <w:r w:rsidR="004356C6">
        <w:rPr>
          <w:rFonts w:ascii="Tahoma" w:hAnsi="Tahoma" w:cs="Tahoma"/>
          <w:b w:val="0"/>
          <w:bCs w:val="0"/>
          <w:sz w:val="20"/>
        </w:rPr>
        <w:t xml:space="preserve">části </w:t>
      </w:r>
      <w:r w:rsidRPr="00964D4C">
        <w:rPr>
          <w:rFonts w:ascii="Tahoma" w:hAnsi="Tahoma" w:cs="Tahoma"/>
          <w:b w:val="0"/>
          <w:bCs w:val="0"/>
          <w:sz w:val="20"/>
        </w:rPr>
        <w:t xml:space="preserve">dotace </w:t>
      </w:r>
      <w:r w:rsidR="004356C6" w:rsidRPr="004356C6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="004356C6" w:rsidRPr="004356C6">
        <w:rPr>
          <w:rFonts w:ascii="Tahoma" w:hAnsi="Tahoma" w:cs="Tahoma"/>
          <w:sz w:val="20"/>
        </w:rPr>
        <w:t xml:space="preserve"> </w:t>
      </w:r>
      <w:r w:rsidRPr="00964D4C">
        <w:rPr>
          <w:rFonts w:ascii="Tahoma" w:hAnsi="Tahoma" w:cs="Tahoma"/>
          <w:b w:val="0"/>
          <w:bCs w:val="0"/>
          <w:sz w:val="20"/>
        </w:rPr>
        <w:t xml:space="preserve">na skutečných uznatelných </w:t>
      </w:r>
      <w:r w:rsidR="004356C6"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964D4C">
        <w:rPr>
          <w:rFonts w:ascii="Tahoma" w:hAnsi="Tahoma" w:cs="Tahoma"/>
          <w:b w:val="0"/>
          <w:bCs w:val="0"/>
          <w:sz w:val="20"/>
        </w:rPr>
        <w:t xml:space="preserve">nákladech projektu, konečná výše </w:t>
      </w:r>
      <w:r w:rsidR="004356C6">
        <w:rPr>
          <w:rFonts w:ascii="Tahoma" w:hAnsi="Tahoma" w:cs="Tahoma"/>
          <w:b w:val="0"/>
          <w:bCs w:val="0"/>
          <w:sz w:val="20"/>
        </w:rPr>
        <w:t xml:space="preserve">části </w:t>
      </w:r>
      <w:r w:rsidRPr="00964D4C">
        <w:rPr>
          <w:rFonts w:ascii="Tahoma" w:hAnsi="Tahoma" w:cs="Tahoma"/>
          <w:b w:val="0"/>
          <w:bCs w:val="0"/>
          <w:sz w:val="20"/>
        </w:rPr>
        <w:t xml:space="preserve">dotace </w:t>
      </w:r>
      <w:r w:rsidR="004356C6" w:rsidRPr="004356C6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="004356C6" w:rsidRPr="004356C6">
        <w:rPr>
          <w:rFonts w:ascii="Tahoma" w:hAnsi="Tahoma" w:cs="Tahoma"/>
          <w:sz w:val="20"/>
        </w:rPr>
        <w:t xml:space="preserve"> </w:t>
      </w:r>
      <w:r w:rsidRPr="00964D4C">
        <w:rPr>
          <w:rFonts w:ascii="Tahoma" w:hAnsi="Tahoma" w:cs="Tahoma"/>
          <w:b w:val="0"/>
          <w:bCs w:val="0"/>
          <w:sz w:val="20"/>
        </w:rPr>
        <w:t>se sníží tak, aby tento procentní podíl byl zachován</w:t>
      </w:r>
      <w:r w:rsidR="004356C6">
        <w:rPr>
          <w:rFonts w:ascii="Tahoma" w:hAnsi="Tahoma" w:cs="Tahoma"/>
          <w:b w:val="0"/>
          <w:bCs w:val="0"/>
          <w:sz w:val="20"/>
        </w:rPr>
        <w:t>.</w:t>
      </w:r>
    </w:p>
    <w:p w14:paraId="463F99D8" w14:textId="77777777" w:rsidR="00F04B31" w:rsidRDefault="00CD7C16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Pokud skutečné uznatelné </w:t>
      </w:r>
      <w:r w:rsidR="00F001C0">
        <w:rPr>
          <w:rFonts w:ascii="Tahoma" w:hAnsi="Tahoma" w:cs="Tahoma"/>
          <w:b w:val="0"/>
          <w:bCs w:val="0"/>
          <w:sz w:val="20"/>
        </w:rPr>
        <w:t xml:space="preserve">investiční </w:t>
      </w:r>
      <w:r>
        <w:rPr>
          <w:rFonts w:ascii="Tahoma" w:hAnsi="Tahoma" w:cs="Tahoma"/>
          <w:b w:val="0"/>
          <w:bCs w:val="0"/>
          <w:sz w:val="20"/>
        </w:rPr>
        <w:t xml:space="preserve">náklady projektu </w:t>
      </w:r>
      <w:r w:rsidR="0085232D" w:rsidRPr="0085232D">
        <w:rPr>
          <w:rFonts w:ascii="Tahoma" w:hAnsi="Tahoma" w:cs="Tahoma"/>
          <w:b w:val="0"/>
          <w:bCs w:val="0"/>
          <w:sz w:val="20"/>
        </w:rPr>
        <w:t xml:space="preserve">se budou rovnat předpokládaným uznatelným </w:t>
      </w:r>
      <w:r w:rsidR="0085232D">
        <w:rPr>
          <w:rFonts w:ascii="Tahoma" w:hAnsi="Tahoma" w:cs="Tahoma"/>
          <w:b w:val="0"/>
          <w:bCs w:val="0"/>
          <w:sz w:val="20"/>
        </w:rPr>
        <w:t xml:space="preserve">investičním </w:t>
      </w:r>
      <w:r w:rsidR="0085232D" w:rsidRPr="0085232D">
        <w:rPr>
          <w:rFonts w:ascii="Tahoma" w:hAnsi="Tahoma" w:cs="Tahoma"/>
          <w:b w:val="0"/>
          <w:bCs w:val="0"/>
          <w:sz w:val="20"/>
        </w:rPr>
        <w:t>nákladům nebo je</w:t>
      </w:r>
      <w:r w:rsidR="0085232D">
        <w:rPr>
          <w:rFonts w:ascii="Tahoma" w:hAnsi="Tahoma" w:cs="Tahoma"/>
          <w:b w:val="0"/>
          <w:bCs w:val="0"/>
          <w:sz w:val="20"/>
        </w:rPr>
        <w:t xml:space="preserve"> překročí</w:t>
      </w:r>
      <w:r>
        <w:rPr>
          <w:rFonts w:ascii="Tahoma" w:hAnsi="Tahoma" w:cs="Tahoma"/>
          <w:b w:val="0"/>
          <w:bCs w:val="0"/>
          <w:sz w:val="20"/>
        </w:rPr>
        <w:t xml:space="preserve">, konečná výše </w:t>
      </w:r>
      <w:r w:rsidR="00F001C0">
        <w:rPr>
          <w:rFonts w:ascii="Tahoma" w:hAnsi="Tahoma" w:cs="Tahoma"/>
          <w:b w:val="0"/>
          <w:bCs w:val="0"/>
          <w:sz w:val="20"/>
        </w:rPr>
        <w:t xml:space="preserve">části </w:t>
      </w:r>
      <w:r>
        <w:rPr>
          <w:rFonts w:ascii="Tahoma" w:hAnsi="Tahoma" w:cs="Tahoma"/>
          <w:b w:val="0"/>
          <w:bCs w:val="0"/>
          <w:sz w:val="20"/>
        </w:rPr>
        <w:t xml:space="preserve">dotace </w:t>
      </w:r>
      <w:r w:rsidR="00F001C0" w:rsidRPr="00F001C0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="00F001C0" w:rsidRPr="00F001C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se nezvyšuje a příjemce obdrží částku </w:t>
      </w:r>
      <w:r w:rsidR="00C76DDB">
        <w:rPr>
          <w:rFonts w:ascii="Tahoma" w:hAnsi="Tahoma" w:cs="Tahoma"/>
          <w:b w:val="0"/>
          <w:bCs w:val="0"/>
          <w:sz w:val="20"/>
        </w:rPr>
        <w:t>určenou</w:t>
      </w:r>
      <w:r w:rsidR="00C76DDB" w:rsidRPr="00C76DDB">
        <w:rPr>
          <w:rFonts w:ascii="Tahoma" w:hAnsi="Tahoma" w:cs="Tahoma"/>
          <w:b w:val="0"/>
          <w:bCs w:val="0"/>
          <w:sz w:val="20"/>
        </w:rPr>
        <w:t xml:space="preserve"> k úhradě uznatelných investičních nákladů projektu</w:t>
      </w:r>
      <w:r w:rsidR="00C76DDB" w:rsidRPr="00C76DD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uvedenou v odstavci 1 tohoto článku smlouvy.</w:t>
      </w:r>
    </w:p>
    <w:p w14:paraId="10FDC8E4" w14:textId="77777777" w:rsidR="00CD7C16" w:rsidRDefault="00F04B31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F04B31">
        <w:rPr>
          <w:rFonts w:ascii="Tahoma" w:hAnsi="Tahoma" w:cs="Tahoma"/>
          <w:b w:val="0"/>
          <w:bCs w:val="0"/>
          <w:sz w:val="20"/>
        </w:rPr>
        <w:t>Výše uvedená pravidla pro stanovení konečné výše dotace na projekt se použijí obdobně pro stanovení konečné výše dotace na daný sport</w:t>
      </w:r>
      <w:r>
        <w:rPr>
          <w:rFonts w:ascii="Tahoma" w:hAnsi="Tahoma" w:cs="Tahoma"/>
          <w:b w:val="0"/>
          <w:bCs w:val="0"/>
          <w:sz w:val="20"/>
        </w:rPr>
        <w:t>.</w:t>
      </w:r>
      <w:r w:rsidR="00C76DDB">
        <w:rPr>
          <w:rFonts w:ascii="Tahoma" w:hAnsi="Tahoma" w:cs="Tahoma"/>
          <w:b w:val="0"/>
          <w:bCs w:val="0"/>
          <w:sz w:val="20"/>
        </w:rPr>
        <w:t xml:space="preserve"> </w:t>
      </w:r>
      <w:r w:rsidR="00C76DDB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C76DDB">
        <w:rPr>
          <w:rFonts w:ascii="Tahoma" w:hAnsi="Tahoma" w:cs="Tahoma"/>
          <w:b w:val="0"/>
          <w:i/>
          <w:iCs/>
          <w:color w:val="3366FF"/>
          <w:sz w:val="20"/>
        </w:rPr>
        <w:t>varianta pro případ kombinované dotace</w:t>
      </w:r>
      <w:r w:rsidR="00C76DDB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73108900" w14:textId="77777777" w:rsidR="007A019D" w:rsidRPr="00573B6F" w:rsidRDefault="007A019D" w:rsidP="00D65624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</w:t>
      </w:r>
      <w:r w:rsidRPr="007A019D">
        <w:rPr>
          <w:rFonts w:ascii="Tahoma" w:hAnsi="Tahoma" w:cs="Tahoma"/>
          <w:b w:val="0"/>
          <w:bCs w:val="0"/>
          <w:sz w:val="20"/>
        </w:rPr>
        <w:t xml:space="preserve"> v této smlouvě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5C64AB5A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1D0E7A55" w14:textId="77777777" w:rsidR="00D936E9" w:rsidRDefault="00D936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4F77D22A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</w:t>
      </w:r>
      <w:r w:rsidRPr="009A5D6D">
        <w:rPr>
          <w:rFonts w:ascii="Tahoma" w:hAnsi="Tahoma" w:cs="Tahoma"/>
          <w:b w:val="0"/>
          <w:bCs w:val="0"/>
          <w:sz w:val="20"/>
        </w:rPr>
        <w:t xml:space="preserve">poskytnout příjemci dotaci na projekt převodem na účet </w:t>
      </w:r>
      <w:r w:rsidRPr="009A5D6D">
        <w:rPr>
          <w:rFonts w:ascii="Tahoma" w:hAnsi="Tahoma" w:cs="Tahoma"/>
          <w:b w:val="0"/>
          <w:bCs w:val="0"/>
          <w:color w:val="000000"/>
          <w:sz w:val="20"/>
        </w:rPr>
        <w:t xml:space="preserve">příjemce uvedený v čl. I této smlouvy </w:t>
      </w:r>
      <w:r w:rsidRPr="009A5D6D"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 w:rsidR="00866777" w:rsidRPr="009A5D6D">
        <w:rPr>
          <w:rFonts w:ascii="Tahoma" w:hAnsi="Tahoma" w:cs="Tahoma"/>
          <w:bCs w:val="0"/>
          <w:color w:val="000000"/>
          <w:sz w:val="20"/>
        </w:rPr>
        <w:t>………</w:t>
      </w:r>
      <w:r w:rsidRPr="009A5D6D">
        <w:rPr>
          <w:rFonts w:ascii="Tahoma" w:hAnsi="Tahoma" w:cs="Tahoma"/>
          <w:bCs w:val="0"/>
          <w:color w:val="3366FF"/>
          <w:sz w:val="20"/>
        </w:rPr>
        <w:t xml:space="preserve"> </w:t>
      </w:r>
      <w:r w:rsidRPr="009A5D6D">
        <w:rPr>
          <w:rFonts w:ascii="Tahoma" w:hAnsi="Tahoma" w:cs="Tahoma"/>
          <w:bCs w:val="0"/>
          <w:color w:val="000000"/>
          <w:sz w:val="20"/>
        </w:rPr>
        <w:t>Kč</w:t>
      </w:r>
      <w:r w:rsidRPr="009A5D6D">
        <w:rPr>
          <w:rFonts w:ascii="Tahoma" w:hAnsi="Tahoma" w:cs="Tahoma"/>
          <w:b w:val="0"/>
          <w:bCs w:val="0"/>
          <w:sz w:val="20"/>
        </w:rPr>
        <w:t xml:space="preserve"> (slovy </w:t>
      </w:r>
      <w:r w:rsidR="00866777" w:rsidRPr="009A5D6D">
        <w:rPr>
          <w:rFonts w:ascii="Tahoma" w:hAnsi="Tahoma" w:cs="Tahoma"/>
          <w:b w:val="0"/>
          <w:bCs w:val="0"/>
          <w:color w:val="000000"/>
          <w:sz w:val="20"/>
        </w:rPr>
        <w:t>…………</w:t>
      </w:r>
      <w:r w:rsidRPr="009A5D6D">
        <w:rPr>
          <w:rFonts w:ascii="Tahoma" w:hAnsi="Tahoma" w:cs="Tahoma"/>
          <w:b w:val="0"/>
          <w:bCs w:val="0"/>
          <w:color w:val="3366FF"/>
          <w:sz w:val="20"/>
        </w:rPr>
        <w:t xml:space="preserve"> </w:t>
      </w:r>
      <w:r w:rsidRPr="009A5D6D">
        <w:rPr>
          <w:rFonts w:ascii="Tahoma" w:hAnsi="Tahoma" w:cs="Tahoma"/>
          <w:b w:val="0"/>
          <w:bCs w:val="0"/>
          <w:color w:val="000000"/>
          <w:sz w:val="20"/>
        </w:rPr>
        <w:t>k</w:t>
      </w:r>
      <w:r w:rsidRPr="009A5D6D">
        <w:rPr>
          <w:rFonts w:ascii="Tahoma" w:hAnsi="Tahoma" w:cs="Tahoma"/>
          <w:b w:val="0"/>
          <w:bCs w:val="0"/>
          <w:sz w:val="20"/>
        </w:rPr>
        <w:t xml:space="preserve">orun českých) ve lhůtě do </w:t>
      </w:r>
      <w:r w:rsidR="00415D89" w:rsidRPr="009A5D6D">
        <w:rPr>
          <w:rFonts w:ascii="Tahoma" w:hAnsi="Tahoma" w:cs="Tahoma"/>
          <w:b w:val="0"/>
          <w:bCs w:val="0"/>
          <w:sz w:val="20"/>
        </w:rPr>
        <w:t>20</w:t>
      </w:r>
      <w:r w:rsidRPr="009A5D6D">
        <w:rPr>
          <w:rFonts w:ascii="Tahoma" w:hAnsi="Tahoma" w:cs="Tahoma"/>
          <w:b w:val="0"/>
          <w:bCs w:val="0"/>
          <w:sz w:val="20"/>
        </w:rPr>
        <w:t xml:space="preserve"> dnů ode dne nabytí účinnosti této smlouvy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42C67371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2479C41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20423A2A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052ABF">
        <w:rPr>
          <w:rFonts w:ascii="Tahoma" w:hAnsi="Tahoma" w:cs="Tahoma"/>
          <w:bCs/>
          <w:sz w:val="20"/>
        </w:rPr>
        <w:t xml:space="preserve"> a nákladů projektu vyúčtovávaných paušální částkou</w:t>
      </w:r>
      <w:r>
        <w:rPr>
          <w:rFonts w:ascii="Tahoma" w:hAnsi="Tahoma" w:cs="Tahoma"/>
          <w:bCs/>
          <w:sz w:val="20"/>
        </w:rPr>
        <w:t>,</w:t>
      </w:r>
    </w:p>
    <w:p w14:paraId="27BE1ADA" w14:textId="77777777" w:rsidR="003C626C" w:rsidRDefault="003C626C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C626C">
        <w:rPr>
          <w:rFonts w:ascii="Tahoma" w:hAnsi="Tahoma" w:cs="Tahoma"/>
          <w:bCs/>
          <w:sz w:val="20"/>
        </w:rPr>
        <w:t xml:space="preserve">nepřekročit stanovený </w:t>
      </w:r>
      <w:r>
        <w:rPr>
          <w:rFonts w:ascii="Tahoma" w:hAnsi="Tahoma" w:cs="Tahoma"/>
          <w:bCs/>
          <w:sz w:val="20"/>
        </w:rPr>
        <w:t>7</w:t>
      </w:r>
      <w:r w:rsidRPr="003C626C">
        <w:rPr>
          <w:rFonts w:ascii="Tahoma" w:hAnsi="Tahoma" w:cs="Tahoma"/>
          <w:bCs/>
          <w:sz w:val="20"/>
        </w:rPr>
        <w:t xml:space="preserve">5% podíl poskytovatele na skutečně vynaložených uznatelných </w:t>
      </w:r>
      <w:r w:rsidR="00CC1313">
        <w:rPr>
          <w:rFonts w:ascii="Tahoma" w:hAnsi="Tahoma" w:cs="Tahoma"/>
          <w:bCs/>
          <w:sz w:val="20"/>
        </w:rPr>
        <w:t xml:space="preserve">investičních </w:t>
      </w:r>
      <w:r w:rsidRPr="003C626C">
        <w:rPr>
          <w:rFonts w:ascii="Tahoma" w:hAnsi="Tahoma" w:cs="Tahoma"/>
          <w:bCs/>
          <w:sz w:val="20"/>
        </w:rPr>
        <w:t>nákladech projektu</w:t>
      </w:r>
      <w:r>
        <w:rPr>
          <w:rFonts w:ascii="Tahoma" w:hAnsi="Tahoma" w:cs="Tahoma"/>
          <w:bCs/>
          <w:sz w:val="20"/>
        </w:rPr>
        <w:t>,</w:t>
      </w:r>
      <w:r w:rsidR="00F04B31">
        <w:rPr>
          <w:rFonts w:ascii="Tahoma" w:hAnsi="Tahoma" w:cs="Tahoma"/>
          <w:bCs/>
          <w:sz w:val="20"/>
        </w:rPr>
        <w:t xml:space="preserve"> resp. daného sportu,</w:t>
      </w:r>
      <w:r w:rsidR="00CC1313">
        <w:rPr>
          <w:rFonts w:ascii="Tahoma" w:hAnsi="Tahoma" w:cs="Tahoma"/>
          <w:bCs/>
          <w:sz w:val="20"/>
        </w:rPr>
        <w:t xml:space="preserve"> </w:t>
      </w:r>
      <w:r w:rsidR="00CC1313">
        <w:rPr>
          <w:rFonts w:ascii="Tahoma" w:hAnsi="Tahoma" w:cs="Tahoma"/>
          <w:bCs/>
          <w:i/>
          <w:iCs/>
          <w:color w:val="3366FF"/>
          <w:sz w:val="20"/>
        </w:rPr>
        <w:t>(uvede se u investiční nebo kombinované dotace)</w:t>
      </w:r>
    </w:p>
    <w:p w14:paraId="4318DC83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</w:t>
      </w:r>
      <w:r w:rsidR="00866062">
        <w:rPr>
          <w:rFonts w:ascii="Tahoma" w:hAnsi="Tahoma" w:cs="Tahoma"/>
          <w:bCs/>
          <w:sz w:val="20"/>
        </w:rPr>
        <w:t xml:space="preserve"> </w:t>
      </w:r>
      <w:r w:rsidR="00866062" w:rsidRPr="00FA096A">
        <w:rPr>
          <w:rFonts w:ascii="Tahoma" w:hAnsi="Tahoma" w:cs="Tahoma"/>
          <w:bCs/>
          <w:sz w:val="20"/>
        </w:rPr>
        <w:t>pro daný sport</w:t>
      </w:r>
      <w:r w:rsidRPr="00FA096A">
        <w:rPr>
          <w:rFonts w:ascii="Tahoma" w:hAnsi="Tahoma" w:cs="Tahoma"/>
          <w:bCs/>
          <w:sz w:val="20"/>
        </w:rPr>
        <w:t>, který</w:t>
      </w:r>
      <w:r w:rsidR="00866062" w:rsidRPr="00FA096A">
        <w:rPr>
          <w:rFonts w:ascii="Tahoma" w:hAnsi="Tahoma" w:cs="Tahoma"/>
          <w:bCs/>
          <w:sz w:val="20"/>
        </w:rPr>
        <w:t xml:space="preserve"> </w:t>
      </w:r>
      <w:r w:rsidR="00FA096A">
        <w:rPr>
          <w:rFonts w:ascii="Tahoma" w:hAnsi="Tahoma" w:cs="Tahoma"/>
          <w:bCs/>
          <w:sz w:val="20"/>
        </w:rPr>
        <w:t>je obsažen v</w:t>
      </w:r>
      <w:r w:rsidRPr="00FA096A">
        <w:rPr>
          <w:rFonts w:ascii="Tahoma" w:hAnsi="Tahoma" w:cs="Tahoma"/>
          <w:bCs/>
          <w:sz w:val="20"/>
        </w:rPr>
        <w:t xml:space="preserve"> přílo</w:t>
      </w:r>
      <w:r w:rsidR="00FA096A">
        <w:rPr>
          <w:rFonts w:ascii="Tahoma" w:hAnsi="Tahoma" w:cs="Tahoma"/>
          <w:bCs/>
          <w:sz w:val="20"/>
        </w:rPr>
        <w:t>ze</w:t>
      </w:r>
      <w:r w:rsidRPr="00FA096A">
        <w:rPr>
          <w:rFonts w:ascii="Tahoma" w:hAnsi="Tahoma" w:cs="Tahoma"/>
          <w:bCs/>
          <w:sz w:val="20"/>
        </w:rPr>
        <w:t xml:space="preserve"> č. 1 této smlouvy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2BD053B9" w14:textId="77777777" w:rsidR="00D936E9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bez omezení provádět vzájemné finanční úpravy jednotlivých nákladových položek v rámci jednoho druhu uznatelného nákladu za předpokladu, že bude dodržena stanovená výše příslušného druhu uznatelného nákladu</w:t>
      </w:r>
      <w:r w:rsidR="003711A4" w:rsidRPr="003711A4">
        <w:rPr>
          <w:rFonts w:ascii="Tahoma" w:hAnsi="Tahoma" w:cs="Tahoma"/>
          <w:i/>
          <w:sz w:val="20"/>
          <w:szCs w:val="20"/>
        </w:rPr>
        <w:t xml:space="preserve">, stanovený procentuální podíl finanční spoluúčasti dotace na uznatelných </w:t>
      </w:r>
      <w:r w:rsidR="003711A4">
        <w:rPr>
          <w:rFonts w:ascii="Tahoma" w:hAnsi="Tahoma" w:cs="Tahoma"/>
          <w:i/>
          <w:sz w:val="20"/>
          <w:szCs w:val="20"/>
        </w:rPr>
        <w:t xml:space="preserve">investičních </w:t>
      </w:r>
      <w:r w:rsidR="003711A4" w:rsidRPr="003711A4">
        <w:rPr>
          <w:rFonts w:ascii="Tahoma" w:hAnsi="Tahoma" w:cs="Tahoma"/>
          <w:i/>
          <w:sz w:val="20"/>
          <w:szCs w:val="20"/>
        </w:rPr>
        <w:t>nákladech projektu</w:t>
      </w:r>
      <w:r w:rsidR="003711A4" w:rsidRPr="003711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>a změny nebudou mít vliv na stanovené účelové určení,</w:t>
      </w:r>
    </w:p>
    <w:p w14:paraId="7228BAA5" w14:textId="77777777" w:rsidR="00D936E9" w:rsidRPr="001870DF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bCs/>
          <w:i/>
          <w:iCs/>
          <w:color w:val="3366FF"/>
          <w:sz w:val="20"/>
        </w:rPr>
      </w:pPr>
      <w:r w:rsidRPr="0042124C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</w:t>
      </w:r>
      <w:r w:rsidR="00AD1FC5">
        <w:rPr>
          <w:rFonts w:ascii="Tahoma" w:hAnsi="Tahoma" w:cs="Tahoma"/>
          <w:sz w:val="20"/>
        </w:rPr>
        <w:t>2</w:t>
      </w:r>
      <w:r w:rsidRPr="0042124C">
        <w:rPr>
          <w:rFonts w:ascii="Tahoma" w:hAnsi="Tahoma" w:cs="Tahoma"/>
          <w:sz w:val="20"/>
        </w:rPr>
        <w:t>0 % z částky dotace přiznané na tento nákladový druh za předpokladu, že bude dodržena celková výše poskytnuté dotace</w:t>
      </w:r>
      <w:r w:rsidR="00B8172B">
        <w:rPr>
          <w:rFonts w:ascii="Tahoma" w:hAnsi="Tahoma" w:cs="Tahoma"/>
          <w:sz w:val="20"/>
        </w:rPr>
        <w:t>,</w:t>
      </w:r>
      <w:r w:rsidR="00B8172B" w:rsidRPr="003711A4">
        <w:rPr>
          <w:rFonts w:ascii="Tahoma" w:hAnsi="Tahoma" w:cs="Tahoma"/>
          <w:i/>
          <w:sz w:val="20"/>
          <w:szCs w:val="20"/>
        </w:rPr>
        <w:t xml:space="preserve"> stanovený procentuální podíl finanční spoluúčasti dotace na uznatelných </w:t>
      </w:r>
      <w:r w:rsidR="00B8172B">
        <w:rPr>
          <w:rFonts w:ascii="Tahoma" w:hAnsi="Tahoma" w:cs="Tahoma"/>
          <w:i/>
          <w:sz w:val="20"/>
          <w:szCs w:val="20"/>
        </w:rPr>
        <w:t xml:space="preserve">investičních </w:t>
      </w:r>
      <w:r w:rsidR="00B8172B" w:rsidRPr="003711A4">
        <w:rPr>
          <w:rFonts w:ascii="Tahoma" w:hAnsi="Tahoma" w:cs="Tahoma"/>
          <w:i/>
          <w:sz w:val="20"/>
          <w:szCs w:val="20"/>
        </w:rPr>
        <w:t>nákladech projektu</w:t>
      </w:r>
      <w:r w:rsidR="00B8172B">
        <w:rPr>
          <w:rFonts w:ascii="Tahoma" w:hAnsi="Tahoma" w:cs="Tahoma"/>
          <w:i/>
          <w:sz w:val="20"/>
          <w:szCs w:val="20"/>
        </w:rPr>
        <w:t>,</w:t>
      </w:r>
      <w:r w:rsidR="00B8172B" w:rsidRPr="003711A4">
        <w:rPr>
          <w:rFonts w:ascii="Tahoma" w:hAnsi="Tahoma" w:cs="Tahoma"/>
          <w:sz w:val="20"/>
          <w:szCs w:val="20"/>
        </w:rPr>
        <w:t xml:space="preserve"> </w:t>
      </w:r>
      <w:r w:rsidR="001F329C" w:rsidRPr="001F329C">
        <w:rPr>
          <w:rFonts w:ascii="Tahoma" w:hAnsi="Tahoma" w:cs="Tahoma"/>
          <w:sz w:val="20"/>
        </w:rPr>
        <w:t>maximální výše nákladů vyúčtovávaných paušální částkou stanovená v čl. VII</w:t>
      </w:r>
      <w:r w:rsidR="001F329C">
        <w:rPr>
          <w:rFonts w:ascii="Tahoma" w:hAnsi="Tahoma" w:cs="Tahoma"/>
          <w:sz w:val="20"/>
        </w:rPr>
        <w:t>I</w:t>
      </w:r>
      <w:r w:rsidR="001F329C" w:rsidRPr="001F329C">
        <w:rPr>
          <w:rFonts w:ascii="Tahoma" w:hAnsi="Tahoma" w:cs="Tahoma"/>
          <w:sz w:val="20"/>
        </w:rPr>
        <w:t xml:space="preserve"> podmínek Dotačního programu</w:t>
      </w:r>
      <w:r w:rsidRPr="0042124C">
        <w:rPr>
          <w:rFonts w:ascii="Tahoma" w:hAnsi="Tahoma" w:cs="Tahoma"/>
          <w:sz w:val="20"/>
        </w:rPr>
        <w:t xml:space="preserve"> a provedené změny nebudou mít vliv na účelové určení; na snižování uznatelných nákladů v jednotlivých nákladových druzích se omezení nevztahuje</w:t>
      </w:r>
      <w:r w:rsidR="00822C20" w:rsidRPr="00B40C6E">
        <w:rPr>
          <w:rFonts w:ascii="Tahoma" w:hAnsi="Tahoma" w:cs="Tahoma"/>
          <w:color w:val="0000FF"/>
          <w:sz w:val="20"/>
        </w:rPr>
        <w:t>;</w:t>
      </w:r>
      <w:r w:rsidR="001870DF">
        <w:rPr>
          <w:rFonts w:ascii="Tahoma" w:hAnsi="Tahoma" w:cs="Tahoma"/>
          <w:sz w:val="20"/>
        </w:rPr>
        <w:t xml:space="preserve"> </w:t>
      </w:r>
      <w:r w:rsidR="00822C20">
        <w:rPr>
          <w:rFonts w:ascii="Tahoma" w:hAnsi="Tahoma" w:cs="Tahoma"/>
          <w:color w:val="0000FF"/>
          <w:sz w:val="20"/>
        </w:rPr>
        <w:t>m</w:t>
      </w:r>
      <w:r w:rsidR="001870DF" w:rsidRPr="001870DF">
        <w:rPr>
          <w:rFonts w:ascii="Tahoma" w:hAnsi="Tahoma" w:cs="Tahoma"/>
          <w:color w:val="0000FF"/>
          <w:sz w:val="20"/>
        </w:rPr>
        <w:t xml:space="preserve">ezi nákladovými rozpočty jednotlivých sportů nelze provádět jakékoliv </w:t>
      </w:r>
      <w:r w:rsidR="001E02E0">
        <w:rPr>
          <w:rFonts w:ascii="Tahoma" w:hAnsi="Tahoma" w:cs="Tahoma"/>
          <w:color w:val="0000FF"/>
          <w:sz w:val="20"/>
        </w:rPr>
        <w:t>přesuny</w:t>
      </w:r>
      <w:r w:rsidR="00822C20" w:rsidRPr="00B40C6E">
        <w:rPr>
          <w:rFonts w:ascii="Tahoma" w:hAnsi="Tahoma" w:cs="Tahoma"/>
          <w:color w:val="00B050"/>
          <w:sz w:val="20"/>
        </w:rPr>
        <w:t>; mezi investičními a neinvestičními náklady nelze provádět jakékoliv přesuny</w:t>
      </w:r>
      <w:r w:rsidR="00822C20" w:rsidRPr="00B40C6E">
        <w:rPr>
          <w:rFonts w:ascii="Tahoma" w:hAnsi="Tahoma" w:cs="Tahoma"/>
          <w:color w:val="000000"/>
          <w:sz w:val="20"/>
        </w:rPr>
        <w:t>,</w:t>
      </w:r>
      <w:r w:rsidR="001870DF">
        <w:rPr>
          <w:rFonts w:ascii="Tahoma" w:hAnsi="Tahoma" w:cs="Tahoma"/>
          <w:sz w:val="20"/>
        </w:rPr>
        <w:t xml:space="preserve"> </w:t>
      </w:r>
      <w:r w:rsidR="001870DF" w:rsidRPr="001870DF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6C41C2">
        <w:rPr>
          <w:rFonts w:ascii="Tahoma" w:hAnsi="Tahoma" w:cs="Tahoma"/>
          <w:bCs/>
          <w:i/>
          <w:iCs/>
          <w:color w:val="3366FF"/>
          <w:sz w:val="20"/>
        </w:rPr>
        <w:t xml:space="preserve">text psaný kurzívou se použije u investiční a kombinované dotace; </w:t>
      </w:r>
      <w:r w:rsidR="001870DF" w:rsidRPr="001870DF">
        <w:rPr>
          <w:rFonts w:ascii="Tahoma" w:hAnsi="Tahoma" w:cs="Tahoma"/>
          <w:bCs/>
          <w:i/>
          <w:iCs/>
          <w:color w:val="3366FF"/>
          <w:sz w:val="20"/>
        </w:rPr>
        <w:t>modrý text se použije, poskytuje-li se dotace na více sportů</w:t>
      </w:r>
      <w:r w:rsidR="00822C20">
        <w:rPr>
          <w:rFonts w:ascii="Tahoma" w:hAnsi="Tahoma" w:cs="Tahoma"/>
          <w:bCs/>
          <w:i/>
          <w:iCs/>
          <w:color w:val="3366FF"/>
          <w:sz w:val="20"/>
        </w:rPr>
        <w:t>; zelený text se použije u kombinované dotace</w:t>
      </w:r>
      <w:r w:rsidR="001870DF" w:rsidRPr="001870DF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1F8D2F00" w14:textId="77777777" w:rsidR="00D936E9" w:rsidRPr="00A7183C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1C6224">
        <w:rPr>
          <w:rFonts w:ascii="Tahoma" w:hAnsi="Tahoma" w:cs="Tahoma"/>
          <w:sz w:val="20"/>
        </w:rPr>
        <w:t xml:space="preserve"> Kč</w:t>
      </w:r>
      <w:r w:rsidRPr="00A7183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650CB93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 případě, že realizaci projektu nezahájí nebo ji přeruší z důvod</w:t>
      </w:r>
      <w:r w:rsidR="005101B3">
        <w:rPr>
          <w:rFonts w:ascii="Tahoma" w:hAnsi="Tahoma" w:cs="Tahoma"/>
          <w:sz w:val="20"/>
        </w:rPr>
        <w:t>u</w:t>
      </w:r>
      <w:r w:rsidRPr="00A7183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649E7F32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nepřevést poskytnutou dotaci na jiný právní subjekt</w:t>
      </w:r>
      <w:r w:rsidR="009A5D6D" w:rsidRPr="009A5D6D">
        <w:rPr>
          <w:rFonts w:ascii="Tahoma" w:hAnsi="Tahoma" w:cs="Tahoma"/>
          <w:color w:val="0000FF"/>
          <w:sz w:val="20"/>
        </w:rPr>
        <w:t>, vyjma mládežnick</w:t>
      </w:r>
      <w:r w:rsidR="004220AD">
        <w:rPr>
          <w:rFonts w:ascii="Tahoma" w:hAnsi="Tahoma" w:cs="Tahoma"/>
          <w:color w:val="0000FF"/>
          <w:sz w:val="20"/>
        </w:rPr>
        <w:t xml:space="preserve">ého </w:t>
      </w:r>
      <w:r w:rsidR="009A5D6D" w:rsidRPr="009A5D6D">
        <w:rPr>
          <w:rFonts w:ascii="Tahoma" w:hAnsi="Tahoma" w:cs="Tahoma"/>
          <w:color w:val="0000FF"/>
          <w:sz w:val="20"/>
        </w:rPr>
        <w:t>družstv</w:t>
      </w:r>
      <w:r w:rsidR="004220AD">
        <w:rPr>
          <w:rFonts w:ascii="Tahoma" w:hAnsi="Tahoma" w:cs="Tahoma"/>
          <w:color w:val="0000FF"/>
          <w:sz w:val="20"/>
        </w:rPr>
        <w:t>a/mládežnických družstev</w:t>
      </w:r>
      <w:r w:rsidR="009A5D6D" w:rsidRPr="009A5D6D">
        <w:rPr>
          <w:rFonts w:ascii="Tahoma" w:hAnsi="Tahoma" w:cs="Tahoma"/>
          <w:color w:val="0000FF"/>
          <w:sz w:val="20"/>
        </w:rPr>
        <w:t xml:space="preserve"> příjemce</w:t>
      </w:r>
      <w:r w:rsidR="004220AD">
        <w:rPr>
          <w:rFonts w:ascii="Tahoma" w:hAnsi="Tahoma" w:cs="Tahoma"/>
          <w:color w:val="0000FF"/>
          <w:sz w:val="20"/>
        </w:rPr>
        <w:t>:</w:t>
      </w:r>
      <w:r w:rsidR="009A5D6D" w:rsidRPr="009A5D6D">
        <w:rPr>
          <w:rFonts w:ascii="Tahoma" w:hAnsi="Tahoma" w:cs="Tahoma"/>
          <w:color w:val="0000FF"/>
          <w:sz w:val="20"/>
        </w:rPr>
        <w:t xml:space="preserve"> ……………………………</w:t>
      </w:r>
      <w:r w:rsidR="00885B10">
        <w:rPr>
          <w:rFonts w:ascii="Tahoma" w:hAnsi="Tahoma" w:cs="Tahoma"/>
          <w:color w:val="0000FF"/>
          <w:sz w:val="20"/>
        </w:rPr>
        <w:t xml:space="preserve">. </w:t>
      </w:r>
      <w:r w:rsidR="009A5D6D" w:rsidRPr="009A5D6D">
        <w:rPr>
          <w:rFonts w:ascii="Tahoma" w:hAnsi="Tahoma" w:cs="Tahoma"/>
          <w:color w:val="0000FF"/>
          <w:sz w:val="20"/>
        </w:rPr>
        <w:t>Použití poskytnuté dotace těmito subjekty je pro účely této smlouvy považováno za použití dotace příjemcem.</w:t>
      </w:r>
      <w:r w:rsidR="009A5D6D">
        <w:rPr>
          <w:rFonts w:ascii="Tahoma" w:hAnsi="Tahoma" w:cs="Tahoma"/>
          <w:sz w:val="20"/>
        </w:rPr>
        <w:t xml:space="preserve"> 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5101B3">
        <w:rPr>
          <w:rFonts w:ascii="Tahoma" w:hAnsi="Tahoma" w:cs="Tahoma"/>
          <w:bCs/>
          <w:i/>
          <w:iCs/>
          <w:color w:val="3366FF"/>
          <w:sz w:val="20"/>
        </w:rPr>
        <w:t xml:space="preserve">; doplní se název a IČ </w:t>
      </w:r>
      <w:r w:rsidR="009478D1" w:rsidRPr="009478D1">
        <w:rPr>
          <w:rFonts w:ascii="Tahoma" w:hAnsi="Tahoma" w:cs="Tahoma"/>
          <w:bCs/>
          <w:i/>
          <w:iCs/>
          <w:color w:val="3366FF"/>
          <w:sz w:val="20"/>
        </w:rPr>
        <w:t>mládežnického družstva/mládežnických družstev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2F82953B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FA3B9C5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071AA365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 w:rsidR="004220AD" w:rsidRPr="006E492E">
        <w:rPr>
          <w:rFonts w:ascii="Tahoma" w:hAnsi="Tahoma" w:cs="Tahoma"/>
          <w:color w:val="0000FF"/>
          <w:sz w:val="20"/>
        </w:rPr>
        <w:t xml:space="preserve">. </w:t>
      </w:r>
      <w:r w:rsidR="004220AD" w:rsidRPr="004220AD">
        <w:rPr>
          <w:rFonts w:ascii="Tahoma" w:hAnsi="Tahoma" w:cs="Tahoma"/>
          <w:color w:val="0000FF"/>
          <w:sz w:val="20"/>
        </w:rPr>
        <w:t xml:space="preserve">Dílčí činnosti v rámci projektu mohou být realizovány subjekty uvedenými v odst. 2 písm. </w:t>
      </w:r>
      <w:r w:rsidR="004220AD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CC1313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4220AD" w:rsidRPr="004220AD">
        <w:rPr>
          <w:rFonts w:ascii="Tahoma" w:hAnsi="Tahoma" w:cs="Tahoma"/>
          <w:color w:val="0000FF"/>
          <w:sz w:val="20"/>
        </w:rPr>
        <w:t xml:space="preserve"> tohoto článku smlouvy</w:t>
      </w:r>
      <w:r>
        <w:rPr>
          <w:rFonts w:ascii="Tahoma" w:hAnsi="Tahoma" w:cs="Tahoma"/>
          <w:sz w:val="20"/>
        </w:rPr>
        <w:t>,</w:t>
      </w:r>
      <w:r w:rsidR="004220AD">
        <w:rPr>
          <w:rFonts w:ascii="Tahoma" w:hAnsi="Tahoma" w:cs="Tahoma"/>
          <w:sz w:val="20"/>
        </w:rPr>
        <w:t xml:space="preserve"> 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CC1313">
        <w:rPr>
          <w:rFonts w:ascii="Tahoma" w:hAnsi="Tahoma" w:cs="Tahoma"/>
          <w:bCs/>
          <w:i/>
          <w:iCs/>
          <w:color w:val="3366FF"/>
          <w:sz w:val="20"/>
        </w:rPr>
        <w:t xml:space="preserve">, </w:t>
      </w:r>
      <w:bookmarkStart w:id="2" w:name="_Hlk114733153"/>
      <w:r w:rsidR="00CC1313">
        <w:rPr>
          <w:rFonts w:ascii="Tahoma" w:hAnsi="Tahoma" w:cs="Tahoma"/>
          <w:bCs/>
          <w:i/>
          <w:iCs/>
          <w:color w:val="3366FF"/>
          <w:sz w:val="20"/>
        </w:rPr>
        <w:t>text psaný kurzívou – varianta před lomítkem se použije u neinvestiční dotace, varianta za lomítkem se použije u investiční a kombinované dotace</w:t>
      </w:r>
      <w:bookmarkEnd w:id="2"/>
      <w:r w:rsidR="004220AD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23FB1197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9AD">
        <w:rPr>
          <w:rFonts w:ascii="Tahoma" w:hAnsi="Tahoma" w:cs="Tahoma"/>
          <w:sz w:val="20"/>
        </w:rPr>
        <w:t>dosáhnout stanoveného účelu, tedy zrealizovat projekt</w:t>
      </w:r>
      <w:r w:rsidRPr="009542FE">
        <w:rPr>
          <w:rFonts w:ascii="Tahoma" w:hAnsi="Tahoma" w:cs="Tahoma"/>
          <w:sz w:val="20"/>
        </w:rPr>
        <w:t>, nejpozději</w:t>
      </w:r>
      <w:r>
        <w:rPr>
          <w:rFonts w:ascii="Tahoma" w:hAnsi="Tahoma" w:cs="Tahoma"/>
          <w:sz w:val="20"/>
        </w:rPr>
        <w:t xml:space="preserve"> do </w:t>
      </w:r>
      <w:r w:rsidR="00A23B32">
        <w:rPr>
          <w:rFonts w:ascii="Tahoma" w:hAnsi="Tahoma" w:cs="Tahoma"/>
          <w:b/>
          <w:sz w:val="20"/>
        </w:rPr>
        <w:t>31. 12. 202</w:t>
      </w:r>
      <w:r w:rsidR="000F7D1A">
        <w:rPr>
          <w:rFonts w:ascii="Tahoma" w:hAnsi="Tahoma" w:cs="Tahoma"/>
          <w:b/>
          <w:sz w:val="20"/>
        </w:rPr>
        <w:t>5</w:t>
      </w:r>
      <w:r>
        <w:rPr>
          <w:rFonts w:ascii="Tahoma" w:hAnsi="Tahoma" w:cs="Tahoma"/>
          <w:sz w:val="20"/>
        </w:rPr>
        <w:t>,</w:t>
      </w:r>
    </w:p>
    <w:p w14:paraId="71DE94A9" w14:textId="77777777" w:rsidR="00D936E9" w:rsidRDefault="006D334B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D334B">
        <w:rPr>
          <w:rFonts w:ascii="Tahoma" w:hAnsi="Tahoma" w:cs="Tahoma"/>
          <w:bCs/>
          <w:iCs/>
          <w:sz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571318">
        <w:rPr>
          <w:rFonts w:ascii="Tahoma" w:hAnsi="Tahoma" w:cs="Tahoma"/>
          <w:iCs/>
          <w:sz w:val="20"/>
        </w:rPr>
        <w:t>Povinnost dle tohoto ustanovení se nevztahuje na příjemce, kteří nemají povinnost vést účetnictví dle zákona o účetnictví nebo vedou jednoduché účetnictví dle zákona o účetnictví</w:t>
      </w:r>
      <w:r w:rsidR="00D936E9">
        <w:rPr>
          <w:rFonts w:ascii="Tahoma" w:hAnsi="Tahoma" w:cs="Tahoma"/>
          <w:sz w:val="20"/>
        </w:rPr>
        <w:t>,</w:t>
      </w:r>
    </w:p>
    <w:p w14:paraId="02FA0A30" w14:textId="77777777" w:rsidR="00D936E9" w:rsidRPr="00A56BC8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6BC8">
        <w:rPr>
          <w:rFonts w:ascii="Tahoma" w:hAnsi="Tahoma" w:cs="Tahoma"/>
          <w:b/>
          <w:sz w:val="20"/>
        </w:rPr>
        <w:t>označit originály všech účetních dokladů</w:t>
      </w:r>
      <w:r w:rsidRPr="00A56BC8">
        <w:rPr>
          <w:rFonts w:ascii="Tahoma" w:hAnsi="Tahoma" w:cs="Tahoma"/>
          <w:sz w:val="20"/>
        </w:rPr>
        <w:t xml:space="preserve"> </w:t>
      </w:r>
      <w:r w:rsidR="00C84D07" w:rsidRPr="00C84D07">
        <w:rPr>
          <w:rFonts w:ascii="Tahoma" w:hAnsi="Tahoma" w:cs="Tahoma"/>
          <w:sz w:val="20"/>
        </w:rPr>
        <w:t xml:space="preserve">a kopie všech elektronických faktur </w:t>
      </w:r>
      <w:r w:rsidRPr="00A56BC8">
        <w:rPr>
          <w:rFonts w:ascii="Tahoma" w:hAnsi="Tahoma" w:cs="Tahoma"/>
          <w:sz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E35615" w:rsidRPr="00A56BC8">
        <w:rPr>
          <w:rFonts w:ascii="Tahoma" w:hAnsi="Tahoma" w:cs="Tahoma"/>
          <w:sz w:val="20"/>
        </w:rPr>
        <w:t> </w:t>
      </w:r>
      <w:r w:rsidRPr="00A56BC8">
        <w:rPr>
          <w:rFonts w:ascii="Tahoma" w:hAnsi="Tahoma" w:cs="Tahoma"/>
          <w:sz w:val="20"/>
        </w:rPr>
        <w:t>Kč</w:t>
      </w:r>
      <w:r w:rsidR="00E35615" w:rsidRPr="00A56BC8">
        <w:rPr>
          <w:rFonts w:ascii="Tahoma" w:hAnsi="Tahoma" w:cs="Tahoma"/>
          <w:sz w:val="20"/>
        </w:rPr>
        <w:t>.</w:t>
      </w:r>
      <w:r w:rsidR="00E35615" w:rsidRPr="00A56BC8">
        <w:rPr>
          <w:rFonts w:ascii="Tahoma" w:hAnsi="Tahoma" w:cs="Tahoma"/>
          <w:b/>
          <w:sz w:val="20"/>
        </w:rPr>
        <w:t xml:space="preserve"> </w:t>
      </w:r>
      <w:r w:rsidR="00E35615" w:rsidRPr="00A56BC8">
        <w:rPr>
          <w:rFonts w:ascii="Tahoma" w:hAnsi="Tahoma" w:cs="Tahoma"/>
          <w:sz w:val="20"/>
        </w:rPr>
        <w:t xml:space="preserve">Povinnost dle tohoto ustanovení </w:t>
      </w:r>
      <w:r w:rsidR="00E35615" w:rsidRPr="00A56BC8">
        <w:rPr>
          <w:rFonts w:ascii="Tahoma" w:hAnsi="Tahoma" w:cs="Tahoma"/>
          <w:b/>
          <w:bCs/>
          <w:sz w:val="20"/>
        </w:rPr>
        <w:t xml:space="preserve">se </w:t>
      </w:r>
      <w:r w:rsidR="00E35615" w:rsidRPr="00A56BC8">
        <w:rPr>
          <w:rFonts w:ascii="Tahoma" w:hAnsi="Tahoma" w:cs="Tahoma"/>
          <w:b/>
          <w:bCs/>
          <w:sz w:val="20"/>
        </w:rPr>
        <w:lastRenderedPageBreak/>
        <w:t>vztahuje pouze na příjemce, kteří nemají povinnost vést účetnictv</w:t>
      </w:r>
      <w:r w:rsidR="00E35615" w:rsidRPr="00A56BC8">
        <w:rPr>
          <w:rFonts w:ascii="Tahoma" w:hAnsi="Tahoma" w:cs="Tahoma"/>
          <w:sz w:val="20"/>
        </w:rPr>
        <w:t>í dle zákona o účetnictví nebo vedou jednoduché účetnictví dle zákona o účetnictví</w:t>
      </w:r>
      <w:r w:rsidRPr="00A56BC8">
        <w:rPr>
          <w:rFonts w:ascii="Tahoma" w:hAnsi="Tahoma" w:cs="Tahoma"/>
          <w:sz w:val="20"/>
        </w:rPr>
        <w:t>,</w:t>
      </w:r>
    </w:p>
    <w:p w14:paraId="4D659167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4C87FE93" w14:textId="77777777" w:rsidR="000B436B" w:rsidRPr="000B436B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2C2F1C">
        <w:rPr>
          <w:rFonts w:ascii="Tahoma" w:hAnsi="Tahoma" w:cs="Tahoma"/>
          <w:b/>
          <w:sz w:val="20"/>
        </w:rPr>
        <w:t xml:space="preserve">nejpozději do </w:t>
      </w:r>
      <w:r w:rsidR="001B5214">
        <w:rPr>
          <w:rFonts w:ascii="Tahoma" w:hAnsi="Tahoma" w:cs="Tahoma"/>
          <w:b/>
          <w:sz w:val="20"/>
        </w:rPr>
        <w:t>20. 1. 202</w:t>
      </w:r>
      <w:r w:rsidR="000F7D1A">
        <w:rPr>
          <w:rFonts w:ascii="Tahoma" w:hAnsi="Tahoma" w:cs="Tahoma"/>
          <w:b/>
          <w:sz w:val="20"/>
        </w:rPr>
        <w:t>6</w:t>
      </w:r>
      <w:r w:rsidRPr="002C2F1C">
        <w:rPr>
          <w:rFonts w:ascii="Tahoma" w:hAnsi="Tahoma" w:cs="Tahoma"/>
          <w:sz w:val="20"/>
        </w:rPr>
        <w:t xml:space="preserve">. </w:t>
      </w:r>
      <w:r w:rsidR="00E35615">
        <w:rPr>
          <w:rFonts w:ascii="Tahoma" w:hAnsi="Tahoma" w:cs="Tahoma"/>
          <w:sz w:val="20"/>
        </w:rPr>
        <w:t xml:space="preserve">Způsob </w:t>
      </w:r>
      <w:r w:rsidR="000566BF">
        <w:rPr>
          <w:rFonts w:ascii="Tahoma" w:hAnsi="Tahoma" w:cs="Tahoma"/>
          <w:sz w:val="20"/>
        </w:rPr>
        <w:t xml:space="preserve">a okamžik </w:t>
      </w:r>
      <w:r w:rsidR="00E35615">
        <w:rPr>
          <w:rFonts w:ascii="Tahoma" w:hAnsi="Tahoma" w:cs="Tahoma"/>
          <w:sz w:val="20"/>
        </w:rPr>
        <w:t xml:space="preserve">předložení závěrečného vyúčtování </w:t>
      </w:r>
      <w:r w:rsidR="00791CB9">
        <w:rPr>
          <w:rFonts w:ascii="Tahoma" w:hAnsi="Tahoma" w:cs="Tahoma"/>
          <w:sz w:val="20"/>
        </w:rPr>
        <w:t>je upraven v čl. XV podmínek Dotačního programu</w:t>
      </w:r>
      <w:r w:rsidR="000B436B">
        <w:rPr>
          <w:rFonts w:ascii="Tahoma" w:hAnsi="Tahoma" w:cs="Tahoma"/>
          <w:sz w:val="20"/>
          <w:szCs w:val="20"/>
        </w:rPr>
        <w:t>,</w:t>
      </w:r>
      <w:r w:rsidR="000B436B" w:rsidRPr="00E87E7A">
        <w:rPr>
          <w:rFonts w:ascii="Tahoma" w:hAnsi="Tahoma" w:cs="Tahoma"/>
          <w:sz w:val="20"/>
          <w:szCs w:val="20"/>
        </w:rPr>
        <w:t xml:space="preserve"> </w:t>
      </w:r>
    </w:p>
    <w:p w14:paraId="183E3C4D" w14:textId="77777777" w:rsidR="00D936E9" w:rsidRPr="002C2F1C" w:rsidRDefault="002C2F1C" w:rsidP="00605CC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>předložit poskytovateli závěrečné vyúčtování celého realizovaného projektu dle písm. g) tohoto odstavce smlouvy na formulářích</w:t>
      </w:r>
      <w:r w:rsidR="002C6A44">
        <w:rPr>
          <w:rFonts w:ascii="Tahoma" w:hAnsi="Tahoma" w:cs="Tahoma"/>
          <w:sz w:val="20"/>
        </w:rPr>
        <w:t xml:space="preserve"> předepsaných pro Dotační program</w:t>
      </w:r>
      <w:r w:rsidRPr="002C2F1C">
        <w:rPr>
          <w:rFonts w:ascii="Tahoma" w:hAnsi="Tahoma" w:cs="Tahoma"/>
          <w:sz w:val="20"/>
        </w:rPr>
        <w:t xml:space="preserve">, úplné </w:t>
      </w:r>
      <w:r w:rsidR="000566BF" w:rsidRPr="000566BF">
        <w:rPr>
          <w:rFonts w:ascii="Tahoma" w:hAnsi="Tahoma" w:cs="Tahoma"/>
          <w:sz w:val="20"/>
        </w:rPr>
        <w:t xml:space="preserve">(obsahující všechny náležitosti vyžadované předepsanými formuláři včetně příloh, pokud se vztahují k danému příjemci a projektu) </w:t>
      </w:r>
      <w:r w:rsidRPr="002C2F1C">
        <w:rPr>
          <w:rFonts w:ascii="Tahoma" w:hAnsi="Tahoma" w:cs="Tahoma"/>
          <w:sz w:val="20"/>
        </w:rPr>
        <w:t>a bezchybné</w:t>
      </w:r>
      <w:r w:rsidR="00D936E9" w:rsidRPr="002C2F1C">
        <w:rPr>
          <w:rFonts w:ascii="Tahoma" w:hAnsi="Tahoma" w:cs="Tahoma"/>
          <w:sz w:val="20"/>
        </w:rPr>
        <w:t xml:space="preserve">, </w:t>
      </w:r>
    </w:p>
    <w:p w14:paraId="269C02DB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 projektu</w:t>
      </w:r>
      <w:r>
        <w:rPr>
          <w:rFonts w:ascii="Tahoma" w:hAnsi="Tahoma" w:cs="Tahoma"/>
          <w:sz w:val="20"/>
        </w:rPr>
        <w:t xml:space="preserve">, </w:t>
      </w:r>
    </w:p>
    <w:p w14:paraId="4A265DD4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830470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</w:t>
      </w:r>
      <w:r w:rsidR="006514C6">
        <w:rPr>
          <w:rFonts w:ascii="Tahoma" w:hAnsi="Tahoma" w:cs="Tahoma"/>
          <w:color w:val="0000FF"/>
          <w:sz w:val="20"/>
        </w:rPr>
        <w:t>,</w:t>
      </w:r>
      <w:r w:rsidR="00885B10" w:rsidRPr="00885B10">
        <w:rPr>
          <w:rFonts w:ascii="Tahoma" w:hAnsi="Tahoma" w:cs="Tahoma"/>
          <w:color w:val="0000FF"/>
          <w:sz w:val="20"/>
        </w:rPr>
        <w:t xml:space="preserve"> </w:t>
      </w:r>
      <w:r w:rsidR="00885B10">
        <w:rPr>
          <w:rFonts w:ascii="Tahoma" w:hAnsi="Tahoma" w:cs="Tahoma"/>
          <w:color w:val="0000FF"/>
          <w:sz w:val="20"/>
        </w:rPr>
        <w:t xml:space="preserve">v sídle </w:t>
      </w:r>
      <w:r w:rsidR="00562641" w:rsidRPr="00562641">
        <w:rPr>
          <w:rFonts w:ascii="Tahoma" w:hAnsi="Tahoma" w:cs="Tahoma"/>
          <w:color w:val="0000FF"/>
          <w:sz w:val="20"/>
        </w:rPr>
        <w:t>subjekt</w:t>
      </w:r>
      <w:r w:rsidR="00562641">
        <w:rPr>
          <w:rFonts w:ascii="Tahoma" w:hAnsi="Tahoma" w:cs="Tahoma"/>
          <w:color w:val="0000FF"/>
          <w:sz w:val="20"/>
        </w:rPr>
        <w:t>u</w:t>
      </w:r>
      <w:r w:rsidR="00562641" w:rsidRPr="00562641">
        <w:rPr>
          <w:rFonts w:ascii="Tahoma" w:hAnsi="Tahoma" w:cs="Tahoma"/>
          <w:color w:val="0000FF"/>
          <w:sz w:val="20"/>
        </w:rPr>
        <w:t xml:space="preserve"> uveden</w:t>
      </w:r>
      <w:r w:rsidR="00562641">
        <w:rPr>
          <w:rFonts w:ascii="Tahoma" w:hAnsi="Tahoma" w:cs="Tahoma"/>
          <w:color w:val="0000FF"/>
          <w:sz w:val="20"/>
        </w:rPr>
        <w:t>ého</w:t>
      </w:r>
      <w:r w:rsidR="00562641" w:rsidRPr="00562641">
        <w:rPr>
          <w:rFonts w:ascii="Tahoma" w:hAnsi="Tahoma" w:cs="Tahoma"/>
          <w:color w:val="0000FF"/>
          <w:sz w:val="20"/>
        </w:rPr>
        <w:t xml:space="preserve"> v čl. V odst. 2 písm. </w:t>
      </w:r>
      <w:r w:rsidR="00562641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CC1313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562641" w:rsidRPr="00562641">
        <w:rPr>
          <w:rFonts w:ascii="Tahoma" w:hAnsi="Tahoma" w:cs="Tahoma"/>
          <w:color w:val="0000FF"/>
          <w:sz w:val="20"/>
        </w:rPr>
        <w:t xml:space="preserve"> této smlouv</w:t>
      </w:r>
      <w:r w:rsidR="00562641" w:rsidRPr="0015137C">
        <w:rPr>
          <w:rFonts w:ascii="Tahoma" w:hAnsi="Tahoma" w:cs="Tahoma"/>
          <w:color w:val="0000FF"/>
          <w:sz w:val="20"/>
        </w:rPr>
        <w:t>y</w:t>
      </w:r>
      <w:r w:rsidRPr="0015137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v místě realizace projektu nebo v sídle poskytovatele,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E64824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3CEA78CA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4C56F5">
        <w:rPr>
          <w:rFonts w:ascii="Tahoma" w:hAnsi="Tahoma" w:cs="Tahoma"/>
          <w:b/>
          <w:sz w:val="20"/>
        </w:rPr>
        <w:t>variabilní symbol</w:t>
      </w:r>
      <w:proofErr w:type="gramStart"/>
      <w:r w:rsidRPr="004C56F5">
        <w:rPr>
          <w:rFonts w:ascii="Tahoma" w:hAnsi="Tahoma" w:cs="Tahoma"/>
          <w:b/>
          <w:sz w:val="20"/>
        </w:rPr>
        <w:t xml:space="preserve"> …</w:t>
      </w:r>
      <w:r w:rsidR="004C56F5" w:rsidRPr="004C56F5">
        <w:rPr>
          <w:rFonts w:ascii="Tahoma" w:hAnsi="Tahoma" w:cs="Tahoma"/>
          <w:b/>
          <w:sz w:val="20"/>
        </w:rPr>
        <w:t>.</w:t>
      </w:r>
      <w:proofErr w:type="gramEnd"/>
      <w:r w:rsidR="004C56F5" w:rsidRPr="004C56F5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sz w:val="20"/>
        </w:rPr>
        <w:t xml:space="preserve">, </w:t>
      </w:r>
    </w:p>
    <w:p w14:paraId="0A28B102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</w:t>
      </w:r>
      <w:r w:rsidR="004220AD">
        <w:rPr>
          <w:rFonts w:ascii="Tahoma" w:hAnsi="Tahoma" w:cs="Tahoma"/>
          <w:sz w:val="20"/>
        </w:rPr>
        <w:t xml:space="preserve"> </w:t>
      </w:r>
      <w:r w:rsidR="004220AD" w:rsidRPr="004220AD">
        <w:rPr>
          <w:rFonts w:ascii="Tahoma" w:hAnsi="Tahoma" w:cs="Tahoma"/>
          <w:color w:val="0000FF"/>
          <w:sz w:val="20"/>
        </w:rPr>
        <w:t>s výjimkou subjekt</w:t>
      </w:r>
      <w:r w:rsidR="00562641">
        <w:rPr>
          <w:rFonts w:ascii="Tahoma" w:hAnsi="Tahoma" w:cs="Tahoma"/>
          <w:color w:val="0000FF"/>
          <w:sz w:val="20"/>
        </w:rPr>
        <w:t>u</w:t>
      </w:r>
      <w:r w:rsidR="004220AD" w:rsidRPr="004220AD">
        <w:rPr>
          <w:rFonts w:ascii="Tahoma" w:hAnsi="Tahoma" w:cs="Tahoma"/>
          <w:color w:val="0000FF"/>
          <w:sz w:val="20"/>
        </w:rPr>
        <w:t xml:space="preserve"> uveden</w:t>
      </w:r>
      <w:r w:rsidR="00562641">
        <w:rPr>
          <w:rFonts w:ascii="Tahoma" w:hAnsi="Tahoma" w:cs="Tahoma"/>
          <w:color w:val="0000FF"/>
          <w:sz w:val="20"/>
        </w:rPr>
        <w:t>ého</w:t>
      </w:r>
      <w:r w:rsidR="004220AD" w:rsidRPr="004220AD">
        <w:rPr>
          <w:rFonts w:ascii="Tahoma" w:hAnsi="Tahoma" w:cs="Tahoma"/>
          <w:color w:val="0000FF"/>
          <w:sz w:val="20"/>
        </w:rPr>
        <w:t xml:space="preserve"> v odst.</w:t>
      </w:r>
      <w:r w:rsidR="004220AD">
        <w:rPr>
          <w:rFonts w:ascii="Tahoma" w:hAnsi="Tahoma" w:cs="Tahoma"/>
          <w:color w:val="0000FF"/>
          <w:sz w:val="20"/>
        </w:rPr>
        <w:t xml:space="preserve"> 2 písm. </w:t>
      </w:r>
      <w:r w:rsidR="004220AD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CC1313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4220AD" w:rsidRPr="004220AD">
        <w:rPr>
          <w:rFonts w:ascii="Tahoma" w:hAnsi="Tahoma" w:cs="Tahoma"/>
          <w:color w:val="0000FF"/>
          <w:sz w:val="20"/>
        </w:rPr>
        <w:t xml:space="preserve"> tohoto článku smlouvy</w:t>
      </w:r>
      <w:r>
        <w:rPr>
          <w:rFonts w:ascii="Tahoma" w:hAnsi="Tahoma" w:cs="Tahoma"/>
          <w:sz w:val="20"/>
        </w:rPr>
        <w:t>,</w:t>
      </w:r>
      <w:r w:rsidR="004220AD">
        <w:rPr>
          <w:rFonts w:ascii="Tahoma" w:hAnsi="Tahoma" w:cs="Tahoma"/>
          <w:sz w:val="20"/>
        </w:rPr>
        <w:t xml:space="preserve"> 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E64824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561B421D" w14:textId="618B991B" w:rsidR="00885B10" w:rsidRPr="00B40C6E" w:rsidRDefault="00D936E9" w:rsidP="00885B1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7B54">
        <w:rPr>
          <w:rFonts w:ascii="Tahoma" w:hAnsi="Tahoma" w:cs="Tahoma"/>
          <w:sz w:val="20"/>
        </w:rPr>
        <w:t xml:space="preserve">po dobu </w:t>
      </w:r>
      <w:r w:rsidR="0033274A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let</w:t>
      </w:r>
      <w:r w:rsidRPr="00837B54">
        <w:rPr>
          <w:rFonts w:ascii="Tahoma" w:hAnsi="Tahoma" w:cs="Tahoma"/>
          <w:sz w:val="20"/>
        </w:rPr>
        <w:t xml:space="preserve"> od ukončení realizace projektu nezcizit drobný dlouhodobý hmotný majetek pořízený z prostředků získaných z dotace poskytnuté na základě této smlouvy</w:t>
      </w:r>
      <w:r w:rsidR="00ED0420">
        <w:rPr>
          <w:rFonts w:ascii="Tahoma" w:hAnsi="Tahoma" w:cs="Tahoma"/>
          <w:sz w:val="20"/>
        </w:rPr>
        <w:t xml:space="preserve"> </w:t>
      </w:r>
      <w:r w:rsidR="00ED0420" w:rsidRPr="002E172E">
        <w:rPr>
          <w:rFonts w:ascii="Tahoma" w:hAnsi="Tahoma" w:cs="Tahoma"/>
          <w:color w:val="0000FF"/>
          <w:sz w:val="20"/>
        </w:rPr>
        <w:t xml:space="preserve">a zajistit, že </w:t>
      </w:r>
      <w:r w:rsidR="003F2A52">
        <w:rPr>
          <w:rFonts w:ascii="Tahoma" w:hAnsi="Tahoma" w:cs="Tahoma"/>
          <w:color w:val="0000FF"/>
          <w:sz w:val="20"/>
        </w:rPr>
        <w:t xml:space="preserve">drobný </w:t>
      </w:r>
      <w:r w:rsidR="00ED0420" w:rsidRPr="002E172E">
        <w:rPr>
          <w:rFonts w:ascii="Tahoma" w:hAnsi="Tahoma" w:cs="Tahoma"/>
          <w:color w:val="0000FF"/>
          <w:sz w:val="20"/>
        </w:rPr>
        <w:t xml:space="preserve">dlouhodobý hmotný majetek pořízený z prostředků získaných z dotace poskytnuté na základě této smlouvy nezcizí subjekty uvedené v </w:t>
      </w:r>
      <w:r w:rsidR="00ED0420" w:rsidRPr="00562641">
        <w:rPr>
          <w:rFonts w:ascii="Tahoma" w:hAnsi="Tahoma" w:cs="Tahoma"/>
          <w:color w:val="0000FF"/>
          <w:sz w:val="20"/>
        </w:rPr>
        <w:t xml:space="preserve">čl. V odst. 2 písm. </w:t>
      </w:r>
      <w:r w:rsidR="00ED0420" w:rsidRPr="00E64824">
        <w:rPr>
          <w:rFonts w:ascii="Tahoma" w:hAnsi="Tahoma" w:cs="Tahoma"/>
          <w:color w:val="0000FF"/>
          <w:sz w:val="20"/>
        </w:rPr>
        <w:t xml:space="preserve">f) </w:t>
      </w:r>
      <w:r w:rsidR="00E64824">
        <w:rPr>
          <w:rFonts w:ascii="Tahoma" w:hAnsi="Tahoma" w:cs="Tahoma"/>
          <w:color w:val="0000FF"/>
          <w:sz w:val="20"/>
        </w:rPr>
        <w:t xml:space="preserve"> </w:t>
      </w:r>
      <w:r w:rsidR="00ED0420" w:rsidRPr="00562641">
        <w:rPr>
          <w:rFonts w:ascii="Tahoma" w:hAnsi="Tahoma" w:cs="Tahoma"/>
          <w:color w:val="0000FF"/>
          <w:sz w:val="20"/>
        </w:rPr>
        <w:t>této smlouvy</w:t>
      </w:r>
      <w:r w:rsidR="00885B10">
        <w:rPr>
          <w:rFonts w:ascii="Tahoma" w:hAnsi="Tahoma" w:cs="Tahoma"/>
          <w:sz w:val="20"/>
        </w:rPr>
        <w:t xml:space="preserve">,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0E7C8E">
        <w:rPr>
          <w:rFonts w:ascii="Tahoma" w:hAnsi="Tahoma" w:cs="Tahoma"/>
          <w:bCs/>
          <w:i/>
          <w:iCs/>
          <w:color w:val="3366FF"/>
          <w:sz w:val="20"/>
        </w:rPr>
        <w:t xml:space="preserve">varianta pro neinvestiční </w:t>
      </w:r>
      <w:r w:rsidR="006C41C2">
        <w:rPr>
          <w:rFonts w:ascii="Tahoma" w:hAnsi="Tahoma" w:cs="Tahoma"/>
          <w:bCs/>
          <w:i/>
          <w:iCs/>
          <w:color w:val="3366FF"/>
          <w:sz w:val="20"/>
        </w:rPr>
        <w:t>dotaci,</w:t>
      </w:r>
      <w:r w:rsidR="000E7C8E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modrý text se použije v rámci Priority 1 dotačního programu u příjemců, jejichž mládežnické družstvo, na jehož činnost je dotace účelově určena, má samostatnou právní subjektivitu)</w:t>
      </w:r>
    </w:p>
    <w:p w14:paraId="6EC428B3" w14:textId="77777777" w:rsidR="000E7C8E" w:rsidRPr="000E7C8E" w:rsidRDefault="000E7C8E" w:rsidP="00B40C6E">
      <w:pPr>
        <w:spacing w:before="60"/>
        <w:ind w:left="71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 dobu </w:t>
      </w:r>
      <w:r w:rsidR="0033274A">
        <w:rPr>
          <w:rFonts w:ascii="Tahoma" w:hAnsi="Tahoma" w:cs="Tahoma"/>
          <w:sz w:val="20"/>
        </w:rPr>
        <w:t>5</w:t>
      </w:r>
      <w:r w:rsidRPr="000E7C8E">
        <w:rPr>
          <w:rFonts w:ascii="Tahoma" w:hAnsi="Tahoma" w:cs="Tahoma"/>
          <w:sz w:val="20"/>
        </w:rPr>
        <w:t xml:space="preserve"> let od ukončení realizace projektu nezcizit majetek pořízený nebo technicky zhodnocený z prostředků získaných z dotace poskytnuté na základě této smlouvy</w:t>
      </w:r>
      <w:r>
        <w:rPr>
          <w:rFonts w:ascii="Tahoma" w:hAnsi="Tahoma" w:cs="Tahoma"/>
          <w:sz w:val="20"/>
        </w:rPr>
        <w:t xml:space="preserve"> </w:t>
      </w:r>
      <w:r w:rsidRPr="002E172E">
        <w:rPr>
          <w:rFonts w:ascii="Tahoma" w:hAnsi="Tahoma" w:cs="Tahoma"/>
          <w:color w:val="0000FF"/>
          <w:sz w:val="20"/>
        </w:rPr>
        <w:t xml:space="preserve">a zajistit, že </w:t>
      </w:r>
      <w:r w:rsidRPr="000E7C8E">
        <w:rPr>
          <w:rFonts w:ascii="Tahoma" w:hAnsi="Tahoma" w:cs="Tahoma"/>
          <w:color w:val="0000FF"/>
          <w:sz w:val="20"/>
        </w:rPr>
        <w:t xml:space="preserve">majetek pořízený nebo technicky zhodnocený </w:t>
      </w:r>
      <w:r w:rsidRPr="002E172E">
        <w:rPr>
          <w:rFonts w:ascii="Tahoma" w:hAnsi="Tahoma" w:cs="Tahoma"/>
          <w:color w:val="0000FF"/>
          <w:sz w:val="20"/>
        </w:rPr>
        <w:t xml:space="preserve">z prostředků získaných z dotace poskytnuté na základě této smlouvy nezcizí subjekty uvedené v </w:t>
      </w:r>
      <w:r w:rsidRPr="00562641">
        <w:rPr>
          <w:rFonts w:ascii="Tahoma" w:hAnsi="Tahoma" w:cs="Tahoma"/>
          <w:color w:val="0000FF"/>
          <w:sz w:val="20"/>
        </w:rPr>
        <w:t xml:space="preserve">čl. V odst. 2 písm. </w:t>
      </w:r>
      <w:r w:rsidR="00E64824" w:rsidRPr="00E64824">
        <w:rPr>
          <w:rFonts w:ascii="Tahoma" w:hAnsi="Tahoma" w:cs="Tahoma"/>
          <w:color w:val="0000FF"/>
          <w:sz w:val="20"/>
        </w:rPr>
        <w:t>g)</w:t>
      </w:r>
      <w:r w:rsidRPr="00562641">
        <w:rPr>
          <w:rFonts w:ascii="Tahoma" w:hAnsi="Tahoma" w:cs="Tahoma"/>
          <w:color w:val="0000FF"/>
          <w:sz w:val="20"/>
        </w:rPr>
        <w:t xml:space="preserve"> této smlouvy</w:t>
      </w:r>
      <w:r w:rsidRPr="000E7C8E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Cs/>
          <w:i/>
          <w:iCs/>
          <w:color w:val="3366FF"/>
          <w:sz w:val="20"/>
        </w:rPr>
        <w:t xml:space="preserve">(varianta pro investiční nebo kombinovanou </w:t>
      </w:r>
      <w:r w:rsidR="006C41C2">
        <w:rPr>
          <w:rFonts w:ascii="Tahoma" w:hAnsi="Tahoma" w:cs="Tahoma"/>
          <w:bCs/>
          <w:i/>
          <w:iCs/>
          <w:color w:val="3366FF"/>
          <w:sz w:val="20"/>
        </w:rPr>
        <w:t>dotaci,</w:t>
      </w:r>
      <w:r>
        <w:rPr>
          <w:rFonts w:ascii="Tahoma" w:hAnsi="Tahoma" w:cs="Tahoma"/>
          <w:bCs/>
          <w:i/>
          <w:iCs/>
          <w:color w:val="3366FF"/>
          <w:sz w:val="20"/>
        </w:rPr>
        <w:t xml:space="preserve"> modrý text se použije v rámci Priority 1 dotačního programu u příjemců, jejichž mládežnické družstvo, na jehož činnost je dotace účelově určena, má samostatnou právní subjektivitu)</w:t>
      </w:r>
    </w:p>
    <w:p w14:paraId="765A56E1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B12D04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02C3FFAF" w14:textId="77777777" w:rsidR="002C2F1C" w:rsidRPr="001D2DEF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885B10">
        <w:rPr>
          <w:rFonts w:ascii="Tahoma" w:hAnsi="Tahoma" w:cs="Tahoma"/>
          <w:sz w:val="20"/>
        </w:rPr>
        <w:t xml:space="preserve">. </w:t>
      </w:r>
      <w:r w:rsidR="00885B10" w:rsidRPr="00CD56CE">
        <w:rPr>
          <w:rFonts w:ascii="Tahoma" w:hAnsi="Tahoma" w:cs="Tahoma"/>
          <w:color w:val="0000FF"/>
          <w:sz w:val="20"/>
        </w:rPr>
        <w:t xml:space="preserve">Stejná povinnost platí i v případě přeměny </w:t>
      </w:r>
      <w:r w:rsidR="00562641" w:rsidRPr="00CD56CE">
        <w:rPr>
          <w:rFonts w:ascii="Tahoma" w:hAnsi="Tahoma" w:cs="Tahoma"/>
          <w:color w:val="0000FF"/>
          <w:sz w:val="20"/>
        </w:rPr>
        <w:t xml:space="preserve">nebo zrušení s likvidací subjektu uvedeného v čl. V odst. 2 písm. </w:t>
      </w:r>
      <w:r w:rsidR="00562641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E64824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562641" w:rsidRPr="00CD56CE">
        <w:rPr>
          <w:rFonts w:ascii="Tahoma" w:hAnsi="Tahoma" w:cs="Tahoma"/>
          <w:color w:val="0000FF"/>
          <w:sz w:val="20"/>
        </w:rPr>
        <w:t xml:space="preserve"> této smlouvy</w:t>
      </w:r>
      <w:r w:rsidR="00885B10" w:rsidRPr="00885B10">
        <w:rPr>
          <w:rFonts w:ascii="Tahoma" w:hAnsi="Tahoma" w:cs="Tahoma"/>
          <w:color w:val="0000FF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 xml:space="preserve">(modrý text se použije v rámci Priority 1 dotačního programu u příjemců, jejichž mládežnické družstvo, na jehož činnost je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lastRenderedPageBreak/>
        <w:t>dotace účelově určena, má samostatnou právní subjektivitu</w:t>
      </w:r>
      <w:r w:rsidR="001F6286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562641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34349F7C" w14:textId="77777777" w:rsidR="00D936E9" w:rsidRPr="001D2DEF" w:rsidRDefault="00D936E9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2DEF">
        <w:rPr>
          <w:rFonts w:ascii="Tahoma" w:hAnsi="Tahoma" w:cs="Tahoma"/>
          <w:sz w:val="20"/>
        </w:rPr>
        <w:t>dodržovat podmínky povinné publicity stanovené v čl. VII této smlouvy</w:t>
      </w:r>
      <w:r w:rsidR="003E2614">
        <w:rPr>
          <w:rFonts w:ascii="Tahoma" w:hAnsi="Tahoma" w:cs="Tahoma"/>
          <w:sz w:val="20"/>
        </w:rPr>
        <w:t>.</w:t>
      </w:r>
    </w:p>
    <w:p w14:paraId="61D739C1" w14:textId="77777777" w:rsidR="00D936E9" w:rsidRPr="001D2DEF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8F22D9">
        <w:rPr>
          <w:rFonts w:ascii="Tahoma" w:hAnsi="Tahoma" w:cs="Tahoma"/>
          <w:b w:val="0"/>
          <w:bCs w:val="0"/>
          <w:sz w:val="20"/>
        </w:rPr>
        <w:t xml:space="preserve">e), </w:t>
      </w:r>
      <w:r w:rsidRPr="00543636">
        <w:rPr>
          <w:rFonts w:ascii="Tahoma" w:hAnsi="Tahoma" w:cs="Tahoma"/>
          <w:b w:val="0"/>
          <w:bCs w:val="0"/>
          <w:sz w:val="20"/>
        </w:rPr>
        <w:t>g),</w:t>
      </w:r>
      <w:r w:rsidR="00A000CD">
        <w:rPr>
          <w:rFonts w:ascii="Tahoma" w:hAnsi="Tahoma" w:cs="Tahoma"/>
          <w:b w:val="0"/>
          <w:bCs w:val="0"/>
          <w:sz w:val="20"/>
        </w:rPr>
        <w:t xml:space="preserve"> h),</w:t>
      </w:r>
      <w:r w:rsidRPr="00543636">
        <w:rPr>
          <w:rFonts w:ascii="Tahoma" w:hAnsi="Tahoma" w:cs="Tahoma"/>
          <w:b w:val="0"/>
          <w:bCs w:val="0"/>
          <w:sz w:val="20"/>
        </w:rPr>
        <w:t xml:space="preserve"> </w:t>
      </w:r>
      <w:r w:rsidR="00A000CD">
        <w:rPr>
          <w:rFonts w:ascii="Tahoma" w:hAnsi="Tahoma" w:cs="Tahoma"/>
          <w:b w:val="0"/>
          <w:bCs w:val="0"/>
          <w:sz w:val="20"/>
        </w:rPr>
        <w:t>k</w:t>
      </w:r>
      <w:r w:rsidRPr="00543636">
        <w:rPr>
          <w:rFonts w:ascii="Tahoma" w:hAnsi="Tahoma" w:cs="Tahoma"/>
          <w:b w:val="0"/>
          <w:bCs w:val="0"/>
          <w:sz w:val="20"/>
        </w:rPr>
        <w:t xml:space="preserve">), </w:t>
      </w:r>
      <w:r w:rsidR="00A000CD">
        <w:rPr>
          <w:rFonts w:ascii="Tahoma" w:hAnsi="Tahoma" w:cs="Tahoma"/>
          <w:b w:val="0"/>
          <w:bCs w:val="0"/>
          <w:sz w:val="20"/>
        </w:rPr>
        <w:t>n</w:t>
      </w:r>
      <w:r w:rsidRPr="00543636">
        <w:rPr>
          <w:rFonts w:ascii="Tahoma" w:hAnsi="Tahoma" w:cs="Tahoma"/>
          <w:b w:val="0"/>
          <w:bCs w:val="0"/>
          <w:sz w:val="20"/>
        </w:rPr>
        <w:t xml:space="preserve">), </w:t>
      </w:r>
      <w:r w:rsidR="00A000CD">
        <w:rPr>
          <w:rFonts w:ascii="Tahoma" w:hAnsi="Tahoma" w:cs="Tahoma"/>
          <w:b w:val="0"/>
          <w:bCs w:val="0"/>
          <w:sz w:val="20"/>
        </w:rPr>
        <w:t>o</w:t>
      </w:r>
      <w:r w:rsidRPr="00543636">
        <w:rPr>
          <w:rFonts w:ascii="Tahoma" w:hAnsi="Tahoma" w:cs="Tahoma"/>
          <w:b w:val="0"/>
          <w:bCs w:val="0"/>
          <w:sz w:val="20"/>
        </w:rPr>
        <w:t>)</w:t>
      </w:r>
      <w:r w:rsidR="00BD12C0">
        <w:rPr>
          <w:rFonts w:ascii="Tahoma" w:hAnsi="Tahoma" w:cs="Tahoma"/>
          <w:b w:val="0"/>
          <w:bCs w:val="0"/>
          <w:sz w:val="20"/>
        </w:rPr>
        <w:t xml:space="preserve"> a</w:t>
      </w:r>
      <w:r w:rsidRPr="00543636">
        <w:rPr>
          <w:rFonts w:ascii="Tahoma" w:hAnsi="Tahoma" w:cs="Tahoma"/>
          <w:b w:val="0"/>
          <w:bCs w:val="0"/>
          <w:sz w:val="20"/>
        </w:rPr>
        <w:t xml:space="preserve"> </w:t>
      </w:r>
      <w:r w:rsidR="00A000CD">
        <w:rPr>
          <w:rFonts w:ascii="Tahoma" w:hAnsi="Tahoma" w:cs="Tahoma"/>
          <w:b w:val="0"/>
          <w:bCs w:val="0"/>
          <w:sz w:val="20"/>
        </w:rPr>
        <w:t>p</w:t>
      </w:r>
      <w:r w:rsidRPr="00543636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</w:t>
      </w:r>
      <w:r w:rsidR="00A64E3A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18CF8C90" w14:textId="77777777" w:rsidR="00D936E9" w:rsidRPr="001D2DEF" w:rsidRDefault="00D936E9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6D5035EB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A64E3A">
        <w:rPr>
          <w:rFonts w:ascii="Tahoma" w:hAnsi="Tahoma" w:cs="Tahoma"/>
          <w:bCs/>
          <w:sz w:val="20"/>
        </w:rPr>
        <w:t>1.500 Kč</w:t>
      </w:r>
      <w:r>
        <w:rPr>
          <w:rFonts w:ascii="Tahoma" w:hAnsi="Tahoma" w:cs="Tahoma"/>
          <w:bCs/>
          <w:sz w:val="20"/>
        </w:rPr>
        <w:t>,</w:t>
      </w:r>
    </w:p>
    <w:p w14:paraId="39316EC2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 w:rsidR="00A64E3A"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A64E3A">
        <w:rPr>
          <w:rFonts w:ascii="Tahoma" w:hAnsi="Tahoma" w:cs="Tahoma"/>
          <w:bCs/>
          <w:sz w:val="20"/>
        </w:rPr>
        <w:t>3.000 Kč</w:t>
      </w:r>
      <w:r>
        <w:rPr>
          <w:rFonts w:ascii="Tahoma" w:hAnsi="Tahoma" w:cs="Tahoma"/>
          <w:bCs/>
          <w:sz w:val="20"/>
        </w:rPr>
        <w:t>,</w:t>
      </w:r>
    </w:p>
    <w:p w14:paraId="3872E204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 w:rsidR="00A64E3A">
        <w:rPr>
          <w:rFonts w:ascii="Tahoma" w:hAnsi="Tahoma" w:cs="Tahoma"/>
          <w:bCs/>
          <w:sz w:val="20"/>
        </w:rPr>
        <w:t>16</w:t>
      </w:r>
      <w:r w:rsidRPr="001D2DEF">
        <w:rPr>
          <w:rFonts w:ascii="Tahoma" w:hAnsi="Tahoma" w:cs="Tahoma"/>
          <w:bCs/>
          <w:sz w:val="20"/>
        </w:rPr>
        <w:t xml:space="preserve"> do </w:t>
      </w:r>
      <w:r w:rsidR="00A64E3A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>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A64E3A">
        <w:rPr>
          <w:rFonts w:ascii="Tahoma" w:hAnsi="Tahoma" w:cs="Tahoma"/>
          <w:bCs/>
          <w:sz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2A558F9E" w14:textId="77777777" w:rsidR="00AE4F77" w:rsidRDefault="00AE4F77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AE4F77">
        <w:rPr>
          <w:rFonts w:ascii="Tahoma" w:hAnsi="Tahoma" w:cs="Tahoma"/>
          <w:bCs/>
          <w:sz w:val="20"/>
        </w:rPr>
        <w:t>Porušení podmínky stanov</w:t>
      </w:r>
      <w:r>
        <w:rPr>
          <w:rFonts w:ascii="Tahoma" w:hAnsi="Tahoma" w:cs="Tahoma"/>
          <w:bCs/>
          <w:sz w:val="20"/>
        </w:rPr>
        <w:t>ené v odst. 3 písm. h</w:t>
      </w:r>
      <w:r w:rsidRPr="00AE4F77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2F7363E9" w14:textId="77777777" w:rsidR="008F22D9" w:rsidRDefault="008F22D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8F22D9">
        <w:rPr>
          <w:rFonts w:ascii="Tahoma" w:hAnsi="Tahoma" w:cs="Tahoma"/>
          <w:bCs/>
          <w:sz w:val="20"/>
        </w:rPr>
        <w:t>Porušení podmínky stanovené v odst. 3 písm. e)</w:t>
      </w:r>
      <w:r w:rsidRPr="008F22D9">
        <w:rPr>
          <w:rFonts w:ascii="Tahoma" w:hAnsi="Tahoma" w:cs="Tahoma"/>
          <w:bCs/>
          <w:sz w:val="20"/>
        </w:rPr>
        <w:tab/>
        <w:t xml:space="preserve">  </w:t>
      </w:r>
      <w:r w:rsidRPr="008F22D9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78CCAE5E" w14:textId="77777777" w:rsidR="00D936E9" w:rsidRPr="00C415ED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415ED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E4F77" w:rsidRPr="00C415ED">
        <w:rPr>
          <w:rFonts w:ascii="Tahoma" w:hAnsi="Tahoma" w:cs="Tahoma"/>
          <w:bCs/>
          <w:sz w:val="20"/>
        </w:rPr>
        <w:t>k</w:t>
      </w:r>
      <w:r w:rsidRPr="00C415ED">
        <w:rPr>
          <w:rFonts w:ascii="Tahoma" w:hAnsi="Tahoma" w:cs="Tahoma"/>
          <w:bCs/>
          <w:sz w:val="20"/>
        </w:rPr>
        <w:t>)</w:t>
      </w:r>
      <w:r w:rsidRPr="00C415ED">
        <w:rPr>
          <w:rFonts w:ascii="Tahoma" w:hAnsi="Tahoma" w:cs="Tahoma"/>
          <w:bCs/>
          <w:sz w:val="20"/>
        </w:rPr>
        <w:tab/>
        <w:t xml:space="preserve">  </w:t>
      </w:r>
      <w:r w:rsidRPr="00C415ED">
        <w:rPr>
          <w:rFonts w:ascii="Tahoma" w:hAnsi="Tahoma" w:cs="Tahoma"/>
          <w:bCs/>
          <w:sz w:val="20"/>
        </w:rPr>
        <w:tab/>
      </w:r>
      <w:r w:rsidR="00C415ED" w:rsidRPr="00C415ED">
        <w:rPr>
          <w:rFonts w:ascii="Tahoma" w:hAnsi="Tahoma" w:cs="Tahoma"/>
          <w:bCs/>
          <w:sz w:val="20"/>
        </w:rPr>
        <w:t>1.000 Kč</w:t>
      </w:r>
      <w:r w:rsidRPr="00C415ED">
        <w:rPr>
          <w:rFonts w:ascii="Tahoma" w:hAnsi="Tahoma" w:cs="Tahoma"/>
          <w:bCs/>
          <w:sz w:val="20"/>
        </w:rPr>
        <w:t>,</w:t>
      </w:r>
    </w:p>
    <w:p w14:paraId="5F4A4C59" w14:textId="77777777" w:rsidR="00D936E9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E4F77"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405FEA71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>
        <w:rPr>
          <w:rFonts w:ascii="Tahoma" w:hAnsi="Tahoma" w:cs="Tahoma"/>
          <w:bCs/>
          <w:sz w:val="20"/>
        </w:rPr>
        <w:t xml:space="preserve">. </w:t>
      </w:r>
      <w:r w:rsidR="00175FF8">
        <w:rPr>
          <w:rFonts w:ascii="Tahoma" w:hAnsi="Tahoma" w:cs="Tahoma"/>
          <w:bCs/>
          <w:sz w:val="20"/>
        </w:rPr>
        <w:t>o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3AB1D169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proofErr w:type="gramStart"/>
      <w:r w:rsidR="00AE4F77">
        <w:rPr>
          <w:rFonts w:ascii="Tahoma" w:hAnsi="Tahoma" w:cs="Tahoma"/>
          <w:bCs/>
          <w:sz w:val="20"/>
        </w:rPr>
        <w:t>p</w:t>
      </w:r>
      <w:r w:rsidRPr="001D2DEF">
        <w:rPr>
          <w:rFonts w:ascii="Tahoma" w:hAnsi="Tahoma" w:cs="Tahoma"/>
          <w:bCs/>
          <w:sz w:val="20"/>
        </w:rPr>
        <w:t>)  5</w:t>
      </w:r>
      <w:proofErr w:type="gramEnd"/>
      <w:r w:rsidRPr="001D2DEF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.</w:t>
      </w:r>
    </w:p>
    <w:p w14:paraId="52BB733F" w14:textId="77777777" w:rsidR="000F7D1A" w:rsidRPr="000F7D1A" w:rsidRDefault="000F7D1A" w:rsidP="000F7D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F7D1A">
        <w:rPr>
          <w:rFonts w:ascii="Tahoma" w:hAnsi="Tahoma" w:cs="Tahoma"/>
          <w:b w:val="0"/>
          <w:bCs w:val="0"/>
          <w:sz w:val="20"/>
        </w:rPr>
        <w:t>Poskytovatel prohlašuje, že poskytnutí dotace podle této smlouvy je poskytnutím podpory de minimis ve výši dotace dle čl. IV odst. 1 této smlouvy ve smyslu Nařízení Komise (EU) 2023/2831 ze dne 13. 12. 2023, o použití článků 107 a 108 Smlouvy o fungování Evropské unie na podporu de minimis 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7C412A60" w14:textId="77777777" w:rsidR="000F7D1A" w:rsidRPr="000F7D1A" w:rsidRDefault="000F7D1A" w:rsidP="000F7D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F7D1A">
        <w:rPr>
          <w:rFonts w:ascii="Tahoma" w:hAnsi="Tahoma" w:cs="Tahoma"/>
          <w:b w:val="0"/>
          <w:bCs w:val="0"/>
          <w:sz w:val="20"/>
        </w:rPr>
        <w:t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de minimis, a že v posledních 3 letech přede dnem nabytí účinnosti této smlouvy příjemci, resp. subjektům, které jsou spolu s příjemcem dle čl. 2 odst. 2 Nařízení Komise (EU) 2023/2831 považovány za jeden podnik, nebyla poskytnuta podpora de minimis, která by v součtu s podporou de minimis poskytovanou na základě této smlouvy překročila maximální částku povolenou právními předpisy Evropské unie upravujícími oblast veřejné podpory.</w:t>
      </w:r>
    </w:p>
    <w:p w14:paraId="6B0393B1" w14:textId="77777777" w:rsidR="000F7D1A" w:rsidRPr="000F7D1A" w:rsidRDefault="000F7D1A" w:rsidP="000F7D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F7D1A">
        <w:rPr>
          <w:rFonts w:ascii="Tahoma" w:hAnsi="Tahoma" w:cs="Tahoma"/>
          <w:b w:val="0"/>
          <w:bCs w:val="0"/>
          <w:sz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de minimis dle Nařízení Komise (EU) 2023/2831 poskytnout, nebude dotace příjemci poskytnuta. </w:t>
      </w:r>
    </w:p>
    <w:p w14:paraId="0345E005" w14:textId="77777777" w:rsidR="00D936E9" w:rsidRDefault="00D936E9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EE78AA">
        <w:rPr>
          <w:rFonts w:ascii="Tahoma" w:hAnsi="Tahoma" w:cs="Tahoma"/>
          <w:b w:val="0"/>
          <w:bCs w:val="0"/>
          <w:i/>
          <w:iCs/>
          <w:color w:val="3366FF"/>
          <w:sz w:val="20"/>
        </w:rPr>
        <w:t>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EE78AA">
        <w:rPr>
          <w:rFonts w:ascii="Tahoma" w:hAnsi="Tahoma" w:cs="Tahoma"/>
          <w:b w:val="0"/>
          <w:bCs w:val="0"/>
          <w:i/>
          <w:iCs/>
          <w:color w:val="3366FF"/>
          <w:sz w:val="20"/>
        </w:rPr>
        <w:t>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</w:t>
      </w:r>
      <w:r w:rsidR="00562641">
        <w:rPr>
          <w:rFonts w:ascii="Tahoma" w:hAnsi="Tahoma" w:cs="Tahoma"/>
          <w:b w:val="0"/>
          <w:bCs w:val="0"/>
          <w:i/>
          <w:iCs/>
          <w:color w:val="3366FF"/>
          <w:sz w:val="20"/>
        </w:rPr>
        <w:t>o poskytnutí podpory de minimis</w:t>
      </w:r>
      <w:r w:rsidR="00DE3753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</w:p>
    <w:p w14:paraId="2AAFD6E4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36D3AFB7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7208C383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55417618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v období realizace projektu, tj. v období </w:t>
      </w:r>
      <w:r w:rsidRPr="004C56F5">
        <w:rPr>
          <w:rFonts w:ascii="Tahoma" w:hAnsi="Tahoma" w:cs="Tahoma"/>
          <w:b/>
          <w:sz w:val="20"/>
        </w:rPr>
        <w:t xml:space="preserve">od </w:t>
      </w:r>
      <w:r w:rsidR="002A7130">
        <w:rPr>
          <w:rFonts w:ascii="Tahoma" w:hAnsi="Tahoma" w:cs="Tahoma"/>
          <w:b/>
          <w:sz w:val="20"/>
        </w:rPr>
        <w:t>1</w:t>
      </w:r>
      <w:r w:rsidRPr="004C56F5">
        <w:rPr>
          <w:rFonts w:ascii="Tahoma" w:hAnsi="Tahoma" w:cs="Tahoma"/>
          <w:b/>
          <w:sz w:val="20"/>
        </w:rPr>
        <w:t xml:space="preserve">. </w:t>
      </w:r>
      <w:r w:rsidR="002A7130">
        <w:rPr>
          <w:rFonts w:ascii="Tahoma" w:hAnsi="Tahoma" w:cs="Tahoma"/>
          <w:b/>
          <w:sz w:val="20"/>
        </w:rPr>
        <w:t>1. 202</w:t>
      </w:r>
      <w:r w:rsidR="000F7D1A">
        <w:rPr>
          <w:rFonts w:ascii="Tahoma" w:hAnsi="Tahoma" w:cs="Tahoma"/>
          <w:b/>
          <w:sz w:val="20"/>
        </w:rPr>
        <w:t>5</w:t>
      </w:r>
      <w:r w:rsidR="002A7130">
        <w:rPr>
          <w:rFonts w:ascii="Tahoma" w:hAnsi="Tahoma" w:cs="Tahoma"/>
          <w:b/>
          <w:sz w:val="20"/>
        </w:rPr>
        <w:t xml:space="preserve"> </w:t>
      </w:r>
      <w:r w:rsidRPr="004C56F5">
        <w:rPr>
          <w:rFonts w:ascii="Tahoma" w:hAnsi="Tahoma" w:cs="Tahoma"/>
          <w:b/>
          <w:sz w:val="20"/>
        </w:rPr>
        <w:t xml:space="preserve">do </w:t>
      </w:r>
      <w:r w:rsidR="002A7130">
        <w:rPr>
          <w:rFonts w:ascii="Tahoma" w:hAnsi="Tahoma" w:cs="Tahoma"/>
          <w:b/>
          <w:sz w:val="20"/>
        </w:rPr>
        <w:t>31. 12. 202</w:t>
      </w:r>
      <w:r w:rsidR="000F7D1A">
        <w:rPr>
          <w:rFonts w:ascii="Tahoma" w:hAnsi="Tahoma" w:cs="Tahoma"/>
          <w:b/>
          <w:sz w:val="20"/>
        </w:rPr>
        <w:t>5</w:t>
      </w:r>
      <w:r w:rsidR="002C5D73">
        <w:rPr>
          <w:rFonts w:ascii="Tahoma" w:hAnsi="Tahoma" w:cs="Tahoma"/>
          <w:b/>
          <w:sz w:val="20"/>
        </w:rPr>
        <w:t>,</w:t>
      </w:r>
      <w:r w:rsidRPr="00276702">
        <w:rPr>
          <w:rFonts w:ascii="Tahoma" w:hAnsi="Tahoma" w:cs="Tahoma"/>
          <w:color w:val="3366FF"/>
          <w:sz w:val="20"/>
        </w:rPr>
        <w:t xml:space="preserve"> </w:t>
      </w:r>
      <w:r w:rsidR="002C5D73" w:rsidRPr="00C106C8">
        <w:rPr>
          <w:rFonts w:ascii="Tahoma" w:hAnsi="Tahoma" w:cs="Tahoma"/>
          <w:sz w:val="20"/>
        </w:rPr>
        <w:t xml:space="preserve">a </w:t>
      </w:r>
      <w:r w:rsidR="002C5D73">
        <w:rPr>
          <w:rFonts w:ascii="Tahoma" w:hAnsi="Tahoma" w:cs="Tahoma"/>
          <w:sz w:val="20"/>
        </w:rPr>
        <w:t xml:space="preserve">byl příjemcem </w:t>
      </w:r>
      <w:r w:rsidR="002C5D73" w:rsidRPr="00562641">
        <w:rPr>
          <w:rFonts w:ascii="Tahoma" w:hAnsi="Tahoma" w:cs="Tahoma"/>
          <w:color w:val="0000FF"/>
          <w:sz w:val="20"/>
        </w:rPr>
        <w:t xml:space="preserve">nebo některým ze subjektů uvedených v čl. V odst. 2 písm. </w:t>
      </w:r>
      <w:r w:rsidR="002C5D73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E64824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2C5D73" w:rsidRPr="00562641">
        <w:rPr>
          <w:rFonts w:ascii="Tahoma" w:hAnsi="Tahoma" w:cs="Tahoma"/>
          <w:color w:val="0000FF"/>
          <w:sz w:val="20"/>
        </w:rPr>
        <w:t xml:space="preserve"> této smlouvy </w:t>
      </w:r>
      <w:r w:rsidR="002C5D73">
        <w:rPr>
          <w:rFonts w:ascii="Tahoma" w:hAnsi="Tahoma" w:cs="Tahoma"/>
          <w:sz w:val="20"/>
        </w:rPr>
        <w:t>uhrazen</w:t>
      </w:r>
      <w:r w:rsidR="002C5D73" w:rsidRPr="00276702">
        <w:rPr>
          <w:rFonts w:ascii="Tahoma" w:hAnsi="Tahoma" w:cs="Tahoma"/>
          <w:sz w:val="20"/>
        </w:rPr>
        <w:t xml:space="preserve"> </w:t>
      </w:r>
      <w:r w:rsidR="00FA1EBC" w:rsidRPr="00FA1EBC">
        <w:rPr>
          <w:rFonts w:ascii="Tahoma" w:hAnsi="Tahoma" w:cs="Tahoma"/>
          <w:bCs/>
          <w:sz w:val="20"/>
        </w:rPr>
        <w:t>v období od zahájení realizace projektu do uplynutí lhůty pro předložení závěrečného vyúčtování projektu</w:t>
      </w:r>
      <w:r w:rsidR="00B20390">
        <w:rPr>
          <w:rFonts w:ascii="Tahoma" w:hAnsi="Tahoma" w:cs="Tahoma"/>
          <w:bCs/>
          <w:sz w:val="20"/>
        </w:rPr>
        <w:t xml:space="preserve"> </w:t>
      </w:r>
      <w:r w:rsidR="00B20390" w:rsidRPr="00B20390">
        <w:rPr>
          <w:rFonts w:ascii="Tahoma" w:hAnsi="Tahoma" w:cs="Tahoma"/>
          <w:bCs/>
          <w:sz w:val="20"/>
        </w:rPr>
        <w:t>dle čl. V odst. 3 písm. g) této smlouvy</w:t>
      </w:r>
      <w:r>
        <w:rPr>
          <w:rFonts w:ascii="Tahoma" w:hAnsi="Tahoma" w:cs="Tahoma"/>
          <w:sz w:val="20"/>
        </w:rPr>
        <w:t>,</w:t>
      </w:r>
      <w:r w:rsidR="00016D23">
        <w:rPr>
          <w:rFonts w:ascii="Tahoma" w:hAnsi="Tahoma" w:cs="Tahoma"/>
          <w:sz w:val="20"/>
        </w:rPr>
        <w:t xml:space="preserve"> </w:t>
      </w:r>
      <w:r w:rsidR="008734CF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1F6286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8734CF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4B5C5A26" w14:textId="77777777" w:rsidR="008F7F72" w:rsidRDefault="008F7F72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8F7F72">
        <w:rPr>
          <w:rFonts w:ascii="Tahoma" w:hAnsi="Tahoma" w:cs="Tahoma"/>
          <w:bCs/>
          <w:sz w:val="20"/>
        </w:rPr>
        <w:lastRenderedPageBreak/>
        <w:t xml:space="preserve">vznikl na </w:t>
      </w:r>
      <w:r w:rsidRPr="008F7F72">
        <w:rPr>
          <w:rFonts w:ascii="Tahoma" w:hAnsi="Tahoma" w:cs="Tahoma"/>
          <w:b/>
          <w:bCs/>
          <w:sz w:val="20"/>
        </w:rPr>
        <w:t xml:space="preserve">základě </w:t>
      </w:r>
      <w:r w:rsidR="00695E96">
        <w:rPr>
          <w:rFonts w:ascii="Tahoma" w:hAnsi="Tahoma" w:cs="Tahoma"/>
          <w:b/>
          <w:bCs/>
          <w:sz w:val="20"/>
        </w:rPr>
        <w:t>daňového/účetního dokladu</w:t>
      </w:r>
      <w:r w:rsidRPr="008F7F72">
        <w:rPr>
          <w:rFonts w:ascii="Tahoma" w:hAnsi="Tahoma" w:cs="Tahoma"/>
          <w:b/>
          <w:bCs/>
          <w:sz w:val="20"/>
        </w:rPr>
        <w:t>, kter</w:t>
      </w:r>
      <w:r w:rsidR="00695E96">
        <w:rPr>
          <w:rFonts w:ascii="Tahoma" w:hAnsi="Tahoma" w:cs="Tahoma"/>
          <w:b/>
          <w:bCs/>
          <w:sz w:val="20"/>
        </w:rPr>
        <w:t>ý</w:t>
      </w:r>
      <w:r w:rsidRPr="008F7F72">
        <w:rPr>
          <w:rFonts w:ascii="Tahoma" w:hAnsi="Tahoma" w:cs="Tahoma"/>
          <w:b/>
          <w:bCs/>
          <w:sz w:val="20"/>
        </w:rPr>
        <w:t xml:space="preserve"> musí být v minimální výši 5 000 Kč, a byl uhrazen bankovním převodem</w:t>
      </w:r>
      <w:r w:rsidRPr="008F7F72">
        <w:rPr>
          <w:rFonts w:ascii="Tahoma" w:hAnsi="Tahoma" w:cs="Tahoma"/>
          <w:bCs/>
          <w:sz w:val="20"/>
        </w:rPr>
        <w:t xml:space="preserve"> (nelze uplatnit hotovostní platby)</w:t>
      </w:r>
      <w:r>
        <w:rPr>
          <w:rFonts w:ascii="Tahoma" w:hAnsi="Tahoma" w:cs="Tahoma"/>
          <w:bCs/>
          <w:sz w:val="20"/>
        </w:rPr>
        <w:t xml:space="preserve"> </w:t>
      </w:r>
      <w:r w:rsidRPr="008F7F72">
        <w:rPr>
          <w:rFonts w:ascii="Tahoma" w:hAnsi="Tahoma" w:cs="Tahoma"/>
          <w:bCs/>
          <w:sz w:val="20"/>
        </w:rPr>
        <w:t xml:space="preserve">s výjimkou nákladů dle </w:t>
      </w:r>
      <w:r>
        <w:rPr>
          <w:rFonts w:ascii="Tahoma" w:hAnsi="Tahoma" w:cs="Tahoma"/>
          <w:bCs/>
          <w:sz w:val="20"/>
        </w:rPr>
        <w:t xml:space="preserve">čl. VII </w:t>
      </w:r>
      <w:r w:rsidRPr="008F7F72">
        <w:rPr>
          <w:rFonts w:ascii="Tahoma" w:hAnsi="Tahoma" w:cs="Tahoma"/>
          <w:bCs/>
          <w:sz w:val="20"/>
        </w:rPr>
        <w:t xml:space="preserve">odst. 2 </w:t>
      </w:r>
      <w:r w:rsidR="00CB275B">
        <w:rPr>
          <w:rFonts w:ascii="Tahoma" w:hAnsi="Tahoma" w:cs="Tahoma"/>
          <w:bCs/>
          <w:sz w:val="20"/>
        </w:rPr>
        <w:t xml:space="preserve">bodu 2.1 </w:t>
      </w:r>
      <w:r w:rsidRPr="008F7F72">
        <w:rPr>
          <w:rFonts w:ascii="Tahoma" w:hAnsi="Tahoma" w:cs="Tahoma"/>
          <w:bCs/>
          <w:sz w:val="20"/>
        </w:rPr>
        <w:t xml:space="preserve">písm. </w:t>
      </w:r>
      <w:r w:rsidR="00185790">
        <w:rPr>
          <w:rFonts w:ascii="Tahoma" w:hAnsi="Tahoma" w:cs="Tahoma"/>
          <w:bCs/>
          <w:sz w:val="20"/>
        </w:rPr>
        <w:t>d</w:t>
      </w:r>
      <w:r w:rsidRPr="008F7F72">
        <w:rPr>
          <w:rFonts w:ascii="Tahoma" w:hAnsi="Tahoma" w:cs="Tahoma"/>
          <w:bCs/>
          <w:sz w:val="20"/>
        </w:rPr>
        <w:t xml:space="preserve">), </w:t>
      </w:r>
      <w:r w:rsidR="00185790">
        <w:rPr>
          <w:rFonts w:ascii="Tahoma" w:hAnsi="Tahoma" w:cs="Tahoma"/>
          <w:bCs/>
          <w:sz w:val="20"/>
        </w:rPr>
        <w:t>e</w:t>
      </w:r>
      <w:r w:rsidRPr="008F7F72">
        <w:rPr>
          <w:rFonts w:ascii="Tahoma" w:hAnsi="Tahoma" w:cs="Tahoma"/>
          <w:bCs/>
          <w:sz w:val="20"/>
        </w:rPr>
        <w:t xml:space="preserve">), </w:t>
      </w:r>
      <w:r w:rsidR="00185790">
        <w:rPr>
          <w:rFonts w:ascii="Tahoma" w:hAnsi="Tahoma" w:cs="Tahoma"/>
          <w:bCs/>
          <w:sz w:val="20"/>
        </w:rPr>
        <w:t>f</w:t>
      </w:r>
      <w:r w:rsidRPr="00FA1EBC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</w:rPr>
        <w:t xml:space="preserve"> podmínek</w:t>
      </w:r>
      <w:r w:rsidRPr="008F7F72">
        <w:rPr>
          <w:rFonts w:ascii="Tahoma" w:hAnsi="Tahoma" w:cs="Tahoma"/>
          <w:bCs/>
          <w:sz w:val="20"/>
        </w:rPr>
        <w:t xml:space="preserve"> Dotačního programu</w:t>
      </w:r>
      <w:r>
        <w:rPr>
          <w:rFonts w:ascii="Tahoma" w:hAnsi="Tahoma" w:cs="Tahoma"/>
          <w:bCs/>
          <w:sz w:val="20"/>
        </w:rPr>
        <w:t>,</w:t>
      </w:r>
    </w:p>
    <w:p w14:paraId="30FB3F12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31AF5228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2DEFA059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5CE74BAD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04F016B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1F629FB" w14:textId="77777777" w:rsidR="00D936E9" w:rsidRDefault="00D936E9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3BB5604B" w14:textId="77777777" w:rsidR="00D936E9" w:rsidRPr="001D2DEF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83BFC7B" w14:textId="77777777" w:rsidR="00D936E9" w:rsidRPr="00E43D2A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7051CF5A" w14:textId="77777777" w:rsidR="00067E58" w:rsidRDefault="00857B64" w:rsidP="00067E5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857B6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857B64">
        <w:rPr>
          <w:rFonts w:ascii="Tahoma" w:hAnsi="Tahoma" w:cs="Tahoma"/>
          <w:i/>
          <w:sz w:val="20"/>
        </w:rPr>
        <w:t>jeho název/firmu</w:t>
      </w:r>
      <w:r w:rsidRPr="00857B64">
        <w:rPr>
          <w:rFonts w:ascii="Tahoma" w:hAnsi="Tahoma" w:cs="Tahoma"/>
          <w:sz w:val="20"/>
        </w:rPr>
        <w:t xml:space="preserve"> </w:t>
      </w:r>
      <w:r w:rsidRPr="00711676">
        <w:rPr>
          <w:rFonts w:ascii="Tahoma" w:hAnsi="Tahoma" w:cs="Tahoma"/>
          <w:i/>
          <w:iCs/>
          <w:color w:val="3366FF"/>
          <w:sz w:val="20"/>
        </w:rPr>
        <w:t>(bude upřesněno podle právní formy příjemce)</w:t>
      </w:r>
      <w:r w:rsidRPr="00857B64">
        <w:rPr>
          <w:rFonts w:ascii="Tahoma" w:hAnsi="Tahoma" w:cs="Tahoma"/>
          <w:sz w:val="20"/>
        </w:rPr>
        <w:t>,</w:t>
      </w:r>
      <w:r w:rsidR="00C04AEF">
        <w:rPr>
          <w:rFonts w:ascii="Tahoma" w:hAnsi="Tahoma" w:cs="Tahoma"/>
          <w:sz w:val="20"/>
        </w:rPr>
        <w:t xml:space="preserve"> IČ,</w:t>
      </w:r>
      <w:r w:rsidRPr="00857B64">
        <w:rPr>
          <w:rFonts w:ascii="Tahoma" w:hAnsi="Tahoma" w:cs="Tahoma"/>
          <w:sz w:val="20"/>
        </w:rPr>
        <w:t xml:space="preserve"> sídlo</w:t>
      </w:r>
      <w:r w:rsidRPr="00857B64">
        <w:rPr>
          <w:rFonts w:ascii="Tahoma" w:hAnsi="Tahoma" w:cs="Tahoma"/>
          <w:iCs/>
          <w:sz w:val="20"/>
        </w:rPr>
        <w:t>,</w:t>
      </w:r>
      <w:r w:rsidRPr="00857B64">
        <w:rPr>
          <w:rFonts w:ascii="Tahoma" w:hAnsi="Tahoma" w:cs="Tahoma"/>
          <w:sz w:val="20"/>
        </w:rPr>
        <w:t xml:space="preserve"> účel poskytnuté dotace a výši poskytnuté dotace</w:t>
      </w:r>
      <w:r w:rsidR="00067E58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067E58">
        <w:rPr>
          <w:rFonts w:ascii="Tahoma" w:hAnsi="Tahoma" w:cs="Tahoma"/>
          <w:sz w:val="20"/>
        </w:rPr>
        <w:t>loga Moravskoslezského kraje</w:t>
      </w:r>
      <w:r w:rsidR="00067E58" w:rsidRPr="00E43D2A">
        <w:rPr>
          <w:rFonts w:ascii="Tahoma" w:hAnsi="Tahoma" w:cs="Tahoma"/>
          <w:sz w:val="20"/>
        </w:rPr>
        <w:t xml:space="preserve"> pro účely a v rozsahu této smlouvy.</w:t>
      </w:r>
      <w:r w:rsidR="00067E58">
        <w:rPr>
          <w:rFonts w:ascii="Tahoma" w:hAnsi="Tahoma" w:cs="Tahoma"/>
          <w:sz w:val="20"/>
        </w:rPr>
        <w:t xml:space="preserve"> Podmínky užití loga jsou uvedeny v Manuálu jednotného vizuálního stylu Moravskoslezského kraje, který je dostupný na webových stránkách: </w:t>
      </w:r>
      <w:hyperlink r:id="rId11" w:history="1">
        <w:r w:rsidR="00663FE5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B456A2" w:rsidDel="00B456A2">
        <w:t xml:space="preserve"> </w:t>
      </w:r>
    </w:p>
    <w:p w14:paraId="0D8C9347" w14:textId="77777777" w:rsidR="00DC2C03" w:rsidRDefault="00DC2C03" w:rsidP="00DC2C03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C13434">
        <w:rPr>
          <w:rFonts w:ascii="Tahoma" w:hAnsi="Tahoma" w:cs="Tahoma"/>
          <w:sz w:val="20"/>
        </w:rPr>
        <w:t>říjemce se zavazuje k tomu, že v průběhu realizace projektu bude prokazatelným a vhodným způsobem prezentovat Moravskoslezský kraj, a to v tomto rozsahu:</w:t>
      </w:r>
    </w:p>
    <w:p w14:paraId="64FACDB4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svých 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umístit logo Moravskoslezského kraje buď v sekci partneři, nebo přímo u podporovaného projektu,</w:t>
      </w:r>
    </w:p>
    <w:p w14:paraId="04B2541A" w14:textId="77777777" w:rsidR="002B08B0" w:rsidRDefault="002B08B0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B08B0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2B08B0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2B08B0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projektu, jsou-li tyto stránky zřízeny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8511787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E41A2">
        <w:rPr>
          <w:rFonts w:ascii="Tahoma" w:hAnsi="Tahoma" w:cs="Tahoma"/>
          <w:iCs/>
          <w:sz w:val="20"/>
          <w:szCs w:val="20"/>
          <w:lang w:eastAsia="en-US"/>
        </w:rPr>
        <w:t>na svých profilech sociálních sítí uveřejnit vhodným způsobem informaci, že Moravskoslezský kraj poskytl dotaci na realizaci projektu,</w:t>
      </w:r>
    </w:p>
    <w:p w14:paraId="6A0064B7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2C24B60B" w14:textId="77777777" w:rsidR="00DC2C03" w:rsidRPr="00820FA0" w:rsidRDefault="004A7351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A7351">
        <w:rPr>
          <w:rFonts w:ascii="Tahoma" w:hAnsi="Tahoma" w:cs="Tahoma"/>
          <w:iCs/>
          <w:sz w:val="20"/>
          <w:szCs w:val="20"/>
          <w:lang w:eastAsia="en-US"/>
        </w:rPr>
        <w:t xml:space="preserve">s administrátorem </w:t>
      </w:r>
      <w:r w:rsidR="00DC2C03" w:rsidRPr="008E41A2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="00DC2C03" w:rsidRPr="008E41A2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="00DC2C03" w:rsidRPr="008E41A2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17689D9D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="004A735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4A7351" w:rsidRPr="004A7351">
        <w:rPr>
          <w:rFonts w:ascii="Tahoma" w:hAnsi="Tahoma" w:cs="Tahoma"/>
          <w:iCs/>
          <w:sz w:val="20"/>
          <w:szCs w:val="20"/>
          <w:lang w:eastAsia="en-US"/>
        </w:rPr>
        <w:t>a informaci o tom, že daný projekt byl financován/spolufinancován z rozpočtu Moravskoslezského kraje, a to formou informační cedule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3734CCE" w14:textId="77777777" w:rsidR="004D1AEF" w:rsidRDefault="004D1AEF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D1AEF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</w:t>
      </w:r>
      <w:r w:rsidR="003C386D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9563A3A" w14:textId="77777777" w:rsidR="00DC2C03" w:rsidRPr="00820FA0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1C04902D" w14:textId="77777777" w:rsidR="00DC2C03" w:rsidRPr="00044C21" w:rsidRDefault="00DC2C03" w:rsidP="00DC2C03">
      <w:pPr>
        <w:ind w:left="3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020EE">
        <w:rPr>
          <w:rFonts w:ascii="Tahoma" w:hAnsi="Tahoma" w:cs="Tahoma"/>
          <w:i/>
          <w:iCs/>
          <w:color w:val="3366FF"/>
          <w:sz w:val="20"/>
        </w:rPr>
        <w:t>Způsoby prezentace mohou být upraveny individuálně dle charakteru projektu</w:t>
      </w:r>
      <w:r w:rsidRPr="00124D0D">
        <w:rPr>
          <w:rFonts w:ascii="Tahoma" w:hAnsi="Tahoma" w:cs="Tahoma"/>
          <w:i/>
          <w:iCs/>
          <w:color w:val="3366FF"/>
          <w:sz w:val="20"/>
        </w:rPr>
        <w:t>.</w:t>
      </w:r>
      <w:r>
        <w:rPr>
          <w:rFonts w:ascii="Tahoma" w:hAnsi="Tahoma" w:cs="Tahoma"/>
          <w:i/>
          <w:iCs/>
          <w:color w:val="3366FF"/>
          <w:sz w:val="20"/>
        </w:rPr>
        <w:t xml:space="preserve"> Změny výše uvedených povinností povinné publicity je nutno vždy předem konzultovat s odborem kancelář hejtmana kraje, vyjma povinností, které nemohou příjemci z objektivních důvodů splnit.</w:t>
      </w:r>
    </w:p>
    <w:p w14:paraId="761BBE4C" w14:textId="77777777" w:rsidR="009B52E3" w:rsidRDefault="006A6517" w:rsidP="009B52E3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6A6517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9B52E3" w:rsidRPr="00643676">
        <w:rPr>
          <w:rFonts w:ascii="Tahoma" w:hAnsi="Tahoma" w:cs="Tahoma"/>
          <w:sz w:val="20"/>
          <w:szCs w:val="20"/>
          <w:lang w:eastAsia="en-US"/>
        </w:rPr>
        <w:t>.</w:t>
      </w:r>
    </w:p>
    <w:p w14:paraId="21607368" w14:textId="77777777" w:rsidR="009B52E3" w:rsidRPr="00E92E7C" w:rsidRDefault="009B52E3" w:rsidP="009B52E3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0C3811C2" w14:textId="77777777" w:rsidR="00D936E9" w:rsidRDefault="00D936E9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E0E030F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5A985082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205560F2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0674F5F7" w14:textId="77777777" w:rsidR="00D936E9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00CB43C" w14:textId="77777777" w:rsidR="00D936E9" w:rsidRPr="00A75D27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2C0840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126B41C8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7C76348" w14:textId="77777777" w:rsidR="00D936E9" w:rsidRDefault="004D750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D7504">
        <w:rPr>
          <w:rFonts w:ascii="Tahoma" w:hAnsi="Tahoma" w:cs="Tahoma"/>
          <w:sz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D936E9">
        <w:rPr>
          <w:rFonts w:ascii="Tahoma" w:hAnsi="Tahoma" w:cs="Tahoma"/>
          <w:sz w:val="20"/>
        </w:rPr>
        <w:t>.</w:t>
      </w:r>
    </w:p>
    <w:p w14:paraId="7738A1E3" w14:textId="77777777" w:rsidR="00C900D2" w:rsidRDefault="00C900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900D2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52A76E69" w14:textId="77777777" w:rsidR="00C900D2" w:rsidRDefault="00C900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900D2">
        <w:rPr>
          <w:rFonts w:ascii="Tahoma" w:hAnsi="Tahoma" w:cs="Tahoma"/>
          <w:sz w:val="20"/>
        </w:rPr>
        <w:t xml:space="preserve"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142684">
        <w:rPr>
          <w:rFonts w:ascii="Tahoma" w:hAnsi="Tahoma" w:cs="Tahoma"/>
          <w:sz w:val="20"/>
        </w:rPr>
        <w:t xml:space="preserve">o registru smluv </w:t>
      </w:r>
      <w:r w:rsidRPr="00C900D2">
        <w:rPr>
          <w:rFonts w:ascii="Tahoma" w:hAnsi="Tahoma" w:cs="Tahoma"/>
          <w:sz w:val="20"/>
        </w:rPr>
        <w:t>poskytovatel. V takovém případě nabývá smlouva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7C43902D" w14:textId="77777777" w:rsidR="00C900D2" w:rsidRPr="00F52B80" w:rsidRDefault="00F52B80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Smluvní strany se dohodly, že pokud je dotace poskytnuta jako podpora de minimis dle Nařízení Komise (EU) 2023/2831, provede poskytovatel její uveřejnění v registru smluv zřízeném dle zákona č. 340/2015 Sb., o zvláštních podmínkách účinnosti některých smluv, uveřejňování těchto smluv a o registru smluv (zákon o registru smluv), ve znění pozdějších předpisů. V takovém případě nabývá smlouva účinnosti dnem jejího uveřejnění v registru smluv.</w:t>
      </w:r>
    </w:p>
    <w:p w14:paraId="46FF0CFA" w14:textId="77777777" w:rsidR="00C900D2" w:rsidRDefault="00C900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900D2">
        <w:rPr>
          <w:rFonts w:ascii="Tahoma" w:hAnsi="Tahoma" w:cs="Tahoma"/>
          <w:bCs/>
          <w:sz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1A1ABC3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7247229E" w14:textId="77777777" w:rsidR="000321C1" w:rsidRDefault="000321C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321C1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0321C1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0321C1">
        <w:rPr>
          <w:rFonts w:ascii="Tahoma" w:hAnsi="Tahoma" w:cs="Tahoma"/>
          <w:sz w:val="20"/>
          <w:szCs w:val="20"/>
        </w:rPr>
        <w:t>.</w:t>
      </w:r>
    </w:p>
    <w:p w14:paraId="2E07EBE1" w14:textId="77777777" w:rsidR="007426A6" w:rsidRPr="00BD2432" w:rsidRDefault="007426A6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426A6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0F0E08C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D2432">
        <w:rPr>
          <w:rFonts w:ascii="Tahoma" w:hAnsi="Tahoma" w:cs="Tahoma"/>
          <w:sz w:val="20"/>
        </w:rPr>
        <w:t>Doložka platnosti právního jednání dle § 23 zákona č</w:t>
      </w:r>
      <w:r>
        <w:rPr>
          <w:rFonts w:ascii="Tahoma" w:hAnsi="Tahoma" w:cs="Tahoma"/>
          <w:sz w:val="20"/>
        </w:rPr>
        <w:t xml:space="preserve">. 129/2000 Sb., o krajích (krajské zřízení), ve znění pozdějších předpisů: </w:t>
      </w:r>
    </w:p>
    <w:p w14:paraId="33E30B1D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282E307A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F068E9B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99976B7" w14:textId="77777777" w:rsidR="00D936E9" w:rsidRDefault="00D936E9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5F6BEE42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4AA03CC5" w14:textId="77777777" w:rsidR="00F65DFD" w:rsidRDefault="00F65DFD">
      <w:pPr>
        <w:jc w:val="both"/>
        <w:rPr>
          <w:rFonts w:ascii="Tahoma" w:hAnsi="Tahoma" w:cs="Tahoma"/>
          <w:sz w:val="20"/>
        </w:rPr>
      </w:pPr>
    </w:p>
    <w:p w14:paraId="00482B2F" w14:textId="77777777" w:rsidR="001135BD" w:rsidRDefault="001135BD">
      <w:pPr>
        <w:jc w:val="both"/>
        <w:rPr>
          <w:rFonts w:ascii="Tahoma" w:hAnsi="Tahoma" w:cs="Tahoma"/>
          <w:sz w:val="20"/>
        </w:rPr>
      </w:pPr>
    </w:p>
    <w:p w14:paraId="6BAD66D7" w14:textId="77777777" w:rsidR="001135BD" w:rsidRDefault="001135BD">
      <w:pPr>
        <w:jc w:val="both"/>
        <w:rPr>
          <w:rFonts w:ascii="Tahoma" w:hAnsi="Tahoma" w:cs="Tahoma"/>
          <w:sz w:val="20"/>
        </w:rPr>
      </w:pPr>
    </w:p>
    <w:p w14:paraId="764F2BDB" w14:textId="77777777" w:rsidR="00A56BC8" w:rsidRDefault="00A56BC8">
      <w:pPr>
        <w:jc w:val="both"/>
        <w:rPr>
          <w:rFonts w:ascii="Tahoma" w:hAnsi="Tahoma" w:cs="Tahoma"/>
          <w:sz w:val="20"/>
        </w:rPr>
      </w:pPr>
    </w:p>
    <w:p w14:paraId="56527269" w14:textId="77777777" w:rsidR="00D936E9" w:rsidRDefault="006F597A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D936E9">
        <w:rPr>
          <w:rFonts w:ascii="Tahoma" w:hAnsi="Tahoma" w:cs="Tahoma"/>
          <w:sz w:val="20"/>
        </w:rPr>
        <w:t xml:space="preserve">  ………………………………………</w:t>
      </w:r>
      <w:r>
        <w:rPr>
          <w:rFonts w:ascii="Tahoma" w:hAnsi="Tahoma" w:cs="Tahoma"/>
          <w:sz w:val="20"/>
        </w:rPr>
        <w:t>………..</w:t>
      </w:r>
      <w:r w:rsidR="00D936E9">
        <w:rPr>
          <w:rFonts w:ascii="Tahoma" w:hAnsi="Tahoma" w:cs="Tahoma"/>
          <w:sz w:val="20"/>
        </w:rPr>
        <w:t xml:space="preserve"> </w:t>
      </w:r>
      <w:r w:rsidR="00D936E9">
        <w:rPr>
          <w:rFonts w:ascii="Tahoma" w:hAnsi="Tahoma" w:cs="Tahoma"/>
          <w:sz w:val="20"/>
        </w:rPr>
        <w:tab/>
        <w:t>.......................................................</w:t>
      </w:r>
    </w:p>
    <w:p w14:paraId="33FBF7BE" w14:textId="77777777" w:rsidR="00D936E9" w:rsidRDefault="00D936E9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6F597A">
        <w:rPr>
          <w:rFonts w:ascii="Tahoma" w:hAnsi="Tahoma" w:cs="Tahoma"/>
          <w:sz w:val="20"/>
        </w:rPr>
        <w:t xml:space="preserve">      </w:t>
      </w:r>
      <w:r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  <w:t>za příjemce</w:t>
      </w:r>
    </w:p>
    <w:p w14:paraId="2C580CE7" w14:textId="7E9B3E32" w:rsidR="009A2C67" w:rsidRPr="009A2C67" w:rsidRDefault="009A2C67" w:rsidP="009A2C6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9A2C67">
        <w:rPr>
          <w:rFonts w:ascii="Tahoma" w:hAnsi="Tahoma" w:cs="Tahoma"/>
          <w:sz w:val="20"/>
        </w:rPr>
        <w:lastRenderedPageBreak/>
        <w:t>Tuto smlouvu je na základě pověření hejtmanem kraje uděleného se souhlasem rady kraje oprávněn podepsat náměstek hejtmana kraje. V případě nepřítomnosti náměstka podepisuje smlouvu hejtman, případně jeho zástupce v pořadí určeném usnesením zastupitelstva č. 1/11 ze dne 21.10.2024.</w:t>
      </w:r>
    </w:p>
    <w:p w14:paraId="48F3BB55" w14:textId="77777777" w:rsidR="009A2C67" w:rsidRPr="009A2C67" w:rsidRDefault="009A2C67" w:rsidP="009A2C6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9A2C67">
        <w:rPr>
          <w:rFonts w:ascii="Tahoma" w:hAnsi="Tahoma" w:cs="Tahoma"/>
          <w:sz w:val="20"/>
        </w:rPr>
        <w:t> </w:t>
      </w:r>
    </w:p>
    <w:p w14:paraId="22C9B6A0" w14:textId="77777777" w:rsidR="009A2C67" w:rsidRDefault="009A2C6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sectPr w:rsidR="009A2C67" w:rsidSect="00A56BC8">
      <w:headerReference w:type="default" r:id="rId13"/>
      <w:footerReference w:type="default" r:id="rId14"/>
      <w:footerReference w:type="first" r:id="rId15"/>
      <w:pgSz w:w="11906" w:h="16838"/>
      <w:pgMar w:top="56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D36DD" w14:textId="77777777" w:rsidR="00BE56F1" w:rsidRDefault="00BE56F1">
      <w:r>
        <w:separator/>
      </w:r>
    </w:p>
  </w:endnote>
  <w:endnote w:type="continuationSeparator" w:id="0">
    <w:p w14:paraId="4A378405" w14:textId="77777777" w:rsidR="00BE56F1" w:rsidRDefault="00B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C1C32" w14:textId="77777777" w:rsidR="00D936E9" w:rsidRPr="000B65F7" w:rsidRDefault="003B2E0B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4E439EAA">
        <v:shapetype id="_x0000_t202" coordsize="21600,21600" o:spt="202" path="m,l,21600r21600,l21600,xe">
          <v:stroke joinstyle="miter"/>
          <v:path gradientshapeok="t" o:connecttype="rect"/>
        </v:shapetype>
        <v:shape id="MSIPCMa83f4f1e9601c1a2e9fae0ea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style="mso-next-textbox:#MSIPCMa83f4f1e9601c1a2e9fae0ea" inset="20pt,0,,0">
            <w:txbxContent>
              <w:p w14:paraId="6716ABA9" w14:textId="77777777" w:rsidR="003D152B" w:rsidRPr="00571318" w:rsidRDefault="00571318" w:rsidP="0057131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57131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begin"/>
    </w:r>
    <w:r w:rsidR="00D936E9" w:rsidRPr="000B65F7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separate"/>
    </w:r>
    <w:r w:rsidR="006B42D3">
      <w:rPr>
        <w:rStyle w:val="slostrnky"/>
        <w:rFonts w:ascii="Tahoma" w:hAnsi="Tahoma" w:cs="Tahoma"/>
        <w:noProof/>
        <w:sz w:val="20"/>
        <w:szCs w:val="20"/>
      </w:rPr>
      <w:t>8</w: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7A01" w14:textId="77777777" w:rsidR="00D936E9" w:rsidRDefault="003B2E0B">
    <w:pPr>
      <w:pStyle w:val="Zpat"/>
      <w:jc w:val="center"/>
    </w:pPr>
    <w:r>
      <w:rPr>
        <w:noProof/>
      </w:rPr>
      <w:pict w14:anchorId="132AAC0A">
        <v:shapetype id="_x0000_t202" coordsize="21600,21600" o:spt="202" path="m,l,21600r21600,l21600,xe">
          <v:stroke joinstyle="miter"/>
          <v:path gradientshapeok="t" o:connecttype="rect"/>
        </v:shapetype>
        <v:shape id="MSIPCM20d8456aa195be0a92e0a98d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style="mso-next-textbox:#MSIPCM20d8456aa195be0a92e0a98d" inset="20pt,0,,0">
            <w:txbxContent>
              <w:p w14:paraId="6728AEE3" w14:textId="77777777" w:rsidR="003D152B" w:rsidRPr="00571318" w:rsidRDefault="00571318" w:rsidP="0057131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57131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D936E9">
      <w:rPr>
        <w:rStyle w:val="slostrnky"/>
      </w:rPr>
      <w:fldChar w:fldCharType="begin"/>
    </w:r>
    <w:r w:rsidR="00D936E9">
      <w:rPr>
        <w:rStyle w:val="slostrnky"/>
      </w:rPr>
      <w:instrText xml:space="preserve"> PAGE </w:instrText>
    </w:r>
    <w:r w:rsidR="00D936E9">
      <w:rPr>
        <w:rStyle w:val="slostrnky"/>
      </w:rPr>
      <w:fldChar w:fldCharType="separate"/>
    </w:r>
    <w:r w:rsidR="00DF231A">
      <w:rPr>
        <w:rStyle w:val="slostrnky"/>
        <w:noProof/>
      </w:rPr>
      <w:t>1</w:t>
    </w:r>
    <w:r w:rsidR="00D936E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015C3" w14:textId="77777777" w:rsidR="00BE56F1" w:rsidRDefault="00BE56F1">
      <w:r>
        <w:separator/>
      </w:r>
    </w:p>
  </w:footnote>
  <w:footnote w:type="continuationSeparator" w:id="0">
    <w:p w14:paraId="397224D8" w14:textId="77777777" w:rsidR="00BE56F1" w:rsidRDefault="00BE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D4E77" w14:textId="77777777" w:rsidR="00D936E9" w:rsidRDefault="00D936E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35A0B82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2A170F"/>
    <w:multiLevelType w:val="hybridMultilevel"/>
    <w:tmpl w:val="A98A8DBE"/>
    <w:lvl w:ilvl="0" w:tplc="901AD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167A68"/>
    <w:multiLevelType w:val="hybridMultilevel"/>
    <w:tmpl w:val="7568824C"/>
    <w:lvl w:ilvl="0" w:tplc="4B30E3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2185785">
    <w:abstractNumId w:val="6"/>
  </w:num>
  <w:num w:numId="2" w16cid:durableId="339820999">
    <w:abstractNumId w:val="3"/>
  </w:num>
  <w:num w:numId="3" w16cid:durableId="675115232">
    <w:abstractNumId w:val="2"/>
  </w:num>
  <w:num w:numId="4" w16cid:durableId="575097074">
    <w:abstractNumId w:val="10"/>
  </w:num>
  <w:num w:numId="5" w16cid:durableId="808937896">
    <w:abstractNumId w:val="14"/>
  </w:num>
  <w:num w:numId="6" w16cid:durableId="493107795">
    <w:abstractNumId w:val="13"/>
  </w:num>
  <w:num w:numId="7" w16cid:durableId="1414283009">
    <w:abstractNumId w:val="0"/>
  </w:num>
  <w:num w:numId="8" w16cid:durableId="987394621">
    <w:abstractNumId w:val="5"/>
  </w:num>
  <w:num w:numId="9" w16cid:durableId="1464494681">
    <w:abstractNumId w:val="1"/>
  </w:num>
  <w:num w:numId="10" w16cid:durableId="479689632">
    <w:abstractNumId w:val="15"/>
  </w:num>
  <w:num w:numId="11" w16cid:durableId="1997107828">
    <w:abstractNumId w:val="4"/>
  </w:num>
  <w:num w:numId="12" w16cid:durableId="232743487">
    <w:abstractNumId w:val="12"/>
  </w:num>
  <w:num w:numId="13" w16cid:durableId="1746224624">
    <w:abstractNumId w:val="8"/>
  </w:num>
  <w:num w:numId="14" w16cid:durableId="1365403330">
    <w:abstractNumId w:val="9"/>
  </w:num>
  <w:num w:numId="15" w16cid:durableId="2083524401">
    <w:abstractNumId w:val="7"/>
  </w:num>
  <w:num w:numId="16" w16cid:durableId="125200532">
    <w:abstractNumId w:val="11"/>
  </w:num>
  <w:num w:numId="17" w16cid:durableId="935022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3412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BF1"/>
    <w:rsid w:val="00003B48"/>
    <w:rsid w:val="0000486A"/>
    <w:rsid w:val="00016D23"/>
    <w:rsid w:val="000170CB"/>
    <w:rsid w:val="000257A4"/>
    <w:rsid w:val="000263B1"/>
    <w:rsid w:val="000321C1"/>
    <w:rsid w:val="00033C29"/>
    <w:rsid w:val="0004083B"/>
    <w:rsid w:val="00044C21"/>
    <w:rsid w:val="000463BA"/>
    <w:rsid w:val="000479F2"/>
    <w:rsid w:val="000510FD"/>
    <w:rsid w:val="0005141E"/>
    <w:rsid w:val="00052ABF"/>
    <w:rsid w:val="00054326"/>
    <w:rsid w:val="000566BF"/>
    <w:rsid w:val="00056E23"/>
    <w:rsid w:val="00061B78"/>
    <w:rsid w:val="0006614A"/>
    <w:rsid w:val="000667D1"/>
    <w:rsid w:val="000678DE"/>
    <w:rsid w:val="00067E58"/>
    <w:rsid w:val="00073BBD"/>
    <w:rsid w:val="00082012"/>
    <w:rsid w:val="00085305"/>
    <w:rsid w:val="00086D58"/>
    <w:rsid w:val="000907C6"/>
    <w:rsid w:val="00091088"/>
    <w:rsid w:val="000955AB"/>
    <w:rsid w:val="000A5290"/>
    <w:rsid w:val="000A621A"/>
    <w:rsid w:val="000A757F"/>
    <w:rsid w:val="000B436B"/>
    <w:rsid w:val="000B4976"/>
    <w:rsid w:val="000B65F7"/>
    <w:rsid w:val="000C2CE8"/>
    <w:rsid w:val="000C5078"/>
    <w:rsid w:val="000C7CBF"/>
    <w:rsid w:val="000D3DB4"/>
    <w:rsid w:val="000D4DD1"/>
    <w:rsid w:val="000E38C4"/>
    <w:rsid w:val="000E7B5A"/>
    <w:rsid w:val="000E7C8E"/>
    <w:rsid w:val="000F39AB"/>
    <w:rsid w:val="000F7CD7"/>
    <w:rsid w:val="000F7D1A"/>
    <w:rsid w:val="000F7EC2"/>
    <w:rsid w:val="00102F0F"/>
    <w:rsid w:val="001103C2"/>
    <w:rsid w:val="001135BD"/>
    <w:rsid w:val="001224B7"/>
    <w:rsid w:val="00124D0D"/>
    <w:rsid w:val="00126B1F"/>
    <w:rsid w:val="00133C12"/>
    <w:rsid w:val="0013766D"/>
    <w:rsid w:val="00137A94"/>
    <w:rsid w:val="00142684"/>
    <w:rsid w:val="001432A3"/>
    <w:rsid w:val="00143F27"/>
    <w:rsid w:val="00144215"/>
    <w:rsid w:val="0015137C"/>
    <w:rsid w:val="0015266D"/>
    <w:rsid w:val="00153491"/>
    <w:rsid w:val="001545A9"/>
    <w:rsid w:val="0015573B"/>
    <w:rsid w:val="00155EA3"/>
    <w:rsid w:val="0015643D"/>
    <w:rsid w:val="00156906"/>
    <w:rsid w:val="00156DC7"/>
    <w:rsid w:val="00157376"/>
    <w:rsid w:val="00161432"/>
    <w:rsid w:val="00161574"/>
    <w:rsid w:val="001621BD"/>
    <w:rsid w:val="00164822"/>
    <w:rsid w:val="0016637B"/>
    <w:rsid w:val="0017360B"/>
    <w:rsid w:val="0017380E"/>
    <w:rsid w:val="00175FF8"/>
    <w:rsid w:val="00183C29"/>
    <w:rsid w:val="00185790"/>
    <w:rsid w:val="001870DF"/>
    <w:rsid w:val="0019266A"/>
    <w:rsid w:val="001950BA"/>
    <w:rsid w:val="0019569A"/>
    <w:rsid w:val="001A2C5D"/>
    <w:rsid w:val="001B3411"/>
    <w:rsid w:val="001B376C"/>
    <w:rsid w:val="001B5158"/>
    <w:rsid w:val="001B5214"/>
    <w:rsid w:val="001B718C"/>
    <w:rsid w:val="001C172A"/>
    <w:rsid w:val="001C6224"/>
    <w:rsid w:val="001C7938"/>
    <w:rsid w:val="001D2DEF"/>
    <w:rsid w:val="001D3588"/>
    <w:rsid w:val="001D3BF7"/>
    <w:rsid w:val="001D45D7"/>
    <w:rsid w:val="001D6C38"/>
    <w:rsid w:val="001D6F1A"/>
    <w:rsid w:val="001E02E0"/>
    <w:rsid w:val="001E231A"/>
    <w:rsid w:val="001E74DC"/>
    <w:rsid w:val="001F329C"/>
    <w:rsid w:val="001F420B"/>
    <w:rsid w:val="001F55A5"/>
    <w:rsid w:val="001F6286"/>
    <w:rsid w:val="001F7582"/>
    <w:rsid w:val="00200072"/>
    <w:rsid w:val="00226638"/>
    <w:rsid w:val="00226E72"/>
    <w:rsid w:val="00230B37"/>
    <w:rsid w:val="00230C76"/>
    <w:rsid w:val="0024193D"/>
    <w:rsid w:val="002432F5"/>
    <w:rsid w:val="002460CF"/>
    <w:rsid w:val="00246C5A"/>
    <w:rsid w:val="002515B1"/>
    <w:rsid w:val="00256666"/>
    <w:rsid w:val="002646F3"/>
    <w:rsid w:val="002725A5"/>
    <w:rsid w:val="00272933"/>
    <w:rsid w:val="00276702"/>
    <w:rsid w:val="00280C18"/>
    <w:rsid w:val="002811E6"/>
    <w:rsid w:val="00287E61"/>
    <w:rsid w:val="00291CE9"/>
    <w:rsid w:val="002929D0"/>
    <w:rsid w:val="002A0DF9"/>
    <w:rsid w:val="002A4EAF"/>
    <w:rsid w:val="002A65EA"/>
    <w:rsid w:val="002A7130"/>
    <w:rsid w:val="002B08B0"/>
    <w:rsid w:val="002B2EF7"/>
    <w:rsid w:val="002B406E"/>
    <w:rsid w:val="002C0840"/>
    <w:rsid w:val="002C23B1"/>
    <w:rsid w:val="002C2F1C"/>
    <w:rsid w:val="002C4EBA"/>
    <w:rsid w:val="002C5D73"/>
    <w:rsid w:val="002C6A44"/>
    <w:rsid w:val="002C6EF6"/>
    <w:rsid w:val="002D1141"/>
    <w:rsid w:val="002D4D71"/>
    <w:rsid w:val="002D5816"/>
    <w:rsid w:val="002D72AC"/>
    <w:rsid w:val="002E02D3"/>
    <w:rsid w:val="002E172E"/>
    <w:rsid w:val="002E4DA4"/>
    <w:rsid w:val="002E7D2F"/>
    <w:rsid w:val="002F3266"/>
    <w:rsid w:val="002F3ADF"/>
    <w:rsid w:val="002F6766"/>
    <w:rsid w:val="002F7A41"/>
    <w:rsid w:val="003111F3"/>
    <w:rsid w:val="00314D9F"/>
    <w:rsid w:val="003209D4"/>
    <w:rsid w:val="003250A2"/>
    <w:rsid w:val="00326BAF"/>
    <w:rsid w:val="0033274A"/>
    <w:rsid w:val="00334471"/>
    <w:rsid w:val="003368DA"/>
    <w:rsid w:val="0034458B"/>
    <w:rsid w:val="00350623"/>
    <w:rsid w:val="003531A0"/>
    <w:rsid w:val="003604BE"/>
    <w:rsid w:val="00360ECD"/>
    <w:rsid w:val="00363FAC"/>
    <w:rsid w:val="00370D8B"/>
    <w:rsid w:val="003711A4"/>
    <w:rsid w:val="00372D1E"/>
    <w:rsid w:val="00377DD6"/>
    <w:rsid w:val="00384684"/>
    <w:rsid w:val="003902CE"/>
    <w:rsid w:val="00391583"/>
    <w:rsid w:val="003A1C88"/>
    <w:rsid w:val="003A507C"/>
    <w:rsid w:val="003A511A"/>
    <w:rsid w:val="003A55EB"/>
    <w:rsid w:val="003A63F0"/>
    <w:rsid w:val="003A6500"/>
    <w:rsid w:val="003B2E0B"/>
    <w:rsid w:val="003B756E"/>
    <w:rsid w:val="003C1817"/>
    <w:rsid w:val="003C25CD"/>
    <w:rsid w:val="003C386D"/>
    <w:rsid w:val="003C626C"/>
    <w:rsid w:val="003D152B"/>
    <w:rsid w:val="003D3A93"/>
    <w:rsid w:val="003E2614"/>
    <w:rsid w:val="003E560F"/>
    <w:rsid w:val="003F2A52"/>
    <w:rsid w:val="003F2BC0"/>
    <w:rsid w:val="00404A12"/>
    <w:rsid w:val="004067F7"/>
    <w:rsid w:val="00412681"/>
    <w:rsid w:val="00415D89"/>
    <w:rsid w:val="00416F07"/>
    <w:rsid w:val="0042124C"/>
    <w:rsid w:val="004220AD"/>
    <w:rsid w:val="00432BB9"/>
    <w:rsid w:val="00433029"/>
    <w:rsid w:val="004356C6"/>
    <w:rsid w:val="0045198F"/>
    <w:rsid w:val="00452012"/>
    <w:rsid w:val="0045306B"/>
    <w:rsid w:val="00454FE9"/>
    <w:rsid w:val="00460DFE"/>
    <w:rsid w:val="00460FAA"/>
    <w:rsid w:val="0046382B"/>
    <w:rsid w:val="00465A27"/>
    <w:rsid w:val="00465CE4"/>
    <w:rsid w:val="004707E8"/>
    <w:rsid w:val="0047245A"/>
    <w:rsid w:val="004825BC"/>
    <w:rsid w:val="00482B84"/>
    <w:rsid w:val="004874EE"/>
    <w:rsid w:val="00487A58"/>
    <w:rsid w:val="00497F52"/>
    <w:rsid w:val="004A106A"/>
    <w:rsid w:val="004A14E0"/>
    <w:rsid w:val="004A3A70"/>
    <w:rsid w:val="004A7351"/>
    <w:rsid w:val="004B0A19"/>
    <w:rsid w:val="004B3947"/>
    <w:rsid w:val="004B6F32"/>
    <w:rsid w:val="004C05E0"/>
    <w:rsid w:val="004C09BF"/>
    <w:rsid w:val="004C0E78"/>
    <w:rsid w:val="004C56F5"/>
    <w:rsid w:val="004D1AEF"/>
    <w:rsid w:val="004D70FA"/>
    <w:rsid w:val="004D7504"/>
    <w:rsid w:val="004F5A86"/>
    <w:rsid w:val="004F7638"/>
    <w:rsid w:val="00502077"/>
    <w:rsid w:val="00505216"/>
    <w:rsid w:val="00505B87"/>
    <w:rsid w:val="0050614F"/>
    <w:rsid w:val="005101B3"/>
    <w:rsid w:val="00511BEA"/>
    <w:rsid w:val="005124A4"/>
    <w:rsid w:val="005137EC"/>
    <w:rsid w:val="00524F25"/>
    <w:rsid w:val="00525965"/>
    <w:rsid w:val="00527559"/>
    <w:rsid w:val="005277FB"/>
    <w:rsid w:val="00527976"/>
    <w:rsid w:val="005432F2"/>
    <w:rsid w:val="00543636"/>
    <w:rsid w:val="00544160"/>
    <w:rsid w:val="0054513C"/>
    <w:rsid w:val="00545E3F"/>
    <w:rsid w:val="00546640"/>
    <w:rsid w:val="00556727"/>
    <w:rsid w:val="00562641"/>
    <w:rsid w:val="0056564F"/>
    <w:rsid w:val="00565691"/>
    <w:rsid w:val="00571318"/>
    <w:rsid w:val="0057465A"/>
    <w:rsid w:val="005773CE"/>
    <w:rsid w:val="00584BA5"/>
    <w:rsid w:val="00587542"/>
    <w:rsid w:val="00595B10"/>
    <w:rsid w:val="0059660D"/>
    <w:rsid w:val="005A20B5"/>
    <w:rsid w:val="005A66A4"/>
    <w:rsid w:val="005A7F1D"/>
    <w:rsid w:val="005B38BF"/>
    <w:rsid w:val="005B4B17"/>
    <w:rsid w:val="005B6115"/>
    <w:rsid w:val="005D0DB4"/>
    <w:rsid w:val="005F21E1"/>
    <w:rsid w:val="005F2B34"/>
    <w:rsid w:val="005F6C41"/>
    <w:rsid w:val="0060032C"/>
    <w:rsid w:val="00605CC5"/>
    <w:rsid w:val="006130A7"/>
    <w:rsid w:val="0061379B"/>
    <w:rsid w:val="00616101"/>
    <w:rsid w:val="00616112"/>
    <w:rsid w:val="00617048"/>
    <w:rsid w:val="00620444"/>
    <w:rsid w:val="006216B3"/>
    <w:rsid w:val="006227D0"/>
    <w:rsid w:val="00624F33"/>
    <w:rsid w:val="00627942"/>
    <w:rsid w:val="006319AA"/>
    <w:rsid w:val="0063581C"/>
    <w:rsid w:val="00641F13"/>
    <w:rsid w:val="00642171"/>
    <w:rsid w:val="00643CC1"/>
    <w:rsid w:val="006505A9"/>
    <w:rsid w:val="006514C6"/>
    <w:rsid w:val="0065190B"/>
    <w:rsid w:val="00654607"/>
    <w:rsid w:val="00654767"/>
    <w:rsid w:val="0065548F"/>
    <w:rsid w:val="00663FE5"/>
    <w:rsid w:val="006640DC"/>
    <w:rsid w:val="006643CE"/>
    <w:rsid w:val="0066468A"/>
    <w:rsid w:val="00670822"/>
    <w:rsid w:val="00676EB7"/>
    <w:rsid w:val="00676F38"/>
    <w:rsid w:val="00680768"/>
    <w:rsid w:val="0069272B"/>
    <w:rsid w:val="00695E96"/>
    <w:rsid w:val="006A1BAE"/>
    <w:rsid w:val="006A3074"/>
    <w:rsid w:val="006A320A"/>
    <w:rsid w:val="006A37E7"/>
    <w:rsid w:val="006A6517"/>
    <w:rsid w:val="006B42D3"/>
    <w:rsid w:val="006B5DC0"/>
    <w:rsid w:val="006B79A2"/>
    <w:rsid w:val="006C01CC"/>
    <w:rsid w:val="006C41C2"/>
    <w:rsid w:val="006C46B8"/>
    <w:rsid w:val="006D334B"/>
    <w:rsid w:val="006D56BC"/>
    <w:rsid w:val="006E1C56"/>
    <w:rsid w:val="006E492E"/>
    <w:rsid w:val="006E5883"/>
    <w:rsid w:val="006E7E5C"/>
    <w:rsid w:val="006F081E"/>
    <w:rsid w:val="006F12AE"/>
    <w:rsid w:val="006F1F58"/>
    <w:rsid w:val="006F597A"/>
    <w:rsid w:val="0070795C"/>
    <w:rsid w:val="00711676"/>
    <w:rsid w:val="00714D70"/>
    <w:rsid w:val="0071569D"/>
    <w:rsid w:val="00716091"/>
    <w:rsid w:val="00730BA0"/>
    <w:rsid w:val="00734CD6"/>
    <w:rsid w:val="007411AD"/>
    <w:rsid w:val="007426A6"/>
    <w:rsid w:val="007537E1"/>
    <w:rsid w:val="007564F1"/>
    <w:rsid w:val="00757DC8"/>
    <w:rsid w:val="0076307E"/>
    <w:rsid w:val="00764A68"/>
    <w:rsid w:val="007707B8"/>
    <w:rsid w:val="007753F5"/>
    <w:rsid w:val="0077609E"/>
    <w:rsid w:val="007813A4"/>
    <w:rsid w:val="00791CB9"/>
    <w:rsid w:val="00793508"/>
    <w:rsid w:val="007947AD"/>
    <w:rsid w:val="00794DF8"/>
    <w:rsid w:val="007A019D"/>
    <w:rsid w:val="007A0828"/>
    <w:rsid w:val="007A0D63"/>
    <w:rsid w:val="007A7922"/>
    <w:rsid w:val="007B2A44"/>
    <w:rsid w:val="007B5E6A"/>
    <w:rsid w:val="007B66B2"/>
    <w:rsid w:val="007C0BAE"/>
    <w:rsid w:val="007D109B"/>
    <w:rsid w:val="007D1ACC"/>
    <w:rsid w:val="007E225C"/>
    <w:rsid w:val="007E2746"/>
    <w:rsid w:val="007E4868"/>
    <w:rsid w:val="007E4D5E"/>
    <w:rsid w:val="007F21AA"/>
    <w:rsid w:val="007F2289"/>
    <w:rsid w:val="007F25EA"/>
    <w:rsid w:val="007F2BA7"/>
    <w:rsid w:val="007F3434"/>
    <w:rsid w:val="007F38F5"/>
    <w:rsid w:val="007F5D24"/>
    <w:rsid w:val="008007BE"/>
    <w:rsid w:val="00800E82"/>
    <w:rsid w:val="0080371C"/>
    <w:rsid w:val="008115D8"/>
    <w:rsid w:val="008130DC"/>
    <w:rsid w:val="00822C20"/>
    <w:rsid w:val="00830290"/>
    <w:rsid w:val="00830470"/>
    <w:rsid w:val="00831758"/>
    <w:rsid w:val="00831D18"/>
    <w:rsid w:val="00837B54"/>
    <w:rsid w:val="00841CC9"/>
    <w:rsid w:val="00843756"/>
    <w:rsid w:val="0085232D"/>
    <w:rsid w:val="00854807"/>
    <w:rsid w:val="00856773"/>
    <w:rsid w:val="008568D9"/>
    <w:rsid w:val="00857B64"/>
    <w:rsid w:val="00862F36"/>
    <w:rsid w:val="00863FF7"/>
    <w:rsid w:val="0086422F"/>
    <w:rsid w:val="00866062"/>
    <w:rsid w:val="00866777"/>
    <w:rsid w:val="008671C8"/>
    <w:rsid w:val="00871403"/>
    <w:rsid w:val="008734CF"/>
    <w:rsid w:val="00874E23"/>
    <w:rsid w:val="00877458"/>
    <w:rsid w:val="00881141"/>
    <w:rsid w:val="00881FC2"/>
    <w:rsid w:val="00884104"/>
    <w:rsid w:val="00885B10"/>
    <w:rsid w:val="00886720"/>
    <w:rsid w:val="008A3A9D"/>
    <w:rsid w:val="008B1CB0"/>
    <w:rsid w:val="008B3EF3"/>
    <w:rsid w:val="008B6B25"/>
    <w:rsid w:val="008C2FA7"/>
    <w:rsid w:val="008C6F5C"/>
    <w:rsid w:val="008C79D5"/>
    <w:rsid w:val="008D64DB"/>
    <w:rsid w:val="008D75D7"/>
    <w:rsid w:val="008E09CF"/>
    <w:rsid w:val="008E2C5C"/>
    <w:rsid w:val="008F0584"/>
    <w:rsid w:val="008F1D0D"/>
    <w:rsid w:val="008F22D9"/>
    <w:rsid w:val="008F3BB2"/>
    <w:rsid w:val="008F7F72"/>
    <w:rsid w:val="00900661"/>
    <w:rsid w:val="00902239"/>
    <w:rsid w:val="0090471D"/>
    <w:rsid w:val="00905064"/>
    <w:rsid w:val="00910BA6"/>
    <w:rsid w:val="009142F1"/>
    <w:rsid w:val="0091524F"/>
    <w:rsid w:val="00916A5C"/>
    <w:rsid w:val="00917255"/>
    <w:rsid w:val="009209EC"/>
    <w:rsid w:val="00924CAE"/>
    <w:rsid w:val="00925224"/>
    <w:rsid w:val="00935F39"/>
    <w:rsid w:val="009478D1"/>
    <w:rsid w:val="009510B5"/>
    <w:rsid w:val="00953192"/>
    <w:rsid w:val="0095396E"/>
    <w:rsid w:val="009542FE"/>
    <w:rsid w:val="009606EE"/>
    <w:rsid w:val="00962384"/>
    <w:rsid w:val="00964D4C"/>
    <w:rsid w:val="00981406"/>
    <w:rsid w:val="009910C0"/>
    <w:rsid w:val="009A20A4"/>
    <w:rsid w:val="009A2C67"/>
    <w:rsid w:val="009A5D6D"/>
    <w:rsid w:val="009A70FC"/>
    <w:rsid w:val="009B52E3"/>
    <w:rsid w:val="009C4079"/>
    <w:rsid w:val="009D00AF"/>
    <w:rsid w:val="009D16F1"/>
    <w:rsid w:val="009D22A1"/>
    <w:rsid w:val="009D3494"/>
    <w:rsid w:val="009D4F58"/>
    <w:rsid w:val="009E3D53"/>
    <w:rsid w:val="009E66E0"/>
    <w:rsid w:val="009F21B3"/>
    <w:rsid w:val="009F261D"/>
    <w:rsid w:val="00A000CD"/>
    <w:rsid w:val="00A03BB8"/>
    <w:rsid w:val="00A04A44"/>
    <w:rsid w:val="00A061DF"/>
    <w:rsid w:val="00A11865"/>
    <w:rsid w:val="00A23B32"/>
    <w:rsid w:val="00A26946"/>
    <w:rsid w:val="00A412C0"/>
    <w:rsid w:val="00A446E7"/>
    <w:rsid w:val="00A47813"/>
    <w:rsid w:val="00A509AD"/>
    <w:rsid w:val="00A56BC8"/>
    <w:rsid w:val="00A570B6"/>
    <w:rsid w:val="00A629E0"/>
    <w:rsid w:val="00A64E3A"/>
    <w:rsid w:val="00A65DEC"/>
    <w:rsid w:val="00A65F01"/>
    <w:rsid w:val="00A667CB"/>
    <w:rsid w:val="00A679C3"/>
    <w:rsid w:val="00A702C0"/>
    <w:rsid w:val="00A7183C"/>
    <w:rsid w:val="00A75D27"/>
    <w:rsid w:val="00A807E9"/>
    <w:rsid w:val="00A8323B"/>
    <w:rsid w:val="00A863D4"/>
    <w:rsid w:val="00A87306"/>
    <w:rsid w:val="00A9084C"/>
    <w:rsid w:val="00A909E4"/>
    <w:rsid w:val="00A950B0"/>
    <w:rsid w:val="00A95DCD"/>
    <w:rsid w:val="00AB1BE0"/>
    <w:rsid w:val="00AB7125"/>
    <w:rsid w:val="00AC133C"/>
    <w:rsid w:val="00AC1E62"/>
    <w:rsid w:val="00AC5626"/>
    <w:rsid w:val="00AC7C48"/>
    <w:rsid w:val="00AD1FC5"/>
    <w:rsid w:val="00AD3B1D"/>
    <w:rsid w:val="00AD3FAB"/>
    <w:rsid w:val="00AD6956"/>
    <w:rsid w:val="00AE4F77"/>
    <w:rsid w:val="00B000A6"/>
    <w:rsid w:val="00B04561"/>
    <w:rsid w:val="00B05FE2"/>
    <w:rsid w:val="00B06A70"/>
    <w:rsid w:val="00B10C3E"/>
    <w:rsid w:val="00B11FAA"/>
    <w:rsid w:val="00B12D04"/>
    <w:rsid w:val="00B155A1"/>
    <w:rsid w:val="00B16A86"/>
    <w:rsid w:val="00B16B3B"/>
    <w:rsid w:val="00B1738A"/>
    <w:rsid w:val="00B20390"/>
    <w:rsid w:val="00B20732"/>
    <w:rsid w:val="00B23211"/>
    <w:rsid w:val="00B30E90"/>
    <w:rsid w:val="00B33792"/>
    <w:rsid w:val="00B37DE8"/>
    <w:rsid w:val="00B4035F"/>
    <w:rsid w:val="00B40C6E"/>
    <w:rsid w:val="00B41620"/>
    <w:rsid w:val="00B43BBF"/>
    <w:rsid w:val="00B456A2"/>
    <w:rsid w:val="00B51652"/>
    <w:rsid w:val="00B603F2"/>
    <w:rsid w:val="00B6159F"/>
    <w:rsid w:val="00B63F7A"/>
    <w:rsid w:val="00B66C58"/>
    <w:rsid w:val="00B810A7"/>
    <w:rsid w:val="00B8172B"/>
    <w:rsid w:val="00B823DF"/>
    <w:rsid w:val="00B8408A"/>
    <w:rsid w:val="00B86772"/>
    <w:rsid w:val="00B92ECF"/>
    <w:rsid w:val="00BA1012"/>
    <w:rsid w:val="00BB49AE"/>
    <w:rsid w:val="00BB750D"/>
    <w:rsid w:val="00BC1298"/>
    <w:rsid w:val="00BC26E1"/>
    <w:rsid w:val="00BC43FE"/>
    <w:rsid w:val="00BC7068"/>
    <w:rsid w:val="00BD12C0"/>
    <w:rsid w:val="00BD2432"/>
    <w:rsid w:val="00BD5E0A"/>
    <w:rsid w:val="00BD6A69"/>
    <w:rsid w:val="00BE56F1"/>
    <w:rsid w:val="00BE6F03"/>
    <w:rsid w:val="00BF153B"/>
    <w:rsid w:val="00C028B4"/>
    <w:rsid w:val="00C04AEF"/>
    <w:rsid w:val="00C06BF1"/>
    <w:rsid w:val="00C06C0D"/>
    <w:rsid w:val="00C07930"/>
    <w:rsid w:val="00C106C8"/>
    <w:rsid w:val="00C124B9"/>
    <w:rsid w:val="00C13434"/>
    <w:rsid w:val="00C149B9"/>
    <w:rsid w:val="00C165F3"/>
    <w:rsid w:val="00C22B6C"/>
    <w:rsid w:val="00C22D60"/>
    <w:rsid w:val="00C27D65"/>
    <w:rsid w:val="00C30325"/>
    <w:rsid w:val="00C329C1"/>
    <w:rsid w:val="00C415ED"/>
    <w:rsid w:val="00C422A9"/>
    <w:rsid w:val="00C45107"/>
    <w:rsid w:val="00C469E1"/>
    <w:rsid w:val="00C53265"/>
    <w:rsid w:val="00C5419A"/>
    <w:rsid w:val="00C560FD"/>
    <w:rsid w:val="00C5677C"/>
    <w:rsid w:val="00C64C00"/>
    <w:rsid w:val="00C66E53"/>
    <w:rsid w:val="00C76DDB"/>
    <w:rsid w:val="00C77A7C"/>
    <w:rsid w:val="00C800FD"/>
    <w:rsid w:val="00C84D07"/>
    <w:rsid w:val="00C84F95"/>
    <w:rsid w:val="00C85B57"/>
    <w:rsid w:val="00C85F0B"/>
    <w:rsid w:val="00C86CA9"/>
    <w:rsid w:val="00C871A7"/>
    <w:rsid w:val="00C900D2"/>
    <w:rsid w:val="00C911C6"/>
    <w:rsid w:val="00C94CAB"/>
    <w:rsid w:val="00C9520A"/>
    <w:rsid w:val="00C956B1"/>
    <w:rsid w:val="00CA18E5"/>
    <w:rsid w:val="00CA4EF4"/>
    <w:rsid w:val="00CA529C"/>
    <w:rsid w:val="00CA573E"/>
    <w:rsid w:val="00CB26BB"/>
    <w:rsid w:val="00CB275B"/>
    <w:rsid w:val="00CB4269"/>
    <w:rsid w:val="00CB4A1A"/>
    <w:rsid w:val="00CB747F"/>
    <w:rsid w:val="00CB7580"/>
    <w:rsid w:val="00CC1313"/>
    <w:rsid w:val="00CC2AE9"/>
    <w:rsid w:val="00CC31D5"/>
    <w:rsid w:val="00CD2A71"/>
    <w:rsid w:val="00CD56CE"/>
    <w:rsid w:val="00CD7C16"/>
    <w:rsid w:val="00CD7C7B"/>
    <w:rsid w:val="00CE0779"/>
    <w:rsid w:val="00CE40AC"/>
    <w:rsid w:val="00CE4116"/>
    <w:rsid w:val="00CE5BEF"/>
    <w:rsid w:val="00CE6275"/>
    <w:rsid w:val="00CF0008"/>
    <w:rsid w:val="00CF167E"/>
    <w:rsid w:val="00CF64F2"/>
    <w:rsid w:val="00D15B4B"/>
    <w:rsid w:val="00D25909"/>
    <w:rsid w:val="00D278F1"/>
    <w:rsid w:val="00D36D0E"/>
    <w:rsid w:val="00D37137"/>
    <w:rsid w:val="00D41AFA"/>
    <w:rsid w:val="00D42D62"/>
    <w:rsid w:val="00D44AF1"/>
    <w:rsid w:val="00D46CDA"/>
    <w:rsid w:val="00D53E69"/>
    <w:rsid w:val="00D5618F"/>
    <w:rsid w:val="00D57FF5"/>
    <w:rsid w:val="00D60945"/>
    <w:rsid w:val="00D65624"/>
    <w:rsid w:val="00D6593B"/>
    <w:rsid w:val="00D67665"/>
    <w:rsid w:val="00D71D6C"/>
    <w:rsid w:val="00D73FAB"/>
    <w:rsid w:val="00D936E9"/>
    <w:rsid w:val="00DA171D"/>
    <w:rsid w:val="00DA311A"/>
    <w:rsid w:val="00DA34E8"/>
    <w:rsid w:val="00DA6D30"/>
    <w:rsid w:val="00DA7D35"/>
    <w:rsid w:val="00DB0BB0"/>
    <w:rsid w:val="00DB2531"/>
    <w:rsid w:val="00DB7D19"/>
    <w:rsid w:val="00DC2C03"/>
    <w:rsid w:val="00DC695C"/>
    <w:rsid w:val="00DE3032"/>
    <w:rsid w:val="00DE3753"/>
    <w:rsid w:val="00DE387B"/>
    <w:rsid w:val="00DF1AD0"/>
    <w:rsid w:val="00DF231A"/>
    <w:rsid w:val="00DF536D"/>
    <w:rsid w:val="00DF6CBE"/>
    <w:rsid w:val="00DF721D"/>
    <w:rsid w:val="00E02776"/>
    <w:rsid w:val="00E12260"/>
    <w:rsid w:val="00E2050C"/>
    <w:rsid w:val="00E27185"/>
    <w:rsid w:val="00E314F5"/>
    <w:rsid w:val="00E3536F"/>
    <w:rsid w:val="00E35615"/>
    <w:rsid w:val="00E42FD1"/>
    <w:rsid w:val="00E43D2A"/>
    <w:rsid w:val="00E52190"/>
    <w:rsid w:val="00E524BD"/>
    <w:rsid w:val="00E52A92"/>
    <w:rsid w:val="00E55B56"/>
    <w:rsid w:val="00E601A8"/>
    <w:rsid w:val="00E6072A"/>
    <w:rsid w:val="00E63A94"/>
    <w:rsid w:val="00E64824"/>
    <w:rsid w:val="00E67367"/>
    <w:rsid w:val="00E7091A"/>
    <w:rsid w:val="00E70DE3"/>
    <w:rsid w:val="00E713E6"/>
    <w:rsid w:val="00E84396"/>
    <w:rsid w:val="00E866B8"/>
    <w:rsid w:val="00E86DCA"/>
    <w:rsid w:val="00E87941"/>
    <w:rsid w:val="00E9061B"/>
    <w:rsid w:val="00E90DF8"/>
    <w:rsid w:val="00E92E7C"/>
    <w:rsid w:val="00E971FE"/>
    <w:rsid w:val="00E976FB"/>
    <w:rsid w:val="00EB10B4"/>
    <w:rsid w:val="00EB2EF2"/>
    <w:rsid w:val="00EB5484"/>
    <w:rsid w:val="00EB5C4E"/>
    <w:rsid w:val="00EB7468"/>
    <w:rsid w:val="00ED0420"/>
    <w:rsid w:val="00ED127B"/>
    <w:rsid w:val="00ED2460"/>
    <w:rsid w:val="00ED2824"/>
    <w:rsid w:val="00ED7769"/>
    <w:rsid w:val="00EE02A2"/>
    <w:rsid w:val="00EE366D"/>
    <w:rsid w:val="00EE4B8F"/>
    <w:rsid w:val="00EE4E13"/>
    <w:rsid w:val="00EE78AA"/>
    <w:rsid w:val="00EF1507"/>
    <w:rsid w:val="00EF39B4"/>
    <w:rsid w:val="00EF7DF4"/>
    <w:rsid w:val="00F001C0"/>
    <w:rsid w:val="00F04B31"/>
    <w:rsid w:val="00F1439C"/>
    <w:rsid w:val="00F17F96"/>
    <w:rsid w:val="00F20314"/>
    <w:rsid w:val="00F206ED"/>
    <w:rsid w:val="00F22EB0"/>
    <w:rsid w:val="00F23AB7"/>
    <w:rsid w:val="00F2624B"/>
    <w:rsid w:val="00F271E3"/>
    <w:rsid w:val="00F2730C"/>
    <w:rsid w:val="00F27E7E"/>
    <w:rsid w:val="00F316FB"/>
    <w:rsid w:val="00F327C6"/>
    <w:rsid w:val="00F356EC"/>
    <w:rsid w:val="00F45817"/>
    <w:rsid w:val="00F47A5E"/>
    <w:rsid w:val="00F52B80"/>
    <w:rsid w:val="00F53EA0"/>
    <w:rsid w:val="00F60049"/>
    <w:rsid w:val="00F62B8A"/>
    <w:rsid w:val="00F65DFD"/>
    <w:rsid w:val="00F665D5"/>
    <w:rsid w:val="00F7002D"/>
    <w:rsid w:val="00F809E7"/>
    <w:rsid w:val="00F8194E"/>
    <w:rsid w:val="00F843F0"/>
    <w:rsid w:val="00F84740"/>
    <w:rsid w:val="00F87F08"/>
    <w:rsid w:val="00F93C81"/>
    <w:rsid w:val="00F95EAE"/>
    <w:rsid w:val="00F962D1"/>
    <w:rsid w:val="00FA06D7"/>
    <w:rsid w:val="00FA096A"/>
    <w:rsid w:val="00FA1EBC"/>
    <w:rsid w:val="00FB1402"/>
    <w:rsid w:val="00FB1976"/>
    <w:rsid w:val="00FC4FFA"/>
    <w:rsid w:val="00FD27BC"/>
    <w:rsid w:val="00FD5C24"/>
    <w:rsid w:val="00FD60A6"/>
    <w:rsid w:val="00FF0469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EAB14"/>
  <w15:chartTrackingRefBased/>
  <w15:docId w15:val="{9F9E9BDF-807B-46F2-80D7-2D11312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734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7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734A3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734A3"/>
    <w:rPr>
      <w:sz w:val="24"/>
      <w:szCs w:val="24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character" w:customStyle="1" w:styleId="ZkladntextChar">
    <w:name w:val="Základní text Char"/>
    <w:link w:val="Zkladntext"/>
    <w:rsid w:val="007734A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uiPriority w:val="10"/>
    <w:rsid w:val="007734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734A3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7734A3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num" w:pos="360"/>
      </w:tabs>
      <w:ind w:left="360" w:hanging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7734A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7734A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</w:rPr>
  </w:style>
  <w:style w:type="character" w:customStyle="1" w:styleId="Zkladntext2Char">
    <w:name w:val="Základní text 2 Char"/>
    <w:link w:val="Zkladntext2"/>
    <w:uiPriority w:val="99"/>
    <w:semiHidden/>
    <w:rsid w:val="007734A3"/>
    <w:rPr>
      <w:sz w:val="24"/>
      <w:szCs w:val="24"/>
    </w:rPr>
  </w:style>
  <w:style w:type="character" w:styleId="Siln">
    <w:name w:val="Strong"/>
    <w:uiPriority w:val="22"/>
    <w:qFormat/>
    <w:rPr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34A3"/>
    <w:rPr>
      <w:sz w:val="0"/>
      <w:szCs w:val="0"/>
    </w:rPr>
  </w:style>
  <w:style w:type="character" w:styleId="Odkaznakoment">
    <w:name w:val="annotation reference"/>
    <w:semiHidden/>
    <w:rsid w:val="00D37137"/>
    <w:rPr>
      <w:sz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34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71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734A3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067E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EB982-BB26-41B1-B8E5-9D2B46C13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F4C7B-CAE4-4A80-941D-98564BF96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A5169-8E32-4E4E-B296-D73E3EE48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A2C85-0D66-4D9A-ABBD-337BBE98A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4613</Words>
  <Characters>27222</Characters>
  <Application>Microsoft Office Word</Application>
  <DocSecurity>0</DocSecurity>
  <Lines>226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 M L O U V A</vt:lpstr>
      <vt:lpstr>    SMLUVNÍ STRANY</vt:lpstr>
      <vt:lpstr>Moravskoslezský kraj</vt:lpstr>
      <vt:lpstr>příjemce</vt:lpstr>
    </vt:vector>
  </TitlesOfParts>
  <Company>Krajský úřad</Company>
  <LinksUpToDate>false</LinksUpToDate>
  <CharactersWithSpaces>31772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Odstrčilíková Ivana</cp:lastModifiedBy>
  <cp:revision>5</cp:revision>
  <cp:lastPrinted>2017-02-14T06:44:00Z</cp:lastPrinted>
  <dcterms:created xsi:type="dcterms:W3CDTF">2024-09-03T11:52:00Z</dcterms:created>
  <dcterms:modified xsi:type="dcterms:W3CDTF">2024-11-13T08:35:00Z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2022-09-22T08:31:41Z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62de11d6-8b8e-4b00-9c1a-c7bc6f10d3f8</vt:lpwstr>
  </property>
  <property fmtid="{D5CDD505-2E9C-101B-9397-08002B2CF9AE}" pid="9" name="MSIP_Label_9b7d34a6-922c-473b-8048-37f831bec2ea_ContentBits">
    <vt:lpwstr>2</vt:lpwstr>
  </property>
  <property fmtid="{D5CDD505-2E9C-101B-9397-08002B2CF9AE}" pid="10" name="Podruhe">
    <vt:bool>false</vt:bool>
  </property>
</Properties>
</file>